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DF6" w:rsidRDefault="002C2DF6">
      <w:pPr>
        <w:pStyle w:val="FR2"/>
        <w:spacing w:before="0" w:line="360" w:lineRule="auto"/>
        <w:ind w:left="840" w:right="800"/>
        <w:rPr>
          <w:rFonts w:ascii="Times New Roman" w:hAnsi="Times New Roman"/>
          <w:sz w:val="32"/>
        </w:rPr>
      </w:pPr>
      <w:r>
        <w:rPr>
          <w:rFonts w:ascii="Times New Roman" w:hAnsi="Times New Roman"/>
          <w:sz w:val="32"/>
        </w:rPr>
        <w:t>СОДЕРЖАНИЕ</w:t>
      </w:r>
    </w:p>
    <w:p w:rsidR="002C2DF6" w:rsidRDefault="002C2DF6">
      <w:pPr>
        <w:pStyle w:val="FR2"/>
        <w:spacing w:before="0" w:line="360" w:lineRule="auto"/>
        <w:ind w:left="840" w:right="800"/>
        <w:rPr>
          <w:rFonts w:ascii="Times New Roman" w:hAnsi="Times New Roman"/>
          <w:lang w:val="en-US"/>
        </w:rPr>
      </w:pPr>
    </w:p>
    <w:p w:rsidR="002C2DF6" w:rsidRDefault="002C2DF6">
      <w:pPr>
        <w:pStyle w:val="FR2"/>
        <w:spacing w:before="0" w:line="360" w:lineRule="auto"/>
        <w:ind w:left="840" w:right="800"/>
        <w:jc w:val="left"/>
        <w:rPr>
          <w:rFonts w:ascii="Times New Roman" w:hAnsi="Times New Roman"/>
          <w:lang w:val="en-US"/>
        </w:rPr>
      </w:pPr>
    </w:p>
    <w:p w:rsidR="002C2DF6" w:rsidRDefault="002C2DF6">
      <w:pPr>
        <w:pStyle w:val="FR2"/>
        <w:spacing w:before="0" w:line="360" w:lineRule="auto"/>
        <w:ind w:right="-432"/>
        <w:jc w:val="left"/>
        <w:rPr>
          <w:rFonts w:ascii="Times New Roman" w:hAnsi="Times New Roman"/>
          <w:b w:val="0"/>
          <w:lang w:val="en-US"/>
        </w:rPr>
      </w:pPr>
      <w:r>
        <w:rPr>
          <w:rFonts w:ascii="Times New Roman" w:hAnsi="Times New Roman"/>
          <w:b w:val="0"/>
          <w:lang w:val="en-US"/>
        </w:rPr>
        <w:t>Введение .……………………………………………………………………….3</w:t>
      </w:r>
    </w:p>
    <w:p w:rsidR="002C2DF6" w:rsidRDefault="002C2DF6">
      <w:pPr>
        <w:pStyle w:val="FR2"/>
        <w:spacing w:before="0" w:line="360" w:lineRule="auto"/>
        <w:ind w:right="-432"/>
        <w:jc w:val="left"/>
        <w:rPr>
          <w:rFonts w:ascii="Times New Roman" w:hAnsi="Times New Roman"/>
          <w:b w:val="0"/>
        </w:rPr>
      </w:pPr>
      <w:r>
        <w:rPr>
          <w:rFonts w:ascii="Times New Roman" w:hAnsi="Times New Roman"/>
          <w:b w:val="0"/>
          <w:lang w:val="en-US"/>
        </w:rPr>
        <w:t xml:space="preserve">1.   </w:t>
      </w:r>
      <w:r>
        <w:rPr>
          <w:rFonts w:ascii="Times New Roman" w:hAnsi="Times New Roman"/>
          <w:b w:val="0"/>
        </w:rPr>
        <w:t>Основные средства как объект бухгалтерского учёта .………………….5</w:t>
      </w:r>
    </w:p>
    <w:p w:rsidR="002C2DF6" w:rsidRDefault="002C2DF6">
      <w:pPr>
        <w:pStyle w:val="FR2"/>
        <w:numPr>
          <w:ilvl w:val="1"/>
          <w:numId w:val="10"/>
        </w:numPr>
        <w:spacing w:before="0" w:line="360" w:lineRule="auto"/>
        <w:ind w:right="-432"/>
        <w:jc w:val="left"/>
        <w:rPr>
          <w:rFonts w:ascii="Times New Roman" w:hAnsi="Times New Roman"/>
          <w:b w:val="0"/>
          <w:lang w:val="en-US"/>
        </w:rPr>
      </w:pPr>
      <w:r>
        <w:rPr>
          <w:rFonts w:ascii="Times New Roman" w:hAnsi="Times New Roman"/>
          <w:b w:val="0"/>
          <w:lang w:val="en-US"/>
        </w:rPr>
        <w:t xml:space="preserve">Экономическая классификация основных средств и их оценка ……..5 </w:t>
      </w:r>
    </w:p>
    <w:p w:rsidR="002C2DF6" w:rsidRDefault="002C2DF6">
      <w:pPr>
        <w:pStyle w:val="FR2"/>
        <w:numPr>
          <w:ilvl w:val="1"/>
          <w:numId w:val="10"/>
        </w:numPr>
        <w:spacing w:before="0" w:line="360" w:lineRule="auto"/>
        <w:ind w:right="-432"/>
        <w:jc w:val="left"/>
        <w:rPr>
          <w:rFonts w:ascii="Times New Roman" w:hAnsi="Times New Roman"/>
          <w:b w:val="0"/>
        </w:rPr>
      </w:pPr>
      <w:r>
        <w:rPr>
          <w:rFonts w:ascii="Times New Roman" w:hAnsi="Times New Roman"/>
          <w:b w:val="0"/>
        </w:rPr>
        <w:t xml:space="preserve">Теоретические и методологические аспекты учета объекта </w:t>
      </w:r>
    </w:p>
    <w:p w:rsidR="002C2DF6" w:rsidRDefault="002C2DF6">
      <w:pPr>
        <w:pStyle w:val="FR2"/>
        <w:spacing w:before="0" w:line="360" w:lineRule="auto"/>
        <w:ind w:right="-432"/>
        <w:jc w:val="left"/>
        <w:rPr>
          <w:rFonts w:ascii="Times New Roman" w:hAnsi="Times New Roman"/>
          <w:b w:val="0"/>
        </w:rPr>
      </w:pPr>
      <w:r>
        <w:rPr>
          <w:rFonts w:ascii="Times New Roman" w:hAnsi="Times New Roman"/>
          <w:b w:val="0"/>
        </w:rPr>
        <w:t xml:space="preserve">          исследования </w:t>
      </w:r>
      <w:r>
        <w:rPr>
          <w:rFonts w:ascii="Times New Roman" w:hAnsi="Times New Roman"/>
          <w:b w:val="0"/>
          <w:lang w:val="en-US"/>
        </w:rPr>
        <w:t xml:space="preserve"> </w:t>
      </w:r>
      <w:r>
        <w:rPr>
          <w:rFonts w:ascii="Times New Roman" w:hAnsi="Times New Roman"/>
          <w:b w:val="0"/>
        </w:rPr>
        <w:t>(нормативно-правовая литература)……………………16</w:t>
      </w:r>
    </w:p>
    <w:p w:rsidR="002C2DF6" w:rsidRDefault="002C2DF6">
      <w:pPr>
        <w:pStyle w:val="FR2"/>
        <w:numPr>
          <w:ilvl w:val="0"/>
          <w:numId w:val="10"/>
        </w:numPr>
        <w:spacing w:before="0" w:line="360" w:lineRule="auto"/>
        <w:ind w:right="-432"/>
        <w:jc w:val="left"/>
        <w:rPr>
          <w:rFonts w:ascii="Times New Roman" w:hAnsi="Times New Roman"/>
          <w:b w:val="0"/>
        </w:rPr>
      </w:pPr>
      <w:r>
        <w:rPr>
          <w:rFonts w:ascii="Times New Roman" w:hAnsi="Times New Roman"/>
          <w:b w:val="0"/>
          <w:lang w:val="en-US"/>
        </w:rPr>
        <w:t xml:space="preserve"> </w:t>
      </w:r>
      <w:r>
        <w:rPr>
          <w:rFonts w:ascii="Times New Roman" w:hAnsi="Times New Roman"/>
          <w:b w:val="0"/>
        </w:rPr>
        <w:t>Документальное оформление и учет движения основных средств……18</w:t>
      </w:r>
    </w:p>
    <w:p w:rsidR="002C2DF6" w:rsidRDefault="002C2DF6">
      <w:pPr>
        <w:pStyle w:val="FR2"/>
        <w:numPr>
          <w:ilvl w:val="1"/>
          <w:numId w:val="10"/>
        </w:numPr>
        <w:spacing w:before="0" w:line="360" w:lineRule="auto"/>
        <w:ind w:right="-432"/>
        <w:jc w:val="left"/>
        <w:rPr>
          <w:rFonts w:ascii="Times New Roman" w:hAnsi="Times New Roman"/>
          <w:b w:val="0"/>
        </w:rPr>
      </w:pPr>
      <w:r>
        <w:rPr>
          <w:rFonts w:ascii="Times New Roman" w:hAnsi="Times New Roman"/>
          <w:b w:val="0"/>
        </w:rPr>
        <w:t>Документальное оформление и учет поступления основных средств.18</w:t>
      </w:r>
    </w:p>
    <w:p w:rsidR="002C2DF6" w:rsidRDefault="002C2DF6">
      <w:pPr>
        <w:pStyle w:val="FR2"/>
        <w:numPr>
          <w:ilvl w:val="1"/>
          <w:numId w:val="10"/>
        </w:numPr>
        <w:spacing w:before="0" w:line="360" w:lineRule="auto"/>
        <w:ind w:right="-432"/>
        <w:jc w:val="left"/>
        <w:rPr>
          <w:rFonts w:ascii="Times New Roman" w:hAnsi="Times New Roman"/>
          <w:b w:val="0"/>
        </w:rPr>
      </w:pPr>
      <w:r>
        <w:rPr>
          <w:rFonts w:ascii="Times New Roman" w:hAnsi="Times New Roman"/>
          <w:b w:val="0"/>
        </w:rPr>
        <w:t>Документальное оформление и учет выбытия основных средств…....20</w:t>
      </w:r>
    </w:p>
    <w:p w:rsidR="002C2DF6" w:rsidRDefault="002C2DF6">
      <w:pPr>
        <w:pStyle w:val="FR2"/>
        <w:numPr>
          <w:ilvl w:val="1"/>
          <w:numId w:val="10"/>
        </w:numPr>
        <w:spacing w:before="0" w:line="360" w:lineRule="auto"/>
        <w:ind w:right="-432"/>
        <w:jc w:val="left"/>
        <w:rPr>
          <w:rFonts w:ascii="Times New Roman" w:hAnsi="Times New Roman"/>
          <w:b w:val="0"/>
        </w:rPr>
      </w:pPr>
      <w:r>
        <w:rPr>
          <w:rFonts w:ascii="Times New Roman" w:hAnsi="Times New Roman"/>
          <w:b w:val="0"/>
        </w:rPr>
        <w:t>Учет ремонта основных средств………………………………………..33</w:t>
      </w:r>
    </w:p>
    <w:p w:rsidR="002C2DF6" w:rsidRDefault="002C2DF6">
      <w:pPr>
        <w:pStyle w:val="FR2"/>
        <w:numPr>
          <w:ilvl w:val="1"/>
          <w:numId w:val="10"/>
        </w:numPr>
        <w:spacing w:before="0" w:line="360" w:lineRule="auto"/>
        <w:ind w:right="-432"/>
        <w:jc w:val="left"/>
        <w:rPr>
          <w:rFonts w:ascii="Times New Roman" w:hAnsi="Times New Roman"/>
          <w:b w:val="0"/>
        </w:rPr>
      </w:pPr>
      <w:r>
        <w:rPr>
          <w:rFonts w:ascii="Times New Roman" w:hAnsi="Times New Roman"/>
          <w:b w:val="0"/>
        </w:rPr>
        <w:t>Учет износа основных средств………………………………………….37</w:t>
      </w:r>
    </w:p>
    <w:p w:rsidR="002C2DF6" w:rsidRDefault="002C2DF6">
      <w:pPr>
        <w:pStyle w:val="FR2"/>
        <w:numPr>
          <w:ilvl w:val="1"/>
          <w:numId w:val="10"/>
        </w:numPr>
        <w:spacing w:before="0" w:line="360" w:lineRule="auto"/>
        <w:ind w:right="-432"/>
        <w:jc w:val="left"/>
        <w:rPr>
          <w:rFonts w:ascii="Times New Roman" w:hAnsi="Times New Roman"/>
          <w:b w:val="0"/>
        </w:rPr>
      </w:pPr>
      <w:r>
        <w:rPr>
          <w:rFonts w:ascii="Times New Roman" w:hAnsi="Times New Roman"/>
          <w:b w:val="0"/>
        </w:rPr>
        <w:t xml:space="preserve">Система и порядок формирования показателей отчетности по </w:t>
      </w:r>
    </w:p>
    <w:p w:rsidR="002C2DF6" w:rsidRDefault="002C2DF6">
      <w:pPr>
        <w:pStyle w:val="FR2"/>
        <w:spacing w:before="0" w:line="360" w:lineRule="auto"/>
        <w:ind w:right="-432"/>
        <w:jc w:val="left"/>
        <w:rPr>
          <w:rFonts w:ascii="Times New Roman" w:hAnsi="Times New Roman"/>
          <w:b w:val="0"/>
        </w:rPr>
      </w:pPr>
      <w:r>
        <w:rPr>
          <w:rFonts w:ascii="Times New Roman" w:hAnsi="Times New Roman"/>
          <w:b w:val="0"/>
          <w:lang w:val="en-US"/>
        </w:rPr>
        <w:t xml:space="preserve">          </w:t>
      </w:r>
      <w:r>
        <w:rPr>
          <w:rFonts w:ascii="Times New Roman" w:hAnsi="Times New Roman"/>
          <w:b w:val="0"/>
        </w:rPr>
        <w:t>движению основных средств…………………………………………….51</w:t>
      </w:r>
    </w:p>
    <w:p w:rsidR="002C2DF6" w:rsidRDefault="002C2DF6">
      <w:pPr>
        <w:pStyle w:val="FR2"/>
        <w:spacing w:before="0" w:line="360" w:lineRule="auto"/>
        <w:ind w:right="-432"/>
        <w:jc w:val="left"/>
        <w:rPr>
          <w:rFonts w:ascii="Times New Roman" w:hAnsi="Times New Roman"/>
          <w:b w:val="0"/>
        </w:rPr>
      </w:pPr>
      <w:r>
        <w:rPr>
          <w:rFonts w:ascii="Times New Roman" w:hAnsi="Times New Roman"/>
          <w:b w:val="0"/>
        </w:rPr>
        <w:t>Заключение………………………………………………………………………56</w:t>
      </w:r>
    </w:p>
    <w:p w:rsidR="002C2DF6" w:rsidRDefault="002C2DF6">
      <w:pPr>
        <w:pStyle w:val="FR2"/>
        <w:spacing w:before="0" w:line="360" w:lineRule="auto"/>
        <w:ind w:right="-432"/>
        <w:jc w:val="left"/>
        <w:rPr>
          <w:rFonts w:ascii="Times New Roman" w:hAnsi="Times New Roman"/>
          <w:b w:val="0"/>
        </w:rPr>
      </w:pPr>
      <w:r>
        <w:rPr>
          <w:rFonts w:ascii="Times New Roman" w:hAnsi="Times New Roman"/>
          <w:b w:val="0"/>
        </w:rPr>
        <w:t>Список использованных источников…………………………………………..58</w:t>
      </w:r>
    </w:p>
    <w:p w:rsidR="002C2DF6" w:rsidRDefault="002C2DF6">
      <w:pPr>
        <w:pStyle w:val="FR2"/>
        <w:spacing w:before="0" w:line="360" w:lineRule="auto"/>
        <w:ind w:right="-432"/>
        <w:jc w:val="left"/>
        <w:rPr>
          <w:rFonts w:ascii="Times New Roman" w:hAnsi="Times New Roman"/>
          <w:b w:val="0"/>
        </w:rPr>
      </w:pPr>
      <w:r>
        <w:rPr>
          <w:rFonts w:ascii="Times New Roman" w:hAnsi="Times New Roman"/>
          <w:b w:val="0"/>
        </w:rPr>
        <w:t>Приложения……………………………………………………………………...59</w:t>
      </w:r>
    </w:p>
    <w:p w:rsidR="002C2DF6" w:rsidRDefault="002C2DF6">
      <w:pPr>
        <w:pStyle w:val="FR2"/>
        <w:spacing w:before="0" w:line="360" w:lineRule="auto"/>
        <w:ind w:left="840" w:right="800"/>
        <w:rPr>
          <w:rFonts w:ascii="Times New Roman" w:hAnsi="Times New Roman"/>
          <w:lang w:val="en-US"/>
        </w:rPr>
      </w:pPr>
      <w:r>
        <w:rPr>
          <w:rFonts w:ascii="Times New Roman" w:hAnsi="Times New Roman"/>
          <w:lang w:val="en-US"/>
        </w:rPr>
        <w:br/>
      </w:r>
    </w:p>
    <w:p w:rsidR="002C2DF6" w:rsidRDefault="002C2DF6">
      <w:pPr>
        <w:pStyle w:val="FR2"/>
        <w:spacing w:before="0" w:line="360" w:lineRule="auto"/>
        <w:ind w:left="840" w:right="800"/>
        <w:rPr>
          <w:rFonts w:ascii="Times New Roman" w:hAnsi="Times New Roman"/>
          <w:lang w:val="en-US"/>
        </w:rPr>
      </w:pPr>
    </w:p>
    <w:p w:rsidR="002C2DF6" w:rsidRDefault="002C2DF6">
      <w:pPr>
        <w:pStyle w:val="FR1"/>
        <w:spacing w:line="360" w:lineRule="auto"/>
        <w:rPr>
          <w:noProof/>
        </w:rPr>
      </w:pPr>
    </w:p>
    <w:p w:rsidR="002C2DF6" w:rsidRDefault="002C2DF6">
      <w:pPr>
        <w:pStyle w:val="FR1"/>
        <w:spacing w:line="360" w:lineRule="auto"/>
        <w:rPr>
          <w:noProof/>
        </w:rPr>
      </w:pPr>
    </w:p>
    <w:p w:rsidR="002C2DF6" w:rsidRDefault="002C2DF6">
      <w:pPr>
        <w:pStyle w:val="FR1"/>
        <w:spacing w:line="360" w:lineRule="auto"/>
        <w:rPr>
          <w:noProof/>
        </w:rPr>
      </w:pPr>
    </w:p>
    <w:p w:rsidR="002C2DF6" w:rsidRDefault="002C2DF6">
      <w:pPr>
        <w:pStyle w:val="FR1"/>
        <w:spacing w:line="360" w:lineRule="auto"/>
        <w:rPr>
          <w:noProof/>
        </w:rPr>
      </w:pPr>
    </w:p>
    <w:p w:rsidR="002C2DF6" w:rsidRDefault="002C2DF6">
      <w:pPr>
        <w:pStyle w:val="FR1"/>
        <w:spacing w:line="360" w:lineRule="auto"/>
        <w:rPr>
          <w:noProof/>
        </w:rPr>
      </w:pPr>
    </w:p>
    <w:p w:rsidR="002C2DF6" w:rsidRDefault="002C2DF6">
      <w:pPr>
        <w:pStyle w:val="FR1"/>
        <w:spacing w:line="360" w:lineRule="auto"/>
        <w:rPr>
          <w:noProof/>
        </w:rPr>
      </w:pPr>
    </w:p>
    <w:p w:rsidR="002C2DF6" w:rsidRDefault="002C2DF6">
      <w:pPr>
        <w:pStyle w:val="FR1"/>
        <w:spacing w:line="360" w:lineRule="auto"/>
        <w:rPr>
          <w:noProof/>
        </w:rPr>
      </w:pPr>
    </w:p>
    <w:p w:rsidR="002C2DF6" w:rsidRDefault="002C2DF6">
      <w:pPr>
        <w:pStyle w:val="FR1"/>
        <w:spacing w:line="360" w:lineRule="auto"/>
        <w:rPr>
          <w:noProof/>
        </w:rPr>
      </w:pPr>
    </w:p>
    <w:p w:rsidR="002C2DF6" w:rsidRDefault="002C2DF6">
      <w:pPr>
        <w:pStyle w:val="FR1"/>
        <w:spacing w:line="360" w:lineRule="auto"/>
        <w:rPr>
          <w:noProof/>
        </w:rPr>
      </w:pPr>
    </w:p>
    <w:p w:rsidR="002C2DF6" w:rsidRDefault="002C2DF6">
      <w:pPr>
        <w:pStyle w:val="FR1"/>
        <w:spacing w:line="360" w:lineRule="auto"/>
        <w:rPr>
          <w:noProof/>
        </w:rPr>
      </w:pPr>
    </w:p>
    <w:p w:rsidR="002C2DF6" w:rsidRDefault="002C2DF6">
      <w:pPr>
        <w:pStyle w:val="FR1"/>
        <w:spacing w:line="360" w:lineRule="auto"/>
        <w:rPr>
          <w:noProof/>
        </w:rPr>
      </w:pPr>
    </w:p>
    <w:p w:rsidR="002C2DF6" w:rsidRDefault="002C2DF6">
      <w:pPr>
        <w:pStyle w:val="FR1"/>
        <w:spacing w:line="360" w:lineRule="auto"/>
        <w:jc w:val="center"/>
        <w:rPr>
          <w:b/>
          <w:sz w:val="32"/>
        </w:rPr>
      </w:pPr>
      <w:r>
        <w:rPr>
          <w:b/>
          <w:sz w:val="32"/>
        </w:rPr>
        <w:t>ВВЕДЕНИЕ</w:t>
      </w:r>
    </w:p>
    <w:p w:rsidR="002C2DF6" w:rsidRDefault="002C2DF6">
      <w:pPr>
        <w:pStyle w:val="FR1"/>
        <w:spacing w:line="360" w:lineRule="auto"/>
        <w:jc w:val="center"/>
        <w:rPr>
          <w:b/>
          <w:sz w:val="32"/>
        </w:rPr>
      </w:pPr>
    </w:p>
    <w:p w:rsidR="002C2DF6" w:rsidRDefault="002C2DF6">
      <w:pPr>
        <w:spacing w:line="360" w:lineRule="auto"/>
        <w:rPr>
          <w:rFonts w:ascii="Times New Roman" w:hAnsi="Times New Roman"/>
          <w:sz w:val="24"/>
        </w:rPr>
      </w:pPr>
      <w:r>
        <w:rPr>
          <w:rFonts w:ascii="Times New Roman" w:hAnsi="Times New Roman"/>
          <w:sz w:val="24"/>
        </w:rPr>
        <w:tab/>
        <w:t>При выборе темы курсовой работы мы остановились на основных средствах по нескольким причинам: во-первых, бухгалтерский учет основных средств очень похож как для банков, так и для страховых компаний и для производственных предприятий. Во-вторых, этот раздел бухгалтерского учета очень широк и охватывает  массу информации и большой круг законодательных актов, с которыми мы получили возможность ознакомиться.</w:t>
      </w:r>
    </w:p>
    <w:p w:rsidR="002C2DF6" w:rsidRDefault="002C2DF6">
      <w:pPr>
        <w:spacing w:line="360" w:lineRule="auto"/>
        <w:rPr>
          <w:rFonts w:ascii="Times New Roman" w:hAnsi="Times New Roman"/>
          <w:sz w:val="24"/>
        </w:rPr>
      </w:pPr>
      <w:r>
        <w:rPr>
          <w:rFonts w:ascii="Times New Roman" w:hAnsi="Times New Roman"/>
          <w:sz w:val="24"/>
        </w:rPr>
        <w:tab/>
        <w:t>Цель работы:</w:t>
      </w:r>
    </w:p>
    <w:p w:rsidR="002C2DF6" w:rsidRDefault="002C2DF6">
      <w:pPr>
        <w:spacing w:line="360" w:lineRule="auto"/>
        <w:rPr>
          <w:rFonts w:ascii="Times New Roman" w:hAnsi="Times New Roman"/>
          <w:sz w:val="24"/>
        </w:rPr>
      </w:pPr>
      <w:r>
        <w:rPr>
          <w:rFonts w:ascii="Times New Roman" w:hAnsi="Times New Roman"/>
          <w:sz w:val="24"/>
        </w:rPr>
        <w:tab/>
        <w:t>— изучить теоретический материал, действующие в настоящее время нормативные акты в сфере учета основных средств, быть в курсе последних изменений законодательства;</w:t>
      </w:r>
    </w:p>
    <w:p w:rsidR="002C2DF6" w:rsidRDefault="002C2DF6">
      <w:pPr>
        <w:spacing w:line="360" w:lineRule="auto"/>
        <w:rPr>
          <w:rFonts w:ascii="Times New Roman" w:hAnsi="Times New Roman"/>
          <w:sz w:val="24"/>
        </w:rPr>
      </w:pPr>
      <w:r>
        <w:rPr>
          <w:rFonts w:ascii="Times New Roman" w:hAnsi="Times New Roman"/>
          <w:sz w:val="24"/>
        </w:rPr>
        <w:tab/>
        <w:t>— проанализировать деятельность действующего предприятия в данной области бухгалтерского учета, пользуясь документами бухгалтерии и первичными документами по оформлению движения основных средств;</w:t>
      </w:r>
    </w:p>
    <w:p w:rsidR="002C2DF6" w:rsidRDefault="002C2DF6">
      <w:pPr>
        <w:spacing w:line="360" w:lineRule="auto"/>
        <w:rPr>
          <w:rFonts w:ascii="Times New Roman" w:hAnsi="Times New Roman"/>
          <w:sz w:val="24"/>
        </w:rPr>
      </w:pPr>
      <w:r>
        <w:rPr>
          <w:rFonts w:ascii="Times New Roman" w:hAnsi="Times New Roman"/>
          <w:sz w:val="24"/>
        </w:rPr>
        <w:tab/>
        <w:t xml:space="preserve">—  выдвинуть предложения по совершенствованию бухгалтерского учета основных средств в основном в части автоматизации и компьютеризации учета. </w:t>
      </w:r>
    </w:p>
    <w:p w:rsidR="002C2DF6" w:rsidRDefault="002C2DF6">
      <w:pPr>
        <w:pStyle w:val="20"/>
      </w:pPr>
      <w:r>
        <w:tab/>
        <w:t>Как известно, хозяйственная деятельность промышленного предприятия складывается из трех непрерывных взаимосвязанных хозяйственных процессов: снабжение (заготовления и приобретения материально-технических ресурсов), производства продукции и ее сбыта (реализации). Эти процессы осуществляются одновременно, для чего используется труд работников, основные и оборотные средства. Следовательно, важнейшие объекты бухгалтерского учета на промышленном предприятии - основные и оборотные средства в их движении. Значение основных средств в общественном производстве определяется тем, какое место занимают орудия труда в развитии производительных сил и производственных отношений.</w:t>
      </w:r>
    </w:p>
    <w:p w:rsidR="002C2DF6" w:rsidRDefault="002C2DF6">
      <w:pPr>
        <w:pStyle w:val="a6"/>
        <w:ind w:firstLine="448"/>
      </w:pPr>
      <w:r>
        <w:t>В условиях экономической реформы повышается роль учета и контроля за рациональным использованием всех ресурсов, в том числе и основных средств. Цель написания работы - рассмотрение вопросов учета основных средств. В ней дается детальная классификация и структура основных средств, представлена оценка основных средств, рассмотрены особенности организации аналитического и синтетического учета объектов основных средств. Отдельное внимание уделено бухгалтерской отчетности предприятия, связанной с учетом основных средств.</w:t>
      </w:r>
    </w:p>
    <w:p w:rsidR="002C2DF6" w:rsidRDefault="002C2DF6">
      <w:pPr>
        <w:spacing w:before="220" w:line="360" w:lineRule="auto"/>
        <w:rPr>
          <w:rFonts w:ascii="Times New Roman" w:hAnsi="Times New Roman"/>
          <w:sz w:val="24"/>
        </w:rPr>
      </w:pPr>
      <w:r>
        <w:rPr>
          <w:rFonts w:ascii="Times New Roman" w:hAnsi="Times New Roman"/>
          <w:sz w:val="24"/>
        </w:rPr>
        <w:t>Основные средства</w:t>
      </w:r>
      <w:r>
        <w:rPr>
          <w:rFonts w:ascii="Times New Roman" w:hAnsi="Times New Roman"/>
          <w:noProof/>
          <w:sz w:val="24"/>
        </w:rPr>
        <w:t xml:space="preserve"> -</w:t>
      </w:r>
      <w:r>
        <w:rPr>
          <w:rFonts w:ascii="Times New Roman" w:hAnsi="Times New Roman"/>
          <w:sz w:val="24"/>
        </w:rPr>
        <w:t xml:space="preserve"> это средства труда, за исключением малоцен</w:t>
      </w:r>
      <w:r>
        <w:rPr>
          <w:rFonts w:ascii="Times New Roman" w:hAnsi="Times New Roman"/>
          <w:sz w:val="24"/>
        </w:rPr>
        <w:softHyphen/>
        <w:t>ных и быстроизнашивающихся предметов, к которым относят объекты стоимостью до 30-ти минимальных заработных плат.</w:t>
      </w:r>
    </w:p>
    <w:p w:rsidR="002C2DF6" w:rsidRDefault="002C2DF6">
      <w:pPr>
        <w:spacing w:line="360" w:lineRule="auto"/>
        <w:rPr>
          <w:rFonts w:ascii="Times New Roman" w:hAnsi="Times New Roman"/>
          <w:sz w:val="24"/>
        </w:rPr>
      </w:pPr>
      <w:r>
        <w:rPr>
          <w:rFonts w:ascii="Times New Roman" w:hAnsi="Times New Roman"/>
          <w:sz w:val="24"/>
        </w:rPr>
        <w:t>Основными задачами бухгалтерского учета основных средств явля</w:t>
      </w:r>
      <w:r>
        <w:rPr>
          <w:rFonts w:ascii="Times New Roman" w:hAnsi="Times New Roman"/>
          <w:sz w:val="24"/>
        </w:rPr>
        <w:softHyphen/>
        <w:t>ются правильное документальное оформление и своевременное отраже</w:t>
      </w:r>
      <w:r>
        <w:rPr>
          <w:rFonts w:ascii="Times New Roman" w:hAnsi="Times New Roman"/>
          <w:sz w:val="24"/>
        </w:rPr>
        <w:softHyphen/>
        <w:t>ние в учетных регистрах поступления основных средств, их внутреннего перемещения и выбытия; правильное исчисление и отражение в учете суммы износа основных средств; точное определение результатов при ликвидации основных средств; контроль за затратами на ремонт основных средств, за их сохранностью и эффективностью использования.</w:t>
      </w:r>
    </w:p>
    <w:p w:rsidR="002C2DF6" w:rsidRDefault="002C2DF6">
      <w:pPr>
        <w:spacing w:line="360" w:lineRule="auto"/>
        <w:rPr>
          <w:rFonts w:ascii="Times New Roman" w:hAnsi="Times New Roman"/>
          <w:sz w:val="24"/>
        </w:rPr>
      </w:pPr>
      <w:r>
        <w:rPr>
          <w:rFonts w:ascii="Times New Roman" w:hAnsi="Times New Roman"/>
          <w:sz w:val="24"/>
        </w:rPr>
        <w:t xml:space="preserve">Объект исследования – НПООО «МИНОНТ» - компания, являющаяся зарегистрированным юридическим лицом Республики Беларусь, имеющая самостоятельный баланс, оборот 130 – 150 млрд. руб. в год. Предприятие коллективной формы собственности, занимается экспортом-импортом медикаментов. Оно является прибыльным, использует маркетинговые услуги, работает на рынке медикаментов пять лет. </w:t>
      </w:r>
    </w:p>
    <w:p w:rsidR="002C2DF6" w:rsidRDefault="002C2DF6">
      <w:pPr>
        <w:pStyle w:val="FR2"/>
        <w:spacing w:before="0" w:line="360" w:lineRule="auto"/>
        <w:ind w:left="840" w:right="800"/>
        <w:rPr>
          <w:rFonts w:ascii="Times New Roman" w:hAnsi="Times New Roman"/>
          <w:b w:val="0"/>
          <w:lang w:val="en-US"/>
        </w:rPr>
      </w:pPr>
    </w:p>
    <w:p w:rsidR="002C2DF6" w:rsidRDefault="002C2DF6">
      <w:pPr>
        <w:pStyle w:val="FR2"/>
        <w:spacing w:before="0" w:line="360" w:lineRule="auto"/>
        <w:ind w:left="840" w:right="800"/>
        <w:rPr>
          <w:rFonts w:ascii="Times New Roman" w:hAnsi="Times New Roman"/>
          <w:b w:val="0"/>
          <w:lang w:val="en-US"/>
        </w:rPr>
      </w:pPr>
    </w:p>
    <w:p w:rsidR="002C2DF6" w:rsidRDefault="002C2DF6">
      <w:pPr>
        <w:pStyle w:val="FR2"/>
        <w:spacing w:before="0" w:line="360" w:lineRule="auto"/>
        <w:ind w:left="840" w:right="800"/>
        <w:rPr>
          <w:rFonts w:ascii="Times New Roman" w:hAnsi="Times New Roman"/>
          <w:b w:val="0"/>
          <w:lang w:val="en-US"/>
        </w:rPr>
      </w:pPr>
    </w:p>
    <w:p w:rsidR="002C2DF6" w:rsidRDefault="002C2DF6">
      <w:pPr>
        <w:pStyle w:val="FR2"/>
        <w:spacing w:before="0" w:line="360" w:lineRule="auto"/>
        <w:ind w:left="840" w:right="800"/>
        <w:rPr>
          <w:rFonts w:ascii="Times New Roman" w:hAnsi="Times New Roman"/>
          <w:b w:val="0"/>
          <w:lang w:val="en-US"/>
        </w:rPr>
      </w:pPr>
    </w:p>
    <w:p w:rsidR="002C2DF6" w:rsidRDefault="002C2DF6">
      <w:pPr>
        <w:pStyle w:val="FR2"/>
        <w:spacing w:before="0" w:line="360" w:lineRule="auto"/>
        <w:ind w:left="840" w:right="800"/>
        <w:rPr>
          <w:rFonts w:ascii="Times New Roman" w:hAnsi="Times New Roman"/>
          <w:b w:val="0"/>
        </w:rPr>
      </w:pPr>
    </w:p>
    <w:p w:rsidR="002C2DF6" w:rsidRDefault="002C2DF6">
      <w:pPr>
        <w:pStyle w:val="FR2"/>
        <w:spacing w:before="0" w:line="360" w:lineRule="auto"/>
        <w:ind w:left="840" w:right="800"/>
        <w:rPr>
          <w:rFonts w:ascii="Times New Roman" w:hAnsi="Times New Roman"/>
        </w:rPr>
      </w:pPr>
    </w:p>
    <w:p w:rsidR="002C2DF6" w:rsidRDefault="002C2DF6">
      <w:pPr>
        <w:pStyle w:val="FR2"/>
        <w:spacing w:before="0" w:line="360" w:lineRule="auto"/>
        <w:ind w:left="840" w:right="800"/>
        <w:rPr>
          <w:rFonts w:ascii="Times New Roman" w:hAnsi="Times New Roman"/>
        </w:rPr>
      </w:pPr>
    </w:p>
    <w:p w:rsidR="002C2DF6" w:rsidRDefault="002C2DF6">
      <w:pPr>
        <w:pStyle w:val="FR2"/>
        <w:spacing w:before="0" w:line="360" w:lineRule="auto"/>
        <w:ind w:left="840" w:right="800"/>
        <w:rPr>
          <w:rFonts w:ascii="Times New Roman" w:hAnsi="Times New Roman"/>
        </w:rPr>
      </w:pPr>
    </w:p>
    <w:p w:rsidR="002C2DF6" w:rsidRDefault="002C2DF6">
      <w:pPr>
        <w:pStyle w:val="FR2"/>
        <w:spacing w:before="0" w:line="360" w:lineRule="auto"/>
        <w:ind w:left="840" w:right="800"/>
        <w:rPr>
          <w:rFonts w:ascii="Times New Roman" w:hAnsi="Times New Roman"/>
        </w:rPr>
      </w:pPr>
    </w:p>
    <w:p w:rsidR="002C2DF6" w:rsidRDefault="002C2DF6">
      <w:pPr>
        <w:pStyle w:val="FR2"/>
        <w:spacing w:before="0" w:line="360" w:lineRule="auto"/>
        <w:ind w:left="840" w:right="800"/>
        <w:rPr>
          <w:rFonts w:ascii="Times New Roman" w:hAnsi="Times New Roman"/>
        </w:rPr>
      </w:pPr>
    </w:p>
    <w:p w:rsidR="002C2DF6" w:rsidRDefault="002C2DF6">
      <w:pPr>
        <w:pStyle w:val="FR2"/>
        <w:spacing w:before="0" w:line="360" w:lineRule="auto"/>
        <w:ind w:left="840" w:right="800"/>
        <w:rPr>
          <w:rFonts w:ascii="Times New Roman" w:hAnsi="Times New Roman"/>
        </w:rPr>
      </w:pPr>
    </w:p>
    <w:p w:rsidR="002C2DF6" w:rsidRDefault="002C2DF6">
      <w:pPr>
        <w:pStyle w:val="FR2"/>
        <w:spacing w:before="0" w:line="360" w:lineRule="auto"/>
        <w:ind w:left="840" w:right="800"/>
        <w:rPr>
          <w:rFonts w:ascii="Times New Roman" w:hAnsi="Times New Roman"/>
        </w:rPr>
      </w:pPr>
    </w:p>
    <w:p w:rsidR="002C2DF6" w:rsidRDefault="002C2DF6">
      <w:pPr>
        <w:pStyle w:val="FR2"/>
        <w:spacing w:before="0" w:line="360" w:lineRule="auto"/>
        <w:ind w:left="840" w:right="800"/>
        <w:rPr>
          <w:rFonts w:ascii="Times New Roman" w:hAnsi="Times New Roman"/>
        </w:rPr>
      </w:pPr>
    </w:p>
    <w:p w:rsidR="002C2DF6" w:rsidRDefault="002C2DF6">
      <w:pPr>
        <w:pStyle w:val="FR2"/>
        <w:spacing w:before="0" w:line="360" w:lineRule="auto"/>
        <w:ind w:left="840" w:right="800"/>
        <w:rPr>
          <w:rFonts w:ascii="Times New Roman" w:hAnsi="Times New Roman"/>
        </w:rPr>
      </w:pPr>
    </w:p>
    <w:p w:rsidR="002C2DF6" w:rsidRDefault="002C2DF6">
      <w:pPr>
        <w:pStyle w:val="FR2"/>
        <w:spacing w:before="0" w:line="360" w:lineRule="auto"/>
        <w:ind w:left="840" w:right="800"/>
        <w:rPr>
          <w:rFonts w:ascii="Times New Roman" w:hAnsi="Times New Roman"/>
        </w:rPr>
      </w:pPr>
    </w:p>
    <w:p w:rsidR="002C2DF6" w:rsidRDefault="002C2DF6">
      <w:pPr>
        <w:pStyle w:val="FR2"/>
        <w:spacing w:before="0" w:line="360" w:lineRule="auto"/>
        <w:ind w:left="840" w:right="800"/>
        <w:rPr>
          <w:rFonts w:ascii="Times New Roman" w:hAnsi="Times New Roman"/>
        </w:rPr>
      </w:pPr>
    </w:p>
    <w:p w:rsidR="002C2DF6" w:rsidRDefault="002C2DF6">
      <w:pPr>
        <w:pStyle w:val="FR2"/>
        <w:spacing w:before="0" w:line="360" w:lineRule="auto"/>
        <w:ind w:left="840" w:right="800"/>
        <w:rPr>
          <w:rFonts w:ascii="Times New Roman" w:hAnsi="Times New Roman"/>
        </w:rPr>
      </w:pPr>
    </w:p>
    <w:p w:rsidR="002C2DF6" w:rsidRDefault="002C2DF6">
      <w:pPr>
        <w:pStyle w:val="FR2"/>
        <w:spacing w:before="0" w:line="360" w:lineRule="auto"/>
        <w:ind w:left="840" w:right="800"/>
        <w:rPr>
          <w:rFonts w:ascii="Times New Roman" w:hAnsi="Times New Roman"/>
        </w:rPr>
      </w:pPr>
    </w:p>
    <w:p w:rsidR="002C2DF6" w:rsidRDefault="002C2DF6">
      <w:pPr>
        <w:pStyle w:val="FR2"/>
        <w:spacing w:before="0" w:line="360" w:lineRule="auto"/>
        <w:ind w:left="840" w:right="800"/>
        <w:rPr>
          <w:rFonts w:ascii="Times New Roman" w:hAnsi="Times New Roman"/>
        </w:rPr>
      </w:pPr>
      <w:r>
        <w:rPr>
          <w:rFonts w:ascii="Times New Roman" w:hAnsi="Times New Roman"/>
        </w:rPr>
        <w:t>1. ОСНОВНЫЕ СРЕДСТВА КАК ОБЪЕКТ БУХГАЛТЕРСКОГО УЧЁТА.</w:t>
      </w:r>
    </w:p>
    <w:p w:rsidR="002C2DF6" w:rsidRDefault="002C2DF6">
      <w:pPr>
        <w:pStyle w:val="FR2"/>
        <w:spacing w:before="0" w:line="360" w:lineRule="auto"/>
        <w:ind w:left="840" w:right="800"/>
        <w:rPr>
          <w:rFonts w:ascii="Times New Roman" w:hAnsi="Times New Roman"/>
        </w:rPr>
      </w:pPr>
      <w:r>
        <w:rPr>
          <w:rFonts w:ascii="Times New Roman" w:hAnsi="Times New Roman"/>
        </w:rPr>
        <w:t xml:space="preserve">1.1. Экономическая классификация основных средств и их оценка. </w:t>
      </w:r>
    </w:p>
    <w:p w:rsidR="002C2DF6" w:rsidRDefault="002C2DF6">
      <w:pPr>
        <w:spacing w:before="20" w:line="360" w:lineRule="auto"/>
        <w:rPr>
          <w:rFonts w:ascii="Times New Roman" w:hAnsi="Times New Roman"/>
          <w:sz w:val="24"/>
        </w:rPr>
      </w:pPr>
      <w:r>
        <w:rPr>
          <w:rFonts w:ascii="Times New Roman" w:hAnsi="Times New Roman"/>
          <w:sz w:val="24"/>
        </w:rPr>
        <w:t>Основные средства предприятия представляют совокупность материально-вещественных ценностей, действующих в натуральной форме в течение длительного времени как в сфере материального производства, так и в непроизводственной сфере.</w:t>
      </w:r>
    </w:p>
    <w:p w:rsidR="002C2DF6" w:rsidRDefault="002C2DF6">
      <w:pPr>
        <w:pStyle w:val="a6"/>
      </w:pPr>
      <w:r>
        <w:t>В составе основных средств главную роль играют орудия труда при помощи которых человек воздействует на предмет или процесс труда (машины, инструменты и т.д.). Кроме того, к основным средствам относятся здания, сооружения и другие объекты, создающие материальные условия для осуществления процесса производства или используемые для хранения и перемещения предметов и продуктов труда. Однако не все средства труда относятся к основным средствам. Не относятся к основным средствам и учитываются в составе малоценных и быстроизнашивающихся предметов:</w:t>
      </w:r>
    </w:p>
    <w:p w:rsidR="002C2DF6" w:rsidRDefault="002C2DF6">
      <w:pPr>
        <w:numPr>
          <w:ilvl w:val="0"/>
          <w:numId w:val="9"/>
        </w:numPr>
        <w:spacing w:line="360" w:lineRule="auto"/>
        <w:rPr>
          <w:rFonts w:ascii="Times New Roman" w:hAnsi="Times New Roman"/>
          <w:sz w:val="24"/>
        </w:rPr>
      </w:pPr>
      <w:r>
        <w:rPr>
          <w:rFonts w:ascii="Times New Roman" w:hAnsi="Times New Roman"/>
          <w:sz w:val="24"/>
        </w:rPr>
        <w:t xml:space="preserve">Предметы стоимостью до </w:t>
      </w:r>
      <w:r>
        <w:rPr>
          <w:rFonts w:ascii="Times New Roman" w:hAnsi="Times New Roman"/>
          <w:sz w:val="24"/>
          <w:lang w:val="en-US"/>
        </w:rPr>
        <w:t>10</w:t>
      </w:r>
      <w:r>
        <w:rPr>
          <w:rFonts w:ascii="Times New Roman" w:hAnsi="Times New Roman"/>
          <w:sz w:val="24"/>
        </w:rPr>
        <w:t>0 минимальных заработных плат за единицу (комплект) независимо от срока их службы, орудий строительного механизированного инструмента, которые относятся к основным средствам независимо от их стоимости.</w:t>
      </w:r>
    </w:p>
    <w:p w:rsidR="002C2DF6" w:rsidRDefault="002C2DF6">
      <w:pPr>
        <w:numPr>
          <w:ilvl w:val="0"/>
          <w:numId w:val="9"/>
        </w:numPr>
        <w:spacing w:line="360" w:lineRule="auto"/>
        <w:rPr>
          <w:rFonts w:ascii="Times New Roman" w:hAnsi="Times New Roman"/>
          <w:sz w:val="24"/>
        </w:rPr>
      </w:pPr>
      <w:r>
        <w:rPr>
          <w:rFonts w:ascii="Times New Roman" w:hAnsi="Times New Roman"/>
          <w:sz w:val="24"/>
        </w:rPr>
        <w:t>Предметы, служащие менее одного года, независимо от их стоимости.</w:t>
      </w:r>
    </w:p>
    <w:p w:rsidR="002C2DF6" w:rsidRDefault="002C2DF6">
      <w:pPr>
        <w:numPr>
          <w:ilvl w:val="0"/>
          <w:numId w:val="9"/>
        </w:numPr>
        <w:spacing w:line="360" w:lineRule="auto"/>
        <w:rPr>
          <w:rFonts w:ascii="Times New Roman" w:hAnsi="Times New Roman"/>
          <w:sz w:val="24"/>
        </w:rPr>
      </w:pPr>
      <w:r>
        <w:rPr>
          <w:rFonts w:ascii="Times New Roman" w:hAnsi="Times New Roman"/>
          <w:sz w:val="24"/>
        </w:rPr>
        <w:t>Специальные инструменты и специальные приспособления, спецодежда, включая форменную, специальная обувь, а также постельные принадлежности, предметы проката независимо от их стоимости и срока службы.</w:t>
      </w:r>
    </w:p>
    <w:p w:rsidR="002C2DF6" w:rsidRDefault="002C2DF6">
      <w:pPr>
        <w:spacing w:line="360" w:lineRule="auto"/>
        <w:ind w:left="120" w:firstLine="340"/>
        <w:rPr>
          <w:rFonts w:ascii="Times New Roman" w:hAnsi="Times New Roman"/>
          <w:sz w:val="24"/>
        </w:rPr>
      </w:pPr>
      <w:r>
        <w:rPr>
          <w:rFonts w:ascii="Times New Roman" w:hAnsi="Times New Roman"/>
          <w:sz w:val="24"/>
        </w:rPr>
        <w:t>Для правильной организации учета основных средств боль</w:t>
      </w:r>
      <w:r>
        <w:rPr>
          <w:rFonts w:ascii="Times New Roman" w:hAnsi="Times New Roman"/>
          <w:sz w:val="24"/>
        </w:rPr>
        <w:softHyphen/>
        <w:t>шое значение имеет</w:t>
      </w:r>
      <w:r>
        <w:rPr>
          <w:rFonts w:ascii="Times New Roman" w:hAnsi="Times New Roman"/>
          <w:b/>
          <w:sz w:val="24"/>
        </w:rPr>
        <w:t xml:space="preserve"> их</w:t>
      </w:r>
      <w:r>
        <w:rPr>
          <w:rFonts w:ascii="Times New Roman" w:hAnsi="Times New Roman"/>
          <w:sz w:val="24"/>
        </w:rPr>
        <w:t xml:space="preserve"> классификация. На всех предприятиях применяется типовая классификация основных средств. В соответствии с ней основные средства по отношению к процессу производства делятся на две группы:</w:t>
      </w:r>
    </w:p>
    <w:p w:rsidR="002C2DF6" w:rsidRDefault="002C2DF6">
      <w:pPr>
        <w:spacing w:line="360" w:lineRule="auto"/>
        <w:ind w:left="80" w:firstLine="0"/>
        <w:rPr>
          <w:rFonts w:ascii="Times New Roman" w:hAnsi="Times New Roman"/>
          <w:sz w:val="24"/>
        </w:rPr>
      </w:pPr>
      <w:r>
        <w:rPr>
          <w:rFonts w:ascii="Times New Roman" w:hAnsi="Times New Roman"/>
          <w:sz w:val="24"/>
        </w:rPr>
        <w:t xml:space="preserve">производственные и непроизводственные. К </w:t>
      </w:r>
      <w:r>
        <w:rPr>
          <w:rFonts w:ascii="Times New Roman" w:hAnsi="Times New Roman"/>
          <w:b/>
          <w:sz w:val="24"/>
        </w:rPr>
        <w:t>производственным</w:t>
      </w:r>
      <w:r>
        <w:rPr>
          <w:rFonts w:ascii="Times New Roman" w:hAnsi="Times New Roman"/>
          <w:i/>
          <w:sz w:val="24"/>
        </w:rPr>
        <w:t xml:space="preserve"> </w:t>
      </w:r>
      <w:r>
        <w:rPr>
          <w:rFonts w:ascii="Times New Roman" w:hAnsi="Times New Roman"/>
          <w:sz w:val="24"/>
        </w:rPr>
        <w:t>основным средствам относятся такие, которые прямо или кос</w:t>
      </w:r>
      <w:r>
        <w:rPr>
          <w:rFonts w:ascii="Times New Roman" w:hAnsi="Times New Roman"/>
          <w:sz w:val="24"/>
        </w:rPr>
        <w:softHyphen/>
        <w:t xml:space="preserve">венно участвуют в процессе производства, к </w:t>
      </w:r>
      <w:r>
        <w:rPr>
          <w:rFonts w:ascii="Times New Roman" w:hAnsi="Times New Roman"/>
          <w:b/>
          <w:sz w:val="24"/>
        </w:rPr>
        <w:t>непроизводствен</w:t>
      </w:r>
      <w:r>
        <w:rPr>
          <w:rFonts w:ascii="Times New Roman" w:hAnsi="Times New Roman"/>
          <w:b/>
          <w:sz w:val="24"/>
        </w:rPr>
        <w:softHyphen/>
        <w:t>ным</w:t>
      </w:r>
      <w:r>
        <w:rPr>
          <w:rFonts w:ascii="Times New Roman" w:hAnsi="Times New Roman"/>
          <w:noProof/>
          <w:sz w:val="24"/>
        </w:rPr>
        <w:t xml:space="preserve"> -</w:t>
      </w:r>
      <w:r>
        <w:rPr>
          <w:rFonts w:ascii="Times New Roman" w:hAnsi="Times New Roman"/>
          <w:sz w:val="24"/>
        </w:rPr>
        <w:t xml:space="preserve"> объекты, удовлетворяющие культурно-бытовые нужды рабочих, служащих.</w:t>
      </w:r>
    </w:p>
    <w:p w:rsidR="002C2DF6" w:rsidRDefault="002C2DF6">
      <w:pPr>
        <w:spacing w:line="360" w:lineRule="auto"/>
        <w:ind w:left="160"/>
        <w:rPr>
          <w:rFonts w:ascii="Times New Roman" w:hAnsi="Times New Roman"/>
          <w:sz w:val="24"/>
        </w:rPr>
      </w:pPr>
      <w:r>
        <w:rPr>
          <w:rFonts w:ascii="Times New Roman" w:hAnsi="Times New Roman"/>
          <w:sz w:val="24"/>
        </w:rPr>
        <w:t>Основные средства в зависимости от</w:t>
      </w:r>
      <w:r>
        <w:rPr>
          <w:rFonts w:ascii="Times New Roman" w:hAnsi="Times New Roman"/>
          <w:b/>
          <w:sz w:val="24"/>
        </w:rPr>
        <w:t xml:space="preserve"> </w:t>
      </w:r>
      <w:r>
        <w:rPr>
          <w:rFonts w:ascii="Times New Roman" w:hAnsi="Times New Roman"/>
          <w:sz w:val="24"/>
        </w:rPr>
        <w:t>их назначения и нату</w:t>
      </w:r>
      <w:r>
        <w:rPr>
          <w:rFonts w:ascii="Times New Roman" w:hAnsi="Times New Roman"/>
          <w:sz w:val="24"/>
        </w:rPr>
        <w:softHyphen/>
        <w:t>рально-вещественных признаков подразделяются на следую</w:t>
      </w:r>
      <w:r>
        <w:rPr>
          <w:rFonts w:ascii="Times New Roman" w:hAnsi="Times New Roman"/>
          <w:sz w:val="24"/>
        </w:rPr>
        <w:softHyphen/>
        <w:t>щие группы (виды):</w:t>
      </w:r>
    </w:p>
    <w:p w:rsidR="002C2DF6" w:rsidRDefault="002C2DF6">
      <w:pPr>
        <w:spacing w:line="360" w:lineRule="auto"/>
        <w:ind w:firstLine="380"/>
        <w:rPr>
          <w:rFonts w:ascii="Times New Roman" w:hAnsi="Times New Roman"/>
          <w:sz w:val="24"/>
        </w:rPr>
      </w:pPr>
      <w:r>
        <w:rPr>
          <w:rFonts w:ascii="Times New Roman" w:hAnsi="Times New Roman"/>
          <w:noProof/>
          <w:sz w:val="24"/>
        </w:rPr>
        <w:t>I.</w:t>
      </w:r>
      <w:r>
        <w:rPr>
          <w:rFonts w:ascii="Times New Roman" w:hAnsi="Times New Roman"/>
          <w:sz w:val="24"/>
        </w:rPr>
        <w:t xml:space="preserve"> Здания (склады для хранения материалов и другие здания).</w:t>
      </w:r>
    </w:p>
    <w:p w:rsidR="002C2DF6" w:rsidRDefault="002C2DF6">
      <w:pPr>
        <w:spacing w:line="360" w:lineRule="auto"/>
        <w:ind w:firstLine="380"/>
        <w:rPr>
          <w:rFonts w:ascii="Times New Roman" w:hAnsi="Times New Roman"/>
          <w:sz w:val="24"/>
        </w:rPr>
      </w:pPr>
      <w:r>
        <w:rPr>
          <w:rFonts w:ascii="Times New Roman" w:hAnsi="Times New Roman"/>
          <w:noProof/>
          <w:sz w:val="24"/>
        </w:rPr>
        <w:t>II.</w:t>
      </w:r>
      <w:r>
        <w:rPr>
          <w:rFonts w:ascii="Times New Roman" w:hAnsi="Times New Roman"/>
          <w:sz w:val="24"/>
        </w:rPr>
        <w:t xml:space="preserve"> Сооружения.</w:t>
      </w:r>
    </w:p>
    <w:p w:rsidR="002C2DF6" w:rsidRDefault="002C2DF6">
      <w:pPr>
        <w:spacing w:line="360" w:lineRule="auto"/>
        <w:ind w:firstLine="380"/>
        <w:rPr>
          <w:rFonts w:ascii="Times New Roman" w:hAnsi="Times New Roman"/>
          <w:sz w:val="24"/>
        </w:rPr>
      </w:pPr>
      <w:r>
        <w:rPr>
          <w:rFonts w:ascii="Times New Roman" w:hAnsi="Times New Roman"/>
          <w:noProof/>
          <w:sz w:val="24"/>
        </w:rPr>
        <w:t>III.</w:t>
      </w:r>
      <w:r>
        <w:rPr>
          <w:rFonts w:ascii="Times New Roman" w:hAnsi="Times New Roman"/>
          <w:sz w:val="24"/>
        </w:rPr>
        <w:t xml:space="preserve"> Передаточные устройства (электросети и др.).</w:t>
      </w:r>
    </w:p>
    <w:p w:rsidR="002C2DF6" w:rsidRDefault="002C2DF6">
      <w:pPr>
        <w:spacing w:line="360" w:lineRule="auto"/>
        <w:ind w:firstLine="0"/>
        <w:rPr>
          <w:rFonts w:ascii="Times New Roman" w:hAnsi="Times New Roman"/>
          <w:sz w:val="24"/>
        </w:rPr>
      </w:pPr>
      <w:r>
        <w:rPr>
          <w:rFonts w:ascii="Times New Roman" w:hAnsi="Times New Roman"/>
          <w:sz w:val="24"/>
        </w:rPr>
        <w:t xml:space="preserve">      IV. Машины и оборудование:</w:t>
      </w:r>
    </w:p>
    <w:p w:rsidR="002C2DF6" w:rsidRDefault="002C2DF6">
      <w:pPr>
        <w:spacing w:line="360" w:lineRule="auto"/>
        <w:ind w:left="80"/>
        <w:rPr>
          <w:rFonts w:ascii="Times New Roman" w:hAnsi="Times New Roman"/>
          <w:sz w:val="24"/>
        </w:rPr>
      </w:pPr>
      <w:r>
        <w:rPr>
          <w:rFonts w:ascii="Times New Roman" w:hAnsi="Times New Roman"/>
          <w:sz w:val="24"/>
        </w:rPr>
        <w:t>силовые машины и оборудование (электродвигатели, электроаппаратура и т. д.);</w:t>
      </w:r>
    </w:p>
    <w:p w:rsidR="002C2DF6" w:rsidRDefault="002C2DF6">
      <w:pPr>
        <w:spacing w:line="360" w:lineRule="auto"/>
        <w:ind w:left="80"/>
        <w:rPr>
          <w:rFonts w:ascii="Times New Roman" w:hAnsi="Times New Roman"/>
          <w:sz w:val="24"/>
        </w:rPr>
      </w:pPr>
      <w:r>
        <w:rPr>
          <w:rFonts w:ascii="Times New Roman" w:hAnsi="Times New Roman"/>
          <w:sz w:val="24"/>
        </w:rPr>
        <w:t xml:space="preserve">рабочие машины и оборудование </w:t>
      </w:r>
    </w:p>
    <w:p w:rsidR="002C2DF6" w:rsidRDefault="002C2DF6">
      <w:pPr>
        <w:spacing w:line="360" w:lineRule="auto"/>
        <w:ind w:left="80"/>
        <w:rPr>
          <w:rFonts w:ascii="Times New Roman" w:hAnsi="Times New Roman"/>
          <w:sz w:val="24"/>
        </w:rPr>
      </w:pPr>
      <w:r>
        <w:rPr>
          <w:rFonts w:ascii="Times New Roman" w:hAnsi="Times New Roman"/>
          <w:sz w:val="24"/>
        </w:rPr>
        <w:t>измерительные и регулирующие приборы и устройства, лабораторное                        оборудование (весы, водомеры, амперметры, пульты автоматического управления и т. д.);</w:t>
      </w:r>
    </w:p>
    <w:p w:rsidR="002C2DF6" w:rsidRDefault="002C2DF6">
      <w:pPr>
        <w:spacing w:line="360" w:lineRule="auto"/>
        <w:ind w:left="80"/>
        <w:rPr>
          <w:rFonts w:ascii="Times New Roman" w:hAnsi="Times New Roman"/>
          <w:sz w:val="24"/>
        </w:rPr>
      </w:pPr>
      <w:r>
        <w:rPr>
          <w:rFonts w:ascii="Times New Roman" w:hAnsi="Times New Roman"/>
          <w:sz w:val="24"/>
        </w:rPr>
        <w:t>вычислительная  техника  (электронно-вычислительные машины, клавишные вычислительные машины и др.);</w:t>
      </w:r>
    </w:p>
    <w:p w:rsidR="002C2DF6" w:rsidRDefault="002C2DF6">
      <w:pPr>
        <w:spacing w:line="360" w:lineRule="auto"/>
        <w:ind w:left="80"/>
        <w:rPr>
          <w:rFonts w:ascii="Times New Roman" w:hAnsi="Times New Roman"/>
          <w:sz w:val="24"/>
        </w:rPr>
      </w:pPr>
      <w:r>
        <w:rPr>
          <w:rFonts w:ascii="Times New Roman" w:hAnsi="Times New Roman"/>
          <w:sz w:val="24"/>
        </w:rPr>
        <w:t>прочие машины и оборудование (автоматических телефон</w:t>
      </w:r>
      <w:r>
        <w:rPr>
          <w:rFonts w:ascii="Times New Roman" w:hAnsi="Times New Roman"/>
          <w:sz w:val="24"/>
        </w:rPr>
        <w:softHyphen/>
        <w:t>ных станций и радиовещательных узлов и т. д.).</w:t>
      </w:r>
    </w:p>
    <w:p w:rsidR="002C2DF6" w:rsidRDefault="002C2DF6">
      <w:pPr>
        <w:spacing w:line="360" w:lineRule="auto"/>
        <w:ind w:left="40"/>
        <w:rPr>
          <w:rFonts w:ascii="Times New Roman" w:hAnsi="Times New Roman"/>
          <w:sz w:val="24"/>
        </w:rPr>
      </w:pPr>
      <w:r>
        <w:rPr>
          <w:rFonts w:ascii="Times New Roman" w:hAnsi="Times New Roman"/>
          <w:sz w:val="24"/>
        </w:rPr>
        <w:t>V. Транспортные средства (автомобили грузовые, легковые и специальные, автобусы, мотоциклы, моторные лодки, велосипе</w:t>
      </w:r>
      <w:r>
        <w:rPr>
          <w:rFonts w:ascii="Times New Roman" w:hAnsi="Times New Roman"/>
          <w:sz w:val="24"/>
        </w:rPr>
        <w:softHyphen/>
        <w:t>ды и др.).</w:t>
      </w:r>
    </w:p>
    <w:p w:rsidR="002C2DF6" w:rsidRDefault="002C2DF6">
      <w:pPr>
        <w:spacing w:line="360" w:lineRule="auto"/>
        <w:ind w:left="40"/>
        <w:rPr>
          <w:rFonts w:ascii="Times New Roman" w:hAnsi="Times New Roman"/>
          <w:sz w:val="24"/>
        </w:rPr>
      </w:pPr>
      <w:r>
        <w:rPr>
          <w:rFonts w:ascii="Times New Roman" w:hAnsi="Times New Roman"/>
          <w:sz w:val="24"/>
          <w:lang w:val="en-US"/>
        </w:rPr>
        <w:t xml:space="preserve">VI. </w:t>
      </w:r>
      <w:r>
        <w:rPr>
          <w:rFonts w:ascii="Times New Roman" w:hAnsi="Times New Roman"/>
          <w:sz w:val="24"/>
        </w:rPr>
        <w:t>Инструмент (электродрели и т. д.).</w:t>
      </w:r>
    </w:p>
    <w:p w:rsidR="002C2DF6" w:rsidRDefault="002C2DF6">
      <w:pPr>
        <w:spacing w:line="360" w:lineRule="auto"/>
        <w:ind w:left="40"/>
        <w:rPr>
          <w:rFonts w:ascii="Times New Roman" w:hAnsi="Times New Roman"/>
          <w:sz w:val="24"/>
        </w:rPr>
      </w:pPr>
      <w:r>
        <w:rPr>
          <w:rFonts w:ascii="Times New Roman" w:hAnsi="Times New Roman"/>
          <w:sz w:val="24"/>
          <w:lang w:val="de-DE"/>
        </w:rPr>
        <w:t>V</w:t>
      </w:r>
      <w:r>
        <w:rPr>
          <w:rFonts w:ascii="Times New Roman" w:hAnsi="Times New Roman"/>
          <w:sz w:val="24"/>
        </w:rPr>
        <w:t>П. Производственный инвентарь и оборудование (рабочие столы, верстаки и др.).</w:t>
      </w:r>
    </w:p>
    <w:p w:rsidR="002C2DF6" w:rsidRDefault="002C2DF6">
      <w:pPr>
        <w:spacing w:line="360" w:lineRule="auto"/>
        <w:ind w:left="40"/>
        <w:rPr>
          <w:rFonts w:ascii="Times New Roman" w:hAnsi="Times New Roman"/>
          <w:sz w:val="24"/>
        </w:rPr>
      </w:pPr>
      <w:r>
        <w:rPr>
          <w:rFonts w:ascii="Times New Roman" w:hAnsi="Times New Roman"/>
          <w:sz w:val="24"/>
        </w:rPr>
        <w:t>VШ. Хозяйственный инвентарь (конторская обстановка, часы, ковры, пишущие машинки и т. д.).</w:t>
      </w:r>
    </w:p>
    <w:p w:rsidR="002C2DF6" w:rsidRDefault="002C2DF6">
      <w:pPr>
        <w:spacing w:line="360" w:lineRule="auto"/>
        <w:rPr>
          <w:rFonts w:ascii="Times New Roman" w:hAnsi="Times New Roman"/>
          <w:sz w:val="24"/>
        </w:rPr>
      </w:pPr>
      <w:r>
        <w:rPr>
          <w:rFonts w:ascii="Times New Roman" w:hAnsi="Times New Roman"/>
          <w:sz w:val="24"/>
        </w:rPr>
        <w:t>Земля и недра в нашем государстве не включаются в основ</w:t>
      </w:r>
      <w:r>
        <w:rPr>
          <w:rFonts w:ascii="Times New Roman" w:hAnsi="Times New Roman"/>
          <w:sz w:val="24"/>
        </w:rPr>
        <w:softHyphen/>
        <w:t>ные фонды, так как не входят в состав собственных средств предприятия. Они даже не оцениваются. В условиях рыночной экономики эти объекты должны учитываться в составе основ</w:t>
      </w:r>
      <w:r>
        <w:rPr>
          <w:rFonts w:ascii="Times New Roman" w:hAnsi="Times New Roman"/>
          <w:sz w:val="24"/>
        </w:rPr>
        <w:softHyphen/>
        <w:t>ных средств и получить стоимостную оценку.</w:t>
      </w:r>
    </w:p>
    <w:p w:rsidR="002C2DF6" w:rsidRDefault="002C2DF6">
      <w:pPr>
        <w:spacing w:line="360" w:lineRule="auto"/>
        <w:rPr>
          <w:rFonts w:ascii="Times New Roman" w:hAnsi="Times New Roman"/>
          <w:sz w:val="24"/>
        </w:rPr>
      </w:pPr>
      <w:r>
        <w:rPr>
          <w:rFonts w:ascii="Times New Roman" w:hAnsi="Times New Roman"/>
          <w:sz w:val="24"/>
        </w:rPr>
        <w:t>По своей принадлежности основные средства подразделяют</w:t>
      </w:r>
      <w:r>
        <w:rPr>
          <w:rFonts w:ascii="Times New Roman" w:hAnsi="Times New Roman"/>
          <w:sz w:val="24"/>
        </w:rPr>
        <w:softHyphen/>
        <w:t xml:space="preserve">ся на </w:t>
      </w:r>
      <w:r>
        <w:rPr>
          <w:rFonts w:ascii="Times New Roman" w:hAnsi="Times New Roman"/>
          <w:b/>
          <w:sz w:val="24"/>
        </w:rPr>
        <w:t>собственные</w:t>
      </w:r>
      <w:r>
        <w:rPr>
          <w:rFonts w:ascii="Times New Roman" w:hAnsi="Times New Roman"/>
          <w:sz w:val="24"/>
        </w:rPr>
        <w:t xml:space="preserve"> и </w:t>
      </w:r>
      <w:r>
        <w:rPr>
          <w:rFonts w:ascii="Times New Roman" w:hAnsi="Times New Roman"/>
          <w:b/>
          <w:sz w:val="24"/>
        </w:rPr>
        <w:t>арендованные</w:t>
      </w:r>
      <w:r>
        <w:rPr>
          <w:rFonts w:ascii="Times New Roman" w:hAnsi="Times New Roman"/>
          <w:i/>
          <w:sz w:val="24"/>
        </w:rPr>
        <w:t>.</w:t>
      </w:r>
      <w:r>
        <w:rPr>
          <w:rStyle w:val="a8"/>
          <w:rFonts w:ascii="Times New Roman" w:hAnsi="Times New Roman"/>
          <w:i/>
          <w:sz w:val="24"/>
        </w:rPr>
        <w:footnoteReference w:id="1"/>
      </w:r>
      <w:r>
        <w:rPr>
          <w:rFonts w:ascii="Times New Roman" w:hAnsi="Times New Roman"/>
          <w:sz w:val="24"/>
        </w:rPr>
        <w:t xml:space="preserve"> Арендованные основные средства (кроме долгосрочно арендуемых) учитываются аренда</w:t>
      </w:r>
      <w:r>
        <w:rPr>
          <w:rFonts w:ascii="Times New Roman" w:hAnsi="Times New Roman"/>
          <w:sz w:val="24"/>
        </w:rPr>
        <w:softHyphen/>
        <w:t>тором на забалансовом счете „Арендованные основные средст</w:t>
      </w:r>
      <w:r>
        <w:rPr>
          <w:rFonts w:ascii="Times New Roman" w:hAnsi="Times New Roman"/>
          <w:sz w:val="24"/>
        </w:rPr>
        <w:softHyphen/>
        <w:t>ва". Законченные капитальные затраты в арендованные здания, сооружения, оборудование и другие объекты включаются в состав собственных основных средств в сумме фактических расходов.</w:t>
      </w:r>
    </w:p>
    <w:p w:rsidR="002C2DF6" w:rsidRDefault="002C2DF6">
      <w:pPr>
        <w:spacing w:line="360" w:lineRule="auto"/>
        <w:rPr>
          <w:rFonts w:ascii="Times New Roman" w:hAnsi="Times New Roman"/>
          <w:sz w:val="24"/>
        </w:rPr>
      </w:pPr>
      <w:r>
        <w:rPr>
          <w:rFonts w:ascii="Times New Roman" w:hAnsi="Times New Roman"/>
          <w:sz w:val="24"/>
        </w:rPr>
        <w:t>По характеру использования в процессе производства основ</w:t>
      </w:r>
      <w:r>
        <w:rPr>
          <w:rFonts w:ascii="Times New Roman" w:hAnsi="Times New Roman"/>
          <w:sz w:val="24"/>
        </w:rPr>
        <w:softHyphen/>
        <w:t xml:space="preserve">ные средства делят на </w:t>
      </w:r>
      <w:r>
        <w:rPr>
          <w:rFonts w:ascii="Times New Roman" w:hAnsi="Times New Roman"/>
          <w:b/>
          <w:sz w:val="24"/>
        </w:rPr>
        <w:t xml:space="preserve">действующие </w:t>
      </w:r>
      <w:r>
        <w:rPr>
          <w:rFonts w:ascii="Times New Roman" w:hAnsi="Times New Roman"/>
          <w:sz w:val="24"/>
        </w:rPr>
        <w:t>и</w:t>
      </w:r>
      <w:r>
        <w:rPr>
          <w:rFonts w:ascii="Times New Roman" w:hAnsi="Times New Roman"/>
          <w:b/>
          <w:sz w:val="24"/>
        </w:rPr>
        <w:t xml:space="preserve"> недействующие.</w:t>
      </w:r>
      <w:r>
        <w:rPr>
          <w:rFonts w:ascii="Times New Roman" w:hAnsi="Times New Roman"/>
          <w:sz w:val="24"/>
        </w:rPr>
        <w:t xml:space="preserve"> Недей</w:t>
      </w:r>
      <w:r>
        <w:rPr>
          <w:rFonts w:ascii="Times New Roman" w:hAnsi="Times New Roman"/>
          <w:sz w:val="24"/>
        </w:rPr>
        <w:softHyphen/>
        <w:t>ствующими считаются средства, находящиеся в запасе, который обусловлен самим характером производства и является эконо</w:t>
      </w:r>
      <w:r>
        <w:rPr>
          <w:rFonts w:ascii="Times New Roman" w:hAnsi="Times New Roman"/>
          <w:sz w:val="24"/>
        </w:rPr>
        <w:softHyphen/>
        <w:t>мически обоснованным. К</w:t>
      </w:r>
      <w:r>
        <w:rPr>
          <w:rFonts w:ascii="Times New Roman" w:hAnsi="Times New Roman"/>
          <w:b/>
          <w:sz w:val="24"/>
        </w:rPr>
        <w:t xml:space="preserve"> </w:t>
      </w:r>
      <w:r>
        <w:rPr>
          <w:rFonts w:ascii="Times New Roman" w:hAnsi="Times New Roman"/>
          <w:sz w:val="24"/>
        </w:rPr>
        <w:t>ним относят и основные средства, находящиеся на консервации.</w:t>
      </w:r>
    </w:p>
    <w:p w:rsidR="002C2DF6" w:rsidRDefault="002C2DF6">
      <w:pPr>
        <w:spacing w:line="360" w:lineRule="auto"/>
        <w:rPr>
          <w:rFonts w:ascii="Times New Roman" w:hAnsi="Times New Roman"/>
          <w:sz w:val="24"/>
        </w:rPr>
      </w:pPr>
      <w:r>
        <w:rPr>
          <w:rFonts w:ascii="Times New Roman" w:hAnsi="Times New Roman"/>
          <w:sz w:val="24"/>
        </w:rPr>
        <w:t xml:space="preserve">По вещественному составу основные средства делят на </w:t>
      </w:r>
      <w:r>
        <w:rPr>
          <w:rFonts w:ascii="Times New Roman" w:hAnsi="Times New Roman"/>
          <w:b/>
          <w:sz w:val="24"/>
        </w:rPr>
        <w:t xml:space="preserve">инвентарные </w:t>
      </w:r>
      <w:r>
        <w:rPr>
          <w:rFonts w:ascii="Times New Roman" w:hAnsi="Times New Roman"/>
          <w:sz w:val="24"/>
        </w:rPr>
        <w:t xml:space="preserve">и </w:t>
      </w:r>
      <w:r>
        <w:rPr>
          <w:rFonts w:ascii="Times New Roman" w:hAnsi="Times New Roman"/>
          <w:b/>
          <w:sz w:val="24"/>
        </w:rPr>
        <w:t xml:space="preserve">неинвентарные. </w:t>
      </w:r>
      <w:r>
        <w:rPr>
          <w:rFonts w:ascii="Times New Roman" w:hAnsi="Times New Roman"/>
          <w:sz w:val="24"/>
        </w:rPr>
        <w:t>К инвентарным относят объек</w:t>
      </w:r>
      <w:r>
        <w:rPr>
          <w:rFonts w:ascii="Times New Roman" w:hAnsi="Times New Roman"/>
          <w:sz w:val="24"/>
        </w:rPr>
        <w:softHyphen/>
        <w:t>ты, имеющие вещественное выражение и поддающиеся провер</w:t>
      </w:r>
      <w:r>
        <w:rPr>
          <w:rFonts w:ascii="Times New Roman" w:hAnsi="Times New Roman"/>
          <w:sz w:val="24"/>
        </w:rPr>
        <w:softHyphen/>
        <w:t>ке, обмеру и подсчету в натуре, к неинвентарным</w:t>
      </w:r>
      <w:r>
        <w:rPr>
          <w:rFonts w:ascii="Times New Roman" w:hAnsi="Times New Roman"/>
          <w:noProof/>
          <w:sz w:val="24"/>
        </w:rPr>
        <w:t xml:space="preserve"> -</w:t>
      </w:r>
      <w:r>
        <w:rPr>
          <w:rFonts w:ascii="Times New Roman" w:hAnsi="Times New Roman"/>
          <w:sz w:val="24"/>
        </w:rPr>
        <w:t xml:space="preserve"> капиталь</w:t>
      </w:r>
      <w:r>
        <w:rPr>
          <w:rFonts w:ascii="Times New Roman" w:hAnsi="Times New Roman"/>
          <w:sz w:val="24"/>
        </w:rPr>
        <w:softHyphen/>
        <w:t>ные вложения в земельные лесные и водные угодья (кроме сооружений).</w:t>
      </w:r>
    </w:p>
    <w:p w:rsidR="002C2DF6" w:rsidRDefault="002C2DF6">
      <w:pPr>
        <w:spacing w:line="360" w:lineRule="auto"/>
        <w:rPr>
          <w:rFonts w:ascii="Times New Roman" w:hAnsi="Times New Roman"/>
          <w:sz w:val="24"/>
        </w:rPr>
      </w:pPr>
      <w:r>
        <w:rPr>
          <w:rFonts w:ascii="Times New Roman" w:hAnsi="Times New Roman"/>
          <w:sz w:val="24"/>
        </w:rPr>
        <w:t>Все основные средства имеют определенную денежную оценку. В бухгалтерском учете отражаются стоимость и нату</w:t>
      </w:r>
      <w:r>
        <w:rPr>
          <w:rFonts w:ascii="Times New Roman" w:hAnsi="Times New Roman"/>
          <w:sz w:val="24"/>
        </w:rPr>
        <w:softHyphen/>
        <w:t>рально-вещественный состав основных средств. Учет основных средств ведут на балансовом счете</w:t>
      </w:r>
      <w:r>
        <w:rPr>
          <w:rFonts w:ascii="Times New Roman" w:hAnsi="Times New Roman"/>
          <w:noProof/>
          <w:sz w:val="24"/>
        </w:rPr>
        <w:t xml:space="preserve"> 01</w:t>
      </w:r>
      <w:r>
        <w:rPr>
          <w:rFonts w:ascii="Times New Roman" w:hAnsi="Times New Roman"/>
          <w:sz w:val="24"/>
        </w:rPr>
        <w:t xml:space="preserve"> „Основные средства". Основными требованиями представляемыми к оценке, являют</w:t>
      </w:r>
      <w:r>
        <w:rPr>
          <w:rFonts w:ascii="Times New Roman" w:hAnsi="Times New Roman"/>
          <w:sz w:val="24"/>
        </w:rPr>
        <w:softHyphen/>
        <w:t>ся ее реальность и единство. Реальность оценки обеспечивает точность денежных показателей, отражение в них фактических затрат по приобретению, сооружению и изготовлению основных средств, включая расходы по доставке, монтажу и установке. Единство оценки состоит в том, что все предприятия применяют единые принципы оценки, установленные Положением о бухгал</w:t>
      </w:r>
      <w:r>
        <w:rPr>
          <w:rFonts w:ascii="Times New Roman" w:hAnsi="Times New Roman"/>
          <w:sz w:val="24"/>
        </w:rPr>
        <w:softHyphen/>
        <w:t>терском учете и отчетности, утвержденным постановлением Со</w:t>
      </w:r>
      <w:r>
        <w:rPr>
          <w:rFonts w:ascii="Times New Roman" w:hAnsi="Times New Roman"/>
          <w:sz w:val="24"/>
        </w:rPr>
        <w:softHyphen/>
        <w:t>вета Министров Республики Беларусь от</w:t>
      </w:r>
      <w:r>
        <w:rPr>
          <w:rFonts w:ascii="Times New Roman" w:hAnsi="Times New Roman"/>
          <w:noProof/>
          <w:sz w:val="24"/>
        </w:rPr>
        <w:t xml:space="preserve"> 9</w:t>
      </w:r>
      <w:r>
        <w:rPr>
          <w:rFonts w:ascii="Times New Roman" w:hAnsi="Times New Roman"/>
          <w:sz w:val="24"/>
        </w:rPr>
        <w:t xml:space="preserve"> июня</w:t>
      </w:r>
      <w:r>
        <w:rPr>
          <w:rFonts w:ascii="Times New Roman" w:hAnsi="Times New Roman"/>
          <w:noProof/>
          <w:sz w:val="24"/>
        </w:rPr>
        <w:t xml:space="preserve"> 1992</w:t>
      </w:r>
      <w:r>
        <w:rPr>
          <w:rFonts w:ascii="Times New Roman" w:hAnsi="Times New Roman"/>
          <w:sz w:val="24"/>
        </w:rPr>
        <w:t xml:space="preserve"> г.,</w:t>
      </w:r>
      <w:r>
        <w:rPr>
          <w:rFonts w:ascii="Times New Roman" w:hAnsi="Times New Roman"/>
          <w:noProof/>
          <w:sz w:val="24"/>
        </w:rPr>
        <w:t xml:space="preserve"> № 347.</w:t>
      </w:r>
    </w:p>
    <w:p w:rsidR="002C2DF6" w:rsidRDefault="002C2DF6">
      <w:pPr>
        <w:spacing w:line="360" w:lineRule="auto"/>
        <w:ind w:firstLine="0"/>
        <w:rPr>
          <w:rFonts w:ascii="Times New Roman" w:hAnsi="Times New Roman"/>
          <w:sz w:val="24"/>
        </w:rPr>
      </w:pPr>
      <w:r>
        <w:rPr>
          <w:rFonts w:ascii="Times New Roman" w:hAnsi="Times New Roman"/>
          <w:sz w:val="24"/>
        </w:rPr>
        <w:t xml:space="preserve">        В состав основных средств включаются:</w:t>
      </w:r>
    </w:p>
    <w:p w:rsidR="002C2DF6" w:rsidRDefault="002C2DF6">
      <w:pPr>
        <w:numPr>
          <w:ilvl w:val="0"/>
          <w:numId w:val="2"/>
        </w:numPr>
        <w:spacing w:line="360" w:lineRule="auto"/>
        <w:rPr>
          <w:rFonts w:ascii="Times New Roman" w:hAnsi="Times New Roman"/>
          <w:sz w:val="24"/>
          <w:lang w:val="en-US"/>
        </w:rPr>
      </w:pPr>
      <w:r>
        <w:rPr>
          <w:rFonts w:ascii="Times New Roman" w:hAnsi="Times New Roman"/>
          <w:sz w:val="24"/>
        </w:rPr>
        <w:t>Средства труда со сроком службы свыше одного года стои</w:t>
      </w:r>
      <w:r>
        <w:rPr>
          <w:rFonts w:ascii="Times New Roman" w:hAnsi="Times New Roman"/>
          <w:sz w:val="24"/>
        </w:rPr>
        <w:softHyphen/>
        <w:t xml:space="preserve">мостью свыше 30 минимальных заработных плат за единицу; </w:t>
      </w:r>
    </w:p>
    <w:p w:rsidR="002C2DF6" w:rsidRDefault="002C2DF6">
      <w:pPr>
        <w:numPr>
          <w:ilvl w:val="0"/>
          <w:numId w:val="2"/>
        </w:numPr>
        <w:spacing w:line="360" w:lineRule="auto"/>
        <w:rPr>
          <w:rFonts w:ascii="Times New Roman" w:hAnsi="Times New Roman"/>
          <w:sz w:val="24"/>
        </w:rPr>
      </w:pPr>
      <w:r>
        <w:rPr>
          <w:rFonts w:ascii="Times New Roman" w:hAnsi="Times New Roman"/>
          <w:sz w:val="24"/>
        </w:rPr>
        <w:t>Сельскохозяйственные машины и орудия, строительный ме</w:t>
      </w:r>
      <w:r>
        <w:rPr>
          <w:rFonts w:ascii="Times New Roman" w:hAnsi="Times New Roman"/>
          <w:sz w:val="24"/>
        </w:rPr>
        <w:softHyphen/>
        <w:t>ханизированный инструмент, рабочий и продуктивный</w:t>
      </w:r>
      <w:r>
        <w:rPr>
          <w:rFonts w:ascii="Times New Roman" w:hAnsi="Times New Roman"/>
          <w:b/>
          <w:sz w:val="24"/>
        </w:rPr>
        <w:t xml:space="preserve"> </w:t>
      </w:r>
      <w:r>
        <w:rPr>
          <w:rFonts w:ascii="Times New Roman" w:hAnsi="Times New Roman"/>
          <w:sz w:val="24"/>
        </w:rPr>
        <w:t>скот незави</w:t>
      </w:r>
      <w:r>
        <w:rPr>
          <w:rFonts w:ascii="Times New Roman" w:hAnsi="Times New Roman"/>
          <w:sz w:val="24"/>
        </w:rPr>
        <w:softHyphen/>
        <w:t>симо от их стоимости;</w:t>
      </w:r>
    </w:p>
    <w:p w:rsidR="002C2DF6" w:rsidRDefault="002C2DF6">
      <w:pPr>
        <w:spacing w:line="360" w:lineRule="auto"/>
        <w:ind w:left="40"/>
        <w:rPr>
          <w:rFonts w:ascii="Times New Roman" w:hAnsi="Times New Roman"/>
          <w:sz w:val="24"/>
        </w:rPr>
      </w:pPr>
      <w:r>
        <w:rPr>
          <w:rFonts w:ascii="Times New Roman" w:hAnsi="Times New Roman"/>
          <w:noProof/>
          <w:sz w:val="24"/>
        </w:rPr>
        <w:t>3.</w:t>
      </w:r>
      <w:r>
        <w:rPr>
          <w:rFonts w:ascii="Times New Roman" w:hAnsi="Times New Roman"/>
          <w:sz w:val="24"/>
        </w:rPr>
        <w:t xml:space="preserve"> Капитальные вложения в улучшение земель (мелиоративные работы), в многолетние насаждения и в арендованные здания, соору</w:t>
      </w:r>
      <w:r>
        <w:rPr>
          <w:rFonts w:ascii="Times New Roman" w:hAnsi="Times New Roman"/>
          <w:sz w:val="24"/>
        </w:rPr>
        <w:softHyphen/>
        <w:t>жения, оборудование и другие объекты, относящиеся к основным сред</w:t>
      </w:r>
      <w:r>
        <w:rPr>
          <w:rFonts w:ascii="Times New Roman" w:hAnsi="Times New Roman"/>
          <w:sz w:val="24"/>
        </w:rPr>
        <w:softHyphen/>
        <w:t>ствам.</w:t>
      </w:r>
    </w:p>
    <w:p w:rsidR="002C2DF6" w:rsidRDefault="002C2DF6">
      <w:pPr>
        <w:spacing w:line="360" w:lineRule="auto"/>
        <w:ind w:left="40"/>
        <w:rPr>
          <w:rFonts w:ascii="Times New Roman" w:hAnsi="Times New Roman"/>
          <w:sz w:val="24"/>
        </w:rPr>
      </w:pPr>
      <w:r>
        <w:rPr>
          <w:rFonts w:ascii="Times New Roman" w:hAnsi="Times New Roman"/>
          <w:sz w:val="24"/>
        </w:rPr>
        <w:t>Капитальные вложения в многолетние насаждения и в улучше</w:t>
      </w:r>
      <w:r>
        <w:rPr>
          <w:rFonts w:ascii="Times New Roman" w:hAnsi="Times New Roman"/>
          <w:sz w:val="24"/>
        </w:rPr>
        <w:softHyphen/>
        <w:t>ние земель включаются в основные средства ежегодно в сумме за</w:t>
      </w:r>
      <w:r>
        <w:rPr>
          <w:rFonts w:ascii="Times New Roman" w:hAnsi="Times New Roman"/>
          <w:sz w:val="24"/>
        </w:rPr>
        <w:softHyphen/>
        <w:t>трат, относящихся к принятым в эксплуатацию площадям, независимо от окончания всего комплекса работ.</w:t>
      </w:r>
    </w:p>
    <w:p w:rsidR="002C2DF6" w:rsidRDefault="002C2DF6">
      <w:pPr>
        <w:spacing w:line="360" w:lineRule="auto"/>
        <w:ind w:left="40"/>
        <w:rPr>
          <w:rFonts w:ascii="Times New Roman" w:hAnsi="Times New Roman"/>
          <w:sz w:val="24"/>
        </w:rPr>
      </w:pPr>
      <w:r>
        <w:rPr>
          <w:rFonts w:ascii="Times New Roman" w:hAnsi="Times New Roman"/>
          <w:sz w:val="24"/>
        </w:rPr>
        <w:t>Законченные капитальные затраты в арендованные здания, со</w:t>
      </w:r>
      <w:r>
        <w:rPr>
          <w:rFonts w:ascii="Times New Roman" w:hAnsi="Times New Roman"/>
          <w:sz w:val="24"/>
        </w:rPr>
        <w:softHyphen/>
        <w:t>оружения, оборудование и другие объекты, относящиеся к основным средствам, зачисляются арендатором в собственные основные средства в сумме фактических расходов, если иное не предусмот</w:t>
      </w:r>
      <w:r>
        <w:rPr>
          <w:rFonts w:ascii="Times New Roman" w:hAnsi="Times New Roman"/>
          <w:sz w:val="24"/>
        </w:rPr>
        <w:softHyphen/>
        <w:t>рено договором аренды. Такие затраты, как правило, могут иметь место лишь по работам, предусмотренным в договорах на аренду. Законченные капитальные работы, переходящие по истечению сро</w:t>
      </w:r>
      <w:r>
        <w:rPr>
          <w:rFonts w:ascii="Times New Roman" w:hAnsi="Times New Roman"/>
          <w:sz w:val="24"/>
        </w:rPr>
        <w:softHyphen/>
        <w:t>ка договора на аренду в распоряжение арендодателя, списываются с баланса арендатора и включаются в состав основных средств арендодателя: Они учитываются либо отдельно на счете</w:t>
      </w:r>
      <w:r>
        <w:rPr>
          <w:rFonts w:ascii="Times New Roman" w:hAnsi="Times New Roman"/>
          <w:noProof/>
          <w:sz w:val="24"/>
        </w:rPr>
        <w:t xml:space="preserve"> 01 </w:t>
      </w:r>
      <w:r>
        <w:rPr>
          <w:rFonts w:ascii="Times New Roman" w:hAnsi="Times New Roman"/>
          <w:sz w:val="24"/>
        </w:rPr>
        <w:t>"Основные средства", либо увеличивают стоимость объектов, нахо</w:t>
      </w:r>
      <w:r>
        <w:rPr>
          <w:rFonts w:ascii="Times New Roman" w:hAnsi="Times New Roman"/>
          <w:sz w:val="24"/>
        </w:rPr>
        <w:softHyphen/>
        <w:t>дящихся в аренде, по которым имели место эти затраты.</w:t>
      </w:r>
      <w:r>
        <w:rPr>
          <w:rStyle w:val="a8"/>
          <w:rFonts w:ascii="Times New Roman" w:hAnsi="Times New Roman"/>
          <w:sz w:val="24"/>
        </w:rPr>
        <w:footnoteReference w:customMarkFollows="1" w:id="2"/>
        <w:t>1</w:t>
      </w:r>
    </w:p>
    <w:p w:rsidR="002C2DF6" w:rsidRDefault="002C2DF6">
      <w:pPr>
        <w:spacing w:line="360" w:lineRule="auto"/>
        <w:ind w:left="40"/>
        <w:rPr>
          <w:rFonts w:ascii="Times New Roman" w:hAnsi="Times New Roman"/>
          <w:sz w:val="24"/>
        </w:rPr>
      </w:pPr>
      <w:r>
        <w:rPr>
          <w:rFonts w:ascii="Times New Roman" w:hAnsi="Times New Roman"/>
          <w:sz w:val="24"/>
        </w:rPr>
        <w:t>ПРИМЕР</w:t>
      </w:r>
      <w:r>
        <w:rPr>
          <w:rFonts w:ascii="Times New Roman" w:hAnsi="Times New Roman"/>
          <w:noProof/>
          <w:sz w:val="24"/>
        </w:rPr>
        <w:t xml:space="preserve"> 1.</w:t>
      </w:r>
    </w:p>
    <w:p w:rsidR="002C2DF6" w:rsidRDefault="002C2DF6">
      <w:pPr>
        <w:spacing w:line="360" w:lineRule="auto"/>
        <w:ind w:left="40"/>
        <w:rPr>
          <w:rFonts w:ascii="Times New Roman" w:hAnsi="Times New Roman"/>
          <w:sz w:val="24"/>
        </w:rPr>
      </w:pPr>
      <w:r>
        <w:rPr>
          <w:rFonts w:ascii="Times New Roman" w:hAnsi="Times New Roman"/>
          <w:sz w:val="24"/>
        </w:rPr>
        <w:t>Капитальные вложения у арендатора в арендованные основные средства на сумму</w:t>
      </w:r>
      <w:r>
        <w:rPr>
          <w:rFonts w:ascii="Times New Roman" w:hAnsi="Times New Roman"/>
          <w:noProof/>
          <w:sz w:val="24"/>
        </w:rPr>
        <w:t xml:space="preserve"> 12000</w:t>
      </w:r>
      <w:r>
        <w:rPr>
          <w:rFonts w:ascii="Times New Roman" w:hAnsi="Times New Roman"/>
          <w:sz w:val="24"/>
        </w:rPr>
        <w:t xml:space="preserve"> млн. рублей не предусмотрены договором аренды. После окончания срока аренды и возврата арендованных объек</w:t>
      </w:r>
      <w:r>
        <w:rPr>
          <w:rFonts w:ascii="Times New Roman" w:hAnsi="Times New Roman"/>
          <w:sz w:val="24"/>
        </w:rPr>
        <w:softHyphen/>
        <w:t>тов арендодателю затраты остаются у арендатора на счете</w:t>
      </w:r>
      <w:r>
        <w:rPr>
          <w:rFonts w:ascii="Times New Roman" w:hAnsi="Times New Roman"/>
          <w:noProof/>
          <w:sz w:val="24"/>
        </w:rPr>
        <w:t xml:space="preserve"> 01 </w:t>
      </w:r>
      <w:r>
        <w:rPr>
          <w:rFonts w:ascii="Times New Roman" w:hAnsi="Times New Roman"/>
          <w:sz w:val="24"/>
        </w:rPr>
        <w:t>"Основные средства". При необходимости они могут быть списаны за счет собственных источников как затраты, не увеличивающие стоимо</w:t>
      </w:r>
      <w:r>
        <w:rPr>
          <w:rFonts w:ascii="Times New Roman" w:hAnsi="Times New Roman"/>
          <w:sz w:val="24"/>
        </w:rPr>
        <w:softHyphen/>
        <w:t xml:space="preserve">сти основных фондов.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276"/>
        <w:gridCol w:w="1701"/>
        <w:gridCol w:w="2410"/>
      </w:tblGrid>
      <w:tr w:rsidR="002C2DF6">
        <w:tc>
          <w:tcPr>
            <w:tcW w:w="3652" w:type="dxa"/>
          </w:tcPr>
          <w:p w:rsidR="002C2DF6" w:rsidRDefault="002C2DF6">
            <w:pPr>
              <w:spacing w:line="360" w:lineRule="auto"/>
              <w:ind w:firstLine="0"/>
              <w:jc w:val="center"/>
              <w:rPr>
                <w:rFonts w:ascii="Times New Roman" w:hAnsi="Times New Roman"/>
                <w:b/>
                <w:sz w:val="22"/>
              </w:rPr>
            </w:pPr>
          </w:p>
        </w:tc>
        <w:tc>
          <w:tcPr>
            <w:tcW w:w="1276" w:type="dxa"/>
          </w:tcPr>
          <w:p w:rsidR="002C2DF6" w:rsidRDefault="002C2DF6">
            <w:pPr>
              <w:spacing w:line="360" w:lineRule="auto"/>
              <w:ind w:firstLine="0"/>
              <w:jc w:val="center"/>
              <w:rPr>
                <w:rFonts w:ascii="Times New Roman" w:hAnsi="Times New Roman"/>
                <w:b/>
                <w:sz w:val="22"/>
              </w:rPr>
            </w:pPr>
            <w:r>
              <w:rPr>
                <w:rFonts w:ascii="Times New Roman" w:hAnsi="Times New Roman"/>
                <w:b/>
                <w:sz w:val="22"/>
              </w:rPr>
              <w:t>дебет</w:t>
            </w:r>
          </w:p>
        </w:tc>
        <w:tc>
          <w:tcPr>
            <w:tcW w:w="1701" w:type="dxa"/>
          </w:tcPr>
          <w:p w:rsidR="002C2DF6" w:rsidRDefault="002C2DF6">
            <w:pPr>
              <w:spacing w:line="360" w:lineRule="auto"/>
              <w:ind w:firstLine="0"/>
              <w:jc w:val="center"/>
              <w:rPr>
                <w:rFonts w:ascii="Times New Roman" w:hAnsi="Times New Roman"/>
                <w:b/>
                <w:sz w:val="22"/>
              </w:rPr>
            </w:pPr>
            <w:r>
              <w:rPr>
                <w:rFonts w:ascii="Times New Roman" w:hAnsi="Times New Roman"/>
                <w:b/>
                <w:sz w:val="22"/>
              </w:rPr>
              <w:t>кредит</w:t>
            </w:r>
          </w:p>
        </w:tc>
        <w:tc>
          <w:tcPr>
            <w:tcW w:w="2410" w:type="dxa"/>
          </w:tcPr>
          <w:p w:rsidR="002C2DF6" w:rsidRDefault="002C2DF6">
            <w:pPr>
              <w:spacing w:line="360" w:lineRule="auto"/>
              <w:ind w:firstLine="0"/>
              <w:jc w:val="center"/>
              <w:rPr>
                <w:rFonts w:ascii="Times New Roman" w:hAnsi="Times New Roman"/>
                <w:b/>
                <w:sz w:val="22"/>
              </w:rPr>
            </w:pPr>
            <w:r>
              <w:rPr>
                <w:rFonts w:ascii="Times New Roman" w:hAnsi="Times New Roman"/>
                <w:b/>
                <w:sz w:val="22"/>
              </w:rPr>
              <w:t>Сумма (млн. руб.)</w:t>
            </w:r>
          </w:p>
        </w:tc>
      </w:tr>
      <w:tr w:rsidR="002C2DF6">
        <w:tc>
          <w:tcPr>
            <w:tcW w:w="3652" w:type="dxa"/>
          </w:tcPr>
          <w:p w:rsidR="002C2DF6" w:rsidRDefault="002C2DF6">
            <w:pPr>
              <w:spacing w:line="360" w:lineRule="auto"/>
              <w:ind w:firstLine="0"/>
              <w:jc w:val="center"/>
              <w:rPr>
                <w:rFonts w:ascii="Times New Roman" w:hAnsi="Times New Roman"/>
                <w:b/>
                <w:sz w:val="22"/>
              </w:rPr>
            </w:pPr>
            <w:r>
              <w:rPr>
                <w:rFonts w:ascii="Times New Roman" w:hAnsi="Times New Roman"/>
                <w:b/>
                <w:sz w:val="22"/>
              </w:rPr>
              <w:t>Законченные капитальные вложения</w:t>
            </w:r>
          </w:p>
        </w:tc>
        <w:tc>
          <w:tcPr>
            <w:tcW w:w="1276" w:type="dxa"/>
          </w:tcPr>
          <w:p w:rsidR="002C2DF6" w:rsidRDefault="002C2DF6">
            <w:pPr>
              <w:spacing w:line="360" w:lineRule="auto"/>
              <w:ind w:firstLine="0"/>
              <w:jc w:val="center"/>
              <w:rPr>
                <w:rFonts w:ascii="Times New Roman" w:hAnsi="Times New Roman"/>
                <w:b/>
                <w:sz w:val="22"/>
              </w:rPr>
            </w:pPr>
            <w:r>
              <w:rPr>
                <w:rFonts w:ascii="Times New Roman" w:hAnsi="Times New Roman"/>
                <w:b/>
                <w:sz w:val="22"/>
              </w:rPr>
              <w:t>08</w:t>
            </w:r>
          </w:p>
          <w:p w:rsidR="002C2DF6" w:rsidRDefault="002C2DF6">
            <w:pPr>
              <w:spacing w:line="360" w:lineRule="auto"/>
              <w:ind w:firstLine="0"/>
              <w:jc w:val="center"/>
              <w:rPr>
                <w:rFonts w:ascii="Times New Roman" w:hAnsi="Times New Roman"/>
                <w:b/>
                <w:sz w:val="22"/>
              </w:rPr>
            </w:pPr>
            <w:r>
              <w:rPr>
                <w:rFonts w:ascii="Times New Roman" w:hAnsi="Times New Roman"/>
                <w:b/>
                <w:sz w:val="22"/>
              </w:rPr>
              <w:t>01</w:t>
            </w:r>
          </w:p>
        </w:tc>
        <w:tc>
          <w:tcPr>
            <w:tcW w:w="1701" w:type="dxa"/>
          </w:tcPr>
          <w:p w:rsidR="002C2DF6" w:rsidRDefault="002C2DF6">
            <w:pPr>
              <w:spacing w:line="360" w:lineRule="auto"/>
              <w:ind w:firstLine="0"/>
              <w:jc w:val="center"/>
              <w:rPr>
                <w:rFonts w:ascii="Times New Roman" w:hAnsi="Times New Roman"/>
                <w:b/>
                <w:sz w:val="22"/>
              </w:rPr>
            </w:pPr>
            <w:r>
              <w:rPr>
                <w:rFonts w:ascii="Times New Roman" w:hAnsi="Times New Roman"/>
                <w:b/>
                <w:sz w:val="22"/>
              </w:rPr>
              <w:t>60</w:t>
            </w:r>
          </w:p>
          <w:p w:rsidR="002C2DF6" w:rsidRDefault="002C2DF6">
            <w:pPr>
              <w:spacing w:line="360" w:lineRule="auto"/>
              <w:ind w:firstLine="0"/>
              <w:jc w:val="center"/>
              <w:rPr>
                <w:rFonts w:ascii="Times New Roman" w:hAnsi="Times New Roman"/>
                <w:b/>
                <w:sz w:val="22"/>
              </w:rPr>
            </w:pPr>
            <w:r>
              <w:rPr>
                <w:rFonts w:ascii="Times New Roman" w:hAnsi="Times New Roman"/>
                <w:b/>
                <w:sz w:val="22"/>
              </w:rPr>
              <w:t>08</w:t>
            </w:r>
          </w:p>
        </w:tc>
        <w:tc>
          <w:tcPr>
            <w:tcW w:w="2410" w:type="dxa"/>
          </w:tcPr>
          <w:p w:rsidR="002C2DF6" w:rsidRDefault="002C2DF6">
            <w:pPr>
              <w:spacing w:line="360" w:lineRule="auto"/>
              <w:ind w:firstLine="0"/>
              <w:jc w:val="center"/>
              <w:rPr>
                <w:rFonts w:ascii="Times New Roman" w:hAnsi="Times New Roman"/>
                <w:b/>
                <w:sz w:val="22"/>
              </w:rPr>
            </w:pPr>
            <w:r>
              <w:rPr>
                <w:rFonts w:ascii="Times New Roman" w:hAnsi="Times New Roman"/>
                <w:b/>
                <w:sz w:val="22"/>
              </w:rPr>
              <w:t>12000</w:t>
            </w:r>
          </w:p>
          <w:p w:rsidR="002C2DF6" w:rsidRDefault="002C2DF6">
            <w:pPr>
              <w:spacing w:line="360" w:lineRule="auto"/>
              <w:ind w:firstLine="0"/>
              <w:jc w:val="center"/>
              <w:rPr>
                <w:rFonts w:ascii="Times New Roman" w:hAnsi="Times New Roman"/>
                <w:b/>
                <w:sz w:val="22"/>
              </w:rPr>
            </w:pPr>
            <w:r>
              <w:rPr>
                <w:rFonts w:ascii="Times New Roman" w:hAnsi="Times New Roman"/>
                <w:b/>
                <w:sz w:val="22"/>
              </w:rPr>
              <w:t>12000</w:t>
            </w:r>
          </w:p>
        </w:tc>
      </w:tr>
      <w:tr w:rsidR="002C2DF6">
        <w:tc>
          <w:tcPr>
            <w:tcW w:w="3652" w:type="dxa"/>
          </w:tcPr>
          <w:p w:rsidR="002C2DF6" w:rsidRDefault="002C2DF6">
            <w:pPr>
              <w:spacing w:line="360" w:lineRule="auto"/>
              <w:ind w:firstLine="0"/>
              <w:jc w:val="center"/>
              <w:rPr>
                <w:rFonts w:ascii="Times New Roman" w:hAnsi="Times New Roman"/>
                <w:b/>
                <w:sz w:val="22"/>
              </w:rPr>
            </w:pPr>
            <w:r>
              <w:rPr>
                <w:rFonts w:ascii="Times New Roman" w:hAnsi="Times New Roman"/>
                <w:b/>
                <w:sz w:val="22"/>
              </w:rPr>
              <w:t>Фонд накопления</w:t>
            </w:r>
          </w:p>
          <w:p w:rsidR="002C2DF6" w:rsidRDefault="002C2DF6">
            <w:pPr>
              <w:spacing w:line="360" w:lineRule="auto"/>
              <w:ind w:firstLine="0"/>
              <w:jc w:val="center"/>
              <w:rPr>
                <w:rFonts w:ascii="Times New Roman" w:hAnsi="Times New Roman"/>
                <w:b/>
                <w:sz w:val="22"/>
              </w:rPr>
            </w:pPr>
          </w:p>
        </w:tc>
        <w:tc>
          <w:tcPr>
            <w:tcW w:w="1276" w:type="dxa"/>
          </w:tcPr>
          <w:p w:rsidR="002C2DF6" w:rsidRDefault="002C2DF6">
            <w:pPr>
              <w:spacing w:line="360" w:lineRule="auto"/>
              <w:ind w:firstLine="0"/>
              <w:jc w:val="center"/>
              <w:rPr>
                <w:rFonts w:ascii="Times New Roman" w:hAnsi="Times New Roman"/>
                <w:b/>
                <w:sz w:val="22"/>
              </w:rPr>
            </w:pPr>
            <w:r>
              <w:rPr>
                <w:rFonts w:ascii="Times New Roman" w:hAnsi="Times New Roman"/>
                <w:b/>
                <w:sz w:val="22"/>
              </w:rPr>
              <w:t>81</w:t>
            </w:r>
          </w:p>
          <w:p w:rsidR="002C2DF6" w:rsidRDefault="002C2DF6">
            <w:pPr>
              <w:spacing w:line="360" w:lineRule="auto"/>
              <w:ind w:firstLine="0"/>
              <w:jc w:val="center"/>
              <w:rPr>
                <w:rFonts w:ascii="Times New Roman" w:hAnsi="Times New Roman"/>
                <w:b/>
                <w:sz w:val="22"/>
              </w:rPr>
            </w:pPr>
          </w:p>
        </w:tc>
        <w:tc>
          <w:tcPr>
            <w:tcW w:w="1701" w:type="dxa"/>
          </w:tcPr>
          <w:p w:rsidR="002C2DF6" w:rsidRDefault="002C2DF6">
            <w:pPr>
              <w:spacing w:line="360" w:lineRule="auto"/>
              <w:ind w:firstLine="0"/>
              <w:jc w:val="center"/>
              <w:rPr>
                <w:rFonts w:ascii="Times New Roman" w:hAnsi="Times New Roman"/>
                <w:b/>
                <w:sz w:val="22"/>
              </w:rPr>
            </w:pPr>
            <w:r>
              <w:rPr>
                <w:rFonts w:ascii="Times New Roman" w:hAnsi="Times New Roman"/>
                <w:b/>
                <w:sz w:val="22"/>
              </w:rPr>
              <w:t>88</w:t>
            </w:r>
          </w:p>
        </w:tc>
        <w:tc>
          <w:tcPr>
            <w:tcW w:w="2410" w:type="dxa"/>
          </w:tcPr>
          <w:p w:rsidR="002C2DF6" w:rsidRDefault="002C2DF6">
            <w:pPr>
              <w:spacing w:line="360" w:lineRule="auto"/>
              <w:ind w:firstLine="0"/>
              <w:jc w:val="center"/>
              <w:rPr>
                <w:rFonts w:ascii="Times New Roman" w:hAnsi="Times New Roman"/>
                <w:b/>
                <w:sz w:val="22"/>
              </w:rPr>
            </w:pPr>
            <w:r>
              <w:rPr>
                <w:rFonts w:ascii="Times New Roman" w:hAnsi="Times New Roman"/>
                <w:b/>
                <w:sz w:val="22"/>
              </w:rPr>
              <w:t>12000</w:t>
            </w:r>
          </w:p>
        </w:tc>
      </w:tr>
      <w:tr w:rsidR="002C2DF6">
        <w:tc>
          <w:tcPr>
            <w:tcW w:w="3652" w:type="dxa"/>
          </w:tcPr>
          <w:p w:rsidR="002C2DF6" w:rsidRDefault="002C2DF6">
            <w:pPr>
              <w:spacing w:line="360" w:lineRule="auto"/>
              <w:ind w:firstLine="0"/>
              <w:jc w:val="center"/>
              <w:rPr>
                <w:rFonts w:ascii="Times New Roman" w:hAnsi="Times New Roman"/>
                <w:b/>
                <w:sz w:val="22"/>
              </w:rPr>
            </w:pPr>
            <w:r>
              <w:rPr>
                <w:rFonts w:ascii="Times New Roman" w:hAnsi="Times New Roman"/>
                <w:b/>
                <w:sz w:val="22"/>
              </w:rPr>
              <w:t>Начисление износа</w:t>
            </w:r>
          </w:p>
          <w:p w:rsidR="002C2DF6" w:rsidRDefault="002C2DF6">
            <w:pPr>
              <w:spacing w:line="360" w:lineRule="auto"/>
              <w:ind w:firstLine="0"/>
              <w:jc w:val="center"/>
              <w:rPr>
                <w:rFonts w:ascii="Times New Roman" w:hAnsi="Times New Roman"/>
                <w:b/>
                <w:sz w:val="22"/>
              </w:rPr>
            </w:pPr>
          </w:p>
        </w:tc>
        <w:tc>
          <w:tcPr>
            <w:tcW w:w="1276" w:type="dxa"/>
          </w:tcPr>
          <w:p w:rsidR="002C2DF6" w:rsidRDefault="002C2DF6">
            <w:pPr>
              <w:spacing w:line="360" w:lineRule="auto"/>
              <w:ind w:firstLine="0"/>
              <w:jc w:val="center"/>
              <w:rPr>
                <w:rFonts w:ascii="Times New Roman" w:hAnsi="Times New Roman"/>
                <w:b/>
                <w:sz w:val="22"/>
              </w:rPr>
            </w:pPr>
            <w:r>
              <w:rPr>
                <w:rFonts w:ascii="Times New Roman" w:hAnsi="Times New Roman"/>
                <w:b/>
                <w:sz w:val="22"/>
              </w:rPr>
              <w:t>20</w:t>
            </w:r>
          </w:p>
        </w:tc>
        <w:tc>
          <w:tcPr>
            <w:tcW w:w="1701" w:type="dxa"/>
          </w:tcPr>
          <w:p w:rsidR="002C2DF6" w:rsidRDefault="002C2DF6">
            <w:pPr>
              <w:spacing w:line="360" w:lineRule="auto"/>
              <w:ind w:firstLine="0"/>
              <w:jc w:val="center"/>
              <w:rPr>
                <w:rFonts w:ascii="Times New Roman" w:hAnsi="Times New Roman"/>
                <w:b/>
                <w:sz w:val="22"/>
              </w:rPr>
            </w:pPr>
            <w:r>
              <w:rPr>
                <w:rFonts w:ascii="Times New Roman" w:hAnsi="Times New Roman"/>
                <w:b/>
                <w:sz w:val="22"/>
              </w:rPr>
              <w:t>02</w:t>
            </w:r>
          </w:p>
        </w:tc>
        <w:tc>
          <w:tcPr>
            <w:tcW w:w="2410" w:type="dxa"/>
          </w:tcPr>
          <w:p w:rsidR="002C2DF6" w:rsidRDefault="002C2DF6">
            <w:pPr>
              <w:spacing w:line="360" w:lineRule="auto"/>
              <w:ind w:firstLine="0"/>
              <w:jc w:val="center"/>
              <w:rPr>
                <w:rFonts w:ascii="Times New Roman" w:hAnsi="Times New Roman"/>
                <w:b/>
                <w:sz w:val="22"/>
              </w:rPr>
            </w:pPr>
            <w:r>
              <w:rPr>
                <w:rFonts w:ascii="Times New Roman" w:hAnsi="Times New Roman"/>
                <w:b/>
                <w:sz w:val="22"/>
              </w:rPr>
              <w:t>8000</w:t>
            </w:r>
          </w:p>
        </w:tc>
      </w:tr>
      <w:tr w:rsidR="002C2DF6">
        <w:tc>
          <w:tcPr>
            <w:tcW w:w="3652" w:type="dxa"/>
          </w:tcPr>
          <w:p w:rsidR="002C2DF6" w:rsidRDefault="002C2DF6">
            <w:pPr>
              <w:spacing w:before="60" w:line="360" w:lineRule="auto"/>
              <w:ind w:firstLine="0"/>
              <w:jc w:val="center"/>
              <w:rPr>
                <w:rFonts w:ascii="Times New Roman" w:hAnsi="Times New Roman"/>
                <w:b/>
                <w:sz w:val="22"/>
              </w:rPr>
            </w:pPr>
            <w:r>
              <w:rPr>
                <w:rFonts w:ascii="Times New Roman" w:hAnsi="Times New Roman"/>
                <w:b/>
                <w:sz w:val="22"/>
              </w:rPr>
              <w:t>Списание затрат после возврата</w:t>
            </w:r>
          </w:p>
          <w:p w:rsidR="002C2DF6" w:rsidRDefault="002C2DF6">
            <w:pPr>
              <w:spacing w:before="60" w:line="360" w:lineRule="auto"/>
              <w:ind w:firstLine="0"/>
              <w:jc w:val="center"/>
              <w:rPr>
                <w:rFonts w:ascii="Times New Roman" w:hAnsi="Times New Roman"/>
                <w:b/>
                <w:sz w:val="22"/>
              </w:rPr>
            </w:pPr>
            <w:r>
              <w:rPr>
                <w:rFonts w:ascii="Times New Roman" w:hAnsi="Times New Roman"/>
                <w:b/>
                <w:sz w:val="22"/>
              </w:rPr>
              <w:t>арендованных объектов</w:t>
            </w:r>
          </w:p>
          <w:p w:rsidR="002C2DF6" w:rsidRDefault="002C2DF6">
            <w:pPr>
              <w:spacing w:line="360" w:lineRule="auto"/>
              <w:ind w:firstLine="0"/>
              <w:jc w:val="center"/>
              <w:rPr>
                <w:rFonts w:ascii="Times New Roman" w:hAnsi="Times New Roman"/>
                <w:b/>
                <w:sz w:val="22"/>
              </w:rPr>
            </w:pPr>
          </w:p>
        </w:tc>
        <w:tc>
          <w:tcPr>
            <w:tcW w:w="1276" w:type="dxa"/>
          </w:tcPr>
          <w:p w:rsidR="002C2DF6" w:rsidRDefault="002C2DF6">
            <w:pPr>
              <w:spacing w:line="360" w:lineRule="auto"/>
              <w:ind w:firstLine="0"/>
              <w:jc w:val="center"/>
              <w:rPr>
                <w:rFonts w:ascii="Times New Roman" w:hAnsi="Times New Roman"/>
                <w:b/>
                <w:sz w:val="22"/>
              </w:rPr>
            </w:pPr>
            <w:r>
              <w:rPr>
                <w:rFonts w:ascii="Times New Roman" w:hAnsi="Times New Roman"/>
                <w:b/>
                <w:sz w:val="22"/>
              </w:rPr>
              <w:t>47</w:t>
            </w:r>
          </w:p>
        </w:tc>
        <w:tc>
          <w:tcPr>
            <w:tcW w:w="1701" w:type="dxa"/>
          </w:tcPr>
          <w:p w:rsidR="002C2DF6" w:rsidRDefault="002C2DF6">
            <w:pPr>
              <w:spacing w:line="360" w:lineRule="auto"/>
              <w:ind w:firstLine="0"/>
              <w:jc w:val="center"/>
              <w:rPr>
                <w:rFonts w:ascii="Times New Roman" w:hAnsi="Times New Roman"/>
                <w:b/>
                <w:sz w:val="22"/>
              </w:rPr>
            </w:pPr>
            <w:r>
              <w:rPr>
                <w:rFonts w:ascii="Times New Roman" w:hAnsi="Times New Roman"/>
                <w:b/>
                <w:sz w:val="22"/>
              </w:rPr>
              <w:t>01</w:t>
            </w:r>
          </w:p>
        </w:tc>
        <w:tc>
          <w:tcPr>
            <w:tcW w:w="2410" w:type="dxa"/>
          </w:tcPr>
          <w:p w:rsidR="002C2DF6" w:rsidRDefault="002C2DF6">
            <w:pPr>
              <w:spacing w:line="360" w:lineRule="auto"/>
              <w:ind w:firstLine="0"/>
              <w:jc w:val="center"/>
              <w:rPr>
                <w:rFonts w:ascii="Times New Roman" w:hAnsi="Times New Roman"/>
                <w:b/>
                <w:sz w:val="22"/>
              </w:rPr>
            </w:pPr>
            <w:r>
              <w:rPr>
                <w:rFonts w:ascii="Times New Roman" w:hAnsi="Times New Roman"/>
                <w:b/>
                <w:sz w:val="22"/>
              </w:rPr>
              <w:t>4000</w:t>
            </w:r>
          </w:p>
        </w:tc>
      </w:tr>
      <w:tr w:rsidR="002C2DF6">
        <w:tc>
          <w:tcPr>
            <w:tcW w:w="3652" w:type="dxa"/>
          </w:tcPr>
          <w:p w:rsidR="002C2DF6" w:rsidRDefault="002C2DF6">
            <w:pPr>
              <w:spacing w:line="360" w:lineRule="auto"/>
              <w:ind w:firstLine="0"/>
              <w:jc w:val="center"/>
              <w:rPr>
                <w:rFonts w:ascii="Times New Roman" w:hAnsi="Times New Roman"/>
                <w:b/>
                <w:sz w:val="22"/>
              </w:rPr>
            </w:pPr>
            <w:r>
              <w:rPr>
                <w:rFonts w:ascii="Times New Roman" w:hAnsi="Times New Roman"/>
                <w:b/>
                <w:sz w:val="22"/>
              </w:rPr>
              <w:t>На сумму износа</w:t>
            </w:r>
          </w:p>
        </w:tc>
        <w:tc>
          <w:tcPr>
            <w:tcW w:w="1276" w:type="dxa"/>
          </w:tcPr>
          <w:p w:rsidR="002C2DF6" w:rsidRDefault="002C2DF6">
            <w:pPr>
              <w:spacing w:line="360" w:lineRule="auto"/>
              <w:ind w:firstLine="0"/>
              <w:jc w:val="center"/>
              <w:rPr>
                <w:rFonts w:ascii="Times New Roman" w:hAnsi="Times New Roman"/>
                <w:b/>
                <w:sz w:val="22"/>
              </w:rPr>
            </w:pPr>
            <w:r>
              <w:rPr>
                <w:rFonts w:ascii="Times New Roman" w:hAnsi="Times New Roman"/>
                <w:b/>
                <w:sz w:val="22"/>
              </w:rPr>
              <w:t>02</w:t>
            </w:r>
          </w:p>
        </w:tc>
        <w:tc>
          <w:tcPr>
            <w:tcW w:w="1701" w:type="dxa"/>
          </w:tcPr>
          <w:p w:rsidR="002C2DF6" w:rsidRDefault="002C2DF6">
            <w:pPr>
              <w:spacing w:line="360" w:lineRule="auto"/>
              <w:ind w:firstLine="0"/>
              <w:jc w:val="center"/>
              <w:rPr>
                <w:rFonts w:ascii="Times New Roman" w:hAnsi="Times New Roman"/>
                <w:b/>
                <w:sz w:val="22"/>
              </w:rPr>
            </w:pPr>
            <w:r>
              <w:rPr>
                <w:rFonts w:ascii="Times New Roman" w:hAnsi="Times New Roman"/>
                <w:b/>
                <w:sz w:val="22"/>
              </w:rPr>
              <w:t>01</w:t>
            </w:r>
          </w:p>
        </w:tc>
        <w:tc>
          <w:tcPr>
            <w:tcW w:w="2410" w:type="dxa"/>
          </w:tcPr>
          <w:p w:rsidR="002C2DF6" w:rsidRDefault="002C2DF6">
            <w:pPr>
              <w:spacing w:line="360" w:lineRule="auto"/>
              <w:ind w:firstLine="0"/>
              <w:jc w:val="center"/>
              <w:rPr>
                <w:rFonts w:ascii="Times New Roman" w:hAnsi="Times New Roman"/>
                <w:b/>
                <w:sz w:val="22"/>
              </w:rPr>
            </w:pPr>
            <w:r>
              <w:rPr>
                <w:rFonts w:ascii="Times New Roman" w:hAnsi="Times New Roman"/>
                <w:b/>
                <w:sz w:val="22"/>
              </w:rPr>
              <w:t>8000</w:t>
            </w:r>
          </w:p>
        </w:tc>
      </w:tr>
      <w:tr w:rsidR="002C2DF6">
        <w:tc>
          <w:tcPr>
            <w:tcW w:w="3652" w:type="dxa"/>
          </w:tcPr>
          <w:p w:rsidR="002C2DF6" w:rsidRDefault="002C2DF6">
            <w:pPr>
              <w:spacing w:line="360" w:lineRule="auto"/>
              <w:ind w:firstLine="0"/>
              <w:jc w:val="center"/>
              <w:rPr>
                <w:rFonts w:ascii="Times New Roman" w:hAnsi="Times New Roman"/>
                <w:b/>
                <w:sz w:val="22"/>
                <w:lang w:val="en-US"/>
              </w:rPr>
            </w:pPr>
            <w:r>
              <w:rPr>
                <w:rFonts w:ascii="Times New Roman" w:hAnsi="Times New Roman"/>
                <w:b/>
                <w:sz w:val="22"/>
              </w:rPr>
              <w:t>Убыток</w:t>
            </w:r>
          </w:p>
          <w:p w:rsidR="002C2DF6" w:rsidRDefault="002C2DF6">
            <w:pPr>
              <w:spacing w:line="360" w:lineRule="auto"/>
              <w:ind w:firstLine="0"/>
              <w:jc w:val="center"/>
              <w:rPr>
                <w:rFonts w:ascii="Times New Roman" w:hAnsi="Times New Roman"/>
                <w:b/>
                <w:sz w:val="22"/>
              </w:rPr>
            </w:pPr>
          </w:p>
        </w:tc>
        <w:tc>
          <w:tcPr>
            <w:tcW w:w="1276" w:type="dxa"/>
          </w:tcPr>
          <w:p w:rsidR="002C2DF6" w:rsidRDefault="002C2DF6">
            <w:pPr>
              <w:spacing w:line="360" w:lineRule="auto"/>
              <w:ind w:firstLine="0"/>
              <w:jc w:val="center"/>
              <w:rPr>
                <w:rFonts w:ascii="Times New Roman" w:hAnsi="Times New Roman"/>
                <w:b/>
                <w:sz w:val="22"/>
              </w:rPr>
            </w:pPr>
            <w:r>
              <w:rPr>
                <w:rFonts w:ascii="Times New Roman" w:hAnsi="Times New Roman"/>
                <w:b/>
                <w:sz w:val="22"/>
              </w:rPr>
              <w:t>80</w:t>
            </w:r>
          </w:p>
          <w:p w:rsidR="002C2DF6" w:rsidRDefault="002C2DF6">
            <w:pPr>
              <w:spacing w:line="360" w:lineRule="auto"/>
              <w:ind w:firstLine="0"/>
              <w:jc w:val="center"/>
              <w:rPr>
                <w:rFonts w:ascii="Times New Roman" w:hAnsi="Times New Roman"/>
                <w:b/>
                <w:sz w:val="22"/>
              </w:rPr>
            </w:pPr>
            <w:r>
              <w:rPr>
                <w:rFonts w:ascii="Times New Roman" w:hAnsi="Times New Roman"/>
                <w:b/>
                <w:sz w:val="22"/>
              </w:rPr>
              <w:t>88</w:t>
            </w:r>
          </w:p>
        </w:tc>
        <w:tc>
          <w:tcPr>
            <w:tcW w:w="1701" w:type="dxa"/>
          </w:tcPr>
          <w:p w:rsidR="002C2DF6" w:rsidRDefault="002C2DF6">
            <w:pPr>
              <w:spacing w:line="360" w:lineRule="auto"/>
              <w:ind w:firstLine="0"/>
              <w:jc w:val="center"/>
              <w:rPr>
                <w:rFonts w:ascii="Times New Roman" w:hAnsi="Times New Roman"/>
                <w:b/>
                <w:sz w:val="22"/>
              </w:rPr>
            </w:pPr>
            <w:r>
              <w:rPr>
                <w:rFonts w:ascii="Times New Roman" w:hAnsi="Times New Roman"/>
                <w:b/>
                <w:sz w:val="22"/>
              </w:rPr>
              <w:t>47</w:t>
            </w:r>
          </w:p>
        </w:tc>
        <w:tc>
          <w:tcPr>
            <w:tcW w:w="2410" w:type="dxa"/>
          </w:tcPr>
          <w:p w:rsidR="002C2DF6" w:rsidRDefault="002C2DF6">
            <w:pPr>
              <w:spacing w:line="360" w:lineRule="auto"/>
              <w:ind w:firstLine="0"/>
              <w:jc w:val="center"/>
              <w:rPr>
                <w:rFonts w:ascii="Times New Roman" w:hAnsi="Times New Roman"/>
                <w:b/>
                <w:sz w:val="22"/>
              </w:rPr>
            </w:pPr>
            <w:r>
              <w:rPr>
                <w:rFonts w:ascii="Times New Roman" w:hAnsi="Times New Roman"/>
                <w:b/>
                <w:sz w:val="22"/>
              </w:rPr>
              <w:t>4000</w:t>
            </w:r>
          </w:p>
        </w:tc>
      </w:tr>
    </w:tbl>
    <w:p w:rsidR="002C2DF6" w:rsidRDefault="002C2DF6">
      <w:pPr>
        <w:spacing w:line="360" w:lineRule="auto"/>
        <w:ind w:firstLine="0"/>
        <w:rPr>
          <w:rFonts w:ascii="Times New Roman" w:hAnsi="Times New Roman"/>
          <w:sz w:val="22"/>
        </w:rPr>
      </w:pPr>
    </w:p>
    <w:p w:rsidR="002C2DF6" w:rsidRDefault="002C2DF6">
      <w:pPr>
        <w:spacing w:line="360" w:lineRule="auto"/>
        <w:ind w:left="480" w:firstLine="0"/>
        <w:rPr>
          <w:rFonts w:ascii="Times New Roman" w:hAnsi="Times New Roman"/>
          <w:sz w:val="24"/>
          <w:lang w:val="en-US"/>
        </w:rPr>
      </w:pPr>
    </w:p>
    <w:p w:rsidR="002C2DF6" w:rsidRDefault="002C2DF6">
      <w:pPr>
        <w:spacing w:before="140" w:line="360" w:lineRule="auto"/>
        <w:ind w:firstLine="0"/>
        <w:jc w:val="left"/>
        <w:rPr>
          <w:rFonts w:ascii="Times New Roman" w:hAnsi="Times New Roman"/>
          <w:sz w:val="24"/>
        </w:rPr>
      </w:pPr>
      <w:r>
        <w:rPr>
          <w:rFonts w:ascii="Times New Roman" w:hAnsi="Times New Roman"/>
          <w:sz w:val="24"/>
        </w:rPr>
        <w:t>ПРИМЕР</w:t>
      </w:r>
      <w:r>
        <w:rPr>
          <w:rFonts w:ascii="Times New Roman" w:hAnsi="Times New Roman"/>
          <w:noProof/>
          <w:sz w:val="24"/>
        </w:rPr>
        <w:t xml:space="preserve"> 2.</w:t>
      </w:r>
    </w:p>
    <w:p w:rsidR="002C2DF6" w:rsidRDefault="002C2DF6">
      <w:pPr>
        <w:pStyle w:val="20"/>
      </w:pPr>
      <w:r>
        <w:t>Капитальные вложения предусмотрены договором аренды и подле</w:t>
      </w:r>
      <w:r>
        <w:softHyphen/>
        <w:t>жат возврату арендодателю после истечения срока аренды.</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126"/>
        <w:gridCol w:w="1820"/>
        <w:gridCol w:w="2391"/>
      </w:tblGrid>
      <w:tr w:rsidR="002C2DF6">
        <w:tc>
          <w:tcPr>
            <w:tcW w:w="3227" w:type="dxa"/>
          </w:tcPr>
          <w:p w:rsidR="002C2DF6" w:rsidRDefault="002C2DF6">
            <w:pPr>
              <w:spacing w:line="360" w:lineRule="auto"/>
              <w:ind w:firstLine="0"/>
              <w:rPr>
                <w:rFonts w:ascii="Times New Roman" w:hAnsi="Times New Roman"/>
                <w:sz w:val="24"/>
              </w:rPr>
            </w:pPr>
          </w:p>
        </w:tc>
        <w:tc>
          <w:tcPr>
            <w:tcW w:w="2126" w:type="dxa"/>
          </w:tcPr>
          <w:p w:rsidR="002C2DF6" w:rsidRDefault="002C2DF6">
            <w:pPr>
              <w:spacing w:line="360" w:lineRule="auto"/>
              <w:ind w:firstLine="0"/>
              <w:jc w:val="center"/>
              <w:rPr>
                <w:rFonts w:ascii="Times New Roman" w:hAnsi="Times New Roman"/>
                <w:sz w:val="24"/>
              </w:rPr>
            </w:pPr>
            <w:r>
              <w:rPr>
                <w:rFonts w:ascii="Times New Roman" w:hAnsi="Times New Roman"/>
                <w:sz w:val="24"/>
              </w:rPr>
              <w:t>дебет</w:t>
            </w:r>
          </w:p>
        </w:tc>
        <w:tc>
          <w:tcPr>
            <w:tcW w:w="1820" w:type="dxa"/>
          </w:tcPr>
          <w:p w:rsidR="002C2DF6" w:rsidRDefault="002C2DF6">
            <w:pPr>
              <w:pStyle w:val="2"/>
            </w:pPr>
            <w:r>
              <w:t>Кредит</w:t>
            </w:r>
          </w:p>
        </w:tc>
        <w:tc>
          <w:tcPr>
            <w:tcW w:w="2391" w:type="dxa"/>
          </w:tcPr>
          <w:p w:rsidR="002C2DF6" w:rsidRDefault="002C2DF6">
            <w:pPr>
              <w:spacing w:line="360" w:lineRule="auto"/>
              <w:ind w:firstLine="0"/>
              <w:jc w:val="center"/>
              <w:rPr>
                <w:rFonts w:ascii="Times New Roman" w:hAnsi="Times New Roman"/>
                <w:sz w:val="24"/>
              </w:rPr>
            </w:pPr>
            <w:r>
              <w:rPr>
                <w:rFonts w:ascii="Times New Roman" w:hAnsi="Times New Roman"/>
                <w:sz w:val="24"/>
              </w:rPr>
              <w:t>Сумма (млн. руб.)</w:t>
            </w:r>
          </w:p>
        </w:tc>
      </w:tr>
      <w:tr w:rsidR="002C2DF6">
        <w:tc>
          <w:tcPr>
            <w:tcW w:w="3227" w:type="dxa"/>
          </w:tcPr>
          <w:p w:rsidR="002C2DF6" w:rsidRDefault="002C2DF6">
            <w:pPr>
              <w:spacing w:line="360" w:lineRule="auto"/>
              <w:ind w:firstLine="0"/>
              <w:rPr>
                <w:rFonts w:ascii="Times New Roman" w:hAnsi="Times New Roman"/>
                <w:sz w:val="24"/>
              </w:rPr>
            </w:pPr>
            <w:r>
              <w:rPr>
                <w:rFonts w:ascii="Times New Roman" w:hAnsi="Times New Roman"/>
                <w:sz w:val="24"/>
              </w:rPr>
              <w:t>Затраты по капитальным вложениям у арендатора</w:t>
            </w:r>
          </w:p>
        </w:tc>
        <w:tc>
          <w:tcPr>
            <w:tcW w:w="2126" w:type="dxa"/>
          </w:tcPr>
          <w:p w:rsidR="002C2DF6" w:rsidRDefault="002C2DF6">
            <w:pPr>
              <w:spacing w:line="360" w:lineRule="auto"/>
              <w:ind w:firstLine="0"/>
              <w:jc w:val="center"/>
              <w:rPr>
                <w:rFonts w:ascii="Times New Roman" w:hAnsi="Times New Roman"/>
                <w:sz w:val="24"/>
              </w:rPr>
            </w:pPr>
            <w:r>
              <w:rPr>
                <w:rFonts w:ascii="Times New Roman" w:hAnsi="Times New Roman"/>
                <w:sz w:val="24"/>
              </w:rPr>
              <w:t>08</w:t>
            </w:r>
          </w:p>
          <w:p w:rsidR="002C2DF6" w:rsidRDefault="002C2DF6">
            <w:pPr>
              <w:spacing w:line="360" w:lineRule="auto"/>
              <w:ind w:firstLine="0"/>
              <w:jc w:val="center"/>
              <w:rPr>
                <w:rFonts w:ascii="Times New Roman" w:hAnsi="Times New Roman"/>
                <w:sz w:val="24"/>
              </w:rPr>
            </w:pPr>
            <w:r>
              <w:rPr>
                <w:rFonts w:ascii="Times New Roman" w:hAnsi="Times New Roman"/>
                <w:sz w:val="24"/>
              </w:rPr>
              <w:t>01</w:t>
            </w:r>
          </w:p>
        </w:tc>
        <w:tc>
          <w:tcPr>
            <w:tcW w:w="1820" w:type="dxa"/>
          </w:tcPr>
          <w:p w:rsidR="002C2DF6" w:rsidRDefault="002C2DF6">
            <w:pPr>
              <w:spacing w:line="360" w:lineRule="auto"/>
              <w:ind w:firstLine="0"/>
              <w:jc w:val="center"/>
              <w:rPr>
                <w:rFonts w:ascii="Times New Roman" w:hAnsi="Times New Roman"/>
                <w:sz w:val="24"/>
              </w:rPr>
            </w:pPr>
            <w:r>
              <w:rPr>
                <w:rFonts w:ascii="Times New Roman" w:hAnsi="Times New Roman"/>
                <w:sz w:val="24"/>
              </w:rPr>
              <w:t>60</w:t>
            </w:r>
          </w:p>
          <w:p w:rsidR="002C2DF6" w:rsidRDefault="002C2DF6">
            <w:pPr>
              <w:spacing w:line="360" w:lineRule="auto"/>
              <w:ind w:firstLine="0"/>
              <w:jc w:val="center"/>
              <w:rPr>
                <w:rFonts w:ascii="Times New Roman" w:hAnsi="Times New Roman"/>
                <w:sz w:val="24"/>
              </w:rPr>
            </w:pPr>
            <w:r>
              <w:rPr>
                <w:rFonts w:ascii="Times New Roman" w:hAnsi="Times New Roman"/>
                <w:sz w:val="24"/>
              </w:rPr>
              <w:t>08</w:t>
            </w:r>
          </w:p>
        </w:tc>
        <w:tc>
          <w:tcPr>
            <w:tcW w:w="2391" w:type="dxa"/>
          </w:tcPr>
          <w:p w:rsidR="002C2DF6" w:rsidRDefault="002C2DF6">
            <w:pPr>
              <w:spacing w:line="360" w:lineRule="auto"/>
              <w:ind w:firstLine="0"/>
              <w:jc w:val="center"/>
              <w:rPr>
                <w:rFonts w:ascii="Times New Roman" w:hAnsi="Times New Roman"/>
                <w:sz w:val="24"/>
              </w:rPr>
            </w:pPr>
            <w:r>
              <w:rPr>
                <w:rFonts w:ascii="Times New Roman" w:hAnsi="Times New Roman"/>
                <w:sz w:val="24"/>
              </w:rPr>
              <w:t>12000</w:t>
            </w:r>
          </w:p>
          <w:p w:rsidR="002C2DF6" w:rsidRDefault="002C2DF6">
            <w:pPr>
              <w:spacing w:line="360" w:lineRule="auto"/>
              <w:ind w:firstLine="0"/>
              <w:jc w:val="center"/>
              <w:rPr>
                <w:rFonts w:ascii="Times New Roman" w:hAnsi="Times New Roman"/>
                <w:sz w:val="24"/>
              </w:rPr>
            </w:pPr>
            <w:r>
              <w:rPr>
                <w:rFonts w:ascii="Times New Roman" w:hAnsi="Times New Roman"/>
                <w:sz w:val="24"/>
              </w:rPr>
              <w:t>12000</w:t>
            </w:r>
          </w:p>
        </w:tc>
      </w:tr>
      <w:tr w:rsidR="002C2DF6">
        <w:tc>
          <w:tcPr>
            <w:tcW w:w="3227" w:type="dxa"/>
          </w:tcPr>
          <w:p w:rsidR="002C2DF6" w:rsidRDefault="002C2DF6">
            <w:pPr>
              <w:spacing w:line="360" w:lineRule="auto"/>
              <w:ind w:firstLine="0"/>
              <w:rPr>
                <w:rFonts w:ascii="Times New Roman" w:hAnsi="Times New Roman"/>
                <w:sz w:val="24"/>
              </w:rPr>
            </w:pPr>
            <w:r>
              <w:rPr>
                <w:rFonts w:ascii="Times New Roman" w:hAnsi="Times New Roman"/>
                <w:sz w:val="24"/>
              </w:rPr>
              <w:t>Начисление износа</w:t>
            </w:r>
          </w:p>
        </w:tc>
        <w:tc>
          <w:tcPr>
            <w:tcW w:w="2126" w:type="dxa"/>
          </w:tcPr>
          <w:p w:rsidR="002C2DF6" w:rsidRDefault="002C2DF6">
            <w:pPr>
              <w:spacing w:line="360" w:lineRule="auto"/>
              <w:ind w:firstLine="0"/>
              <w:jc w:val="center"/>
              <w:rPr>
                <w:rFonts w:ascii="Times New Roman" w:hAnsi="Times New Roman"/>
                <w:sz w:val="24"/>
              </w:rPr>
            </w:pPr>
            <w:r>
              <w:rPr>
                <w:rFonts w:ascii="Times New Roman" w:hAnsi="Times New Roman"/>
                <w:sz w:val="24"/>
              </w:rPr>
              <w:t>20</w:t>
            </w:r>
          </w:p>
        </w:tc>
        <w:tc>
          <w:tcPr>
            <w:tcW w:w="1820" w:type="dxa"/>
          </w:tcPr>
          <w:p w:rsidR="002C2DF6" w:rsidRDefault="002C2DF6">
            <w:pPr>
              <w:spacing w:line="360" w:lineRule="auto"/>
              <w:ind w:firstLine="0"/>
              <w:jc w:val="center"/>
              <w:rPr>
                <w:rFonts w:ascii="Times New Roman" w:hAnsi="Times New Roman"/>
                <w:sz w:val="24"/>
              </w:rPr>
            </w:pPr>
            <w:r>
              <w:rPr>
                <w:rFonts w:ascii="Times New Roman" w:hAnsi="Times New Roman"/>
                <w:sz w:val="24"/>
              </w:rPr>
              <w:t>02</w:t>
            </w:r>
          </w:p>
        </w:tc>
        <w:tc>
          <w:tcPr>
            <w:tcW w:w="2391" w:type="dxa"/>
          </w:tcPr>
          <w:p w:rsidR="002C2DF6" w:rsidRDefault="002C2DF6">
            <w:pPr>
              <w:spacing w:line="360" w:lineRule="auto"/>
              <w:ind w:firstLine="0"/>
              <w:jc w:val="center"/>
              <w:rPr>
                <w:rFonts w:ascii="Times New Roman" w:hAnsi="Times New Roman"/>
                <w:sz w:val="24"/>
              </w:rPr>
            </w:pPr>
            <w:r>
              <w:rPr>
                <w:rFonts w:ascii="Times New Roman" w:hAnsi="Times New Roman"/>
                <w:sz w:val="24"/>
              </w:rPr>
              <w:t>8000</w:t>
            </w:r>
          </w:p>
        </w:tc>
      </w:tr>
      <w:tr w:rsidR="002C2DF6">
        <w:tc>
          <w:tcPr>
            <w:tcW w:w="3227" w:type="dxa"/>
          </w:tcPr>
          <w:p w:rsidR="002C2DF6" w:rsidRDefault="002C2DF6">
            <w:pPr>
              <w:spacing w:line="360" w:lineRule="auto"/>
              <w:ind w:firstLine="0"/>
              <w:rPr>
                <w:rFonts w:ascii="Times New Roman" w:hAnsi="Times New Roman"/>
                <w:sz w:val="24"/>
              </w:rPr>
            </w:pPr>
            <w:r>
              <w:rPr>
                <w:rFonts w:ascii="Times New Roman" w:hAnsi="Times New Roman"/>
                <w:sz w:val="24"/>
              </w:rPr>
              <w:t>Возврат капитальных затрат арендодателю</w:t>
            </w:r>
          </w:p>
        </w:tc>
        <w:tc>
          <w:tcPr>
            <w:tcW w:w="2126" w:type="dxa"/>
          </w:tcPr>
          <w:p w:rsidR="002C2DF6" w:rsidRDefault="002C2DF6">
            <w:pPr>
              <w:spacing w:line="360" w:lineRule="auto"/>
              <w:ind w:firstLine="0"/>
              <w:jc w:val="center"/>
              <w:rPr>
                <w:rFonts w:ascii="Times New Roman" w:hAnsi="Times New Roman"/>
                <w:sz w:val="24"/>
              </w:rPr>
            </w:pPr>
            <w:r>
              <w:rPr>
                <w:rFonts w:ascii="Times New Roman" w:hAnsi="Times New Roman"/>
                <w:sz w:val="24"/>
              </w:rPr>
              <w:t>47</w:t>
            </w:r>
          </w:p>
        </w:tc>
        <w:tc>
          <w:tcPr>
            <w:tcW w:w="1820" w:type="dxa"/>
          </w:tcPr>
          <w:p w:rsidR="002C2DF6" w:rsidRDefault="002C2DF6">
            <w:pPr>
              <w:spacing w:line="360" w:lineRule="auto"/>
              <w:ind w:firstLine="0"/>
              <w:jc w:val="center"/>
              <w:rPr>
                <w:rFonts w:ascii="Times New Roman" w:hAnsi="Times New Roman"/>
                <w:sz w:val="24"/>
              </w:rPr>
            </w:pPr>
            <w:r>
              <w:rPr>
                <w:rFonts w:ascii="Times New Roman" w:hAnsi="Times New Roman"/>
                <w:sz w:val="24"/>
              </w:rPr>
              <w:t>01</w:t>
            </w:r>
          </w:p>
        </w:tc>
        <w:tc>
          <w:tcPr>
            <w:tcW w:w="2391" w:type="dxa"/>
          </w:tcPr>
          <w:p w:rsidR="002C2DF6" w:rsidRDefault="002C2DF6">
            <w:pPr>
              <w:spacing w:line="360" w:lineRule="auto"/>
              <w:ind w:firstLine="0"/>
              <w:jc w:val="center"/>
              <w:rPr>
                <w:rFonts w:ascii="Times New Roman" w:hAnsi="Times New Roman"/>
                <w:sz w:val="24"/>
              </w:rPr>
            </w:pPr>
            <w:r>
              <w:rPr>
                <w:rFonts w:ascii="Times New Roman" w:hAnsi="Times New Roman"/>
                <w:sz w:val="24"/>
              </w:rPr>
              <w:t>4000</w:t>
            </w:r>
          </w:p>
        </w:tc>
      </w:tr>
      <w:tr w:rsidR="002C2DF6">
        <w:tc>
          <w:tcPr>
            <w:tcW w:w="3227" w:type="dxa"/>
          </w:tcPr>
          <w:p w:rsidR="002C2DF6" w:rsidRDefault="002C2DF6">
            <w:pPr>
              <w:spacing w:line="360" w:lineRule="auto"/>
              <w:ind w:firstLine="0"/>
              <w:rPr>
                <w:rFonts w:ascii="Times New Roman" w:hAnsi="Times New Roman"/>
                <w:sz w:val="24"/>
              </w:rPr>
            </w:pPr>
            <w:r>
              <w:rPr>
                <w:rFonts w:ascii="Times New Roman" w:hAnsi="Times New Roman"/>
                <w:sz w:val="24"/>
              </w:rPr>
              <w:t>Списание износа</w:t>
            </w:r>
          </w:p>
        </w:tc>
        <w:tc>
          <w:tcPr>
            <w:tcW w:w="2126" w:type="dxa"/>
          </w:tcPr>
          <w:p w:rsidR="002C2DF6" w:rsidRDefault="002C2DF6">
            <w:pPr>
              <w:spacing w:line="360" w:lineRule="auto"/>
              <w:ind w:firstLine="0"/>
              <w:jc w:val="center"/>
              <w:rPr>
                <w:rFonts w:ascii="Times New Roman" w:hAnsi="Times New Roman"/>
                <w:sz w:val="24"/>
              </w:rPr>
            </w:pPr>
            <w:r>
              <w:rPr>
                <w:rFonts w:ascii="Times New Roman" w:hAnsi="Times New Roman"/>
                <w:sz w:val="24"/>
              </w:rPr>
              <w:t>02</w:t>
            </w:r>
          </w:p>
        </w:tc>
        <w:tc>
          <w:tcPr>
            <w:tcW w:w="1820" w:type="dxa"/>
          </w:tcPr>
          <w:p w:rsidR="002C2DF6" w:rsidRDefault="002C2DF6">
            <w:pPr>
              <w:spacing w:line="360" w:lineRule="auto"/>
              <w:ind w:firstLine="0"/>
              <w:jc w:val="center"/>
              <w:rPr>
                <w:rFonts w:ascii="Times New Roman" w:hAnsi="Times New Roman"/>
                <w:sz w:val="24"/>
              </w:rPr>
            </w:pPr>
            <w:r>
              <w:rPr>
                <w:rFonts w:ascii="Times New Roman" w:hAnsi="Times New Roman"/>
                <w:sz w:val="24"/>
              </w:rPr>
              <w:t>01</w:t>
            </w:r>
          </w:p>
        </w:tc>
        <w:tc>
          <w:tcPr>
            <w:tcW w:w="2391" w:type="dxa"/>
          </w:tcPr>
          <w:p w:rsidR="002C2DF6" w:rsidRDefault="002C2DF6">
            <w:pPr>
              <w:spacing w:line="360" w:lineRule="auto"/>
              <w:ind w:firstLine="0"/>
              <w:jc w:val="center"/>
              <w:rPr>
                <w:rFonts w:ascii="Times New Roman" w:hAnsi="Times New Roman"/>
                <w:sz w:val="24"/>
              </w:rPr>
            </w:pPr>
            <w:r>
              <w:rPr>
                <w:rFonts w:ascii="Times New Roman" w:hAnsi="Times New Roman"/>
                <w:sz w:val="24"/>
              </w:rPr>
              <w:t>8000</w:t>
            </w:r>
          </w:p>
        </w:tc>
      </w:tr>
      <w:tr w:rsidR="002C2DF6">
        <w:tc>
          <w:tcPr>
            <w:tcW w:w="3227" w:type="dxa"/>
          </w:tcPr>
          <w:p w:rsidR="002C2DF6" w:rsidRDefault="002C2DF6">
            <w:pPr>
              <w:spacing w:line="360" w:lineRule="auto"/>
              <w:ind w:firstLine="0"/>
              <w:rPr>
                <w:rFonts w:ascii="Times New Roman" w:hAnsi="Times New Roman"/>
                <w:sz w:val="24"/>
              </w:rPr>
            </w:pPr>
            <w:r>
              <w:rPr>
                <w:rFonts w:ascii="Times New Roman" w:hAnsi="Times New Roman"/>
                <w:sz w:val="24"/>
              </w:rPr>
              <w:t>Остаточная стоимость:</w:t>
            </w:r>
          </w:p>
          <w:p w:rsidR="002C2DF6" w:rsidRDefault="002C2DF6">
            <w:pPr>
              <w:spacing w:line="360" w:lineRule="auto"/>
              <w:ind w:firstLine="0"/>
              <w:rPr>
                <w:rFonts w:ascii="Times New Roman" w:hAnsi="Times New Roman"/>
                <w:sz w:val="24"/>
              </w:rPr>
            </w:pPr>
            <w:r>
              <w:rPr>
                <w:rFonts w:ascii="Times New Roman" w:hAnsi="Times New Roman"/>
                <w:sz w:val="24"/>
              </w:rPr>
              <w:t xml:space="preserve">     При возмездной передаче</w:t>
            </w:r>
          </w:p>
          <w:p w:rsidR="002C2DF6" w:rsidRDefault="002C2DF6">
            <w:pPr>
              <w:spacing w:line="360" w:lineRule="auto"/>
              <w:ind w:firstLine="0"/>
              <w:rPr>
                <w:rFonts w:ascii="Times New Roman" w:hAnsi="Times New Roman"/>
                <w:sz w:val="24"/>
              </w:rPr>
            </w:pPr>
            <w:r>
              <w:rPr>
                <w:rFonts w:ascii="Times New Roman" w:hAnsi="Times New Roman"/>
                <w:sz w:val="24"/>
              </w:rPr>
              <w:t xml:space="preserve">     При передаче за плату</w:t>
            </w:r>
          </w:p>
        </w:tc>
        <w:tc>
          <w:tcPr>
            <w:tcW w:w="2126" w:type="dxa"/>
          </w:tcPr>
          <w:p w:rsidR="002C2DF6" w:rsidRDefault="002C2DF6">
            <w:pPr>
              <w:spacing w:line="360" w:lineRule="auto"/>
              <w:ind w:firstLine="0"/>
              <w:rPr>
                <w:rFonts w:ascii="Times New Roman" w:hAnsi="Times New Roman"/>
                <w:sz w:val="24"/>
              </w:rPr>
            </w:pPr>
          </w:p>
          <w:p w:rsidR="002C2DF6" w:rsidRDefault="002C2DF6">
            <w:pPr>
              <w:spacing w:line="360" w:lineRule="auto"/>
              <w:ind w:firstLine="0"/>
              <w:rPr>
                <w:rFonts w:ascii="Times New Roman" w:hAnsi="Times New Roman"/>
                <w:sz w:val="24"/>
              </w:rPr>
            </w:pPr>
            <w:r>
              <w:rPr>
                <w:rFonts w:ascii="Times New Roman" w:hAnsi="Times New Roman"/>
                <w:sz w:val="24"/>
              </w:rPr>
              <w:t>88</w:t>
            </w:r>
          </w:p>
          <w:p w:rsidR="002C2DF6" w:rsidRDefault="002C2DF6">
            <w:pPr>
              <w:spacing w:line="360" w:lineRule="auto"/>
              <w:ind w:firstLine="0"/>
              <w:rPr>
                <w:rFonts w:ascii="Times New Roman" w:hAnsi="Times New Roman"/>
                <w:sz w:val="24"/>
              </w:rPr>
            </w:pPr>
            <w:r>
              <w:rPr>
                <w:rFonts w:ascii="Times New Roman" w:hAnsi="Times New Roman"/>
                <w:sz w:val="24"/>
              </w:rPr>
              <w:t>51</w:t>
            </w:r>
          </w:p>
        </w:tc>
        <w:tc>
          <w:tcPr>
            <w:tcW w:w="1820" w:type="dxa"/>
          </w:tcPr>
          <w:p w:rsidR="002C2DF6" w:rsidRDefault="002C2DF6">
            <w:pPr>
              <w:spacing w:line="360" w:lineRule="auto"/>
              <w:ind w:firstLine="0"/>
              <w:rPr>
                <w:rFonts w:ascii="Times New Roman" w:hAnsi="Times New Roman"/>
                <w:sz w:val="24"/>
              </w:rPr>
            </w:pPr>
          </w:p>
          <w:p w:rsidR="002C2DF6" w:rsidRDefault="002C2DF6">
            <w:pPr>
              <w:spacing w:line="360" w:lineRule="auto"/>
              <w:ind w:firstLine="0"/>
              <w:rPr>
                <w:rFonts w:ascii="Times New Roman" w:hAnsi="Times New Roman"/>
                <w:sz w:val="24"/>
              </w:rPr>
            </w:pPr>
            <w:r>
              <w:rPr>
                <w:rFonts w:ascii="Times New Roman" w:hAnsi="Times New Roman"/>
                <w:sz w:val="24"/>
              </w:rPr>
              <w:t>47</w:t>
            </w:r>
          </w:p>
          <w:p w:rsidR="002C2DF6" w:rsidRDefault="002C2DF6">
            <w:pPr>
              <w:spacing w:line="360" w:lineRule="auto"/>
              <w:ind w:firstLine="0"/>
              <w:rPr>
                <w:rFonts w:ascii="Times New Roman" w:hAnsi="Times New Roman"/>
                <w:sz w:val="24"/>
              </w:rPr>
            </w:pPr>
            <w:r>
              <w:rPr>
                <w:rFonts w:ascii="Times New Roman" w:hAnsi="Times New Roman"/>
                <w:sz w:val="24"/>
              </w:rPr>
              <w:t>47</w:t>
            </w:r>
          </w:p>
        </w:tc>
        <w:tc>
          <w:tcPr>
            <w:tcW w:w="2391" w:type="dxa"/>
          </w:tcPr>
          <w:p w:rsidR="002C2DF6" w:rsidRDefault="002C2DF6">
            <w:pPr>
              <w:spacing w:line="360" w:lineRule="auto"/>
              <w:ind w:firstLine="0"/>
              <w:rPr>
                <w:rFonts w:ascii="Times New Roman" w:hAnsi="Times New Roman"/>
                <w:sz w:val="24"/>
              </w:rPr>
            </w:pPr>
          </w:p>
          <w:p w:rsidR="002C2DF6" w:rsidRDefault="002C2DF6">
            <w:pPr>
              <w:spacing w:line="360" w:lineRule="auto"/>
              <w:ind w:firstLine="0"/>
              <w:rPr>
                <w:rFonts w:ascii="Times New Roman" w:hAnsi="Times New Roman"/>
                <w:sz w:val="24"/>
              </w:rPr>
            </w:pPr>
            <w:r>
              <w:rPr>
                <w:rFonts w:ascii="Times New Roman" w:hAnsi="Times New Roman"/>
                <w:sz w:val="24"/>
              </w:rPr>
              <w:t>4000</w:t>
            </w:r>
          </w:p>
          <w:p w:rsidR="002C2DF6" w:rsidRDefault="002C2DF6">
            <w:pPr>
              <w:spacing w:line="360" w:lineRule="auto"/>
              <w:ind w:firstLine="0"/>
              <w:rPr>
                <w:rFonts w:ascii="Times New Roman" w:hAnsi="Times New Roman"/>
                <w:sz w:val="24"/>
              </w:rPr>
            </w:pPr>
            <w:r>
              <w:rPr>
                <w:rFonts w:ascii="Times New Roman" w:hAnsi="Times New Roman"/>
                <w:sz w:val="24"/>
              </w:rPr>
              <w:t>4000</w:t>
            </w:r>
          </w:p>
          <w:p w:rsidR="002C2DF6" w:rsidRDefault="002C2DF6">
            <w:pPr>
              <w:spacing w:line="360" w:lineRule="auto"/>
              <w:ind w:firstLine="0"/>
              <w:rPr>
                <w:rFonts w:ascii="Times New Roman" w:hAnsi="Times New Roman"/>
                <w:sz w:val="24"/>
              </w:rPr>
            </w:pPr>
          </w:p>
        </w:tc>
      </w:tr>
    </w:tbl>
    <w:p w:rsidR="002C2DF6" w:rsidRDefault="002C2DF6">
      <w:pPr>
        <w:spacing w:line="360" w:lineRule="auto"/>
        <w:rPr>
          <w:rFonts w:ascii="Times New Roman" w:hAnsi="Times New Roman"/>
          <w:sz w:val="24"/>
        </w:rPr>
      </w:pPr>
      <w:r>
        <w:rPr>
          <w:rFonts w:ascii="Times New Roman" w:hAnsi="Times New Roman"/>
          <w:sz w:val="24"/>
        </w:rPr>
        <w:t>Дооценка основных средств арендодателем на стоимость капи</w:t>
      </w:r>
      <w:r>
        <w:rPr>
          <w:rFonts w:ascii="Times New Roman" w:hAnsi="Times New Roman"/>
          <w:sz w:val="24"/>
        </w:rPr>
        <w:softHyphen/>
        <w:t>тальных вложений, осуществленных арендатором и переданных арендодателю (при возврате основных средств):</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126"/>
        <w:gridCol w:w="1843"/>
        <w:gridCol w:w="2368"/>
      </w:tblGrid>
      <w:tr w:rsidR="002C2DF6">
        <w:tc>
          <w:tcPr>
            <w:tcW w:w="3227" w:type="dxa"/>
          </w:tcPr>
          <w:p w:rsidR="002C2DF6" w:rsidRDefault="002C2DF6">
            <w:pPr>
              <w:pStyle w:val="FR2"/>
              <w:spacing w:line="360" w:lineRule="auto"/>
              <w:jc w:val="both"/>
              <w:rPr>
                <w:rFonts w:ascii="Times New Roman" w:hAnsi="Times New Roman"/>
                <w:b w:val="0"/>
                <w:sz w:val="24"/>
              </w:rPr>
            </w:pPr>
            <w:r>
              <w:rPr>
                <w:rFonts w:ascii="Times New Roman" w:hAnsi="Times New Roman"/>
                <w:b w:val="0"/>
                <w:sz w:val="24"/>
              </w:rPr>
              <w:t>При безвозмездной передаче</w:t>
            </w:r>
          </w:p>
        </w:tc>
        <w:tc>
          <w:tcPr>
            <w:tcW w:w="2126" w:type="dxa"/>
          </w:tcPr>
          <w:p w:rsidR="002C2DF6" w:rsidRDefault="002C2DF6">
            <w:pPr>
              <w:pStyle w:val="FR2"/>
              <w:spacing w:line="360" w:lineRule="auto"/>
              <w:rPr>
                <w:rFonts w:ascii="Times New Roman" w:hAnsi="Times New Roman"/>
                <w:b w:val="0"/>
                <w:sz w:val="24"/>
              </w:rPr>
            </w:pPr>
            <w:r>
              <w:rPr>
                <w:rFonts w:ascii="Times New Roman" w:hAnsi="Times New Roman"/>
                <w:b w:val="0"/>
                <w:sz w:val="24"/>
              </w:rPr>
              <w:t>01</w:t>
            </w:r>
          </w:p>
        </w:tc>
        <w:tc>
          <w:tcPr>
            <w:tcW w:w="1843" w:type="dxa"/>
          </w:tcPr>
          <w:p w:rsidR="002C2DF6" w:rsidRDefault="002C2DF6">
            <w:pPr>
              <w:pStyle w:val="FR2"/>
              <w:spacing w:line="360" w:lineRule="auto"/>
              <w:rPr>
                <w:rFonts w:ascii="Times New Roman" w:hAnsi="Times New Roman"/>
                <w:b w:val="0"/>
                <w:sz w:val="24"/>
              </w:rPr>
            </w:pPr>
            <w:r>
              <w:rPr>
                <w:rFonts w:ascii="Times New Roman" w:hAnsi="Times New Roman"/>
                <w:b w:val="0"/>
                <w:sz w:val="24"/>
              </w:rPr>
              <w:t>80</w:t>
            </w:r>
          </w:p>
        </w:tc>
        <w:tc>
          <w:tcPr>
            <w:tcW w:w="2368" w:type="dxa"/>
          </w:tcPr>
          <w:p w:rsidR="002C2DF6" w:rsidRDefault="002C2DF6">
            <w:pPr>
              <w:pStyle w:val="FR2"/>
              <w:spacing w:line="360" w:lineRule="auto"/>
              <w:rPr>
                <w:rFonts w:ascii="Times New Roman" w:hAnsi="Times New Roman"/>
                <w:b w:val="0"/>
                <w:sz w:val="24"/>
              </w:rPr>
            </w:pPr>
            <w:r>
              <w:rPr>
                <w:rFonts w:ascii="Times New Roman" w:hAnsi="Times New Roman"/>
                <w:b w:val="0"/>
                <w:sz w:val="24"/>
              </w:rPr>
              <w:t>4000</w:t>
            </w:r>
          </w:p>
        </w:tc>
      </w:tr>
      <w:tr w:rsidR="002C2DF6">
        <w:tc>
          <w:tcPr>
            <w:tcW w:w="3227" w:type="dxa"/>
          </w:tcPr>
          <w:p w:rsidR="002C2DF6" w:rsidRDefault="002C2DF6">
            <w:pPr>
              <w:pStyle w:val="FR2"/>
              <w:spacing w:line="360" w:lineRule="auto"/>
              <w:jc w:val="both"/>
              <w:rPr>
                <w:rFonts w:ascii="Times New Roman" w:hAnsi="Times New Roman"/>
                <w:b w:val="0"/>
                <w:sz w:val="24"/>
              </w:rPr>
            </w:pPr>
            <w:r>
              <w:rPr>
                <w:rFonts w:ascii="Times New Roman" w:hAnsi="Times New Roman"/>
                <w:b w:val="0"/>
                <w:sz w:val="24"/>
              </w:rPr>
              <w:t>При передаче за плату</w:t>
            </w:r>
          </w:p>
        </w:tc>
        <w:tc>
          <w:tcPr>
            <w:tcW w:w="2126" w:type="dxa"/>
          </w:tcPr>
          <w:p w:rsidR="002C2DF6" w:rsidRDefault="002C2DF6">
            <w:pPr>
              <w:pStyle w:val="FR2"/>
              <w:spacing w:line="360" w:lineRule="auto"/>
              <w:rPr>
                <w:rFonts w:ascii="Times New Roman" w:hAnsi="Times New Roman"/>
                <w:b w:val="0"/>
                <w:sz w:val="24"/>
              </w:rPr>
            </w:pPr>
            <w:r>
              <w:rPr>
                <w:rFonts w:ascii="Times New Roman" w:hAnsi="Times New Roman"/>
                <w:b w:val="0"/>
                <w:sz w:val="24"/>
              </w:rPr>
              <w:t>01</w:t>
            </w:r>
          </w:p>
        </w:tc>
        <w:tc>
          <w:tcPr>
            <w:tcW w:w="1843" w:type="dxa"/>
          </w:tcPr>
          <w:p w:rsidR="002C2DF6" w:rsidRDefault="002C2DF6">
            <w:pPr>
              <w:pStyle w:val="FR2"/>
              <w:spacing w:line="360" w:lineRule="auto"/>
              <w:rPr>
                <w:rFonts w:ascii="Times New Roman" w:hAnsi="Times New Roman"/>
                <w:b w:val="0"/>
                <w:sz w:val="24"/>
              </w:rPr>
            </w:pPr>
            <w:r>
              <w:rPr>
                <w:rFonts w:ascii="Times New Roman" w:hAnsi="Times New Roman"/>
                <w:b w:val="0"/>
                <w:sz w:val="24"/>
              </w:rPr>
              <w:t>08</w:t>
            </w:r>
          </w:p>
        </w:tc>
        <w:tc>
          <w:tcPr>
            <w:tcW w:w="2368" w:type="dxa"/>
          </w:tcPr>
          <w:p w:rsidR="002C2DF6" w:rsidRDefault="002C2DF6">
            <w:pPr>
              <w:pStyle w:val="FR2"/>
              <w:spacing w:line="360" w:lineRule="auto"/>
              <w:rPr>
                <w:rFonts w:ascii="Times New Roman" w:hAnsi="Times New Roman"/>
                <w:b w:val="0"/>
                <w:sz w:val="24"/>
              </w:rPr>
            </w:pPr>
            <w:r>
              <w:rPr>
                <w:rFonts w:ascii="Times New Roman" w:hAnsi="Times New Roman"/>
                <w:b w:val="0"/>
                <w:sz w:val="24"/>
              </w:rPr>
              <w:t>4000</w:t>
            </w:r>
          </w:p>
        </w:tc>
      </w:tr>
    </w:tbl>
    <w:p w:rsidR="002C2DF6" w:rsidRDefault="002C2DF6">
      <w:pPr>
        <w:pStyle w:val="FR2"/>
        <w:spacing w:line="360" w:lineRule="auto"/>
        <w:rPr>
          <w:rFonts w:ascii="Times New Roman" w:hAnsi="Times New Roman"/>
          <w:b w:val="0"/>
          <w:sz w:val="24"/>
        </w:rPr>
      </w:pPr>
      <w:r>
        <w:rPr>
          <w:rFonts w:ascii="Times New Roman" w:hAnsi="Times New Roman"/>
          <w:b w:val="0"/>
          <w:sz w:val="24"/>
        </w:rPr>
        <w:t xml:space="preserve"> </w:t>
      </w:r>
    </w:p>
    <w:p w:rsidR="002C2DF6" w:rsidRDefault="002C2DF6">
      <w:pPr>
        <w:pStyle w:val="FR2"/>
        <w:spacing w:line="360" w:lineRule="auto"/>
        <w:rPr>
          <w:rFonts w:ascii="Times New Roman" w:hAnsi="Times New Roman"/>
        </w:rPr>
      </w:pPr>
      <w:r>
        <w:rPr>
          <w:rFonts w:ascii="Times New Roman" w:hAnsi="Times New Roman"/>
        </w:rPr>
        <w:t>Оценка объектов основных фондов</w:t>
      </w:r>
    </w:p>
    <w:p w:rsidR="002C2DF6" w:rsidRDefault="002C2DF6">
      <w:pPr>
        <w:spacing w:before="60" w:line="360" w:lineRule="auto"/>
        <w:ind w:left="40" w:firstLine="320"/>
        <w:jc w:val="left"/>
        <w:rPr>
          <w:rFonts w:ascii="Times New Roman" w:hAnsi="Times New Roman"/>
          <w:sz w:val="24"/>
        </w:rPr>
      </w:pPr>
      <w:r>
        <w:rPr>
          <w:rFonts w:ascii="Times New Roman" w:hAnsi="Times New Roman"/>
          <w:sz w:val="24"/>
        </w:rPr>
        <w:t>В соответствии со статьей</w:t>
      </w:r>
      <w:r>
        <w:rPr>
          <w:rFonts w:ascii="Times New Roman" w:hAnsi="Times New Roman"/>
          <w:noProof/>
          <w:sz w:val="24"/>
        </w:rPr>
        <w:t xml:space="preserve"> 18</w:t>
      </w:r>
      <w:r>
        <w:rPr>
          <w:rFonts w:ascii="Times New Roman" w:hAnsi="Times New Roman"/>
          <w:sz w:val="24"/>
        </w:rPr>
        <w:t xml:space="preserve"> Закона о бухгалтерском учете и от</w:t>
      </w:r>
      <w:r>
        <w:rPr>
          <w:rFonts w:ascii="Times New Roman" w:hAnsi="Times New Roman"/>
          <w:sz w:val="24"/>
        </w:rPr>
        <w:softHyphen/>
        <w:t>четности основные средства оцениваются:</w:t>
      </w:r>
    </w:p>
    <w:p w:rsidR="002C2DF6" w:rsidRDefault="002C2DF6">
      <w:pPr>
        <w:numPr>
          <w:ilvl w:val="0"/>
          <w:numId w:val="6"/>
        </w:numPr>
        <w:tabs>
          <w:tab w:val="clear" w:pos="360"/>
          <w:tab w:val="num" w:pos="720"/>
        </w:tabs>
        <w:spacing w:line="360" w:lineRule="auto"/>
        <w:ind w:left="720"/>
        <w:jc w:val="left"/>
        <w:rPr>
          <w:rFonts w:ascii="Times New Roman" w:hAnsi="Times New Roman"/>
          <w:sz w:val="24"/>
        </w:rPr>
      </w:pPr>
      <w:r>
        <w:rPr>
          <w:rFonts w:ascii="Times New Roman" w:hAnsi="Times New Roman"/>
          <w:sz w:val="24"/>
        </w:rPr>
        <w:t>в бухгалтерском учете</w:t>
      </w:r>
      <w:r>
        <w:rPr>
          <w:rFonts w:ascii="Times New Roman" w:hAnsi="Times New Roman"/>
          <w:noProof/>
          <w:sz w:val="24"/>
        </w:rPr>
        <w:t xml:space="preserve"> -</w:t>
      </w:r>
      <w:r>
        <w:rPr>
          <w:rFonts w:ascii="Times New Roman" w:hAnsi="Times New Roman"/>
          <w:sz w:val="24"/>
        </w:rPr>
        <w:t xml:space="preserve"> по первоначальной стоимости, состоя</w:t>
      </w:r>
      <w:r>
        <w:rPr>
          <w:rFonts w:ascii="Times New Roman" w:hAnsi="Times New Roman"/>
          <w:sz w:val="24"/>
        </w:rPr>
        <w:softHyphen/>
        <w:t>щей из фактических затрат на их приобретение, возведение  (сооружение) и изготовление, включая расходы по доставке, монта</w:t>
      </w:r>
      <w:r>
        <w:rPr>
          <w:rFonts w:ascii="Times New Roman" w:hAnsi="Times New Roman"/>
          <w:sz w:val="24"/>
        </w:rPr>
        <w:softHyphen/>
        <w:t>жу и установке, из процентов за кредит, уплат госпошлины и других расходов; по объектам, убывшим в эксплуатации, в первоначальную стоимость включается сумма их износа;</w:t>
      </w:r>
    </w:p>
    <w:p w:rsidR="002C2DF6" w:rsidRDefault="002C2DF6">
      <w:pPr>
        <w:numPr>
          <w:ilvl w:val="0"/>
          <w:numId w:val="6"/>
        </w:numPr>
        <w:tabs>
          <w:tab w:val="clear" w:pos="360"/>
          <w:tab w:val="num" w:pos="720"/>
        </w:tabs>
        <w:spacing w:line="360" w:lineRule="auto"/>
        <w:ind w:left="720"/>
        <w:jc w:val="left"/>
        <w:rPr>
          <w:rFonts w:ascii="Times New Roman" w:hAnsi="Times New Roman"/>
          <w:sz w:val="24"/>
        </w:rPr>
      </w:pPr>
      <w:r>
        <w:rPr>
          <w:rFonts w:ascii="Times New Roman" w:hAnsi="Times New Roman"/>
          <w:sz w:val="24"/>
        </w:rPr>
        <w:t>в балансе</w:t>
      </w:r>
      <w:r>
        <w:rPr>
          <w:rFonts w:ascii="Times New Roman" w:hAnsi="Times New Roman"/>
          <w:noProof/>
          <w:sz w:val="24"/>
        </w:rPr>
        <w:t xml:space="preserve"> -</w:t>
      </w:r>
      <w:r>
        <w:rPr>
          <w:rFonts w:ascii="Times New Roman" w:hAnsi="Times New Roman"/>
          <w:sz w:val="24"/>
        </w:rPr>
        <w:t xml:space="preserve"> по остаточной стоимости. При этом справочно указы</w:t>
      </w:r>
      <w:r>
        <w:rPr>
          <w:rFonts w:ascii="Times New Roman" w:hAnsi="Times New Roman"/>
          <w:sz w:val="24"/>
        </w:rPr>
        <w:softHyphen/>
        <w:t>ваются первоначальная стоимость и сумма износа без включения в итог баланса.</w:t>
      </w:r>
    </w:p>
    <w:p w:rsidR="002C2DF6" w:rsidRDefault="002C2DF6">
      <w:pPr>
        <w:spacing w:line="360" w:lineRule="auto"/>
        <w:ind w:firstLine="280"/>
        <w:rPr>
          <w:rFonts w:ascii="Times New Roman" w:hAnsi="Times New Roman"/>
          <w:sz w:val="24"/>
        </w:rPr>
      </w:pPr>
      <w:r>
        <w:rPr>
          <w:rFonts w:ascii="Times New Roman" w:hAnsi="Times New Roman"/>
          <w:sz w:val="24"/>
        </w:rPr>
        <w:t>Первоначальная стоимость объектов, внесенных учредителями в счет вкладов в уставный капитал предприятия (учреждения), и объ</w:t>
      </w:r>
      <w:r>
        <w:rPr>
          <w:rFonts w:ascii="Times New Roman" w:hAnsi="Times New Roman"/>
          <w:sz w:val="24"/>
        </w:rPr>
        <w:softHyphen/>
        <w:t>ектов, полученных безвозмездно, определяется по договоренности сторон с добавлением суммы их износа.</w:t>
      </w:r>
    </w:p>
    <w:p w:rsidR="002C2DF6" w:rsidRDefault="002C2DF6">
      <w:pPr>
        <w:spacing w:line="360" w:lineRule="auto"/>
        <w:rPr>
          <w:rFonts w:ascii="Times New Roman" w:hAnsi="Times New Roman"/>
          <w:sz w:val="24"/>
        </w:rPr>
      </w:pPr>
      <w:r>
        <w:rPr>
          <w:rFonts w:ascii="Times New Roman" w:hAnsi="Times New Roman"/>
          <w:sz w:val="24"/>
        </w:rPr>
        <w:t>Таким образом, объекты основных средств в бухгалтерском учете и отчетности могут оцениваться по первоначальной, восстано</w:t>
      </w:r>
      <w:r>
        <w:rPr>
          <w:rFonts w:ascii="Times New Roman" w:hAnsi="Times New Roman"/>
          <w:sz w:val="24"/>
        </w:rPr>
        <w:softHyphen/>
        <w:t>вительной или остаточной стоимости.</w:t>
      </w:r>
    </w:p>
    <w:p w:rsidR="002C2DF6" w:rsidRDefault="002C2DF6">
      <w:pPr>
        <w:spacing w:line="360" w:lineRule="auto"/>
        <w:rPr>
          <w:rFonts w:ascii="Times New Roman" w:hAnsi="Times New Roman"/>
          <w:sz w:val="24"/>
        </w:rPr>
      </w:pPr>
      <w:r>
        <w:rPr>
          <w:rFonts w:ascii="Times New Roman" w:hAnsi="Times New Roman"/>
          <w:b/>
          <w:sz w:val="24"/>
        </w:rPr>
        <w:t>Первоначальная стоимость</w:t>
      </w:r>
      <w:r>
        <w:rPr>
          <w:rFonts w:ascii="Times New Roman" w:hAnsi="Times New Roman"/>
          <w:b/>
          <w:noProof/>
          <w:sz w:val="24"/>
        </w:rPr>
        <w:t xml:space="preserve"> </w:t>
      </w:r>
      <w:r>
        <w:rPr>
          <w:rFonts w:ascii="Times New Roman" w:hAnsi="Times New Roman"/>
          <w:noProof/>
          <w:sz w:val="24"/>
        </w:rPr>
        <w:t>-</w:t>
      </w:r>
      <w:r>
        <w:rPr>
          <w:rFonts w:ascii="Times New Roman" w:hAnsi="Times New Roman"/>
          <w:sz w:val="24"/>
        </w:rPr>
        <w:t xml:space="preserve"> это фактические затраты на воз</w:t>
      </w:r>
      <w:r>
        <w:rPr>
          <w:rFonts w:ascii="Times New Roman" w:hAnsi="Times New Roman"/>
          <w:sz w:val="24"/>
        </w:rPr>
        <w:softHyphen/>
        <w:t>ведение, приобретение, доставку, установку, монтаж и наладку каж</w:t>
      </w:r>
      <w:r>
        <w:rPr>
          <w:rFonts w:ascii="Times New Roman" w:hAnsi="Times New Roman"/>
          <w:sz w:val="24"/>
        </w:rPr>
        <w:softHyphen/>
        <w:t>дого объекта.</w:t>
      </w:r>
    </w:p>
    <w:p w:rsidR="002C2DF6" w:rsidRDefault="002C2DF6">
      <w:pPr>
        <w:spacing w:line="360" w:lineRule="auto"/>
        <w:rPr>
          <w:rFonts w:ascii="Times New Roman" w:hAnsi="Times New Roman"/>
          <w:sz w:val="24"/>
        </w:rPr>
      </w:pPr>
      <w:r>
        <w:rPr>
          <w:rFonts w:ascii="Times New Roman" w:hAnsi="Times New Roman"/>
          <w:b/>
          <w:sz w:val="24"/>
        </w:rPr>
        <w:t>Восстановительная стоимость</w:t>
      </w:r>
      <w:r>
        <w:rPr>
          <w:rFonts w:ascii="Times New Roman" w:hAnsi="Times New Roman"/>
          <w:noProof/>
          <w:sz w:val="24"/>
        </w:rPr>
        <w:t xml:space="preserve"> -</w:t>
      </w:r>
      <w:r>
        <w:rPr>
          <w:rFonts w:ascii="Times New Roman" w:hAnsi="Times New Roman"/>
          <w:sz w:val="24"/>
        </w:rPr>
        <w:t xml:space="preserve"> это стоимость воспроизводства основных средств (фондов) на уровне современных цен в конкрет</w:t>
      </w:r>
      <w:r>
        <w:rPr>
          <w:rFonts w:ascii="Times New Roman" w:hAnsi="Times New Roman"/>
          <w:sz w:val="24"/>
        </w:rPr>
        <w:softHyphen/>
        <w:t>ный момент времени на дату переоценки.</w:t>
      </w:r>
    </w:p>
    <w:p w:rsidR="002C2DF6" w:rsidRDefault="002C2DF6">
      <w:pPr>
        <w:spacing w:line="360" w:lineRule="auto"/>
        <w:ind w:left="40" w:firstLine="100"/>
        <w:rPr>
          <w:rFonts w:ascii="Times New Roman" w:hAnsi="Times New Roman"/>
          <w:sz w:val="24"/>
        </w:rPr>
      </w:pPr>
      <w:r>
        <w:rPr>
          <w:rFonts w:ascii="Times New Roman" w:hAnsi="Times New Roman"/>
          <w:sz w:val="24"/>
        </w:rPr>
        <w:t xml:space="preserve">    </w:t>
      </w:r>
      <w:r>
        <w:rPr>
          <w:rFonts w:ascii="Times New Roman" w:hAnsi="Times New Roman"/>
          <w:b/>
          <w:sz w:val="24"/>
        </w:rPr>
        <w:t>Остаточная стоимость</w:t>
      </w:r>
      <w:r>
        <w:rPr>
          <w:rFonts w:ascii="Times New Roman" w:hAnsi="Times New Roman"/>
          <w:b/>
          <w:noProof/>
          <w:sz w:val="24"/>
        </w:rPr>
        <w:t xml:space="preserve"> </w:t>
      </w:r>
      <w:r>
        <w:rPr>
          <w:rFonts w:ascii="Times New Roman" w:hAnsi="Times New Roman"/>
          <w:noProof/>
          <w:sz w:val="24"/>
        </w:rPr>
        <w:t>-</w:t>
      </w:r>
      <w:r>
        <w:rPr>
          <w:rFonts w:ascii="Times New Roman" w:hAnsi="Times New Roman"/>
          <w:sz w:val="24"/>
        </w:rPr>
        <w:t xml:space="preserve"> это первоначальная или восстанови</w:t>
      </w:r>
      <w:r>
        <w:rPr>
          <w:rFonts w:ascii="Times New Roman" w:hAnsi="Times New Roman"/>
          <w:sz w:val="24"/>
        </w:rPr>
        <w:softHyphen/>
        <w:t>тельная стоимость за минусом фактически начисленного износа, по какому объекту основных средств, т.е. реальная стоимость объекта. Первоначальная стоимость определяется по объектам:</w:t>
      </w:r>
    </w:p>
    <w:p w:rsidR="002C2DF6" w:rsidRDefault="002C2DF6">
      <w:pPr>
        <w:numPr>
          <w:ilvl w:val="0"/>
          <w:numId w:val="7"/>
        </w:numPr>
        <w:tabs>
          <w:tab w:val="clear" w:pos="360"/>
          <w:tab w:val="num" w:pos="700"/>
        </w:tabs>
        <w:spacing w:line="360" w:lineRule="auto"/>
        <w:ind w:left="700"/>
        <w:rPr>
          <w:rFonts w:ascii="Times New Roman" w:hAnsi="Times New Roman"/>
          <w:sz w:val="24"/>
        </w:rPr>
      </w:pPr>
      <w:r>
        <w:rPr>
          <w:rFonts w:ascii="Times New Roman" w:hAnsi="Times New Roman"/>
          <w:sz w:val="24"/>
        </w:rPr>
        <w:t>внесенным учредителями в счет их вкладов в уставный капитал предприятия</w:t>
      </w:r>
      <w:r>
        <w:rPr>
          <w:rFonts w:ascii="Times New Roman" w:hAnsi="Times New Roman"/>
          <w:noProof/>
          <w:sz w:val="24"/>
        </w:rPr>
        <w:t xml:space="preserve"> -</w:t>
      </w:r>
      <w:r>
        <w:rPr>
          <w:rFonts w:ascii="Times New Roman" w:hAnsi="Times New Roman"/>
          <w:sz w:val="24"/>
        </w:rPr>
        <w:t xml:space="preserve"> оценочная стоимость по договоренности сторон с износом </w:t>
      </w:r>
      <w:r>
        <w:rPr>
          <w:rFonts w:ascii="Times New Roman" w:hAnsi="Times New Roman"/>
          <w:smallCaps/>
          <w:sz w:val="24"/>
          <w:lang w:val="en-US"/>
        </w:rPr>
        <w:t>;</w:t>
      </w:r>
    </w:p>
    <w:p w:rsidR="002C2DF6" w:rsidRDefault="002C2DF6">
      <w:pPr>
        <w:numPr>
          <w:ilvl w:val="0"/>
          <w:numId w:val="7"/>
        </w:numPr>
        <w:tabs>
          <w:tab w:val="clear" w:pos="360"/>
          <w:tab w:val="num" w:pos="700"/>
        </w:tabs>
        <w:spacing w:line="360" w:lineRule="auto"/>
        <w:ind w:left="700"/>
        <w:rPr>
          <w:rFonts w:ascii="Times New Roman" w:hAnsi="Times New Roman"/>
          <w:sz w:val="24"/>
        </w:rPr>
      </w:pPr>
      <w:r>
        <w:rPr>
          <w:rFonts w:ascii="Times New Roman" w:hAnsi="Times New Roman"/>
          <w:sz w:val="24"/>
        </w:rPr>
        <w:t>полученным от других предприятий и лиц безвозмездно в виде дарения, а также в качестве субсидии правительственного органа</w:t>
      </w:r>
      <w:r>
        <w:rPr>
          <w:rFonts w:ascii="Times New Roman" w:hAnsi="Times New Roman"/>
          <w:noProof/>
          <w:sz w:val="24"/>
        </w:rPr>
        <w:t xml:space="preserve"> - </w:t>
      </w:r>
      <w:r>
        <w:rPr>
          <w:rFonts w:ascii="Times New Roman" w:hAnsi="Times New Roman"/>
          <w:sz w:val="24"/>
        </w:rPr>
        <w:t>оценочная стоимость, определенная экспертным путем или по дан</w:t>
      </w:r>
      <w:r>
        <w:rPr>
          <w:rFonts w:ascii="Times New Roman" w:hAnsi="Times New Roman"/>
          <w:sz w:val="24"/>
        </w:rPr>
        <w:softHyphen/>
        <w:t>ным документов приемки-передачи;</w:t>
      </w:r>
    </w:p>
    <w:p w:rsidR="002C2DF6" w:rsidRDefault="002C2DF6">
      <w:pPr>
        <w:numPr>
          <w:ilvl w:val="0"/>
          <w:numId w:val="7"/>
        </w:numPr>
        <w:tabs>
          <w:tab w:val="clear" w:pos="360"/>
          <w:tab w:val="num" w:pos="700"/>
        </w:tabs>
        <w:spacing w:line="360" w:lineRule="auto"/>
        <w:ind w:left="700"/>
        <w:rPr>
          <w:rFonts w:ascii="Times New Roman" w:hAnsi="Times New Roman"/>
          <w:sz w:val="24"/>
        </w:rPr>
      </w:pPr>
      <w:r>
        <w:rPr>
          <w:rFonts w:ascii="Times New Roman" w:hAnsi="Times New Roman"/>
          <w:sz w:val="24"/>
        </w:rPr>
        <w:t>излишкам (неучтенным объектам), выявленным при инвентари</w:t>
      </w:r>
      <w:r>
        <w:rPr>
          <w:rFonts w:ascii="Times New Roman" w:hAnsi="Times New Roman"/>
          <w:sz w:val="24"/>
        </w:rPr>
        <w:softHyphen/>
        <w:t>зации</w:t>
      </w:r>
      <w:r>
        <w:rPr>
          <w:rFonts w:ascii="Times New Roman" w:hAnsi="Times New Roman"/>
          <w:noProof/>
          <w:sz w:val="24"/>
        </w:rPr>
        <w:t xml:space="preserve"> -</w:t>
      </w:r>
      <w:r>
        <w:rPr>
          <w:rFonts w:ascii="Times New Roman" w:hAnsi="Times New Roman"/>
          <w:sz w:val="24"/>
        </w:rPr>
        <w:t xml:space="preserve"> оценочная (экспертная) стоимость;</w:t>
      </w:r>
    </w:p>
    <w:p w:rsidR="002C2DF6" w:rsidRDefault="002C2DF6">
      <w:pPr>
        <w:numPr>
          <w:ilvl w:val="0"/>
          <w:numId w:val="7"/>
        </w:numPr>
        <w:tabs>
          <w:tab w:val="clear" w:pos="360"/>
          <w:tab w:val="num" w:pos="700"/>
        </w:tabs>
        <w:spacing w:line="360" w:lineRule="auto"/>
        <w:ind w:left="700"/>
        <w:rPr>
          <w:rFonts w:ascii="Times New Roman" w:hAnsi="Times New Roman"/>
          <w:sz w:val="24"/>
        </w:rPr>
      </w:pPr>
      <w:r>
        <w:rPr>
          <w:rFonts w:ascii="Times New Roman" w:hAnsi="Times New Roman"/>
          <w:sz w:val="24"/>
        </w:rPr>
        <w:t>изготовленным самим предприятием</w:t>
      </w:r>
      <w:r>
        <w:rPr>
          <w:rFonts w:ascii="Times New Roman" w:hAnsi="Times New Roman"/>
          <w:noProof/>
          <w:sz w:val="24"/>
        </w:rPr>
        <w:t xml:space="preserve"> -</w:t>
      </w:r>
      <w:r>
        <w:rPr>
          <w:rFonts w:ascii="Times New Roman" w:hAnsi="Times New Roman"/>
          <w:sz w:val="24"/>
        </w:rPr>
        <w:t xml:space="preserve"> сумма всех фактических за</w:t>
      </w:r>
      <w:r>
        <w:rPr>
          <w:rFonts w:ascii="Times New Roman" w:hAnsi="Times New Roman"/>
          <w:sz w:val="24"/>
        </w:rPr>
        <w:softHyphen/>
        <w:t>трат на их изготовление и доведение до необходимого рабочего со</w:t>
      </w:r>
      <w:r>
        <w:rPr>
          <w:rFonts w:ascii="Times New Roman" w:hAnsi="Times New Roman"/>
          <w:sz w:val="24"/>
        </w:rPr>
        <w:softHyphen/>
        <w:t>стояния;</w:t>
      </w:r>
    </w:p>
    <w:p w:rsidR="002C2DF6" w:rsidRDefault="002C2DF6">
      <w:pPr>
        <w:numPr>
          <w:ilvl w:val="0"/>
          <w:numId w:val="7"/>
        </w:numPr>
        <w:tabs>
          <w:tab w:val="clear" w:pos="360"/>
          <w:tab w:val="num" w:pos="700"/>
        </w:tabs>
        <w:spacing w:line="360" w:lineRule="auto"/>
        <w:ind w:left="700"/>
        <w:rPr>
          <w:rFonts w:ascii="Times New Roman" w:hAnsi="Times New Roman"/>
          <w:sz w:val="24"/>
        </w:rPr>
      </w:pPr>
      <w:r>
        <w:rPr>
          <w:rFonts w:ascii="Times New Roman" w:hAnsi="Times New Roman"/>
          <w:sz w:val="24"/>
        </w:rPr>
        <w:t>приобретенным за плату, бывшим в эксплуатации</w:t>
      </w:r>
      <w:r>
        <w:rPr>
          <w:rFonts w:ascii="Times New Roman" w:hAnsi="Times New Roman"/>
          <w:noProof/>
          <w:sz w:val="24"/>
        </w:rPr>
        <w:t xml:space="preserve"> -</w:t>
      </w:r>
      <w:r>
        <w:rPr>
          <w:rFonts w:ascii="Times New Roman" w:hAnsi="Times New Roman"/>
          <w:sz w:val="24"/>
        </w:rPr>
        <w:t xml:space="preserve"> по покупной стоимости с добавлением расходов по доставке и установке, а также износа;</w:t>
      </w:r>
    </w:p>
    <w:p w:rsidR="002C2DF6" w:rsidRDefault="002C2DF6">
      <w:pPr>
        <w:numPr>
          <w:ilvl w:val="0"/>
          <w:numId w:val="7"/>
        </w:numPr>
        <w:tabs>
          <w:tab w:val="clear" w:pos="360"/>
          <w:tab w:val="num" w:pos="700"/>
        </w:tabs>
        <w:spacing w:line="360" w:lineRule="auto"/>
        <w:ind w:left="700"/>
        <w:rPr>
          <w:rFonts w:ascii="Times New Roman" w:hAnsi="Times New Roman"/>
          <w:sz w:val="24"/>
        </w:rPr>
      </w:pPr>
      <w:r>
        <w:rPr>
          <w:rFonts w:ascii="Times New Roman" w:hAnsi="Times New Roman"/>
          <w:sz w:val="24"/>
        </w:rPr>
        <w:t>приобретенным за плату у других предприятий и лиц</w:t>
      </w:r>
      <w:r>
        <w:rPr>
          <w:rFonts w:ascii="Times New Roman" w:hAnsi="Times New Roman"/>
          <w:noProof/>
          <w:sz w:val="24"/>
        </w:rPr>
        <w:t xml:space="preserve"> -</w:t>
      </w:r>
      <w:r>
        <w:rPr>
          <w:rFonts w:ascii="Times New Roman" w:hAnsi="Times New Roman"/>
          <w:sz w:val="24"/>
        </w:rPr>
        <w:t xml:space="preserve"> по покуп</w:t>
      </w:r>
      <w:r>
        <w:rPr>
          <w:rFonts w:ascii="Times New Roman" w:hAnsi="Times New Roman"/>
          <w:sz w:val="24"/>
        </w:rPr>
        <w:softHyphen/>
        <w:t>ной стоимости, включая расходы на транспортировку, погрузку и разгрузку, страхование и хранение груза, таможенные сборы и по</w:t>
      </w:r>
      <w:r>
        <w:rPr>
          <w:rFonts w:ascii="Times New Roman" w:hAnsi="Times New Roman"/>
          <w:sz w:val="24"/>
        </w:rPr>
        <w:softHyphen/>
        <w:t>шлины, налоги и обязательные платежи (налог на добавленную стоимость, налог на приобретение основных средств), плата за оформление документов (по импортируемым основным средствам), а также стоимость их монтажа и установки, другие расходы, необхо</w:t>
      </w:r>
      <w:r>
        <w:rPr>
          <w:rFonts w:ascii="Times New Roman" w:hAnsi="Times New Roman"/>
          <w:sz w:val="24"/>
        </w:rPr>
        <w:softHyphen/>
        <w:t>димые для доведения объектов до рабочего состояния, расходы по уплате процентов по кредитам банков и иным заемным обязатель</w:t>
      </w:r>
      <w:r>
        <w:rPr>
          <w:rFonts w:ascii="Times New Roman" w:hAnsi="Times New Roman"/>
          <w:sz w:val="24"/>
        </w:rPr>
        <w:softHyphen/>
        <w:t>ствам;</w:t>
      </w:r>
    </w:p>
    <w:p w:rsidR="002C2DF6" w:rsidRDefault="002C2DF6">
      <w:pPr>
        <w:numPr>
          <w:ilvl w:val="0"/>
          <w:numId w:val="7"/>
        </w:numPr>
        <w:tabs>
          <w:tab w:val="clear" w:pos="360"/>
          <w:tab w:val="num" w:pos="700"/>
        </w:tabs>
        <w:spacing w:line="360" w:lineRule="auto"/>
        <w:ind w:left="700"/>
        <w:rPr>
          <w:rFonts w:ascii="Times New Roman" w:hAnsi="Times New Roman"/>
          <w:sz w:val="24"/>
        </w:rPr>
      </w:pPr>
      <w:r>
        <w:rPr>
          <w:rFonts w:ascii="Times New Roman" w:hAnsi="Times New Roman"/>
          <w:sz w:val="24"/>
        </w:rPr>
        <w:t>построенным подрядным способом</w:t>
      </w:r>
      <w:r>
        <w:rPr>
          <w:rFonts w:ascii="Times New Roman" w:hAnsi="Times New Roman"/>
          <w:noProof/>
          <w:sz w:val="24"/>
        </w:rPr>
        <w:t xml:space="preserve"> -</w:t>
      </w:r>
      <w:r>
        <w:rPr>
          <w:rFonts w:ascii="Times New Roman" w:hAnsi="Times New Roman"/>
          <w:sz w:val="24"/>
        </w:rPr>
        <w:t xml:space="preserve"> сметная (договорная) стоимость объекта;</w:t>
      </w:r>
    </w:p>
    <w:p w:rsidR="002C2DF6" w:rsidRDefault="002C2DF6">
      <w:pPr>
        <w:numPr>
          <w:ilvl w:val="0"/>
          <w:numId w:val="7"/>
        </w:numPr>
        <w:tabs>
          <w:tab w:val="clear" w:pos="360"/>
          <w:tab w:val="num" w:pos="700"/>
        </w:tabs>
        <w:spacing w:line="360" w:lineRule="auto"/>
        <w:ind w:left="700"/>
        <w:rPr>
          <w:rFonts w:ascii="Times New Roman" w:hAnsi="Times New Roman"/>
          <w:sz w:val="24"/>
        </w:rPr>
      </w:pPr>
      <w:r>
        <w:rPr>
          <w:rFonts w:ascii="Times New Roman" w:hAnsi="Times New Roman"/>
          <w:sz w:val="24"/>
        </w:rPr>
        <w:t>построенным хозяйственным способом</w:t>
      </w:r>
      <w:r>
        <w:rPr>
          <w:rFonts w:ascii="Times New Roman" w:hAnsi="Times New Roman"/>
          <w:noProof/>
          <w:sz w:val="24"/>
        </w:rPr>
        <w:t xml:space="preserve"> -</w:t>
      </w:r>
      <w:r>
        <w:rPr>
          <w:rFonts w:ascii="Times New Roman" w:hAnsi="Times New Roman"/>
          <w:sz w:val="24"/>
        </w:rPr>
        <w:t xml:space="preserve"> фактическая себе</w:t>
      </w:r>
      <w:r>
        <w:rPr>
          <w:rFonts w:ascii="Times New Roman" w:hAnsi="Times New Roman"/>
          <w:sz w:val="24"/>
        </w:rPr>
        <w:softHyphen/>
        <w:t>стоимость объекта;</w:t>
      </w:r>
    </w:p>
    <w:p w:rsidR="002C2DF6" w:rsidRDefault="002C2DF6">
      <w:pPr>
        <w:numPr>
          <w:ilvl w:val="0"/>
          <w:numId w:val="7"/>
        </w:numPr>
        <w:tabs>
          <w:tab w:val="clear" w:pos="360"/>
          <w:tab w:val="num" w:pos="700"/>
        </w:tabs>
        <w:spacing w:line="360" w:lineRule="auto"/>
        <w:ind w:left="700"/>
        <w:rPr>
          <w:rFonts w:ascii="Times New Roman" w:hAnsi="Times New Roman"/>
          <w:sz w:val="24"/>
        </w:rPr>
      </w:pPr>
      <w:r>
        <w:rPr>
          <w:rFonts w:ascii="Times New Roman" w:hAnsi="Times New Roman"/>
          <w:sz w:val="24"/>
        </w:rPr>
        <w:t>оборудованию, требующему монтажа</w:t>
      </w:r>
      <w:r>
        <w:rPr>
          <w:rFonts w:ascii="Times New Roman" w:hAnsi="Times New Roman"/>
          <w:noProof/>
          <w:sz w:val="24"/>
        </w:rPr>
        <w:t xml:space="preserve"> -</w:t>
      </w:r>
      <w:r>
        <w:rPr>
          <w:rFonts w:ascii="Times New Roman" w:hAnsi="Times New Roman"/>
          <w:sz w:val="24"/>
        </w:rPr>
        <w:t xml:space="preserve"> затраты по приобрете</w:t>
      </w:r>
      <w:r>
        <w:rPr>
          <w:rFonts w:ascii="Times New Roman" w:hAnsi="Times New Roman"/>
          <w:sz w:val="24"/>
        </w:rPr>
        <w:softHyphen/>
        <w:t>нию и его установке;</w:t>
      </w:r>
    </w:p>
    <w:p w:rsidR="002C2DF6" w:rsidRDefault="002C2DF6">
      <w:pPr>
        <w:numPr>
          <w:ilvl w:val="0"/>
          <w:numId w:val="7"/>
        </w:numPr>
        <w:tabs>
          <w:tab w:val="clear" w:pos="360"/>
          <w:tab w:val="num" w:pos="700"/>
        </w:tabs>
        <w:spacing w:line="360" w:lineRule="auto"/>
        <w:ind w:left="700"/>
        <w:rPr>
          <w:rFonts w:ascii="Times New Roman" w:hAnsi="Times New Roman"/>
          <w:sz w:val="24"/>
        </w:rPr>
      </w:pPr>
      <w:r>
        <w:rPr>
          <w:rFonts w:ascii="Times New Roman" w:hAnsi="Times New Roman"/>
          <w:sz w:val="24"/>
        </w:rPr>
        <w:t>оборудованию, не требующему монтажа</w:t>
      </w:r>
      <w:r>
        <w:rPr>
          <w:rFonts w:ascii="Times New Roman" w:hAnsi="Times New Roman"/>
          <w:noProof/>
          <w:sz w:val="24"/>
        </w:rPr>
        <w:t xml:space="preserve"> -</w:t>
      </w:r>
      <w:r>
        <w:rPr>
          <w:rFonts w:ascii="Times New Roman" w:hAnsi="Times New Roman"/>
          <w:sz w:val="24"/>
        </w:rPr>
        <w:t xml:space="preserve"> затраты по приобре</w:t>
      </w:r>
      <w:r>
        <w:rPr>
          <w:rFonts w:ascii="Times New Roman" w:hAnsi="Times New Roman"/>
          <w:sz w:val="24"/>
        </w:rPr>
        <w:softHyphen/>
        <w:t>тению и его доставке.</w:t>
      </w:r>
    </w:p>
    <w:p w:rsidR="002C2DF6" w:rsidRDefault="002C2DF6">
      <w:pPr>
        <w:spacing w:line="360" w:lineRule="auto"/>
        <w:rPr>
          <w:rFonts w:ascii="Times New Roman" w:hAnsi="Times New Roman"/>
          <w:sz w:val="24"/>
        </w:rPr>
      </w:pPr>
      <w:r>
        <w:rPr>
          <w:rFonts w:ascii="Times New Roman" w:hAnsi="Times New Roman"/>
          <w:sz w:val="24"/>
        </w:rPr>
        <w:t>Таким образом, основные средства предприятия отражаются в бухгалтерском учете по первоначальной стоимости, которая состоит из фактических затрат на их приобретение, сооружение и изготовле</w:t>
      </w:r>
      <w:r>
        <w:rPr>
          <w:rFonts w:ascii="Times New Roman" w:hAnsi="Times New Roman"/>
          <w:sz w:val="24"/>
        </w:rPr>
        <w:softHyphen/>
        <w:t>ние, включая расходы по доставке, монтажу и установке и другие.</w:t>
      </w:r>
    </w:p>
    <w:p w:rsidR="002C2DF6" w:rsidRDefault="002C2DF6">
      <w:pPr>
        <w:spacing w:line="360" w:lineRule="auto"/>
        <w:rPr>
          <w:rFonts w:ascii="Times New Roman" w:hAnsi="Times New Roman"/>
          <w:sz w:val="24"/>
        </w:rPr>
      </w:pPr>
      <w:r>
        <w:rPr>
          <w:rFonts w:ascii="Times New Roman" w:hAnsi="Times New Roman"/>
          <w:sz w:val="24"/>
        </w:rPr>
        <w:t>Например, стоимость приобретенного оборудования согласно счета поставщика</w:t>
      </w:r>
      <w:r>
        <w:rPr>
          <w:rFonts w:ascii="Times New Roman" w:hAnsi="Times New Roman"/>
          <w:noProof/>
          <w:sz w:val="24"/>
        </w:rPr>
        <w:t xml:space="preserve"> 19000</w:t>
      </w:r>
      <w:r>
        <w:rPr>
          <w:rFonts w:ascii="Times New Roman" w:hAnsi="Times New Roman"/>
          <w:sz w:val="24"/>
        </w:rPr>
        <w:t xml:space="preserve"> млн. рублей; транспортные расходы соста</w:t>
      </w:r>
      <w:r>
        <w:rPr>
          <w:rFonts w:ascii="Times New Roman" w:hAnsi="Times New Roman"/>
          <w:sz w:val="24"/>
        </w:rPr>
        <w:softHyphen/>
        <w:t>вили</w:t>
      </w:r>
      <w:r>
        <w:rPr>
          <w:rFonts w:ascii="Times New Roman" w:hAnsi="Times New Roman"/>
          <w:noProof/>
          <w:sz w:val="24"/>
        </w:rPr>
        <w:t xml:space="preserve"> 2000</w:t>
      </w:r>
      <w:r>
        <w:rPr>
          <w:rFonts w:ascii="Times New Roman" w:hAnsi="Times New Roman"/>
          <w:sz w:val="24"/>
        </w:rPr>
        <w:t xml:space="preserve"> млн. рублей, брокерские услуги</w:t>
      </w:r>
      <w:r>
        <w:rPr>
          <w:rFonts w:ascii="Times New Roman" w:hAnsi="Times New Roman"/>
          <w:noProof/>
          <w:sz w:val="24"/>
        </w:rPr>
        <w:t xml:space="preserve"> - 5000</w:t>
      </w:r>
      <w:r>
        <w:rPr>
          <w:rFonts w:ascii="Times New Roman" w:hAnsi="Times New Roman"/>
          <w:sz w:val="24"/>
        </w:rPr>
        <w:t xml:space="preserve"> млн. рублей, расхо</w:t>
      </w:r>
      <w:r>
        <w:rPr>
          <w:rFonts w:ascii="Times New Roman" w:hAnsi="Times New Roman"/>
          <w:sz w:val="24"/>
        </w:rPr>
        <w:softHyphen/>
        <w:t>ды по монтажу и установке</w:t>
      </w:r>
      <w:r>
        <w:rPr>
          <w:rFonts w:ascii="Times New Roman" w:hAnsi="Times New Roman"/>
          <w:noProof/>
          <w:sz w:val="24"/>
        </w:rPr>
        <w:t xml:space="preserve"> - 8000</w:t>
      </w:r>
      <w:r>
        <w:rPr>
          <w:rFonts w:ascii="Times New Roman" w:hAnsi="Times New Roman"/>
          <w:sz w:val="24"/>
        </w:rPr>
        <w:t xml:space="preserve"> млн. рублей.</w:t>
      </w:r>
    </w:p>
    <w:p w:rsidR="002C2DF6" w:rsidRDefault="002C2DF6">
      <w:pPr>
        <w:spacing w:line="360" w:lineRule="auto"/>
        <w:rPr>
          <w:rFonts w:ascii="Times New Roman" w:hAnsi="Times New Roman"/>
          <w:sz w:val="24"/>
        </w:rPr>
      </w:pPr>
      <w:r>
        <w:rPr>
          <w:rFonts w:ascii="Times New Roman" w:hAnsi="Times New Roman"/>
          <w:sz w:val="24"/>
        </w:rPr>
        <w:t>Первоначальная стоимость объекта с учетом всех расходов, по которой он принимается на учет, составляет</w:t>
      </w:r>
      <w:r>
        <w:rPr>
          <w:rFonts w:ascii="Times New Roman" w:hAnsi="Times New Roman"/>
          <w:noProof/>
          <w:sz w:val="24"/>
        </w:rPr>
        <w:t xml:space="preserve"> 34000</w:t>
      </w:r>
      <w:r>
        <w:rPr>
          <w:rFonts w:ascii="Times New Roman" w:hAnsi="Times New Roman"/>
          <w:sz w:val="24"/>
        </w:rPr>
        <w:t xml:space="preserve"> млн. рублей.</w:t>
      </w:r>
    </w:p>
    <w:p w:rsidR="002C2DF6" w:rsidRDefault="002C2DF6">
      <w:pPr>
        <w:spacing w:line="360" w:lineRule="auto"/>
        <w:ind w:left="560" w:right="800" w:firstLine="0"/>
        <w:jc w:val="left"/>
        <w:rPr>
          <w:rFonts w:ascii="Times New Roman" w:hAnsi="Times New Roman"/>
          <w:sz w:val="24"/>
        </w:rPr>
      </w:pPr>
      <w:r>
        <w:rPr>
          <w:rFonts w:ascii="Times New Roman" w:hAnsi="Times New Roman"/>
          <w:sz w:val="24"/>
        </w:rPr>
        <w:t>В бухгалтерском учете производятся записи: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126"/>
        <w:gridCol w:w="1417"/>
        <w:gridCol w:w="2410"/>
      </w:tblGrid>
      <w:tr w:rsidR="002C2DF6">
        <w:trPr>
          <w:trHeight w:val="329"/>
        </w:trPr>
        <w:tc>
          <w:tcPr>
            <w:tcW w:w="3936" w:type="dxa"/>
          </w:tcPr>
          <w:p w:rsidR="002C2DF6" w:rsidRDefault="002C2DF6">
            <w:pPr>
              <w:spacing w:line="360" w:lineRule="auto"/>
              <w:ind w:right="800" w:firstLine="0"/>
              <w:jc w:val="left"/>
              <w:rPr>
                <w:rFonts w:ascii="Times New Roman" w:hAnsi="Times New Roman"/>
                <w:sz w:val="24"/>
              </w:rPr>
            </w:pPr>
          </w:p>
        </w:tc>
        <w:tc>
          <w:tcPr>
            <w:tcW w:w="2126" w:type="dxa"/>
          </w:tcPr>
          <w:p w:rsidR="002C2DF6" w:rsidRDefault="002C2DF6">
            <w:pPr>
              <w:pStyle w:val="4"/>
            </w:pPr>
            <w:r>
              <w:t>Дебет</w:t>
            </w:r>
          </w:p>
        </w:tc>
        <w:tc>
          <w:tcPr>
            <w:tcW w:w="1417" w:type="dxa"/>
          </w:tcPr>
          <w:p w:rsidR="002C2DF6" w:rsidRDefault="002C2DF6">
            <w:pPr>
              <w:spacing w:line="360" w:lineRule="auto"/>
              <w:ind w:right="-108" w:firstLine="0"/>
              <w:rPr>
                <w:rFonts w:ascii="Times New Roman" w:hAnsi="Times New Roman"/>
                <w:sz w:val="24"/>
              </w:rPr>
            </w:pPr>
            <w:r>
              <w:rPr>
                <w:rFonts w:ascii="Times New Roman" w:hAnsi="Times New Roman"/>
                <w:sz w:val="24"/>
              </w:rPr>
              <w:t>Кредит</w:t>
            </w:r>
          </w:p>
        </w:tc>
        <w:tc>
          <w:tcPr>
            <w:tcW w:w="2410" w:type="dxa"/>
          </w:tcPr>
          <w:p w:rsidR="002C2DF6" w:rsidRDefault="002C2DF6">
            <w:pPr>
              <w:pStyle w:val="3"/>
              <w:ind w:right="0"/>
            </w:pPr>
            <w:r>
              <w:t>Сумма (млн. руб.)</w:t>
            </w:r>
          </w:p>
          <w:p w:rsidR="002C2DF6" w:rsidRDefault="002C2DF6">
            <w:pPr>
              <w:jc w:val="center"/>
              <w:rPr>
                <w:rFonts w:ascii="Times New Roman" w:hAnsi="Times New Roman"/>
                <w:sz w:val="24"/>
              </w:rPr>
            </w:pPr>
          </w:p>
        </w:tc>
      </w:tr>
      <w:tr w:rsidR="002C2DF6">
        <w:tc>
          <w:tcPr>
            <w:tcW w:w="3936" w:type="dxa"/>
          </w:tcPr>
          <w:p w:rsidR="002C2DF6" w:rsidRDefault="002C2DF6">
            <w:pPr>
              <w:spacing w:line="360" w:lineRule="auto"/>
              <w:ind w:right="800" w:firstLine="0"/>
              <w:jc w:val="left"/>
              <w:rPr>
                <w:rFonts w:ascii="Times New Roman" w:hAnsi="Times New Roman"/>
                <w:sz w:val="24"/>
              </w:rPr>
            </w:pPr>
            <w:r>
              <w:rPr>
                <w:rFonts w:ascii="Times New Roman" w:hAnsi="Times New Roman"/>
                <w:sz w:val="24"/>
              </w:rPr>
              <w:t>Стоимость объекта согласно счета поставщика</w:t>
            </w:r>
          </w:p>
        </w:tc>
        <w:tc>
          <w:tcPr>
            <w:tcW w:w="2126" w:type="dxa"/>
          </w:tcPr>
          <w:p w:rsidR="002C2DF6" w:rsidRDefault="002C2DF6">
            <w:pPr>
              <w:spacing w:line="360" w:lineRule="auto"/>
              <w:ind w:right="800" w:firstLine="0"/>
              <w:jc w:val="center"/>
              <w:rPr>
                <w:rFonts w:ascii="Times New Roman" w:hAnsi="Times New Roman"/>
                <w:sz w:val="24"/>
              </w:rPr>
            </w:pPr>
            <w:r>
              <w:rPr>
                <w:rFonts w:ascii="Times New Roman" w:hAnsi="Times New Roman"/>
                <w:sz w:val="24"/>
              </w:rPr>
              <w:t>07</w:t>
            </w:r>
          </w:p>
        </w:tc>
        <w:tc>
          <w:tcPr>
            <w:tcW w:w="1417" w:type="dxa"/>
          </w:tcPr>
          <w:p w:rsidR="002C2DF6" w:rsidRDefault="002C2DF6">
            <w:pPr>
              <w:spacing w:line="360" w:lineRule="auto"/>
              <w:ind w:right="800" w:firstLine="0"/>
              <w:jc w:val="center"/>
              <w:rPr>
                <w:rFonts w:ascii="Times New Roman" w:hAnsi="Times New Roman"/>
                <w:sz w:val="24"/>
              </w:rPr>
            </w:pPr>
            <w:r>
              <w:rPr>
                <w:rFonts w:ascii="Times New Roman" w:hAnsi="Times New Roman"/>
                <w:sz w:val="24"/>
              </w:rPr>
              <w:t>60</w:t>
            </w:r>
          </w:p>
        </w:tc>
        <w:tc>
          <w:tcPr>
            <w:tcW w:w="2410" w:type="dxa"/>
          </w:tcPr>
          <w:p w:rsidR="002C2DF6" w:rsidRDefault="002C2DF6">
            <w:pPr>
              <w:spacing w:line="360" w:lineRule="auto"/>
              <w:ind w:right="800" w:firstLine="0"/>
              <w:jc w:val="center"/>
              <w:rPr>
                <w:rFonts w:ascii="Times New Roman" w:hAnsi="Times New Roman"/>
                <w:sz w:val="24"/>
              </w:rPr>
            </w:pPr>
            <w:r>
              <w:rPr>
                <w:rFonts w:ascii="Times New Roman" w:hAnsi="Times New Roman"/>
                <w:sz w:val="24"/>
              </w:rPr>
              <w:t>19000</w:t>
            </w:r>
          </w:p>
        </w:tc>
      </w:tr>
      <w:tr w:rsidR="002C2DF6">
        <w:tc>
          <w:tcPr>
            <w:tcW w:w="3936" w:type="dxa"/>
          </w:tcPr>
          <w:p w:rsidR="002C2DF6" w:rsidRDefault="002C2DF6">
            <w:pPr>
              <w:spacing w:line="360" w:lineRule="auto"/>
              <w:ind w:right="800" w:firstLine="0"/>
              <w:jc w:val="left"/>
              <w:rPr>
                <w:rFonts w:ascii="Times New Roman" w:hAnsi="Times New Roman"/>
                <w:sz w:val="24"/>
              </w:rPr>
            </w:pPr>
            <w:r>
              <w:rPr>
                <w:rFonts w:ascii="Times New Roman" w:hAnsi="Times New Roman"/>
                <w:sz w:val="24"/>
              </w:rPr>
              <w:t>Транспортные расходы</w:t>
            </w:r>
          </w:p>
        </w:tc>
        <w:tc>
          <w:tcPr>
            <w:tcW w:w="2126" w:type="dxa"/>
          </w:tcPr>
          <w:p w:rsidR="002C2DF6" w:rsidRDefault="002C2DF6">
            <w:pPr>
              <w:spacing w:line="360" w:lineRule="auto"/>
              <w:ind w:right="800" w:firstLine="0"/>
              <w:jc w:val="center"/>
              <w:rPr>
                <w:rFonts w:ascii="Times New Roman" w:hAnsi="Times New Roman"/>
                <w:sz w:val="24"/>
              </w:rPr>
            </w:pPr>
            <w:r>
              <w:rPr>
                <w:rFonts w:ascii="Times New Roman" w:hAnsi="Times New Roman"/>
                <w:sz w:val="24"/>
              </w:rPr>
              <w:t>07</w:t>
            </w:r>
          </w:p>
        </w:tc>
        <w:tc>
          <w:tcPr>
            <w:tcW w:w="1417" w:type="dxa"/>
          </w:tcPr>
          <w:p w:rsidR="002C2DF6" w:rsidRDefault="002C2DF6">
            <w:pPr>
              <w:spacing w:line="360" w:lineRule="auto"/>
              <w:ind w:right="800" w:firstLine="0"/>
              <w:jc w:val="center"/>
              <w:rPr>
                <w:rFonts w:ascii="Times New Roman" w:hAnsi="Times New Roman"/>
                <w:sz w:val="24"/>
              </w:rPr>
            </w:pPr>
            <w:r>
              <w:rPr>
                <w:rFonts w:ascii="Times New Roman" w:hAnsi="Times New Roman"/>
                <w:sz w:val="24"/>
              </w:rPr>
              <w:t>60</w:t>
            </w:r>
          </w:p>
        </w:tc>
        <w:tc>
          <w:tcPr>
            <w:tcW w:w="2410" w:type="dxa"/>
          </w:tcPr>
          <w:p w:rsidR="002C2DF6" w:rsidRDefault="002C2DF6">
            <w:pPr>
              <w:spacing w:line="360" w:lineRule="auto"/>
              <w:ind w:right="800" w:firstLine="0"/>
              <w:jc w:val="center"/>
              <w:rPr>
                <w:rFonts w:ascii="Times New Roman" w:hAnsi="Times New Roman"/>
                <w:sz w:val="24"/>
              </w:rPr>
            </w:pPr>
            <w:r>
              <w:rPr>
                <w:rFonts w:ascii="Times New Roman" w:hAnsi="Times New Roman"/>
                <w:sz w:val="24"/>
              </w:rPr>
              <w:t>2000</w:t>
            </w:r>
          </w:p>
        </w:tc>
      </w:tr>
      <w:tr w:rsidR="002C2DF6">
        <w:tc>
          <w:tcPr>
            <w:tcW w:w="3936" w:type="dxa"/>
          </w:tcPr>
          <w:p w:rsidR="002C2DF6" w:rsidRDefault="002C2DF6">
            <w:pPr>
              <w:spacing w:line="360" w:lineRule="auto"/>
              <w:ind w:right="800" w:firstLine="0"/>
              <w:jc w:val="left"/>
              <w:rPr>
                <w:rFonts w:ascii="Times New Roman" w:hAnsi="Times New Roman"/>
                <w:sz w:val="24"/>
              </w:rPr>
            </w:pPr>
            <w:r>
              <w:rPr>
                <w:rFonts w:ascii="Times New Roman" w:hAnsi="Times New Roman"/>
                <w:sz w:val="24"/>
              </w:rPr>
              <w:t>Брокерские услуги</w:t>
            </w:r>
          </w:p>
        </w:tc>
        <w:tc>
          <w:tcPr>
            <w:tcW w:w="2126" w:type="dxa"/>
          </w:tcPr>
          <w:p w:rsidR="002C2DF6" w:rsidRDefault="002C2DF6">
            <w:pPr>
              <w:spacing w:line="360" w:lineRule="auto"/>
              <w:ind w:right="800" w:firstLine="0"/>
              <w:jc w:val="center"/>
              <w:rPr>
                <w:rFonts w:ascii="Times New Roman" w:hAnsi="Times New Roman"/>
                <w:sz w:val="24"/>
              </w:rPr>
            </w:pPr>
            <w:r>
              <w:rPr>
                <w:rFonts w:ascii="Times New Roman" w:hAnsi="Times New Roman"/>
                <w:sz w:val="24"/>
              </w:rPr>
              <w:t>07</w:t>
            </w:r>
          </w:p>
        </w:tc>
        <w:tc>
          <w:tcPr>
            <w:tcW w:w="1417" w:type="dxa"/>
          </w:tcPr>
          <w:p w:rsidR="002C2DF6" w:rsidRDefault="002C2DF6">
            <w:pPr>
              <w:spacing w:line="360" w:lineRule="auto"/>
              <w:ind w:right="800" w:firstLine="0"/>
              <w:jc w:val="center"/>
              <w:rPr>
                <w:rFonts w:ascii="Times New Roman" w:hAnsi="Times New Roman"/>
                <w:sz w:val="24"/>
              </w:rPr>
            </w:pPr>
            <w:r>
              <w:rPr>
                <w:rFonts w:ascii="Times New Roman" w:hAnsi="Times New Roman"/>
                <w:sz w:val="24"/>
              </w:rPr>
              <w:t>51</w:t>
            </w:r>
          </w:p>
        </w:tc>
        <w:tc>
          <w:tcPr>
            <w:tcW w:w="2410" w:type="dxa"/>
          </w:tcPr>
          <w:p w:rsidR="002C2DF6" w:rsidRDefault="002C2DF6">
            <w:pPr>
              <w:spacing w:line="360" w:lineRule="auto"/>
              <w:ind w:right="800" w:firstLine="0"/>
              <w:jc w:val="center"/>
              <w:rPr>
                <w:rFonts w:ascii="Times New Roman" w:hAnsi="Times New Roman"/>
                <w:sz w:val="24"/>
              </w:rPr>
            </w:pPr>
            <w:r>
              <w:rPr>
                <w:rFonts w:ascii="Times New Roman" w:hAnsi="Times New Roman"/>
                <w:sz w:val="24"/>
              </w:rPr>
              <w:t>5000</w:t>
            </w:r>
          </w:p>
        </w:tc>
      </w:tr>
      <w:tr w:rsidR="002C2DF6">
        <w:tc>
          <w:tcPr>
            <w:tcW w:w="3936" w:type="dxa"/>
          </w:tcPr>
          <w:p w:rsidR="002C2DF6" w:rsidRDefault="002C2DF6">
            <w:pPr>
              <w:spacing w:line="360" w:lineRule="auto"/>
              <w:ind w:right="800" w:firstLine="0"/>
              <w:jc w:val="left"/>
              <w:rPr>
                <w:rFonts w:ascii="Times New Roman" w:hAnsi="Times New Roman"/>
                <w:sz w:val="24"/>
              </w:rPr>
            </w:pPr>
            <w:r>
              <w:rPr>
                <w:rFonts w:ascii="Times New Roman" w:hAnsi="Times New Roman"/>
                <w:sz w:val="24"/>
              </w:rPr>
              <w:t>Передача в монтаж</w:t>
            </w:r>
          </w:p>
        </w:tc>
        <w:tc>
          <w:tcPr>
            <w:tcW w:w="2126" w:type="dxa"/>
          </w:tcPr>
          <w:p w:rsidR="002C2DF6" w:rsidRDefault="002C2DF6">
            <w:pPr>
              <w:spacing w:line="360" w:lineRule="auto"/>
              <w:ind w:right="800" w:firstLine="0"/>
              <w:jc w:val="center"/>
              <w:rPr>
                <w:rFonts w:ascii="Times New Roman" w:hAnsi="Times New Roman"/>
                <w:sz w:val="24"/>
              </w:rPr>
            </w:pPr>
            <w:r>
              <w:rPr>
                <w:rFonts w:ascii="Times New Roman" w:hAnsi="Times New Roman"/>
                <w:sz w:val="24"/>
              </w:rPr>
              <w:t>08</w:t>
            </w:r>
          </w:p>
        </w:tc>
        <w:tc>
          <w:tcPr>
            <w:tcW w:w="1417" w:type="dxa"/>
          </w:tcPr>
          <w:p w:rsidR="002C2DF6" w:rsidRDefault="002C2DF6">
            <w:pPr>
              <w:spacing w:line="360" w:lineRule="auto"/>
              <w:ind w:right="800" w:firstLine="0"/>
              <w:jc w:val="center"/>
              <w:rPr>
                <w:rFonts w:ascii="Times New Roman" w:hAnsi="Times New Roman"/>
                <w:sz w:val="24"/>
              </w:rPr>
            </w:pPr>
            <w:r>
              <w:rPr>
                <w:rFonts w:ascii="Times New Roman" w:hAnsi="Times New Roman"/>
                <w:sz w:val="24"/>
              </w:rPr>
              <w:t>07</w:t>
            </w:r>
          </w:p>
        </w:tc>
        <w:tc>
          <w:tcPr>
            <w:tcW w:w="2410" w:type="dxa"/>
          </w:tcPr>
          <w:p w:rsidR="002C2DF6" w:rsidRDefault="002C2DF6">
            <w:pPr>
              <w:spacing w:line="360" w:lineRule="auto"/>
              <w:ind w:right="800" w:firstLine="0"/>
              <w:jc w:val="center"/>
              <w:rPr>
                <w:rFonts w:ascii="Times New Roman" w:hAnsi="Times New Roman"/>
                <w:sz w:val="24"/>
              </w:rPr>
            </w:pPr>
            <w:r>
              <w:rPr>
                <w:rFonts w:ascii="Times New Roman" w:hAnsi="Times New Roman"/>
                <w:sz w:val="24"/>
              </w:rPr>
              <w:t>26000</w:t>
            </w:r>
          </w:p>
        </w:tc>
      </w:tr>
      <w:tr w:rsidR="002C2DF6">
        <w:tc>
          <w:tcPr>
            <w:tcW w:w="3936" w:type="dxa"/>
          </w:tcPr>
          <w:p w:rsidR="002C2DF6" w:rsidRDefault="002C2DF6">
            <w:pPr>
              <w:spacing w:line="360" w:lineRule="auto"/>
              <w:ind w:right="800" w:firstLine="0"/>
              <w:jc w:val="left"/>
              <w:rPr>
                <w:rFonts w:ascii="Times New Roman" w:hAnsi="Times New Roman"/>
                <w:sz w:val="24"/>
              </w:rPr>
            </w:pPr>
            <w:r>
              <w:rPr>
                <w:rFonts w:ascii="Times New Roman" w:hAnsi="Times New Roman"/>
                <w:sz w:val="24"/>
              </w:rPr>
              <w:t>Расходы по монтажу и установке</w:t>
            </w:r>
          </w:p>
        </w:tc>
        <w:tc>
          <w:tcPr>
            <w:tcW w:w="2126" w:type="dxa"/>
          </w:tcPr>
          <w:p w:rsidR="002C2DF6" w:rsidRDefault="002C2DF6">
            <w:pPr>
              <w:spacing w:line="360" w:lineRule="auto"/>
              <w:ind w:right="800" w:firstLine="0"/>
              <w:jc w:val="center"/>
              <w:rPr>
                <w:rFonts w:ascii="Times New Roman" w:hAnsi="Times New Roman"/>
                <w:sz w:val="24"/>
              </w:rPr>
            </w:pPr>
            <w:r>
              <w:rPr>
                <w:rFonts w:ascii="Times New Roman" w:hAnsi="Times New Roman"/>
                <w:sz w:val="24"/>
              </w:rPr>
              <w:t>08</w:t>
            </w:r>
          </w:p>
        </w:tc>
        <w:tc>
          <w:tcPr>
            <w:tcW w:w="1417" w:type="dxa"/>
          </w:tcPr>
          <w:p w:rsidR="002C2DF6" w:rsidRDefault="002C2DF6">
            <w:pPr>
              <w:spacing w:line="360" w:lineRule="auto"/>
              <w:ind w:right="800" w:firstLine="0"/>
              <w:jc w:val="center"/>
              <w:rPr>
                <w:rFonts w:ascii="Times New Roman" w:hAnsi="Times New Roman"/>
                <w:sz w:val="24"/>
              </w:rPr>
            </w:pPr>
            <w:r>
              <w:rPr>
                <w:rFonts w:ascii="Times New Roman" w:hAnsi="Times New Roman"/>
                <w:sz w:val="24"/>
              </w:rPr>
              <w:t>60</w:t>
            </w:r>
          </w:p>
        </w:tc>
        <w:tc>
          <w:tcPr>
            <w:tcW w:w="2410" w:type="dxa"/>
          </w:tcPr>
          <w:p w:rsidR="002C2DF6" w:rsidRDefault="002C2DF6">
            <w:pPr>
              <w:spacing w:line="360" w:lineRule="auto"/>
              <w:ind w:right="800" w:firstLine="0"/>
              <w:jc w:val="center"/>
              <w:rPr>
                <w:rFonts w:ascii="Times New Roman" w:hAnsi="Times New Roman"/>
                <w:sz w:val="24"/>
              </w:rPr>
            </w:pPr>
            <w:r>
              <w:rPr>
                <w:rFonts w:ascii="Times New Roman" w:hAnsi="Times New Roman"/>
                <w:sz w:val="24"/>
              </w:rPr>
              <w:t>8000</w:t>
            </w:r>
          </w:p>
        </w:tc>
      </w:tr>
      <w:tr w:rsidR="002C2DF6">
        <w:tc>
          <w:tcPr>
            <w:tcW w:w="3936" w:type="dxa"/>
          </w:tcPr>
          <w:p w:rsidR="002C2DF6" w:rsidRDefault="002C2DF6">
            <w:pPr>
              <w:spacing w:line="360" w:lineRule="auto"/>
              <w:ind w:right="800" w:firstLine="0"/>
              <w:jc w:val="left"/>
              <w:rPr>
                <w:rFonts w:ascii="Times New Roman" w:hAnsi="Times New Roman"/>
                <w:sz w:val="24"/>
              </w:rPr>
            </w:pPr>
            <w:r>
              <w:rPr>
                <w:rFonts w:ascii="Times New Roman" w:hAnsi="Times New Roman"/>
                <w:sz w:val="24"/>
              </w:rPr>
              <w:t>Оприходование объекта</w:t>
            </w:r>
          </w:p>
        </w:tc>
        <w:tc>
          <w:tcPr>
            <w:tcW w:w="2126" w:type="dxa"/>
          </w:tcPr>
          <w:p w:rsidR="002C2DF6" w:rsidRDefault="002C2DF6">
            <w:pPr>
              <w:spacing w:line="360" w:lineRule="auto"/>
              <w:ind w:right="800" w:firstLine="0"/>
              <w:jc w:val="center"/>
              <w:rPr>
                <w:rFonts w:ascii="Times New Roman" w:hAnsi="Times New Roman"/>
                <w:sz w:val="24"/>
              </w:rPr>
            </w:pPr>
            <w:r>
              <w:rPr>
                <w:rFonts w:ascii="Times New Roman" w:hAnsi="Times New Roman"/>
                <w:sz w:val="24"/>
              </w:rPr>
              <w:t>01</w:t>
            </w:r>
          </w:p>
        </w:tc>
        <w:tc>
          <w:tcPr>
            <w:tcW w:w="1417" w:type="dxa"/>
          </w:tcPr>
          <w:p w:rsidR="002C2DF6" w:rsidRDefault="002C2DF6">
            <w:pPr>
              <w:spacing w:line="360" w:lineRule="auto"/>
              <w:ind w:right="800" w:firstLine="0"/>
              <w:jc w:val="center"/>
              <w:rPr>
                <w:rFonts w:ascii="Times New Roman" w:hAnsi="Times New Roman"/>
                <w:sz w:val="24"/>
              </w:rPr>
            </w:pPr>
            <w:r>
              <w:rPr>
                <w:rFonts w:ascii="Times New Roman" w:hAnsi="Times New Roman"/>
                <w:sz w:val="24"/>
              </w:rPr>
              <w:t>08</w:t>
            </w:r>
          </w:p>
        </w:tc>
        <w:tc>
          <w:tcPr>
            <w:tcW w:w="2410" w:type="dxa"/>
          </w:tcPr>
          <w:p w:rsidR="002C2DF6" w:rsidRDefault="002C2DF6">
            <w:pPr>
              <w:spacing w:line="360" w:lineRule="auto"/>
              <w:ind w:right="800" w:firstLine="0"/>
              <w:jc w:val="center"/>
              <w:rPr>
                <w:rFonts w:ascii="Times New Roman" w:hAnsi="Times New Roman"/>
                <w:sz w:val="24"/>
              </w:rPr>
            </w:pPr>
            <w:r>
              <w:rPr>
                <w:rFonts w:ascii="Times New Roman" w:hAnsi="Times New Roman"/>
                <w:sz w:val="24"/>
              </w:rPr>
              <w:t>34000</w:t>
            </w:r>
          </w:p>
        </w:tc>
      </w:tr>
    </w:tbl>
    <w:p w:rsidR="002C2DF6" w:rsidRDefault="002C2DF6">
      <w:pPr>
        <w:spacing w:line="360" w:lineRule="auto"/>
        <w:ind w:right="800"/>
        <w:jc w:val="left"/>
        <w:rPr>
          <w:rFonts w:ascii="Times New Roman" w:hAnsi="Times New Roman"/>
          <w:sz w:val="24"/>
        </w:rPr>
      </w:pPr>
    </w:p>
    <w:p w:rsidR="002C2DF6" w:rsidRDefault="002C2DF6">
      <w:pPr>
        <w:pStyle w:val="a3"/>
      </w:pPr>
      <w:r>
        <w:t>Первоначальная стоимость основных средств не подлежит из</w:t>
      </w:r>
      <w:r>
        <w:softHyphen/>
        <w:t>менению, за исключением случаев достройки, дооборудования, ре</w:t>
      </w:r>
      <w:r>
        <w:softHyphen/>
        <w:t>конструкции и частичной ликвидации объектов, а также переоценки основных средств. Капитальный ремонт основных фондов не увели</w:t>
      </w:r>
      <w:r>
        <w:softHyphen/>
        <w:t>чивает их стоимость, а относится на издержки производства. В связи с этим следует тщательно разграничивать затраты по реконструкции объектов и затраты по капитальному ремонту.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8"/>
        <w:gridCol w:w="3188"/>
        <w:gridCol w:w="3188"/>
      </w:tblGrid>
      <w:tr w:rsidR="002C2DF6">
        <w:tc>
          <w:tcPr>
            <w:tcW w:w="3188" w:type="dxa"/>
          </w:tcPr>
          <w:p w:rsidR="002C2DF6" w:rsidRDefault="002C2DF6">
            <w:pPr>
              <w:spacing w:before="60" w:line="360" w:lineRule="auto"/>
              <w:ind w:firstLine="0"/>
              <w:rPr>
                <w:rFonts w:ascii="Times New Roman" w:hAnsi="Times New Roman"/>
                <w:sz w:val="24"/>
              </w:rPr>
            </w:pPr>
          </w:p>
        </w:tc>
        <w:tc>
          <w:tcPr>
            <w:tcW w:w="3188" w:type="dxa"/>
          </w:tcPr>
          <w:p w:rsidR="002C2DF6" w:rsidRDefault="002C2DF6">
            <w:pPr>
              <w:spacing w:before="60" w:line="360" w:lineRule="auto"/>
              <w:ind w:firstLine="0"/>
              <w:rPr>
                <w:rFonts w:ascii="Times New Roman" w:hAnsi="Times New Roman"/>
                <w:sz w:val="24"/>
              </w:rPr>
            </w:pPr>
            <w:r>
              <w:rPr>
                <w:rFonts w:ascii="Times New Roman" w:hAnsi="Times New Roman"/>
                <w:sz w:val="24"/>
              </w:rPr>
              <w:t>Дебет</w:t>
            </w:r>
          </w:p>
        </w:tc>
        <w:tc>
          <w:tcPr>
            <w:tcW w:w="3188" w:type="dxa"/>
          </w:tcPr>
          <w:p w:rsidR="002C2DF6" w:rsidRDefault="002C2DF6">
            <w:pPr>
              <w:spacing w:before="60" w:line="360" w:lineRule="auto"/>
              <w:ind w:firstLine="0"/>
              <w:rPr>
                <w:rFonts w:ascii="Times New Roman" w:hAnsi="Times New Roman"/>
                <w:sz w:val="24"/>
              </w:rPr>
            </w:pPr>
            <w:r>
              <w:rPr>
                <w:rFonts w:ascii="Times New Roman" w:hAnsi="Times New Roman"/>
                <w:sz w:val="24"/>
              </w:rPr>
              <w:t>Кредит</w:t>
            </w:r>
          </w:p>
        </w:tc>
      </w:tr>
      <w:tr w:rsidR="002C2DF6">
        <w:tc>
          <w:tcPr>
            <w:tcW w:w="3188" w:type="dxa"/>
          </w:tcPr>
          <w:p w:rsidR="002C2DF6" w:rsidRDefault="002C2DF6">
            <w:pPr>
              <w:spacing w:before="60" w:line="360" w:lineRule="auto"/>
              <w:ind w:firstLine="0"/>
              <w:rPr>
                <w:rFonts w:ascii="Times New Roman" w:hAnsi="Times New Roman"/>
                <w:sz w:val="24"/>
              </w:rPr>
            </w:pPr>
            <w:r>
              <w:rPr>
                <w:rFonts w:ascii="Times New Roman" w:hAnsi="Times New Roman"/>
                <w:sz w:val="24"/>
              </w:rPr>
              <w:t>Затраты по реконструкции объектов</w:t>
            </w:r>
          </w:p>
        </w:tc>
        <w:tc>
          <w:tcPr>
            <w:tcW w:w="3188" w:type="dxa"/>
          </w:tcPr>
          <w:p w:rsidR="002C2DF6" w:rsidRDefault="002C2DF6">
            <w:pPr>
              <w:spacing w:before="60" w:line="360" w:lineRule="auto"/>
              <w:ind w:firstLine="0"/>
              <w:rPr>
                <w:rFonts w:ascii="Times New Roman" w:hAnsi="Times New Roman"/>
                <w:sz w:val="24"/>
              </w:rPr>
            </w:pPr>
            <w:r>
              <w:rPr>
                <w:rFonts w:ascii="Times New Roman" w:hAnsi="Times New Roman"/>
                <w:sz w:val="24"/>
              </w:rPr>
              <w:t>08</w:t>
            </w:r>
          </w:p>
          <w:p w:rsidR="002C2DF6" w:rsidRDefault="002C2DF6">
            <w:pPr>
              <w:spacing w:before="60" w:line="360" w:lineRule="auto"/>
              <w:ind w:firstLine="0"/>
              <w:rPr>
                <w:rFonts w:ascii="Times New Roman" w:hAnsi="Times New Roman"/>
                <w:sz w:val="24"/>
              </w:rPr>
            </w:pPr>
            <w:r>
              <w:rPr>
                <w:rFonts w:ascii="Times New Roman" w:hAnsi="Times New Roman"/>
                <w:sz w:val="24"/>
              </w:rPr>
              <w:t>01</w:t>
            </w:r>
          </w:p>
        </w:tc>
        <w:tc>
          <w:tcPr>
            <w:tcW w:w="3188" w:type="dxa"/>
          </w:tcPr>
          <w:p w:rsidR="002C2DF6" w:rsidRDefault="002C2DF6">
            <w:pPr>
              <w:spacing w:before="60" w:line="360" w:lineRule="auto"/>
              <w:ind w:firstLine="0"/>
              <w:rPr>
                <w:rFonts w:ascii="Times New Roman" w:hAnsi="Times New Roman"/>
                <w:sz w:val="24"/>
              </w:rPr>
            </w:pPr>
            <w:r>
              <w:rPr>
                <w:rFonts w:ascii="Times New Roman" w:hAnsi="Times New Roman"/>
                <w:sz w:val="24"/>
              </w:rPr>
              <w:t>60,10,70</w:t>
            </w:r>
          </w:p>
          <w:p w:rsidR="002C2DF6" w:rsidRDefault="002C2DF6">
            <w:pPr>
              <w:spacing w:before="60" w:line="360" w:lineRule="auto"/>
              <w:ind w:firstLine="0"/>
              <w:rPr>
                <w:rFonts w:ascii="Times New Roman" w:hAnsi="Times New Roman"/>
                <w:sz w:val="24"/>
              </w:rPr>
            </w:pPr>
            <w:r>
              <w:rPr>
                <w:rFonts w:ascii="Times New Roman" w:hAnsi="Times New Roman"/>
                <w:sz w:val="24"/>
              </w:rPr>
              <w:t>08</w:t>
            </w:r>
          </w:p>
        </w:tc>
      </w:tr>
      <w:tr w:rsidR="002C2DF6">
        <w:tc>
          <w:tcPr>
            <w:tcW w:w="3188" w:type="dxa"/>
          </w:tcPr>
          <w:p w:rsidR="002C2DF6" w:rsidRDefault="002C2DF6">
            <w:pPr>
              <w:spacing w:before="60" w:line="360" w:lineRule="auto"/>
              <w:ind w:firstLine="0"/>
              <w:rPr>
                <w:rFonts w:ascii="Times New Roman" w:hAnsi="Times New Roman"/>
                <w:sz w:val="24"/>
              </w:rPr>
            </w:pPr>
            <w:r>
              <w:rPr>
                <w:rFonts w:ascii="Times New Roman" w:hAnsi="Times New Roman"/>
                <w:sz w:val="24"/>
              </w:rPr>
              <w:t>Затраты по капитальному ремонту объектов</w:t>
            </w:r>
          </w:p>
        </w:tc>
        <w:tc>
          <w:tcPr>
            <w:tcW w:w="3188" w:type="dxa"/>
          </w:tcPr>
          <w:p w:rsidR="002C2DF6" w:rsidRDefault="002C2DF6">
            <w:pPr>
              <w:spacing w:before="60" w:line="360" w:lineRule="auto"/>
              <w:ind w:firstLine="0"/>
              <w:rPr>
                <w:rFonts w:ascii="Times New Roman" w:hAnsi="Times New Roman"/>
                <w:sz w:val="24"/>
              </w:rPr>
            </w:pPr>
            <w:r>
              <w:rPr>
                <w:rFonts w:ascii="Times New Roman" w:hAnsi="Times New Roman"/>
                <w:sz w:val="24"/>
              </w:rPr>
              <w:t>20,23,25,26</w:t>
            </w:r>
          </w:p>
          <w:p w:rsidR="002C2DF6" w:rsidRDefault="002C2DF6">
            <w:pPr>
              <w:spacing w:before="60" w:line="360" w:lineRule="auto"/>
              <w:ind w:firstLine="0"/>
              <w:rPr>
                <w:rFonts w:ascii="Times New Roman" w:hAnsi="Times New Roman"/>
                <w:sz w:val="24"/>
              </w:rPr>
            </w:pPr>
            <w:r>
              <w:rPr>
                <w:rFonts w:ascii="Times New Roman" w:hAnsi="Times New Roman"/>
                <w:sz w:val="24"/>
              </w:rPr>
              <w:t>29,31,44,89</w:t>
            </w:r>
          </w:p>
        </w:tc>
        <w:tc>
          <w:tcPr>
            <w:tcW w:w="3188" w:type="dxa"/>
          </w:tcPr>
          <w:p w:rsidR="002C2DF6" w:rsidRDefault="002C2DF6">
            <w:pPr>
              <w:spacing w:before="60" w:line="360" w:lineRule="auto"/>
              <w:ind w:firstLine="0"/>
              <w:rPr>
                <w:rFonts w:ascii="Times New Roman" w:hAnsi="Times New Roman"/>
                <w:sz w:val="24"/>
              </w:rPr>
            </w:pPr>
          </w:p>
          <w:p w:rsidR="002C2DF6" w:rsidRDefault="002C2DF6">
            <w:pPr>
              <w:spacing w:before="60" w:line="360" w:lineRule="auto"/>
              <w:ind w:firstLine="0"/>
              <w:rPr>
                <w:rFonts w:ascii="Times New Roman" w:hAnsi="Times New Roman"/>
                <w:sz w:val="24"/>
              </w:rPr>
            </w:pPr>
            <w:r>
              <w:rPr>
                <w:rFonts w:ascii="Times New Roman" w:hAnsi="Times New Roman"/>
                <w:sz w:val="24"/>
              </w:rPr>
              <w:t>60,10,70</w:t>
            </w:r>
          </w:p>
        </w:tc>
      </w:tr>
    </w:tbl>
    <w:p w:rsidR="002C2DF6" w:rsidRDefault="002C2DF6">
      <w:pPr>
        <w:spacing w:before="60" w:line="360" w:lineRule="auto"/>
        <w:ind w:firstLine="460"/>
        <w:rPr>
          <w:rFonts w:ascii="Times New Roman" w:hAnsi="Times New Roman"/>
          <w:sz w:val="24"/>
        </w:rPr>
      </w:pPr>
      <w:r>
        <w:rPr>
          <w:rFonts w:ascii="Times New Roman" w:hAnsi="Times New Roman"/>
          <w:sz w:val="24"/>
        </w:rPr>
        <w:t>В связи с тем, что изменение стоимости основных средств в других случаях, кроме приведенных выше, Законом РБ "О бухгал</w:t>
      </w:r>
      <w:r>
        <w:rPr>
          <w:rFonts w:ascii="Times New Roman" w:hAnsi="Times New Roman"/>
          <w:sz w:val="24"/>
        </w:rPr>
        <w:softHyphen/>
        <w:t>терском учете и отчетности" не предусмотрено, возникают проблемы с включением в стоимость основных средств других затрат, которые относятся к стоимости объектов.</w:t>
      </w:r>
    </w:p>
    <w:p w:rsidR="002C2DF6" w:rsidRDefault="002C2DF6">
      <w:pPr>
        <w:spacing w:line="360" w:lineRule="auto"/>
        <w:ind w:firstLine="460"/>
        <w:rPr>
          <w:rFonts w:ascii="Times New Roman" w:hAnsi="Times New Roman"/>
          <w:sz w:val="24"/>
        </w:rPr>
      </w:pPr>
      <w:r>
        <w:rPr>
          <w:rFonts w:ascii="Times New Roman" w:hAnsi="Times New Roman"/>
          <w:noProof/>
          <w:sz w:val="24"/>
        </w:rPr>
        <w:t>1.</w:t>
      </w:r>
      <w:r>
        <w:rPr>
          <w:rFonts w:ascii="Times New Roman" w:hAnsi="Times New Roman"/>
          <w:sz w:val="24"/>
        </w:rPr>
        <w:t xml:space="preserve"> Затраты на проведение модернизации оборудования и других основных средств.</w:t>
      </w:r>
    </w:p>
    <w:p w:rsidR="002C2DF6" w:rsidRDefault="002C2DF6">
      <w:pPr>
        <w:pStyle w:val="30"/>
      </w:pPr>
      <w:r>
        <w:t>В соответствии с Основными положениями по составу затрат на производство продукции (работ, услуг) затраты на проведение мо</w:t>
      </w:r>
      <w:r>
        <w:softHyphen/>
        <w:t>дернизации оборудования, а также реконструкции объектов основ</w:t>
      </w:r>
      <w:r>
        <w:softHyphen/>
        <w:t>ных фондов в себестоимость продукции (работ, услуг) не включаются. Законом о бухгалтерском учете и отчетности преду</w:t>
      </w:r>
      <w:r>
        <w:softHyphen/>
        <w:t>смотрено изменение стоимости основных фондов в результате ре</w:t>
      </w:r>
      <w:r>
        <w:softHyphen/>
        <w:t>конструкции. К затратам по реконструкции можно отнести и затраты по модернизации, на стоимость которых можно увеличить стоимость объектов.</w:t>
      </w:r>
    </w:p>
    <w:p w:rsidR="002C2DF6" w:rsidRDefault="002C2DF6">
      <w:pPr>
        <w:spacing w:line="360" w:lineRule="auto"/>
        <w:ind w:firstLine="460"/>
        <w:rPr>
          <w:rFonts w:ascii="Times New Roman" w:hAnsi="Times New Roman"/>
          <w:sz w:val="24"/>
        </w:rPr>
      </w:pPr>
      <w:r>
        <w:rPr>
          <w:rFonts w:ascii="Times New Roman" w:hAnsi="Times New Roman"/>
          <w:sz w:val="24"/>
        </w:rPr>
        <w:t>По усмотрению предприятий указанные затраты можно списать за счет прибыли, остающейся в распоряжении предприятий.</w:t>
      </w:r>
    </w:p>
    <w:p w:rsidR="002C2DF6" w:rsidRDefault="002C2DF6">
      <w:pPr>
        <w:spacing w:line="360" w:lineRule="auto"/>
        <w:ind w:firstLine="460"/>
        <w:rPr>
          <w:rFonts w:ascii="Times New Roman" w:hAnsi="Times New Roman"/>
          <w:sz w:val="24"/>
        </w:rPr>
      </w:pPr>
      <w:r>
        <w:rPr>
          <w:rFonts w:ascii="Times New Roman" w:hAnsi="Times New Roman"/>
          <w:noProof/>
          <w:sz w:val="24"/>
        </w:rPr>
        <w:t>2.</w:t>
      </w:r>
      <w:r>
        <w:rPr>
          <w:rFonts w:ascii="Times New Roman" w:hAnsi="Times New Roman"/>
          <w:sz w:val="24"/>
        </w:rPr>
        <w:t xml:space="preserve"> Проценты по ссудам под основные фонды.</w:t>
      </w:r>
    </w:p>
    <w:p w:rsidR="002C2DF6" w:rsidRDefault="002C2DF6">
      <w:pPr>
        <w:spacing w:line="360" w:lineRule="auto"/>
        <w:ind w:firstLine="460"/>
        <w:rPr>
          <w:rFonts w:ascii="Times New Roman" w:hAnsi="Times New Roman"/>
          <w:sz w:val="24"/>
        </w:rPr>
      </w:pPr>
      <w:r>
        <w:rPr>
          <w:rFonts w:ascii="Times New Roman" w:hAnsi="Times New Roman"/>
          <w:sz w:val="24"/>
        </w:rPr>
        <w:t>По Закону о бухгалтерском учете и отчетности в первоначаль</w:t>
      </w:r>
      <w:r>
        <w:rPr>
          <w:rFonts w:ascii="Times New Roman" w:hAnsi="Times New Roman"/>
          <w:sz w:val="24"/>
        </w:rPr>
        <w:softHyphen/>
        <w:t>ную стоимость основных фондов входят проценты за кредит, в то же время изменение первоначальной стоимости на сумму уплачивае</w:t>
      </w:r>
      <w:r>
        <w:rPr>
          <w:rFonts w:ascii="Times New Roman" w:hAnsi="Times New Roman"/>
          <w:sz w:val="24"/>
        </w:rPr>
        <w:softHyphen/>
        <w:t>мых после ввода в эксплуатацию объектов процентов за кредит За</w:t>
      </w:r>
      <w:r>
        <w:rPr>
          <w:rFonts w:ascii="Times New Roman" w:hAnsi="Times New Roman"/>
          <w:sz w:val="24"/>
        </w:rPr>
        <w:softHyphen/>
        <w:t xml:space="preserve">коном не предусмотрено. Исходя из этого, в стоимость объектов основных фондов включаются проценты за кредит, уплаченные до ввода в действие объектов, а уплаченные после ввода списываются за счет собственных источников. </w:t>
      </w:r>
    </w:p>
    <w:p w:rsidR="002C2DF6" w:rsidRDefault="002C2DF6">
      <w:pPr>
        <w:spacing w:line="360" w:lineRule="auto"/>
        <w:ind w:firstLine="460"/>
        <w:rPr>
          <w:rFonts w:ascii="Times New Roman" w:hAnsi="Times New Roman"/>
          <w:sz w:val="24"/>
        </w:rPr>
      </w:pPr>
      <w:r>
        <w:rPr>
          <w:rFonts w:ascii="Times New Roman" w:hAnsi="Times New Roman"/>
          <w:sz w:val="24"/>
        </w:rPr>
        <w:t>Пример. Начисленные проценты по ссудам, взятым под основные фонды, составляют 50000 млн. руб., из них на момент ввода в эксплуатацию уплачено 30000 млн. руб., остальные 20000 млн. руб. – после ввода. Стоимость объекта составляет 700000 млн. руб.</w:t>
      </w:r>
    </w:p>
    <w:tbl>
      <w:tblPr>
        <w:tblW w:w="0" w:type="auto"/>
        <w:tblInd w:w="-8" w:type="dxa"/>
        <w:tblLayout w:type="fixed"/>
        <w:tblCellMar>
          <w:left w:w="40" w:type="dxa"/>
          <w:right w:w="40" w:type="dxa"/>
        </w:tblCellMar>
        <w:tblLook w:val="0000" w:firstRow="0" w:lastRow="0" w:firstColumn="0" w:lastColumn="0" w:noHBand="0" w:noVBand="0"/>
      </w:tblPr>
      <w:tblGrid>
        <w:gridCol w:w="3080"/>
        <w:gridCol w:w="1000"/>
        <w:gridCol w:w="1140"/>
        <w:gridCol w:w="2577"/>
      </w:tblGrid>
      <w:tr w:rsidR="002C2DF6">
        <w:trPr>
          <w:trHeight w:hRule="exact" w:val="439"/>
        </w:trPr>
        <w:tc>
          <w:tcPr>
            <w:tcW w:w="308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Содержание операции</w:t>
            </w:r>
          </w:p>
        </w:tc>
        <w:tc>
          <w:tcPr>
            <w:tcW w:w="100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Дебет</w:t>
            </w:r>
          </w:p>
        </w:tc>
        <w:tc>
          <w:tcPr>
            <w:tcW w:w="114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Кредит</w:t>
            </w:r>
          </w:p>
        </w:tc>
        <w:tc>
          <w:tcPr>
            <w:tcW w:w="2577"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left="240" w:right="200" w:firstLine="0"/>
              <w:jc w:val="left"/>
              <w:rPr>
                <w:rFonts w:ascii="Times New Roman" w:hAnsi="Times New Roman"/>
                <w:sz w:val="24"/>
              </w:rPr>
            </w:pPr>
            <w:r>
              <w:rPr>
                <w:rFonts w:ascii="Times New Roman" w:hAnsi="Times New Roman"/>
                <w:sz w:val="24"/>
              </w:rPr>
              <w:t>Сумма (млн. руб.)</w:t>
            </w:r>
          </w:p>
        </w:tc>
      </w:tr>
      <w:tr w:rsidR="002C2DF6">
        <w:trPr>
          <w:trHeight w:hRule="exact" w:val="431"/>
        </w:trPr>
        <w:tc>
          <w:tcPr>
            <w:tcW w:w="308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Первоначальная стоимость</w:t>
            </w:r>
          </w:p>
        </w:tc>
        <w:tc>
          <w:tcPr>
            <w:tcW w:w="100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01</w:t>
            </w:r>
          </w:p>
        </w:tc>
        <w:tc>
          <w:tcPr>
            <w:tcW w:w="114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08</w:t>
            </w:r>
          </w:p>
        </w:tc>
        <w:tc>
          <w:tcPr>
            <w:tcW w:w="2577"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700000</w:t>
            </w:r>
          </w:p>
        </w:tc>
      </w:tr>
      <w:tr w:rsidR="002C2DF6">
        <w:trPr>
          <w:trHeight w:hRule="exact" w:val="808"/>
        </w:trPr>
        <w:tc>
          <w:tcPr>
            <w:tcW w:w="308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Проценты за кредит до ввода в эксплуатацию</w:t>
            </w:r>
          </w:p>
        </w:tc>
        <w:tc>
          <w:tcPr>
            <w:tcW w:w="100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noProof/>
                <w:sz w:val="24"/>
              </w:rPr>
            </w:pPr>
            <w:r>
              <w:rPr>
                <w:rFonts w:ascii="Times New Roman" w:hAnsi="Times New Roman"/>
                <w:noProof/>
                <w:sz w:val="24"/>
              </w:rPr>
              <w:t xml:space="preserve">01 </w:t>
            </w:r>
          </w:p>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76</w:t>
            </w:r>
          </w:p>
        </w:tc>
        <w:tc>
          <w:tcPr>
            <w:tcW w:w="114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noProof/>
                <w:sz w:val="24"/>
              </w:rPr>
            </w:pPr>
            <w:r>
              <w:rPr>
                <w:rFonts w:ascii="Times New Roman" w:hAnsi="Times New Roman"/>
                <w:noProof/>
                <w:sz w:val="24"/>
              </w:rPr>
              <w:t xml:space="preserve">76 </w:t>
            </w:r>
          </w:p>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51</w:t>
            </w:r>
          </w:p>
        </w:tc>
        <w:tc>
          <w:tcPr>
            <w:tcW w:w="2577"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noProof/>
                <w:sz w:val="24"/>
              </w:rPr>
            </w:pPr>
            <w:r>
              <w:rPr>
                <w:rFonts w:ascii="Times New Roman" w:hAnsi="Times New Roman"/>
                <w:noProof/>
                <w:sz w:val="24"/>
              </w:rPr>
              <w:t xml:space="preserve">30000 </w:t>
            </w:r>
          </w:p>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30000</w:t>
            </w:r>
          </w:p>
        </w:tc>
      </w:tr>
      <w:tr w:rsidR="002C2DF6">
        <w:trPr>
          <w:trHeight w:hRule="exact" w:val="848"/>
        </w:trPr>
        <w:tc>
          <w:tcPr>
            <w:tcW w:w="308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Проценты за кредит после вво</w:t>
            </w:r>
            <w:r>
              <w:rPr>
                <w:rFonts w:ascii="Times New Roman" w:hAnsi="Times New Roman"/>
                <w:sz w:val="24"/>
              </w:rPr>
              <w:softHyphen/>
              <w:t>да в эксплуатацию</w:t>
            </w:r>
          </w:p>
        </w:tc>
        <w:tc>
          <w:tcPr>
            <w:tcW w:w="100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81,87,88 76</w:t>
            </w:r>
          </w:p>
        </w:tc>
        <w:tc>
          <w:tcPr>
            <w:tcW w:w="114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right="400" w:firstLine="0"/>
              <w:jc w:val="left"/>
              <w:rPr>
                <w:rFonts w:ascii="Times New Roman" w:hAnsi="Times New Roman"/>
                <w:sz w:val="24"/>
              </w:rPr>
            </w:pPr>
            <w:r>
              <w:rPr>
                <w:rFonts w:ascii="Times New Roman" w:hAnsi="Times New Roman"/>
                <w:noProof/>
                <w:sz w:val="24"/>
              </w:rPr>
              <w:t>76</w:t>
            </w:r>
          </w:p>
          <w:p w:rsidR="002C2DF6" w:rsidRDefault="002C2DF6">
            <w:pPr>
              <w:spacing w:before="40" w:line="360" w:lineRule="auto"/>
              <w:ind w:right="400" w:firstLine="0"/>
              <w:jc w:val="left"/>
              <w:rPr>
                <w:rFonts w:ascii="Times New Roman" w:hAnsi="Times New Roman"/>
                <w:sz w:val="24"/>
              </w:rPr>
            </w:pPr>
            <w:r>
              <w:rPr>
                <w:rFonts w:ascii="Times New Roman" w:hAnsi="Times New Roman"/>
                <w:noProof/>
                <w:sz w:val="24"/>
              </w:rPr>
              <w:t>51</w:t>
            </w:r>
          </w:p>
        </w:tc>
        <w:tc>
          <w:tcPr>
            <w:tcW w:w="2577"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noProof/>
                <w:sz w:val="24"/>
              </w:rPr>
            </w:pPr>
            <w:r>
              <w:rPr>
                <w:rFonts w:ascii="Times New Roman" w:hAnsi="Times New Roman"/>
                <w:noProof/>
                <w:sz w:val="24"/>
              </w:rPr>
              <w:t xml:space="preserve">20000 </w:t>
            </w:r>
          </w:p>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20000</w:t>
            </w:r>
          </w:p>
        </w:tc>
      </w:tr>
    </w:tbl>
    <w:p w:rsidR="002C2DF6" w:rsidRDefault="002C2DF6">
      <w:pPr>
        <w:pStyle w:val="FR1"/>
        <w:spacing w:line="360" w:lineRule="auto"/>
      </w:pPr>
    </w:p>
    <w:p w:rsidR="002C2DF6" w:rsidRDefault="002C2DF6">
      <w:pPr>
        <w:spacing w:line="360" w:lineRule="auto"/>
        <w:ind w:left="120"/>
        <w:rPr>
          <w:rFonts w:ascii="Times New Roman" w:hAnsi="Times New Roman"/>
          <w:sz w:val="24"/>
        </w:rPr>
      </w:pPr>
      <w:r>
        <w:rPr>
          <w:rFonts w:ascii="Times New Roman" w:hAnsi="Times New Roman"/>
          <w:noProof/>
          <w:sz w:val="24"/>
        </w:rPr>
        <w:t>3.</w:t>
      </w:r>
      <w:r>
        <w:rPr>
          <w:rFonts w:ascii="Times New Roman" w:hAnsi="Times New Roman"/>
          <w:sz w:val="24"/>
        </w:rPr>
        <w:t xml:space="preserve"> Статьей</w:t>
      </w:r>
      <w:r>
        <w:rPr>
          <w:rFonts w:ascii="Times New Roman" w:hAnsi="Times New Roman"/>
          <w:noProof/>
          <w:sz w:val="24"/>
        </w:rPr>
        <w:t xml:space="preserve"> 22</w:t>
      </w:r>
      <w:r>
        <w:rPr>
          <w:rFonts w:ascii="Times New Roman" w:hAnsi="Times New Roman"/>
          <w:sz w:val="24"/>
        </w:rPr>
        <w:t xml:space="preserve"> Закона о бухгалтерском учете и отчетности пре</w:t>
      </w:r>
      <w:r>
        <w:rPr>
          <w:rFonts w:ascii="Times New Roman" w:hAnsi="Times New Roman"/>
          <w:sz w:val="24"/>
        </w:rPr>
        <w:softHyphen/>
        <w:t>дусмотрено, что разница в курсах, образовавшаяся по обязательст</w:t>
      </w:r>
      <w:r>
        <w:rPr>
          <w:rFonts w:ascii="Times New Roman" w:hAnsi="Times New Roman"/>
          <w:sz w:val="24"/>
        </w:rPr>
        <w:softHyphen/>
        <w:t>вам перед поставщиками, банками и другими кредиторами, зачисляется на изменение стоимости соответствующих активов предприятия. Вместе с тем статьей</w:t>
      </w:r>
      <w:r>
        <w:rPr>
          <w:rFonts w:ascii="Times New Roman" w:hAnsi="Times New Roman"/>
          <w:noProof/>
          <w:sz w:val="24"/>
        </w:rPr>
        <w:t xml:space="preserve"> 18</w:t>
      </w:r>
      <w:r>
        <w:rPr>
          <w:rFonts w:ascii="Times New Roman" w:hAnsi="Times New Roman"/>
          <w:sz w:val="24"/>
        </w:rPr>
        <w:t xml:space="preserve"> этого Закона не предусмот</w:t>
      </w:r>
      <w:r>
        <w:rPr>
          <w:rFonts w:ascii="Times New Roman" w:hAnsi="Times New Roman"/>
          <w:sz w:val="24"/>
        </w:rPr>
        <w:softHyphen/>
        <w:t>рено увеличение стоимости основных фондов в случае дооценки на курсовую разницу.</w:t>
      </w:r>
    </w:p>
    <w:p w:rsidR="002C2DF6" w:rsidRDefault="002C2DF6">
      <w:pPr>
        <w:spacing w:line="360" w:lineRule="auto"/>
        <w:ind w:left="120"/>
        <w:rPr>
          <w:rFonts w:ascii="Times New Roman" w:hAnsi="Times New Roman"/>
          <w:sz w:val="24"/>
        </w:rPr>
      </w:pPr>
      <w:r>
        <w:rPr>
          <w:rFonts w:ascii="Times New Roman" w:hAnsi="Times New Roman"/>
          <w:sz w:val="24"/>
        </w:rPr>
        <w:t>В соответствии с письмом Министерства финансов Республики Беларусь от</w:t>
      </w:r>
      <w:r>
        <w:rPr>
          <w:rFonts w:ascii="Times New Roman" w:hAnsi="Times New Roman"/>
          <w:noProof/>
          <w:sz w:val="24"/>
        </w:rPr>
        <w:t xml:space="preserve"> 15.04.94</w:t>
      </w:r>
      <w:r>
        <w:rPr>
          <w:rFonts w:ascii="Times New Roman" w:hAnsi="Times New Roman"/>
          <w:sz w:val="24"/>
        </w:rPr>
        <w:t xml:space="preserve"> г.</w:t>
      </w:r>
      <w:r>
        <w:rPr>
          <w:rFonts w:ascii="Times New Roman" w:hAnsi="Times New Roman"/>
          <w:noProof/>
          <w:sz w:val="24"/>
        </w:rPr>
        <w:t xml:space="preserve"> № 64</w:t>
      </w:r>
      <w:r>
        <w:rPr>
          <w:rFonts w:ascii="Times New Roman" w:hAnsi="Times New Roman"/>
          <w:sz w:val="24"/>
        </w:rPr>
        <w:t xml:space="preserve"> "О порядке отражения в бухгалтерском учете внешнеэкономических операций" переоценка производится в части оборудования и других основных фондов, по которым числит</w:t>
      </w:r>
      <w:r>
        <w:rPr>
          <w:rFonts w:ascii="Times New Roman" w:hAnsi="Times New Roman"/>
          <w:sz w:val="24"/>
        </w:rPr>
        <w:softHyphen/>
        <w:t>ся кредиторская задолженность или задолженность по кредитам в иностранной валюте с отражением по дебету счетов</w:t>
      </w:r>
      <w:r>
        <w:rPr>
          <w:rFonts w:ascii="Times New Roman" w:hAnsi="Times New Roman"/>
          <w:noProof/>
          <w:sz w:val="24"/>
        </w:rPr>
        <w:t xml:space="preserve"> 07 </w:t>
      </w:r>
      <w:r>
        <w:rPr>
          <w:rFonts w:ascii="Times New Roman" w:hAnsi="Times New Roman"/>
          <w:sz w:val="24"/>
        </w:rPr>
        <w:t>"Оборудование к установке",</w:t>
      </w:r>
      <w:r>
        <w:rPr>
          <w:rFonts w:ascii="Times New Roman" w:hAnsi="Times New Roman"/>
          <w:noProof/>
          <w:sz w:val="24"/>
        </w:rPr>
        <w:t xml:space="preserve"> 08</w:t>
      </w:r>
      <w:r>
        <w:rPr>
          <w:rFonts w:ascii="Times New Roman" w:hAnsi="Times New Roman"/>
          <w:sz w:val="24"/>
        </w:rPr>
        <w:t xml:space="preserve"> "Капитальные вложения".</w:t>
      </w:r>
      <w:r>
        <w:rPr>
          <w:rFonts w:ascii="Times New Roman" w:hAnsi="Times New Roman"/>
          <w:noProof/>
          <w:sz w:val="24"/>
        </w:rPr>
        <w:t xml:space="preserve"> 01 </w:t>
      </w:r>
      <w:r>
        <w:rPr>
          <w:rFonts w:ascii="Times New Roman" w:hAnsi="Times New Roman"/>
          <w:sz w:val="24"/>
        </w:rPr>
        <w:t>"Основные   средства",</w:t>
      </w:r>
      <w:r>
        <w:rPr>
          <w:rFonts w:ascii="Times New Roman" w:hAnsi="Times New Roman"/>
          <w:noProof/>
          <w:sz w:val="24"/>
        </w:rPr>
        <w:t xml:space="preserve">   81</w:t>
      </w:r>
      <w:r>
        <w:rPr>
          <w:rFonts w:ascii="Times New Roman" w:hAnsi="Times New Roman"/>
          <w:sz w:val="24"/>
        </w:rPr>
        <w:t xml:space="preserve">    "Использование   прибыли",</w:t>
      </w:r>
      <w:r>
        <w:rPr>
          <w:rFonts w:ascii="Times New Roman" w:hAnsi="Times New Roman"/>
          <w:noProof/>
          <w:sz w:val="24"/>
        </w:rPr>
        <w:t xml:space="preserve">87 </w:t>
      </w:r>
      <w:r>
        <w:rPr>
          <w:rFonts w:ascii="Times New Roman" w:hAnsi="Times New Roman"/>
          <w:sz w:val="24"/>
        </w:rPr>
        <w:t>"Нераспределенная прибыль (непокрытый убыток)",</w:t>
      </w:r>
      <w:r>
        <w:rPr>
          <w:rFonts w:ascii="Times New Roman" w:hAnsi="Times New Roman"/>
          <w:noProof/>
          <w:sz w:val="24"/>
        </w:rPr>
        <w:t xml:space="preserve"> 88</w:t>
      </w:r>
      <w:r>
        <w:rPr>
          <w:rFonts w:ascii="Times New Roman" w:hAnsi="Times New Roman"/>
          <w:sz w:val="24"/>
        </w:rPr>
        <w:t xml:space="preserve"> "Фонды спе</w:t>
      </w:r>
      <w:r>
        <w:rPr>
          <w:rFonts w:ascii="Times New Roman" w:hAnsi="Times New Roman"/>
          <w:sz w:val="24"/>
        </w:rPr>
        <w:softHyphen/>
        <w:t>циального назначения" в корреспонденции с кредитом счетов расче</w:t>
      </w:r>
      <w:r>
        <w:rPr>
          <w:rFonts w:ascii="Times New Roman" w:hAnsi="Times New Roman"/>
          <w:sz w:val="24"/>
        </w:rPr>
        <w:softHyphen/>
        <w:t>тов и кредитов банков</w:t>
      </w:r>
      <w:r>
        <w:rPr>
          <w:rFonts w:ascii="Times New Roman" w:hAnsi="Times New Roman"/>
          <w:noProof/>
          <w:sz w:val="24"/>
        </w:rPr>
        <w:t xml:space="preserve"> (60.64,76,90.92</w:t>
      </w:r>
      <w:r>
        <w:rPr>
          <w:rFonts w:ascii="Times New Roman" w:hAnsi="Times New Roman"/>
          <w:sz w:val="24"/>
        </w:rPr>
        <w:t xml:space="preserve"> и др.) по мере расчетов с кредиторской задолженностью по кредитам.</w:t>
      </w:r>
    </w:p>
    <w:p w:rsidR="002C2DF6" w:rsidRDefault="002C2DF6">
      <w:pPr>
        <w:spacing w:line="360" w:lineRule="auto"/>
        <w:ind w:left="120"/>
        <w:rPr>
          <w:rFonts w:ascii="Times New Roman" w:hAnsi="Times New Roman"/>
          <w:sz w:val="24"/>
        </w:rPr>
      </w:pPr>
      <w:r>
        <w:rPr>
          <w:rFonts w:ascii="Times New Roman" w:hAnsi="Times New Roman"/>
          <w:b/>
          <w:sz w:val="24"/>
        </w:rPr>
        <w:t>Пример</w:t>
      </w:r>
      <w:r>
        <w:rPr>
          <w:rFonts w:ascii="Times New Roman" w:hAnsi="Times New Roman"/>
          <w:b/>
          <w:i/>
          <w:sz w:val="24"/>
        </w:rPr>
        <w:t>.</w:t>
      </w:r>
      <w:r>
        <w:rPr>
          <w:rFonts w:ascii="Times New Roman" w:hAnsi="Times New Roman"/>
          <w:b/>
          <w:i/>
          <w:sz w:val="24"/>
          <w:lang w:val="en-US"/>
        </w:rPr>
        <w:t xml:space="preserve"> </w:t>
      </w:r>
      <w:r>
        <w:rPr>
          <w:rFonts w:ascii="Times New Roman" w:hAnsi="Times New Roman"/>
          <w:sz w:val="24"/>
        </w:rPr>
        <w:t xml:space="preserve">Таможенная стоимость ввезенных основных фондов составляет </w:t>
      </w:r>
      <w:r>
        <w:rPr>
          <w:rFonts w:ascii="Times New Roman" w:hAnsi="Times New Roman"/>
          <w:noProof/>
          <w:sz w:val="24"/>
        </w:rPr>
        <w:t>1000</w:t>
      </w:r>
      <w:r>
        <w:rPr>
          <w:rFonts w:ascii="Times New Roman" w:hAnsi="Times New Roman"/>
          <w:sz w:val="24"/>
        </w:rPr>
        <w:t xml:space="preserve"> долларов США по единому курсу НБ</w:t>
      </w:r>
      <w:r>
        <w:rPr>
          <w:rFonts w:ascii="Times New Roman" w:hAnsi="Times New Roman"/>
          <w:noProof/>
          <w:sz w:val="24"/>
        </w:rPr>
        <w:t xml:space="preserve"> 248000 </w:t>
      </w:r>
      <w:r>
        <w:rPr>
          <w:rFonts w:ascii="Times New Roman" w:hAnsi="Times New Roman"/>
          <w:sz w:val="24"/>
        </w:rPr>
        <w:t xml:space="preserve"> рублей за один доллар США.</w:t>
      </w:r>
    </w:p>
    <w:p w:rsidR="002C2DF6" w:rsidRDefault="002C2DF6">
      <w:pPr>
        <w:spacing w:line="360" w:lineRule="auto"/>
        <w:ind w:left="80"/>
        <w:rPr>
          <w:rFonts w:ascii="Times New Roman" w:hAnsi="Times New Roman"/>
          <w:sz w:val="24"/>
        </w:rPr>
      </w:pPr>
      <w:r>
        <w:rPr>
          <w:rFonts w:ascii="Times New Roman" w:hAnsi="Times New Roman"/>
          <w:sz w:val="24"/>
        </w:rPr>
        <w:t>Перечислено иностранному поставщику</w:t>
      </w:r>
      <w:r>
        <w:rPr>
          <w:rFonts w:ascii="Times New Roman" w:hAnsi="Times New Roman"/>
          <w:b/>
          <w:sz w:val="24"/>
        </w:rPr>
        <w:t xml:space="preserve"> </w:t>
      </w:r>
      <w:r>
        <w:rPr>
          <w:rFonts w:ascii="Times New Roman" w:hAnsi="Times New Roman"/>
          <w:sz w:val="24"/>
        </w:rPr>
        <w:t>за основные фонды</w:t>
      </w:r>
      <w:r>
        <w:rPr>
          <w:rFonts w:ascii="Times New Roman" w:hAnsi="Times New Roman"/>
          <w:noProof/>
          <w:sz w:val="24"/>
        </w:rPr>
        <w:t xml:space="preserve"> 1000 </w:t>
      </w:r>
      <w:r>
        <w:rPr>
          <w:rFonts w:ascii="Times New Roman" w:hAnsi="Times New Roman"/>
          <w:sz w:val="24"/>
        </w:rPr>
        <w:t>долларов США по курсу НБ РБ</w:t>
      </w:r>
      <w:r>
        <w:rPr>
          <w:rFonts w:ascii="Times New Roman" w:hAnsi="Times New Roman"/>
          <w:noProof/>
          <w:sz w:val="24"/>
        </w:rPr>
        <w:t xml:space="preserve"> 270000</w:t>
      </w:r>
      <w:r>
        <w:rPr>
          <w:rFonts w:ascii="Times New Roman" w:hAnsi="Times New Roman"/>
          <w:sz w:val="24"/>
        </w:rPr>
        <w:t xml:space="preserve"> рублей. Курсовая разница составляет </w:t>
      </w:r>
      <w:r>
        <w:rPr>
          <w:rFonts w:ascii="Times New Roman" w:hAnsi="Times New Roman"/>
          <w:noProof/>
          <w:sz w:val="24"/>
        </w:rPr>
        <w:t xml:space="preserve">22000 </w:t>
      </w:r>
      <w:r>
        <w:rPr>
          <w:rFonts w:ascii="Times New Roman" w:hAnsi="Times New Roman"/>
          <w:sz w:val="24"/>
        </w:rPr>
        <w:t>рублей</w:t>
      </w:r>
      <w:r>
        <w:rPr>
          <w:rFonts w:ascii="Times New Roman" w:hAnsi="Times New Roman"/>
          <w:noProof/>
          <w:sz w:val="24"/>
        </w:rPr>
        <w:t xml:space="preserve"> (27000 - 248000)</w:t>
      </w:r>
      <w:r>
        <w:rPr>
          <w:rFonts w:ascii="Times New Roman" w:hAnsi="Times New Roman"/>
          <w:sz w:val="24"/>
        </w:rPr>
        <w:t xml:space="preserve"> х 1</w:t>
      </w:r>
      <w:r>
        <w:rPr>
          <w:rFonts w:ascii="Times New Roman" w:hAnsi="Times New Roman"/>
          <w:noProof/>
          <w:sz w:val="24"/>
        </w:rPr>
        <w:t>000  = 22000</w:t>
      </w:r>
      <w:r>
        <w:rPr>
          <w:rFonts w:ascii="Times New Roman" w:hAnsi="Times New Roman"/>
          <w:sz w:val="24"/>
        </w:rPr>
        <w:t xml:space="preserve"> тыс. рублей.</w:t>
      </w:r>
    </w:p>
    <w:p w:rsidR="002C2DF6" w:rsidRDefault="002C2DF6">
      <w:pPr>
        <w:spacing w:line="360" w:lineRule="auto"/>
        <w:ind w:left="80"/>
        <w:rPr>
          <w:rFonts w:ascii="Times New Roman" w:hAnsi="Times New Roman"/>
          <w:sz w:val="24"/>
        </w:rPr>
      </w:pPr>
      <w:r>
        <w:rPr>
          <w:rFonts w:ascii="Times New Roman" w:hAnsi="Times New Roman"/>
          <w:sz w:val="24"/>
          <w:u w:val="single"/>
        </w:rPr>
        <w:t>В учете производятся записи:</w:t>
      </w:r>
    </w:p>
    <w:tbl>
      <w:tblPr>
        <w:tblW w:w="0" w:type="auto"/>
        <w:tblInd w:w="-8" w:type="dxa"/>
        <w:tblLayout w:type="fixed"/>
        <w:tblCellMar>
          <w:left w:w="40" w:type="dxa"/>
          <w:right w:w="40" w:type="dxa"/>
        </w:tblCellMar>
        <w:tblLook w:val="0000" w:firstRow="0" w:lastRow="0" w:firstColumn="0" w:lastColumn="0" w:noHBand="0" w:noVBand="0"/>
      </w:tblPr>
      <w:tblGrid>
        <w:gridCol w:w="3100"/>
        <w:gridCol w:w="1578"/>
        <w:gridCol w:w="1418"/>
        <w:gridCol w:w="1275"/>
      </w:tblGrid>
      <w:tr w:rsidR="002C2DF6">
        <w:trPr>
          <w:trHeight w:hRule="exact" w:val="328"/>
        </w:trPr>
        <w:tc>
          <w:tcPr>
            <w:tcW w:w="310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Содержание операции</w:t>
            </w:r>
          </w:p>
        </w:tc>
        <w:tc>
          <w:tcPr>
            <w:tcW w:w="1578"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Дебет</w:t>
            </w:r>
          </w:p>
        </w:tc>
        <w:tc>
          <w:tcPr>
            <w:tcW w:w="1418"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Кредит</w:t>
            </w:r>
          </w:p>
        </w:tc>
        <w:tc>
          <w:tcPr>
            <w:tcW w:w="1275"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Сумма</w:t>
            </w:r>
          </w:p>
        </w:tc>
      </w:tr>
      <w:tr w:rsidR="002C2DF6">
        <w:trPr>
          <w:trHeight w:hRule="exact" w:val="276"/>
        </w:trPr>
        <w:tc>
          <w:tcPr>
            <w:tcW w:w="310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Таможенная стоимость</w:t>
            </w:r>
          </w:p>
        </w:tc>
        <w:tc>
          <w:tcPr>
            <w:tcW w:w="1578"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01</w:t>
            </w:r>
          </w:p>
        </w:tc>
        <w:tc>
          <w:tcPr>
            <w:tcW w:w="1418"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60</w:t>
            </w:r>
          </w:p>
        </w:tc>
        <w:tc>
          <w:tcPr>
            <w:tcW w:w="1275"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248000</w:t>
            </w:r>
          </w:p>
        </w:tc>
      </w:tr>
      <w:tr w:rsidR="002C2DF6">
        <w:trPr>
          <w:trHeight w:hRule="exact" w:val="284"/>
        </w:trPr>
        <w:tc>
          <w:tcPr>
            <w:tcW w:w="310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Перечислено поставщику</w:t>
            </w:r>
          </w:p>
        </w:tc>
        <w:tc>
          <w:tcPr>
            <w:tcW w:w="1578"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60</w:t>
            </w:r>
          </w:p>
        </w:tc>
        <w:tc>
          <w:tcPr>
            <w:tcW w:w="1418"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52</w:t>
            </w:r>
          </w:p>
        </w:tc>
        <w:tc>
          <w:tcPr>
            <w:tcW w:w="1275"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270000</w:t>
            </w:r>
          </w:p>
        </w:tc>
      </w:tr>
      <w:tr w:rsidR="002C2DF6">
        <w:trPr>
          <w:trHeight w:hRule="exact" w:val="710"/>
        </w:trPr>
        <w:tc>
          <w:tcPr>
            <w:tcW w:w="310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Курсовая разница</w:t>
            </w:r>
          </w:p>
        </w:tc>
        <w:tc>
          <w:tcPr>
            <w:tcW w:w="1578"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01,81,87, 88</w:t>
            </w:r>
          </w:p>
        </w:tc>
        <w:tc>
          <w:tcPr>
            <w:tcW w:w="1418"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60</w:t>
            </w:r>
          </w:p>
        </w:tc>
        <w:tc>
          <w:tcPr>
            <w:tcW w:w="1275"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22000</w:t>
            </w:r>
          </w:p>
        </w:tc>
      </w:tr>
    </w:tbl>
    <w:p w:rsidR="002C2DF6" w:rsidRDefault="002C2DF6">
      <w:pPr>
        <w:spacing w:line="360" w:lineRule="auto"/>
        <w:ind w:firstLine="0"/>
        <w:jc w:val="left"/>
        <w:rPr>
          <w:rFonts w:ascii="Times New Roman" w:hAnsi="Times New Roman"/>
          <w:sz w:val="24"/>
        </w:rPr>
      </w:pPr>
    </w:p>
    <w:p w:rsidR="002C2DF6" w:rsidRDefault="002C2DF6">
      <w:pPr>
        <w:spacing w:line="360" w:lineRule="auto"/>
        <w:rPr>
          <w:rFonts w:ascii="Times New Roman" w:hAnsi="Times New Roman"/>
          <w:sz w:val="24"/>
        </w:rPr>
      </w:pPr>
      <w:r>
        <w:rPr>
          <w:rFonts w:ascii="Times New Roman" w:hAnsi="Times New Roman"/>
          <w:sz w:val="24"/>
        </w:rPr>
        <w:t>Таким образом, предприятие либо дооценивает основные фон</w:t>
      </w:r>
      <w:r>
        <w:rPr>
          <w:rFonts w:ascii="Times New Roman" w:hAnsi="Times New Roman"/>
          <w:sz w:val="24"/>
        </w:rPr>
        <w:softHyphen/>
        <w:t>ды на курсовую разницу по мере расчетов с поставщиками, либо относит курсовую разницу за счет прибыли, остающейся в распоря</w:t>
      </w:r>
      <w:r>
        <w:rPr>
          <w:rFonts w:ascii="Times New Roman" w:hAnsi="Times New Roman"/>
          <w:sz w:val="24"/>
        </w:rPr>
        <w:softHyphen/>
        <w:t>жении.</w:t>
      </w:r>
    </w:p>
    <w:p w:rsidR="002C2DF6" w:rsidRDefault="002C2DF6">
      <w:pPr>
        <w:pStyle w:val="FR2"/>
        <w:spacing w:line="360" w:lineRule="auto"/>
        <w:rPr>
          <w:rFonts w:ascii="Times New Roman" w:hAnsi="Times New Roman"/>
        </w:rPr>
      </w:pPr>
      <w:r>
        <w:rPr>
          <w:rFonts w:ascii="Times New Roman" w:hAnsi="Times New Roman"/>
        </w:rPr>
        <w:t>Переоценка основных фондов</w:t>
      </w:r>
    </w:p>
    <w:p w:rsidR="002C2DF6" w:rsidRDefault="002C2DF6">
      <w:pPr>
        <w:spacing w:before="80" w:line="360" w:lineRule="auto"/>
        <w:ind w:left="40"/>
        <w:rPr>
          <w:rFonts w:ascii="Times New Roman" w:hAnsi="Times New Roman"/>
          <w:sz w:val="24"/>
        </w:rPr>
      </w:pPr>
      <w:r>
        <w:rPr>
          <w:rFonts w:ascii="Times New Roman" w:hAnsi="Times New Roman"/>
          <w:sz w:val="24"/>
        </w:rPr>
        <w:t>В целях создания дополнительных инвестиционных ресурсов, обеспечения единства в проведении переоценки основных фондов предприятий и организаций и индексации амортизационных отчис</w:t>
      </w:r>
      <w:r>
        <w:rPr>
          <w:rFonts w:ascii="Times New Roman" w:hAnsi="Times New Roman"/>
          <w:sz w:val="24"/>
        </w:rPr>
        <w:softHyphen/>
        <w:t>лений в соответствии с темпами инфляции, а также создания на предприятиях и в организациях экономически обоснованных условий для формирования средств на обновление основных фондов Каби</w:t>
      </w:r>
      <w:r>
        <w:rPr>
          <w:rFonts w:ascii="Times New Roman" w:hAnsi="Times New Roman"/>
          <w:sz w:val="24"/>
        </w:rPr>
        <w:softHyphen/>
        <w:t>нет Министров Республики Беларусь установил, что переоценка основных фондов предприятий и органи</w:t>
      </w:r>
      <w:r>
        <w:rPr>
          <w:rFonts w:ascii="Times New Roman" w:hAnsi="Times New Roman"/>
          <w:sz w:val="24"/>
        </w:rPr>
        <w:softHyphen/>
        <w:t>заций производится ежегодно по состоянию на</w:t>
      </w:r>
      <w:r>
        <w:rPr>
          <w:rFonts w:ascii="Times New Roman" w:hAnsi="Times New Roman"/>
          <w:noProof/>
          <w:sz w:val="24"/>
        </w:rPr>
        <w:t xml:space="preserve"> 1</w:t>
      </w:r>
      <w:r>
        <w:rPr>
          <w:rFonts w:ascii="Times New Roman" w:hAnsi="Times New Roman"/>
          <w:sz w:val="24"/>
        </w:rPr>
        <w:t xml:space="preserve"> января. Порядок переоценки основных фондов предприятий и организаций разраба</w:t>
      </w:r>
      <w:r>
        <w:rPr>
          <w:rFonts w:ascii="Times New Roman" w:hAnsi="Times New Roman"/>
          <w:sz w:val="24"/>
        </w:rPr>
        <w:softHyphen/>
        <w:t>тывается Министерством статистики и анализа по согласованию с Министерством экономики и Министерством финансов.</w:t>
      </w:r>
      <w:r>
        <w:rPr>
          <w:rStyle w:val="a8"/>
          <w:rFonts w:ascii="Times New Roman" w:hAnsi="Times New Roman"/>
          <w:sz w:val="24"/>
        </w:rPr>
        <w:footnoteReference w:customMarkFollows="1" w:id="3"/>
        <w:t>1</w:t>
      </w:r>
    </w:p>
    <w:p w:rsidR="002C2DF6" w:rsidRDefault="002C2DF6">
      <w:pPr>
        <w:spacing w:line="360" w:lineRule="auto"/>
        <w:ind w:left="40"/>
        <w:rPr>
          <w:rFonts w:ascii="Times New Roman" w:hAnsi="Times New Roman"/>
          <w:sz w:val="24"/>
        </w:rPr>
      </w:pPr>
      <w:r>
        <w:rPr>
          <w:rFonts w:ascii="Times New Roman" w:hAnsi="Times New Roman"/>
          <w:sz w:val="24"/>
        </w:rPr>
        <w:t xml:space="preserve">Постановлением Кабинета Министров Республики Беларусь от </w:t>
      </w:r>
      <w:r>
        <w:rPr>
          <w:rFonts w:ascii="Times New Roman" w:hAnsi="Times New Roman"/>
          <w:noProof/>
          <w:sz w:val="24"/>
        </w:rPr>
        <w:t>30</w:t>
      </w:r>
      <w:r>
        <w:rPr>
          <w:rFonts w:ascii="Times New Roman" w:hAnsi="Times New Roman"/>
          <w:sz w:val="24"/>
        </w:rPr>
        <w:t xml:space="preserve"> марта</w:t>
      </w:r>
      <w:r>
        <w:rPr>
          <w:rFonts w:ascii="Times New Roman" w:hAnsi="Times New Roman"/>
          <w:noProof/>
          <w:sz w:val="24"/>
        </w:rPr>
        <w:t xml:space="preserve"> 1995</w:t>
      </w:r>
      <w:r>
        <w:rPr>
          <w:rFonts w:ascii="Times New Roman" w:hAnsi="Times New Roman"/>
          <w:sz w:val="24"/>
        </w:rPr>
        <w:t xml:space="preserve"> г.</w:t>
      </w:r>
      <w:r>
        <w:rPr>
          <w:rFonts w:ascii="Times New Roman" w:hAnsi="Times New Roman"/>
          <w:noProof/>
          <w:sz w:val="24"/>
        </w:rPr>
        <w:t xml:space="preserve"> № 166</w:t>
      </w:r>
      <w:r>
        <w:rPr>
          <w:rFonts w:ascii="Times New Roman" w:hAnsi="Times New Roman"/>
          <w:sz w:val="24"/>
        </w:rPr>
        <w:t xml:space="preserve"> внесены дополнения в Постановление Каби</w:t>
      </w:r>
      <w:r>
        <w:rPr>
          <w:rFonts w:ascii="Times New Roman" w:hAnsi="Times New Roman"/>
          <w:sz w:val="24"/>
        </w:rPr>
        <w:softHyphen/>
        <w:t>нета Министров Республики Беларусь от</w:t>
      </w:r>
      <w:r>
        <w:rPr>
          <w:rFonts w:ascii="Times New Roman" w:hAnsi="Times New Roman"/>
          <w:noProof/>
          <w:sz w:val="24"/>
        </w:rPr>
        <w:t xml:space="preserve"> 7</w:t>
      </w:r>
      <w:r>
        <w:rPr>
          <w:rFonts w:ascii="Times New Roman" w:hAnsi="Times New Roman"/>
          <w:sz w:val="24"/>
        </w:rPr>
        <w:t xml:space="preserve"> декабря</w:t>
      </w:r>
      <w:r>
        <w:rPr>
          <w:rFonts w:ascii="Times New Roman" w:hAnsi="Times New Roman"/>
          <w:noProof/>
          <w:sz w:val="24"/>
        </w:rPr>
        <w:t xml:space="preserve"> 1994</w:t>
      </w:r>
      <w:r>
        <w:rPr>
          <w:rFonts w:ascii="Times New Roman" w:hAnsi="Times New Roman"/>
          <w:sz w:val="24"/>
        </w:rPr>
        <w:t xml:space="preserve"> г.</w:t>
      </w:r>
      <w:r>
        <w:rPr>
          <w:rFonts w:ascii="Times New Roman" w:hAnsi="Times New Roman"/>
          <w:noProof/>
          <w:sz w:val="24"/>
        </w:rPr>
        <w:t xml:space="preserve"> № 235.</w:t>
      </w:r>
    </w:p>
    <w:p w:rsidR="002C2DF6" w:rsidRDefault="002C2DF6">
      <w:pPr>
        <w:spacing w:line="360" w:lineRule="auto"/>
        <w:ind w:left="40"/>
        <w:rPr>
          <w:rFonts w:ascii="Times New Roman" w:hAnsi="Times New Roman"/>
          <w:sz w:val="24"/>
        </w:rPr>
      </w:pPr>
      <w:r>
        <w:rPr>
          <w:rFonts w:ascii="Times New Roman" w:hAnsi="Times New Roman"/>
          <w:sz w:val="24"/>
        </w:rPr>
        <w:t>Переоценка основных фондов по состоянию на</w:t>
      </w:r>
      <w:r>
        <w:rPr>
          <w:rFonts w:ascii="Times New Roman" w:hAnsi="Times New Roman"/>
          <w:noProof/>
          <w:sz w:val="24"/>
        </w:rPr>
        <w:t xml:space="preserve"> 1</w:t>
      </w:r>
      <w:r>
        <w:rPr>
          <w:rFonts w:ascii="Times New Roman" w:hAnsi="Times New Roman"/>
          <w:sz w:val="24"/>
        </w:rPr>
        <w:t xml:space="preserve"> января</w:t>
      </w:r>
      <w:r>
        <w:rPr>
          <w:rFonts w:ascii="Times New Roman" w:hAnsi="Times New Roman"/>
          <w:noProof/>
          <w:sz w:val="24"/>
        </w:rPr>
        <w:t xml:space="preserve"> 1997 </w:t>
      </w:r>
      <w:r>
        <w:rPr>
          <w:rFonts w:ascii="Times New Roman" w:hAnsi="Times New Roman"/>
          <w:sz w:val="24"/>
        </w:rPr>
        <w:t>года проводилась предприятиями и организациями всех форм соб</w:t>
      </w:r>
      <w:r>
        <w:rPr>
          <w:rFonts w:ascii="Times New Roman" w:hAnsi="Times New Roman"/>
          <w:sz w:val="24"/>
        </w:rPr>
        <w:softHyphen/>
        <w:t>ственности на основании и коэффициентов (индексов) пересчета стоимости основных фондов, утвержденных приказом Минстата от</w:t>
      </w:r>
      <w:r>
        <w:rPr>
          <w:rFonts w:ascii="Times New Roman" w:hAnsi="Times New Roman"/>
          <w:noProof/>
          <w:sz w:val="24"/>
        </w:rPr>
        <w:t xml:space="preserve"> 20</w:t>
      </w:r>
      <w:r>
        <w:rPr>
          <w:rFonts w:ascii="Times New Roman" w:hAnsi="Times New Roman"/>
          <w:sz w:val="24"/>
        </w:rPr>
        <w:t xml:space="preserve"> декабря</w:t>
      </w:r>
      <w:r>
        <w:rPr>
          <w:rFonts w:ascii="Times New Roman" w:hAnsi="Times New Roman"/>
          <w:noProof/>
          <w:sz w:val="24"/>
        </w:rPr>
        <w:t xml:space="preserve"> 1995</w:t>
      </w:r>
      <w:r>
        <w:rPr>
          <w:rFonts w:ascii="Times New Roman" w:hAnsi="Times New Roman"/>
          <w:sz w:val="24"/>
        </w:rPr>
        <w:t xml:space="preserve"> г.</w:t>
      </w:r>
      <w:r>
        <w:rPr>
          <w:rFonts w:ascii="Times New Roman" w:hAnsi="Times New Roman"/>
          <w:noProof/>
          <w:sz w:val="24"/>
        </w:rPr>
        <w:t xml:space="preserve"> № 283.</w:t>
      </w:r>
    </w:p>
    <w:p w:rsidR="002C2DF6" w:rsidRDefault="002C2DF6">
      <w:pPr>
        <w:spacing w:line="360" w:lineRule="auto"/>
        <w:rPr>
          <w:rFonts w:ascii="Times New Roman" w:hAnsi="Times New Roman"/>
          <w:sz w:val="24"/>
        </w:rPr>
      </w:pPr>
      <w:r>
        <w:rPr>
          <w:rFonts w:ascii="Times New Roman" w:hAnsi="Times New Roman"/>
          <w:sz w:val="24"/>
        </w:rPr>
        <w:t xml:space="preserve">Постановлением Кабинета Министров Республики Беларусь от </w:t>
      </w:r>
      <w:r>
        <w:rPr>
          <w:rFonts w:ascii="Times New Roman" w:hAnsi="Times New Roman"/>
          <w:noProof/>
          <w:sz w:val="24"/>
        </w:rPr>
        <w:t>29</w:t>
      </w:r>
      <w:r>
        <w:rPr>
          <w:rFonts w:ascii="Times New Roman" w:hAnsi="Times New Roman"/>
          <w:sz w:val="24"/>
        </w:rPr>
        <w:t xml:space="preserve"> января</w:t>
      </w:r>
      <w:r>
        <w:rPr>
          <w:rFonts w:ascii="Times New Roman" w:hAnsi="Times New Roman"/>
          <w:noProof/>
          <w:sz w:val="24"/>
        </w:rPr>
        <w:t xml:space="preserve"> 1996</w:t>
      </w:r>
      <w:r>
        <w:rPr>
          <w:rFonts w:ascii="Times New Roman" w:hAnsi="Times New Roman"/>
          <w:sz w:val="24"/>
        </w:rPr>
        <w:t xml:space="preserve"> г.</w:t>
      </w:r>
      <w:r>
        <w:rPr>
          <w:rFonts w:ascii="Times New Roman" w:hAnsi="Times New Roman"/>
          <w:noProof/>
          <w:sz w:val="24"/>
        </w:rPr>
        <w:t xml:space="preserve"> № 73</w:t>
      </w:r>
      <w:r>
        <w:rPr>
          <w:rFonts w:ascii="Times New Roman" w:hAnsi="Times New Roman"/>
          <w:sz w:val="24"/>
        </w:rPr>
        <w:t xml:space="preserve"> "О переоценке основных фондов в</w:t>
      </w:r>
      <w:r>
        <w:rPr>
          <w:rFonts w:ascii="Times New Roman" w:hAnsi="Times New Roman"/>
          <w:noProof/>
          <w:sz w:val="24"/>
        </w:rPr>
        <w:t xml:space="preserve"> 1996</w:t>
      </w:r>
      <w:r>
        <w:rPr>
          <w:rFonts w:ascii="Times New Roman" w:hAnsi="Times New Roman"/>
          <w:sz w:val="24"/>
        </w:rPr>
        <w:t xml:space="preserve"> году" принято предложение Минэкономики, Минфина и Минстата об отра</w:t>
      </w:r>
      <w:r>
        <w:rPr>
          <w:rFonts w:ascii="Times New Roman" w:hAnsi="Times New Roman"/>
          <w:sz w:val="24"/>
        </w:rPr>
        <w:softHyphen/>
        <w:t>жении результатов проводимой предприятиями и организациями всех форм собственности переоценки основных фондов по состоя</w:t>
      </w:r>
      <w:r>
        <w:rPr>
          <w:rFonts w:ascii="Times New Roman" w:hAnsi="Times New Roman"/>
          <w:sz w:val="24"/>
        </w:rPr>
        <w:softHyphen/>
        <w:t>нию на</w:t>
      </w:r>
      <w:r>
        <w:rPr>
          <w:rFonts w:ascii="Times New Roman" w:hAnsi="Times New Roman"/>
          <w:noProof/>
          <w:sz w:val="24"/>
        </w:rPr>
        <w:t xml:space="preserve"> 1</w:t>
      </w:r>
      <w:r>
        <w:rPr>
          <w:rFonts w:ascii="Times New Roman" w:hAnsi="Times New Roman"/>
          <w:sz w:val="24"/>
        </w:rPr>
        <w:t xml:space="preserve"> января</w:t>
      </w:r>
      <w:r>
        <w:rPr>
          <w:rFonts w:ascii="Times New Roman" w:hAnsi="Times New Roman"/>
          <w:noProof/>
          <w:sz w:val="24"/>
        </w:rPr>
        <w:t xml:space="preserve"> 1997</w:t>
      </w:r>
      <w:r>
        <w:rPr>
          <w:rFonts w:ascii="Times New Roman" w:hAnsi="Times New Roman"/>
          <w:sz w:val="24"/>
        </w:rPr>
        <w:t xml:space="preserve"> г. в балансах предприятий и организаций по состоянию на</w:t>
      </w:r>
      <w:r>
        <w:rPr>
          <w:rFonts w:ascii="Times New Roman" w:hAnsi="Times New Roman"/>
          <w:noProof/>
          <w:sz w:val="24"/>
        </w:rPr>
        <w:t xml:space="preserve"> 1</w:t>
      </w:r>
      <w:r>
        <w:rPr>
          <w:rFonts w:ascii="Times New Roman" w:hAnsi="Times New Roman"/>
          <w:sz w:val="24"/>
        </w:rPr>
        <w:t xml:space="preserve"> июля</w:t>
      </w:r>
      <w:r>
        <w:rPr>
          <w:rFonts w:ascii="Times New Roman" w:hAnsi="Times New Roman"/>
          <w:noProof/>
          <w:sz w:val="24"/>
        </w:rPr>
        <w:t xml:space="preserve"> 1998</w:t>
      </w:r>
      <w:r>
        <w:rPr>
          <w:rFonts w:ascii="Times New Roman" w:hAnsi="Times New Roman"/>
          <w:sz w:val="24"/>
        </w:rPr>
        <w:t xml:space="preserve"> г.</w:t>
      </w:r>
    </w:p>
    <w:p w:rsidR="002C2DF6" w:rsidRDefault="002C2DF6">
      <w:pPr>
        <w:spacing w:line="360" w:lineRule="auto"/>
        <w:rPr>
          <w:rFonts w:ascii="Times New Roman" w:hAnsi="Times New Roman"/>
          <w:sz w:val="24"/>
        </w:rPr>
      </w:pPr>
      <w:r>
        <w:rPr>
          <w:rFonts w:ascii="Times New Roman" w:hAnsi="Times New Roman"/>
          <w:sz w:val="24"/>
        </w:rPr>
        <w:t>Впоследствии Кабинет Министров Республики Беларусь поста</w:t>
      </w:r>
      <w:r>
        <w:rPr>
          <w:rFonts w:ascii="Times New Roman" w:hAnsi="Times New Roman"/>
          <w:sz w:val="24"/>
        </w:rPr>
        <w:softHyphen/>
        <w:t>новлением от</w:t>
      </w:r>
      <w:r>
        <w:rPr>
          <w:rFonts w:ascii="Times New Roman" w:hAnsi="Times New Roman"/>
          <w:noProof/>
          <w:sz w:val="24"/>
        </w:rPr>
        <w:t xml:space="preserve"> 16</w:t>
      </w:r>
      <w:r>
        <w:rPr>
          <w:rFonts w:ascii="Times New Roman" w:hAnsi="Times New Roman"/>
          <w:sz w:val="24"/>
        </w:rPr>
        <w:t xml:space="preserve"> июля</w:t>
      </w:r>
      <w:r>
        <w:rPr>
          <w:rFonts w:ascii="Times New Roman" w:hAnsi="Times New Roman"/>
          <w:noProof/>
          <w:sz w:val="24"/>
        </w:rPr>
        <w:t xml:space="preserve"> 1996</w:t>
      </w:r>
      <w:r>
        <w:rPr>
          <w:rFonts w:ascii="Times New Roman" w:hAnsi="Times New Roman"/>
          <w:sz w:val="24"/>
        </w:rPr>
        <w:t xml:space="preserve"> г.</w:t>
      </w:r>
      <w:r>
        <w:rPr>
          <w:rFonts w:ascii="Times New Roman" w:hAnsi="Times New Roman"/>
          <w:noProof/>
          <w:sz w:val="24"/>
        </w:rPr>
        <w:t xml:space="preserve"> № 466</w:t>
      </w:r>
      <w:r>
        <w:rPr>
          <w:rFonts w:ascii="Times New Roman" w:hAnsi="Times New Roman"/>
          <w:sz w:val="24"/>
        </w:rPr>
        <w:t xml:space="preserve"> "О переоценке в</w:t>
      </w:r>
      <w:r>
        <w:rPr>
          <w:rFonts w:ascii="Times New Roman" w:hAnsi="Times New Roman"/>
          <w:noProof/>
          <w:sz w:val="24"/>
        </w:rPr>
        <w:t xml:space="preserve"> 1996</w:t>
      </w:r>
      <w:r>
        <w:rPr>
          <w:rFonts w:ascii="Times New Roman" w:hAnsi="Times New Roman"/>
          <w:sz w:val="24"/>
        </w:rPr>
        <w:t xml:space="preserve"> году ос</w:t>
      </w:r>
      <w:r>
        <w:rPr>
          <w:rFonts w:ascii="Times New Roman" w:hAnsi="Times New Roman"/>
          <w:sz w:val="24"/>
        </w:rPr>
        <w:softHyphen/>
        <w:t>новных фондов, жилищного фонда, незавершенного строительства и неустановленного оборудования" постановил, что предприятиям и организациям независимо от форм собственности результаты пере</w:t>
      </w:r>
      <w:r>
        <w:rPr>
          <w:rFonts w:ascii="Times New Roman" w:hAnsi="Times New Roman"/>
          <w:sz w:val="24"/>
        </w:rPr>
        <w:softHyphen/>
        <w:t>оценки основных фондов, жилищного фонда, незавершенного строительства и неустановленного оборудования, произведенной по состоянию на</w:t>
      </w:r>
      <w:r>
        <w:rPr>
          <w:rFonts w:ascii="Times New Roman" w:hAnsi="Times New Roman"/>
          <w:noProof/>
          <w:sz w:val="24"/>
        </w:rPr>
        <w:t xml:space="preserve"> 1</w:t>
      </w:r>
      <w:r>
        <w:rPr>
          <w:rFonts w:ascii="Times New Roman" w:hAnsi="Times New Roman"/>
          <w:sz w:val="24"/>
        </w:rPr>
        <w:t xml:space="preserve"> января</w:t>
      </w:r>
      <w:r>
        <w:rPr>
          <w:rFonts w:ascii="Times New Roman" w:hAnsi="Times New Roman"/>
          <w:noProof/>
          <w:sz w:val="24"/>
        </w:rPr>
        <w:t xml:space="preserve"> 1997</w:t>
      </w:r>
      <w:r>
        <w:rPr>
          <w:rFonts w:ascii="Times New Roman" w:hAnsi="Times New Roman"/>
          <w:sz w:val="24"/>
        </w:rPr>
        <w:t xml:space="preserve"> г. и не отраженной в их бухгалтерских балансах в</w:t>
      </w:r>
      <w:r>
        <w:rPr>
          <w:rFonts w:ascii="Times New Roman" w:hAnsi="Times New Roman"/>
          <w:noProof/>
          <w:sz w:val="24"/>
        </w:rPr>
        <w:t xml:space="preserve"> 1997</w:t>
      </w:r>
      <w:r>
        <w:rPr>
          <w:rFonts w:ascii="Times New Roman" w:hAnsi="Times New Roman"/>
          <w:sz w:val="24"/>
        </w:rPr>
        <w:t xml:space="preserve"> году, отразить по состоянию на</w:t>
      </w:r>
      <w:r>
        <w:rPr>
          <w:rFonts w:ascii="Times New Roman" w:hAnsi="Times New Roman"/>
          <w:noProof/>
          <w:sz w:val="24"/>
        </w:rPr>
        <w:t xml:space="preserve"> 1</w:t>
      </w:r>
      <w:r>
        <w:rPr>
          <w:rFonts w:ascii="Times New Roman" w:hAnsi="Times New Roman"/>
          <w:sz w:val="24"/>
        </w:rPr>
        <w:t xml:space="preserve"> января</w:t>
      </w:r>
      <w:r>
        <w:rPr>
          <w:rFonts w:ascii="Times New Roman" w:hAnsi="Times New Roman"/>
          <w:noProof/>
          <w:sz w:val="24"/>
        </w:rPr>
        <w:t xml:space="preserve"> 1998</w:t>
      </w:r>
      <w:r>
        <w:rPr>
          <w:rFonts w:ascii="Times New Roman" w:hAnsi="Times New Roman"/>
          <w:sz w:val="24"/>
        </w:rPr>
        <w:t xml:space="preserve"> г.</w:t>
      </w:r>
    </w:p>
    <w:p w:rsidR="002C2DF6" w:rsidRDefault="002C2DF6">
      <w:pPr>
        <w:spacing w:line="360" w:lineRule="auto"/>
        <w:rPr>
          <w:rFonts w:ascii="Times New Roman" w:hAnsi="Times New Roman"/>
          <w:sz w:val="24"/>
        </w:rPr>
      </w:pPr>
      <w:r>
        <w:rPr>
          <w:rFonts w:ascii="Times New Roman" w:hAnsi="Times New Roman"/>
          <w:sz w:val="24"/>
        </w:rPr>
        <w:t>Дополнением к Порядку проведения переоценки основных фон</w:t>
      </w:r>
      <w:r>
        <w:rPr>
          <w:rFonts w:ascii="Times New Roman" w:hAnsi="Times New Roman"/>
          <w:sz w:val="24"/>
        </w:rPr>
        <w:softHyphen/>
        <w:t>дов предприятий и организаций, утвержденному приказом Минстата от</w:t>
      </w:r>
      <w:r>
        <w:rPr>
          <w:rFonts w:ascii="Times New Roman" w:hAnsi="Times New Roman"/>
          <w:noProof/>
          <w:sz w:val="24"/>
        </w:rPr>
        <w:t xml:space="preserve"> 27.12.94</w:t>
      </w:r>
      <w:r>
        <w:rPr>
          <w:rFonts w:ascii="Times New Roman" w:hAnsi="Times New Roman"/>
          <w:sz w:val="24"/>
        </w:rPr>
        <w:t xml:space="preserve"> г.</w:t>
      </w:r>
      <w:r>
        <w:rPr>
          <w:rFonts w:ascii="Times New Roman" w:hAnsi="Times New Roman"/>
          <w:noProof/>
          <w:sz w:val="24"/>
        </w:rPr>
        <w:t xml:space="preserve"> № 22,</w:t>
      </w:r>
      <w:r>
        <w:rPr>
          <w:rFonts w:ascii="Times New Roman" w:hAnsi="Times New Roman"/>
          <w:sz w:val="24"/>
        </w:rPr>
        <w:t xml:space="preserve"> согласованным с Кабинетом Министров Респуб</w:t>
      </w:r>
      <w:r>
        <w:rPr>
          <w:rFonts w:ascii="Times New Roman" w:hAnsi="Times New Roman"/>
          <w:sz w:val="24"/>
        </w:rPr>
        <w:softHyphen/>
        <w:t>лики Беларусь и направленным министерствам и ведомствам пись</w:t>
      </w:r>
      <w:r>
        <w:rPr>
          <w:rFonts w:ascii="Times New Roman" w:hAnsi="Times New Roman"/>
          <w:sz w:val="24"/>
        </w:rPr>
        <w:softHyphen/>
        <w:t>мом Минстата РБ от</w:t>
      </w:r>
      <w:r>
        <w:rPr>
          <w:rFonts w:ascii="Times New Roman" w:hAnsi="Times New Roman"/>
          <w:noProof/>
          <w:sz w:val="24"/>
        </w:rPr>
        <w:t xml:space="preserve"> 22.03.96</w:t>
      </w:r>
      <w:r>
        <w:rPr>
          <w:rFonts w:ascii="Times New Roman" w:hAnsi="Times New Roman"/>
          <w:sz w:val="24"/>
        </w:rPr>
        <w:t xml:space="preserve"> г.</w:t>
      </w:r>
      <w:r>
        <w:rPr>
          <w:rFonts w:ascii="Times New Roman" w:hAnsi="Times New Roman"/>
          <w:noProof/>
          <w:sz w:val="24"/>
        </w:rPr>
        <w:t xml:space="preserve"> № 01-06-24/1027,</w:t>
      </w:r>
      <w:r>
        <w:rPr>
          <w:rFonts w:ascii="Times New Roman" w:hAnsi="Times New Roman"/>
          <w:sz w:val="24"/>
        </w:rPr>
        <w:t xml:space="preserve"> а также письмом Минфина и Минстата от 30.09.96г.</w:t>
      </w:r>
      <w:r>
        <w:rPr>
          <w:rFonts w:ascii="Times New Roman" w:hAnsi="Times New Roman"/>
          <w:noProof/>
          <w:sz w:val="24"/>
        </w:rPr>
        <w:t xml:space="preserve"> № 15-1/473</w:t>
      </w:r>
      <w:r>
        <w:rPr>
          <w:rFonts w:ascii="Times New Roman" w:hAnsi="Times New Roman"/>
          <w:sz w:val="24"/>
        </w:rPr>
        <w:t xml:space="preserve"> "Об отражении в бух</w:t>
      </w:r>
      <w:r>
        <w:rPr>
          <w:rFonts w:ascii="Times New Roman" w:hAnsi="Times New Roman"/>
          <w:sz w:val="24"/>
        </w:rPr>
        <w:softHyphen/>
        <w:t>галтерском учете стоимости основных фондов, выбывающих во</w:t>
      </w:r>
      <w:r>
        <w:rPr>
          <w:rFonts w:ascii="Times New Roman" w:hAnsi="Times New Roman"/>
          <w:noProof/>
          <w:sz w:val="24"/>
        </w:rPr>
        <w:t xml:space="preserve"> II </w:t>
      </w:r>
      <w:r>
        <w:rPr>
          <w:rFonts w:ascii="Times New Roman" w:hAnsi="Times New Roman"/>
          <w:sz w:val="24"/>
        </w:rPr>
        <w:t>полугодии</w:t>
      </w:r>
      <w:r>
        <w:rPr>
          <w:rFonts w:ascii="Times New Roman" w:hAnsi="Times New Roman"/>
          <w:noProof/>
          <w:sz w:val="24"/>
        </w:rPr>
        <w:t xml:space="preserve"> 1996</w:t>
      </w:r>
      <w:r>
        <w:rPr>
          <w:rFonts w:ascii="Times New Roman" w:hAnsi="Times New Roman"/>
          <w:sz w:val="24"/>
        </w:rPr>
        <w:t xml:space="preserve"> года" разъяснено следующее.</w:t>
      </w:r>
    </w:p>
    <w:p w:rsidR="002C2DF6" w:rsidRDefault="002C2DF6">
      <w:pPr>
        <w:spacing w:line="360" w:lineRule="auto"/>
        <w:rPr>
          <w:rFonts w:ascii="Times New Roman" w:hAnsi="Times New Roman"/>
          <w:sz w:val="24"/>
        </w:rPr>
      </w:pPr>
      <w:r>
        <w:rPr>
          <w:rFonts w:ascii="Times New Roman" w:hAnsi="Times New Roman"/>
          <w:sz w:val="24"/>
        </w:rPr>
        <w:t xml:space="preserve">Результаты проведенной предприятиями и организациями всех форм собственности переоценки основных фондов по состоянию на </w:t>
      </w:r>
      <w:r>
        <w:rPr>
          <w:rFonts w:ascii="Times New Roman" w:hAnsi="Times New Roman"/>
          <w:noProof/>
          <w:sz w:val="24"/>
        </w:rPr>
        <w:t>1</w:t>
      </w:r>
      <w:r>
        <w:rPr>
          <w:rFonts w:ascii="Times New Roman" w:hAnsi="Times New Roman"/>
          <w:sz w:val="24"/>
        </w:rPr>
        <w:t xml:space="preserve"> января</w:t>
      </w:r>
      <w:r>
        <w:rPr>
          <w:rFonts w:ascii="Times New Roman" w:hAnsi="Times New Roman"/>
          <w:noProof/>
          <w:sz w:val="24"/>
        </w:rPr>
        <w:t xml:space="preserve"> 1997</w:t>
      </w:r>
      <w:r>
        <w:rPr>
          <w:rFonts w:ascii="Times New Roman" w:hAnsi="Times New Roman"/>
          <w:sz w:val="24"/>
        </w:rPr>
        <w:t xml:space="preserve"> года отражаются в бухгалтерских балансах предпри</w:t>
      </w:r>
      <w:r>
        <w:rPr>
          <w:rFonts w:ascii="Times New Roman" w:hAnsi="Times New Roman"/>
          <w:sz w:val="24"/>
        </w:rPr>
        <w:softHyphen/>
        <w:t>ятий и организаций по состоянию на</w:t>
      </w:r>
      <w:r>
        <w:rPr>
          <w:rFonts w:ascii="Times New Roman" w:hAnsi="Times New Roman"/>
          <w:noProof/>
          <w:sz w:val="24"/>
        </w:rPr>
        <w:t xml:space="preserve"> 1</w:t>
      </w:r>
      <w:r>
        <w:rPr>
          <w:rFonts w:ascii="Times New Roman" w:hAnsi="Times New Roman"/>
          <w:sz w:val="24"/>
        </w:rPr>
        <w:t xml:space="preserve"> июля</w:t>
      </w:r>
      <w:r>
        <w:rPr>
          <w:rFonts w:ascii="Times New Roman" w:hAnsi="Times New Roman"/>
          <w:noProof/>
          <w:sz w:val="24"/>
        </w:rPr>
        <w:t xml:space="preserve"> 1997</w:t>
      </w:r>
      <w:r>
        <w:rPr>
          <w:rFonts w:ascii="Times New Roman" w:hAnsi="Times New Roman"/>
          <w:sz w:val="24"/>
        </w:rPr>
        <w:t xml:space="preserve"> года с изменением вступительного сальдо на начало года. Формирование затрат на производство, расчеты по налогам и другие расчеты, основанием для которых является стоимость основных фондов, осуществляются в</w:t>
      </w:r>
      <w:r>
        <w:rPr>
          <w:rFonts w:ascii="Times New Roman" w:hAnsi="Times New Roman"/>
          <w:noProof/>
          <w:sz w:val="24"/>
        </w:rPr>
        <w:t xml:space="preserve"> 1</w:t>
      </w:r>
      <w:r>
        <w:rPr>
          <w:rFonts w:ascii="Times New Roman" w:hAnsi="Times New Roman"/>
          <w:sz w:val="24"/>
        </w:rPr>
        <w:t xml:space="preserve"> полугодии</w:t>
      </w:r>
      <w:r>
        <w:rPr>
          <w:rFonts w:ascii="Times New Roman" w:hAnsi="Times New Roman"/>
          <w:noProof/>
          <w:sz w:val="24"/>
        </w:rPr>
        <w:t xml:space="preserve"> 1997</w:t>
      </w:r>
      <w:r>
        <w:rPr>
          <w:rFonts w:ascii="Times New Roman" w:hAnsi="Times New Roman"/>
          <w:sz w:val="24"/>
        </w:rPr>
        <w:t xml:space="preserve"> года без учета переоценки основных фондов.</w:t>
      </w:r>
    </w:p>
    <w:p w:rsidR="002C2DF6" w:rsidRDefault="002C2DF6">
      <w:pPr>
        <w:spacing w:line="360" w:lineRule="auto"/>
        <w:rPr>
          <w:rFonts w:ascii="Times New Roman" w:hAnsi="Times New Roman"/>
          <w:sz w:val="24"/>
        </w:rPr>
      </w:pPr>
      <w:r>
        <w:rPr>
          <w:rFonts w:ascii="Times New Roman" w:hAnsi="Times New Roman"/>
          <w:sz w:val="24"/>
        </w:rPr>
        <w:t>Уточненные расчеты налога на недвижимость и сбора на со</w:t>
      </w:r>
      <w:r>
        <w:rPr>
          <w:rFonts w:ascii="Times New Roman" w:hAnsi="Times New Roman"/>
          <w:sz w:val="24"/>
        </w:rPr>
        <w:softHyphen/>
        <w:t>держание государственной пожарной службы в связи с переоценкой основных фондов по состоянию на</w:t>
      </w:r>
      <w:r>
        <w:rPr>
          <w:rFonts w:ascii="Times New Roman" w:hAnsi="Times New Roman"/>
          <w:noProof/>
          <w:sz w:val="24"/>
        </w:rPr>
        <w:t xml:space="preserve"> 1</w:t>
      </w:r>
      <w:r>
        <w:rPr>
          <w:rFonts w:ascii="Times New Roman" w:hAnsi="Times New Roman"/>
          <w:sz w:val="24"/>
        </w:rPr>
        <w:t xml:space="preserve"> января</w:t>
      </w:r>
      <w:r>
        <w:rPr>
          <w:rFonts w:ascii="Times New Roman" w:hAnsi="Times New Roman"/>
          <w:noProof/>
          <w:sz w:val="24"/>
        </w:rPr>
        <w:t xml:space="preserve"> 1997</w:t>
      </w:r>
      <w:r>
        <w:rPr>
          <w:rFonts w:ascii="Times New Roman" w:hAnsi="Times New Roman"/>
          <w:sz w:val="24"/>
        </w:rPr>
        <w:t xml:space="preserve"> года в случае от</w:t>
      </w:r>
      <w:r>
        <w:rPr>
          <w:rFonts w:ascii="Times New Roman" w:hAnsi="Times New Roman"/>
          <w:sz w:val="24"/>
        </w:rPr>
        <w:softHyphen/>
        <w:t>ражения ее на</w:t>
      </w:r>
      <w:r>
        <w:rPr>
          <w:rFonts w:ascii="Times New Roman" w:hAnsi="Times New Roman"/>
          <w:noProof/>
          <w:sz w:val="24"/>
        </w:rPr>
        <w:t xml:space="preserve"> 1</w:t>
      </w:r>
      <w:r>
        <w:rPr>
          <w:rFonts w:ascii="Times New Roman" w:hAnsi="Times New Roman"/>
          <w:sz w:val="24"/>
        </w:rPr>
        <w:t xml:space="preserve"> июля</w:t>
      </w:r>
      <w:r>
        <w:rPr>
          <w:rFonts w:ascii="Times New Roman" w:hAnsi="Times New Roman"/>
          <w:noProof/>
          <w:sz w:val="24"/>
        </w:rPr>
        <w:t xml:space="preserve"> 1997</w:t>
      </w:r>
      <w:r>
        <w:rPr>
          <w:rFonts w:ascii="Times New Roman" w:hAnsi="Times New Roman"/>
          <w:sz w:val="24"/>
        </w:rPr>
        <w:t xml:space="preserve"> года представляются плательщиками в налоговые органы в сроки, установленные для представления годо</w:t>
      </w:r>
      <w:r>
        <w:rPr>
          <w:rFonts w:ascii="Times New Roman" w:hAnsi="Times New Roman"/>
          <w:sz w:val="24"/>
        </w:rPr>
        <w:softHyphen/>
        <w:t>вого бухгалтерского отчета, не позднее</w:t>
      </w:r>
      <w:r>
        <w:rPr>
          <w:rFonts w:ascii="Times New Roman" w:hAnsi="Times New Roman"/>
          <w:noProof/>
          <w:sz w:val="24"/>
        </w:rPr>
        <w:t xml:space="preserve"> 1</w:t>
      </w:r>
      <w:r>
        <w:rPr>
          <w:rFonts w:ascii="Times New Roman" w:hAnsi="Times New Roman"/>
          <w:sz w:val="24"/>
        </w:rPr>
        <w:t xml:space="preserve"> апреля</w:t>
      </w:r>
      <w:r>
        <w:rPr>
          <w:rFonts w:ascii="Times New Roman" w:hAnsi="Times New Roman"/>
          <w:noProof/>
          <w:sz w:val="24"/>
        </w:rPr>
        <w:t xml:space="preserve"> 1997</w:t>
      </w:r>
      <w:r>
        <w:rPr>
          <w:rFonts w:ascii="Times New Roman" w:hAnsi="Times New Roman"/>
          <w:sz w:val="24"/>
        </w:rPr>
        <w:t xml:space="preserve"> года.</w:t>
      </w:r>
      <w:r>
        <w:rPr>
          <w:rStyle w:val="a8"/>
          <w:rFonts w:ascii="Times New Roman" w:hAnsi="Times New Roman"/>
          <w:sz w:val="24"/>
        </w:rPr>
        <w:footnoteReference w:customMarkFollows="1" w:id="4"/>
        <w:t>1</w:t>
      </w:r>
    </w:p>
    <w:p w:rsidR="002C2DF6" w:rsidRDefault="002C2DF6">
      <w:pPr>
        <w:spacing w:line="360" w:lineRule="auto"/>
        <w:rPr>
          <w:rFonts w:ascii="Times New Roman" w:hAnsi="Times New Roman"/>
          <w:sz w:val="24"/>
        </w:rPr>
      </w:pPr>
      <w:r>
        <w:rPr>
          <w:rFonts w:ascii="Times New Roman" w:hAnsi="Times New Roman"/>
          <w:sz w:val="24"/>
        </w:rPr>
        <w:t>Предприятия и организации, отразившие результаты проведен</w:t>
      </w:r>
      <w:r>
        <w:rPr>
          <w:rFonts w:ascii="Times New Roman" w:hAnsi="Times New Roman"/>
          <w:sz w:val="24"/>
        </w:rPr>
        <w:softHyphen/>
        <w:t>ной переоценки основных фондов по состоянию на</w:t>
      </w:r>
      <w:r>
        <w:rPr>
          <w:rFonts w:ascii="Times New Roman" w:hAnsi="Times New Roman"/>
          <w:noProof/>
          <w:sz w:val="24"/>
        </w:rPr>
        <w:t xml:space="preserve"> 1</w:t>
      </w:r>
      <w:r>
        <w:rPr>
          <w:rFonts w:ascii="Times New Roman" w:hAnsi="Times New Roman"/>
          <w:sz w:val="24"/>
        </w:rPr>
        <w:t xml:space="preserve"> января</w:t>
      </w:r>
      <w:r>
        <w:rPr>
          <w:rFonts w:ascii="Times New Roman" w:hAnsi="Times New Roman"/>
          <w:noProof/>
          <w:sz w:val="24"/>
        </w:rPr>
        <w:t xml:space="preserve"> 1997 </w:t>
      </w:r>
      <w:r>
        <w:rPr>
          <w:rFonts w:ascii="Times New Roman" w:hAnsi="Times New Roman"/>
          <w:sz w:val="24"/>
        </w:rPr>
        <w:t>года в бухгалтерских балансах, могут осуществлять формирование затрат на производство, расчеты по налогам и другие расчеты, ос</w:t>
      </w:r>
      <w:r>
        <w:rPr>
          <w:rFonts w:ascii="Times New Roman" w:hAnsi="Times New Roman"/>
          <w:sz w:val="24"/>
        </w:rPr>
        <w:softHyphen/>
        <w:t>нованием для которых является стоимость основных фондов, с уче</w:t>
      </w:r>
      <w:r>
        <w:rPr>
          <w:rFonts w:ascii="Times New Roman" w:hAnsi="Times New Roman"/>
          <w:sz w:val="24"/>
        </w:rPr>
        <w:softHyphen/>
        <w:t>том проведенной переоценки основных фондов.</w:t>
      </w:r>
    </w:p>
    <w:p w:rsidR="002C2DF6" w:rsidRDefault="002C2DF6">
      <w:pPr>
        <w:spacing w:line="360" w:lineRule="auto"/>
        <w:rPr>
          <w:rFonts w:ascii="Times New Roman" w:hAnsi="Times New Roman"/>
          <w:sz w:val="24"/>
        </w:rPr>
      </w:pPr>
      <w:r>
        <w:rPr>
          <w:rFonts w:ascii="Times New Roman" w:hAnsi="Times New Roman"/>
          <w:sz w:val="24"/>
        </w:rPr>
        <w:t xml:space="preserve">При ликвидации предприятий либо выбытии основных фондов в </w:t>
      </w:r>
      <w:r>
        <w:rPr>
          <w:rFonts w:ascii="Times New Roman" w:hAnsi="Times New Roman"/>
          <w:noProof/>
          <w:sz w:val="24"/>
        </w:rPr>
        <w:t>1997</w:t>
      </w:r>
      <w:r>
        <w:rPr>
          <w:rFonts w:ascii="Times New Roman" w:hAnsi="Times New Roman"/>
          <w:sz w:val="24"/>
        </w:rPr>
        <w:t xml:space="preserve"> году переоценка отражается в бухгалтерском учете в том ме</w:t>
      </w:r>
      <w:r>
        <w:rPr>
          <w:rFonts w:ascii="Times New Roman" w:hAnsi="Times New Roman"/>
          <w:sz w:val="24"/>
        </w:rPr>
        <w:softHyphen/>
        <w:t>сяце, в котором производится их списание.</w:t>
      </w:r>
    </w:p>
    <w:p w:rsidR="002C2DF6" w:rsidRDefault="002C2DF6">
      <w:pPr>
        <w:spacing w:line="360" w:lineRule="auto"/>
        <w:rPr>
          <w:rFonts w:ascii="Times New Roman" w:hAnsi="Times New Roman"/>
          <w:sz w:val="24"/>
        </w:rPr>
      </w:pPr>
      <w:r>
        <w:rPr>
          <w:rFonts w:ascii="Times New Roman" w:hAnsi="Times New Roman"/>
          <w:sz w:val="24"/>
        </w:rPr>
        <w:t>Основные фонды, переданные в аренду или лизинг, переоцени</w:t>
      </w:r>
      <w:r>
        <w:rPr>
          <w:rFonts w:ascii="Times New Roman" w:hAnsi="Times New Roman"/>
          <w:sz w:val="24"/>
        </w:rPr>
        <w:softHyphen/>
        <w:t>ваются арендодателем  (лизингодателем)  или  арендатором (лизингополучателем) по договоренности.</w:t>
      </w:r>
    </w:p>
    <w:p w:rsidR="002C2DF6" w:rsidRDefault="002C2DF6">
      <w:pPr>
        <w:spacing w:line="360" w:lineRule="auto"/>
        <w:rPr>
          <w:rFonts w:ascii="Times New Roman" w:hAnsi="Times New Roman"/>
          <w:sz w:val="24"/>
        </w:rPr>
      </w:pPr>
      <w:r>
        <w:rPr>
          <w:rFonts w:ascii="Times New Roman" w:hAnsi="Times New Roman"/>
          <w:sz w:val="24"/>
        </w:rPr>
        <w:t>Экспертные заключения о рыночной стоимости основных фон</w:t>
      </w:r>
      <w:r>
        <w:rPr>
          <w:rFonts w:ascii="Times New Roman" w:hAnsi="Times New Roman"/>
          <w:sz w:val="24"/>
        </w:rPr>
        <w:softHyphen/>
        <w:t>дов представляют специализированные организации (центры, ассо</w:t>
      </w:r>
      <w:r>
        <w:rPr>
          <w:rFonts w:ascii="Times New Roman" w:hAnsi="Times New Roman"/>
          <w:sz w:val="24"/>
        </w:rPr>
        <w:softHyphen/>
        <w:t>циации недвижимости, органы Мингосимущества, Минпрома, Минархитектуры, обладающие правами оценки стоимости имущест</w:t>
      </w:r>
      <w:r>
        <w:rPr>
          <w:rFonts w:ascii="Times New Roman" w:hAnsi="Times New Roman"/>
          <w:sz w:val="24"/>
        </w:rPr>
        <w:softHyphen/>
        <w:t>ва). Министерства и другие центральные органы управления, облис</w:t>
      </w:r>
      <w:r>
        <w:rPr>
          <w:rFonts w:ascii="Times New Roman" w:hAnsi="Times New Roman"/>
          <w:sz w:val="24"/>
        </w:rPr>
        <w:softHyphen/>
        <w:t>полкомы  и   Минский   горисполком  оказывают  содействие подведомственным предприятиям и организациям в проведении экспертной оценки стоимости основных фондов (постановление Ка</w:t>
      </w:r>
      <w:r>
        <w:rPr>
          <w:rFonts w:ascii="Times New Roman" w:hAnsi="Times New Roman"/>
          <w:sz w:val="24"/>
        </w:rPr>
        <w:softHyphen/>
        <w:t>бинета Министров Республики Беларусь от</w:t>
      </w:r>
      <w:r>
        <w:rPr>
          <w:rFonts w:ascii="Times New Roman" w:hAnsi="Times New Roman"/>
          <w:noProof/>
          <w:sz w:val="24"/>
        </w:rPr>
        <w:t xml:space="preserve"> 12</w:t>
      </w:r>
      <w:r>
        <w:rPr>
          <w:rFonts w:ascii="Times New Roman" w:hAnsi="Times New Roman"/>
          <w:sz w:val="24"/>
        </w:rPr>
        <w:t xml:space="preserve"> февраля</w:t>
      </w:r>
      <w:r>
        <w:rPr>
          <w:rFonts w:ascii="Times New Roman" w:hAnsi="Times New Roman"/>
          <w:noProof/>
          <w:sz w:val="24"/>
        </w:rPr>
        <w:t xml:space="preserve"> 1996</w:t>
      </w:r>
      <w:r>
        <w:rPr>
          <w:rFonts w:ascii="Times New Roman" w:hAnsi="Times New Roman"/>
          <w:sz w:val="24"/>
        </w:rPr>
        <w:t xml:space="preserve"> г.</w:t>
      </w:r>
      <w:r>
        <w:rPr>
          <w:rFonts w:ascii="Times New Roman" w:hAnsi="Times New Roman"/>
          <w:noProof/>
          <w:sz w:val="24"/>
        </w:rPr>
        <w:t xml:space="preserve"> № 92 </w:t>
      </w:r>
      <w:r>
        <w:rPr>
          <w:rFonts w:ascii="Times New Roman" w:hAnsi="Times New Roman"/>
          <w:sz w:val="24"/>
        </w:rPr>
        <w:t>"Об утверждении Положения о проведении экспертизы достоверно</w:t>
      </w:r>
      <w:r>
        <w:rPr>
          <w:rFonts w:ascii="Times New Roman" w:hAnsi="Times New Roman"/>
          <w:sz w:val="24"/>
        </w:rPr>
        <w:softHyphen/>
        <w:t>сти оценки имущества, вносимого в виде неденежного вклада в ус</w:t>
      </w:r>
      <w:r>
        <w:rPr>
          <w:rFonts w:ascii="Times New Roman" w:hAnsi="Times New Roman"/>
          <w:sz w:val="24"/>
        </w:rPr>
        <w:softHyphen/>
        <w:t>тавный фонд юридического лица").</w:t>
      </w:r>
    </w:p>
    <w:p w:rsidR="002C2DF6" w:rsidRDefault="002C2DF6">
      <w:pPr>
        <w:spacing w:line="360" w:lineRule="auto"/>
        <w:rPr>
          <w:rFonts w:ascii="Times New Roman" w:hAnsi="Times New Roman"/>
          <w:sz w:val="24"/>
        </w:rPr>
      </w:pPr>
      <w:r>
        <w:rPr>
          <w:rFonts w:ascii="Times New Roman" w:hAnsi="Times New Roman"/>
          <w:sz w:val="24"/>
        </w:rPr>
        <w:t>По импортированным основным фондам, по которым имеется кредиторская задолженность перед поставщиками, банками и дру</w:t>
      </w:r>
      <w:r>
        <w:rPr>
          <w:rFonts w:ascii="Times New Roman" w:hAnsi="Times New Roman"/>
          <w:sz w:val="24"/>
        </w:rPr>
        <w:softHyphen/>
        <w:t>гими кредиторами в иностранной валюте, переоценка производится на сумму курсовой разницы по единому курсу Национального банка Республики Беларусь на</w:t>
      </w:r>
      <w:r>
        <w:rPr>
          <w:rFonts w:ascii="Times New Roman" w:hAnsi="Times New Roman"/>
          <w:noProof/>
          <w:sz w:val="24"/>
        </w:rPr>
        <w:t xml:space="preserve"> 1</w:t>
      </w:r>
      <w:r>
        <w:rPr>
          <w:rFonts w:ascii="Times New Roman" w:hAnsi="Times New Roman"/>
          <w:sz w:val="24"/>
        </w:rPr>
        <w:t xml:space="preserve"> января. В бухгалтерском учете дебетует</w:t>
      </w:r>
      <w:r>
        <w:rPr>
          <w:rFonts w:ascii="Times New Roman" w:hAnsi="Times New Roman"/>
          <w:sz w:val="24"/>
        </w:rPr>
        <w:softHyphen/>
        <w:t>ся счет</w:t>
      </w:r>
      <w:r>
        <w:rPr>
          <w:rFonts w:ascii="Times New Roman" w:hAnsi="Times New Roman"/>
          <w:noProof/>
          <w:sz w:val="24"/>
        </w:rPr>
        <w:t xml:space="preserve"> 01</w:t>
      </w:r>
      <w:r>
        <w:rPr>
          <w:rFonts w:ascii="Times New Roman" w:hAnsi="Times New Roman"/>
          <w:sz w:val="24"/>
        </w:rPr>
        <w:t xml:space="preserve"> "Основные средства" в корреспонденции со счетами уче</w:t>
      </w:r>
      <w:r>
        <w:rPr>
          <w:rFonts w:ascii="Times New Roman" w:hAnsi="Times New Roman"/>
          <w:sz w:val="24"/>
        </w:rPr>
        <w:softHyphen/>
        <w:t>та расчетов и кредитов.</w:t>
      </w:r>
    </w:p>
    <w:p w:rsidR="002C2DF6" w:rsidRDefault="002C2DF6">
      <w:pPr>
        <w:spacing w:line="360" w:lineRule="auto"/>
        <w:rPr>
          <w:rFonts w:ascii="Times New Roman" w:hAnsi="Times New Roman"/>
          <w:sz w:val="24"/>
        </w:rPr>
      </w:pPr>
      <w:r>
        <w:rPr>
          <w:rFonts w:ascii="Times New Roman" w:hAnsi="Times New Roman"/>
          <w:sz w:val="24"/>
        </w:rPr>
        <w:t>Предприятия и организации, осуществлявшие в</w:t>
      </w:r>
      <w:r>
        <w:rPr>
          <w:rFonts w:ascii="Times New Roman" w:hAnsi="Times New Roman"/>
          <w:noProof/>
          <w:sz w:val="24"/>
        </w:rPr>
        <w:t xml:space="preserve"> 1996</w:t>
      </w:r>
      <w:r>
        <w:rPr>
          <w:rFonts w:ascii="Times New Roman" w:hAnsi="Times New Roman"/>
          <w:sz w:val="24"/>
        </w:rPr>
        <w:t xml:space="preserve"> году ин</w:t>
      </w:r>
      <w:r>
        <w:rPr>
          <w:rFonts w:ascii="Times New Roman" w:hAnsi="Times New Roman"/>
          <w:sz w:val="24"/>
        </w:rPr>
        <w:softHyphen/>
        <w:t>дексацию амортизационных отчислений (износа) основных фондов, окончательную величину амортизации в целом за</w:t>
      </w:r>
      <w:r>
        <w:rPr>
          <w:rFonts w:ascii="Times New Roman" w:hAnsi="Times New Roman"/>
          <w:noProof/>
          <w:sz w:val="24"/>
        </w:rPr>
        <w:t xml:space="preserve"> 1996</w:t>
      </w:r>
      <w:r>
        <w:rPr>
          <w:rFonts w:ascii="Times New Roman" w:hAnsi="Times New Roman"/>
          <w:sz w:val="24"/>
        </w:rPr>
        <w:t xml:space="preserve"> год опреде</w:t>
      </w:r>
      <w:r>
        <w:rPr>
          <w:rFonts w:ascii="Times New Roman" w:hAnsi="Times New Roman"/>
          <w:sz w:val="24"/>
        </w:rPr>
        <w:softHyphen/>
        <w:t>ляют после отражения в бухгалтерском учете результатов пере</w:t>
      </w:r>
      <w:r>
        <w:rPr>
          <w:rFonts w:ascii="Times New Roman" w:hAnsi="Times New Roman"/>
          <w:sz w:val="24"/>
        </w:rPr>
        <w:softHyphen/>
        <w:t>оценки основных фондов. В случае превышения суммы индексации за</w:t>
      </w:r>
      <w:r>
        <w:rPr>
          <w:rFonts w:ascii="Times New Roman" w:hAnsi="Times New Roman"/>
          <w:noProof/>
          <w:sz w:val="24"/>
        </w:rPr>
        <w:t xml:space="preserve"> 1996</w:t>
      </w:r>
      <w:r>
        <w:rPr>
          <w:rFonts w:ascii="Times New Roman" w:hAnsi="Times New Roman"/>
          <w:sz w:val="24"/>
        </w:rPr>
        <w:t xml:space="preserve"> год над суммой увеличения износа при переоценке на разницу производится сторнировочная запись по дебету счетов учета затрат на производство и кредиту счета</w:t>
      </w:r>
      <w:r>
        <w:rPr>
          <w:rFonts w:ascii="Times New Roman" w:hAnsi="Times New Roman"/>
          <w:noProof/>
          <w:sz w:val="24"/>
        </w:rPr>
        <w:t xml:space="preserve"> 88</w:t>
      </w:r>
      <w:r>
        <w:rPr>
          <w:rFonts w:ascii="Times New Roman" w:hAnsi="Times New Roman"/>
          <w:sz w:val="24"/>
        </w:rPr>
        <w:t xml:space="preserve"> "Фонды специального назначения" в месяце, в котором отражаются результаты переоцен</w:t>
      </w:r>
      <w:r>
        <w:rPr>
          <w:rFonts w:ascii="Times New Roman" w:hAnsi="Times New Roman"/>
          <w:sz w:val="24"/>
        </w:rPr>
        <w:softHyphen/>
        <w:t>ки основных фондов. При отражении результатов переоценки основ</w:t>
      </w:r>
      <w:r>
        <w:rPr>
          <w:rFonts w:ascii="Times New Roman" w:hAnsi="Times New Roman"/>
          <w:sz w:val="24"/>
        </w:rPr>
        <w:softHyphen/>
        <w:t>ных фондов в бухгалтерских балансах на</w:t>
      </w:r>
      <w:r>
        <w:rPr>
          <w:rFonts w:ascii="Times New Roman" w:hAnsi="Times New Roman"/>
          <w:noProof/>
          <w:sz w:val="24"/>
        </w:rPr>
        <w:t xml:space="preserve"> 1</w:t>
      </w:r>
      <w:r>
        <w:rPr>
          <w:rFonts w:ascii="Times New Roman" w:hAnsi="Times New Roman"/>
          <w:sz w:val="24"/>
        </w:rPr>
        <w:t xml:space="preserve"> июля</w:t>
      </w:r>
      <w:r>
        <w:rPr>
          <w:rFonts w:ascii="Times New Roman" w:hAnsi="Times New Roman"/>
          <w:noProof/>
          <w:sz w:val="24"/>
        </w:rPr>
        <w:t xml:space="preserve"> 1997</w:t>
      </w:r>
      <w:r>
        <w:rPr>
          <w:rFonts w:ascii="Times New Roman" w:hAnsi="Times New Roman"/>
          <w:sz w:val="24"/>
        </w:rPr>
        <w:t xml:space="preserve"> года сумма индексации амортизационных отчислений показывается в приложе</w:t>
      </w:r>
      <w:r>
        <w:rPr>
          <w:rFonts w:ascii="Times New Roman" w:hAnsi="Times New Roman"/>
          <w:sz w:val="24"/>
        </w:rPr>
        <w:softHyphen/>
        <w:t>нии к годовому балансу форма</w:t>
      </w:r>
      <w:r>
        <w:rPr>
          <w:rFonts w:ascii="Times New Roman" w:hAnsi="Times New Roman"/>
          <w:noProof/>
          <w:sz w:val="24"/>
        </w:rPr>
        <w:t xml:space="preserve"> № 3</w:t>
      </w:r>
      <w:r>
        <w:rPr>
          <w:rFonts w:ascii="Times New Roman" w:hAnsi="Times New Roman"/>
          <w:sz w:val="24"/>
        </w:rPr>
        <w:t xml:space="preserve"> по строке</w:t>
      </w:r>
      <w:r>
        <w:rPr>
          <w:rFonts w:ascii="Times New Roman" w:hAnsi="Times New Roman"/>
          <w:noProof/>
          <w:sz w:val="24"/>
        </w:rPr>
        <w:t xml:space="preserve"> 370</w:t>
      </w:r>
      <w:r>
        <w:rPr>
          <w:rFonts w:ascii="Times New Roman" w:hAnsi="Times New Roman"/>
          <w:sz w:val="24"/>
        </w:rPr>
        <w:t xml:space="preserve"> "Другие фонды".</w:t>
      </w:r>
    </w:p>
    <w:p w:rsidR="002C2DF6" w:rsidRDefault="002C2DF6">
      <w:pPr>
        <w:spacing w:line="360" w:lineRule="auto"/>
        <w:rPr>
          <w:rFonts w:ascii="Times New Roman" w:hAnsi="Times New Roman"/>
          <w:sz w:val="24"/>
        </w:rPr>
      </w:pPr>
      <w:r>
        <w:rPr>
          <w:rFonts w:ascii="Times New Roman" w:hAnsi="Times New Roman"/>
          <w:sz w:val="24"/>
        </w:rPr>
        <w:t xml:space="preserve">Постановлениями Кабинета Министров Республики Беларусь от </w:t>
      </w:r>
      <w:r>
        <w:rPr>
          <w:rFonts w:ascii="Times New Roman" w:hAnsi="Times New Roman"/>
          <w:noProof/>
          <w:sz w:val="24"/>
        </w:rPr>
        <w:t>30</w:t>
      </w:r>
      <w:r>
        <w:rPr>
          <w:rFonts w:ascii="Times New Roman" w:hAnsi="Times New Roman"/>
          <w:sz w:val="24"/>
        </w:rPr>
        <w:t xml:space="preserve"> марта</w:t>
      </w:r>
      <w:r>
        <w:rPr>
          <w:rFonts w:ascii="Times New Roman" w:hAnsi="Times New Roman"/>
          <w:noProof/>
          <w:sz w:val="24"/>
        </w:rPr>
        <w:t xml:space="preserve"> 1995</w:t>
      </w:r>
      <w:r>
        <w:rPr>
          <w:rFonts w:ascii="Times New Roman" w:hAnsi="Times New Roman"/>
          <w:sz w:val="24"/>
        </w:rPr>
        <w:t xml:space="preserve"> года</w:t>
      </w:r>
      <w:r>
        <w:rPr>
          <w:rFonts w:ascii="Times New Roman" w:hAnsi="Times New Roman"/>
          <w:noProof/>
          <w:sz w:val="24"/>
        </w:rPr>
        <w:t xml:space="preserve"> № 166</w:t>
      </w:r>
      <w:r>
        <w:rPr>
          <w:rFonts w:ascii="Times New Roman" w:hAnsi="Times New Roman"/>
          <w:sz w:val="24"/>
        </w:rPr>
        <w:t xml:space="preserve"> и от</w:t>
      </w:r>
      <w:r>
        <w:rPr>
          <w:rFonts w:ascii="Times New Roman" w:hAnsi="Times New Roman"/>
          <w:noProof/>
          <w:sz w:val="24"/>
        </w:rPr>
        <w:t xml:space="preserve"> 29</w:t>
      </w:r>
      <w:r>
        <w:rPr>
          <w:rFonts w:ascii="Times New Roman" w:hAnsi="Times New Roman"/>
          <w:sz w:val="24"/>
        </w:rPr>
        <w:t xml:space="preserve"> января</w:t>
      </w:r>
      <w:r>
        <w:rPr>
          <w:rFonts w:ascii="Times New Roman" w:hAnsi="Times New Roman"/>
          <w:noProof/>
          <w:sz w:val="24"/>
        </w:rPr>
        <w:t xml:space="preserve"> 1996</w:t>
      </w:r>
      <w:r>
        <w:rPr>
          <w:rFonts w:ascii="Times New Roman" w:hAnsi="Times New Roman"/>
          <w:sz w:val="24"/>
        </w:rPr>
        <w:t xml:space="preserve"> года</w:t>
      </w:r>
      <w:r>
        <w:rPr>
          <w:rFonts w:ascii="Times New Roman" w:hAnsi="Times New Roman"/>
          <w:noProof/>
          <w:sz w:val="24"/>
        </w:rPr>
        <w:t xml:space="preserve"> № 73</w:t>
      </w:r>
      <w:r>
        <w:rPr>
          <w:rFonts w:ascii="Times New Roman" w:hAnsi="Times New Roman"/>
          <w:sz w:val="24"/>
        </w:rPr>
        <w:t xml:space="preserve"> предос</w:t>
      </w:r>
      <w:r>
        <w:rPr>
          <w:rFonts w:ascii="Times New Roman" w:hAnsi="Times New Roman"/>
          <w:sz w:val="24"/>
        </w:rPr>
        <w:softHyphen/>
        <w:t>тавлено предприятиям и организациям право с учетом их финансо</w:t>
      </w:r>
      <w:r>
        <w:rPr>
          <w:rFonts w:ascii="Times New Roman" w:hAnsi="Times New Roman"/>
          <w:sz w:val="24"/>
        </w:rPr>
        <w:softHyphen/>
        <w:t>во-экономического   положения   применять   при   расчете амортизационных отчислений самостоятельно разрабатываемые понижающие коэффициенты или уменьшать нормы амортизации по решению собственника имущества или по его поручению руководи</w:t>
      </w:r>
      <w:r>
        <w:rPr>
          <w:rFonts w:ascii="Times New Roman" w:hAnsi="Times New Roman"/>
          <w:sz w:val="24"/>
        </w:rPr>
        <w:softHyphen/>
        <w:t>теля предприятия, организации. В связи с этим коэффициенты сменности не применяются.</w:t>
      </w:r>
    </w:p>
    <w:p w:rsidR="002C2DF6" w:rsidRDefault="002C2DF6">
      <w:pPr>
        <w:spacing w:line="360" w:lineRule="auto"/>
        <w:rPr>
          <w:rFonts w:ascii="Times New Roman" w:hAnsi="Times New Roman"/>
          <w:sz w:val="24"/>
        </w:rPr>
      </w:pPr>
      <w:r>
        <w:rPr>
          <w:rFonts w:ascii="Times New Roman" w:hAnsi="Times New Roman"/>
          <w:sz w:val="24"/>
        </w:rPr>
        <w:t>Таким образом, из приведенных выше постановлений и норма</w:t>
      </w:r>
      <w:r>
        <w:rPr>
          <w:rFonts w:ascii="Times New Roman" w:hAnsi="Times New Roman"/>
          <w:sz w:val="24"/>
        </w:rPr>
        <w:softHyphen/>
        <w:t>тивных актов вытекает, что переоценку основных фондов, прове</w:t>
      </w:r>
      <w:r>
        <w:rPr>
          <w:rFonts w:ascii="Times New Roman" w:hAnsi="Times New Roman"/>
          <w:sz w:val="24"/>
        </w:rPr>
        <w:softHyphen/>
        <w:t>денную на</w:t>
      </w:r>
      <w:r>
        <w:rPr>
          <w:rFonts w:ascii="Times New Roman" w:hAnsi="Times New Roman"/>
          <w:noProof/>
          <w:sz w:val="24"/>
        </w:rPr>
        <w:t xml:space="preserve"> 1</w:t>
      </w:r>
      <w:r>
        <w:rPr>
          <w:rFonts w:ascii="Times New Roman" w:hAnsi="Times New Roman"/>
          <w:sz w:val="24"/>
        </w:rPr>
        <w:t xml:space="preserve"> января</w:t>
      </w:r>
      <w:r>
        <w:rPr>
          <w:rFonts w:ascii="Times New Roman" w:hAnsi="Times New Roman"/>
          <w:noProof/>
          <w:sz w:val="24"/>
        </w:rPr>
        <w:t xml:space="preserve"> 1997</w:t>
      </w:r>
      <w:r>
        <w:rPr>
          <w:rFonts w:ascii="Times New Roman" w:hAnsi="Times New Roman"/>
          <w:sz w:val="24"/>
        </w:rPr>
        <w:t xml:space="preserve"> г.. в бухгалтерском учете по усмотрению предприятий можно было отразить в декабре</w:t>
      </w:r>
      <w:r>
        <w:rPr>
          <w:rFonts w:ascii="Times New Roman" w:hAnsi="Times New Roman"/>
          <w:noProof/>
          <w:sz w:val="24"/>
        </w:rPr>
        <w:t xml:space="preserve"> 1996</w:t>
      </w:r>
      <w:r>
        <w:rPr>
          <w:rFonts w:ascii="Times New Roman" w:hAnsi="Times New Roman"/>
          <w:sz w:val="24"/>
        </w:rPr>
        <w:t xml:space="preserve"> г.</w:t>
      </w:r>
      <w:r>
        <w:rPr>
          <w:rFonts w:ascii="Times New Roman" w:hAnsi="Times New Roman"/>
          <w:noProof/>
          <w:sz w:val="24"/>
        </w:rPr>
        <w:t xml:space="preserve"> -</w:t>
      </w:r>
      <w:r>
        <w:rPr>
          <w:rFonts w:ascii="Times New Roman" w:hAnsi="Times New Roman"/>
          <w:sz w:val="24"/>
        </w:rPr>
        <w:t xml:space="preserve"> в балансе на </w:t>
      </w:r>
      <w:r>
        <w:rPr>
          <w:rFonts w:ascii="Times New Roman" w:hAnsi="Times New Roman"/>
          <w:noProof/>
          <w:sz w:val="24"/>
        </w:rPr>
        <w:t>1.01.97</w:t>
      </w:r>
      <w:r>
        <w:rPr>
          <w:rFonts w:ascii="Times New Roman" w:hAnsi="Times New Roman"/>
          <w:sz w:val="24"/>
        </w:rPr>
        <w:t xml:space="preserve"> г., либо в июне</w:t>
      </w:r>
      <w:r>
        <w:rPr>
          <w:rFonts w:ascii="Times New Roman" w:hAnsi="Times New Roman"/>
          <w:noProof/>
          <w:sz w:val="24"/>
        </w:rPr>
        <w:t xml:space="preserve"> 1997</w:t>
      </w:r>
      <w:r>
        <w:rPr>
          <w:rFonts w:ascii="Times New Roman" w:hAnsi="Times New Roman"/>
          <w:sz w:val="24"/>
        </w:rPr>
        <w:t xml:space="preserve"> г.</w:t>
      </w:r>
      <w:r>
        <w:rPr>
          <w:rFonts w:ascii="Times New Roman" w:hAnsi="Times New Roman"/>
          <w:noProof/>
          <w:sz w:val="24"/>
        </w:rPr>
        <w:t xml:space="preserve"> -</w:t>
      </w:r>
      <w:r>
        <w:rPr>
          <w:rFonts w:ascii="Times New Roman" w:hAnsi="Times New Roman"/>
          <w:sz w:val="24"/>
        </w:rPr>
        <w:t xml:space="preserve"> в балансе на</w:t>
      </w:r>
      <w:r>
        <w:rPr>
          <w:rFonts w:ascii="Times New Roman" w:hAnsi="Times New Roman"/>
          <w:noProof/>
          <w:sz w:val="24"/>
        </w:rPr>
        <w:t xml:space="preserve"> 1.07.97</w:t>
      </w:r>
      <w:r>
        <w:rPr>
          <w:rFonts w:ascii="Times New Roman" w:hAnsi="Times New Roman"/>
          <w:sz w:val="24"/>
        </w:rPr>
        <w:t xml:space="preserve"> г., либо в де</w:t>
      </w:r>
      <w:r>
        <w:rPr>
          <w:rFonts w:ascii="Times New Roman" w:hAnsi="Times New Roman"/>
          <w:sz w:val="24"/>
        </w:rPr>
        <w:softHyphen/>
        <w:t>кабре</w:t>
      </w:r>
      <w:r>
        <w:rPr>
          <w:rFonts w:ascii="Times New Roman" w:hAnsi="Times New Roman"/>
          <w:noProof/>
          <w:sz w:val="24"/>
        </w:rPr>
        <w:t xml:space="preserve"> 1997</w:t>
      </w:r>
      <w:r>
        <w:rPr>
          <w:rFonts w:ascii="Times New Roman" w:hAnsi="Times New Roman"/>
          <w:sz w:val="24"/>
        </w:rPr>
        <w:t xml:space="preserve"> г.</w:t>
      </w:r>
      <w:r>
        <w:rPr>
          <w:rFonts w:ascii="Times New Roman" w:hAnsi="Times New Roman"/>
          <w:noProof/>
          <w:sz w:val="24"/>
        </w:rPr>
        <w:t xml:space="preserve"> -</w:t>
      </w:r>
      <w:r>
        <w:rPr>
          <w:rFonts w:ascii="Times New Roman" w:hAnsi="Times New Roman"/>
          <w:sz w:val="24"/>
        </w:rPr>
        <w:t xml:space="preserve"> в балансе на</w:t>
      </w:r>
      <w:r>
        <w:rPr>
          <w:rFonts w:ascii="Times New Roman" w:hAnsi="Times New Roman"/>
          <w:noProof/>
          <w:sz w:val="24"/>
        </w:rPr>
        <w:t xml:space="preserve"> 1.01.98</w:t>
      </w:r>
      <w:r>
        <w:rPr>
          <w:rFonts w:ascii="Times New Roman" w:hAnsi="Times New Roman"/>
          <w:sz w:val="24"/>
        </w:rPr>
        <w:t xml:space="preserve"> г</w:t>
      </w:r>
    </w:p>
    <w:p w:rsidR="002C2DF6" w:rsidRDefault="002C2DF6">
      <w:pPr>
        <w:spacing w:line="360" w:lineRule="auto"/>
        <w:rPr>
          <w:rFonts w:ascii="Times New Roman" w:hAnsi="Times New Roman"/>
          <w:sz w:val="24"/>
        </w:rPr>
      </w:pPr>
      <w:r>
        <w:rPr>
          <w:rFonts w:ascii="Times New Roman" w:hAnsi="Times New Roman"/>
          <w:sz w:val="24"/>
        </w:rPr>
        <w:t>Формирование состава затрат на производство, начисление амортизации, уплата налогов производятся в зависимости от того, в каком месяце отражена переоценка. Если переоценка отражена в декабре</w:t>
      </w:r>
      <w:r>
        <w:rPr>
          <w:rFonts w:ascii="Times New Roman" w:hAnsi="Times New Roman"/>
          <w:noProof/>
          <w:sz w:val="24"/>
        </w:rPr>
        <w:t xml:space="preserve"> 1996</w:t>
      </w:r>
      <w:r>
        <w:rPr>
          <w:rFonts w:ascii="Times New Roman" w:hAnsi="Times New Roman"/>
          <w:sz w:val="24"/>
        </w:rPr>
        <w:t xml:space="preserve"> года</w:t>
      </w:r>
      <w:r>
        <w:rPr>
          <w:rFonts w:ascii="Times New Roman" w:hAnsi="Times New Roman"/>
          <w:noProof/>
          <w:sz w:val="24"/>
        </w:rPr>
        <w:t xml:space="preserve"> -</w:t>
      </w:r>
      <w:r>
        <w:rPr>
          <w:rFonts w:ascii="Times New Roman" w:hAnsi="Times New Roman"/>
          <w:sz w:val="24"/>
        </w:rPr>
        <w:t xml:space="preserve"> начисление амортизации производится с января </w:t>
      </w:r>
      <w:r>
        <w:rPr>
          <w:rFonts w:ascii="Times New Roman" w:hAnsi="Times New Roman"/>
          <w:noProof/>
          <w:sz w:val="24"/>
        </w:rPr>
        <w:t>1997</w:t>
      </w:r>
      <w:r>
        <w:rPr>
          <w:rFonts w:ascii="Times New Roman" w:hAnsi="Times New Roman"/>
          <w:sz w:val="24"/>
        </w:rPr>
        <w:t xml:space="preserve"> года, исходя из переоцененной стоимости, если в июне</w:t>
      </w:r>
      <w:r>
        <w:rPr>
          <w:rFonts w:ascii="Times New Roman" w:hAnsi="Times New Roman"/>
          <w:noProof/>
          <w:sz w:val="24"/>
        </w:rPr>
        <w:t xml:space="preserve"> 1997 </w:t>
      </w:r>
      <w:r>
        <w:rPr>
          <w:rFonts w:ascii="Times New Roman" w:hAnsi="Times New Roman"/>
          <w:sz w:val="24"/>
        </w:rPr>
        <w:t>года</w:t>
      </w:r>
      <w:r>
        <w:rPr>
          <w:rFonts w:ascii="Times New Roman" w:hAnsi="Times New Roman"/>
          <w:noProof/>
          <w:sz w:val="24"/>
        </w:rPr>
        <w:t xml:space="preserve"> -</w:t>
      </w:r>
      <w:r>
        <w:rPr>
          <w:rFonts w:ascii="Times New Roman" w:hAnsi="Times New Roman"/>
          <w:sz w:val="24"/>
        </w:rPr>
        <w:t xml:space="preserve"> с июля</w:t>
      </w:r>
      <w:r>
        <w:rPr>
          <w:rFonts w:ascii="Times New Roman" w:hAnsi="Times New Roman"/>
          <w:noProof/>
          <w:sz w:val="24"/>
        </w:rPr>
        <w:t xml:space="preserve"> 1997</w:t>
      </w:r>
      <w:r>
        <w:rPr>
          <w:rFonts w:ascii="Times New Roman" w:hAnsi="Times New Roman"/>
          <w:sz w:val="24"/>
        </w:rPr>
        <w:t xml:space="preserve"> года, если в декабре</w:t>
      </w:r>
      <w:r>
        <w:rPr>
          <w:rFonts w:ascii="Times New Roman" w:hAnsi="Times New Roman"/>
          <w:noProof/>
          <w:sz w:val="24"/>
        </w:rPr>
        <w:t xml:space="preserve"> 1997</w:t>
      </w:r>
      <w:r>
        <w:rPr>
          <w:rFonts w:ascii="Times New Roman" w:hAnsi="Times New Roman"/>
          <w:sz w:val="24"/>
        </w:rPr>
        <w:t xml:space="preserve"> года</w:t>
      </w:r>
      <w:r>
        <w:rPr>
          <w:rFonts w:ascii="Times New Roman" w:hAnsi="Times New Roman"/>
          <w:noProof/>
          <w:sz w:val="24"/>
        </w:rPr>
        <w:t xml:space="preserve"> -</w:t>
      </w:r>
      <w:r>
        <w:rPr>
          <w:rFonts w:ascii="Times New Roman" w:hAnsi="Times New Roman"/>
          <w:sz w:val="24"/>
        </w:rPr>
        <w:t xml:space="preserve"> с января</w:t>
      </w:r>
      <w:r>
        <w:rPr>
          <w:rFonts w:ascii="Times New Roman" w:hAnsi="Times New Roman"/>
          <w:noProof/>
          <w:sz w:val="24"/>
        </w:rPr>
        <w:t xml:space="preserve"> 1998 </w:t>
      </w:r>
      <w:r>
        <w:rPr>
          <w:rFonts w:ascii="Times New Roman" w:hAnsi="Times New Roman"/>
          <w:sz w:val="24"/>
        </w:rPr>
        <w:t>года.</w:t>
      </w:r>
    </w:p>
    <w:p w:rsidR="002C2DF6" w:rsidRDefault="002C2DF6">
      <w:pPr>
        <w:spacing w:line="360" w:lineRule="auto"/>
        <w:rPr>
          <w:rFonts w:ascii="Times New Roman" w:hAnsi="Times New Roman"/>
          <w:sz w:val="24"/>
        </w:rPr>
      </w:pPr>
      <w:r>
        <w:rPr>
          <w:rFonts w:ascii="Times New Roman" w:hAnsi="Times New Roman"/>
          <w:sz w:val="24"/>
        </w:rPr>
        <w:t>До того времени, пока переоценка в учете бухгалтерскими про</w:t>
      </w:r>
      <w:r>
        <w:rPr>
          <w:rFonts w:ascii="Times New Roman" w:hAnsi="Times New Roman"/>
          <w:sz w:val="24"/>
        </w:rPr>
        <w:softHyphen/>
        <w:t>водками не отражалась</w:t>
      </w:r>
      <w:r>
        <w:rPr>
          <w:rFonts w:ascii="Times New Roman" w:hAnsi="Times New Roman"/>
          <w:noProof/>
          <w:sz w:val="24"/>
        </w:rPr>
        <w:t xml:space="preserve"> -</w:t>
      </w:r>
      <w:r>
        <w:rPr>
          <w:rFonts w:ascii="Times New Roman" w:hAnsi="Times New Roman"/>
          <w:sz w:val="24"/>
        </w:rPr>
        <w:t xml:space="preserve"> начисление амортизации и уплата налогов производились исходя из старой, непереоцененной стоимости.</w:t>
      </w:r>
    </w:p>
    <w:p w:rsidR="002C2DF6" w:rsidRDefault="002C2DF6">
      <w:pPr>
        <w:spacing w:line="360" w:lineRule="auto"/>
        <w:rPr>
          <w:rFonts w:ascii="Times New Roman" w:hAnsi="Times New Roman"/>
          <w:sz w:val="24"/>
        </w:rPr>
      </w:pPr>
      <w:r>
        <w:rPr>
          <w:rFonts w:ascii="Times New Roman" w:hAnsi="Times New Roman"/>
          <w:sz w:val="24"/>
        </w:rPr>
        <w:t>По выбывающим объектам переоценку можно было отразить месяцем выбытия. Однако, учитывая несвоевременность принятия нормативных актов по переоценке, не всегда можно было это осу</w:t>
      </w:r>
      <w:r>
        <w:rPr>
          <w:rFonts w:ascii="Times New Roman" w:hAnsi="Times New Roman"/>
          <w:sz w:val="24"/>
        </w:rPr>
        <w:softHyphen/>
        <w:t>ществить. Поэтому предприятия самостоятельно принимают реше</w:t>
      </w:r>
      <w:r>
        <w:rPr>
          <w:rFonts w:ascii="Times New Roman" w:hAnsi="Times New Roman"/>
          <w:sz w:val="24"/>
        </w:rPr>
        <w:softHyphen/>
        <w:t>ние, отражать ли переоценку месяцем выбытия.</w:t>
      </w:r>
    </w:p>
    <w:p w:rsidR="002C2DF6" w:rsidRDefault="002C2DF6">
      <w:pPr>
        <w:spacing w:line="360" w:lineRule="auto"/>
        <w:ind w:firstLine="0"/>
        <w:jc w:val="left"/>
        <w:rPr>
          <w:rFonts w:ascii="Times New Roman" w:hAnsi="Times New Roman"/>
          <w:sz w:val="24"/>
          <w:lang w:val="en-US"/>
        </w:rPr>
      </w:pPr>
    </w:p>
    <w:p w:rsidR="002C2DF6" w:rsidRDefault="002C2DF6">
      <w:pPr>
        <w:spacing w:line="360" w:lineRule="auto"/>
        <w:ind w:firstLine="0"/>
        <w:jc w:val="left"/>
        <w:rPr>
          <w:rFonts w:ascii="Times New Roman" w:hAnsi="Times New Roman"/>
          <w:sz w:val="24"/>
          <w:lang w:val="en-US"/>
        </w:rPr>
      </w:pPr>
    </w:p>
    <w:p w:rsidR="002C2DF6" w:rsidRDefault="002C2DF6">
      <w:pPr>
        <w:spacing w:line="360" w:lineRule="auto"/>
        <w:ind w:firstLine="0"/>
        <w:jc w:val="left"/>
        <w:rPr>
          <w:rFonts w:ascii="Times New Roman" w:hAnsi="Times New Roman"/>
          <w:sz w:val="24"/>
        </w:rPr>
      </w:pPr>
    </w:p>
    <w:p w:rsidR="002C2DF6" w:rsidRDefault="002C2DF6">
      <w:pPr>
        <w:pStyle w:val="FR2"/>
        <w:spacing w:before="0" w:line="360" w:lineRule="auto"/>
        <w:rPr>
          <w:rFonts w:ascii="Times New Roman" w:hAnsi="Times New Roman"/>
        </w:rPr>
      </w:pPr>
      <w:r>
        <w:rPr>
          <w:rFonts w:ascii="Times New Roman" w:hAnsi="Times New Roman"/>
        </w:rPr>
        <w:t>1.2. Теоретические и методологические аспекты учёта объекта исследования ( нормативно-правовая литература)</w:t>
      </w:r>
    </w:p>
    <w:p w:rsidR="002C2DF6" w:rsidRDefault="002C2DF6">
      <w:pPr>
        <w:numPr>
          <w:ilvl w:val="0"/>
          <w:numId w:val="13"/>
        </w:numPr>
        <w:spacing w:line="360" w:lineRule="auto"/>
        <w:jc w:val="left"/>
        <w:rPr>
          <w:rFonts w:ascii="Times New Roman" w:hAnsi="Times New Roman"/>
          <w:sz w:val="24"/>
        </w:rPr>
      </w:pPr>
      <w:r>
        <w:rPr>
          <w:rFonts w:ascii="Times New Roman" w:hAnsi="Times New Roman"/>
          <w:sz w:val="24"/>
        </w:rPr>
        <w:t>Закон Республики Беларусь "О бухгалтер</w:t>
      </w:r>
      <w:r>
        <w:rPr>
          <w:rFonts w:ascii="Times New Roman" w:hAnsi="Times New Roman"/>
          <w:sz w:val="24"/>
        </w:rPr>
        <w:softHyphen/>
        <w:t>ском учете и отчетности" от 18.10.94 г. №</w:t>
      </w:r>
    </w:p>
    <w:p w:rsidR="002C2DF6" w:rsidRDefault="002C2DF6">
      <w:pPr>
        <w:spacing w:line="360" w:lineRule="auto"/>
        <w:ind w:firstLine="0"/>
        <w:jc w:val="left"/>
        <w:rPr>
          <w:rFonts w:ascii="Times New Roman" w:hAnsi="Times New Roman"/>
          <w:sz w:val="24"/>
        </w:rPr>
      </w:pPr>
      <w:r>
        <w:rPr>
          <w:rFonts w:ascii="Times New Roman" w:hAnsi="Times New Roman"/>
          <w:sz w:val="24"/>
        </w:rPr>
        <w:t xml:space="preserve">3321- </w:t>
      </w:r>
      <w:r>
        <w:rPr>
          <w:rFonts w:ascii="Times New Roman" w:hAnsi="Times New Roman"/>
          <w:sz w:val="24"/>
          <w:lang w:val="en-US"/>
        </w:rPr>
        <w:t>XII</w:t>
      </w:r>
      <w:r>
        <w:rPr>
          <w:rFonts w:ascii="Times New Roman" w:hAnsi="Times New Roman"/>
          <w:sz w:val="24"/>
        </w:rPr>
        <w:t xml:space="preserve"> (Ведомости Верховного Совета РБ, 1994 г., № 34, ст. 56). Изменения и дополнения: Закон от 26 июня 1997 г. № 44-3 (Ведомости Национального собрания РБ, 1997 г. № 27, ст. 468); Закон от 31 декабря 1997 г. № 115-3 (Ведомости Национального собрания РБ, 1998 г., №2 ст. 7).   </w:t>
      </w:r>
    </w:p>
    <w:p w:rsidR="002C2DF6" w:rsidRDefault="002C2DF6">
      <w:pPr>
        <w:spacing w:line="360" w:lineRule="auto"/>
        <w:ind w:firstLine="0"/>
        <w:jc w:val="left"/>
        <w:rPr>
          <w:rFonts w:ascii="Times New Roman" w:hAnsi="Times New Roman"/>
          <w:sz w:val="24"/>
        </w:rPr>
      </w:pPr>
      <w:r>
        <w:rPr>
          <w:rFonts w:ascii="Times New Roman" w:hAnsi="Times New Roman"/>
          <w:sz w:val="24"/>
        </w:rPr>
        <w:t>2.  Разъяснение Главной государственной нало</w:t>
      </w:r>
      <w:r>
        <w:rPr>
          <w:rFonts w:ascii="Times New Roman" w:hAnsi="Times New Roman"/>
          <w:sz w:val="24"/>
        </w:rPr>
        <w:softHyphen/>
        <w:t>говой инспекции Министерства финансов Республики Беларусь от 8.02.93г.</w:t>
      </w:r>
      <w:r>
        <w:rPr>
          <w:rFonts w:ascii="Times New Roman" w:hAnsi="Times New Roman"/>
          <w:noProof/>
          <w:sz w:val="24"/>
        </w:rPr>
        <w:t xml:space="preserve"> N 13-08/406.</w:t>
      </w:r>
    </w:p>
    <w:p w:rsidR="002C2DF6" w:rsidRDefault="002C2DF6">
      <w:pPr>
        <w:spacing w:line="360" w:lineRule="auto"/>
        <w:ind w:firstLine="0"/>
        <w:jc w:val="left"/>
        <w:rPr>
          <w:rFonts w:ascii="Times New Roman" w:hAnsi="Times New Roman"/>
          <w:sz w:val="24"/>
        </w:rPr>
      </w:pPr>
      <w:r>
        <w:rPr>
          <w:rFonts w:ascii="Times New Roman" w:hAnsi="Times New Roman"/>
          <w:sz w:val="24"/>
        </w:rPr>
        <w:t>3. Письмо Министерства финансов Республики Беларусь от</w:t>
      </w:r>
      <w:r>
        <w:rPr>
          <w:rFonts w:ascii="Times New Roman" w:hAnsi="Times New Roman"/>
          <w:noProof/>
          <w:sz w:val="24"/>
        </w:rPr>
        <w:t xml:space="preserve"> 15.04.94</w:t>
      </w:r>
      <w:r>
        <w:rPr>
          <w:rFonts w:ascii="Times New Roman" w:hAnsi="Times New Roman"/>
          <w:sz w:val="24"/>
        </w:rPr>
        <w:t xml:space="preserve"> г.</w:t>
      </w:r>
      <w:r>
        <w:rPr>
          <w:rFonts w:ascii="Times New Roman" w:hAnsi="Times New Roman"/>
          <w:noProof/>
          <w:sz w:val="24"/>
        </w:rPr>
        <w:t xml:space="preserve"> № 64</w:t>
      </w:r>
      <w:r>
        <w:rPr>
          <w:rFonts w:ascii="Times New Roman" w:hAnsi="Times New Roman"/>
          <w:sz w:val="24"/>
        </w:rPr>
        <w:t xml:space="preserve"> "О порядке отражения в бухгалтерском учете внешнеэкономических операций"</w:t>
      </w:r>
    </w:p>
    <w:p w:rsidR="002C2DF6" w:rsidRDefault="002C2DF6">
      <w:pPr>
        <w:spacing w:line="360" w:lineRule="auto"/>
        <w:ind w:firstLine="0"/>
        <w:jc w:val="left"/>
        <w:rPr>
          <w:rFonts w:ascii="Times New Roman" w:hAnsi="Times New Roman"/>
          <w:sz w:val="24"/>
        </w:rPr>
      </w:pPr>
      <w:r>
        <w:rPr>
          <w:rFonts w:ascii="Times New Roman" w:hAnsi="Times New Roman"/>
          <w:sz w:val="24"/>
        </w:rPr>
        <w:t>4. Постановление от</w:t>
      </w:r>
      <w:r>
        <w:rPr>
          <w:rFonts w:ascii="Times New Roman" w:hAnsi="Times New Roman"/>
          <w:noProof/>
          <w:sz w:val="24"/>
        </w:rPr>
        <w:t xml:space="preserve"> 7</w:t>
      </w:r>
      <w:r>
        <w:rPr>
          <w:rFonts w:ascii="Times New Roman" w:hAnsi="Times New Roman"/>
          <w:sz w:val="24"/>
        </w:rPr>
        <w:t xml:space="preserve"> декабря </w:t>
      </w:r>
      <w:r>
        <w:rPr>
          <w:rFonts w:ascii="Times New Roman" w:hAnsi="Times New Roman"/>
          <w:noProof/>
          <w:sz w:val="24"/>
        </w:rPr>
        <w:t>1994</w:t>
      </w:r>
      <w:r>
        <w:rPr>
          <w:rFonts w:ascii="Times New Roman" w:hAnsi="Times New Roman"/>
          <w:sz w:val="24"/>
        </w:rPr>
        <w:t xml:space="preserve"> года</w:t>
      </w:r>
      <w:r>
        <w:rPr>
          <w:rFonts w:ascii="Times New Roman" w:hAnsi="Times New Roman"/>
          <w:noProof/>
          <w:sz w:val="24"/>
        </w:rPr>
        <w:t xml:space="preserve"> №235</w:t>
      </w:r>
      <w:r>
        <w:rPr>
          <w:rFonts w:ascii="Times New Roman" w:hAnsi="Times New Roman"/>
          <w:sz w:val="24"/>
        </w:rPr>
        <w:t xml:space="preserve"> "О переоценке основных фондов предприятий и организаций и текущей индексации амортизационных отчислений"</w:t>
      </w:r>
    </w:p>
    <w:p w:rsidR="002C2DF6" w:rsidRDefault="002C2DF6">
      <w:pPr>
        <w:spacing w:line="360" w:lineRule="auto"/>
        <w:ind w:firstLine="0"/>
        <w:jc w:val="left"/>
        <w:rPr>
          <w:rFonts w:ascii="Times New Roman" w:hAnsi="Times New Roman"/>
          <w:sz w:val="24"/>
        </w:rPr>
      </w:pPr>
      <w:r>
        <w:rPr>
          <w:rFonts w:ascii="Times New Roman" w:hAnsi="Times New Roman"/>
          <w:sz w:val="24"/>
        </w:rPr>
        <w:t xml:space="preserve">5. Письмо Минстата Республики Беларусь от </w:t>
      </w:r>
      <w:r>
        <w:rPr>
          <w:rFonts w:ascii="Times New Roman" w:hAnsi="Times New Roman"/>
          <w:noProof/>
          <w:sz w:val="24"/>
        </w:rPr>
        <w:t>22.12.95</w:t>
      </w:r>
      <w:r>
        <w:rPr>
          <w:rFonts w:ascii="Times New Roman" w:hAnsi="Times New Roman"/>
          <w:sz w:val="24"/>
        </w:rPr>
        <w:t xml:space="preserve"> г.</w:t>
      </w:r>
      <w:r>
        <w:rPr>
          <w:rFonts w:ascii="Times New Roman" w:hAnsi="Times New Roman"/>
          <w:noProof/>
          <w:sz w:val="24"/>
        </w:rPr>
        <w:t xml:space="preserve"> № 01-06-04/1925</w:t>
      </w:r>
      <w:r>
        <w:rPr>
          <w:rFonts w:ascii="Times New Roman" w:hAnsi="Times New Roman"/>
          <w:sz w:val="24"/>
        </w:rPr>
        <w:t xml:space="preserve"> "О проведении переоценки основных фондов по состоянию на</w:t>
      </w:r>
      <w:r>
        <w:rPr>
          <w:rFonts w:ascii="Times New Roman" w:hAnsi="Times New Roman"/>
          <w:noProof/>
          <w:sz w:val="24"/>
        </w:rPr>
        <w:t xml:space="preserve"> 1</w:t>
      </w:r>
      <w:r>
        <w:rPr>
          <w:rFonts w:ascii="Times New Roman" w:hAnsi="Times New Roman"/>
          <w:sz w:val="24"/>
        </w:rPr>
        <w:t xml:space="preserve"> января</w:t>
      </w:r>
      <w:r>
        <w:rPr>
          <w:rFonts w:ascii="Times New Roman" w:hAnsi="Times New Roman"/>
          <w:noProof/>
          <w:sz w:val="24"/>
        </w:rPr>
        <w:t xml:space="preserve"> 1996</w:t>
      </w:r>
      <w:r>
        <w:rPr>
          <w:rFonts w:ascii="Times New Roman" w:hAnsi="Times New Roman"/>
          <w:sz w:val="24"/>
        </w:rPr>
        <w:t xml:space="preserve"> г."</w:t>
      </w:r>
    </w:p>
    <w:p w:rsidR="002C2DF6" w:rsidRDefault="002C2DF6">
      <w:pPr>
        <w:spacing w:line="360" w:lineRule="auto"/>
        <w:ind w:firstLine="0"/>
        <w:jc w:val="left"/>
        <w:rPr>
          <w:rFonts w:ascii="Times New Roman" w:hAnsi="Times New Roman"/>
          <w:sz w:val="24"/>
        </w:rPr>
      </w:pPr>
      <w:r>
        <w:rPr>
          <w:rFonts w:ascii="Times New Roman" w:hAnsi="Times New Roman"/>
          <w:sz w:val="24"/>
        </w:rPr>
        <w:t xml:space="preserve">6. Постановлением Кабинета Министров Республики Беларусь от </w:t>
      </w:r>
      <w:r>
        <w:rPr>
          <w:rFonts w:ascii="Times New Roman" w:hAnsi="Times New Roman"/>
          <w:noProof/>
          <w:sz w:val="24"/>
        </w:rPr>
        <w:t>29</w:t>
      </w:r>
      <w:r>
        <w:rPr>
          <w:rFonts w:ascii="Times New Roman" w:hAnsi="Times New Roman"/>
          <w:sz w:val="24"/>
        </w:rPr>
        <w:t xml:space="preserve"> января</w:t>
      </w:r>
      <w:r>
        <w:rPr>
          <w:rFonts w:ascii="Times New Roman" w:hAnsi="Times New Roman"/>
          <w:noProof/>
          <w:sz w:val="24"/>
        </w:rPr>
        <w:t xml:space="preserve"> 1996</w:t>
      </w:r>
      <w:r>
        <w:rPr>
          <w:rFonts w:ascii="Times New Roman" w:hAnsi="Times New Roman"/>
          <w:sz w:val="24"/>
        </w:rPr>
        <w:t xml:space="preserve"> г.</w:t>
      </w:r>
      <w:r>
        <w:rPr>
          <w:rFonts w:ascii="Times New Roman" w:hAnsi="Times New Roman"/>
          <w:noProof/>
          <w:sz w:val="24"/>
        </w:rPr>
        <w:t xml:space="preserve"> № 73</w:t>
      </w:r>
      <w:r>
        <w:rPr>
          <w:rFonts w:ascii="Times New Roman" w:hAnsi="Times New Roman"/>
          <w:sz w:val="24"/>
        </w:rPr>
        <w:t xml:space="preserve"> "О переоценке основных фондов в</w:t>
      </w:r>
      <w:r>
        <w:rPr>
          <w:rFonts w:ascii="Times New Roman" w:hAnsi="Times New Roman"/>
          <w:noProof/>
          <w:sz w:val="24"/>
        </w:rPr>
        <w:t xml:space="preserve"> 1996</w:t>
      </w:r>
      <w:r>
        <w:rPr>
          <w:rFonts w:ascii="Times New Roman" w:hAnsi="Times New Roman"/>
          <w:sz w:val="24"/>
        </w:rPr>
        <w:t xml:space="preserve"> году"</w:t>
      </w:r>
    </w:p>
    <w:p w:rsidR="002C2DF6" w:rsidRDefault="002C2DF6">
      <w:pPr>
        <w:spacing w:line="360" w:lineRule="auto"/>
        <w:ind w:firstLine="0"/>
        <w:jc w:val="left"/>
        <w:rPr>
          <w:rFonts w:ascii="Times New Roman" w:hAnsi="Times New Roman"/>
          <w:sz w:val="24"/>
        </w:rPr>
      </w:pPr>
      <w:r>
        <w:rPr>
          <w:rFonts w:ascii="Times New Roman" w:hAnsi="Times New Roman"/>
          <w:sz w:val="24"/>
        </w:rPr>
        <w:t>7. Постановление Кабинета Министров Республики Беларусь от</w:t>
      </w:r>
      <w:r>
        <w:rPr>
          <w:rFonts w:ascii="Times New Roman" w:hAnsi="Times New Roman"/>
          <w:noProof/>
          <w:sz w:val="24"/>
        </w:rPr>
        <w:t xml:space="preserve"> 16</w:t>
      </w:r>
      <w:r>
        <w:rPr>
          <w:rFonts w:ascii="Times New Roman" w:hAnsi="Times New Roman"/>
          <w:sz w:val="24"/>
        </w:rPr>
        <w:t xml:space="preserve"> июля</w:t>
      </w:r>
      <w:r>
        <w:rPr>
          <w:rFonts w:ascii="Times New Roman" w:hAnsi="Times New Roman"/>
          <w:noProof/>
          <w:sz w:val="24"/>
        </w:rPr>
        <w:t xml:space="preserve"> 1996</w:t>
      </w:r>
      <w:r>
        <w:rPr>
          <w:rFonts w:ascii="Times New Roman" w:hAnsi="Times New Roman"/>
          <w:sz w:val="24"/>
        </w:rPr>
        <w:t xml:space="preserve"> г.</w:t>
      </w:r>
      <w:r>
        <w:rPr>
          <w:rFonts w:ascii="Times New Roman" w:hAnsi="Times New Roman"/>
          <w:noProof/>
          <w:sz w:val="24"/>
        </w:rPr>
        <w:t xml:space="preserve"> № 466</w:t>
      </w:r>
      <w:r>
        <w:rPr>
          <w:rFonts w:ascii="Times New Roman" w:hAnsi="Times New Roman"/>
          <w:sz w:val="24"/>
        </w:rPr>
        <w:t xml:space="preserve"> "О переоценке в</w:t>
      </w:r>
      <w:r>
        <w:rPr>
          <w:rFonts w:ascii="Times New Roman" w:hAnsi="Times New Roman"/>
          <w:noProof/>
          <w:sz w:val="24"/>
        </w:rPr>
        <w:t xml:space="preserve"> 1996</w:t>
      </w:r>
      <w:r>
        <w:rPr>
          <w:rFonts w:ascii="Times New Roman" w:hAnsi="Times New Roman"/>
          <w:sz w:val="24"/>
        </w:rPr>
        <w:t xml:space="preserve"> году ос</w:t>
      </w:r>
      <w:r>
        <w:rPr>
          <w:rFonts w:ascii="Times New Roman" w:hAnsi="Times New Roman"/>
          <w:sz w:val="24"/>
        </w:rPr>
        <w:softHyphen/>
        <w:t>новных фондов, жилищного фонда, незавершенного строительства и неустановленного оборудования"</w:t>
      </w:r>
    </w:p>
    <w:p w:rsidR="002C2DF6" w:rsidRDefault="002C2DF6">
      <w:pPr>
        <w:spacing w:line="360" w:lineRule="auto"/>
        <w:ind w:firstLine="0"/>
        <w:jc w:val="left"/>
        <w:rPr>
          <w:rFonts w:ascii="Times New Roman" w:hAnsi="Times New Roman"/>
          <w:sz w:val="24"/>
        </w:rPr>
      </w:pPr>
      <w:r>
        <w:rPr>
          <w:rFonts w:ascii="Times New Roman" w:hAnsi="Times New Roman"/>
          <w:sz w:val="24"/>
        </w:rPr>
        <w:t>8. Постановление Ка</w:t>
      </w:r>
      <w:r>
        <w:rPr>
          <w:rFonts w:ascii="Times New Roman" w:hAnsi="Times New Roman"/>
          <w:sz w:val="24"/>
        </w:rPr>
        <w:softHyphen/>
        <w:t>бинета Министров Республики Беларусь от</w:t>
      </w:r>
      <w:r>
        <w:rPr>
          <w:rFonts w:ascii="Times New Roman" w:hAnsi="Times New Roman"/>
          <w:noProof/>
          <w:sz w:val="24"/>
        </w:rPr>
        <w:t xml:space="preserve"> 12</w:t>
      </w:r>
      <w:r>
        <w:rPr>
          <w:rFonts w:ascii="Times New Roman" w:hAnsi="Times New Roman"/>
          <w:sz w:val="24"/>
        </w:rPr>
        <w:t xml:space="preserve"> февраля</w:t>
      </w:r>
      <w:r>
        <w:rPr>
          <w:rFonts w:ascii="Times New Roman" w:hAnsi="Times New Roman"/>
          <w:noProof/>
          <w:sz w:val="24"/>
        </w:rPr>
        <w:t xml:space="preserve"> 1996</w:t>
      </w:r>
      <w:r>
        <w:rPr>
          <w:rFonts w:ascii="Times New Roman" w:hAnsi="Times New Roman"/>
          <w:sz w:val="24"/>
        </w:rPr>
        <w:t xml:space="preserve"> г.</w:t>
      </w:r>
      <w:r>
        <w:rPr>
          <w:rFonts w:ascii="Times New Roman" w:hAnsi="Times New Roman"/>
          <w:noProof/>
          <w:sz w:val="24"/>
        </w:rPr>
        <w:t xml:space="preserve"> № 92 </w:t>
      </w:r>
      <w:r>
        <w:rPr>
          <w:rFonts w:ascii="Times New Roman" w:hAnsi="Times New Roman"/>
          <w:sz w:val="24"/>
        </w:rPr>
        <w:t>"Об утверждении Положения о проведении экспертизы достоверно</w:t>
      </w:r>
      <w:r>
        <w:rPr>
          <w:rFonts w:ascii="Times New Roman" w:hAnsi="Times New Roman"/>
          <w:sz w:val="24"/>
        </w:rPr>
        <w:softHyphen/>
        <w:t>сти оценки имущества, вносимого в виде неденежного вклада в ус</w:t>
      </w:r>
      <w:r>
        <w:rPr>
          <w:rFonts w:ascii="Times New Roman" w:hAnsi="Times New Roman"/>
          <w:sz w:val="24"/>
        </w:rPr>
        <w:softHyphen/>
        <w:t>тавный фонд юридического лица".</w:t>
      </w:r>
    </w:p>
    <w:p w:rsidR="002C2DF6" w:rsidRDefault="002C2DF6">
      <w:pPr>
        <w:spacing w:line="360" w:lineRule="auto"/>
        <w:ind w:firstLine="0"/>
        <w:jc w:val="left"/>
        <w:rPr>
          <w:rFonts w:ascii="Times New Roman" w:hAnsi="Times New Roman"/>
          <w:noProof/>
          <w:sz w:val="24"/>
        </w:rPr>
      </w:pPr>
      <w:r>
        <w:rPr>
          <w:rFonts w:ascii="Times New Roman" w:hAnsi="Times New Roman"/>
          <w:sz w:val="24"/>
        </w:rPr>
        <w:t>9. Постановлением Совета Министров Белорусской ССР от</w:t>
      </w:r>
      <w:r>
        <w:rPr>
          <w:rFonts w:ascii="Times New Roman" w:hAnsi="Times New Roman"/>
          <w:noProof/>
          <w:sz w:val="24"/>
        </w:rPr>
        <w:t xml:space="preserve"> 5</w:t>
      </w:r>
      <w:r>
        <w:rPr>
          <w:rFonts w:ascii="Times New Roman" w:hAnsi="Times New Roman"/>
          <w:sz w:val="24"/>
        </w:rPr>
        <w:t xml:space="preserve"> марта 1992г. «О внесении изменений в Постановление Совета Министров Белорусской ССР» от</w:t>
      </w:r>
      <w:r>
        <w:rPr>
          <w:rFonts w:ascii="Times New Roman" w:hAnsi="Times New Roman"/>
          <w:noProof/>
          <w:sz w:val="24"/>
        </w:rPr>
        <w:t xml:space="preserve"> 20</w:t>
      </w:r>
      <w:r>
        <w:rPr>
          <w:rFonts w:ascii="Times New Roman" w:hAnsi="Times New Roman"/>
          <w:sz w:val="24"/>
        </w:rPr>
        <w:t xml:space="preserve"> мая 1991г.</w:t>
      </w:r>
      <w:r>
        <w:rPr>
          <w:rFonts w:ascii="Times New Roman" w:hAnsi="Times New Roman"/>
          <w:noProof/>
          <w:sz w:val="24"/>
        </w:rPr>
        <w:t xml:space="preserve"> №192.</w:t>
      </w:r>
    </w:p>
    <w:p w:rsidR="002C2DF6" w:rsidRDefault="002C2DF6">
      <w:pPr>
        <w:spacing w:line="360" w:lineRule="auto"/>
        <w:ind w:firstLine="0"/>
        <w:jc w:val="left"/>
        <w:rPr>
          <w:rFonts w:ascii="Times New Roman" w:hAnsi="Times New Roman"/>
          <w:noProof/>
          <w:sz w:val="24"/>
        </w:rPr>
      </w:pPr>
      <w:r>
        <w:rPr>
          <w:rFonts w:ascii="Times New Roman" w:hAnsi="Times New Roman"/>
          <w:sz w:val="24"/>
        </w:rPr>
        <w:t>10. Положение  «о</w:t>
      </w:r>
      <w:r>
        <w:rPr>
          <w:rFonts w:ascii="Times New Roman" w:hAnsi="Times New Roman"/>
          <w:noProof/>
          <w:sz w:val="24"/>
        </w:rPr>
        <w:t xml:space="preserve"> </w:t>
      </w:r>
      <w:r>
        <w:rPr>
          <w:rFonts w:ascii="Times New Roman" w:hAnsi="Times New Roman"/>
          <w:sz w:val="24"/>
        </w:rPr>
        <w:t>порядке начисления амортизации (износа) на полное восстановление по основным фондам в народном хозяйстве» от 19.02.93г., утвержден Минэкономики, Минстатом и Минстроем и зарегистрированными Минюстом</w:t>
      </w:r>
      <w:r>
        <w:rPr>
          <w:rFonts w:ascii="Times New Roman" w:hAnsi="Times New Roman"/>
          <w:noProof/>
          <w:sz w:val="24"/>
        </w:rPr>
        <w:t xml:space="preserve"> 21.08.96</w:t>
      </w:r>
      <w:r>
        <w:rPr>
          <w:rFonts w:ascii="Times New Roman" w:hAnsi="Times New Roman"/>
          <w:sz w:val="24"/>
        </w:rPr>
        <w:t xml:space="preserve"> г. (регистрационный но</w:t>
      </w:r>
      <w:r>
        <w:rPr>
          <w:rFonts w:ascii="Times New Roman" w:hAnsi="Times New Roman"/>
          <w:sz w:val="24"/>
        </w:rPr>
        <w:softHyphen/>
        <w:t>мер</w:t>
      </w:r>
      <w:r>
        <w:rPr>
          <w:rFonts w:ascii="Times New Roman" w:hAnsi="Times New Roman"/>
          <w:noProof/>
          <w:sz w:val="24"/>
        </w:rPr>
        <w:t xml:space="preserve"> 1556/12)</w:t>
      </w:r>
    </w:p>
    <w:p w:rsidR="002C2DF6" w:rsidRDefault="002C2DF6">
      <w:pPr>
        <w:spacing w:line="360" w:lineRule="auto"/>
        <w:ind w:firstLine="0"/>
        <w:jc w:val="left"/>
        <w:rPr>
          <w:rFonts w:ascii="Times New Roman" w:hAnsi="Times New Roman"/>
          <w:sz w:val="24"/>
        </w:rPr>
      </w:pPr>
      <w:r>
        <w:rPr>
          <w:rFonts w:ascii="Times New Roman" w:hAnsi="Times New Roman"/>
          <w:sz w:val="24"/>
        </w:rPr>
        <w:t>11. Письмо   Минэкономики,   Минфина, Госкомстата и Госстроя от</w:t>
      </w:r>
      <w:r>
        <w:rPr>
          <w:rFonts w:ascii="Times New Roman" w:hAnsi="Times New Roman"/>
          <w:noProof/>
          <w:sz w:val="24"/>
        </w:rPr>
        <w:t xml:space="preserve"> 13.05.94</w:t>
      </w:r>
      <w:r>
        <w:rPr>
          <w:rFonts w:ascii="Times New Roman" w:hAnsi="Times New Roman"/>
          <w:sz w:val="24"/>
        </w:rPr>
        <w:t xml:space="preserve"> г.</w:t>
      </w:r>
      <w:r>
        <w:rPr>
          <w:rFonts w:ascii="Times New Roman" w:hAnsi="Times New Roman"/>
          <w:noProof/>
          <w:sz w:val="24"/>
        </w:rPr>
        <w:t xml:space="preserve"> № 03/3-13-71</w:t>
      </w:r>
      <w:r>
        <w:rPr>
          <w:rFonts w:ascii="Times New Roman" w:hAnsi="Times New Roman"/>
          <w:sz w:val="24"/>
        </w:rPr>
        <w:t xml:space="preserve"> "Изменение в Положение о порядке начисления амортизации (износа) на полное восстановление по основным фондам в народном хозяйстве"</w:t>
      </w:r>
    </w:p>
    <w:p w:rsidR="002C2DF6" w:rsidRDefault="002C2DF6">
      <w:pPr>
        <w:spacing w:line="360" w:lineRule="auto"/>
        <w:ind w:firstLine="0"/>
        <w:jc w:val="left"/>
        <w:rPr>
          <w:rFonts w:ascii="Times New Roman" w:hAnsi="Times New Roman"/>
          <w:noProof/>
          <w:sz w:val="24"/>
        </w:rPr>
      </w:pPr>
      <w:r>
        <w:rPr>
          <w:rFonts w:ascii="Times New Roman" w:hAnsi="Times New Roman"/>
          <w:sz w:val="24"/>
        </w:rPr>
        <w:t>12. Постановление Кабинета Министров Республики Беларусь от</w:t>
      </w:r>
      <w:r>
        <w:rPr>
          <w:rFonts w:ascii="Times New Roman" w:hAnsi="Times New Roman"/>
          <w:noProof/>
          <w:sz w:val="24"/>
        </w:rPr>
        <w:t xml:space="preserve"> 30</w:t>
      </w:r>
      <w:r>
        <w:rPr>
          <w:rFonts w:ascii="Times New Roman" w:hAnsi="Times New Roman"/>
          <w:sz w:val="24"/>
        </w:rPr>
        <w:t xml:space="preserve"> марта</w:t>
      </w:r>
      <w:r>
        <w:rPr>
          <w:rFonts w:ascii="Times New Roman" w:hAnsi="Times New Roman"/>
          <w:noProof/>
          <w:sz w:val="24"/>
        </w:rPr>
        <w:t xml:space="preserve"> 1995</w:t>
      </w:r>
      <w:r>
        <w:rPr>
          <w:rFonts w:ascii="Times New Roman" w:hAnsi="Times New Roman"/>
          <w:sz w:val="24"/>
        </w:rPr>
        <w:t xml:space="preserve"> г.</w:t>
      </w:r>
      <w:r>
        <w:rPr>
          <w:rFonts w:ascii="Times New Roman" w:hAnsi="Times New Roman"/>
          <w:noProof/>
          <w:sz w:val="24"/>
        </w:rPr>
        <w:t xml:space="preserve"> № 166</w:t>
      </w:r>
      <w:r>
        <w:rPr>
          <w:rFonts w:ascii="Times New Roman" w:hAnsi="Times New Roman"/>
          <w:sz w:val="24"/>
        </w:rPr>
        <w:t xml:space="preserve"> "О внесении дополнений в постановление Кабинета Министров Республики Беларусь от</w:t>
      </w:r>
      <w:r>
        <w:rPr>
          <w:rFonts w:ascii="Times New Roman" w:hAnsi="Times New Roman"/>
          <w:noProof/>
          <w:sz w:val="24"/>
        </w:rPr>
        <w:t xml:space="preserve"> 7</w:t>
      </w:r>
      <w:r>
        <w:rPr>
          <w:rFonts w:ascii="Times New Roman" w:hAnsi="Times New Roman"/>
          <w:sz w:val="24"/>
        </w:rPr>
        <w:t xml:space="preserve"> декабря</w:t>
      </w:r>
      <w:r>
        <w:rPr>
          <w:rFonts w:ascii="Times New Roman" w:hAnsi="Times New Roman"/>
          <w:noProof/>
          <w:sz w:val="24"/>
        </w:rPr>
        <w:t xml:space="preserve"> 1994</w:t>
      </w:r>
      <w:r>
        <w:rPr>
          <w:rFonts w:ascii="Times New Roman" w:hAnsi="Times New Roman"/>
          <w:sz w:val="24"/>
        </w:rPr>
        <w:t xml:space="preserve"> г.</w:t>
      </w:r>
      <w:r>
        <w:rPr>
          <w:rFonts w:ascii="Times New Roman" w:hAnsi="Times New Roman"/>
          <w:sz w:val="24"/>
          <w:lang w:val="en-US"/>
        </w:rPr>
        <w:t xml:space="preserve"> №</w:t>
      </w:r>
      <w:r>
        <w:rPr>
          <w:rFonts w:ascii="Times New Roman" w:hAnsi="Times New Roman"/>
          <w:noProof/>
          <w:sz w:val="24"/>
        </w:rPr>
        <w:t xml:space="preserve"> 235"</w:t>
      </w:r>
    </w:p>
    <w:p w:rsidR="002C2DF6" w:rsidRDefault="002C2DF6">
      <w:pPr>
        <w:spacing w:line="360" w:lineRule="auto"/>
        <w:ind w:firstLine="0"/>
        <w:jc w:val="left"/>
        <w:rPr>
          <w:rFonts w:ascii="Times New Roman" w:hAnsi="Times New Roman"/>
          <w:sz w:val="24"/>
        </w:rPr>
      </w:pPr>
      <w:r>
        <w:rPr>
          <w:rFonts w:ascii="Times New Roman" w:hAnsi="Times New Roman"/>
          <w:sz w:val="24"/>
        </w:rPr>
        <w:t>13. Постановление Кабинета Министров Республики Беларусь от 29  января</w:t>
      </w:r>
      <w:r>
        <w:rPr>
          <w:rFonts w:ascii="Times New Roman" w:hAnsi="Times New Roman"/>
          <w:noProof/>
          <w:sz w:val="24"/>
        </w:rPr>
        <w:t xml:space="preserve"> 1996</w:t>
      </w:r>
      <w:r>
        <w:rPr>
          <w:rFonts w:ascii="Times New Roman" w:hAnsi="Times New Roman"/>
          <w:sz w:val="24"/>
        </w:rPr>
        <w:t xml:space="preserve"> г.</w:t>
      </w:r>
      <w:r>
        <w:rPr>
          <w:rFonts w:ascii="Times New Roman" w:hAnsi="Times New Roman"/>
          <w:noProof/>
          <w:sz w:val="24"/>
        </w:rPr>
        <w:t xml:space="preserve"> № 73</w:t>
      </w:r>
      <w:r>
        <w:rPr>
          <w:rFonts w:ascii="Times New Roman" w:hAnsi="Times New Roman"/>
          <w:sz w:val="24"/>
        </w:rPr>
        <w:t xml:space="preserve"> "О переоценке основных фондов в</w:t>
      </w:r>
      <w:r>
        <w:rPr>
          <w:rFonts w:ascii="Times New Roman" w:hAnsi="Times New Roman"/>
          <w:noProof/>
          <w:sz w:val="24"/>
        </w:rPr>
        <w:t xml:space="preserve"> 1996</w:t>
      </w:r>
      <w:r>
        <w:rPr>
          <w:rFonts w:ascii="Times New Roman" w:hAnsi="Times New Roman"/>
          <w:sz w:val="24"/>
        </w:rPr>
        <w:t xml:space="preserve"> году"</w:t>
      </w:r>
    </w:p>
    <w:p w:rsidR="002C2DF6" w:rsidRDefault="002C2DF6">
      <w:pPr>
        <w:spacing w:line="360" w:lineRule="auto"/>
        <w:ind w:firstLine="0"/>
        <w:jc w:val="left"/>
        <w:rPr>
          <w:rFonts w:ascii="Times New Roman" w:hAnsi="Times New Roman"/>
          <w:sz w:val="24"/>
        </w:rPr>
      </w:pPr>
      <w:r>
        <w:rPr>
          <w:rFonts w:ascii="Times New Roman" w:hAnsi="Times New Roman"/>
          <w:sz w:val="24"/>
        </w:rPr>
        <w:t>14. План счетов бухгалтерского учёта финансово-хозяйственной деятельности предприятий. Утвержден решением коллегии Министерства финансов Республики Беларусь от 28 февраля 1992 г. (протокол №2).</w:t>
      </w:r>
    </w:p>
    <w:p w:rsidR="002C2DF6" w:rsidRDefault="002C2DF6">
      <w:pPr>
        <w:spacing w:line="360" w:lineRule="auto"/>
        <w:ind w:firstLine="0"/>
        <w:jc w:val="left"/>
        <w:rPr>
          <w:rFonts w:ascii="Times New Roman" w:hAnsi="Times New Roman"/>
          <w:sz w:val="24"/>
        </w:rPr>
      </w:pPr>
    </w:p>
    <w:p w:rsidR="002C2DF6" w:rsidRDefault="002C2DF6">
      <w:pPr>
        <w:pStyle w:val="FR2"/>
        <w:spacing w:line="360" w:lineRule="auto"/>
        <w:rPr>
          <w:rFonts w:ascii="Times New Roman" w:hAnsi="Times New Roman"/>
          <w:sz w:val="32"/>
        </w:rPr>
      </w:pPr>
    </w:p>
    <w:p w:rsidR="002C2DF6" w:rsidRDefault="002C2DF6">
      <w:pPr>
        <w:pStyle w:val="FR2"/>
        <w:spacing w:line="360" w:lineRule="auto"/>
        <w:rPr>
          <w:rFonts w:ascii="Times New Roman" w:hAnsi="Times New Roman"/>
          <w:sz w:val="32"/>
        </w:rPr>
      </w:pPr>
    </w:p>
    <w:p w:rsidR="002C2DF6" w:rsidRDefault="002C2DF6">
      <w:pPr>
        <w:pStyle w:val="FR2"/>
        <w:spacing w:line="360" w:lineRule="auto"/>
        <w:rPr>
          <w:rFonts w:ascii="Times New Roman" w:hAnsi="Times New Roman"/>
          <w:sz w:val="32"/>
        </w:rPr>
      </w:pPr>
    </w:p>
    <w:p w:rsidR="002C2DF6" w:rsidRDefault="002C2DF6">
      <w:pPr>
        <w:pStyle w:val="FR2"/>
        <w:spacing w:line="360" w:lineRule="auto"/>
        <w:rPr>
          <w:rFonts w:ascii="Times New Roman" w:hAnsi="Times New Roman"/>
          <w:sz w:val="32"/>
        </w:rPr>
      </w:pPr>
    </w:p>
    <w:p w:rsidR="002C2DF6" w:rsidRDefault="002C2DF6">
      <w:pPr>
        <w:pStyle w:val="FR2"/>
        <w:spacing w:line="360" w:lineRule="auto"/>
        <w:rPr>
          <w:rFonts w:ascii="Times New Roman" w:hAnsi="Times New Roman"/>
          <w:sz w:val="32"/>
        </w:rPr>
      </w:pPr>
    </w:p>
    <w:p w:rsidR="002C2DF6" w:rsidRDefault="002C2DF6">
      <w:pPr>
        <w:pStyle w:val="FR2"/>
        <w:spacing w:line="360" w:lineRule="auto"/>
        <w:rPr>
          <w:rFonts w:ascii="Times New Roman" w:hAnsi="Times New Roman"/>
          <w:sz w:val="32"/>
        </w:rPr>
      </w:pPr>
    </w:p>
    <w:p w:rsidR="002C2DF6" w:rsidRDefault="002C2DF6">
      <w:pPr>
        <w:pStyle w:val="FR2"/>
        <w:spacing w:line="360" w:lineRule="auto"/>
        <w:rPr>
          <w:rFonts w:ascii="Times New Roman" w:hAnsi="Times New Roman"/>
          <w:sz w:val="32"/>
        </w:rPr>
      </w:pPr>
    </w:p>
    <w:p w:rsidR="002C2DF6" w:rsidRDefault="002C2DF6">
      <w:pPr>
        <w:pStyle w:val="FR2"/>
        <w:spacing w:line="360" w:lineRule="auto"/>
        <w:rPr>
          <w:rFonts w:ascii="Times New Roman" w:hAnsi="Times New Roman"/>
          <w:sz w:val="32"/>
        </w:rPr>
      </w:pPr>
    </w:p>
    <w:p w:rsidR="002C2DF6" w:rsidRDefault="002C2DF6">
      <w:pPr>
        <w:pStyle w:val="FR2"/>
        <w:spacing w:line="360" w:lineRule="auto"/>
        <w:rPr>
          <w:rFonts w:ascii="Times New Roman" w:hAnsi="Times New Roman"/>
          <w:sz w:val="32"/>
        </w:rPr>
      </w:pPr>
      <w:r>
        <w:rPr>
          <w:rFonts w:ascii="Times New Roman" w:hAnsi="Times New Roman"/>
          <w:sz w:val="32"/>
        </w:rPr>
        <w:t xml:space="preserve">2. ДОКУМЕНТАЛЬНОЕ ОФОРМЛЕНИЕ И УЧЁТ ДВИЖЕНИЯ ОСНОВНЫХ СРЕДСТВ. </w:t>
      </w:r>
    </w:p>
    <w:p w:rsidR="002C2DF6" w:rsidRDefault="002C2DF6">
      <w:pPr>
        <w:pStyle w:val="FR2"/>
        <w:spacing w:line="360" w:lineRule="auto"/>
        <w:rPr>
          <w:rFonts w:ascii="Times New Roman" w:hAnsi="Times New Roman"/>
          <w:sz w:val="32"/>
        </w:rPr>
      </w:pPr>
      <w:r>
        <w:rPr>
          <w:rFonts w:ascii="Times New Roman" w:hAnsi="Times New Roman"/>
          <w:sz w:val="32"/>
        </w:rPr>
        <w:t>2.1. Документальное оформление и учёт поступления  основных фондов</w:t>
      </w:r>
    </w:p>
    <w:p w:rsidR="002C2DF6" w:rsidRDefault="002C2DF6">
      <w:pPr>
        <w:spacing w:before="80" w:line="360" w:lineRule="auto"/>
        <w:ind w:firstLine="426"/>
        <w:rPr>
          <w:rFonts w:ascii="Times New Roman" w:hAnsi="Times New Roman"/>
          <w:sz w:val="24"/>
        </w:rPr>
      </w:pPr>
      <w:r>
        <w:rPr>
          <w:rFonts w:ascii="Times New Roman" w:hAnsi="Times New Roman"/>
          <w:sz w:val="24"/>
        </w:rPr>
        <w:t>Поступающие основные средства оформляются документально и оприходуются.</w:t>
      </w:r>
    </w:p>
    <w:p w:rsidR="002C2DF6" w:rsidRDefault="002C2DF6">
      <w:pPr>
        <w:spacing w:line="360" w:lineRule="auto"/>
        <w:ind w:left="80" w:firstLine="346"/>
        <w:rPr>
          <w:rFonts w:ascii="Times New Roman" w:hAnsi="Times New Roman"/>
          <w:sz w:val="24"/>
        </w:rPr>
      </w:pPr>
      <w:r>
        <w:rPr>
          <w:rFonts w:ascii="Times New Roman" w:hAnsi="Times New Roman"/>
          <w:sz w:val="24"/>
        </w:rPr>
        <w:t>Единицей учета основных средств является отдельный инвен</w:t>
      </w:r>
      <w:r>
        <w:rPr>
          <w:rFonts w:ascii="Times New Roman" w:hAnsi="Times New Roman"/>
          <w:sz w:val="24"/>
        </w:rPr>
        <w:softHyphen/>
        <w:t>тарный объект, включающий в себя законченное устройство, пред</w:t>
      </w:r>
      <w:r>
        <w:rPr>
          <w:rFonts w:ascii="Times New Roman" w:hAnsi="Times New Roman"/>
          <w:sz w:val="24"/>
        </w:rPr>
        <w:softHyphen/>
        <w:t>мет или комплекс предметов со всеми приспособлениями и принадлежностями, выполняющими вместе одну функцию. Каждому инвентарному объекту присваивается определенный инвентарный номер, который сохраняется за ним на весь период его нахождения на данном предприятии. Номера обозначаются на объектах краской или прикреплением жетонов. Зачисление объектов в состав основ</w:t>
      </w:r>
      <w:r>
        <w:rPr>
          <w:rFonts w:ascii="Times New Roman" w:hAnsi="Times New Roman"/>
          <w:sz w:val="24"/>
        </w:rPr>
        <w:softHyphen/>
        <w:t>ных средств оформляется актом приемки-передачи основных средств (типовая форма</w:t>
      </w:r>
      <w:r>
        <w:rPr>
          <w:rFonts w:ascii="Times New Roman" w:hAnsi="Times New Roman"/>
          <w:noProof/>
          <w:sz w:val="24"/>
        </w:rPr>
        <w:t xml:space="preserve"> №</w:t>
      </w:r>
      <w:r>
        <w:rPr>
          <w:rFonts w:ascii="Times New Roman" w:hAnsi="Times New Roman"/>
          <w:sz w:val="24"/>
        </w:rPr>
        <w:t xml:space="preserve"> ОС-1 – Приложение 11)</w:t>
      </w:r>
    </w:p>
    <w:p w:rsidR="002C2DF6" w:rsidRDefault="002C2DF6">
      <w:pPr>
        <w:spacing w:line="360" w:lineRule="auto"/>
        <w:rPr>
          <w:rFonts w:ascii="Times New Roman" w:hAnsi="Times New Roman"/>
          <w:sz w:val="24"/>
        </w:rPr>
      </w:pPr>
      <w:r>
        <w:rPr>
          <w:rFonts w:ascii="Times New Roman" w:hAnsi="Times New Roman"/>
          <w:sz w:val="24"/>
        </w:rPr>
        <w:t>К акту прилагаются соответствующие первичные документы:</w:t>
      </w:r>
    </w:p>
    <w:p w:rsidR="002C2DF6" w:rsidRDefault="002C2DF6">
      <w:pPr>
        <w:spacing w:line="360" w:lineRule="auto"/>
        <w:rPr>
          <w:rFonts w:ascii="Times New Roman" w:hAnsi="Times New Roman"/>
          <w:sz w:val="24"/>
        </w:rPr>
      </w:pPr>
      <w:r>
        <w:rPr>
          <w:rFonts w:ascii="Times New Roman" w:hAnsi="Times New Roman"/>
          <w:sz w:val="24"/>
        </w:rPr>
        <w:t>товарно-транспортные накладные,</w:t>
      </w:r>
      <w:r>
        <w:rPr>
          <w:rFonts w:ascii="Times New Roman" w:hAnsi="Times New Roman"/>
          <w:b/>
          <w:sz w:val="24"/>
        </w:rPr>
        <w:t xml:space="preserve"> </w:t>
      </w:r>
      <w:r>
        <w:rPr>
          <w:rFonts w:ascii="Times New Roman" w:hAnsi="Times New Roman"/>
          <w:sz w:val="24"/>
        </w:rPr>
        <w:t xml:space="preserve">счета, закупочные акты, справки и т.п. </w:t>
      </w:r>
    </w:p>
    <w:p w:rsidR="002C2DF6" w:rsidRDefault="002C2DF6">
      <w:pPr>
        <w:spacing w:line="360" w:lineRule="auto"/>
        <w:rPr>
          <w:rFonts w:ascii="Times New Roman" w:hAnsi="Times New Roman"/>
          <w:sz w:val="24"/>
        </w:rPr>
      </w:pPr>
      <w:r>
        <w:rPr>
          <w:rFonts w:ascii="Times New Roman" w:hAnsi="Times New Roman"/>
          <w:sz w:val="24"/>
        </w:rPr>
        <w:t>Аналитический учет основных средств ведется в разрезе объек</w:t>
      </w:r>
      <w:r>
        <w:rPr>
          <w:rFonts w:ascii="Times New Roman" w:hAnsi="Times New Roman"/>
          <w:sz w:val="24"/>
        </w:rPr>
        <w:softHyphen/>
        <w:t>тов в открываемой на каждый объект инвентарной карточке учета основных средств (типовая форма</w:t>
      </w:r>
      <w:r>
        <w:rPr>
          <w:rFonts w:ascii="Times New Roman" w:hAnsi="Times New Roman"/>
          <w:noProof/>
          <w:sz w:val="24"/>
        </w:rPr>
        <w:t xml:space="preserve"> №</w:t>
      </w:r>
      <w:r>
        <w:rPr>
          <w:rFonts w:ascii="Times New Roman" w:hAnsi="Times New Roman"/>
          <w:sz w:val="24"/>
        </w:rPr>
        <w:t xml:space="preserve"> ОС-6).</w:t>
      </w:r>
    </w:p>
    <w:p w:rsidR="002C2DF6" w:rsidRDefault="002C2DF6">
      <w:pPr>
        <w:spacing w:line="360" w:lineRule="auto"/>
        <w:rPr>
          <w:rFonts w:ascii="Times New Roman" w:hAnsi="Times New Roman"/>
          <w:sz w:val="24"/>
        </w:rPr>
      </w:pPr>
      <w:r>
        <w:rPr>
          <w:rFonts w:ascii="Times New Roman" w:hAnsi="Times New Roman"/>
          <w:sz w:val="24"/>
        </w:rPr>
        <w:t>При незначительном количестве объектов основных средств вместо инвентарных карточек иногда  на предприятии НПООО «МИНОНТ» ведётся инвентарная книга или ведомость учета основных средств. Учет ведется по местам нахож</w:t>
      </w:r>
      <w:r>
        <w:rPr>
          <w:rFonts w:ascii="Times New Roman" w:hAnsi="Times New Roman"/>
          <w:sz w:val="24"/>
        </w:rPr>
        <w:softHyphen/>
        <w:t>дения объектов: цехам, участкам и другим подразделениям. Поэтому на НПООО «МИНОНТ» ведётся ведомость учёта основных средств.</w:t>
      </w:r>
    </w:p>
    <w:p w:rsidR="002C2DF6" w:rsidRDefault="002C2DF6">
      <w:pPr>
        <w:spacing w:line="360" w:lineRule="auto"/>
        <w:rPr>
          <w:rFonts w:ascii="Times New Roman" w:hAnsi="Times New Roman"/>
          <w:sz w:val="24"/>
        </w:rPr>
      </w:pPr>
      <w:r>
        <w:rPr>
          <w:rFonts w:ascii="Times New Roman" w:hAnsi="Times New Roman"/>
          <w:sz w:val="24"/>
        </w:rPr>
        <w:t>Синтетический учет основных средств ведется на активном сче</w:t>
      </w:r>
      <w:r>
        <w:rPr>
          <w:rFonts w:ascii="Times New Roman" w:hAnsi="Times New Roman"/>
          <w:sz w:val="24"/>
        </w:rPr>
        <w:softHyphen/>
        <w:t>те</w:t>
      </w:r>
      <w:r>
        <w:rPr>
          <w:rFonts w:ascii="Times New Roman" w:hAnsi="Times New Roman"/>
          <w:noProof/>
          <w:sz w:val="24"/>
        </w:rPr>
        <w:t xml:space="preserve"> 01</w:t>
      </w:r>
      <w:r>
        <w:rPr>
          <w:rFonts w:ascii="Times New Roman" w:hAnsi="Times New Roman"/>
          <w:sz w:val="24"/>
        </w:rPr>
        <w:t xml:space="preserve"> "Основные средства" с выделением отдельных субсчетов для объектов в эксплуатации, в запасе, на консервации или переданных в аренду.</w:t>
      </w:r>
    </w:p>
    <w:p w:rsidR="002C2DF6" w:rsidRDefault="002C2DF6">
      <w:pPr>
        <w:spacing w:line="360" w:lineRule="auto"/>
        <w:rPr>
          <w:rFonts w:ascii="Times New Roman" w:hAnsi="Times New Roman"/>
          <w:sz w:val="24"/>
        </w:rPr>
      </w:pPr>
      <w:r>
        <w:rPr>
          <w:rFonts w:ascii="Times New Roman" w:hAnsi="Times New Roman"/>
          <w:sz w:val="24"/>
        </w:rPr>
        <w:t>Отражение в синтетическом учете поступления основных средств зависит от направления их поступления.</w:t>
      </w:r>
    </w:p>
    <w:p w:rsidR="002C2DF6" w:rsidRDefault="002C2DF6">
      <w:pPr>
        <w:spacing w:line="360" w:lineRule="auto"/>
        <w:ind w:left="420" w:firstLine="0"/>
        <w:rPr>
          <w:rFonts w:ascii="Times New Roman" w:hAnsi="Times New Roman"/>
          <w:sz w:val="24"/>
        </w:rPr>
      </w:pPr>
      <w:r>
        <w:rPr>
          <w:rFonts w:ascii="Times New Roman" w:hAnsi="Times New Roman"/>
          <w:sz w:val="24"/>
        </w:rPr>
        <w:t>Основные средства на предприятие поступают:</w:t>
      </w:r>
    </w:p>
    <w:p w:rsidR="002C2DF6" w:rsidRDefault="002C2DF6">
      <w:pPr>
        <w:numPr>
          <w:ilvl w:val="0"/>
          <w:numId w:val="20"/>
        </w:numPr>
        <w:tabs>
          <w:tab w:val="clear" w:pos="360"/>
          <w:tab w:val="num" w:pos="780"/>
        </w:tabs>
        <w:spacing w:line="360" w:lineRule="auto"/>
        <w:ind w:left="780"/>
        <w:rPr>
          <w:rFonts w:ascii="Times New Roman" w:hAnsi="Times New Roman"/>
          <w:sz w:val="24"/>
        </w:rPr>
      </w:pPr>
      <w:r>
        <w:rPr>
          <w:rFonts w:ascii="Times New Roman" w:hAnsi="Times New Roman"/>
          <w:sz w:val="24"/>
        </w:rPr>
        <w:t>В результате строительства (сооружения) хозяйственным или подрядным способом и принимаются в эксплуатацию в сумме фактически произведенных затрат по акту приёмки-передачи основных средств (на НПООО  «МИНОНТ» в приложении № 11);</w:t>
      </w:r>
    </w:p>
    <w:p w:rsidR="002C2DF6" w:rsidRDefault="002C2DF6">
      <w:pPr>
        <w:numPr>
          <w:ilvl w:val="0"/>
          <w:numId w:val="20"/>
        </w:numPr>
        <w:tabs>
          <w:tab w:val="clear" w:pos="360"/>
          <w:tab w:val="num" w:pos="780"/>
        </w:tabs>
        <w:spacing w:line="360" w:lineRule="auto"/>
        <w:ind w:left="780"/>
        <w:rPr>
          <w:rFonts w:ascii="Times New Roman" w:hAnsi="Times New Roman"/>
          <w:sz w:val="24"/>
        </w:rPr>
      </w:pPr>
      <w:r>
        <w:rPr>
          <w:rFonts w:ascii="Times New Roman" w:hAnsi="Times New Roman"/>
          <w:sz w:val="24"/>
        </w:rPr>
        <w:t>В результате приобретения за плату у юридических и физических лиц и оприходуются по акту приёмки-передачи или по акту купли-продажи (приложение № 14);</w:t>
      </w:r>
    </w:p>
    <w:p w:rsidR="002C2DF6" w:rsidRDefault="002C2DF6">
      <w:pPr>
        <w:numPr>
          <w:ilvl w:val="0"/>
          <w:numId w:val="20"/>
        </w:numPr>
        <w:tabs>
          <w:tab w:val="clear" w:pos="360"/>
          <w:tab w:val="num" w:pos="780"/>
        </w:tabs>
        <w:spacing w:line="360" w:lineRule="auto"/>
        <w:ind w:left="780"/>
        <w:rPr>
          <w:rFonts w:ascii="Times New Roman" w:hAnsi="Times New Roman"/>
          <w:sz w:val="24"/>
        </w:rPr>
      </w:pPr>
      <w:r>
        <w:rPr>
          <w:rFonts w:ascii="Times New Roman" w:hAnsi="Times New Roman"/>
          <w:sz w:val="24"/>
        </w:rPr>
        <w:t>В результате внесения основных средств учредителями предприятия в виде вкладов в уставный фонд по договорной цене – оформляются актом приёмки – передачи;</w:t>
      </w:r>
    </w:p>
    <w:p w:rsidR="002C2DF6" w:rsidRDefault="002C2DF6">
      <w:pPr>
        <w:numPr>
          <w:ilvl w:val="0"/>
          <w:numId w:val="20"/>
        </w:numPr>
        <w:tabs>
          <w:tab w:val="clear" w:pos="360"/>
          <w:tab w:val="num" w:pos="780"/>
        </w:tabs>
        <w:spacing w:line="360" w:lineRule="auto"/>
        <w:ind w:left="780"/>
        <w:rPr>
          <w:rFonts w:ascii="Times New Roman" w:hAnsi="Times New Roman"/>
          <w:sz w:val="24"/>
        </w:rPr>
      </w:pPr>
      <w:r>
        <w:rPr>
          <w:rFonts w:ascii="Times New Roman" w:hAnsi="Times New Roman"/>
          <w:sz w:val="24"/>
        </w:rPr>
        <w:t>В результате безвозмездного получения от других предприятий и лиц, а также в качестве  субсидий правительственного органа. Оформляются актом приёмки-передачи.</w:t>
      </w:r>
    </w:p>
    <w:p w:rsidR="002C2DF6" w:rsidRDefault="002C2DF6">
      <w:pPr>
        <w:spacing w:line="360" w:lineRule="auto"/>
        <w:ind w:left="420" w:firstLine="0"/>
        <w:rPr>
          <w:rFonts w:ascii="Times New Roman" w:hAnsi="Times New Roman"/>
          <w:sz w:val="24"/>
        </w:rPr>
      </w:pPr>
      <w:r>
        <w:rPr>
          <w:rFonts w:ascii="Times New Roman" w:hAnsi="Times New Roman"/>
          <w:sz w:val="24"/>
        </w:rPr>
        <w:t>Для составления актов приёмки-передачи (приложение № 14) директор назначает комиссию и Акт действителен после утверждения его директором. На основании Акта бухгалтер заполняет инвентарную карточку на весь период эксплуатации объекта (приложение № 4). Карточка на вновь поступившие объекты в картотеку не раскладываются до конца месяца с тем, чтобы в следующем месяце их учесть при начислении амортизации.</w:t>
      </w:r>
    </w:p>
    <w:p w:rsidR="002C2DF6" w:rsidRDefault="002C2DF6">
      <w:pPr>
        <w:spacing w:line="360" w:lineRule="auto"/>
        <w:ind w:left="420" w:firstLine="0"/>
        <w:rPr>
          <w:rFonts w:ascii="Times New Roman" w:hAnsi="Times New Roman"/>
          <w:sz w:val="24"/>
        </w:rPr>
      </w:pPr>
      <w:r>
        <w:rPr>
          <w:rFonts w:ascii="Times New Roman" w:hAnsi="Times New Roman"/>
          <w:sz w:val="24"/>
        </w:rPr>
        <w:t>Ежегодно проводится инвентаризация основных средств, ближе к составлению годового отчёта или совмещается с переоценкой основных средств (приложение № 10).</w:t>
      </w:r>
    </w:p>
    <w:p w:rsidR="002C2DF6" w:rsidRDefault="002C2DF6">
      <w:pPr>
        <w:spacing w:line="360" w:lineRule="auto"/>
        <w:rPr>
          <w:rFonts w:ascii="Times New Roman" w:hAnsi="Times New Roman"/>
          <w:sz w:val="24"/>
        </w:rPr>
      </w:pPr>
      <w:r>
        <w:rPr>
          <w:rFonts w:ascii="Times New Roman" w:hAnsi="Times New Roman"/>
          <w:sz w:val="24"/>
        </w:rPr>
        <w:t xml:space="preserve">Поступления основных средств отражаются через активный счёт 08 «капитальные вложения», кроме безвозмездной передачи и внесения в уставный капитал. </w:t>
      </w:r>
    </w:p>
    <w:p w:rsidR="002C2DF6" w:rsidRDefault="002C2DF6">
      <w:pPr>
        <w:spacing w:line="360" w:lineRule="auto"/>
        <w:rPr>
          <w:rFonts w:ascii="Times New Roman" w:hAnsi="Times New Roman"/>
          <w:sz w:val="24"/>
        </w:rPr>
      </w:pPr>
      <w:r>
        <w:rPr>
          <w:rFonts w:ascii="Times New Roman" w:hAnsi="Times New Roman"/>
          <w:b/>
          <w:sz w:val="24"/>
        </w:rPr>
        <w:t>Капитальные вложения</w:t>
      </w:r>
      <w:r>
        <w:rPr>
          <w:rFonts w:ascii="Times New Roman" w:hAnsi="Times New Roman"/>
          <w:sz w:val="24"/>
        </w:rPr>
        <w:t xml:space="preserve"> – это затраты на строительство основных средств, их приобретения, техническое перевооружение, в том числе проектно-изыскательские работы, отвод земельных участков, переселение жильцов из домов и т.д.</w:t>
      </w:r>
    </w:p>
    <w:p w:rsidR="002C2DF6" w:rsidRDefault="002C2DF6">
      <w:pPr>
        <w:pStyle w:val="20"/>
      </w:pPr>
      <w:r>
        <w:t>Объекты основных средств, построенные или изготовленные на НПООО «МИНОНТ», а также приобретенные за плату у других пред</w:t>
      </w:r>
      <w:r>
        <w:softHyphen/>
        <w:t>приятий и лиц, отражаются следующими корреспонденциями (приложение № 2):</w:t>
      </w:r>
    </w:p>
    <w:p w:rsidR="002C2DF6" w:rsidRDefault="002C2DF6">
      <w:pPr>
        <w:ind w:firstLine="0"/>
        <w:rPr>
          <w:rFonts w:ascii="Times New Roman" w:hAnsi="Times New Roman"/>
          <w:sz w:val="24"/>
        </w:rPr>
      </w:pPr>
      <w:r>
        <w:rPr>
          <w:rFonts w:ascii="Times New Roman" w:hAnsi="Times New Roman"/>
          <w:sz w:val="24"/>
        </w:rPr>
        <w:t xml:space="preserve">                                                                            Дебет                       Кредит                Сумма</w:t>
      </w:r>
    </w:p>
    <w:p w:rsidR="002C2DF6" w:rsidRDefault="002C2DF6">
      <w:pPr>
        <w:pStyle w:val="FR1"/>
        <w:spacing w:before="280"/>
      </w:pPr>
      <w:r>
        <w:t>Согласно счета поставщика                                08                                60            386827400.00</w:t>
      </w:r>
    </w:p>
    <w:p w:rsidR="002C2DF6" w:rsidRDefault="002C2DF6">
      <w:pPr>
        <w:pStyle w:val="FR1"/>
        <w:spacing w:before="280"/>
      </w:pPr>
      <w:r>
        <w:t xml:space="preserve">Первоначальная стоимость                                 01                                08            386827400.00  </w:t>
      </w:r>
    </w:p>
    <w:p w:rsidR="002C2DF6" w:rsidRDefault="002C2DF6">
      <w:pPr>
        <w:spacing w:line="360" w:lineRule="auto"/>
        <w:rPr>
          <w:rFonts w:ascii="Times New Roman" w:hAnsi="Times New Roman"/>
          <w:sz w:val="24"/>
        </w:rPr>
      </w:pPr>
    </w:p>
    <w:p w:rsidR="002C2DF6" w:rsidRDefault="002C2DF6">
      <w:pPr>
        <w:pStyle w:val="3"/>
      </w:pPr>
      <w:r>
        <w:t>Минуя счет капитальных вложений, поступают основные фонды в следующих случаях:</w:t>
      </w:r>
    </w:p>
    <w:p w:rsidR="002C2DF6" w:rsidRDefault="002C2DF6">
      <w:pPr>
        <w:numPr>
          <w:ilvl w:val="0"/>
          <w:numId w:val="18"/>
        </w:numPr>
        <w:spacing w:before="20" w:line="360" w:lineRule="auto"/>
        <w:rPr>
          <w:rFonts w:ascii="Times New Roman" w:hAnsi="Times New Roman"/>
          <w:sz w:val="24"/>
        </w:rPr>
      </w:pPr>
      <w:r>
        <w:rPr>
          <w:rFonts w:ascii="Times New Roman" w:hAnsi="Times New Roman"/>
          <w:sz w:val="24"/>
        </w:rPr>
        <w:t>Основные фонды, поступающие от учредителей в счет взно</w:t>
      </w:r>
      <w:r>
        <w:rPr>
          <w:rFonts w:ascii="Times New Roman" w:hAnsi="Times New Roman"/>
          <w:sz w:val="24"/>
        </w:rPr>
        <w:softHyphen/>
        <w:t>са в уставный капитал. В 1998 году по выше названным источникам основные средства не поступали.</w:t>
      </w:r>
    </w:p>
    <w:p w:rsidR="002C2DF6" w:rsidRDefault="002C2DF6">
      <w:pPr>
        <w:spacing w:before="20" w:line="360" w:lineRule="auto"/>
        <w:ind w:left="440" w:firstLine="0"/>
        <w:rPr>
          <w:rFonts w:ascii="Times New Roman" w:hAnsi="Times New Roman"/>
          <w:sz w:val="24"/>
        </w:rPr>
      </w:pPr>
      <w:r>
        <w:rPr>
          <w:rFonts w:ascii="Times New Roman" w:hAnsi="Times New Roman"/>
          <w:sz w:val="24"/>
        </w:rPr>
        <w:t xml:space="preserve">                                            </w:t>
      </w:r>
    </w:p>
    <w:p w:rsidR="002C2DF6" w:rsidRDefault="002C2DF6">
      <w:pPr>
        <w:spacing w:before="20" w:line="360" w:lineRule="auto"/>
        <w:ind w:left="440" w:firstLine="0"/>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Дебет       Кредит</w:t>
      </w:r>
    </w:p>
    <w:p w:rsidR="002C2DF6" w:rsidRDefault="002C2DF6">
      <w:pPr>
        <w:spacing w:line="360" w:lineRule="auto"/>
        <w:ind w:left="480" w:right="1600" w:firstLine="0"/>
        <w:jc w:val="left"/>
        <w:rPr>
          <w:rFonts w:ascii="Times New Roman" w:hAnsi="Times New Roman"/>
          <w:sz w:val="24"/>
        </w:rPr>
      </w:pPr>
      <w:r>
        <w:rPr>
          <w:rFonts w:ascii="Times New Roman" w:hAnsi="Times New Roman"/>
          <w:sz w:val="24"/>
        </w:rPr>
        <w:t xml:space="preserve">На сумму уставного капитала в соответствии </w:t>
      </w:r>
    </w:p>
    <w:p w:rsidR="002C2DF6" w:rsidRDefault="002C2DF6">
      <w:pPr>
        <w:spacing w:line="360" w:lineRule="auto"/>
        <w:ind w:left="480" w:right="1600" w:firstLine="0"/>
        <w:jc w:val="left"/>
        <w:rPr>
          <w:rFonts w:ascii="Times New Roman" w:hAnsi="Times New Roman"/>
          <w:noProof/>
          <w:sz w:val="24"/>
        </w:rPr>
      </w:pPr>
      <w:r>
        <w:rPr>
          <w:rFonts w:ascii="Times New Roman" w:hAnsi="Times New Roman"/>
          <w:sz w:val="24"/>
        </w:rPr>
        <w:t xml:space="preserve"> с учредительными документами</w:t>
      </w:r>
      <w:r>
        <w:rPr>
          <w:rFonts w:ascii="Times New Roman" w:hAnsi="Times New Roman"/>
          <w:noProof/>
          <w:sz w:val="24"/>
        </w:rPr>
        <w:t xml:space="preserve">                                  75                 85 </w:t>
      </w:r>
    </w:p>
    <w:p w:rsidR="002C2DF6" w:rsidRDefault="002C2DF6">
      <w:pPr>
        <w:spacing w:line="360" w:lineRule="auto"/>
        <w:ind w:left="480" w:right="1600" w:firstLine="0"/>
        <w:jc w:val="left"/>
        <w:rPr>
          <w:rFonts w:ascii="Times New Roman" w:hAnsi="Times New Roman"/>
          <w:noProof/>
          <w:sz w:val="24"/>
        </w:rPr>
      </w:pPr>
      <w:r>
        <w:rPr>
          <w:rFonts w:ascii="Times New Roman" w:hAnsi="Times New Roman"/>
          <w:sz w:val="24"/>
        </w:rPr>
        <w:t>Оценочная стоимость вносимых основных</w:t>
      </w:r>
    </w:p>
    <w:p w:rsidR="002C2DF6" w:rsidRDefault="002C2DF6">
      <w:pPr>
        <w:spacing w:line="360" w:lineRule="auto"/>
        <w:ind w:left="480" w:right="1600" w:firstLine="0"/>
        <w:jc w:val="left"/>
        <w:rPr>
          <w:rFonts w:ascii="Times New Roman" w:hAnsi="Times New Roman"/>
          <w:noProof/>
          <w:sz w:val="24"/>
        </w:rPr>
      </w:pPr>
      <w:r>
        <w:rPr>
          <w:rFonts w:ascii="Times New Roman" w:hAnsi="Times New Roman"/>
          <w:sz w:val="24"/>
        </w:rPr>
        <w:t>фондов                                                                              01                  75</w:t>
      </w:r>
    </w:p>
    <w:p w:rsidR="002C2DF6" w:rsidRDefault="002C2DF6">
      <w:pPr>
        <w:spacing w:line="360" w:lineRule="auto"/>
        <w:ind w:right="1600"/>
        <w:jc w:val="left"/>
        <w:rPr>
          <w:rFonts w:ascii="Times New Roman" w:hAnsi="Times New Roman"/>
          <w:sz w:val="24"/>
        </w:rPr>
      </w:pPr>
      <w:r>
        <w:rPr>
          <w:rFonts w:ascii="Times New Roman" w:hAnsi="Times New Roman"/>
          <w:noProof/>
          <w:sz w:val="24"/>
        </w:rPr>
        <w:t xml:space="preserve"> </w:t>
      </w:r>
      <w:r>
        <w:rPr>
          <w:rFonts w:ascii="Times New Roman" w:hAnsi="Times New Roman"/>
          <w:sz w:val="24"/>
        </w:rPr>
        <w:t>Износ</w:t>
      </w:r>
      <w:r>
        <w:rPr>
          <w:rFonts w:ascii="Times New Roman" w:hAnsi="Times New Roman"/>
          <w:noProof/>
          <w:sz w:val="24"/>
        </w:rPr>
        <w:t xml:space="preserve">                                                                                01                  02</w:t>
      </w:r>
    </w:p>
    <w:p w:rsidR="002C2DF6" w:rsidRDefault="002C2DF6">
      <w:pPr>
        <w:spacing w:line="360" w:lineRule="auto"/>
        <w:ind w:firstLine="400"/>
        <w:jc w:val="left"/>
        <w:rPr>
          <w:rFonts w:ascii="Times New Roman" w:hAnsi="Times New Roman"/>
          <w:sz w:val="24"/>
        </w:rPr>
      </w:pPr>
      <w:r>
        <w:rPr>
          <w:rFonts w:ascii="Times New Roman" w:hAnsi="Times New Roman"/>
          <w:noProof/>
          <w:sz w:val="24"/>
        </w:rPr>
        <w:t xml:space="preserve"> 2</w:t>
      </w:r>
      <w:r>
        <w:rPr>
          <w:rFonts w:ascii="Times New Roman" w:hAnsi="Times New Roman"/>
          <w:i/>
          <w:noProof/>
          <w:sz w:val="24"/>
        </w:rPr>
        <w:t>.</w:t>
      </w:r>
      <w:r>
        <w:rPr>
          <w:rFonts w:ascii="Times New Roman" w:hAnsi="Times New Roman"/>
          <w:sz w:val="24"/>
        </w:rPr>
        <w:t xml:space="preserve"> По результатам последней инвентаризации на НПООО «МИНОНТ» излишков не выявлено. В 1996 году в результате инвентаризации на НПООО «МИНОНТ»  выявлены излишки на общую сумму 1 500 000 рублей. Оприходование излишков, выявленных при инвентаризации:</w:t>
      </w:r>
    </w:p>
    <w:p w:rsidR="002C2DF6" w:rsidRDefault="002C2DF6">
      <w:pPr>
        <w:spacing w:before="20" w:line="360" w:lineRule="auto"/>
        <w:ind w:left="520" w:firstLine="0"/>
        <w:jc w:val="left"/>
        <w:rPr>
          <w:rFonts w:ascii="Times New Roman" w:hAnsi="Times New Roman"/>
          <w:sz w:val="24"/>
        </w:rPr>
      </w:pPr>
      <w:r>
        <w:rPr>
          <w:rFonts w:ascii="Times New Roman" w:hAnsi="Times New Roman"/>
          <w:sz w:val="24"/>
        </w:rPr>
        <w:t>Оценочная стоимость объекта</w:t>
      </w:r>
      <w:r>
        <w:rPr>
          <w:rFonts w:ascii="Times New Roman" w:hAnsi="Times New Roman"/>
          <w:noProof/>
          <w:sz w:val="24"/>
        </w:rPr>
        <w:t xml:space="preserve">                                      01                   80         1500000</w:t>
      </w:r>
    </w:p>
    <w:p w:rsidR="002C2DF6" w:rsidRDefault="002C2DF6">
      <w:pPr>
        <w:spacing w:before="80" w:line="360" w:lineRule="auto"/>
        <w:ind w:firstLine="400"/>
        <w:jc w:val="left"/>
        <w:rPr>
          <w:rFonts w:ascii="Times New Roman" w:hAnsi="Times New Roman"/>
          <w:sz w:val="24"/>
        </w:rPr>
      </w:pPr>
      <w:r>
        <w:rPr>
          <w:rFonts w:ascii="Times New Roman" w:hAnsi="Times New Roman"/>
          <w:noProof/>
          <w:sz w:val="24"/>
        </w:rPr>
        <w:t xml:space="preserve"> 3</w:t>
      </w:r>
      <w:r>
        <w:rPr>
          <w:rFonts w:ascii="Times New Roman" w:hAnsi="Times New Roman"/>
          <w:i/>
          <w:noProof/>
          <w:sz w:val="24"/>
        </w:rPr>
        <w:t>.</w:t>
      </w:r>
      <w:r>
        <w:rPr>
          <w:rFonts w:ascii="Times New Roman" w:hAnsi="Times New Roman"/>
          <w:sz w:val="24"/>
        </w:rPr>
        <w:t xml:space="preserve"> Основные фонды, полученные безвозмездно в виде дара юридических и физических лиц:</w:t>
      </w:r>
    </w:p>
    <w:p w:rsidR="002C2DF6" w:rsidRDefault="002C2DF6">
      <w:pPr>
        <w:spacing w:line="360" w:lineRule="auto"/>
        <w:ind w:left="520" w:right="600" w:firstLine="0"/>
        <w:jc w:val="left"/>
        <w:rPr>
          <w:rFonts w:ascii="Times New Roman" w:hAnsi="Times New Roman"/>
          <w:sz w:val="24"/>
        </w:rPr>
      </w:pPr>
      <w:r>
        <w:rPr>
          <w:rFonts w:ascii="Times New Roman" w:hAnsi="Times New Roman"/>
          <w:sz w:val="24"/>
        </w:rPr>
        <w:t xml:space="preserve">                                                                                    Дебет           Кредит</w:t>
      </w:r>
    </w:p>
    <w:p w:rsidR="002C2DF6" w:rsidRDefault="002C2DF6">
      <w:pPr>
        <w:spacing w:line="360" w:lineRule="auto"/>
        <w:ind w:left="520" w:right="600" w:firstLine="0"/>
        <w:jc w:val="left"/>
        <w:rPr>
          <w:rFonts w:ascii="Times New Roman" w:hAnsi="Times New Roman"/>
          <w:sz w:val="24"/>
        </w:rPr>
      </w:pPr>
      <w:r>
        <w:rPr>
          <w:rFonts w:ascii="Times New Roman" w:hAnsi="Times New Roman"/>
          <w:sz w:val="24"/>
        </w:rPr>
        <w:t>Оценочная (остаточная) стоимость</w:t>
      </w:r>
      <w:r>
        <w:rPr>
          <w:rFonts w:ascii="Times New Roman" w:hAnsi="Times New Roman"/>
          <w:noProof/>
          <w:sz w:val="24"/>
        </w:rPr>
        <w:t xml:space="preserve">                          01                   80</w:t>
      </w:r>
    </w:p>
    <w:p w:rsidR="002C2DF6" w:rsidRDefault="002C2DF6">
      <w:pPr>
        <w:spacing w:before="20" w:line="360" w:lineRule="auto"/>
        <w:ind w:left="520" w:firstLine="0"/>
        <w:jc w:val="left"/>
        <w:rPr>
          <w:rFonts w:ascii="Times New Roman" w:hAnsi="Times New Roman"/>
          <w:noProof/>
          <w:sz w:val="24"/>
        </w:rPr>
      </w:pPr>
      <w:r>
        <w:rPr>
          <w:rFonts w:ascii="Times New Roman" w:hAnsi="Times New Roman"/>
          <w:sz w:val="24"/>
        </w:rPr>
        <w:t>Износ</w:t>
      </w:r>
      <w:r>
        <w:rPr>
          <w:rFonts w:ascii="Times New Roman" w:hAnsi="Times New Roman"/>
          <w:noProof/>
          <w:sz w:val="24"/>
        </w:rPr>
        <w:t xml:space="preserve">                                                                           01                   02</w:t>
      </w:r>
    </w:p>
    <w:p w:rsidR="002C2DF6" w:rsidRDefault="002C2DF6">
      <w:pPr>
        <w:spacing w:before="20" w:line="360" w:lineRule="auto"/>
        <w:ind w:left="520" w:firstLine="0"/>
        <w:jc w:val="left"/>
        <w:rPr>
          <w:rFonts w:ascii="Times New Roman" w:hAnsi="Times New Roman"/>
          <w:sz w:val="24"/>
        </w:rPr>
      </w:pPr>
      <w:r>
        <w:rPr>
          <w:rFonts w:ascii="Times New Roman" w:hAnsi="Times New Roman"/>
          <w:sz w:val="24"/>
        </w:rPr>
        <w:t>В 1998 году безвозмездной передачи НПООО «МИНОНТ» основных средств не было.</w:t>
      </w:r>
    </w:p>
    <w:p w:rsidR="002C2DF6" w:rsidRDefault="002C2DF6">
      <w:pPr>
        <w:spacing w:before="20" w:line="360" w:lineRule="auto"/>
        <w:rPr>
          <w:rFonts w:ascii="Times New Roman" w:hAnsi="Times New Roman"/>
          <w:sz w:val="24"/>
        </w:rPr>
      </w:pPr>
      <w:r>
        <w:rPr>
          <w:rFonts w:ascii="Times New Roman" w:hAnsi="Times New Roman"/>
          <w:sz w:val="24"/>
        </w:rPr>
        <w:t>Во всех остальных случаях основные средства поступают на предприятие через капитальные вложения, включая и приобретение либо строительство объектов за счет целевых финансирования и поступлений.</w:t>
      </w:r>
    </w:p>
    <w:p w:rsidR="002C2DF6" w:rsidRDefault="002C2DF6">
      <w:pPr>
        <w:spacing w:line="360" w:lineRule="auto"/>
        <w:rPr>
          <w:rFonts w:ascii="Times New Roman" w:hAnsi="Times New Roman"/>
          <w:sz w:val="24"/>
        </w:rPr>
      </w:pPr>
      <w:r>
        <w:rPr>
          <w:rFonts w:ascii="Times New Roman" w:hAnsi="Times New Roman"/>
          <w:sz w:val="24"/>
        </w:rPr>
        <w:t>В соответствии с Законом Республики Беларусь "О бухгалтер</w:t>
      </w:r>
      <w:r>
        <w:rPr>
          <w:rFonts w:ascii="Times New Roman" w:hAnsi="Times New Roman"/>
          <w:sz w:val="24"/>
        </w:rPr>
        <w:softHyphen/>
        <w:t>ском учете и отчетности" с</w:t>
      </w:r>
      <w:r>
        <w:rPr>
          <w:rFonts w:ascii="Times New Roman" w:hAnsi="Times New Roman"/>
          <w:noProof/>
          <w:sz w:val="24"/>
        </w:rPr>
        <w:t xml:space="preserve"> 1995</w:t>
      </w:r>
      <w:r>
        <w:rPr>
          <w:rFonts w:ascii="Times New Roman" w:hAnsi="Times New Roman"/>
          <w:sz w:val="24"/>
        </w:rPr>
        <w:t xml:space="preserve"> года по объектам, которые были в употреблении, в первоначальную стоимость включается сумма их износа. Первоначальная стоимость объектов, внесенных учредите</w:t>
      </w:r>
      <w:r>
        <w:rPr>
          <w:rFonts w:ascii="Times New Roman" w:hAnsi="Times New Roman"/>
          <w:sz w:val="24"/>
        </w:rPr>
        <w:softHyphen/>
        <w:t>лями в счет вкладов в уставный капитал предприятия, и объектов, полученных безвозмездно, определяется по договоренности сторон с добавлением суммы их износа.</w:t>
      </w:r>
    </w:p>
    <w:p w:rsidR="002C2DF6" w:rsidRDefault="002C2DF6">
      <w:pPr>
        <w:spacing w:line="360" w:lineRule="auto"/>
        <w:ind w:right="-8" w:firstLine="426"/>
        <w:jc w:val="left"/>
        <w:rPr>
          <w:rFonts w:ascii="Times New Roman" w:hAnsi="Times New Roman"/>
          <w:noProof/>
          <w:sz w:val="24"/>
        </w:rPr>
      </w:pPr>
      <w:r>
        <w:rPr>
          <w:rFonts w:ascii="Times New Roman" w:hAnsi="Times New Roman"/>
          <w:noProof/>
          <w:sz w:val="24"/>
        </w:rPr>
        <w:t>В 1998 году поступление основных средств на НПООО “МИНОНТ” происходило только за счёт приобретения и строительства и оформлялось  через  счёт 08 “капитальные вложения” (приложение № 1).</w:t>
      </w:r>
    </w:p>
    <w:p w:rsidR="002C2DF6" w:rsidRDefault="002C2DF6">
      <w:pPr>
        <w:spacing w:line="360" w:lineRule="auto"/>
        <w:ind w:right="-8" w:firstLine="426"/>
        <w:jc w:val="left"/>
        <w:rPr>
          <w:rFonts w:ascii="Times New Roman" w:hAnsi="Times New Roman"/>
          <w:noProof/>
          <w:sz w:val="24"/>
        </w:rPr>
      </w:pPr>
    </w:p>
    <w:p w:rsidR="002C2DF6" w:rsidRDefault="002C2DF6">
      <w:pPr>
        <w:pStyle w:val="FR2"/>
        <w:numPr>
          <w:ilvl w:val="1"/>
          <w:numId w:val="2"/>
        </w:numPr>
        <w:spacing w:line="360" w:lineRule="auto"/>
        <w:rPr>
          <w:rFonts w:ascii="Times New Roman" w:hAnsi="Times New Roman"/>
          <w:sz w:val="32"/>
        </w:rPr>
      </w:pPr>
      <w:r>
        <w:rPr>
          <w:rFonts w:ascii="Times New Roman" w:hAnsi="Times New Roman"/>
          <w:sz w:val="32"/>
        </w:rPr>
        <w:t>Документальное оформление и учёт выбытия основных средств</w:t>
      </w:r>
    </w:p>
    <w:p w:rsidR="002C2DF6" w:rsidRDefault="002C2DF6">
      <w:pPr>
        <w:pStyle w:val="FR2"/>
        <w:spacing w:line="360" w:lineRule="auto"/>
        <w:jc w:val="both"/>
        <w:rPr>
          <w:rFonts w:ascii="Times New Roman" w:hAnsi="Times New Roman"/>
          <w:b w:val="0"/>
          <w:sz w:val="24"/>
        </w:rPr>
      </w:pPr>
      <w:r>
        <w:rPr>
          <w:rFonts w:ascii="Times New Roman" w:hAnsi="Times New Roman"/>
          <w:b w:val="0"/>
          <w:sz w:val="24"/>
        </w:rPr>
        <w:t xml:space="preserve">      Основные средства в процессе эксплуатации постепенно изнашиваются, тем самым приходят в такое состояние, когда дальнейшее их использование становится невозможным или экономически нецелесообразным. Полностью износившиеся основные средства подлежат ликвидации и списанию.</w:t>
      </w:r>
      <w:r>
        <w:rPr>
          <w:rStyle w:val="a8"/>
          <w:rFonts w:ascii="Times New Roman" w:hAnsi="Times New Roman"/>
          <w:b w:val="0"/>
          <w:sz w:val="24"/>
        </w:rPr>
        <w:footnoteReference w:customMarkFollows="1" w:id="5"/>
        <w:t>1</w:t>
      </w:r>
      <w:r>
        <w:rPr>
          <w:rFonts w:ascii="Times New Roman" w:hAnsi="Times New Roman"/>
          <w:b w:val="0"/>
          <w:sz w:val="24"/>
        </w:rPr>
        <w:t xml:space="preserve"> </w:t>
      </w:r>
    </w:p>
    <w:p w:rsidR="002C2DF6" w:rsidRDefault="002C2DF6">
      <w:pPr>
        <w:pStyle w:val="FR2"/>
        <w:spacing w:line="360" w:lineRule="auto"/>
        <w:jc w:val="both"/>
        <w:rPr>
          <w:rFonts w:ascii="Times New Roman" w:hAnsi="Times New Roman"/>
          <w:b w:val="0"/>
          <w:sz w:val="24"/>
        </w:rPr>
      </w:pPr>
      <w:r>
        <w:rPr>
          <w:rFonts w:ascii="Times New Roman" w:hAnsi="Times New Roman"/>
          <w:b w:val="0"/>
          <w:sz w:val="24"/>
        </w:rPr>
        <w:t xml:space="preserve">      Выбытие основных средств может быть в результате их физического и морального износа, стихийных бедствий, безвозмездной передачи или реализации другим предприятиям. </w:t>
      </w:r>
    </w:p>
    <w:p w:rsidR="002C2DF6" w:rsidRDefault="002C2DF6">
      <w:pPr>
        <w:pStyle w:val="FR2"/>
        <w:spacing w:line="360" w:lineRule="auto"/>
        <w:ind w:firstLine="426"/>
        <w:jc w:val="both"/>
        <w:rPr>
          <w:rFonts w:ascii="Times New Roman" w:hAnsi="Times New Roman"/>
          <w:b w:val="0"/>
          <w:sz w:val="24"/>
        </w:rPr>
      </w:pPr>
      <w:r>
        <w:rPr>
          <w:rFonts w:ascii="Times New Roman" w:hAnsi="Times New Roman"/>
          <w:b w:val="0"/>
          <w:sz w:val="24"/>
        </w:rPr>
        <w:t xml:space="preserve">Для определения непригодности объектов, остаточной (продажной) стоимости и оформления документов на их выбытие на каждом предприятии создается постоянно действующая комиссия. На неё возложены обязанности: производить осмотр выбывающих объектов; устанавливать причины их списания или прочего выбытия; определять стоимость объектов при реализации их другому юридическому или физическому лицу, а также при передаче в аренду; определять возможность использования материалов, полученных от ликвидации основных средств; составлять соответствующие документы на выбытие основных средств. </w:t>
      </w:r>
    </w:p>
    <w:p w:rsidR="002C2DF6" w:rsidRDefault="002C2DF6">
      <w:pPr>
        <w:pStyle w:val="FR2"/>
        <w:spacing w:line="360" w:lineRule="auto"/>
        <w:ind w:firstLine="426"/>
        <w:jc w:val="both"/>
        <w:rPr>
          <w:rFonts w:ascii="Times New Roman" w:hAnsi="Times New Roman"/>
          <w:b w:val="0"/>
          <w:sz w:val="24"/>
        </w:rPr>
      </w:pPr>
      <w:r>
        <w:rPr>
          <w:rFonts w:ascii="Times New Roman" w:hAnsi="Times New Roman"/>
          <w:b w:val="0"/>
          <w:sz w:val="24"/>
        </w:rPr>
        <w:t>В случае гибели основных средств в результате стихийных бедствий к актам  на списание объектов комиссия прилагает документы, подтверждающие причины гибели объектов.</w:t>
      </w:r>
    </w:p>
    <w:p w:rsidR="002C2DF6" w:rsidRDefault="002C2DF6">
      <w:pPr>
        <w:pStyle w:val="FR2"/>
        <w:spacing w:line="360" w:lineRule="auto"/>
        <w:ind w:firstLine="426"/>
        <w:jc w:val="both"/>
        <w:rPr>
          <w:rFonts w:ascii="Times New Roman" w:hAnsi="Times New Roman"/>
          <w:b w:val="0"/>
          <w:sz w:val="24"/>
        </w:rPr>
      </w:pPr>
      <w:r>
        <w:rPr>
          <w:rFonts w:ascii="Times New Roman" w:hAnsi="Times New Roman"/>
          <w:b w:val="0"/>
          <w:sz w:val="24"/>
        </w:rPr>
        <w:t xml:space="preserve">Машины, оборудование, приборы, транспортные средства и другие объекты основных средств выбывают с предприятий в результате сдачи их в долгосрочную аренду с оформлением соответствующих документов. </w:t>
      </w:r>
    </w:p>
    <w:p w:rsidR="002C2DF6" w:rsidRDefault="002C2DF6">
      <w:pPr>
        <w:pStyle w:val="FR2"/>
        <w:spacing w:line="360" w:lineRule="auto"/>
        <w:ind w:firstLine="426"/>
        <w:jc w:val="both"/>
        <w:rPr>
          <w:rFonts w:ascii="Times New Roman" w:hAnsi="Times New Roman"/>
          <w:b w:val="0"/>
          <w:sz w:val="24"/>
        </w:rPr>
      </w:pPr>
      <w:r>
        <w:rPr>
          <w:rFonts w:ascii="Times New Roman" w:hAnsi="Times New Roman"/>
          <w:b w:val="0"/>
          <w:sz w:val="24"/>
        </w:rPr>
        <w:t>Основные средства, переданные другим предприятиям во временное пользование (аренду, взаймы), с баланса не списываются.</w:t>
      </w:r>
    </w:p>
    <w:p w:rsidR="002C2DF6" w:rsidRDefault="002C2DF6">
      <w:pPr>
        <w:pStyle w:val="FR2"/>
        <w:spacing w:line="360" w:lineRule="auto"/>
        <w:ind w:firstLine="426"/>
        <w:jc w:val="both"/>
        <w:rPr>
          <w:rFonts w:ascii="Times New Roman" w:hAnsi="Times New Roman"/>
          <w:b w:val="0"/>
          <w:sz w:val="24"/>
        </w:rPr>
      </w:pPr>
      <w:r>
        <w:rPr>
          <w:rFonts w:ascii="Times New Roman" w:hAnsi="Times New Roman"/>
          <w:b w:val="0"/>
          <w:sz w:val="24"/>
        </w:rPr>
        <w:t>Основные средства могут выбывать с предприятий в результате передачи другим предприятиям в счет вклада в их уставный фонд.</w:t>
      </w:r>
    </w:p>
    <w:p w:rsidR="002C2DF6" w:rsidRDefault="002C2DF6">
      <w:pPr>
        <w:pStyle w:val="FR2"/>
        <w:spacing w:line="360" w:lineRule="auto"/>
        <w:ind w:firstLine="426"/>
        <w:jc w:val="both"/>
        <w:rPr>
          <w:rFonts w:ascii="Times New Roman" w:hAnsi="Times New Roman"/>
          <w:b w:val="0"/>
          <w:sz w:val="24"/>
        </w:rPr>
      </w:pPr>
      <w:r>
        <w:rPr>
          <w:rFonts w:ascii="Times New Roman" w:hAnsi="Times New Roman"/>
          <w:b w:val="0"/>
          <w:sz w:val="24"/>
        </w:rPr>
        <w:t>После принятия решения на списание того или иного объекта составляют соответствующий акт на списание имущества. Во всех актах указывается состав комиссии и название выбывающего объекта, его первоначальная стоимость, сумма износа, инвентарный номер, причины ликвидации (выбытия) и т.д.</w:t>
      </w:r>
    </w:p>
    <w:p w:rsidR="002C2DF6" w:rsidRDefault="002C2DF6">
      <w:pPr>
        <w:pStyle w:val="FR2"/>
        <w:spacing w:line="360" w:lineRule="auto"/>
        <w:ind w:firstLine="426"/>
        <w:jc w:val="both"/>
        <w:rPr>
          <w:rFonts w:ascii="Times New Roman" w:hAnsi="Times New Roman"/>
          <w:b w:val="0"/>
          <w:sz w:val="24"/>
        </w:rPr>
      </w:pPr>
      <w:r>
        <w:rPr>
          <w:rFonts w:ascii="Times New Roman" w:hAnsi="Times New Roman"/>
          <w:b w:val="0"/>
          <w:sz w:val="24"/>
        </w:rPr>
        <w:t xml:space="preserve">Только после утверждения акта производится фактическая ликвидация объекта. После этого в соответствующих разделах актов указываются результаты от ликвидации (разработки, демонтажа) объекта. </w:t>
      </w:r>
    </w:p>
    <w:p w:rsidR="002C2DF6" w:rsidRDefault="002C2DF6">
      <w:pPr>
        <w:pStyle w:val="FR2"/>
        <w:spacing w:line="360" w:lineRule="auto"/>
        <w:ind w:firstLine="426"/>
        <w:jc w:val="both"/>
        <w:rPr>
          <w:rFonts w:ascii="Times New Roman" w:hAnsi="Times New Roman"/>
          <w:b w:val="0"/>
          <w:sz w:val="24"/>
        </w:rPr>
      </w:pPr>
      <w:r>
        <w:rPr>
          <w:rFonts w:ascii="Times New Roman" w:hAnsi="Times New Roman"/>
          <w:b w:val="0"/>
          <w:sz w:val="24"/>
        </w:rPr>
        <w:t xml:space="preserve">Акты на списание транспортных средств (автомобилей, мотоциклов), после их утверждения, передаются в органы ГАИ для снятия их с учета. </w:t>
      </w:r>
    </w:p>
    <w:p w:rsidR="002C2DF6" w:rsidRDefault="002C2DF6">
      <w:pPr>
        <w:pStyle w:val="FR2"/>
        <w:spacing w:line="360" w:lineRule="auto"/>
        <w:ind w:firstLine="426"/>
        <w:jc w:val="both"/>
        <w:rPr>
          <w:rFonts w:ascii="Times New Roman" w:hAnsi="Times New Roman"/>
          <w:b w:val="0"/>
          <w:sz w:val="24"/>
        </w:rPr>
      </w:pPr>
      <w:r>
        <w:rPr>
          <w:rFonts w:ascii="Times New Roman" w:hAnsi="Times New Roman"/>
          <w:b w:val="0"/>
          <w:sz w:val="24"/>
        </w:rPr>
        <w:t>Утвержденные акты передаются в бухгалтерию, где на их основании производят соответствующие записи о выбытии основных средств в инвентарные карточки, описи и другие регистры аналитического  и синтетического учета.</w:t>
      </w:r>
    </w:p>
    <w:p w:rsidR="002C2DF6" w:rsidRDefault="002C2DF6">
      <w:pPr>
        <w:spacing w:before="80" w:line="360" w:lineRule="auto"/>
        <w:ind w:firstLine="400"/>
        <w:rPr>
          <w:rFonts w:ascii="Times New Roman" w:hAnsi="Times New Roman"/>
          <w:sz w:val="24"/>
        </w:rPr>
      </w:pPr>
      <w:r>
        <w:rPr>
          <w:rFonts w:ascii="Times New Roman" w:hAnsi="Times New Roman"/>
          <w:sz w:val="24"/>
        </w:rPr>
        <w:t>Бухгалтерский учет операций, связанных с выбытием отдель</w:t>
      </w:r>
      <w:r>
        <w:rPr>
          <w:rFonts w:ascii="Times New Roman" w:hAnsi="Times New Roman"/>
          <w:sz w:val="24"/>
        </w:rPr>
        <w:softHyphen/>
        <w:t>ных объектов основных средств, осуществляется на вновь введенном счете</w:t>
      </w:r>
      <w:r>
        <w:rPr>
          <w:rFonts w:ascii="Times New Roman" w:hAnsi="Times New Roman"/>
          <w:noProof/>
          <w:sz w:val="24"/>
        </w:rPr>
        <w:t xml:space="preserve"> 47</w:t>
      </w:r>
      <w:r>
        <w:rPr>
          <w:rFonts w:ascii="Times New Roman" w:hAnsi="Times New Roman"/>
          <w:sz w:val="24"/>
        </w:rPr>
        <w:t xml:space="preserve"> "Реализация и прочее выбытие основных средств" с откры</w:t>
      </w:r>
      <w:r>
        <w:rPr>
          <w:rFonts w:ascii="Times New Roman" w:hAnsi="Times New Roman"/>
          <w:sz w:val="24"/>
        </w:rPr>
        <w:softHyphen/>
        <w:t>тием субсчетов по направлениям выбытия:</w:t>
      </w:r>
    </w:p>
    <w:p w:rsidR="002C2DF6" w:rsidRDefault="002C2DF6">
      <w:pPr>
        <w:numPr>
          <w:ilvl w:val="0"/>
          <w:numId w:val="4"/>
        </w:numPr>
        <w:tabs>
          <w:tab w:val="clear" w:pos="360"/>
          <w:tab w:val="num" w:pos="600"/>
        </w:tabs>
        <w:spacing w:line="360" w:lineRule="auto"/>
        <w:ind w:left="600"/>
        <w:rPr>
          <w:rFonts w:ascii="Times New Roman" w:hAnsi="Times New Roman"/>
          <w:sz w:val="24"/>
        </w:rPr>
      </w:pPr>
      <w:r>
        <w:rPr>
          <w:rFonts w:ascii="Times New Roman" w:hAnsi="Times New Roman"/>
          <w:sz w:val="24"/>
        </w:rPr>
        <w:t>субсчет «Передача основных средств в уставные капиталы других</w:t>
      </w:r>
    </w:p>
    <w:p w:rsidR="002C2DF6" w:rsidRDefault="002C2DF6">
      <w:pPr>
        <w:spacing w:line="360" w:lineRule="auto"/>
        <w:ind w:firstLine="240"/>
        <w:rPr>
          <w:rFonts w:ascii="Times New Roman" w:hAnsi="Times New Roman"/>
          <w:sz w:val="24"/>
        </w:rPr>
      </w:pPr>
      <w:r>
        <w:rPr>
          <w:rFonts w:ascii="Times New Roman" w:hAnsi="Times New Roman"/>
          <w:sz w:val="24"/>
        </w:rPr>
        <w:t>Предприятий»</w:t>
      </w:r>
    </w:p>
    <w:p w:rsidR="002C2DF6" w:rsidRDefault="002C2DF6">
      <w:pPr>
        <w:numPr>
          <w:ilvl w:val="0"/>
          <w:numId w:val="5"/>
        </w:numPr>
        <w:tabs>
          <w:tab w:val="clear" w:pos="360"/>
          <w:tab w:val="num" w:pos="600"/>
        </w:tabs>
        <w:spacing w:line="360" w:lineRule="auto"/>
        <w:ind w:left="600"/>
        <w:rPr>
          <w:rFonts w:ascii="Times New Roman" w:hAnsi="Times New Roman"/>
          <w:sz w:val="24"/>
        </w:rPr>
      </w:pPr>
      <w:r>
        <w:rPr>
          <w:rFonts w:ascii="Times New Roman" w:hAnsi="Times New Roman"/>
          <w:sz w:val="24"/>
        </w:rPr>
        <w:t xml:space="preserve">субсчет «Недостача основных средств»  </w:t>
      </w:r>
    </w:p>
    <w:p w:rsidR="002C2DF6" w:rsidRDefault="002C2DF6">
      <w:pPr>
        <w:numPr>
          <w:ilvl w:val="0"/>
          <w:numId w:val="5"/>
        </w:numPr>
        <w:tabs>
          <w:tab w:val="clear" w:pos="360"/>
          <w:tab w:val="num" w:pos="600"/>
        </w:tabs>
        <w:spacing w:line="360" w:lineRule="auto"/>
        <w:ind w:left="600"/>
        <w:rPr>
          <w:rFonts w:ascii="Times New Roman" w:hAnsi="Times New Roman"/>
          <w:sz w:val="24"/>
        </w:rPr>
      </w:pPr>
      <w:r>
        <w:rPr>
          <w:rFonts w:ascii="Times New Roman" w:hAnsi="Times New Roman"/>
          <w:sz w:val="24"/>
        </w:rPr>
        <w:t>субсчет «Безвозмездная передача основных средств»</w:t>
      </w:r>
    </w:p>
    <w:p w:rsidR="002C2DF6" w:rsidRDefault="002C2DF6">
      <w:pPr>
        <w:numPr>
          <w:ilvl w:val="0"/>
          <w:numId w:val="5"/>
        </w:numPr>
        <w:tabs>
          <w:tab w:val="clear" w:pos="360"/>
          <w:tab w:val="num" w:pos="600"/>
        </w:tabs>
        <w:spacing w:line="360" w:lineRule="auto"/>
        <w:ind w:left="600"/>
        <w:rPr>
          <w:rFonts w:ascii="Times New Roman" w:hAnsi="Times New Roman"/>
          <w:sz w:val="24"/>
        </w:rPr>
      </w:pPr>
      <w:r>
        <w:rPr>
          <w:rFonts w:ascii="Times New Roman" w:hAnsi="Times New Roman"/>
          <w:sz w:val="24"/>
        </w:rPr>
        <w:t>субсчет «Реализация основных средств»</w:t>
      </w:r>
    </w:p>
    <w:p w:rsidR="002C2DF6" w:rsidRDefault="002C2DF6">
      <w:pPr>
        <w:numPr>
          <w:ilvl w:val="0"/>
          <w:numId w:val="5"/>
        </w:numPr>
        <w:tabs>
          <w:tab w:val="clear" w:pos="360"/>
          <w:tab w:val="num" w:pos="600"/>
        </w:tabs>
        <w:spacing w:line="360" w:lineRule="auto"/>
        <w:ind w:left="600"/>
        <w:rPr>
          <w:rFonts w:ascii="Times New Roman" w:hAnsi="Times New Roman"/>
          <w:sz w:val="24"/>
        </w:rPr>
      </w:pPr>
      <w:r>
        <w:rPr>
          <w:rFonts w:ascii="Times New Roman" w:hAnsi="Times New Roman"/>
          <w:sz w:val="24"/>
        </w:rPr>
        <w:t>субсчет «Ликвидация и прочее списание основных средств»</w:t>
      </w:r>
    </w:p>
    <w:p w:rsidR="002C2DF6" w:rsidRDefault="002C2DF6">
      <w:pPr>
        <w:spacing w:line="360" w:lineRule="auto"/>
        <w:ind w:left="567" w:firstLine="0"/>
        <w:rPr>
          <w:rFonts w:ascii="Times New Roman" w:hAnsi="Times New Roman"/>
          <w:sz w:val="24"/>
        </w:rPr>
      </w:pPr>
      <w:r>
        <w:rPr>
          <w:rFonts w:ascii="Times New Roman" w:hAnsi="Times New Roman"/>
          <w:sz w:val="24"/>
        </w:rPr>
        <w:t xml:space="preserve">В соответствии с планом счетов любое выбытие основных средств, включая и передачу основных средств в уставные  капиталы других предприятий и в оплату акций и других ценных бумаг, учитывается через счет 47. </w:t>
      </w:r>
    </w:p>
    <w:p w:rsidR="002C2DF6" w:rsidRDefault="002C2DF6">
      <w:pPr>
        <w:pStyle w:val="a6"/>
        <w:ind w:firstLine="567"/>
      </w:pPr>
      <w:r>
        <w:t>В 1998 году на НПООО «МИНОНТ» списаны основные средства на сумму 15 250 000 в результате их физического и морального износа.</w:t>
      </w:r>
    </w:p>
    <w:p w:rsidR="002C2DF6" w:rsidRDefault="002C2DF6">
      <w:pPr>
        <w:pStyle w:val="5"/>
        <w:rPr>
          <w:b/>
        </w:rPr>
      </w:pPr>
      <w:r>
        <w:rPr>
          <w:b/>
        </w:rPr>
        <w:t>Передача основных средств в финансовые вложения</w:t>
      </w:r>
    </w:p>
    <w:p w:rsidR="002C2DF6" w:rsidRDefault="002C2DF6">
      <w:pPr>
        <w:spacing w:before="60" w:line="360" w:lineRule="auto"/>
        <w:ind w:firstLine="567"/>
        <w:jc w:val="left"/>
        <w:rPr>
          <w:rFonts w:ascii="Times New Roman" w:hAnsi="Times New Roman"/>
          <w:noProof/>
          <w:sz w:val="24"/>
        </w:rPr>
      </w:pPr>
      <w:r>
        <w:rPr>
          <w:rFonts w:ascii="Times New Roman" w:hAnsi="Times New Roman"/>
          <w:b/>
          <w:noProof/>
          <w:sz w:val="24"/>
        </w:rPr>
        <w:t xml:space="preserve"> </w:t>
      </w:r>
      <w:r>
        <w:rPr>
          <w:rFonts w:ascii="Times New Roman" w:hAnsi="Times New Roman"/>
          <w:noProof/>
          <w:sz w:val="24"/>
        </w:rPr>
        <w:t>Передача предприятиям основных средств в счет вкладов в уставные каниталы и в оплату акций (облигаций) производится по оценочной стоимости, определяемой по договоренности сторон. Оценочная стоимость может быть равна остаточной стоимости, либо выше или ниже её.</w:t>
      </w:r>
      <w:r>
        <w:rPr>
          <w:rStyle w:val="a8"/>
          <w:rFonts w:ascii="Times New Roman" w:hAnsi="Times New Roman"/>
          <w:noProof/>
          <w:sz w:val="24"/>
        </w:rPr>
        <w:footnoteReference w:customMarkFollows="1" w:id="6"/>
        <w:t>1</w:t>
      </w:r>
      <w:r>
        <w:rPr>
          <w:rFonts w:ascii="Times New Roman" w:hAnsi="Times New Roman"/>
          <w:noProof/>
          <w:sz w:val="24"/>
        </w:rPr>
        <w:t xml:space="preserve"> </w:t>
      </w:r>
    </w:p>
    <w:p w:rsidR="002C2DF6" w:rsidRDefault="002C2DF6">
      <w:pPr>
        <w:spacing w:before="60" w:line="360" w:lineRule="auto"/>
        <w:ind w:firstLine="0"/>
        <w:jc w:val="left"/>
        <w:rPr>
          <w:rFonts w:ascii="Times New Roman" w:hAnsi="Times New Roman"/>
          <w:noProof/>
          <w:sz w:val="24"/>
        </w:rPr>
      </w:pPr>
      <w:r>
        <w:rPr>
          <w:rFonts w:ascii="Times New Roman" w:hAnsi="Times New Roman"/>
          <w:noProof/>
          <w:sz w:val="24"/>
        </w:rPr>
        <w:t>При передаче объектов по оценочной стоимости выше или ниже остаточной может производиться дооценка или уценка объектов со списанием результата на счет 88 “Фонды специального назначения”.</w:t>
      </w:r>
    </w:p>
    <w:p w:rsidR="002C2DF6" w:rsidRDefault="002C2DF6">
      <w:pPr>
        <w:spacing w:before="60" w:line="360" w:lineRule="auto"/>
        <w:ind w:firstLine="0"/>
        <w:jc w:val="left"/>
        <w:rPr>
          <w:rFonts w:ascii="Times New Roman" w:hAnsi="Times New Roman"/>
          <w:noProof/>
          <w:sz w:val="24"/>
        </w:rPr>
      </w:pPr>
      <w:r>
        <w:rPr>
          <w:rFonts w:ascii="Times New Roman" w:hAnsi="Times New Roman"/>
          <w:noProof/>
          <w:sz w:val="24"/>
        </w:rPr>
        <w:t>Пример 1. Компьютер Р-166 ММХ 32М первоначальной стоимостью 112330000 руб.</w:t>
      </w:r>
    </w:p>
    <w:p w:rsidR="002C2DF6" w:rsidRDefault="002C2DF6">
      <w:pPr>
        <w:spacing w:before="60" w:line="360" w:lineRule="auto"/>
        <w:ind w:firstLine="0"/>
        <w:jc w:val="left"/>
        <w:rPr>
          <w:rFonts w:ascii="Times New Roman" w:hAnsi="Times New Roman"/>
          <w:noProof/>
          <w:sz w:val="24"/>
        </w:rPr>
      </w:pPr>
      <w:r>
        <w:rPr>
          <w:rFonts w:ascii="Times New Roman" w:hAnsi="Times New Roman"/>
          <w:noProof/>
          <w:sz w:val="24"/>
        </w:rPr>
        <w:t>с начисленым износом   7488664 руб. передан другому предприятию в счет вклада в уставный капитал по остаточной стоимости 104841336 руб.</w:t>
      </w:r>
    </w:p>
    <w:p w:rsidR="002C2DF6" w:rsidRDefault="002C2DF6">
      <w:pPr>
        <w:spacing w:before="60" w:line="360" w:lineRule="auto"/>
        <w:ind w:firstLine="0"/>
        <w:jc w:val="left"/>
        <w:rPr>
          <w:rFonts w:ascii="Times New Roman" w:hAnsi="Times New Roman"/>
          <w:noProof/>
          <w:sz w:val="24"/>
        </w:rPr>
      </w:pPr>
      <w:r>
        <w:rPr>
          <w:rFonts w:ascii="Times New Roman" w:hAnsi="Times New Roman"/>
          <w:noProof/>
          <w:sz w:val="24"/>
        </w:rPr>
        <w:t>В учете производятся следующие записи:</w:t>
      </w:r>
    </w:p>
    <w:p w:rsidR="002C2DF6" w:rsidRDefault="002C2DF6">
      <w:pPr>
        <w:spacing w:before="60" w:line="360" w:lineRule="auto"/>
        <w:ind w:firstLine="0"/>
        <w:jc w:val="left"/>
        <w:rPr>
          <w:rFonts w:ascii="Times New Roman" w:hAnsi="Times New Roman"/>
          <w:noProof/>
          <w:sz w:val="24"/>
        </w:rPr>
      </w:pPr>
    </w:p>
    <w:p w:rsidR="002C2DF6" w:rsidRDefault="002C2DF6">
      <w:pPr>
        <w:spacing w:before="60" w:line="360" w:lineRule="auto"/>
        <w:ind w:firstLine="0"/>
        <w:jc w:val="left"/>
        <w:rPr>
          <w:rFonts w:ascii="Times New Roman" w:hAnsi="Times New Roman"/>
          <w:noProof/>
          <w:sz w:val="24"/>
        </w:rPr>
      </w:pPr>
      <w:r>
        <w:rPr>
          <w:rFonts w:ascii="Times New Roman" w:hAnsi="Times New Roman"/>
          <w:b/>
          <w:noProof/>
          <w:sz w:val="24"/>
        </w:rPr>
        <w:t xml:space="preserve">                                                                                          </w:t>
      </w:r>
      <w:r>
        <w:rPr>
          <w:rFonts w:ascii="Times New Roman" w:hAnsi="Times New Roman"/>
          <w:noProof/>
          <w:sz w:val="24"/>
        </w:rPr>
        <w:t xml:space="preserve">Дебет         Кредит       Сумма   </w:t>
      </w:r>
    </w:p>
    <w:p w:rsidR="002C2DF6" w:rsidRDefault="002C2DF6">
      <w:pPr>
        <w:pStyle w:val="FR1"/>
        <w:spacing w:before="60" w:line="360" w:lineRule="auto"/>
        <w:rPr>
          <w:noProof/>
        </w:rPr>
      </w:pPr>
      <w:r>
        <w:rPr>
          <w:noProof/>
        </w:rPr>
        <w:t>Остаточная стоимость                                                    47               01               104841336</w:t>
      </w:r>
    </w:p>
    <w:p w:rsidR="002C2DF6" w:rsidRDefault="002C2DF6">
      <w:pPr>
        <w:pStyle w:val="FR1"/>
        <w:spacing w:before="60" w:line="360" w:lineRule="auto"/>
        <w:rPr>
          <w:noProof/>
        </w:rPr>
      </w:pPr>
      <w:r>
        <w:rPr>
          <w:noProof/>
        </w:rPr>
        <w:t>Износ                                                                                02               01                   7488664</w:t>
      </w:r>
    </w:p>
    <w:p w:rsidR="002C2DF6" w:rsidRDefault="002C2DF6">
      <w:pPr>
        <w:spacing w:before="60" w:line="360" w:lineRule="auto"/>
        <w:ind w:firstLine="0"/>
        <w:jc w:val="left"/>
        <w:rPr>
          <w:rFonts w:ascii="Times New Roman" w:hAnsi="Times New Roman"/>
          <w:noProof/>
          <w:sz w:val="24"/>
        </w:rPr>
      </w:pPr>
      <w:r>
        <w:rPr>
          <w:rFonts w:ascii="Times New Roman" w:hAnsi="Times New Roman"/>
          <w:noProof/>
          <w:sz w:val="24"/>
        </w:rPr>
        <w:t>Оценочная стоимость                                                     06, 58         47               104841336</w:t>
      </w:r>
    </w:p>
    <w:p w:rsidR="002C2DF6" w:rsidRDefault="002C2DF6">
      <w:pPr>
        <w:spacing w:before="60" w:line="360" w:lineRule="auto"/>
        <w:ind w:firstLine="0"/>
        <w:jc w:val="left"/>
        <w:rPr>
          <w:rFonts w:ascii="Times New Roman" w:hAnsi="Times New Roman"/>
          <w:noProof/>
          <w:sz w:val="24"/>
        </w:rPr>
      </w:pPr>
    </w:p>
    <w:p w:rsidR="002C2DF6" w:rsidRDefault="002C2DF6">
      <w:pPr>
        <w:spacing w:before="60" w:line="360" w:lineRule="auto"/>
        <w:ind w:firstLine="0"/>
        <w:jc w:val="left"/>
        <w:rPr>
          <w:rFonts w:ascii="Times New Roman" w:hAnsi="Times New Roman"/>
          <w:noProof/>
          <w:sz w:val="24"/>
        </w:rPr>
      </w:pPr>
      <w:r>
        <w:rPr>
          <w:rFonts w:ascii="Times New Roman" w:hAnsi="Times New Roman"/>
          <w:noProof/>
          <w:sz w:val="24"/>
        </w:rPr>
        <w:t>Пример 2. Компьютер Р-166 ММХ 32М передан по остаточной стоимости 104841336 руб.:</w:t>
      </w:r>
    </w:p>
    <w:p w:rsidR="002C2DF6" w:rsidRDefault="002C2DF6">
      <w:pPr>
        <w:spacing w:before="60" w:line="360" w:lineRule="auto"/>
        <w:ind w:firstLine="0"/>
        <w:jc w:val="left"/>
        <w:rPr>
          <w:rFonts w:ascii="Times New Roman" w:hAnsi="Times New Roman"/>
          <w:noProof/>
          <w:sz w:val="24"/>
        </w:rPr>
      </w:pPr>
      <w:r>
        <w:rPr>
          <w:rFonts w:ascii="Times New Roman" w:hAnsi="Times New Roman"/>
          <w:noProof/>
          <w:sz w:val="24"/>
        </w:rPr>
        <w:t>Первоначальная стоимость                                           47                01               112330000</w:t>
      </w:r>
    </w:p>
    <w:p w:rsidR="002C2DF6" w:rsidRDefault="002C2DF6">
      <w:pPr>
        <w:spacing w:before="60" w:line="360" w:lineRule="auto"/>
        <w:ind w:firstLine="0"/>
        <w:jc w:val="left"/>
        <w:rPr>
          <w:rFonts w:ascii="Times New Roman" w:hAnsi="Times New Roman"/>
          <w:noProof/>
          <w:sz w:val="24"/>
        </w:rPr>
      </w:pPr>
      <w:r>
        <w:rPr>
          <w:rFonts w:ascii="Times New Roman" w:hAnsi="Times New Roman"/>
          <w:noProof/>
          <w:sz w:val="24"/>
        </w:rPr>
        <w:t>Износ                                                                               02                06, 58             7488664</w:t>
      </w:r>
    </w:p>
    <w:p w:rsidR="002C2DF6" w:rsidRDefault="002C2DF6">
      <w:pPr>
        <w:spacing w:before="60" w:line="360" w:lineRule="auto"/>
        <w:ind w:firstLine="0"/>
        <w:jc w:val="left"/>
        <w:rPr>
          <w:rFonts w:ascii="Times New Roman" w:hAnsi="Times New Roman"/>
          <w:noProof/>
          <w:sz w:val="24"/>
        </w:rPr>
      </w:pPr>
      <w:r>
        <w:rPr>
          <w:rFonts w:ascii="Times New Roman" w:hAnsi="Times New Roman"/>
          <w:noProof/>
          <w:sz w:val="24"/>
        </w:rPr>
        <w:t>Оценочная (остаточная) стоимость                              06, 58          47               112330000</w:t>
      </w:r>
    </w:p>
    <w:p w:rsidR="002C2DF6" w:rsidRDefault="002C2DF6">
      <w:pPr>
        <w:spacing w:before="60" w:line="360" w:lineRule="auto"/>
        <w:ind w:firstLine="0"/>
        <w:jc w:val="left"/>
        <w:rPr>
          <w:rFonts w:ascii="Times New Roman" w:hAnsi="Times New Roman"/>
          <w:noProof/>
          <w:sz w:val="24"/>
        </w:rPr>
      </w:pPr>
    </w:p>
    <w:p w:rsidR="002C2DF6" w:rsidRDefault="002C2DF6">
      <w:pPr>
        <w:spacing w:before="60" w:line="360" w:lineRule="auto"/>
        <w:ind w:firstLine="0"/>
        <w:jc w:val="left"/>
        <w:rPr>
          <w:rFonts w:ascii="Times New Roman" w:hAnsi="Times New Roman"/>
          <w:noProof/>
          <w:sz w:val="24"/>
        </w:rPr>
      </w:pPr>
    </w:p>
    <w:p w:rsidR="002C2DF6" w:rsidRDefault="002C2DF6">
      <w:pPr>
        <w:pStyle w:val="FR2"/>
        <w:spacing w:before="60" w:line="360" w:lineRule="auto"/>
        <w:rPr>
          <w:rFonts w:ascii="Times New Roman" w:hAnsi="Times New Roman"/>
        </w:rPr>
      </w:pPr>
      <w:r>
        <w:rPr>
          <w:rFonts w:ascii="Times New Roman" w:hAnsi="Times New Roman"/>
        </w:rPr>
        <w:t>Недостача основных средств.</w:t>
      </w:r>
    </w:p>
    <w:p w:rsidR="002C2DF6" w:rsidRDefault="002C2DF6">
      <w:pPr>
        <w:spacing w:before="80" w:line="360" w:lineRule="auto"/>
        <w:ind w:firstLine="0"/>
        <w:rPr>
          <w:rFonts w:ascii="Times New Roman" w:hAnsi="Times New Roman"/>
          <w:sz w:val="24"/>
        </w:rPr>
      </w:pPr>
      <w:r>
        <w:rPr>
          <w:rFonts w:ascii="Times New Roman" w:hAnsi="Times New Roman"/>
          <w:noProof/>
          <w:sz w:val="24"/>
        </w:rPr>
        <w:t xml:space="preserve">    </w:t>
      </w:r>
      <w:r>
        <w:rPr>
          <w:rFonts w:ascii="Times New Roman" w:hAnsi="Times New Roman"/>
          <w:sz w:val="24"/>
        </w:rPr>
        <w:t xml:space="preserve">    В соответствии с Законом Республики Беларусь "О бухгалтер</w:t>
      </w:r>
      <w:r>
        <w:rPr>
          <w:rFonts w:ascii="Times New Roman" w:hAnsi="Times New Roman"/>
          <w:sz w:val="24"/>
        </w:rPr>
        <w:softHyphen/>
        <w:t>ском учете и отчетности" с</w:t>
      </w:r>
      <w:r>
        <w:rPr>
          <w:rFonts w:ascii="Times New Roman" w:hAnsi="Times New Roman"/>
          <w:noProof/>
          <w:sz w:val="24"/>
        </w:rPr>
        <w:t xml:space="preserve"> 1</w:t>
      </w:r>
      <w:r>
        <w:rPr>
          <w:rFonts w:ascii="Times New Roman" w:hAnsi="Times New Roman"/>
          <w:sz w:val="24"/>
        </w:rPr>
        <w:t xml:space="preserve"> января</w:t>
      </w:r>
      <w:r>
        <w:rPr>
          <w:rFonts w:ascii="Times New Roman" w:hAnsi="Times New Roman"/>
          <w:noProof/>
          <w:sz w:val="24"/>
        </w:rPr>
        <w:t xml:space="preserve"> 1995</w:t>
      </w:r>
      <w:r>
        <w:rPr>
          <w:rFonts w:ascii="Times New Roman" w:hAnsi="Times New Roman"/>
          <w:sz w:val="24"/>
        </w:rPr>
        <w:t xml:space="preserve"> года недостачи материальных ценностей, денежных средств и другого имущества относятся на виновных лиц или за счет страхового возмещения. Невозмещенные недостачи списываются за счет прибыли или ре</w:t>
      </w:r>
      <w:r>
        <w:rPr>
          <w:rFonts w:ascii="Times New Roman" w:hAnsi="Times New Roman"/>
          <w:sz w:val="24"/>
        </w:rPr>
        <w:softHyphen/>
        <w:t>зервных фондов.</w:t>
      </w:r>
    </w:p>
    <w:p w:rsidR="002C2DF6" w:rsidRDefault="002C2DF6">
      <w:pPr>
        <w:spacing w:line="360" w:lineRule="auto"/>
        <w:ind w:firstLine="140"/>
        <w:rPr>
          <w:rFonts w:ascii="Times New Roman" w:hAnsi="Times New Roman"/>
          <w:sz w:val="24"/>
        </w:rPr>
      </w:pPr>
      <w:r>
        <w:rPr>
          <w:rFonts w:ascii="Times New Roman" w:hAnsi="Times New Roman"/>
          <w:sz w:val="24"/>
        </w:rPr>
        <w:t xml:space="preserve">     При этом дебетуются счета</w:t>
      </w:r>
      <w:r>
        <w:rPr>
          <w:rFonts w:ascii="Times New Roman" w:hAnsi="Times New Roman"/>
          <w:noProof/>
          <w:sz w:val="24"/>
        </w:rPr>
        <w:t xml:space="preserve"> 80</w:t>
      </w:r>
      <w:r>
        <w:rPr>
          <w:rFonts w:ascii="Times New Roman" w:hAnsi="Times New Roman"/>
          <w:sz w:val="24"/>
        </w:rPr>
        <w:t xml:space="preserve"> "Прибыли и убытки" или</w:t>
      </w:r>
      <w:r>
        <w:rPr>
          <w:rFonts w:ascii="Times New Roman" w:hAnsi="Times New Roman"/>
          <w:noProof/>
          <w:sz w:val="24"/>
        </w:rPr>
        <w:t xml:space="preserve"> 86 </w:t>
      </w:r>
      <w:r>
        <w:rPr>
          <w:rFonts w:ascii="Times New Roman" w:hAnsi="Times New Roman"/>
          <w:sz w:val="24"/>
        </w:rPr>
        <w:t>"Резервный фонд" в корреспонденции со счетами</w:t>
      </w:r>
      <w:r>
        <w:rPr>
          <w:rFonts w:ascii="Times New Roman" w:hAnsi="Times New Roman"/>
          <w:noProof/>
          <w:sz w:val="24"/>
        </w:rPr>
        <w:t xml:space="preserve"> 84</w:t>
      </w:r>
      <w:r>
        <w:rPr>
          <w:rFonts w:ascii="Times New Roman" w:hAnsi="Times New Roman"/>
          <w:sz w:val="24"/>
        </w:rPr>
        <w:t xml:space="preserve"> "Недостачи и потери от порчи ценностей",</w:t>
      </w:r>
      <w:r>
        <w:rPr>
          <w:rFonts w:ascii="Times New Roman" w:hAnsi="Times New Roman"/>
          <w:noProof/>
          <w:sz w:val="24"/>
        </w:rPr>
        <w:t xml:space="preserve"> 73</w:t>
      </w:r>
      <w:r>
        <w:rPr>
          <w:rFonts w:ascii="Times New Roman" w:hAnsi="Times New Roman"/>
          <w:sz w:val="24"/>
        </w:rPr>
        <w:t xml:space="preserve"> "Расчеты с персоналом по прочим операциям», т.к. в 1998 году на НПООО «МИНОНТ» недостачи не было выявлено, поэтому рассмотрим условный пример:</w:t>
      </w:r>
    </w:p>
    <w:p w:rsidR="002C2DF6" w:rsidRDefault="002C2DF6">
      <w:pPr>
        <w:spacing w:before="80" w:line="360" w:lineRule="auto"/>
        <w:ind w:firstLine="0"/>
        <w:jc w:val="left"/>
        <w:rPr>
          <w:rFonts w:ascii="Times New Roman" w:hAnsi="Times New Roman"/>
          <w:sz w:val="24"/>
        </w:rPr>
      </w:pPr>
      <w:r>
        <w:rPr>
          <w:rFonts w:ascii="Times New Roman" w:hAnsi="Times New Roman"/>
          <w:sz w:val="24"/>
        </w:rPr>
        <w:t xml:space="preserve">                                                                                                     дебет   кредит    сумма</w:t>
      </w:r>
    </w:p>
    <w:p w:rsidR="002C2DF6" w:rsidRDefault="002C2DF6">
      <w:pPr>
        <w:spacing w:line="360" w:lineRule="auto"/>
        <w:ind w:right="400" w:firstLine="4440"/>
        <w:jc w:val="left"/>
        <w:rPr>
          <w:rFonts w:ascii="Times New Roman" w:hAnsi="Times New Roman"/>
          <w:sz w:val="24"/>
        </w:rPr>
      </w:pPr>
      <w:r>
        <w:rPr>
          <w:rFonts w:ascii="Times New Roman" w:hAnsi="Times New Roman"/>
          <w:sz w:val="24"/>
        </w:rPr>
        <w:t xml:space="preserve">                                                     (тыс.руб,) </w:t>
      </w:r>
    </w:p>
    <w:p w:rsidR="002C2DF6" w:rsidRDefault="002C2DF6">
      <w:pPr>
        <w:spacing w:line="360" w:lineRule="auto"/>
        <w:ind w:right="400" w:firstLine="0"/>
        <w:jc w:val="left"/>
        <w:rPr>
          <w:rFonts w:ascii="Times New Roman" w:hAnsi="Times New Roman"/>
          <w:sz w:val="24"/>
        </w:rPr>
      </w:pPr>
      <w:r>
        <w:rPr>
          <w:rFonts w:ascii="Times New Roman" w:hAnsi="Times New Roman"/>
          <w:sz w:val="24"/>
        </w:rPr>
        <w:t>Остаточная стоимость</w:t>
      </w:r>
      <w:r>
        <w:rPr>
          <w:rFonts w:ascii="Times New Roman" w:hAnsi="Times New Roman"/>
          <w:noProof/>
          <w:sz w:val="24"/>
        </w:rPr>
        <w:t xml:space="preserve">                                                                    47     01       20000</w:t>
      </w:r>
    </w:p>
    <w:p w:rsidR="002C2DF6" w:rsidRDefault="002C2DF6">
      <w:pPr>
        <w:spacing w:line="360" w:lineRule="auto"/>
        <w:ind w:firstLine="0"/>
        <w:jc w:val="left"/>
        <w:rPr>
          <w:rFonts w:ascii="Times New Roman" w:hAnsi="Times New Roman"/>
          <w:sz w:val="24"/>
        </w:rPr>
      </w:pPr>
      <w:r>
        <w:rPr>
          <w:rFonts w:ascii="Times New Roman" w:hAnsi="Times New Roman"/>
          <w:noProof/>
          <w:sz w:val="24"/>
        </w:rPr>
        <w:t xml:space="preserve">                                                                                                          84      47      20000</w:t>
      </w:r>
    </w:p>
    <w:p w:rsidR="002C2DF6" w:rsidRDefault="002C2DF6">
      <w:pPr>
        <w:spacing w:line="360" w:lineRule="auto"/>
        <w:ind w:right="800" w:firstLine="0"/>
        <w:jc w:val="left"/>
        <w:rPr>
          <w:rFonts w:ascii="Times New Roman" w:hAnsi="Times New Roman"/>
          <w:sz w:val="24"/>
        </w:rPr>
      </w:pPr>
      <w:r>
        <w:rPr>
          <w:rFonts w:ascii="Times New Roman" w:hAnsi="Times New Roman"/>
          <w:sz w:val="24"/>
        </w:rPr>
        <w:t>Износ</w:t>
      </w:r>
      <w:r>
        <w:rPr>
          <w:rFonts w:ascii="Times New Roman" w:hAnsi="Times New Roman"/>
          <w:noProof/>
          <w:sz w:val="24"/>
        </w:rPr>
        <w:t xml:space="preserve">                                                                                                02      01      7000 </w:t>
      </w:r>
      <w:r>
        <w:rPr>
          <w:rFonts w:ascii="Times New Roman" w:hAnsi="Times New Roman"/>
          <w:sz w:val="24"/>
        </w:rPr>
        <w:t>Отнесение на виновных лиц</w:t>
      </w:r>
      <w:r>
        <w:rPr>
          <w:rFonts w:ascii="Times New Roman" w:hAnsi="Times New Roman"/>
          <w:noProof/>
          <w:sz w:val="24"/>
        </w:rPr>
        <w:t xml:space="preserve">                                                          73      84      20000 </w:t>
      </w:r>
      <w:r>
        <w:rPr>
          <w:rFonts w:ascii="Times New Roman" w:hAnsi="Times New Roman"/>
          <w:sz w:val="24"/>
        </w:rPr>
        <w:t xml:space="preserve">     Погашение виновными лицами</w:t>
      </w:r>
      <w:r>
        <w:rPr>
          <w:rFonts w:ascii="Times New Roman" w:hAnsi="Times New Roman"/>
          <w:noProof/>
          <w:sz w:val="24"/>
        </w:rPr>
        <w:t xml:space="preserve">                                           50,51,52      73      20000 </w:t>
      </w:r>
      <w:r>
        <w:rPr>
          <w:rFonts w:ascii="Times New Roman" w:hAnsi="Times New Roman"/>
          <w:sz w:val="24"/>
        </w:rPr>
        <w:t>Невозмещенные недостачи</w:t>
      </w:r>
      <w:r>
        <w:rPr>
          <w:rFonts w:ascii="Times New Roman" w:hAnsi="Times New Roman"/>
          <w:noProof/>
          <w:sz w:val="24"/>
        </w:rPr>
        <w:t xml:space="preserve">                                                        80,86   84,73   20000</w:t>
      </w:r>
    </w:p>
    <w:p w:rsidR="002C2DF6" w:rsidRDefault="002C2DF6">
      <w:pPr>
        <w:spacing w:line="360" w:lineRule="auto"/>
        <w:ind w:right="-8" w:firstLine="0"/>
        <w:jc w:val="center"/>
        <w:rPr>
          <w:rFonts w:ascii="Times New Roman" w:hAnsi="Times New Roman"/>
          <w:sz w:val="28"/>
        </w:rPr>
      </w:pPr>
      <w:r>
        <w:rPr>
          <w:rFonts w:ascii="Times New Roman" w:hAnsi="Times New Roman"/>
          <w:b/>
          <w:sz w:val="28"/>
        </w:rPr>
        <w:t>Безвозмездная передача основных средств.</w:t>
      </w:r>
    </w:p>
    <w:p w:rsidR="002C2DF6" w:rsidRDefault="002C2DF6">
      <w:pPr>
        <w:spacing w:before="80" w:line="360" w:lineRule="auto"/>
        <w:rPr>
          <w:rFonts w:ascii="Times New Roman" w:hAnsi="Times New Roman"/>
          <w:sz w:val="24"/>
        </w:rPr>
      </w:pPr>
      <w:r>
        <w:rPr>
          <w:rFonts w:ascii="Times New Roman" w:hAnsi="Times New Roman"/>
          <w:sz w:val="24"/>
        </w:rPr>
        <w:t>Безвозмездная передача основных средств производится на основании акта, утвержденного руководителем предприятия.</w:t>
      </w:r>
    </w:p>
    <w:p w:rsidR="002C2DF6" w:rsidRDefault="002C2DF6">
      <w:pPr>
        <w:spacing w:line="360" w:lineRule="auto"/>
        <w:rPr>
          <w:rFonts w:ascii="Times New Roman" w:hAnsi="Times New Roman"/>
          <w:sz w:val="24"/>
        </w:rPr>
      </w:pPr>
      <w:r>
        <w:rPr>
          <w:rFonts w:ascii="Times New Roman" w:hAnsi="Times New Roman"/>
          <w:sz w:val="24"/>
        </w:rPr>
        <w:t>Убытки от безвозмездной передачи основных средств</w:t>
      </w:r>
      <w:r>
        <w:rPr>
          <w:rFonts w:ascii="Times New Roman" w:hAnsi="Times New Roman"/>
          <w:noProof/>
          <w:sz w:val="24"/>
        </w:rPr>
        <w:t xml:space="preserve"> -</w:t>
      </w:r>
      <w:r>
        <w:rPr>
          <w:rFonts w:ascii="Times New Roman" w:hAnsi="Times New Roman"/>
          <w:sz w:val="24"/>
        </w:rPr>
        <w:t xml:space="preserve"> это остаточная недоамортизированная стоимость и расходы, связанные с демонтажем, упаковкой, транспортировкой и т.п. передаваемого объекта. Убыток относится в дебет счета</w:t>
      </w:r>
      <w:r>
        <w:rPr>
          <w:rFonts w:ascii="Times New Roman" w:hAnsi="Times New Roman"/>
          <w:noProof/>
          <w:sz w:val="24"/>
        </w:rPr>
        <w:t xml:space="preserve"> 88</w:t>
      </w:r>
      <w:r>
        <w:rPr>
          <w:rFonts w:ascii="Times New Roman" w:hAnsi="Times New Roman"/>
          <w:sz w:val="24"/>
        </w:rPr>
        <w:t xml:space="preserve"> "Фонды специального назначения", субсчет "Безвозмездно полученные и переданные ценности". Т.к. в 1998 году на НПООО «МИНОНТ» безвозмездной передачи не было, поэтому рассмотрим условный пример:</w:t>
      </w:r>
    </w:p>
    <w:p w:rsidR="002C2DF6" w:rsidRDefault="002C2DF6">
      <w:pPr>
        <w:spacing w:line="360" w:lineRule="auto"/>
        <w:rPr>
          <w:rFonts w:ascii="Times New Roman" w:hAnsi="Times New Roman"/>
          <w:sz w:val="24"/>
        </w:rPr>
      </w:pPr>
      <w:r>
        <w:rPr>
          <w:rFonts w:ascii="Times New Roman" w:hAnsi="Times New Roman"/>
          <w:sz w:val="24"/>
        </w:rPr>
        <w:t>Передан безвозмездно копировальный аппарат первоначальной стоимо</w:t>
      </w:r>
      <w:r>
        <w:rPr>
          <w:rFonts w:ascii="Times New Roman" w:hAnsi="Times New Roman"/>
          <w:sz w:val="24"/>
        </w:rPr>
        <w:softHyphen/>
        <w:t>стью</w:t>
      </w:r>
      <w:r>
        <w:rPr>
          <w:rFonts w:ascii="Times New Roman" w:hAnsi="Times New Roman"/>
          <w:noProof/>
          <w:sz w:val="24"/>
        </w:rPr>
        <w:t xml:space="preserve"> 18053000</w:t>
      </w:r>
      <w:r>
        <w:rPr>
          <w:rFonts w:ascii="Times New Roman" w:hAnsi="Times New Roman"/>
          <w:sz w:val="24"/>
        </w:rPr>
        <w:t xml:space="preserve"> рублей с начисленным износом</w:t>
      </w:r>
      <w:r>
        <w:rPr>
          <w:rFonts w:ascii="Times New Roman" w:hAnsi="Times New Roman"/>
          <w:noProof/>
          <w:sz w:val="24"/>
        </w:rPr>
        <w:t xml:space="preserve"> 2820780</w:t>
      </w:r>
      <w:r>
        <w:rPr>
          <w:rFonts w:ascii="Times New Roman" w:hAnsi="Times New Roman"/>
          <w:sz w:val="24"/>
        </w:rPr>
        <w:t xml:space="preserve"> рублей, транспортные расходы</w:t>
      </w:r>
      <w:r>
        <w:rPr>
          <w:rFonts w:ascii="Times New Roman" w:hAnsi="Times New Roman"/>
          <w:noProof/>
          <w:sz w:val="24"/>
        </w:rPr>
        <w:t xml:space="preserve"> 1000000</w:t>
      </w:r>
      <w:r>
        <w:rPr>
          <w:rFonts w:ascii="Times New Roman" w:hAnsi="Times New Roman"/>
          <w:sz w:val="24"/>
        </w:rPr>
        <w:t xml:space="preserve"> рублей, убытки от безвозмездной передачи составят</w:t>
      </w:r>
      <w:r>
        <w:rPr>
          <w:rFonts w:ascii="Times New Roman" w:hAnsi="Times New Roman"/>
          <w:noProof/>
          <w:sz w:val="24"/>
        </w:rPr>
        <w:t xml:space="preserve"> 16232220</w:t>
      </w:r>
      <w:r>
        <w:rPr>
          <w:rFonts w:ascii="Times New Roman" w:hAnsi="Times New Roman"/>
          <w:sz w:val="24"/>
        </w:rPr>
        <w:t xml:space="preserve"> рублей</w:t>
      </w:r>
      <w:r>
        <w:rPr>
          <w:rFonts w:ascii="Times New Roman" w:hAnsi="Times New Roman"/>
          <w:noProof/>
          <w:sz w:val="24"/>
        </w:rPr>
        <w:t xml:space="preserve"> (18053000 - 2820780 +</w:t>
      </w:r>
      <w:r>
        <w:rPr>
          <w:rFonts w:ascii="Times New Roman" w:hAnsi="Times New Roman"/>
          <w:sz w:val="24"/>
        </w:rPr>
        <w:t xml:space="preserve"> 1000000):</w:t>
      </w:r>
    </w:p>
    <w:p w:rsidR="002C2DF6" w:rsidRDefault="002C2DF6">
      <w:pPr>
        <w:spacing w:before="60" w:line="360" w:lineRule="auto"/>
        <w:ind w:left="3080" w:firstLine="0"/>
        <w:jc w:val="left"/>
        <w:rPr>
          <w:rFonts w:ascii="Times New Roman" w:hAnsi="Times New Roman"/>
          <w:sz w:val="24"/>
        </w:rPr>
      </w:pPr>
      <w:r>
        <w:rPr>
          <w:rFonts w:ascii="Times New Roman" w:hAnsi="Times New Roman"/>
          <w:sz w:val="24"/>
        </w:rPr>
        <w:t xml:space="preserve">                                                дебет      кредит    сумма</w:t>
      </w:r>
    </w:p>
    <w:p w:rsidR="002C2DF6" w:rsidRDefault="002C2DF6">
      <w:pPr>
        <w:spacing w:line="360" w:lineRule="auto"/>
        <w:ind w:right="400" w:firstLine="0"/>
        <w:jc w:val="left"/>
        <w:rPr>
          <w:rFonts w:ascii="Times New Roman" w:hAnsi="Times New Roman"/>
          <w:sz w:val="24"/>
        </w:rPr>
      </w:pPr>
      <w:r>
        <w:rPr>
          <w:rFonts w:ascii="Times New Roman" w:hAnsi="Times New Roman"/>
          <w:sz w:val="24"/>
        </w:rPr>
        <w:t xml:space="preserve"> Остаточная стоимость</w:t>
      </w:r>
      <w:r>
        <w:rPr>
          <w:rFonts w:ascii="Times New Roman" w:hAnsi="Times New Roman"/>
          <w:noProof/>
          <w:sz w:val="24"/>
        </w:rPr>
        <w:t xml:space="preserve">                                                              47            01         15232220 </w:t>
      </w:r>
      <w:r>
        <w:rPr>
          <w:rFonts w:ascii="Times New Roman" w:hAnsi="Times New Roman"/>
          <w:sz w:val="24"/>
        </w:rPr>
        <w:t>Износ</w:t>
      </w:r>
      <w:r>
        <w:rPr>
          <w:rFonts w:ascii="Times New Roman" w:hAnsi="Times New Roman"/>
          <w:noProof/>
          <w:sz w:val="24"/>
        </w:rPr>
        <w:t xml:space="preserve">                                                                                           02            01         2820780 </w:t>
      </w:r>
      <w:r>
        <w:rPr>
          <w:rFonts w:ascii="Times New Roman" w:hAnsi="Times New Roman"/>
          <w:sz w:val="24"/>
        </w:rPr>
        <w:t>Транспортные расходы</w:t>
      </w:r>
      <w:r>
        <w:rPr>
          <w:rFonts w:ascii="Times New Roman" w:hAnsi="Times New Roman"/>
          <w:noProof/>
          <w:sz w:val="24"/>
        </w:rPr>
        <w:t xml:space="preserve">                                                             47            51          1000000 </w:t>
      </w:r>
      <w:r>
        <w:rPr>
          <w:rFonts w:ascii="Times New Roman" w:hAnsi="Times New Roman"/>
          <w:sz w:val="24"/>
        </w:rPr>
        <w:t>Убыток</w:t>
      </w:r>
      <w:r>
        <w:rPr>
          <w:rFonts w:ascii="Times New Roman" w:hAnsi="Times New Roman"/>
          <w:noProof/>
          <w:sz w:val="24"/>
        </w:rPr>
        <w:t xml:space="preserve">                                                                                       88            47           16232220</w:t>
      </w:r>
    </w:p>
    <w:p w:rsidR="002C2DF6" w:rsidRDefault="002C2DF6">
      <w:pPr>
        <w:spacing w:line="360" w:lineRule="auto"/>
        <w:ind w:left="520" w:right="400" w:hanging="520"/>
        <w:jc w:val="left"/>
        <w:rPr>
          <w:rFonts w:ascii="Times New Roman" w:hAnsi="Times New Roman"/>
          <w:sz w:val="24"/>
        </w:rPr>
      </w:pPr>
      <w:r>
        <w:rPr>
          <w:rFonts w:ascii="Times New Roman" w:hAnsi="Times New Roman"/>
          <w:sz w:val="24"/>
        </w:rPr>
        <w:t xml:space="preserve">                                            </w:t>
      </w:r>
    </w:p>
    <w:p w:rsidR="002C2DF6" w:rsidRDefault="002C2DF6">
      <w:pPr>
        <w:pStyle w:val="FR2"/>
        <w:spacing w:before="120" w:line="360" w:lineRule="auto"/>
        <w:rPr>
          <w:rFonts w:ascii="Times New Roman" w:hAnsi="Times New Roman"/>
        </w:rPr>
      </w:pPr>
      <w:r>
        <w:rPr>
          <w:rFonts w:ascii="Times New Roman" w:hAnsi="Times New Roman"/>
        </w:rPr>
        <w:t>Реализация основных средств.</w:t>
      </w:r>
    </w:p>
    <w:p w:rsidR="002C2DF6" w:rsidRDefault="002C2DF6">
      <w:pPr>
        <w:spacing w:before="80" w:line="360" w:lineRule="auto"/>
        <w:rPr>
          <w:rFonts w:ascii="Times New Roman" w:hAnsi="Times New Roman"/>
          <w:sz w:val="24"/>
        </w:rPr>
      </w:pPr>
      <w:r>
        <w:rPr>
          <w:rFonts w:ascii="Times New Roman" w:hAnsi="Times New Roman"/>
          <w:sz w:val="24"/>
        </w:rPr>
        <w:t xml:space="preserve">Основные средства могут быть реализованы покупателям по оценочной, договорной стоимости, которая может быть ниже или выше остаточной стоимости. При реализации по цене, превышающей остаточную стоимость, в отпускной стоимости предусматривается налог на добавленную стоимость от суммы полученной прибыли по этой реализации. </w:t>
      </w:r>
    </w:p>
    <w:p w:rsidR="002C2DF6" w:rsidRDefault="002C2DF6">
      <w:pPr>
        <w:spacing w:line="360" w:lineRule="auto"/>
        <w:rPr>
          <w:rFonts w:ascii="Times New Roman" w:hAnsi="Times New Roman"/>
          <w:sz w:val="24"/>
        </w:rPr>
      </w:pPr>
      <w:r>
        <w:rPr>
          <w:rFonts w:ascii="Times New Roman" w:hAnsi="Times New Roman"/>
          <w:sz w:val="24"/>
        </w:rPr>
        <w:t>Прибыль от реализации основных средств рассчитывается как разница между выручкой от их реализации в отпускных ценах и их остаточной стоимостью, а также расходами на реализацию и налогом на добавленную стоимость.</w:t>
      </w:r>
    </w:p>
    <w:p w:rsidR="002C2DF6" w:rsidRDefault="002C2DF6">
      <w:pPr>
        <w:spacing w:line="360" w:lineRule="auto"/>
        <w:rPr>
          <w:rFonts w:ascii="Times New Roman" w:hAnsi="Times New Roman"/>
          <w:sz w:val="24"/>
        </w:rPr>
      </w:pPr>
      <w:r>
        <w:rPr>
          <w:rFonts w:ascii="Times New Roman" w:hAnsi="Times New Roman"/>
          <w:sz w:val="24"/>
        </w:rPr>
        <w:t>По плану счетов прибыль от реализации основным средств определяется как разница между кредитом счета</w:t>
      </w:r>
      <w:r>
        <w:rPr>
          <w:rFonts w:ascii="Times New Roman" w:hAnsi="Times New Roman"/>
          <w:noProof/>
          <w:sz w:val="24"/>
        </w:rPr>
        <w:t xml:space="preserve"> 47 </w:t>
      </w:r>
      <w:r>
        <w:rPr>
          <w:rFonts w:ascii="Times New Roman" w:hAnsi="Times New Roman"/>
          <w:sz w:val="24"/>
        </w:rPr>
        <w:t>"Реализация и прочее выбытие основных средств", по которому от</w:t>
      </w:r>
      <w:r>
        <w:rPr>
          <w:rFonts w:ascii="Times New Roman" w:hAnsi="Times New Roman"/>
          <w:sz w:val="24"/>
        </w:rPr>
        <w:softHyphen/>
        <w:t>ражается выручка от реализации основных средств по отпускной стоимости и сумма износа по продаваемым объектам, и дебетом счета</w:t>
      </w:r>
      <w:r>
        <w:rPr>
          <w:rFonts w:ascii="Times New Roman" w:hAnsi="Times New Roman"/>
          <w:noProof/>
          <w:sz w:val="24"/>
        </w:rPr>
        <w:t xml:space="preserve"> 47,</w:t>
      </w:r>
      <w:r>
        <w:rPr>
          <w:rFonts w:ascii="Times New Roman" w:hAnsi="Times New Roman"/>
          <w:sz w:val="24"/>
        </w:rPr>
        <w:t xml:space="preserve"> по которому отражается первоначальная стоимость реали</w:t>
      </w:r>
      <w:r>
        <w:rPr>
          <w:rFonts w:ascii="Times New Roman" w:hAnsi="Times New Roman"/>
          <w:sz w:val="24"/>
        </w:rPr>
        <w:softHyphen/>
        <w:t>зуемых объектов, а также понесенные в связи с этим расходы (оплата услуг экспертов, брокерских услуг, плата за оформление документов и т.д.).</w:t>
      </w:r>
    </w:p>
    <w:p w:rsidR="002C2DF6" w:rsidRDefault="002C2DF6">
      <w:pPr>
        <w:spacing w:line="360" w:lineRule="auto"/>
        <w:rPr>
          <w:rFonts w:ascii="Times New Roman" w:hAnsi="Times New Roman"/>
          <w:sz w:val="24"/>
        </w:rPr>
      </w:pPr>
      <w:r>
        <w:rPr>
          <w:rFonts w:ascii="Times New Roman" w:hAnsi="Times New Roman"/>
          <w:sz w:val="24"/>
        </w:rPr>
        <w:t>В связи с тем, что с выручки от реализации уплачиваются раз</w:t>
      </w:r>
      <w:r>
        <w:rPr>
          <w:rFonts w:ascii="Times New Roman" w:hAnsi="Times New Roman"/>
          <w:sz w:val="24"/>
        </w:rPr>
        <w:softHyphen/>
        <w:t>личные платежи, в частности, налог на добавленную стоимость, отчисления в размере</w:t>
      </w:r>
      <w:r>
        <w:rPr>
          <w:rFonts w:ascii="Times New Roman" w:hAnsi="Times New Roman"/>
          <w:noProof/>
          <w:sz w:val="24"/>
        </w:rPr>
        <w:t xml:space="preserve"> 1</w:t>
      </w:r>
      <w:r>
        <w:rPr>
          <w:rFonts w:ascii="Times New Roman" w:hAnsi="Times New Roman"/>
          <w:sz w:val="24"/>
        </w:rPr>
        <w:t xml:space="preserve"> процента в фонд поддержки производите</w:t>
      </w:r>
      <w:r>
        <w:rPr>
          <w:rFonts w:ascii="Times New Roman" w:hAnsi="Times New Roman"/>
          <w:sz w:val="24"/>
        </w:rPr>
        <w:softHyphen/>
        <w:t>лей сельскохозяйственной продукции и</w:t>
      </w:r>
      <w:r>
        <w:rPr>
          <w:rFonts w:ascii="Times New Roman" w:hAnsi="Times New Roman"/>
          <w:noProof/>
          <w:sz w:val="24"/>
        </w:rPr>
        <w:t xml:space="preserve"> 0,5</w:t>
      </w:r>
      <w:r>
        <w:rPr>
          <w:rFonts w:ascii="Times New Roman" w:hAnsi="Times New Roman"/>
          <w:sz w:val="24"/>
        </w:rPr>
        <w:t xml:space="preserve"> процента на содержание ведомственного жилого фонда и т.д., отражение списываемого из</w:t>
      </w:r>
      <w:r>
        <w:rPr>
          <w:rFonts w:ascii="Times New Roman" w:hAnsi="Times New Roman"/>
          <w:sz w:val="24"/>
        </w:rPr>
        <w:softHyphen/>
        <w:t>носа в дебет счета</w:t>
      </w:r>
      <w:r>
        <w:rPr>
          <w:rFonts w:ascii="Times New Roman" w:hAnsi="Times New Roman"/>
          <w:noProof/>
          <w:sz w:val="24"/>
        </w:rPr>
        <w:t xml:space="preserve"> 02</w:t>
      </w:r>
      <w:r>
        <w:rPr>
          <w:rFonts w:ascii="Times New Roman" w:hAnsi="Times New Roman"/>
          <w:sz w:val="24"/>
        </w:rPr>
        <w:t xml:space="preserve"> и кредит счета</w:t>
      </w:r>
      <w:r>
        <w:rPr>
          <w:rFonts w:ascii="Times New Roman" w:hAnsi="Times New Roman"/>
          <w:noProof/>
          <w:sz w:val="24"/>
        </w:rPr>
        <w:t xml:space="preserve"> 47</w:t>
      </w:r>
      <w:r>
        <w:rPr>
          <w:rFonts w:ascii="Times New Roman" w:hAnsi="Times New Roman"/>
          <w:sz w:val="24"/>
        </w:rPr>
        <w:t xml:space="preserve"> завышает обороты по кре</w:t>
      </w:r>
      <w:r>
        <w:rPr>
          <w:rFonts w:ascii="Times New Roman" w:hAnsi="Times New Roman"/>
          <w:sz w:val="24"/>
        </w:rPr>
        <w:softHyphen/>
        <w:t>диту счета</w:t>
      </w:r>
      <w:r>
        <w:rPr>
          <w:rFonts w:ascii="Times New Roman" w:hAnsi="Times New Roman"/>
          <w:noProof/>
          <w:sz w:val="24"/>
        </w:rPr>
        <w:t xml:space="preserve"> 47</w:t>
      </w:r>
      <w:r>
        <w:rPr>
          <w:rFonts w:ascii="Times New Roman" w:hAnsi="Times New Roman"/>
          <w:sz w:val="24"/>
        </w:rPr>
        <w:t xml:space="preserve"> и затрудняет определение облагаемого оборота. Для упрощения сумму износа можно не отражать по кредиту счета</w:t>
      </w:r>
      <w:r>
        <w:rPr>
          <w:rFonts w:ascii="Times New Roman" w:hAnsi="Times New Roman"/>
          <w:noProof/>
          <w:sz w:val="24"/>
        </w:rPr>
        <w:t xml:space="preserve"> 47,</w:t>
      </w:r>
      <w:r>
        <w:rPr>
          <w:rFonts w:ascii="Times New Roman" w:hAnsi="Times New Roman"/>
          <w:sz w:val="24"/>
        </w:rPr>
        <w:t xml:space="preserve"> а списывать проводкой по дебету счета</w:t>
      </w:r>
      <w:r>
        <w:rPr>
          <w:rFonts w:ascii="Times New Roman" w:hAnsi="Times New Roman"/>
          <w:noProof/>
          <w:sz w:val="24"/>
        </w:rPr>
        <w:t xml:space="preserve"> 02</w:t>
      </w:r>
      <w:r>
        <w:rPr>
          <w:rFonts w:ascii="Times New Roman" w:hAnsi="Times New Roman"/>
          <w:sz w:val="24"/>
        </w:rPr>
        <w:t xml:space="preserve"> и кредиту счета</w:t>
      </w:r>
      <w:r>
        <w:rPr>
          <w:rFonts w:ascii="Times New Roman" w:hAnsi="Times New Roman"/>
          <w:noProof/>
          <w:sz w:val="24"/>
        </w:rPr>
        <w:t xml:space="preserve"> 01.</w:t>
      </w:r>
      <w:r>
        <w:rPr>
          <w:rFonts w:ascii="Times New Roman" w:hAnsi="Times New Roman"/>
          <w:sz w:val="24"/>
        </w:rPr>
        <w:t xml:space="preserve"> Т.к. в 1998 году на НПООО «МИНОНТ» реализации основных средств не было, поэтому рассмотрим условный пример:</w:t>
      </w:r>
    </w:p>
    <w:p w:rsidR="002C2DF6" w:rsidRDefault="002C2DF6">
      <w:pPr>
        <w:spacing w:line="360" w:lineRule="auto"/>
        <w:ind w:firstLine="400"/>
        <w:rPr>
          <w:rFonts w:ascii="Times New Roman" w:hAnsi="Times New Roman"/>
          <w:sz w:val="24"/>
        </w:rPr>
      </w:pPr>
      <w:r>
        <w:rPr>
          <w:rFonts w:ascii="Times New Roman" w:hAnsi="Times New Roman"/>
          <w:sz w:val="24"/>
        </w:rPr>
        <w:t xml:space="preserve"> Реализована термовоздуходувка   первоначальной стоимостью</w:t>
      </w:r>
      <w:r>
        <w:rPr>
          <w:rFonts w:ascii="Times New Roman" w:hAnsi="Times New Roman"/>
          <w:noProof/>
          <w:sz w:val="24"/>
        </w:rPr>
        <w:t xml:space="preserve"> 50000 </w:t>
      </w:r>
      <w:r>
        <w:rPr>
          <w:rFonts w:ascii="Times New Roman" w:hAnsi="Times New Roman"/>
          <w:sz w:val="24"/>
        </w:rPr>
        <w:t>млн. рублей с начисленным износом</w:t>
      </w:r>
      <w:r>
        <w:rPr>
          <w:rFonts w:ascii="Times New Roman" w:hAnsi="Times New Roman"/>
          <w:noProof/>
          <w:sz w:val="24"/>
        </w:rPr>
        <w:t xml:space="preserve"> 20000</w:t>
      </w:r>
      <w:r>
        <w:rPr>
          <w:rFonts w:ascii="Times New Roman" w:hAnsi="Times New Roman"/>
          <w:sz w:val="24"/>
        </w:rPr>
        <w:t xml:space="preserve"> млн. рублей, остаточная стоимость</w:t>
      </w:r>
      <w:r>
        <w:rPr>
          <w:rFonts w:ascii="Times New Roman" w:hAnsi="Times New Roman"/>
          <w:noProof/>
          <w:sz w:val="24"/>
        </w:rPr>
        <w:t xml:space="preserve"> 30000</w:t>
      </w:r>
      <w:r>
        <w:rPr>
          <w:rFonts w:ascii="Times New Roman" w:hAnsi="Times New Roman"/>
          <w:sz w:val="24"/>
        </w:rPr>
        <w:t xml:space="preserve"> млн. рублей, брокерские услуги</w:t>
      </w:r>
      <w:r>
        <w:rPr>
          <w:rFonts w:ascii="Times New Roman" w:hAnsi="Times New Roman"/>
          <w:noProof/>
          <w:sz w:val="24"/>
        </w:rPr>
        <w:t xml:space="preserve"> 10000</w:t>
      </w:r>
      <w:r>
        <w:rPr>
          <w:rFonts w:ascii="Times New Roman" w:hAnsi="Times New Roman"/>
          <w:sz w:val="24"/>
        </w:rPr>
        <w:t xml:space="preserve"> млн. рублей, отпускная стоимость</w:t>
      </w:r>
      <w:r>
        <w:rPr>
          <w:rFonts w:ascii="Times New Roman" w:hAnsi="Times New Roman"/>
          <w:noProof/>
          <w:sz w:val="24"/>
        </w:rPr>
        <w:t xml:space="preserve"> 65000</w:t>
      </w:r>
      <w:r>
        <w:rPr>
          <w:rFonts w:ascii="Times New Roman" w:hAnsi="Times New Roman"/>
          <w:sz w:val="24"/>
        </w:rPr>
        <w:t xml:space="preserve"> млн. рублей, отчисления</w:t>
      </w:r>
      <w:r>
        <w:rPr>
          <w:rFonts w:ascii="Times New Roman" w:hAnsi="Times New Roman"/>
          <w:noProof/>
          <w:sz w:val="24"/>
        </w:rPr>
        <w:t xml:space="preserve"> 1%</w:t>
      </w:r>
      <w:r>
        <w:rPr>
          <w:rFonts w:ascii="Times New Roman" w:hAnsi="Times New Roman"/>
          <w:sz w:val="24"/>
        </w:rPr>
        <w:t xml:space="preserve"> на сельское хозяйство</w:t>
      </w:r>
      <w:r>
        <w:rPr>
          <w:rFonts w:ascii="Times New Roman" w:hAnsi="Times New Roman"/>
          <w:noProof/>
          <w:sz w:val="24"/>
        </w:rPr>
        <w:t xml:space="preserve"> — 350</w:t>
      </w:r>
      <w:r>
        <w:rPr>
          <w:rFonts w:ascii="Times New Roman" w:hAnsi="Times New Roman"/>
          <w:sz w:val="24"/>
        </w:rPr>
        <w:t xml:space="preserve"> млн. рублей</w:t>
      </w:r>
      <w:r>
        <w:rPr>
          <w:rFonts w:ascii="Times New Roman" w:hAnsi="Times New Roman"/>
          <w:noProof/>
          <w:sz w:val="24"/>
        </w:rPr>
        <w:t xml:space="preserve"> (65000-30000)=35000 х 1 %,</w:t>
      </w:r>
      <w:r>
        <w:rPr>
          <w:rFonts w:ascii="Times New Roman" w:hAnsi="Times New Roman"/>
          <w:sz w:val="24"/>
        </w:rPr>
        <w:t xml:space="preserve"> на содержание ведомственного жилья</w:t>
      </w:r>
      <w:r>
        <w:rPr>
          <w:rFonts w:ascii="Times New Roman" w:hAnsi="Times New Roman"/>
          <w:noProof/>
          <w:sz w:val="24"/>
        </w:rPr>
        <w:t xml:space="preserve"> 173</w:t>
      </w:r>
      <w:r>
        <w:rPr>
          <w:rFonts w:ascii="Times New Roman" w:hAnsi="Times New Roman"/>
          <w:sz w:val="24"/>
        </w:rPr>
        <w:t xml:space="preserve"> млн. рублей (65000-30000-350)=34650 х 0,5%, налог на добавленную стоимость</w:t>
      </w:r>
      <w:r>
        <w:rPr>
          <w:rFonts w:ascii="Times New Roman" w:hAnsi="Times New Roman"/>
          <w:noProof/>
          <w:sz w:val="24"/>
        </w:rPr>
        <w:t xml:space="preserve"> 4080</w:t>
      </w:r>
      <w:r>
        <w:rPr>
          <w:rFonts w:ascii="Times New Roman" w:hAnsi="Times New Roman"/>
          <w:sz w:val="24"/>
        </w:rPr>
        <w:t xml:space="preserve"> млн. рублей</w:t>
      </w:r>
      <w:r>
        <w:rPr>
          <w:rFonts w:ascii="Times New Roman" w:hAnsi="Times New Roman"/>
          <w:noProof/>
          <w:sz w:val="24"/>
        </w:rPr>
        <w:t xml:space="preserve"> (65000-30000-10000-350-173)=24477:6,</w:t>
      </w:r>
      <w:r>
        <w:rPr>
          <w:rFonts w:ascii="Times New Roman" w:hAnsi="Times New Roman"/>
          <w:sz w:val="24"/>
        </w:rPr>
        <w:t xml:space="preserve"> прибыль</w:t>
      </w:r>
      <w:r>
        <w:rPr>
          <w:rFonts w:ascii="Times New Roman" w:hAnsi="Times New Roman"/>
          <w:noProof/>
          <w:sz w:val="24"/>
        </w:rPr>
        <w:t xml:space="preserve"> 20397</w:t>
      </w:r>
      <w:r>
        <w:rPr>
          <w:rFonts w:ascii="Times New Roman" w:hAnsi="Times New Roman"/>
          <w:sz w:val="24"/>
        </w:rPr>
        <w:t xml:space="preserve"> млн. рублей</w:t>
      </w:r>
      <w:r>
        <w:rPr>
          <w:rFonts w:ascii="Times New Roman" w:hAnsi="Times New Roman"/>
          <w:noProof/>
          <w:sz w:val="24"/>
        </w:rPr>
        <w:t xml:space="preserve"> (24477-4080).  </w:t>
      </w:r>
      <w:r>
        <w:rPr>
          <w:rFonts w:ascii="Times New Roman" w:hAnsi="Times New Roman"/>
          <w:sz w:val="24"/>
        </w:rPr>
        <w:t>В учете производятся следующие записи:</w:t>
      </w:r>
    </w:p>
    <w:p w:rsidR="002C2DF6" w:rsidRDefault="002C2DF6">
      <w:pPr>
        <w:spacing w:line="360" w:lineRule="auto"/>
        <w:ind w:left="480" w:hanging="480"/>
        <w:jc w:val="left"/>
        <w:rPr>
          <w:rFonts w:ascii="Times New Roman" w:hAnsi="Times New Roman"/>
          <w:sz w:val="24"/>
        </w:rPr>
      </w:pPr>
      <w:r>
        <w:rPr>
          <w:rFonts w:ascii="Times New Roman" w:hAnsi="Times New Roman"/>
          <w:sz w:val="24"/>
        </w:rPr>
        <w:t xml:space="preserve">                                                                                            дебет        кредит        сумма</w:t>
      </w:r>
    </w:p>
    <w:p w:rsidR="002C2DF6" w:rsidRDefault="002C2DF6">
      <w:pPr>
        <w:spacing w:line="360" w:lineRule="auto"/>
        <w:ind w:left="480" w:right="200" w:firstLine="4380"/>
        <w:jc w:val="left"/>
        <w:rPr>
          <w:rFonts w:ascii="Times New Roman" w:hAnsi="Times New Roman"/>
          <w:sz w:val="24"/>
        </w:rPr>
      </w:pPr>
      <w:r>
        <w:rPr>
          <w:rFonts w:ascii="Times New Roman" w:hAnsi="Times New Roman"/>
          <w:sz w:val="24"/>
        </w:rPr>
        <w:t xml:space="preserve">                                              (млн. руб.) Остаточная стоимость</w:t>
      </w:r>
      <w:r>
        <w:rPr>
          <w:rFonts w:ascii="Times New Roman" w:hAnsi="Times New Roman"/>
          <w:noProof/>
          <w:sz w:val="24"/>
        </w:rPr>
        <w:t xml:space="preserve">                                                47               01              30000 </w:t>
      </w:r>
      <w:r>
        <w:rPr>
          <w:rFonts w:ascii="Times New Roman" w:hAnsi="Times New Roman"/>
          <w:sz w:val="24"/>
        </w:rPr>
        <w:t>Износ</w:t>
      </w:r>
      <w:r>
        <w:rPr>
          <w:rFonts w:ascii="Times New Roman" w:hAnsi="Times New Roman"/>
          <w:noProof/>
          <w:sz w:val="24"/>
        </w:rPr>
        <w:t xml:space="preserve">                                                                            02               01              20000 </w:t>
      </w:r>
      <w:r>
        <w:rPr>
          <w:rFonts w:ascii="Times New Roman" w:hAnsi="Times New Roman"/>
          <w:sz w:val="24"/>
        </w:rPr>
        <w:t>Брокерские услуги</w:t>
      </w:r>
      <w:r>
        <w:rPr>
          <w:rFonts w:ascii="Times New Roman" w:hAnsi="Times New Roman"/>
          <w:noProof/>
          <w:sz w:val="24"/>
        </w:rPr>
        <w:t xml:space="preserve">                                                      47             76,51           10000 </w:t>
      </w:r>
      <w:r>
        <w:rPr>
          <w:rFonts w:ascii="Times New Roman" w:hAnsi="Times New Roman"/>
          <w:sz w:val="24"/>
        </w:rPr>
        <w:t>Выручка от реализации</w:t>
      </w:r>
      <w:r>
        <w:rPr>
          <w:rFonts w:ascii="Times New Roman" w:hAnsi="Times New Roman"/>
          <w:noProof/>
          <w:sz w:val="24"/>
        </w:rPr>
        <w:t xml:space="preserve">                                           51,62             47              65000 </w:t>
      </w:r>
      <w:r>
        <w:rPr>
          <w:rFonts w:ascii="Times New Roman" w:hAnsi="Times New Roman"/>
          <w:sz w:val="24"/>
        </w:rPr>
        <w:t>Отчисления</w:t>
      </w:r>
      <w:r>
        <w:rPr>
          <w:rFonts w:ascii="Times New Roman" w:hAnsi="Times New Roman"/>
          <w:noProof/>
          <w:sz w:val="24"/>
        </w:rPr>
        <w:t xml:space="preserve"> 1%</w:t>
      </w:r>
      <w:r>
        <w:rPr>
          <w:rFonts w:ascii="Times New Roman" w:hAnsi="Times New Roman"/>
          <w:sz w:val="24"/>
        </w:rPr>
        <w:t xml:space="preserve"> на сельское</w:t>
      </w:r>
    </w:p>
    <w:p w:rsidR="002C2DF6" w:rsidRDefault="002C2DF6">
      <w:pPr>
        <w:spacing w:line="360" w:lineRule="auto"/>
        <w:ind w:left="480" w:right="200" w:firstLine="0"/>
        <w:jc w:val="left"/>
        <w:rPr>
          <w:rFonts w:ascii="Times New Roman" w:hAnsi="Times New Roman"/>
          <w:sz w:val="24"/>
        </w:rPr>
      </w:pPr>
      <w:r>
        <w:rPr>
          <w:rFonts w:ascii="Times New Roman" w:hAnsi="Times New Roman"/>
          <w:sz w:val="24"/>
        </w:rPr>
        <w:t>хозяйство</w:t>
      </w:r>
      <w:r>
        <w:rPr>
          <w:rFonts w:ascii="Times New Roman" w:hAnsi="Times New Roman"/>
          <w:noProof/>
          <w:sz w:val="24"/>
        </w:rPr>
        <w:t xml:space="preserve">                                                                    47                 67                350 </w:t>
      </w:r>
      <w:r>
        <w:rPr>
          <w:rFonts w:ascii="Times New Roman" w:hAnsi="Times New Roman"/>
          <w:sz w:val="24"/>
        </w:rPr>
        <w:t>Отчисления</w:t>
      </w:r>
      <w:r>
        <w:rPr>
          <w:rFonts w:ascii="Times New Roman" w:hAnsi="Times New Roman"/>
          <w:noProof/>
          <w:sz w:val="24"/>
        </w:rPr>
        <w:t xml:space="preserve"> 0,5%</w:t>
      </w:r>
      <w:r>
        <w:rPr>
          <w:rFonts w:ascii="Times New Roman" w:hAnsi="Times New Roman"/>
          <w:sz w:val="24"/>
        </w:rPr>
        <w:t xml:space="preserve"> на содержание </w:t>
      </w:r>
    </w:p>
    <w:p w:rsidR="002C2DF6" w:rsidRDefault="002C2DF6">
      <w:pPr>
        <w:spacing w:line="360" w:lineRule="auto"/>
        <w:ind w:left="480" w:right="200" w:firstLine="0"/>
        <w:jc w:val="left"/>
        <w:rPr>
          <w:rFonts w:ascii="Times New Roman" w:hAnsi="Times New Roman"/>
          <w:sz w:val="24"/>
        </w:rPr>
      </w:pPr>
      <w:r>
        <w:rPr>
          <w:rFonts w:ascii="Times New Roman" w:hAnsi="Times New Roman"/>
          <w:sz w:val="24"/>
        </w:rPr>
        <w:t>ведомственного жилого фонда</w:t>
      </w:r>
      <w:r>
        <w:rPr>
          <w:rFonts w:ascii="Times New Roman" w:hAnsi="Times New Roman"/>
          <w:noProof/>
          <w:sz w:val="24"/>
        </w:rPr>
        <w:t xml:space="preserve">                                47                 67                  173 </w:t>
      </w:r>
      <w:r>
        <w:rPr>
          <w:rFonts w:ascii="Times New Roman" w:hAnsi="Times New Roman"/>
          <w:sz w:val="24"/>
        </w:rPr>
        <w:t>Налог на добавленную</w:t>
      </w:r>
    </w:p>
    <w:p w:rsidR="002C2DF6" w:rsidRDefault="002C2DF6">
      <w:pPr>
        <w:spacing w:line="360" w:lineRule="auto"/>
        <w:ind w:left="480" w:right="200" w:firstLine="0"/>
        <w:jc w:val="left"/>
        <w:rPr>
          <w:rFonts w:ascii="Times New Roman" w:hAnsi="Times New Roman"/>
          <w:noProof/>
          <w:sz w:val="24"/>
        </w:rPr>
      </w:pPr>
      <w:r>
        <w:rPr>
          <w:rFonts w:ascii="Times New Roman" w:hAnsi="Times New Roman"/>
          <w:sz w:val="24"/>
        </w:rPr>
        <w:t xml:space="preserve">стоимость                                                  </w:t>
      </w:r>
      <w:r>
        <w:rPr>
          <w:rFonts w:ascii="Times New Roman" w:hAnsi="Times New Roman"/>
          <w:noProof/>
          <w:sz w:val="24"/>
        </w:rPr>
        <w:t xml:space="preserve">                 47                68                 4080 </w:t>
      </w:r>
      <w:r>
        <w:rPr>
          <w:rFonts w:ascii="Times New Roman" w:hAnsi="Times New Roman"/>
          <w:sz w:val="24"/>
        </w:rPr>
        <w:t>Прибыль</w:t>
      </w:r>
      <w:r>
        <w:rPr>
          <w:rFonts w:ascii="Times New Roman" w:hAnsi="Times New Roman"/>
          <w:noProof/>
          <w:sz w:val="24"/>
        </w:rPr>
        <w:t xml:space="preserve">                                                                     47                80               20397</w:t>
      </w:r>
    </w:p>
    <w:p w:rsidR="002C2DF6" w:rsidRDefault="002C2DF6">
      <w:pPr>
        <w:spacing w:line="360" w:lineRule="auto"/>
        <w:ind w:left="480" w:right="200" w:firstLine="0"/>
        <w:jc w:val="left"/>
        <w:rPr>
          <w:rFonts w:ascii="Times New Roman" w:hAnsi="Times New Roman"/>
          <w:noProof/>
          <w:sz w:val="24"/>
        </w:rPr>
      </w:pPr>
    </w:p>
    <w:p w:rsidR="002C2DF6" w:rsidRDefault="002C2DF6">
      <w:pPr>
        <w:spacing w:line="360" w:lineRule="auto"/>
        <w:ind w:left="480" w:right="200" w:firstLine="0"/>
        <w:jc w:val="left"/>
        <w:rPr>
          <w:rFonts w:ascii="Times New Roman" w:hAnsi="Times New Roman"/>
          <w:noProof/>
          <w:sz w:val="24"/>
        </w:rPr>
      </w:pPr>
    </w:p>
    <w:p w:rsidR="002C2DF6" w:rsidRDefault="002C2DF6">
      <w:pPr>
        <w:pStyle w:val="6"/>
      </w:pPr>
      <w:r>
        <w:t>Ликвидация и прочее списание основных средств</w:t>
      </w:r>
    </w:p>
    <w:p w:rsidR="002C2DF6" w:rsidRDefault="002C2DF6"/>
    <w:p w:rsidR="002C2DF6" w:rsidRDefault="002C2DF6">
      <w:pPr>
        <w:spacing w:before="80" w:line="360" w:lineRule="auto"/>
        <w:rPr>
          <w:rFonts w:ascii="Times New Roman" w:hAnsi="Times New Roman"/>
          <w:sz w:val="24"/>
        </w:rPr>
      </w:pPr>
      <w:r>
        <w:rPr>
          <w:rFonts w:ascii="Times New Roman" w:hAnsi="Times New Roman"/>
          <w:sz w:val="24"/>
        </w:rPr>
        <w:t>При ликвидации основных средств составляется акт ликвида</w:t>
      </w:r>
      <w:r>
        <w:rPr>
          <w:rFonts w:ascii="Times New Roman" w:hAnsi="Times New Roman"/>
          <w:sz w:val="24"/>
        </w:rPr>
        <w:softHyphen/>
        <w:t>ции, в котором производится расчет результатов ликвидации. По каждому списываемому объекту определяется сумма начисленного износа исходя из норм амортизации, действовавших до</w:t>
      </w:r>
      <w:r>
        <w:rPr>
          <w:rFonts w:ascii="Times New Roman" w:hAnsi="Times New Roman"/>
          <w:noProof/>
          <w:sz w:val="24"/>
        </w:rPr>
        <w:t xml:space="preserve"> 1991</w:t>
      </w:r>
      <w:r>
        <w:rPr>
          <w:rFonts w:ascii="Times New Roman" w:hAnsi="Times New Roman"/>
          <w:sz w:val="24"/>
        </w:rPr>
        <w:t xml:space="preserve"> года и норм амортизации, введенных в</w:t>
      </w:r>
      <w:r>
        <w:rPr>
          <w:rFonts w:ascii="Times New Roman" w:hAnsi="Times New Roman"/>
          <w:noProof/>
          <w:sz w:val="24"/>
        </w:rPr>
        <w:t xml:space="preserve"> 1991</w:t>
      </w:r>
      <w:r>
        <w:rPr>
          <w:rFonts w:ascii="Times New Roman" w:hAnsi="Times New Roman"/>
          <w:sz w:val="24"/>
        </w:rPr>
        <w:t xml:space="preserve"> году.</w:t>
      </w:r>
    </w:p>
    <w:p w:rsidR="002C2DF6" w:rsidRDefault="002C2DF6">
      <w:pPr>
        <w:spacing w:line="360" w:lineRule="auto"/>
        <w:rPr>
          <w:rFonts w:ascii="Times New Roman" w:hAnsi="Times New Roman"/>
          <w:sz w:val="24"/>
        </w:rPr>
      </w:pPr>
      <w:r>
        <w:rPr>
          <w:rFonts w:ascii="Times New Roman" w:hAnsi="Times New Roman"/>
          <w:sz w:val="24"/>
        </w:rPr>
        <w:t>Доход или убыток при реализации и прочем выбытии основных средств (ликвидации и списании) относятся на результаты хозяйст</w:t>
      </w:r>
      <w:r>
        <w:rPr>
          <w:rFonts w:ascii="Times New Roman" w:hAnsi="Times New Roman"/>
          <w:sz w:val="24"/>
        </w:rPr>
        <w:softHyphen/>
        <w:t>венной деятельности предприятия. Так как в 1998 году на НПООО «МИНОНТ» выбытия основных средств не было, то рассмотрим последний случай выбытия основных средств на НПООО «МИНОНТ» в ноябре 1996 года.</w:t>
      </w:r>
    </w:p>
    <w:p w:rsidR="002C2DF6" w:rsidRDefault="002C2DF6">
      <w:pPr>
        <w:spacing w:before="20" w:line="360" w:lineRule="auto"/>
        <w:ind w:firstLine="260"/>
        <w:rPr>
          <w:rFonts w:ascii="Times New Roman" w:hAnsi="Times New Roman"/>
          <w:sz w:val="24"/>
        </w:rPr>
      </w:pPr>
      <w:r>
        <w:rPr>
          <w:rFonts w:ascii="Times New Roman" w:hAnsi="Times New Roman"/>
          <w:sz w:val="24"/>
        </w:rPr>
        <w:t>Пример. На предприятии НПООО «Минонт» в ноябре</w:t>
      </w:r>
      <w:r>
        <w:rPr>
          <w:rFonts w:ascii="Times New Roman" w:hAnsi="Times New Roman"/>
          <w:noProof/>
          <w:sz w:val="24"/>
        </w:rPr>
        <w:t xml:space="preserve"> 1996</w:t>
      </w:r>
      <w:r>
        <w:rPr>
          <w:rFonts w:ascii="Times New Roman" w:hAnsi="Times New Roman"/>
          <w:sz w:val="24"/>
        </w:rPr>
        <w:t xml:space="preserve"> года спи</w:t>
      </w:r>
      <w:r>
        <w:rPr>
          <w:rFonts w:ascii="Times New Roman" w:hAnsi="Times New Roman"/>
          <w:sz w:val="24"/>
        </w:rPr>
        <w:softHyphen/>
        <w:t>сан станок первоначальной стоимостью</w:t>
      </w:r>
      <w:r>
        <w:rPr>
          <w:rFonts w:ascii="Times New Roman" w:hAnsi="Times New Roman"/>
          <w:noProof/>
          <w:sz w:val="24"/>
        </w:rPr>
        <w:t xml:space="preserve"> 9000</w:t>
      </w:r>
      <w:r>
        <w:rPr>
          <w:rFonts w:ascii="Times New Roman" w:hAnsi="Times New Roman"/>
          <w:sz w:val="24"/>
        </w:rPr>
        <w:t xml:space="preserve"> рублей, поступивший в эксплуатацию в декабре</w:t>
      </w:r>
      <w:r>
        <w:rPr>
          <w:rFonts w:ascii="Times New Roman" w:hAnsi="Times New Roman"/>
          <w:noProof/>
          <w:sz w:val="24"/>
        </w:rPr>
        <w:t xml:space="preserve"> 1985</w:t>
      </w:r>
      <w:r>
        <w:rPr>
          <w:rFonts w:ascii="Times New Roman" w:hAnsi="Times New Roman"/>
          <w:sz w:val="24"/>
        </w:rPr>
        <w:t xml:space="preserve"> года. По данным обязательной переоценки на</w:t>
      </w:r>
      <w:r>
        <w:rPr>
          <w:rFonts w:ascii="Times New Roman" w:hAnsi="Times New Roman"/>
          <w:noProof/>
          <w:sz w:val="24"/>
        </w:rPr>
        <w:t xml:space="preserve"> 1</w:t>
      </w:r>
      <w:r>
        <w:rPr>
          <w:rFonts w:ascii="Times New Roman" w:hAnsi="Times New Roman"/>
          <w:sz w:val="24"/>
        </w:rPr>
        <w:t xml:space="preserve"> января</w:t>
      </w:r>
      <w:r>
        <w:rPr>
          <w:rFonts w:ascii="Times New Roman" w:hAnsi="Times New Roman"/>
          <w:noProof/>
          <w:sz w:val="24"/>
        </w:rPr>
        <w:t xml:space="preserve"> 1995</w:t>
      </w:r>
      <w:r>
        <w:rPr>
          <w:rFonts w:ascii="Times New Roman" w:hAnsi="Times New Roman"/>
          <w:sz w:val="24"/>
        </w:rPr>
        <w:t xml:space="preserve"> года, восстановительная стоимость станка состави</w:t>
      </w:r>
      <w:r>
        <w:rPr>
          <w:rFonts w:ascii="Times New Roman" w:hAnsi="Times New Roman"/>
          <w:sz w:val="24"/>
        </w:rPr>
        <w:softHyphen/>
        <w:t>ла</w:t>
      </w:r>
      <w:r>
        <w:rPr>
          <w:rFonts w:ascii="Times New Roman" w:hAnsi="Times New Roman"/>
          <w:noProof/>
          <w:sz w:val="24"/>
        </w:rPr>
        <w:t xml:space="preserve"> 130518</w:t>
      </w:r>
      <w:r>
        <w:rPr>
          <w:rFonts w:ascii="Times New Roman" w:hAnsi="Times New Roman"/>
          <w:sz w:val="24"/>
        </w:rPr>
        <w:t xml:space="preserve"> тыс. рублей</w:t>
      </w:r>
      <w:r>
        <w:rPr>
          <w:rFonts w:ascii="Times New Roman" w:hAnsi="Times New Roman"/>
          <w:noProof/>
          <w:sz w:val="24"/>
        </w:rPr>
        <w:t xml:space="preserve"> (9000х14502</w:t>
      </w:r>
      <w:r>
        <w:rPr>
          <w:rFonts w:ascii="Times New Roman" w:hAnsi="Times New Roman"/>
          <w:sz w:val="24"/>
        </w:rPr>
        <w:t xml:space="preserve"> (коэффициент переоценки)), сумма износа составила</w:t>
      </w:r>
      <w:r>
        <w:rPr>
          <w:rFonts w:ascii="Times New Roman" w:hAnsi="Times New Roman"/>
          <w:noProof/>
          <w:sz w:val="24"/>
        </w:rPr>
        <w:t xml:space="preserve"> 101282</w:t>
      </w:r>
      <w:r>
        <w:rPr>
          <w:rFonts w:ascii="Times New Roman" w:hAnsi="Times New Roman"/>
          <w:sz w:val="24"/>
        </w:rPr>
        <w:t xml:space="preserve"> тыс. рублей</w:t>
      </w:r>
      <w:r>
        <w:rPr>
          <w:rFonts w:ascii="Times New Roman" w:hAnsi="Times New Roman"/>
          <w:noProof/>
          <w:sz w:val="24"/>
        </w:rPr>
        <w:t xml:space="preserve"> (6984х14502).</w:t>
      </w:r>
      <w:r>
        <w:rPr>
          <w:rFonts w:ascii="Times New Roman" w:hAnsi="Times New Roman"/>
          <w:sz w:val="24"/>
        </w:rPr>
        <w:t xml:space="preserve"> Старая норма амортизации</w:t>
      </w:r>
      <w:r>
        <w:rPr>
          <w:rFonts w:ascii="Times New Roman" w:hAnsi="Times New Roman"/>
          <w:noProof/>
          <w:sz w:val="24"/>
        </w:rPr>
        <w:t xml:space="preserve"> 8</w:t>
      </w:r>
      <w:r>
        <w:rPr>
          <w:rFonts w:ascii="Times New Roman" w:hAnsi="Times New Roman"/>
          <w:sz w:val="24"/>
        </w:rPr>
        <w:t xml:space="preserve"> процентов, новая норма амортизации с января</w:t>
      </w:r>
      <w:r>
        <w:rPr>
          <w:rFonts w:ascii="Times New Roman" w:hAnsi="Times New Roman"/>
          <w:noProof/>
          <w:sz w:val="24"/>
        </w:rPr>
        <w:t xml:space="preserve"> 1991</w:t>
      </w:r>
      <w:r>
        <w:rPr>
          <w:rFonts w:ascii="Times New Roman" w:hAnsi="Times New Roman"/>
          <w:sz w:val="24"/>
        </w:rPr>
        <w:t xml:space="preserve"> года </w:t>
      </w:r>
      <w:r>
        <w:rPr>
          <w:rFonts w:ascii="Times New Roman" w:hAnsi="Times New Roman"/>
          <w:noProof/>
          <w:sz w:val="24"/>
        </w:rPr>
        <w:t>— 9,4</w:t>
      </w:r>
      <w:r>
        <w:rPr>
          <w:rFonts w:ascii="Times New Roman" w:hAnsi="Times New Roman"/>
          <w:sz w:val="24"/>
        </w:rPr>
        <w:t xml:space="preserve"> процента.</w:t>
      </w:r>
    </w:p>
    <w:p w:rsidR="002C2DF6" w:rsidRDefault="002C2DF6">
      <w:pPr>
        <w:spacing w:line="360" w:lineRule="auto"/>
        <w:ind w:firstLine="260"/>
        <w:rPr>
          <w:rFonts w:ascii="Times New Roman" w:hAnsi="Times New Roman"/>
          <w:sz w:val="24"/>
        </w:rPr>
      </w:pPr>
      <w:r>
        <w:rPr>
          <w:rFonts w:ascii="Times New Roman" w:hAnsi="Times New Roman"/>
          <w:sz w:val="24"/>
        </w:rPr>
        <w:t>Расчет начисленного износа с начала эксплуатации:</w:t>
      </w:r>
    </w:p>
    <w:p w:rsidR="002C2DF6" w:rsidRDefault="002C2DF6">
      <w:pPr>
        <w:spacing w:line="360" w:lineRule="auto"/>
        <w:ind w:firstLine="260"/>
        <w:rPr>
          <w:rFonts w:ascii="Times New Roman" w:hAnsi="Times New Roman"/>
          <w:sz w:val="24"/>
        </w:rPr>
      </w:pPr>
      <w:r>
        <w:rPr>
          <w:rFonts w:ascii="Times New Roman" w:hAnsi="Times New Roman"/>
          <w:sz w:val="24"/>
        </w:rPr>
        <w:t>износ за период с января</w:t>
      </w:r>
      <w:r>
        <w:rPr>
          <w:rFonts w:ascii="Times New Roman" w:hAnsi="Times New Roman"/>
          <w:noProof/>
          <w:sz w:val="24"/>
        </w:rPr>
        <w:t xml:space="preserve"> 1986</w:t>
      </w:r>
      <w:r>
        <w:rPr>
          <w:rFonts w:ascii="Times New Roman" w:hAnsi="Times New Roman"/>
          <w:sz w:val="24"/>
        </w:rPr>
        <w:t xml:space="preserve"> года по декабрь</w:t>
      </w:r>
      <w:r>
        <w:rPr>
          <w:rFonts w:ascii="Times New Roman" w:hAnsi="Times New Roman"/>
          <w:noProof/>
          <w:sz w:val="24"/>
        </w:rPr>
        <w:t xml:space="preserve"> 1990</w:t>
      </w:r>
      <w:r>
        <w:rPr>
          <w:rFonts w:ascii="Times New Roman" w:hAnsi="Times New Roman"/>
          <w:sz w:val="24"/>
        </w:rPr>
        <w:t xml:space="preserve"> года</w:t>
      </w:r>
      <w:r>
        <w:rPr>
          <w:rFonts w:ascii="Times New Roman" w:hAnsi="Times New Roman"/>
          <w:noProof/>
          <w:sz w:val="24"/>
        </w:rPr>
        <w:t xml:space="preserve"> — 5</w:t>
      </w:r>
      <w:r>
        <w:rPr>
          <w:rFonts w:ascii="Times New Roman" w:hAnsi="Times New Roman"/>
          <w:sz w:val="24"/>
        </w:rPr>
        <w:t xml:space="preserve"> лет;</w:t>
      </w:r>
    </w:p>
    <w:p w:rsidR="002C2DF6" w:rsidRDefault="002C2DF6">
      <w:pPr>
        <w:spacing w:line="360" w:lineRule="auto"/>
        <w:ind w:firstLine="260"/>
        <w:rPr>
          <w:rFonts w:ascii="Times New Roman" w:hAnsi="Times New Roman"/>
          <w:sz w:val="24"/>
        </w:rPr>
      </w:pPr>
      <w:r>
        <w:rPr>
          <w:rFonts w:ascii="Times New Roman" w:hAnsi="Times New Roman"/>
          <w:sz w:val="24"/>
        </w:rPr>
        <w:t>годовая сумма износа</w:t>
      </w:r>
      <w:r>
        <w:rPr>
          <w:rFonts w:ascii="Times New Roman" w:hAnsi="Times New Roman"/>
          <w:noProof/>
          <w:sz w:val="24"/>
        </w:rPr>
        <w:t xml:space="preserve"> — 720</w:t>
      </w:r>
      <w:r>
        <w:rPr>
          <w:rFonts w:ascii="Times New Roman" w:hAnsi="Times New Roman"/>
          <w:sz w:val="24"/>
        </w:rPr>
        <w:t xml:space="preserve"> рублей</w:t>
      </w:r>
      <w:r>
        <w:rPr>
          <w:rFonts w:ascii="Times New Roman" w:hAnsi="Times New Roman"/>
          <w:noProof/>
          <w:sz w:val="24"/>
        </w:rPr>
        <w:t xml:space="preserve"> (9000</w:t>
      </w:r>
      <w:r>
        <w:rPr>
          <w:rFonts w:ascii="Times New Roman" w:hAnsi="Times New Roman"/>
          <w:sz w:val="24"/>
        </w:rPr>
        <w:t xml:space="preserve"> х</w:t>
      </w:r>
      <w:r>
        <w:rPr>
          <w:rFonts w:ascii="Times New Roman" w:hAnsi="Times New Roman"/>
          <w:noProof/>
          <w:sz w:val="24"/>
        </w:rPr>
        <w:t xml:space="preserve"> 8 %);</w:t>
      </w:r>
      <w:r>
        <w:rPr>
          <w:rFonts w:ascii="Times New Roman" w:hAnsi="Times New Roman"/>
          <w:sz w:val="24"/>
        </w:rPr>
        <w:t xml:space="preserve"> износ за</w:t>
      </w:r>
      <w:r>
        <w:rPr>
          <w:rFonts w:ascii="Times New Roman" w:hAnsi="Times New Roman"/>
          <w:noProof/>
          <w:sz w:val="24"/>
        </w:rPr>
        <w:t xml:space="preserve"> 5</w:t>
      </w:r>
      <w:r>
        <w:rPr>
          <w:rFonts w:ascii="Times New Roman" w:hAnsi="Times New Roman"/>
          <w:sz w:val="24"/>
        </w:rPr>
        <w:t xml:space="preserve"> лет</w:t>
      </w:r>
      <w:r>
        <w:rPr>
          <w:rFonts w:ascii="Times New Roman" w:hAnsi="Times New Roman"/>
          <w:noProof/>
          <w:sz w:val="24"/>
        </w:rPr>
        <w:t xml:space="preserve"> — 3600</w:t>
      </w:r>
      <w:r>
        <w:rPr>
          <w:rFonts w:ascii="Times New Roman" w:hAnsi="Times New Roman"/>
          <w:sz w:val="24"/>
        </w:rPr>
        <w:t xml:space="preserve"> рублей</w:t>
      </w:r>
      <w:r>
        <w:rPr>
          <w:rFonts w:ascii="Times New Roman" w:hAnsi="Times New Roman"/>
          <w:noProof/>
          <w:sz w:val="24"/>
        </w:rPr>
        <w:t xml:space="preserve"> (720х5);</w:t>
      </w:r>
    </w:p>
    <w:p w:rsidR="002C2DF6" w:rsidRDefault="002C2DF6">
      <w:pPr>
        <w:spacing w:line="360" w:lineRule="auto"/>
        <w:ind w:firstLine="260"/>
        <w:rPr>
          <w:rFonts w:ascii="Times New Roman" w:hAnsi="Times New Roman"/>
          <w:sz w:val="24"/>
        </w:rPr>
      </w:pPr>
      <w:r>
        <w:rPr>
          <w:rFonts w:ascii="Times New Roman" w:hAnsi="Times New Roman"/>
          <w:sz w:val="24"/>
        </w:rPr>
        <w:t>износ за период с января</w:t>
      </w:r>
      <w:r>
        <w:rPr>
          <w:rFonts w:ascii="Times New Roman" w:hAnsi="Times New Roman"/>
          <w:noProof/>
          <w:sz w:val="24"/>
        </w:rPr>
        <w:t xml:space="preserve"> 1991</w:t>
      </w:r>
      <w:r>
        <w:rPr>
          <w:rFonts w:ascii="Times New Roman" w:hAnsi="Times New Roman"/>
          <w:sz w:val="24"/>
        </w:rPr>
        <w:t xml:space="preserve"> года по декабрь</w:t>
      </w:r>
      <w:r>
        <w:rPr>
          <w:rFonts w:ascii="Times New Roman" w:hAnsi="Times New Roman"/>
          <w:noProof/>
          <w:sz w:val="24"/>
        </w:rPr>
        <w:t xml:space="preserve"> 1994</w:t>
      </w:r>
      <w:r>
        <w:rPr>
          <w:rFonts w:ascii="Times New Roman" w:hAnsi="Times New Roman"/>
          <w:sz w:val="24"/>
        </w:rPr>
        <w:t xml:space="preserve"> года</w:t>
      </w:r>
      <w:r>
        <w:rPr>
          <w:rFonts w:ascii="Times New Roman" w:hAnsi="Times New Roman"/>
          <w:noProof/>
          <w:sz w:val="24"/>
        </w:rPr>
        <w:t xml:space="preserve"> — 4</w:t>
      </w:r>
      <w:r>
        <w:rPr>
          <w:rFonts w:ascii="Times New Roman" w:hAnsi="Times New Roman"/>
          <w:sz w:val="24"/>
        </w:rPr>
        <w:t xml:space="preserve"> года;</w:t>
      </w:r>
    </w:p>
    <w:p w:rsidR="002C2DF6" w:rsidRDefault="002C2DF6">
      <w:pPr>
        <w:spacing w:line="360" w:lineRule="auto"/>
        <w:ind w:firstLine="260"/>
        <w:rPr>
          <w:rFonts w:ascii="Times New Roman" w:hAnsi="Times New Roman"/>
          <w:sz w:val="24"/>
        </w:rPr>
      </w:pPr>
      <w:r>
        <w:rPr>
          <w:rFonts w:ascii="Times New Roman" w:hAnsi="Times New Roman"/>
          <w:sz w:val="24"/>
        </w:rPr>
        <w:t>годовая сумма износа</w:t>
      </w:r>
      <w:r>
        <w:rPr>
          <w:rFonts w:ascii="Times New Roman" w:hAnsi="Times New Roman"/>
          <w:noProof/>
          <w:sz w:val="24"/>
        </w:rPr>
        <w:t xml:space="preserve"> — 846</w:t>
      </w:r>
      <w:r>
        <w:rPr>
          <w:rFonts w:ascii="Times New Roman" w:hAnsi="Times New Roman"/>
          <w:sz w:val="24"/>
        </w:rPr>
        <w:t xml:space="preserve"> рублей</w:t>
      </w:r>
      <w:r>
        <w:rPr>
          <w:rFonts w:ascii="Times New Roman" w:hAnsi="Times New Roman"/>
          <w:noProof/>
          <w:sz w:val="24"/>
        </w:rPr>
        <w:t xml:space="preserve"> (9000х9,4 %);</w:t>
      </w:r>
      <w:r>
        <w:rPr>
          <w:rFonts w:ascii="Times New Roman" w:hAnsi="Times New Roman"/>
          <w:sz w:val="24"/>
        </w:rPr>
        <w:t xml:space="preserve"> износ за</w:t>
      </w:r>
      <w:r>
        <w:rPr>
          <w:rFonts w:ascii="Times New Roman" w:hAnsi="Times New Roman"/>
          <w:noProof/>
          <w:sz w:val="24"/>
        </w:rPr>
        <w:t xml:space="preserve"> 4</w:t>
      </w:r>
      <w:r>
        <w:rPr>
          <w:rFonts w:ascii="Times New Roman" w:hAnsi="Times New Roman"/>
          <w:sz w:val="24"/>
        </w:rPr>
        <w:t xml:space="preserve"> года</w:t>
      </w:r>
      <w:r>
        <w:rPr>
          <w:rFonts w:ascii="Times New Roman" w:hAnsi="Times New Roman"/>
          <w:noProof/>
          <w:sz w:val="24"/>
        </w:rPr>
        <w:t xml:space="preserve"> — 3384</w:t>
      </w:r>
      <w:r>
        <w:rPr>
          <w:rFonts w:ascii="Times New Roman" w:hAnsi="Times New Roman"/>
          <w:sz w:val="24"/>
        </w:rPr>
        <w:t xml:space="preserve"> рублей</w:t>
      </w:r>
      <w:r>
        <w:rPr>
          <w:rFonts w:ascii="Times New Roman" w:hAnsi="Times New Roman"/>
          <w:noProof/>
          <w:sz w:val="24"/>
        </w:rPr>
        <w:t xml:space="preserve"> (846х4);</w:t>
      </w:r>
    </w:p>
    <w:p w:rsidR="002C2DF6" w:rsidRDefault="002C2DF6">
      <w:pPr>
        <w:spacing w:line="360" w:lineRule="auto"/>
        <w:ind w:firstLine="260"/>
        <w:rPr>
          <w:rFonts w:ascii="Times New Roman" w:hAnsi="Times New Roman"/>
          <w:sz w:val="24"/>
        </w:rPr>
      </w:pPr>
      <w:r>
        <w:rPr>
          <w:rFonts w:ascii="Times New Roman" w:hAnsi="Times New Roman"/>
          <w:sz w:val="24"/>
        </w:rPr>
        <w:t>всего начислено износа за</w:t>
      </w:r>
      <w:r>
        <w:rPr>
          <w:rFonts w:ascii="Times New Roman" w:hAnsi="Times New Roman"/>
          <w:noProof/>
          <w:sz w:val="24"/>
        </w:rPr>
        <w:t xml:space="preserve"> 9</w:t>
      </w:r>
      <w:r>
        <w:rPr>
          <w:rFonts w:ascii="Times New Roman" w:hAnsi="Times New Roman"/>
          <w:sz w:val="24"/>
        </w:rPr>
        <w:t xml:space="preserve"> лет</w:t>
      </w:r>
      <w:r>
        <w:rPr>
          <w:rFonts w:ascii="Times New Roman" w:hAnsi="Times New Roman"/>
          <w:noProof/>
          <w:sz w:val="24"/>
        </w:rPr>
        <w:t xml:space="preserve"> — 6984</w:t>
      </w:r>
      <w:r>
        <w:rPr>
          <w:rFonts w:ascii="Times New Roman" w:hAnsi="Times New Roman"/>
          <w:sz w:val="24"/>
        </w:rPr>
        <w:t xml:space="preserve"> рублей</w:t>
      </w:r>
      <w:r>
        <w:rPr>
          <w:rFonts w:ascii="Times New Roman" w:hAnsi="Times New Roman"/>
          <w:noProof/>
          <w:sz w:val="24"/>
        </w:rPr>
        <w:t xml:space="preserve"> (3600+3384);</w:t>
      </w:r>
      <w:r>
        <w:rPr>
          <w:rFonts w:ascii="Times New Roman" w:hAnsi="Times New Roman"/>
          <w:sz w:val="24"/>
        </w:rPr>
        <w:t xml:space="preserve"> с учетом переоценки износ составит</w:t>
      </w:r>
      <w:r>
        <w:rPr>
          <w:rFonts w:ascii="Times New Roman" w:hAnsi="Times New Roman"/>
          <w:noProof/>
          <w:sz w:val="24"/>
        </w:rPr>
        <w:t xml:space="preserve"> 101282</w:t>
      </w:r>
      <w:r>
        <w:rPr>
          <w:rFonts w:ascii="Times New Roman" w:hAnsi="Times New Roman"/>
          <w:sz w:val="24"/>
        </w:rPr>
        <w:t xml:space="preserve"> тыс. рублей;</w:t>
      </w:r>
    </w:p>
    <w:p w:rsidR="002C2DF6" w:rsidRDefault="002C2DF6">
      <w:pPr>
        <w:spacing w:line="360" w:lineRule="auto"/>
        <w:ind w:firstLine="260"/>
        <w:rPr>
          <w:rFonts w:ascii="Times New Roman" w:hAnsi="Times New Roman"/>
          <w:sz w:val="24"/>
        </w:rPr>
      </w:pPr>
      <w:r>
        <w:rPr>
          <w:rFonts w:ascii="Times New Roman" w:hAnsi="Times New Roman"/>
          <w:sz w:val="24"/>
        </w:rPr>
        <w:t>износ за</w:t>
      </w:r>
      <w:r>
        <w:rPr>
          <w:rFonts w:ascii="Times New Roman" w:hAnsi="Times New Roman"/>
          <w:noProof/>
          <w:sz w:val="24"/>
        </w:rPr>
        <w:t xml:space="preserve"> 1995</w:t>
      </w:r>
      <w:r>
        <w:rPr>
          <w:rFonts w:ascii="Times New Roman" w:hAnsi="Times New Roman"/>
          <w:sz w:val="24"/>
        </w:rPr>
        <w:t xml:space="preserve"> год составил:</w:t>
      </w:r>
    </w:p>
    <w:p w:rsidR="002C2DF6" w:rsidRDefault="002C2DF6">
      <w:pPr>
        <w:spacing w:line="360" w:lineRule="auto"/>
        <w:ind w:firstLine="260"/>
        <w:rPr>
          <w:rFonts w:ascii="Times New Roman" w:hAnsi="Times New Roman"/>
          <w:sz w:val="24"/>
        </w:rPr>
      </w:pPr>
      <w:r>
        <w:rPr>
          <w:rFonts w:ascii="Times New Roman" w:hAnsi="Times New Roman"/>
          <w:sz w:val="24"/>
        </w:rPr>
        <w:t>годовая сумма износа</w:t>
      </w:r>
      <w:r>
        <w:rPr>
          <w:rFonts w:ascii="Times New Roman" w:hAnsi="Times New Roman"/>
          <w:noProof/>
          <w:sz w:val="24"/>
        </w:rPr>
        <w:t xml:space="preserve"> — 12269</w:t>
      </w:r>
      <w:r>
        <w:rPr>
          <w:rFonts w:ascii="Times New Roman" w:hAnsi="Times New Roman"/>
          <w:sz w:val="24"/>
        </w:rPr>
        <w:t xml:space="preserve"> тыс. рублей</w:t>
      </w:r>
      <w:r>
        <w:rPr>
          <w:rFonts w:ascii="Times New Roman" w:hAnsi="Times New Roman"/>
          <w:noProof/>
          <w:sz w:val="24"/>
        </w:rPr>
        <w:t xml:space="preserve"> (130518</w:t>
      </w:r>
      <w:r>
        <w:rPr>
          <w:rFonts w:ascii="Times New Roman" w:hAnsi="Times New Roman"/>
          <w:sz w:val="24"/>
        </w:rPr>
        <w:t xml:space="preserve"> тыс. рублей х </w:t>
      </w:r>
      <w:r>
        <w:rPr>
          <w:rFonts w:ascii="Times New Roman" w:hAnsi="Times New Roman"/>
          <w:noProof/>
          <w:sz w:val="24"/>
        </w:rPr>
        <w:t>9,4 %);</w:t>
      </w:r>
      <w:r>
        <w:rPr>
          <w:rFonts w:ascii="Times New Roman" w:hAnsi="Times New Roman"/>
          <w:sz w:val="24"/>
        </w:rPr>
        <w:t xml:space="preserve"> месячная</w:t>
      </w:r>
      <w:r>
        <w:rPr>
          <w:rFonts w:ascii="Times New Roman" w:hAnsi="Times New Roman"/>
          <w:noProof/>
          <w:sz w:val="24"/>
        </w:rPr>
        <w:t xml:space="preserve"> — 1022</w:t>
      </w:r>
      <w:r>
        <w:rPr>
          <w:rFonts w:ascii="Times New Roman" w:hAnsi="Times New Roman"/>
          <w:sz w:val="24"/>
        </w:rPr>
        <w:t xml:space="preserve"> тыс. рублей</w:t>
      </w:r>
      <w:r>
        <w:rPr>
          <w:rFonts w:ascii="Times New Roman" w:hAnsi="Times New Roman"/>
          <w:noProof/>
          <w:sz w:val="24"/>
        </w:rPr>
        <w:t xml:space="preserve"> (12269:12).</w:t>
      </w:r>
    </w:p>
    <w:p w:rsidR="002C2DF6" w:rsidRDefault="002C2DF6">
      <w:pPr>
        <w:spacing w:line="360" w:lineRule="auto"/>
        <w:ind w:firstLine="260"/>
        <w:rPr>
          <w:rFonts w:ascii="Times New Roman" w:hAnsi="Times New Roman"/>
          <w:sz w:val="24"/>
        </w:rPr>
      </w:pPr>
      <w:r>
        <w:rPr>
          <w:rFonts w:ascii="Times New Roman" w:hAnsi="Times New Roman"/>
          <w:sz w:val="24"/>
        </w:rPr>
        <w:t>Всего начислено износа за</w:t>
      </w:r>
      <w:r>
        <w:rPr>
          <w:rFonts w:ascii="Times New Roman" w:hAnsi="Times New Roman"/>
          <w:noProof/>
          <w:sz w:val="24"/>
        </w:rPr>
        <w:t xml:space="preserve"> 10</w:t>
      </w:r>
      <w:r>
        <w:rPr>
          <w:rFonts w:ascii="Times New Roman" w:hAnsi="Times New Roman"/>
          <w:sz w:val="24"/>
        </w:rPr>
        <w:t xml:space="preserve"> лет</w:t>
      </w:r>
      <w:r>
        <w:rPr>
          <w:rFonts w:ascii="Times New Roman" w:hAnsi="Times New Roman"/>
          <w:noProof/>
          <w:sz w:val="24"/>
        </w:rPr>
        <w:t xml:space="preserve"> — 113551</w:t>
      </w:r>
      <w:r>
        <w:rPr>
          <w:rFonts w:ascii="Times New Roman" w:hAnsi="Times New Roman"/>
          <w:sz w:val="24"/>
        </w:rPr>
        <w:t xml:space="preserve"> тыс. рублей </w:t>
      </w:r>
      <w:r>
        <w:rPr>
          <w:rFonts w:ascii="Times New Roman" w:hAnsi="Times New Roman"/>
          <w:noProof/>
          <w:sz w:val="24"/>
        </w:rPr>
        <w:t>(101282+12269).</w:t>
      </w:r>
    </w:p>
    <w:p w:rsidR="002C2DF6" w:rsidRDefault="002C2DF6">
      <w:pPr>
        <w:spacing w:line="360" w:lineRule="auto"/>
        <w:ind w:firstLine="260"/>
        <w:rPr>
          <w:rFonts w:ascii="Times New Roman" w:hAnsi="Times New Roman"/>
          <w:sz w:val="24"/>
        </w:rPr>
      </w:pPr>
      <w:r>
        <w:rPr>
          <w:rFonts w:ascii="Times New Roman" w:hAnsi="Times New Roman"/>
          <w:sz w:val="24"/>
        </w:rPr>
        <w:t>По данным переоценки на</w:t>
      </w:r>
      <w:r>
        <w:rPr>
          <w:rFonts w:ascii="Times New Roman" w:hAnsi="Times New Roman"/>
          <w:noProof/>
          <w:sz w:val="24"/>
        </w:rPr>
        <w:t xml:space="preserve"> 1</w:t>
      </w:r>
      <w:r>
        <w:rPr>
          <w:rFonts w:ascii="Times New Roman" w:hAnsi="Times New Roman"/>
          <w:sz w:val="24"/>
        </w:rPr>
        <w:t xml:space="preserve"> января</w:t>
      </w:r>
      <w:r>
        <w:rPr>
          <w:rFonts w:ascii="Times New Roman" w:hAnsi="Times New Roman"/>
          <w:noProof/>
          <w:sz w:val="24"/>
        </w:rPr>
        <w:t xml:space="preserve"> 1996</w:t>
      </w:r>
      <w:r>
        <w:rPr>
          <w:rFonts w:ascii="Times New Roman" w:hAnsi="Times New Roman"/>
          <w:sz w:val="24"/>
        </w:rPr>
        <w:t xml:space="preserve"> года восстановительная стоимость станка составила</w:t>
      </w:r>
      <w:r>
        <w:rPr>
          <w:rFonts w:ascii="Times New Roman" w:hAnsi="Times New Roman"/>
          <w:noProof/>
          <w:sz w:val="24"/>
        </w:rPr>
        <w:t xml:space="preserve"> 926678</w:t>
      </w:r>
      <w:r>
        <w:rPr>
          <w:rFonts w:ascii="Times New Roman" w:hAnsi="Times New Roman"/>
          <w:sz w:val="24"/>
        </w:rPr>
        <w:t xml:space="preserve"> тыс. рублей</w:t>
      </w:r>
      <w:r>
        <w:rPr>
          <w:rFonts w:ascii="Times New Roman" w:hAnsi="Times New Roman"/>
          <w:noProof/>
          <w:sz w:val="24"/>
        </w:rPr>
        <w:t xml:space="preserve"> (130518</w:t>
      </w:r>
      <w:r>
        <w:rPr>
          <w:rFonts w:ascii="Times New Roman" w:hAnsi="Times New Roman"/>
          <w:sz w:val="24"/>
        </w:rPr>
        <w:t xml:space="preserve"> х</w:t>
      </w:r>
      <w:r>
        <w:rPr>
          <w:rFonts w:ascii="Times New Roman" w:hAnsi="Times New Roman"/>
          <w:noProof/>
          <w:sz w:val="24"/>
        </w:rPr>
        <w:t xml:space="preserve"> 7,1</w:t>
      </w:r>
      <w:r>
        <w:rPr>
          <w:rFonts w:ascii="Times New Roman" w:hAnsi="Times New Roman"/>
          <w:sz w:val="24"/>
        </w:rPr>
        <w:t xml:space="preserve"> коэффи</w:t>
      </w:r>
      <w:r>
        <w:rPr>
          <w:rFonts w:ascii="Times New Roman" w:hAnsi="Times New Roman"/>
          <w:sz w:val="24"/>
        </w:rPr>
        <w:softHyphen/>
        <w:t>циент переоценки (условно); сумма износа с учетом переоценки составила</w:t>
      </w:r>
      <w:r>
        <w:rPr>
          <w:rFonts w:ascii="Times New Roman" w:hAnsi="Times New Roman"/>
          <w:noProof/>
          <w:sz w:val="24"/>
        </w:rPr>
        <w:t xml:space="preserve"> 806212</w:t>
      </w:r>
      <w:r>
        <w:rPr>
          <w:rFonts w:ascii="Times New Roman" w:hAnsi="Times New Roman"/>
          <w:sz w:val="24"/>
        </w:rPr>
        <w:t xml:space="preserve"> тыс. рублей</w:t>
      </w:r>
      <w:r>
        <w:rPr>
          <w:rFonts w:ascii="Times New Roman" w:hAnsi="Times New Roman"/>
          <w:noProof/>
          <w:sz w:val="24"/>
        </w:rPr>
        <w:t xml:space="preserve"> (113551</w:t>
      </w:r>
      <w:r>
        <w:rPr>
          <w:rFonts w:ascii="Times New Roman" w:hAnsi="Times New Roman"/>
          <w:sz w:val="24"/>
        </w:rPr>
        <w:t xml:space="preserve"> х</w:t>
      </w:r>
      <w:r>
        <w:rPr>
          <w:rFonts w:ascii="Times New Roman" w:hAnsi="Times New Roman"/>
          <w:noProof/>
          <w:sz w:val="24"/>
        </w:rPr>
        <w:t xml:space="preserve"> 7,1).</w:t>
      </w:r>
    </w:p>
    <w:p w:rsidR="002C2DF6" w:rsidRDefault="002C2DF6">
      <w:pPr>
        <w:spacing w:line="360" w:lineRule="auto"/>
        <w:ind w:firstLine="260"/>
        <w:rPr>
          <w:rFonts w:ascii="Times New Roman" w:hAnsi="Times New Roman"/>
          <w:sz w:val="24"/>
        </w:rPr>
      </w:pPr>
      <w:r>
        <w:rPr>
          <w:rFonts w:ascii="Times New Roman" w:hAnsi="Times New Roman"/>
          <w:sz w:val="24"/>
        </w:rPr>
        <w:t>Данные переоценки отражаются в месяце выбытия станка, т.е. в ноябре. За</w:t>
      </w:r>
      <w:r>
        <w:rPr>
          <w:rFonts w:ascii="Times New Roman" w:hAnsi="Times New Roman"/>
          <w:noProof/>
          <w:sz w:val="24"/>
        </w:rPr>
        <w:t xml:space="preserve"> 11</w:t>
      </w:r>
      <w:r>
        <w:rPr>
          <w:rFonts w:ascii="Times New Roman" w:hAnsi="Times New Roman"/>
          <w:sz w:val="24"/>
        </w:rPr>
        <w:t xml:space="preserve"> месяцев</w:t>
      </w:r>
      <w:r>
        <w:rPr>
          <w:rFonts w:ascii="Times New Roman" w:hAnsi="Times New Roman"/>
          <w:noProof/>
          <w:sz w:val="24"/>
        </w:rPr>
        <w:t xml:space="preserve"> 1996</w:t>
      </w:r>
      <w:r>
        <w:rPr>
          <w:rFonts w:ascii="Times New Roman" w:hAnsi="Times New Roman"/>
          <w:sz w:val="24"/>
        </w:rPr>
        <w:t xml:space="preserve"> года износ начисляется исходя из старой, непереоцененной стоимости:</w:t>
      </w:r>
    </w:p>
    <w:p w:rsidR="002C2DF6" w:rsidRDefault="002C2DF6">
      <w:pPr>
        <w:spacing w:line="360" w:lineRule="auto"/>
        <w:ind w:firstLine="260"/>
        <w:rPr>
          <w:rFonts w:ascii="Times New Roman" w:hAnsi="Times New Roman"/>
          <w:sz w:val="24"/>
        </w:rPr>
      </w:pPr>
      <w:r>
        <w:rPr>
          <w:rFonts w:ascii="Times New Roman" w:hAnsi="Times New Roman"/>
          <w:sz w:val="24"/>
        </w:rPr>
        <w:t>годовая сумма износа</w:t>
      </w:r>
      <w:r>
        <w:rPr>
          <w:rFonts w:ascii="Times New Roman" w:hAnsi="Times New Roman"/>
          <w:noProof/>
          <w:sz w:val="24"/>
        </w:rPr>
        <w:t xml:space="preserve"> 12269</w:t>
      </w:r>
      <w:r>
        <w:rPr>
          <w:rFonts w:ascii="Times New Roman" w:hAnsi="Times New Roman"/>
          <w:sz w:val="24"/>
        </w:rPr>
        <w:t xml:space="preserve"> тыс. рублей, месячная</w:t>
      </w:r>
      <w:r>
        <w:rPr>
          <w:rFonts w:ascii="Times New Roman" w:hAnsi="Times New Roman"/>
          <w:noProof/>
          <w:sz w:val="24"/>
        </w:rPr>
        <w:t xml:space="preserve"> - 1022</w:t>
      </w:r>
      <w:r>
        <w:rPr>
          <w:rFonts w:ascii="Times New Roman" w:hAnsi="Times New Roman"/>
          <w:sz w:val="24"/>
        </w:rPr>
        <w:t xml:space="preserve"> тыс. руб</w:t>
      </w:r>
      <w:r>
        <w:rPr>
          <w:rFonts w:ascii="Times New Roman" w:hAnsi="Times New Roman"/>
          <w:sz w:val="24"/>
        </w:rPr>
        <w:softHyphen/>
        <w:t>лей.</w:t>
      </w:r>
    </w:p>
    <w:p w:rsidR="002C2DF6" w:rsidRDefault="002C2DF6">
      <w:pPr>
        <w:spacing w:line="360" w:lineRule="auto"/>
        <w:ind w:left="40" w:firstLine="280"/>
        <w:rPr>
          <w:rFonts w:ascii="Times New Roman" w:hAnsi="Times New Roman"/>
          <w:sz w:val="24"/>
        </w:rPr>
      </w:pPr>
      <w:r>
        <w:rPr>
          <w:rFonts w:ascii="Times New Roman" w:hAnsi="Times New Roman"/>
          <w:sz w:val="24"/>
        </w:rPr>
        <w:t>За</w:t>
      </w:r>
      <w:r>
        <w:rPr>
          <w:rFonts w:ascii="Times New Roman" w:hAnsi="Times New Roman"/>
          <w:noProof/>
          <w:sz w:val="24"/>
        </w:rPr>
        <w:t xml:space="preserve"> 10</w:t>
      </w:r>
      <w:r>
        <w:rPr>
          <w:rFonts w:ascii="Times New Roman" w:hAnsi="Times New Roman"/>
          <w:sz w:val="24"/>
        </w:rPr>
        <w:t xml:space="preserve"> месяцев сумма износа составит</w:t>
      </w:r>
      <w:r>
        <w:rPr>
          <w:rFonts w:ascii="Times New Roman" w:hAnsi="Times New Roman"/>
          <w:noProof/>
          <w:sz w:val="24"/>
        </w:rPr>
        <w:t xml:space="preserve"> 10220</w:t>
      </w:r>
      <w:r>
        <w:rPr>
          <w:rFonts w:ascii="Times New Roman" w:hAnsi="Times New Roman"/>
          <w:sz w:val="24"/>
        </w:rPr>
        <w:t xml:space="preserve"> тыс. рублей</w:t>
      </w:r>
      <w:r>
        <w:rPr>
          <w:rFonts w:ascii="Times New Roman" w:hAnsi="Times New Roman"/>
          <w:noProof/>
          <w:sz w:val="24"/>
        </w:rPr>
        <w:t xml:space="preserve"> (1022</w:t>
      </w:r>
      <w:r>
        <w:rPr>
          <w:rFonts w:ascii="Times New Roman" w:hAnsi="Times New Roman"/>
          <w:sz w:val="24"/>
        </w:rPr>
        <w:t xml:space="preserve"> х</w:t>
      </w:r>
      <w:r>
        <w:rPr>
          <w:rFonts w:ascii="Times New Roman" w:hAnsi="Times New Roman"/>
          <w:noProof/>
          <w:sz w:val="24"/>
        </w:rPr>
        <w:t xml:space="preserve"> 10). </w:t>
      </w:r>
      <w:r>
        <w:rPr>
          <w:rFonts w:ascii="Times New Roman" w:hAnsi="Times New Roman"/>
          <w:sz w:val="24"/>
        </w:rPr>
        <w:t>Износ по состоянию на</w:t>
      </w:r>
      <w:r>
        <w:rPr>
          <w:rFonts w:ascii="Times New Roman" w:hAnsi="Times New Roman"/>
          <w:noProof/>
          <w:sz w:val="24"/>
        </w:rPr>
        <w:t xml:space="preserve"> 1</w:t>
      </w:r>
      <w:r>
        <w:rPr>
          <w:rFonts w:ascii="Times New Roman" w:hAnsi="Times New Roman"/>
          <w:sz w:val="24"/>
        </w:rPr>
        <w:t xml:space="preserve"> ноября</w:t>
      </w:r>
      <w:r>
        <w:rPr>
          <w:rFonts w:ascii="Times New Roman" w:hAnsi="Times New Roman"/>
          <w:noProof/>
          <w:sz w:val="24"/>
        </w:rPr>
        <w:t xml:space="preserve"> 1996</w:t>
      </w:r>
      <w:r>
        <w:rPr>
          <w:rFonts w:ascii="Times New Roman" w:hAnsi="Times New Roman"/>
          <w:sz w:val="24"/>
        </w:rPr>
        <w:t xml:space="preserve"> г. составит</w:t>
      </w:r>
      <w:r>
        <w:rPr>
          <w:rFonts w:ascii="Times New Roman" w:hAnsi="Times New Roman"/>
          <w:noProof/>
          <w:sz w:val="24"/>
        </w:rPr>
        <w:t xml:space="preserve"> 123771 (113551+10220).</w:t>
      </w:r>
    </w:p>
    <w:p w:rsidR="002C2DF6" w:rsidRDefault="002C2DF6">
      <w:pPr>
        <w:spacing w:line="360" w:lineRule="auto"/>
        <w:ind w:left="80" w:firstLine="260"/>
        <w:rPr>
          <w:rFonts w:ascii="Times New Roman" w:hAnsi="Times New Roman"/>
          <w:sz w:val="24"/>
        </w:rPr>
      </w:pPr>
      <w:r>
        <w:rPr>
          <w:rFonts w:ascii="Times New Roman" w:hAnsi="Times New Roman"/>
          <w:sz w:val="24"/>
        </w:rPr>
        <w:t>Всего начислено износа за период эксплуатации станка</w:t>
      </w:r>
      <w:r>
        <w:rPr>
          <w:rFonts w:ascii="Times New Roman" w:hAnsi="Times New Roman"/>
          <w:noProof/>
          <w:sz w:val="24"/>
        </w:rPr>
        <w:t xml:space="preserve"> 817454</w:t>
      </w:r>
      <w:r>
        <w:rPr>
          <w:rFonts w:ascii="Times New Roman" w:hAnsi="Times New Roman"/>
          <w:sz w:val="24"/>
        </w:rPr>
        <w:t xml:space="preserve"> тыс. рублей</w:t>
      </w:r>
      <w:r>
        <w:rPr>
          <w:rFonts w:ascii="Times New Roman" w:hAnsi="Times New Roman"/>
          <w:noProof/>
          <w:sz w:val="24"/>
        </w:rPr>
        <w:t xml:space="preserve"> (806212 + 10220 + 1022).</w:t>
      </w:r>
    </w:p>
    <w:p w:rsidR="002C2DF6" w:rsidRDefault="002C2DF6">
      <w:pPr>
        <w:spacing w:line="360" w:lineRule="auto"/>
        <w:ind w:firstLine="0"/>
        <w:jc w:val="left"/>
        <w:rPr>
          <w:rFonts w:ascii="Times New Roman" w:hAnsi="Times New Roman"/>
          <w:sz w:val="24"/>
        </w:rPr>
      </w:pPr>
      <w:r>
        <w:rPr>
          <w:rFonts w:ascii="Times New Roman" w:hAnsi="Times New Roman"/>
          <w:sz w:val="24"/>
        </w:rPr>
        <w:t xml:space="preserve">     Остаточная недоамортизированная стоимость</w:t>
      </w:r>
      <w:r>
        <w:rPr>
          <w:rFonts w:ascii="Times New Roman" w:hAnsi="Times New Roman"/>
          <w:noProof/>
          <w:sz w:val="24"/>
        </w:rPr>
        <w:t xml:space="preserve"> 109224</w:t>
      </w:r>
      <w:r>
        <w:rPr>
          <w:rFonts w:ascii="Times New Roman" w:hAnsi="Times New Roman"/>
          <w:sz w:val="24"/>
        </w:rPr>
        <w:t xml:space="preserve"> тыс. рублей </w:t>
      </w:r>
      <w:r>
        <w:rPr>
          <w:rFonts w:ascii="Times New Roman" w:hAnsi="Times New Roman"/>
          <w:noProof/>
          <w:sz w:val="24"/>
        </w:rPr>
        <w:t>(926678-817454).</w:t>
      </w:r>
    </w:p>
    <w:p w:rsidR="002C2DF6" w:rsidRDefault="002C2DF6">
      <w:pPr>
        <w:spacing w:line="360" w:lineRule="auto"/>
        <w:ind w:left="40" w:firstLine="280"/>
        <w:jc w:val="left"/>
        <w:rPr>
          <w:rFonts w:ascii="Times New Roman" w:hAnsi="Times New Roman"/>
          <w:sz w:val="24"/>
        </w:rPr>
      </w:pPr>
      <w:r>
        <w:rPr>
          <w:rFonts w:ascii="Times New Roman" w:hAnsi="Times New Roman"/>
          <w:sz w:val="24"/>
          <w:u w:val="single"/>
        </w:rPr>
        <w:t>В учете производятся записи:</w:t>
      </w:r>
    </w:p>
    <w:p w:rsidR="002C2DF6" w:rsidRDefault="002C2DF6">
      <w:pPr>
        <w:spacing w:line="360" w:lineRule="auto"/>
        <w:ind w:firstLine="0"/>
        <w:jc w:val="left"/>
        <w:rPr>
          <w:rFonts w:ascii="Times New Roman" w:hAnsi="Times New Roman"/>
          <w:sz w:val="24"/>
        </w:rPr>
      </w:pPr>
    </w:p>
    <w:tbl>
      <w:tblPr>
        <w:tblW w:w="0" w:type="auto"/>
        <w:tblInd w:w="-8" w:type="dxa"/>
        <w:tblLayout w:type="fixed"/>
        <w:tblCellMar>
          <w:left w:w="40" w:type="dxa"/>
          <w:right w:w="40" w:type="dxa"/>
        </w:tblCellMar>
        <w:tblLook w:val="0000" w:firstRow="0" w:lastRow="0" w:firstColumn="0" w:lastColumn="0" w:noHBand="0" w:noVBand="0"/>
      </w:tblPr>
      <w:tblGrid>
        <w:gridCol w:w="3480"/>
        <w:gridCol w:w="1060"/>
        <w:gridCol w:w="1060"/>
        <w:gridCol w:w="2480"/>
      </w:tblGrid>
      <w:tr w:rsidR="002C2DF6">
        <w:trPr>
          <w:trHeight w:hRule="exact" w:val="482"/>
        </w:trPr>
        <w:tc>
          <w:tcPr>
            <w:tcW w:w="3480" w:type="dxa"/>
            <w:tcBorders>
              <w:top w:val="single" w:sz="6" w:space="0" w:color="auto"/>
              <w:left w:val="single" w:sz="6" w:space="0" w:color="auto"/>
              <w:bottom w:val="single" w:sz="6" w:space="0" w:color="auto"/>
              <w:right w:val="single" w:sz="6" w:space="0" w:color="auto"/>
            </w:tcBorders>
          </w:tcPr>
          <w:p w:rsidR="002C2DF6" w:rsidRDefault="002C2DF6">
            <w:pPr>
              <w:pStyle w:val="7"/>
              <w:spacing w:line="240" w:lineRule="auto"/>
            </w:pPr>
            <w:r>
              <w:t xml:space="preserve">Содержание операции </w:t>
            </w:r>
          </w:p>
        </w:tc>
        <w:tc>
          <w:tcPr>
            <w:tcW w:w="106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b/>
                <w:i/>
                <w:sz w:val="24"/>
              </w:rPr>
            </w:pPr>
            <w:r>
              <w:rPr>
                <w:rFonts w:ascii="Times New Roman" w:hAnsi="Times New Roman"/>
                <w:b/>
                <w:i/>
                <w:sz w:val="24"/>
              </w:rPr>
              <w:t>Дебет</w:t>
            </w:r>
          </w:p>
        </w:tc>
        <w:tc>
          <w:tcPr>
            <w:tcW w:w="106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b/>
                <w:i/>
                <w:sz w:val="24"/>
              </w:rPr>
            </w:pPr>
            <w:r>
              <w:rPr>
                <w:rFonts w:ascii="Times New Roman" w:hAnsi="Times New Roman"/>
                <w:b/>
                <w:i/>
                <w:sz w:val="24"/>
              </w:rPr>
              <w:t>Кредит</w:t>
            </w:r>
          </w:p>
        </w:tc>
        <w:tc>
          <w:tcPr>
            <w:tcW w:w="2480" w:type="dxa"/>
            <w:tcBorders>
              <w:top w:val="single" w:sz="6" w:space="0" w:color="auto"/>
              <w:left w:val="single" w:sz="6" w:space="0" w:color="auto"/>
              <w:bottom w:val="single" w:sz="6" w:space="0" w:color="auto"/>
              <w:right w:val="single" w:sz="6" w:space="0" w:color="auto"/>
            </w:tcBorders>
          </w:tcPr>
          <w:p w:rsidR="002C2DF6" w:rsidRDefault="002C2DF6">
            <w:pPr>
              <w:spacing w:before="40"/>
              <w:ind w:left="120" w:firstLine="0"/>
              <w:jc w:val="left"/>
              <w:rPr>
                <w:rFonts w:ascii="Times New Roman" w:hAnsi="Times New Roman"/>
                <w:b/>
                <w:i/>
                <w:sz w:val="24"/>
              </w:rPr>
            </w:pPr>
            <w:r>
              <w:rPr>
                <w:rFonts w:ascii="Times New Roman" w:hAnsi="Times New Roman"/>
                <w:b/>
                <w:i/>
                <w:sz w:val="24"/>
              </w:rPr>
              <w:t>Сумма (тыс. руб.)</w:t>
            </w:r>
          </w:p>
          <w:p w:rsidR="002C2DF6" w:rsidRDefault="002C2DF6">
            <w:pPr>
              <w:spacing w:before="40"/>
              <w:ind w:left="40" w:firstLine="0"/>
              <w:jc w:val="left"/>
              <w:rPr>
                <w:rFonts w:ascii="Times New Roman" w:hAnsi="Times New Roman"/>
                <w:b/>
                <w:i/>
                <w:sz w:val="24"/>
              </w:rPr>
            </w:pPr>
          </w:p>
        </w:tc>
      </w:tr>
      <w:tr w:rsidR="002C2DF6">
        <w:trPr>
          <w:trHeight w:hRule="exact" w:val="735"/>
        </w:trPr>
        <w:tc>
          <w:tcPr>
            <w:tcW w:w="348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 xml:space="preserve">Переоценка объекта </w:t>
            </w:r>
            <w:r>
              <w:rPr>
                <w:rFonts w:ascii="Times New Roman" w:hAnsi="Times New Roman"/>
                <w:sz w:val="24"/>
                <w:lang w:val="en-US"/>
              </w:rPr>
              <w:t>(926678-130518)</w:t>
            </w:r>
          </w:p>
        </w:tc>
        <w:tc>
          <w:tcPr>
            <w:tcW w:w="106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01</w:t>
            </w:r>
          </w:p>
        </w:tc>
        <w:tc>
          <w:tcPr>
            <w:tcW w:w="106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88</w:t>
            </w:r>
          </w:p>
        </w:tc>
        <w:tc>
          <w:tcPr>
            <w:tcW w:w="248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796160</w:t>
            </w:r>
          </w:p>
        </w:tc>
      </w:tr>
      <w:tr w:rsidR="002C2DF6">
        <w:trPr>
          <w:trHeight w:hRule="exact" w:val="832"/>
        </w:trPr>
        <w:tc>
          <w:tcPr>
            <w:tcW w:w="348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 xml:space="preserve">Увеличение износа при переоценке </w:t>
            </w:r>
            <w:r>
              <w:rPr>
                <w:rFonts w:ascii="Times New Roman" w:hAnsi="Times New Roman"/>
                <w:noProof/>
                <w:sz w:val="24"/>
              </w:rPr>
              <w:t>(996212 -113551)</w:t>
            </w:r>
          </w:p>
        </w:tc>
        <w:tc>
          <w:tcPr>
            <w:tcW w:w="106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88</w:t>
            </w:r>
          </w:p>
        </w:tc>
        <w:tc>
          <w:tcPr>
            <w:tcW w:w="106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02</w:t>
            </w:r>
          </w:p>
        </w:tc>
        <w:tc>
          <w:tcPr>
            <w:tcW w:w="2480" w:type="dxa"/>
            <w:tcBorders>
              <w:top w:val="single" w:sz="6" w:space="0" w:color="auto"/>
              <w:left w:val="single" w:sz="6" w:space="0" w:color="auto"/>
              <w:bottom w:val="single" w:sz="6" w:space="0" w:color="auto"/>
              <w:right w:val="single" w:sz="6" w:space="0" w:color="auto"/>
            </w:tcBorders>
          </w:tcPr>
          <w:p w:rsidR="002C2DF6" w:rsidRDefault="002C2DF6">
            <w:pPr>
              <w:pStyle w:val="FR1"/>
              <w:spacing w:before="40"/>
              <w:rPr>
                <w:noProof/>
              </w:rPr>
            </w:pPr>
            <w:r>
              <w:rPr>
                <w:noProof/>
              </w:rPr>
              <w:t>692661</w:t>
            </w:r>
          </w:p>
        </w:tc>
      </w:tr>
      <w:tr w:rsidR="002C2DF6">
        <w:trPr>
          <w:trHeight w:hRule="exact" w:val="722"/>
        </w:trPr>
        <w:tc>
          <w:tcPr>
            <w:tcW w:w="348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Остаточная стоимость (</w:t>
            </w:r>
            <w:r>
              <w:rPr>
                <w:rFonts w:ascii="Times New Roman" w:hAnsi="Times New Roman"/>
                <w:noProof/>
                <w:sz w:val="24"/>
              </w:rPr>
              <w:t>026678-817454)</w:t>
            </w:r>
          </w:p>
        </w:tc>
        <w:tc>
          <w:tcPr>
            <w:tcW w:w="106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47</w:t>
            </w:r>
          </w:p>
        </w:tc>
        <w:tc>
          <w:tcPr>
            <w:tcW w:w="106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01</w:t>
            </w:r>
          </w:p>
        </w:tc>
        <w:tc>
          <w:tcPr>
            <w:tcW w:w="248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109224</w:t>
            </w:r>
          </w:p>
        </w:tc>
      </w:tr>
      <w:tr w:rsidR="002C2DF6">
        <w:trPr>
          <w:trHeight w:hRule="exact" w:val="436"/>
        </w:trPr>
        <w:tc>
          <w:tcPr>
            <w:tcW w:w="3480" w:type="dxa"/>
            <w:tcBorders>
              <w:top w:val="single" w:sz="6" w:space="0" w:color="auto"/>
              <w:left w:val="single" w:sz="6" w:space="0" w:color="auto"/>
              <w:bottom w:val="single" w:sz="6" w:space="0" w:color="auto"/>
              <w:right w:val="single" w:sz="6" w:space="0" w:color="auto"/>
            </w:tcBorders>
          </w:tcPr>
          <w:p w:rsidR="002C2DF6" w:rsidRDefault="002C2DF6">
            <w:pPr>
              <w:spacing w:before="20"/>
              <w:ind w:firstLine="0"/>
              <w:jc w:val="left"/>
              <w:rPr>
                <w:rFonts w:ascii="Times New Roman" w:hAnsi="Times New Roman"/>
                <w:sz w:val="24"/>
              </w:rPr>
            </w:pPr>
            <w:r>
              <w:rPr>
                <w:rFonts w:ascii="Times New Roman" w:hAnsi="Times New Roman"/>
                <w:sz w:val="24"/>
              </w:rPr>
              <w:t>Износ</w:t>
            </w:r>
          </w:p>
        </w:tc>
        <w:tc>
          <w:tcPr>
            <w:tcW w:w="1060" w:type="dxa"/>
            <w:tcBorders>
              <w:top w:val="single" w:sz="6" w:space="0" w:color="auto"/>
              <w:left w:val="single" w:sz="6" w:space="0" w:color="auto"/>
              <w:bottom w:val="single" w:sz="6" w:space="0" w:color="auto"/>
              <w:right w:val="single" w:sz="6" w:space="0" w:color="auto"/>
            </w:tcBorders>
          </w:tcPr>
          <w:p w:rsidR="002C2DF6" w:rsidRDefault="002C2DF6">
            <w:pPr>
              <w:spacing w:before="20"/>
              <w:ind w:firstLine="0"/>
              <w:jc w:val="left"/>
              <w:rPr>
                <w:rFonts w:ascii="Times New Roman" w:hAnsi="Times New Roman"/>
                <w:sz w:val="24"/>
              </w:rPr>
            </w:pPr>
            <w:r>
              <w:rPr>
                <w:rFonts w:ascii="Times New Roman" w:hAnsi="Times New Roman"/>
                <w:noProof/>
                <w:sz w:val="24"/>
              </w:rPr>
              <w:t>02</w:t>
            </w:r>
          </w:p>
        </w:tc>
        <w:tc>
          <w:tcPr>
            <w:tcW w:w="1060" w:type="dxa"/>
            <w:tcBorders>
              <w:top w:val="single" w:sz="6" w:space="0" w:color="auto"/>
              <w:left w:val="single" w:sz="6" w:space="0" w:color="auto"/>
              <w:bottom w:val="single" w:sz="6" w:space="0" w:color="auto"/>
              <w:right w:val="single" w:sz="6" w:space="0" w:color="auto"/>
            </w:tcBorders>
          </w:tcPr>
          <w:p w:rsidR="002C2DF6" w:rsidRDefault="002C2DF6">
            <w:pPr>
              <w:spacing w:before="20"/>
              <w:ind w:firstLine="0"/>
              <w:jc w:val="left"/>
              <w:rPr>
                <w:rFonts w:ascii="Times New Roman" w:hAnsi="Times New Roman"/>
                <w:sz w:val="24"/>
              </w:rPr>
            </w:pPr>
            <w:r>
              <w:rPr>
                <w:rFonts w:ascii="Times New Roman" w:hAnsi="Times New Roman"/>
                <w:noProof/>
                <w:sz w:val="24"/>
              </w:rPr>
              <w:t>01</w:t>
            </w:r>
          </w:p>
        </w:tc>
        <w:tc>
          <w:tcPr>
            <w:tcW w:w="2480" w:type="dxa"/>
            <w:tcBorders>
              <w:top w:val="single" w:sz="6" w:space="0" w:color="auto"/>
              <w:left w:val="single" w:sz="6" w:space="0" w:color="auto"/>
              <w:bottom w:val="single" w:sz="6" w:space="0" w:color="auto"/>
              <w:right w:val="single" w:sz="6" w:space="0" w:color="auto"/>
            </w:tcBorders>
          </w:tcPr>
          <w:p w:rsidR="002C2DF6" w:rsidRDefault="002C2DF6">
            <w:pPr>
              <w:spacing w:before="20"/>
              <w:ind w:firstLine="0"/>
              <w:jc w:val="left"/>
              <w:rPr>
                <w:rFonts w:ascii="Times New Roman" w:hAnsi="Times New Roman"/>
                <w:sz w:val="24"/>
              </w:rPr>
            </w:pPr>
            <w:r>
              <w:rPr>
                <w:rFonts w:ascii="Times New Roman" w:hAnsi="Times New Roman"/>
                <w:noProof/>
                <w:sz w:val="24"/>
              </w:rPr>
              <w:t>817454</w:t>
            </w:r>
          </w:p>
        </w:tc>
      </w:tr>
      <w:tr w:rsidR="002C2DF6">
        <w:trPr>
          <w:trHeight w:hRule="exact" w:val="403"/>
        </w:trPr>
        <w:tc>
          <w:tcPr>
            <w:tcW w:w="3480" w:type="dxa"/>
            <w:tcBorders>
              <w:top w:val="single" w:sz="6" w:space="0" w:color="auto"/>
              <w:left w:val="single" w:sz="6" w:space="0" w:color="auto"/>
              <w:bottom w:val="single" w:sz="6" w:space="0" w:color="auto"/>
              <w:right w:val="single" w:sz="6" w:space="0" w:color="auto"/>
            </w:tcBorders>
          </w:tcPr>
          <w:p w:rsidR="002C2DF6" w:rsidRDefault="002C2DF6">
            <w:pPr>
              <w:spacing w:before="20"/>
              <w:ind w:firstLine="0"/>
              <w:jc w:val="left"/>
              <w:rPr>
                <w:rFonts w:ascii="Times New Roman" w:hAnsi="Times New Roman"/>
                <w:sz w:val="24"/>
              </w:rPr>
            </w:pPr>
            <w:r>
              <w:rPr>
                <w:rFonts w:ascii="Times New Roman" w:hAnsi="Times New Roman"/>
                <w:sz w:val="24"/>
              </w:rPr>
              <w:t>Оприходован металлолом</w:t>
            </w:r>
          </w:p>
        </w:tc>
        <w:tc>
          <w:tcPr>
            <w:tcW w:w="1060" w:type="dxa"/>
            <w:tcBorders>
              <w:top w:val="single" w:sz="6" w:space="0" w:color="auto"/>
              <w:left w:val="single" w:sz="6" w:space="0" w:color="auto"/>
              <w:bottom w:val="single" w:sz="6" w:space="0" w:color="auto"/>
              <w:right w:val="single" w:sz="6" w:space="0" w:color="auto"/>
            </w:tcBorders>
          </w:tcPr>
          <w:p w:rsidR="002C2DF6" w:rsidRDefault="002C2DF6">
            <w:pPr>
              <w:spacing w:before="20"/>
              <w:ind w:firstLine="0"/>
              <w:jc w:val="left"/>
              <w:rPr>
                <w:rFonts w:ascii="Times New Roman" w:hAnsi="Times New Roman"/>
                <w:sz w:val="24"/>
              </w:rPr>
            </w:pPr>
            <w:r>
              <w:rPr>
                <w:rFonts w:ascii="Times New Roman" w:hAnsi="Times New Roman"/>
                <w:noProof/>
                <w:sz w:val="24"/>
              </w:rPr>
              <w:t>10</w:t>
            </w:r>
          </w:p>
        </w:tc>
        <w:tc>
          <w:tcPr>
            <w:tcW w:w="1060" w:type="dxa"/>
            <w:tcBorders>
              <w:top w:val="single" w:sz="6" w:space="0" w:color="auto"/>
              <w:left w:val="single" w:sz="6" w:space="0" w:color="auto"/>
              <w:bottom w:val="single" w:sz="6" w:space="0" w:color="auto"/>
              <w:right w:val="single" w:sz="6" w:space="0" w:color="auto"/>
            </w:tcBorders>
          </w:tcPr>
          <w:p w:rsidR="002C2DF6" w:rsidRDefault="002C2DF6">
            <w:pPr>
              <w:spacing w:before="20"/>
              <w:ind w:firstLine="0"/>
              <w:jc w:val="left"/>
              <w:rPr>
                <w:rFonts w:ascii="Times New Roman" w:hAnsi="Times New Roman"/>
                <w:sz w:val="24"/>
              </w:rPr>
            </w:pPr>
            <w:r>
              <w:rPr>
                <w:rFonts w:ascii="Times New Roman" w:hAnsi="Times New Roman"/>
                <w:noProof/>
                <w:sz w:val="24"/>
              </w:rPr>
              <w:t>47</w:t>
            </w:r>
          </w:p>
        </w:tc>
        <w:tc>
          <w:tcPr>
            <w:tcW w:w="2480" w:type="dxa"/>
            <w:tcBorders>
              <w:top w:val="single" w:sz="6" w:space="0" w:color="auto"/>
              <w:left w:val="single" w:sz="6" w:space="0" w:color="auto"/>
              <w:bottom w:val="single" w:sz="6" w:space="0" w:color="auto"/>
              <w:right w:val="single" w:sz="6" w:space="0" w:color="auto"/>
            </w:tcBorders>
          </w:tcPr>
          <w:p w:rsidR="002C2DF6" w:rsidRDefault="002C2DF6">
            <w:pPr>
              <w:spacing w:before="20"/>
              <w:ind w:firstLine="0"/>
              <w:jc w:val="left"/>
              <w:rPr>
                <w:rFonts w:ascii="Times New Roman" w:hAnsi="Times New Roman"/>
                <w:sz w:val="24"/>
              </w:rPr>
            </w:pPr>
            <w:r>
              <w:rPr>
                <w:rFonts w:ascii="Times New Roman" w:hAnsi="Times New Roman"/>
                <w:noProof/>
                <w:sz w:val="24"/>
              </w:rPr>
              <w:t>7000</w:t>
            </w:r>
          </w:p>
        </w:tc>
      </w:tr>
      <w:tr w:rsidR="002C2DF6">
        <w:trPr>
          <w:trHeight w:hRule="exact" w:val="716"/>
        </w:trPr>
        <w:tc>
          <w:tcPr>
            <w:tcW w:w="348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 xml:space="preserve">Начислена зарплата за демонтаж   </w:t>
            </w:r>
          </w:p>
          <w:p w:rsidR="002C2DF6" w:rsidRDefault="002C2DF6">
            <w:pPr>
              <w:spacing w:before="40"/>
              <w:ind w:firstLine="0"/>
              <w:jc w:val="left"/>
              <w:rPr>
                <w:rFonts w:ascii="Times New Roman" w:hAnsi="Times New Roman"/>
                <w:sz w:val="24"/>
              </w:rPr>
            </w:pPr>
            <w:r>
              <w:rPr>
                <w:rFonts w:ascii="Times New Roman" w:hAnsi="Times New Roman"/>
                <w:sz w:val="24"/>
              </w:rPr>
              <w:t xml:space="preserve">Станка </w:t>
            </w:r>
          </w:p>
        </w:tc>
        <w:tc>
          <w:tcPr>
            <w:tcW w:w="106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47</w:t>
            </w:r>
          </w:p>
        </w:tc>
        <w:tc>
          <w:tcPr>
            <w:tcW w:w="106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70</w:t>
            </w:r>
          </w:p>
        </w:tc>
        <w:tc>
          <w:tcPr>
            <w:tcW w:w="248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2000</w:t>
            </w:r>
          </w:p>
        </w:tc>
      </w:tr>
      <w:tr w:rsidR="002C2DF6">
        <w:trPr>
          <w:trHeight w:hRule="exact" w:val="712"/>
        </w:trPr>
        <w:tc>
          <w:tcPr>
            <w:tcW w:w="348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Отчисления на социальное страхо</w:t>
            </w:r>
            <w:r>
              <w:rPr>
                <w:rFonts w:ascii="Times New Roman" w:hAnsi="Times New Roman"/>
                <w:sz w:val="24"/>
              </w:rPr>
              <w:softHyphen/>
              <w:t>вание</w:t>
            </w:r>
            <w:r>
              <w:rPr>
                <w:rFonts w:ascii="Times New Roman" w:hAnsi="Times New Roman"/>
                <w:noProof/>
                <w:sz w:val="24"/>
              </w:rPr>
              <w:t xml:space="preserve"> (35 %</w:t>
            </w:r>
            <w:r>
              <w:rPr>
                <w:rFonts w:ascii="Times New Roman" w:hAnsi="Times New Roman"/>
                <w:sz w:val="24"/>
              </w:rPr>
              <w:t xml:space="preserve"> от</w:t>
            </w:r>
            <w:r>
              <w:rPr>
                <w:rFonts w:ascii="Times New Roman" w:hAnsi="Times New Roman"/>
                <w:noProof/>
                <w:sz w:val="24"/>
              </w:rPr>
              <w:t xml:space="preserve"> 2000)</w:t>
            </w:r>
          </w:p>
        </w:tc>
        <w:tc>
          <w:tcPr>
            <w:tcW w:w="106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47</w:t>
            </w:r>
          </w:p>
        </w:tc>
        <w:tc>
          <w:tcPr>
            <w:tcW w:w="106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69</w:t>
            </w:r>
          </w:p>
        </w:tc>
        <w:tc>
          <w:tcPr>
            <w:tcW w:w="248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700</w:t>
            </w:r>
          </w:p>
        </w:tc>
      </w:tr>
      <w:tr w:rsidR="002C2DF6">
        <w:trPr>
          <w:trHeight w:hRule="exact" w:val="694"/>
        </w:trPr>
        <w:tc>
          <w:tcPr>
            <w:tcW w:w="348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 xml:space="preserve">Отчисления в фонд занятости </w:t>
            </w:r>
            <w:r>
              <w:rPr>
                <w:rFonts w:ascii="Times New Roman" w:hAnsi="Times New Roman"/>
                <w:sz w:val="24"/>
                <w:lang w:val="en-US"/>
              </w:rPr>
              <w:t>(1</w:t>
            </w:r>
            <w:r>
              <w:rPr>
                <w:rFonts w:ascii="Times New Roman" w:hAnsi="Times New Roman"/>
                <w:noProof/>
                <w:sz w:val="24"/>
              </w:rPr>
              <w:t>%</w:t>
            </w:r>
            <w:r>
              <w:rPr>
                <w:rFonts w:ascii="Times New Roman" w:hAnsi="Times New Roman"/>
                <w:sz w:val="24"/>
              </w:rPr>
              <w:t xml:space="preserve"> от</w:t>
            </w:r>
            <w:r>
              <w:rPr>
                <w:rFonts w:ascii="Times New Roman" w:hAnsi="Times New Roman"/>
                <w:noProof/>
                <w:sz w:val="24"/>
              </w:rPr>
              <w:t xml:space="preserve"> 2000)</w:t>
            </w:r>
          </w:p>
        </w:tc>
        <w:tc>
          <w:tcPr>
            <w:tcW w:w="106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47</w:t>
            </w:r>
          </w:p>
        </w:tc>
        <w:tc>
          <w:tcPr>
            <w:tcW w:w="106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67</w:t>
            </w:r>
          </w:p>
        </w:tc>
        <w:tc>
          <w:tcPr>
            <w:tcW w:w="248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20</w:t>
            </w:r>
          </w:p>
        </w:tc>
      </w:tr>
      <w:tr w:rsidR="002C2DF6">
        <w:trPr>
          <w:trHeight w:hRule="exact" w:val="704"/>
        </w:trPr>
        <w:tc>
          <w:tcPr>
            <w:tcW w:w="348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Чрезвычайный налог (10</w:t>
            </w:r>
            <w:r>
              <w:rPr>
                <w:rFonts w:ascii="Times New Roman" w:hAnsi="Times New Roman"/>
                <w:noProof/>
                <w:sz w:val="24"/>
              </w:rPr>
              <w:t xml:space="preserve"> %</w:t>
            </w:r>
            <w:r>
              <w:rPr>
                <w:rFonts w:ascii="Times New Roman" w:hAnsi="Times New Roman"/>
                <w:sz w:val="24"/>
              </w:rPr>
              <w:t xml:space="preserve"> от</w:t>
            </w:r>
            <w:r>
              <w:rPr>
                <w:rFonts w:ascii="Times New Roman" w:hAnsi="Times New Roman"/>
                <w:noProof/>
                <w:sz w:val="24"/>
              </w:rPr>
              <w:t xml:space="preserve"> 2000)</w:t>
            </w:r>
          </w:p>
        </w:tc>
        <w:tc>
          <w:tcPr>
            <w:tcW w:w="106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20</w:t>
            </w:r>
          </w:p>
        </w:tc>
        <w:tc>
          <w:tcPr>
            <w:tcW w:w="106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68</w:t>
            </w:r>
          </w:p>
        </w:tc>
        <w:tc>
          <w:tcPr>
            <w:tcW w:w="248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200</w:t>
            </w:r>
          </w:p>
        </w:tc>
      </w:tr>
      <w:tr w:rsidR="002C2DF6">
        <w:trPr>
          <w:trHeight w:hRule="exact" w:val="713"/>
        </w:trPr>
        <w:tc>
          <w:tcPr>
            <w:tcW w:w="348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 xml:space="preserve">Целевые сборы ДДУ (5% от </w:t>
            </w:r>
            <w:r>
              <w:rPr>
                <w:rFonts w:ascii="Times New Roman" w:hAnsi="Times New Roman"/>
                <w:noProof/>
                <w:sz w:val="24"/>
              </w:rPr>
              <w:t xml:space="preserve"> 2000)</w:t>
            </w:r>
          </w:p>
        </w:tc>
        <w:tc>
          <w:tcPr>
            <w:tcW w:w="106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20</w:t>
            </w:r>
          </w:p>
        </w:tc>
        <w:tc>
          <w:tcPr>
            <w:tcW w:w="106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67</w:t>
            </w:r>
          </w:p>
        </w:tc>
        <w:tc>
          <w:tcPr>
            <w:tcW w:w="248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100</w:t>
            </w:r>
          </w:p>
        </w:tc>
      </w:tr>
      <w:tr w:rsidR="002C2DF6">
        <w:trPr>
          <w:trHeight w:hRule="exact" w:val="696"/>
        </w:trPr>
        <w:tc>
          <w:tcPr>
            <w:tcW w:w="348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 xml:space="preserve">Убыток от списания </w:t>
            </w:r>
            <w:r>
              <w:rPr>
                <w:rFonts w:ascii="Times New Roman" w:hAnsi="Times New Roman"/>
                <w:sz w:val="24"/>
                <w:lang w:val="en-US"/>
              </w:rPr>
              <w:t>(109224+2000+</w:t>
            </w:r>
            <w:r>
              <w:rPr>
                <w:rFonts w:ascii="Times New Roman" w:hAnsi="Times New Roman"/>
                <w:noProof/>
                <w:sz w:val="24"/>
              </w:rPr>
              <w:t xml:space="preserve"> 700+20- 7000)</w:t>
            </w:r>
          </w:p>
        </w:tc>
        <w:tc>
          <w:tcPr>
            <w:tcW w:w="106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80</w:t>
            </w:r>
          </w:p>
        </w:tc>
        <w:tc>
          <w:tcPr>
            <w:tcW w:w="106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47</w:t>
            </w:r>
          </w:p>
        </w:tc>
        <w:tc>
          <w:tcPr>
            <w:tcW w:w="248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104944</w:t>
            </w:r>
          </w:p>
        </w:tc>
      </w:tr>
    </w:tbl>
    <w:p w:rsidR="002C2DF6" w:rsidRDefault="002C2DF6">
      <w:pPr>
        <w:ind w:firstLine="0"/>
        <w:jc w:val="left"/>
        <w:rPr>
          <w:rFonts w:ascii="Times New Roman" w:hAnsi="Times New Roman"/>
          <w:sz w:val="24"/>
        </w:rPr>
      </w:pPr>
      <w:r>
        <w:rPr>
          <w:rFonts w:ascii="Times New Roman" w:hAnsi="Times New Roman"/>
          <w:sz w:val="24"/>
        </w:rPr>
        <w:t xml:space="preserve">  </w:t>
      </w:r>
    </w:p>
    <w:p w:rsidR="002C2DF6" w:rsidRDefault="002C2DF6">
      <w:pPr>
        <w:pStyle w:val="FR3"/>
        <w:spacing w:line="360" w:lineRule="auto"/>
        <w:ind w:firstLine="440"/>
        <w:rPr>
          <w:sz w:val="24"/>
        </w:rPr>
      </w:pPr>
      <w:r>
        <w:rPr>
          <w:sz w:val="24"/>
        </w:rPr>
        <w:t>Операции по ликвидации всех основных средств, кроме авто</w:t>
      </w:r>
      <w:r>
        <w:rPr>
          <w:sz w:val="24"/>
        </w:rPr>
        <w:softHyphen/>
        <w:t>транспортных, оформляют</w:t>
      </w:r>
      <w:r>
        <w:rPr>
          <w:b/>
          <w:sz w:val="24"/>
        </w:rPr>
        <w:t xml:space="preserve"> </w:t>
      </w:r>
      <w:r>
        <w:rPr>
          <w:b/>
          <w:i/>
          <w:sz w:val="24"/>
        </w:rPr>
        <w:t xml:space="preserve">актом о ликвидации основных средств </w:t>
      </w:r>
      <w:r>
        <w:rPr>
          <w:sz w:val="24"/>
        </w:rPr>
        <w:t>(ф.</w:t>
      </w:r>
      <w:r>
        <w:rPr>
          <w:noProof/>
          <w:sz w:val="24"/>
        </w:rPr>
        <w:t xml:space="preserve"> №</w:t>
      </w:r>
      <w:r>
        <w:rPr>
          <w:sz w:val="24"/>
        </w:rPr>
        <w:t xml:space="preserve"> ОС-4), а списание грузового или легкового Автомобиля, при</w:t>
      </w:r>
      <w:r>
        <w:rPr>
          <w:sz w:val="24"/>
        </w:rPr>
        <w:softHyphen/>
        <w:t>цепа или полуприцепа</w:t>
      </w:r>
      <w:r>
        <w:rPr>
          <w:b/>
          <w:noProof/>
          <w:sz w:val="24"/>
        </w:rPr>
        <w:t xml:space="preserve"> -</w:t>
      </w:r>
      <w:r>
        <w:rPr>
          <w:b/>
          <w:sz w:val="24"/>
        </w:rPr>
        <w:t xml:space="preserve"> </w:t>
      </w:r>
      <w:r>
        <w:rPr>
          <w:b/>
          <w:i/>
          <w:sz w:val="24"/>
        </w:rPr>
        <w:t>актом о ликвидации автотранспортных средств</w:t>
      </w:r>
      <w:r>
        <w:rPr>
          <w:sz w:val="24"/>
        </w:rPr>
        <w:t xml:space="preserve"> (Ф.</w:t>
      </w:r>
      <w:r>
        <w:rPr>
          <w:noProof/>
          <w:sz w:val="24"/>
        </w:rPr>
        <w:t xml:space="preserve"> №</w:t>
      </w:r>
      <w:r>
        <w:rPr>
          <w:sz w:val="24"/>
        </w:rPr>
        <w:t xml:space="preserve"> ОС-4а).</w:t>
      </w:r>
    </w:p>
    <w:p w:rsidR="002C2DF6" w:rsidRDefault="002C2DF6">
      <w:pPr>
        <w:pStyle w:val="FR3"/>
        <w:spacing w:line="360" w:lineRule="auto"/>
        <w:ind w:firstLine="0"/>
        <w:rPr>
          <w:sz w:val="24"/>
        </w:rPr>
      </w:pPr>
      <w:r>
        <w:rPr>
          <w:sz w:val="24"/>
        </w:rPr>
        <w:t>В актах о ликвидации основных средств указывают техническое со</w:t>
      </w:r>
      <w:r>
        <w:rPr>
          <w:sz w:val="24"/>
        </w:rPr>
        <w:softHyphen/>
        <w:t>стояние и причину ликвидации объекта, первоначальную стоимость, сум</w:t>
      </w:r>
      <w:r>
        <w:rPr>
          <w:sz w:val="24"/>
        </w:rPr>
        <w:softHyphen/>
        <w:t>му износа, затраты по ликвидации, стоимость материальных ценностей (запасных частей, металлолома и др.), полученных от ликвидации объек</w:t>
      </w:r>
      <w:r>
        <w:rPr>
          <w:sz w:val="24"/>
        </w:rPr>
        <w:softHyphen/>
        <w:t>та (выручки от ликвидации), результат от ликвидации, превышение вы</w:t>
      </w:r>
      <w:r>
        <w:rPr>
          <w:sz w:val="24"/>
        </w:rPr>
        <w:softHyphen/>
        <w:t xml:space="preserve">ручки над расходами по ликвидации или расходов над суммой выручки. </w:t>
      </w:r>
      <w:r>
        <w:rPr>
          <w:b/>
          <w:sz w:val="24"/>
        </w:rPr>
        <w:t>Аналитический учет основных средств.</w:t>
      </w:r>
      <w:r>
        <w:rPr>
          <w:sz w:val="24"/>
        </w:rPr>
        <w:t xml:space="preserve"> Основным регистром ана</w:t>
      </w:r>
      <w:r>
        <w:rPr>
          <w:sz w:val="24"/>
        </w:rPr>
        <w:softHyphen/>
        <w:t>литического учета основных средств являются</w:t>
      </w:r>
      <w:r>
        <w:rPr>
          <w:b/>
          <w:sz w:val="24"/>
        </w:rPr>
        <w:t xml:space="preserve"> </w:t>
      </w:r>
      <w:r>
        <w:rPr>
          <w:b/>
          <w:i/>
          <w:sz w:val="24"/>
        </w:rPr>
        <w:t xml:space="preserve">инвентарные карточки, </w:t>
      </w:r>
      <w:r>
        <w:rPr>
          <w:sz w:val="24"/>
        </w:rPr>
        <w:t>содержание и форма которых зависят от вида основных средств.</w:t>
      </w:r>
    </w:p>
    <w:p w:rsidR="002C2DF6" w:rsidRDefault="002C2DF6">
      <w:pPr>
        <w:pStyle w:val="FR3"/>
        <w:spacing w:line="360" w:lineRule="auto"/>
        <w:ind w:left="80" w:firstLine="400"/>
        <w:rPr>
          <w:sz w:val="24"/>
        </w:rPr>
      </w:pPr>
      <w:r>
        <w:rPr>
          <w:sz w:val="24"/>
        </w:rPr>
        <w:t>Здания и сооружения учитываются в инвентарных карточках ф. № ОС-6, машины, оборудование, инструменты, производственный и хозяйственный инвентарь</w:t>
      </w:r>
      <w:r>
        <w:rPr>
          <w:noProof/>
          <w:sz w:val="24"/>
        </w:rPr>
        <w:t xml:space="preserve"> -</w:t>
      </w:r>
      <w:r>
        <w:rPr>
          <w:sz w:val="24"/>
        </w:rPr>
        <w:t xml:space="preserve"> в ф.</w:t>
      </w:r>
      <w:r>
        <w:rPr>
          <w:noProof/>
          <w:sz w:val="24"/>
        </w:rPr>
        <w:t xml:space="preserve"> №</w:t>
      </w:r>
      <w:r>
        <w:rPr>
          <w:sz w:val="24"/>
        </w:rPr>
        <w:t xml:space="preserve"> ОС-7; животные и многолетние на</w:t>
      </w:r>
      <w:r>
        <w:rPr>
          <w:sz w:val="24"/>
        </w:rPr>
        <w:softHyphen/>
        <w:t>саждения</w:t>
      </w:r>
      <w:r>
        <w:rPr>
          <w:noProof/>
          <w:sz w:val="24"/>
        </w:rPr>
        <w:t xml:space="preserve"> -</w:t>
      </w:r>
      <w:r>
        <w:rPr>
          <w:sz w:val="24"/>
        </w:rPr>
        <w:t xml:space="preserve"> в ф.</w:t>
      </w:r>
      <w:r>
        <w:rPr>
          <w:noProof/>
          <w:sz w:val="24"/>
        </w:rPr>
        <w:t xml:space="preserve"> №</w:t>
      </w:r>
      <w:r>
        <w:rPr>
          <w:sz w:val="24"/>
        </w:rPr>
        <w:t xml:space="preserve"> ОС-8. Указанные инвентарные карточки различают</w:t>
      </w:r>
      <w:r>
        <w:rPr>
          <w:sz w:val="24"/>
        </w:rPr>
        <w:softHyphen/>
        <w:t>ся в основном содержанием оборотной стороны, предназначенной для краткой индивидуальной характеристики объекта (например, если пред</w:t>
      </w:r>
      <w:r>
        <w:rPr>
          <w:sz w:val="24"/>
        </w:rPr>
        <w:softHyphen/>
        <w:t>метом учета является здание, то указывают фундамент, основание, сте</w:t>
      </w:r>
      <w:r>
        <w:rPr>
          <w:sz w:val="24"/>
        </w:rPr>
        <w:softHyphen/>
        <w:t>ны, колонны, опоры, кровлю, общую полезную и жилую площадь и др.). На лицевой стороне инвентарных карточек всех видов указывают наиме</w:t>
      </w:r>
      <w:r>
        <w:rPr>
          <w:sz w:val="24"/>
        </w:rPr>
        <w:softHyphen/>
        <w:t>нование и инвентарный номер объекта, год выпуска (рождения, заклад</w:t>
      </w:r>
      <w:r>
        <w:rPr>
          <w:sz w:val="24"/>
        </w:rPr>
        <w:softHyphen/>
        <w:t>ки), дату и номер акта о приемке, местонахождение, полную стоимость, нормы износа, шифр затрат (для отнесения сумм износа), сумму износа на дату приемки или переоценки объекта. Впоследствии в карточке от</w:t>
      </w:r>
      <w:r>
        <w:rPr>
          <w:sz w:val="24"/>
        </w:rPr>
        <w:softHyphen/>
        <w:t>мечают дату и стоимость каждого капитального ремонта (ф.</w:t>
      </w:r>
      <w:r>
        <w:rPr>
          <w:noProof/>
          <w:sz w:val="24"/>
        </w:rPr>
        <w:t xml:space="preserve"> №</w:t>
      </w:r>
      <w:r>
        <w:rPr>
          <w:sz w:val="24"/>
        </w:rPr>
        <w:t xml:space="preserve"> ОС-6 и</w:t>
      </w:r>
      <w:r>
        <w:rPr>
          <w:noProof/>
          <w:sz w:val="24"/>
        </w:rPr>
        <w:t xml:space="preserve"> №</w:t>
      </w:r>
      <w:r>
        <w:rPr>
          <w:sz w:val="24"/>
        </w:rPr>
        <w:t xml:space="preserve"> ОС-7), внутреннее перемещение объекта и причину выбытия.</w:t>
      </w:r>
    </w:p>
    <w:p w:rsidR="002C2DF6" w:rsidRDefault="002C2DF6">
      <w:pPr>
        <w:pStyle w:val="FR3"/>
        <w:spacing w:line="360" w:lineRule="auto"/>
        <w:ind w:left="80" w:firstLine="400"/>
        <w:rPr>
          <w:sz w:val="24"/>
        </w:rPr>
      </w:pPr>
      <w:r>
        <w:rPr>
          <w:sz w:val="24"/>
        </w:rPr>
        <w:t>Инвентарные карточки ф.</w:t>
      </w:r>
      <w:r>
        <w:rPr>
          <w:noProof/>
          <w:sz w:val="24"/>
        </w:rPr>
        <w:t xml:space="preserve"> №</w:t>
      </w:r>
      <w:r>
        <w:rPr>
          <w:sz w:val="24"/>
        </w:rPr>
        <w:t xml:space="preserve"> ОС-6, ОС-7 и ОС-8 составляют в бух</w:t>
      </w:r>
      <w:r>
        <w:rPr>
          <w:sz w:val="24"/>
        </w:rPr>
        <w:softHyphen/>
        <w:t>галтерии на каждый инвентарный номер в одном экземпляре. Учет од</w:t>
      </w:r>
      <w:r>
        <w:rPr>
          <w:sz w:val="24"/>
        </w:rPr>
        <w:softHyphen/>
        <w:t>нотипных предметов, имеющих одинаковую техническую характеристи</w:t>
      </w:r>
      <w:r>
        <w:rPr>
          <w:sz w:val="24"/>
        </w:rPr>
        <w:softHyphen/>
        <w:t>ку, одинаковую стоимость и поступивших одновременно в один цех или отдел, может осуществляться в инвентарной карточке группового учета основных средств (ф.</w:t>
      </w:r>
      <w:r>
        <w:rPr>
          <w:noProof/>
          <w:sz w:val="24"/>
        </w:rPr>
        <w:t xml:space="preserve"> №</w:t>
      </w:r>
      <w:r>
        <w:rPr>
          <w:sz w:val="24"/>
        </w:rPr>
        <w:t xml:space="preserve"> ОС-9) с указанием в ней отдельных инвентар</w:t>
      </w:r>
      <w:r>
        <w:rPr>
          <w:sz w:val="24"/>
        </w:rPr>
        <w:softHyphen/>
        <w:t>ных номеров по каждому объекту.</w:t>
      </w:r>
    </w:p>
    <w:p w:rsidR="002C2DF6" w:rsidRDefault="002C2DF6">
      <w:pPr>
        <w:pStyle w:val="2"/>
        <w:spacing w:before="140"/>
      </w:pPr>
      <w:r>
        <w:t>СИНТЕТИЧЕСКИЙ УЧЕТ НАЛИЧИЯ И ДВИЖЕНИЯ ОСНОВНЫХ СРЕДСТВ</w:t>
      </w:r>
    </w:p>
    <w:p w:rsidR="002C2DF6" w:rsidRDefault="002C2DF6">
      <w:pPr>
        <w:pStyle w:val="FR3"/>
        <w:spacing w:before="20" w:line="360" w:lineRule="auto"/>
        <w:rPr>
          <w:sz w:val="24"/>
        </w:rPr>
      </w:pPr>
      <w:r>
        <w:rPr>
          <w:sz w:val="24"/>
        </w:rPr>
        <w:t>Синтетический учет наличия и движения основных средств, при</w:t>
      </w:r>
      <w:r>
        <w:rPr>
          <w:sz w:val="24"/>
        </w:rPr>
        <w:softHyphen/>
        <w:t>надлежащих предприятию на правах собственности, осуществляется на следующих счетах:</w:t>
      </w:r>
    </w:p>
    <w:p w:rsidR="002C2DF6" w:rsidRDefault="002C2DF6">
      <w:pPr>
        <w:pStyle w:val="FR3"/>
        <w:spacing w:line="360" w:lineRule="auto"/>
        <w:ind w:firstLine="440"/>
        <w:rPr>
          <w:sz w:val="24"/>
        </w:rPr>
      </w:pPr>
      <w:r>
        <w:rPr>
          <w:noProof/>
          <w:sz w:val="24"/>
        </w:rPr>
        <w:t>01</w:t>
      </w:r>
      <w:r>
        <w:rPr>
          <w:sz w:val="24"/>
        </w:rPr>
        <w:t xml:space="preserve"> "Основные средства" (активный)</w:t>
      </w:r>
    </w:p>
    <w:p w:rsidR="002C2DF6" w:rsidRDefault="002C2DF6">
      <w:pPr>
        <w:pStyle w:val="FR3"/>
        <w:spacing w:line="360" w:lineRule="auto"/>
        <w:rPr>
          <w:sz w:val="24"/>
        </w:rPr>
      </w:pPr>
      <w:r>
        <w:rPr>
          <w:noProof/>
          <w:sz w:val="24"/>
        </w:rPr>
        <w:t>02</w:t>
      </w:r>
      <w:r>
        <w:rPr>
          <w:sz w:val="24"/>
        </w:rPr>
        <w:t xml:space="preserve"> "Износ основных средств" (пассивный)</w:t>
      </w:r>
    </w:p>
    <w:p w:rsidR="002C2DF6" w:rsidRDefault="002C2DF6">
      <w:pPr>
        <w:pStyle w:val="FR3"/>
        <w:spacing w:line="360" w:lineRule="auto"/>
        <w:rPr>
          <w:sz w:val="24"/>
        </w:rPr>
      </w:pPr>
      <w:r>
        <w:rPr>
          <w:noProof/>
          <w:sz w:val="24"/>
        </w:rPr>
        <w:t>47</w:t>
      </w:r>
      <w:r>
        <w:rPr>
          <w:sz w:val="24"/>
        </w:rPr>
        <w:t xml:space="preserve"> "Реализация и прочее выбытие основных средств" (активно-пас</w:t>
      </w:r>
      <w:r>
        <w:rPr>
          <w:sz w:val="24"/>
        </w:rPr>
        <w:softHyphen/>
        <w:t>сивный).</w:t>
      </w:r>
    </w:p>
    <w:p w:rsidR="002C2DF6" w:rsidRDefault="002C2DF6">
      <w:pPr>
        <w:pStyle w:val="FR3"/>
        <w:spacing w:line="360" w:lineRule="auto"/>
        <w:rPr>
          <w:sz w:val="24"/>
        </w:rPr>
      </w:pPr>
      <w:r>
        <w:rPr>
          <w:sz w:val="24"/>
        </w:rPr>
        <w:t>Счет</w:t>
      </w:r>
      <w:r>
        <w:rPr>
          <w:noProof/>
          <w:sz w:val="24"/>
        </w:rPr>
        <w:t xml:space="preserve"> 01</w:t>
      </w:r>
      <w:r>
        <w:rPr>
          <w:sz w:val="24"/>
        </w:rPr>
        <w:t xml:space="preserve"> "Основные средства" предназначен для получения инфор</w:t>
      </w:r>
      <w:r>
        <w:rPr>
          <w:sz w:val="24"/>
        </w:rPr>
        <w:softHyphen/>
        <w:t>мации о наличии и движении принадлежащих организации на правах собственности основных средств, находящихся в эксплуатации, запасе, на консервации или сданных в текущую аренду.</w:t>
      </w:r>
    </w:p>
    <w:p w:rsidR="002C2DF6" w:rsidRDefault="002C2DF6">
      <w:pPr>
        <w:pStyle w:val="FR3"/>
        <w:spacing w:line="360" w:lineRule="auto"/>
        <w:rPr>
          <w:sz w:val="24"/>
        </w:rPr>
      </w:pPr>
      <w:r>
        <w:rPr>
          <w:sz w:val="24"/>
        </w:rPr>
        <w:t>Оприходование основных средств, внесенных учредителями в счет их вкладов в уставный капитал (фонд), оформляется следующей бух</w:t>
      </w:r>
      <w:r>
        <w:rPr>
          <w:sz w:val="24"/>
        </w:rPr>
        <w:softHyphen/>
        <w:t>галтерской проводкой:</w:t>
      </w:r>
    </w:p>
    <w:p w:rsidR="002C2DF6" w:rsidRDefault="002C2DF6">
      <w:pPr>
        <w:pStyle w:val="FR3"/>
        <w:spacing w:line="360" w:lineRule="auto"/>
        <w:rPr>
          <w:sz w:val="24"/>
        </w:rPr>
      </w:pPr>
      <w:r>
        <w:rPr>
          <w:sz w:val="24"/>
        </w:rPr>
        <w:t>дебет счета</w:t>
      </w:r>
      <w:r>
        <w:rPr>
          <w:noProof/>
          <w:sz w:val="24"/>
        </w:rPr>
        <w:t xml:space="preserve"> 01</w:t>
      </w:r>
      <w:r>
        <w:rPr>
          <w:sz w:val="24"/>
        </w:rPr>
        <w:t xml:space="preserve"> "Основные средства",</w:t>
      </w:r>
    </w:p>
    <w:p w:rsidR="002C2DF6" w:rsidRDefault="002C2DF6">
      <w:pPr>
        <w:pStyle w:val="FR3"/>
        <w:spacing w:line="360" w:lineRule="auto"/>
        <w:rPr>
          <w:sz w:val="24"/>
        </w:rPr>
      </w:pPr>
      <w:r>
        <w:rPr>
          <w:sz w:val="24"/>
        </w:rPr>
        <w:t>кредит счета</w:t>
      </w:r>
      <w:r>
        <w:rPr>
          <w:noProof/>
          <w:sz w:val="24"/>
        </w:rPr>
        <w:t xml:space="preserve"> 75</w:t>
      </w:r>
      <w:r>
        <w:rPr>
          <w:sz w:val="24"/>
        </w:rPr>
        <w:t xml:space="preserve"> "Расчеты с учредителями".</w:t>
      </w:r>
    </w:p>
    <w:p w:rsidR="002C2DF6" w:rsidRDefault="002C2DF6">
      <w:pPr>
        <w:pStyle w:val="FR3"/>
        <w:spacing w:line="360" w:lineRule="auto"/>
        <w:rPr>
          <w:sz w:val="24"/>
        </w:rPr>
      </w:pPr>
      <w:r>
        <w:rPr>
          <w:sz w:val="24"/>
        </w:rPr>
        <w:t>Основные средства, приобретенные за плату у других предприя</w:t>
      </w:r>
      <w:r>
        <w:rPr>
          <w:sz w:val="24"/>
        </w:rPr>
        <w:softHyphen/>
        <w:t>тий и лиц, а также созданные на самом предприятии, отражают по дебе</w:t>
      </w:r>
      <w:r>
        <w:rPr>
          <w:sz w:val="24"/>
        </w:rPr>
        <w:softHyphen/>
        <w:t>ту счета</w:t>
      </w:r>
      <w:r>
        <w:rPr>
          <w:noProof/>
          <w:sz w:val="24"/>
        </w:rPr>
        <w:t xml:space="preserve"> 01</w:t>
      </w:r>
      <w:r>
        <w:rPr>
          <w:sz w:val="24"/>
        </w:rPr>
        <w:t xml:space="preserve"> "Основные средства" и кредиту счета</w:t>
      </w:r>
      <w:r>
        <w:rPr>
          <w:noProof/>
          <w:sz w:val="24"/>
        </w:rPr>
        <w:t xml:space="preserve"> 08</w:t>
      </w:r>
      <w:r>
        <w:rPr>
          <w:sz w:val="24"/>
        </w:rPr>
        <w:t xml:space="preserve"> "Капитальные вло</w:t>
      </w:r>
      <w:r>
        <w:rPr>
          <w:sz w:val="24"/>
        </w:rPr>
        <w:softHyphen/>
        <w:t>жения".</w:t>
      </w:r>
    </w:p>
    <w:p w:rsidR="002C2DF6" w:rsidRDefault="002C2DF6">
      <w:pPr>
        <w:pStyle w:val="FR3"/>
        <w:spacing w:line="360" w:lineRule="auto"/>
        <w:rPr>
          <w:sz w:val="24"/>
        </w:rPr>
      </w:pPr>
      <w:r>
        <w:rPr>
          <w:sz w:val="24"/>
        </w:rPr>
        <w:t>Основные средства, поступившие от других организаций и лиц без</w:t>
      </w:r>
      <w:r>
        <w:rPr>
          <w:sz w:val="24"/>
        </w:rPr>
        <w:softHyphen/>
        <w:t>возмездно, а также в качестве субсидии правительственного органа, от</w:t>
      </w:r>
      <w:r>
        <w:rPr>
          <w:sz w:val="24"/>
        </w:rPr>
        <w:softHyphen/>
        <w:t>ражают по дебету счета</w:t>
      </w:r>
      <w:r>
        <w:rPr>
          <w:noProof/>
          <w:sz w:val="24"/>
        </w:rPr>
        <w:t xml:space="preserve"> 01</w:t>
      </w:r>
      <w:r>
        <w:rPr>
          <w:sz w:val="24"/>
        </w:rPr>
        <w:t xml:space="preserve"> "Основные средства" и кредиту счета</w:t>
      </w:r>
      <w:r>
        <w:rPr>
          <w:noProof/>
          <w:sz w:val="24"/>
        </w:rPr>
        <w:t xml:space="preserve"> 87</w:t>
      </w:r>
      <w:r>
        <w:rPr>
          <w:sz w:val="24"/>
        </w:rPr>
        <w:t xml:space="preserve"> "До</w:t>
      </w:r>
      <w:r>
        <w:rPr>
          <w:sz w:val="24"/>
        </w:rPr>
        <w:softHyphen/>
        <w:t>бавочный капитал" (по основным средствам производственного назна</w:t>
      </w:r>
      <w:r>
        <w:rPr>
          <w:sz w:val="24"/>
        </w:rPr>
        <w:softHyphen/>
        <w:t>чения) и счета</w:t>
      </w:r>
      <w:r>
        <w:rPr>
          <w:noProof/>
          <w:sz w:val="24"/>
        </w:rPr>
        <w:t xml:space="preserve"> 88</w:t>
      </w:r>
      <w:r>
        <w:rPr>
          <w:sz w:val="24"/>
        </w:rPr>
        <w:t xml:space="preserve"> "Нераспределенная прибыль (непокрытый убыток)" (по основным средствам непроизводственного назначения).</w:t>
      </w:r>
    </w:p>
    <w:p w:rsidR="002C2DF6" w:rsidRDefault="002C2DF6">
      <w:pPr>
        <w:pStyle w:val="FR3"/>
        <w:spacing w:line="360" w:lineRule="auto"/>
        <w:rPr>
          <w:sz w:val="24"/>
        </w:rPr>
      </w:pPr>
      <w:r>
        <w:rPr>
          <w:sz w:val="24"/>
        </w:rPr>
        <w:t>Учет операций по выбытию основных средств осуществляют на операционном активно-пассивном счете</w:t>
      </w:r>
      <w:r>
        <w:rPr>
          <w:noProof/>
          <w:sz w:val="24"/>
        </w:rPr>
        <w:t xml:space="preserve"> 47</w:t>
      </w:r>
      <w:r>
        <w:rPr>
          <w:sz w:val="24"/>
        </w:rPr>
        <w:t xml:space="preserve"> "Реализация и прочее вы</w:t>
      </w:r>
      <w:r>
        <w:rPr>
          <w:sz w:val="24"/>
        </w:rPr>
        <w:softHyphen/>
        <w:t>бытие основных средств". По дебету счета</w:t>
      </w:r>
      <w:r>
        <w:rPr>
          <w:noProof/>
          <w:sz w:val="24"/>
        </w:rPr>
        <w:t xml:space="preserve"> 47</w:t>
      </w:r>
      <w:r>
        <w:rPr>
          <w:sz w:val="24"/>
        </w:rPr>
        <w:t xml:space="preserve"> отражают первоначаль</w:t>
      </w:r>
      <w:r>
        <w:rPr>
          <w:sz w:val="24"/>
        </w:rPr>
        <w:softHyphen/>
        <w:t>ную стоимость основных средств, а также расходы, связанные с выбы</w:t>
      </w:r>
      <w:r>
        <w:rPr>
          <w:sz w:val="24"/>
        </w:rPr>
        <w:softHyphen/>
        <w:t>тием основных средств, налог на добавленную стоимость основных средств, а по кредиту</w:t>
      </w:r>
      <w:r>
        <w:rPr>
          <w:noProof/>
          <w:sz w:val="24"/>
        </w:rPr>
        <w:t xml:space="preserve"> -</w:t>
      </w:r>
      <w:r>
        <w:rPr>
          <w:sz w:val="24"/>
        </w:rPr>
        <w:t xml:space="preserve"> сумму износа по выбывшим основным средствам, выручку от ликвидации и стоимость материалов по ценам возможного использования, поступивших в результате ликвидации основных средств.</w:t>
      </w:r>
    </w:p>
    <w:p w:rsidR="002C2DF6" w:rsidRDefault="002C2DF6">
      <w:pPr>
        <w:pStyle w:val="FR3"/>
        <w:spacing w:before="60" w:after="40" w:line="360" w:lineRule="auto"/>
        <w:ind w:left="800" w:right="800" w:firstLine="0"/>
        <w:jc w:val="center"/>
        <w:rPr>
          <w:sz w:val="24"/>
        </w:rPr>
      </w:pPr>
      <w:r>
        <w:rPr>
          <w:sz w:val="24"/>
        </w:rPr>
        <w:t>Схема записей на счете</w:t>
      </w:r>
      <w:r>
        <w:rPr>
          <w:noProof/>
          <w:sz w:val="24"/>
        </w:rPr>
        <w:t xml:space="preserve"> 47 </w:t>
      </w:r>
      <w:r>
        <w:rPr>
          <w:sz w:val="24"/>
        </w:rPr>
        <w:t>"Реализация и прочее выбытие основных средств"</w:t>
      </w:r>
    </w:p>
    <w:tbl>
      <w:tblPr>
        <w:tblW w:w="0" w:type="auto"/>
        <w:tblInd w:w="-8" w:type="dxa"/>
        <w:tblLayout w:type="fixed"/>
        <w:tblCellMar>
          <w:left w:w="40" w:type="dxa"/>
          <w:right w:w="40" w:type="dxa"/>
        </w:tblCellMar>
        <w:tblLook w:val="0000" w:firstRow="0" w:lastRow="0" w:firstColumn="0" w:lastColumn="0" w:noHBand="0" w:noVBand="0"/>
      </w:tblPr>
      <w:tblGrid>
        <w:gridCol w:w="3280"/>
        <w:gridCol w:w="2860"/>
      </w:tblGrid>
      <w:tr w:rsidR="002C2DF6">
        <w:trPr>
          <w:trHeight w:hRule="exact" w:val="300"/>
        </w:trPr>
        <w:tc>
          <w:tcPr>
            <w:tcW w:w="328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Дебет</w:t>
            </w:r>
          </w:p>
        </w:tc>
        <w:tc>
          <w:tcPr>
            <w:tcW w:w="286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Кредит</w:t>
            </w:r>
          </w:p>
        </w:tc>
      </w:tr>
      <w:tr w:rsidR="002C2DF6">
        <w:trPr>
          <w:trHeight w:hRule="exact" w:val="2080"/>
        </w:trPr>
        <w:tc>
          <w:tcPr>
            <w:tcW w:w="328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left="160" w:right="600" w:firstLine="0"/>
              <w:jc w:val="left"/>
              <w:rPr>
                <w:rFonts w:ascii="Times New Roman" w:hAnsi="Times New Roman"/>
                <w:sz w:val="24"/>
              </w:rPr>
            </w:pPr>
            <w:r>
              <w:rPr>
                <w:rFonts w:ascii="Times New Roman" w:hAnsi="Times New Roman"/>
                <w:sz w:val="24"/>
              </w:rPr>
              <w:t>Первоначальная стоимость выбывших основных средств</w:t>
            </w:r>
          </w:p>
          <w:p w:rsidR="002C2DF6" w:rsidRDefault="002C2DF6">
            <w:pPr>
              <w:spacing w:before="40" w:line="360" w:lineRule="auto"/>
              <w:ind w:left="160" w:right="400" w:firstLine="0"/>
              <w:jc w:val="left"/>
              <w:rPr>
                <w:rFonts w:ascii="Times New Roman" w:hAnsi="Times New Roman"/>
                <w:sz w:val="24"/>
              </w:rPr>
            </w:pPr>
            <w:r>
              <w:rPr>
                <w:rFonts w:ascii="Times New Roman" w:hAnsi="Times New Roman"/>
                <w:sz w:val="24"/>
              </w:rPr>
              <w:t>Расходы, связанные с выбытием основных средств</w:t>
            </w:r>
          </w:p>
          <w:p w:rsidR="002C2DF6" w:rsidRDefault="002C2DF6">
            <w:pPr>
              <w:spacing w:before="40" w:line="360" w:lineRule="auto"/>
              <w:ind w:left="160" w:right="1200" w:firstLine="0"/>
              <w:jc w:val="left"/>
              <w:rPr>
                <w:rFonts w:ascii="Times New Roman" w:hAnsi="Times New Roman"/>
                <w:sz w:val="24"/>
              </w:rPr>
            </w:pPr>
            <w:r>
              <w:rPr>
                <w:rFonts w:ascii="Times New Roman" w:hAnsi="Times New Roman"/>
                <w:sz w:val="24"/>
              </w:rPr>
              <w:t>НДС по реализуемым основным средствам</w:t>
            </w:r>
          </w:p>
          <w:p w:rsidR="002C2DF6" w:rsidRDefault="002C2DF6">
            <w:pPr>
              <w:spacing w:before="40" w:line="360" w:lineRule="auto"/>
              <w:ind w:left="160" w:right="400" w:firstLine="0"/>
              <w:jc w:val="left"/>
              <w:rPr>
                <w:rFonts w:ascii="Times New Roman" w:hAnsi="Times New Roman"/>
                <w:sz w:val="24"/>
              </w:rPr>
            </w:pPr>
            <w:r>
              <w:rPr>
                <w:rFonts w:ascii="Times New Roman" w:hAnsi="Times New Roman"/>
                <w:sz w:val="24"/>
              </w:rPr>
              <w:t>Прибыль от выбытия основных средств</w:t>
            </w:r>
          </w:p>
        </w:tc>
        <w:tc>
          <w:tcPr>
            <w:tcW w:w="286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left="40" w:right="400" w:firstLine="0"/>
              <w:jc w:val="left"/>
              <w:rPr>
                <w:rFonts w:ascii="Times New Roman" w:hAnsi="Times New Roman"/>
                <w:sz w:val="24"/>
              </w:rPr>
            </w:pPr>
            <w:r>
              <w:rPr>
                <w:rFonts w:ascii="Times New Roman" w:hAnsi="Times New Roman"/>
                <w:sz w:val="24"/>
              </w:rPr>
              <w:t>Сумма износа по выбывшим основным средствам</w:t>
            </w:r>
          </w:p>
          <w:p w:rsidR="002C2DF6" w:rsidRDefault="002C2DF6">
            <w:pPr>
              <w:spacing w:before="40" w:line="360" w:lineRule="auto"/>
              <w:ind w:left="40" w:firstLine="0"/>
              <w:jc w:val="left"/>
              <w:rPr>
                <w:rFonts w:ascii="Times New Roman" w:hAnsi="Times New Roman"/>
                <w:sz w:val="24"/>
              </w:rPr>
            </w:pPr>
            <w:r>
              <w:rPr>
                <w:rFonts w:ascii="Times New Roman" w:hAnsi="Times New Roman"/>
                <w:sz w:val="24"/>
              </w:rPr>
              <w:t>Выручка от реализации основных средств и стоимость полученных от ликвидации основных средств материалов</w:t>
            </w:r>
          </w:p>
          <w:p w:rsidR="002C2DF6" w:rsidRDefault="002C2DF6">
            <w:pPr>
              <w:spacing w:before="40" w:line="360" w:lineRule="auto"/>
              <w:ind w:left="40" w:right="200" w:firstLine="0"/>
              <w:jc w:val="left"/>
              <w:rPr>
                <w:rFonts w:ascii="Times New Roman" w:hAnsi="Times New Roman"/>
                <w:sz w:val="24"/>
              </w:rPr>
            </w:pPr>
            <w:r>
              <w:rPr>
                <w:rFonts w:ascii="Times New Roman" w:hAnsi="Times New Roman"/>
                <w:sz w:val="24"/>
              </w:rPr>
              <w:t>Убыток от выбытия основных средств</w:t>
            </w:r>
          </w:p>
        </w:tc>
      </w:tr>
    </w:tbl>
    <w:p w:rsidR="002C2DF6" w:rsidRDefault="002C2DF6">
      <w:pPr>
        <w:spacing w:line="360" w:lineRule="auto"/>
        <w:ind w:firstLine="0"/>
        <w:jc w:val="left"/>
        <w:rPr>
          <w:rFonts w:ascii="Times New Roman" w:hAnsi="Times New Roman"/>
          <w:sz w:val="24"/>
        </w:rPr>
      </w:pPr>
    </w:p>
    <w:p w:rsidR="002C2DF6" w:rsidRDefault="002C2DF6">
      <w:pPr>
        <w:pStyle w:val="FR3"/>
        <w:spacing w:line="360" w:lineRule="auto"/>
        <w:rPr>
          <w:sz w:val="24"/>
        </w:rPr>
      </w:pPr>
      <w:r>
        <w:rPr>
          <w:sz w:val="24"/>
        </w:rPr>
        <w:t>К счету</w:t>
      </w:r>
      <w:r>
        <w:rPr>
          <w:noProof/>
          <w:sz w:val="24"/>
        </w:rPr>
        <w:t xml:space="preserve"> 47</w:t>
      </w:r>
      <w:r>
        <w:rPr>
          <w:sz w:val="24"/>
        </w:rPr>
        <w:t xml:space="preserve"> целесообразно открыть четыре субсчета для учета вы</w:t>
      </w:r>
      <w:r>
        <w:rPr>
          <w:sz w:val="24"/>
        </w:rPr>
        <w:softHyphen/>
        <w:t>бытия основных средств по причинам выбытия:</w:t>
      </w:r>
    </w:p>
    <w:p w:rsidR="002C2DF6" w:rsidRDefault="002C2DF6">
      <w:pPr>
        <w:pStyle w:val="FR3"/>
        <w:spacing w:line="360" w:lineRule="auto"/>
        <w:rPr>
          <w:sz w:val="24"/>
        </w:rPr>
      </w:pPr>
      <w:r>
        <w:rPr>
          <w:noProof/>
          <w:sz w:val="24"/>
        </w:rPr>
        <w:t>1</w:t>
      </w:r>
      <w:r>
        <w:rPr>
          <w:sz w:val="24"/>
        </w:rPr>
        <w:t xml:space="preserve"> "Реализация основных средств";</w:t>
      </w:r>
    </w:p>
    <w:p w:rsidR="002C2DF6" w:rsidRDefault="002C2DF6">
      <w:pPr>
        <w:pStyle w:val="FR3"/>
        <w:spacing w:line="360" w:lineRule="auto"/>
        <w:rPr>
          <w:sz w:val="24"/>
        </w:rPr>
      </w:pPr>
      <w:r>
        <w:rPr>
          <w:noProof/>
          <w:sz w:val="24"/>
        </w:rPr>
        <w:t>2</w:t>
      </w:r>
      <w:r>
        <w:rPr>
          <w:sz w:val="24"/>
        </w:rPr>
        <w:t xml:space="preserve"> "Ликвидация и списание основных средств";</w:t>
      </w:r>
    </w:p>
    <w:p w:rsidR="002C2DF6" w:rsidRDefault="002C2DF6">
      <w:pPr>
        <w:pStyle w:val="FR3"/>
        <w:spacing w:line="360" w:lineRule="auto"/>
        <w:rPr>
          <w:sz w:val="24"/>
        </w:rPr>
      </w:pPr>
      <w:r>
        <w:rPr>
          <w:noProof/>
          <w:sz w:val="24"/>
        </w:rPr>
        <w:t>3</w:t>
      </w:r>
      <w:r>
        <w:rPr>
          <w:sz w:val="24"/>
        </w:rPr>
        <w:t xml:space="preserve"> "Безвозмездная передача основных средств";</w:t>
      </w:r>
    </w:p>
    <w:p w:rsidR="002C2DF6" w:rsidRDefault="002C2DF6">
      <w:pPr>
        <w:pStyle w:val="FR3"/>
        <w:spacing w:line="360" w:lineRule="auto"/>
        <w:rPr>
          <w:sz w:val="24"/>
        </w:rPr>
      </w:pPr>
      <w:r>
        <w:rPr>
          <w:noProof/>
          <w:sz w:val="24"/>
        </w:rPr>
        <w:t>4</w:t>
      </w:r>
      <w:r>
        <w:rPr>
          <w:sz w:val="24"/>
        </w:rPr>
        <w:t xml:space="preserve"> "Передача основных средств в уставный капитал (фонд) других организаций".</w:t>
      </w:r>
    </w:p>
    <w:p w:rsidR="002C2DF6" w:rsidRDefault="002C2DF6">
      <w:pPr>
        <w:pStyle w:val="FR3"/>
        <w:spacing w:line="360" w:lineRule="auto"/>
        <w:rPr>
          <w:sz w:val="24"/>
        </w:rPr>
      </w:pPr>
      <w:r>
        <w:rPr>
          <w:sz w:val="24"/>
        </w:rPr>
        <w:t>При реализации основных средств их продажную стоимость отра</w:t>
      </w:r>
      <w:r>
        <w:rPr>
          <w:sz w:val="24"/>
        </w:rPr>
        <w:softHyphen/>
        <w:t>жают по дебету счетов</w:t>
      </w:r>
      <w:r>
        <w:rPr>
          <w:noProof/>
          <w:sz w:val="24"/>
        </w:rPr>
        <w:t xml:space="preserve"> 62</w:t>
      </w:r>
      <w:r>
        <w:rPr>
          <w:sz w:val="24"/>
        </w:rPr>
        <w:t xml:space="preserve"> "Расчеты с покупателями и заказчиками" или </w:t>
      </w:r>
      <w:r>
        <w:rPr>
          <w:noProof/>
          <w:sz w:val="24"/>
        </w:rPr>
        <w:t>76</w:t>
      </w:r>
      <w:r>
        <w:rPr>
          <w:sz w:val="24"/>
        </w:rPr>
        <w:t xml:space="preserve"> "Расчеты с разными дебиторами и кредиторами" и кредиту счета</w:t>
      </w:r>
      <w:r>
        <w:rPr>
          <w:noProof/>
          <w:sz w:val="24"/>
        </w:rPr>
        <w:t xml:space="preserve"> 47 </w:t>
      </w:r>
      <w:r>
        <w:rPr>
          <w:sz w:val="24"/>
        </w:rPr>
        <w:t>"Реализация и прочее выбытие основных средств" (субсчет</w:t>
      </w:r>
      <w:r>
        <w:rPr>
          <w:noProof/>
          <w:sz w:val="24"/>
        </w:rPr>
        <w:t xml:space="preserve"> 1</w:t>
      </w:r>
      <w:r>
        <w:rPr>
          <w:sz w:val="24"/>
        </w:rPr>
        <w:t xml:space="preserve"> "Реализа</w:t>
      </w:r>
      <w:r>
        <w:rPr>
          <w:sz w:val="24"/>
        </w:rPr>
        <w:softHyphen/>
        <w:t>ция основных средств"). Одновременно первоначальную стоимость основных средств списывают с кредита счета</w:t>
      </w:r>
      <w:r>
        <w:rPr>
          <w:noProof/>
          <w:sz w:val="24"/>
        </w:rPr>
        <w:t xml:space="preserve"> 01</w:t>
      </w:r>
      <w:r>
        <w:rPr>
          <w:sz w:val="24"/>
        </w:rPr>
        <w:t xml:space="preserve"> "Основные средства" в</w:t>
      </w:r>
    </w:p>
    <w:p w:rsidR="002C2DF6" w:rsidRDefault="002C2DF6">
      <w:pPr>
        <w:pStyle w:val="FR3"/>
        <w:spacing w:line="360" w:lineRule="auto"/>
        <w:ind w:firstLine="0"/>
        <w:rPr>
          <w:sz w:val="24"/>
        </w:rPr>
      </w:pPr>
      <w:r>
        <w:rPr>
          <w:sz w:val="24"/>
        </w:rPr>
        <w:t>дебет счета</w:t>
      </w:r>
      <w:r>
        <w:rPr>
          <w:noProof/>
          <w:sz w:val="24"/>
        </w:rPr>
        <w:t xml:space="preserve"> 47,</w:t>
      </w:r>
      <w:r>
        <w:rPr>
          <w:sz w:val="24"/>
        </w:rPr>
        <w:t xml:space="preserve"> а сумму износа по реализованным основным средст</w:t>
      </w:r>
      <w:r>
        <w:rPr>
          <w:sz w:val="24"/>
        </w:rPr>
        <w:softHyphen/>
        <w:t>вам</w:t>
      </w:r>
      <w:r>
        <w:rPr>
          <w:noProof/>
          <w:sz w:val="24"/>
        </w:rPr>
        <w:t xml:space="preserve"> -</w:t>
      </w:r>
      <w:r>
        <w:rPr>
          <w:sz w:val="24"/>
        </w:rPr>
        <w:t xml:space="preserve"> в дебет счета</w:t>
      </w:r>
      <w:r>
        <w:rPr>
          <w:noProof/>
          <w:sz w:val="24"/>
        </w:rPr>
        <w:t xml:space="preserve"> 02</w:t>
      </w:r>
      <w:r>
        <w:rPr>
          <w:sz w:val="24"/>
        </w:rPr>
        <w:t xml:space="preserve"> "Износ основных средств" и кредит счета</w:t>
      </w:r>
      <w:r>
        <w:rPr>
          <w:noProof/>
          <w:sz w:val="24"/>
        </w:rPr>
        <w:t xml:space="preserve"> 47. </w:t>
      </w:r>
      <w:r>
        <w:rPr>
          <w:sz w:val="24"/>
        </w:rPr>
        <w:t>В дебет счета</w:t>
      </w:r>
      <w:r>
        <w:rPr>
          <w:noProof/>
          <w:sz w:val="24"/>
        </w:rPr>
        <w:t xml:space="preserve"> 47</w:t>
      </w:r>
      <w:r>
        <w:rPr>
          <w:sz w:val="24"/>
        </w:rPr>
        <w:t xml:space="preserve"> списывают также налог на добавленную стоимость основных средств (с кредита счета</w:t>
      </w:r>
      <w:r>
        <w:rPr>
          <w:noProof/>
          <w:sz w:val="24"/>
        </w:rPr>
        <w:t xml:space="preserve"> 68</w:t>
      </w:r>
      <w:r>
        <w:rPr>
          <w:sz w:val="24"/>
        </w:rPr>
        <w:t xml:space="preserve"> "Расчеты с бюджета") и расходы по реализации основных средств с кредита счетов</w:t>
      </w:r>
      <w:r>
        <w:rPr>
          <w:noProof/>
          <w:sz w:val="24"/>
        </w:rPr>
        <w:t xml:space="preserve"> 43</w:t>
      </w:r>
      <w:r>
        <w:rPr>
          <w:sz w:val="24"/>
        </w:rPr>
        <w:t xml:space="preserve"> "Коммерческие рас</w:t>
      </w:r>
      <w:r>
        <w:rPr>
          <w:sz w:val="24"/>
        </w:rPr>
        <w:softHyphen/>
        <w:t>ходы",</w:t>
      </w:r>
      <w:r>
        <w:rPr>
          <w:noProof/>
          <w:sz w:val="24"/>
        </w:rPr>
        <w:t xml:space="preserve"> 23</w:t>
      </w:r>
      <w:r>
        <w:rPr>
          <w:sz w:val="24"/>
        </w:rPr>
        <w:t xml:space="preserve"> "Вспомогательные производства" и др.</w:t>
      </w:r>
    </w:p>
    <w:p w:rsidR="002C2DF6" w:rsidRDefault="002C2DF6">
      <w:pPr>
        <w:pStyle w:val="FR3"/>
        <w:spacing w:line="360" w:lineRule="auto"/>
        <w:ind w:left="40"/>
        <w:rPr>
          <w:sz w:val="24"/>
        </w:rPr>
      </w:pPr>
      <w:r>
        <w:rPr>
          <w:sz w:val="24"/>
        </w:rPr>
        <w:t>Списание основных средств оформляют следующими бухгалтер</w:t>
      </w:r>
      <w:r>
        <w:rPr>
          <w:sz w:val="24"/>
        </w:rPr>
        <w:softHyphen/>
        <w:t>скими записями:</w:t>
      </w:r>
    </w:p>
    <w:p w:rsidR="002C2DF6" w:rsidRDefault="002C2DF6">
      <w:pPr>
        <w:pStyle w:val="FR3"/>
        <w:spacing w:before="40" w:line="240" w:lineRule="auto"/>
        <w:ind w:left="198" w:right="198" w:firstLine="0"/>
        <w:jc w:val="left"/>
        <w:rPr>
          <w:sz w:val="24"/>
        </w:rPr>
      </w:pPr>
      <w:r>
        <w:rPr>
          <w:sz w:val="24"/>
        </w:rPr>
        <w:t>дебет счета</w:t>
      </w:r>
      <w:r>
        <w:rPr>
          <w:noProof/>
          <w:sz w:val="24"/>
        </w:rPr>
        <w:t xml:space="preserve"> 47</w:t>
      </w:r>
      <w:r>
        <w:rPr>
          <w:sz w:val="24"/>
        </w:rPr>
        <w:t xml:space="preserve"> "Реализация и прочее                            на первоначальную стоимость</w:t>
      </w:r>
    </w:p>
    <w:p w:rsidR="002C2DF6" w:rsidRDefault="002C2DF6">
      <w:pPr>
        <w:pStyle w:val="FR3"/>
        <w:spacing w:before="40" w:line="240" w:lineRule="auto"/>
        <w:ind w:left="198" w:right="198" w:firstLine="0"/>
        <w:jc w:val="left"/>
        <w:rPr>
          <w:sz w:val="24"/>
        </w:rPr>
      </w:pPr>
      <w:r>
        <w:rPr>
          <w:sz w:val="24"/>
        </w:rPr>
        <w:t>выбытие основных средств";                                         основных средств;</w:t>
      </w:r>
    </w:p>
    <w:p w:rsidR="002C2DF6" w:rsidRDefault="002C2DF6">
      <w:pPr>
        <w:pStyle w:val="FR3"/>
        <w:spacing w:line="240" w:lineRule="auto"/>
        <w:ind w:left="200" w:firstLine="0"/>
        <w:jc w:val="left"/>
        <w:rPr>
          <w:sz w:val="24"/>
        </w:rPr>
      </w:pPr>
      <w:r>
        <w:rPr>
          <w:sz w:val="24"/>
        </w:rPr>
        <w:t>кредит счета</w:t>
      </w:r>
      <w:r>
        <w:rPr>
          <w:noProof/>
          <w:sz w:val="24"/>
        </w:rPr>
        <w:t xml:space="preserve"> 01</w:t>
      </w:r>
      <w:r>
        <w:rPr>
          <w:sz w:val="24"/>
        </w:rPr>
        <w:t xml:space="preserve"> "Основные средства"</w:t>
      </w:r>
    </w:p>
    <w:p w:rsidR="002C2DF6" w:rsidRDefault="002C2DF6">
      <w:pPr>
        <w:pStyle w:val="FR3"/>
        <w:spacing w:line="240" w:lineRule="auto"/>
        <w:ind w:left="200" w:firstLine="0"/>
        <w:jc w:val="left"/>
        <w:rPr>
          <w:sz w:val="24"/>
        </w:rPr>
      </w:pPr>
    </w:p>
    <w:p w:rsidR="002C2DF6" w:rsidRDefault="002C2DF6">
      <w:pPr>
        <w:pStyle w:val="FR3"/>
        <w:spacing w:before="100" w:line="240" w:lineRule="auto"/>
        <w:ind w:firstLine="0"/>
        <w:rPr>
          <w:sz w:val="24"/>
        </w:rPr>
      </w:pPr>
      <w:r>
        <w:rPr>
          <w:sz w:val="24"/>
        </w:rPr>
        <w:t xml:space="preserve">   дебет счета</w:t>
      </w:r>
      <w:r>
        <w:rPr>
          <w:noProof/>
          <w:sz w:val="24"/>
        </w:rPr>
        <w:t xml:space="preserve"> 02</w:t>
      </w:r>
      <w:r>
        <w:rPr>
          <w:sz w:val="24"/>
        </w:rPr>
        <w:t xml:space="preserve"> "Износ основных                                   на сумму износа основных средств;</w:t>
      </w:r>
    </w:p>
    <w:p w:rsidR="002C2DF6" w:rsidRDefault="002C2DF6">
      <w:pPr>
        <w:pStyle w:val="FR3"/>
        <w:spacing w:line="240" w:lineRule="auto"/>
        <w:ind w:left="200" w:firstLine="0"/>
        <w:jc w:val="left"/>
        <w:rPr>
          <w:sz w:val="24"/>
        </w:rPr>
      </w:pPr>
      <w:r>
        <w:rPr>
          <w:sz w:val="24"/>
        </w:rPr>
        <w:t>средств";</w:t>
      </w:r>
    </w:p>
    <w:p w:rsidR="002C2DF6" w:rsidRDefault="002C2DF6">
      <w:pPr>
        <w:pStyle w:val="FR3"/>
        <w:spacing w:line="240" w:lineRule="auto"/>
        <w:ind w:left="200" w:right="2600" w:firstLine="0"/>
        <w:jc w:val="left"/>
        <w:rPr>
          <w:sz w:val="24"/>
        </w:rPr>
      </w:pPr>
      <w:r>
        <w:rPr>
          <w:sz w:val="24"/>
        </w:rPr>
        <w:t>кредит счета</w:t>
      </w:r>
      <w:r>
        <w:rPr>
          <w:noProof/>
          <w:sz w:val="24"/>
        </w:rPr>
        <w:t xml:space="preserve"> 47</w:t>
      </w:r>
      <w:r>
        <w:rPr>
          <w:sz w:val="24"/>
        </w:rPr>
        <w:t xml:space="preserve"> "Реализация и прочие</w:t>
      </w:r>
    </w:p>
    <w:p w:rsidR="002C2DF6" w:rsidRDefault="002C2DF6">
      <w:pPr>
        <w:pStyle w:val="FR3"/>
        <w:spacing w:line="240" w:lineRule="auto"/>
        <w:ind w:left="200" w:right="2600" w:firstLine="0"/>
        <w:jc w:val="left"/>
        <w:rPr>
          <w:sz w:val="24"/>
        </w:rPr>
      </w:pPr>
      <w:r>
        <w:rPr>
          <w:sz w:val="24"/>
        </w:rPr>
        <w:t xml:space="preserve"> выбытия основных средств"</w:t>
      </w:r>
    </w:p>
    <w:p w:rsidR="002C2DF6" w:rsidRDefault="002C2DF6">
      <w:pPr>
        <w:pStyle w:val="FR3"/>
        <w:spacing w:before="80" w:line="240" w:lineRule="auto"/>
        <w:ind w:left="160" w:right="200" w:firstLine="0"/>
        <w:jc w:val="left"/>
        <w:rPr>
          <w:sz w:val="24"/>
        </w:rPr>
      </w:pPr>
    </w:p>
    <w:p w:rsidR="002C2DF6" w:rsidRDefault="002C2DF6">
      <w:pPr>
        <w:pStyle w:val="FR3"/>
        <w:spacing w:before="80" w:line="240" w:lineRule="auto"/>
        <w:ind w:left="160" w:right="200" w:firstLine="0"/>
        <w:jc w:val="left"/>
        <w:rPr>
          <w:sz w:val="24"/>
        </w:rPr>
      </w:pPr>
      <w:r>
        <w:rPr>
          <w:sz w:val="24"/>
        </w:rPr>
        <w:t>дебет счета</w:t>
      </w:r>
      <w:r>
        <w:rPr>
          <w:noProof/>
          <w:sz w:val="24"/>
        </w:rPr>
        <w:t xml:space="preserve"> 10</w:t>
      </w:r>
      <w:r>
        <w:rPr>
          <w:sz w:val="24"/>
        </w:rPr>
        <w:t xml:space="preserve"> "Материалы",                                           на стоимость поступивших  дебет счета</w:t>
      </w:r>
      <w:r>
        <w:rPr>
          <w:noProof/>
          <w:sz w:val="24"/>
        </w:rPr>
        <w:t xml:space="preserve"> 12</w:t>
      </w:r>
      <w:r>
        <w:rPr>
          <w:sz w:val="24"/>
        </w:rPr>
        <w:t xml:space="preserve"> "Малоценные и быстро-                         в результате ликвидации          изнашивающиеся предметы",                                         основных средств материалов;</w:t>
      </w:r>
    </w:p>
    <w:p w:rsidR="002C2DF6" w:rsidRDefault="002C2DF6">
      <w:pPr>
        <w:pStyle w:val="FR3"/>
        <w:spacing w:line="240" w:lineRule="auto"/>
        <w:ind w:left="160" w:firstLine="0"/>
        <w:jc w:val="left"/>
        <w:rPr>
          <w:sz w:val="24"/>
        </w:rPr>
      </w:pPr>
      <w:r>
        <w:rPr>
          <w:sz w:val="24"/>
        </w:rPr>
        <w:t>дебет других счетов,</w:t>
      </w:r>
    </w:p>
    <w:p w:rsidR="002C2DF6" w:rsidRDefault="002C2DF6">
      <w:pPr>
        <w:pStyle w:val="FR3"/>
        <w:spacing w:line="240" w:lineRule="auto"/>
        <w:ind w:left="200" w:firstLine="0"/>
        <w:jc w:val="left"/>
        <w:rPr>
          <w:sz w:val="24"/>
        </w:rPr>
      </w:pPr>
      <w:r>
        <w:rPr>
          <w:sz w:val="24"/>
        </w:rPr>
        <w:t>кредит счета</w:t>
      </w:r>
      <w:r>
        <w:rPr>
          <w:noProof/>
          <w:sz w:val="24"/>
        </w:rPr>
        <w:t xml:space="preserve"> 47</w:t>
      </w:r>
      <w:r>
        <w:rPr>
          <w:sz w:val="24"/>
        </w:rPr>
        <w:t xml:space="preserve"> "Реализация и прочее</w:t>
      </w:r>
    </w:p>
    <w:p w:rsidR="002C2DF6" w:rsidRDefault="002C2DF6">
      <w:pPr>
        <w:pStyle w:val="FR3"/>
        <w:spacing w:line="240" w:lineRule="auto"/>
        <w:ind w:left="160" w:firstLine="0"/>
        <w:jc w:val="left"/>
        <w:rPr>
          <w:sz w:val="24"/>
        </w:rPr>
      </w:pPr>
      <w:r>
        <w:rPr>
          <w:sz w:val="24"/>
        </w:rPr>
        <w:t>выбытие основных средств".</w:t>
      </w:r>
    </w:p>
    <w:p w:rsidR="002C2DF6" w:rsidRDefault="002C2DF6">
      <w:pPr>
        <w:pStyle w:val="FR3"/>
        <w:spacing w:before="80" w:line="240" w:lineRule="auto"/>
        <w:ind w:left="160" w:firstLine="0"/>
        <w:jc w:val="left"/>
        <w:rPr>
          <w:sz w:val="24"/>
        </w:rPr>
      </w:pPr>
    </w:p>
    <w:p w:rsidR="002C2DF6" w:rsidRDefault="002C2DF6">
      <w:pPr>
        <w:pStyle w:val="FR3"/>
        <w:spacing w:before="80" w:line="240" w:lineRule="auto"/>
        <w:ind w:left="160" w:firstLine="0"/>
        <w:jc w:val="left"/>
        <w:rPr>
          <w:sz w:val="24"/>
        </w:rPr>
      </w:pPr>
      <w:r>
        <w:rPr>
          <w:sz w:val="24"/>
        </w:rPr>
        <w:t>дебет счета</w:t>
      </w:r>
      <w:r>
        <w:rPr>
          <w:noProof/>
          <w:sz w:val="24"/>
        </w:rPr>
        <w:t xml:space="preserve"> 47</w:t>
      </w:r>
      <w:r>
        <w:rPr>
          <w:sz w:val="24"/>
        </w:rPr>
        <w:t xml:space="preserve"> "Реализация и прочее                            на расходы по ликвидации</w:t>
      </w:r>
    </w:p>
    <w:p w:rsidR="002C2DF6" w:rsidRDefault="002C2DF6">
      <w:pPr>
        <w:pStyle w:val="FR3"/>
        <w:spacing w:line="240" w:lineRule="auto"/>
        <w:ind w:left="160" w:firstLine="0"/>
        <w:jc w:val="left"/>
        <w:rPr>
          <w:sz w:val="24"/>
        </w:rPr>
      </w:pPr>
      <w:r>
        <w:rPr>
          <w:sz w:val="24"/>
        </w:rPr>
        <w:t>выбытие основных средств",                                         основных средств.</w:t>
      </w:r>
    </w:p>
    <w:p w:rsidR="002C2DF6" w:rsidRDefault="002C2DF6">
      <w:pPr>
        <w:pStyle w:val="FR3"/>
        <w:spacing w:line="240" w:lineRule="auto"/>
        <w:ind w:left="160" w:firstLine="0"/>
        <w:jc w:val="left"/>
        <w:rPr>
          <w:sz w:val="24"/>
        </w:rPr>
      </w:pPr>
      <w:r>
        <w:rPr>
          <w:sz w:val="24"/>
        </w:rPr>
        <w:t>кредит счета</w:t>
      </w:r>
      <w:r>
        <w:rPr>
          <w:noProof/>
          <w:sz w:val="24"/>
        </w:rPr>
        <w:t xml:space="preserve"> 70</w:t>
      </w:r>
      <w:r>
        <w:rPr>
          <w:sz w:val="24"/>
        </w:rPr>
        <w:t xml:space="preserve"> "Расчеты с персоналом</w:t>
      </w:r>
    </w:p>
    <w:p w:rsidR="002C2DF6" w:rsidRDefault="002C2DF6">
      <w:pPr>
        <w:pStyle w:val="FR3"/>
        <w:spacing w:line="240" w:lineRule="auto"/>
        <w:ind w:left="160" w:firstLine="0"/>
        <w:jc w:val="left"/>
        <w:rPr>
          <w:sz w:val="24"/>
        </w:rPr>
      </w:pPr>
      <w:r>
        <w:rPr>
          <w:sz w:val="24"/>
        </w:rPr>
        <w:t>по оплате труда",</w:t>
      </w:r>
    </w:p>
    <w:p w:rsidR="002C2DF6" w:rsidRDefault="002C2DF6">
      <w:pPr>
        <w:pStyle w:val="FR3"/>
        <w:spacing w:line="240" w:lineRule="auto"/>
        <w:ind w:left="160" w:firstLine="0"/>
        <w:jc w:val="left"/>
        <w:rPr>
          <w:sz w:val="24"/>
        </w:rPr>
      </w:pPr>
      <w:r>
        <w:rPr>
          <w:sz w:val="24"/>
        </w:rPr>
        <w:t>кредит счета</w:t>
      </w:r>
      <w:r>
        <w:rPr>
          <w:noProof/>
          <w:sz w:val="24"/>
        </w:rPr>
        <w:t xml:space="preserve"> 76</w:t>
      </w:r>
      <w:r>
        <w:rPr>
          <w:sz w:val="24"/>
        </w:rPr>
        <w:t xml:space="preserve"> "Расчеты с разными</w:t>
      </w:r>
    </w:p>
    <w:p w:rsidR="002C2DF6" w:rsidRDefault="002C2DF6">
      <w:pPr>
        <w:pStyle w:val="FR3"/>
        <w:spacing w:line="240" w:lineRule="auto"/>
        <w:ind w:left="160" w:firstLine="0"/>
        <w:jc w:val="left"/>
        <w:rPr>
          <w:sz w:val="24"/>
        </w:rPr>
      </w:pPr>
      <w:r>
        <w:rPr>
          <w:sz w:val="24"/>
        </w:rPr>
        <w:t>дебиторами и кредиторами",</w:t>
      </w:r>
    </w:p>
    <w:p w:rsidR="002C2DF6" w:rsidRDefault="002C2DF6">
      <w:pPr>
        <w:pStyle w:val="FR3"/>
        <w:spacing w:line="240" w:lineRule="auto"/>
        <w:ind w:left="160" w:firstLine="0"/>
        <w:jc w:val="left"/>
        <w:rPr>
          <w:sz w:val="24"/>
        </w:rPr>
      </w:pPr>
      <w:r>
        <w:rPr>
          <w:sz w:val="24"/>
        </w:rPr>
        <w:t>кредит других счетов</w:t>
      </w:r>
    </w:p>
    <w:p w:rsidR="002C2DF6" w:rsidRDefault="002C2DF6">
      <w:pPr>
        <w:pStyle w:val="FR3"/>
        <w:spacing w:before="60" w:line="360" w:lineRule="auto"/>
        <w:ind w:firstLine="500"/>
        <w:rPr>
          <w:sz w:val="24"/>
        </w:rPr>
      </w:pPr>
      <w:r>
        <w:rPr>
          <w:sz w:val="24"/>
        </w:rPr>
        <w:t>При безвозмездной передаче основных средств их первоначаль</w:t>
      </w:r>
      <w:r>
        <w:rPr>
          <w:sz w:val="24"/>
        </w:rPr>
        <w:softHyphen/>
        <w:t>ную стоимость списывают с кредита счета</w:t>
      </w:r>
      <w:r>
        <w:rPr>
          <w:noProof/>
          <w:sz w:val="24"/>
        </w:rPr>
        <w:t xml:space="preserve"> 01</w:t>
      </w:r>
      <w:r>
        <w:rPr>
          <w:sz w:val="24"/>
        </w:rPr>
        <w:t xml:space="preserve"> "Основные средства" в де</w:t>
      </w:r>
      <w:r>
        <w:rPr>
          <w:sz w:val="24"/>
        </w:rPr>
        <w:softHyphen/>
        <w:t>бет счета</w:t>
      </w:r>
      <w:r>
        <w:rPr>
          <w:noProof/>
          <w:sz w:val="24"/>
        </w:rPr>
        <w:t xml:space="preserve"> 47</w:t>
      </w:r>
      <w:r>
        <w:rPr>
          <w:sz w:val="24"/>
        </w:rPr>
        <w:t xml:space="preserve"> "Реализация и прочее выбытие основных средств", а сумму износа</w:t>
      </w:r>
      <w:r>
        <w:rPr>
          <w:noProof/>
          <w:sz w:val="24"/>
        </w:rPr>
        <w:t xml:space="preserve"> -</w:t>
      </w:r>
      <w:r>
        <w:rPr>
          <w:sz w:val="24"/>
        </w:rPr>
        <w:t xml:space="preserve"> с кредита счета</w:t>
      </w:r>
      <w:r>
        <w:rPr>
          <w:noProof/>
          <w:sz w:val="24"/>
        </w:rPr>
        <w:t xml:space="preserve"> 47</w:t>
      </w:r>
      <w:r>
        <w:rPr>
          <w:sz w:val="24"/>
        </w:rPr>
        <w:t xml:space="preserve"> в дебет счета</w:t>
      </w:r>
      <w:r>
        <w:rPr>
          <w:noProof/>
          <w:sz w:val="24"/>
        </w:rPr>
        <w:t xml:space="preserve"> 02</w:t>
      </w:r>
      <w:r>
        <w:rPr>
          <w:sz w:val="24"/>
        </w:rPr>
        <w:t xml:space="preserve"> "Износ основных средств". Расходы по демонтажу, упаковке, транспортировке и др. по безвозмезд</w:t>
      </w:r>
      <w:r>
        <w:rPr>
          <w:sz w:val="24"/>
        </w:rPr>
        <w:softHyphen/>
        <w:t>но передаваемым объектам отражают по дебету счета 47 с кредита соот</w:t>
      </w:r>
      <w:r>
        <w:rPr>
          <w:sz w:val="24"/>
        </w:rPr>
        <w:softHyphen/>
        <w:t>ветствующих расчетных и других счетов. Финансовый результат от без</w:t>
      </w:r>
      <w:r>
        <w:rPr>
          <w:sz w:val="24"/>
        </w:rPr>
        <w:softHyphen/>
        <w:t>возмездной передачи основных средств списывают на счета</w:t>
      </w:r>
      <w:r>
        <w:rPr>
          <w:noProof/>
          <w:sz w:val="24"/>
        </w:rPr>
        <w:t xml:space="preserve"> 87</w:t>
      </w:r>
      <w:r>
        <w:rPr>
          <w:sz w:val="24"/>
        </w:rPr>
        <w:t xml:space="preserve"> "Доба</w:t>
      </w:r>
      <w:r>
        <w:rPr>
          <w:sz w:val="24"/>
        </w:rPr>
        <w:softHyphen/>
        <w:t>вочный капитал" (по основным средствам производственного назначе</w:t>
      </w:r>
      <w:r>
        <w:rPr>
          <w:sz w:val="24"/>
        </w:rPr>
        <w:softHyphen/>
        <w:t>ния) и</w:t>
      </w:r>
      <w:r>
        <w:rPr>
          <w:noProof/>
          <w:sz w:val="24"/>
        </w:rPr>
        <w:t xml:space="preserve"> 88</w:t>
      </w:r>
      <w:r>
        <w:rPr>
          <w:sz w:val="24"/>
        </w:rPr>
        <w:t xml:space="preserve"> "Нераспределенная прибыль (непокрытый убыток)" (по основ</w:t>
      </w:r>
      <w:r>
        <w:rPr>
          <w:sz w:val="24"/>
        </w:rPr>
        <w:softHyphen/>
        <w:t>ным средствам непроизводственного назначения).</w:t>
      </w:r>
    </w:p>
    <w:p w:rsidR="002C2DF6" w:rsidRDefault="002C2DF6">
      <w:pPr>
        <w:pStyle w:val="FR3"/>
        <w:spacing w:line="360" w:lineRule="auto"/>
        <w:rPr>
          <w:sz w:val="24"/>
        </w:rPr>
      </w:pPr>
      <w:r>
        <w:rPr>
          <w:sz w:val="24"/>
        </w:rPr>
        <w:t>Основные средства, переданные в счет вклада в уставный капитал (фонд) других организаций, отражают по стоимости, определяемой по соглашению сторон, по дебету счета</w:t>
      </w:r>
      <w:r>
        <w:rPr>
          <w:noProof/>
          <w:sz w:val="24"/>
        </w:rPr>
        <w:t xml:space="preserve"> 06</w:t>
      </w:r>
      <w:r>
        <w:rPr>
          <w:sz w:val="24"/>
        </w:rPr>
        <w:t xml:space="preserve"> "Долгосрочные финансовые вло</w:t>
      </w:r>
      <w:r>
        <w:rPr>
          <w:sz w:val="24"/>
        </w:rPr>
        <w:softHyphen/>
        <w:t>жения" и кредиту счета</w:t>
      </w:r>
      <w:r>
        <w:rPr>
          <w:noProof/>
          <w:sz w:val="24"/>
        </w:rPr>
        <w:t xml:space="preserve"> 47</w:t>
      </w:r>
      <w:r>
        <w:rPr>
          <w:sz w:val="24"/>
        </w:rPr>
        <w:t xml:space="preserve"> "Реализация и прочее выбытие основных средств". Первоначальную стоимость основных средств списывают с кре</w:t>
      </w:r>
      <w:r>
        <w:rPr>
          <w:sz w:val="24"/>
        </w:rPr>
        <w:softHyphen/>
        <w:t>дита счета</w:t>
      </w:r>
      <w:r>
        <w:rPr>
          <w:noProof/>
          <w:sz w:val="24"/>
        </w:rPr>
        <w:t xml:space="preserve"> 01</w:t>
      </w:r>
      <w:r>
        <w:rPr>
          <w:sz w:val="24"/>
        </w:rPr>
        <w:t xml:space="preserve"> "Основные средства" в дебет счета</w:t>
      </w:r>
      <w:r>
        <w:rPr>
          <w:noProof/>
          <w:sz w:val="24"/>
        </w:rPr>
        <w:t xml:space="preserve"> 47,</w:t>
      </w:r>
      <w:r>
        <w:rPr>
          <w:sz w:val="24"/>
        </w:rPr>
        <w:t xml:space="preserve"> а сумму износа по переданным основным средствам</w:t>
      </w:r>
      <w:r>
        <w:rPr>
          <w:noProof/>
          <w:sz w:val="24"/>
        </w:rPr>
        <w:t xml:space="preserve"> -</w:t>
      </w:r>
      <w:r>
        <w:rPr>
          <w:sz w:val="24"/>
        </w:rPr>
        <w:t xml:space="preserve"> с кредита счета</w:t>
      </w:r>
      <w:r>
        <w:rPr>
          <w:noProof/>
          <w:sz w:val="24"/>
        </w:rPr>
        <w:t xml:space="preserve"> 47</w:t>
      </w:r>
      <w:r>
        <w:rPr>
          <w:sz w:val="24"/>
        </w:rPr>
        <w:t xml:space="preserve"> в дебет счета</w:t>
      </w:r>
      <w:r>
        <w:rPr>
          <w:noProof/>
          <w:sz w:val="24"/>
        </w:rPr>
        <w:t xml:space="preserve"> 02 </w:t>
      </w:r>
      <w:r>
        <w:rPr>
          <w:sz w:val="24"/>
        </w:rPr>
        <w:t>"Износ основных средств". Дополнительные расходы, связанные с пе</w:t>
      </w:r>
      <w:r>
        <w:rPr>
          <w:sz w:val="24"/>
        </w:rPr>
        <w:softHyphen/>
        <w:t>редачей основных средств, списывают в дебет счета</w:t>
      </w:r>
      <w:r>
        <w:rPr>
          <w:noProof/>
          <w:sz w:val="24"/>
        </w:rPr>
        <w:t xml:space="preserve"> 47</w:t>
      </w:r>
      <w:r>
        <w:rPr>
          <w:sz w:val="24"/>
        </w:rPr>
        <w:t xml:space="preserve"> с кредита соот</w:t>
      </w:r>
      <w:r>
        <w:rPr>
          <w:sz w:val="24"/>
        </w:rPr>
        <w:softHyphen/>
        <w:t>ветствующих счетов.</w:t>
      </w:r>
    </w:p>
    <w:p w:rsidR="002C2DF6" w:rsidRDefault="002C2DF6">
      <w:pPr>
        <w:pStyle w:val="FR3"/>
        <w:spacing w:line="360" w:lineRule="auto"/>
        <w:rPr>
          <w:sz w:val="24"/>
        </w:rPr>
      </w:pPr>
      <w:r>
        <w:rPr>
          <w:sz w:val="24"/>
        </w:rPr>
        <w:t>По окончании отчетного периода (месяца, квартала) определяют разность между дебетовым и кредитовым оборотами по каждому суб</w:t>
      </w:r>
      <w:r>
        <w:rPr>
          <w:sz w:val="24"/>
        </w:rPr>
        <w:softHyphen/>
        <w:t>счету счета</w:t>
      </w:r>
      <w:r>
        <w:rPr>
          <w:noProof/>
          <w:sz w:val="24"/>
        </w:rPr>
        <w:t xml:space="preserve"> 47</w:t>
      </w:r>
      <w:r>
        <w:rPr>
          <w:sz w:val="24"/>
        </w:rPr>
        <w:t xml:space="preserve"> "Реализация и прочее выбытие основных средств" и спи</w:t>
      </w:r>
      <w:r>
        <w:rPr>
          <w:sz w:val="24"/>
        </w:rPr>
        <w:softHyphen/>
        <w:t>сывают ее на счет</w:t>
      </w:r>
      <w:r>
        <w:rPr>
          <w:noProof/>
          <w:sz w:val="24"/>
        </w:rPr>
        <w:t xml:space="preserve"> 80</w:t>
      </w:r>
      <w:r>
        <w:rPr>
          <w:sz w:val="24"/>
        </w:rPr>
        <w:t xml:space="preserve"> "Прибыли и убытки". Превышение дебетового обо</w:t>
      </w:r>
      <w:r>
        <w:rPr>
          <w:sz w:val="24"/>
        </w:rPr>
        <w:softHyphen/>
        <w:t>рота над кредитовым отражают по дебету счета</w:t>
      </w:r>
      <w:r>
        <w:rPr>
          <w:noProof/>
          <w:sz w:val="24"/>
        </w:rPr>
        <w:t xml:space="preserve"> 80</w:t>
      </w:r>
      <w:r>
        <w:rPr>
          <w:sz w:val="24"/>
        </w:rPr>
        <w:t xml:space="preserve"> и кредиту счета</w:t>
      </w:r>
      <w:r>
        <w:rPr>
          <w:noProof/>
          <w:sz w:val="24"/>
        </w:rPr>
        <w:t xml:space="preserve"> 47,</w:t>
      </w:r>
      <w:r>
        <w:rPr>
          <w:sz w:val="24"/>
        </w:rPr>
        <w:t xml:space="preserve"> а превышение кредитового оборота над дебетовым</w:t>
      </w:r>
      <w:r>
        <w:rPr>
          <w:noProof/>
          <w:sz w:val="24"/>
        </w:rPr>
        <w:t xml:space="preserve"> -</w:t>
      </w:r>
      <w:r>
        <w:rPr>
          <w:sz w:val="24"/>
        </w:rPr>
        <w:t xml:space="preserve"> по дебету счета</w:t>
      </w:r>
      <w:r>
        <w:rPr>
          <w:noProof/>
          <w:sz w:val="24"/>
        </w:rPr>
        <w:t xml:space="preserve"> 47</w:t>
      </w:r>
      <w:r>
        <w:rPr>
          <w:sz w:val="24"/>
        </w:rPr>
        <w:t xml:space="preserve"> и кредиту счета</w:t>
      </w:r>
      <w:r>
        <w:rPr>
          <w:noProof/>
          <w:sz w:val="24"/>
        </w:rPr>
        <w:t xml:space="preserve"> 80.</w:t>
      </w:r>
    </w:p>
    <w:p w:rsidR="002C2DF6" w:rsidRDefault="002C2DF6">
      <w:pPr>
        <w:pStyle w:val="FR3"/>
        <w:spacing w:line="360" w:lineRule="auto"/>
        <w:rPr>
          <w:sz w:val="24"/>
        </w:rPr>
      </w:pPr>
      <w:r>
        <w:rPr>
          <w:sz w:val="24"/>
        </w:rPr>
        <w:t>По безвозмездно выбывшим основным средствам финансовый ре</w:t>
      </w:r>
      <w:r>
        <w:rPr>
          <w:sz w:val="24"/>
        </w:rPr>
        <w:softHyphen/>
        <w:t>зультат, как уже отмечалось, списывают на счета</w:t>
      </w:r>
      <w:r>
        <w:rPr>
          <w:noProof/>
          <w:sz w:val="24"/>
        </w:rPr>
        <w:t xml:space="preserve"> 87</w:t>
      </w:r>
      <w:r>
        <w:rPr>
          <w:sz w:val="24"/>
        </w:rPr>
        <w:t xml:space="preserve"> "Добавочный капи</w:t>
      </w:r>
      <w:r>
        <w:rPr>
          <w:sz w:val="24"/>
        </w:rPr>
        <w:softHyphen/>
        <w:t>тал" или</w:t>
      </w:r>
      <w:r>
        <w:rPr>
          <w:noProof/>
          <w:sz w:val="24"/>
        </w:rPr>
        <w:t xml:space="preserve"> 88</w:t>
      </w:r>
      <w:r>
        <w:rPr>
          <w:sz w:val="24"/>
        </w:rPr>
        <w:t xml:space="preserve"> "Нераспределенная прибыль (непокрытый убыток)" в зави</w:t>
      </w:r>
      <w:r>
        <w:rPr>
          <w:sz w:val="24"/>
        </w:rPr>
        <w:softHyphen/>
        <w:t>симости от назначения основных средств.</w:t>
      </w:r>
    </w:p>
    <w:p w:rsidR="002C2DF6" w:rsidRDefault="002C2DF6">
      <w:pPr>
        <w:pStyle w:val="FR3"/>
        <w:spacing w:line="360" w:lineRule="auto"/>
        <w:rPr>
          <w:sz w:val="24"/>
        </w:rPr>
      </w:pPr>
      <w:r>
        <w:rPr>
          <w:sz w:val="24"/>
        </w:rPr>
        <w:t>Выявленные при инвентаризации неучтенные основные средства подлежат оприходованию по дебету счета</w:t>
      </w:r>
      <w:r>
        <w:rPr>
          <w:noProof/>
          <w:sz w:val="24"/>
        </w:rPr>
        <w:t xml:space="preserve"> 01</w:t>
      </w:r>
      <w:r>
        <w:rPr>
          <w:sz w:val="24"/>
        </w:rPr>
        <w:t xml:space="preserve"> "Основные средства" с кре</w:t>
      </w:r>
      <w:r>
        <w:rPr>
          <w:sz w:val="24"/>
        </w:rPr>
        <w:softHyphen/>
        <w:t>дита счета</w:t>
      </w:r>
      <w:r>
        <w:rPr>
          <w:noProof/>
          <w:sz w:val="24"/>
        </w:rPr>
        <w:t xml:space="preserve"> 80</w:t>
      </w:r>
      <w:r>
        <w:rPr>
          <w:sz w:val="24"/>
        </w:rPr>
        <w:t xml:space="preserve"> "Прибыли и убытки" с последующим установлением при</w:t>
      </w:r>
      <w:r>
        <w:rPr>
          <w:sz w:val="24"/>
        </w:rPr>
        <w:softHyphen/>
        <w:t>чин возникновения излишка и виновных лиц (у бюджетных организа</w:t>
      </w:r>
      <w:r>
        <w:rPr>
          <w:sz w:val="24"/>
        </w:rPr>
        <w:softHyphen/>
        <w:t>ций излишки относят на увеличение финансирования или фондов).</w:t>
      </w:r>
    </w:p>
    <w:p w:rsidR="002C2DF6" w:rsidRDefault="002C2DF6">
      <w:pPr>
        <w:pStyle w:val="FR3"/>
        <w:spacing w:line="360" w:lineRule="auto"/>
        <w:rPr>
          <w:sz w:val="24"/>
        </w:rPr>
      </w:pPr>
      <w:r>
        <w:rPr>
          <w:sz w:val="24"/>
        </w:rPr>
        <w:t>Для отражения операций по учету основных средств в регистрах журнально-ордерной формы предназначен журнал-ордер №13.  В журнале-ордере №13 выделен раздел, в котором отражается кредитовые обороты по счету 01 «Основные средства» в корреспонденции с дебетом соответствующих счетов. Кроме того, в журнале-ордере «13 имеется таблица Аналитические данные к счету 01 «Основные средства», в которой отражается сальдо по счету 01 на начало месяца, поступления основных средств за месяц по каждому объекту в корреспонденции с кредитом соответствующих счетов, оборот по кредиту (записи производятся на основании данных этого журнала-ордера) и сальдо на конец месяца. Журнал-ордер №13 открывают на месяц. Записи в него производятся на основании первичных документов.</w:t>
      </w:r>
    </w:p>
    <w:p w:rsidR="002C2DF6" w:rsidRDefault="002C2DF6">
      <w:pPr>
        <w:pStyle w:val="FR3"/>
        <w:spacing w:line="360" w:lineRule="auto"/>
        <w:rPr>
          <w:sz w:val="24"/>
        </w:rPr>
      </w:pPr>
      <w:r>
        <w:rPr>
          <w:sz w:val="24"/>
        </w:rPr>
        <w:t>Ежемесячно в журнале-ордере №13 вводят итоги оборотов, которые после их сверки с данными других учетных регистров переносят в Главную книгу.</w:t>
      </w:r>
    </w:p>
    <w:p w:rsidR="002C2DF6" w:rsidRDefault="002C2DF6">
      <w:pPr>
        <w:pStyle w:val="FR1"/>
        <w:spacing w:line="360" w:lineRule="auto"/>
        <w:jc w:val="center"/>
      </w:pPr>
    </w:p>
    <w:p w:rsidR="002C2DF6" w:rsidRDefault="002C2DF6">
      <w:pPr>
        <w:pStyle w:val="FR1"/>
        <w:spacing w:line="360" w:lineRule="auto"/>
        <w:jc w:val="center"/>
      </w:pPr>
      <w:r>
        <w:t>УЧЕТ ДОЛГОСРОЧНО АРЕНДУЕМЫХ ОСНОВНЫХ СРЕДСТВ</w:t>
      </w:r>
    </w:p>
    <w:p w:rsidR="002C2DF6" w:rsidRDefault="002C2DF6">
      <w:pPr>
        <w:pStyle w:val="FR1"/>
        <w:spacing w:line="360" w:lineRule="auto"/>
        <w:jc w:val="center"/>
      </w:pPr>
      <w:r>
        <w:t>И РАСЧЕТОВ С АРЕНДОДАТЕЛЯМИ</w:t>
      </w:r>
    </w:p>
    <w:p w:rsidR="002C2DF6" w:rsidRDefault="002C2DF6">
      <w:pPr>
        <w:spacing w:before="20" w:line="360" w:lineRule="auto"/>
        <w:rPr>
          <w:rFonts w:ascii="Times New Roman" w:hAnsi="Times New Roman"/>
          <w:sz w:val="24"/>
        </w:rPr>
      </w:pPr>
      <w:r>
        <w:rPr>
          <w:rFonts w:ascii="Times New Roman" w:hAnsi="Times New Roman"/>
          <w:b/>
          <w:sz w:val="24"/>
        </w:rPr>
        <w:t>К долгосрочно арендуемым основным средствам</w:t>
      </w:r>
      <w:r>
        <w:rPr>
          <w:rFonts w:ascii="Times New Roman" w:hAnsi="Times New Roman"/>
          <w:sz w:val="24"/>
        </w:rPr>
        <w:t xml:space="preserve"> относятся объекты, договор аренды (или соглашение арендатора и арендо</w:t>
      </w:r>
      <w:r>
        <w:rPr>
          <w:rFonts w:ascii="Times New Roman" w:hAnsi="Times New Roman"/>
          <w:sz w:val="24"/>
        </w:rPr>
        <w:softHyphen/>
        <w:t>дателя) по которым предусматривает переход</w:t>
      </w:r>
      <w:r>
        <w:rPr>
          <w:rFonts w:ascii="Times New Roman" w:hAnsi="Times New Roman"/>
          <w:b/>
          <w:sz w:val="24"/>
        </w:rPr>
        <w:t xml:space="preserve"> </w:t>
      </w:r>
      <w:r>
        <w:rPr>
          <w:rFonts w:ascii="Times New Roman" w:hAnsi="Times New Roman"/>
          <w:sz w:val="24"/>
        </w:rPr>
        <w:t>их в собствен</w:t>
      </w:r>
      <w:r>
        <w:rPr>
          <w:rFonts w:ascii="Times New Roman" w:hAnsi="Times New Roman"/>
          <w:sz w:val="24"/>
        </w:rPr>
        <w:softHyphen/>
        <w:t>ность арендатора по истечении срока аренды или до его истече</w:t>
      </w:r>
      <w:r>
        <w:rPr>
          <w:rFonts w:ascii="Times New Roman" w:hAnsi="Times New Roman"/>
          <w:sz w:val="24"/>
        </w:rPr>
        <w:softHyphen/>
        <w:t>ния при условии внесения арендатором всей обусловленной договором выкупной стоимости.</w:t>
      </w:r>
    </w:p>
    <w:p w:rsidR="002C2DF6" w:rsidRDefault="002C2DF6">
      <w:pPr>
        <w:spacing w:line="360" w:lineRule="auto"/>
        <w:rPr>
          <w:rFonts w:ascii="Times New Roman" w:hAnsi="Times New Roman"/>
          <w:sz w:val="24"/>
        </w:rPr>
      </w:pPr>
      <w:r>
        <w:rPr>
          <w:rFonts w:ascii="Times New Roman" w:hAnsi="Times New Roman"/>
          <w:sz w:val="24"/>
        </w:rPr>
        <w:t>На НПООО «МИНОНТ»  долгосрочно арендуемые основные средства учитываются на счете</w:t>
      </w:r>
      <w:r>
        <w:rPr>
          <w:rFonts w:ascii="Times New Roman" w:hAnsi="Times New Roman"/>
          <w:noProof/>
          <w:sz w:val="24"/>
        </w:rPr>
        <w:t xml:space="preserve"> 03</w:t>
      </w:r>
      <w:r>
        <w:rPr>
          <w:rFonts w:ascii="Times New Roman" w:hAnsi="Times New Roman"/>
          <w:sz w:val="24"/>
        </w:rPr>
        <w:t xml:space="preserve"> „Долгосрочно арендуемые основные средства" по согласованной оценке между арендатором и арендодателем.</w:t>
      </w:r>
    </w:p>
    <w:p w:rsidR="002C2DF6" w:rsidRDefault="002C2DF6">
      <w:pPr>
        <w:spacing w:line="360" w:lineRule="auto"/>
        <w:rPr>
          <w:rFonts w:ascii="Times New Roman" w:hAnsi="Times New Roman"/>
          <w:sz w:val="24"/>
        </w:rPr>
      </w:pPr>
      <w:r>
        <w:rPr>
          <w:rFonts w:ascii="Times New Roman" w:hAnsi="Times New Roman"/>
          <w:sz w:val="24"/>
        </w:rPr>
        <w:t>На основании договора аренды, актов приемки арендован</w:t>
      </w:r>
      <w:r>
        <w:rPr>
          <w:rFonts w:ascii="Times New Roman" w:hAnsi="Times New Roman"/>
          <w:sz w:val="24"/>
        </w:rPr>
        <w:softHyphen/>
        <w:t>ных основных средств и других первичных документов (товарно-транспортная накладная и др.) в бухгалтерском учете арендато</w:t>
      </w:r>
      <w:r>
        <w:rPr>
          <w:rFonts w:ascii="Times New Roman" w:hAnsi="Times New Roman"/>
          <w:sz w:val="24"/>
        </w:rPr>
        <w:softHyphen/>
        <w:t>ра первоначальная стоимость арендованных объектов отража</w:t>
      </w:r>
      <w:r>
        <w:rPr>
          <w:rFonts w:ascii="Times New Roman" w:hAnsi="Times New Roman"/>
          <w:sz w:val="24"/>
        </w:rPr>
        <w:softHyphen/>
        <w:t>ется по дебету счета</w:t>
      </w:r>
      <w:r>
        <w:rPr>
          <w:rFonts w:ascii="Times New Roman" w:hAnsi="Times New Roman"/>
          <w:noProof/>
          <w:sz w:val="24"/>
        </w:rPr>
        <w:t xml:space="preserve"> 03</w:t>
      </w:r>
      <w:r>
        <w:rPr>
          <w:rFonts w:ascii="Times New Roman" w:hAnsi="Times New Roman"/>
          <w:sz w:val="24"/>
        </w:rPr>
        <w:t xml:space="preserve"> и кредиту счета</w:t>
      </w:r>
      <w:r>
        <w:rPr>
          <w:rFonts w:ascii="Times New Roman" w:hAnsi="Times New Roman"/>
          <w:noProof/>
          <w:sz w:val="24"/>
        </w:rPr>
        <w:t xml:space="preserve"> 97</w:t>
      </w:r>
      <w:r>
        <w:rPr>
          <w:rFonts w:ascii="Times New Roman" w:hAnsi="Times New Roman"/>
          <w:sz w:val="24"/>
        </w:rPr>
        <w:t xml:space="preserve"> „Арендные обязатель</w:t>
      </w:r>
      <w:r>
        <w:rPr>
          <w:rFonts w:ascii="Times New Roman" w:hAnsi="Times New Roman"/>
          <w:sz w:val="24"/>
        </w:rPr>
        <w:softHyphen/>
        <w:t>ства к выплате".</w:t>
      </w:r>
    </w:p>
    <w:p w:rsidR="002C2DF6" w:rsidRDefault="002C2DF6">
      <w:pPr>
        <w:spacing w:line="360" w:lineRule="auto"/>
        <w:rPr>
          <w:rFonts w:ascii="Times New Roman" w:hAnsi="Times New Roman"/>
          <w:sz w:val="24"/>
        </w:rPr>
      </w:pPr>
      <w:r>
        <w:rPr>
          <w:rFonts w:ascii="Times New Roman" w:hAnsi="Times New Roman"/>
          <w:sz w:val="24"/>
        </w:rPr>
        <w:t>Долгосрочная форма аренды предполагает, что арендатор учитывает стоимость арендованных основных средств на своем балансе, отражает износ этих объектов и в течение арендного срока помимо арендной платы выплачивает стоимость арендо</w:t>
      </w:r>
      <w:r>
        <w:rPr>
          <w:rFonts w:ascii="Times New Roman" w:hAnsi="Times New Roman"/>
          <w:sz w:val="24"/>
        </w:rPr>
        <w:softHyphen/>
        <w:t>ванных основных средств.</w:t>
      </w:r>
    </w:p>
    <w:p w:rsidR="002C2DF6" w:rsidRDefault="002C2DF6">
      <w:pPr>
        <w:spacing w:line="360" w:lineRule="auto"/>
        <w:rPr>
          <w:rFonts w:ascii="Times New Roman" w:hAnsi="Times New Roman"/>
          <w:sz w:val="24"/>
        </w:rPr>
      </w:pPr>
      <w:r>
        <w:rPr>
          <w:rFonts w:ascii="Times New Roman" w:hAnsi="Times New Roman"/>
          <w:sz w:val="24"/>
        </w:rPr>
        <w:t>Арендная плата определяется в процентах к сумме задол</w:t>
      </w:r>
      <w:r>
        <w:rPr>
          <w:rFonts w:ascii="Times New Roman" w:hAnsi="Times New Roman"/>
          <w:sz w:val="24"/>
        </w:rPr>
        <w:softHyphen/>
        <w:t>женности арендодателю. Важно исчислить величину равного пла</w:t>
      </w:r>
      <w:r>
        <w:rPr>
          <w:rFonts w:ascii="Times New Roman" w:hAnsi="Times New Roman"/>
          <w:sz w:val="24"/>
        </w:rPr>
        <w:softHyphen/>
        <w:t>тежа по срокам выплаты задолженности. Каждый взнос арендной платы рассматривается как частичное погашение основного дол</w:t>
      </w:r>
      <w:r>
        <w:rPr>
          <w:rFonts w:ascii="Times New Roman" w:hAnsi="Times New Roman"/>
          <w:sz w:val="24"/>
        </w:rPr>
        <w:softHyphen/>
        <w:t>га, исходя из полной текущей оценки арендованных основных средств и процента с неоплаченной части</w:t>
      </w:r>
      <w:r>
        <w:rPr>
          <w:rFonts w:ascii="Times New Roman" w:hAnsi="Times New Roman"/>
          <w:b/>
          <w:sz w:val="24"/>
        </w:rPr>
        <w:t xml:space="preserve"> их</w:t>
      </w:r>
      <w:r>
        <w:rPr>
          <w:rFonts w:ascii="Times New Roman" w:hAnsi="Times New Roman"/>
          <w:sz w:val="24"/>
        </w:rPr>
        <w:t xml:space="preserve"> стоимости.</w:t>
      </w:r>
      <w:r>
        <w:rPr>
          <w:rStyle w:val="a8"/>
          <w:rFonts w:ascii="Times New Roman" w:hAnsi="Times New Roman"/>
          <w:sz w:val="24"/>
        </w:rPr>
        <w:footnoteReference w:customMarkFollows="1" w:id="7"/>
        <w:t>1</w:t>
      </w:r>
    </w:p>
    <w:p w:rsidR="002C2DF6" w:rsidRDefault="002C2DF6">
      <w:pPr>
        <w:spacing w:line="360" w:lineRule="auto"/>
        <w:rPr>
          <w:rFonts w:ascii="Times New Roman" w:hAnsi="Times New Roman"/>
          <w:sz w:val="24"/>
        </w:rPr>
      </w:pPr>
      <w:r>
        <w:rPr>
          <w:rFonts w:ascii="Times New Roman" w:hAnsi="Times New Roman"/>
          <w:sz w:val="24"/>
        </w:rPr>
        <w:t>Арендные платежи, причитающиеся арендодателю по оче</w:t>
      </w:r>
      <w:r>
        <w:rPr>
          <w:rFonts w:ascii="Times New Roman" w:hAnsi="Times New Roman"/>
          <w:sz w:val="24"/>
        </w:rPr>
        <w:softHyphen/>
        <w:t>редному сроку, отражаются по кредиту счета</w:t>
      </w:r>
      <w:r>
        <w:rPr>
          <w:rFonts w:ascii="Times New Roman" w:hAnsi="Times New Roman"/>
          <w:noProof/>
          <w:sz w:val="24"/>
        </w:rPr>
        <w:t xml:space="preserve"> 76</w:t>
      </w:r>
      <w:r>
        <w:rPr>
          <w:rFonts w:ascii="Times New Roman" w:hAnsi="Times New Roman"/>
          <w:sz w:val="24"/>
        </w:rPr>
        <w:t xml:space="preserve"> „Расчеты с деби</w:t>
      </w:r>
      <w:r>
        <w:rPr>
          <w:rFonts w:ascii="Times New Roman" w:hAnsi="Times New Roman"/>
          <w:sz w:val="24"/>
        </w:rPr>
        <w:softHyphen/>
        <w:t>торами и кредиторами" в дебет счета</w:t>
      </w:r>
      <w:r>
        <w:rPr>
          <w:rFonts w:ascii="Times New Roman" w:hAnsi="Times New Roman"/>
          <w:noProof/>
          <w:sz w:val="24"/>
        </w:rPr>
        <w:t xml:space="preserve"> 97 -</w:t>
      </w:r>
      <w:r>
        <w:rPr>
          <w:rFonts w:ascii="Times New Roman" w:hAnsi="Times New Roman"/>
          <w:sz w:val="24"/>
        </w:rPr>
        <w:t xml:space="preserve"> в части суммы погаше</w:t>
      </w:r>
      <w:r>
        <w:rPr>
          <w:rFonts w:ascii="Times New Roman" w:hAnsi="Times New Roman"/>
          <w:sz w:val="24"/>
        </w:rPr>
        <w:softHyphen/>
        <w:t>ния стоимости арендованного имущества;</w:t>
      </w:r>
      <w:r>
        <w:rPr>
          <w:rFonts w:ascii="Times New Roman" w:hAnsi="Times New Roman"/>
          <w:noProof/>
          <w:sz w:val="24"/>
        </w:rPr>
        <w:t xml:space="preserve"> 81</w:t>
      </w:r>
      <w:r>
        <w:rPr>
          <w:rFonts w:ascii="Times New Roman" w:hAnsi="Times New Roman"/>
          <w:sz w:val="24"/>
        </w:rPr>
        <w:t xml:space="preserve"> „Использование прибыли" или</w:t>
      </w:r>
      <w:r>
        <w:rPr>
          <w:rFonts w:ascii="Times New Roman" w:hAnsi="Times New Roman"/>
          <w:noProof/>
          <w:sz w:val="24"/>
        </w:rPr>
        <w:t xml:space="preserve"> 88</w:t>
      </w:r>
      <w:r>
        <w:rPr>
          <w:rFonts w:ascii="Times New Roman" w:hAnsi="Times New Roman"/>
          <w:sz w:val="24"/>
        </w:rPr>
        <w:t xml:space="preserve"> „Фонды специального назначения"</w:t>
      </w:r>
      <w:r>
        <w:rPr>
          <w:rFonts w:ascii="Times New Roman" w:hAnsi="Times New Roman"/>
          <w:noProof/>
          <w:sz w:val="24"/>
        </w:rPr>
        <w:t xml:space="preserve"> -</w:t>
      </w:r>
      <w:r>
        <w:rPr>
          <w:rFonts w:ascii="Times New Roman" w:hAnsi="Times New Roman"/>
          <w:sz w:val="24"/>
        </w:rPr>
        <w:t xml:space="preserve"> суммы начисленных процентов по договору долгосрочной аренды.</w:t>
      </w:r>
    </w:p>
    <w:p w:rsidR="002C2DF6" w:rsidRDefault="002C2DF6">
      <w:pPr>
        <w:spacing w:line="360" w:lineRule="auto"/>
        <w:rPr>
          <w:rFonts w:ascii="Times New Roman" w:hAnsi="Times New Roman"/>
          <w:sz w:val="24"/>
        </w:rPr>
      </w:pPr>
      <w:r>
        <w:rPr>
          <w:rFonts w:ascii="Times New Roman" w:hAnsi="Times New Roman"/>
          <w:sz w:val="24"/>
        </w:rPr>
        <w:t>Арендатор производит начисление износа основных средств, полученных в долгосрочную аренду. Суммы износа отражаются по дебету счетов по учету издержек производства и кредиту счета</w:t>
      </w:r>
      <w:r>
        <w:rPr>
          <w:rFonts w:ascii="Times New Roman" w:hAnsi="Times New Roman"/>
          <w:noProof/>
          <w:sz w:val="24"/>
        </w:rPr>
        <w:t xml:space="preserve"> 02</w:t>
      </w:r>
      <w:r>
        <w:rPr>
          <w:rFonts w:ascii="Times New Roman" w:hAnsi="Times New Roman"/>
          <w:sz w:val="24"/>
        </w:rPr>
        <w:t xml:space="preserve"> „Износ основных средств", субсчета „Износ долгосрочно арендуемых основных средств".</w:t>
      </w:r>
    </w:p>
    <w:p w:rsidR="002C2DF6" w:rsidRDefault="002C2DF6">
      <w:pPr>
        <w:spacing w:line="360" w:lineRule="auto"/>
        <w:rPr>
          <w:rFonts w:ascii="Times New Roman" w:hAnsi="Times New Roman"/>
          <w:sz w:val="24"/>
        </w:rPr>
      </w:pPr>
      <w:r>
        <w:rPr>
          <w:rFonts w:ascii="Times New Roman" w:hAnsi="Times New Roman"/>
          <w:sz w:val="24"/>
        </w:rPr>
        <w:t>В течение арендного срока арендатор может выкупить дол</w:t>
      </w:r>
      <w:r>
        <w:rPr>
          <w:rFonts w:ascii="Times New Roman" w:hAnsi="Times New Roman"/>
          <w:sz w:val="24"/>
        </w:rPr>
        <w:softHyphen/>
        <w:t>госрочно арендуемые основные средства. Сумма, уплаченная в порядке выкупа арендованных основных средств, отражается по дебету счета</w:t>
      </w:r>
      <w:r>
        <w:rPr>
          <w:rFonts w:ascii="Times New Roman" w:hAnsi="Times New Roman"/>
          <w:noProof/>
          <w:sz w:val="24"/>
        </w:rPr>
        <w:t xml:space="preserve"> 97</w:t>
      </w:r>
      <w:r>
        <w:rPr>
          <w:rFonts w:ascii="Times New Roman" w:hAnsi="Times New Roman"/>
          <w:sz w:val="24"/>
        </w:rPr>
        <w:t xml:space="preserve"> и кредиту счетов</w:t>
      </w:r>
      <w:r>
        <w:rPr>
          <w:rFonts w:ascii="Times New Roman" w:hAnsi="Times New Roman"/>
          <w:noProof/>
          <w:sz w:val="24"/>
        </w:rPr>
        <w:t xml:space="preserve"> 51</w:t>
      </w:r>
      <w:r>
        <w:rPr>
          <w:rFonts w:ascii="Times New Roman" w:hAnsi="Times New Roman"/>
          <w:sz w:val="24"/>
        </w:rPr>
        <w:t xml:space="preserve"> „Расчетный счет" или</w:t>
      </w:r>
      <w:r>
        <w:rPr>
          <w:rFonts w:ascii="Times New Roman" w:hAnsi="Times New Roman"/>
          <w:noProof/>
          <w:sz w:val="24"/>
        </w:rPr>
        <w:t xml:space="preserve"> 52 </w:t>
      </w:r>
      <w:r>
        <w:rPr>
          <w:rFonts w:ascii="Times New Roman" w:hAnsi="Times New Roman"/>
          <w:sz w:val="24"/>
        </w:rPr>
        <w:t>„Валютный счет". Счет</w:t>
      </w:r>
      <w:r>
        <w:rPr>
          <w:rFonts w:ascii="Times New Roman" w:hAnsi="Times New Roman"/>
          <w:noProof/>
          <w:sz w:val="24"/>
        </w:rPr>
        <w:t xml:space="preserve"> 97</w:t>
      </w:r>
      <w:r>
        <w:rPr>
          <w:rFonts w:ascii="Times New Roman" w:hAnsi="Times New Roman"/>
          <w:sz w:val="24"/>
        </w:rPr>
        <w:t xml:space="preserve"> при этом должен быть закрыт. В случае превышения суммы выкупа над задолженностью, числящейся на счете</w:t>
      </w:r>
      <w:r>
        <w:rPr>
          <w:rFonts w:ascii="Times New Roman" w:hAnsi="Times New Roman"/>
          <w:noProof/>
          <w:sz w:val="24"/>
        </w:rPr>
        <w:t xml:space="preserve"> 97,</w:t>
      </w:r>
      <w:r>
        <w:rPr>
          <w:rFonts w:ascii="Times New Roman" w:hAnsi="Times New Roman"/>
          <w:sz w:val="24"/>
        </w:rPr>
        <w:t xml:space="preserve"> она относится в дебет счета</w:t>
      </w:r>
      <w:r>
        <w:rPr>
          <w:rFonts w:ascii="Times New Roman" w:hAnsi="Times New Roman"/>
          <w:noProof/>
          <w:sz w:val="24"/>
        </w:rPr>
        <w:t xml:space="preserve"> 03</w:t>
      </w:r>
      <w:r>
        <w:rPr>
          <w:rFonts w:ascii="Times New Roman" w:hAnsi="Times New Roman"/>
          <w:sz w:val="24"/>
        </w:rPr>
        <w:t xml:space="preserve"> „Долгосрочно арендуемые основные средства".</w:t>
      </w:r>
    </w:p>
    <w:p w:rsidR="002C2DF6" w:rsidRDefault="002C2DF6">
      <w:pPr>
        <w:spacing w:line="360" w:lineRule="auto"/>
        <w:ind w:firstLine="340"/>
        <w:rPr>
          <w:rFonts w:ascii="Times New Roman" w:hAnsi="Times New Roman"/>
          <w:sz w:val="24"/>
        </w:rPr>
      </w:pPr>
      <w:r>
        <w:rPr>
          <w:rFonts w:ascii="Times New Roman" w:hAnsi="Times New Roman"/>
          <w:sz w:val="24"/>
        </w:rPr>
        <w:t>При переходе по условиям договора аренды (или дополни</w:t>
      </w:r>
      <w:r>
        <w:rPr>
          <w:rFonts w:ascii="Times New Roman" w:hAnsi="Times New Roman"/>
          <w:sz w:val="24"/>
        </w:rPr>
        <w:softHyphen/>
        <w:t>тельного соглашения арендатора с арендодателем) арендован</w:t>
      </w:r>
      <w:r>
        <w:rPr>
          <w:rFonts w:ascii="Times New Roman" w:hAnsi="Times New Roman"/>
          <w:sz w:val="24"/>
        </w:rPr>
        <w:softHyphen/>
        <w:t>ного объекта основных средств в собственность арендатора в учете производят записи по дебету счета</w:t>
      </w:r>
      <w:r>
        <w:rPr>
          <w:rFonts w:ascii="Times New Roman" w:hAnsi="Times New Roman"/>
          <w:noProof/>
          <w:sz w:val="24"/>
        </w:rPr>
        <w:t xml:space="preserve"> 01</w:t>
      </w:r>
      <w:r>
        <w:rPr>
          <w:rFonts w:ascii="Times New Roman" w:hAnsi="Times New Roman"/>
          <w:sz w:val="24"/>
        </w:rPr>
        <w:t xml:space="preserve"> „Основные средст</w:t>
      </w:r>
      <w:r>
        <w:rPr>
          <w:rFonts w:ascii="Times New Roman" w:hAnsi="Times New Roman"/>
          <w:sz w:val="24"/>
        </w:rPr>
        <w:softHyphen/>
        <w:t>ва" и кредиту счета</w:t>
      </w:r>
      <w:r>
        <w:rPr>
          <w:rFonts w:ascii="Times New Roman" w:hAnsi="Times New Roman"/>
          <w:noProof/>
          <w:sz w:val="24"/>
        </w:rPr>
        <w:t xml:space="preserve"> 03</w:t>
      </w:r>
      <w:r>
        <w:rPr>
          <w:rFonts w:ascii="Times New Roman" w:hAnsi="Times New Roman"/>
          <w:sz w:val="24"/>
        </w:rPr>
        <w:t xml:space="preserve"> „Долгосрочно арендуемые основные средства". Одновременно сумма износа по этому объекту пере</w:t>
      </w:r>
      <w:r>
        <w:rPr>
          <w:rFonts w:ascii="Times New Roman" w:hAnsi="Times New Roman"/>
          <w:sz w:val="24"/>
        </w:rPr>
        <w:softHyphen/>
        <w:t>носится с субсчета</w:t>
      </w:r>
      <w:r>
        <w:rPr>
          <w:rFonts w:ascii="Times New Roman" w:hAnsi="Times New Roman"/>
          <w:noProof/>
          <w:sz w:val="24"/>
        </w:rPr>
        <w:t xml:space="preserve"> 02-2</w:t>
      </w:r>
      <w:r>
        <w:rPr>
          <w:rFonts w:ascii="Times New Roman" w:hAnsi="Times New Roman"/>
          <w:sz w:val="24"/>
        </w:rPr>
        <w:t xml:space="preserve"> „Износ долгосрочно арендуемых основ</w:t>
      </w:r>
      <w:r>
        <w:rPr>
          <w:rFonts w:ascii="Times New Roman" w:hAnsi="Times New Roman"/>
          <w:sz w:val="24"/>
        </w:rPr>
        <w:softHyphen/>
        <w:t>ных средств" на субсчет</w:t>
      </w:r>
      <w:r>
        <w:rPr>
          <w:rFonts w:ascii="Times New Roman" w:hAnsi="Times New Roman"/>
          <w:noProof/>
          <w:sz w:val="24"/>
        </w:rPr>
        <w:t xml:space="preserve"> 02-1</w:t>
      </w:r>
      <w:r>
        <w:rPr>
          <w:rFonts w:ascii="Times New Roman" w:hAnsi="Times New Roman"/>
          <w:sz w:val="24"/>
        </w:rPr>
        <w:t xml:space="preserve"> „Износ собственных основных средств". Такие же записи производятся на счетах, при переходе долгосрочно арендуемых основных средств в собственность арендатора при</w:t>
      </w:r>
      <w:r>
        <w:rPr>
          <w:rFonts w:ascii="Times New Roman" w:hAnsi="Times New Roman"/>
          <w:b/>
          <w:sz w:val="24"/>
        </w:rPr>
        <w:t xml:space="preserve"> </w:t>
      </w:r>
      <w:r>
        <w:rPr>
          <w:rFonts w:ascii="Times New Roman" w:hAnsi="Times New Roman"/>
          <w:sz w:val="24"/>
        </w:rPr>
        <w:t>их досрочном выкупе.</w:t>
      </w:r>
    </w:p>
    <w:p w:rsidR="002C2DF6" w:rsidRDefault="002C2DF6">
      <w:pPr>
        <w:spacing w:line="360" w:lineRule="auto"/>
        <w:ind w:firstLine="340"/>
        <w:rPr>
          <w:rFonts w:ascii="Times New Roman" w:hAnsi="Times New Roman"/>
          <w:sz w:val="24"/>
        </w:rPr>
      </w:pPr>
      <w:r>
        <w:rPr>
          <w:rFonts w:ascii="Times New Roman" w:hAnsi="Times New Roman"/>
          <w:sz w:val="24"/>
        </w:rPr>
        <w:t>Если по окончании договора аренды объект основных средств возвращается арендодателю, то в учете производятся записи по дебету счета</w:t>
      </w:r>
      <w:r>
        <w:rPr>
          <w:rFonts w:ascii="Times New Roman" w:hAnsi="Times New Roman"/>
          <w:noProof/>
          <w:sz w:val="24"/>
        </w:rPr>
        <w:t xml:space="preserve"> 02</w:t>
      </w:r>
      <w:r>
        <w:rPr>
          <w:rFonts w:ascii="Times New Roman" w:hAnsi="Times New Roman"/>
          <w:sz w:val="24"/>
        </w:rPr>
        <w:t xml:space="preserve"> „Износ основных средств" и кредиту счета</w:t>
      </w:r>
      <w:r>
        <w:rPr>
          <w:rFonts w:ascii="Times New Roman" w:hAnsi="Times New Roman"/>
          <w:noProof/>
          <w:sz w:val="24"/>
        </w:rPr>
        <w:t xml:space="preserve"> 03 </w:t>
      </w:r>
      <w:r>
        <w:rPr>
          <w:rFonts w:ascii="Times New Roman" w:hAnsi="Times New Roman"/>
          <w:sz w:val="24"/>
        </w:rPr>
        <w:t>„Долгосрочно арендуемые основные средства".</w:t>
      </w:r>
    </w:p>
    <w:p w:rsidR="002C2DF6" w:rsidRDefault="002C2DF6">
      <w:pPr>
        <w:spacing w:line="360" w:lineRule="auto"/>
        <w:ind w:firstLine="340"/>
        <w:rPr>
          <w:rFonts w:ascii="Times New Roman" w:hAnsi="Times New Roman"/>
          <w:sz w:val="24"/>
        </w:rPr>
      </w:pPr>
      <w:r>
        <w:rPr>
          <w:rFonts w:ascii="Times New Roman" w:hAnsi="Times New Roman"/>
          <w:sz w:val="24"/>
        </w:rPr>
        <w:t>В случае возврата арендованного объекта основных средств арендодателю до окончания договора аренды, то в учете произ</w:t>
      </w:r>
      <w:r>
        <w:rPr>
          <w:rFonts w:ascii="Times New Roman" w:hAnsi="Times New Roman"/>
          <w:sz w:val="24"/>
        </w:rPr>
        <w:softHyphen/>
        <w:t>водятся записи по кредиту счета</w:t>
      </w:r>
      <w:r>
        <w:rPr>
          <w:rFonts w:ascii="Times New Roman" w:hAnsi="Times New Roman"/>
          <w:noProof/>
          <w:sz w:val="24"/>
        </w:rPr>
        <w:t xml:space="preserve"> 03</w:t>
      </w:r>
      <w:r>
        <w:rPr>
          <w:rFonts w:ascii="Times New Roman" w:hAnsi="Times New Roman"/>
          <w:sz w:val="24"/>
        </w:rPr>
        <w:t xml:space="preserve"> и дебету счетов</w:t>
      </w:r>
      <w:r>
        <w:rPr>
          <w:rFonts w:ascii="Times New Roman" w:hAnsi="Times New Roman"/>
          <w:noProof/>
          <w:sz w:val="24"/>
        </w:rPr>
        <w:t xml:space="preserve"> 02 -</w:t>
      </w:r>
      <w:r>
        <w:rPr>
          <w:rFonts w:ascii="Times New Roman" w:hAnsi="Times New Roman"/>
          <w:sz w:val="24"/>
        </w:rPr>
        <w:t xml:space="preserve"> на сумму начисленного износа и</w:t>
      </w:r>
      <w:r>
        <w:rPr>
          <w:rFonts w:ascii="Times New Roman" w:hAnsi="Times New Roman"/>
          <w:noProof/>
          <w:sz w:val="24"/>
        </w:rPr>
        <w:t xml:space="preserve"> 97 -</w:t>
      </w:r>
      <w:r>
        <w:rPr>
          <w:rFonts w:ascii="Times New Roman" w:hAnsi="Times New Roman"/>
          <w:sz w:val="24"/>
        </w:rPr>
        <w:t xml:space="preserve"> на сумму невыплаченных арендодателю платежей за использование объекта.</w:t>
      </w:r>
    </w:p>
    <w:p w:rsidR="002C2DF6" w:rsidRDefault="002C2DF6">
      <w:pPr>
        <w:spacing w:line="360" w:lineRule="auto"/>
        <w:ind w:firstLine="340"/>
        <w:rPr>
          <w:rFonts w:ascii="Times New Roman" w:hAnsi="Times New Roman"/>
          <w:sz w:val="24"/>
        </w:rPr>
      </w:pPr>
      <w:r>
        <w:rPr>
          <w:rFonts w:ascii="Times New Roman" w:hAnsi="Times New Roman"/>
          <w:sz w:val="24"/>
        </w:rPr>
        <w:t>Объекты основных средств, принятые арендатором на усло</w:t>
      </w:r>
      <w:r>
        <w:rPr>
          <w:rFonts w:ascii="Times New Roman" w:hAnsi="Times New Roman"/>
          <w:sz w:val="24"/>
        </w:rPr>
        <w:softHyphen/>
        <w:t>виях текущей аренды, отражаются за балансом, на предусмот</w:t>
      </w:r>
      <w:r>
        <w:rPr>
          <w:rFonts w:ascii="Times New Roman" w:hAnsi="Times New Roman"/>
          <w:sz w:val="24"/>
        </w:rPr>
        <w:softHyphen/>
        <w:t>ренном для этого счете</w:t>
      </w:r>
      <w:r>
        <w:rPr>
          <w:rFonts w:ascii="Times New Roman" w:hAnsi="Times New Roman"/>
          <w:noProof/>
          <w:sz w:val="24"/>
        </w:rPr>
        <w:t xml:space="preserve"> 001</w:t>
      </w:r>
      <w:r>
        <w:rPr>
          <w:rFonts w:ascii="Times New Roman" w:hAnsi="Times New Roman"/>
          <w:sz w:val="24"/>
        </w:rPr>
        <w:t xml:space="preserve"> „Арендованные основные средства", так как полученные объекты на таких условиях не увеличи</w:t>
      </w:r>
      <w:r>
        <w:rPr>
          <w:rFonts w:ascii="Times New Roman" w:hAnsi="Times New Roman"/>
          <w:sz w:val="24"/>
        </w:rPr>
        <w:softHyphen/>
        <w:t>вают имущества арендатора. Аналитический учет на счете</w:t>
      </w:r>
      <w:r>
        <w:rPr>
          <w:rFonts w:ascii="Times New Roman" w:hAnsi="Times New Roman"/>
          <w:noProof/>
          <w:sz w:val="24"/>
        </w:rPr>
        <w:t xml:space="preserve"> 001 </w:t>
      </w:r>
      <w:r>
        <w:rPr>
          <w:rFonts w:ascii="Times New Roman" w:hAnsi="Times New Roman"/>
          <w:sz w:val="24"/>
        </w:rPr>
        <w:t>ведут по объектам основных средств, взятых в „аренду, по</w:t>
      </w:r>
      <w:r>
        <w:rPr>
          <w:rFonts w:ascii="Times New Roman" w:hAnsi="Times New Roman"/>
          <w:b/>
          <w:sz w:val="24"/>
        </w:rPr>
        <w:t xml:space="preserve"> </w:t>
      </w:r>
      <w:r>
        <w:rPr>
          <w:rFonts w:ascii="Times New Roman" w:hAnsi="Times New Roman"/>
          <w:sz w:val="24"/>
        </w:rPr>
        <w:t>их</w:t>
      </w:r>
      <w:r>
        <w:rPr>
          <w:rFonts w:ascii="Times New Roman" w:hAnsi="Times New Roman"/>
          <w:b/>
          <w:sz w:val="24"/>
        </w:rPr>
        <w:t xml:space="preserve"> </w:t>
      </w:r>
      <w:r>
        <w:rPr>
          <w:rFonts w:ascii="Times New Roman" w:hAnsi="Times New Roman"/>
          <w:sz w:val="24"/>
        </w:rPr>
        <w:t>первоначальной стоимости и по арендодателям.</w:t>
      </w:r>
    </w:p>
    <w:p w:rsidR="002C2DF6" w:rsidRDefault="002C2DF6">
      <w:pPr>
        <w:spacing w:line="360" w:lineRule="auto"/>
        <w:ind w:left="40" w:firstLine="340"/>
        <w:rPr>
          <w:rFonts w:ascii="Times New Roman" w:hAnsi="Times New Roman"/>
          <w:sz w:val="24"/>
        </w:rPr>
      </w:pPr>
      <w:r>
        <w:rPr>
          <w:rFonts w:ascii="Times New Roman" w:hAnsi="Times New Roman"/>
          <w:sz w:val="24"/>
        </w:rPr>
        <w:t>Аналитический учет по счету</w:t>
      </w:r>
      <w:r>
        <w:rPr>
          <w:rFonts w:ascii="Times New Roman" w:hAnsi="Times New Roman"/>
          <w:noProof/>
          <w:sz w:val="24"/>
        </w:rPr>
        <w:t xml:space="preserve"> 03</w:t>
      </w:r>
      <w:r>
        <w:rPr>
          <w:rFonts w:ascii="Times New Roman" w:hAnsi="Times New Roman"/>
          <w:sz w:val="24"/>
        </w:rPr>
        <w:t xml:space="preserve"> „Долгосрочно арендуемые основные средства" ведется по видам и отдельным инвентар</w:t>
      </w:r>
      <w:r>
        <w:rPr>
          <w:rFonts w:ascii="Times New Roman" w:hAnsi="Times New Roman"/>
          <w:sz w:val="24"/>
        </w:rPr>
        <w:softHyphen/>
        <w:t>ным объектам основных средств в регистрах, предусмотренных для учета основных средств.</w:t>
      </w:r>
    </w:p>
    <w:p w:rsidR="002C2DF6" w:rsidRDefault="002C2DF6">
      <w:pPr>
        <w:spacing w:line="360" w:lineRule="auto"/>
        <w:ind w:left="120" w:firstLine="340"/>
        <w:rPr>
          <w:rFonts w:ascii="Times New Roman" w:hAnsi="Times New Roman"/>
          <w:sz w:val="24"/>
        </w:rPr>
      </w:pPr>
      <w:r>
        <w:rPr>
          <w:rFonts w:ascii="Times New Roman" w:hAnsi="Times New Roman"/>
          <w:sz w:val="24"/>
        </w:rPr>
        <w:t>Синтетический учет арендованных основных средств ведут в журнале-ордере</w:t>
      </w:r>
      <w:r>
        <w:rPr>
          <w:rFonts w:ascii="Times New Roman" w:hAnsi="Times New Roman"/>
          <w:noProof/>
          <w:sz w:val="24"/>
        </w:rPr>
        <w:t xml:space="preserve"> №</w:t>
      </w:r>
      <w:r>
        <w:rPr>
          <w:rFonts w:ascii="Times New Roman" w:hAnsi="Times New Roman"/>
          <w:sz w:val="24"/>
        </w:rPr>
        <w:t xml:space="preserve"> 13.</w:t>
      </w:r>
    </w:p>
    <w:p w:rsidR="002C2DF6" w:rsidRDefault="002C2DF6">
      <w:pPr>
        <w:spacing w:line="360" w:lineRule="auto"/>
        <w:ind w:left="120" w:firstLine="340"/>
        <w:rPr>
          <w:rFonts w:ascii="Times New Roman" w:hAnsi="Times New Roman"/>
          <w:sz w:val="24"/>
        </w:rPr>
      </w:pPr>
      <w:r>
        <w:rPr>
          <w:rFonts w:ascii="Times New Roman" w:hAnsi="Times New Roman"/>
          <w:sz w:val="24"/>
        </w:rPr>
        <w:t>Аналитический и синтетический учет по счету</w:t>
      </w:r>
      <w:r>
        <w:rPr>
          <w:rFonts w:ascii="Times New Roman" w:hAnsi="Times New Roman"/>
          <w:noProof/>
          <w:sz w:val="24"/>
        </w:rPr>
        <w:t xml:space="preserve"> 97</w:t>
      </w:r>
      <w:r>
        <w:rPr>
          <w:rFonts w:ascii="Times New Roman" w:hAnsi="Times New Roman"/>
          <w:sz w:val="24"/>
        </w:rPr>
        <w:t xml:space="preserve"> „Аренд</w:t>
      </w:r>
      <w:r>
        <w:rPr>
          <w:rFonts w:ascii="Times New Roman" w:hAnsi="Times New Roman"/>
          <w:sz w:val="24"/>
        </w:rPr>
        <w:softHyphen/>
        <w:t>ные обязательства к выплате" ведут в журнале-ордере</w:t>
      </w:r>
      <w:r>
        <w:rPr>
          <w:rFonts w:ascii="Times New Roman" w:hAnsi="Times New Roman"/>
          <w:noProof/>
          <w:sz w:val="24"/>
        </w:rPr>
        <w:t xml:space="preserve"> №</w:t>
      </w:r>
      <w:r>
        <w:rPr>
          <w:rFonts w:ascii="Times New Roman" w:hAnsi="Times New Roman"/>
          <w:sz w:val="24"/>
        </w:rPr>
        <w:t xml:space="preserve"> 9.</w:t>
      </w:r>
    </w:p>
    <w:p w:rsidR="002C2DF6" w:rsidRDefault="002C2DF6">
      <w:pPr>
        <w:spacing w:line="360" w:lineRule="auto"/>
        <w:ind w:left="120" w:firstLine="340"/>
        <w:rPr>
          <w:rFonts w:ascii="Times New Roman" w:hAnsi="Times New Roman"/>
          <w:sz w:val="24"/>
        </w:rPr>
      </w:pPr>
    </w:p>
    <w:p w:rsidR="002C2DF6" w:rsidRDefault="002C2DF6">
      <w:pPr>
        <w:pStyle w:val="FR2"/>
        <w:spacing w:before="80"/>
        <w:rPr>
          <w:rFonts w:ascii="Times New Roman" w:hAnsi="Times New Roman"/>
          <w:sz w:val="32"/>
        </w:rPr>
      </w:pPr>
      <w:r>
        <w:rPr>
          <w:rFonts w:ascii="Times New Roman" w:hAnsi="Times New Roman"/>
          <w:sz w:val="32"/>
        </w:rPr>
        <w:t>2.3. Учет ремонта основных средств.</w:t>
      </w:r>
    </w:p>
    <w:p w:rsidR="002C2DF6" w:rsidRDefault="002C2DF6">
      <w:pPr>
        <w:spacing w:before="80" w:line="360" w:lineRule="auto"/>
        <w:ind w:left="80" w:firstLine="100"/>
        <w:rPr>
          <w:rFonts w:ascii="Times New Roman" w:hAnsi="Times New Roman"/>
          <w:sz w:val="24"/>
        </w:rPr>
      </w:pPr>
      <w:r>
        <w:rPr>
          <w:rFonts w:ascii="Times New Roman" w:hAnsi="Times New Roman"/>
          <w:sz w:val="24"/>
        </w:rPr>
        <w:t xml:space="preserve">  Фактические затраты по всем видам ремонтов (капитальный, средний и текущий) можно списывать на себестоимость продукции, работ, услуг непосредственно по мере их осуществления.</w:t>
      </w:r>
    </w:p>
    <w:p w:rsidR="002C2DF6" w:rsidRDefault="002C2DF6">
      <w:pPr>
        <w:spacing w:before="80" w:line="360" w:lineRule="auto"/>
        <w:ind w:left="80" w:firstLine="100"/>
        <w:rPr>
          <w:rFonts w:ascii="Times New Roman" w:hAnsi="Times New Roman"/>
          <w:sz w:val="24"/>
        </w:rPr>
      </w:pPr>
      <w:r>
        <w:rPr>
          <w:rFonts w:ascii="Times New Roman" w:hAnsi="Times New Roman"/>
          <w:sz w:val="24"/>
        </w:rPr>
        <w:t>На НПООО «МИНОНТ» ремонтный фонд создаётся следующим образом:</w:t>
      </w:r>
    </w:p>
    <w:p w:rsidR="002C2DF6" w:rsidRDefault="002C2DF6">
      <w:pPr>
        <w:spacing w:line="360" w:lineRule="auto"/>
        <w:ind w:left="80" w:firstLine="100"/>
        <w:rPr>
          <w:rFonts w:ascii="Times New Roman" w:hAnsi="Times New Roman"/>
          <w:sz w:val="24"/>
        </w:rPr>
      </w:pPr>
      <w:r>
        <w:rPr>
          <w:rFonts w:ascii="Times New Roman" w:hAnsi="Times New Roman"/>
          <w:sz w:val="24"/>
          <w:vertAlign w:val="superscript"/>
          <w:lang w:val="en-US"/>
        </w:rPr>
        <w:t xml:space="preserve"> </w:t>
      </w:r>
      <w:r>
        <w:rPr>
          <w:rFonts w:ascii="Times New Roman" w:hAnsi="Times New Roman"/>
          <w:sz w:val="24"/>
        </w:rPr>
        <w:t xml:space="preserve">  ремонтные работы производятся подрядным и хозяйственным способами.</w:t>
      </w:r>
    </w:p>
    <w:p w:rsidR="002C2DF6" w:rsidRDefault="002C2DF6">
      <w:pPr>
        <w:spacing w:line="360" w:lineRule="auto"/>
        <w:ind w:firstLine="440"/>
        <w:rPr>
          <w:rFonts w:ascii="Times New Roman" w:hAnsi="Times New Roman"/>
          <w:sz w:val="24"/>
        </w:rPr>
      </w:pPr>
      <w:r>
        <w:rPr>
          <w:rFonts w:ascii="Times New Roman" w:hAnsi="Times New Roman"/>
          <w:noProof/>
          <w:sz w:val="24"/>
        </w:rPr>
        <w:t>1.</w:t>
      </w:r>
      <w:r>
        <w:rPr>
          <w:rFonts w:ascii="Times New Roman" w:hAnsi="Times New Roman"/>
          <w:sz w:val="24"/>
        </w:rPr>
        <w:t xml:space="preserve"> При выполнении ремонта сторонними организациями расхо</w:t>
      </w:r>
      <w:r>
        <w:rPr>
          <w:rFonts w:ascii="Times New Roman" w:hAnsi="Times New Roman"/>
          <w:sz w:val="24"/>
        </w:rPr>
        <w:softHyphen/>
        <w:t>ды включаются в элемент "Материальные затраты" как услуги сторонних организаций производственного характера:</w:t>
      </w:r>
    </w:p>
    <w:tbl>
      <w:tblPr>
        <w:tblW w:w="0" w:type="auto"/>
        <w:tblInd w:w="-150" w:type="dxa"/>
        <w:tblLayout w:type="fixed"/>
        <w:tblCellMar>
          <w:left w:w="40" w:type="dxa"/>
          <w:right w:w="40" w:type="dxa"/>
        </w:tblCellMar>
        <w:tblLook w:val="0000" w:firstRow="0" w:lastRow="0" w:firstColumn="0" w:lastColumn="0" w:noHBand="0" w:noVBand="0"/>
      </w:tblPr>
      <w:tblGrid>
        <w:gridCol w:w="3522"/>
        <w:gridCol w:w="1120"/>
        <w:gridCol w:w="1100"/>
        <w:gridCol w:w="2338"/>
      </w:tblGrid>
      <w:tr w:rsidR="002C2DF6">
        <w:trPr>
          <w:trHeight w:hRule="exact" w:val="486"/>
        </w:trPr>
        <w:tc>
          <w:tcPr>
            <w:tcW w:w="3522"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Содержание операции</w:t>
            </w:r>
          </w:p>
        </w:tc>
        <w:tc>
          <w:tcPr>
            <w:tcW w:w="112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Дебет</w:t>
            </w:r>
          </w:p>
        </w:tc>
        <w:tc>
          <w:tcPr>
            <w:tcW w:w="110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Кредит</w:t>
            </w:r>
          </w:p>
        </w:tc>
        <w:tc>
          <w:tcPr>
            <w:tcW w:w="2338" w:type="dxa"/>
            <w:tcBorders>
              <w:top w:val="single" w:sz="6" w:space="0" w:color="auto"/>
              <w:left w:val="single" w:sz="6" w:space="0" w:color="auto"/>
              <w:bottom w:val="single" w:sz="6" w:space="0" w:color="auto"/>
              <w:right w:val="single" w:sz="6" w:space="0" w:color="auto"/>
            </w:tcBorders>
          </w:tcPr>
          <w:p w:rsidR="002C2DF6" w:rsidRDefault="002C2DF6">
            <w:pPr>
              <w:spacing w:before="40"/>
              <w:ind w:left="200" w:right="200" w:firstLine="0"/>
              <w:jc w:val="left"/>
              <w:rPr>
                <w:rFonts w:ascii="Times New Roman" w:hAnsi="Times New Roman"/>
                <w:sz w:val="24"/>
              </w:rPr>
            </w:pPr>
            <w:r>
              <w:rPr>
                <w:rFonts w:ascii="Times New Roman" w:hAnsi="Times New Roman"/>
                <w:sz w:val="24"/>
              </w:rPr>
              <w:t>Сумма (млн. руб.)</w:t>
            </w:r>
          </w:p>
          <w:p w:rsidR="002C2DF6" w:rsidRDefault="002C2DF6">
            <w:pPr>
              <w:spacing w:before="40"/>
              <w:ind w:left="80" w:firstLine="0"/>
              <w:jc w:val="left"/>
              <w:rPr>
                <w:rFonts w:ascii="Times New Roman" w:hAnsi="Times New Roman"/>
                <w:sz w:val="24"/>
              </w:rPr>
            </w:pPr>
          </w:p>
        </w:tc>
      </w:tr>
      <w:tr w:rsidR="002C2DF6">
        <w:trPr>
          <w:trHeight w:hRule="exact" w:val="705"/>
        </w:trPr>
        <w:tc>
          <w:tcPr>
            <w:tcW w:w="3522"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Фактическая стоимость ремонта согласно акта</w:t>
            </w:r>
          </w:p>
        </w:tc>
        <w:tc>
          <w:tcPr>
            <w:tcW w:w="112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20</w:t>
            </w:r>
          </w:p>
        </w:tc>
        <w:tc>
          <w:tcPr>
            <w:tcW w:w="1100" w:type="dxa"/>
            <w:tcBorders>
              <w:top w:val="single" w:sz="6" w:space="0" w:color="auto"/>
              <w:left w:val="single" w:sz="6" w:space="0" w:color="auto"/>
              <w:bottom w:val="single" w:sz="6" w:space="0" w:color="auto"/>
              <w:right w:val="single" w:sz="6" w:space="0" w:color="auto"/>
            </w:tcBorders>
          </w:tcPr>
          <w:p w:rsidR="002C2DF6" w:rsidRDefault="002C2DF6">
            <w:pPr>
              <w:pStyle w:val="FR1"/>
              <w:spacing w:before="40"/>
              <w:rPr>
                <w:noProof/>
              </w:rPr>
            </w:pPr>
            <w:r>
              <w:rPr>
                <w:noProof/>
              </w:rPr>
              <w:t>76,60</w:t>
            </w:r>
          </w:p>
        </w:tc>
        <w:tc>
          <w:tcPr>
            <w:tcW w:w="2338"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3600</w:t>
            </w:r>
          </w:p>
        </w:tc>
      </w:tr>
      <w:tr w:rsidR="002C2DF6">
        <w:trPr>
          <w:trHeight w:hRule="exact" w:val="434"/>
        </w:trPr>
        <w:tc>
          <w:tcPr>
            <w:tcW w:w="3522" w:type="dxa"/>
            <w:tcBorders>
              <w:top w:val="single" w:sz="6" w:space="0" w:color="auto"/>
              <w:left w:val="single" w:sz="6" w:space="0" w:color="auto"/>
              <w:bottom w:val="single" w:sz="6" w:space="0" w:color="auto"/>
              <w:right w:val="single" w:sz="6" w:space="0" w:color="auto"/>
            </w:tcBorders>
          </w:tcPr>
          <w:p w:rsidR="002C2DF6" w:rsidRDefault="002C2DF6">
            <w:pPr>
              <w:spacing w:before="20"/>
              <w:ind w:firstLine="0"/>
              <w:jc w:val="left"/>
              <w:rPr>
                <w:rFonts w:ascii="Times New Roman" w:hAnsi="Times New Roman"/>
                <w:sz w:val="24"/>
              </w:rPr>
            </w:pPr>
            <w:r>
              <w:rPr>
                <w:rFonts w:ascii="Times New Roman" w:hAnsi="Times New Roman"/>
                <w:sz w:val="24"/>
              </w:rPr>
              <w:t>Перечисление средств</w:t>
            </w:r>
          </w:p>
        </w:tc>
        <w:tc>
          <w:tcPr>
            <w:tcW w:w="1120" w:type="dxa"/>
            <w:tcBorders>
              <w:top w:val="single" w:sz="6" w:space="0" w:color="auto"/>
              <w:left w:val="single" w:sz="6" w:space="0" w:color="auto"/>
              <w:bottom w:val="single" w:sz="6" w:space="0" w:color="auto"/>
              <w:right w:val="single" w:sz="6" w:space="0" w:color="auto"/>
            </w:tcBorders>
          </w:tcPr>
          <w:p w:rsidR="002C2DF6" w:rsidRDefault="002C2DF6">
            <w:pPr>
              <w:spacing w:before="20"/>
              <w:ind w:firstLine="0"/>
              <w:jc w:val="left"/>
              <w:rPr>
                <w:rFonts w:ascii="Times New Roman" w:hAnsi="Times New Roman"/>
                <w:sz w:val="24"/>
              </w:rPr>
            </w:pPr>
            <w:r>
              <w:rPr>
                <w:rFonts w:ascii="Times New Roman" w:hAnsi="Times New Roman"/>
                <w:noProof/>
                <w:sz w:val="24"/>
              </w:rPr>
              <w:t>76,60</w:t>
            </w:r>
          </w:p>
        </w:tc>
        <w:tc>
          <w:tcPr>
            <w:tcW w:w="1100" w:type="dxa"/>
            <w:tcBorders>
              <w:top w:val="single" w:sz="6" w:space="0" w:color="auto"/>
              <w:left w:val="single" w:sz="6" w:space="0" w:color="auto"/>
              <w:bottom w:val="single" w:sz="6" w:space="0" w:color="auto"/>
              <w:right w:val="single" w:sz="6" w:space="0" w:color="auto"/>
            </w:tcBorders>
          </w:tcPr>
          <w:p w:rsidR="002C2DF6" w:rsidRDefault="002C2DF6">
            <w:pPr>
              <w:spacing w:before="20"/>
              <w:ind w:firstLine="0"/>
              <w:jc w:val="left"/>
              <w:rPr>
                <w:rFonts w:ascii="Times New Roman" w:hAnsi="Times New Roman"/>
                <w:sz w:val="24"/>
              </w:rPr>
            </w:pPr>
            <w:r>
              <w:rPr>
                <w:rFonts w:ascii="Times New Roman" w:hAnsi="Times New Roman"/>
                <w:noProof/>
                <w:sz w:val="24"/>
              </w:rPr>
              <w:t>51</w:t>
            </w:r>
          </w:p>
        </w:tc>
        <w:tc>
          <w:tcPr>
            <w:tcW w:w="2338" w:type="dxa"/>
            <w:tcBorders>
              <w:top w:val="single" w:sz="6" w:space="0" w:color="auto"/>
              <w:left w:val="single" w:sz="6" w:space="0" w:color="auto"/>
              <w:bottom w:val="single" w:sz="6" w:space="0" w:color="auto"/>
              <w:right w:val="single" w:sz="6" w:space="0" w:color="auto"/>
            </w:tcBorders>
          </w:tcPr>
          <w:p w:rsidR="002C2DF6" w:rsidRDefault="002C2DF6">
            <w:pPr>
              <w:spacing w:before="20"/>
              <w:ind w:firstLine="0"/>
              <w:jc w:val="left"/>
              <w:rPr>
                <w:rFonts w:ascii="Times New Roman" w:hAnsi="Times New Roman"/>
                <w:sz w:val="24"/>
              </w:rPr>
            </w:pPr>
            <w:r>
              <w:rPr>
                <w:rFonts w:ascii="Times New Roman" w:hAnsi="Times New Roman"/>
                <w:noProof/>
                <w:sz w:val="24"/>
              </w:rPr>
              <w:t>3600</w:t>
            </w:r>
          </w:p>
        </w:tc>
      </w:tr>
    </w:tbl>
    <w:p w:rsidR="002C2DF6" w:rsidRDefault="002C2DF6">
      <w:pPr>
        <w:ind w:firstLine="0"/>
        <w:jc w:val="left"/>
        <w:rPr>
          <w:rFonts w:ascii="Times New Roman" w:hAnsi="Times New Roman"/>
          <w:sz w:val="24"/>
        </w:rPr>
      </w:pPr>
    </w:p>
    <w:p w:rsidR="002C2DF6" w:rsidRDefault="002C2DF6">
      <w:pPr>
        <w:spacing w:before="60" w:line="360" w:lineRule="auto"/>
        <w:ind w:left="40" w:firstLine="400"/>
        <w:rPr>
          <w:rFonts w:ascii="Times New Roman" w:hAnsi="Times New Roman"/>
          <w:sz w:val="24"/>
        </w:rPr>
      </w:pPr>
      <w:r>
        <w:rPr>
          <w:rFonts w:ascii="Times New Roman" w:hAnsi="Times New Roman"/>
          <w:noProof/>
          <w:sz w:val="24"/>
        </w:rPr>
        <w:t>2.</w:t>
      </w:r>
      <w:r>
        <w:rPr>
          <w:rFonts w:ascii="Times New Roman" w:hAnsi="Times New Roman"/>
          <w:sz w:val="24"/>
        </w:rPr>
        <w:t xml:space="preserve"> При выполнении ремонта хозяйственным способом затраты включаются в соответствующие элементы "Оплата</w:t>
      </w:r>
      <w:r>
        <w:rPr>
          <w:rFonts w:ascii="Times New Roman" w:hAnsi="Times New Roman"/>
          <w:b/>
          <w:sz w:val="24"/>
        </w:rPr>
        <w:t xml:space="preserve"> </w:t>
      </w:r>
      <w:r>
        <w:rPr>
          <w:rFonts w:ascii="Times New Roman" w:hAnsi="Times New Roman"/>
          <w:sz w:val="24"/>
        </w:rPr>
        <w:t>труда</w:t>
      </w:r>
      <w:r>
        <w:rPr>
          <w:rFonts w:ascii="Times New Roman" w:hAnsi="Times New Roman"/>
          <w:b/>
          <w:sz w:val="24"/>
        </w:rPr>
        <w:t xml:space="preserve">", </w:t>
      </w:r>
      <w:r>
        <w:rPr>
          <w:rFonts w:ascii="Times New Roman" w:hAnsi="Times New Roman"/>
          <w:sz w:val="24"/>
        </w:rPr>
        <w:t>"Отчисления на социальное страхование", "Материальные</w:t>
      </w:r>
      <w:r>
        <w:rPr>
          <w:rFonts w:ascii="Times New Roman" w:hAnsi="Times New Roman"/>
          <w:b/>
          <w:sz w:val="24"/>
        </w:rPr>
        <w:t xml:space="preserve"> </w:t>
      </w:r>
      <w:r>
        <w:rPr>
          <w:rFonts w:ascii="Times New Roman" w:hAnsi="Times New Roman"/>
          <w:sz w:val="24"/>
        </w:rPr>
        <w:t>затраты".</w:t>
      </w:r>
    </w:p>
    <w:p w:rsidR="002C2DF6" w:rsidRDefault="002C2DF6">
      <w:pPr>
        <w:spacing w:after="20" w:line="360" w:lineRule="auto"/>
        <w:ind w:left="40"/>
        <w:rPr>
          <w:rFonts w:ascii="Times New Roman" w:hAnsi="Times New Roman"/>
          <w:sz w:val="24"/>
        </w:rPr>
      </w:pPr>
      <w:r>
        <w:rPr>
          <w:rFonts w:ascii="Times New Roman" w:hAnsi="Times New Roman"/>
          <w:sz w:val="24"/>
        </w:rPr>
        <w:t>Например, при ремонте здания НПООО «МИНОНТ» расход материалов составил</w:t>
      </w:r>
      <w:r>
        <w:rPr>
          <w:rFonts w:ascii="Times New Roman" w:hAnsi="Times New Roman"/>
          <w:noProof/>
          <w:sz w:val="24"/>
        </w:rPr>
        <w:t xml:space="preserve"> 2300 млн</w:t>
      </w:r>
      <w:r>
        <w:rPr>
          <w:rFonts w:ascii="Times New Roman" w:hAnsi="Times New Roman"/>
          <w:sz w:val="24"/>
        </w:rPr>
        <w:t>. рублей, начислена заработная плата рабочим</w:t>
      </w:r>
      <w:r>
        <w:rPr>
          <w:rFonts w:ascii="Times New Roman" w:hAnsi="Times New Roman"/>
          <w:noProof/>
          <w:sz w:val="24"/>
        </w:rPr>
        <w:t xml:space="preserve"> 700</w:t>
      </w:r>
      <w:r>
        <w:rPr>
          <w:rFonts w:ascii="Times New Roman" w:hAnsi="Times New Roman"/>
          <w:sz w:val="24"/>
        </w:rPr>
        <w:t xml:space="preserve"> млн. рублей, отчисления на социальные нужды: соцстрах</w:t>
      </w:r>
      <w:r>
        <w:rPr>
          <w:rFonts w:ascii="Times New Roman" w:hAnsi="Times New Roman"/>
          <w:noProof/>
          <w:sz w:val="24"/>
        </w:rPr>
        <w:t xml:space="preserve"> - 245</w:t>
      </w:r>
      <w:r>
        <w:rPr>
          <w:rFonts w:ascii="Times New Roman" w:hAnsi="Times New Roman"/>
          <w:sz w:val="24"/>
        </w:rPr>
        <w:t xml:space="preserve"> млн. рублей</w:t>
      </w:r>
      <w:r>
        <w:rPr>
          <w:rFonts w:ascii="Times New Roman" w:hAnsi="Times New Roman"/>
          <w:noProof/>
          <w:sz w:val="24"/>
        </w:rPr>
        <w:t xml:space="preserve"> (35х700), </w:t>
      </w:r>
      <w:r>
        <w:rPr>
          <w:rFonts w:ascii="Times New Roman" w:hAnsi="Times New Roman"/>
          <w:sz w:val="24"/>
        </w:rPr>
        <w:t>фонд занятости</w:t>
      </w:r>
      <w:r>
        <w:rPr>
          <w:rFonts w:ascii="Times New Roman" w:hAnsi="Times New Roman"/>
          <w:noProof/>
          <w:sz w:val="24"/>
        </w:rPr>
        <w:t xml:space="preserve"> 7</w:t>
      </w:r>
      <w:r>
        <w:rPr>
          <w:rFonts w:ascii="Times New Roman" w:hAnsi="Times New Roman"/>
          <w:sz w:val="24"/>
        </w:rPr>
        <w:t xml:space="preserve"> млн. рублей</w:t>
      </w:r>
      <w:r>
        <w:rPr>
          <w:rFonts w:ascii="Times New Roman" w:hAnsi="Times New Roman"/>
          <w:noProof/>
          <w:sz w:val="24"/>
        </w:rPr>
        <w:t xml:space="preserve"> (1%</w:t>
      </w:r>
      <w:r>
        <w:rPr>
          <w:rFonts w:ascii="Times New Roman" w:hAnsi="Times New Roman"/>
          <w:sz w:val="24"/>
        </w:rPr>
        <w:t xml:space="preserve"> х700), чрезвычайный налог</w:t>
      </w:r>
      <w:r>
        <w:rPr>
          <w:rFonts w:ascii="Times New Roman" w:hAnsi="Times New Roman"/>
          <w:noProof/>
          <w:sz w:val="24"/>
        </w:rPr>
        <w:t xml:space="preserve"> 84</w:t>
      </w:r>
      <w:r>
        <w:rPr>
          <w:rFonts w:ascii="Times New Roman" w:hAnsi="Times New Roman"/>
          <w:sz w:val="24"/>
        </w:rPr>
        <w:t xml:space="preserve"> млн. рублей</w:t>
      </w:r>
      <w:r>
        <w:rPr>
          <w:rFonts w:ascii="Times New Roman" w:hAnsi="Times New Roman"/>
          <w:noProof/>
          <w:sz w:val="24"/>
        </w:rPr>
        <w:t xml:space="preserve"> (12%</w:t>
      </w:r>
      <w:r>
        <w:rPr>
          <w:rFonts w:ascii="Times New Roman" w:hAnsi="Times New Roman"/>
          <w:sz w:val="24"/>
        </w:rPr>
        <w:t xml:space="preserve"> х</w:t>
      </w:r>
      <w:r>
        <w:rPr>
          <w:rFonts w:ascii="Times New Roman" w:hAnsi="Times New Roman"/>
          <w:noProof/>
          <w:sz w:val="24"/>
        </w:rPr>
        <w:t xml:space="preserve"> 700),</w:t>
      </w:r>
      <w:r>
        <w:rPr>
          <w:rFonts w:ascii="Times New Roman" w:hAnsi="Times New Roman"/>
          <w:sz w:val="24"/>
        </w:rPr>
        <w:t xml:space="preserve"> целевые сборы ДДУ</w:t>
      </w:r>
      <w:r>
        <w:rPr>
          <w:rFonts w:ascii="Times New Roman" w:hAnsi="Times New Roman"/>
          <w:noProof/>
          <w:sz w:val="24"/>
        </w:rPr>
        <w:t xml:space="preserve"> - 35</w:t>
      </w:r>
      <w:r>
        <w:rPr>
          <w:rFonts w:ascii="Times New Roman" w:hAnsi="Times New Roman"/>
          <w:sz w:val="24"/>
        </w:rPr>
        <w:t xml:space="preserve"> млн. рублей</w:t>
      </w:r>
      <w:r>
        <w:rPr>
          <w:rFonts w:ascii="Times New Roman" w:hAnsi="Times New Roman"/>
          <w:noProof/>
          <w:sz w:val="24"/>
        </w:rPr>
        <w:t xml:space="preserve"> (5%</w:t>
      </w:r>
      <w:r>
        <w:rPr>
          <w:rFonts w:ascii="Times New Roman" w:hAnsi="Times New Roman"/>
          <w:sz w:val="24"/>
        </w:rPr>
        <w:t xml:space="preserve"> от 700):</w:t>
      </w:r>
    </w:p>
    <w:tbl>
      <w:tblPr>
        <w:tblW w:w="0" w:type="auto"/>
        <w:tblInd w:w="-8" w:type="dxa"/>
        <w:tblLayout w:type="fixed"/>
        <w:tblCellMar>
          <w:left w:w="40" w:type="dxa"/>
          <w:right w:w="40" w:type="dxa"/>
        </w:tblCellMar>
        <w:tblLook w:val="0000" w:firstRow="0" w:lastRow="0" w:firstColumn="0" w:lastColumn="0" w:noHBand="0" w:noVBand="0"/>
      </w:tblPr>
      <w:tblGrid>
        <w:gridCol w:w="3380"/>
        <w:gridCol w:w="1120"/>
        <w:gridCol w:w="1100"/>
        <w:gridCol w:w="2622"/>
      </w:tblGrid>
      <w:tr w:rsidR="002C2DF6">
        <w:trPr>
          <w:trHeight w:hRule="exact" w:val="435"/>
        </w:trPr>
        <w:tc>
          <w:tcPr>
            <w:tcW w:w="338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Содержание операции</w:t>
            </w:r>
          </w:p>
        </w:tc>
        <w:tc>
          <w:tcPr>
            <w:tcW w:w="112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Дебет</w:t>
            </w:r>
          </w:p>
        </w:tc>
        <w:tc>
          <w:tcPr>
            <w:tcW w:w="110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Кредит</w:t>
            </w:r>
          </w:p>
        </w:tc>
        <w:tc>
          <w:tcPr>
            <w:tcW w:w="2622"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left="160" w:firstLine="0"/>
              <w:jc w:val="left"/>
              <w:rPr>
                <w:rFonts w:ascii="Times New Roman" w:hAnsi="Times New Roman"/>
                <w:sz w:val="24"/>
              </w:rPr>
            </w:pPr>
            <w:r>
              <w:rPr>
                <w:rFonts w:ascii="Times New Roman" w:hAnsi="Times New Roman"/>
                <w:sz w:val="24"/>
              </w:rPr>
              <w:t>Сумма (млн. руб.)</w:t>
            </w:r>
          </w:p>
          <w:p w:rsidR="002C2DF6" w:rsidRDefault="002C2DF6">
            <w:pPr>
              <w:spacing w:before="40" w:line="360" w:lineRule="auto"/>
              <w:ind w:left="80" w:firstLine="0"/>
              <w:jc w:val="left"/>
              <w:rPr>
                <w:rFonts w:ascii="Times New Roman" w:hAnsi="Times New Roman"/>
                <w:sz w:val="24"/>
              </w:rPr>
            </w:pPr>
          </w:p>
        </w:tc>
      </w:tr>
      <w:tr w:rsidR="002C2DF6">
        <w:trPr>
          <w:trHeight w:hRule="exact" w:val="364"/>
        </w:trPr>
        <w:tc>
          <w:tcPr>
            <w:tcW w:w="338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Расход материалов</w:t>
            </w:r>
          </w:p>
        </w:tc>
        <w:tc>
          <w:tcPr>
            <w:tcW w:w="112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20</w:t>
            </w:r>
          </w:p>
        </w:tc>
        <w:tc>
          <w:tcPr>
            <w:tcW w:w="110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10</w:t>
            </w:r>
          </w:p>
        </w:tc>
        <w:tc>
          <w:tcPr>
            <w:tcW w:w="2622"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2300</w:t>
            </w:r>
          </w:p>
        </w:tc>
      </w:tr>
      <w:tr w:rsidR="002C2DF6">
        <w:trPr>
          <w:trHeight w:hRule="exact" w:val="427"/>
        </w:trPr>
        <w:tc>
          <w:tcPr>
            <w:tcW w:w="338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Начислена зарплата</w:t>
            </w:r>
          </w:p>
        </w:tc>
        <w:tc>
          <w:tcPr>
            <w:tcW w:w="112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20</w:t>
            </w:r>
          </w:p>
        </w:tc>
        <w:tc>
          <w:tcPr>
            <w:tcW w:w="110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70</w:t>
            </w:r>
          </w:p>
        </w:tc>
        <w:tc>
          <w:tcPr>
            <w:tcW w:w="2622"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700</w:t>
            </w:r>
          </w:p>
        </w:tc>
      </w:tr>
      <w:tr w:rsidR="002C2DF6">
        <w:trPr>
          <w:trHeight w:hRule="exact" w:val="858"/>
        </w:trPr>
        <w:tc>
          <w:tcPr>
            <w:tcW w:w="338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Отчисления на социальное страхо</w:t>
            </w:r>
            <w:r>
              <w:rPr>
                <w:rFonts w:ascii="Times New Roman" w:hAnsi="Times New Roman"/>
                <w:sz w:val="24"/>
              </w:rPr>
              <w:softHyphen/>
              <w:t>вание</w:t>
            </w:r>
          </w:p>
        </w:tc>
        <w:tc>
          <w:tcPr>
            <w:tcW w:w="112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20</w:t>
            </w:r>
          </w:p>
        </w:tc>
        <w:tc>
          <w:tcPr>
            <w:tcW w:w="110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69</w:t>
            </w:r>
          </w:p>
        </w:tc>
        <w:tc>
          <w:tcPr>
            <w:tcW w:w="2622"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245</w:t>
            </w:r>
          </w:p>
        </w:tc>
      </w:tr>
      <w:tr w:rsidR="002C2DF6">
        <w:trPr>
          <w:trHeight w:hRule="exact" w:val="558"/>
        </w:trPr>
        <w:tc>
          <w:tcPr>
            <w:tcW w:w="338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Отчисления в фонд занятости</w:t>
            </w:r>
          </w:p>
        </w:tc>
        <w:tc>
          <w:tcPr>
            <w:tcW w:w="112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20</w:t>
            </w:r>
          </w:p>
        </w:tc>
        <w:tc>
          <w:tcPr>
            <w:tcW w:w="110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67</w:t>
            </w:r>
          </w:p>
        </w:tc>
        <w:tc>
          <w:tcPr>
            <w:tcW w:w="2622"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7</w:t>
            </w:r>
          </w:p>
        </w:tc>
      </w:tr>
      <w:tr w:rsidR="002C2DF6">
        <w:trPr>
          <w:trHeight w:hRule="exact" w:val="566"/>
        </w:trPr>
        <w:tc>
          <w:tcPr>
            <w:tcW w:w="338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Чрезвычайный налог</w:t>
            </w:r>
          </w:p>
        </w:tc>
        <w:tc>
          <w:tcPr>
            <w:tcW w:w="112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20</w:t>
            </w:r>
          </w:p>
        </w:tc>
        <w:tc>
          <w:tcPr>
            <w:tcW w:w="110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68</w:t>
            </w:r>
          </w:p>
        </w:tc>
        <w:tc>
          <w:tcPr>
            <w:tcW w:w="2622"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84</w:t>
            </w:r>
          </w:p>
        </w:tc>
      </w:tr>
      <w:tr w:rsidR="002C2DF6">
        <w:trPr>
          <w:trHeight w:hRule="exact" w:val="418"/>
        </w:trPr>
        <w:tc>
          <w:tcPr>
            <w:tcW w:w="338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Целевые сборы ДДУ</w:t>
            </w:r>
          </w:p>
        </w:tc>
        <w:tc>
          <w:tcPr>
            <w:tcW w:w="112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20</w:t>
            </w:r>
          </w:p>
        </w:tc>
        <w:tc>
          <w:tcPr>
            <w:tcW w:w="110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67</w:t>
            </w:r>
          </w:p>
        </w:tc>
        <w:tc>
          <w:tcPr>
            <w:tcW w:w="2622"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35</w:t>
            </w:r>
          </w:p>
        </w:tc>
      </w:tr>
    </w:tbl>
    <w:p w:rsidR="002C2DF6" w:rsidRDefault="002C2DF6">
      <w:pPr>
        <w:spacing w:line="360" w:lineRule="auto"/>
        <w:ind w:firstLine="0"/>
        <w:jc w:val="left"/>
        <w:rPr>
          <w:rFonts w:ascii="Times New Roman" w:hAnsi="Times New Roman"/>
          <w:sz w:val="24"/>
        </w:rPr>
      </w:pPr>
    </w:p>
    <w:p w:rsidR="002C2DF6" w:rsidRDefault="002C2DF6">
      <w:pPr>
        <w:spacing w:line="360" w:lineRule="auto"/>
        <w:ind w:left="40"/>
        <w:rPr>
          <w:rFonts w:ascii="Times New Roman" w:hAnsi="Times New Roman"/>
          <w:sz w:val="24"/>
        </w:rPr>
      </w:pPr>
      <w:r>
        <w:rPr>
          <w:rFonts w:ascii="Times New Roman" w:hAnsi="Times New Roman"/>
          <w:sz w:val="24"/>
        </w:rPr>
        <w:t>Если расходы на ремонт составляют значительные суммы, предприятие создаёт ремонтный фонд или резерв предстоящих расходов. Отчисления в ремонтный фонд или в резерв предстоящих затрат по ремонту основных фондов включаются в состав элемента "Прочие затраты".</w:t>
      </w:r>
    </w:p>
    <w:p w:rsidR="002C2DF6" w:rsidRDefault="002C2DF6">
      <w:pPr>
        <w:spacing w:before="20" w:line="360" w:lineRule="auto"/>
        <w:ind w:left="40"/>
        <w:rPr>
          <w:rFonts w:ascii="Times New Roman" w:hAnsi="Times New Roman"/>
          <w:sz w:val="24"/>
        </w:rPr>
      </w:pPr>
      <w:r>
        <w:rPr>
          <w:rFonts w:ascii="Times New Roman" w:hAnsi="Times New Roman"/>
          <w:noProof/>
          <w:sz w:val="24"/>
        </w:rPr>
        <w:t>3.</w:t>
      </w:r>
      <w:r>
        <w:rPr>
          <w:rFonts w:ascii="Times New Roman" w:hAnsi="Times New Roman"/>
          <w:sz w:val="24"/>
        </w:rPr>
        <w:t xml:space="preserve"> Отчисления в ремонтный фонд определяются исходя из ба</w:t>
      </w:r>
      <w:r>
        <w:rPr>
          <w:rFonts w:ascii="Times New Roman" w:hAnsi="Times New Roman"/>
          <w:sz w:val="24"/>
        </w:rPr>
        <w:softHyphen/>
        <w:t>лансовой стоимости основных производственных фондов и норма</w:t>
      </w:r>
      <w:r>
        <w:rPr>
          <w:rFonts w:ascii="Times New Roman" w:hAnsi="Times New Roman"/>
          <w:sz w:val="24"/>
        </w:rPr>
        <w:softHyphen/>
        <w:t>тивов отчислений, утверждаемых самими предприятиями на год.</w:t>
      </w:r>
    </w:p>
    <w:p w:rsidR="002C2DF6" w:rsidRDefault="002C2DF6">
      <w:pPr>
        <w:spacing w:line="360" w:lineRule="auto"/>
        <w:ind w:left="40"/>
        <w:rPr>
          <w:rFonts w:ascii="Times New Roman" w:hAnsi="Times New Roman"/>
          <w:sz w:val="24"/>
        </w:rPr>
      </w:pPr>
      <w:r>
        <w:rPr>
          <w:rFonts w:ascii="Times New Roman" w:hAnsi="Times New Roman"/>
          <w:sz w:val="24"/>
        </w:rPr>
        <w:t>Например, балансовая стоимость основных производственных фондов составляет</w:t>
      </w:r>
      <w:r>
        <w:rPr>
          <w:rFonts w:ascii="Times New Roman" w:hAnsi="Times New Roman"/>
          <w:noProof/>
          <w:sz w:val="24"/>
        </w:rPr>
        <w:t xml:space="preserve"> 7500млн</w:t>
      </w:r>
      <w:r>
        <w:rPr>
          <w:rFonts w:ascii="Times New Roman" w:hAnsi="Times New Roman"/>
          <w:sz w:val="24"/>
        </w:rPr>
        <w:t>. рублей, норматив</w:t>
      </w:r>
      <w:r>
        <w:rPr>
          <w:rFonts w:ascii="Times New Roman" w:hAnsi="Times New Roman"/>
          <w:noProof/>
          <w:sz w:val="24"/>
        </w:rPr>
        <w:t xml:space="preserve"> 10</w:t>
      </w:r>
      <w:r>
        <w:rPr>
          <w:rFonts w:ascii="Times New Roman" w:hAnsi="Times New Roman"/>
          <w:sz w:val="24"/>
        </w:rPr>
        <w:t xml:space="preserve"> процентов, годовые отчисления в ремонтный фонд составляют</w:t>
      </w:r>
      <w:r>
        <w:rPr>
          <w:rFonts w:ascii="Times New Roman" w:hAnsi="Times New Roman"/>
          <w:noProof/>
          <w:sz w:val="24"/>
        </w:rPr>
        <w:t xml:space="preserve"> 750</w:t>
      </w:r>
      <w:r>
        <w:rPr>
          <w:rFonts w:ascii="Times New Roman" w:hAnsi="Times New Roman"/>
          <w:sz w:val="24"/>
        </w:rPr>
        <w:t xml:space="preserve"> млн. рублей.</w:t>
      </w:r>
    </w:p>
    <w:tbl>
      <w:tblPr>
        <w:tblW w:w="0" w:type="auto"/>
        <w:tblInd w:w="-8" w:type="dxa"/>
        <w:tblLayout w:type="fixed"/>
        <w:tblCellMar>
          <w:left w:w="40" w:type="dxa"/>
          <w:right w:w="40" w:type="dxa"/>
        </w:tblCellMar>
        <w:tblLook w:val="0000" w:firstRow="0" w:lastRow="0" w:firstColumn="0" w:lastColumn="0" w:noHBand="0" w:noVBand="0"/>
      </w:tblPr>
      <w:tblGrid>
        <w:gridCol w:w="3360"/>
        <w:gridCol w:w="1100"/>
        <w:gridCol w:w="1352"/>
        <w:gridCol w:w="1701"/>
      </w:tblGrid>
      <w:tr w:rsidR="002C2DF6">
        <w:trPr>
          <w:trHeight w:hRule="exact" w:val="460"/>
        </w:trPr>
        <w:tc>
          <w:tcPr>
            <w:tcW w:w="336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Содержание операции</w:t>
            </w:r>
          </w:p>
        </w:tc>
        <w:tc>
          <w:tcPr>
            <w:tcW w:w="110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Дебет</w:t>
            </w:r>
          </w:p>
        </w:tc>
        <w:tc>
          <w:tcPr>
            <w:tcW w:w="1352"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Кредит</w:t>
            </w:r>
          </w:p>
        </w:tc>
        <w:tc>
          <w:tcPr>
            <w:tcW w:w="1701"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left="200" w:right="200" w:firstLine="0"/>
              <w:jc w:val="left"/>
              <w:rPr>
                <w:rFonts w:ascii="Times New Roman" w:hAnsi="Times New Roman"/>
                <w:sz w:val="24"/>
              </w:rPr>
            </w:pPr>
            <w:r>
              <w:rPr>
                <w:rFonts w:ascii="Times New Roman" w:hAnsi="Times New Roman"/>
                <w:sz w:val="24"/>
              </w:rPr>
              <w:t>Сумма</w:t>
            </w:r>
          </w:p>
          <w:p w:rsidR="002C2DF6" w:rsidRDefault="002C2DF6">
            <w:pPr>
              <w:spacing w:before="40" w:line="360" w:lineRule="auto"/>
              <w:ind w:left="80" w:firstLine="0"/>
              <w:jc w:val="left"/>
              <w:rPr>
                <w:rFonts w:ascii="Times New Roman" w:hAnsi="Times New Roman"/>
                <w:sz w:val="24"/>
              </w:rPr>
            </w:pPr>
            <w:r>
              <w:rPr>
                <w:rFonts w:ascii="Times New Roman" w:hAnsi="Times New Roman"/>
                <w:sz w:val="24"/>
              </w:rPr>
              <w:t>(тыс. руб.)</w:t>
            </w:r>
          </w:p>
        </w:tc>
      </w:tr>
      <w:tr w:rsidR="002C2DF6">
        <w:trPr>
          <w:trHeight w:hRule="exact" w:val="460"/>
        </w:trPr>
        <w:tc>
          <w:tcPr>
            <w:tcW w:w="336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Отчисления в ремонтный фонд</w:t>
            </w:r>
          </w:p>
        </w:tc>
        <w:tc>
          <w:tcPr>
            <w:tcW w:w="110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20</w:t>
            </w:r>
          </w:p>
        </w:tc>
        <w:tc>
          <w:tcPr>
            <w:tcW w:w="1352"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89</w:t>
            </w:r>
          </w:p>
        </w:tc>
        <w:tc>
          <w:tcPr>
            <w:tcW w:w="1701"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750</w:t>
            </w:r>
          </w:p>
        </w:tc>
      </w:tr>
      <w:tr w:rsidR="002C2DF6">
        <w:trPr>
          <w:trHeight w:hRule="exact" w:val="804"/>
        </w:trPr>
        <w:tc>
          <w:tcPr>
            <w:tcW w:w="336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Фактические затраты по ремонту</w:t>
            </w:r>
          </w:p>
        </w:tc>
        <w:tc>
          <w:tcPr>
            <w:tcW w:w="110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89</w:t>
            </w:r>
          </w:p>
        </w:tc>
        <w:tc>
          <w:tcPr>
            <w:tcW w:w="1352"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10,70,69, 67,76,68,60</w:t>
            </w:r>
          </w:p>
        </w:tc>
        <w:tc>
          <w:tcPr>
            <w:tcW w:w="1701"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800</w:t>
            </w:r>
          </w:p>
        </w:tc>
      </w:tr>
    </w:tbl>
    <w:p w:rsidR="002C2DF6" w:rsidRDefault="002C2DF6">
      <w:pPr>
        <w:spacing w:line="360" w:lineRule="auto"/>
        <w:ind w:firstLine="0"/>
        <w:jc w:val="left"/>
        <w:rPr>
          <w:rFonts w:ascii="Times New Roman" w:hAnsi="Times New Roman"/>
          <w:sz w:val="24"/>
        </w:rPr>
      </w:pPr>
    </w:p>
    <w:p w:rsidR="002C2DF6" w:rsidRDefault="002C2DF6">
      <w:pPr>
        <w:spacing w:after="20" w:line="360" w:lineRule="auto"/>
        <w:ind w:firstLine="440"/>
        <w:rPr>
          <w:rFonts w:ascii="Times New Roman" w:hAnsi="Times New Roman"/>
          <w:sz w:val="24"/>
        </w:rPr>
      </w:pPr>
      <w:r>
        <w:rPr>
          <w:rFonts w:ascii="Times New Roman" w:hAnsi="Times New Roman"/>
          <w:sz w:val="24"/>
        </w:rPr>
        <w:t>Разница между фактическими затратами и отчислениями в ре</w:t>
      </w:r>
      <w:r>
        <w:rPr>
          <w:rFonts w:ascii="Times New Roman" w:hAnsi="Times New Roman"/>
          <w:sz w:val="24"/>
        </w:rPr>
        <w:softHyphen/>
        <w:t>монтный фонд</w:t>
      </w:r>
      <w:r>
        <w:rPr>
          <w:rFonts w:ascii="Times New Roman" w:hAnsi="Times New Roman"/>
          <w:noProof/>
          <w:sz w:val="24"/>
        </w:rPr>
        <w:t xml:space="preserve"> 50</w:t>
      </w:r>
      <w:r>
        <w:rPr>
          <w:rFonts w:ascii="Times New Roman" w:hAnsi="Times New Roman"/>
          <w:sz w:val="24"/>
        </w:rPr>
        <w:t xml:space="preserve"> млн. рублей может быть оставлена на счете</w:t>
      </w:r>
      <w:r>
        <w:rPr>
          <w:rFonts w:ascii="Times New Roman" w:hAnsi="Times New Roman"/>
          <w:noProof/>
          <w:sz w:val="24"/>
        </w:rPr>
        <w:t xml:space="preserve"> 89 “</w:t>
      </w:r>
      <w:r>
        <w:rPr>
          <w:rFonts w:ascii="Times New Roman" w:hAnsi="Times New Roman"/>
          <w:sz w:val="24"/>
        </w:rPr>
        <w:t>Резервы предстоящих расходов и платежей" как расходы, не пере</w:t>
      </w:r>
      <w:r>
        <w:rPr>
          <w:rFonts w:ascii="Times New Roman" w:hAnsi="Times New Roman"/>
          <w:sz w:val="24"/>
        </w:rPr>
        <w:softHyphen/>
        <w:t>крытые средствами фондов, которые могут быть перекрыты в сле</w:t>
      </w:r>
      <w:r>
        <w:rPr>
          <w:rFonts w:ascii="Times New Roman" w:hAnsi="Times New Roman"/>
          <w:sz w:val="24"/>
        </w:rPr>
        <w:softHyphen/>
        <w:t>дующем году отчислениями в ремонтный фонд либо отнесены в текущем году на расходы будущих периодов с последующим списа</w:t>
      </w:r>
      <w:r>
        <w:rPr>
          <w:rFonts w:ascii="Times New Roman" w:hAnsi="Times New Roman"/>
          <w:sz w:val="24"/>
        </w:rPr>
        <w:softHyphen/>
        <w:t>нием на затраты производства в течение не более чем</w:t>
      </w:r>
      <w:r>
        <w:rPr>
          <w:rFonts w:ascii="Times New Roman" w:hAnsi="Times New Roman"/>
          <w:noProof/>
          <w:sz w:val="24"/>
        </w:rPr>
        <w:t xml:space="preserve"> 5</w:t>
      </w:r>
      <w:r>
        <w:rPr>
          <w:rFonts w:ascii="Times New Roman" w:hAnsi="Times New Roman"/>
          <w:sz w:val="24"/>
        </w:rPr>
        <w:t xml:space="preserve"> лет (равномерными долями или в соответствии со сметой):</w:t>
      </w:r>
    </w:p>
    <w:tbl>
      <w:tblPr>
        <w:tblW w:w="0" w:type="auto"/>
        <w:tblInd w:w="-8" w:type="dxa"/>
        <w:tblLayout w:type="fixed"/>
        <w:tblCellMar>
          <w:left w:w="40" w:type="dxa"/>
          <w:right w:w="40" w:type="dxa"/>
        </w:tblCellMar>
        <w:tblLook w:val="0000" w:firstRow="0" w:lastRow="0" w:firstColumn="0" w:lastColumn="0" w:noHBand="0" w:noVBand="0"/>
      </w:tblPr>
      <w:tblGrid>
        <w:gridCol w:w="3360"/>
        <w:gridCol w:w="1100"/>
        <w:gridCol w:w="1120"/>
        <w:gridCol w:w="3351"/>
      </w:tblGrid>
      <w:tr w:rsidR="002C2DF6">
        <w:trPr>
          <w:trHeight w:hRule="exact" w:val="460"/>
        </w:trPr>
        <w:tc>
          <w:tcPr>
            <w:tcW w:w="336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Содержание операции</w:t>
            </w:r>
          </w:p>
        </w:tc>
        <w:tc>
          <w:tcPr>
            <w:tcW w:w="110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Дебет</w:t>
            </w:r>
          </w:p>
        </w:tc>
        <w:tc>
          <w:tcPr>
            <w:tcW w:w="112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Кредит</w:t>
            </w:r>
          </w:p>
        </w:tc>
        <w:tc>
          <w:tcPr>
            <w:tcW w:w="3351"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left="200" w:right="200" w:firstLine="0"/>
              <w:jc w:val="left"/>
              <w:rPr>
                <w:rFonts w:ascii="Times New Roman" w:hAnsi="Times New Roman"/>
                <w:sz w:val="24"/>
              </w:rPr>
            </w:pPr>
            <w:r>
              <w:rPr>
                <w:rFonts w:ascii="Times New Roman" w:hAnsi="Times New Roman"/>
                <w:sz w:val="24"/>
              </w:rPr>
              <w:t>Сумма (млн. руб.)</w:t>
            </w:r>
          </w:p>
          <w:p w:rsidR="002C2DF6" w:rsidRDefault="002C2DF6">
            <w:pPr>
              <w:spacing w:before="40" w:line="360" w:lineRule="auto"/>
              <w:ind w:left="80" w:firstLine="0"/>
              <w:jc w:val="left"/>
              <w:rPr>
                <w:rFonts w:ascii="Times New Roman" w:hAnsi="Times New Roman"/>
                <w:sz w:val="24"/>
              </w:rPr>
            </w:pPr>
            <w:r>
              <w:rPr>
                <w:rFonts w:ascii="Times New Roman" w:hAnsi="Times New Roman"/>
                <w:sz w:val="24"/>
              </w:rPr>
              <w:t>(тыс. руб.)</w:t>
            </w:r>
          </w:p>
        </w:tc>
      </w:tr>
      <w:tr w:rsidR="002C2DF6">
        <w:trPr>
          <w:trHeight w:hRule="exact" w:val="580"/>
        </w:trPr>
        <w:tc>
          <w:tcPr>
            <w:tcW w:w="336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На сумму превышения</w:t>
            </w:r>
          </w:p>
        </w:tc>
        <w:tc>
          <w:tcPr>
            <w:tcW w:w="110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31</w:t>
            </w:r>
          </w:p>
        </w:tc>
        <w:tc>
          <w:tcPr>
            <w:tcW w:w="112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10,70,89</w:t>
            </w:r>
          </w:p>
        </w:tc>
        <w:tc>
          <w:tcPr>
            <w:tcW w:w="3351"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50</w:t>
            </w:r>
          </w:p>
        </w:tc>
      </w:tr>
      <w:tr w:rsidR="002C2DF6">
        <w:trPr>
          <w:trHeight w:hRule="exact" w:val="432"/>
        </w:trPr>
        <w:tc>
          <w:tcPr>
            <w:tcW w:w="336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Описание на затраты</w:t>
            </w:r>
          </w:p>
        </w:tc>
        <w:tc>
          <w:tcPr>
            <w:tcW w:w="110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20</w:t>
            </w:r>
          </w:p>
        </w:tc>
        <w:tc>
          <w:tcPr>
            <w:tcW w:w="112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60,31</w:t>
            </w:r>
          </w:p>
        </w:tc>
        <w:tc>
          <w:tcPr>
            <w:tcW w:w="3351"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50</w:t>
            </w:r>
          </w:p>
        </w:tc>
      </w:tr>
      <w:tr w:rsidR="002C2DF6">
        <w:trPr>
          <w:trHeight w:hRule="exact" w:val="1275"/>
        </w:trPr>
        <w:tc>
          <w:tcPr>
            <w:tcW w:w="8931" w:type="dxa"/>
            <w:gridSpan w:val="4"/>
            <w:tcBorders>
              <w:top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 xml:space="preserve"> В случае, если фактические затраты на ремонт составляют меньшую сумму, чем отчисления в ремонтный фонд, неиспользованные суммы ремонтного фонда переходят на следующий год и используются предприятием на ремонт:</w:t>
            </w:r>
          </w:p>
        </w:tc>
      </w:tr>
      <w:tr w:rsidR="002C2DF6">
        <w:trPr>
          <w:trHeight w:hRule="exact" w:val="400"/>
        </w:trPr>
        <w:tc>
          <w:tcPr>
            <w:tcW w:w="3360" w:type="dxa"/>
            <w:tcBorders>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 xml:space="preserve"> Содержание операции</w:t>
            </w:r>
          </w:p>
        </w:tc>
        <w:tc>
          <w:tcPr>
            <w:tcW w:w="110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Дебет</w:t>
            </w:r>
          </w:p>
        </w:tc>
        <w:tc>
          <w:tcPr>
            <w:tcW w:w="112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Кредит</w:t>
            </w:r>
          </w:p>
        </w:tc>
        <w:tc>
          <w:tcPr>
            <w:tcW w:w="3351"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left="200" w:right="200" w:firstLine="0"/>
              <w:jc w:val="left"/>
              <w:rPr>
                <w:rFonts w:ascii="Times New Roman" w:hAnsi="Times New Roman"/>
                <w:sz w:val="24"/>
              </w:rPr>
            </w:pPr>
            <w:r>
              <w:rPr>
                <w:rFonts w:ascii="Times New Roman" w:hAnsi="Times New Roman"/>
                <w:sz w:val="24"/>
              </w:rPr>
              <w:t>Сумма (млн. руб.)</w:t>
            </w:r>
            <w:r>
              <w:rPr>
                <w:rFonts w:ascii="Times New Roman" w:hAnsi="Times New Roman"/>
                <w:sz w:val="24"/>
              </w:rPr>
              <w:br/>
              <w:t xml:space="preserve">)     </w:t>
            </w:r>
          </w:p>
          <w:p w:rsidR="002C2DF6" w:rsidRDefault="002C2DF6">
            <w:pPr>
              <w:spacing w:before="40" w:line="360" w:lineRule="auto"/>
              <w:ind w:left="80" w:firstLine="0"/>
              <w:jc w:val="left"/>
              <w:rPr>
                <w:rFonts w:ascii="Times New Roman" w:hAnsi="Times New Roman"/>
                <w:sz w:val="24"/>
              </w:rPr>
            </w:pPr>
            <w:r>
              <w:rPr>
                <w:rFonts w:ascii="Times New Roman" w:hAnsi="Times New Roman"/>
                <w:sz w:val="24"/>
              </w:rPr>
              <w:t>(тыс. руб.)</w:t>
            </w:r>
          </w:p>
        </w:tc>
      </w:tr>
      <w:tr w:rsidR="002C2DF6">
        <w:trPr>
          <w:trHeight w:hRule="exact" w:val="422"/>
        </w:trPr>
        <w:tc>
          <w:tcPr>
            <w:tcW w:w="336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Счисления в ремонтный фонд</w:t>
            </w:r>
          </w:p>
        </w:tc>
        <w:tc>
          <w:tcPr>
            <w:tcW w:w="110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20</w:t>
            </w:r>
          </w:p>
        </w:tc>
        <w:tc>
          <w:tcPr>
            <w:tcW w:w="112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89</w:t>
            </w:r>
          </w:p>
        </w:tc>
        <w:tc>
          <w:tcPr>
            <w:tcW w:w="3351"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750</w:t>
            </w:r>
          </w:p>
        </w:tc>
      </w:tr>
      <w:tr w:rsidR="002C2DF6">
        <w:trPr>
          <w:trHeight w:hRule="exact" w:val="480"/>
        </w:trPr>
        <w:tc>
          <w:tcPr>
            <w:tcW w:w="336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Этические затраты по ремонту</w:t>
            </w:r>
          </w:p>
        </w:tc>
        <w:tc>
          <w:tcPr>
            <w:tcW w:w="110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89</w:t>
            </w:r>
          </w:p>
        </w:tc>
        <w:tc>
          <w:tcPr>
            <w:tcW w:w="112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10,70,69, 67,76,68,60</w:t>
            </w:r>
          </w:p>
        </w:tc>
        <w:tc>
          <w:tcPr>
            <w:tcW w:w="3351"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500</w:t>
            </w:r>
          </w:p>
        </w:tc>
      </w:tr>
    </w:tbl>
    <w:p w:rsidR="002C2DF6" w:rsidRDefault="002C2DF6">
      <w:pPr>
        <w:spacing w:line="360" w:lineRule="auto"/>
        <w:ind w:firstLine="0"/>
        <w:jc w:val="left"/>
        <w:rPr>
          <w:rFonts w:ascii="Times New Roman" w:hAnsi="Times New Roman"/>
          <w:sz w:val="24"/>
        </w:rPr>
      </w:pPr>
    </w:p>
    <w:p w:rsidR="002C2DF6" w:rsidRDefault="002C2DF6">
      <w:pPr>
        <w:spacing w:after="20" w:line="360" w:lineRule="auto"/>
        <w:ind w:firstLine="60"/>
        <w:rPr>
          <w:rFonts w:ascii="Times New Roman" w:hAnsi="Times New Roman"/>
          <w:sz w:val="24"/>
        </w:rPr>
      </w:pPr>
      <w:r>
        <w:rPr>
          <w:rFonts w:ascii="Times New Roman" w:hAnsi="Times New Roman"/>
          <w:noProof/>
          <w:sz w:val="24"/>
        </w:rPr>
        <w:t xml:space="preserve"> </w:t>
      </w:r>
      <w:r>
        <w:rPr>
          <w:rFonts w:ascii="Times New Roman" w:hAnsi="Times New Roman"/>
          <w:sz w:val="24"/>
        </w:rPr>
        <w:t xml:space="preserve">   Если при принятии учетной политики на следующий год пред</w:t>
      </w:r>
      <w:r>
        <w:rPr>
          <w:rFonts w:ascii="Times New Roman" w:hAnsi="Times New Roman"/>
          <w:sz w:val="24"/>
        </w:rPr>
        <w:softHyphen/>
        <w:t>приятие примет решение не создавать ремонтный фонд или резерв предстоящих расходов и платежей, неиспользованные суммы ре</w:t>
      </w:r>
      <w:r>
        <w:rPr>
          <w:rFonts w:ascii="Times New Roman" w:hAnsi="Times New Roman"/>
          <w:sz w:val="24"/>
        </w:rPr>
        <w:softHyphen/>
        <w:t>монтного фонда и резерва зачисляются во внереализационные до</w:t>
      </w:r>
      <w:r>
        <w:rPr>
          <w:rFonts w:ascii="Times New Roman" w:hAnsi="Times New Roman"/>
          <w:sz w:val="24"/>
        </w:rPr>
        <w:softHyphen/>
        <w:t>ходы по счету</w:t>
      </w:r>
      <w:r>
        <w:rPr>
          <w:rFonts w:ascii="Times New Roman" w:hAnsi="Times New Roman"/>
          <w:noProof/>
          <w:sz w:val="24"/>
        </w:rPr>
        <w:t xml:space="preserve"> 80</w:t>
      </w:r>
      <w:r>
        <w:rPr>
          <w:rFonts w:ascii="Times New Roman" w:hAnsi="Times New Roman"/>
          <w:sz w:val="24"/>
        </w:rPr>
        <w:t xml:space="preserve"> "Прибыли и убытки":</w:t>
      </w:r>
    </w:p>
    <w:p w:rsidR="002C2DF6" w:rsidRDefault="002C2DF6">
      <w:pPr>
        <w:spacing w:line="360" w:lineRule="auto"/>
        <w:ind w:firstLine="0"/>
        <w:jc w:val="left"/>
        <w:rPr>
          <w:rFonts w:ascii="Times New Roman" w:hAnsi="Times New Roman"/>
          <w:sz w:val="24"/>
        </w:rPr>
      </w:pPr>
    </w:p>
    <w:tbl>
      <w:tblPr>
        <w:tblW w:w="0" w:type="auto"/>
        <w:tblInd w:w="-8" w:type="dxa"/>
        <w:tblLayout w:type="fixed"/>
        <w:tblCellMar>
          <w:left w:w="40" w:type="dxa"/>
          <w:right w:w="40" w:type="dxa"/>
        </w:tblCellMar>
        <w:tblLook w:val="0000" w:firstRow="0" w:lastRow="0" w:firstColumn="0" w:lastColumn="0" w:noHBand="0" w:noVBand="0"/>
      </w:tblPr>
      <w:tblGrid>
        <w:gridCol w:w="3360"/>
        <w:gridCol w:w="1100"/>
        <w:gridCol w:w="1120"/>
        <w:gridCol w:w="2642"/>
      </w:tblGrid>
      <w:tr w:rsidR="002C2DF6">
        <w:trPr>
          <w:trHeight w:hRule="exact" w:val="460"/>
        </w:trPr>
        <w:tc>
          <w:tcPr>
            <w:tcW w:w="336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Содержание операции</w:t>
            </w:r>
          </w:p>
        </w:tc>
        <w:tc>
          <w:tcPr>
            <w:tcW w:w="110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Дебет</w:t>
            </w:r>
          </w:p>
        </w:tc>
        <w:tc>
          <w:tcPr>
            <w:tcW w:w="112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Кредит</w:t>
            </w:r>
          </w:p>
        </w:tc>
        <w:tc>
          <w:tcPr>
            <w:tcW w:w="2642"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left="200" w:right="200" w:firstLine="0"/>
              <w:jc w:val="left"/>
              <w:rPr>
                <w:rFonts w:ascii="Times New Roman" w:hAnsi="Times New Roman"/>
                <w:sz w:val="24"/>
              </w:rPr>
            </w:pPr>
            <w:r>
              <w:rPr>
                <w:rFonts w:ascii="Times New Roman" w:hAnsi="Times New Roman"/>
                <w:sz w:val="24"/>
              </w:rPr>
              <w:t>Сумма (млн. руб.)</w:t>
            </w:r>
          </w:p>
          <w:p w:rsidR="002C2DF6" w:rsidRDefault="002C2DF6">
            <w:pPr>
              <w:spacing w:before="40" w:line="360" w:lineRule="auto"/>
              <w:ind w:left="80" w:firstLine="0"/>
              <w:jc w:val="left"/>
              <w:rPr>
                <w:rFonts w:ascii="Times New Roman" w:hAnsi="Times New Roman"/>
                <w:sz w:val="24"/>
              </w:rPr>
            </w:pPr>
            <w:r>
              <w:rPr>
                <w:rFonts w:ascii="Times New Roman" w:hAnsi="Times New Roman"/>
                <w:sz w:val="24"/>
              </w:rPr>
              <w:t>(тыс. руб.)</w:t>
            </w:r>
          </w:p>
        </w:tc>
      </w:tr>
      <w:tr w:rsidR="002C2DF6">
        <w:trPr>
          <w:trHeight w:hRule="exact" w:val="944"/>
        </w:trPr>
        <w:tc>
          <w:tcPr>
            <w:tcW w:w="336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Остаток ремонтного фонда или резерва</w:t>
            </w:r>
          </w:p>
        </w:tc>
        <w:tc>
          <w:tcPr>
            <w:tcW w:w="110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89</w:t>
            </w:r>
          </w:p>
        </w:tc>
        <w:tc>
          <w:tcPr>
            <w:tcW w:w="112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80</w:t>
            </w:r>
          </w:p>
        </w:tc>
        <w:tc>
          <w:tcPr>
            <w:tcW w:w="2642"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250</w:t>
            </w:r>
          </w:p>
        </w:tc>
      </w:tr>
    </w:tbl>
    <w:p w:rsidR="002C2DF6" w:rsidRDefault="002C2DF6">
      <w:pPr>
        <w:ind w:firstLine="0"/>
        <w:jc w:val="left"/>
        <w:rPr>
          <w:rFonts w:ascii="Times New Roman" w:hAnsi="Times New Roman"/>
          <w:sz w:val="24"/>
        </w:rPr>
      </w:pPr>
    </w:p>
    <w:p w:rsidR="002C2DF6" w:rsidRDefault="002C2DF6">
      <w:pPr>
        <w:ind w:firstLine="0"/>
        <w:jc w:val="left"/>
        <w:rPr>
          <w:rFonts w:ascii="Times New Roman" w:hAnsi="Times New Roman"/>
          <w:sz w:val="24"/>
        </w:rPr>
      </w:pPr>
    </w:p>
    <w:p w:rsidR="002C2DF6" w:rsidRDefault="002C2DF6">
      <w:pPr>
        <w:spacing w:line="360" w:lineRule="auto"/>
        <w:ind w:left="80"/>
        <w:rPr>
          <w:rFonts w:ascii="Times New Roman" w:hAnsi="Times New Roman"/>
          <w:sz w:val="24"/>
        </w:rPr>
      </w:pPr>
      <w:r>
        <w:rPr>
          <w:rFonts w:ascii="Times New Roman" w:hAnsi="Times New Roman"/>
          <w:noProof/>
          <w:sz w:val="24"/>
        </w:rPr>
        <w:t>4.</w:t>
      </w:r>
      <w:r>
        <w:rPr>
          <w:rFonts w:ascii="Times New Roman" w:hAnsi="Times New Roman"/>
          <w:sz w:val="24"/>
        </w:rPr>
        <w:t xml:space="preserve"> Образование резерва средств исходя из сметной стоимости ремонта и норматива.</w:t>
      </w:r>
    </w:p>
    <w:p w:rsidR="002C2DF6" w:rsidRDefault="002C2DF6">
      <w:pPr>
        <w:spacing w:line="360" w:lineRule="auto"/>
        <w:ind w:left="80"/>
        <w:rPr>
          <w:rFonts w:ascii="Times New Roman" w:hAnsi="Times New Roman"/>
          <w:sz w:val="24"/>
        </w:rPr>
      </w:pPr>
      <w:r>
        <w:rPr>
          <w:rFonts w:ascii="Times New Roman" w:hAnsi="Times New Roman"/>
          <w:sz w:val="24"/>
        </w:rPr>
        <w:t>Сметная стоимость ремонта составляет</w:t>
      </w:r>
      <w:r>
        <w:rPr>
          <w:rFonts w:ascii="Times New Roman" w:hAnsi="Times New Roman"/>
          <w:noProof/>
          <w:sz w:val="24"/>
        </w:rPr>
        <w:t xml:space="preserve"> 9000млн</w:t>
      </w:r>
      <w:r>
        <w:rPr>
          <w:rFonts w:ascii="Times New Roman" w:hAnsi="Times New Roman"/>
          <w:sz w:val="24"/>
        </w:rPr>
        <w:t>. рублей, в течение</w:t>
      </w:r>
      <w:r>
        <w:rPr>
          <w:rFonts w:ascii="Times New Roman" w:hAnsi="Times New Roman"/>
          <w:noProof/>
          <w:sz w:val="24"/>
        </w:rPr>
        <w:t xml:space="preserve"> 6</w:t>
      </w:r>
      <w:r>
        <w:rPr>
          <w:rFonts w:ascii="Times New Roman" w:hAnsi="Times New Roman"/>
          <w:sz w:val="24"/>
        </w:rPr>
        <w:t xml:space="preserve"> месяцев ежемесячно резервируется</w:t>
      </w:r>
      <w:r>
        <w:rPr>
          <w:rFonts w:ascii="Times New Roman" w:hAnsi="Times New Roman"/>
          <w:noProof/>
          <w:sz w:val="24"/>
        </w:rPr>
        <w:t xml:space="preserve"> 1500 млн</w:t>
      </w:r>
      <w:r>
        <w:rPr>
          <w:rFonts w:ascii="Times New Roman" w:hAnsi="Times New Roman"/>
          <w:sz w:val="24"/>
        </w:rPr>
        <w:t>. рублей. Фактическая стоимость ремонта составила</w:t>
      </w:r>
      <w:r>
        <w:rPr>
          <w:rFonts w:ascii="Times New Roman" w:hAnsi="Times New Roman"/>
          <w:noProof/>
          <w:sz w:val="24"/>
        </w:rPr>
        <w:t xml:space="preserve"> 11000</w:t>
      </w:r>
      <w:r>
        <w:rPr>
          <w:rFonts w:ascii="Times New Roman" w:hAnsi="Times New Roman"/>
          <w:sz w:val="24"/>
        </w:rPr>
        <w:t xml:space="preserve"> млн. рублей:</w:t>
      </w:r>
    </w:p>
    <w:tbl>
      <w:tblPr>
        <w:tblW w:w="0" w:type="auto"/>
        <w:tblInd w:w="-8" w:type="dxa"/>
        <w:tblLayout w:type="fixed"/>
        <w:tblCellMar>
          <w:left w:w="40" w:type="dxa"/>
          <w:right w:w="40" w:type="dxa"/>
        </w:tblCellMar>
        <w:tblLook w:val="0000" w:firstRow="0" w:lastRow="0" w:firstColumn="0" w:lastColumn="0" w:noHBand="0" w:noVBand="0"/>
      </w:tblPr>
      <w:tblGrid>
        <w:gridCol w:w="3261"/>
        <w:gridCol w:w="919"/>
        <w:gridCol w:w="1240"/>
        <w:gridCol w:w="1668"/>
        <w:gridCol w:w="2410"/>
      </w:tblGrid>
      <w:tr w:rsidR="002C2DF6">
        <w:trPr>
          <w:trHeight w:hRule="exact" w:val="460"/>
        </w:trPr>
        <w:tc>
          <w:tcPr>
            <w:tcW w:w="3261"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rPr>
                <w:rFonts w:ascii="Times New Roman" w:hAnsi="Times New Roman"/>
                <w:sz w:val="24"/>
              </w:rPr>
            </w:pPr>
            <w:r>
              <w:rPr>
                <w:rFonts w:ascii="Times New Roman" w:hAnsi="Times New Roman"/>
                <w:sz w:val="24"/>
              </w:rPr>
              <w:t>Содержание операции</w:t>
            </w:r>
          </w:p>
        </w:tc>
        <w:tc>
          <w:tcPr>
            <w:tcW w:w="919"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rPr>
                <w:rFonts w:ascii="Times New Roman" w:hAnsi="Times New Roman"/>
                <w:sz w:val="24"/>
              </w:rPr>
            </w:pPr>
            <w:r>
              <w:rPr>
                <w:rFonts w:ascii="Times New Roman" w:hAnsi="Times New Roman"/>
                <w:sz w:val="24"/>
              </w:rPr>
              <w:t>Дебет</w:t>
            </w:r>
          </w:p>
        </w:tc>
        <w:tc>
          <w:tcPr>
            <w:tcW w:w="2908" w:type="dxa"/>
            <w:gridSpan w:val="2"/>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rPr>
                <w:rFonts w:ascii="Times New Roman" w:hAnsi="Times New Roman"/>
                <w:sz w:val="24"/>
              </w:rPr>
            </w:pPr>
            <w:r>
              <w:rPr>
                <w:rFonts w:ascii="Times New Roman" w:hAnsi="Times New Roman"/>
                <w:sz w:val="24"/>
              </w:rPr>
              <w:t>Кредит</w:t>
            </w:r>
          </w:p>
        </w:tc>
        <w:tc>
          <w:tcPr>
            <w:tcW w:w="241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left="240" w:right="200" w:firstLine="0"/>
              <w:rPr>
                <w:rFonts w:ascii="Times New Roman" w:hAnsi="Times New Roman"/>
                <w:sz w:val="24"/>
              </w:rPr>
            </w:pPr>
            <w:r>
              <w:rPr>
                <w:rFonts w:ascii="Times New Roman" w:hAnsi="Times New Roman"/>
                <w:sz w:val="24"/>
              </w:rPr>
              <w:t>Сумма (млн. руб.)</w:t>
            </w:r>
          </w:p>
          <w:p w:rsidR="002C2DF6" w:rsidRDefault="002C2DF6">
            <w:pPr>
              <w:spacing w:before="40" w:line="360" w:lineRule="auto"/>
              <w:ind w:left="120" w:firstLine="0"/>
              <w:rPr>
                <w:rFonts w:ascii="Times New Roman" w:hAnsi="Times New Roman"/>
                <w:sz w:val="24"/>
              </w:rPr>
            </w:pPr>
            <w:r>
              <w:rPr>
                <w:rFonts w:ascii="Times New Roman" w:hAnsi="Times New Roman"/>
                <w:sz w:val="24"/>
              </w:rPr>
              <w:t>(тыс. руб.)</w:t>
            </w:r>
          </w:p>
        </w:tc>
      </w:tr>
      <w:tr w:rsidR="002C2DF6">
        <w:trPr>
          <w:trHeight w:hRule="exact" w:val="435"/>
        </w:trPr>
        <w:tc>
          <w:tcPr>
            <w:tcW w:w="3261"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rPr>
                <w:rFonts w:ascii="Times New Roman" w:hAnsi="Times New Roman"/>
                <w:sz w:val="24"/>
              </w:rPr>
            </w:pPr>
            <w:r>
              <w:rPr>
                <w:rFonts w:ascii="Times New Roman" w:hAnsi="Times New Roman"/>
                <w:sz w:val="24"/>
              </w:rPr>
              <w:t>Отчисления в резерв</w:t>
            </w:r>
          </w:p>
        </w:tc>
        <w:tc>
          <w:tcPr>
            <w:tcW w:w="919"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rPr>
                <w:rFonts w:ascii="Times New Roman" w:hAnsi="Times New Roman"/>
                <w:sz w:val="24"/>
              </w:rPr>
            </w:pPr>
            <w:r>
              <w:rPr>
                <w:rFonts w:ascii="Times New Roman" w:hAnsi="Times New Roman"/>
                <w:noProof/>
                <w:sz w:val="24"/>
              </w:rPr>
              <w:t>20</w:t>
            </w:r>
          </w:p>
        </w:tc>
        <w:tc>
          <w:tcPr>
            <w:tcW w:w="2908" w:type="dxa"/>
            <w:gridSpan w:val="2"/>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rPr>
                <w:rFonts w:ascii="Times New Roman" w:hAnsi="Times New Roman"/>
                <w:sz w:val="24"/>
              </w:rPr>
            </w:pPr>
            <w:r>
              <w:rPr>
                <w:rFonts w:ascii="Times New Roman" w:hAnsi="Times New Roman"/>
                <w:noProof/>
                <w:sz w:val="24"/>
              </w:rPr>
              <w:t>89</w:t>
            </w:r>
          </w:p>
        </w:tc>
        <w:tc>
          <w:tcPr>
            <w:tcW w:w="241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rPr>
                <w:rFonts w:ascii="Times New Roman" w:hAnsi="Times New Roman"/>
                <w:sz w:val="24"/>
              </w:rPr>
            </w:pPr>
            <w:r>
              <w:rPr>
                <w:rFonts w:ascii="Times New Roman" w:hAnsi="Times New Roman"/>
                <w:noProof/>
                <w:sz w:val="24"/>
              </w:rPr>
              <w:t>9000</w:t>
            </w:r>
          </w:p>
        </w:tc>
      </w:tr>
      <w:tr w:rsidR="002C2DF6">
        <w:trPr>
          <w:trHeight w:hRule="exact" w:val="709"/>
        </w:trPr>
        <w:tc>
          <w:tcPr>
            <w:tcW w:w="3261"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rPr>
                <w:rFonts w:ascii="Times New Roman" w:hAnsi="Times New Roman"/>
                <w:sz w:val="24"/>
              </w:rPr>
            </w:pPr>
            <w:r>
              <w:rPr>
                <w:rFonts w:ascii="Times New Roman" w:hAnsi="Times New Roman"/>
                <w:sz w:val="24"/>
              </w:rPr>
              <w:t>Фактические затраты по ремонту</w:t>
            </w:r>
          </w:p>
        </w:tc>
        <w:tc>
          <w:tcPr>
            <w:tcW w:w="919"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rPr>
                <w:rFonts w:ascii="Times New Roman" w:hAnsi="Times New Roman"/>
                <w:sz w:val="24"/>
              </w:rPr>
            </w:pPr>
            <w:r>
              <w:rPr>
                <w:rFonts w:ascii="Times New Roman" w:hAnsi="Times New Roman"/>
                <w:noProof/>
                <w:sz w:val="24"/>
              </w:rPr>
              <w:t>89</w:t>
            </w:r>
          </w:p>
        </w:tc>
        <w:tc>
          <w:tcPr>
            <w:tcW w:w="2908" w:type="dxa"/>
            <w:gridSpan w:val="2"/>
            <w:tcBorders>
              <w:top w:val="single" w:sz="6" w:space="0" w:color="auto"/>
              <w:left w:val="single" w:sz="6" w:space="0" w:color="auto"/>
              <w:bottom w:val="single" w:sz="6" w:space="0" w:color="auto"/>
              <w:right w:val="single" w:sz="6" w:space="0" w:color="auto"/>
            </w:tcBorders>
          </w:tcPr>
          <w:p w:rsidR="002C2DF6" w:rsidRDefault="002C2DF6">
            <w:pPr>
              <w:spacing w:before="40"/>
              <w:ind w:firstLine="0"/>
              <w:rPr>
                <w:rFonts w:ascii="Times New Roman" w:hAnsi="Times New Roman"/>
                <w:sz w:val="24"/>
              </w:rPr>
            </w:pPr>
            <w:r>
              <w:rPr>
                <w:rFonts w:ascii="Times New Roman" w:hAnsi="Times New Roman"/>
                <w:noProof/>
                <w:sz w:val="24"/>
              </w:rPr>
              <w:t>10,60,67, 68,69,70</w:t>
            </w:r>
          </w:p>
        </w:tc>
        <w:tc>
          <w:tcPr>
            <w:tcW w:w="241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rPr>
                <w:rFonts w:ascii="Times New Roman" w:hAnsi="Times New Roman"/>
                <w:sz w:val="24"/>
              </w:rPr>
            </w:pPr>
            <w:r>
              <w:rPr>
                <w:rFonts w:ascii="Times New Roman" w:hAnsi="Times New Roman"/>
                <w:noProof/>
                <w:sz w:val="24"/>
              </w:rPr>
              <w:t>11000</w:t>
            </w:r>
          </w:p>
        </w:tc>
      </w:tr>
      <w:tr w:rsidR="002C2DF6">
        <w:trPr>
          <w:trHeight w:hRule="exact" w:val="409"/>
        </w:trPr>
        <w:tc>
          <w:tcPr>
            <w:tcW w:w="3261"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rPr>
                <w:rFonts w:ascii="Times New Roman" w:hAnsi="Times New Roman"/>
                <w:sz w:val="24"/>
              </w:rPr>
            </w:pPr>
            <w:r>
              <w:rPr>
                <w:rFonts w:ascii="Times New Roman" w:hAnsi="Times New Roman"/>
                <w:sz w:val="24"/>
              </w:rPr>
              <w:t>Сумма превышения</w:t>
            </w:r>
          </w:p>
        </w:tc>
        <w:tc>
          <w:tcPr>
            <w:tcW w:w="919"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rPr>
                <w:rFonts w:ascii="Times New Roman" w:hAnsi="Times New Roman"/>
                <w:sz w:val="24"/>
              </w:rPr>
            </w:pPr>
            <w:r>
              <w:rPr>
                <w:rFonts w:ascii="Times New Roman" w:hAnsi="Times New Roman"/>
                <w:noProof/>
                <w:sz w:val="24"/>
              </w:rPr>
              <w:t>31</w:t>
            </w:r>
          </w:p>
        </w:tc>
        <w:tc>
          <w:tcPr>
            <w:tcW w:w="2908" w:type="dxa"/>
            <w:gridSpan w:val="2"/>
            <w:tcBorders>
              <w:top w:val="single" w:sz="6" w:space="0" w:color="auto"/>
              <w:left w:val="single" w:sz="6" w:space="0" w:color="auto"/>
              <w:bottom w:val="single" w:sz="6" w:space="0" w:color="auto"/>
              <w:right w:val="single" w:sz="6" w:space="0" w:color="auto"/>
            </w:tcBorders>
          </w:tcPr>
          <w:p w:rsidR="002C2DF6" w:rsidRDefault="002C2DF6">
            <w:pPr>
              <w:spacing w:before="40"/>
              <w:ind w:firstLine="0"/>
              <w:rPr>
                <w:rFonts w:ascii="Times New Roman" w:hAnsi="Times New Roman"/>
                <w:sz w:val="24"/>
              </w:rPr>
            </w:pPr>
            <w:r>
              <w:rPr>
                <w:rFonts w:ascii="Times New Roman" w:hAnsi="Times New Roman"/>
                <w:noProof/>
                <w:sz w:val="24"/>
              </w:rPr>
              <w:t>10,60,67,68,69,70, 76,89</w:t>
            </w:r>
          </w:p>
        </w:tc>
        <w:tc>
          <w:tcPr>
            <w:tcW w:w="241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rPr>
                <w:rFonts w:ascii="Times New Roman" w:hAnsi="Times New Roman"/>
                <w:sz w:val="24"/>
              </w:rPr>
            </w:pPr>
            <w:r>
              <w:rPr>
                <w:rFonts w:ascii="Times New Roman" w:hAnsi="Times New Roman"/>
                <w:noProof/>
                <w:sz w:val="24"/>
              </w:rPr>
              <w:t>2000</w:t>
            </w:r>
          </w:p>
        </w:tc>
      </w:tr>
      <w:tr w:rsidR="002C2DF6">
        <w:trPr>
          <w:trHeight w:hRule="exact" w:val="570"/>
        </w:trPr>
        <w:tc>
          <w:tcPr>
            <w:tcW w:w="3261"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rPr>
                <w:rFonts w:ascii="Times New Roman" w:hAnsi="Times New Roman"/>
                <w:sz w:val="24"/>
              </w:rPr>
            </w:pPr>
            <w:r>
              <w:rPr>
                <w:rFonts w:ascii="Times New Roman" w:hAnsi="Times New Roman"/>
                <w:sz w:val="24"/>
              </w:rPr>
              <w:t>Списание затрат с расходов будущих периодов</w:t>
            </w:r>
          </w:p>
        </w:tc>
        <w:tc>
          <w:tcPr>
            <w:tcW w:w="919"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rPr>
                <w:rFonts w:ascii="Times New Roman" w:hAnsi="Times New Roman"/>
                <w:sz w:val="24"/>
              </w:rPr>
            </w:pPr>
            <w:r>
              <w:rPr>
                <w:rFonts w:ascii="Times New Roman" w:hAnsi="Times New Roman"/>
                <w:noProof/>
                <w:sz w:val="24"/>
              </w:rPr>
              <w:t>20</w:t>
            </w:r>
          </w:p>
        </w:tc>
        <w:tc>
          <w:tcPr>
            <w:tcW w:w="2908" w:type="dxa"/>
            <w:gridSpan w:val="2"/>
            <w:tcBorders>
              <w:top w:val="single" w:sz="6" w:space="0" w:color="auto"/>
              <w:left w:val="single" w:sz="6" w:space="0" w:color="auto"/>
              <w:bottom w:val="single" w:sz="6" w:space="0" w:color="auto"/>
              <w:right w:val="single" w:sz="6" w:space="0" w:color="auto"/>
            </w:tcBorders>
          </w:tcPr>
          <w:p w:rsidR="002C2DF6" w:rsidRDefault="002C2DF6">
            <w:pPr>
              <w:spacing w:before="40"/>
              <w:ind w:firstLine="0"/>
              <w:rPr>
                <w:rFonts w:ascii="Times New Roman" w:hAnsi="Times New Roman"/>
                <w:sz w:val="24"/>
              </w:rPr>
            </w:pPr>
            <w:r>
              <w:rPr>
                <w:rFonts w:ascii="Times New Roman" w:hAnsi="Times New Roman"/>
                <w:noProof/>
                <w:sz w:val="24"/>
              </w:rPr>
              <w:t>31</w:t>
            </w:r>
          </w:p>
        </w:tc>
        <w:tc>
          <w:tcPr>
            <w:tcW w:w="241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rPr>
                <w:rFonts w:ascii="Times New Roman" w:hAnsi="Times New Roman"/>
                <w:sz w:val="24"/>
              </w:rPr>
            </w:pPr>
            <w:r>
              <w:rPr>
                <w:rFonts w:ascii="Times New Roman" w:hAnsi="Times New Roman"/>
                <w:noProof/>
                <w:sz w:val="24"/>
              </w:rPr>
              <w:t>2000</w:t>
            </w:r>
          </w:p>
        </w:tc>
      </w:tr>
      <w:tr w:rsidR="002C2DF6">
        <w:trPr>
          <w:gridAfter w:val="1"/>
          <w:wAfter w:w="2410" w:type="dxa"/>
          <w:cantSplit/>
          <w:trHeight w:hRule="exact" w:val="1294"/>
        </w:trPr>
        <w:tc>
          <w:tcPr>
            <w:tcW w:w="7088" w:type="dxa"/>
            <w:gridSpan w:val="4"/>
            <w:tcBorders>
              <w:bottom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5. Неиспользованные суммы резерва предстоящих затрат по ремонту основных фондов сторнируются с уменьшением себестоимости продукции (работ, услуг):</w:t>
            </w:r>
          </w:p>
        </w:tc>
      </w:tr>
      <w:tr w:rsidR="002C2DF6">
        <w:trPr>
          <w:gridAfter w:val="1"/>
          <w:wAfter w:w="2410" w:type="dxa"/>
          <w:trHeight w:hRule="exact" w:val="716"/>
        </w:trPr>
        <w:tc>
          <w:tcPr>
            <w:tcW w:w="3261"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Содержание операции</w:t>
            </w:r>
          </w:p>
        </w:tc>
        <w:tc>
          <w:tcPr>
            <w:tcW w:w="919"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Дебет</w:t>
            </w:r>
          </w:p>
        </w:tc>
        <w:tc>
          <w:tcPr>
            <w:tcW w:w="124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Кредит</w:t>
            </w:r>
          </w:p>
        </w:tc>
        <w:tc>
          <w:tcPr>
            <w:tcW w:w="1668" w:type="dxa"/>
            <w:tcBorders>
              <w:top w:val="single" w:sz="6" w:space="0" w:color="auto"/>
              <w:left w:val="single" w:sz="6" w:space="0" w:color="auto"/>
              <w:bottom w:val="single" w:sz="6" w:space="0" w:color="auto"/>
              <w:right w:val="single" w:sz="6" w:space="0" w:color="auto"/>
            </w:tcBorders>
          </w:tcPr>
          <w:p w:rsidR="002C2DF6" w:rsidRDefault="002C2DF6">
            <w:pPr>
              <w:spacing w:before="40"/>
              <w:ind w:left="240" w:right="200" w:firstLine="0"/>
              <w:jc w:val="left"/>
              <w:rPr>
                <w:rFonts w:ascii="Times New Roman" w:hAnsi="Times New Roman"/>
                <w:sz w:val="24"/>
              </w:rPr>
            </w:pPr>
            <w:r>
              <w:rPr>
                <w:rFonts w:ascii="Times New Roman" w:hAnsi="Times New Roman"/>
                <w:sz w:val="24"/>
              </w:rPr>
              <w:t>Сумма</w:t>
            </w:r>
          </w:p>
          <w:p w:rsidR="002C2DF6" w:rsidRDefault="002C2DF6">
            <w:pPr>
              <w:spacing w:before="40"/>
              <w:ind w:left="240" w:right="200" w:firstLine="0"/>
              <w:jc w:val="left"/>
              <w:rPr>
                <w:rFonts w:ascii="Times New Roman" w:hAnsi="Times New Roman"/>
                <w:sz w:val="24"/>
              </w:rPr>
            </w:pPr>
            <w:r>
              <w:rPr>
                <w:rFonts w:ascii="Times New Roman" w:hAnsi="Times New Roman"/>
                <w:sz w:val="24"/>
              </w:rPr>
              <w:t>(млн. руб.)</w:t>
            </w:r>
          </w:p>
          <w:p w:rsidR="002C2DF6" w:rsidRDefault="002C2DF6">
            <w:pPr>
              <w:spacing w:before="40"/>
              <w:ind w:left="240" w:right="200" w:firstLine="0"/>
              <w:jc w:val="left"/>
              <w:rPr>
                <w:rFonts w:ascii="Times New Roman" w:hAnsi="Times New Roman"/>
                <w:sz w:val="24"/>
              </w:rPr>
            </w:pPr>
          </w:p>
          <w:p w:rsidR="002C2DF6" w:rsidRDefault="002C2DF6">
            <w:pPr>
              <w:spacing w:before="40"/>
              <w:ind w:left="240" w:right="200" w:firstLine="0"/>
              <w:jc w:val="left"/>
              <w:rPr>
                <w:rFonts w:ascii="Times New Roman" w:hAnsi="Times New Roman"/>
                <w:sz w:val="24"/>
              </w:rPr>
            </w:pPr>
          </w:p>
          <w:p w:rsidR="002C2DF6" w:rsidRDefault="002C2DF6">
            <w:pPr>
              <w:spacing w:before="40"/>
              <w:ind w:left="120" w:firstLine="0"/>
              <w:jc w:val="left"/>
              <w:rPr>
                <w:rFonts w:ascii="Times New Roman" w:hAnsi="Times New Roman"/>
                <w:sz w:val="24"/>
              </w:rPr>
            </w:pPr>
            <w:r>
              <w:rPr>
                <w:rFonts w:ascii="Times New Roman" w:hAnsi="Times New Roman"/>
                <w:sz w:val="24"/>
              </w:rPr>
              <w:t>(тыс. руб.)</w:t>
            </w:r>
          </w:p>
        </w:tc>
      </w:tr>
      <w:tr w:rsidR="002C2DF6">
        <w:trPr>
          <w:gridAfter w:val="1"/>
          <w:wAfter w:w="2410" w:type="dxa"/>
          <w:trHeight w:hRule="exact" w:val="424"/>
        </w:trPr>
        <w:tc>
          <w:tcPr>
            <w:tcW w:w="3261" w:type="dxa"/>
            <w:tcBorders>
              <w:top w:val="single" w:sz="6" w:space="0" w:color="auto"/>
              <w:left w:val="single" w:sz="6" w:space="0" w:color="auto"/>
              <w:bottom w:val="single" w:sz="6" w:space="0" w:color="auto"/>
              <w:right w:val="single" w:sz="6" w:space="0" w:color="auto"/>
            </w:tcBorders>
          </w:tcPr>
          <w:p w:rsidR="002C2DF6" w:rsidRDefault="002C2DF6">
            <w:pPr>
              <w:spacing w:before="20"/>
              <w:ind w:firstLine="0"/>
              <w:jc w:val="left"/>
              <w:rPr>
                <w:rFonts w:ascii="Times New Roman" w:hAnsi="Times New Roman"/>
                <w:sz w:val="24"/>
              </w:rPr>
            </w:pPr>
            <w:r>
              <w:rPr>
                <w:rFonts w:ascii="Times New Roman" w:hAnsi="Times New Roman"/>
                <w:sz w:val="24"/>
              </w:rPr>
              <w:t>Отчисления в резерв</w:t>
            </w:r>
          </w:p>
        </w:tc>
        <w:tc>
          <w:tcPr>
            <w:tcW w:w="919" w:type="dxa"/>
            <w:tcBorders>
              <w:top w:val="single" w:sz="6" w:space="0" w:color="auto"/>
              <w:left w:val="single" w:sz="6" w:space="0" w:color="auto"/>
              <w:bottom w:val="single" w:sz="6" w:space="0" w:color="auto"/>
              <w:right w:val="single" w:sz="6" w:space="0" w:color="auto"/>
            </w:tcBorders>
          </w:tcPr>
          <w:p w:rsidR="002C2DF6" w:rsidRDefault="002C2DF6">
            <w:pPr>
              <w:spacing w:before="20"/>
              <w:ind w:firstLine="0"/>
              <w:jc w:val="left"/>
              <w:rPr>
                <w:rFonts w:ascii="Times New Roman" w:hAnsi="Times New Roman"/>
                <w:sz w:val="24"/>
              </w:rPr>
            </w:pPr>
            <w:r>
              <w:rPr>
                <w:rFonts w:ascii="Times New Roman" w:hAnsi="Times New Roman"/>
                <w:noProof/>
                <w:sz w:val="24"/>
              </w:rPr>
              <w:t>20</w:t>
            </w:r>
          </w:p>
        </w:tc>
        <w:tc>
          <w:tcPr>
            <w:tcW w:w="1240" w:type="dxa"/>
            <w:tcBorders>
              <w:top w:val="single" w:sz="6" w:space="0" w:color="auto"/>
              <w:left w:val="single" w:sz="6" w:space="0" w:color="auto"/>
              <w:bottom w:val="single" w:sz="6" w:space="0" w:color="auto"/>
              <w:right w:val="single" w:sz="6" w:space="0" w:color="auto"/>
            </w:tcBorders>
          </w:tcPr>
          <w:p w:rsidR="002C2DF6" w:rsidRDefault="002C2DF6">
            <w:pPr>
              <w:spacing w:before="20"/>
              <w:ind w:firstLine="0"/>
              <w:jc w:val="left"/>
              <w:rPr>
                <w:rFonts w:ascii="Times New Roman" w:hAnsi="Times New Roman"/>
                <w:sz w:val="24"/>
              </w:rPr>
            </w:pPr>
            <w:r>
              <w:rPr>
                <w:rFonts w:ascii="Times New Roman" w:hAnsi="Times New Roman"/>
                <w:noProof/>
                <w:sz w:val="24"/>
              </w:rPr>
              <w:t>89</w:t>
            </w:r>
          </w:p>
        </w:tc>
        <w:tc>
          <w:tcPr>
            <w:tcW w:w="1668" w:type="dxa"/>
            <w:tcBorders>
              <w:top w:val="single" w:sz="6" w:space="0" w:color="auto"/>
              <w:left w:val="single" w:sz="6" w:space="0" w:color="auto"/>
              <w:bottom w:val="single" w:sz="6" w:space="0" w:color="auto"/>
              <w:right w:val="single" w:sz="6" w:space="0" w:color="auto"/>
            </w:tcBorders>
          </w:tcPr>
          <w:p w:rsidR="002C2DF6" w:rsidRDefault="002C2DF6">
            <w:pPr>
              <w:spacing w:before="20"/>
              <w:ind w:firstLine="0"/>
              <w:jc w:val="left"/>
              <w:rPr>
                <w:rFonts w:ascii="Times New Roman" w:hAnsi="Times New Roman"/>
                <w:sz w:val="24"/>
              </w:rPr>
            </w:pPr>
            <w:r>
              <w:rPr>
                <w:rFonts w:ascii="Times New Roman" w:hAnsi="Times New Roman"/>
                <w:noProof/>
                <w:sz w:val="24"/>
              </w:rPr>
              <w:t>9000</w:t>
            </w:r>
          </w:p>
        </w:tc>
      </w:tr>
      <w:tr w:rsidR="002C2DF6">
        <w:trPr>
          <w:gridAfter w:val="1"/>
          <w:wAfter w:w="2410" w:type="dxa"/>
          <w:trHeight w:hRule="exact" w:val="704"/>
        </w:trPr>
        <w:tc>
          <w:tcPr>
            <w:tcW w:w="3261"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Фактические затраты</w:t>
            </w:r>
          </w:p>
        </w:tc>
        <w:tc>
          <w:tcPr>
            <w:tcW w:w="919"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89</w:t>
            </w:r>
          </w:p>
        </w:tc>
        <w:tc>
          <w:tcPr>
            <w:tcW w:w="124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10,60,67, 68,69,70,76</w:t>
            </w:r>
          </w:p>
        </w:tc>
        <w:tc>
          <w:tcPr>
            <w:tcW w:w="1668"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7000</w:t>
            </w:r>
          </w:p>
        </w:tc>
      </w:tr>
      <w:tr w:rsidR="002C2DF6">
        <w:trPr>
          <w:gridAfter w:val="1"/>
          <w:wAfter w:w="2410" w:type="dxa"/>
          <w:trHeight w:hRule="exact" w:val="700"/>
        </w:trPr>
        <w:tc>
          <w:tcPr>
            <w:tcW w:w="3261"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Излишне зарезервированные суммы</w:t>
            </w:r>
            <w:r>
              <w:rPr>
                <w:rFonts w:ascii="Times New Roman" w:hAnsi="Times New Roman"/>
                <w:noProof/>
                <w:sz w:val="24"/>
              </w:rPr>
              <w:t xml:space="preserve"> -</w:t>
            </w:r>
            <w:r>
              <w:rPr>
                <w:rFonts w:ascii="Times New Roman" w:hAnsi="Times New Roman"/>
                <w:sz w:val="24"/>
              </w:rPr>
              <w:t xml:space="preserve"> сторно</w:t>
            </w:r>
          </w:p>
        </w:tc>
        <w:tc>
          <w:tcPr>
            <w:tcW w:w="919"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20</w:t>
            </w:r>
          </w:p>
        </w:tc>
        <w:tc>
          <w:tcPr>
            <w:tcW w:w="124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89</w:t>
            </w:r>
          </w:p>
        </w:tc>
        <w:tc>
          <w:tcPr>
            <w:tcW w:w="1668"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2000</w:t>
            </w:r>
          </w:p>
        </w:tc>
      </w:tr>
    </w:tbl>
    <w:p w:rsidR="002C2DF6" w:rsidRDefault="002C2DF6">
      <w:pPr>
        <w:spacing w:line="360" w:lineRule="auto"/>
        <w:ind w:firstLine="0"/>
        <w:jc w:val="left"/>
        <w:rPr>
          <w:rFonts w:ascii="Times New Roman" w:hAnsi="Times New Roman"/>
          <w:sz w:val="24"/>
        </w:rPr>
      </w:pPr>
    </w:p>
    <w:p w:rsidR="002C2DF6" w:rsidRDefault="002C2DF6">
      <w:pPr>
        <w:spacing w:before="20" w:line="360" w:lineRule="auto"/>
        <w:rPr>
          <w:rFonts w:ascii="Times New Roman" w:hAnsi="Times New Roman"/>
          <w:sz w:val="24"/>
        </w:rPr>
      </w:pPr>
      <w:r>
        <w:rPr>
          <w:rFonts w:ascii="Times New Roman" w:hAnsi="Times New Roman"/>
          <w:noProof/>
          <w:sz w:val="24"/>
        </w:rPr>
        <w:t>6.</w:t>
      </w:r>
      <w:r>
        <w:rPr>
          <w:rFonts w:ascii="Times New Roman" w:hAnsi="Times New Roman"/>
          <w:sz w:val="24"/>
        </w:rPr>
        <w:t xml:space="preserve"> Если предприятие не производило отчислений в ремонтный фонд или резерв, однако потребовались значительные средства на ремонт, фактические затраты по ремонту можно отнести на расходы будущих периодов с последующим списанием на затраты в течение до</w:t>
      </w:r>
      <w:r>
        <w:rPr>
          <w:rFonts w:ascii="Times New Roman" w:hAnsi="Times New Roman"/>
          <w:noProof/>
          <w:sz w:val="24"/>
        </w:rPr>
        <w:t xml:space="preserve"> 5</w:t>
      </w:r>
      <w:r>
        <w:rPr>
          <w:rFonts w:ascii="Times New Roman" w:hAnsi="Times New Roman"/>
          <w:sz w:val="24"/>
        </w:rPr>
        <w:t xml:space="preserve"> лет равномерными долями либо в соответствии со сметой:</w:t>
      </w:r>
    </w:p>
    <w:tbl>
      <w:tblPr>
        <w:tblW w:w="0" w:type="auto"/>
        <w:tblInd w:w="-8" w:type="dxa"/>
        <w:tblLayout w:type="fixed"/>
        <w:tblCellMar>
          <w:left w:w="40" w:type="dxa"/>
          <w:right w:w="40" w:type="dxa"/>
        </w:tblCellMar>
        <w:tblLook w:val="0000" w:firstRow="0" w:lastRow="0" w:firstColumn="0" w:lastColumn="0" w:noHBand="0" w:noVBand="0"/>
      </w:tblPr>
      <w:tblGrid>
        <w:gridCol w:w="3119"/>
        <w:gridCol w:w="1061"/>
        <w:gridCol w:w="2908"/>
        <w:gridCol w:w="2126"/>
      </w:tblGrid>
      <w:tr w:rsidR="002C2DF6">
        <w:trPr>
          <w:trHeight w:hRule="exact" w:val="329"/>
        </w:trPr>
        <w:tc>
          <w:tcPr>
            <w:tcW w:w="3119"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Содержание операции</w:t>
            </w:r>
          </w:p>
        </w:tc>
        <w:tc>
          <w:tcPr>
            <w:tcW w:w="1061"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Дебет</w:t>
            </w:r>
          </w:p>
        </w:tc>
        <w:tc>
          <w:tcPr>
            <w:tcW w:w="2908"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Кредит</w:t>
            </w:r>
          </w:p>
        </w:tc>
        <w:tc>
          <w:tcPr>
            <w:tcW w:w="2126"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left="120" w:firstLine="0"/>
              <w:jc w:val="left"/>
              <w:rPr>
                <w:rFonts w:ascii="Times New Roman" w:hAnsi="Times New Roman"/>
                <w:sz w:val="24"/>
              </w:rPr>
            </w:pPr>
            <w:r>
              <w:rPr>
                <w:rFonts w:ascii="Times New Roman" w:hAnsi="Times New Roman"/>
                <w:sz w:val="24"/>
              </w:rPr>
              <w:t>Сумма (млн. руб.)</w:t>
            </w:r>
          </w:p>
        </w:tc>
      </w:tr>
      <w:tr w:rsidR="002C2DF6">
        <w:trPr>
          <w:trHeight w:hRule="exact" w:val="440"/>
        </w:trPr>
        <w:tc>
          <w:tcPr>
            <w:tcW w:w="3119"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Фактические затраты</w:t>
            </w:r>
          </w:p>
        </w:tc>
        <w:tc>
          <w:tcPr>
            <w:tcW w:w="1061"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31</w:t>
            </w:r>
          </w:p>
        </w:tc>
        <w:tc>
          <w:tcPr>
            <w:tcW w:w="2908"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10,60,67, 68,69,70,76</w:t>
            </w:r>
          </w:p>
        </w:tc>
        <w:tc>
          <w:tcPr>
            <w:tcW w:w="2126"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1100</w:t>
            </w:r>
          </w:p>
        </w:tc>
      </w:tr>
      <w:tr w:rsidR="002C2DF6">
        <w:trPr>
          <w:trHeight w:hRule="exact" w:val="260"/>
        </w:trPr>
        <w:tc>
          <w:tcPr>
            <w:tcW w:w="3119"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Списание на себестоимость</w:t>
            </w:r>
          </w:p>
        </w:tc>
        <w:tc>
          <w:tcPr>
            <w:tcW w:w="1061"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20</w:t>
            </w:r>
          </w:p>
        </w:tc>
        <w:tc>
          <w:tcPr>
            <w:tcW w:w="2908"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31</w:t>
            </w:r>
          </w:p>
        </w:tc>
        <w:tc>
          <w:tcPr>
            <w:tcW w:w="2126"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1100</w:t>
            </w:r>
          </w:p>
        </w:tc>
      </w:tr>
    </w:tbl>
    <w:p w:rsidR="002C2DF6" w:rsidRDefault="002C2DF6">
      <w:pPr>
        <w:spacing w:line="360" w:lineRule="auto"/>
        <w:ind w:firstLine="0"/>
        <w:jc w:val="left"/>
        <w:rPr>
          <w:rFonts w:ascii="Times New Roman" w:hAnsi="Times New Roman"/>
          <w:sz w:val="24"/>
        </w:rPr>
      </w:pPr>
    </w:p>
    <w:p w:rsidR="002C2DF6" w:rsidRDefault="002C2DF6">
      <w:pPr>
        <w:pStyle w:val="20"/>
      </w:pPr>
      <w:r>
        <w:t>На себестоимость также относятся затраты на проведение всех видов ремонта по основным производственным фондам, арендуе</w:t>
      </w:r>
      <w:r>
        <w:softHyphen/>
        <w:t>мым предприятием, если в договоре не предусмотрено иное, а так</w:t>
      </w:r>
      <w:r>
        <w:softHyphen/>
        <w:t>же помещениям, предоставляемым бесплатно предприятиям обще</w:t>
      </w:r>
      <w:r>
        <w:softHyphen/>
        <w:t>ственного питания, обслуживающим трудовые коллективы или мед</w:t>
      </w:r>
      <w:r>
        <w:softHyphen/>
        <w:t>пунктам на территории предприятия.</w:t>
      </w:r>
    </w:p>
    <w:p w:rsidR="002C2DF6" w:rsidRDefault="002C2DF6">
      <w:pPr>
        <w:spacing w:line="360" w:lineRule="auto"/>
        <w:ind w:left="40"/>
        <w:rPr>
          <w:rFonts w:ascii="Times New Roman" w:hAnsi="Times New Roman"/>
          <w:sz w:val="24"/>
        </w:rPr>
      </w:pPr>
      <w:r>
        <w:rPr>
          <w:rFonts w:ascii="Times New Roman" w:hAnsi="Times New Roman"/>
          <w:sz w:val="24"/>
        </w:rPr>
        <w:t>Не подлежат отнесению на себестоимость затраты по ремонту основных фондов непроизводственной сферы, объектов жилищно-коммунального хозяйства, пионерских лагерей, учреждений народ</w:t>
      </w:r>
      <w:r>
        <w:rPr>
          <w:rFonts w:ascii="Times New Roman" w:hAnsi="Times New Roman"/>
          <w:sz w:val="24"/>
        </w:rPr>
        <w:softHyphen/>
        <w:t>ного образования, домов престарелых и инвалидов, здравоохране</w:t>
      </w:r>
      <w:r>
        <w:rPr>
          <w:rFonts w:ascii="Times New Roman" w:hAnsi="Times New Roman"/>
          <w:sz w:val="24"/>
        </w:rPr>
        <w:softHyphen/>
        <w:t>ния, учреждений культуры и спорта, детских дошкольных учреждений и др. Указанные затраты относятся в дебет счетов</w:t>
      </w:r>
      <w:r>
        <w:rPr>
          <w:rFonts w:ascii="Times New Roman" w:hAnsi="Times New Roman"/>
          <w:noProof/>
          <w:sz w:val="24"/>
        </w:rPr>
        <w:t xml:space="preserve"> 81 </w:t>
      </w:r>
      <w:r>
        <w:rPr>
          <w:rFonts w:ascii="Times New Roman" w:hAnsi="Times New Roman"/>
          <w:sz w:val="24"/>
        </w:rPr>
        <w:t>"Использование прибыли",</w:t>
      </w:r>
      <w:r>
        <w:rPr>
          <w:rFonts w:ascii="Times New Roman" w:hAnsi="Times New Roman"/>
          <w:noProof/>
          <w:sz w:val="24"/>
        </w:rPr>
        <w:t xml:space="preserve"> 87</w:t>
      </w:r>
      <w:r>
        <w:rPr>
          <w:rFonts w:ascii="Times New Roman" w:hAnsi="Times New Roman"/>
          <w:sz w:val="24"/>
        </w:rPr>
        <w:t xml:space="preserve"> "Нераспределенная прибыль",</w:t>
      </w:r>
      <w:r>
        <w:rPr>
          <w:rFonts w:ascii="Times New Roman" w:hAnsi="Times New Roman"/>
          <w:noProof/>
          <w:sz w:val="24"/>
        </w:rPr>
        <w:t xml:space="preserve"> 88 </w:t>
      </w:r>
      <w:r>
        <w:rPr>
          <w:rFonts w:ascii="Times New Roman" w:hAnsi="Times New Roman"/>
          <w:sz w:val="24"/>
        </w:rPr>
        <w:t>«Фонды специального назначения» или других источников и кредит соответствующих счетов.</w:t>
      </w:r>
      <w:r>
        <w:rPr>
          <w:rStyle w:val="a8"/>
          <w:rFonts w:ascii="Times New Roman" w:hAnsi="Times New Roman"/>
          <w:sz w:val="24"/>
        </w:rPr>
        <w:footnoteReference w:customMarkFollows="1" w:id="8"/>
        <w:t>1</w:t>
      </w:r>
    </w:p>
    <w:p w:rsidR="002C2DF6" w:rsidRDefault="002C2DF6">
      <w:pPr>
        <w:spacing w:line="360" w:lineRule="auto"/>
        <w:ind w:left="40"/>
        <w:rPr>
          <w:rFonts w:ascii="Times New Roman" w:hAnsi="Times New Roman"/>
          <w:sz w:val="24"/>
        </w:rPr>
      </w:pPr>
      <w:r>
        <w:rPr>
          <w:rFonts w:ascii="Times New Roman" w:hAnsi="Times New Roman"/>
          <w:sz w:val="24"/>
        </w:rPr>
        <w:t>В соответствии с разъяснением Главной государственной нало</w:t>
      </w:r>
      <w:r>
        <w:rPr>
          <w:rFonts w:ascii="Times New Roman" w:hAnsi="Times New Roman"/>
          <w:sz w:val="24"/>
        </w:rPr>
        <w:softHyphen/>
        <w:t>говой инспекции Министерства финансов Республики Беларусь от 8.02.93г.</w:t>
      </w:r>
      <w:r>
        <w:rPr>
          <w:rFonts w:ascii="Times New Roman" w:hAnsi="Times New Roman"/>
          <w:noProof/>
          <w:sz w:val="24"/>
        </w:rPr>
        <w:t xml:space="preserve"> N 13-08/406.</w:t>
      </w:r>
      <w:r>
        <w:rPr>
          <w:rFonts w:ascii="Times New Roman" w:hAnsi="Times New Roman"/>
          <w:sz w:val="24"/>
        </w:rPr>
        <w:t xml:space="preserve"> отражаемые по кредиту счета</w:t>
      </w:r>
      <w:r>
        <w:rPr>
          <w:rFonts w:ascii="Times New Roman" w:hAnsi="Times New Roman"/>
          <w:noProof/>
          <w:sz w:val="24"/>
        </w:rPr>
        <w:t xml:space="preserve"> 89</w:t>
      </w:r>
      <w:r>
        <w:rPr>
          <w:rFonts w:ascii="Times New Roman" w:hAnsi="Times New Roman"/>
          <w:sz w:val="24"/>
        </w:rPr>
        <w:t xml:space="preserve"> "Резервы предстоящих расходов и платежей" в корреспонденции со счетами издержек производства и обращения суммы предстоящих расходов по ремонту основных средств (ремонтный фонд) в облагаемый обо</w:t>
      </w:r>
      <w:r>
        <w:rPr>
          <w:rFonts w:ascii="Times New Roman" w:hAnsi="Times New Roman"/>
          <w:sz w:val="24"/>
        </w:rPr>
        <w:softHyphen/>
        <w:t>рот при исчислении налога на добавленную стоимость не включаются.</w:t>
      </w:r>
    </w:p>
    <w:p w:rsidR="002C2DF6" w:rsidRDefault="002C2DF6">
      <w:pPr>
        <w:spacing w:line="360" w:lineRule="auto"/>
        <w:ind w:firstLine="120"/>
        <w:rPr>
          <w:rFonts w:ascii="Times New Roman" w:hAnsi="Times New Roman"/>
          <w:sz w:val="24"/>
        </w:rPr>
      </w:pPr>
      <w:r>
        <w:rPr>
          <w:rFonts w:ascii="Times New Roman" w:hAnsi="Times New Roman"/>
          <w:sz w:val="24"/>
        </w:rPr>
        <w:t xml:space="preserve">  При выполнении ремонтных работ, финансируемых</w:t>
      </w:r>
      <w:r>
        <w:rPr>
          <w:rFonts w:ascii="Times New Roman" w:hAnsi="Times New Roman"/>
          <w:b/>
          <w:sz w:val="24"/>
        </w:rPr>
        <w:t xml:space="preserve"> за</w:t>
      </w:r>
      <w:r>
        <w:rPr>
          <w:rFonts w:ascii="Times New Roman" w:hAnsi="Times New Roman"/>
          <w:sz w:val="24"/>
        </w:rPr>
        <w:t xml:space="preserve"> счет ре</w:t>
      </w:r>
      <w:r>
        <w:rPr>
          <w:rFonts w:ascii="Times New Roman" w:hAnsi="Times New Roman"/>
          <w:sz w:val="24"/>
        </w:rPr>
        <w:softHyphen/>
        <w:t>монтного фонда, хозяйственным способом в соответствии с Законом    Республики Беларусь "О налоге</w:t>
      </w:r>
      <w:r>
        <w:rPr>
          <w:rFonts w:ascii="Times New Roman" w:hAnsi="Times New Roman"/>
          <w:b/>
          <w:sz w:val="24"/>
        </w:rPr>
        <w:t xml:space="preserve"> </w:t>
      </w:r>
      <w:r>
        <w:rPr>
          <w:rFonts w:ascii="Times New Roman" w:hAnsi="Times New Roman"/>
          <w:sz w:val="24"/>
        </w:rPr>
        <w:t xml:space="preserve">на добавленную стоимость" (статья </w:t>
      </w:r>
      <w:r>
        <w:rPr>
          <w:rFonts w:ascii="Times New Roman" w:hAnsi="Times New Roman"/>
          <w:noProof/>
          <w:sz w:val="24"/>
        </w:rPr>
        <w:t>5,</w:t>
      </w:r>
      <w:r>
        <w:rPr>
          <w:rFonts w:ascii="Times New Roman" w:hAnsi="Times New Roman"/>
          <w:sz w:val="24"/>
        </w:rPr>
        <w:t xml:space="preserve"> пункт</w:t>
      </w:r>
      <w:r>
        <w:rPr>
          <w:rFonts w:ascii="Times New Roman" w:hAnsi="Times New Roman"/>
          <w:noProof/>
          <w:sz w:val="24"/>
        </w:rPr>
        <w:t xml:space="preserve"> 4)</w:t>
      </w:r>
      <w:r>
        <w:rPr>
          <w:rFonts w:ascii="Times New Roman" w:hAnsi="Times New Roman"/>
          <w:sz w:val="24"/>
        </w:rPr>
        <w:t xml:space="preserve"> работы по строительству и ремонту объектов социально-культурного и производственного назначения, выполняемые хозяй</w:t>
      </w:r>
      <w:r>
        <w:rPr>
          <w:rFonts w:ascii="Times New Roman" w:hAnsi="Times New Roman"/>
          <w:sz w:val="24"/>
        </w:rPr>
        <w:softHyphen/>
        <w:t>ственным способом, освобождаются от налога</w:t>
      </w:r>
      <w:r>
        <w:rPr>
          <w:rFonts w:ascii="Times New Roman" w:hAnsi="Times New Roman"/>
          <w:b/>
          <w:sz w:val="24"/>
        </w:rPr>
        <w:t xml:space="preserve"> </w:t>
      </w:r>
      <w:r>
        <w:rPr>
          <w:rFonts w:ascii="Times New Roman" w:hAnsi="Times New Roman"/>
          <w:sz w:val="24"/>
        </w:rPr>
        <w:t>на добавленную стоимость.</w:t>
      </w:r>
    </w:p>
    <w:p w:rsidR="002C2DF6" w:rsidRDefault="002C2DF6">
      <w:pPr>
        <w:pStyle w:val="20"/>
      </w:pPr>
      <w:r>
        <w:t>На объекты, которые не попадают под указанную льготу, налог на добавленную стоимость начисляется в общеустановленном порядке, т.е. облагаемый оборот исчисляется как разница между объ</w:t>
      </w:r>
      <w:r>
        <w:softHyphen/>
        <w:t>емом выполняемых работ (оформленных актами или другими Документами) и материальными затратами по этим объектам. Если ремонт производится подрядным способом, то налог на добавлен</w:t>
      </w:r>
      <w:r>
        <w:softHyphen/>
        <w:t>ную стоимость в установленном порядке уплачивает подрядчик.</w:t>
      </w:r>
    </w:p>
    <w:p w:rsidR="002C2DF6" w:rsidRDefault="002C2DF6">
      <w:pPr>
        <w:spacing w:line="360" w:lineRule="auto"/>
        <w:rPr>
          <w:rFonts w:ascii="Times New Roman" w:hAnsi="Times New Roman"/>
          <w:sz w:val="24"/>
        </w:rPr>
      </w:pPr>
      <w:r>
        <w:rPr>
          <w:rFonts w:ascii="Times New Roman" w:hAnsi="Times New Roman"/>
          <w:sz w:val="24"/>
        </w:rPr>
        <w:t>Когда предприятие образует ремонтный фонд, то прямое отне</w:t>
      </w:r>
      <w:r>
        <w:rPr>
          <w:rFonts w:ascii="Times New Roman" w:hAnsi="Times New Roman"/>
          <w:sz w:val="24"/>
        </w:rPr>
        <w:softHyphen/>
        <w:t>сение расходов по ремонту на себестоимость не допускается, за Исключением случаев, если он создавался лишь по капитальному или текущему ремонту. В случае недоиспользования в текущем году ремонтного фонда, его остаток переносится на следующий год.</w:t>
      </w:r>
    </w:p>
    <w:p w:rsidR="002C2DF6" w:rsidRDefault="002C2DF6">
      <w:pPr>
        <w:spacing w:line="360" w:lineRule="auto"/>
        <w:ind w:firstLine="0"/>
        <w:rPr>
          <w:rFonts w:ascii="Times New Roman" w:hAnsi="Times New Roman"/>
          <w:sz w:val="24"/>
        </w:rPr>
      </w:pPr>
      <w:r>
        <w:rPr>
          <w:rFonts w:ascii="Times New Roman" w:hAnsi="Times New Roman"/>
          <w:sz w:val="24"/>
        </w:rPr>
        <w:t>Превышение фактических затрат по ремонту над общей суммой ремонтного фонда текущего года отражается по дебету счета</w:t>
      </w:r>
      <w:r>
        <w:rPr>
          <w:rFonts w:ascii="Times New Roman" w:hAnsi="Times New Roman"/>
          <w:noProof/>
          <w:sz w:val="24"/>
        </w:rPr>
        <w:t xml:space="preserve"> 31 </w:t>
      </w:r>
      <w:r>
        <w:rPr>
          <w:rFonts w:ascii="Times New Roman" w:hAnsi="Times New Roman"/>
          <w:sz w:val="24"/>
        </w:rPr>
        <w:t>"Расходы будущих периодов" и учитывается предприятием при раз</w:t>
      </w:r>
      <w:r>
        <w:rPr>
          <w:rFonts w:ascii="Times New Roman" w:hAnsi="Times New Roman"/>
          <w:sz w:val="24"/>
        </w:rPr>
        <w:softHyphen/>
        <w:t>работке нормативов отчислений в ремонтный фонд на будущий год.</w:t>
      </w:r>
    </w:p>
    <w:p w:rsidR="002C2DF6" w:rsidRDefault="002C2DF6">
      <w:pPr>
        <w:pStyle w:val="FR1"/>
        <w:spacing w:line="360" w:lineRule="auto"/>
        <w:jc w:val="center"/>
        <w:rPr>
          <w:b/>
          <w:sz w:val="32"/>
        </w:rPr>
      </w:pPr>
      <w:r>
        <w:rPr>
          <w:b/>
          <w:sz w:val="32"/>
          <w:lang w:val="en-US"/>
        </w:rPr>
        <w:t>2</w:t>
      </w:r>
      <w:r>
        <w:rPr>
          <w:b/>
          <w:sz w:val="32"/>
        </w:rPr>
        <w:t>.4.</w:t>
      </w:r>
      <w:r>
        <w:rPr>
          <w:b/>
        </w:rPr>
        <w:t xml:space="preserve"> </w:t>
      </w:r>
      <w:r>
        <w:rPr>
          <w:b/>
          <w:sz w:val="32"/>
        </w:rPr>
        <w:t>Учёт износа основных средств</w:t>
      </w:r>
    </w:p>
    <w:p w:rsidR="002C2DF6" w:rsidRDefault="002C2DF6">
      <w:pPr>
        <w:pStyle w:val="FR1"/>
        <w:spacing w:before="220" w:line="360" w:lineRule="auto"/>
        <w:jc w:val="center"/>
      </w:pPr>
      <w:r>
        <w:t>1. НАЧИСЛЕНИЕ ИЗНОСА</w:t>
      </w:r>
    </w:p>
    <w:p w:rsidR="002C2DF6" w:rsidRDefault="002C2DF6">
      <w:pPr>
        <w:spacing w:before="80" w:line="360" w:lineRule="auto"/>
        <w:ind w:firstLine="280"/>
        <w:rPr>
          <w:rFonts w:ascii="Times New Roman" w:hAnsi="Times New Roman"/>
          <w:sz w:val="24"/>
        </w:rPr>
      </w:pPr>
      <w:r>
        <w:rPr>
          <w:rFonts w:ascii="Times New Roman" w:hAnsi="Times New Roman"/>
          <w:sz w:val="24"/>
        </w:rPr>
        <w:t>В процессе эксплуатации объекты основных фондов постепенно приходят в негодность, т. е. подвергаются как физическому, так и моральному износу. В связи с этим возникает необходимость заме</w:t>
      </w:r>
      <w:r>
        <w:rPr>
          <w:rFonts w:ascii="Times New Roman" w:hAnsi="Times New Roman"/>
          <w:sz w:val="24"/>
        </w:rPr>
        <w:softHyphen/>
        <w:t>ны их новыми, более современными объектами. Для замены изно</w:t>
      </w:r>
      <w:r>
        <w:rPr>
          <w:rFonts w:ascii="Times New Roman" w:hAnsi="Times New Roman"/>
          <w:sz w:val="24"/>
        </w:rPr>
        <w:softHyphen/>
        <w:t>сившихся основных фондов предприятия должны накапливать определенные средства. Накапливание производится путем начис</w:t>
      </w:r>
      <w:r>
        <w:rPr>
          <w:rFonts w:ascii="Times New Roman" w:hAnsi="Times New Roman"/>
          <w:sz w:val="24"/>
        </w:rPr>
        <w:softHyphen/>
        <w:t>ления амортизации (износа) и отнесения ее на затраты производст</w:t>
      </w:r>
      <w:r>
        <w:rPr>
          <w:rFonts w:ascii="Times New Roman" w:hAnsi="Times New Roman"/>
          <w:sz w:val="24"/>
        </w:rPr>
        <w:softHyphen/>
        <w:t>ва  (себестоимость)   или  другие   источники.   Начисляемая амортизация является главным источником для воспроизводства основных фондов. При этом в случае приобретения или строитель</w:t>
      </w:r>
      <w:r>
        <w:rPr>
          <w:rFonts w:ascii="Times New Roman" w:hAnsi="Times New Roman"/>
          <w:sz w:val="24"/>
        </w:rPr>
        <w:softHyphen/>
        <w:t>ства новых объектов и направления на эти цели амортизации как источника сумма амортизации (износа) не уменьшается. Например, НПООО «МИНОНТ» произвело капитальные вложения в</w:t>
      </w:r>
      <w:r>
        <w:rPr>
          <w:rFonts w:ascii="Times New Roman" w:hAnsi="Times New Roman"/>
          <w:noProof/>
          <w:sz w:val="24"/>
        </w:rPr>
        <w:t xml:space="preserve"> апреле 1999</w:t>
      </w:r>
      <w:r>
        <w:rPr>
          <w:rFonts w:ascii="Times New Roman" w:hAnsi="Times New Roman"/>
          <w:sz w:val="24"/>
        </w:rPr>
        <w:t xml:space="preserve"> года в сумме</w:t>
      </w:r>
      <w:r>
        <w:rPr>
          <w:rFonts w:ascii="Times New Roman" w:hAnsi="Times New Roman"/>
          <w:noProof/>
          <w:sz w:val="24"/>
        </w:rPr>
        <w:t xml:space="preserve"> 200</w:t>
      </w:r>
      <w:r>
        <w:rPr>
          <w:rFonts w:ascii="Times New Roman" w:hAnsi="Times New Roman"/>
          <w:sz w:val="24"/>
        </w:rPr>
        <w:t xml:space="preserve"> млрд. рублей (дебетовый оборот по счету</w:t>
      </w:r>
      <w:r>
        <w:rPr>
          <w:rFonts w:ascii="Times New Roman" w:hAnsi="Times New Roman"/>
          <w:noProof/>
          <w:sz w:val="24"/>
        </w:rPr>
        <w:t xml:space="preserve"> 08</w:t>
      </w:r>
      <w:r>
        <w:rPr>
          <w:rFonts w:ascii="Times New Roman" w:hAnsi="Times New Roman"/>
          <w:sz w:val="24"/>
        </w:rPr>
        <w:t xml:space="preserve"> "Капитальные вложения"). Движение по счету</w:t>
      </w:r>
      <w:r>
        <w:rPr>
          <w:rFonts w:ascii="Times New Roman" w:hAnsi="Times New Roman"/>
          <w:noProof/>
          <w:sz w:val="24"/>
        </w:rPr>
        <w:t xml:space="preserve"> 02</w:t>
      </w:r>
      <w:r>
        <w:rPr>
          <w:rFonts w:ascii="Times New Roman" w:hAnsi="Times New Roman"/>
          <w:sz w:val="24"/>
        </w:rPr>
        <w:t xml:space="preserve"> "Износ основных средств" сле</w:t>
      </w:r>
      <w:r>
        <w:rPr>
          <w:rFonts w:ascii="Times New Roman" w:hAnsi="Times New Roman"/>
          <w:sz w:val="24"/>
        </w:rPr>
        <w:softHyphen/>
        <w:t>дующее:</w:t>
      </w:r>
    </w:p>
    <w:p w:rsidR="002C2DF6" w:rsidRDefault="002C2DF6">
      <w:pPr>
        <w:spacing w:line="360" w:lineRule="auto"/>
        <w:ind w:firstLine="0"/>
        <w:jc w:val="center"/>
        <w:rPr>
          <w:rFonts w:ascii="Times New Roman" w:hAnsi="Times New Roman"/>
          <w:sz w:val="24"/>
        </w:rPr>
      </w:pPr>
      <w:r>
        <w:rPr>
          <w:rFonts w:ascii="Times New Roman" w:hAnsi="Times New Roman"/>
          <w:sz w:val="24"/>
          <w:lang w:val="en-US"/>
        </w:rPr>
        <w:t xml:space="preserve">                                                                                </w:t>
      </w:r>
      <w:r>
        <w:rPr>
          <w:rFonts w:ascii="Times New Roman" w:hAnsi="Times New Roman"/>
          <w:sz w:val="24"/>
        </w:rPr>
        <w:t>(млрд. рублей)</w:t>
      </w:r>
    </w:p>
    <w:p w:rsidR="002C2DF6" w:rsidRDefault="002C2DF6">
      <w:pPr>
        <w:spacing w:line="360" w:lineRule="auto"/>
        <w:ind w:firstLine="0"/>
        <w:jc w:val="left"/>
        <w:rPr>
          <w:rFonts w:ascii="Times New Roman" w:hAnsi="Times New Roman"/>
          <w:sz w:val="24"/>
        </w:rPr>
      </w:pPr>
      <w:r>
        <w:rPr>
          <w:rFonts w:ascii="Times New Roman" w:hAnsi="Times New Roman"/>
          <w:sz w:val="24"/>
        </w:rPr>
        <w:t>Остаток на начало отчетного периода</w:t>
      </w:r>
    </w:p>
    <w:p w:rsidR="002C2DF6" w:rsidRDefault="002C2DF6">
      <w:pPr>
        <w:spacing w:line="360" w:lineRule="auto"/>
        <w:ind w:firstLine="0"/>
        <w:rPr>
          <w:rFonts w:ascii="Times New Roman" w:hAnsi="Times New Roman"/>
          <w:sz w:val="24"/>
        </w:rPr>
      </w:pPr>
      <w:r>
        <w:rPr>
          <w:rFonts w:ascii="Times New Roman" w:hAnsi="Times New Roman"/>
          <w:sz w:val="24"/>
          <w:lang w:val="en-US"/>
        </w:rPr>
        <w:t xml:space="preserve">                        </w:t>
      </w:r>
      <w:r>
        <w:rPr>
          <w:rFonts w:ascii="Times New Roman" w:hAnsi="Times New Roman"/>
          <w:sz w:val="24"/>
        </w:rPr>
        <w:t>(кредитовое сальдо счета</w:t>
      </w:r>
      <w:r>
        <w:rPr>
          <w:rFonts w:ascii="Times New Roman" w:hAnsi="Times New Roman"/>
          <w:noProof/>
          <w:sz w:val="24"/>
        </w:rPr>
        <w:t xml:space="preserve"> 02)                                        300</w:t>
      </w:r>
    </w:p>
    <w:p w:rsidR="002C2DF6" w:rsidRDefault="002C2DF6">
      <w:pPr>
        <w:pStyle w:val="1"/>
        <w:ind w:left="0"/>
        <w:rPr>
          <w:i w:val="0"/>
        </w:rPr>
      </w:pPr>
      <w:r>
        <w:rPr>
          <w:i w:val="0"/>
        </w:rPr>
        <w:t>Начислено за отчетный период</w:t>
      </w:r>
    </w:p>
    <w:p w:rsidR="002C2DF6" w:rsidRDefault="002C2DF6">
      <w:pPr>
        <w:spacing w:line="360" w:lineRule="auto"/>
        <w:ind w:firstLine="0"/>
        <w:rPr>
          <w:rFonts w:ascii="Times New Roman" w:hAnsi="Times New Roman"/>
          <w:sz w:val="24"/>
        </w:rPr>
      </w:pPr>
      <w:r>
        <w:rPr>
          <w:rFonts w:ascii="Times New Roman" w:hAnsi="Times New Roman"/>
          <w:sz w:val="24"/>
          <w:lang w:val="en-US"/>
        </w:rPr>
        <w:t xml:space="preserve">                        </w:t>
      </w:r>
      <w:r>
        <w:rPr>
          <w:rFonts w:ascii="Times New Roman" w:hAnsi="Times New Roman"/>
          <w:sz w:val="24"/>
        </w:rPr>
        <w:t>(кредитовый оборот по счету</w:t>
      </w:r>
      <w:r>
        <w:rPr>
          <w:rFonts w:ascii="Times New Roman" w:hAnsi="Times New Roman"/>
          <w:noProof/>
          <w:sz w:val="24"/>
        </w:rPr>
        <w:t xml:space="preserve"> 02)                                  500</w:t>
      </w:r>
    </w:p>
    <w:p w:rsidR="002C2DF6" w:rsidRDefault="002C2DF6">
      <w:pPr>
        <w:spacing w:before="100" w:line="360" w:lineRule="auto"/>
        <w:ind w:firstLine="0"/>
        <w:jc w:val="left"/>
        <w:rPr>
          <w:rFonts w:ascii="Times New Roman" w:hAnsi="Times New Roman"/>
          <w:sz w:val="24"/>
        </w:rPr>
      </w:pPr>
      <w:r>
        <w:rPr>
          <w:rFonts w:ascii="Times New Roman" w:hAnsi="Times New Roman"/>
          <w:sz w:val="24"/>
        </w:rPr>
        <w:t>Списано по выбывшим объектам</w:t>
      </w:r>
    </w:p>
    <w:p w:rsidR="002C2DF6" w:rsidRDefault="002C2DF6">
      <w:pPr>
        <w:spacing w:line="360" w:lineRule="auto"/>
        <w:ind w:firstLine="0"/>
        <w:rPr>
          <w:rFonts w:ascii="Times New Roman" w:hAnsi="Times New Roman"/>
          <w:sz w:val="24"/>
        </w:rPr>
      </w:pPr>
      <w:r>
        <w:rPr>
          <w:rFonts w:ascii="Times New Roman" w:hAnsi="Times New Roman"/>
          <w:sz w:val="24"/>
          <w:lang w:val="en-US"/>
        </w:rPr>
        <w:t xml:space="preserve">                        </w:t>
      </w:r>
      <w:r>
        <w:rPr>
          <w:rFonts w:ascii="Times New Roman" w:hAnsi="Times New Roman"/>
          <w:sz w:val="24"/>
        </w:rPr>
        <w:t>(дебетовый оборот по счету</w:t>
      </w:r>
      <w:r>
        <w:rPr>
          <w:rFonts w:ascii="Times New Roman" w:hAnsi="Times New Roman"/>
          <w:noProof/>
          <w:sz w:val="24"/>
        </w:rPr>
        <w:t xml:space="preserve"> 02)                                     100</w:t>
      </w:r>
    </w:p>
    <w:p w:rsidR="002C2DF6" w:rsidRDefault="002C2DF6">
      <w:pPr>
        <w:spacing w:before="100" w:line="360" w:lineRule="auto"/>
        <w:ind w:firstLine="0"/>
        <w:jc w:val="left"/>
        <w:rPr>
          <w:rFonts w:ascii="Times New Roman" w:hAnsi="Times New Roman"/>
          <w:sz w:val="24"/>
        </w:rPr>
      </w:pPr>
      <w:r>
        <w:rPr>
          <w:rFonts w:ascii="Times New Roman" w:hAnsi="Times New Roman"/>
          <w:sz w:val="24"/>
        </w:rPr>
        <w:t>Остаток на конец отчетного периода</w:t>
      </w:r>
    </w:p>
    <w:p w:rsidR="002C2DF6" w:rsidRDefault="002C2DF6">
      <w:pPr>
        <w:spacing w:line="360" w:lineRule="auto"/>
        <w:ind w:left="1320" w:firstLine="0"/>
        <w:jc w:val="left"/>
        <w:rPr>
          <w:rFonts w:ascii="Times New Roman" w:hAnsi="Times New Roman"/>
          <w:sz w:val="24"/>
        </w:rPr>
      </w:pPr>
      <w:r>
        <w:rPr>
          <w:rFonts w:ascii="Times New Roman" w:hAnsi="Times New Roman"/>
          <w:sz w:val="24"/>
          <w:lang w:val="en-US"/>
        </w:rPr>
        <w:t xml:space="preserve">  </w:t>
      </w:r>
      <w:r>
        <w:rPr>
          <w:rFonts w:ascii="Times New Roman" w:hAnsi="Times New Roman"/>
          <w:sz w:val="24"/>
        </w:rPr>
        <w:t>(кредитовое сальдо счета</w:t>
      </w:r>
      <w:r>
        <w:rPr>
          <w:rFonts w:ascii="Times New Roman" w:hAnsi="Times New Roman"/>
          <w:noProof/>
          <w:sz w:val="24"/>
        </w:rPr>
        <w:t xml:space="preserve"> 02)                                          700</w:t>
      </w:r>
    </w:p>
    <w:p w:rsidR="002C2DF6" w:rsidRDefault="002C2DF6">
      <w:pPr>
        <w:spacing w:line="360" w:lineRule="auto"/>
        <w:rPr>
          <w:rFonts w:ascii="Times New Roman" w:hAnsi="Times New Roman"/>
          <w:sz w:val="24"/>
          <w:lang w:val="en-US"/>
        </w:rPr>
      </w:pPr>
      <w:r>
        <w:rPr>
          <w:rFonts w:ascii="Times New Roman" w:hAnsi="Times New Roman"/>
          <w:sz w:val="24"/>
          <w:lang w:val="en-US"/>
        </w:rPr>
        <w:t xml:space="preserve">   </w:t>
      </w:r>
      <w:r>
        <w:rPr>
          <w:rFonts w:ascii="Times New Roman" w:hAnsi="Times New Roman"/>
          <w:sz w:val="24"/>
        </w:rPr>
        <w:t>В течение отчетного периода предприятие располагало амортиза</w:t>
      </w:r>
      <w:r>
        <w:rPr>
          <w:rFonts w:ascii="Times New Roman" w:hAnsi="Times New Roman"/>
          <w:sz w:val="24"/>
        </w:rPr>
        <w:softHyphen/>
        <w:t>цией как источником в сумме</w:t>
      </w:r>
      <w:r>
        <w:rPr>
          <w:rFonts w:ascii="Times New Roman" w:hAnsi="Times New Roman"/>
          <w:noProof/>
          <w:sz w:val="24"/>
        </w:rPr>
        <w:t xml:space="preserve"> 400</w:t>
      </w:r>
      <w:r>
        <w:rPr>
          <w:rFonts w:ascii="Times New Roman" w:hAnsi="Times New Roman"/>
          <w:sz w:val="24"/>
        </w:rPr>
        <w:t xml:space="preserve"> млрд. рублей</w:t>
      </w:r>
      <w:r>
        <w:rPr>
          <w:rFonts w:ascii="Times New Roman" w:hAnsi="Times New Roman"/>
          <w:noProof/>
          <w:sz w:val="24"/>
        </w:rPr>
        <w:t xml:space="preserve"> (500 - 100)</w:t>
      </w:r>
      <w:r>
        <w:rPr>
          <w:rFonts w:ascii="Times New Roman" w:hAnsi="Times New Roman"/>
          <w:sz w:val="24"/>
        </w:rPr>
        <w:t xml:space="preserve"> либо</w:t>
      </w:r>
      <w:r>
        <w:rPr>
          <w:rFonts w:ascii="Times New Roman" w:hAnsi="Times New Roman"/>
          <w:noProof/>
          <w:sz w:val="24"/>
        </w:rPr>
        <w:t xml:space="preserve"> (700 - 300), </w:t>
      </w:r>
      <w:r>
        <w:rPr>
          <w:rFonts w:ascii="Times New Roman" w:hAnsi="Times New Roman"/>
          <w:sz w:val="24"/>
        </w:rPr>
        <w:t>т. е. капитальные вложения</w:t>
      </w:r>
      <w:r>
        <w:rPr>
          <w:rFonts w:ascii="Times New Roman" w:hAnsi="Times New Roman"/>
          <w:noProof/>
          <w:sz w:val="24"/>
        </w:rPr>
        <w:t xml:space="preserve"> 200</w:t>
      </w:r>
      <w:r>
        <w:rPr>
          <w:rFonts w:ascii="Times New Roman" w:hAnsi="Times New Roman"/>
          <w:sz w:val="24"/>
        </w:rPr>
        <w:t xml:space="preserve"> млрд. рублей полностью произведены за</w:t>
      </w:r>
      <w:r>
        <w:rPr>
          <w:rFonts w:ascii="Times New Roman" w:hAnsi="Times New Roman"/>
          <w:sz w:val="24"/>
          <w:lang w:val="en-US"/>
        </w:rPr>
        <w:t xml:space="preserve"> </w:t>
      </w:r>
      <w:r>
        <w:rPr>
          <w:rFonts w:ascii="Times New Roman" w:hAnsi="Times New Roman"/>
          <w:sz w:val="24"/>
        </w:rPr>
        <w:t>счет амортизации. В отчетности формы</w:t>
      </w:r>
      <w:r>
        <w:rPr>
          <w:rFonts w:ascii="Times New Roman" w:hAnsi="Times New Roman"/>
          <w:sz w:val="24"/>
          <w:lang w:val="en-US"/>
        </w:rPr>
        <w:t xml:space="preserve"> </w:t>
      </w:r>
      <w:r>
        <w:rPr>
          <w:rFonts w:ascii="Times New Roman" w:hAnsi="Times New Roman"/>
          <w:smallCaps/>
          <w:sz w:val="24"/>
          <w:lang w:val="en-US"/>
        </w:rPr>
        <w:t>№</w:t>
      </w:r>
      <w:r>
        <w:rPr>
          <w:rFonts w:ascii="Times New Roman" w:hAnsi="Times New Roman"/>
          <w:smallCaps/>
          <w:noProof/>
          <w:sz w:val="24"/>
        </w:rPr>
        <w:t xml:space="preserve"> </w:t>
      </w:r>
      <w:r>
        <w:rPr>
          <w:rFonts w:ascii="Times New Roman" w:hAnsi="Times New Roman"/>
          <w:noProof/>
          <w:sz w:val="24"/>
        </w:rPr>
        <w:t>2</w:t>
      </w:r>
      <w:r>
        <w:rPr>
          <w:rFonts w:ascii="Times New Roman" w:hAnsi="Times New Roman"/>
          <w:sz w:val="24"/>
        </w:rPr>
        <w:t xml:space="preserve"> "Отчет о прибылях и убытках", раздел</w:t>
      </w:r>
      <w:r>
        <w:rPr>
          <w:rFonts w:ascii="Times New Roman" w:hAnsi="Times New Roman"/>
          <w:noProof/>
          <w:sz w:val="24"/>
        </w:rPr>
        <w:t xml:space="preserve"> VI</w:t>
      </w:r>
      <w:r>
        <w:rPr>
          <w:rFonts w:ascii="Times New Roman" w:hAnsi="Times New Roman"/>
          <w:sz w:val="24"/>
        </w:rPr>
        <w:t xml:space="preserve"> "Движение средств финансирования капитальных вложений и других финансовых вложений",   строка</w:t>
      </w:r>
      <w:r>
        <w:rPr>
          <w:rFonts w:ascii="Times New Roman" w:hAnsi="Times New Roman"/>
          <w:noProof/>
          <w:sz w:val="24"/>
        </w:rPr>
        <w:t xml:space="preserve"> 710</w:t>
      </w:r>
      <w:r>
        <w:rPr>
          <w:rFonts w:ascii="Times New Roman" w:hAnsi="Times New Roman"/>
          <w:sz w:val="24"/>
        </w:rPr>
        <w:t xml:space="preserve"> "Износ (амортизация) основных средств" заполняется следующим образом:</w:t>
      </w:r>
    </w:p>
    <w:p w:rsidR="002C2DF6" w:rsidRDefault="002C2DF6">
      <w:pPr>
        <w:spacing w:line="360" w:lineRule="auto"/>
        <w:rPr>
          <w:rFonts w:ascii="Times New Roman" w:hAnsi="Times New Roman"/>
          <w:sz w:val="24"/>
          <w:lang w:val="en-US"/>
        </w:rPr>
      </w:pPr>
    </w:p>
    <w:tbl>
      <w:tblPr>
        <w:tblW w:w="0" w:type="auto"/>
        <w:tblInd w:w="-8" w:type="dxa"/>
        <w:tblLayout w:type="fixed"/>
        <w:tblCellMar>
          <w:left w:w="40" w:type="dxa"/>
          <w:right w:w="40" w:type="dxa"/>
        </w:tblCellMar>
        <w:tblLook w:val="0000" w:firstRow="0" w:lastRow="0" w:firstColumn="0" w:lastColumn="0" w:noHBand="0" w:noVBand="0"/>
      </w:tblPr>
      <w:tblGrid>
        <w:gridCol w:w="2180"/>
        <w:gridCol w:w="1648"/>
        <w:gridCol w:w="1559"/>
        <w:gridCol w:w="1701"/>
        <w:gridCol w:w="1984"/>
      </w:tblGrid>
      <w:tr w:rsidR="002C2DF6">
        <w:trPr>
          <w:trHeight w:hRule="exact" w:val="1433"/>
        </w:trPr>
        <w:tc>
          <w:tcPr>
            <w:tcW w:w="2180" w:type="dxa"/>
            <w:tcBorders>
              <w:top w:val="single" w:sz="6" w:space="0" w:color="auto"/>
              <w:left w:val="single" w:sz="6" w:space="0" w:color="auto"/>
              <w:right w:val="single" w:sz="6" w:space="0" w:color="auto"/>
            </w:tcBorders>
          </w:tcPr>
          <w:p w:rsidR="002C2DF6" w:rsidRDefault="002C2DF6">
            <w:pPr>
              <w:spacing w:before="20"/>
              <w:ind w:firstLine="0"/>
              <w:jc w:val="left"/>
              <w:rPr>
                <w:rFonts w:ascii="Times New Roman" w:hAnsi="Times New Roman"/>
                <w:sz w:val="24"/>
                <w:lang w:val="en-US"/>
              </w:rPr>
            </w:pPr>
          </w:p>
        </w:tc>
        <w:tc>
          <w:tcPr>
            <w:tcW w:w="1648" w:type="dxa"/>
            <w:tcBorders>
              <w:top w:val="single" w:sz="6" w:space="0" w:color="auto"/>
              <w:left w:val="single" w:sz="6" w:space="0" w:color="auto"/>
              <w:right w:val="single" w:sz="6" w:space="0" w:color="auto"/>
            </w:tcBorders>
          </w:tcPr>
          <w:p w:rsidR="002C2DF6" w:rsidRDefault="002C2DF6">
            <w:pPr>
              <w:spacing w:before="20"/>
              <w:ind w:firstLine="0"/>
              <w:jc w:val="left"/>
              <w:rPr>
                <w:rFonts w:ascii="Times New Roman" w:hAnsi="Times New Roman"/>
                <w:sz w:val="24"/>
              </w:rPr>
            </w:pPr>
            <w:r>
              <w:rPr>
                <w:rFonts w:ascii="Times New Roman" w:hAnsi="Times New Roman"/>
                <w:sz w:val="24"/>
              </w:rPr>
              <w:t>Остаток</w:t>
            </w:r>
            <w:r>
              <w:rPr>
                <w:rFonts w:ascii="Times New Roman" w:hAnsi="Times New Roman"/>
                <w:sz w:val="24"/>
                <w:lang w:val="en-US"/>
              </w:rPr>
              <w:t xml:space="preserve"> </w:t>
            </w:r>
            <w:r>
              <w:rPr>
                <w:rFonts w:ascii="Times New Roman" w:hAnsi="Times New Roman"/>
                <w:sz w:val="24"/>
              </w:rPr>
              <w:t>на начало отчётного периода (графа 3)</w:t>
            </w:r>
          </w:p>
        </w:tc>
        <w:tc>
          <w:tcPr>
            <w:tcW w:w="1559" w:type="dxa"/>
            <w:tcBorders>
              <w:top w:val="single" w:sz="6" w:space="0" w:color="auto"/>
              <w:left w:val="single" w:sz="6" w:space="0" w:color="auto"/>
              <w:right w:val="single" w:sz="6" w:space="0" w:color="auto"/>
            </w:tcBorders>
          </w:tcPr>
          <w:p w:rsidR="002C2DF6" w:rsidRDefault="002C2DF6">
            <w:pPr>
              <w:spacing w:before="20"/>
              <w:ind w:firstLine="0"/>
              <w:jc w:val="left"/>
              <w:rPr>
                <w:rFonts w:ascii="Times New Roman" w:hAnsi="Times New Roman"/>
                <w:sz w:val="24"/>
              </w:rPr>
            </w:pPr>
            <w:r>
              <w:rPr>
                <w:rFonts w:ascii="Times New Roman" w:hAnsi="Times New Roman"/>
                <w:sz w:val="24"/>
              </w:rPr>
              <w:t>Начислено за отчётный периода</w:t>
            </w:r>
          </w:p>
          <w:p w:rsidR="002C2DF6" w:rsidRDefault="002C2DF6">
            <w:pPr>
              <w:spacing w:before="20"/>
              <w:ind w:firstLine="0"/>
              <w:jc w:val="left"/>
              <w:rPr>
                <w:rFonts w:ascii="Times New Roman" w:hAnsi="Times New Roman"/>
                <w:sz w:val="24"/>
              </w:rPr>
            </w:pPr>
            <w:r>
              <w:rPr>
                <w:rFonts w:ascii="Times New Roman" w:hAnsi="Times New Roman"/>
                <w:sz w:val="24"/>
              </w:rPr>
              <w:t>(графа 4)</w:t>
            </w:r>
          </w:p>
        </w:tc>
        <w:tc>
          <w:tcPr>
            <w:tcW w:w="1701" w:type="dxa"/>
            <w:tcBorders>
              <w:top w:val="single" w:sz="6" w:space="0" w:color="auto"/>
              <w:left w:val="single" w:sz="6" w:space="0" w:color="auto"/>
              <w:right w:val="single" w:sz="6" w:space="0" w:color="auto"/>
            </w:tcBorders>
          </w:tcPr>
          <w:p w:rsidR="002C2DF6" w:rsidRDefault="002C2DF6">
            <w:pPr>
              <w:spacing w:before="20"/>
              <w:ind w:firstLine="0"/>
              <w:jc w:val="left"/>
              <w:rPr>
                <w:rFonts w:ascii="Times New Roman" w:hAnsi="Times New Roman"/>
                <w:sz w:val="24"/>
              </w:rPr>
            </w:pPr>
            <w:r>
              <w:rPr>
                <w:rFonts w:ascii="Times New Roman" w:hAnsi="Times New Roman"/>
                <w:sz w:val="24"/>
              </w:rPr>
              <w:t>Исполь</w:t>
            </w:r>
            <w:r>
              <w:rPr>
                <w:rFonts w:ascii="Times New Roman" w:hAnsi="Times New Roman"/>
                <w:sz w:val="24"/>
              </w:rPr>
              <w:softHyphen/>
              <w:t xml:space="preserve">зовано (графа 5) </w:t>
            </w:r>
          </w:p>
        </w:tc>
        <w:tc>
          <w:tcPr>
            <w:tcW w:w="1984" w:type="dxa"/>
            <w:tcBorders>
              <w:top w:val="single" w:sz="6" w:space="0" w:color="auto"/>
              <w:left w:val="single" w:sz="6" w:space="0" w:color="auto"/>
              <w:right w:val="single" w:sz="6" w:space="0" w:color="auto"/>
            </w:tcBorders>
          </w:tcPr>
          <w:p w:rsidR="002C2DF6" w:rsidRDefault="002C2DF6">
            <w:pPr>
              <w:spacing w:before="20"/>
              <w:ind w:firstLine="0"/>
              <w:jc w:val="left"/>
              <w:rPr>
                <w:rFonts w:ascii="Times New Roman" w:hAnsi="Times New Roman"/>
                <w:sz w:val="24"/>
              </w:rPr>
            </w:pPr>
            <w:r>
              <w:rPr>
                <w:rFonts w:ascii="Times New Roman" w:hAnsi="Times New Roman"/>
                <w:sz w:val="24"/>
              </w:rPr>
              <w:t>Остаток на конец отчётного периода (графа 6)</w:t>
            </w:r>
          </w:p>
        </w:tc>
      </w:tr>
      <w:tr w:rsidR="002C2DF6">
        <w:trPr>
          <w:trHeight w:hRule="exact" w:val="311"/>
        </w:trPr>
        <w:tc>
          <w:tcPr>
            <w:tcW w:w="2180" w:type="dxa"/>
            <w:tcBorders>
              <w:top w:val="single" w:sz="6" w:space="0" w:color="auto"/>
              <w:left w:val="single" w:sz="6" w:space="0" w:color="auto"/>
              <w:right w:val="single" w:sz="6" w:space="0" w:color="auto"/>
            </w:tcBorders>
          </w:tcPr>
          <w:p w:rsidR="002C2DF6" w:rsidRDefault="002C2DF6">
            <w:pPr>
              <w:spacing w:before="20"/>
              <w:ind w:firstLine="0"/>
              <w:jc w:val="left"/>
              <w:rPr>
                <w:rFonts w:ascii="Times New Roman" w:hAnsi="Times New Roman"/>
                <w:sz w:val="24"/>
              </w:rPr>
            </w:pPr>
            <w:r>
              <w:rPr>
                <w:rFonts w:ascii="Times New Roman" w:hAnsi="Times New Roman"/>
                <w:sz w:val="24"/>
              </w:rPr>
              <w:t>Строка</w:t>
            </w:r>
            <w:r>
              <w:rPr>
                <w:rFonts w:ascii="Times New Roman" w:hAnsi="Times New Roman"/>
                <w:noProof/>
                <w:sz w:val="24"/>
              </w:rPr>
              <w:t xml:space="preserve"> 710</w:t>
            </w:r>
            <w:r>
              <w:rPr>
                <w:rFonts w:ascii="Times New Roman" w:hAnsi="Times New Roman"/>
                <w:sz w:val="24"/>
              </w:rPr>
              <w:t xml:space="preserve"> "Износ</w:t>
            </w:r>
          </w:p>
        </w:tc>
        <w:tc>
          <w:tcPr>
            <w:tcW w:w="1648" w:type="dxa"/>
            <w:tcBorders>
              <w:top w:val="single" w:sz="6" w:space="0" w:color="auto"/>
              <w:left w:val="single" w:sz="6" w:space="0" w:color="auto"/>
              <w:right w:val="single" w:sz="6" w:space="0" w:color="auto"/>
            </w:tcBorders>
          </w:tcPr>
          <w:p w:rsidR="002C2DF6" w:rsidRDefault="002C2DF6">
            <w:pPr>
              <w:spacing w:before="20"/>
              <w:ind w:firstLine="0"/>
              <w:jc w:val="left"/>
              <w:rPr>
                <w:rFonts w:ascii="Times New Roman" w:hAnsi="Times New Roman"/>
                <w:sz w:val="24"/>
              </w:rPr>
            </w:pPr>
          </w:p>
          <w:p w:rsidR="002C2DF6" w:rsidRDefault="002C2DF6">
            <w:pPr>
              <w:spacing w:before="20"/>
              <w:ind w:firstLine="0"/>
              <w:jc w:val="left"/>
              <w:rPr>
                <w:rFonts w:ascii="Times New Roman" w:hAnsi="Times New Roman"/>
                <w:sz w:val="24"/>
              </w:rPr>
            </w:pPr>
          </w:p>
        </w:tc>
        <w:tc>
          <w:tcPr>
            <w:tcW w:w="1559" w:type="dxa"/>
            <w:tcBorders>
              <w:top w:val="single" w:sz="6" w:space="0" w:color="auto"/>
              <w:left w:val="single" w:sz="6" w:space="0" w:color="auto"/>
              <w:right w:val="single" w:sz="6" w:space="0" w:color="auto"/>
            </w:tcBorders>
          </w:tcPr>
          <w:p w:rsidR="002C2DF6" w:rsidRDefault="002C2DF6">
            <w:pPr>
              <w:spacing w:before="20"/>
              <w:ind w:firstLine="0"/>
              <w:jc w:val="left"/>
              <w:rPr>
                <w:rFonts w:ascii="Times New Roman" w:hAnsi="Times New Roman"/>
                <w:sz w:val="24"/>
              </w:rPr>
            </w:pPr>
          </w:p>
          <w:p w:rsidR="002C2DF6" w:rsidRDefault="002C2DF6">
            <w:pPr>
              <w:spacing w:before="20"/>
              <w:ind w:firstLine="0"/>
              <w:jc w:val="left"/>
              <w:rPr>
                <w:rFonts w:ascii="Times New Roman" w:hAnsi="Times New Roman"/>
                <w:sz w:val="24"/>
              </w:rPr>
            </w:pPr>
          </w:p>
        </w:tc>
        <w:tc>
          <w:tcPr>
            <w:tcW w:w="1701" w:type="dxa"/>
            <w:tcBorders>
              <w:top w:val="single" w:sz="6" w:space="0" w:color="auto"/>
              <w:left w:val="single" w:sz="6" w:space="0" w:color="auto"/>
              <w:right w:val="single" w:sz="6" w:space="0" w:color="auto"/>
            </w:tcBorders>
          </w:tcPr>
          <w:p w:rsidR="002C2DF6" w:rsidRDefault="002C2DF6">
            <w:pPr>
              <w:spacing w:before="20"/>
              <w:ind w:firstLine="0"/>
              <w:jc w:val="left"/>
              <w:rPr>
                <w:rFonts w:ascii="Times New Roman" w:hAnsi="Times New Roman"/>
                <w:sz w:val="24"/>
              </w:rPr>
            </w:pPr>
          </w:p>
          <w:p w:rsidR="002C2DF6" w:rsidRDefault="002C2DF6">
            <w:pPr>
              <w:spacing w:before="20"/>
              <w:ind w:firstLine="0"/>
              <w:jc w:val="left"/>
              <w:rPr>
                <w:rFonts w:ascii="Times New Roman" w:hAnsi="Times New Roman"/>
                <w:sz w:val="24"/>
              </w:rPr>
            </w:pPr>
          </w:p>
        </w:tc>
        <w:tc>
          <w:tcPr>
            <w:tcW w:w="1984" w:type="dxa"/>
            <w:tcBorders>
              <w:top w:val="single" w:sz="6" w:space="0" w:color="auto"/>
              <w:left w:val="single" w:sz="6" w:space="0" w:color="auto"/>
              <w:right w:val="single" w:sz="6" w:space="0" w:color="auto"/>
            </w:tcBorders>
          </w:tcPr>
          <w:p w:rsidR="002C2DF6" w:rsidRDefault="002C2DF6">
            <w:pPr>
              <w:spacing w:before="20"/>
              <w:ind w:firstLine="0"/>
              <w:jc w:val="left"/>
              <w:rPr>
                <w:rFonts w:ascii="Times New Roman" w:hAnsi="Times New Roman"/>
                <w:sz w:val="24"/>
              </w:rPr>
            </w:pPr>
          </w:p>
          <w:p w:rsidR="002C2DF6" w:rsidRDefault="002C2DF6">
            <w:pPr>
              <w:spacing w:before="20"/>
              <w:ind w:firstLine="0"/>
              <w:jc w:val="left"/>
              <w:rPr>
                <w:rFonts w:ascii="Times New Roman" w:hAnsi="Times New Roman"/>
                <w:sz w:val="24"/>
              </w:rPr>
            </w:pPr>
          </w:p>
        </w:tc>
      </w:tr>
      <w:tr w:rsidR="002C2DF6">
        <w:trPr>
          <w:trHeight w:hRule="exact" w:val="698"/>
        </w:trPr>
        <w:tc>
          <w:tcPr>
            <w:tcW w:w="2180" w:type="dxa"/>
            <w:tcBorders>
              <w:left w:val="single" w:sz="6" w:space="0" w:color="auto"/>
              <w:right w:val="single" w:sz="6" w:space="0" w:color="auto"/>
            </w:tcBorders>
          </w:tcPr>
          <w:p w:rsidR="002C2DF6" w:rsidRDefault="002C2DF6">
            <w:pPr>
              <w:spacing w:before="20"/>
              <w:ind w:firstLine="0"/>
              <w:jc w:val="left"/>
              <w:rPr>
                <w:rFonts w:ascii="Times New Roman" w:hAnsi="Times New Roman"/>
                <w:sz w:val="24"/>
              </w:rPr>
            </w:pPr>
            <w:r>
              <w:rPr>
                <w:rFonts w:ascii="Times New Roman" w:hAnsi="Times New Roman"/>
                <w:sz w:val="24"/>
              </w:rPr>
              <w:t>(амортизация) основных средств"</w:t>
            </w:r>
          </w:p>
        </w:tc>
        <w:tc>
          <w:tcPr>
            <w:tcW w:w="1648" w:type="dxa"/>
            <w:tcBorders>
              <w:left w:val="single" w:sz="6" w:space="0" w:color="auto"/>
              <w:right w:val="single" w:sz="6" w:space="0" w:color="auto"/>
            </w:tcBorders>
          </w:tcPr>
          <w:p w:rsidR="002C2DF6" w:rsidRDefault="002C2DF6">
            <w:pPr>
              <w:spacing w:before="20"/>
              <w:ind w:firstLine="0"/>
              <w:jc w:val="center"/>
              <w:rPr>
                <w:rFonts w:ascii="Times New Roman" w:hAnsi="Times New Roman"/>
                <w:sz w:val="24"/>
              </w:rPr>
            </w:pPr>
            <w:r>
              <w:rPr>
                <w:rFonts w:ascii="Times New Roman" w:hAnsi="Times New Roman"/>
                <w:noProof/>
                <w:sz w:val="24"/>
              </w:rPr>
              <w:t>300</w:t>
            </w:r>
          </w:p>
        </w:tc>
        <w:tc>
          <w:tcPr>
            <w:tcW w:w="1559" w:type="dxa"/>
            <w:tcBorders>
              <w:left w:val="single" w:sz="6" w:space="0" w:color="auto"/>
              <w:right w:val="single" w:sz="6" w:space="0" w:color="auto"/>
            </w:tcBorders>
          </w:tcPr>
          <w:p w:rsidR="002C2DF6" w:rsidRDefault="002C2DF6">
            <w:pPr>
              <w:spacing w:before="20"/>
              <w:ind w:firstLine="0"/>
              <w:jc w:val="center"/>
              <w:rPr>
                <w:rFonts w:ascii="Times New Roman" w:hAnsi="Times New Roman"/>
                <w:sz w:val="24"/>
              </w:rPr>
            </w:pPr>
            <w:r>
              <w:rPr>
                <w:rFonts w:ascii="Times New Roman" w:hAnsi="Times New Roman"/>
                <w:noProof/>
                <w:sz w:val="24"/>
              </w:rPr>
              <w:t>400</w:t>
            </w:r>
          </w:p>
        </w:tc>
        <w:tc>
          <w:tcPr>
            <w:tcW w:w="1701" w:type="dxa"/>
            <w:tcBorders>
              <w:left w:val="single" w:sz="6" w:space="0" w:color="auto"/>
              <w:right w:val="single" w:sz="6" w:space="0" w:color="auto"/>
            </w:tcBorders>
          </w:tcPr>
          <w:p w:rsidR="002C2DF6" w:rsidRDefault="002C2DF6">
            <w:pPr>
              <w:spacing w:before="20"/>
              <w:ind w:firstLine="0"/>
              <w:jc w:val="center"/>
              <w:rPr>
                <w:rFonts w:ascii="Times New Roman" w:hAnsi="Times New Roman"/>
                <w:sz w:val="24"/>
              </w:rPr>
            </w:pPr>
            <w:r>
              <w:rPr>
                <w:rFonts w:ascii="Times New Roman" w:hAnsi="Times New Roman"/>
                <w:noProof/>
                <w:sz w:val="24"/>
              </w:rPr>
              <w:t>200</w:t>
            </w:r>
          </w:p>
        </w:tc>
        <w:tc>
          <w:tcPr>
            <w:tcW w:w="1984" w:type="dxa"/>
            <w:tcBorders>
              <w:left w:val="single" w:sz="6" w:space="0" w:color="auto"/>
              <w:right w:val="single" w:sz="6" w:space="0" w:color="auto"/>
            </w:tcBorders>
          </w:tcPr>
          <w:p w:rsidR="002C2DF6" w:rsidRDefault="002C2DF6">
            <w:pPr>
              <w:spacing w:before="20"/>
              <w:ind w:firstLine="0"/>
              <w:jc w:val="center"/>
              <w:rPr>
                <w:rFonts w:ascii="Times New Roman" w:hAnsi="Times New Roman"/>
                <w:sz w:val="24"/>
              </w:rPr>
            </w:pPr>
            <w:r>
              <w:rPr>
                <w:rFonts w:ascii="Times New Roman" w:hAnsi="Times New Roman"/>
                <w:noProof/>
                <w:sz w:val="24"/>
              </w:rPr>
              <w:t>500</w:t>
            </w:r>
          </w:p>
        </w:tc>
      </w:tr>
    </w:tbl>
    <w:p w:rsidR="002C2DF6" w:rsidRDefault="002C2DF6">
      <w:pPr>
        <w:spacing w:line="360" w:lineRule="auto"/>
        <w:ind w:firstLine="0"/>
        <w:jc w:val="left"/>
        <w:rPr>
          <w:rFonts w:ascii="Times New Roman" w:hAnsi="Times New Roman"/>
        </w:rPr>
      </w:pPr>
    </w:p>
    <w:p w:rsidR="002C2DF6" w:rsidRDefault="002C2DF6">
      <w:pPr>
        <w:spacing w:line="360" w:lineRule="auto"/>
        <w:rPr>
          <w:rFonts w:ascii="Times New Roman" w:hAnsi="Times New Roman"/>
          <w:sz w:val="24"/>
        </w:rPr>
      </w:pPr>
      <w:r>
        <w:rPr>
          <w:rFonts w:ascii="Times New Roman" w:hAnsi="Times New Roman"/>
          <w:sz w:val="24"/>
        </w:rPr>
        <w:t xml:space="preserve">Сумма амортизации (износа) изменяется по мере выбытия (списания) основных фондов. Например, списан компьютер </w:t>
      </w:r>
      <w:r>
        <w:rPr>
          <w:rFonts w:ascii="Times New Roman" w:hAnsi="Times New Roman"/>
          <w:sz w:val="24"/>
          <w:lang w:val="en-US"/>
        </w:rPr>
        <w:t>EC 1841</w:t>
      </w:r>
      <w:r>
        <w:rPr>
          <w:rFonts w:ascii="Times New Roman" w:hAnsi="Times New Roman"/>
          <w:sz w:val="24"/>
        </w:rPr>
        <w:t xml:space="preserve"> первона</w:t>
      </w:r>
      <w:r>
        <w:rPr>
          <w:rFonts w:ascii="Times New Roman" w:hAnsi="Times New Roman"/>
          <w:sz w:val="24"/>
        </w:rPr>
        <w:softHyphen/>
        <w:t>чальной стоимостью</w:t>
      </w:r>
      <w:r>
        <w:rPr>
          <w:rFonts w:ascii="Times New Roman" w:hAnsi="Times New Roman"/>
          <w:noProof/>
          <w:sz w:val="24"/>
        </w:rPr>
        <w:t xml:space="preserve"> 50</w:t>
      </w:r>
      <w:r>
        <w:rPr>
          <w:rFonts w:ascii="Times New Roman" w:hAnsi="Times New Roman"/>
          <w:sz w:val="24"/>
        </w:rPr>
        <w:t xml:space="preserve"> млн. рублей с начисленным износом</w:t>
      </w:r>
      <w:r>
        <w:rPr>
          <w:rFonts w:ascii="Times New Roman" w:hAnsi="Times New Roman"/>
          <w:noProof/>
          <w:sz w:val="24"/>
        </w:rPr>
        <w:t xml:space="preserve"> 30</w:t>
      </w:r>
      <w:r>
        <w:rPr>
          <w:rFonts w:ascii="Times New Roman" w:hAnsi="Times New Roman"/>
          <w:sz w:val="24"/>
        </w:rPr>
        <w:t xml:space="preserve"> млн. рублей. В бухгалтерском учете производятся записи:</w:t>
      </w:r>
    </w:p>
    <w:tbl>
      <w:tblPr>
        <w:tblW w:w="0" w:type="auto"/>
        <w:tblInd w:w="-8" w:type="dxa"/>
        <w:tblLayout w:type="fixed"/>
        <w:tblCellMar>
          <w:left w:w="40" w:type="dxa"/>
          <w:right w:w="40" w:type="dxa"/>
        </w:tblCellMar>
        <w:tblLook w:val="0000" w:firstRow="0" w:lastRow="0" w:firstColumn="0" w:lastColumn="0" w:noHBand="0" w:noVBand="0"/>
      </w:tblPr>
      <w:tblGrid>
        <w:gridCol w:w="2920"/>
        <w:gridCol w:w="1240"/>
        <w:gridCol w:w="1260"/>
        <w:gridCol w:w="1280"/>
      </w:tblGrid>
      <w:tr w:rsidR="002C2DF6">
        <w:trPr>
          <w:trHeight w:hRule="exact" w:val="834"/>
        </w:trPr>
        <w:tc>
          <w:tcPr>
            <w:tcW w:w="292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p>
          <w:p w:rsidR="002C2DF6" w:rsidRDefault="002C2DF6">
            <w:pPr>
              <w:spacing w:before="20" w:line="360" w:lineRule="auto"/>
              <w:ind w:firstLine="0"/>
              <w:jc w:val="left"/>
              <w:rPr>
                <w:rFonts w:ascii="Times New Roman" w:hAnsi="Times New Roman"/>
                <w:sz w:val="24"/>
              </w:rPr>
            </w:pPr>
          </w:p>
        </w:tc>
        <w:tc>
          <w:tcPr>
            <w:tcW w:w="124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Дебет</w:t>
            </w:r>
          </w:p>
        </w:tc>
        <w:tc>
          <w:tcPr>
            <w:tcW w:w="126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Кредит</w:t>
            </w:r>
          </w:p>
        </w:tc>
        <w:tc>
          <w:tcPr>
            <w:tcW w:w="128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Сумма</w:t>
            </w:r>
          </w:p>
          <w:p w:rsidR="002C2DF6" w:rsidRDefault="002C2DF6">
            <w:pPr>
              <w:spacing w:before="20" w:line="360" w:lineRule="auto"/>
              <w:ind w:firstLine="0"/>
              <w:jc w:val="left"/>
              <w:rPr>
                <w:rFonts w:ascii="Times New Roman" w:hAnsi="Times New Roman"/>
                <w:sz w:val="24"/>
              </w:rPr>
            </w:pPr>
            <w:r>
              <w:rPr>
                <w:rFonts w:ascii="Times New Roman" w:hAnsi="Times New Roman"/>
                <w:sz w:val="24"/>
              </w:rPr>
              <w:t>(млн. руб.)</w:t>
            </w:r>
          </w:p>
        </w:tc>
      </w:tr>
      <w:tr w:rsidR="002C2DF6">
        <w:trPr>
          <w:trHeight w:hRule="exact" w:val="412"/>
        </w:trPr>
        <w:tc>
          <w:tcPr>
            <w:tcW w:w="292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Первоначальная стоимость</w:t>
            </w:r>
          </w:p>
        </w:tc>
        <w:tc>
          <w:tcPr>
            <w:tcW w:w="124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47</w:t>
            </w:r>
          </w:p>
        </w:tc>
        <w:tc>
          <w:tcPr>
            <w:tcW w:w="126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01</w:t>
            </w:r>
          </w:p>
        </w:tc>
        <w:tc>
          <w:tcPr>
            <w:tcW w:w="128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50</w:t>
            </w:r>
          </w:p>
        </w:tc>
      </w:tr>
      <w:tr w:rsidR="002C2DF6">
        <w:trPr>
          <w:trHeight w:hRule="exact" w:val="585"/>
        </w:trPr>
        <w:tc>
          <w:tcPr>
            <w:tcW w:w="292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Износ</w:t>
            </w:r>
          </w:p>
        </w:tc>
        <w:tc>
          <w:tcPr>
            <w:tcW w:w="124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02</w:t>
            </w:r>
          </w:p>
        </w:tc>
        <w:tc>
          <w:tcPr>
            <w:tcW w:w="126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47</w:t>
            </w:r>
          </w:p>
        </w:tc>
        <w:tc>
          <w:tcPr>
            <w:tcW w:w="128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30</w:t>
            </w:r>
          </w:p>
        </w:tc>
      </w:tr>
      <w:tr w:rsidR="002C2DF6">
        <w:trPr>
          <w:trHeight w:hRule="exact" w:val="425"/>
        </w:trPr>
        <w:tc>
          <w:tcPr>
            <w:tcW w:w="292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Результат</w:t>
            </w:r>
          </w:p>
        </w:tc>
        <w:tc>
          <w:tcPr>
            <w:tcW w:w="124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80</w:t>
            </w:r>
          </w:p>
        </w:tc>
        <w:tc>
          <w:tcPr>
            <w:tcW w:w="126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47</w:t>
            </w:r>
          </w:p>
        </w:tc>
        <w:tc>
          <w:tcPr>
            <w:tcW w:w="128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20</w:t>
            </w:r>
          </w:p>
        </w:tc>
      </w:tr>
    </w:tbl>
    <w:p w:rsidR="002C2DF6" w:rsidRDefault="002C2DF6">
      <w:pPr>
        <w:spacing w:line="360" w:lineRule="auto"/>
        <w:ind w:firstLine="0"/>
        <w:jc w:val="left"/>
        <w:rPr>
          <w:rFonts w:ascii="Times New Roman" w:hAnsi="Times New Roman"/>
          <w:sz w:val="24"/>
        </w:rPr>
      </w:pPr>
    </w:p>
    <w:p w:rsidR="002C2DF6" w:rsidRDefault="002C2DF6">
      <w:pPr>
        <w:spacing w:line="360" w:lineRule="auto"/>
        <w:ind w:firstLine="0"/>
        <w:rPr>
          <w:rFonts w:ascii="Times New Roman" w:hAnsi="Times New Roman"/>
          <w:sz w:val="24"/>
        </w:rPr>
      </w:pPr>
      <w:r>
        <w:rPr>
          <w:rFonts w:ascii="Times New Roman" w:hAnsi="Times New Roman"/>
          <w:sz w:val="24"/>
        </w:rPr>
        <w:t>Однако учитывая то, что списание износа увеличивает кредит счета</w:t>
      </w:r>
      <w:r>
        <w:rPr>
          <w:rFonts w:ascii="Times New Roman" w:hAnsi="Times New Roman"/>
          <w:noProof/>
          <w:sz w:val="24"/>
        </w:rPr>
        <w:t xml:space="preserve"> 47</w:t>
      </w:r>
      <w:r>
        <w:rPr>
          <w:rFonts w:ascii="Times New Roman" w:hAnsi="Times New Roman"/>
          <w:sz w:val="24"/>
        </w:rPr>
        <w:t xml:space="preserve"> "Реализация и прочее выбытие основных средств", что усложняет определение суммы налогов, уплачиваемых от валового дохода, рассчитываемого исходя из выручки</w:t>
      </w:r>
      <w:r>
        <w:rPr>
          <w:rFonts w:ascii="Times New Roman" w:hAnsi="Times New Roman"/>
          <w:noProof/>
          <w:sz w:val="24"/>
        </w:rPr>
        <w:t xml:space="preserve"> (1</w:t>
      </w:r>
      <w:r>
        <w:rPr>
          <w:rFonts w:ascii="Times New Roman" w:hAnsi="Times New Roman"/>
          <w:sz w:val="24"/>
        </w:rPr>
        <w:t xml:space="preserve"> процент в фонд поддержки производителей сельскохозяйственной продукции, 0,5 % на содержание ведомственного жилья), в бухучёте производятся следующие записи:   </w:t>
      </w:r>
    </w:p>
    <w:p w:rsidR="002C2DF6" w:rsidRDefault="002C2DF6">
      <w:pPr>
        <w:spacing w:line="360" w:lineRule="auto"/>
        <w:rPr>
          <w:rFonts w:ascii="Times New Roman" w:hAnsi="Times New Roman"/>
          <w:sz w:val="24"/>
        </w:rPr>
      </w:pPr>
    </w:p>
    <w:tbl>
      <w:tblPr>
        <w:tblW w:w="0" w:type="auto"/>
        <w:tblLayout w:type="fixed"/>
        <w:tblCellMar>
          <w:left w:w="40" w:type="dxa"/>
          <w:right w:w="40" w:type="dxa"/>
        </w:tblCellMar>
        <w:tblLook w:val="0000" w:firstRow="0" w:lastRow="0" w:firstColumn="0" w:lastColumn="0" w:noHBand="0" w:noVBand="0"/>
      </w:tblPr>
      <w:tblGrid>
        <w:gridCol w:w="2920"/>
        <w:gridCol w:w="1475"/>
        <w:gridCol w:w="1025"/>
        <w:gridCol w:w="1280"/>
      </w:tblGrid>
      <w:tr w:rsidR="002C2DF6">
        <w:trPr>
          <w:trHeight w:hRule="exact" w:val="200"/>
        </w:trPr>
        <w:tc>
          <w:tcPr>
            <w:tcW w:w="2920" w:type="dxa"/>
            <w:tcBorders>
              <w:bottom w:val="single" w:sz="6" w:space="0" w:color="auto"/>
              <w:right w:val="single" w:sz="6" w:space="0" w:color="auto"/>
            </w:tcBorders>
          </w:tcPr>
          <w:p w:rsidR="002C2DF6" w:rsidRDefault="002C2DF6">
            <w:pPr>
              <w:framePr w:h="1200" w:hSpace="80" w:vSpace="60" w:wrap="auto" w:vAnchor="text" w:hAnchor="page" w:x="3794" w:y="1" w:anchorLock="1"/>
              <w:spacing w:before="20" w:line="360" w:lineRule="auto"/>
              <w:ind w:firstLine="0"/>
              <w:jc w:val="left"/>
              <w:rPr>
                <w:rFonts w:ascii="Times New Roman" w:hAnsi="Times New Roman"/>
                <w:sz w:val="24"/>
              </w:rPr>
            </w:pPr>
          </w:p>
        </w:tc>
        <w:tc>
          <w:tcPr>
            <w:tcW w:w="3780" w:type="dxa"/>
            <w:gridSpan w:val="3"/>
            <w:tcBorders>
              <w:left w:val="single" w:sz="6" w:space="0" w:color="auto"/>
              <w:bottom w:val="single" w:sz="6" w:space="0" w:color="auto"/>
            </w:tcBorders>
          </w:tcPr>
          <w:p w:rsidR="002C2DF6" w:rsidRDefault="002C2DF6">
            <w:pPr>
              <w:framePr w:h="1200" w:hSpace="80" w:vSpace="60" w:wrap="auto" w:vAnchor="text" w:hAnchor="page" w:x="3794" w:y="1" w:anchorLock="1"/>
              <w:spacing w:before="20" w:line="360" w:lineRule="auto"/>
              <w:ind w:firstLine="0"/>
              <w:jc w:val="left"/>
              <w:rPr>
                <w:rFonts w:ascii="Times New Roman" w:hAnsi="Times New Roman"/>
                <w:sz w:val="24"/>
              </w:rPr>
            </w:pPr>
          </w:p>
        </w:tc>
      </w:tr>
      <w:tr w:rsidR="002C2DF6">
        <w:trPr>
          <w:trHeight w:hRule="exact" w:val="374"/>
        </w:trPr>
        <w:tc>
          <w:tcPr>
            <w:tcW w:w="2920" w:type="dxa"/>
            <w:tcBorders>
              <w:top w:val="single" w:sz="6" w:space="0" w:color="auto"/>
              <w:left w:val="single" w:sz="6" w:space="0" w:color="auto"/>
              <w:bottom w:val="single" w:sz="6" w:space="0" w:color="auto"/>
              <w:right w:val="single" w:sz="6" w:space="0" w:color="auto"/>
            </w:tcBorders>
          </w:tcPr>
          <w:p w:rsidR="002C2DF6" w:rsidRDefault="002C2DF6">
            <w:pPr>
              <w:framePr w:h="1200" w:hSpace="80" w:vSpace="60" w:wrap="auto" w:vAnchor="text" w:hAnchor="page" w:x="3794" w:y="1" w:anchorLock="1"/>
              <w:spacing w:before="20" w:line="360" w:lineRule="auto"/>
              <w:ind w:firstLine="0"/>
              <w:jc w:val="left"/>
              <w:rPr>
                <w:rFonts w:ascii="Times New Roman" w:hAnsi="Times New Roman"/>
                <w:sz w:val="24"/>
              </w:rPr>
            </w:pPr>
          </w:p>
          <w:p w:rsidR="002C2DF6" w:rsidRDefault="002C2DF6">
            <w:pPr>
              <w:framePr w:h="1200" w:hSpace="80" w:vSpace="60" w:wrap="auto" w:vAnchor="text" w:hAnchor="page" w:x="3794" w:y="1" w:anchorLock="1"/>
              <w:spacing w:before="20" w:line="360" w:lineRule="auto"/>
              <w:ind w:firstLine="0"/>
              <w:jc w:val="left"/>
              <w:rPr>
                <w:rFonts w:ascii="Times New Roman" w:hAnsi="Times New Roman"/>
                <w:sz w:val="24"/>
              </w:rPr>
            </w:pPr>
          </w:p>
        </w:tc>
        <w:tc>
          <w:tcPr>
            <w:tcW w:w="1475" w:type="dxa"/>
            <w:tcBorders>
              <w:top w:val="single" w:sz="6" w:space="0" w:color="auto"/>
              <w:left w:val="single" w:sz="6" w:space="0" w:color="auto"/>
              <w:bottom w:val="single" w:sz="6" w:space="0" w:color="auto"/>
              <w:right w:val="single" w:sz="6" w:space="0" w:color="auto"/>
            </w:tcBorders>
          </w:tcPr>
          <w:p w:rsidR="002C2DF6" w:rsidRDefault="002C2DF6">
            <w:pPr>
              <w:framePr w:h="1200" w:hSpace="80" w:vSpace="60" w:wrap="auto" w:vAnchor="text" w:hAnchor="page" w:x="3794" w:y="1" w:anchorLock="1"/>
              <w:spacing w:before="20" w:line="360" w:lineRule="auto"/>
              <w:ind w:firstLine="0"/>
              <w:jc w:val="left"/>
              <w:rPr>
                <w:rFonts w:ascii="Times New Roman" w:hAnsi="Times New Roman"/>
                <w:sz w:val="24"/>
              </w:rPr>
            </w:pPr>
            <w:r>
              <w:rPr>
                <w:rFonts w:ascii="Times New Roman" w:hAnsi="Times New Roman"/>
                <w:sz w:val="24"/>
              </w:rPr>
              <w:t>Дебет</w:t>
            </w:r>
          </w:p>
        </w:tc>
        <w:tc>
          <w:tcPr>
            <w:tcW w:w="1025" w:type="dxa"/>
            <w:tcBorders>
              <w:top w:val="single" w:sz="6" w:space="0" w:color="auto"/>
              <w:left w:val="single" w:sz="6" w:space="0" w:color="auto"/>
              <w:bottom w:val="single" w:sz="6" w:space="0" w:color="auto"/>
              <w:right w:val="single" w:sz="6" w:space="0" w:color="auto"/>
            </w:tcBorders>
          </w:tcPr>
          <w:p w:rsidR="002C2DF6" w:rsidRDefault="002C2DF6">
            <w:pPr>
              <w:framePr w:h="1200" w:hSpace="80" w:vSpace="60" w:wrap="auto" w:vAnchor="text" w:hAnchor="page" w:x="3794" w:y="1" w:anchorLock="1"/>
              <w:spacing w:before="20" w:line="360" w:lineRule="auto"/>
              <w:ind w:firstLine="0"/>
              <w:jc w:val="left"/>
              <w:rPr>
                <w:rFonts w:ascii="Times New Roman" w:hAnsi="Times New Roman"/>
                <w:sz w:val="24"/>
              </w:rPr>
            </w:pPr>
            <w:r>
              <w:rPr>
                <w:rFonts w:ascii="Times New Roman" w:hAnsi="Times New Roman"/>
                <w:sz w:val="24"/>
              </w:rPr>
              <w:t>Кредит</w:t>
            </w:r>
          </w:p>
        </w:tc>
        <w:tc>
          <w:tcPr>
            <w:tcW w:w="1280" w:type="dxa"/>
            <w:tcBorders>
              <w:top w:val="single" w:sz="6" w:space="0" w:color="auto"/>
              <w:left w:val="single" w:sz="6" w:space="0" w:color="auto"/>
              <w:bottom w:val="single" w:sz="6" w:space="0" w:color="auto"/>
              <w:right w:val="single" w:sz="6" w:space="0" w:color="auto"/>
            </w:tcBorders>
          </w:tcPr>
          <w:p w:rsidR="002C2DF6" w:rsidRDefault="002C2DF6">
            <w:pPr>
              <w:framePr w:h="1200" w:hSpace="80" w:vSpace="60" w:wrap="auto" w:vAnchor="text" w:hAnchor="page" w:x="3794" w:y="1" w:anchorLock="1"/>
              <w:spacing w:before="20" w:line="360" w:lineRule="auto"/>
              <w:ind w:firstLine="0"/>
              <w:jc w:val="left"/>
              <w:rPr>
                <w:rFonts w:ascii="Times New Roman" w:hAnsi="Times New Roman"/>
                <w:sz w:val="24"/>
              </w:rPr>
            </w:pPr>
            <w:r>
              <w:rPr>
                <w:rFonts w:ascii="Times New Roman" w:hAnsi="Times New Roman"/>
                <w:sz w:val="24"/>
              </w:rPr>
              <w:t>Сумма</w:t>
            </w:r>
          </w:p>
        </w:tc>
      </w:tr>
      <w:tr w:rsidR="002C2DF6">
        <w:trPr>
          <w:trHeight w:hRule="exact" w:val="567"/>
        </w:trPr>
        <w:tc>
          <w:tcPr>
            <w:tcW w:w="2920" w:type="dxa"/>
            <w:tcBorders>
              <w:top w:val="single" w:sz="6" w:space="0" w:color="auto"/>
              <w:left w:val="single" w:sz="6" w:space="0" w:color="auto"/>
              <w:bottom w:val="single" w:sz="6" w:space="0" w:color="auto"/>
              <w:right w:val="single" w:sz="6" w:space="0" w:color="auto"/>
            </w:tcBorders>
          </w:tcPr>
          <w:p w:rsidR="002C2DF6" w:rsidRDefault="002C2DF6">
            <w:pPr>
              <w:framePr w:h="1200" w:hSpace="80" w:vSpace="60" w:wrap="auto" w:vAnchor="text" w:hAnchor="page" w:x="3794" w:y="1" w:anchorLock="1"/>
              <w:spacing w:before="20" w:line="360" w:lineRule="auto"/>
              <w:ind w:firstLine="0"/>
              <w:jc w:val="left"/>
              <w:rPr>
                <w:rFonts w:ascii="Times New Roman" w:hAnsi="Times New Roman"/>
                <w:sz w:val="24"/>
              </w:rPr>
            </w:pPr>
            <w:r>
              <w:rPr>
                <w:rFonts w:ascii="Times New Roman" w:hAnsi="Times New Roman"/>
                <w:sz w:val="24"/>
              </w:rPr>
              <w:t>Остаточная стоимость</w:t>
            </w:r>
          </w:p>
        </w:tc>
        <w:tc>
          <w:tcPr>
            <w:tcW w:w="1475" w:type="dxa"/>
            <w:tcBorders>
              <w:top w:val="single" w:sz="6" w:space="0" w:color="auto"/>
              <w:left w:val="single" w:sz="6" w:space="0" w:color="auto"/>
              <w:bottom w:val="single" w:sz="6" w:space="0" w:color="auto"/>
              <w:right w:val="single" w:sz="6" w:space="0" w:color="auto"/>
            </w:tcBorders>
          </w:tcPr>
          <w:p w:rsidR="002C2DF6" w:rsidRDefault="002C2DF6">
            <w:pPr>
              <w:framePr w:h="1200" w:hSpace="80" w:vSpace="60" w:wrap="auto" w:vAnchor="text" w:hAnchor="page" w:x="3794" w:y="1" w:anchorLock="1"/>
              <w:spacing w:before="20" w:line="360" w:lineRule="auto"/>
              <w:ind w:firstLine="0"/>
              <w:jc w:val="left"/>
              <w:rPr>
                <w:rFonts w:ascii="Times New Roman" w:hAnsi="Times New Roman"/>
                <w:sz w:val="24"/>
              </w:rPr>
            </w:pPr>
            <w:r>
              <w:rPr>
                <w:rFonts w:ascii="Times New Roman" w:hAnsi="Times New Roman"/>
                <w:noProof/>
                <w:sz w:val="24"/>
              </w:rPr>
              <w:t>47</w:t>
            </w:r>
          </w:p>
        </w:tc>
        <w:tc>
          <w:tcPr>
            <w:tcW w:w="1025" w:type="dxa"/>
            <w:tcBorders>
              <w:top w:val="single" w:sz="6" w:space="0" w:color="auto"/>
              <w:left w:val="single" w:sz="6" w:space="0" w:color="auto"/>
              <w:bottom w:val="single" w:sz="6" w:space="0" w:color="auto"/>
              <w:right w:val="single" w:sz="6" w:space="0" w:color="auto"/>
            </w:tcBorders>
          </w:tcPr>
          <w:p w:rsidR="002C2DF6" w:rsidRDefault="002C2DF6">
            <w:pPr>
              <w:framePr w:h="1200" w:hSpace="80" w:vSpace="60" w:wrap="auto" w:vAnchor="text" w:hAnchor="page" w:x="3794" w:y="1" w:anchorLock="1"/>
              <w:spacing w:before="20" w:line="360" w:lineRule="auto"/>
              <w:ind w:firstLine="0"/>
              <w:jc w:val="left"/>
              <w:rPr>
                <w:rFonts w:ascii="Times New Roman" w:hAnsi="Times New Roman"/>
                <w:sz w:val="24"/>
              </w:rPr>
            </w:pPr>
            <w:r>
              <w:rPr>
                <w:rFonts w:ascii="Times New Roman" w:hAnsi="Times New Roman"/>
                <w:noProof/>
                <w:sz w:val="24"/>
              </w:rPr>
              <w:t>01</w:t>
            </w:r>
          </w:p>
        </w:tc>
        <w:tc>
          <w:tcPr>
            <w:tcW w:w="1280" w:type="dxa"/>
            <w:tcBorders>
              <w:top w:val="single" w:sz="6" w:space="0" w:color="auto"/>
              <w:left w:val="single" w:sz="6" w:space="0" w:color="auto"/>
              <w:bottom w:val="single" w:sz="6" w:space="0" w:color="auto"/>
              <w:right w:val="single" w:sz="6" w:space="0" w:color="auto"/>
            </w:tcBorders>
          </w:tcPr>
          <w:p w:rsidR="002C2DF6" w:rsidRDefault="002C2DF6">
            <w:pPr>
              <w:framePr w:h="1200" w:hSpace="80" w:vSpace="60" w:wrap="auto" w:vAnchor="text" w:hAnchor="page" w:x="3794" w:y="1" w:anchorLock="1"/>
              <w:spacing w:before="20" w:line="360" w:lineRule="auto"/>
              <w:ind w:firstLine="0"/>
              <w:jc w:val="left"/>
              <w:rPr>
                <w:rFonts w:ascii="Times New Roman" w:hAnsi="Times New Roman"/>
                <w:sz w:val="24"/>
              </w:rPr>
            </w:pPr>
            <w:r>
              <w:rPr>
                <w:rFonts w:ascii="Times New Roman" w:hAnsi="Times New Roman"/>
                <w:noProof/>
                <w:sz w:val="24"/>
              </w:rPr>
              <w:t>20</w:t>
            </w:r>
          </w:p>
        </w:tc>
      </w:tr>
      <w:tr w:rsidR="002C2DF6">
        <w:trPr>
          <w:trHeight w:hRule="exact" w:val="412"/>
        </w:trPr>
        <w:tc>
          <w:tcPr>
            <w:tcW w:w="2920" w:type="dxa"/>
            <w:tcBorders>
              <w:top w:val="single" w:sz="6" w:space="0" w:color="auto"/>
              <w:left w:val="single" w:sz="6" w:space="0" w:color="auto"/>
              <w:bottom w:val="single" w:sz="6" w:space="0" w:color="auto"/>
              <w:right w:val="single" w:sz="6" w:space="0" w:color="auto"/>
            </w:tcBorders>
          </w:tcPr>
          <w:p w:rsidR="002C2DF6" w:rsidRDefault="002C2DF6">
            <w:pPr>
              <w:framePr w:h="1200" w:hSpace="80" w:vSpace="60" w:wrap="auto" w:vAnchor="text" w:hAnchor="page" w:x="3794" w:y="1" w:anchorLock="1"/>
              <w:spacing w:before="20" w:line="360" w:lineRule="auto"/>
              <w:ind w:firstLine="0"/>
              <w:jc w:val="left"/>
              <w:rPr>
                <w:rFonts w:ascii="Times New Roman" w:hAnsi="Times New Roman"/>
                <w:sz w:val="24"/>
              </w:rPr>
            </w:pPr>
            <w:r>
              <w:rPr>
                <w:rFonts w:ascii="Times New Roman" w:hAnsi="Times New Roman"/>
                <w:sz w:val="24"/>
              </w:rPr>
              <w:t>Износ</w:t>
            </w:r>
          </w:p>
        </w:tc>
        <w:tc>
          <w:tcPr>
            <w:tcW w:w="1475" w:type="dxa"/>
            <w:tcBorders>
              <w:top w:val="single" w:sz="6" w:space="0" w:color="auto"/>
              <w:left w:val="single" w:sz="6" w:space="0" w:color="auto"/>
              <w:bottom w:val="single" w:sz="6" w:space="0" w:color="auto"/>
              <w:right w:val="single" w:sz="6" w:space="0" w:color="auto"/>
            </w:tcBorders>
          </w:tcPr>
          <w:p w:rsidR="002C2DF6" w:rsidRDefault="002C2DF6">
            <w:pPr>
              <w:framePr w:h="1200" w:hSpace="80" w:vSpace="60" w:wrap="auto" w:vAnchor="text" w:hAnchor="page" w:x="3794" w:y="1" w:anchorLock="1"/>
              <w:spacing w:before="20" w:line="360" w:lineRule="auto"/>
              <w:ind w:firstLine="0"/>
              <w:jc w:val="left"/>
              <w:rPr>
                <w:rFonts w:ascii="Times New Roman" w:hAnsi="Times New Roman"/>
                <w:sz w:val="24"/>
              </w:rPr>
            </w:pPr>
            <w:r>
              <w:rPr>
                <w:rFonts w:ascii="Times New Roman" w:hAnsi="Times New Roman"/>
                <w:noProof/>
                <w:sz w:val="24"/>
              </w:rPr>
              <w:t>02</w:t>
            </w:r>
          </w:p>
        </w:tc>
        <w:tc>
          <w:tcPr>
            <w:tcW w:w="1025" w:type="dxa"/>
            <w:tcBorders>
              <w:top w:val="single" w:sz="6" w:space="0" w:color="auto"/>
              <w:left w:val="single" w:sz="6" w:space="0" w:color="auto"/>
              <w:bottom w:val="single" w:sz="6" w:space="0" w:color="auto"/>
              <w:right w:val="single" w:sz="6" w:space="0" w:color="auto"/>
            </w:tcBorders>
          </w:tcPr>
          <w:p w:rsidR="002C2DF6" w:rsidRDefault="002C2DF6">
            <w:pPr>
              <w:framePr w:h="1200" w:hSpace="80" w:vSpace="60" w:wrap="auto" w:vAnchor="text" w:hAnchor="page" w:x="3794" w:y="1" w:anchorLock="1"/>
              <w:spacing w:before="20" w:line="360" w:lineRule="auto"/>
              <w:ind w:firstLine="0"/>
              <w:jc w:val="left"/>
              <w:rPr>
                <w:rFonts w:ascii="Times New Roman" w:hAnsi="Times New Roman"/>
                <w:sz w:val="24"/>
              </w:rPr>
            </w:pPr>
            <w:r>
              <w:rPr>
                <w:rFonts w:ascii="Times New Roman" w:hAnsi="Times New Roman"/>
                <w:noProof/>
                <w:sz w:val="24"/>
              </w:rPr>
              <w:t>01</w:t>
            </w:r>
          </w:p>
        </w:tc>
        <w:tc>
          <w:tcPr>
            <w:tcW w:w="1280" w:type="dxa"/>
            <w:tcBorders>
              <w:top w:val="single" w:sz="6" w:space="0" w:color="auto"/>
              <w:left w:val="single" w:sz="6" w:space="0" w:color="auto"/>
              <w:bottom w:val="single" w:sz="6" w:space="0" w:color="auto"/>
              <w:right w:val="single" w:sz="6" w:space="0" w:color="auto"/>
            </w:tcBorders>
          </w:tcPr>
          <w:p w:rsidR="002C2DF6" w:rsidRDefault="002C2DF6">
            <w:pPr>
              <w:framePr w:h="1200" w:hSpace="80" w:vSpace="60" w:wrap="auto" w:vAnchor="text" w:hAnchor="page" w:x="3794" w:y="1" w:anchorLock="1"/>
              <w:spacing w:before="20" w:line="360" w:lineRule="auto"/>
              <w:ind w:firstLine="0"/>
              <w:jc w:val="left"/>
              <w:rPr>
                <w:rFonts w:ascii="Times New Roman" w:hAnsi="Times New Roman"/>
                <w:sz w:val="24"/>
              </w:rPr>
            </w:pPr>
            <w:r>
              <w:rPr>
                <w:rFonts w:ascii="Times New Roman" w:hAnsi="Times New Roman"/>
                <w:noProof/>
                <w:sz w:val="24"/>
              </w:rPr>
              <w:t>30</w:t>
            </w:r>
          </w:p>
        </w:tc>
      </w:tr>
      <w:tr w:rsidR="002C2DF6">
        <w:trPr>
          <w:trHeight w:hRule="exact" w:val="668"/>
        </w:trPr>
        <w:tc>
          <w:tcPr>
            <w:tcW w:w="2920" w:type="dxa"/>
            <w:tcBorders>
              <w:top w:val="single" w:sz="6" w:space="0" w:color="auto"/>
              <w:left w:val="single" w:sz="6" w:space="0" w:color="auto"/>
              <w:bottom w:val="single" w:sz="6" w:space="0" w:color="auto"/>
              <w:right w:val="single" w:sz="6" w:space="0" w:color="auto"/>
            </w:tcBorders>
          </w:tcPr>
          <w:p w:rsidR="002C2DF6" w:rsidRDefault="002C2DF6">
            <w:pPr>
              <w:framePr w:h="1200" w:hSpace="80" w:vSpace="60" w:wrap="auto" w:vAnchor="text" w:hAnchor="page" w:x="3794" w:y="1" w:anchorLock="1"/>
              <w:spacing w:before="20" w:line="360" w:lineRule="auto"/>
              <w:ind w:firstLine="0"/>
              <w:jc w:val="left"/>
              <w:rPr>
                <w:rFonts w:ascii="Times New Roman" w:hAnsi="Times New Roman"/>
                <w:sz w:val="24"/>
              </w:rPr>
            </w:pPr>
            <w:r>
              <w:rPr>
                <w:rFonts w:ascii="Times New Roman" w:hAnsi="Times New Roman"/>
                <w:sz w:val="24"/>
              </w:rPr>
              <w:t>Результат</w:t>
            </w:r>
          </w:p>
        </w:tc>
        <w:tc>
          <w:tcPr>
            <w:tcW w:w="1475" w:type="dxa"/>
            <w:tcBorders>
              <w:top w:val="single" w:sz="6" w:space="0" w:color="auto"/>
              <w:left w:val="single" w:sz="6" w:space="0" w:color="auto"/>
              <w:bottom w:val="single" w:sz="6" w:space="0" w:color="auto"/>
              <w:right w:val="single" w:sz="6" w:space="0" w:color="auto"/>
            </w:tcBorders>
          </w:tcPr>
          <w:p w:rsidR="002C2DF6" w:rsidRDefault="002C2DF6">
            <w:pPr>
              <w:framePr w:h="1200" w:hSpace="80" w:vSpace="60" w:wrap="auto" w:vAnchor="text" w:hAnchor="page" w:x="3794" w:y="1" w:anchorLock="1"/>
              <w:spacing w:before="20" w:line="360" w:lineRule="auto"/>
              <w:ind w:firstLine="0"/>
              <w:jc w:val="left"/>
              <w:rPr>
                <w:rFonts w:ascii="Times New Roman" w:hAnsi="Times New Roman"/>
                <w:sz w:val="24"/>
              </w:rPr>
            </w:pPr>
            <w:r>
              <w:rPr>
                <w:rFonts w:ascii="Times New Roman" w:hAnsi="Times New Roman"/>
                <w:noProof/>
                <w:sz w:val="24"/>
              </w:rPr>
              <w:t>80</w:t>
            </w:r>
          </w:p>
        </w:tc>
        <w:tc>
          <w:tcPr>
            <w:tcW w:w="1025" w:type="dxa"/>
            <w:tcBorders>
              <w:top w:val="single" w:sz="6" w:space="0" w:color="auto"/>
              <w:left w:val="single" w:sz="6" w:space="0" w:color="auto"/>
              <w:bottom w:val="single" w:sz="6" w:space="0" w:color="auto"/>
              <w:right w:val="single" w:sz="6" w:space="0" w:color="auto"/>
            </w:tcBorders>
          </w:tcPr>
          <w:p w:rsidR="002C2DF6" w:rsidRDefault="002C2DF6">
            <w:pPr>
              <w:framePr w:h="1200" w:hSpace="80" w:vSpace="60" w:wrap="auto" w:vAnchor="text" w:hAnchor="page" w:x="3794" w:y="1" w:anchorLock="1"/>
              <w:spacing w:before="20" w:line="360" w:lineRule="auto"/>
              <w:ind w:firstLine="0"/>
              <w:jc w:val="left"/>
              <w:rPr>
                <w:rFonts w:ascii="Times New Roman" w:hAnsi="Times New Roman"/>
                <w:sz w:val="24"/>
              </w:rPr>
            </w:pPr>
            <w:r>
              <w:rPr>
                <w:rFonts w:ascii="Times New Roman" w:hAnsi="Times New Roman"/>
                <w:noProof/>
                <w:sz w:val="24"/>
              </w:rPr>
              <w:t>47</w:t>
            </w:r>
          </w:p>
        </w:tc>
        <w:tc>
          <w:tcPr>
            <w:tcW w:w="1280" w:type="dxa"/>
            <w:tcBorders>
              <w:top w:val="single" w:sz="6" w:space="0" w:color="auto"/>
              <w:left w:val="single" w:sz="6" w:space="0" w:color="auto"/>
              <w:bottom w:val="single" w:sz="6" w:space="0" w:color="auto"/>
              <w:right w:val="single" w:sz="6" w:space="0" w:color="auto"/>
            </w:tcBorders>
          </w:tcPr>
          <w:p w:rsidR="002C2DF6" w:rsidRDefault="002C2DF6">
            <w:pPr>
              <w:framePr w:h="1200" w:hSpace="80" w:vSpace="60" w:wrap="auto" w:vAnchor="text" w:hAnchor="page" w:x="3794" w:y="1" w:anchorLock="1"/>
              <w:spacing w:before="20" w:line="360" w:lineRule="auto"/>
              <w:ind w:firstLine="0"/>
              <w:jc w:val="left"/>
              <w:rPr>
                <w:rFonts w:ascii="Times New Roman" w:hAnsi="Times New Roman"/>
                <w:sz w:val="24"/>
              </w:rPr>
            </w:pPr>
            <w:r>
              <w:rPr>
                <w:rFonts w:ascii="Times New Roman" w:hAnsi="Times New Roman"/>
                <w:noProof/>
                <w:sz w:val="24"/>
              </w:rPr>
              <w:t>20</w:t>
            </w:r>
          </w:p>
        </w:tc>
      </w:tr>
    </w:tbl>
    <w:p w:rsidR="002C2DF6" w:rsidRDefault="002C2DF6">
      <w:pPr>
        <w:framePr w:h="1200" w:hSpace="80" w:vSpace="60" w:wrap="auto" w:vAnchor="text" w:hAnchor="page" w:x="3794" w:y="1" w:anchorLock="1"/>
        <w:spacing w:line="360" w:lineRule="auto"/>
        <w:ind w:firstLine="0"/>
        <w:jc w:val="left"/>
        <w:rPr>
          <w:rFonts w:ascii="Times New Roman" w:hAnsi="Times New Roman"/>
          <w:sz w:val="24"/>
        </w:rPr>
      </w:pPr>
    </w:p>
    <w:p w:rsidR="002C2DF6" w:rsidRDefault="002C2DF6">
      <w:pPr>
        <w:spacing w:line="360" w:lineRule="auto"/>
        <w:rPr>
          <w:rFonts w:ascii="Times New Roman" w:hAnsi="Times New Roman"/>
          <w:sz w:val="24"/>
        </w:rPr>
      </w:pPr>
    </w:p>
    <w:p w:rsidR="002C2DF6" w:rsidRDefault="002C2DF6">
      <w:pPr>
        <w:spacing w:line="360" w:lineRule="auto"/>
        <w:rPr>
          <w:rFonts w:ascii="Times New Roman" w:hAnsi="Times New Roman"/>
          <w:sz w:val="24"/>
        </w:rPr>
      </w:pPr>
    </w:p>
    <w:p w:rsidR="002C2DF6" w:rsidRDefault="002C2DF6">
      <w:pPr>
        <w:spacing w:line="360" w:lineRule="auto"/>
        <w:rPr>
          <w:rFonts w:ascii="Times New Roman" w:hAnsi="Times New Roman"/>
          <w:sz w:val="24"/>
        </w:rPr>
      </w:pPr>
    </w:p>
    <w:p w:rsidR="002C2DF6" w:rsidRDefault="002C2DF6">
      <w:pPr>
        <w:spacing w:line="360" w:lineRule="auto"/>
        <w:rPr>
          <w:rFonts w:ascii="Times New Roman" w:hAnsi="Times New Roman"/>
          <w:sz w:val="24"/>
        </w:rPr>
      </w:pPr>
    </w:p>
    <w:p w:rsidR="002C2DF6" w:rsidRDefault="002C2DF6">
      <w:pPr>
        <w:spacing w:line="360" w:lineRule="auto"/>
        <w:rPr>
          <w:rFonts w:ascii="Times New Roman" w:hAnsi="Times New Roman"/>
          <w:sz w:val="24"/>
        </w:rPr>
      </w:pPr>
    </w:p>
    <w:p w:rsidR="002C2DF6" w:rsidRDefault="002C2DF6">
      <w:pPr>
        <w:spacing w:line="360" w:lineRule="auto"/>
        <w:ind w:firstLine="240"/>
        <w:rPr>
          <w:rFonts w:ascii="Times New Roman" w:hAnsi="Times New Roman"/>
          <w:sz w:val="24"/>
        </w:rPr>
      </w:pPr>
    </w:p>
    <w:p w:rsidR="002C2DF6" w:rsidRDefault="002C2DF6">
      <w:pPr>
        <w:spacing w:line="360" w:lineRule="auto"/>
        <w:ind w:firstLine="240"/>
        <w:rPr>
          <w:rFonts w:ascii="Times New Roman" w:hAnsi="Times New Roman"/>
          <w:sz w:val="24"/>
        </w:rPr>
      </w:pPr>
    </w:p>
    <w:p w:rsidR="002C2DF6" w:rsidRDefault="002C2DF6">
      <w:pPr>
        <w:spacing w:line="360" w:lineRule="auto"/>
        <w:ind w:firstLine="240"/>
        <w:rPr>
          <w:rFonts w:ascii="Times New Roman" w:hAnsi="Times New Roman"/>
          <w:sz w:val="24"/>
        </w:rPr>
      </w:pPr>
      <w:r>
        <w:rPr>
          <w:rFonts w:ascii="Times New Roman" w:hAnsi="Times New Roman"/>
          <w:sz w:val="24"/>
        </w:rPr>
        <w:t>Объектами для начисления амортизации (износа) на полное вос</w:t>
      </w:r>
      <w:r>
        <w:rPr>
          <w:rFonts w:ascii="Times New Roman" w:hAnsi="Times New Roman"/>
          <w:sz w:val="24"/>
        </w:rPr>
        <w:softHyphen/>
        <w:t>становление являются основные фонды предприятий как в сфере материального производства, так и в непроизводственной сфере.</w:t>
      </w:r>
    </w:p>
    <w:p w:rsidR="002C2DF6" w:rsidRDefault="002C2DF6">
      <w:pPr>
        <w:spacing w:line="360" w:lineRule="auto"/>
        <w:ind w:firstLine="240"/>
        <w:rPr>
          <w:rFonts w:ascii="Times New Roman" w:hAnsi="Times New Roman"/>
          <w:sz w:val="24"/>
        </w:rPr>
      </w:pPr>
      <w:r>
        <w:rPr>
          <w:rFonts w:ascii="Times New Roman" w:hAnsi="Times New Roman"/>
          <w:sz w:val="24"/>
        </w:rPr>
        <w:t>В состав объектов для начисления амортизации (износа) вклю</w:t>
      </w:r>
      <w:r>
        <w:rPr>
          <w:rFonts w:ascii="Times New Roman" w:hAnsi="Times New Roman"/>
          <w:sz w:val="24"/>
        </w:rPr>
        <w:softHyphen/>
        <w:t>чаются:</w:t>
      </w:r>
    </w:p>
    <w:p w:rsidR="002C2DF6" w:rsidRDefault="002C2DF6">
      <w:pPr>
        <w:spacing w:line="360" w:lineRule="auto"/>
        <w:ind w:left="40" w:firstLine="280"/>
        <w:rPr>
          <w:rFonts w:ascii="Times New Roman" w:hAnsi="Times New Roman"/>
          <w:sz w:val="24"/>
        </w:rPr>
      </w:pPr>
      <w:r>
        <w:rPr>
          <w:rFonts w:ascii="Times New Roman" w:hAnsi="Times New Roman"/>
          <w:noProof/>
          <w:sz w:val="24"/>
        </w:rPr>
        <w:t>1.</w:t>
      </w:r>
      <w:r>
        <w:rPr>
          <w:rFonts w:ascii="Times New Roman" w:hAnsi="Times New Roman"/>
          <w:sz w:val="24"/>
        </w:rPr>
        <w:t xml:space="preserve"> Средства труда (здания, сооружения, передаточные устройст</w:t>
      </w:r>
      <w:r>
        <w:rPr>
          <w:rFonts w:ascii="Times New Roman" w:hAnsi="Times New Roman"/>
          <w:sz w:val="24"/>
        </w:rPr>
        <w:softHyphen/>
        <w:t>ва, рабочие и силовые машины и оборудование, измерительные и регулирующие приборы и устройства, вычислительная техника, транспортные средства, инструмент, производственный и хозяйст</w:t>
      </w:r>
      <w:r>
        <w:rPr>
          <w:rFonts w:ascii="Times New Roman" w:hAnsi="Times New Roman"/>
          <w:sz w:val="24"/>
        </w:rPr>
        <w:softHyphen/>
        <w:t>венный инвентарь и принадлежности, рабочий и продуктивный скот, многолетние насаждения, внутрихозяйственные дороги и прочие основные фонды) со сроком службы свыше одного года стоимостью свыше</w:t>
      </w:r>
      <w:r>
        <w:rPr>
          <w:rFonts w:ascii="Times New Roman" w:hAnsi="Times New Roman"/>
          <w:noProof/>
          <w:sz w:val="24"/>
        </w:rPr>
        <w:t xml:space="preserve"> 30</w:t>
      </w:r>
      <w:r>
        <w:rPr>
          <w:rFonts w:ascii="Times New Roman" w:hAnsi="Times New Roman"/>
          <w:sz w:val="24"/>
        </w:rPr>
        <w:t xml:space="preserve"> минимальных заработных плат за единицу (лимит может периодически изменяться).</w:t>
      </w:r>
    </w:p>
    <w:p w:rsidR="002C2DF6" w:rsidRDefault="002C2DF6">
      <w:pPr>
        <w:spacing w:line="360" w:lineRule="auto"/>
        <w:ind w:left="40" w:firstLine="280"/>
        <w:rPr>
          <w:rFonts w:ascii="Times New Roman" w:hAnsi="Times New Roman"/>
          <w:sz w:val="24"/>
        </w:rPr>
      </w:pPr>
      <w:r>
        <w:rPr>
          <w:rFonts w:ascii="Times New Roman" w:hAnsi="Times New Roman"/>
          <w:noProof/>
          <w:sz w:val="24"/>
        </w:rPr>
        <w:t>2.</w:t>
      </w:r>
      <w:r>
        <w:rPr>
          <w:rFonts w:ascii="Times New Roman" w:hAnsi="Times New Roman"/>
          <w:sz w:val="24"/>
        </w:rPr>
        <w:t xml:space="preserve"> Сельскохозяйственные машины и орудия, строительный меха</w:t>
      </w:r>
      <w:r>
        <w:rPr>
          <w:rFonts w:ascii="Times New Roman" w:hAnsi="Times New Roman"/>
          <w:sz w:val="24"/>
        </w:rPr>
        <w:softHyphen/>
        <w:t>низированный инструмент, рабочий и продуктивный скот независимо от их стоимости.</w:t>
      </w:r>
    </w:p>
    <w:p w:rsidR="002C2DF6" w:rsidRDefault="002C2DF6">
      <w:pPr>
        <w:spacing w:line="360" w:lineRule="auto"/>
        <w:ind w:left="40" w:firstLine="280"/>
        <w:rPr>
          <w:rFonts w:ascii="Times New Roman" w:hAnsi="Times New Roman"/>
          <w:sz w:val="24"/>
        </w:rPr>
      </w:pPr>
      <w:r>
        <w:rPr>
          <w:rFonts w:ascii="Times New Roman" w:hAnsi="Times New Roman"/>
          <w:noProof/>
          <w:sz w:val="24"/>
        </w:rPr>
        <w:t>3.</w:t>
      </w:r>
      <w:r>
        <w:rPr>
          <w:rFonts w:ascii="Times New Roman" w:hAnsi="Times New Roman"/>
          <w:sz w:val="24"/>
        </w:rPr>
        <w:t xml:space="preserve"> Оборудование, не требующее монтажа, и транспортные сред</w:t>
      </w:r>
      <w:r>
        <w:rPr>
          <w:rFonts w:ascii="Times New Roman" w:hAnsi="Times New Roman"/>
          <w:sz w:val="24"/>
        </w:rPr>
        <w:softHyphen/>
        <w:t>ства, находящиеся в запасе (в резерве на складе) и числящиеся на балансе основной деятельности действующих предприятий.</w:t>
      </w:r>
    </w:p>
    <w:p w:rsidR="002C2DF6" w:rsidRDefault="002C2DF6">
      <w:pPr>
        <w:spacing w:line="360" w:lineRule="auto"/>
        <w:ind w:left="40" w:firstLine="280"/>
        <w:rPr>
          <w:rFonts w:ascii="Times New Roman" w:hAnsi="Times New Roman"/>
          <w:sz w:val="24"/>
        </w:rPr>
      </w:pPr>
      <w:r>
        <w:rPr>
          <w:rFonts w:ascii="Times New Roman" w:hAnsi="Times New Roman"/>
          <w:noProof/>
          <w:sz w:val="24"/>
        </w:rPr>
        <w:t>4.</w:t>
      </w:r>
      <w:r>
        <w:rPr>
          <w:rFonts w:ascii="Times New Roman" w:hAnsi="Times New Roman"/>
          <w:sz w:val="24"/>
        </w:rPr>
        <w:t xml:space="preserve"> Капитальные затраты по улучшению земель, не связанные с созданием сооружений.</w:t>
      </w:r>
    </w:p>
    <w:p w:rsidR="002C2DF6" w:rsidRDefault="002C2DF6">
      <w:pPr>
        <w:spacing w:line="360" w:lineRule="auto"/>
        <w:ind w:left="40" w:firstLine="280"/>
        <w:rPr>
          <w:rFonts w:ascii="Times New Roman" w:hAnsi="Times New Roman"/>
          <w:sz w:val="24"/>
        </w:rPr>
      </w:pPr>
      <w:r>
        <w:rPr>
          <w:rFonts w:ascii="Times New Roman" w:hAnsi="Times New Roman"/>
          <w:noProof/>
          <w:sz w:val="24"/>
        </w:rPr>
        <w:t>5.</w:t>
      </w:r>
      <w:r>
        <w:rPr>
          <w:rFonts w:ascii="Times New Roman" w:hAnsi="Times New Roman"/>
          <w:sz w:val="24"/>
        </w:rPr>
        <w:t xml:space="preserve"> Неоконченные строительством или неоформленные актами приемки объекты строительства, находящиеся в эксплуатации у тех предприятий, к которым эти объекты будут переданы в состав ос</w:t>
      </w:r>
      <w:r>
        <w:rPr>
          <w:rFonts w:ascii="Times New Roman" w:hAnsi="Times New Roman"/>
          <w:sz w:val="24"/>
        </w:rPr>
        <w:softHyphen/>
        <w:t>новных фондов.</w:t>
      </w:r>
    </w:p>
    <w:p w:rsidR="002C2DF6" w:rsidRDefault="002C2DF6">
      <w:pPr>
        <w:spacing w:line="360" w:lineRule="auto"/>
        <w:ind w:left="40" w:firstLine="280"/>
        <w:rPr>
          <w:rFonts w:ascii="Times New Roman" w:hAnsi="Times New Roman"/>
          <w:sz w:val="24"/>
        </w:rPr>
      </w:pPr>
      <w:r>
        <w:rPr>
          <w:rFonts w:ascii="Times New Roman" w:hAnsi="Times New Roman"/>
          <w:sz w:val="24"/>
        </w:rPr>
        <w:t>К основным фондам не относятся и не являются объектами для начисления амортизации:</w:t>
      </w:r>
    </w:p>
    <w:p w:rsidR="002C2DF6" w:rsidRDefault="002C2DF6">
      <w:pPr>
        <w:spacing w:line="360" w:lineRule="auto"/>
        <w:ind w:firstLine="280"/>
        <w:rPr>
          <w:rFonts w:ascii="Times New Roman" w:hAnsi="Times New Roman"/>
          <w:sz w:val="24"/>
        </w:rPr>
      </w:pPr>
      <w:r>
        <w:rPr>
          <w:rFonts w:ascii="Times New Roman" w:hAnsi="Times New Roman"/>
          <w:noProof/>
          <w:sz w:val="24"/>
        </w:rPr>
        <w:t>1.</w:t>
      </w:r>
      <w:r>
        <w:rPr>
          <w:rFonts w:ascii="Times New Roman" w:hAnsi="Times New Roman"/>
          <w:sz w:val="24"/>
        </w:rPr>
        <w:t xml:space="preserve"> Средства труда стоимостью до</w:t>
      </w:r>
      <w:r>
        <w:rPr>
          <w:rFonts w:ascii="Times New Roman" w:hAnsi="Times New Roman"/>
          <w:noProof/>
          <w:sz w:val="24"/>
        </w:rPr>
        <w:t xml:space="preserve"> 30</w:t>
      </w:r>
      <w:r>
        <w:rPr>
          <w:rFonts w:ascii="Times New Roman" w:hAnsi="Times New Roman"/>
          <w:sz w:val="24"/>
        </w:rPr>
        <w:t xml:space="preserve"> минимальных заработных плат (этот предел может периодически изменяться)</w:t>
      </w:r>
      <w:r>
        <w:rPr>
          <w:rFonts w:ascii="Times New Roman" w:hAnsi="Times New Roman"/>
          <w:noProof/>
          <w:sz w:val="24"/>
        </w:rPr>
        <w:t xml:space="preserve"> —</w:t>
      </w:r>
      <w:r>
        <w:rPr>
          <w:rFonts w:ascii="Times New Roman" w:hAnsi="Times New Roman"/>
          <w:sz w:val="24"/>
        </w:rPr>
        <w:t xml:space="preserve"> счет</w:t>
      </w:r>
      <w:r>
        <w:rPr>
          <w:rFonts w:ascii="Times New Roman" w:hAnsi="Times New Roman"/>
          <w:noProof/>
          <w:sz w:val="24"/>
        </w:rPr>
        <w:t xml:space="preserve"> 12.</w:t>
      </w:r>
    </w:p>
    <w:p w:rsidR="002C2DF6" w:rsidRDefault="002C2DF6">
      <w:pPr>
        <w:spacing w:line="360" w:lineRule="auto"/>
        <w:ind w:firstLine="280"/>
        <w:rPr>
          <w:rFonts w:ascii="Times New Roman" w:hAnsi="Times New Roman"/>
          <w:sz w:val="24"/>
        </w:rPr>
      </w:pPr>
      <w:r>
        <w:rPr>
          <w:rFonts w:ascii="Times New Roman" w:hAnsi="Times New Roman"/>
          <w:noProof/>
          <w:sz w:val="24"/>
        </w:rPr>
        <w:t>2.</w:t>
      </w:r>
      <w:r>
        <w:rPr>
          <w:rFonts w:ascii="Times New Roman" w:hAnsi="Times New Roman"/>
          <w:sz w:val="24"/>
        </w:rPr>
        <w:t xml:space="preserve"> Средства труда стоимостью свыше</w:t>
      </w:r>
      <w:r>
        <w:rPr>
          <w:rFonts w:ascii="Times New Roman" w:hAnsi="Times New Roman"/>
          <w:noProof/>
          <w:sz w:val="24"/>
        </w:rPr>
        <w:t xml:space="preserve"> 30</w:t>
      </w:r>
      <w:r>
        <w:rPr>
          <w:rFonts w:ascii="Times New Roman" w:hAnsi="Times New Roman"/>
          <w:sz w:val="24"/>
        </w:rPr>
        <w:t xml:space="preserve"> минимальных заработ</w:t>
      </w:r>
      <w:r>
        <w:rPr>
          <w:rFonts w:ascii="Times New Roman" w:hAnsi="Times New Roman"/>
          <w:sz w:val="24"/>
        </w:rPr>
        <w:softHyphen/>
        <w:t>ных плат со сроком службы менее одного года</w:t>
      </w:r>
      <w:r>
        <w:rPr>
          <w:rFonts w:ascii="Times New Roman" w:hAnsi="Times New Roman"/>
          <w:noProof/>
          <w:sz w:val="24"/>
        </w:rPr>
        <w:t xml:space="preserve"> —</w:t>
      </w:r>
      <w:r>
        <w:rPr>
          <w:rFonts w:ascii="Times New Roman" w:hAnsi="Times New Roman"/>
          <w:sz w:val="24"/>
        </w:rPr>
        <w:t xml:space="preserve"> счет</w:t>
      </w:r>
      <w:r>
        <w:rPr>
          <w:rFonts w:ascii="Times New Roman" w:hAnsi="Times New Roman"/>
          <w:noProof/>
          <w:sz w:val="24"/>
        </w:rPr>
        <w:t xml:space="preserve"> 12.</w:t>
      </w:r>
    </w:p>
    <w:p w:rsidR="002C2DF6" w:rsidRDefault="002C2DF6">
      <w:pPr>
        <w:spacing w:line="360" w:lineRule="auto"/>
        <w:ind w:firstLine="280"/>
        <w:rPr>
          <w:rFonts w:ascii="Times New Roman" w:hAnsi="Times New Roman"/>
          <w:sz w:val="24"/>
        </w:rPr>
      </w:pPr>
      <w:r>
        <w:rPr>
          <w:rFonts w:ascii="Times New Roman" w:hAnsi="Times New Roman"/>
          <w:noProof/>
          <w:sz w:val="24"/>
        </w:rPr>
        <w:t>3.</w:t>
      </w:r>
      <w:r>
        <w:rPr>
          <w:rFonts w:ascii="Times New Roman" w:hAnsi="Times New Roman"/>
          <w:sz w:val="24"/>
        </w:rPr>
        <w:t xml:space="preserve"> Специальные инструменты и специальные приспособления (инструменты и приспособления целевого назначения, предназна</w:t>
      </w:r>
      <w:r>
        <w:rPr>
          <w:rFonts w:ascii="Times New Roman" w:hAnsi="Times New Roman"/>
          <w:sz w:val="24"/>
        </w:rPr>
        <w:softHyphen/>
        <w:t>ченные для серийного или массового производства определенных изделий или для изготовления индивидуального заказа) независимо от их стоимости</w:t>
      </w:r>
      <w:r>
        <w:rPr>
          <w:rFonts w:ascii="Times New Roman" w:hAnsi="Times New Roman"/>
          <w:noProof/>
          <w:sz w:val="24"/>
        </w:rPr>
        <w:t xml:space="preserve"> —</w:t>
      </w:r>
      <w:r>
        <w:rPr>
          <w:rFonts w:ascii="Times New Roman" w:hAnsi="Times New Roman"/>
          <w:sz w:val="24"/>
        </w:rPr>
        <w:t xml:space="preserve"> счет</w:t>
      </w:r>
      <w:r>
        <w:rPr>
          <w:rFonts w:ascii="Times New Roman" w:hAnsi="Times New Roman"/>
          <w:noProof/>
          <w:sz w:val="24"/>
        </w:rPr>
        <w:t xml:space="preserve"> 12.</w:t>
      </w:r>
    </w:p>
    <w:p w:rsidR="002C2DF6" w:rsidRDefault="002C2DF6">
      <w:pPr>
        <w:spacing w:line="360" w:lineRule="auto"/>
        <w:ind w:firstLine="280"/>
        <w:rPr>
          <w:rFonts w:ascii="Times New Roman" w:hAnsi="Times New Roman"/>
          <w:sz w:val="24"/>
        </w:rPr>
      </w:pPr>
      <w:r>
        <w:rPr>
          <w:rFonts w:ascii="Times New Roman" w:hAnsi="Times New Roman"/>
          <w:noProof/>
          <w:sz w:val="24"/>
        </w:rPr>
        <w:t>4.</w:t>
      </w:r>
      <w:r>
        <w:rPr>
          <w:rFonts w:ascii="Times New Roman" w:hAnsi="Times New Roman"/>
          <w:sz w:val="24"/>
        </w:rPr>
        <w:t xml:space="preserve"> Специальная одежда, включая форменную, специальная обувь, а также постельные принадлежности, включая белье, пред</w:t>
      </w:r>
      <w:r>
        <w:rPr>
          <w:rFonts w:ascii="Times New Roman" w:hAnsi="Times New Roman"/>
          <w:sz w:val="24"/>
        </w:rPr>
        <w:softHyphen/>
        <w:t>меты проката независимо от их стоимости и срока службы</w:t>
      </w:r>
      <w:r>
        <w:rPr>
          <w:rFonts w:ascii="Times New Roman" w:hAnsi="Times New Roman"/>
          <w:noProof/>
          <w:sz w:val="24"/>
        </w:rPr>
        <w:t xml:space="preserve"> —</w:t>
      </w:r>
      <w:r>
        <w:rPr>
          <w:rFonts w:ascii="Times New Roman" w:hAnsi="Times New Roman"/>
          <w:sz w:val="24"/>
        </w:rPr>
        <w:t xml:space="preserve"> счет</w:t>
      </w:r>
      <w:r>
        <w:rPr>
          <w:rFonts w:ascii="Times New Roman" w:hAnsi="Times New Roman"/>
          <w:noProof/>
          <w:sz w:val="24"/>
        </w:rPr>
        <w:t xml:space="preserve"> 12.</w:t>
      </w:r>
    </w:p>
    <w:p w:rsidR="002C2DF6" w:rsidRDefault="002C2DF6">
      <w:pPr>
        <w:spacing w:line="360" w:lineRule="auto"/>
        <w:ind w:firstLine="280"/>
        <w:rPr>
          <w:rFonts w:ascii="Times New Roman" w:hAnsi="Times New Roman"/>
          <w:sz w:val="24"/>
        </w:rPr>
      </w:pPr>
      <w:r>
        <w:rPr>
          <w:rFonts w:ascii="Times New Roman" w:hAnsi="Times New Roman"/>
          <w:noProof/>
          <w:sz w:val="24"/>
        </w:rPr>
        <w:t>5.</w:t>
      </w:r>
      <w:r>
        <w:rPr>
          <w:rFonts w:ascii="Times New Roman" w:hAnsi="Times New Roman"/>
          <w:sz w:val="24"/>
        </w:rPr>
        <w:t xml:space="preserve"> Орудия лова независимо от их стоимости и срока службы</w:t>
      </w:r>
      <w:r>
        <w:rPr>
          <w:rFonts w:ascii="Times New Roman" w:hAnsi="Times New Roman"/>
          <w:noProof/>
          <w:sz w:val="24"/>
        </w:rPr>
        <w:t xml:space="preserve"> — </w:t>
      </w:r>
      <w:r>
        <w:rPr>
          <w:rFonts w:ascii="Times New Roman" w:hAnsi="Times New Roman"/>
          <w:sz w:val="24"/>
        </w:rPr>
        <w:t>счет</w:t>
      </w:r>
      <w:r>
        <w:rPr>
          <w:rFonts w:ascii="Times New Roman" w:hAnsi="Times New Roman"/>
          <w:noProof/>
          <w:sz w:val="24"/>
        </w:rPr>
        <w:t xml:space="preserve"> 12.</w:t>
      </w:r>
    </w:p>
    <w:p w:rsidR="002C2DF6" w:rsidRDefault="002C2DF6">
      <w:pPr>
        <w:spacing w:line="360" w:lineRule="auto"/>
        <w:ind w:firstLine="280"/>
        <w:rPr>
          <w:rFonts w:ascii="Times New Roman" w:hAnsi="Times New Roman"/>
          <w:sz w:val="24"/>
        </w:rPr>
      </w:pPr>
      <w:r>
        <w:rPr>
          <w:rFonts w:ascii="Times New Roman" w:hAnsi="Times New Roman"/>
          <w:noProof/>
          <w:sz w:val="24"/>
        </w:rPr>
        <w:t>6.</w:t>
      </w:r>
      <w:r>
        <w:rPr>
          <w:rFonts w:ascii="Times New Roman" w:hAnsi="Times New Roman"/>
          <w:sz w:val="24"/>
        </w:rPr>
        <w:t xml:space="preserve"> Бензомоторные пилы, сучкорезки, сплавной трос, сезонные дороги, усы и временные ветки лесовозных дорог, временные зда</w:t>
      </w:r>
      <w:r>
        <w:rPr>
          <w:rFonts w:ascii="Times New Roman" w:hAnsi="Times New Roman"/>
          <w:sz w:val="24"/>
        </w:rPr>
        <w:softHyphen/>
        <w:t>ния в лесу сроком эксплуатации до</w:t>
      </w:r>
      <w:r>
        <w:rPr>
          <w:rFonts w:ascii="Times New Roman" w:hAnsi="Times New Roman"/>
          <w:noProof/>
          <w:sz w:val="24"/>
        </w:rPr>
        <w:t xml:space="preserve"> 2</w:t>
      </w:r>
      <w:r>
        <w:rPr>
          <w:rFonts w:ascii="Times New Roman" w:hAnsi="Times New Roman"/>
          <w:sz w:val="24"/>
        </w:rPr>
        <w:t xml:space="preserve"> лет (передвижные обогрева</w:t>
      </w:r>
      <w:r>
        <w:rPr>
          <w:rFonts w:ascii="Times New Roman" w:hAnsi="Times New Roman"/>
          <w:sz w:val="24"/>
        </w:rPr>
        <w:softHyphen/>
        <w:t>тельные домики, котлопункты, пилоточные мастерские, бензоза</w:t>
      </w:r>
      <w:r>
        <w:rPr>
          <w:rFonts w:ascii="Times New Roman" w:hAnsi="Times New Roman"/>
          <w:sz w:val="24"/>
        </w:rPr>
        <w:softHyphen/>
        <w:t>правки и т. д.)</w:t>
      </w:r>
      <w:r>
        <w:rPr>
          <w:rFonts w:ascii="Times New Roman" w:hAnsi="Times New Roman"/>
          <w:noProof/>
          <w:sz w:val="24"/>
        </w:rPr>
        <w:t xml:space="preserve"> —</w:t>
      </w:r>
      <w:r>
        <w:rPr>
          <w:rFonts w:ascii="Times New Roman" w:hAnsi="Times New Roman"/>
          <w:sz w:val="24"/>
        </w:rPr>
        <w:t xml:space="preserve"> счет</w:t>
      </w:r>
      <w:r>
        <w:rPr>
          <w:rFonts w:ascii="Times New Roman" w:hAnsi="Times New Roman"/>
          <w:noProof/>
          <w:sz w:val="24"/>
        </w:rPr>
        <w:t xml:space="preserve"> 12.</w:t>
      </w:r>
    </w:p>
    <w:p w:rsidR="002C2DF6" w:rsidRDefault="002C2DF6">
      <w:pPr>
        <w:spacing w:line="360" w:lineRule="auto"/>
        <w:rPr>
          <w:rFonts w:ascii="Times New Roman" w:hAnsi="Times New Roman"/>
          <w:sz w:val="24"/>
        </w:rPr>
      </w:pPr>
      <w:r>
        <w:rPr>
          <w:rFonts w:ascii="Times New Roman" w:hAnsi="Times New Roman"/>
          <w:noProof/>
          <w:sz w:val="24"/>
        </w:rPr>
        <w:t>7.</w:t>
      </w:r>
      <w:r>
        <w:rPr>
          <w:rFonts w:ascii="Times New Roman" w:hAnsi="Times New Roman"/>
          <w:sz w:val="24"/>
        </w:rPr>
        <w:t xml:space="preserve"> Отдельные строительные конструкции и детали, части и агре</w:t>
      </w:r>
      <w:r>
        <w:rPr>
          <w:rFonts w:ascii="Times New Roman" w:hAnsi="Times New Roman"/>
          <w:sz w:val="24"/>
        </w:rPr>
        <w:softHyphen/>
        <w:t>гаты машин, оборудования и подвижного состава, предназначенные для строительства, ремонтных целей и комплектации, числящиеся в оборотных фондах</w:t>
      </w:r>
      <w:r>
        <w:rPr>
          <w:rFonts w:ascii="Times New Roman" w:hAnsi="Times New Roman"/>
          <w:noProof/>
          <w:sz w:val="24"/>
        </w:rPr>
        <w:t xml:space="preserve"> —</w:t>
      </w:r>
      <w:r>
        <w:rPr>
          <w:rFonts w:ascii="Times New Roman" w:hAnsi="Times New Roman"/>
          <w:sz w:val="24"/>
        </w:rPr>
        <w:t xml:space="preserve"> счет</w:t>
      </w:r>
      <w:r>
        <w:rPr>
          <w:rFonts w:ascii="Times New Roman" w:hAnsi="Times New Roman"/>
          <w:noProof/>
          <w:sz w:val="24"/>
        </w:rPr>
        <w:t xml:space="preserve"> 10.</w:t>
      </w:r>
    </w:p>
    <w:p w:rsidR="002C2DF6" w:rsidRDefault="002C2DF6">
      <w:pPr>
        <w:spacing w:line="360" w:lineRule="auto"/>
        <w:rPr>
          <w:rFonts w:ascii="Times New Roman" w:hAnsi="Times New Roman"/>
          <w:sz w:val="24"/>
        </w:rPr>
      </w:pPr>
      <w:r>
        <w:rPr>
          <w:rFonts w:ascii="Times New Roman" w:hAnsi="Times New Roman"/>
          <w:noProof/>
          <w:sz w:val="24"/>
        </w:rPr>
        <w:t>8.</w:t>
      </w:r>
      <w:r>
        <w:rPr>
          <w:rFonts w:ascii="Times New Roman" w:hAnsi="Times New Roman"/>
          <w:sz w:val="24"/>
        </w:rPr>
        <w:t xml:space="preserve"> Оборудование и машины, числящиеся как готовые изделия</w:t>
      </w:r>
      <w:r>
        <w:rPr>
          <w:rFonts w:ascii="Times New Roman" w:hAnsi="Times New Roman"/>
          <w:noProof/>
          <w:sz w:val="24"/>
        </w:rPr>
        <w:t xml:space="preserve"> — </w:t>
      </w:r>
      <w:r>
        <w:rPr>
          <w:rFonts w:ascii="Times New Roman" w:hAnsi="Times New Roman"/>
          <w:sz w:val="24"/>
        </w:rPr>
        <w:t>счет</w:t>
      </w:r>
      <w:r>
        <w:rPr>
          <w:rFonts w:ascii="Times New Roman" w:hAnsi="Times New Roman"/>
          <w:noProof/>
          <w:sz w:val="24"/>
        </w:rPr>
        <w:t xml:space="preserve"> 40 </w:t>
      </w:r>
      <w:r>
        <w:rPr>
          <w:rFonts w:ascii="Times New Roman" w:hAnsi="Times New Roman"/>
          <w:sz w:val="24"/>
        </w:rPr>
        <w:t>товары на складах предприятий-изготовителей, снабженче</w:t>
      </w:r>
      <w:r>
        <w:rPr>
          <w:rFonts w:ascii="Times New Roman" w:hAnsi="Times New Roman"/>
          <w:sz w:val="24"/>
        </w:rPr>
        <w:softHyphen/>
        <w:t>ских и сбытовых организаций</w:t>
      </w:r>
      <w:r>
        <w:rPr>
          <w:rFonts w:ascii="Times New Roman" w:hAnsi="Times New Roman"/>
          <w:noProof/>
          <w:sz w:val="24"/>
        </w:rPr>
        <w:t xml:space="preserve"> —</w:t>
      </w:r>
      <w:r>
        <w:rPr>
          <w:rFonts w:ascii="Times New Roman" w:hAnsi="Times New Roman"/>
          <w:sz w:val="24"/>
        </w:rPr>
        <w:t xml:space="preserve"> счет</w:t>
      </w:r>
      <w:r>
        <w:rPr>
          <w:rFonts w:ascii="Times New Roman" w:hAnsi="Times New Roman"/>
          <w:noProof/>
          <w:sz w:val="24"/>
        </w:rPr>
        <w:t xml:space="preserve"> 41,</w:t>
      </w:r>
      <w:r>
        <w:rPr>
          <w:rFonts w:ascii="Times New Roman" w:hAnsi="Times New Roman"/>
          <w:sz w:val="24"/>
        </w:rPr>
        <w:t xml:space="preserve"> а также оборудование, требующее монтажа и числящееся на балансе капитального строи</w:t>
      </w:r>
      <w:r>
        <w:rPr>
          <w:rFonts w:ascii="Times New Roman" w:hAnsi="Times New Roman"/>
          <w:sz w:val="24"/>
        </w:rPr>
        <w:softHyphen/>
        <w:t>тельства</w:t>
      </w:r>
      <w:r>
        <w:rPr>
          <w:rFonts w:ascii="Times New Roman" w:hAnsi="Times New Roman"/>
          <w:noProof/>
          <w:sz w:val="24"/>
        </w:rPr>
        <w:t xml:space="preserve"> —</w:t>
      </w:r>
      <w:r>
        <w:rPr>
          <w:rFonts w:ascii="Times New Roman" w:hAnsi="Times New Roman"/>
          <w:sz w:val="24"/>
        </w:rPr>
        <w:t xml:space="preserve"> счета</w:t>
      </w:r>
      <w:r>
        <w:rPr>
          <w:rFonts w:ascii="Times New Roman" w:hAnsi="Times New Roman"/>
          <w:noProof/>
          <w:sz w:val="24"/>
        </w:rPr>
        <w:t xml:space="preserve"> 07</w:t>
      </w:r>
      <w:r>
        <w:rPr>
          <w:rFonts w:ascii="Times New Roman" w:hAnsi="Times New Roman"/>
          <w:sz w:val="24"/>
        </w:rPr>
        <w:t xml:space="preserve"> и</w:t>
      </w:r>
      <w:r>
        <w:rPr>
          <w:rFonts w:ascii="Times New Roman" w:hAnsi="Times New Roman"/>
          <w:noProof/>
          <w:sz w:val="24"/>
        </w:rPr>
        <w:t xml:space="preserve"> 08.</w:t>
      </w:r>
    </w:p>
    <w:p w:rsidR="002C2DF6" w:rsidRDefault="002C2DF6">
      <w:pPr>
        <w:spacing w:line="360" w:lineRule="auto"/>
        <w:rPr>
          <w:rFonts w:ascii="Times New Roman" w:hAnsi="Times New Roman"/>
          <w:sz w:val="24"/>
        </w:rPr>
      </w:pPr>
      <w:r>
        <w:rPr>
          <w:rFonts w:ascii="Times New Roman" w:hAnsi="Times New Roman"/>
          <w:noProof/>
          <w:sz w:val="24"/>
        </w:rPr>
        <w:t>9.</w:t>
      </w:r>
      <w:r>
        <w:rPr>
          <w:rFonts w:ascii="Times New Roman" w:hAnsi="Times New Roman"/>
          <w:sz w:val="24"/>
        </w:rPr>
        <w:t xml:space="preserve"> Машины и оборудование, законченные монтажом, но не экс</w:t>
      </w:r>
      <w:r>
        <w:rPr>
          <w:rFonts w:ascii="Times New Roman" w:hAnsi="Times New Roman"/>
          <w:sz w:val="24"/>
        </w:rPr>
        <w:softHyphen/>
        <w:t>плуатируемые и числящиеся на балансе капитального строительст</w:t>
      </w:r>
      <w:r>
        <w:rPr>
          <w:rFonts w:ascii="Times New Roman" w:hAnsi="Times New Roman"/>
          <w:sz w:val="24"/>
        </w:rPr>
        <w:softHyphen/>
        <w:t>ва</w:t>
      </w:r>
      <w:r>
        <w:rPr>
          <w:rFonts w:ascii="Times New Roman" w:hAnsi="Times New Roman"/>
          <w:noProof/>
          <w:sz w:val="24"/>
        </w:rPr>
        <w:t xml:space="preserve"> —</w:t>
      </w:r>
      <w:r>
        <w:rPr>
          <w:rFonts w:ascii="Times New Roman" w:hAnsi="Times New Roman"/>
          <w:sz w:val="24"/>
        </w:rPr>
        <w:t xml:space="preserve"> счет</w:t>
      </w:r>
      <w:r>
        <w:rPr>
          <w:rFonts w:ascii="Times New Roman" w:hAnsi="Times New Roman"/>
          <w:noProof/>
          <w:sz w:val="24"/>
        </w:rPr>
        <w:t xml:space="preserve"> 08.</w:t>
      </w:r>
    </w:p>
    <w:p w:rsidR="002C2DF6" w:rsidRDefault="002C2DF6">
      <w:pPr>
        <w:spacing w:line="360" w:lineRule="auto"/>
        <w:rPr>
          <w:rFonts w:ascii="Times New Roman" w:hAnsi="Times New Roman"/>
          <w:sz w:val="24"/>
        </w:rPr>
      </w:pPr>
      <w:r>
        <w:rPr>
          <w:rFonts w:ascii="Times New Roman" w:hAnsi="Times New Roman"/>
          <w:noProof/>
          <w:sz w:val="24"/>
        </w:rPr>
        <w:t>10.</w:t>
      </w:r>
      <w:r>
        <w:rPr>
          <w:rFonts w:ascii="Times New Roman" w:hAnsi="Times New Roman"/>
          <w:sz w:val="24"/>
        </w:rPr>
        <w:t xml:space="preserve"> Временные (нетитульные) сооружения, приспособления и устройства</w:t>
      </w:r>
      <w:r>
        <w:rPr>
          <w:rFonts w:ascii="Times New Roman" w:hAnsi="Times New Roman"/>
          <w:noProof/>
          <w:sz w:val="24"/>
        </w:rPr>
        <w:t xml:space="preserve"> —</w:t>
      </w:r>
      <w:r>
        <w:rPr>
          <w:rFonts w:ascii="Times New Roman" w:hAnsi="Times New Roman"/>
          <w:sz w:val="24"/>
        </w:rPr>
        <w:t xml:space="preserve"> счет</w:t>
      </w:r>
      <w:r>
        <w:rPr>
          <w:rFonts w:ascii="Times New Roman" w:hAnsi="Times New Roman"/>
          <w:noProof/>
          <w:sz w:val="24"/>
        </w:rPr>
        <w:t xml:space="preserve"> 12.</w:t>
      </w:r>
    </w:p>
    <w:p w:rsidR="002C2DF6" w:rsidRDefault="002C2DF6">
      <w:pPr>
        <w:spacing w:line="360" w:lineRule="auto"/>
        <w:rPr>
          <w:rFonts w:ascii="Times New Roman" w:hAnsi="Times New Roman"/>
          <w:sz w:val="24"/>
        </w:rPr>
      </w:pPr>
      <w:r>
        <w:rPr>
          <w:rFonts w:ascii="Times New Roman" w:hAnsi="Times New Roman"/>
          <w:noProof/>
          <w:sz w:val="24"/>
        </w:rPr>
        <w:t>11.</w:t>
      </w:r>
      <w:r>
        <w:rPr>
          <w:rFonts w:ascii="Times New Roman" w:hAnsi="Times New Roman"/>
          <w:sz w:val="24"/>
        </w:rPr>
        <w:t xml:space="preserve"> Молодняк животных и животные на откорме, птица, кролики, пушные звери, семьи пчел, а также подопытные животные</w:t>
      </w:r>
      <w:r>
        <w:rPr>
          <w:rFonts w:ascii="Times New Roman" w:hAnsi="Times New Roman"/>
          <w:noProof/>
          <w:sz w:val="24"/>
        </w:rPr>
        <w:t xml:space="preserve"> —</w:t>
      </w:r>
      <w:r>
        <w:rPr>
          <w:rFonts w:ascii="Times New Roman" w:hAnsi="Times New Roman"/>
          <w:sz w:val="24"/>
        </w:rPr>
        <w:t xml:space="preserve"> счет</w:t>
      </w:r>
      <w:r>
        <w:rPr>
          <w:rFonts w:ascii="Times New Roman" w:hAnsi="Times New Roman"/>
          <w:noProof/>
          <w:sz w:val="24"/>
        </w:rPr>
        <w:t xml:space="preserve"> 12.</w:t>
      </w:r>
    </w:p>
    <w:p w:rsidR="002C2DF6" w:rsidRDefault="002C2DF6">
      <w:pPr>
        <w:spacing w:line="360" w:lineRule="auto"/>
        <w:ind w:firstLine="280"/>
        <w:rPr>
          <w:rFonts w:ascii="Times New Roman" w:hAnsi="Times New Roman"/>
          <w:sz w:val="24"/>
        </w:rPr>
      </w:pPr>
      <w:r>
        <w:rPr>
          <w:rFonts w:ascii="Times New Roman" w:hAnsi="Times New Roman"/>
          <w:noProof/>
          <w:sz w:val="24"/>
        </w:rPr>
        <w:t>12.</w:t>
      </w:r>
      <w:r>
        <w:rPr>
          <w:rFonts w:ascii="Times New Roman" w:hAnsi="Times New Roman"/>
          <w:sz w:val="24"/>
        </w:rPr>
        <w:t xml:space="preserve"> Многолетние насаждения, выращиваемые в питомниках в ка</w:t>
      </w:r>
      <w:r>
        <w:rPr>
          <w:rFonts w:ascii="Times New Roman" w:hAnsi="Times New Roman"/>
          <w:sz w:val="24"/>
        </w:rPr>
        <w:softHyphen/>
        <w:t>честве посадочного материала</w:t>
      </w:r>
      <w:r>
        <w:rPr>
          <w:rFonts w:ascii="Times New Roman" w:hAnsi="Times New Roman"/>
          <w:noProof/>
          <w:sz w:val="24"/>
        </w:rPr>
        <w:t xml:space="preserve"> —</w:t>
      </w:r>
      <w:r>
        <w:rPr>
          <w:rFonts w:ascii="Times New Roman" w:hAnsi="Times New Roman"/>
          <w:sz w:val="24"/>
        </w:rPr>
        <w:t xml:space="preserve"> счет</w:t>
      </w:r>
      <w:r>
        <w:rPr>
          <w:rFonts w:ascii="Times New Roman" w:hAnsi="Times New Roman"/>
          <w:noProof/>
          <w:sz w:val="24"/>
        </w:rPr>
        <w:t xml:space="preserve"> 12.</w:t>
      </w:r>
    </w:p>
    <w:p w:rsidR="002C2DF6" w:rsidRDefault="002C2DF6">
      <w:pPr>
        <w:spacing w:line="360" w:lineRule="auto"/>
        <w:ind w:firstLine="280"/>
        <w:rPr>
          <w:rFonts w:ascii="Times New Roman" w:hAnsi="Times New Roman"/>
          <w:sz w:val="24"/>
        </w:rPr>
      </w:pPr>
      <w:r>
        <w:rPr>
          <w:rFonts w:ascii="Times New Roman" w:hAnsi="Times New Roman"/>
          <w:sz w:val="24"/>
        </w:rPr>
        <w:t>Кроме этого амортизация (износ) не начисляется также по сле</w:t>
      </w:r>
      <w:r>
        <w:rPr>
          <w:rFonts w:ascii="Times New Roman" w:hAnsi="Times New Roman"/>
          <w:sz w:val="24"/>
        </w:rPr>
        <w:softHyphen/>
        <w:t>дующим основным фондам:</w:t>
      </w:r>
    </w:p>
    <w:p w:rsidR="002C2DF6" w:rsidRDefault="002C2DF6">
      <w:pPr>
        <w:spacing w:line="360" w:lineRule="auto"/>
        <w:rPr>
          <w:rFonts w:ascii="Times New Roman" w:hAnsi="Times New Roman"/>
          <w:sz w:val="24"/>
        </w:rPr>
      </w:pPr>
      <w:r>
        <w:rPr>
          <w:rFonts w:ascii="Times New Roman" w:hAnsi="Times New Roman"/>
          <w:noProof/>
          <w:sz w:val="24"/>
        </w:rPr>
        <w:t xml:space="preserve">1. </w:t>
      </w:r>
      <w:r>
        <w:rPr>
          <w:rFonts w:ascii="Times New Roman" w:hAnsi="Times New Roman"/>
          <w:sz w:val="24"/>
        </w:rPr>
        <w:t>Фильмофондам, музейным и художественным ценностям, сценическо-постановочным средствам, зданиям и сооружениям, являющимся памятниками архитектуры и искусства.</w:t>
      </w:r>
    </w:p>
    <w:p w:rsidR="002C2DF6" w:rsidRDefault="002C2DF6">
      <w:pPr>
        <w:spacing w:line="360" w:lineRule="auto"/>
        <w:rPr>
          <w:rFonts w:ascii="Times New Roman" w:hAnsi="Times New Roman"/>
          <w:sz w:val="24"/>
        </w:rPr>
      </w:pPr>
      <w:r>
        <w:rPr>
          <w:rFonts w:ascii="Times New Roman" w:hAnsi="Times New Roman"/>
          <w:noProof/>
          <w:sz w:val="24"/>
        </w:rPr>
        <w:t>2.</w:t>
      </w:r>
      <w:r>
        <w:rPr>
          <w:rFonts w:ascii="Times New Roman" w:hAnsi="Times New Roman"/>
          <w:sz w:val="24"/>
        </w:rPr>
        <w:t xml:space="preserve"> Экспонатам животного мира в зоопарках и других аналогичных учреждениях, а также оборудованию, экспонатам образцам, моде</w:t>
      </w:r>
      <w:r>
        <w:rPr>
          <w:rFonts w:ascii="Times New Roman" w:hAnsi="Times New Roman"/>
          <w:sz w:val="24"/>
        </w:rPr>
        <w:softHyphen/>
        <w:t>лям (действующим и недействующим), макетам и другим наглядным пособиям, находящимся в кабинетах и лабораториях и используе</w:t>
      </w:r>
      <w:r>
        <w:rPr>
          <w:rFonts w:ascii="Times New Roman" w:hAnsi="Times New Roman"/>
          <w:sz w:val="24"/>
        </w:rPr>
        <w:softHyphen/>
        <w:t>мым для научных целей.</w:t>
      </w:r>
    </w:p>
    <w:p w:rsidR="002C2DF6" w:rsidRDefault="002C2DF6">
      <w:pPr>
        <w:spacing w:line="360" w:lineRule="auto"/>
        <w:rPr>
          <w:rFonts w:ascii="Times New Roman" w:hAnsi="Times New Roman"/>
          <w:sz w:val="24"/>
        </w:rPr>
      </w:pPr>
      <w:r>
        <w:rPr>
          <w:rFonts w:ascii="Times New Roman" w:hAnsi="Times New Roman"/>
          <w:noProof/>
          <w:sz w:val="24"/>
        </w:rPr>
        <w:t xml:space="preserve">3. </w:t>
      </w:r>
      <w:r>
        <w:rPr>
          <w:rFonts w:ascii="Times New Roman" w:hAnsi="Times New Roman"/>
          <w:sz w:val="24"/>
        </w:rPr>
        <w:t>Фондам, находящимся в стадии реконструкции и технического перевооружения с полной их остановкой.</w:t>
      </w:r>
    </w:p>
    <w:p w:rsidR="002C2DF6" w:rsidRDefault="002C2DF6">
      <w:pPr>
        <w:spacing w:line="360" w:lineRule="auto"/>
        <w:ind w:left="80" w:firstLine="280"/>
        <w:rPr>
          <w:rFonts w:ascii="Times New Roman" w:hAnsi="Times New Roman"/>
          <w:sz w:val="24"/>
        </w:rPr>
      </w:pPr>
      <w:r>
        <w:rPr>
          <w:rFonts w:ascii="Times New Roman" w:hAnsi="Times New Roman"/>
          <w:noProof/>
          <w:sz w:val="24"/>
        </w:rPr>
        <w:t>4.</w:t>
      </w:r>
      <w:r>
        <w:rPr>
          <w:rFonts w:ascii="Times New Roman" w:hAnsi="Times New Roman"/>
          <w:sz w:val="24"/>
        </w:rPr>
        <w:t xml:space="preserve"> Фондам, переведенным в установленном порядке на консерва</w:t>
      </w:r>
      <w:r>
        <w:rPr>
          <w:rFonts w:ascii="Times New Roman" w:hAnsi="Times New Roman"/>
          <w:sz w:val="24"/>
        </w:rPr>
        <w:softHyphen/>
        <w:t>цию.</w:t>
      </w:r>
    </w:p>
    <w:p w:rsidR="002C2DF6" w:rsidRDefault="002C2DF6">
      <w:pPr>
        <w:spacing w:line="360" w:lineRule="auto"/>
        <w:ind w:left="80" w:firstLine="280"/>
        <w:rPr>
          <w:rFonts w:ascii="Times New Roman" w:hAnsi="Times New Roman"/>
          <w:sz w:val="24"/>
        </w:rPr>
      </w:pPr>
      <w:r>
        <w:rPr>
          <w:rFonts w:ascii="Times New Roman" w:hAnsi="Times New Roman"/>
          <w:noProof/>
          <w:sz w:val="24"/>
        </w:rPr>
        <w:t>5.</w:t>
      </w:r>
      <w:r>
        <w:rPr>
          <w:rFonts w:ascii="Times New Roman" w:hAnsi="Times New Roman"/>
          <w:sz w:val="24"/>
        </w:rPr>
        <w:t xml:space="preserve">   Фондам  бюджетных  организаций,   включая  научно-исследовательские, конструкторские и технологические организации.</w:t>
      </w:r>
    </w:p>
    <w:p w:rsidR="002C2DF6" w:rsidRDefault="002C2DF6">
      <w:pPr>
        <w:spacing w:line="360" w:lineRule="auto"/>
        <w:ind w:left="80" w:firstLine="280"/>
        <w:rPr>
          <w:rFonts w:ascii="Times New Roman" w:hAnsi="Times New Roman"/>
          <w:sz w:val="24"/>
        </w:rPr>
      </w:pPr>
      <w:r>
        <w:rPr>
          <w:rFonts w:ascii="Times New Roman" w:hAnsi="Times New Roman"/>
          <w:sz w:val="24"/>
        </w:rPr>
        <w:t>Износ по жилым зданиям, объектам внешнего благоустройства и другим аналогичным основным фондам (по которым ранее по ста</w:t>
      </w:r>
      <w:r>
        <w:rPr>
          <w:rFonts w:ascii="Times New Roman" w:hAnsi="Times New Roman"/>
          <w:sz w:val="24"/>
        </w:rPr>
        <w:softHyphen/>
        <w:t>рому плану счетов начислялся лишь износ (счет</w:t>
      </w:r>
      <w:r>
        <w:rPr>
          <w:rFonts w:ascii="Times New Roman" w:hAnsi="Times New Roman"/>
          <w:noProof/>
          <w:sz w:val="24"/>
        </w:rPr>
        <w:t xml:space="preserve"> 02),</w:t>
      </w:r>
      <w:r>
        <w:rPr>
          <w:rFonts w:ascii="Times New Roman" w:hAnsi="Times New Roman"/>
          <w:sz w:val="24"/>
        </w:rPr>
        <w:t xml:space="preserve"> но не начисля</w:t>
      </w:r>
      <w:r>
        <w:rPr>
          <w:rFonts w:ascii="Times New Roman" w:hAnsi="Times New Roman"/>
          <w:sz w:val="24"/>
        </w:rPr>
        <w:softHyphen/>
        <w:t>лась амортизация (счет</w:t>
      </w:r>
      <w:r>
        <w:rPr>
          <w:rFonts w:ascii="Times New Roman" w:hAnsi="Times New Roman"/>
          <w:noProof/>
          <w:sz w:val="24"/>
        </w:rPr>
        <w:t xml:space="preserve"> 86))</w:t>
      </w:r>
      <w:r>
        <w:rPr>
          <w:rFonts w:ascii="Times New Roman" w:hAnsi="Times New Roman"/>
          <w:sz w:val="24"/>
        </w:rPr>
        <w:t xml:space="preserve"> начисляется в конце года исходя из норм амортизационных отчислений и учитывается на забалансовых счетах</w:t>
      </w:r>
      <w:r>
        <w:rPr>
          <w:rFonts w:ascii="Times New Roman" w:hAnsi="Times New Roman"/>
          <w:noProof/>
          <w:sz w:val="24"/>
        </w:rPr>
        <w:t xml:space="preserve"> 008</w:t>
      </w:r>
      <w:r>
        <w:rPr>
          <w:rFonts w:ascii="Times New Roman" w:hAnsi="Times New Roman"/>
          <w:sz w:val="24"/>
        </w:rPr>
        <w:t xml:space="preserve"> "Износ жилищного фонда" и</w:t>
      </w:r>
      <w:r>
        <w:rPr>
          <w:rFonts w:ascii="Times New Roman" w:hAnsi="Times New Roman"/>
          <w:noProof/>
          <w:sz w:val="24"/>
        </w:rPr>
        <w:t xml:space="preserve"> 009</w:t>
      </w:r>
      <w:r>
        <w:rPr>
          <w:rFonts w:ascii="Times New Roman" w:hAnsi="Times New Roman"/>
          <w:sz w:val="24"/>
        </w:rPr>
        <w:t xml:space="preserve"> "Износ объектов внеш</w:t>
      </w:r>
      <w:r>
        <w:rPr>
          <w:rFonts w:ascii="Times New Roman" w:hAnsi="Times New Roman"/>
          <w:sz w:val="24"/>
        </w:rPr>
        <w:softHyphen/>
        <w:t>него благоустройства и других аналогичных фондов" без отражения на счетах бухгалтерского учета.</w:t>
      </w:r>
    </w:p>
    <w:p w:rsidR="002C2DF6" w:rsidRDefault="002C2DF6">
      <w:pPr>
        <w:pStyle w:val="a3"/>
      </w:pPr>
      <w:r>
        <w:t>Основные фонды, на которые не начисляется износ, учитываются следующим образом:</w:t>
      </w:r>
    </w:p>
    <w:tbl>
      <w:tblPr>
        <w:tblW w:w="0" w:type="auto"/>
        <w:tblInd w:w="-8" w:type="dxa"/>
        <w:tblLayout w:type="fixed"/>
        <w:tblCellMar>
          <w:left w:w="40" w:type="dxa"/>
          <w:right w:w="40" w:type="dxa"/>
        </w:tblCellMar>
        <w:tblLook w:val="0000" w:firstRow="0" w:lastRow="0" w:firstColumn="0" w:lastColumn="0" w:noHBand="0" w:noVBand="0"/>
      </w:tblPr>
      <w:tblGrid>
        <w:gridCol w:w="4100"/>
        <w:gridCol w:w="1320"/>
        <w:gridCol w:w="1340"/>
      </w:tblGrid>
      <w:tr w:rsidR="002C2DF6">
        <w:trPr>
          <w:trHeight w:hRule="exact" w:val="280"/>
        </w:trPr>
        <w:tc>
          <w:tcPr>
            <w:tcW w:w="410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p>
          <w:p w:rsidR="002C2DF6" w:rsidRDefault="002C2DF6">
            <w:pPr>
              <w:spacing w:before="20" w:line="360" w:lineRule="auto"/>
              <w:ind w:firstLine="0"/>
              <w:jc w:val="left"/>
              <w:rPr>
                <w:rFonts w:ascii="Times New Roman" w:hAnsi="Times New Roman"/>
                <w:sz w:val="24"/>
              </w:rPr>
            </w:pPr>
          </w:p>
        </w:tc>
        <w:tc>
          <w:tcPr>
            <w:tcW w:w="132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Дебет</w:t>
            </w:r>
          </w:p>
        </w:tc>
        <w:tc>
          <w:tcPr>
            <w:tcW w:w="134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Кредит</w:t>
            </w:r>
          </w:p>
        </w:tc>
      </w:tr>
      <w:tr w:rsidR="002C2DF6">
        <w:trPr>
          <w:trHeight w:hRule="exact" w:val="386"/>
        </w:trPr>
        <w:tc>
          <w:tcPr>
            <w:tcW w:w="410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Приобретение библиотечной литературы</w:t>
            </w:r>
          </w:p>
        </w:tc>
        <w:tc>
          <w:tcPr>
            <w:tcW w:w="132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01</w:t>
            </w:r>
          </w:p>
        </w:tc>
        <w:tc>
          <w:tcPr>
            <w:tcW w:w="134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60, 51</w:t>
            </w:r>
            <w:r>
              <w:rPr>
                <w:rFonts w:ascii="Times New Roman" w:hAnsi="Times New Roman"/>
                <w:sz w:val="24"/>
              </w:rPr>
              <w:t xml:space="preserve"> и др.</w:t>
            </w:r>
          </w:p>
        </w:tc>
      </w:tr>
      <w:tr w:rsidR="002C2DF6">
        <w:trPr>
          <w:trHeight w:hRule="exact" w:val="418"/>
        </w:trPr>
        <w:tc>
          <w:tcPr>
            <w:tcW w:w="410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Списание литературы</w:t>
            </w:r>
          </w:p>
        </w:tc>
        <w:tc>
          <w:tcPr>
            <w:tcW w:w="132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81, 87, 88</w:t>
            </w:r>
          </w:p>
        </w:tc>
        <w:tc>
          <w:tcPr>
            <w:tcW w:w="134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01</w:t>
            </w:r>
          </w:p>
        </w:tc>
      </w:tr>
      <w:tr w:rsidR="002C2DF6">
        <w:trPr>
          <w:trHeight w:hRule="exact" w:val="916"/>
        </w:trPr>
        <w:tc>
          <w:tcPr>
            <w:tcW w:w="410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Списание технической литературы</w:t>
            </w:r>
          </w:p>
        </w:tc>
        <w:tc>
          <w:tcPr>
            <w:tcW w:w="132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20, 44</w:t>
            </w:r>
            <w:r>
              <w:rPr>
                <w:rFonts w:ascii="Times New Roman" w:hAnsi="Times New Roman"/>
                <w:sz w:val="24"/>
              </w:rPr>
              <w:t xml:space="preserve"> и др.</w:t>
            </w:r>
          </w:p>
        </w:tc>
        <w:tc>
          <w:tcPr>
            <w:tcW w:w="134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01</w:t>
            </w:r>
          </w:p>
        </w:tc>
      </w:tr>
    </w:tbl>
    <w:p w:rsidR="002C2DF6" w:rsidRDefault="002C2DF6">
      <w:pPr>
        <w:spacing w:line="360" w:lineRule="auto"/>
        <w:ind w:firstLine="0"/>
        <w:jc w:val="left"/>
        <w:rPr>
          <w:rFonts w:ascii="Times New Roman" w:hAnsi="Times New Roman"/>
          <w:sz w:val="24"/>
        </w:rPr>
      </w:pPr>
    </w:p>
    <w:p w:rsidR="002C2DF6" w:rsidRDefault="002C2DF6">
      <w:pPr>
        <w:spacing w:line="360" w:lineRule="auto"/>
        <w:ind w:left="40" w:firstLine="440"/>
        <w:rPr>
          <w:rFonts w:ascii="Times New Roman" w:hAnsi="Times New Roman"/>
          <w:sz w:val="24"/>
        </w:rPr>
      </w:pPr>
      <w:r>
        <w:rPr>
          <w:rFonts w:ascii="Times New Roman" w:hAnsi="Times New Roman"/>
          <w:sz w:val="24"/>
        </w:rPr>
        <w:t>При отнесении стоимости технической литературы на издержки производства (обращения) на счет</w:t>
      </w:r>
      <w:r>
        <w:rPr>
          <w:rFonts w:ascii="Times New Roman" w:hAnsi="Times New Roman"/>
          <w:noProof/>
          <w:sz w:val="24"/>
        </w:rPr>
        <w:t xml:space="preserve"> 01</w:t>
      </w:r>
      <w:r>
        <w:rPr>
          <w:rFonts w:ascii="Times New Roman" w:hAnsi="Times New Roman"/>
          <w:sz w:val="24"/>
        </w:rPr>
        <w:t xml:space="preserve"> "Основные средства" она может и не относиться, а учитываться за балансом:</w:t>
      </w:r>
    </w:p>
    <w:tbl>
      <w:tblPr>
        <w:tblW w:w="0" w:type="auto"/>
        <w:tblInd w:w="-8" w:type="dxa"/>
        <w:tblLayout w:type="fixed"/>
        <w:tblCellMar>
          <w:left w:w="40" w:type="dxa"/>
          <w:right w:w="40" w:type="dxa"/>
        </w:tblCellMar>
        <w:tblLook w:val="0000" w:firstRow="0" w:lastRow="0" w:firstColumn="0" w:lastColumn="0" w:noHBand="0" w:noVBand="0"/>
      </w:tblPr>
      <w:tblGrid>
        <w:gridCol w:w="4100"/>
        <w:gridCol w:w="1320"/>
        <w:gridCol w:w="1340"/>
      </w:tblGrid>
      <w:tr w:rsidR="002C2DF6">
        <w:trPr>
          <w:trHeight w:hRule="exact" w:val="480"/>
        </w:trPr>
        <w:tc>
          <w:tcPr>
            <w:tcW w:w="410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Приобретение технической литературы (информационные услуги)</w:t>
            </w:r>
          </w:p>
        </w:tc>
        <w:tc>
          <w:tcPr>
            <w:tcW w:w="132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20, 44</w:t>
            </w:r>
            <w:r>
              <w:rPr>
                <w:rFonts w:ascii="Times New Roman" w:hAnsi="Times New Roman"/>
                <w:sz w:val="24"/>
              </w:rPr>
              <w:t xml:space="preserve"> и др.</w:t>
            </w:r>
          </w:p>
        </w:tc>
        <w:tc>
          <w:tcPr>
            <w:tcW w:w="134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60, 51</w:t>
            </w:r>
            <w:r>
              <w:rPr>
                <w:rFonts w:ascii="Times New Roman" w:hAnsi="Times New Roman"/>
                <w:sz w:val="24"/>
              </w:rPr>
              <w:t xml:space="preserve"> и др.</w:t>
            </w:r>
          </w:p>
        </w:tc>
      </w:tr>
      <w:tr w:rsidR="002C2DF6">
        <w:trPr>
          <w:trHeight w:hRule="exact" w:val="480"/>
        </w:trPr>
        <w:tc>
          <w:tcPr>
            <w:tcW w:w="410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Оприходование технической литературы (если она учитывается на балансе)</w:t>
            </w:r>
          </w:p>
        </w:tc>
        <w:tc>
          <w:tcPr>
            <w:tcW w:w="132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01</w:t>
            </w:r>
          </w:p>
        </w:tc>
        <w:tc>
          <w:tcPr>
            <w:tcW w:w="134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88</w:t>
            </w:r>
          </w:p>
        </w:tc>
      </w:tr>
    </w:tbl>
    <w:p w:rsidR="002C2DF6" w:rsidRDefault="002C2DF6">
      <w:pPr>
        <w:spacing w:line="360" w:lineRule="auto"/>
        <w:ind w:firstLine="0"/>
        <w:jc w:val="left"/>
        <w:rPr>
          <w:rFonts w:ascii="Times New Roman" w:hAnsi="Times New Roman"/>
          <w:sz w:val="24"/>
        </w:rPr>
      </w:pPr>
    </w:p>
    <w:p w:rsidR="002C2DF6" w:rsidRDefault="002C2DF6">
      <w:pPr>
        <w:spacing w:line="360" w:lineRule="auto"/>
        <w:ind w:left="80" w:firstLine="280"/>
        <w:rPr>
          <w:rFonts w:ascii="Times New Roman" w:hAnsi="Times New Roman"/>
          <w:sz w:val="24"/>
        </w:rPr>
      </w:pPr>
      <w:r>
        <w:rPr>
          <w:rFonts w:ascii="Times New Roman" w:hAnsi="Times New Roman"/>
          <w:sz w:val="24"/>
        </w:rPr>
        <w:t>Таким образом, стоимость основных средств, которая не отно</w:t>
      </w:r>
      <w:r>
        <w:rPr>
          <w:rFonts w:ascii="Times New Roman" w:hAnsi="Times New Roman"/>
          <w:sz w:val="24"/>
        </w:rPr>
        <w:softHyphen/>
        <w:t>сится на соответствующие источники (издержки производства, чис</w:t>
      </w:r>
      <w:r>
        <w:rPr>
          <w:rFonts w:ascii="Times New Roman" w:hAnsi="Times New Roman"/>
          <w:sz w:val="24"/>
        </w:rPr>
        <w:softHyphen/>
        <w:t>тая прибыль) в виде начисляемого износа, списывается за счет этих источников при их выбытии. В частности, стоимость технической, экономической и т. д. литературы</w:t>
      </w:r>
      <w:r>
        <w:rPr>
          <w:rFonts w:ascii="Times New Roman" w:hAnsi="Times New Roman"/>
          <w:noProof/>
          <w:sz w:val="24"/>
        </w:rPr>
        <w:t xml:space="preserve"> —</w:t>
      </w:r>
      <w:r>
        <w:rPr>
          <w:rFonts w:ascii="Times New Roman" w:hAnsi="Times New Roman"/>
          <w:sz w:val="24"/>
        </w:rPr>
        <w:t xml:space="preserve"> на себестоимость продукции (работ, услуг), стоимость художественной литературы</w:t>
      </w:r>
      <w:r>
        <w:rPr>
          <w:rFonts w:ascii="Times New Roman" w:hAnsi="Times New Roman"/>
          <w:noProof/>
          <w:sz w:val="24"/>
        </w:rPr>
        <w:t xml:space="preserve"> —</w:t>
      </w:r>
      <w:r>
        <w:rPr>
          <w:rFonts w:ascii="Times New Roman" w:hAnsi="Times New Roman"/>
          <w:sz w:val="24"/>
        </w:rPr>
        <w:t xml:space="preserve"> за счет чистой прибыли.</w:t>
      </w:r>
      <w:r>
        <w:rPr>
          <w:rStyle w:val="a8"/>
          <w:rFonts w:ascii="Times New Roman" w:hAnsi="Times New Roman"/>
          <w:sz w:val="24"/>
        </w:rPr>
        <w:footnoteReference w:customMarkFollows="1" w:id="9"/>
        <w:t>1</w:t>
      </w:r>
    </w:p>
    <w:p w:rsidR="002C2DF6" w:rsidRDefault="002C2DF6">
      <w:pPr>
        <w:spacing w:line="360" w:lineRule="auto"/>
        <w:ind w:left="80" w:firstLine="280"/>
        <w:rPr>
          <w:rFonts w:ascii="Times New Roman" w:hAnsi="Times New Roman"/>
          <w:sz w:val="24"/>
        </w:rPr>
      </w:pPr>
      <w:r>
        <w:rPr>
          <w:rFonts w:ascii="Times New Roman" w:hAnsi="Times New Roman"/>
          <w:sz w:val="24"/>
          <w:u w:val="single"/>
        </w:rPr>
        <w:t>Оприходование жилых зданий производится:</w:t>
      </w:r>
    </w:p>
    <w:tbl>
      <w:tblPr>
        <w:tblW w:w="0" w:type="auto"/>
        <w:tblInd w:w="-8" w:type="dxa"/>
        <w:tblLayout w:type="fixed"/>
        <w:tblCellMar>
          <w:left w:w="40" w:type="dxa"/>
          <w:right w:w="40" w:type="dxa"/>
        </w:tblCellMar>
        <w:tblLook w:val="0000" w:firstRow="0" w:lastRow="0" w:firstColumn="0" w:lastColumn="0" w:noHBand="0" w:noVBand="0"/>
      </w:tblPr>
      <w:tblGrid>
        <w:gridCol w:w="3360"/>
        <w:gridCol w:w="2060"/>
        <w:gridCol w:w="1340"/>
      </w:tblGrid>
      <w:tr w:rsidR="002C2DF6">
        <w:trPr>
          <w:trHeight w:hRule="exact" w:val="368"/>
        </w:trPr>
        <w:tc>
          <w:tcPr>
            <w:tcW w:w="3360" w:type="dxa"/>
            <w:tcBorders>
              <w:top w:val="single" w:sz="6" w:space="0" w:color="auto"/>
              <w:left w:val="single" w:sz="6" w:space="0" w:color="auto"/>
              <w:bottom w:val="single" w:sz="6" w:space="0" w:color="auto"/>
            </w:tcBorders>
          </w:tcPr>
          <w:p w:rsidR="002C2DF6" w:rsidRDefault="002C2DF6">
            <w:pPr>
              <w:spacing w:before="20" w:line="360" w:lineRule="auto"/>
              <w:ind w:firstLine="0"/>
              <w:jc w:val="left"/>
              <w:rPr>
                <w:rFonts w:ascii="Times New Roman" w:hAnsi="Times New Roman"/>
                <w:sz w:val="24"/>
              </w:rPr>
            </w:pPr>
          </w:p>
          <w:p w:rsidR="002C2DF6" w:rsidRDefault="002C2DF6">
            <w:pPr>
              <w:spacing w:before="20" w:line="360" w:lineRule="auto"/>
              <w:ind w:firstLine="0"/>
              <w:jc w:val="left"/>
              <w:rPr>
                <w:rFonts w:ascii="Times New Roman" w:hAnsi="Times New Roman"/>
                <w:sz w:val="24"/>
              </w:rPr>
            </w:pPr>
          </w:p>
          <w:p w:rsidR="002C2DF6" w:rsidRDefault="002C2DF6">
            <w:pPr>
              <w:spacing w:before="20" w:line="360" w:lineRule="auto"/>
              <w:ind w:firstLine="0"/>
              <w:jc w:val="left"/>
              <w:rPr>
                <w:rFonts w:ascii="Times New Roman" w:hAnsi="Times New Roman"/>
                <w:sz w:val="24"/>
              </w:rPr>
            </w:pPr>
          </w:p>
        </w:tc>
        <w:tc>
          <w:tcPr>
            <w:tcW w:w="2060" w:type="dxa"/>
            <w:tcBorders>
              <w:top w:val="single" w:sz="6" w:space="0" w:color="auto"/>
              <w:bottom w:val="single" w:sz="6" w:space="0" w:color="auto"/>
              <w:right w:val="single" w:sz="6" w:space="0" w:color="auto"/>
            </w:tcBorders>
          </w:tcPr>
          <w:p w:rsidR="002C2DF6" w:rsidRDefault="002C2DF6">
            <w:pPr>
              <w:pStyle w:val="1"/>
              <w:spacing w:before="20"/>
            </w:pPr>
            <w:r>
              <w:t>Дебет</w:t>
            </w:r>
          </w:p>
        </w:tc>
        <w:tc>
          <w:tcPr>
            <w:tcW w:w="134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Кредит</w:t>
            </w:r>
          </w:p>
        </w:tc>
      </w:tr>
      <w:tr w:rsidR="002C2DF6">
        <w:trPr>
          <w:trHeight w:hRule="exact" w:val="500"/>
        </w:trPr>
        <w:tc>
          <w:tcPr>
            <w:tcW w:w="3360" w:type="dxa"/>
            <w:tcBorders>
              <w:top w:val="single" w:sz="6" w:space="0" w:color="auto"/>
              <w:left w:val="single" w:sz="6" w:space="0" w:color="auto"/>
              <w:bottom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Фактическая стоимость</w:t>
            </w:r>
          </w:p>
        </w:tc>
        <w:tc>
          <w:tcPr>
            <w:tcW w:w="2060" w:type="dxa"/>
            <w:tcBorders>
              <w:top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01</w:t>
            </w:r>
          </w:p>
        </w:tc>
        <w:tc>
          <w:tcPr>
            <w:tcW w:w="134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08, 60, 51</w:t>
            </w:r>
          </w:p>
        </w:tc>
      </w:tr>
    </w:tbl>
    <w:p w:rsidR="002C2DF6" w:rsidRDefault="002C2DF6">
      <w:pPr>
        <w:spacing w:line="360" w:lineRule="auto"/>
        <w:ind w:firstLine="0"/>
        <w:jc w:val="left"/>
        <w:rPr>
          <w:rFonts w:ascii="Times New Roman" w:hAnsi="Times New Roman"/>
          <w:sz w:val="24"/>
        </w:rPr>
      </w:pPr>
    </w:p>
    <w:p w:rsidR="002C2DF6" w:rsidRDefault="002C2DF6">
      <w:pPr>
        <w:spacing w:line="360" w:lineRule="auto"/>
        <w:ind w:firstLine="0"/>
        <w:jc w:val="left"/>
        <w:rPr>
          <w:rFonts w:ascii="Times New Roman" w:hAnsi="Times New Roman"/>
          <w:sz w:val="24"/>
        </w:rPr>
      </w:pPr>
    </w:p>
    <w:p w:rsidR="002C2DF6" w:rsidRDefault="002C2DF6">
      <w:pPr>
        <w:spacing w:line="360" w:lineRule="auto"/>
        <w:ind w:firstLine="0"/>
        <w:jc w:val="center"/>
        <w:rPr>
          <w:rFonts w:ascii="Times New Roman" w:hAnsi="Times New Roman"/>
          <w:sz w:val="24"/>
        </w:rPr>
      </w:pPr>
      <w:r>
        <w:rPr>
          <w:rFonts w:ascii="Times New Roman" w:hAnsi="Times New Roman"/>
          <w:sz w:val="24"/>
          <w:u w:val="single"/>
        </w:rPr>
        <w:t>Списание жилых домов:</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173"/>
        <w:gridCol w:w="1285"/>
      </w:tblGrid>
      <w:tr w:rsidR="002C2DF6">
        <w:trPr>
          <w:trHeight w:val="450"/>
        </w:trPr>
        <w:tc>
          <w:tcPr>
            <w:tcW w:w="3369" w:type="dxa"/>
          </w:tcPr>
          <w:p w:rsidR="002C2DF6" w:rsidRDefault="002C2DF6">
            <w:pPr>
              <w:spacing w:before="20" w:line="360" w:lineRule="auto"/>
              <w:ind w:firstLine="0"/>
              <w:rPr>
                <w:rFonts w:ascii="Times New Roman" w:hAnsi="Times New Roman"/>
                <w:sz w:val="24"/>
              </w:rPr>
            </w:pPr>
            <w:r>
              <w:rPr>
                <w:rFonts w:ascii="Times New Roman" w:hAnsi="Times New Roman"/>
                <w:sz w:val="24"/>
              </w:rPr>
              <w:t>Восстановительная стоимость</w:t>
            </w:r>
          </w:p>
        </w:tc>
        <w:tc>
          <w:tcPr>
            <w:tcW w:w="2173" w:type="dxa"/>
          </w:tcPr>
          <w:p w:rsidR="002C2DF6" w:rsidRDefault="002C2DF6">
            <w:pPr>
              <w:spacing w:before="20" w:line="360" w:lineRule="auto"/>
              <w:ind w:firstLine="0"/>
              <w:rPr>
                <w:rFonts w:ascii="Times New Roman" w:hAnsi="Times New Roman"/>
                <w:sz w:val="24"/>
              </w:rPr>
            </w:pPr>
            <w:r>
              <w:rPr>
                <w:rFonts w:ascii="Times New Roman" w:hAnsi="Times New Roman"/>
                <w:sz w:val="24"/>
              </w:rPr>
              <w:t>81,87,88</w:t>
            </w:r>
          </w:p>
        </w:tc>
        <w:tc>
          <w:tcPr>
            <w:tcW w:w="1285" w:type="dxa"/>
          </w:tcPr>
          <w:p w:rsidR="002C2DF6" w:rsidRDefault="002C2DF6">
            <w:pPr>
              <w:spacing w:before="20" w:line="360" w:lineRule="auto"/>
              <w:ind w:firstLine="0"/>
              <w:rPr>
                <w:rFonts w:ascii="Times New Roman" w:hAnsi="Times New Roman"/>
                <w:sz w:val="24"/>
              </w:rPr>
            </w:pPr>
            <w:r>
              <w:rPr>
                <w:rFonts w:ascii="Times New Roman" w:hAnsi="Times New Roman"/>
                <w:sz w:val="24"/>
              </w:rPr>
              <w:t>01</w:t>
            </w:r>
          </w:p>
        </w:tc>
      </w:tr>
    </w:tbl>
    <w:p w:rsidR="002C2DF6" w:rsidRDefault="002C2DF6">
      <w:pPr>
        <w:spacing w:before="20" w:line="360" w:lineRule="auto"/>
        <w:ind w:firstLine="0"/>
        <w:rPr>
          <w:rFonts w:ascii="Times New Roman" w:hAnsi="Times New Roman"/>
          <w:sz w:val="24"/>
          <w:lang w:val="en-US"/>
        </w:rPr>
      </w:pPr>
      <w:r>
        <w:rPr>
          <w:rFonts w:ascii="Times New Roman" w:hAnsi="Times New Roman"/>
          <w:sz w:val="24"/>
        </w:rPr>
        <w:t xml:space="preserve">                       </w:t>
      </w:r>
    </w:p>
    <w:p w:rsidR="002C2DF6" w:rsidRDefault="002C2DF6">
      <w:pPr>
        <w:spacing w:line="360" w:lineRule="auto"/>
        <w:rPr>
          <w:rFonts w:ascii="Times New Roman" w:hAnsi="Times New Roman"/>
          <w:sz w:val="24"/>
        </w:rPr>
      </w:pPr>
      <w:r>
        <w:rPr>
          <w:rFonts w:ascii="Times New Roman" w:hAnsi="Times New Roman"/>
          <w:sz w:val="24"/>
        </w:rPr>
        <w:t>Стоимость объектов основных фондов постепенно в течение сро</w:t>
      </w:r>
      <w:r>
        <w:rPr>
          <w:rFonts w:ascii="Times New Roman" w:hAnsi="Times New Roman"/>
          <w:sz w:val="24"/>
        </w:rPr>
        <w:softHyphen/>
        <w:t>ка службы переносится на издержки производства и обращения по нормам амортизационных отчислений, т. е. на балансовую стои</w:t>
      </w:r>
      <w:r>
        <w:rPr>
          <w:rFonts w:ascii="Times New Roman" w:hAnsi="Times New Roman"/>
          <w:sz w:val="24"/>
        </w:rPr>
        <w:softHyphen/>
        <w:t>мость основных фондов (первоначальную или восстановительную) начисляется износ. Амортизация (износ) начисляется по Единым нормам амортизационных отчислений на полное восстановление основных фондов народного хозяйства СССР. утвержденным По</w:t>
      </w:r>
      <w:r>
        <w:rPr>
          <w:rFonts w:ascii="Times New Roman" w:hAnsi="Times New Roman"/>
          <w:sz w:val="24"/>
        </w:rPr>
        <w:softHyphen/>
        <w:t>становлением Совета Министров СССР от</w:t>
      </w:r>
      <w:r>
        <w:rPr>
          <w:rFonts w:ascii="Times New Roman" w:hAnsi="Times New Roman"/>
          <w:noProof/>
          <w:sz w:val="24"/>
        </w:rPr>
        <w:t xml:space="preserve"> 22</w:t>
      </w:r>
      <w:r>
        <w:rPr>
          <w:rFonts w:ascii="Times New Roman" w:hAnsi="Times New Roman"/>
          <w:sz w:val="24"/>
        </w:rPr>
        <w:t xml:space="preserve"> октября 1990г.</w:t>
      </w:r>
      <w:r>
        <w:rPr>
          <w:rFonts w:ascii="Times New Roman" w:hAnsi="Times New Roman"/>
          <w:noProof/>
          <w:sz w:val="24"/>
        </w:rPr>
        <w:t xml:space="preserve"> №1072. </w:t>
      </w:r>
      <w:r>
        <w:rPr>
          <w:rFonts w:ascii="Times New Roman" w:hAnsi="Times New Roman"/>
          <w:sz w:val="24"/>
        </w:rPr>
        <w:t>Начисление производится в соответствии с Положением о порядке начисления амортизации (износа) на полное восстановление по основным фондам в народном хозяйстве, утвержденным Госэкономпланом Республики Беларусь, Минфином Республики Беларусь, Госстроем Республики Беларусь и Госкомстатом Республики Бела</w:t>
      </w:r>
      <w:r>
        <w:rPr>
          <w:rFonts w:ascii="Times New Roman" w:hAnsi="Times New Roman"/>
          <w:sz w:val="24"/>
        </w:rPr>
        <w:softHyphen/>
        <w:t>русь 19.02.93г.</w:t>
      </w:r>
      <w:r>
        <w:rPr>
          <w:rFonts w:ascii="Times New Roman" w:hAnsi="Times New Roman"/>
          <w:noProof/>
          <w:sz w:val="24"/>
        </w:rPr>
        <w:t xml:space="preserve"> №26/13-25/15-6/15/07-8/96/18-22/11.</w:t>
      </w:r>
    </w:p>
    <w:p w:rsidR="002C2DF6" w:rsidRDefault="002C2DF6">
      <w:pPr>
        <w:spacing w:line="360" w:lineRule="auto"/>
        <w:ind w:left="40" w:firstLine="300"/>
        <w:rPr>
          <w:rFonts w:ascii="Times New Roman" w:hAnsi="Times New Roman"/>
          <w:sz w:val="24"/>
        </w:rPr>
      </w:pPr>
      <w:r>
        <w:rPr>
          <w:rFonts w:ascii="Times New Roman" w:hAnsi="Times New Roman"/>
          <w:sz w:val="24"/>
        </w:rPr>
        <w:t>Единые нормы амортизационных отчислений введены в действие на территории республики Постановлением Совета Министров Бе</w:t>
      </w:r>
      <w:r>
        <w:rPr>
          <w:rFonts w:ascii="Times New Roman" w:hAnsi="Times New Roman"/>
          <w:sz w:val="24"/>
        </w:rPr>
        <w:softHyphen/>
        <w:t>лорусской ССР от 3.01.91г.</w:t>
      </w:r>
      <w:r>
        <w:rPr>
          <w:rFonts w:ascii="Times New Roman" w:hAnsi="Times New Roman"/>
          <w:noProof/>
          <w:sz w:val="24"/>
        </w:rPr>
        <w:t xml:space="preserve"> №4.</w:t>
      </w:r>
      <w:r>
        <w:rPr>
          <w:rFonts w:ascii="Times New Roman" w:hAnsi="Times New Roman"/>
          <w:sz w:val="24"/>
        </w:rPr>
        <w:t xml:space="preserve"> Нормы установлены, как правило, в процентах   к   балансовой   стоимости   основных   фондов (первоначальной или восстановительной). Нормы амортизации под</w:t>
      </w:r>
      <w:r>
        <w:rPr>
          <w:rFonts w:ascii="Times New Roman" w:hAnsi="Times New Roman"/>
          <w:sz w:val="24"/>
        </w:rPr>
        <w:softHyphen/>
        <w:t>вижного состава автомобильного транспорта установлены в процен</w:t>
      </w:r>
      <w:r>
        <w:rPr>
          <w:rFonts w:ascii="Times New Roman" w:hAnsi="Times New Roman"/>
          <w:sz w:val="24"/>
        </w:rPr>
        <w:softHyphen/>
        <w:t>тах от балансовой стоимости машин, а по некоторым автомобилям (шифры</w:t>
      </w:r>
      <w:r>
        <w:rPr>
          <w:rFonts w:ascii="Times New Roman" w:hAnsi="Times New Roman"/>
          <w:noProof/>
          <w:sz w:val="24"/>
        </w:rPr>
        <w:t xml:space="preserve"> 50402 — 50409. 50417, 50419. 50421. 50422, 50424)</w:t>
      </w:r>
      <w:r>
        <w:rPr>
          <w:rFonts w:ascii="Times New Roman" w:hAnsi="Times New Roman"/>
          <w:sz w:val="24"/>
        </w:rPr>
        <w:t xml:space="preserve"> нормы установлены в процентах от их балансовой стоимости на</w:t>
      </w:r>
      <w:r>
        <w:rPr>
          <w:rFonts w:ascii="Times New Roman" w:hAnsi="Times New Roman"/>
          <w:noProof/>
          <w:sz w:val="24"/>
        </w:rPr>
        <w:t xml:space="preserve"> 1000</w:t>
      </w:r>
      <w:r>
        <w:rPr>
          <w:rFonts w:ascii="Times New Roman" w:hAnsi="Times New Roman"/>
          <w:sz w:val="24"/>
        </w:rPr>
        <w:t xml:space="preserve"> км пробега. В этом случае нормы амортизации месячные.</w:t>
      </w:r>
    </w:p>
    <w:p w:rsidR="002C2DF6" w:rsidRDefault="002C2DF6">
      <w:pPr>
        <w:spacing w:line="360" w:lineRule="auto"/>
        <w:ind w:left="40" w:firstLine="300"/>
        <w:rPr>
          <w:rFonts w:ascii="Times New Roman" w:hAnsi="Times New Roman"/>
          <w:sz w:val="24"/>
        </w:rPr>
      </w:pPr>
      <w:r>
        <w:rPr>
          <w:rFonts w:ascii="Times New Roman" w:hAnsi="Times New Roman"/>
          <w:sz w:val="24"/>
        </w:rPr>
        <w:t>Например, стоимость автомобиля</w:t>
      </w:r>
      <w:r>
        <w:rPr>
          <w:rFonts w:ascii="Times New Roman" w:hAnsi="Times New Roman"/>
          <w:noProof/>
          <w:sz w:val="24"/>
        </w:rPr>
        <w:t xml:space="preserve"> 20</w:t>
      </w:r>
      <w:r>
        <w:rPr>
          <w:rFonts w:ascii="Times New Roman" w:hAnsi="Times New Roman"/>
          <w:sz w:val="24"/>
        </w:rPr>
        <w:t xml:space="preserve"> млн. рублей, шифр</w:t>
      </w:r>
      <w:r>
        <w:rPr>
          <w:rFonts w:ascii="Times New Roman" w:hAnsi="Times New Roman"/>
          <w:noProof/>
          <w:sz w:val="24"/>
        </w:rPr>
        <w:t xml:space="preserve"> 50422, </w:t>
      </w:r>
      <w:r>
        <w:rPr>
          <w:rFonts w:ascii="Times New Roman" w:hAnsi="Times New Roman"/>
          <w:sz w:val="24"/>
        </w:rPr>
        <w:t>норма амортизации в процентах от стоимости машин на</w:t>
      </w:r>
      <w:r>
        <w:rPr>
          <w:rFonts w:ascii="Times New Roman" w:hAnsi="Times New Roman"/>
          <w:noProof/>
          <w:sz w:val="24"/>
        </w:rPr>
        <w:t xml:space="preserve"> 1000</w:t>
      </w:r>
      <w:r>
        <w:rPr>
          <w:rFonts w:ascii="Times New Roman" w:hAnsi="Times New Roman"/>
          <w:sz w:val="24"/>
        </w:rPr>
        <w:t xml:space="preserve"> км пробега</w:t>
      </w:r>
      <w:r>
        <w:rPr>
          <w:rFonts w:ascii="Times New Roman" w:hAnsi="Times New Roman"/>
          <w:noProof/>
          <w:sz w:val="24"/>
        </w:rPr>
        <w:t xml:space="preserve"> 0,22.</w:t>
      </w:r>
      <w:r>
        <w:rPr>
          <w:rFonts w:ascii="Times New Roman" w:hAnsi="Times New Roman"/>
          <w:sz w:val="24"/>
        </w:rPr>
        <w:t xml:space="preserve"> Пробег по путевым листам за месяц</w:t>
      </w:r>
      <w:r>
        <w:rPr>
          <w:rFonts w:ascii="Times New Roman" w:hAnsi="Times New Roman"/>
          <w:noProof/>
          <w:sz w:val="24"/>
        </w:rPr>
        <w:t xml:space="preserve"> 3000</w:t>
      </w:r>
      <w:r>
        <w:rPr>
          <w:rFonts w:ascii="Times New Roman" w:hAnsi="Times New Roman"/>
          <w:sz w:val="24"/>
        </w:rPr>
        <w:t xml:space="preserve"> км, сумма амортизации за месяц составит</w:t>
      </w:r>
      <w:r>
        <w:rPr>
          <w:rFonts w:ascii="Times New Roman" w:hAnsi="Times New Roman"/>
          <w:noProof/>
          <w:sz w:val="24"/>
        </w:rPr>
        <w:t xml:space="preserve"> 132000</w:t>
      </w:r>
      <w:r>
        <w:rPr>
          <w:rFonts w:ascii="Times New Roman" w:hAnsi="Times New Roman"/>
          <w:sz w:val="24"/>
        </w:rPr>
        <w:t xml:space="preserve"> рублей</w:t>
      </w:r>
      <w:r>
        <w:rPr>
          <w:rFonts w:ascii="Times New Roman" w:hAnsi="Times New Roman"/>
          <w:noProof/>
          <w:sz w:val="24"/>
        </w:rPr>
        <w:t xml:space="preserve"> (20х0,22х3000).</w:t>
      </w:r>
    </w:p>
    <w:p w:rsidR="002C2DF6" w:rsidRDefault="002C2DF6">
      <w:pPr>
        <w:spacing w:line="360" w:lineRule="auto"/>
        <w:ind w:left="40" w:firstLine="300"/>
        <w:rPr>
          <w:rFonts w:ascii="Times New Roman" w:hAnsi="Times New Roman"/>
          <w:sz w:val="24"/>
        </w:rPr>
      </w:pPr>
      <w:r>
        <w:rPr>
          <w:rFonts w:ascii="Times New Roman" w:hAnsi="Times New Roman"/>
          <w:sz w:val="24"/>
        </w:rPr>
        <w:t>Начисление амортизации по основным фондам, вновь введен</w:t>
      </w:r>
      <w:r>
        <w:rPr>
          <w:rFonts w:ascii="Times New Roman" w:hAnsi="Times New Roman"/>
          <w:sz w:val="24"/>
        </w:rPr>
        <w:softHyphen/>
        <w:t>ным в эксплуатацию, начинается с первого числа месяца, следую</w:t>
      </w:r>
      <w:r>
        <w:rPr>
          <w:rFonts w:ascii="Times New Roman" w:hAnsi="Times New Roman"/>
          <w:sz w:val="24"/>
        </w:rPr>
        <w:softHyphen/>
        <w:t>щего за месяцем их введения в эксплуатацию, а по выбывшим основным фондам</w:t>
      </w:r>
      <w:r>
        <w:rPr>
          <w:rFonts w:ascii="Times New Roman" w:hAnsi="Times New Roman"/>
          <w:noProof/>
          <w:sz w:val="24"/>
        </w:rPr>
        <w:t xml:space="preserve"> —</w:t>
      </w:r>
      <w:r>
        <w:rPr>
          <w:rFonts w:ascii="Times New Roman" w:hAnsi="Times New Roman"/>
          <w:sz w:val="24"/>
        </w:rPr>
        <w:t xml:space="preserve"> прекращается с первого числа месяца, сле</w:t>
      </w:r>
      <w:r>
        <w:rPr>
          <w:rFonts w:ascii="Times New Roman" w:hAnsi="Times New Roman"/>
          <w:sz w:val="24"/>
        </w:rPr>
        <w:softHyphen/>
        <w:t>дующего за месяцем выбытия.</w:t>
      </w:r>
    </w:p>
    <w:p w:rsidR="002C2DF6" w:rsidRDefault="002C2DF6">
      <w:pPr>
        <w:spacing w:line="360" w:lineRule="auto"/>
        <w:ind w:left="40" w:firstLine="300"/>
        <w:rPr>
          <w:rFonts w:ascii="Times New Roman" w:hAnsi="Times New Roman"/>
          <w:sz w:val="24"/>
        </w:rPr>
      </w:pPr>
      <w:r>
        <w:rPr>
          <w:rFonts w:ascii="Times New Roman" w:hAnsi="Times New Roman"/>
          <w:sz w:val="24"/>
        </w:rPr>
        <w:t>Например, в мае приобретена мебель стоимостью</w:t>
      </w:r>
      <w:r>
        <w:rPr>
          <w:rFonts w:ascii="Times New Roman" w:hAnsi="Times New Roman"/>
          <w:noProof/>
          <w:sz w:val="24"/>
        </w:rPr>
        <w:t xml:space="preserve"> 15</w:t>
      </w:r>
      <w:r>
        <w:rPr>
          <w:rFonts w:ascii="Times New Roman" w:hAnsi="Times New Roman"/>
          <w:sz w:val="24"/>
        </w:rPr>
        <w:t xml:space="preserve"> млн. руб</w:t>
      </w:r>
      <w:r>
        <w:rPr>
          <w:rFonts w:ascii="Times New Roman" w:hAnsi="Times New Roman"/>
          <w:sz w:val="24"/>
        </w:rPr>
        <w:softHyphen/>
        <w:t>лей, произведена бухгалтерская запись по дебету счета</w:t>
      </w:r>
      <w:r>
        <w:rPr>
          <w:rFonts w:ascii="Times New Roman" w:hAnsi="Times New Roman"/>
          <w:noProof/>
          <w:sz w:val="24"/>
        </w:rPr>
        <w:t xml:space="preserve"> 01</w:t>
      </w:r>
      <w:r>
        <w:rPr>
          <w:rFonts w:ascii="Times New Roman" w:hAnsi="Times New Roman"/>
          <w:sz w:val="24"/>
        </w:rPr>
        <w:t xml:space="preserve"> и кредиту счета</w:t>
      </w:r>
      <w:r>
        <w:rPr>
          <w:rFonts w:ascii="Times New Roman" w:hAnsi="Times New Roman"/>
          <w:noProof/>
          <w:sz w:val="24"/>
        </w:rPr>
        <w:t xml:space="preserve"> 08.</w:t>
      </w:r>
      <w:r>
        <w:rPr>
          <w:rFonts w:ascii="Times New Roman" w:hAnsi="Times New Roman"/>
          <w:sz w:val="24"/>
        </w:rPr>
        <w:t xml:space="preserve"> Начисление амортизации произведено в июне по дебету счетов</w:t>
      </w:r>
      <w:r>
        <w:rPr>
          <w:rFonts w:ascii="Times New Roman" w:hAnsi="Times New Roman"/>
          <w:noProof/>
          <w:sz w:val="24"/>
        </w:rPr>
        <w:t xml:space="preserve"> 20. 44</w:t>
      </w:r>
      <w:r>
        <w:rPr>
          <w:rFonts w:ascii="Times New Roman" w:hAnsi="Times New Roman"/>
          <w:sz w:val="24"/>
        </w:rPr>
        <w:t xml:space="preserve"> и др. и кредиту счета</w:t>
      </w:r>
      <w:r>
        <w:rPr>
          <w:rFonts w:ascii="Times New Roman" w:hAnsi="Times New Roman"/>
          <w:noProof/>
          <w:sz w:val="24"/>
        </w:rPr>
        <w:t xml:space="preserve"> 02 — 125000</w:t>
      </w:r>
      <w:r>
        <w:rPr>
          <w:rFonts w:ascii="Times New Roman" w:hAnsi="Times New Roman"/>
          <w:sz w:val="24"/>
        </w:rPr>
        <w:t xml:space="preserve"> рублей исходя из расчета: шифр</w:t>
      </w:r>
      <w:r>
        <w:rPr>
          <w:rFonts w:ascii="Times New Roman" w:hAnsi="Times New Roman"/>
          <w:noProof/>
          <w:sz w:val="24"/>
        </w:rPr>
        <w:t xml:space="preserve"> 70003 — 10</w:t>
      </w:r>
      <w:r>
        <w:rPr>
          <w:rFonts w:ascii="Times New Roman" w:hAnsi="Times New Roman"/>
          <w:sz w:val="24"/>
        </w:rPr>
        <w:t xml:space="preserve"> процентов, годовая сумма составит</w:t>
      </w:r>
      <w:r>
        <w:rPr>
          <w:rFonts w:ascii="Times New Roman" w:hAnsi="Times New Roman"/>
          <w:noProof/>
          <w:sz w:val="24"/>
        </w:rPr>
        <w:t xml:space="preserve"> 1.5 </w:t>
      </w:r>
      <w:r>
        <w:rPr>
          <w:rFonts w:ascii="Times New Roman" w:hAnsi="Times New Roman"/>
          <w:sz w:val="24"/>
        </w:rPr>
        <w:t>млн. рублей, месячная амортизация</w:t>
      </w:r>
      <w:r>
        <w:rPr>
          <w:rFonts w:ascii="Times New Roman" w:hAnsi="Times New Roman"/>
          <w:noProof/>
          <w:sz w:val="24"/>
        </w:rPr>
        <w:t xml:space="preserve"> — 125000</w:t>
      </w:r>
      <w:r>
        <w:rPr>
          <w:rFonts w:ascii="Times New Roman" w:hAnsi="Times New Roman"/>
          <w:sz w:val="24"/>
        </w:rPr>
        <w:t xml:space="preserve"> рублей.</w:t>
      </w:r>
    </w:p>
    <w:p w:rsidR="002C2DF6" w:rsidRDefault="002C2DF6">
      <w:pPr>
        <w:spacing w:line="360" w:lineRule="auto"/>
        <w:ind w:firstLine="340"/>
        <w:rPr>
          <w:rFonts w:ascii="Times New Roman" w:hAnsi="Times New Roman"/>
          <w:sz w:val="24"/>
        </w:rPr>
      </w:pPr>
      <w:r>
        <w:rPr>
          <w:rFonts w:ascii="Times New Roman" w:hAnsi="Times New Roman"/>
          <w:sz w:val="24"/>
        </w:rPr>
        <w:t>По полностью амортизированным основным фондам начисление амортизации прекращается с первого числа месяца, следующего за последним месяцем, в котором стоимость этих фондов была полно</w:t>
      </w:r>
      <w:r>
        <w:rPr>
          <w:rFonts w:ascii="Times New Roman" w:hAnsi="Times New Roman"/>
          <w:sz w:val="24"/>
        </w:rPr>
        <w:softHyphen/>
        <w:t>стью перенесена на себестоимость продукции (работ, услуг).</w:t>
      </w:r>
    </w:p>
    <w:p w:rsidR="002C2DF6" w:rsidRDefault="002C2DF6">
      <w:pPr>
        <w:spacing w:line="360" w:lineRule="auto"/>
        <w:ind w:left="80" w:firstLine="300"/>
        <w:rPr>
          <w:rFonts w:ascii="Times New Roman" w:hAnsi="Times New Roman"/>
          <w:sz w:val="24"/>
        </w:rPr>
      </w:pPr>
      <w:r>
        <w:rPr>
          <w:rFonts w:ascii="Times New Roman" w:hAnsi="Times New Roman"/>
          <w:sz w:val="24"/>
        </w:rPr>
        <w:t>Например, на станок стоимостью</w:t>
      </w:r>
      <w:r>
        <w:rPr>
          <w:rFonts w:ascii="Times New Roman" w:hAnsi="Times New Roman"/>
          <w:noProof/>
          <w:sz w:val="24"/>
        </w:rPr>
        <w:t xml:space="preserve"> 30</w:t>
      </w:r>
      <w:r>
        <w:rPr>
          <w:rFonts w:ascii="Times New Roman" w:hAnsi="Times New Roman"/>
          <w:sz w:val="24"/>
        </w:rPr>
        <w:t xml:space="preserve"> млн. рублей с нормой амортиза</w:t>
      </w:r>
      <w:r>
        <w:rPr>
          <w:rFonts w:ascii="Times New Roman" w:hAnsi="Times New Roman"/>
          <w:sz w:val="24"/>
        </w:rPr>
        <w:softHyphen/>
        <w:t>ции</w:t>
      </w:r>
      <w:r>
        <w:rPr>
          <w:rFonts w:ascii="Times New Roman" w:hAnsi="Times New Roman"/>
          <w:noProof/>
          <w:sz w:val="24"/>
        </w:rPr>
        <w:t xml:space="preserve"> 10</w:t>
      </w:r>
      <w:r>
        <w:rPr>
          <w:rFonts w:ascii="Times New Roman" w:hAnsi="Times New Roman"/>
          <w:sz w:val="24"/>
        </w:rPr>
        <w:t xml:space="preserve"> процентов в мае начислена амортизация в сумме</w:t>
      </w:r>
      <w:r>
        <w:rPr>
          <w:rFonts w:ascii="Times New Roman" w:hAnsi="Times New Roman"/>
          <w:noProof/>
          <w:sz w:val="24"/>
        </w:rPr>
        <w:t xml:space="preserve"> 250000</w:t>
      </w:r>
      <w:r>
        <w:rPr>
          <w:rFonts w:ascii="Times New Roman" w:hAnsi="Times New Roman"/>
          <w:sz w:val="24"/>
        </w:rPr>
        <w:t xml:space="preserve"> рублей, общая сумма начисленной амортизации с момента эксплуатации соста</w:t>
      </w:r>
      <w:r>
        <w:rPr>
          <w:rFonts w:ascii="Times New Roman" w:hAnsi="Times New Roman"/>
          <w:sz w:val="24"/>
        </w:rPr>
        <w:softHyphen/>
        <w:t>вила</w:t>
      </w:r>
      <w:r>
        <w:rPr>
          <w:rFonts w:ascii="Times New Roman" w:hAnsi="Times New Roman"/>
          <w:noProof/>
          <w:sz w:val="24"/>
        </w:rPr>
        <w:t xml:space="preserve"> 30</w:t>
      </w:r>
      <w:r>
        <w:rPr>
          <w:rFonts w:ascii="Times New Roman" w:hAnsi="Times New Roman"/>
          <w:sz w:val="24"/>
        </w:rPr>
        <w:t xml:space="preserve"> млн. рублей. С июня начисление амортизации прекращается.</w:t>
      </w:r>
    </w:p>
    <w:p w:rsidR="002C2DF6" w:rsidRDefault="002C2DF6">
      <w:pPr>
        <w:pStyle w:val="20"/>
      </w:pPr>
      <w:r>
        <w:t>Общий размер амортизационных отчислений на расчетный период по всем амортизируемым основным фондам определяется путем подсчета сумм амортизации, исчисленных по всем группам основных фондов без учета полностью самортизированных фондов. Целесообразно не реже одного раза в год составлять полный расчет амортизации по всем ос</w:t>
      </w:r>
      <w:r>
        <w:softHyphen/>
        <w:t>новным фондам за январь. На протяжении года определение размера амортизационных отчислений за данный месяц производится исходя из суммы амортизации, начисленной за предыдущий месяц, скорректиро</w:t>
      </w:r>
      <w:r>
        <w:softHyphen/>
        <w:t>ванной по установленным нормам в связи с изменением в составе основ</w:t>
      </w:r>
      <w:r>
        <w:softHyphen/>
        <w:t>ных фондов за предыдущий месяц, а также в связи с истечением нормативных сроков службы полностью самортизированных основных фондов.</w:t>
      </w:r>
    </w:p>
    <w:p w:rsidR="002C2DF6" w:rsidRDefault="002C2DF6">
      <w:pPr>
        <w:pStyle w:val="2"/>
      </w:pPr>
      <w:r>
        <w:t>Расчет амортизации за январь</w:t>
      </w:r>
    </w:p>
    <w:p w:rsidR="002C2DF6" w:rsidRDefault="002C2DF6"/>
    <w:p w:rsidR="002C2DF6" w:rsidRDefault="002C2DF6"/>
    <w:tbl>
      <w:tblPr>
        <w:tblW w:w="0" w:type="auto"/>
        <w:tblLayout w:type="fixed"/>
        <w:tblCellMar>
          <w:left w:w="40" w:type="dxa"/>
          <w:right w:w="40" w:type="dxa"/>
        </w:tblCellMar>
        <w:tblLook w:val="0000" w:firstRow="0" w:lastRow="0" w:firstColumn="0" w:lastColumn="0" w:noHBand="0" w:noVBand="0"/>
      </w:tblPr>
      <w:tblGrid>
        <w:gridCol w:w="1360"/>
        <w:gridCol w:w="1300"/>
        <w:gridCol w:w="1000"/>
        <w:gridCol w:w="1020"/>
        <w:gridCol w:w="1040"/>
        <w:gridCol w:w="960"/>
      </w:tblGrid>
      <w:tr w:rsidR="002C2DF6">
        <w:trPr>
          <w:trHeight w:hRule="exact" w:val="71"/>
        </w:trPr>
        <w:tc>
          <w:tcPr>
            <w:tcW w:w="1360" w:type="dxa"/>
            <w:tcBorders>
              <w:bottom w:val="single" w:sz="6" w:space="0" w:color="auto"/>
            </w:tcBorders>
          </w:tcPr>
          <w:p w:rsidR="002C2DF6" w:rsidRDefault="002C2DF6">
            <w:pPr>
              <w:framePr w:h="2380" w:hSpace="80" w:vSpace="60" w:wrap="auto" w:vAnchor="text" w:hAnchor="page" w:x="1202" w:y="1" w:anchorLock="1"/>
              <w:spacing w:before="20" w:line="360" w:lineRule="auto"/>
              <w:ind w:firstLine="0"/>
              <w:jc w:val="left"/>
              <w:rPr>
                <w:rFonts w:ascii="Times New Roman" w:hAnsi="Times New Roman"/>
                <w:sz w:val="24"/>
              </w:rPr>
            </w:pPr>
          </w:p>
          <w:p w:rsidR="002C2DF6" w:rsidRDefault="002C2DF6">
            <w:pPr>
              <w:framePr w:h="2380" w:hSpace="80" w:vSpace="60" w:wrap="auto" w:vAnchor="text" w:hAnchor="page" w:x="1202" w:y="1" w:anchorLock="1"/>
              <w:spacing w:before="20" w:line="360" w:lineRule="auto"/>
              <w:ind w:firstLine="0"/>
              <w:jc w:val="left"/>
              <w:rPr>
                <w:rFonts w:ascii="Times New Roman" w:hAnsi="Times New Roman"/>
                <w:sz w:val="24"/>
              </w:rPr>
            </w:pPr>
          </w:p>
        </w:tc>
        <w:tc>
          <w:tcPr>
            <w:tcW w:w="1300" w:type="dxa"/>
            <w:tcBorders>
              <w:bottom w:val="single" w:sz="6" w:space="0" w:color="auto"/>
              <w:right w:val="single" w:sz="6" w:space="0" w:color="auto"/>
            </w:tcBorders>
          </w:tcPr>
          <w:p w:rsidR="002C2DF6" w:rsidRDefault="002C2DF6">
            <w:pPr>
              <w:framePr w:h="2380" w:hSpace="80" w:vSpace="60" w:wrap="auto" w:vAnchor="text" w:hAnchor="page" w:x="1202" w:y="1" w:anchorLock="1"/>
              <w:spacing w:before="20" w:line="360" w:lineRule="auto"/>
              <w:ind w:firstLine="0"/>
              <w:jc w:val="left"/>
              <w:rPr>
                <w:rFonts w:ascii="Times New Roman" w:hAnsi="Times New Roman"/>
                <w:sz w:val="24"/>
              </w:rPr>
            </w:pPr>
          </w:p>
        </w:tc>
        <w:tc>
          <w:tcPr>
            <w:tcW w:w="4020" w:type="dxa"/>
            <w:gridSpan w:val="4"/>
            <w:tcBorders>
              <w:left w:val="single" w:sz="6" w:space="0" w:color="auto"/>
              <w:bottom w:val="single" w:sz="6" w:space="0" w:color="auto"/>
            </w:tcBorders>
          </w:tcPr>
          <w:p w:rsidR="002C2DF6" w:rsidRDefault="002C2DF6">
            <w:pPr>
              <w:framePr w:h="2380" w:hSpace="80" w:vSpace="60" w:wrap="auto" w:vAnchor="text" w:hAnchor="page" w:x="1202" w:y="1" w:anchorLock="1"/>
              <w:spacing w:before="20" w:line="360" w:lineRule="auto"/>
              <w:ind w:firstLine="0"/>
              <w:jc w:val="left"/>
              <w:rPr>
                <w:rFonts w:ascii="Times New Roman" w:hAnsi="Times New Roman"/>
                <w:sz w:val="24"/>
              </w:rPr>
            </w:pPr>
          </w:p>
        </w:tc>
      </w:tr>
      <w:tr w:rsidR="002C2DF6">
        <w:trPr>
          <w:cantSplit/>
          <w:trHeight w:hRule="exact" w:val="500"/>
        </w:trPr>
        <w:tc>
          <w:tcPr>
            <w:tcW w:w="1360" w:type="dxa"/>
            <w:vMerge w:val="restart"/>
            <w:tcBorders>
              <w:top w:val="single" w:sz="6" w:space="0" w:color="auto"/>
              <w:left w:val="single" w:sz="6" w:space="0" w:color="auto"/>
              <w:right w:val="single" w:sz="6" w:space="0" w:color="auto"/>
            </w:tcBorders>
          </w:tcPr>
          <w:p w:rsidR="002C2DF6" w:rsidRDefault="002C2DF6">
            <w:pPr>
              <w:framePr w:h="2380" w:hSpace="80" w:vSpace="60" w:wrap="auto" w:vAnchor="text" w:hAnchor="page" w:x="1202" w:y="1" w:anchorLock="1"/>
              <w:spacing w:before="40" w:line="360" w:lineRule="auto"/>
              <w:ind w:firstLine="0"/>
              <w:jc w:val="center"/>
              <w:rPr>
                <w:rFonts w:ascii="Times New Roman" w:hAnsi="Times New Roman"/>
                <w:sz w:val="24"/>
              </w:rPr>
            </w:pPr>
            <w:r>
              <w:rPr>
                <w:rFonts w:ascii="Times New Roman" w:hAnsi="Times New Roman"/>
                <w:sz w:val="24"/>
              </w:rPr>
              <w:t>Наиме</w:t>
            </w:r>
            <w:r>
              <w:rPr>
                <w:rFonts w:ascii="Times New Roman" w:hAnsi="Times New Roman"/>
                <w:sz w:val="24"/>
              </w:rPr>
              <w:softHyphen/>
              <w:t>нование основных средств</w:t>
            </w:r>
          </w:p>
        </w:tc>
        <w:tc>
          <w:tcPr>
            <w:tcW w:w="1300" w:type="dxa"/>
            <w:vMerge w:val="restart"/>
            <w:tcBorders>
              <w:top w:val="single" w:sz="6" w:space="0" w:color="auto"/>
              <w:left w:val="single" w:sz="6" w:space="0" w:color="auto"/>
              <w:right w:val="single" w:sz="6" w:space="0" w:color="auto"/>
            </w:tcBorders>
          </w:tcPr>
          <w:p w:rsidR="002C2DF6" w:rsidRDefault="002C2DF6">
            <w:pPr>
              <w:framePr w:h="2380" w:hSpace="80" w:vSpace="60" w:wrap="auto" w:vAnchor="text" w:hAnchor="page" w:x="1202" w:y="1" w:anchorLock="1"/>
              <w:spacing w:before="40" w:line="360" w:lineRule="auto"/>
              <w:ind w:firstLine="0"/>
              <w:jc w:val="center"/>
              <w:rPr>
                <w:rFonts w:ascii="Times New Roman" w:hAnsi="Times New Roman"/>
                <w:sz w:val="24"/>
              </w:rPr>
            </w:pPr>
            <w:r>
              <w:rPr>
                <w:rFonts w:ascii="Times New Roman" w:hAnsi="Times New Roman"/>
                <w:sz w:val="24"/>
              </w:rPr>
              <w:t>Перво</w:t>
            </w:r>
            <w:r>
              <w:rPr>
                <w:rFonts w:ascii="Times New Roman" w:hAnsi="Times New Roman"/>
                <w:sz w:val="24"/>
              </w:rPr>
              <w:softHyphen/>
              <w:t>начальная (восстано</w:t>
            </w:r>
            <w:r>
              <w:rPr>
                <w:rFonts w:ascii="Times New Roman" w:hAnsi="Times New Roman"/>
                <w:sz w:val="24"/>
              </w:rPr>
              <w:softHyphen/>
              <w:t>вительная) стоимость на 1.01.95г.</w:t>
            </w:r>
          </w:p>
        </w:tc>
        <w:tc>
          <w:tcPr>
            <w:tcW w:w="1000" w:type="dxa"/>
            <w:vMerge w:val="restart"/>
            <w:tcBorders>
              <w:top w:val="single" w:sz="6" w:space="0" w:color="auto"/>
              <w:left w:val="single" w:sz="6" w:space="0" w:color="auto"/>
              <w:right w:val="single" w:sz="6" w:space="0" w:color="auto"/>
            </w:tcBorders>
          </w:tcPr>
          <w:p w:rsidR="002C2DF6" w:rsidRDefault="002C2DF6">
            <w:pPr>
              <w:framePr w:h="2380" w:hSpace="80" w:vSpace="60" w:wrap="auto" w:vAnchor="text" w:hAnchor="page" w:x="1202" w:y="1" w:anchorLock="1"/>
              <w:spacing w:before="40" w:line="360" w:lineRule="auto"/>
              <w:ind w:firstLine="0"/>
              <w:jc w:val="center"/>
              <w:rPr>
                <w:rFonts w:ascii="Times New Roman" w:hAnsi="Times New Roman"/>
                <w:sz w:val="24"/>
              </w:rPr>
            </w:pPr>
            <w:r>
              <w:rPr>
                <w:rFonts w:ascii="Times New Roman" w:hAnsi="Times New Roman"/>
                <w:sz w:val="24"/>
              </w:rPr>
              <w:t>Шифр норм аморти</w:t>
            </w:r>
            <w:r>
              <w:rPr>
                <w:rFonts w:ascii="Times New Roman" w:hAnsi="Times New Roman"/>
                <w:sz w:val="24"/>
              </w:rPr>
              <w:softHyphen/>
              <w:t>зации</w:t>
            </w:r>
          </w:p>
        </w:tc>
        <w:tc>
          <w:tcPr>
            <w:tcW w:w="1020" w:type="dxa"/>
            <w:vMerge w:val="restart"/>
            <w:tcBorders>
              <w:top w:val="single" w:sz="6" w:space="0" w:color="auto"/>
              <w:left w:val="single" w:sz="6" w:space="0" w:color="auto"/>
              <w:right w:val="single" w:sz="6" w:space="0" w:color="auto"/>
            </w:tcBorders>
          </w:tcPr>
          <w:p w:rsidR="002C2DF6" w:rsidRDefault="002C2DF6">
            <w:pPr>
              <w:framePr w:h="2380" w:hSpace="80" w:vSpace="60" w:wrap="auto" w:vAnchor="text" w:hAnchor="page" w:x="1202" w:y="1" w:anchorLock="1"/>
              <w:spacing w:before="40" w:line="360" w:lineRule="auto"/>
              <w:ind w:firstLine="0"/>
              <w:jc w:val="center"/>
              <w:rPr>
                <w:rFonts w:ascii="Times New Roman" w:hAnsi="Times New Roman"/>
                <w:sz w:val="24"/>
              </w:rPr>
            </w:pPr>
            <w:r>
              <w:rPr>
                <w:rFonts w:ascii="Times New Roman" w:hAnsi="Times New Roman"/>
                <w:sz w:val="24"/>
              </w:rPr>
              <w:t>Годовая норма аморти</w:t>
            </w:r>
            <w:r>
              <w:rPr>
                <w:rFonts w:ascii="Times New Roman" w:hAnsi="Times New Roman"/>
                <w:sz w:val="24"/>
              </w:rPr>
              <w:softHyphen/>
              <w:t>зации</w:t>
            </w:r>
          </w:p>
        </w:tc>
        <w:tc>
          <w:tcPr>
            <w:tcW w:w="2000" w:type="dxa"/>
            <w:gridSpan w:val="2"/>
            <w:tcBorders>
              <w:top w:val="single" w:sz="6" w:space="0" w:color="auto"/>
              <w:left w:val="single" w:sz="6" w:space="0" w:color="auto"/>
              <w:bottom w:val="single" w:sz="6" w:space="0" w:color="auto"/>
              <w:right w:val="single" w:sz="6" w:space="0" w:color="auto"/>
            </w:tcBorders>
          </w:tcPr>
          <w:p w:rsidR="002C2DF6" w:rsidRDefault="002C2DF6">
            <w:pPr>
              <w:framePr w:h="2380" w:hSpace="80" w:vSpace="60" w:wrap="auto" w:vAnchor="text" w:hAnchor="page" w:x="1202" w:y="1" w:anchorLock="1"/>
              <w:spacing w:before="40" w:line="360" w:lineRule="auto"/>
              <w:ind w:firstLine="0"/>
              <w:jc w:val="center"/>
              <w:rPr>
                <w:rFonts w:ascii="Times New Roman" w:hAnsi="Times New Roman"/>
                <w:sz w:val="24"/>
              </w:rPr>
            </w:pPr>
            <w:r>
              <w:rPr>
                <w:rFonts w:ascii="Times New Roman" w:hAnsi="Times New Roman"/>
                <w:sz w:val="24"/>
              </w:rPr>
              <w:t>Сумма амортизации</w:t>
            </w:r>
          </w:p>
        </w:tc>
      </w:tr>
      <w:tr w:rsidR="002C2DF6">
        <w:trPr>
          <w:cantSplit/>
          <w:trHeight w:hRule="exact" w:val="706"/>
        </w:trPr>
        <w:tc>
          <w:tcPr>
            <w:tcW w:w="1360" w:type="dxa"/>
            <w:vMerge/>
            <w:tcBorders>
              <w:left w:val="single" w:sz="6" w:space="0" w:color="auto"/>
              <w:bottom w:val="single" w:sz="6" w:space="0" w:color="auto"/>
              <w:right w:val="single" w:sz="6" w:space="0" w:color="auto"/>
            </w:tcBorders>
          </w:tcPr>
          <w:p w:rsidR="002C2DF6" w:rsidRDefault="002C2DF6">
            <w:pPr>
              <w:framePr w:h="2380" w:hSpace="80" w:vSpace="60" w:wrap="auto" w:vAnchor="text" w:hAnchor="page" w:x="1202" w:y="1" w:anchorLock="1"/>
              <w:spacing w:before="40" w:line="360" w:lineRule="auto"/>
              <w:ind w:firstLine="0"/>
              <w:jc w:val="center"/>
              <w:rPr>
                <w:rFonts w:ascii="Times New Roman" w:hAnsi="Times New Roman"/>
                <w:sz w:val="24"/>
              </w:rPr>
            </w:pPr>
          </w:p>
        </w:tc>
        <w:tc>
          <w:tcPr>
            <w:tcW w:w="1300" w:type="dxa"/>
            <w:vMerge/>
            <w:tcBorders>
              <w:left w:val="single" w:sz="6" w:space="0" w:color="auto"/>
              <w:bottom w:val="single" w:sz="6" w:space="0" w:color="auto"/>
              <w:right w:val="single" w:sz="6" w:space="0" w:color="auto"/>
            </w:tcBorders>
          </w:tcPr>
          <w:p w:rsidR="002C2DF6" w:rsidRDefault="002C2DF6">
            <w:pPr>
              <w:framePr w:h="2380" w:hSpace="80" w:vSpace="60" w:wrap="auto" w:vAnchor="text" w:hAnchor="page" w:x="1202" w:y="1" w:anchorLock="1"/>
              <w:spacing w:before="40" w:line="360" w:lineRule="auto"/>
              <w:ind w:firstLine="0"/>
              <w:jc w:val="center"/>
              <w:rPr>
                <w:rFonts w:ascii="Times New Roman" w:hAnsi="Times New Roman"/>
                <w:sz w:val="24"/>
              </w:rPr>
            </w:pPr>
          </w:p>
        </w:tc>
        <w:tc>
          <w:tcPr>
            <w:tcW w:w="1000" w:type="dxa"/>
            <w:vMerge/>
            <w:tcBorders>
              <w:left w:val="single" w:sz="6" w:space="0" w:color="auto"/>
              <w:bottom w:val="single" w:sz="6" w:space="0" w:color="auto"/>
              <w:right w:val="single" w:sz="6" w:space="0" w:color="auto"/>
            </w:tcBorders>
          </w:tcPr>
          <w:p w:rsidR="002C2DF6" w:rsidRDefault="002C2DF6">
            <w:pPr>
              <w:framePr w:h="2380" w:hSpace="80" w:vSpace="60" w:wrap="auto" w:vAnchor="text" w:hAnchor="page" w:x="1202" w:y="1" w:anchorLock="1"/>
              <w:spacing w:before="40" w:line="360" w:lineRule="auto"/>
              <w:ind w:firstLine="0"/>
              <w:jc w:val="center"/>
              <w:rPr>
                <w:rFonts w:ascii="Times New Roman" w:hAnsi="Times New Roman"/>
                <w:sz w:val="24"/>
              </w:rPr>
            </w:pPr>
          </w:p>
        </w:tc>
        <w:tc>
          <w:tcPr>
            <w:tcW w:w="1020" w:type="dxa"/>
            <w:vMerge/>
            <w:tcBorders>
              <w:left w:val="single" w:sz="6" w:space="0" w:color="auto"/>
              <w:bottom w:val="single" w:sz="6" w:space="0" w:color="auto"/>
              <w:right w:val="single" w:sz="6" w:space="0" w:color="auto"/>
            </w:tcBorders>
          </w:tcPr>
          <w:p w:rsidR="002C2DF6" w:rsidRDefault="002C2DF6">
            <w:pPr>
              <w:framePr w:h="2380" w:hSpace="80" w:vSpace="60" w:wrap="auto" w:vAnchor="text" w:hAnchor="page" w:x="1202" w:y="1" w:anchorLock="1"/>
              <w:spacing w:before="40" w:line="360" w:lineRule="auto"/>
              <w:ind w:firstLine="0"/>
              <w:jc w:val="center"/>
              <w:rPr>
                <w:rFonts w:ascii="Times New Roman" w:hAnsi="Times New Roman"/>
                <w:sz w:val="24"/>
              </w:rPr>
            </w:pPr>
          </w:p>
        </w:tc>
        <w:tc>
          <w:tcPr>
            <w:tcW w:w="1040" w:type="dxa"/>
            <w:tcBorders>
              <w:top w:val="single" w:sz="6" w:space="0" w:color="auto"/>
              <w:left w:val="single" w:sz="6" w:space="0" w:color="auto"/>
              <w:bottom w:val="single" w:sz="6" w:space="0" w:color="auto"/>
              <w:right w:val="single" w:sz="6" w:space="0" w:color="auto"/>
            </w:tcBorders>
          </w:tcPr>
          <w:p w:rsidR="002C2DF6" w:rsidRDefault="002C2DF6">
            <w:pPr>
              <w:framePr w:h="2380" w:hSpace="80" w:vSpace="60" w:wrap="auto" w:vAnchor="text" w:hAnchor="page" w:x="1202" w:y="1" w:anchorLock="1"/>
              <w:spacing w:before="40" w:line="360" w:lineRule="auto"/>
              <w:ind w:firstLine="0"/>
              <w:jc w:val="center"/>
              <w:rPr>
                <w:rFonts w:ascii="Times New Roman" w:hAnsi="Times New Roman"/>
                <w:sz w:val="24"/>
              </w:rPr>
            </w:pPr>
            <w:r>
              <w:rPr>
                <w:rFonts w:ascii="Times New Roman" w:hAnsi="Times New Roman"/>
                <w:sz w:val="24"/>
              </w:rPr>
              <w:t>годовая</w:t>
            </w:r>
          </w:p>
        </w:tc>
        <w:tc>
          <w:tcPr>
            <w:tcW w:w="960" w:type="dxa"/>
            <w:tcBorders>
              <w:top w:val="single" w:sz="6" w:space="0" w:color="auto"/>
              <w:left w:val="single" w:sz="6" w:space="0" w:color="auto"/>
              <w:bottom w:val="single" w:sz="6" w:space="0" w:color="auto"/>
              <w:right w:val="single" w:sz="6" w:space="0" w:color="auto"/>
            </w:tcBorders>
          </w:tcPr>
          <w:p w:rsidR="002C2DF6" w:rsidRDefault="002C2DF6">
            <w:pPr>
              <w:framePr w:h="2380" w:hSpace="80" w:vSpace="60" w:wrap="auto" w:vAnchor="text" w:hAnchor="page" w:x="1202" w:y="1" w:anchorLock="1"/>
              <w:spacing w:before="40" w:line="360" w:lineRule="auto"/>
              <w:ind w:firstLine="0"/>
              <w:jc w:val="center"/>
              <w:rPr>
                <w:rFonts w:ascii="Times New Roman" w:hAnsi="Times New Roman"/>
                <w:sz w:val="24"/>
              </w:rPr>
            </w:pPr>
            <w:r>
              <w:rPr>
                <w:rFonts w:ascii="Times New Roman" w:hAnsi="Times New Roman"/>
                <w:sz w:val="24"/>
              </w:rPr>
              <w:t>месяч</w:t>
            </w:r>
            <w:r>
              <w:rPr>
                <w:rFonts w:ascii="Times New Roman" w:hAnsi="Times New Roman"/>
                <w:sz w:val="24"/>
              </w:rPr>
              <w:softHyphen/>
              <w:t>ная</w:t>
            </w:r>
          </w:p>
        </w:tc>
      </w:tr>
      <w:tr w:rsidR="002C2DF6">
        <w:trPr>
          <w:trHeight w:hRule="exact" w:val="360"/>
        </w:trPr>
        <w:tc>
          <w:tcPr>
            <w:tcW w:w="1360" w:type="dxa"/>
            <w:tcBorders>
              <w:top w:val="single" w:sz="6" w:space="0" w:color="auto"/>
              <w:left w:val="single" w:sz="6" w:space="0" w:color="auto"/>
              <w:bottom w:val="single" w:sz="6" w:space="0" w:color="auto"/>
              <w:right w:val="single" w:sz="6" w:space="0" w:color="auto"/>
            </w:tcBorders>
          </w:tcPr>
          <w:p w:rsidR="002C2DF6" w:rsidRDefault="002C2DF6">
            <w:pPr>
              <w:framePr w:h="2380" w:hSpace="80" w:vSpace="60" w:wrap="auto" w:vAnchor="text" w:hAnchor="page" w:x="1202" w:y="1" w:anchorLock="1"/>
              <w:spacing w:before="20" w:line="360" w:lineRule="auto"/>
              <w:ind w:firstLine="0"/>
              <w:jc w:val="center"/>
              <w:rPr>
                <w:rFonts w:ascii="Times New Roman" w:hAnsi="Times New Roman"/>
                <w:sz w:val="24"/>
              </w:rPr>
            </w:pPr>
            <w:r>
              <w:rPr>
                <w:rFonts w:ascii="Times New Roman" w:hAnsi="Times New Roman"/>
                <w:sz w:val="24"/>
              </w:rPr>
              <w:t>Мебель и др.</w:t>
            </w:r>
          </w:p>
        </w:tc>
        <w:tc>
          <w:tcPr>
            <w:tcW w:w="1300" w:type="dxa"/>
            <w:tcBorders>
              <w:top w:val="single" w:sz="6" w:space="0" w:color="auto"/>
              <w:left w:val="single" w:sz="6" w:space="0" w:color="auto"/>
              <w:bottom w:val="single" w:sz="6" w:space="0" w:color="auto"/>
              <w:right w:val="single" w:sz="6" w:space="0" w:color="auto"/>
            </w:tcBorders>
          </w:tcPr>
          <w:p w:rsidR="002C2DF6" w:rsidRDefault="002C2DF6">
            <w:pPr>
              <w:framePr w:h="2380" w:hSpace="80" w:vSpace="60" w:wrap="auto" w:vAnchor="text" w:hAnchor="page" w:x="1202" w:y="1" w:anchorLock="1"/>
              <w:spacing w:before="20" w:line="360" w:lineRule="auto"/>
              <w:ind w:firstLine="0"/>
              <w:jc w:val="center"/>
              <w:rPr>
                <w:rFonts w:ascii="Times New Roman" w:hAnsi="Times New Roman"/>
                <w:sz w:val="24"/>
              </w:rPr>
            </w:pPr>
            <w:r>
              <w:rPr>
                <w:rFonts w:ascii="Times New Roman" w:hAnsi="Times New Roman"/>
                <w:noProof/>
                <w:sz w:val="24"/>
              </w:rPr>
              <w:t>12000000</w:t>
            </w:r>
          </w:p>
        </w:tc>
        <w:tc>
          <w:tcPr>
            <w:tcW w:w="1000" w:type="dxa"/>
            <w:tcBorders>
              <w:top w:val="single" w:sz="6" w:space="0" w:color="auto"/>
              <w:left w:val="single" w:sz="6" w:space="0" w:color="auto"/>
              <w:bottom w:val="single" w:sz="6" w:space="0" w:color="auto"/>
              <w:right w:val="single" w:sz="6" w:space="0" w:color="auto"/>
            </w:tcBorders>
          </w:tcPr>
          <w:p w:rsidR="002C2DF6" w:rsidRDefault="002C2DF6">
            <w:pPr>
              <w:framePr w:h="2380" w:hSpace="80" w:vSpace="60" w:wrap="auto" w:vAnchor="text" w:hAnchor="page" w:x="1202" w:y="1" w:anchorLock="1"/>
              <w:spacing w:before="20" w:line="360" w:lineRule="auto"/>
              <w:ind w:firstLine="0"/>
              <w:jc w:val="center"/>
              <w:rPr>
                <w:rFonts w:ascii="Times New Roman" w:hAnsi="Times New Roman"/>
                <w:sz w:val="24"/>
              </w:rPr>
            </w:pPr>
            <w:r>
              <w:rPr>
                <w:rFonts w:ascii="Times New Roman" w:hAnsi="Times New Roman"/>
                <w:noProof/>
                <w:sz w:val="24"/>
              </w:rPr>
              <w:t>70003</w:t>
            </w:r>
          </w:p>
        </w:tc>
        <w:tc>
          <w:tcPr>
            <w:tcW w:w="1020" w:type="dxa"/>
            <w:tcBorders>
              <w:top w:val="single" w:sz="6" w:space="0" w:color="auto"/>
              <w:left w:val="single" w:sz="6" w:space="0" w:color="auto"/>
              <w:bottom w:val="single" w:sz="6" w:space="0" w:color="auto"/>
              <w:right w:val="single" w:sz="6" w:space="0" w:color="auto"/>
            </w:tcBorders>
          </w:tcPr>
          <w:p w:rsidR="002C2DF6" w:rsidRDefault="002C2DF6">
            <w:pPr>
              <w:framePr w:h="2380" w:hSpace="80" w:vSpace="60" w:wrap="auto" w:vAnchor="text" w:hAnchor="page" w:x="1202" w:y="1" w:anchorLock="1"/>
              <w:spacing w:before="20" w:line="360" w:lineRule="auto"/>
              <w:ind w:firstLine="0"/>
              <w:jc w:val="center"/>
              <w:rPr>
                <w:rFonts w:ascii="Times New Roman" w:hAnsi="Times New Roman"/>
                <w:sz w:val="24"/>
              </w:rPr>
            </w:pPr>
            <w:r>
              <w:rPr>
                <w:rFonts w:ascii="Times New Roman" w:hAnsi="Times New Roman"/>
                <w:noProof/>
                <w:sz w:val="24"/>
              </w:rPr>
              <w:t>10</w:t>
            </w:r>
          </w:p>
        </w:tc>
        <w:tc>
          <w:tcPr>
            <w:tcW w:w="1040" w:type="dxa"/>
            <w:tcBorders>
              <w:top w:val="single" w:sz="6" w:space="0" w:color="auto"/>
              <w:left w:val="single" w:sz="6" w:space="0" w:color="auto"/>
              <w:bottom w:val="single" w:sz="6" w:space="0" w:color="auto"/>
              <w:right w:val="single" w:sz="6" w:space="0" w:color="auto"/>
            </w:tcBorders>
          </w:tcPr>
          <w:p w:rsidR="002C2DF6" w:rsidRDefault="002C2DF6">
            <w:pPr>
              <w:framePr w:h="2380" w:hSpace="80" w:vSpace="60" w:wrap="auto" w:vAnchor="text" w:hAnchor="page" w:x="1202" w:y="1" w:anchorLock="1"/>
              <w:spacing w:before="20" w:line="360" w:lineRule="auto"/>
              <w:ind w:firstLine="0"/>
              <w:jc w:val="center"/>
              <w:rPr>
                <w:rFonts w:ascii="Times New Roman" w:hAnsi="Times New Roman"/>
                <w:sz w:val="24"/>
              </w:rPr>
            </w:pPr>
            <w:r>
              <w:rPr>
                <w:rFonts w:ascii="Times New Roman" w:hAnsi="Times New Roman"/>
                <w:noProof/>
                <w:sz w:val="24"/>
              </w:rPr>
              <w:t>1200000</w:t>
            </w:r>
          </w:p>
        </w:tc>
        <w:tc>
          <w:tcPr>
            <w:tcW w:w="960" w:type="dxa"/>
            <w:tcBorders>
              <w:top w:val="single" w:sz="6" w:space="0" w:color="auto"/>
              <w:left w:val="single" w:sz="6" w:space="0" w:color="auto"/>
              <w:bottom w:val="single" w:sz="6" w:space="0" w:color="auto"/>
              <w:right w:val="single" w:sz="6" w:space="0" w:color="auto"/>
            </w:tcBorders>
          </w:tcPr>
          <w:p w:rsidR="002C2DF6" w:rsidRDefault="002C2DF6">
            <w:pPr>
              <w:framePr w:h="2380" w:hSpace="80" w:vSpace="60" w:wrap="auto" w:vAnchor="text" w:hAnchor="page" w:x="1202" w:y="1" w:anchorLock="1"/>
              <w:spacing w:before="20" w:line="360" w:lineRule="auto"/>
              <w:ind w:firstLine="0"/>
              <w:jc w:val="center"/>
              <w:rPr>
                <w:rFonts w:ascii="Times New Roman" w:hAnsi="Times New Roman"/>
                <w:sz w:val="24"/>
              </w:rPr>
            </w:pPr>
            <w:r>
              <w:rPr>
                <w:rFonts w:ascii="Times New Roman" w:hAnsi="Times New Roman"/>
                <w:noProof/>
                <w:sz w:val="24"/>
              </w:rPr>
              <w:t>100000</w:t>
            </w:r>
          </w:p>
        </w:tc>
      </w:tr>
      <w:tr w:rsidR="002C2DF6">
        <w:trPr>
          <w:trHeight w:hRule="exact" w:val="420"/>
        </w:trPr>
        <w:tc>
          <w:tcPr>
            <w:tcW w:w="1360" w:type="dxa"/>
            <w:tcBorders>
              <w:top w:val="single" w:sz="6" w:space="0" w:color="auto"/>
              <w:left w:val="single" w:sz="6" w:space="0" w:color="auto"/>
              <w:bottom w:val="single" w:sz="6" w:space="0" w:color="auto"/>
              <w:right w:val="single" w:sz="6" w:space="0" w:color="auto"/>
            </w:tcBorders>
          </w:tcPr>
          <w:p w:rsidR="002C2DF6" w:rsidRDefault="002C2DF6">
            <w:pPr>
              <w:framePr w:h="2380" w:hSpace="80" w:vSpace="60" w:wrap="auto" w:vAnchor="text" w:hAnchor="page" w:x="1202" w:y="1" w:anchorLock="1"/>
              <w:spacing w:before="40" w:line="360" w:lineRule="auto"/>
              <w:ind w:firstLine="0"/>
              <w:jc w:val="center"/>
              <w:rPr>
                <w:rFonts w:ascii="Times New Roman" w:hAnsi="Times New Roman"/>
                <w:sz w:val="24"/>
              </w:rPr>
            </w:pPr>
            <w:r>
              <w:rPr>
                <w:rFonts w:ascii="Times New Roman" w:hAnsi="Times New Roman"/>
                <w:sz w:val="24"/>
              </w:rPr>
              <w:t>Всего</w:t>
            </w:r>
          </w:p>
        </w:tc>
        <w:tc>
          <w:tcPr>
            <w:tcW w:w="1300" w:type="dxa"/>
            <w:tcBorders>
              <w:top w:val="single" w:sz="6" w:space="0" w:color="auto"/>
              <w:left w:val="single" w:sz="6" w:space="0" w:color="auto"/>
              <w:bottom w:val="single" w:sz="6" w:space="0" w:color="auto"/>
              <w:right w:val="single" w:sz="6" w:space="0" w:color="auto"/>
            </w:tcBorders>
          </w:tcPr>
          <w:p w:rsidR="002C2DF6" w:rsidRDefault="002C2DF6">
            <w:pPr>
              <w:framePr w:h="2380" w:hSpace="80" w:vSpace="60" w:wrap="auto" w:vAnchor="text" w:hAnchor="page" w:x="1202" w:y="1" w:anchorLock="1"/>
              <w:spacing w:before="40" w:line="360" w:lineRule="auto"/>
              <w:ind w:firstLine="0"/>
              <w:jc w:val="center"/>
              <w:rPr>
                <w:rFonts w:ascii="Times New Roman" w:hAnsi="Times New Roman"/>
                <w:sz w:val="24"/>
              </w:rPr>
            </w:pPr>
            <w:r>
              <w:rPr>
                <w:rFonts w:ascii="Times New Roman" w:hAnsi="Times New Roman"/>
                <w:noProof/>
                <w:sz w:val="24"/>
              </w:rPr>
              <w:t>1300000000</w:t>
            </w:r>
          </w:p>
        </w:tc>
        <w:tc>
          <w:tcPr>
            <w:tcW w:w="1000" w:type="dxa"/>
            <w:tcBorders>
              <w:top w:val="single" w:sz="6" w:space="0" w:color="auto"/>
              <w:left w:val="single" w:sz="6" w:space="0" w:color="auto"/>
              <w:bottom w:val="single" w:sz="6" w:space="0" w:color="auto"/>
              <w:right w:val="single" w:sz="6" w:space="0" w:color="auto"/>
            </w:tcBorders>
          </w:tcPr>
          <w:p w:rsidR="002C2DF6" w:rsidRDefault="002C2DF6">
            <w:pPr>
              <w:framePr w:h="2380" w:hSpace="80" w:vSpace="60" w:wrap="auto" w:vAnchor="text" w:hAnchor="page" w:x="1202" w:y="1" w:anchorLock="1"/>
              <w:spacing w:before="40" w:line="360" w:lineRule="auto"/>
              <w:ind w:firstLine="0"/>
              <w:jc w:val="center"/>
              <w:rPr>
                <w:rFonts w:ascii="Times New Roman" w:hAnsi="Times New Roman"/>
                <w:sz w:val="24"/>
              </w:rPr>
            </w:pPr>
          </w:p>
          <w:p w:rsidR="002C2DF6" w:rsidRDefault="002C2DF6">
            <w:pPr>
              <w:framePr w:h="2380" w:hSpace="80" w:vSpace="60" w:wrap="auto" w:vAnchor="text" w:hAnchor="page" w:x="1202" w:y="1" w:anchorLock="1"/>
              <w:spacing w:before="40" w:line="360" w:lineRule="auto"/>
              <w:ind w:firstLine="0"/>
              <w:jc w:val="center"/>
              <w:rPr>
                <w:rFonts w:ascii="Times New Roman" w:hAnsi="Times New Roman"/>
                <w:sz w:val="24"/>
              </w:rPr>
            </w:pPr>
          </w:p>
        </w:tc>
        <w:tc>
          <w:tcPr>
            <w:tcW w:w="1020" w:type="dxa"/>
            <w:tcBorders>
              <w:top w:val="single" w:sz="6" w:space="0" w:color="auto"/>
              <w:left w:val="single" w:sz="6" w:space="0" w:color="auto"/>
              <w:bottom w:val="single" w:sz="6" w:space="0" w:color="auto"/>
              <w:right w:val="single" w:sz="6" w:space="0" w:color="auto"/>
            </w:tcBorders>
          </w:tcPr>
          <w:p w:rsidR="002C2DF6" w:rsidRDefault="002C2DF6">
            <w:pPr>
              <w:framePr w:h="2380" w:hSpace="80" w:vSpace="60" w:wrap="auto" w:vAnchor="text" w:hAnchor="page" w:x="1202" w:y="1" w:anchorLock="1"/>
              <w:spacing w:before="40" w:line="360" w:lineRule="auto"/>
              <w:ind w:firstLine="0"/>
              <w:jc w:val="center"/>
              <w:rPr>
                <w:rFonts w:ascii="Times New Roman" w:hAnsi="Times New Roman"/>
                <w:sz w:val="24"/>
              </w:rPr>
            </w:pPr>
          </w:p>
          <w:p w:rsidR="002C2DF6" w:rsidRDefault="002C2DF6">
            <w:pPr>
              <w:framePr w:h="2380" w:hSpace="80" w:vSpace="60" w:wrap="auto" w:vAnchor="text" w:hAnchor="page" w:x="1202" w:y="1" w:anchorLock="1"/>
              <w:spacing w:before="40" w:line="360" w:lineRule="auto"/>
              <w:ind w:firstLine="0"/>
              <w:jc w:val="center"/>
              <w:rPr>
                <w:rFonts w:ascii="Times New Roman" w:hAnsi="Times New Roman"/>
                <w:sz w:val="24"/>
              </w:rPr>
            </w:pPr>
          </w:p>
        </w:tc>
        <w:tc>
          <w:tcPr>
            <w:tcW w:w="1040" w:type="dxa"/>
            <w:tcBorders>
              <w:top w:val="single" w:sz="6" w:space="0" w:color="auto"/>
              <w:left w:val="single" w:sz="6" w:space="0" w:color="auto"/>
              <w:bottom w:val="single" w:sz="6" w:space="0" w:color="auto"/>
              <w:right w:val="single" w:sz="6" w:space="0" w:color="auto"/>
            </w:tcBorders>
          </w:tcPr>
          <w:p w:rsidR="002C2DF6" w:rsidRDefault="002C2DF6">
            <w:pPr>
              <w:framePr w:h="2380" w:hSpace="80" w:vSpace="60" w:wrap="auto" w:vAnchor="text" w:hAnchor="page" w:x="1202" w:y="1" w:anchorLock="1"/>
              <w:spacing w:before="40" w:line="360" w:lineRule="auto"/>
              <w:ind w:firstLine="0"/>
              <w:jc w:val="center"/>
              <w:rPr>
                <w:rFonts w:ascii="Times New Roman" w:hAnsi="Times New Roman"/>
                <w:sz w:val="24"/>
              </w:rPr>
            </w:pPr>
            <w:r>
              <w:rPr>
                <w:rFonts w:ascii="Times New Roman" w:hAnsi="Times New Roman"/>
                <w:noProof/>
                <w:sz w:val="24"/>
              </w:rPr>
              <w:t>140000000</w:t>
            </w:r>
          </w:p>
        </w:tc>
        <w:tc>
          <w:tcPr>
            <w:tcW w:w="960" w:type="dxa"/>
            <w:tcBorders>
              <w:top w:val="single" w:sz="6" w:space="0" w:color="auto"/>
              <w:left w:val="single" w:sz="6" w:space="0" w:color="auto"/>
              <w:bottom w:val="single" w:sz="6" w:space="0" w:color="auto"/>
              <w:right w:val="single" w:sz="6" w:space="0" w:color="auto"/>
            </w:tcBorders>
          </w:tcPr>
          <w:p w:rsidR="002C2DF6" w:rsidRDefault="002C2DF6">
            <w:pPr>
              <w:framePr w:h="2380" w:hSpace="80" w:vSpace="60" w:wrap="auto" w:vAnchor="text" w:hAnchor="page" w:x="1202" w:y="1" w:anchorLock="1"/>
              <w:spacing w:before="40" w:line="360" w:lineRule="auto"/>
              <w:ind w:firstLine="0"/>
              <w:jc w:val="center"/>
              <w:rPr>
                <w:rFonts w:ascii="Times New Roman" w:hAnsi="Times New Roman"/>
                <w:sz w:val="24"/>
              </w:rPr>
            </w:pPr>
            <w:r>
              <w:rPr>
                <w:rFonts w:ascii="Times New Roman" w:hAnsi="Times New Roman"/>
                <w:noProof/>
                <w:sz w:val="24"/>
              </w:rPr>
              <w:t>11666667</w:t>
            </w:r>
          </w:p>
        </w:tc>
      </w:tr>
    </w:tbl>
    <w:p w:rsidR="002C2DF6" w:rsidRDefault="002C2DF6">
      <w:pPr>
        <w:framePr w:h="2380" w:hSpace="80" w:vSpace="60" w:wrap="auto" w:vAnchor="text" w:hAnchor="page" w:x="1202" w:y="1" w:anchorLock="1"/>
        <w:spacing w:line="360" w:lineRule="auto"/>
        <w:ind w:firstLine="0"/>
        <w:jc w:val="left"/>
        <w:rPr>
          <w:rFonts w:ascii="Times New Roman" w:hAnsi="Times New Roman"/>
          <w:sz w:val="24"/>
        </w:rPr>
      </w:pPr>
    </w:p>
    <w:p w:rsidR="002C2DF6" w:rsidRDefault="002C2DF6"/>
    <w:p w:rsidR="002C2DF6" w:rsidRDefault="002C2DF6"/>
    <w:p w:rsidR="002C2DF6" w:rsidRDefault="002C2DF6"/>
    <w:p w:rsidR="002C2DF6" w:rsidRDefault="002C2DF6"/>
    <w:p w:rsidR="002C2DF6" w:rsidRDefault="002C2DF6"/>
    <w:p w:rsidR="002C2DF6" w:rsidRDefault="002C2DF6"/>
    <w:p w:rsidR="002C2DF6" w:rsidRDefault="002C2DF6"/>
    <w:p w:rsidR="002C2DF6" w:rsidRDefault="002C2DF6"/>
    <w:p w:rsidR="002C2DF6" w:rsidRDefault="002C2DF6"/>
    <w:p w:rsidR="002C2DF6" w:rsidRDefault="002C2DF6"/>
    <w:p w:rsidR="002C2DF6" w:rsidRDefault="002C2DF6"/>
    <w:p w:rsidR="002C2DF6" w:rsidRDefault="002C2DF6">
      <w:pPr>
        <w:spacing w:line="360" w:lineRule="auto"/>
        <w:rPr>
          <w:rFonts w:ascii="Times New Roman" w:hAnsi="Times New Roman"/>
          <w:sz w:val="24"/>
        </w:rPr>
      </w:pPr>
      <w:r>
        <w:rPr>
          <w:rFonts w:ascii="Times New Roman" w:hAnsi="Times New Roman"/>
          <w:sz w:val="24"/>
        </w:rPr>
        <w:t xml:space="preserve">Всего по расчету годовая сумма амортизации составляет </w:t>
      </w:r>
      <w:r>
        <w:rPr>
          <w:rFonts w:ascii="Times New Roman" w:hAnsi="Times New Roman"/>
          <w:noProof/>
          <w:sz w:val="24"/>
        </w:rPr>
        <w:t>140000000,</w:t>
      </w:r>
      <w:r>
        <w:rPr>
          <w:rFonts w:ascii="Times New Roman" w:hAnsi="Times New Roman"/>
          <w:sz w:val="24"/>
        </w:rPr>
        <w:t xml:space="preserve"> месячная сумма амортизации за январь</w:t>
      </w:r>
      <w:r>
        <w:rPr>
          <w:rFonts w:ascii="Times New Roman" w:hAnsi="Times New Roman"/>
          <w:noProof/>
          <w:sz w:val="24"/>
        </w:rPr>
        <w:t xml:space="preserve"> — 11666667</w:t>
      </w:r>
      <w:r>
        <w:rPr>
          <w:rFonts w:ascii="Times New Roman" w:hAnsi="Times New Roman"/>
          <w:sz w:val="24"/>
        </w:rPr>
        <w:t xml:space="preserve"> рублей.</w:t>
      </w:r>
    </w:p>
    <w:p w:rsidR="002C2DF6" w:rsidRDefault="002C2DF6">
      <w:pPr>
        <w:spacing w:line="360" w:lineRule="auto"/>
        <w:ind w:firstLine="280"/>
        <w:rPr>
          <w:rFonts w:ascii="Times New Roman" w:hAnsi="Times New Roman"/>
          <w:sz w:val="24"/>
        </w:rPr>
      </w:pPr>
      <w:r>
        <w:rPr>
          <w:rFonts w:ascii="Times New Roman" w:hAnsi="Times New Roman"/>
          <w:sz w:val="24"/>
        </w:rPr>
        <w:t>В феврале начисляется амортизация за январь</w:t>
      </w:r>
      <w:r>
        <w:rPr>
          <w:rFonts w:ascii="Times New Roman" w:hAnsi="Times New Roman"/>
          <w:noProof/>
          <w:sz w:val="24"/>
        </w:rPr>
        <w:t xml:space="preserve"> 11666667</w:t>
      </w:r>
      <w:r>
        <w:rPr>
          <w:rFonts w:ascii="Times New Roman" w:hAnsi="Times New Roman"/>
          <w:sz w:val="24"/>
        </w:rPr>
        <w:t xml:space="preserve"> рублей плюс амортизация по поступившим в январе объектам</w:t>
      </w:r>
      <w:r>
        <w:rPr>
          <w:rFonts w:ascii="Times New Roman" w:hAnsi="Times New Roman"/>
          <w:noProof/>
          <w:sz w:val="24"/>
        </w:rPr>
        <w:t xml:space="preserve"> — 900000</w:t>
      </w:r>
      <w:r>
        <w:rPr>
          <w:rFonts w:ascii="Times New Roman" w:hAnsi="Times New Roman"/>
          <w:sz w:val="24"/>
        </w:rPr>
        <w:t xml:space="preserve"> рублей и минус амортизация по выбывшим в январе объектам</w:t>
      </w:r>
      <w:r>
        <w:rPr>
          <w:rFonts w:ascii="Times New Roman" w:hAnsi="Times New Roman"/>
          <w:noProof/>
          <w:sz w:val="24"/>
        </w:rPr>
        <w:t xml:space="preserve"> — 500000</w:t>
      </w:r>
      <w:r>
        <w:rPr>
          <w:rFonts w:ascii="Times New Roman" w:hAnsi="Times New Roman"/>
          <w:sz w:val="24"/>
        </w:rPr>
        <w:t xml:space="preserve"> рублей. Всего сумма амортизации за февраль составит</w:t>
      </w:r>
      <w:r>
        <w:rPr>
          <w:rFonts w:ascii="Times New Roman" w:hAnsi="Times New Roman"/>
          <w:noProof/>
          <w:sz w:val="24"/>
        </w:rPr>
        <w:t xml:space="preserve"> 12066667</w:t>
      </w:r>
      <w:r>
        <w:rPr>
          <w:rFonts w:ascii="Times New Roman" w:hAnsi="Times New Roman"/>
          <w:sz w:val="24"/>
        </w:rPr>
        <w:t xml:space="preserve"> рублей.</w:t>
      </w:r>
    </w:p>
    <w:p w:rsidR="002C2DF6" w:rsidRDefault="002C2DF6">
      <w:pPr>
        <w:spacing w:line="360" w:lineRule="auto"/>
        <w:ind w:left="80"/>
        <w:rPr>
          <w:rFonts w:ascii="Times New Roman" w:hAnsi="Times New Roman"/>
          <w:sz w:val="24"/>
        </w:rPr>
      </w:pPr>
      <w:r>
        <w:rPr>
          <w:rFonts w:ascii="Times New Roman" w:hAnsi="Times New Roman"/>
          <w:sz w:val="24"/>
        </w:rPr>
        <w:t>Начисление износа отражается в бухгалтерском учете следующими записями:</w:t>
      </w:r>
    </w:p>
    <w:tbl>
      <w:tblPr>
        <w:tblW w:w="0" w:type="auto"/>
        <w:tblInd w:w="-8" w:type="dxa"/>
        <w:tblLayout w:type="fixed"/>
        <w:tblCellMar>
          <w:left w:w="40" w:type="dxa"/>
          <w:right w:w="40" w:type="dxa"/>
        </w:tblCellMar>
        <w:tblLook w:val="0000" w:firstRow="0" w:lastRow="0" w:firstColumn="0" w:lastColumn="0" w:noHBand="0" w:noVBand="0"/>
      </w:tblPr>
      <w:tblGrid>
        <w:gridCol w:w="4500"/>
        <w:gridCol w:w="1100"/>
        <w:gridCol w:w="1140"/>
      </w:tblGrid>
      <w:tr w:rsidR="002C2DF6">
        <w:trPr>
          <w:trHeight w:hRule="exact" w:val="280"/>
        </w:trPr>
        <w:tc>
          <w:tcPr>
            <w:tcW w:w="450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p>
          <w:p w:rsidR="002C2DF6" w:rsidRDefault="002C2DF6">
            <w:pPr>
              <w:spacing w:before="20" w:line="360" w:lineRule="auto"/>
              <w:ind w:firstLine="0"/>
              <w:jc w:val="left"/>
              <w:rPr>
                <w:rFonts w:ascii="Times New Roman" w:hAnsi="Times New Roman"/>
                <w:sz w:val="24"/>
              </w:rPr>
            </w:pPr>
          </w:p>
        </w:tc>
        <w:tc>
          <w:tcPr>
            <w:tcW w:w="110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Дебет</w:t>
            </w:r>
          </w:p>
        </w:tc>
        <w:tc>
          <w:tcPr>
            <w:tcW w:w="114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Кредит</w:t>
            </w:r>
          </w:p>
        </w:tc>
      </w:tr>
      <w:tr w:rsidR="002C2DF6">
        <w:trPr>
          <w:trHeight w:hRule="exact" w:val="876"/>
        </w:trPr>
        <w:tc>
          <w:tcPr>
            <w:tcW w:w="450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lang w:val="en-US"/>
              </w:rPr>
              <w:t>Пo</w:t>
            </w:r>
            <w:r>
              <w:rPr>
                <w:rFonts w:ascii="Times New Roman" w:hAnsi="Times New Roman"/>
                <w:sz w:val="24"/>
              </w:rPr>
              <w:t xml:space="preserve"> основным производственным фондам (включая находящиеся на складе, не требующие установки)</w:t>
            </w:r>
          </w:p>
        </w:tc>
        <w:tc>
          <w:tcPr>
            <w:tcW w:w="110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20, 23, 25 26, 43, 44,</w:t>
            </w:r>
          </w:p>
        </w:tc>
        <w:tc>
          <w:tcPr>
            <w:tcW w:w="114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02</w:t>
            </w:r>
          </w:p>
        </w:tc>
      </w:tr>
      <w:tr w:rsidR="002C2DF6">
        <w:trPr>
          <w:trHeight w:hRule="exact" w:val="440"/>
        </w:trPr>
        <w:tc>
          <w:tcPr>
            <w:tcW w:w="450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По зданиям предприятий общепита и помеще</w:t>
            </w:r>
            <w:r>
              <w:rPr>
                <w:rFonts w:ascii="Times New Roman" w:hAnsi="Times New Roman"/>
                <w:sz w:val="24"/>
              </w:rPr>
              <w:softHyphen/>
              <w:t>ниям и инвентарю медпунктов</w:t>
            </w:r>
          </w:p>
        </w:tc>
        <w:tc>
          <w:tcPr>
            <w:tcW w:w="110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20, 23, 25, 26, 43, 44</w:t>
            </w:r>
          </w:p>
        </w:tc>
        <w:tc>
          <w:tcPr>
            <w:tcW w:w="114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02</w:t>
            </w:r>
          </w:p>
        </w:tc>
      </w:tr>
      <w:tr w:rsidR="002C2DF6">
        <w:trPr>
          <w:trHeight w:hRule="exact" w:val="851"/>
        </w:trPr>
        <w:tc>
          <w:tcPr>
            <w:tcW w:w="450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По непроизводственным основным фондам (объектам культуры, здравоохранения, просве</w:t>
            </w:r>
            <w:r>
              <w:rPr>
                <w:rFonts w:ascii="Times New Roman" w:hAnsi="Times New Roman"/>
                <w:sz w:val="24"/>
              </w:rPr>
              <w:softHyphen/>
              <w:t>щения и т. д.)</w:t>
            </w:r>
          </w:p>
        </w:tc>
        <w:tc>
          <w:tcPr>
            <w:tcW w:w="110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29, 81, 86, 87, 88, 89</w:t>
            </w:r>
          </w:p>
        </w:tc>
        <w:tc>
          <w:tcPr>
            <w:tcW w:w="114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02</w:t>
            </w:r>
          </w:p>
        </w:tc>
      </w:tr>
      <w:tr w:rsidR="002C2DF6">
        <w:trPr>
          <w:trHeight w:hRule="exact" w:val="440"/>
        </w:trPr>
        <w:tc>
          <w:tcPr>
            <w:tcW w:w="450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По детским дошкольным учреждениям</w:t>
            </w:r>
          </w:p>
        </w:tc>
        <w:tc>
          <w:tcPr>
            <w:tcW w:w="110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29, 67, 81, 87, 88</w:t>
            </w:r>
          </w:p>
        </w:tc>
        <w:tc>
          <w:tcPr>
            <w:tcW w:w="114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02</w:t>
            </w:r>
          </w:p>
        </w:tc>
      </w:tr>
      <w:tr w:rsidR="002C2DF6">
        <w:trPr>
          <w:trHeight w:hRule="exact" w:val="807"/>
        </w:trPr>
        <w:tc>
          <w:tcPr>
            <w:tcW w:w="450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По основным фондам, сданным в краткосроч</w:t>
            </w:r>
            <w:r>
              <w:rPr>
                <w:rFonts w:ascii="Times New Roman" w:hAnsi="Times New Roman"/>
                <w:sz w:val="24"/>
              </w:rPr>
              <w:softHyphen/>
              <w:t>ную аренду</w:t>
            </w:r>
          </w:p>
        </w:tc>
        <w:tc>
          <w:tcPr>
            <w:tcW w:w="110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80</w:t>
            </w:r>
          </w:p>
        </w:tc>
        <w:tc>
          <w:tcPr>
            <w:tcW w:w="114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02</w:t>
            </w:r>
          </w:p>
        </w:tc>
      </w:tr>
      <w:tr w:rsidR="002C2DF6">
        <w:trPr>
          <w:trHeight w:hRule="exact" w:val="848"/>
        </w:trPr>
        <w:tc>
          <w:tcPr>
            <w:tcW w:w="450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По основным фондам, используемым в процессе капитальных вложений</w:t>
            </w:r>
          </w:p>
        </w:tc>
        <w:tc>
          <w:tcPr>
            <w:tcW w:w="110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08</w:t>
            </w:r>
          </w:p>
        </w:tc>
        <w:tc>
          <w:tcPr>
            <w:tcW w:w="114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02</w:t>
            </w:r>
          </w:p>
        </w:tc>
      </w:tr>
      <w:tr w:rsidR="002C2DF6">
        <w:trPr>
          <w:trHeight w:hRule="exact" w:val="420"/>
        </w:trPr>
        <w:tc>
          <w:tcPr>
            <w:tcW w:w="450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По переоцениваемым объектам</w:t>
            </w:r>
          </w:p>
        </w:tc>
        <w:tc>
          <w:tcPr>
            <w:tcW w:w="110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88</w:t>
            </w:r>
          </w:p>
        </w:tc>
        <w:tc>
          <w:tcPr>
            <w:tcW w:w="114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02</w:t>
            </w:r>
          </w:p>
        </w:tc>
      </w:tr>
    </w:tbl>
    <w:p w:rsidR="002C2DF6" w:rsidRDefault="002C2DF6">
      <w:pPr>
        <w:spacing w:line="360" w:lineRule="auto"/>
        <w:ind w:firstLine="0"/>
        <w:jc w:val="left"/>
        <w:rPr>
          <w:rFonts w:ascii="Times New Roman" w:hAnsi="Times New Roman"/>
          <w:sz w:val="24"/>
        </w:rPr>
      </w:pPr>
    </w:p>
    <w:p w:rsidR="002C2DF6" w:rsidRDefault="002C2DF6">
      <w:pPr>
        <w:spacing w:after="40" w:line="360" w:lineRule="auto"/>
        <w:ind w:firstLine="0"/>
        <w:jc w:val="left"/>
        <w:rPr>
          <w:rFonts w:ascii="Times New Roman" w:hAnsi="Times New Roman"/>
          <w:sz w:val="24"/>
        </w:rPr>
      </w:pPr>
      <w:r>
        <w:rPr>
          <w:rFonts w:ascii="Times New Roman" w:hAnsi="Times New Roman"/>
          <w:sz w:val="24"/>
        </w:rPr>
        <w:t>Списание износа отражается:</w:t>
      </w:r>
    </w:p>
    <w:tbl>
      <w:tblPr>
        <w:tblW w:w="0" w:type="auto"/>
        <w:tblInd w:w="-8" w:type="dxa"/>
        <w:tblLayout w:type="fixed"/>
        <w:tblCellMar>
          <w:left w:w="40" w:type="dxa"/>
          <w:right w:w="40" w:type="dxa"/>
        </w:tblCellMar>
        <w:tblLook w:val="0000" w:firstRow="0" w:lastRow="0" w:firstColumn="0" w:lastColumn="0" w:noHBand="0" w:noVBand="0"/>
      </w:tblPr>
      <w:tblGrid>
        <w:gridCol w:w="4480"/>
        <w:gridCol w:w="1100"/>
        <w:gridCol w:w="1366"/>
      </w:tblGrid>
      <w:tr w:rsidR="002C2DF6">
        <w:trPr>
          <w:trHeight w:hRule="exact" w:val="260"/>
        </w:trPr>
        <w:tc>
          <w:tcPr>
            <w:tcW w:w="448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p>
          <w:p w:rsidR="002C2DF6" w:rsidRDefault="002C2DF6">
            <w:pPr>
              <w:spacing w:before="20" w:line="360" w:lineRule="auto"/>
              <w:ind w:firstLine="0"/>
              <w:jc w:val="left"/>
              <w:rPr>
                <w:rFonts w:ascii="Times New Roman" w:hAnsi="Times New Roman"/>
                <w:sz w:val="24"/>
              </w:rPr>
            </w:pPr>
          </w:p>
        </w:tc>
        <w:tc>
          <w:tcPr>
            <w:tcW w:w="110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Дебет</w:t>
            </w:r>
          </w:p>
        </w:tc>
        <w:tc>
          <w:tcPr>
            <w:tcW w:w="1366" w:type="dxa"/>
            <w:tcBorders>
              <w:top w:val="single" w:sz="6" w:space="0" w:color="auto"/>
              <w:left w:val="single" w:sz="6" w:space="0" w:color="auto"/>
              <w:bottom w:val="single" w:sz="6" w:space="0" w:color="auto"/>
              <w:right w:val="single" w:sz="6" w:space="0" w:color="auto"/>
            </w:tcBorders>
          </w:tcPr>
          <w:p w:rsidR="002C2DF6" w:rsidRDefault="002C2DF6">
            <w:pPr>
              <w:pStyle w:val="1"/>
              <w:spacing w:before="20"/>
              <w:rPr>
                <w:i w:val="0"/>
              </w:rPr>
            </w:pPr>
            <w:r>
              <w:rPr>
                <w:i w:val="0"/>
              </w:rPr>
              <w:t>Кредит</w:t>
            </w:r>
          </w:p>
        </w:tc>
      </w:tr>
      <w:tr w:rsidR="002C2DF6">
        <w:trPr>
          <w:trHeight w:hRule="exact" w:val="460"/>
        </w:trPr>
        <w:tc>
          <w:tcPr>
            <w:tcW w:w="448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При выбытии основных фондов (продаже, списа</w:t>
            </w:r>
            <w:r>
              <w:rPr>
                <w:rFonts w:ascii="Times New Roman" w:hAnsi="Times New Roman"/>
                <w:sz w:val="24"/>
              </w:rPr>
              <w:softHyphen/>
              <w:t>нии, безвозмездной передаче, недостаче и др.)</w:t>
            </w:r>
          </w:p>
        </w:tc>
        <w:tc>
          <w:tcPr>
            <w:tcW w:w="110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02</w:t>
            </w:r>
          </w:p>
        </w:tc>
        <w:tc>
          <w:tcPr>
            <w:tcW w:w="1366"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47</w:t>
            </w:r>
          </w:p>
        </w:tc>
      </w:tr>
      <w:tr w:rsidR="002C2DF6">
        <w:trPr>
          <w:trHeight w:hRule="exact" w:val="482"/>
        </w:trPr>
        <w:tc>
          <w:tcPr>
            <w:tcW w:w="448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Либо</w:t>
            </w:r>
          </w:p>
        </w:tc>
        <w:tc>
          <w:tcPr>
            <w:tcW w:w="110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02</w:t>
            </w:r>
          </w:p>
        </w:tc>
        <w:tc>
          <w:tcPr>
            <w:tcW w:w="1366"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01</w:t>
            </w:r>
          </w:p>
        </w:tc>
      </w:tr>
      <w:tr w:rsidR="002C2DF6">
        <w:trPr>
          <w:trHeight w:hRule="exact" w:val="560"/>
        </w:trPr>
        <w:tc>
          <w:tcPr>
            <w:tcW w:w="448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При финансовых вложениях</w:t>
            </w:r>
          </w:p>
        </w:tc>
        <w:tc>
          <w:tcPr>
            <w:tcW w:w="110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02</w:t>
            </w:r>
          </w:p>
        </w:tc>
        <w:tc>
          <w:tcPr>
            <w:tcW w:w="1366"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06, 58</w:t>
            </w:r>
          </w:p>
        </w:tc>
      </w:tr>
      <w:tr w:rsidR="002C2DF6">
        <w:trPr>
          <w:trHeight w:hRule="exact" w:val="426"/>
        </w:trPr>
        <w:tc>
          <w:tcPr>
            <w:tcW w:w="448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Либо</w:t>
            </w:r>
          </w:p>
        </w:tc>
        <w:tc>
          <w:tcPr>
            <w:tcW w:w="110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02</w:t>
            </w:r>
          </w:p>
        </w:tc>
        <w:tc>
          <w:tcPr>
            <w:tcW w:w="1366"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01</w:t>
            </w:r>
          </w:p>
        </w:tc>
      </w:tr>
    </w:tbl>
    <w:p w:rsidR="002C2DF6" w:rsidRDefault="002C2DF6">
      <w:pPr>
        <w:spacing w:line="360" w:lineRule="auto"/>
        <w:ind w:firstLine="0"/>
        <w:jc w:val="left"/>
        <w:rPr>
          <w:rFonts w:ascii="Times New Roman" w:hAnsi="Times New Roman"/>
          <w:sz w:val="24"/>
        </w:rPr>
      </w:pPr>
    </w:p>
    <w:p w:rsidR="002C2DF6" w:rsidRDefault="002C2DF6">
      <w:pPr>
        <w:spacing w:line="360" w:lineRule="auto"/>
        <w:rPr>
          <w:rFonts w:ascii="Times New Roman" w:hAnsi="Times New Roman"/>
          <w:sz w:val="24"/>
        </w:rPr>
      </w:pPr>
      <w:r>
        <w:rPr>
          <w:rFonts w:ascii="Times New Roman" w:hAnsi="Times New Roman"/>
          <w:sz w:val="24"/>
        </w:rPr>
        <w:t>Остаточная (недоамортизированная) стоимость</w:t>
      </w:r>
      <w:r>
        <w:rPr>
          <w:rFonts w:ascii="Times New Roman" w:hAnsi="Times New Roman"/>
          <w:noProof/>
          <w:sz w:val="24"/>
        </w:rPr>
        <w:t xml:space="preserve"> —</w:t>
      </w:r>
      <w:r>
        <w:rPr>
          <w:rFonts w:ascii="Times New Roman" w:hAnsi="Times New Roman"/>
          <w:sz w:val="24"/>
        </w:rPr>
        <w:t xml:space="preserve"> это стоимость объектов, не перенесенная на затраты производства и не включен</w:t>
      </w:r>
      <w:r>
        <w:rPr>
          <w:rFonts w:ascii="Times New Roman" w:hAnsi="Times New Roman"/>
          <w:sz w:val="24"/>
        </w:rPr>
        <w:softHyphen/>
        <w:t>ная в себестоимость продукции (работ, услуг). На момент выбытия объектов</w:t>
      </w:r>
      <w:r>
        <w:rPr>
          <w:rFonts w:ascii="Times New Roman" w:hAnsi="Times New Roman"/>
          <w:noProof/>
          <w:sz w:val="24"/>
        </w:rPr>
        <w:t xml:space="preserve"> —</w:t>
      </w:r>
      <w:r>
        <w:rPr>
          <w:rFonts w:ascii="Times New Roman" w:hAnsi="Times New Roman"/>
          <w:sz w:val="24"/>
        </w:rPr>
        <w:t xml:space="preserve"> это потери (убытки) предприятия,, которые списываются </w:t>
      </w:r>
      <w:r>
        <w:rPr>
          <w:rFonts w:ascii="Times New Roman" w:hAnsi="Times New Roman"/>
          <w:sz w:val="24"/>
          <w:u w:val="single"/>
        </w:rPr>
        <w:t>за счет соответствующих источников.</w:t>
      </w:r>
    </w:p>
    <w:tbl>
      <w:tblPr>
        <w:tblW w:w="0" w:type="auto"/>
        <w:tblInd w:w="-8" w:type="dxa"/>
        <w:tblLayout w:type="fixed"/>
        <w:tblCellMar>
          <w:left w:w="40" w:type="dxa"/>
          <w:right w:w="40" w:type="dxa"/>
        </w:tblCellMar>
        <w:tblLook w:val="0000" w:firstRow="0" w:lastRow="0" w:firstColumn="0" w:lastColumn="0" w:noHBand="0" w:noVBand="0"/>
      </w:tblPr>
      <w:tblGrid>
        <w:gridCol w:w="4480"/>
        <w:gridCol w:w="1120"/>
        <w:gridCol w:w="1120"/>
      </w:tblGrid>
      <w:tr w:rsidR="002C2DF6">
        <w:trPr>
          <w:trHeight w:hRule="exact" w:val="396"/>
        </w:trPr>
        <w:tc>
          <w:tcPr>
            <w:tcW w:w="448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center"/>
              <w:rPr>
                <w:rFonts w:ascii="Times New Roman" w:hAnsi="Times New Roman"/>
                <w:sz w:val="24"/>
              </w:rPr>
            </w:pPr>
          </w:p>
          <w:p w:rsidR="002C2DF6" w:rsidRDefault="002C2DF6">
            <w:pPr>
              <w:spacing w:before="20" w:line="360" w:lineRule="auto"/>
              <w:ind w:firstLine="0"/>
              <w:jc w:val="center"/>
              <w:rPr>
                <w:rFonts w:ascii="Times New Roman" w:hAnsi="Times New Roman"/>
                <w:sz w:val="24"/>
              </w:rPr>
            </w:pPr>
          </w:p>
        </w:tc>
        <w:tc>
          <w:tcPr>
            <w:tcW w:w="112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center"/>
              <w:rPr>
                <w:rFonts w:ascii="Times New Roman" w:hAnsi="Times New Roman"/>
                <w:sz w:val="24"/>
              </w:rPr>
            </w:pPr>
            <w:r>
              <w:rPr>
                <w:rFonts w:ascii="Times New Roman" w:hAnsi="Times New Roman"/>
                <w:sz w:val="24"/>
              </w:rPr>
              <w:t>Дебет</w:t>
            </w:r>
          </w:p>
        </w:tc>
        <w:tc>
          <w:tcPr>
            <w:tcW w:w="112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center"/>
              <w:rPr>
                <w:rFonts w:ascii="Times New Roman" w:hAnsi="Times New Roman"/>
                <w:sz w:val="24"/>
              </w:rPr>
            </w:pPr>
            <w:r>
              <w:rPr>
                <w:rFonts w:ascii="Times New Roman" w:hAnsi="Times New Roman"/>
                <w:sz w:val="24"/>
              </w:rPr>
              <w:t>Кредит</w:t>
            </w:r>
          </w:p>
        </w:tc>
      </w:tr>
      <w:tr w:rsidR="002C2DF6">
        <w:trPr>
          <w:trHeight w:hRule="exact" w:val="400"/>
        </w:trPr>
        <w:tc>
          <w:tcPr>
            <w:tcW w:w="4480" w:type="dxa"/>
            <w:tcBorders>
              <w:top w:val="single" w:sz="6" w:space="0" w:color="auto"/>
              <w:left w:val="single" w:sz="6" w:space="0" w:color="auto"/>
              <w:bottom w:val="single" w:sz="6" w:space="0" w:color="auto"/>
              <w:right w:val="single" w:sz="6" w:space="0" w:color="auto"/>
            </w:tcBorders>
          </w:tcPr>
          <w:p w:rsidR="002C2DF6" w:rsidRDefault="002C2DF6">
            <w:pPr>
              <w:pStyle w:val="3"/>
            </w:pPr>
            <w:r>
              <w:t>При выбытии за непригодностью</w:t>
            </w:r>
          </w:p>
        </w:tc>
        <w:tc>
          <w:tcPr>
            <w:tcW w:w="112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center"/>
              <w:rPr>
                <w:rFonts w:ascii="Times New Roman" w:hAnsi="Times New Roman"/>
                <w:sz w:val="24"/>
              </w:rPr>
            </w:pPr>
            <w:r>
              <w:rPr>
                <w:rFonts w:ascii="Times New Roman" w:hAnsi="Times New Roman"/>
                <w:noProof/>
                <w:sz w:val="24"/>
              </w:rPr>
              <w:t>80</w:t>
            </w:r>
          </w:p>
        </w:tc>
        <w:tc>
          <w:tcPr>
            <w:tcW w:w="112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center"/>
              <w:rPr>
                <w:rFonts w:ascii="Times New Roman" w:hAnsi="Times New Roman"/>
                <w:sz w:val="24"/>
              </w:rPr>
            </w:pPr>
            <w:r>
              <w:rPr>
                <w:rFonts w:ascii="Times New Roman" w:hAnsi="Times New Roman"/>
                <w:noProof/>
                <w:sz w:val="24"/>
              </w:rPr>
              <w:t>47</w:t>
            </w:r>
          </w:p>
        </w:tc>
      </w:tr>
      <w:tr w:rsidR="002C2DF6">
        <w:trPr>
          <w:trHeight w:hRule="exact" w:val="431"/>
        </w:trPr>
        <w:tc>
          <w:tcPr>
            <w:tcW w:w="448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center"/>
              <w:rPr>
                <w:rFonts w:ascii="Times New Roman" w:hAnsi="Times New Roman"/>
                <w:sz w:val="24"/>
              </w:rPr>
            </w:pPr>
            <w:r>
              <w:rPr>
                <w:rFonts w:ascii="Times New Roman" w:hAnsi="Times New Roman"/>
                <w:sz w:val="24"/>
              </w:rPr>
              <w:t>При реализации</w:t>
            </w:r>
          </w:p>
        </w:tc>
        <w:tc>
          <w:tcPr>
            <w:tcW w:w="112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center"/>
              <w:rPr>
                <w:rFonts w:ascii="Times New Roman" w:hAnsi="Times New Roman"/>
                <w:sz w:val="24"/>
              </w:rPr>
            </w:pPr>
            <w:r>
              <w:rPr>
                <w:rFonts w:ascii="Times New Roman" w:hAnsi="Times New Roman"/>
                <w:noProof/>
                <w:sz w:val="24"/>
              </w:rPr>
              <w:t>80</w:t>
            </w:r>
          </w:p>
        </w:tc>
        <w:tc>
          <w:tcPr>
            <w:tcW w:w="112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center"/>
              <w:rPr>
                <w:rFonts w:ascii="Times New Roman" w:hAnsi="Times New Roman"/>
                <w:sz w:val="24"/>
              </w:rPr>
            </w:pPr>
            <w:r>
              <w:rPr>
                <w:rFonts w:ascii="Times New Roman" w:hAnsi="Times New Roman"/>
                <w:noProof/>
                <w:sz w:val="24"/>
              </w:rPr>
              <w:t>47</w:t>
            </w:r>
          </w:p>
        </w:tc>
      </w:tr>
      <w:tr w:rsidR="002C2DF6">
        <w:trPr>
          <w:trHeight w:hRule="exact" w:val="364"/>
        </w:trPr>
        <w:tc>
          <w:tcPr>
            <w:tcW w:w="448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center"/>
              <w:rPr>
                <w:rFonts w:ascii="Times New Roman" w:hAnsi="Times New Roman"/>
                <w:sz w:val="24"/>
              </w:rPr>
            </w:pPr>
            <w:r>
              <w:rPr>
                <w:rFonts w:ascii="Times New Roman" w:hAnsi="Times New Roman"/>
                <w:sz w:val="24"/>
              </w:rPr>
              <w:t>При безвозмездной передаче</w:t>
            </w:r>
          </w:p>
        </w:tc>
        <w:tc>
          <w:tcPr>
            <w:tcW w:w="112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center"/>
              <w:rPr>
                <w:rFonts w:ascii="Times New Roman" w:hAnsi="Times New Roman"/>
                <w:sz w:val="24"/>
              </w:rPr>
            </w:pPr>
            <w:r>
              <w:rPr>
                <w:rFonts w:ascii="Times New Roman" w:hAnsi="Times New Roman"/>
                <w:noProof/>
                <w:sz w:val="24"/>
              </w:rPr>
              <w:t>80,88,96</w:t>
            </w:r>
          </w:p>
        </w:tc>
        <w:tc>
          <w:tcPr>
            <w:tcW w:w="112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center"/>
              <w:rPr>
                <w:rFonts w:ascii="Times New Roman" w:hAnsi="Times New Roman"/>
                <w:sz w:val="24"/>
              </w:rPr>
            </w:pPr>
            <w:r>
              <w:rPr>
                <w:rFonts w:ascii="Times New Roman" w:hAnsi="Times New Roman"/>
                <w:noProof/>
                <w:sz w:val="24"/>
              </w:rPr>
              <w:t>47</w:t>
            </w:r>
          </w:p>
        </w:tc>
      </w:tr>
      <w:tr w:rsidR="002C2DF6">
        <w:trPr>
          <w:trHeight w:hRule="exact" w:val="424"/>
        </w:trPr>
        <w:tc>
          <w:tcPr>
            <w:tcW w:w="448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center"/>
              <w:rPr>
                <w:rFonts w:ascii="Times New Roman" w:hAnsi="Times New Roman"/>
                <w:sz w:val="24"/>
              </w:rPr>
            </w:pPr>
            <w:r>
              <w:rPr>
                <w:rFonts w:ascii="Times New Roman" w:hAnsi="Times New Roman"/>
                <w:sz w:val="24"/>
              </w:rPr>
              <w:t>При финансовых вложениях</w:t>
            </w:r>
          </w:p>
        </w:tc>
        <w:tc>
          <w:tcPr>
            <w:tcW w:w="112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center"/>
              <w:rPr>
                <w:rFonts w:ascii="Times New Roman" w:hAnsi="Times New Roman"/>
                <w:sz w:val="24"/>
              </w:rPr>
            </w:pPr>
            <w:r>
              <w:rPr>
                <w:rFonts w:ascii="Times New Roman" w:hAnsi="Times New Roman"/>
                <w:noProof/>
                <w:sz w:val="24"/>
              </w:rPr>
              <w:t>81, 87, 88</w:t>
            </w:r>
          </w:p>
        </w:tc>
        <w:tc>
          <w:tcPr>
            <w:tcW w:w="112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center"/>
              <w:rPr>
                <w:rFonts w:ascii="Times New Roman" w:hAnsi="Times New Roman"/>
                <w:sz w:val="24"/>
              </w:rPr>
            </w:pPr>
            <w:r>
              <w:rPr>
                <w:rFonts w:ascii="Times New Roman" w:hAnsi="Times New Roman"/>
                <w:noProof/>
                <w:sz w:val="24"/>
              </w:rPr>
              <w:t>47</w:t>
            </w:r>
          </w:p>
        </w:tc>
      </w:tr>
      <w:tr w:rsidR="002C2DF6">
        <w:trPr>
          <w:trHeight w:hRule="exact" w:val="470"/>
        </w:trPr>
        <w:tc>
          <w:tcPr>
            <w:tcW w:w="448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center"/>
              <w:rPr>
                <w:rFonts w:ascii="Times New Roman" w:hAnsi="Times New Roman"/>
                <w:sz w:val="24"/>
              </w:rPr>
            </w:pPr>
            <w:r>
              <w:rPr>
                <w:rFonts w:ascii="Times New Roman" w:hAnsi="Times New Roman"/>
                <w:sz w:val="24"/>
              </w:rPr>
              <w:t>При недостачах</w:t>
            </w:r>
          </w:p>
        </w:tc>
        <w:tc>
          <w:tcPr>
            <w:tcW w:w="112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center"/>
              <w:rPr>
                <w:rFonts w:ascii="Times New Roman" w:hAnsi="Times New Roman"/>
                <w:sz w:val="24"/>
              </w:rPr>
            </w:pPr>
            <w:r>
              <w:rPr>
                <w:rFonts w:ascii="Times New Roman" w:hAnsi="Times New Roman"/>
                <w:noProof/>
                <w:sz w:val="24"/>
              </w:rPr>
              <w:t>80</w:t>
            </w:r>
          </w:p>
        </w:tc>
        <w:tc>
          <w:tcPr>
            <w:tcW w:w="112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center"/>
              <w:rPr>
                <w:rFonts w:ascii="Times New Roman" w:hAnsi="Times New Roman"/>
                <w:sz w:val="24"/>
              </w:rPr>
            </w:pPr>
            <w:r>
              <w:rPr>
                <w:rFonts w:ascii="Times New Roman" w:hAnsi="Times New Roman"/>
                <w:noProof/>
                <w:sz w:val="24"/>
              </w:rPr>
              <w:t>84</w:t>
            </w:r>
          </w:p>
        </w:tc>
      </w:tr>
    </w:tbl>
    <w:p w:rsidR="002C2DF6" w:rsidRDefault="002C2DF6">
      <w:pPr>
        <w:spacing w:line="360" w:lineRule="auto"/>
        <w:ind w:firstLine="0"/>
        <w:jc w:val="left"/>
        <w:rPr>
          <w:rFonts w:ascii="Times New Roman" w:hAnsi="Times New Roman"/>
          <w:sz w:val="24"/>
        </w:rPr>
      </w:pPr>
    </w:p>
    <w:p w:rsidR="002C2DF6" w:rsidRDefault="002C2DF6">
      <w:pPr>
        <w:spacing w:line="360" w:lineRule="auto"/>
        <w:ind w:firstLine="0"/>
        <w:jc w:val="center"/>
        <w:rPr>
          <w:rFonts w:ascii="Times New Roman" w:hAnsi="Times New Roman"/>
          <w:sz w:val="28"/>
        </w:rPr>
      </w:pPr>
      <w:r>
        <w:rPr>
          <w:rFonts w:ascii="Times New Roman" w:hAnsi="Times New Roman"/>
          <w:noProof/>
          <w:sz w:val="28"/>
        </w:rPr>
        <w:t>2.</w:t>
      </w:r>
      <w:r>
        <w:rPr>
          <w:rFonts w:ascii="Times New Roman" w:hAnsi="Times New Roman"/>
          <w:sz w:val="28"/>
        </w:rPr>
        <w:t xml:space="preserve"> Ускоренная амортизация</w:t>
      </w:r>
    </w:p>
    <w:p w:rsidR="002C2DF6" w:rsidRDefault="002C2DF6">
      <w:pPr>
        <w:spacing w:before="80" w:line="360" w:lineRule="auto"/>
        <w:ind w:firstLine="280"/>
        <w:rPr>
          <w:rFonts w:ascii="Times New Roman" w:hAnsi="Times New Roman"/>
          <w:sz w:val="24"/>
        </w:rPr>
      </w:pPr>
      <w:r>
        <w:rPr>
          <w:rFonts w:ascii="Times New Roman" w:hAnsi="Times New Roman"/>
          <w:sz w:val="24"/>
        </w:rPr>
        <w:t>В зарубежной практике ускоренная амортизация не всегда отно</w:t>
      </w:r>
      <w:r>
        <w:rPr>
          <w:rFonts w:ascii="Times New Roman" w:hAnsi="Times New Roman"/>
          <w:sz w:val="24"/>
        </w:rPr>
        <w:softHyphen/>
        <w:t>сится на себестоимость, а служит льготой для налогообложения, т. е. исключается из налогооблагаемых показателей.  На НПООО «МИНОНТ» используются несколько методов ускоренной амортизации.</w:t>
      </w:r>
    </w:p>
    <w:p w:rsidR="002C2DF6" w:rsidRDefault="002C2DF6">
      <w:pPr>
        <w:spacing w:line="360" w:lineRule="auto"/>
        <w:ind w:firstLine="280"/>
        <w:rPr>
          <w:rFonts w:ascii="Times New Roman" w:hAnsi="Times New Roman"/>
          <w:sz w:val="24"/>
        </w:rPr>
      </w:pPr>
      <w:r>
        <w:rPr>
          <w:rFonts w:ascii="Times New Roman" w:hAnsi="Times New Roman"/>
          <w:noProof/>
          <w:sz w:val="24"/>
        </w:rPr>
        <w:t>1.</w:t>
      </w:r>
      <w:r>
        <w:rPr>
          <w:rFonts w:ascii="Times New Roman" w:hAnsi="Times New Roman"/>
          <w:sz w:val="24"/>
        </w:rPr>
        <w:t xml:space="preserve"> Равномерный (линейный) метод исчисления, при котором нор</w:t>
      </w:r>
      <w:r>
        <w:rPr>
          <w:rFonts w:ascii="Times New Roman" w:hAnsi="Times New Roman"/>
          <w:sz w:val="24"/>
        </w:rPr>
        <w:softHyphen/>
        <w:t>ма амортизации увеличивается не более чем в два раза. Например, по швейным машинам, относящимся к шифру</w:t>
      </w:r>
      <w:r>
        <w:rPr>
          <w:rFonts w:ascii="Times New Roman" w:hAnsi="Times New Roman"/>
          <w:noProof/>
          <w:sz w:val="24"/>
        </w:rPr>
        <w:t xml:space="preserve"> 44919,</w:t>
      </w:r>
      <w:r>
        <w:rPr>
          <w:rFonts w:ascii="Times New Roman" w:hAnsi="Times New Roman"/>
          <w:sz w:val="24"/>
        </w:rPr>
        <w:t xml:space="preserve"> может приме</w:t>
      </w:r>
      <w:r>
        <w:rPr>
          <w:rFonts w:ascii="Times New Roman" w:hAnsi="Times New Roman"/>
          <w:sz w:val="24"/>
        </w:rPr>
        <w:softHyphen/>
        <w:t>няться повышенная норма амортизации (10х1.5)=15 процентов;</w:t>
      </w:r>
    </w:p>
    <w:p w:rsidR="002C2DF6" w:rsidRDefault="002C2DF6">
      <w:pPr>
        <w:spacing w:line="360" w:lineRule="auto"/>
        <w:ind w:firstLine="0"/>
        <w:rPr>
          <w:rFonts w:ascii="Times New Roman" w:hAnsi="Times New Roman"/>
          <w:sz w:val="24"/>
        </w:rPr>
      </w:pPr>
      <w:r>
        <w:rPr>
          <w:rFonts w:ascii="Times New Roman" w:hAnsi="Times New Roman"/>
          <w:sz w:val="24"/>
        </w:rPr>
        <w:t>(10х1.7)=17 процентов и т. д., но не выше удвоенной (10х2)=20 про</w:t>
      </w:r>
      <w:r>
        <w:rPr>
          <w:rFonts w:ascii="Times New Roman" w:hAnsi="Times New Roman"/>
          <w:sz w:val="24"/>
        </w:rPr>
        <w:softHyphen/>
        <w:t>центов.</w:t>
      </w:r>
    </w:p>
    <w:p w:rsidR="002C2DF6" w:rsidRDefault="002C2DF6">
      <w:pPr>
        <w:spacing w:line="360" w:lineRule="auto"/>
        <w:ind w:firstLine="280"/>
        <w:rPr>
          <w:rFonts w:ascii="Times New Roman" w:hAnsi="Times New Roman"/>
          <w:sz w:val="24"/>
        </w:rPr>
      </w:pPr>
      <w:r>
        <w:rPr>
          <w:rFonts w:ascii="Times New Roman" w:hAnsi="Times New Roman"/>
          <w:noProof/>
          <w:sz w:val="24"/>
        </w:rPr>
        <w:t>2.</w:t>
      </w:r>
      <w:r>
        <w:rPr>
          <w:rFonts w:ascii="Times New Roman" w:hAnsi="Times New Roman"/>
          <w:sz w:val="24"/>
        </w:rPr>
        <w:t xml:space="preserve"> Малые предприятия в первый год эксплуатации могут списы</w:t>
      </w:r>
      <w:r>
        <w:rPr>
          <w:rFonts w:ascii="Times New Roman" w:hAnsi="Times New Roman"/>
          <w:sz w:val="24"/>
        </w:rPr>
        <w:softHyphen/>
        <w:t>вать дополнительно как амортизационные отчисления до</w:t>
      </w:r>
      <w:r>
        <w:rPr>
          <w:rFonts w:ascii="Times New Roman" w:hAnsi="Times New Roman"/>
          <w:noProof/>
          <w:sz w:val="24"/>
        </w:rPr>
        <w:t xml:space="preserve"> 20</w:t>
      </w:r>
      <w:r>
        <w:rPr>
          <w:rFonts w:ascii="Times New Roman" w:hAnsi="Times New Roman"/>
          <w:sz w:val="24"/>
        </w:rPr>
        <w:t xml:space="preserve"> процен</w:t>
      </w:r>
      <w:r>
        <w:rPr>
          <w:rFonts w:ascii="Times New Roman" w:hAnsi="Times New Roman"/>
          <w:sz w:val="24"/>
        </w:rPr>
        <w:softHyphen/>
        <w:t>тов первоначальной стоимости основных фондов со сроком службы свыше</w:t>
      </w:r>
      <w:r>
        <w:rPr>
          <w:rFonts w:ascii="Times New Roman" w:hAnsi="Times New Roman"/>
          <w:noProof/>
          <w:sz w:val="24"/>
        </w:rPr>
        <w:t xml:space="preserve"> 3</w:t>
      </w:r>
      <w:r>
        <w:rPr>
          <w:rFonts w:ascii="Times New Roman" w:hAnsi="Times New Roman"/>
          <w:sz w:val="24"/>
        </w:rPr>
        <w:t xml:space="preserve"> лет. Этот порядок может применяться как в сочетании с методом ускоренной амортизации, приведенным выше, так и при применении обычных ставок амортизационных отчислений. Напри</w:t>
      </w:r>
      <w:r>
        <w:rPr>
          <w:rFonts w:ascii="Times New Roman" w:hAnsi="Times New Roman"/>
          <w:sz w:val="24"/>
        </w:rPr>
        <w:softHyphen/>
        <w:t>мер, по машинам швейным стоимостью</w:t>
      </w:r>
      <w:r>
        <w:rPr>
          <w:rFonts w:ascii="Times New Roman" w:hAnsi="Times New Roman"/>
          <w:noProof/>
          <w:sz w:val="24"/>
        </w:rPr>
        <w:t xml:space="preserve"> 120000</w:t>
      </w:r>
      <w:r>
        <w:rPr>
          <w:rFonts w:ascii="Times New Roman" w:hAnsi="Times New Roman"/>
          <w:sz w:val="24"/>
        </w:rPr>
        <w:t xml:space="preserve"> тыс. рублей при ускоренной амортизации</w:t>
      </w:r>
      <w:r>
        <w:rPr>
          <w:rFonts w:ascii="Times New Roman" w:hAnsi="Times New Roman"/>
          <w:noProof/>
          <w:sz w:val="24"/>
        </w:rPr>
        <w:t xml:space="preserve"> 20</w:t>
      </w:r>
      <w:r>
        <w:rPr>
          <w:rFonts w:ascii="Times New Roman" w:hAnsi="Times New Roman"/>
          <w:sz w:val="24"/>
        </w:rPr>
        <w:t xml:space="preserve"> процентов может списываться дополни</w:t>
      </w:r>
      <w:r>
        <w:rPr>
          <w:rFonts w:ascii="Times New Roman" w:hAnsi="Times New Roman"/>
          <w:sz w:val="24"/>
        </w:rPr>
        <w:softHyphen/>
        <w:t>тельно еще</w:t>
      </w:r>
      <w:r>
        <w:rPr>
          <w:rFonts w:ascii="Times New Roman" w:hAnsi="Times New Roman"/>
          <w:noProof/>
          <w:sz w:val="24"/>
        </w:rPr>
        <w:t xml:space="preserve"> 20</w:t>
      </w:r>
      <w:r>
        <w:rPr>
          <w:rFonts w:ascii="Times New Roman" w:hAnsi="Times New Roman"/>
          <w:sz w:val="24"/>
        </w:rPr>
        <w:t xml:space="preserve"> процентов в первый год эксплуатации, т. е. годовой износ составит</w:t>
      </w:r>
      <w:r>
        <w:rPr>
          <w:rFonts w:ascii="Times New Roman" w:hAnsi="Times New Roman"/>
          <w:noProof/>
          <w:sz w:val="24"/>
        </w:rPr>
        <w:t xml:space="preserve"> 48000</w:t>
      </w:r>
      <w:r>
        <w:rPr>
          <w:rFonts w:ascii="Times New Roman" w:hAnsi="Times New Roman"/>
          <w:sz w:val="24"/>
        </w:rPr>
        <w:t xml:space="preserve"> тыс. рублей в первый год эксплуатации и </w:t>
      </w:r>
      <w:r>
        <w:rPr>
          <w:rFonts w:ascii="Times New Roman" w:hAnsi="Times New Roman"/>
          <w:noProof/>
          <w:sz w:val="24"/>
        </w:rPr>
        <w:t>24000</w:t>
      </w:r>
      <w:r>
        <w:rPr>
          <w:rFonts w:ascii="Times New Roman" w:hAnsi="Times New Roman"/>
          <w:sz w:val="24"/>
        </w:rPr>
        <w:t xml:space="preserve"> тыс. рублей в остальные</w:t>
      </w:r>
      <w:r>
        <w:rPr>
          <w:rFonts w:ascii="Times New Roman" w:hAnsi="Times New Roman"/>
          <w:noProof/>
          <w:sz w:val="24"/>
        </w:rPr>
        <w:t xml:space="preserve"> 3</w:t>
      </w:r>
      <w:r>
        <w:rPr>
          <w:rFonts w:ascii="Times New Roman" w:hAnsi="Times New Roman"/>
          <w:sz w:val="24"/>
        </w:rPr>
        <w:t xml:space="preserve"> года. Вместо срока службы</w:t>
      </w:r>
      <w:r>
        <w:rPr>
          <w:rFonts w:ascii="Times New Roman" w:hAnsi="Times New Roman"/>
          <w:noProof/>
          <w:sz w:val="24"/>
        </w:rPr>
        <w:t xml:space="preserve"> 10</w:t>
      </w:r>
      <w:r>
        <w:rPr>
          <w:rFonts w:ascii="Times New Roman" w:hAnsi="Times New Roman"/>
          <w:sz w:val="24"/>
        </w:rPr>
        <w:t xml:space="preserve"> лет амортизационный срок составит</w:t>
      </w:r>
      <w:r>
        <w:rPr>
          <w:rFonts w:ascii="Times New Roman" w:hAnsi="Times New Roman"/>
          <w:noProof/>
          <w:sz w:val="24"/>
        </w:rPr>
        <w:t xml:space="preserve"> 4</w:t>
      </w:r>
      <w:r>
        <w:rPr>
          <w:rFonts w:ascii="Times New Roman" w:hAnsi="Times New Roman"/>
          <w:sz w:val="24"/>
        </w:rPr>
        <w:t xml:space="preserve"> года.</w:t>
      </w:r>
    </w:p>
    <w:p w:rsidR="002C2DF6" w:rsidRDefault="002C2DF6">
      <w:pPr>
        <w:spacing w:line="360" w:lineRule="auto"/>
        <w:ind w:firstLine="280"/>
        <w:rPr>
          <w:rFonts w:ascii="Times New Roman" w:hAnsi="Times New Roman"/>
          <w:sz w:val="24"/>
        </w:rPr>
      </w:pPr>
      <w:r>
        <w:rPr>
          <w:rFonts w:ascii="Times New Roman" w:hAnsi="Times New Roman"/>
          <w:sz w:val="24"/>
        </w:rPr>
        <w:t>Постановлением Совета Министров Белорусской ССР от</w:t>
      </w:r>
      <w:r>
        <w:rPr>
          <w:rFonts w:ascii="Times New Roman" w:hAnsi="Times New Roman"/>
          <w:noProof/>
          <w:sz w:val="24"/>
        </w:rPr>
        <w:t xml:space="preserve"> 5</w:t>
      </w:r>
      <w:r>
        <w:rPr>
          <w:rFonts w:ascii="Times New Roman" w:hAnsi="Times New Roman"/>
          <w:sz w:val="24"/>
        </w:rPr>
        <w:t xml:space="preserve"> марта 1992г. "О внесении изменений в Постановление Совета Министров Белорусской ССР от</w:t>
      </w:r>
      <w:r>
        <w:rPr>
          <w:rFonts w:ascii="Times New Roman" w:hAnsi="Times New Roman"/>
          <w:noProof/>
          <w:sz w:val="24"/>
        </w:rPr>
        <w:t xml:space="preserve"> 20</w:t>
      </w:r>
      <w:r>
        <w:rPr>
          <w:rFonts w:ascii="Times New Roman" w:hAnsi="Times New Roman"/>
          <w:sz w:val="24"/>
        </w:rPr>
        <w:t xml:space="preserve"> мая 1991г.</w:t>
      </w:r>
      <w:r>
        <w:rPr>
          <w:rFonts w:ascii="Times New Roman" w:hAnsi="Times New Roman"/>
          <w:noProof/>
          <w:sz w:val="24"/>
        </w:rPr>
        <w:t xml:space="preserve"> №192"</w:t>
      </w:r>
      <w:r>
        <w:rPr>
          <w:rFonts w:ascii="Times New Roman" w:hAnsi="Times New Roman"/>
          <w:sz w:val="24"/>
        </w:rPr>
        <w:t xml:space="preserve"> установлено, что к малым предприятиям относятся вновь создаваемые и действующие пред</w:t>
      </w:r>
      <w:r>
        <w:rPr>
          <w:rFonts w:ascii="Times New Roman" w:hAnsi="Times New Roman"/>
          <w:sz w:val="24"/>
        </w:rPr>
        <w:softHyphen/>
        <w:t>приятия с численностью работающих:</w:t>
      </w:r>
    </w:p>
    <w:p w:rsidR="002C2DF6" w:rsidRDefault="002C2DF6">
      <w:pPr>
        <w:spacing w:line="360" w:lineRule="auto"/>
        <w:ind w:firstLine="280"/>
        <w:rPr>
          <w:rFonts w:ascii="Times New Roman" w:hAnsi="Times New Roman"/>
          <w:sz w:val="24"/>
        </w:rPr>
      </w:pPr>
      <w:r>
        <w:rPr>
          <w:rFonts w:ascii="Times New Roman" w:hAnsi="Times New Roman"/>
          <w:sz w:val="24"/>
        </w:rPr>
        <w:t>в промышленности</w:t>
      </w:r>
      <w:r>
        <w:rPr>
          <w:rFonts w:ascii="Times New Roman" w:hAnsi="Times New Roman"/>
          <w:noProof/>
          <w:sz w:val="24"/>
        </w:rPr>
        <w:t xml:space="preserve"> —</w:t>
      </w:r>
      <w:r>
        <w:rPr>
          <w:rFonts w:ascii="Times New Roman" w:hAnsi="Times New Roman"/>
          <w:sz w:val="24"/>
        </w:rPr>
        <w:t xml:space="preserve"> до</w:t>
      </w:r>
      <w:r>
        <w:rPr>
          <w:rFonts w:ascii="Times New Roman" w:hAnsi="Times New Roman"/>
          <w:noProof/>
          <w:sz w:val="24"/>
        </w:rPr>
        <w:t xml:space="preserve"> 200</w:t>
      </w:r>
      <w:r>
        <w:rPr>
          <w:rFonts w:ascii="Times New Roman" w:hAnsi="Times New Roman"/>
          <w:sz w:val="24"/>
        </w:rPr>
        <w:t xml:space="preserve"> человек;</w:t>
      </w:r>
    </w:p>
    <w:p w:rsidR="002C2DF6" w:rsidRDefault="002C2DF6">
      <w:pPr>
        <w:spacing w:line="360" w:lineRule="auto"/>
        <w:ind w:firstLine="280"/>
        <w:rPr>
          <w:rFonts w:ascii="Times New Roman" w:hAnsi="Times New Roman"/>
          <w:sz w:val="24"/>
        </w:rPr>
      </w:pPr>
      <w:r>
        <w:rPr>
          <w:rFonts w:ascii="Times New Roman" w:hAnsi="Times New Roman"/>
          <w:sz w:val="24"/>
        </w:rPr>
        <w:t>в науке и научном обслуживании</w:t>
      </w:r>
      <w:r>
        <w:rPr>
          <w:rFonts w:ascii="Times New Roman" w:hAnsi="Times New Roman"/>
          <w:noProof/>
          <w:sz w:val="24"/>
        </w:rPr>
        <w:t xml:space="preserve"> —</w:t>
      </w:r>
      <w:r>
        <w:rPr>
          <w:rFonts w:ascii="Times New Roman" w:hAnsi="Times New Roman"/>
          <w:sz w:val="24"/>
        </w:rPr>
        <w:t>до</w:t>
      </w:r>
      <w:r>
        <w:rPr>
          <w:rFonts w:ascii="Times New Roman" w:hAnsi="Times New Roman"/>
          <w:noProof/>
          <w:sz w:val="24"/>
        </w:rPr>
        <w:t xml:space="preserve"> 100</w:t>
      </w:r>
      <w:r>
        <w:rPr>
          <w:rFonts w:ascii="Times New Roman" w:hAnsi="Times New Roman"/>
          <w:sz w:val="24"/>
        </w:rPr>
        <w:t xml:space="preserve"> человек;</w:t>
      </w:r>
    </w:p>
    <w:p w:rsidR="002C2DF6" w:rsidRDefault="002C2DF6">
      <w:pPr>
        <w:spacing w:line="360" w:lineRule="auto"/>
        <w:ind w:firstLine="280"/>
        <w:rPr>
          <w:rFonts w:ascii="Times New Roman" w:hAnsi="Times New Roman"/>
          <w:sz w:val="24"/>
        </w:rPr>
      </w:pPr>
      <w:r>
        <w:rPr>
          <w:rFonts w:ascii="Times New Roman" w:hAnsi="Times New Roman"/>
          <w:sz w:val="24"/>
        </w:rPr>
        <w:t>в строительстве и других отраслях производственной сферы</w:t>
      </w:r>
      <w:r>
        <w:rPr>
          <w:rFonts w:ascii="Times New Roman" w:hAnsi="Times New Roman"/>
          <w:noProof/>
          <w:sz w:val="24"/>
        </w:rPr>
        <w:t xml:space="preserve"> — </w:t>
      </w:r>
      <w:r>
        <w:rPr>
          <w:rFonts w:ascii="Times New Roman" w:hAnsi="Times New Roman"/>
          <w:sz w:val="24"/>
        </w:rPr>
        <w:t>до</w:t>
      </w:r>
      <w:r>
        <w:rPr>
          <w:rFonts w:ascii="Times New Roman" w:hAnsi="Times New Roman"/>
          <w:noProof/>
          <w:sz w:val="24"/>
        </w:rPr>
        <w:t xml:space="preserve"> 50</w:t>
      </w:r>
      <w:r>
        <w:rPr>
          <w:rFonts w:ascii="Times New Roman" w:hAnsi="Times New Roman"/>
          <w:sz w:val="24"/>
        </w:rPr>
        <w:t xml:space="preserve"> человек;</w:t>
      </w:r>
    </w:p>
    <w:p w:rsidR="002C2DF6" w:rsidRDefault="002C2DF6">
      <w:pPr>
        <w:spacing w:line="360" w:lineRule="auto"/>
        <w:ind w:firstLine="280"/>
        <w:rPr>
          <w:rFonts w:ascii="Times New Roman" w:hAnsi="Times New Roman"/>
          <w:sz w:val="24"/>
        </w:rPr>
      </w:pPr>
      <w:r>
        <w:rPr>
          <w:rFonts w:ascii="Times New Roman" w:hAnsi="Times New Roman"/>
          <w:sz w:val="24"/>
        </w:rPr>
        <w:t>в общественном питании и бытовом обслуживании</w:t>
      </w:r>
      <w:r>
        <w:rPr>
          <w:rFonts w:ascii="Times New Roman" w:hAnsi="Times New Roman"/>
          <w:noProof/>
          <w:sz w:val="24"/>
        </w:rPr>
        <w:t xml:space="preserve"> —</w:t>
      </w:r>
      <w:r>
        <w:rPr>
          <w:rFonts w:ascii="Times New Roman" w:hAnsi="Times New Roman"/>
          <w:sz w:val="24"/>
        </w:rPr>
        <w:t xml:space="preserve"> до</w:t>
      </w:r>
      <w:r>
        <w:rPr>
          <w:rFonts w:ascii="Times New Roman" w:hAnsi="Times New Roman"/>
          <w:noProof/>
          <w:sz w:val="24"/>
        </w:rPr>
        <w:t xml:space="preserve"> 50</w:t>
      </w:r>
      <w:r>
        <w:rPr>
          <w:rFonts w:ascii="Times New Roman" w:hAnsi="Times New Roman"/>
          <w:sz w:val="24"/>
        </w:rPr>
        <w:t xml:space="preserve"> чело</w:t>
      </w:r>
      <w:r>
        <w:rPr>
          <w:rFonts w:ascii="Times New Roman" w:hAnsi="Times New Roman"/>
          <w:sz w:val="24"/>
        </w:rPr>
        <w:softHyphen/>
        <w:t>век;</w:t>
      </w:r>
    </w:p>
    <w:p w:rsidR="002C2DF6" w:rsidRDefault="002C2DF6">
      <w:pPr>
        <w:spacing w:line="360" w:lineRule="auto"/>
        <w:ind w:firstLine="280"/>
        <w:rPr>
          <w:rFonts w:ascii="Times New Roman" w:hAnsi="Times New Roman"/>
          <w:sz w:val="24"/>
        </w:rPr>
      </w:pPr>
      <w:r>
        <w:rPr>
          <w:rFonts w:ascii="Times New Roman" w:hAnsi="Times New Roman"/>
          <w:sz w:val="24"/>
        </w:rPr>
        <w:t>в розничной торговле</w:t>
      </w:r>
      <w:r>
        <w:rPr>
          <w:rFonts w:ascii="Times New Roman" w:hAnsi="Times New Roman"/>
          <w:noProof/>
          <w:sz w:val="24"/>
        </w:rPr>
        <w:t xml:space="preserve"> —</w:t>
      </w:r>
      <w:r>
        <w:rPr>
          <w:rFonts w:ascii="Times New Roman" w:hAnsi="Times New Roman"/>
          <w:sz w:val="24"/>
        </w:rPr>
        <w:t xml:space="preserve"> до</w:t>
      </w:r>
      <w:r>
        <w:rPr>
          <w:rFonts w:ascii="Times New Roman" w:hAnsi="Times New Roman"/>
          <w:noProof/>
          <w:sz w:val="24"/>
        </w:rPr>
        <w:t xml:space="preserve"> 25</w:t>
      </w:r>
      <w:r>
        <w:rPr>
          <w:rFonts w:ascii="Times New Roman" w:hAnsi="Times New Roman"/>
          <w:sz w:val="24"/>
        </w:rPr>
        <w:t xml:space="preserve"> человек;</w:t>
      </w:r>
    </w:p>
    <w:p w:rsidR="002C2DF6" w:rsidRDefault="002C2DF6">
      <w:pPr>
        <w:spacing w:line="360" w:lineRule="auto"/>
        <w:ind w:left="80"/>
        <w:rPr>
          <w:rFonts w:ascii="Times New Roman" w:hAnsi="Times New Roman"/>
          <w:sz w:val="24"/>
        </w:rPr>
      </w:pPr>
      <w:r>
        <w:rPr>
          <w:rFonts w:ascii="Times New Roman" w:hAnsi="Times New Roman"/>
          <w:sz w:val="24"/>
        </w:rPr>
        <w:t>в других отраслях непроизводственной сферы</w:t>
      </w:r>
      <w:r>
        <w:rPr>
          <w:rFonts w:ascii="Times New Roman" w:hAnsi="Times New Roman"/>
          <w:noProof/>
          <w:sz w:val="24"/>
        </w:rPr>
        <w:t xml:space="preserve"> —</w:t>
      </w:r>
      <w:r>
        <w:rPr>
          <w:rFonts w:ascii="Times New Roman" w:hAnsi="Times New Roman"/>
          <w:sz w:val="24"/>
        </w:rPr>
        <w:t xml:space="preserve"> до</w:t>
      </w:r>
      <w:r>
        <w:rPr>
          <w:rFonts w:ascii="Times New Roman" w:hAnsi="Times New Roman"/>
          <w:noProof/>
          <w:sz w:val="24"/>
        </w:rPr>
        <w:t xml:space="preserve"> 25</w:t>
      </w:r>
      <w:r>
        <w:rPr>
          <w:rFonts w:ascii="Times New Roman" w:hAnsi="Times New Roman"/>
          <w:sz w:val="24"/>
        </w:rPr>
        <w:t xml:space="preserve"> человек.</w:t>
      </w:r>
    </w:p>
    <w:p w:rsidR="002C2DF6" w:rsidRDefault="002C2DF6">
      <w:pPr>
        <w:spacing w:line="360" w:lineRule="auto"/>
        <w:ind w:left="80"/>
        <w:rPr>
          <w:rFonts w:ascii="Times New Roman" w:hAnsi="Times New Roman"/>
          <w:sz w:val="24"/>
        </w:rPr>
      </w:pPr>
      <w:r>
        <w:rPr>
          <w:rFonts w:ascii="Times New Roman" w:hAnsi="Times New Roman"/>
          <w:sz w:val="24"/>
        </w:rPr>
        <w:t>Численность работающих в малых предприятиях определяется исходя из действующего порядка исчисления среднесписочной чис</w:t>
      </w:r>
      <w:r>
        <w:rPr>
          <w:rFonts w:ascii="Times New Roman" w:hAnsi="Times New Roman"/>
          <w:sz w:val="24"/>
        </w:rPr>
        <w:softHyphen/>
        <w:t>ленности.</w:t>
      </w:r>
    </w:p>
    <w:p w:rsidR="002C2DF6" w:rsidRDefault="002C2DF6">
      <w:pPr>
        <w:spacing w:line="360" w:lineRule="auto"/>
        <w:ind w:left="80"/>
        <w:rPr>
          <w:rFonts w:ascii="Times New Roman" w:hAnsi="Times New Roman"/>
          <w:sz w:val="24"/>
        </w:rPr>
      </w:pPr>
      <w:r>
        <w:rPr>
          <w:rFonts w:ascii="Times New Roman" w:hAnsi="Times New Roman"/>
          <w:sz w:val="24"/>
        </w:rPr>
        <w:t>Предприятия, осуществляющие несколько видов хозяйственной деятельности (многопрофильные), относятся к малым по критериям того вида деятельности, который занимает наибольшую долю в объеме реализации продукции (работ, услуг) за предшествующий год или за период с момента создания (если предприятие существу</w:t>
      </w:r>
      <w:r>
        <w:rPr>
          <w:rFonts w:ascii="Times New Roman" w:hAnsi="Times New Roman"/>
          <w:sz w:val="24"/>
        </w:rPr>
        <w:softHyphen/>
        <w:t>ет менее одного года).</w:t>
      </w:r>
    </w:p>
    <w:p w:rsidR="002C2DF6" w:rsidRDefault="002C2DF6">
      <w:pPr>
        <w:spacing w:line="360" w:lineRule="auto"/>
        <w:ind w:left="80"/>
        <w:rPr>
          <w:rFonts w:ascii="Times New Roman" w:hAnsi="Times New Roman"/>
          <w:sz w:val="24"/>
        </w:rPr>
      </w:pPr>
      <w:r>
        <w:rPr>
          <w:rFonts w:ascii="Times New Roman" w:hAnsi="Times New Roman"/>
          <w:noProof/>
          <w:sz w:val="24"/>
        </w:rPr>
        <w:t>3.</w:t>
      </w:r>
      <w:r>
        <w:rPr>
          <w:rFonts w:ascii="Times New Roman" w:hAnsi="Times New Roman"/>
          <w:sz w:val="24"/>
        </w:rPr>
        <w:t xml:space="preserve"> Бывшие в эксплуатации основные фонды принимаются на учет с</w:t>
      </w:r>
      <w:r>
        <w:rPr>
          <w:rFonts w:ascii="Times New Roman" w:hAnsi="Times New Roman"/>
          <w:noProof/>
          <w:sz w:val="24"/>
        </w:rPr>
        <w:t xml:space="preserve"> 1</w:t>
      </w:r>
      <w:r>
        <w:rPr>
          <w:rFonts w:ascii="Times New Roman" w:hAnsi="Times New Roman"/>
          <w:sz w:val="24"/>
        </w:rPr>
        <w:t xml:space="preserve"> января</w:t>
      </w:r>
      <w:r>
        <w:rPr>
          <w:rFonts w:ascii="Times New Roman" w:hAnsi="Times New Roman"/>
          <w:noProof/>
          <w:sz w:val="24"/>
        </w:rPr>
        <w:t xml:space="preserve"> 1995</w:t>
      </w:r>
      <w:r>
        <w:rPr>
          <w:rFonts w:ascii="Times New Roman" w:hAnsi="Times New Roman"/>
          <w:sz w:val="24"/>
        </w:rPr>
        <w:t xml:space="preserve"> года в соответствии с Законом о бухгалтерском уче</w:t>
      </w:r>
      <w:r>
        <w:rPr>
          <w:rFonts w:ascii="Times New Roman" w:hAnsi="Times New Roman"/>
          <w:sz w:val="24"/>
        </w:rPr>
        <w:softHyphen/>
        <w:t>те и отчетности с включением в первоначальную стоимость износа. При этом сумма износа определяется исходя из степени износа в процентах, умноженной на учетную стоимость. Под учетной стоимо</w:t>
      </w:r>
      <w:r>
        <w:rPr>
          <w:rFonts w:ascii="Times New Roman" w:hAnsi="Times New Roman"/>
          <w:sz w:val="24"/>
        </w:rPr>
        <w:softHyphen/>
        <w:t>стью понимается:</w:t>
      </w:r>
    </w:p>
    <w:p w:rsidR="002C2DF6" w:rsidRDefault="002C2DF6">
      <w:pPr>
        <w:spacing w:line="360" w:lineRule="auto"/>
        <w:ind w:left="80"/>
        <w:rPr>
          <w:rFonts w:ascii="Times New Roman" w:hAnsi="Times New Roman"/>
          <w:sz w:val="24"/>
        </w:rPr>
      </w:pPr>
      <w:r>
        <w:rPr>
          <w:rFonts w:ascii="Times New Roman" w:hAnsi="Times New Roman"/>
          <w:sz w:val="24"/>
        </w:rPr>
        <w:t>а) При приобретении основных фондов</w:t>
      </w:r>
      <w:r>
        <w:rPr>
          <w:rFonts w:ascii="Times New Roman" w:hAnsi="Times New Roman"/>
          <w:noProof/>
          <w:sz w:val="24"/>
        </w:rPr>
        <w:t xml:space="preserve"> —</w:t>
      </w:r>
      <w:r>
        <w:rPr>
          <w:rFonts w:ascii="Times New Roman" w:hAnsi="Times New Roman"/>
          <w:sz w:val="24"/>
        </w:rPr>
        <w:t xml:space="preserve"> покупная стоимость.</w:t>
      </w:r>
    </w:p>
    <w:p w:rsidR="002C2DF6" w:rsidRDefault="002C2DF6">
      <w:pPr>
        <w:spacing w:line="360" w:lineRule="auto"/>
        <w:ind w:left="80"/>
        <w:rPr>
          <w:rFonts w:ascii="Times New Roman" w:hAnsi="Times New Roman"/>
          <w:sz w:val="24"/>
        </w:rPr>
      </w:pPr>
      <w:r>
        <w:rPr>
          <w:rFonts w:ascii="Times New Roman" w:hAnsi="Times New Roman"/>
          <w:sz w:val="24"/>
        </w:rPr>
        <w:t>б) При безвозмездном поступлении</w:t>
      </w:r>
      <w:r>
        <w:rPr>
          <w:rFonts w:ascii="Times New Roman" w:hAnsi="Times New Roman"/>
          <w:noProof/>
          <w:sz w:val="24"/>
        </w:rPr>
        <w:t xml:space="preserve"> —</w:t>
      </w:r>
      <w:r>
        <w:rPr>
          <w:rFonts w:ascii="Times New Roman" w:hAnsi="Times New Roman"/>
          <w:sz w:val="24"/>
        </w:rPr>
        <w:t xml:space="preserve"> экспертная оценка.</w:t>
      </w:r>
    </w:p>
    <w:p w:rsidR="002C2DF6" w:rsidRDefault="002C2DF6">
      <w:pPr>
        <w:spacing w:line="360" w:lineRule="auto"/>
        <w:ind w:left="80" w:firstLine="240"/>
        <w:rPr>
          <w:rFonts w:ascii="Times New Roman" w:hAnsi="Times New Roman"/>
          <w:sz w:val="24"/>
        </w:rPr>
      </w:pPr>
      <w:r>
        <w:rPr>
          <w:rFonts w:ascii="Times New Roman" w:hAnsi="Times New Roman"/>
          <w:sz w:val="24"/>
        </w:rPr>
        <w:t>в) При поступлении в счет вкладов в уставный капитал</w:t>
      </w:r>
      <w:r>
        <w:rPr>
          <w:rFonts w:ascii="Times New Roman" w:hAnsi="Times New Roman"/>
          <w:noProof/>
          <w:sz w:val="24"/>
        </w:rPr>
        <w:t xml:space="preserve"> —</w:t>
      </w:r>
      <w:r>
        <w:rPr>
          <w:rFonts w:ascii="Times New Roman" w:hAnsi="Times New Roman"/>
          <w:sz w:val="24"/>
        </w:rPr>
        <w:t xml:space="preserve"> дого</w:t>
      </w:r>
      <w:r>
        <w:rPr>
          <w:rFonts w:ascii="Times New Roman" w:hAnsi="Times New Roman"/>
          <w:sz w:val="24"/>
        </w:rPr>
        <w:softHyphen/>
        <w:t>ворная стоимость.</w:t>
      </w:r>
    </w:p>
    <w:p w:rsidR="002C2DF6" w:rsidRDefault="002C2DF6">
      <w:pPr>
        <w:spacing w:line="360" w:lineRule="auto"/>
        <w:ind w:left="80" w:firstLine="240"/>
        <w:rPr>
          <w:rFonts w:ascii="Times New Roman" w:hAnsi="Times New Roman"/>
          <w:sz w:val="24"/>
        </w:rPr>
      </w:pPr>
      <w:r>
        <w:rPr>
          <w:rFonts w:ascii="Times New Roman" w:hAnsi="Times New Roman"/>
          <w:sz w:val="24"/>
        </w:rPr>
        <w:t xml:space="preserve">Пример. Поступил компьютер, бывший в эксплуатации, стоимостью </w:t>
      </w:r>
      <w:r>
        <w:rPr>
          <w:rFonts w:ascii="Times New Roman" w:hAnsi="Times New Roman"/>
          <w:noProof/>
          <w:sz w:val="24"/>
        </w:rPr>
        <w:t>150</w:t>
      </w:r>
      <w:r>
        <w:rPr>
          <w:rFonts w:ascii="Times New Roman" w:hAnsi="Times New Roman"/>
          <w:sz w:val="24"/>
        </w:rPr>
        <w:t xml:space="preserve"> млн. рублей. Износ составляет</w:t>
      </w:r>
      <w:r>
        <w:rPr>
          <w:rFonts w:ascii="Times New Roman" w:hAnsi="Times New Roman"/>
          <w:noProof/>
          <w:sz w:val="24"/>
        </w:rPr>
        <w:t xml:space="preserve"> 20</w:t>
      </w:r>
      <w:r>
        <w:rPr>
          <w:rFonts w:ascii="Times New Roman" w:hAnsi="Times New Roman"/>
          <w:sz w:val="24"/>
        </w:rPr>
        <w:t xml:space="preserve"> процентов исходя из стоимости у покупателя</w:t>
      </w:r>
      <w:r>
        <w:rPr>
          <w:rFonts w:ascii="Times New Roman" w:hAnsi="Times New Roman"/>
          <w:noProof/>
          <w:sz w:val="24"/>
        </w:rPr>
        <w:t xml:space="preserve"> 100</w:t>
      </w:r>
      <w:r>
        <w:rPr>
          <w:rFonts w:ascii="Times New Roman" w:hAnsi="Times New Roman"/>
          <w:sz w:val="24"/>
        </w:rPr>
        <w:t xml:space="preserve"> млн. рублей и износа</w:t>
      </w:r>
      <w:r>
        <w:rPr>
          <w:rFonts w:ascii="Times New Roman" w:hAnsi="Times New Roman"/>
          <w:noProof/>
          <w:sz w:val="24"/>
        </w:rPr>
        <w:t xml:space="preserve"> 20</w:t>
      </w:r>
      <w:r>
        <w:rPr>
          <w:rFonts w:ascii="Times New Roman" w:hAnsi="Times New Roman"/>
          <w:sz w:val="24"/>
        </w:rPr>
        <w:t xml:space="preserve"> млн. рублей. В первоначальную стоимость включается износ в сумме</w:t>
      </w:r>
      <w:r>
        <w:rPr>
          <w:rFonts w:ascii="Times New Roman" w:hAnsi="Times New Roman"/>
          <w:noProof/>
          <w:sz w:val="24"/>
        </w:rPr>
        <w:t xml:space="preserve"> 300</w:t>
      </w:r>
      <w:r>
        <w:rPr>
          <w:rFonts w:ascii="Times New Roman" w:hAnsi="Times New Roman"/>
          <w:sz w:val="24"/>
        </w:rPr>
        <w:t xml:space="preserve"> млн. рублей</w:t>
      </w:r>
      <w:r>
        <w:rPr>
          <w:rFonts w:ascii="Times New Roman" w:hAnsi="Times New Roman"/>
          <w:noProof/>
          <w:sz w:val="24"/>
        </w:rPr>
        <w:t xml:space="preserve"> (150х20).</w:t>
      </w:r>
    </w:p>
    <w:p w:rsidR="002C2DF6" w:rsidRDefault="002C2DF6">
      <w:pPr>
        <w:spacing w:line="360" w:lineRule="auto"/>
        <w:ind w:left="80" w:firstLine="240"/>
        <w:rPr>
          <w:rFonts w:ascii="Times New Roman" w:hAnsi="Times New Roman"/>
          <w:sz w:val="24"/>
        </w:rPr>
      </w:pPr>
      <w:r>
        <w:rPr>
          <w:rFonts w:ascii="Times New Roman" w:hAnsi="Times New Roman"/>
          <w:sz w:val="24"/>
          <w:u w:val="single"/>
        </w:rPr>
        <w:t>В учете производятся записи:</w:t>
      </w:r>
    </w:p>
    <w:tbl>
      <w:tblPr>
        <w:tblW w:w="0" w:type="auto"/>
        <w:tblInd w:w="-8" w:type="dxa"/>
        <w:tblLayout w:type="fixed"/>
        <w:tblCellMar>
          <w:left w:w="40" w:type="dxa"/>
          <w:right w:w="40" w:type="dxa"/>
        </w:tblCellMar>
        <w:tblLook w:val="0000" w:firstRow="0" w:lastRow="0" w:firstColumn="0" w:lastColumn="0" w:noHBand="0" w:noVBand="0"/>
      </w:tblPr>
      <w:tblGrid>
        <w:gridCol w:w="3340"/>
        <w:gridCol w:w="1100"/>
        <w:gridCol w:w="1060"/>
        <w:gridCol w:w="2013"/>
      </w:tblGrid>
      <w:tr w:rsidR="002C2DF6">
        <w:trPr>
          <w:trHeight w:hRule="exact" w:val="440"/>
        </w:trPr>
        <w:tc>
          <w:tcPr>
            <w:tcW w:w="334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p>
          <w:p w:rsidR="002C2DF6" w:rsidRDefault="002C2DF6">
            <w:pPr>
              <w:spacing w:before="40" w:line="360" w:lineRule="auto"/>
              <w:ind w:firstLine="0"/>
              <w:jc w:val="left"/>
              <w:rPr>
                <w:rFonts w:ascii="Times New Roman" w:hAnsi="Times New Roman"/>
                <w:sz w:val="24"/>
              </w:rPr>
            </w:pPr>
          </w:p>
        </w:tc>
        <w:tc>
          <w:tcPr>
            <w:tcW w:w="110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Дебет</w:t>
            </w:r>
          </w:p>
        </w:tc>
        <w:tc>
          <w:tcPr>
            <w:tcW w:w="106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Кредит</w:t>
            </w:r>
          </w:p>
        </w:tc>
        <w:tc>
          <w:tcPr>
            <w:tcW w:w="2013"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left="240" w:right="200" w:firstLine="0"/>
              <w:jc w:val="left"/>
              <w:rPr>
                <w:rFonts w:ascii="Times New Roman" w:hAnsi="Times New Roman"/>
                <w:sz w:val="24"/>
              </w:rPr>
            </w:pPr>
            <w:r>
              <w:rPr>
                <w:rFonts w:ascii="Times New Roman" w:hAnsi="Times New Roman"/>
                <w:sz w:val="24"/>
              </w:rPr>
              <w:t>Сумма</w:t>
            </w:r>
          </w:p>
          <w:p w:rsidR="002C2DF6" w:rsidRDefault="002C2DF6">
            <w:pPr>
              <w:spacing w:before="40" w:line="360" w:lineRule="auto"/>
              <w:ind w:left="120" w:firstLine="0"/>
              <w:jc w:val="left"/>
              <w:rPr>
                <w:rFonts w:ascii="Times New Roman" w:hAnsi="Times New Roman"/>
                <w:sz w:val="24"/>
              </w:rPr>
            </w:pPr>
            <w:r>
              <w:rPr>
                <w:rFonts w:ascii="Times New Roman" w:hAnsi="Times New Roman"/>
                <w:sz w:val="24"/>
              </w:rPr>
              <w:t>(тыс. руб.)</w:t>
            </w:r>
          </w:p>
        </w:tc>
      </w:tr>
      <w:tr w:rsidR="002C2DF6">
        <w:trPr>
          <w:trHeight w:hRule="exact" w:val="440"/>
        </w:trPr>
        <w:tc>
          <w:tcPr>
            <w:tcW w:w="334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Покупная (договорная, экспертная) стоимость</w:t>
            </w:r>
          </w:p>
        </w:tc>
        <w:tc>
          <w:tcPr>
            <w:tcW w:w="110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01</w:t>
            </w:r>
          </w:p>
        </w:tc>
        <w:tc>
          <w:tcPr>
            <w:tcW w:w="106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08, 80, 88, 75</w:t>
            </w:r>
          </w:p>
        </w:tc>
        <w:tc>
          <w:tcPr>
            <w:tcW w:w="2013"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150000000</w:t>
            </w:r>
          </w:p>
        </w:tc>
      </w:tr>
      <w:tr w:rsidR="002C2DF6">
        <w:trPr>
          <w:trHeight w:hRule="exact" w:val="390"/>
        </w:trPr>
        <w:tc>
          <w:tcPr>
            <w:tcW w:w="334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sz w:val="24"/>
              </w:rPr>
              <w:t>Износ</w:t>
            </w:r>
          </w:p>
        </w:tc>
        <w:tc>
          <w:tcPr>
            <w:tcW w:w="110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01</w:t>
            </w:r>
          </w:p>
        </w:tc>
        <w:tc>
          <w:tcPr>
            <w:tcW w:w="1060"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02</w:t>
            </w:r>
          </w:p>
        </w:tc>
        <w:tc>
          <w:tcPr>
            <w:tcW w:w="2013" w:type="dxa"/>
            <w:tcBorders>
              <w:top w:val="single" w:sz="6" w:space="0" w:color="auto"/>
              <w:left w:val="single" w:sz="6" w:space="0" w:color="auto"/>
              <w:bottom w:val="single" w:sz="6" w:space="0" w:color="auto"/>
              <w:right w:val="single" w:sz="6" w:space="0" w:color="auto"/>
            </w:tcBorders>
          </w:tcPr>
          <w:p w:rsidR="002C2DF6" w:rsidRDefault="002C2DF6">
            <w:pPr>
              <w:spacing w:before="20" w:line="360" w:lineRule="auto"/>
              <w:ind w:firstLine="0"/>
              <w:jc w:val="left"/>
              <w:rPr>
                <w:rFonts w:ascii="Times New Roman" w:hAnsi="Times New Roman"/>
                <w:sz w:val="24"/>
              </w:rPr>
            </w:pPr>
            <w:r>
              <w:rPr>
                <w:rFonts w:ascii="Times New Roman" w:hAnsi="Times New Roman"/>
                <w:noProof/>
                <w:sz w:val="24"/>
              </w:rPr>
              <w:t>300000000</w:t>
            </w:r>
          </w:p>
        </w:tc>
      </w:tr>
    </w:tbl>
    <w:p w:rsidR="002C2DF6" w:rsidRDefault="002C2DF6">
      <w:pPr>
        <w:spacing w:line="360" w:lineRule="auto"/>
        <w:ind w:firstLine="0"/>
        <w:jc w:val="left"/>
        <w:rPr>
          <w:rFonts w:ascii="Times New Roman" w:hAnsi="Times New Roman"/>
          <w:sz w:val="24"/>
        </w:rPr>
      </w:pPr>
    </w:p>
    <w:p w:rsidR="002C2DF6" w:rsidRDefault="002C2DF6">
      <w:pPr>
        <w:spacing w:line="360" w:lineRule="auto"/>
        <w:ind w:firstLine="280"/>
        <w:rPr>
          <w:rFonts w:ascii="Times New Roman" w:hAnsi="Times New Roman"/>
          <w:sz w:val="24"/>
        </w:rPr>
      </w:pPr>
      <w:r>
        <w:rPr>
          <w:rFonts w:ascii="Times New Roman" w:hAnsi="Times New Roman"/>
          <w:sz w:val="24"/>
        </w:rPr>
        <w:t>При норме амортизации на компьютер</w:t>
      </w:r>
      <w:r>
        <w:rPr>
          <w:rFonts w:ascii="Times New Roman" w:hAnsi="Times New Roman"/>
          <w:noProof/>
          <w:sz w:val="24"/>
        </w:rPr>
        <w:t xml:space="preserve"> 10</w:t>
      </w:r>
      <w:r>
        <w:rPr>
          <w:rFonts w:ascii="Times New Roman" w:hAnsi="Times New Roman"/>
          <w:sz w:val="24"/>
        </w:rPr>
        <w:t xml:space="preserve"> процентов ежегодная сумма амортизации составит</w:t>
      </w:r>
      <w:r>
        <w:rPr>
          <w:rFonts w:ascii="Times New Roman" w:hAnsi="Times New Roman"/>
          <w:noProof/>
          <w:sz w:val="24"/>
        </w:rPr>
        <w:t xml:space="preserve"> 18000</w:t>
      </w:r>
      <w:r>
        <w:rPr>
          <w:rFonts w:ascii="Times New Roman" w:hAnsi="Times New Roman"/>
          <w:sz w:val="24"/>
        </w:rPr>
        <w:t xml:space="preserve"> тыс. рублей, срок службы</w:t>
      </w:r>
      <w:r>
        <w:rPr>
          <w:rFonts w:ascii="Times New Roman" w:hAnsi="Times New Roman"/>
          <w:noProof/>
          <w:sz w:val="24"/>
        </w:rPr>
        <w:t xml:space="preserve"> 8</w:t>
      </w:r>
      <w:r>
        <w:rPr>
          <w:rFonts w:ascii="Times New Roman" w:hAnsi="Times New Roman"/>
          <w:sz w:val="24"/>
        </w:rPr>
        <w:t xml:space="preserve"> лет </w:t>
      </w:r>
      <w:r>
        <w:rPr>
          <w:rFonts w:ascii="Times New Roman" w:hAnsi="Times New Roman"/>
          <w:noProof/>
          <w:sz w:val="24"/>
        </w:rPr>
        <w:t>(150000:18000)</w:t>
      </w:r>
      <w:r>
        <w:rPr>
          <w:rFonts w:ascii="Times New Roman" w:hAnsi="Times New Roman"/>
          <w:sz w:val="24"/>
        </w:rPr>
        <w:t xml:space="preserve"> вместо</w:t>
      </w:r>
      <w:r>
        <w:rPr>
          <w:rFonts w:ascii="Times New Roman" w:hAnsi="Times New Roman"/>
          <w:noProof/>
          <w:sz w:val="24"/>
        </w:rPr>
        <w:t xml:space="preserve"> 10</w:t>
      </w:r>
      <w:r>
        <w:rPr>
          <w:rFonts w:ascii="Times New Roman" w:hAnsi="Times New Roman"/>
          <w:sz w:val="24"/>
        </w:rPr>
        <w:t xml:space="preserve"> лет, если бы износ не включался в первона</w:t>
      </w:r>
      <w:r>
        <w:rPr>
          <w:rFonts w:ascii="Times New Roman" w:hAnsi="Times New Roman"/>
          <w:sz w:val="24"/>
        </w:rPr>
        <w:softHyphen/>
        <w:t>чальную стоимость.</w:t>
      </w:r>
    </w:p>
    <w:p w:rsidR="002C2DF6" w:rsidRDefault="002C2DF6">
      <w:pPr>
        <w:spacing w:line="360" w:lineRule="auto"/>
        <w:ind w:firstLine="360"/>
        <w:rPr>
          <w:rFonts w:ascii="Times New Roman" w:hAnsi="Times New Roman"/>
          <w:sz w:val="24"/>
        </w:rPr>
      </w:pPr>
      <w:r>
        <w:rPr>
          <w:rFonts w:ascii="Times New Roman" w:hAnsi="Times New Roman"/>
          <w:noProof/>
          <w:sz w:val="24"/>
        </w:rPr>
        <w:t>4.</w:t>
      </w:r>
      <w:r>
        <w:rPr>
          <w:rFonts w:ascii="Times New Roman" w:hAnsi="Times New Roman"/>
          <w:sz w:val="24"/>
        </w:rPr>
        <w:t xml:space="preserve"> Износ при лизинговых или арендных отношениях начисляется в соответствии с договором и может быть полностью начислен за срок лизинга или аренды (В НПООО «МИНОНТ» этого нет).</w:t>
      </w:r>
    </w:p>
    <w:p w:rsidR="002C2DF6" w:rsidRDefault="002C2DF6">
      <w:pPr>
        <w:spacing w:line="360" w:lineRule="auto"/>
        <w:ind w:firstLine="0"/>
        <w:rPr>
          <w:rFonts w:ascii="Times New Roman" w:hAnsi="Times New Roman"/>
          <w:sz w:val="24"/>
        </w:rPr>
      </w:pPr>
      <w:r>
        <w:rPr>
          <w:rFonts w:ascii="Times New Roman" w:hAnsi="Times New Roman"/>
          <w:sz w:val="24"/>
        </w:rPr>
        <w:t>В соответствии с дополнениями к изменениям, внесенным в По</w:t>
      </w:r>
      <w:r>
        <w:rPr>
          <w:rFonts w:ascii="Times New Roman" w:hAnsi="Times New Roman"/>
          <w:sz w:val="24"/>
        </w:rPr>
        <w:softHyphen/>
        <w:t>ложение о порядке начисления амортизации (износа) на полное восстановление по основным фондам в народном хозяйстве от 19.02.93г., утвержденными Минэкономики, Минстатом и Минстроем и зарегистрированными Минюстом</w:t>
      </w:r>
      <w:r>
        <w:rPr>
          <w:rFonts w:ascii="Times New Roman" w:hAnsi="Times New Roman"/>
          <w:noProof/>
          <w:sz w:val="24"/>
        </w:rPr>
        <w:t xml:space="preserve"> 21.08.96</w:t>
      </w:r>
      <w:r>
        <w:rPr>
          <w:rFonts w:ascii="Times New Roman" w:hAnsi="Times New Roman"/>
          <w:sz w:val="24"/>
        </w:rPr>
        <w:t xml:space="preserve"> г. (регистрационный но</w:t>
      </w:r>
      <w:r>
        <w:rPr>
          <w:rFonts w:ascii="Times New Roman" w:hAnsi="Times New Roman"/>
          <w:sz w:val="24"/>
        </w:rPr>
        <w:softHyphen/>
        <w:t>мер</w:t>
      </w:r>
      <w:r>
        <w:rPr>
          <w:rFonts w:ascii="Times New Roman" w:hAnsi="Times New Roman"/>
          <w:noProof/>
          <w:sz w:val="24"/>
        </w:rPr>
        <w:t xml:space="preserve"> 1556/12),</w:t>
      </w:r>
      <w:r>
        <w:rPr>
          <w:rFonts w:ascii="Times New Roman" w:hAnsi="Times New Roman"/>
          <w:sz w:val="24"/>
        </w:rPr>
        <w:t xml:space="preserve"> за срок действия лизингового договора лизингополуча</w:t>
      </w:r>
      <w:r>
        <w:rPr>
          <w:rFonts w:ascii="Times New Roman" w:hAnsi="Times New Roman"/>
          <w:sz w:val="24"/>
        </w:rPr>
        <w:softHyphen/>
        <w:t>тель или лизингодатель, на которого по условиям договора возложено ведение учета, имеют право начислить износ в сумме, не превышающей разницу между контрактной стоимостью основных фондов, являющихся объектом лизинга, и их выкупной (остаточной) стоимостью, определяемой условиями договора.</w:t>
      </w:r>
    </w:p>
    <w:p w:rsidR="002C2DF6" w:rsidRDefault="002C2DF6">
      <w:pPr>
        <w:spacing w:line="360" w:lineRule="auto"/>
        <w:ind w:firstLine="400"/>
        <w:rPr>
          <w:rFonts w:ascii="Times New Roman" w:hAnsi="Times New Roman"/>
          <w:sz w:val="24"/>
        </w:rPr>
      </w:pPr>
      <w:r>
        <w:rPr>
          <w:rFonts w:ascii="Times New Roman" w:hAnsi="Times New Roman"/>
          <w:sz w:val="24"/>
        </w:rPr>
        <w:t>Начиная с</w:t>
      </w:r>
      <w:r>
        <w:rPr>
          <w:rFonts w:ascii="Times New Roman" w:hAnsi="Times New Roman"/>
          <w:noProof/>
          <w:sz w:val="24"/>
        </w:rPr>
        <w:t xml:space="preserve"> 1994</w:t>
      </w:r>
      <w:r>
        <w:rPr>
          <w:rFonts w:ascii="Times New Roman" w:hAnsi="Times New Roman"/>
          <w:sz w:val="24"/>
        </w:rPr>
        <w:t xml:space="preserve"> г. нормы амортизационных отчислений не кор</w:t>
      </w:r>
      <w:r>
        <w:rPr>
          <w:rFonts w:ascii="Times New Roman" w:hAnsi="Times New Roman"/>
          <w:sz w:val="24"/>
        </w:rPr>
        <w:softHyphen/>
        <w:t>ректируются в зависимости от фактической сменности работы обо</w:t>
      </w:r>
      <w:r>
        <w:rPr>
          <w:rFonts w:ascii="Times New Roman" w:hAnsi="Times New Roman"/>
          <w:sz w:val="24"/>
        </w:rPr>
        <w:softHyphen/>
        <w:t>рудования.   Основание:   Письмо   Минэкономики,   Минфина, Госкомстата и Госстроя от</w:t>
      </w:r>
      <w:r>
        <w:rPr>
          <w:rFonts w:ascii="Times New Roman" w:hAnsi="Times New Roman"/>
          <w:noProof/>
          <w:sz w:val="24"/>
        </w:rPr>
        <w:t xml:space="preserve"> 13.05.94</w:t>
      </w:r>
      <w:r>
        <w:rPr>
          <w:rFonts w:ascii="Times New Roman" w:hAnsi="Times New Roman"/>
          <w:sz w:val="24"/>
        </w:rPr>
        <w:t xml:space="preserve"> г.</w:t>
      </w:r>
      <w:r>
        <w:rPr>
          <w:rFonts w:ascii="Times New Roman" w:hAnsi="Times New Roman"/>
          <w:noProof/>
          <w:sz w:val="24"/>
        </w:rPr>
        <w:t xml:space="preserve"> № 03/3-13-71</w:t>
      </w:r>
      <w:r>
        <w:rPr>
          <w:rFonts w:ascii="Times New Roman" w:hAnsi="Times New Roman"/>
          <w:sz w:val="24"/>
        </w:rPr>
        <w:t xml:space="preserve"> "Изменение в Положение о порядке начисления амортизации (износа) на полное восстановление по основным фондам в народном хозяйстве", кото</w:t>
      </w:r>
      <w:r>
        <w:rPr>
          <w:rFonts w:ascii="Times New Roman" w:hAnsi="Times New Roman"/>
          <w:sz w:val="24"/>
        </w:rPr>
        <w:softHyphen/>
        <w:t>рым приостановлено на</w:t>
      </w:r>
      <w:r>
        <w:rPr>
          <w:rFonts w:ascii="Times New Roman" w:hAnsi="Times New Roman"/>
          <w:noProof/>
          <w:sz w:val="24"/>
        </w:rPr>
        <w:t xml:space="preserve"> 1994</w:t>
      </w:r>
      <w:r>
        <w:rPr>
          <w:rFonts w:ascii="Times New Roman" w:hAnsi="Times New Roman"/>
          <w:sz w:val="24"/>
        </w:rPr>
        <w:t xml:space="preserve"> год действие пункта</w:t>
      </w:r>
      <w:r>
        <w:rPr>
          <w:rFonts w:ascii="Times New Roman" w:hAnsi="Times New Roman"/>
          <w:noProof/>
          <w:sz w:val="24"/>
        </w:rPr>
        <w:t xml:space="preserve"> 18</w:t>
      </w:r>
      <w:r>
        <w:rPr>
          <w:rFonts w:ascii="Times New Roman" w:hAnsi="Times New Roman"/>
          <w:sz w:val="24"/>
        </w:rPr>
        <w:t xml:space="preserve"> в части коррек</w:t>
      </w:r>
      <w:r>
        <w:rPr>
          <w:rFonts w:ascii="Times New Roman" w:hAnsi="Times New Roman"/>
          <w:sz w:val="24"/>
        </w:rPr>
        <w:softHyphen/>
        <w:t>тировки норм амортизационных отчислений в зависимости от фактической сменности работы оборудования.</w:t>
      </w:r>
    </w:p>
    <w:p w:rsidR="002C2DF6" w:rsidRDefault="002C2DF6">
      <w:pPr>
        <w:spacing w:line="360" w:lineRule="auto"/>
        <w:ind w:firstLine="400"/>
        <w:rPr>
          <w:rFonts w:ascii="Times New Roman" w:hAnsi="Times New Roman"/>
          <w:sz w:val="24"/>
        </w:rPr>
      </w:pPr>
      <w:r>
        <w:rPr>
          <w:rFonts w:ascii="Times New Roman" w:hAnsi="Times New Roman"/>
          <w:sz w:val="24"/>
        </w:rPr>
        <w:t xml:space="preserve">Постановлениями Кабинета Министров Республики Беларусь от </w:t>
      </w:r>
      <w:r>
        <w:rPr>
          <w:rFonts w:ascii="Times New Roman" w:hAnsi="Times New Roman"/>
          <w:noProof/>
          <w:sz w:val="24"/>
        </w:rPr>
        <w:t>30</w:t>
      </w:r>
      <w:r>
        <w:rPr>
          <w:rFonts w:ascii="Times New Roman" w:hAnsi="Times New Roman"/>
          <w:sz w:val="24"/>
        </w:rPr>
        <w:t xml:space="preserve"> марта</w:t>
      </w:r>
      <w:r>
        <w:rPr>
          <w:rFonts w:ascii="Times New Roman" w:hAnsi="Times New Roman"/>
          <w:noProof/>
          <w:sz w:val="24"/>
        </w:rPr>
        <w:t xml:space="preserve"> 1995</w:t>
      </w:r>
      <w:r>
        <w:rPr>
          <w:rFonts w:ascii="Times New Roman" w:hAnsi="Times New Roman"/>
          <w:sz w:val="24"/>
        </w:rPr>
        <w:t xml:space="preserve"> года</w:t>
      </w:r>
      <w:r>
        <w:rPr>
          <w:rFonts w:ascii="Times New Roman" w:hAnsi="Times New Roman"/>
          <w:noProof/>
          <w:sz w:val="24"/>
        </w:rPr>
        <w:t xml:space="preserve"> № 166</w:t>
      </w:r>
      <w:r>
        <w:rPr>
          <w:rFonts w:ascii="Times New Roman" w:hAnsi="Times New Roman"/>
          <w:sz w:val="24"/>
        </w:rPr>
        <w:t xml:space="preserve"> и от</w:t>
      </w:r>
      <w:r>
        <w:rPr>
          <w:rFonts w:ascii="Times New Roman" w:hAnsi="Times New Roman"/>
          <w:noProof/>
          <w:sz w:val="24"/>
        </w:rPr>
        <w:t xml:space="preserve"> 29</w:t>
      </w:r>
      <w:r>
        <w:rPr>
          <w:rFonts w:ascii="Times New Roman" w:hAnsi="Times New Roman"/>
          <w:sz w:val="24"/>
        </w:rPr>
        <w:t xml:space="preserve"> января</w:t>
      </w:r>
      <w:r>
        <w:rPr>
          <w:rFonts w:ascii="Times New Roman" w:hAnsi="Times New Roman"/>
          <w:noProof/>
          <w:sz w:val="24"/>
        </w:rPr>
        <w:t xml:space="preserve"> 1996</w:t>
      </w:r>
      <w:r>
        <w:rPr>
          <w:rFonts w:ascii="Times New Roman" w:hAnsi="Times New Roman"/>
          <w:sz w:val="24"/>
        </w:rPr>
        <w:t xml:space="preserve"> года</w:t>
      </w:r>
      <w:r>
        <w:rPr>
          <w:rFonts w:ascii="Times New Roman" w:hAnsi="Times New Roman"/>
          <w:noProof/>
          <w:sz w:val="24"/>
        </w:rPr>
        <w:t xml:space="preserve"> № 73</w:t>
      </w:r>
      <w:r>
        <w:rPr>
          <w:rFonts w:ascii="Times New Roman" w:hAnsi="Times New Roman"/>
          <w:sz w:val="24"/>
        </w:rPr>
        <w:t xml:space="preserve"> предос</w:t>
      </w:r>
      <w:r>
        <w:rPr>
          <w:rFonts w:ascii="Times New Roman" w:hAnsi="Times New Roman"/>
          <w:sz w:val="24"/>
        </w:rPr>
        <w:softHyphen/>
        <w:t>тавлено предприятиям и организациям право с учетом их финансо</w:t>
      </w:r>
      <w:r>
        <w:rPr>
          <w:rFonts w:ascii="Times New Roman" w:hAnsi="Times New Roman"/>
          <w:sz w:val="24"/>
        </w:rPr>
        <w:softHyphen/>
        <w:t>во-экономического   положения    применять   при   расчете амортизационных отчислений самостоятельно разрабатываемые понижающие коэффициенты или уменьшать нормы амортизации по решению собственника имущества или по его поручению руководи</w:t>
      </w:r>
      <w:r>
        <w:rPr>
          <w:rFonts w:ascii="Times New Roman" w:hAnsi="Times New Roman"/>
          <w:sz w:val="24"/>
        </w:rPr>
        <w:softHyphen/>
        <w:t>теля предприятия, организации. В связи с этим коэффициенты сменности в</w:t>
      </w:r>
      <w:r>
        <w:rPr>
          <w:rFonts w:ascii="Times New Roman" w:hAnsi="Times New Roman"/>
          <w:noProof/>
          <w:sz w:val="24"/>
        </w:rPr>
        <w:t xml:space="preserve"> 1995 - 1996</w:t>
      </w:r>
      <w:r>
        <w:rPr>
          <w:rFonts w:ascii="Times New Roman" w:hAnsi="Times New Roman"/>
          <w:sz w:val="24"/>
        </w:rPr>
        <w:t xml:space="preserve"> гг. могут не применяться.</w:t>
      </w:r>
    </w:p>
    <w:p w:rsidR="002C2DF6" w:rsidRDefault="002C2DF6">
      <w:pPr>
        <w:spacing w:line="360" w:lineRule="auto"/>
        <w:ind w:right="200" w:firstLine="380"/>
        <w:jc w:val="left"/>
        <w:rPr>
          <w:rFonts w:ascii="Times New Roman" w:hAnsi="Times New Roman"/>
          <w:noProof/>
          <w:sz w:val="24"/>
        </w:rPr>
      </w:pPr>
      <w:r>
        <w:rPr>
          <w:rFonts w:ascii="Times New Roman" w:hAnsi="Times New Roman"/>
          <w:sz w:val="24"/>
        </w:rPr>
        <w:t>Основание: Письмо Минстата от</w:t>
      </w:r>
      <w:r>
        <w:rPr>
          <w:rFonts w:ascii="Times New Roman" w:hAnsi="Times New Roman"/>
          <w:noProof/>
          <w:sz w:val="24"/>
        </w:rPr>
        <w:t xml:space="preserve"> 22.03.96</w:t>
      </w:r>
      <w:r>
        <w:rPr>
          <w:rFonts w:ascii="Times New Roman" w:hAnsi="Times New Roman"/>
          <w:sz w:val="24"/>
        </w:rPr>
        <w:t xml:space="preserve"> г.</w:t>
      </w:r>
      <w:r>
        <w:rPr>
          <w:rFonts w:ascii="Times New Roman" w:hAnsi="Times New Roman"/>
          <w:noProof/>
          <w:sz w:val="24"/>
        </w:rPr>
        <w:t xml:space="preserve"> №101-06-24/1027. </w:t>
      </w:r>
    </w:p>
    <w:p w:rsidR="002C2DF6" w:rsidRDefault="002C2DF6">
      <w:pPr>
        <w:spacing w:line="360" w:lineRule="auto"/>
        <w:ind w:right="200" w:firstLine="380"/>
        <w:jc w:val="left"/>
        <w:rPr>
          <w:rFonts w:ascii="Times New Roman" w:hAnsi="Times New Roman"/>
          <w:sz w:val="24"/>
        </w:rPr>
      </w:pPr>
      <w:r>
        <w:rPr>
          <w:rFonts w:ascii="Times New Roman" w:hAnsi="Times New Roman"/>
          <w:sz w:val="24"/>
        </w:rPr>
        <w:t>Пример</w:t>
      </w:r>
      <w:r>
        <w:rPr>
          <w:rFonts w:ascii="Times New Roman" w:hAnsi="Times New Roman"/>
          <w:noProof/>
          <w:sz w:val="24"/>
        </w:rPr>
        <w:t xml:space="preserve"> 1.</w:t>
      </w:r>
    </w:p>
    <w:p w:rsidR="002C2DF6" w:rsidRDefault="002C2DF6">
      <w:pPr>
        <w:spacing w:line="360" w:lineRule="auto"/>
        <w:rPr>
          <w:rFonts w:ascii="Times New Roman" w:hAnsi="Times New Roman"/>
          <w:sz w:val="24"/>
        </w:rPr>
      </w:pPr>
      <w:r>
        <w:rPr>
          <w:rFonts w:ascii="Times New Roman" w:hAnsi="Times New Roman"/>
          <w:sz w:val="24"/>
        </w:rPr>
        <w:t>Норма амортизации в условиях двухсменной работы</w:t>
      </w:r>
      <w:r>
        <w:rPr>
          <w:rFonts w:ascii="Times New Roman" w:hAnsi="Times New Roman"/>
          <w:noProof/>
          <w:sz w:val="24"/>
        </w:rPr>
        <w:t xml:space="preserve"> 10</w:t>
      </w:r>
      <w:r>
        <w:rPr>
          <w:rFonts w:ascii="Times New Roman" w:hAnsi="Times New Roman"/>
          <w:sz w:val="24"/>
        </w:rPr>
        <w:t xml:space="preserve"> процентов, фактически предприятие работает в одну смену и понижающий коэф</w:t>
      </w:r>
      <w:r>
        <w:rPr>
          <w:rFonts w:ascii="Times New Roman" w:hAnsi="Times New Roman"/>
          <w:sz w:val="24"/>
        </w:rPr>
        <w:softHyphen/>
        <w:t>фициент составляет</w:t>
      </w:r>
      <w:r>
        <w:rPr>
          <w:rFonts w:ascii="Times New Roman" w:hAnsi="Times New Roman"/>
          <w:noProof/>
          <w:sz w:val="24"/>
        </w:rPr>
        <w:t xml:space="preserve"> 0,5,</w:t>
      </w:r>
      <w:r>
        <w:rPr>
          <w:rFonts w:ascii="Times New Roman" w:hAnsi="Times New Roman"/>
          <w:sz w:val="24"/>
        </w:rPr>
        <w:t xml:space="preserve"> т.е. норма в односменную работу составит</w:t>
      </w:r>
      <w:r>
        <w:rPr>
          <w:rFonts w:ascii="Times New Roman" w:hAnsi="Times New Roman"/>
          <w:noProof/>
          <w:sz w:val="24"/>
        </w:rPr>
        <w:t xml:space="preserve"> 5 </w:t>
      </w:r>
      <w:r>
        <w:rPr>
          <w:rFonts w:ascii="Times New Roman" w:hAnsi="Times New Roman"/>
          <w:sz w:val="24"/>
        </w:rPr>
        <w:t>процентов. Однако приведенными выше постановлениями право приме</w:t>
      </w:r>
      <w:r>
        <w:rPr>
          <w:rFonts w:ascii="Times New Roman" w:hAnsi="Times New Roman"/>
          <w:sz w:val="24"/>
        </w:rPr>
        <w:softHyphen/>
        <w:t>нения понижающих коэффициентов предоставлено предприятию, в свя</w:t>
      </w:r>
      <w:r>
        <w:rPr>
          <w:rFonts w:ascii="Times New Roman" w:hAnsi="Times New Roman"/>
          <w:sz w:val="24"/>
        </w:rPr>
        <w:softHyphen/>
        <w:t>зи с чем указанный понижающий коэффициент оно может и не применять.</w:t>
      </w:r>
    </w:p>
    <w:p w:rsidR="002C2DF6" w:rsidRDefault="002C2DF6">
      <w:pPr>
        <w:spacing w:line="360" w:lineRule="auto"/>
        <w:rPr>
          <w:rFonts w:ascii="Times New Roman" w:hAnsi="Times New Roman"/>
          <w:sz w:val="24"/>
        </w:rPr>
      </w:pPr>
      <w:r>
        <w:rPr>
          <w:rFonts w:ascii="Times New Roman" w:hAnsi="Times New Roman"/>
          <w:sz w:val="24"/>
        </w:rPr>
        <w:t xml:space="preserve"> Пример</w:t>
      </w:r>
      <w:r>
        <w:rPr>
          <w:rFonts w:ascii="Times New Roman" w:hAnsi="Times New Roman"/>
          <w:noProof/>
          <w:sz w:val="24"/>
        </w:rPr>
        <w:t xml:space="preserve"> 2.</w:t>
      </w:r>
    </w:p>
    <w:p w:rsidR="002C2DF6" w:rsidRDefault="002C2DF6">
      <w:pPr>
        <w:spacing w:line="360" w:lineRule="auto"/>
        <w:rPr>
          <w:rFonts w:ascii="Times New Roman" w:hAnsi="Times New Roman"/>
          <w:sz w:val="24"/>
        </w:rPr>
      </w:pPr>
      <w:r>
        <w:rPr>
          <w:rFonts w:ascii="Times New Roman" w:hAnsi="Times New Roman"/>
          <w:sz w:val="24"/>
        </w:rPr>
        <w:t>Норма амортизации в условиях односменной работы составляет</w:t>
      </w:r>
      <w:r>
        <w:rPr>
          <w:rFonts w:ascii="Times New Roman" w:hAnsi="Times New Roman"/>
          <w:noProof/>
          <w:sz w:val="24"/>
        </w:rPr>
        <w:t xml:space="preserve"> 10 </w:t>
      </w:r>
      <w:r>
        <w:rPr>
          <w:rFonts w:ascii="Times New Roman" w:hAnsi="Times New Roman"/>
          <w:sz w:val="24"/>
        </w:rPr>
        <w:t>процентов, фактически предприятие работает в две смены, повышаю</w:t>
      </w:r>
      <w:r>
        <w:rPr>
          <w:rFonts w:ascii="Times New Roman" w:hAnsi="Times New Roman"/>
          <w:sz w:val="24"/>
        </w:rPr>
        <w:softHyphen/>
        <w:t>щий коэффициент</w:t>
      </w:r>
      <w:r>
        <w:rPr>
          <w:rFonts w:ascii="Times New Roman" w:hAnsi="Times New Roman"/>
          <w:noProof/>
          <w:sz w:val="24"/>
        </w:rPr>
        <w:t xml:space="preserve"> 1,0</w:t>
      </w:r>
      <w:r>
        <w:rPr>
          <w:rFonts w:ascii="Times New Roman" w:hAnsi="Times New Roman"/>
          <w:sz w:val="24"/>
        </w:rPr>
        <w:t xml:space="preserve"> может применяться по усмотрению предприятия, норма в двухсменную работу составит</w:t>
      </w:r>
      <w:r>
        <w:rPr>
          <w:rFonts w:ascii="Times New Roman" w:hAnsi="Times New Roman"/>
          <w:noProof/>
          <w:sz w:val="24"/>
        </w:rPr>
        <w:t xml:space="preserve"> 20</w:t>
      </w:r>
      <w:r>
        <w:rPr>
          <w:rFonts w:ascii="Times New Roman" w:hAnsi="Times New Roman"/>
          <w:sz w:val="24"/>
        </w:rPr>
        <w:t xml:space="preserve"> процентов.</w:t>
      </w:r>
    </w:p>
    <w:p w:rsidR="002C2DF6" w:rsidRDefault="002C2DF6">
      <w:pPr>
        <w:spacing w:before="140" w:line="360" w:lineRule="auto"/>
        <w:ind w:firstLine="0"/>
        <w:jc w:val="center"/>
        <w:rPr>
          <w:rFonts w:ascii="Times New Roman" w:hAnsi="Times New Roman"/>
          <w:sz w:val="28"/>
        </w:rPr>
      </w:pPr>
      <w:r>
        <w:rPr>
          <w:rFonts w:ascii="Times New Roman" w:hAnsi="Times New Roman"/>
          <w:noProof/>
          <w:sz w:val="28"/>
        </w:rPr>
        <w:t>3.</w:t>
      </w:r>
      <w:r>
        <w:rPr>
          <w:rFonts w:ascii="Times New Roman" w:hAnsi="Times New Roman"/>
          <w:sz w:val="28"/>
        </w:rPr>
        <w:t xml:space="preserve"> Индексация амортизационных отчислений</w:t>
      </w:r>
    </w:p>
    <w:p w:rsidR="002C2DF6" w:rsidRDefault="002C2DF6">
      <w:pPr>
        <w:spacing w:before="80" w:line="360" w:lineRule="auto"/>
        <w:ind w:firstLine="400"/>
        <w:rPr>
          <w:rFonts w:ascii="Times New Roman" w:hAnsi="Times New Roman"/>
          <w:sz w:val="24"/>
        </w:rPr>
      </w:pPr>
      <w:r>
        <w:rPr>
          <w:rFonts w:ascii="Times New Roman" w:hAnsi="Times New Roman"/>
          <w:sz w:val="24"/>
        </w:rPr>
        <w:t>В соответствии с постановлением Кабинета Министров Респуб</w:t>
      </w:r>
      <w:r>
        <w:rPr>
          <w:rFonts w:ascii="Times New Roman" w:hAnsi="Times New Roman"/>
          <w:sz w:val="24"/>
        </w:rPr>
        <w:softHyphen/>
        <w:t>лики Беларусь от</w:t>
      </w:r>
      <w:r>
        <w:rPr>
          <w:rFonts w:ascii="Times New Roman" w:hAnsi="Times New Roman"/>
          <w:noProof/>
          <w:sz w:val="24"/>
        </w:rPr>
        <w:t xml:space="preserve"> 30</w:t>
      </w:r>
      <w:r>
        <w:rPr>
          <w:rFonts w:ascii="Times New Roman" w:hAnsi="Times New Roman"/>
          <w:sz w:val="24"/>
        </w:rPr>
        <w:t xml:space="preserve"> марта</w:t>
      </w:r>
      <w:r>
        <w:rPr>
          <w:rFonts w:ascii="Times New Roman" w:hAnsi="Times New Roman"/>
          <w:noProof/>
          <w:sz w:val="24"/>
        </w:rPr>
        <w:t xml:space="preserve"> 1995</w:t>
      </w:r>
      <w:r>
        <w:rPr>
          <w:rFonts w:ascii="Times New Roman" w:hAnsi="Times New Roman"/>
          <w:sz w:val="24"/>
        </w:rPr>
        <w:t xml:space="preserve"> г.</w:t>
      </w:r>
      <w:r>
        <w:rPr>
          <w:rFonts w:ascii="Times New Roman" w:hAnsi="Times New Roman"/>
          <w:noProof/>
          <w:sz w:val="24"/>
        </w:rPr>
        <w:t xml:space="preserve"> № 166</w:t>
      </w:r>
      <w:r>
        <w:rPr>
          <w:rFonts w:ascii="Times New Roman" w:hAnsi="Times New Roman"/>
          <w:sz w:val="24"/>
        </w:rPr>
        <w:t xml:space="preserve"> "О внесении дополнений в постановление Кабинета Министров Республики Беларусь от</w:t>
      </w:r>
      <w:r>
        <w:rPr>
          <w:rFonts w:ascii="Times New Roman" w:hAnsi="Times New Roman"/>
          <w:noProof/>
          <w:sz w:val="24"/>
        </w:rPr>
        <w:t xml:space="preserve"> 7</w:t>
      </w:r>
      <w:r>
        <w:rPr>
          <w:rFonts w:ascii="Times New Roman" w:hAnsi="Times New Roman"/>
          <w:sz w:val="24"/>
        </w:rPr>
        <w:t xml:space="preserve"> де</w:t>
      </w:r>
      <w:r>
        <w:rPr>
          <w:rFonts w:ascii="Times New Roman" w:hAnsi="Times New Roman"/>
          <w:sz w:val="24"/>
        </w:rPr>
        <w:softHyphen/>
        <w:t>кабря</w:t>
      </w:r>
      <w:r>
        <w:rPr>
          <w:rFonts w:ascii="Times New Roman" w:hAnsi="Times New Roman"/>
          <w:noProof/>
          <w:sz w:val="24"/>
        </w:rPr>
        <w:t xml:space="preserve"> 1994</w:t>
      </w:r>
      <w:r>
        <w:rPr>
          <w:rFonts w:ascii="Times New Roman" w:hAnsi="Times New Roman"/>
          <w:sz w:val="24"/>
        </w:rPr>
        <w:t xml:space="preserve"> г.</w:t>
      </w:r>
      <w:r>
        <w:rPr>
          <w:rFonts w:ascii="Times New Roman" w:hAnsi="Times New Roman"/>
          <w:noProof/>
          <w:sz w:val="24"/>
        </w:rPr>
        <w:t xml:space="preserve"> № 235"</w:t>
      </w:r>
      <w:r>
        <w:rPr>
          <w:rFonts w:ascii="Times New Roman" w:hAnsi="Times New Roman"/>
          <w:sz w:val="24"/>
        </w:rPr>
        <w:t xml:space="preserve"> индексация амортизационных отчислений но</w:t>
      </w:r>
      <w:r>
        <w:rPr>
          <w:rFonts w:ascii="Times New Roman" w:hAnsi="Times New Roman"/>
          <w:sz w:val="24"/>
        </w:rPr>
        <w:softHyphen/>
        <w:t>сит рекомендательный характер.</w:t>
      </w:r>
    </w:p>
    <w:p w:rsidR="002C2DF6" w:rsidRDefault="002C2DF6">
      <w:pPr>
        <w:spacing w:line="360" w:lineRule="auto"/>
        <w:ind w:firstLine="400"/>
        <w:rPr>
          <w:rFonts w:ascii="Times New Roman" w:hAnsi="Times New Roman"/>
          <w:sz w:val="24"/>
        </w:rPr>
      </w:pPr>
      <w:r>
        <w:rPr>
          <w:rFonts w:ascii="Times New Roman" w:hAnsi="Times New Roman"/>
          <w:sz w:val="24"/>
        </w:rPr>
        <w:t>Минэкономики. Минфином и Госкомстатом утвержден Временный порядок индексэции амортизационных отчислений (износа) основных фондов в Республике Беларусь, введенный в действие с</w:t>
      </w:r>
      <w:r>
        <w:rPr>
          <w:rFonts w:ascii="Times New Roman" w:hAnsi="Times New Roman"/>
          <w:noProof/>
          <w:sz w:val="24"/>
        </w:rPr>
        <w:t xml:space="preserve"> 1</w:t>
      </w:r>
      <w:r>
        <w:rPr>
          <w:rFonts w:ascii="Times New Roman" w:hAnsi="Times New Roman"/>
          <w:sz w:val="24"/>
        </w:rPr>
        <w:t xml:space="preserve"> января</w:t>
      </w:r>
      <w:r>
        <w:rPr>
          <w:rFonts w:ascii="Times New Roman" w:hAnsi="Times New Roman"/>
          <w:noProof/>
          <w:sz w:val="24"/>
        </w:rPr>
        <w:t xml:space="preserve"> 1995 </w:t>
      </w:r>
      <w:r>
        <w:rPr>
          <w:rFonts w:ascii="Times New Roman" w:hAnsi="Times New Roman"/>
          <w:sz w:val="24"/>
        </w:rPr>
        <w:t>года.</w:t>
      </w:r>
    </w:p>
    <w:p w:rsidR="002C2DF6" w:rsidRDefault="002C2DF6">
      <w:pPr>
        <w:spacing w:line="360" w:lineRule="auto"/>
        <w:ind w:firstLine="400"/>
        <w:rPr>
          <w:rFonts w:ascii="Times New Roman" w:hAnsi="Times New Roman"/>
          <w:sz w:val="24"/>
        </w:rPr>
      </w:pPr>
      <w:r>
        <w:rPr>
          <w:rFonts w:ascii="Times New Roman" w:hAnsi="Times New Roman"/>
          <w:sz w:val="24"/>
        </w:rPr>
        <w:t>Индексация амортизационных отчислений (износа, относимого на себестоимость продукции, работ, услуг) осуществляется всеми предприятиями и организациями Республики Беларусь независимо от форм собственности ежемесячно при уровне инфляции по индек</w:t>
      </w:r>
      <w:r>
        <w:rPr>
          <w:rFonts w:ascii="Times New Roman" w:hAnsi="Times New Roman"/>
          <w:sz w:val="24"/>
        </w:rPr>
        <w:softHyphen/>
        <w:t>су потребительских цен за предыдущий месяц, превышающему</w:t>
      </w:r>
      <w:r>
        <w:rPr>
          <w:rFonts w:ascii="Times New Roman" w:hAnsi="Times New Roman"/>
          <w:noProof/>
          <w:sz w:val="24"/>
        </w:rPr>
        <w:t xml:space="preserve"> 2%, </w:t>
      </w:r>
      <w:r>
        <w:rPr>
          <w:rFonts w:ascii="Times New Roman" w:hAnsi="Times New Roman"/>
          <w:sz w:val="24"/>
        </w:rPr>
        <w:t>с отражением результатов в текущей бухгалтерской отчетности.</w:t>
      </w:r>
    </w:p>
    <w:p w:rsidR="002C2DF6" w:rsidRDefault="002C2DF6">
      <w:pPr>
        <w:spacing w:line="360" w:lineRule="auto"/>
        <w:ind w:firstLine="400"/>
        <w:rPr>
          <w:rFonts w:ascii="Times New Roman" w:hAnsi="Times New Roman"/>
          <w:sz w:val="24"/>
        </w:rPr>
      </w:pPr>
      <w:r>
        <w:rPr>
          <w:rFonts w:ascii="Times New Roman" w:hAnsi="Times New Roman"/>
          <w:sz w:val="24"/>
        </w:rPr>
        <w:t>Индексы изменения стоимости основных фондов соответствуют индексации изменения цен на продукцию производственно-технического назначения, рассчитываемым Минстатом.</w:t>
      </w:r>
    </w:p>
    <w:p w:rsidR="002C2DF6" w:rsidRDefault="002C2DF6">
      <w:pPr>
        <w:spacing w:line="360" w:lineRule="auto"/>
        <w:ind w:firstLine="400"/>
        <w:rPr>
          <w:rFonts w:ascii="Times New Roman" w:hAnsi="Times New Roman"/>
          <w:sz w:val="24"/>
        </w:rPr>
      </w:pPr>
      <w:r>
        <w:rPr>
          <w:rFonts w:ascii="Times New Roman" w:hAnsi="Times New Roman"/>
          <w:sz w:val="24"/>
        </w:rPr>
        <w:t>Для определения индексированной величины амортизационных отчислений за отчетный период необходимо сумму амортизационных отчислений по всем основным фондам, числящимся на балансе (кроме фондов, по которым в установленном порядке начисление амортизации прекращено), рассчитанную по действующим нормам амортизации, умножить на индекс изменения стоимости основных фондов (индекс изменения цен на продукцию производственно-технического назначе</w:t>
      </w:r>
      <w:r>
        <w:rPr>
          <w:rFonts w:ascii="Times New Roman" w:hAnsi="Times New Roman"/>
          <w:sz w:val="24"/>
        </w:rPr>
        <w:softHyphen/>
        <w:t>ния) за предыдущий месяц по отношению к декабрю предыдущего года, публикуемый ежемесячно Минстатом Республики Беларусь.</w:t>
      </w:r>
      <w:r>
        <w:rPr>
          <w:rStyle w:val="a8"/>
          <w:rFonts w:ascii="Times New Roman" w:hAnsi="Times New Roman"/>
          <w:sz w:val="24"/>
        </w:rPr>
        <w:footnoteReference w:customMarkFollows="1" w:id="10"/>
        <w:t>1</w:t>
      </w:r>
    </w:p>
    <w:p w:rsidR="002C2DF6" w:rsidRDefault="002C2DF6">
      <w:pPr>
        <w:spacing w:line="360" w:lineRule="auto"/>
        <w:ind w:firstLine="400"/>
        <w:rPr>
          <w:rFonts w:ascii="Times New Roman" w:hAnsi="Times New Roman"/>
          <w:sz w:val="24"/>
        </w:rPr>
      </w:pPr>
      <w:r>
        <w:rPr>
          <w:rFonts w:ascii="Times New Roman" w:hAnsi="Times New Roman"/>
          <w:sz w:val="24"/>
        </w:rPr>
        <w:t>Окончательная величина амортизации в целом за год опреде</w:t>
      </w:r>
      <w:r>
        <w:rPr>
          <w:rFonts w:ascii="Times New Roman" w:hAnsi="Times New Roman"/>
          <w:sz w:val="24"/>
        </w:rPr>
        <w:softHyphen/>
        <w:t>ляется после проведения в установленном порядке переоценки ос</w:t>
      </w:r>
      <w:r>
        <w:rPr>
          <w:rFonts w:ascii="Times New Roman" w:hAnsi="Times New Roman"/>
          <w:sz w:val="24"/>
        </w:rPr>
        <w:softHyphen/>
        <w:t>новных фондов на основе полученной восстановительной стоимости этих фондов в ценах на конец года и действующих норм амортиза</w:t>
      </w:r>
      <w:r>
        <w:rPr>
          <w:rFonts w:ascii="Times New Roman" w:hAnsi="Times New Roman"/>
          <w:sz w:val="24"/>
        </w:rPr>
        <w:softHyphen/>
        <w:t>ции.</w:t>
      </w:r>
    </w:p>
    <w:p w:rsidR="002C2DF6" w:rsidRDefault="002C2DF6">
      <w:pPr>
        <w:spacing w:line="360" w:lineRule="auto"/>
        <w:ind w:firstLine="400"/>
        <w:rPr>
          <w:rFonts w:ascii="Times New Roman" w:hAnsi="Times New Roman"/>
          <w:sz w:val="24"/>
        </w:rPr>
      </w:pPr>
      <w:r>
        <w:rPr>
          <w:rFonts w:ascii="Times New Roman" w:hAnsi="Times New Roman"/>
          <w:sz w:val="24"/>
        </w:rPr>
        <w:t>Годовая сумма амортизационных отчислений, полученная на основе их ежемесячной индексации, не может превышать сумму амортизации, полученную по результатам ежегодной переоценки основных фондов, проводимой на</w:t>
      </w:r>
      <w:r>
        <w:rPr>
          <w:rFonts w:ascii="Times New Roman" w:hAnsi="Times New Roman"/>
          <w:noProof/>
          <w:sz w:val="24"/>
        </w:rPr>
        <w:t xml:space="preserve"> 1</w:t>
      </w:r>
      <w:r>
        <w:rPr>
          <w:rFonts w:ascii="Times New Roman" w:hAnsi="Times New Roman"/>
          <w:sz w:val="24"/>
        </w:rPr>
        <w:t xml:space="preserve"> января года, следующего за отчетным.</w:t>
      </w:r>
    </w:p>
    <w:p w:rsidR="002C2DF6" w:rsidRDefault="002C2DF6">
      <w:pPr>
        <w:spacing w:line="360" w:lineRule="auto"/>
        <w:ind w:left="80"/>
        <w:rPr>
          <w:rFonts w:ascii="Times New Roman" w:hAnsi="Times New Roman"/>
          <w:sz w:val="24"/>
        </w:rPr>
      </w:pPr>
      <w:r>
        <w:rPr>
          <w:rFonts w:ascii="Times New Roman" w:hAnsi="Times New Roman"/>
          <w:sz w:val="24"/>
        </w:rPr>
        <w:t>При несовпадении указанных сумм в годовом отчете отражают</w:t>
      </w:r>
      <w:r>
        <w:rPr>
          <w:rFonts w:ascii="Times New Roman" w:hAnsi="Times New Roman"/>
          <w:sz w:val="24"/>
        </w:rPr>
        <w:softHyphen/>
        <w:t>ся данные о годовой сумме амортизации исходя из результатов пе</w:t>
      </w:r>
      <w:r>
        <w:rPr>
          <w:rFonts w:ascii="Times New Roman" w:hAnsi="Times New Roman"/>
          <w:sz w:val="24"/>
        </w:rPr>
        <w:softHyphen/>
        <w:t>реоценки основных фондов.</w:t>
      </w:r>
    </w:p>
    <w:p w:rsidR="002C2DF6" w:rsidRDefault="002C2DF6">
      <w:pPr>
        <w:spacing w:line="360" w:lineRule="auto"/>
        <w:ind w:left="80"/>
        <w:rPr>
          <w:rFonts w:ascii="Times New Roman" w:hAnsi="Times New Roman"/>
          <w:sz w:val="24"/>
        </w:rPr>
      </w:pPr>
      <w:r>
        <w:rPr>
          <w:rFonts w:ascii="Times New Roman" w:hAnsi="Times New Roman"/>
          <w:sz w:val="24"/>
        </w:rPr>
        <w:t>Сумма прироста амортизационных отчислений в результате ин</w:t>
      </w:r>
      <w:r>
        <w:rPr>
          <w:rFonts w:ascii="Times New Roman" w:hAnsi="Times New Roman"/>
          <w:sz w:val="24"/>
        </w:rPr>
        <w:softHyphen/>
        <w:t>дексации степень износа основных фондов не изменяет.</w:t>
      </w:r>
    </w:p>
    <w:p w:rsidR="002C2DF6" w:rsidRDefault="002C2DF6">
      <w:pPr>
        <w:spacing w:line="360" w:lineRule="auto"/>
        <w:ind w:left="80"/>
        <w:rPr>
          <w:rFonts w:ascii="Times New Roman" w:hAnsi="Times New Roman"/>
          <w:sz w:val="24"/>
        </w:rPr>
      </w:pPr>
      <w:r>
        <w:rPr>
          <w:rFonts w:ascii="Times New Roman" w:hAnsi="Times New Roman"/>
          <w:sz w:val="24"/>
        </w:rPr>
        <w:t>При определении степени фактического износа и нормативных сроков службы основных фондов используется действующие нормы амортизации в обычном порядке, а коэффициенты индексации амортизации не применяются.</w:t>
      </w:r>
    </w:p>
    <w:p w:rsidR="002C2DF6" w:rsidRDefault="002C2DF6">
      <w:pPr>
        <w:spacing w:line="360" w:lineRule="auto"/>
        <w:ind w:left="80"/>
        <w:rPr>
          <w:rFonts w:ascii="Times New Roman" w:hAnsi="Times New Roman"/>
          <w:sz w:val="24"/>
        </w:rPr>
      </w:pPr>
      <w:r>
        <w:rPr>
          <w:rFonts w:ascii="Times New Roman" w:hAnsi="Times New Roman"/>
          <w:sz w:val="24"/>
        </w:rPr>
        <w:t>Уточнение степени износа основных фондов в соответствии с начисленной за год амортизацией производится в конце года.</w:t>
      </w:r>
    </w:p>
    <w:p w:rsidR="002C2DF6" w:rsidRDefault="002C2DF6">
      <w:pPr>
        <w:spacing w:line="360" w:lineRule="auto"/>
        <w:ind w:left="80"/>
        <w:rPr>
          <w:rFonts w:ascii="Times New Roman" w:hAnsi="Times New Roman"/>
          <w:sz w:val="24"/>
        </w:rPr>
      </w:pPr>
      <w:r>
        <w:rPr>
          <w:rFonts w:ascii="Times New Roman" w:hAnsi="Times New Roman"/>
          <w:sz w:val="24"/>
        </w:rPr>
        <w:t>В бухгалтерском учете в течение года суммы индексации амор</w:t>
      </w:r>
      <w:r>
        <w:rPr>
          <w:rFonts w:ascii="Times New Roman" w:hAnsi="Times New Roman"/>
          <w:sz w:val="24"/>
        </w:rPr>
        <w:softHyphen/>
        <w:t>тизационных отчислений отражаются по дебету счетов затрат и кре</w:t>
      </w:r>
      <w:r>
        <w:rPr>
          <w:rFonts w:ascii="Times New Roman" w:hAnsi="Times New Roman"/>
          <w:sz w:val="24"/>
        </w:rPr>
        <w:softHyphen/>
        <w:t>диту счета</w:t>
      </w:r>
      <w:r>
        <w:rPr>
          <w:rFonts w:ascii="Times New Roman" w:hAnsi="Times New Roman"/>
          <w:noProof/>
          <w:sz w:val="24"/>
        </w:rPr>
        <w:t xml:space="preserve"> 88</w:t>
      </w:r>
      <w:r>
        <w:rPr>
          <w:rFonts w:ascii="Times New Roman" w:hAnsi="Times New Roman"/>
          <w:sz w:val="24"/>
        </w:rPr>
        <w:t xml:space="preserve"> "Фонды специального назначения". В конце года на сумму индексации делается запись по дебету счета</w:t>
      </w:r>
      <w:r>
        <w:rPr>
          <w:rFonts w:ascii="Times New Roman" w:hAnsi="Times New Roman"/>
          <w:noProof/>
          <w:sz w:val="24"/>
        </w:rPr>
        <w:t xml:space="preserve"> 88</w:t>
      </w:r>
      <w:r>
        <w:rPr>
          <w:rFonts w:ascii="Times New Roman" w:hAnsi="Times New Roman"/>
          <w:sz w:val="24"/>
        </w:rPr>
        <w:t xml:space="preserve"> "Фонды спе</w:t>
      </w:r>
      <w:r>
        <w:rPr>
          <w:rFonts w:ascii="Times New Roman" w:hAnsi="Times New Roman"/>
          <w:sz w:val="24"/>
        </w:rPr>
        <w:softHyphen/>
        <w:t>циального назначения" и кредиту счета</w:t>
      </w:r>
      <w:r>
        <w:rPr>
          <w:rFonts w:ascii="Times New Roman" w:hAnsi="Times New Roman"/>
          <w:noProof/>
          <w:sz w:val="24"/>
        </w:rPr>
        <w:t xml:space="preserve"> 02</w:t>
      </w:r>
      <w:r>
        <w:rPr>
          <w:rFonts w:ascii="Times New Roman" w:hAnsi="Times New Roman"/>
          <w:sz w:val="24"/>
        </w:rPr>
        <w:t xml:space="preserve"> "Износ основных средств". В случае превышения годовой суммы амортизационных отчислений, полученной на основе их ежемесячной индексации, над суммой амортизации, полученной по результатам ежегодной пере</w:t>
      </w:r>
      <w:r>
        <w:rPr>
          <w:rFonts w:ascii="Times New Roman" w:hAnsi="Times New Roman"/>
          <w:sz w:val="24"/>
        </w:rPr>
        <w:softHyphen/>
        <w:t>оценки основных фондов, на величину превышения делается стор</w:t>
      </w:r>
      <w:r>
        <w:rPr>
          <w:rFonts w:ascii="Times New Roman" w:hAnsi="Times New Roman"/>
          <w:sz w:val="24"/>
        </w:rPr>
        <w:softHyphen/>
        <w:t>нировочная запись по дебету счетов затрат и кредиту счета</w:t>
      </w:r>
      <w:r>
        <w:rPr>
          <w:rFonts w:ascii="Times New Roman" w:hAnsi="Times New Roman"/>
          <w:noProof/>
          <w:sz w:val="24"/>
        </w:rPr>
        <w:t xml:space="preserve"> 88 </w:t>
      </w:r>
      <w:r>
        <w:rPr>
          <w:rFonts w:ascii="Times New Roman" w:hAnsi="Times New Roman"/>
          <w:sz w:val="24"/>
        </w:rPr>
        <w:t>"Фонды специального назначения".</w:t>
      </w:r>
    </w:p>
    <w:p w:rsidR="002C2DF6" w:rsidRDefault="002C2DF6">
      <w:pPr>
        <w:spacing w:line="360" w:lineRule="auto"/>
        <w:ind w:left="80"/>
        <w:rPr>
          <w:rFonts w:ascii="Times New Roman" w:hAnsi="Times New Roman"/>
          <w:sz w:val="24"/>
        </w:rPr>
      </w:pPr>
      <w:r>
        <w:rPr>
          <w:rFonts w:ascii="Times New Roman" w:hAnsi="Times New Roman"/>
          <w:sz w:val="24"/>
          <w:u w:val="single"/>
        </w:rPr>
        <w:t>В бухгалтерском учете производятся записи:</w:t>
      </w:r>
    </w:p>
    <w:tbl>
      <w:tblPr>
        <w:tblW w:w="0" w:type="auto"/>
        <w:tblInd w:w="-8" w:type="dxa"/>
        <w:tblLayout w:type="fixed"/>
        <w:tblCellMar>
          <w:left w:w="40" w:type="dxa"/>
          <w:right w:w="40" w:type="dxa"/>
        </w:tblCellMar>
        <w:tblLook w:val="0000" w:firstRow="0" w:lastRow="0" w:firstColumn="0" w:lastColumn="0" w:noHBand="0" w:noVBand="0"/>
      </w:tblPr>
      <w:tblGrid>
        <w:gridCol w:w="2940"/>
        <w:gridCol w:w="1580"/>
        <w:gridCol w:w="980"/>
        <w:gridCol w:w="1220"/>
      </w:tblGrid>
      <w:tr w:rsidR="002C2DF6">
        <w:trPr>
          <w:trHeight w:hRule="exact" w:val="520"/>
        </w:trPr>
        <w:tc>
          <w:tcPr>
            <w:tcW w:w="294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p>
          <w:p w:rsidR="002C2DF6" w:rsidRDefault="002C2DF6">
            <w:pPr>
              <w:spacing w:before="40" w:line="360" w:lineRule="auto"/>
              <w:ind w:firstLine="0"/>
              <w:jc w:val="left"/>
              <w:rPr>
                <w:rFonts w:ascii="Times New Roman" w:hAnsi="Times New Roman"/>
                <w:sz w:val="24"/>
              </w:rPr>
            </w:pPr>
          </w:p>
        </w:tc>
        <w:tc>
          <w:tcPr>
            <w:tcW w:w="158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Дебет</w:t>
            </w:r>
          </w:p>
        </w:tc>
        <w:tc>
          <w:tcPr>
            <w:tcW w:w="98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Кредит</w:t>
            </w:r>
          </w:p>
        </w:tc>
        <w:tc>
          <w:tcPr>
            <w:tcW w:w="122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left="200" w:right="200" w:firstLine="0"/>
              <w:jc w:val="left"/>
              <w:rPr>
                <w:rFonts w:ascii="Times New Roman" w:hAnsi="Times New Roman"/>
                <w:sz w:val="24"/>
              </w:rPr>
            </w:pPr>
            <w:r>
              <w:rPr>
                <w:rFonts w:ascii="Times New Roman" w:hAnsi="Times New Roman"/>
                <w:sz w:val="24"/>
              </w:rPr>
              <w:t>Сумма</w:t>
            </w:r>
          </w:p>
          <w:p w:rsidR="002C2DF6" w:rsidRDefault="002C2DF6">
            <w:pPr>
              <w:spacing w:before="40" w:line="360" w:lineRule="auto"/>
              <w:ind w:left="120" w:firstLine="0"/>
              <w:jc w:val="left"/>
              <w:rPr>
                <w:rFonts w:ascii="Times New Roman" w:hAnsi="Times New Roman"/>
                <w:sz w:val="24"/>
              </w:rPr>
            </w:pPr>
            <w:r>
              <w:rPr>
                <w:rFonts w:ascii="Times New Roman" w:hAnsi="Times New Roman"/>
                <w:sz w:val="24"/>
              </w:rPr>
              <w:t>(тыс.руб)</w:t>
            </w:r>
          </w:p>
        </w:tc>
      </w:tr>
      <w:tr w:rsidR="002C2DF6">
        <w:trPr>
          <w:trHeight w:hRule="exact" w:val="440"/>
        </w:trPr>
        <w:tc>
          <w:tcPr>
            <w:tcW w:w="294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Начислена амортизация</w:t>
            </w:r>
          </w:p>
        </w:tc>
        <w:tc>
          <w:tcPr>
            <w:tcW w:w="158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20,44</w:t>
            </w:r>
            <w:r>
              <w:rPr>
                <w:rFonts w:ascii="Times New Roman" w:hAnsi="Times New Roman"/>
                <w:sz w:val="24"/>
              </w:rPr>
              <w:t xml:space="preserve"> и др. сче</w:t>
            </w:r>
            <w:r>
              <w:rPr>
                <w:rFonts w:ascii="Times New Roman" w:hAnsi="Times New Roman"/>
                <w:sz w:val="24"/>
              </w:rPr>
              <w:softHyphen/>
              <w:t>та затрат</w:t>
            </w:r>
          </w:p>
        </w:tc>
        <w:tc>
          <w:tcPr>
            <w:tcW w:w="98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02</w:t>
            </w:r>
          </w:p>
        </w:tc>
        <w:tc>
          <w:tcPr>
            <w:tcW w:w="122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8400</w:t>
            </w:r>
          </w:p>
        </w:tc>
      </w:tr>
      <w:tr w:rsidR="002C2DF6">
        <w:trPr>
          <w:trHeight w:hRule="exact" w:val="480"/>
        </w:trPr>
        <w:tc>
          <w:tcPr>
            <w:tcW w:w="294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Индексация амортизации</w:t>
            </w:r>
          </w:p>
        </w:tc>
        <w:tc>
          <w:tcPr>
            <w:tcW w:w="158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20,44</w:t>
            </w:r>
            <w:r>
              <w:rPr>
                <w:rFonts w:ascii="Times New Roman" w:hAnsi="Times New Roman"/>
                <w:sz w:val="24"/>
              </w:rPr>
              <w:t xml:space="preserve"> и др. сче</w:t>
            </w:r>
            <w:r>
              <w:rPr>
                <w:rFonts w:ascii="Times New Roman" w:hAnsi="Times New Roman"/>
                <w:sz w:val="24"/>
              </w:rPr>
              <w:softHyphen/>
              <w:t>та затрат</w:t>
            </w:r>
          </w:p>
        </w:tc>
        <w:tc>
          <w:tcPr>
            <w:tcW w:w="98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88</w:t>
            </w:r>
          </w:p>
        </w:tc>
        <w:tc>
          <w:tcPr>
            <w:tcW w:w="122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7176</w:t>
            </w:r>
          </w:p>
        </w:tc>
      </w:tr>
    </w:tbl>
    <w:p w:rsidR="002C2DF6" w:rsidRDefault="002C2DF6">
      <w:pPr>
        <w:spacing w:line="360" w:lineRule="auto"/>
        <w:ind w:firstLine="0"/>
        <w:jc w:val="left"/>
        <w:rPr>
          <w:rFonts w:ascii="Times New Roman" w:hAnsi="Times New Roman"/>
          <w:sz w:val="24"/>
        </w:rPr>
      </w:pPr>
    </w:p>
    <w:p w:rsidR="002C2DF6" w:rsidRDefault="002C2DF6">
      <w:pPr>
        <w:spacing w:line="360" w:lineRule="auto"/>
        <w:ind w:left="440" w:firstLine="0"/>
        <w:jc w:val="left"/>
        <w:rPr>
          <w:rFonts w:ascii="Times New Roman" w:hAnsi="Times New Roman"/>
          <w:sz w:val="24"/>
        </w:rPr>
      </w:pPr>
      <w:r>
        <w:rPr>
          <w:rFonts w:ascii="Times New Roman" w:hAnsi="Times New Roman"/>
          <w:sz w:val="24"/>
          <w:u w:val="single"/>
        </w:rPr>
        <w:t>Вариант</w:t>
      </w:r>
      <w:r>
        <w:rPr>
          <w:rFonts w:ascii="Times New Roman" w:hAnsi="Times New Roman"/>
          <w:noProof/>
          <w:sz w:val="24"/>
          <w:u w:val="single"/>
        </w:rPr>
        <w:t xml:space="preserve"> № 1.</w:t>
      </w:r>
    </w:p>
    <w:tbl>
      <w:tblPr>
        <w:tblW w:w="0" w:type="auto"/>
        <w:tblInd w:w="-8" w:type="dxa"/>
        <w:tblLayout w:type="fixed"/>
        <w:tblCellMar>
          <w:left w:w="40" w:type="dxa"/>
          <w:right w:w="40" w:type="dxa"/>
        </w:tblCellMar>
        <w:tblLook w:val="0000" w:firstRow="0" w:lastRow="0" w:firstColumn="0" w:lastColumn="0" w:noHBand="0" w:noVBand="0"/>
      </w:tblPr>
      <w:tblGrid>
        <w:gridCol w:w="2940"/>
        <w:gridCol w:w="1580"/>
        <w:gridCol w:w="980"/>
        <w:gridCol w:w="1220"/>
      </w:tblGrid>
      <w:tr w:rsidR="002C2DF6">
        <w:trPr>
          <w:trHeight w:hRule="exact" w:val="480"/>
        </w:trPr>
        <w:tc>
          <w:tcPr>
            <w:tcW w:w="294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p>
          <w:p w:rsidR="002C2DF6" w:rsidRDefault="002C2DF6">
            <w:pPr>
              <w:spacing w:before="40" w:line="360" w:lineRule="auto"/>
              <w:ind w:firstLine="0"/>
              <w:jc w:val="left"/>
              <w:rPr>
                <w:rFonts w:ascii="Times New Roman" w:hAnsi="Times New Roman"/>
                <w:sz w:val="24"/>
              </w:rPr>
            </w:pPr>
          </w:p>
        </w:tc>
        <w:tc>
          <w:tcPr>
            <w:tcW w:w="158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Дебет</w:t>
            </w:r>
          </w:p>
        </w:tc>
        <w:tc>
          <w:tcPr>
            <w:tcW w:w="98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Кредит</w:t>
            </w:r>
          </w:p>
        </w:tc>
        <w:tc>
          <w:tcPr>
            <w:tcW w:w="122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left="200" w:right="200" w:firstLine="0"/>
              <w:jc w:val="left"/>
              <w:rPr>
                <w:rFonts w:ascii="Times New Roman" w:hAnsi="Times New Roman"/>
                <w:sz w:val="24"/>
              </w:rPr>
            </w:pPr>
            <w:r>
              <w:rPr>
                <w:rFonts w:ascii="Times New Roman" w:hAnsi="Times New Roman"/>
                <w:sz w:val="24"/>
              </w:rPr>
              <w:t>Сумма</w:t>
            </w:r>
          </w:p>
          <w:p w:rsidR="002C2DF6" w:rsidRDefault="002C2DF6">
            <w:pPr>
              <w:spacing w:before="40" w:line="360" w:lineRule="auto"/>
              <w:ind w:left="120" w:firstLine="0"/>
              <w:jc w:val="left"/>
              <w:rPr>
                <w:rFonts w:ascii="Times New Roman" w:hAnsi="Times New Roman"/>
                <w:sz w:val="24"/>
              </w:rPr>
            </w:pPr>
            <w:r>
              <w:rPr>
                <w:rFonts w:ascii="Times New Roman" w:hAnsi="Times New Roman"/>
                <w:sz w:val="24"/>
              </w:rPr>
              <w:t>(тыс.руб}</w:t>
            </w:r>
          </w:p>
        </w:tc>
      </w:tr>
      <w:tr w:rsidR="002C2DF6">
        <w:trPr>
          <w:trHeight w:hRule="exact" w:val="460"/>
        </w:trPr>
        <w:tc>
          <w:tcPr>
            <w:tcW w:w="294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Увеличение износа по данным переоценки</w:t>
            </w:r>
          </w:p>
        </w:tc>
        <w:tc>
          <w:tcPr>
            <w:tcW w:w="158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88</w:t>
            </w:r>
          </w:p>
        </w:tc>
        <w:tc>
          <w:tcPr>
            <w:tcW w:w="98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02</w:t>
            </w:r>
          </w:p>
        </w:tc>
        <w:tc>
          <w:tcPr>
            <w:tcW w:w="122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6200</w:t>
            </w:r>
          </w:p>
        </w:tc>
      </w:tr>
      <w:tr w:rsidR="002C2DF6">
        <w:trPr>
          <w:trHeight w:hRule="exact" w:val="480"/>
        </w:trPr>
        <w:tc>
          <w:tcPr>
            <w:tcW w:w="294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sz w:val="24"/>
              </w:rPr>
              <w:t>Сторно</w:t>
            </w:r>
          </w:p>
        </w:tc>
        <w:tc>
          <w:tcPr>
            <w:tcW w:w="158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20,44</w:t>
            </w:r>
            <w:r>
              <w:rPr>
                <w:rFonts w:ascii="Times New Roman" w:hAnsi="Times New Roman"/>
                <w:sz w:val="24"/>
              </w:rPr>
              <w:t xml:space="preserve"> и др. сче</w:t>
            </w:r>
            <w:r>
              <w:rPr>
                <w:rFonts w:ascii="Times New Roman" w:hAnsi="Times New Roman"/>
                <w:sz w:val="24"/>
              </w:rPr>
              <w:softHyphen/>
              <w:t>та затрат</w:t>
            </w:r>
          </w:p>
        </w:tc>
        <w:tc>
          <w:tcPr>
            <w:tcW w:w="98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88</w:t>
            </w:r>
          </w:p>
        </w:tc>
        <w:tc>
          <w:tcPr>
            <w:tcW w:w="1220" w:type="dxa"/>
            <w:tcBorders>
              <w:top w:val="single" w:sz="6" w:space="0" w:color="auto"/>
              <w:left w:val="single" w:sz="6" w:space="0" w:color="auto"/>
              <w:bottom w:val="single" w:sz="6" w:space="0" w:color="auto"/>
              <w:right w:val="single" w:sz="6" w:space="0" w:color="auto"/>
            </w:tcBorders>
          </w:tcPr>
          <w:p w:rsidR="002C2DF6" w:rsidRDefault="002C2DF6">
            <w:pPr>
              <w:spacing w:before="40" w:line="360" w:lineRule="auto"/>
              <w:ind w:firstLine="0"/>
              <w:jc w:val="left"/>
              <w:rPr>
                <w:rFonts w:ascii="Times New Roman" w:hAnsi="Times New Roman"/>
                <w:sz w:val="24"/>
              </w:rPr>
            </w:pPr>
            <w:r>
              <w:rPr>
                <w:rFonts w:ascii="Times New Roman" w:hAnsi="Times New Roman"/>
                <w:noProof/>
                <w:sz w:val="24"/>
              </w:rPr>
              <w:t>976</w:t>
            </w:r>
          </w:p>
        </w:tc>
      </w:tr>
    </w:tbl>
    <w:p w:rsidR="002C2DF6" w:rsidRDefault="002C2DF6">
      <w:pPr>
        <w:spacing w:line="360" w:lineRule="auto"/>
        <w:ind w:firstLine="0"/>
        <w:jc w:val="left"/>
        <w:rPr>
          <w:rFonts w:ascii="Times New Roman" w:hAnsi="Times New Roman"/>
          <w:sz w:val="24"/>
        </w:rPr>
      </w:pPr>
    </w:p>
    <w:p w:rsidR="002C2DF6" w:rsidRDefault="002C2DF6">
      <w:pPr>
        <w:spacing w:line="360" w:lineRule="auto"/>
        <w:ind w:left="80" w:firstLine="360"/>
        <w:rPr>
          <w:rFonts w:ascii="Times New Roman" w:hAnsi="Times New Roman"/>
          <w:sz w:val="24"/>
        </w:rPr>
      </w:pPr>
      <w:r>
        <w:rPr>
          <w:rFonts w:ascii="Times New Roman" w:hAnsi="Times New Roman"/>
          <w:sz w:val="24"/>
        </w:rPr>
        <w:t xml:space="preserve">Постановлением Кабинета Министров Республики Беларусь от </w:t>
      </w:r>
      <w:r>
        <w:rPr>
          <w:rFonts w:ascii="Times New Roman" w:hAnsi="Times New Roman"/>
          <w:noProof/>
          <w:sz w:val="24"/>
        </w:rPr>
        <w:t>29</w:t>
      </w:r>
      <w:r>
        <w:rPr>
          <w:rFonts w:ascii="Times New Roman" w:hAnsi="Times New Roman"/>
          <w:sz w:val="24"/>
        </w:rPr>
        <w:t xml:space="preserve"> января</w:t>
      </w:r>
      <w:r>
        <w:rPr>
          <w:rFonts w:ascii="Times New Roman" w:hAnsi="Times New Roman"/>
          <w:noProof/>
          <w:sz w:val="24"/>
        </w:rPr>
        <w:t xml:space="preserve"> 1996</w:t>
      </w:r>
      <w:r>
        <w:rPr>
          <w:rFonts w:ascii="Times New Roman" w:hAnsi="Times New Roman"/>
          <w:sz w:val="24"/>
        </w:rPr>
        <w:t xml:space="preserve"> г.</w:t>
      </w:r>
      <w:r>
        <w:rPr>
          <w:rFonts w:ascii="Times New Roman" w:hAnsi="Times New Roman"/>
          <w:noProof/>
          <w:sz w:val="24"/>
        </w:rPr>
        <w:t xml:space="preserve"> № 73</w:t>
      </w:r>
      <w:r>
        <w:rPr>
          <w:rFonts w:ascii="Times New Roman" w:hAnsi="Times New Roman"/>
          <w:sz w:val="24"/>
        </w:rPr>
        <w:t xml:space="preserve"> "О переоценке основных фондов в</w:t>
      </w:r>
      <w:r>
        <w:rPr>
          <w:rFonts w:ascii="Times New Roman" w:hAnsi="Times New Roman"/>
          <w:noProof/>
          <w:sz w:val="24"/>
        </w:rPr>
        <w:t xml:space="preserve"> 1996</w:t>
      </w:r>
      <w:r>
        <w:rPr>
          <w:rFonts w:ascii="Times New Roman" w:hAnsi="Times New Roman"/>
          <w:sz w:val="24"/>
        </w:rPr>
        <w:t xml:space="preserve"> году" предусмотрено отражение результатов переоценки основных фон</w:t>
      </w:r>
      <w:r>
        <w:rPr>
          <w:rFonts w:ascii="Times New Roman" w:hAnsi="Times New Roman"/>
          <w:sz w:val="24"/>
        </w:rPr>
        <w:softHyphen/>
        <w:t>дов на</w:t>
      </w:r>
      <w:r>
        <w:rPr>
          <w:rFonts w:ascii="Times New Roman" w:hAnsi="Times New Roman"/>
          <w:noProof/>
          <w:sz w:val="24"/>
        </w:rPr>
        <w:t xml:space="preserve"> 1</w:t>
      </w:r>
      <w:r>
        <w:rPr>
          <w:rFonts w:ascii="Times New Roman" w:hAnsi="Times New Roman"/>
          <w:sz w:val="24"/>
        </w:rPr>
        <w:t xml:space="preserve"> января</w:t>
      </w:r>
      <w:r>
        <w:rPr>
          <w:rFonts w:ascii="Times New Roman" w:hAnsi="Times New Roman"/>
          <w:noProof/>
          <w:sz w:val="24"/>
        </w:rPr>
        <w:t xml:space="preserve"> 1996</w:t>
      </w:r>
      <w:r>
        <w:rPr>
          <w:rFonts w:ascii="Times New Roman" w:hAnsi="Times New Roman"/>
          <w:sz w:val="24"/>
        </w:rPr>
        <w:t xml:space="preserve"> г. в балансах предприятий и организаций по состоянию на</w:t>
      </w:r>
      <w:r>
        <w:rPr>
          <w:rFonts w:ascii="Times New Roman" w:hAnsi="Times New Roman"/>
          <w:noProof/>
          <w:sz w:val="24"/>
        </w:rPr>
        <w:t xml:space="preserve"> 1</w:t>
      </w:r>
      <w:r>
        <w:rPr>
          <w:rFonts w:ascii="Times New Roman" w:hAnsi="Times New Roman"/>
          <w:sz w:val="24"/>
        </w:rPr>
        <w:t xml:space="preserve"> июля</w:t>
      </w:r>
      <w:r>
        <w:rPr>
          <w:rFonts w:ascii="Times New Roman" w:hAnsi="Times New Roman"/>
          <w:noProof/>
          <w:sz w:val="24"/>
        </w:rPr>
        <w:t xml:space="preserve"> 1996</w:t>
      </w:r>
      <w:r>
        <w:rPr>
          <w:rFonts w:ascii="Times New Roman" w:hAnsi="Times New Roman"/>
          <w:sz w:val="24"/>
        </w:rPr>
        <w:t xml:space="preserve"> г.</w:t>
      </w:r>
    </w:p>
    <w:p w:rsidR="002C2DF6" w:rsidRDefault="002C2DF6">
      <w:pPr>
        <w:spacing w:line="360" w:lineRule="auto"/>
        <w:ind w:left="80" w:firstLine="360"/>
        <w:rPr>
          <w:rFonts w:ascii="Times New Roman" w:hAnsi="Times New Roman"/>
          <w:sz w:val="24"/>
        </w:rPr>
      </w:pPr>
      <w:r>
        <w:rPr>
          <w:rFonts w:ascii="Times New Roman" w:hAnsi="Times New Roman"/>
          <w:sz w:val="24"/>
        </w:rPr>
        <w:t>В дополнении от</w:t>
      </w:r>
      <w:r>
        <w:rPr>
          <w:rFonts w:ascii="Times New Roman" w:hAnsi="Times New Roman"/>
          <w:noProof/>
          <w:sz w:val="24"/>
        </w:rPr>
        <w:t xml:space="preserve"> 19.03.96</w:t>
      </w:r>
      <w:r>
        <w:rPr>
          <w:rFonts w:ascii="Times New Roman" w:hAnsi="Times New Roman"/>
          <w:sz w:val="24"/>
        </w:rPr>
        <w:t xml:space="preserve"> г.</w:t>
      </w:r>
      <w:r>
        <w:rPr>
          <w:rFonts w:ascii="Times New Roman" w:hAnsi="Times New Roman"/>
          <w:noProof/>
          <w:sz w:val="24"/>
        </w:rPr>
        <w:t xml:space="preserve"> № 83</w:t>
      </w:r>
      <w:r>
        <w:rPr>
          <w:rFonts w:ascii="Times New Roman" w:hAnsi="Times New Roman"/>
          <w:sz w:val="24"/>
        </w:rPr>
        <w:t xml:space="preserve"> к Порядку проведения пере</w:t>
      </w:r>
      <w:r>
        <w:rPr>
          <w:rFonts w:ascii="Times New Roman" w:hAnsi="Times New Roman"/>
          <w:sz w:val="24"/>
        </w:rPr>
        <w:softHyphen/>
        <w:t>оценки основных фондов предприятий и организаций, утвержденно</w:t>
      </w:r>
      <w:r>
        <w:rPr>
          <w:rFonts w:ascii="Times New Roman" w:hAnsi="Times New Roman"/>
          <w:sz w:val="24"/>
        </w:rPr>
        <w:softHyphen/>
        <w:t>му приказом Минстата от</w:t>
      </w:r>
      <w:r>
        <w:rPr>
          <w:rFonts w:ascii="Times New Roman" w:hAnsi="Times New Roman"/>
          <w:noProof/>
          <w:sz w:val="24"/>
        </w:rPr>
        <w:t xml:space="preserve"> 27.12.94</w:t>
      </w:r>
      <w:r>
        <w:rPr>
          <w:rFonts w:ascii="Times New Roman" w:hAnsi="Times New Roman"/>
          <w:sz w:val="24"/>
        </w:rPr>
        <w:t xml:space="preserve"> г.</w:t>
      </w:r>
      <w:r>
        <w:rPr>
          <w:rFonts w:ascii="Times New Roman" w:hAnsi="Times New Roman"/>
          <w:noProof/>
          <w:sz w:val="24"/>
        </w:rPr>
        <w:t xml:space="preserve"> № 22</w:t>
      </w:r>
      <w:r>
        <w:rPr>
          <w:rFonts w:ascii="Times New Roman" w:hAnsi="Times New Roman"/>
          <w:sz w:val="24"/>
        </w:rPr>
        <w:t xml:space="preserve"> по согласованию с Минфином (зарегистрирован в Реестре Государственной регистра</w:t>
      </w:r>
      <w:r>
        <w:rPr>
          <w:rFonts w:ascii="Times New Roman" w:hAnsi="Times New Roman"/>
          <w:sz w:val="24"/>
        </w:rPr>
        <w:softHyphen/>
        <w:t>ции</w:t>
      </w:r>
      <w:r>
        <w:rPr>
          <w:rFonts w:ascii="Times New Roman" w:hAnsi="Times New Roman"/>
          <w:noProof/>
          <w:sz w:val="24"/>
        </w:rPr>
        <w:t xml:space="preserve"> 9.01.95</w:t>
      </w:r>
      <w:r>
        <w:rPr>
          <w:rFonts w:ascii="Times New Roman" w:hAnsi="Times New Roman"/>
          <w:sz w:val="24"/>
        </w:rPr>
        <w:t xml:space="preserve"> г.</w:t>
      </w:r>
      <w:r>
        <w:rPr>
          <w:rFonts w:ascii="Times New Roman" w:hAnsi="Times New Roman"/>
          <w:noProof/>
          <w:sz w:val="24"/>
        </w:rPr>
        <w:t xml:space="preserve"> № 678/12)</w:t>
      </w:r>
      <w:r>
        <w:rPr>
          <w:rFonts w:ascii="Times New Roman" w:hAnsi="Times New Roman"/>
          <w:sz w:val="24"/>
        </w:rPr>
        <w:t xml:space="preserve"> предприятиям и организациям разрешено отражать переоценку основных фондов на</w:t>
      </w:r>
      <w:r>
        <w:rPr>
          <w:rFonts w:ascii="Times New Roman" w:hAnsi="Times New Roman"/>
          <w:noProof/>
          <w:sz w:val="24"/>
        </w:rPr>
        <w:t xml:space="preserve"> 1</w:t>
      </w:r>
      <w:r>
        <w:rPr>
          <w:rFonts w:ascii="Times New Roman" w:hAnsi="Times New Roman"/>
          <w:sz w:val="24"/>
        </w:rPr>
        <w:t xml:space="preserve"> января</w:t>
      </w:r>
      <w:r>
        <w:rPr>
          <w:rFonts w:ascii="Times New Roman" w:hAnsi="Times New Roman"/>
          <w:noProof/>
          <w:sz w:val="24"/>
        </w:rPr>
        <w:t xml:space="preserve"> 1996</w:t>
      </w:r>
      <w:r>
        <w:rPr>
          <w:rFonts w:ascii="Times New Roman" w:hAnsi="Times New Roman"/>
          <w:sz w:val="24"/>
        </w:rPr>
        <w:t xml:space="preserve"> г. в годо</w:t>
      </w:r>
      <w:r>
        <w:rPr>
          <w:rFonts w:ascii="Times New Roman" w:hAnsi="Times New Roman"/>
          <w:sz w:val="24"/>
        </w:rPr>
        <w:softHyphen/>
        <w:t>вых бухгалтерских балансах на</w:t>
      </w:r>
      <w:r>
        <w:rPr>
          <w:rFonts w:ascii="Times New Roman" w:hAnsi="Times New Roman"/>
          <w:noProof/>
          <w:sz w:val="24"/>
        </w:rPr>
        <w:t xml:space="preserve"> 1</w:t>
      </w:r>
      <w:r>
        <w:rPr>
          <w:rFonts w:ascii="Times New Roman" w:hAnsi="Times New Roman"/>
          <w:sz w:val="24"/>
        </w:rPr>
        <w:t xml:space="preserve"> января</w:t>
      </w:r>
      <w:r>
        <w:rPr>
          <w:rFonts w:ascii="Times New Roman" w:hAnsi="Times New Roman"/>
          <w:noProof/>
          <w:sz w:val="24"/>
        </w:rPr>
        <w:t xml:space="preserve"> 1996</w:t>
      </w:r>
      <w:r>
        <w:rPr>
          <w:rFonts w:ascii="Times New Roman" w:hAnsi="Times New Roman"/>
          <w:sz w:val="24"/>
        </w:rPr>
        <w:t xml:space="preserve"> г. или в балансах на</w:t>
      </w:r>
      <w:r>
        <w:rPr>
          <w:rFonts w:ascii="Times New Roman" w:hAnsi="Times New Roman"/>
          <w:noProof/>
          <w:sz w:val="24"/>
        </w:rPr>
        <w:t xml:space="preserve"> 1 </w:t>
      </w:r>
      <w:r>
        <w:rPr>
          <w:rFonts w:ascii="Times New Roman" w:hAnsi="Times New Roman"/>
          <w:sz w:val="24"/>
        </w:rPr>
        <w:t>июля</w:t>
      </w:r>
      <w:r>
        <w:rPr>
          <w:rFonts w:ascii="Times New Roman" w:hAnsi="Times New Roman"/>
          <w:noProof/>
          <w:sz w:val="24"/>
        </w:rPr>
        <w:t xml:space="preserve"> 1996</w:t>
      </w:r>
      <w:r>
        <w:rPr>
          <w:rFonts w:ascii="Times New Roman" w:hAnsi="Times New Roman"/>
          <w:sz w:val="24"/>
        </w:rPr>
        <w:t xml:space="preserve"> г., либо на</w:t>
      </w:r>
      <w:r>
        <w:rPr>
          <w:rFonts w:ascii="Times New Roman" w:hAnsi="Times New Roman"/>
          <w:noProof/>
          <w:sz w:val="24"/>
        </w:rPr>
        <w:t xml:space="preserve"> 1</w:t>
      </w:r>
      <w:r>
        <w:rPr>
          <w:rFonts w:ascii="Times New Roman" w:hAnsi="Times New Roman"/>
          <w:sz w:val="24"/>
        </w:rPr>
        <w:t xml:space="preserve"> января 1997г.</w:t>
      </w:r>
    </w:p>
    <w:p w:rsidR="002C2DF6" w:rsidRDefault="002C2DF6">
      <w:pPr>
        <w:spacing w:line="360" w:lineRule="auto"/>
        <w:ind w:left="80" w:firstLine="360"/>
        <w:rPr>
          <w:rFonts w:ascii="Times New Roman" w:hAnsi="Times New Roman"/>
          <w:sz w:val="24"/>
        </w:rPr>
      </w:pPr>
      <w:r>
        <w:rPr>
          <w:rFonts w:ascii="Times New Roman" w:hAnsi="Times New Roman"/>
          <w:noProof/>
          <w:sz w:val="24"/>
        </w:rPr>
        <w:t>I.</w:t>
      </w:r>
      <w:r>
        <w:rPr>
          <w:rFonts w:ascii="Times New Roman" w:hAnsi="Times New Roman"/>
          <w:sz w:val="24"/>
        </w:rPr>
        <w:t xml:space="preserve"> Переоценка отражена в декабре</w:t>
      </w:r>
      <w:r>
        <w:rPr>
          <w:rFonts w:ascii="Times New Roman" w:hAnsi="Times New Roman"/>
          <w:noProof/>
          <w:sz w:val="24"/>
        </w:rPr>
        <w:t xml:space="preserve"> 1995</w:t>
      </w:r>
      <w:r>
        <w:rPr>
          <w:rFonts w:ascii="Times New Roman" w:hAnsi="Times New Roman"/>
          <w:sz w:val="24"/>
        </w:rPr>
        <w:t xml:space="preserve"> г. в годовом балан</w:t>
      </w:r>
      <w:r>
        <w:rPr>
          <w:rFonts w:ascii="Times New Roman" w:hAnsi="Times New Roman"/>
          <w:sz w:val="24"/>
        </w:rPr>
        <w:softHyphen/>
        <w:t>се на</w:t>
      </w:r>
      <w:r>
        <w:rPr>
          <w:rFonts w:ascii="Times New Roman" w:hAnsi="Times New Roman"/>
          <w:noProof/>
          <w:sz w:val="24"/>
        </w:rPr>
        <w:t xml:space="preserve"> 1.01.96</w:t>
      </w:r>
      <w:r>
        <w:rPr>
          <w:rFonts w:ascii="Times New Roman" w:hAnsi="Times New Roman"/>
          <w:sz w:val="24"/>
        </w:rPr>
        <w:t xml:space="preserve"> г.</w:t>
      </w:r>
    </w:p>
    <w:p w:rsidR="002C2DF6" w:rsidRDefault="002C2DF6">
      <w:pPr>
        <w:spacing w:line="360" w:lineRule="auto"/>
        <w:ind w:left="80" w:firstLine="360"/>
        <w:rPr>
          <w:rFonts w:ascii="Times New Roman" w:hAnsi="Times New Roman"/>
          <w:sz w:val="24"/>
        </w:rPr>
      </w:pPr>
      <w:r>
        <w:rPr>
          <w:rFonts w:ascii="Times New Roman" w:hAnsi="Times New Roman"/>
          <w:sz w:val="24"/>
        </w:rPr>
        <w:t>При отражении в учете переоценки в декабре</w:t>
      </w:r>
      <w:r>
        <w:rPr>
          <w:rFonts w:ascii="Times New Roman" w:hAnsi="Times New Roman"/>
          <w:noProof/>
          <w:sz w:val="24"/>
        </w:rPr>
        <w:t xml:space="preserve"> 1995</w:t>
      </w:r>
      <w:r>
        <w:rPr>
          <w:rFonts w:ascii="Times New Roman" w:hAnsi="Times New Roman"/>
          <w:sz w:val="24"/>
        </w:rPr>
        <w:t xml:space="preserve"> г. индексация амортизационных отчислений производится начиная с февраля </w:t>
      </w:r>
      <w:r>
        <w:rPr>
          <w:rFonts w:ascii="Times New Roman" w:hAnsi="Times New Roman"/>
          <w:noProof/>
          <w:sz w:val="24"/>
        </w:rPr>
        <w:t>1996</w:t>
      </w:r>
      <w:r>
        <w:rPr>
          <w:rFonts w:ascii="Times New Roman" w:hAnsi="Times New Roman"/>
          <w:sz w:val="24"/>
        </w:rPr>
        <w:t xml:space="preserve"> г. по индексам цен на продукцию производственно-технического назначения по сравнению с декабрем</w:t>
      </w:r>
      <w:r>
        <w:rPr>
          <w:rFonts w:ascii="Times New Roman" w:hAnsi="Times New Roman"/>
          <w:noProof/>
          <w:sz w:val="24"/>
        </w:rPr>
        <w:t xml:space="preserve"> 1995</w:t>
      </w:r>
      <w:r>
        <w:rPr>
          <w:rFonts w:ascii="Times New Roman" w:hAnsi="Times New Roman"/>
          <w:sz w:val="24"/>
        </w:rPr>
        <w:t xml:space="preserve"> года и сум</w:t>
      </w:r>
      <w:r>
        <w:rPr>
          <w:rFonts w:ascii="Times New Roman" w:hAnsi="Times New Roman"/>
          <w:sz w:val="24"/>
        </w:rPr>
        <w:softHyphen/>
        <w:t>ме назначения по сравнению с декабрем</w:t>
      </w:r>
      <w:r>
        <w:rPr>
          <w:rFonts w:ascii="Times New Roman" w:hAnsi="Times New Roman"/>
          <w:noProof/>
          <w:sz w:val="24"/>
        </w:rPr>
        <w:t xml:space="preserve"> 1995</w:t>
      </w:r>
      <w:r>
        <w:rPr>
          <w:rFonts w:ascii="Times New Roman" w:hAnsi="Times New Roman"/>
          <w:sz w:val="24"/>
        </w:rPr>
        <w:t xml:space="preserve"> года.</w:t>
      </w:r>
    </w:p>
    <w:p w:rsidR="002C2DF6" w:rsidRDefault="002C2DF6">
      <w:pPr>
        <w:spacing w:line="360" w:lineRule="auto"/>
        <w:ind w:left="80" w:firstLine="360"/>
        <w:rPr>
          <w:rFonts w:ascii="Times New Roman" w:hAnsi="Times New Roman"/>
          <w:noProof/>
          <w:sz w:val="24"/>
          <w:u w:val="single"/>
        </w:rPr>
      </w:pPr>
      <w:r>
        <w:rPr>
          <w:rFonts w:ascii="Times New Roman" w:hAnsi="Times New Roman"/>
          <w:sz w:val="24"/>
          <w:u w:val="single"/>
        </w:rPr>
        <w:t>Пример</w:t>
      </w:r>
      <w:r>
        <w:rPr>
          <w:rFonts w:ascii="Times New Roman" w:hAnsi="Times New Roman"/>
          <w:noProof/>
          <w:sz w:val="24"/>
          <w:u w:val="single"/>
        </w:rPr>
        <w:t xml:space="preserve"> 1.</w:t>
      </w:r>
    </w:p>
    <w:p w:rsidR="002C2DF6" w:rsidRDefault="002C2DF6">
      <w:pPr>
        <w:spacing w:line="360" w:lineRule="auto"/>
        <w:ind w:left="80" w:firstLine="360"/>
        <w:rPr>
          <w:rFonts w:ascii="Times New Roman" w:hAnsi="Times New Roman"/>
          <w:sz w:val="24"/>
        </w:rPr>
      </w:pPr>
    </w:p>
    <w:tbl>
      <w:tblPr>
        <w:tblW w:w="0" w:type="auto"/>
        <w:tblInd w:w="-8" w:type="dxa"/>
        <w:tblLayout w:type="fixed"/>
        <w:tblCellMar>
          <w:left w:w="40" w:type="dxa"/>
          <w:right w:w="40" w:type="dxa"/>
        </w:tblCellMar>
        <w:tblLook w:val="0000" w:firstRow="0" w:lastRow="0" w:firstColumn="0" w:lastColumn="0" w:noHBand="0" w:noVBand="0"/>
      </w:tblPr>
      <w:tblGrid>
        <w:gridCol w:w="993"/>
        <w:gridCol w:w="992"/>
        <w:gridCol w:w="850"/>
        <w:gridCol w:w="993"/>
        <w:gridCol w:w="850"/>
        <w:gridCol w:w="851"/>
        <w:gridCol w:w="1171"/>
        <w:gridCol w:w="104"/>
        <w:gridCol w:w="1843"/>
      </w:tblGrid>
      <w:tr w:rsidR="002C2DF6">
        <w:trPr>
          <w:cantSplit/>
          <w:trHeight w:hRule="exact" w:val="1502"/>
        </w:trPr>
        <w:tc>
          <w:tcPr>
            <w:tcW w:w="993" w:type="dxa"/>
            <w:vMerge w:val="restart"/>
            <w:tcBorders>
              <w:top w:val="single" w:sz="6" w:space="0" w:color="auto"/>
              <w:left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Месяцы</w:t>
            </w:r>
          </w:p>
        </w:tc>
        <w:tc>
          <w:tcPr>
            <w:tcW w:w="1842" w:type="dxa"/>
            <w:gridSpan w:val="2"/>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Индекс цен на про</w:t>
            </w:r>
            <w:r>
              <w:rPr>
                <w:rFonts w:ascii="Times New Roman" w:hAnsi="Times New Roman"/>
                <w:sz w:val="24"/>
              </w:rPr>
              <w:softHyphen/>
              <w:t>дукцию производ</w:t>
            </w:r>
            <w:r>
              <w:rPr>
                <w:rFonts w:ascii="Times New Roman" w:hAnsi="Times New Roman"/>
                <w:sz w:val="24"/>
              </w:rPr>
              <w:softHyphen/>
              <w:t>ственно-технического на</w:t>
            </w:r>
            <w:r>
              <w:rPr>
                <w:rFonts w:ascii="Times New Roman" w:hAnsi="Times New Roman"/>
                <w:sz w:val="24"/>
              </w:rPr>
              <w:softHyphen/>
              <w:t>значения по сравне</w:t>
            </w:r>
            <w:r>
              <w:rPr>
                <w:rFonts w:ascii="Times New Roman" w:hAnsi="Times New Roman"/>
                <w:sz w:val="24"/>
              </w:rPr>
              <w:softHyphen/>
              <w:t>нию с декабрем 1995г.</w:t>
            </w:r>
          </w:p>
        </w:tc>
        <w:tc>
          <w:tcPr>
            <w:tcW w:w="993" w:type="dxa"/>
            <w:vMerge w:val="restart"/>
            <w:tcBorders>
              <w:top w:val="single" w:sz="6" w:space="0" w:color="auto"/>
              <w:left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Индекс потре</w:t>
            </w:r>
            <w:r>
              <w:rPr>
                <w:rFonts w:ascii="Times New Roman" w:hAnsi="Times New Roman"/>
                <w:sz w:val="24"/>
              </w:rPr>
              <w:softHyphen/>
              <w:t>битель</w:t>
            </w:r>
            <w:r>
              <w:rPr>
                <w:rFonts w:ascii="Times New Roman" w:hAnsi="Times New Roman"/>
                <w:sz w:val="24"/>
              </w:rPr>
              <w:softHyphen/>
              <w:t>ских цен (в %)</w:t>
            </w:r>
          </w:p>
        </w:tc>
        <w:tc>
          <w:tcPr>
            <w:tcW w:w="1701" w:type="dxa"/>
            <w:gridSpan w:val="2"/>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Начислена амортизация</w:t>
            </w:r>
          </w:p>
        </w:tc>
        <w:tc>
          <w:tcPr>
            <w:tcW w:w="3118" w:type="dxa"/>
            <w:gridSpan w:val="3"/>
            <w:tcBorders>
              <w:top w:val="single" w:sz="6" w:space="0" w:color="auto"/>
              <w:left w:val="single" w:sz="6" w:space="0" w:color="auto"/>
              <w:bottom w:val="single" w:sz="6" w:space="0" w:color="auto"/>
              <w:right w:val="single" w:sz="6" w:space="0" w:color="auto"/>
            </w:tcBorders>
          </w:tcPr>
          <w:p w:rsidR="002C2DF6" w:rsidRDefault="002C2DF6">
            <w:pPr>
              <w:pStyle w:val="1"/>
              <w:spacing w:before="40" w:line="240" w:lineRule="auto"/>
            </w:pPr>
            <w:r>
              <w:t>Индексация</w:t>
            </w:r>
          </w:p>
        </w:tc>
      </w:tr>
      <w:tr w:rsidR="002C2DF6">
        <w:trPr>
          <w:cantSplit/>
          <w:trHeight w:hRule="exact" w:val="934"/>
        </w:trPr>
        <w:tc>
          <w:tcPr>
            <w:tcW w:w="993" w:type="dxa"/>
            <w:vMerge/>
            <w:tcBorders>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p>
        </w:tc>
        <w:tc>
          <w:tcPr>
            <w:tcW w:w="992"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месяцы</w:t>
            </w:r>
          </w:p>
        </w:tc>
        <w:tc>
          <w:tcPr>
            <w:tcW w:w="85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Индекс (в %)</w:t>
            </w:r>
          </w:p>
        </w:tc>
        <w:tc>
          <w:tcPr>
            <w:tcW w:w="993" w:type="dxa"/>
            <w:vMerge/>
            <w:tcBorders>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p>
        </w:tc>
        <w:tc>
          <w:tcPr>
            <w:tcW w:w="85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Меся</w:t>
            </w:r>
            <w:r>
              <w:rPr>
                <w:rFonts w:ascii="Times New Roman" w:hAnsi="Times New Roman"/>
                <w:sz w:val="24"/>
              </w:rPr>
              <w:softHyphen/>
              <w:t>цы</w:t>
            </w:r>
          </w:p>
        </w:tc>
        <w:tc>
          <w:tcPr>
            <w:tcW w:w="851"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center"/>
              <w:rPr>
                <w:rFonts w:ascii="Times New Roman" w:hAnsi="Times New Roman"/>
                <w:sz w:val="24"/>
              </w:rPr>
            </w:pPr>
            <w:r>
              <w:rPr>
                <w:rFonts w:ascii="Times New Roman" w:hAnsi="Times New Roman"/>
                <w:sz w:val="24"/>
              </w:rPr>
              <w:t>сум</w:t>
            </w:r>
            <w:r>
              <w:rPr>
                <w:rFonts w:ascii="Times New Roman" w:hAnsi="Times New Roman"/>
                <w:sz w:val="24"/>
              </w:rPr>
              <w:softHyphen/>
              <w:t>ма (тыс.</w:t>
            </w:r>
          </w:p>
          <w:p w:rsidR="002C2DF6" w:rsidRDefault="002C2DF6">
            <w:pPr>
              <w:spacing w:before="40"/>
              <w:ind w:left="40" w:firstLine="0"/>
              <w:jc w:val="left"/>
              <w:rPr>
                <w:rFonts w:ascii="Times New Roman" w:hAnsi="Times New Roman"/>
                <w:sz w:val="24"/>
              </w:rPr>
            </w:pPr>
            <w:r>
              <w:rPr>
                <w:rFonts w:ascii="Times New Roman" w:hAnsi="Times New Roman"/>
                <w:sz w:val="24"/>
              </w:rPr>
              <w:t>руб.)</w:t>
            </w:r>
          </w:p>
        </w:tc>
        <w:tc>
          <w:tcPr>
            <w:tcW w:w="1275" w:type="dxa"/>
            <w:gridSpan w:val="2"/>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сумма за месяц (тыс. руб.)</w:t>
            </w:r>
          </w:p>
        </w:tc>
        <w:tc>
          <w:tcPr>
            <w:tcW w:w="1843"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Расчет индексации</w:t>
            </w:r>
          </w:p>
        </w:tc>
      </w:tr>
      <w:tr w:rsidR="002C2DF6">
        <w:trPr>
          <w:trHeight w:hRule="exact" w:val="849"/>
        </w:trPr>
        <w:tc>
          <w:tcPr>
            <w:tcW w:w="993"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Февраль</w:t>
            </w:r>
          </w:p>
        </w:tc>
        <w:tc>
          <w:tcPr>
            <w:tcW w:w="992"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Январь</w:t>
            </w:r>
          </w:p>
        </w:tc>
        <w:tc>
          <w:tcPr>
            <w:tcW w:w="85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 xml:space="preserve">103,9 </w:t>
            </w:r>
            <w:r>
              <w:rPr>
                <w:rFonts w:ascii="Times New Roman" w:hAnsi="Times New Roman"/>
                <w:sz w:val="24"/>
              </w:rPr>
              <w:t xml:space="preserve">(НЭГ </w:t>
            </w:r>
            <w:r>
              <w:rPr>
                <w:rFonts w:ascii="Times New Roman" w:hAnsi="Times New Roman"/>
                <w:sz w:val="24"/>
                <w:lang w:val="en-US"/>
              </w:rPr>
              <w:t>№ 8)</w:t>
            </w:r>
          </w:p>
        </w:tc>
        <w:tc>
          <w:tcPr>
            <w:tcW w:w="993"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105.6</w:t>
            </w:r>
          </w:p>
        </w:tc>
        <w:tc>
          <w:tcPr>
            <w:tcW w:w="85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Фев</w:t>
            </w:r>
            <w:r>
              <w:rPr>
                <w:rFonts w:ascii="Times New Roman" w:hAnsi="Times New Roman"/>
                <w:sz w:val="24"/>
              </w:rPr>
              <w:softHyphen/>
              <w:t>раль</w:t>
            </w:r>
          </w:p>
        </w:tc>
        <w:tc>
          <w:tcPr>
            <w:tcW w:w="851"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6000</w:t>
            </w:r>
          </w:p>
        </w:tc>
        <w:tc>
          <w:tcPr>
            <w:tcW w:w="1275" w:type="dxa"/>
            <w:gridSpan w:val="2"/>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234</w:t>
            </w:r>
          </w:p>
        </w:tc>
        <w:tc>
          <w:tcPr>
            <w:tcW w:w="1843"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(6000х103,9)</w:t>
            </w:r>
            <w:r>
              <w:rPr>
                <w:rFonts w:ascii="Times New Roman" w:hAnsi="Times New Roman"/>
                <w:sz w:val="24"/>
              </w:rPr>
              <w:t>:100 =6234-</w:t>
            </w:r>
            <w:r>
              <w:rPr>
                <w:rFonts w:ascii="Times New Roman" w:hAnsi="Times New Roman"/>
                <w:noProof/>
                <w:sz w:val="24"/>
              </w:rPr>
              <w:t>6000</w:t>
            </w:r>
          </w:p>
        </w:tc>
      </w:tr>
      <w:tr w:rsidR="002C2DF6">
        <w:trPr>
          <w:trHeight w:hRule="exact" w:val="835"/>
        </w:trPr>
        <w:tc>
          <w:tcPr>
            <w:tcW w:w="993"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Март</w:t>
            </w:r>
          </w:p>
        </w:tc>
        <w:tc>
          <w:tcPr>
            <w:tcW w:w="992"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Февраль</w:t>
            </w:r>
          </w:p>
        </w:tc>
        <w:tc>
          <w:tcPr>
            <w:tcW w:w="85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104,2</w:t>
            </w:r>
          </w:p>
        </w:tc>
        <w:tc>
          <w:tcPr>
            <w:tcW w:w="993"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 xml:space="preserve">104 </w:t>
            </w:r>
            <w:r>
              <w:rPr>
                <w:rFonts w:ascii="Times New Roman" w:hAnsi="Times New Roman"/>
                <w:sz w:val="24"/>
              </w:rPr>
              <w:t xml:space="preserve">(НЭГ </w:t>
            </w:r>
            <w:r>
              <w:rPr>
                <w:rFonts w:ascii="Times New Roman" w:hAnsi="Times New Roman"/>
                <w:noProof/>
                <w:sz w:val="24"/>
              </w:rPr>
              <w:t>№ 8)</w:t>
            </w:r>
          </w:p>
        </w:tc>
        <w:tc>
          <w:tcPr>
            <w:tcW w:w="85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Март</w:t>
            </w:r>
          </w:p>
        </w:tc>
        <w:tc>
          <w:tcPr>
            <w:tcW w:w="851"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7000</w:t>
            </w:r>
          </w:p>
        </w:tc>
        <w:tc>
          <w:tcPr>
            <w:tcW w:w="1275" w:type="dxa"/>
            <w:gridSpan w:val="2"/>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294</w:t>
            </w:r>
          </w:p>
        </w:tc>
        <w:tc>
          <w:tcPr>
            <w:tcW w:w="1843"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(700х104.2)= =7294-7000</w:t>
            </w:r>
          </w:p>
        </w:tc>
      </w:tr>
      <w:tr w:rsidR="002C2DF6">
        <w:trPr>
          <w:trHeight w:hRule="exact" w:val="1001"/>
        </w:trPr>
        <w:tc>
          <w:tcPr>
            <w:tcW w:w="993"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Апрель</w:t>
            </w:r>
          </w:p>
        </w:tc>
        <w:tc>
          <w:tcPr>
            <w:tcW w:w="992"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Март</w:t>
            </w:r>
          </w:p>
        </w:tc>
        <w:tc>
          <w:tcPr>
            <w:tcW w:w="85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 xml:space="preserve">104,5 </w:t>
            </w:r>
            <w:r>
              <w:rPr>
                <w:rFonts w:ascii="Times New Roman" w:hAnsi="Times New Roman"/>
                <w:sz w:val="24"/>
              </w:rPr>
              <w:t xml:space="preserve">(НЭГ </w:t>
            </w:r>
            <w:r>
              <w:rPr>
                <w:rFonts w:ascii="Times New Roman" w:hAnsi="Times New Roman"/>
                <w:sz w:val="24"/>
                <w:lang w:val="en-US"/>
              </w:rPr>
              <w:t>№ 17)</w:t>
            </w:r>
          </w:p>
        </w:tc>
        <w:tc>
          <w:tcPr>
            <w:tcW w:w="993"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102</w:t>
            </w:r>
          </w:p>
        </w:tc>
        <w:tc>
          <w:tcPr>
            <w:tcW w:w="85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Апрель</w:t>
            </w:r>
          </w:p>
        </w:tc>
        <w:tc>
          <w:tcPr>
            <w:tcW w:w="851"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9000</w:t>
            </w:r>
          </w:p>
        </w:tc>
        <w:tc>
          <w:tcPr>
            <w:tcW w:w="1275" w:type="dxa"/>
            <w:gridSpan w:val="2"/>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p>
          <w:p w:rsidR="002C2DF6" w:rsidRDefault="002C2DF6">
            <w:pPr>
              <w:spacing w:before="40"/>
              <w:ind w:firstLine="0"/>
              <w:jc w:val="left"/>
              <w:rPr>
                <w:rFonts w:ascii="Times New Roman" w:hAnsi="Times New Roman"/>
                <w:sz w:val="24"/>
              </w:rPr>
            </w:pPr>
            <w:r>
              <w:rPr>
                <w:rFonts w:ascii="Times New Roman" w:hAnsi="Times New Roman"/>
                <w:sz w:val="24"/>
              </w:rPr>
              <w:t xml:space="preserve">       ---</w:t>
            </w:r>
          </w:p>
        </w:tc>
        <w:tc>
          <w:tcPr>
            <w:tcW w:w="1843"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p>
          <w:p w:rsidR="002C2DF6" w:rsidRDefault="002C2DF6">
            <w:pPr>
              <w:spacing w:before="40"/>
              <w:ind w:firstLine="0"/>
              <w:jc w:val="left"/>
              <w:rPr>
                <w:rFonts w:ascii="Times New Roman" w:hAnsi="Times New Roman"/>
                <w:sz w:val="24"/>
              </w:rPr>
            </w:pPr>
            <w:r>
              <w:rPr>
                <w:rFonts w:ascii="Times New Roman" w:hAnsi="Times New Roman"/>
                <w:sz w:val="24"/>
              </w:rPr>
              <w:t xml:space="preserve">          ---</w:t>
            </w:r>
          </w:p>
        </w:tc>
      </w:tr>
      <w:tr w:rsidR="002C2DF6">
        <w:trPr>
          <w:gridAfter w:val="2"/>
          <w:wAfter w:w="1947" w:type="dxa"/>
          <w:trHeight w:hRule="exact" w:val="180"/>
        </w:trPr>
        <w:tc>
          <w:tcPr>
            <w:tcW w:w="6700" w:type="dxa"/>
            <w:gridSpan w:val="7"/>
            <w:tcBorders>
              <w:bottom w:val="single" w:sz="6" w:space="0" w:color="auto"/>
            </w:tcBorders>
          </w:tcPr>
          <w:p w:rsidR="002C2DF6" w:rsidRDefault="002C2DF6">
            <w:pPr>
              <w:ind w:firstLine="0"/>
              <w:jc w:val="left"/>
              <w:rPr>
                <w:rFonts w:ascii="Times New Roman" w:hAnsi="Times New Roman"/>
                <w:sz w:val="24"/>
              </w:rPr>
            </w:pPr>
          </w:p>
        </w:tc>
      </w:tr>
      <w:tr w:rsidR="002C2DF6">
        <w:trPr>
          <w:trHeight w:hRule="exact" w:val="947"/>
        </w:trPr>
        <w:tc>
          <w:tcPr>
            <w:tcW w:w="993"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Май</w:t>
            </w:r>
          </w:p>
        </w:tc>
        <w:tc>
          <w:tcPr>
            <w:tcW w:w="992"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Апрель</w:t>
            </w:r>
          </w:p>
        </w:tc>
        <w:tc>
          <w:tcPr>
            <w:tcW w:w="85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 xml:space="preserve">106,2 </w:t>
            </w:r>
            <w:r>
              <w:rPr>
                <w:rFonts w:ascii="Times New Roman" w:hAnsi="Times New Roman"/>
                <w:sz w:val="24"/>
              </w:rPr>
              <w:t xml:space="preserve">НЭГ </w:t>
            </w:r>
            <w:r>
              <w:rPr>
                <w:rFonts w:ascii="Times New Roman" w:hAnsi="Times New Roman"/>
                <w:noProof/>
                <w:sz w:val="24"/>
              </w:rPr>
              <w:t>№21)</w:t>
            </w:r>
          </w:p>
        </w:tc>
        <w:tc>
          <w:tcPr>
            <w:tcW w:w="993"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101,5</w:t>
            </w:r>
          </w:p>
        </w:tc>
        <w:tc>
          <w:tcPr>
            <w:tcW w:w="85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Май</w:t>
            </w:r>
          </w:p>
        </w:tc>
        <w:tc>
          <w:tcPr>
            <w:tcW w:w="851"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9000</w:t>
            </w:r>
          </w:p>
        </w:tc>
        <w:tc>
          <w:tcPr>
            <w:tcW w:w="1275" w:type="dxa"/>
            <w:gridSpan w:val="2"/>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p>
          <w:p w:rsidR="002C2DF6" w:rsidRDefault="002C2DF6">
            <w:pPr>
              <w:spacing w:before="40"/>
              <w:ind w:firstLine="0"/>
              <w:jc w:val="left"/>
              <w:rPr>
                <w:rFonts w:ascii="Times New Roman" w:hAnsi="Times New Roman"/>
                <w:sz w:val="24"/>
              </w:rPr>
            </w:pPr>
            <w:r>
              <w:rPr>
                <w:rFonts w:ascii="Times New Roman" w:hAnsi="Times New Roman"/>
                <w:sz w:val="24"/>
              </w:rPr>
              <w:t xml:space="preserve">      ---</w:t>
            </w:r>
          </w:p>
        </w:tc>
        <w:tc>
          <w:tcPr>
            <w:tcW w:w="1843"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p>
          <w:p w:rsidR="002C2DF6" w:rsidRDefault="002C2DF6">
            <w:pPr>
              <w:spacing w:before="40"/>
              <w:ind w:firstLine="0"/>
              <w:jc w:val="left"/>
              <w:rPr>
                <w:rFonts w:ascii="Times New Roman" w:hAnsi="Times New Roman"/>
                <w:sz w:val="24"/>
              </w:rPr>
            </w:pPr>
            <w:r>
              <w:rPr>
                <w:rFonts w:ascii="Times New Roman" w:hAnsi="Times New Roman"/>
                <w:sz w:val="24"/>
              </w:rPr>
              <w:t xml:space="preserve">          ---</w:t>
            </w:r>
          </w:p>
        </w:tc>
      </w:tr>
      <w:tr w:rsidR="002C2DF6">
        <w:trPr>
          <w:trHeight w:hRule="exact" w:val="1003"/>
        </w:trPr>
        <w:tc>
          <w:tcPr>
            <w:tcW w:w="993"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Июнь</w:t>
            </w:r>
          </w:p>
        </w:tc>
        <w:tc>
          <w:tcPr>
            <w:tcW w:w="992"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Май</w:t>
            </w:r>
          </w:p>
        </w:tc>
        <w:tc>
          <w:tcPr>
            <w:tcW w:w="85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 xml:space="preserve">107.1 </w:t>
            </w:r>
            <w:r>
              <w:rPr>
                <w:rFonts w:ascii="Times New Roman" w:hAnsi="Times New Roman"/>
                <w:sz w:val="24"/>
              </w:rPr>
              <w:t xml:space="preserve">(НЭГ </w:t>
            </w:r>
            <w:r>
              <w:rPr>
                <w:rFonts w:ascii="Times New Roman" w:hAnsi="Times New Roman"/>
                <w:noProof/>
                <w:sz w:val="24"/>
              </w:rPr>
              <w:t>№25)</w:t>
            </w:r>
          </w:p>
        </w:tc>
        <w:tc>
          <w:tcPr>
            <w:tcW w:w="993"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100,6</w:t>
            </w:r>
          </w:p>
        </w:tc>
        <w:tc>
          <w:tcPr>
            <w:tcW w:w="85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Июнь</w:t>
            </w:r>
          </w:p>
        </w:tc>
        <w:tc>
          <w:tcPr>
            <w:tcW w:w="851"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8000</w:t>
            </w:r>
          </w:p>
        </w:tc>
        <w:tc>
          <w:tcPr>
            <w:tcW w:w="1275" w:type="dxa"/>
            <w:gridSpan w:val="2"/>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p>
          <w:p w:rsidR="002C2DF6" w:rsidRDefault="002C2DF6">
            <w:pPr>
              <w:spacing w:before="40"/>
              <w:ind w:firstLine="0"/>
              <w:jc w:val="left"/>
              <w:rPr>
                <w:rFonts w:ascii="Times New Roman" w:hAnsi="Times New Roman"/>
                <w:sz w:val="24"/>
              </w:rPr>
            </w:pPr>
            <w:r>
              <w:rPr>
                <w:rFonts w:ascii="Times New Roman" w:hAnsi="Times New Roman"/>
                <w:sz w:val="24"/>
              </w:rPr>
              <w:t xml:space="preserve">      ---</w:t>
            </w:r>
          </w:p>
        </w:tc>
        <w:tc>
          <w:tcPr>
            <w:tcW w:w="1843"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p>
          <w:p w:rsidR="002C2DF6" w:rsidRDefault="002C2DF6">
            <w:pPr>
              <w:spacing w:before="40"/>
              <w:ind w:firstLine="0"/>
              <w:jc w:val="left"/>
              <w:rPr>
                <w:rFonts w:ascii="Times New Roman" w:hAnsi="Times New Roman"/>
                <w:sz w:val="24"/>
              </w:rPr>
            </w:pPr>
            <w:r>
              <w:rPr>
                <w:rFonts w:ascii="Times New Roman" w:hAnsi="Times New Roman"/>
                <w:sz w:val="24"/>
              </w:rPr>
              <w:t xml:space="preserve">          ---</w:t>
            </w:r>
          </w:p>
        </w:tc>
      </w:tr>
      <w:tr w:rsidR="002C2DF6">
        <w:trPr>
          <w:trHeight w:hRule="exact" w:val="988"/>
        </w:trPr>
        <w:tc>
          <w:tcPr>
            <w:tcW w:w="993"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Июль</w:t>
            </w:r>
          </w:p>
        </w:tc>
        <w:tc>
          <w:tcPr>
            <w:tcW w:w="992"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Июнь</w:t>
            </w:r>
          </w:p>
        </w:tc>
        <w:tc>
          <w:tcPr>
            <w:tcW w:w="85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 xml:space="preserve">110,2 </w:t>
            </w:r>
            <w:r>
              <w:rPr>
                <w:rFonts w:ascii="Times New Roman" w:hAnsi="Times New Roman"/>
                <w:sz w:val="24"/>
              </w:rPr>
              <w:t xml:space="preserve">(НЭГ </w:t>
            </w:r>
            <w:r>
              <w:rPr>
                <w:rFonts w:ascii="Times New Roman" w:hAnsi="Times New Roman"/>
                <w:noProof/>
                <w:sz w:val="24"/>
              </w:rPr>
              <w:t>№29</w:t>
            </w:r>
          </w:p>
        </w:tc>
        <w:tc>
          <w:tcPr>
            <w:tcW w:w="993"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102,3</w:t>
            </w:r>
          </w:p>
        </w:tc>
        <w:tc>
          <w:tcPr>
            <w:tcW w:w="85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Июнь</w:t>
            </w:r>
          </w:p>
        </w:tc>
        <w:tc>
          <w:tcPr>
            <w:tcW w:w="851"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8000</w:t>
            </w:r>
          </w:p>
        </w:tc>
        <w:tc>
          <w:tcPr>
            <w:tcW w:w="1275" w:type="dxa"/>
            <w:gridSpan w:val="2"/>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p>
          <w:p w:rsidR="002C2DF6" w:rsidRDefault="002C2DF6">
            <w:pPr>
              <w:spacing w:before="40"/>
              <w:ind w:firstLine="0"/>
              <w:jc w:val="left"/>
              <w:rPr>
                <w:rFonts w:ascii="Times New Roman" w:hAnsi="Times New Roman"/>
                <w:sz w:val="24"/>
              </w:rPr>
            </w:pPr>
            <w:r>
              <w:rPr>
                <w:rFonts w:ascii="Times New Roman" w:hAnsi="Times New Roman"/>
                <w:sz w:val="24"/>
              </w:rPr>
              <w:t xml:space="preserve">     ---</w:t>
            </w:r>
          </w:p>
        </w:tc>
        <w:tc>
          <w:tcPr>
            <w:tcW w:w="1843"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p>
          <w:p w:rsidR="002C2DF6" w:rsidRDefault="002C2DF6">
            <w:pPr>
              <w:spacing w:before="40"/>
              <w:ind w:firstLine="0"/>
              <w:jc w:val="left"/>
              <w:rPr>
                <w:rFonts w:ascii="Times New Roman" w:hAnsi="Times New Roman"/>
                <w:sz w:val="24"/>
              </w:rPr>
            </w:pPr>
            <w:r>
              <w:rPr>
                <w:rFonts w:ascii="Times New Roman" w:hAnsi="Times New Roman"/>
                <w:sz w:val="24"/>
              </w:rPr>
              <w:t xml:space="preserve">           ---</w:t>
            </w:r>
          </w:p>
        </w:tc>
      </w:tr>
      <w:tr w:rsidR="002C2DF6">
        <w:trPr>
          <w:trHeight w:hRule="exact" w:val="847"/>
        </w:trPr>
        <w:tc>
          <w:tcPr>
            <w:tcW w:w="993"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Август</w:t>
            </w:r>
          </w:p>
        </w:tc>
        <w:tc>
          <w:tcPr>
            <w:tcW w:w="992"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Июль</w:t>
            </w:r>
          </w:p>
        </w:tc>
        <w:tc>
          <w:tcPr>
            <w:tcW w:w="85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 xml:space="preserve">111.8 </w:t>
            </w:r>
            <w:r>
              <w:rPr>
                <w:rFonts w:ascii="Times New Roman" w:hAnsi="Times New Roman"/>
                <w:sz w:val="24"/>
              </w:rPr>
              <w:t xml:space="preserve">НЭГ </w:t>
            </w:r>
            <w:r>
              <w:rPr>
                <w:rFonts w:ascii="Times New Roman" w:hAnsi="Times New Roman"/>
                <w:noProof/>
                <w:sz w:val="24"/>
              </w:rPr>
              <w:t>№35</w:t>
            </w:r>
          </w:p>
        </w:tc>
        <w:tc>
          <w:tcPr>
            <w:tcW w:w="993"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102</w:t>
            </w:r>
          </w:p>
        </w:tc>
        <w:tc>
          <w:tcPr>
            <w:tcW w:w="85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Август</w:t>
            </w:r>
          </w:p>
        </w:tc>
        <w:tc>
          <w:tcPr>
            <w:tcW w:w="851"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8500</w:t>
            </w:r>
          </w:p>
        </w:tc>
        <w:tc>
          <w:tcPr>
            <w:tcW w:w="1275" w:type="dxa"/>
            <w:gridSpan w:val="2"/>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 xml:space="preserve">  </w:t>
            </w:r>
          </w:p>
          <w:p w:rsidR="002C2DF6" w:rsidRDefault="002C2DF6">
            <w:pPr>
              <w:spacing w:before="40"/>
              <w:ind w:firstLine="0"/>
              <w:jc w:val="left"/>
              <w:rPr>
                <w:rFonts w:ascii="Times New Roman" w:hAnsi="Times New Roman"/>
                <w:sz w:val="24"/>
              </w:rPr>
            </w:pPr>
            <w:r>
              <w:rPr>
                <w:rFonts w:ascii="Times New Roman" w:hAnsi="Times New Roman"/>
                <w:sz w:val="24"/>
              </w:rPr>
              <w:t xml:space="preserve">     ---</w:t>
            </w:r>
          </w:p>
        </w:tc>
        <w:tc>
          <w:tcPr>
            <w:tcW w:w="1843"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p>
          <w:p w:rsidR="002C2DF6" w:rsidRDefault="002C2DF6">
            <w:pPr>
              <w:spacing w:before="40"/>
              <w:ind w:firstLine="0"/>
              <w:jc w:val="left"/>
              <w:rPr>
                <w:rFonts w:ascii="Times New Roman" w:hAnsi="Times New Roman"/>
                <w:sz w:val="24"/>
              </w:rPr>
            </w:pPr>
            <w:r>
              <w:rPr>
                <w:rFonts w:ascii="Times New Roman" w:hAnsi="Times New Roman"/>
                <w:sz w:val="24"/>
              </w:rPr>
              <w:t xml:space="preserve">          ---</w:t>
            </w:r>
          </w:p>
        </w:tc>
      </w:tr>
      <w:tr w:rsidR="002C2DF6">
        <w:trPr>
          <w:trHeight w:hRule="exact" w:val="809"/>
        </w:trPr>
        <w:tc>
          <w:tcPr>
            <w:tcW w:w="993"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Сен</w:t>
            </w:r>
            <w:r>
              <w:rPr>
                <w:rFonts w:ascii="Times New Roman" w:hAnsi="Times New Roman"/>
                <w:sz w:val="24"/>
              </w:rPr>
              <w:softHyphen/>
              <w:t>тябрь</w:t>
            </w:r>
          </w:p>
        </w:tc>
        <w:tc>
          <w:tcPr>
            <w:tcW w:w="992"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Август</w:t>
            </w:r>
          </w:p>
        </w:tc>
        <w:tc>
          <w:tcPr>
            <w:tcW w:w="85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 xml:space="preserve">117,8 </w:t>
            </w:r>
            <w:r>
              <w:rPr>
                <w:rFonts w:ascii="Times New Roman" w:hAnsi="Times New Roman"/>
                <w:sz w:val="24"/>
              </w:rPr>
              <w:t xml:space="preserve">НЭГ </w:t>
            </w:r>
            <w:r>
              <w:rPr>
                <w:rFonts w:ascii="Times New Roman" w:hAnsi="Times New Roman"/>
                <w:noProof/>
                <w:sz w:val="24"/>
              </w:rPr>
              <w:t>№38</w:t>
            </w:r>
          </w:p>
        </w:tc>
        <w:tc>
          <w:tcPr>
            <w:tcW w:w="993"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101,3</w:t>
            </w:r>
          </w:p>
        </w:tc>
        <w:tc>
          <w:tcPr>
            <w:tcW w:w="85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Сен</w:t>
            </w:r>
            <w:r>
              <w:rPr>
                <w:rFonts w:ascii="Times New Roman" w:hAnsi="Times New Roman"/>
                <w:sz w:val="24"/>
              </w:rPr>
              <w:softHyphen/>
              <w:t>тябрь</w:t>
            </w:r>
          </w:p>
        </w:tc>
        <w:tc>
          <w:tcPr>
            <w:tcW w:w="851"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9000</w:t>
            </w:r>
          </w:p>
        </w:tc>
        <w:tc>
          <w:tcPr>
            <w:tcW w:w="1275" w:type="dxa"/>
            <w:gridSpan w:val="2"/>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p>
          <w:p w:rsidR="002C2DF6" w:rsidRDefault="002C2DF6">
            <w:pPr>
              <w:spacing w:before="40"/>
              <w:ind w:firstLine="0"/>
              <w:jc w:val="left"/>
              <w:rPr>
                <w:rFonts w:ascii="Times New Roman" w:hAnsi="Times New Roman"/>
                <w:sz w:val="24"/>
              </w:rPr>
            </w:pPr>
            <w:r>
              <w:rPr>
                <w:rFonts w:ascii="Times New Roman" w:hAnsi="Times New Roman"/>
                <w:sz w:val="24"/>
              </w:rPr>
              <w:t xml:space="preserve">     ---</w:t>
            </w:r>
          </w:p>
        </w:tc>
        <w:tc>
          <w:tcPr>
            <w:tcW w:w="1843"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p>
          <w:p w:rsidR="002C2DF6" w:rsidRDefault="002C2DF6">
            <w:pPr>
              <w:spacing w:before="40"/>
              <w:ind w:firstLine="0"/>
              <w:jc w:val="left"/>
              <w:rPr>
                <w:rFonts w:ascii="Times New Roman" w:hAnsi="Times New Roman"/>
                <w:sz w:val="24"/>
              </w:rPr>
            </w:pPr>
            <w:r>
              <w:rPr>
                <w:rFonts w:ascii="Times New Roman" w:hAnsi="Times New Roman"/>
                <w:sz w:val="24"/>
              </w:rPr>
              <w:t xml:space="preserve">          ---</w:t>
            </w:r>
          </w:p>
        </w:tc>
      </w:tr>
    </w:tbl>
    <w:p w:rsidR="002C2DF6" w:rsidRDefault="002C2DF6">
      <w:pPr>
        <w:ind w:firstLine="0"/>
        <w:jc w:val="left"/>
        <w:rPr>
          <w:rFonts w:ascii="Times New Roman" w:hAnsi="Times New Roman"/>
          <w:sz w:val="24"/>
        </w:rPr>
      </w:pPr>
    </w:p>
    <w:p w:rsidR="002C2DF6" w:rsidRDefault="002C2DF6">
      <w:pPr>
        <w:spacing w:line="360" w:lineRule="auto"/>
        <w:ind w:left="40" w:firstLine="380"/>
        <w:rPr>
          <w:rFonts w:ascii="Times New Roman" w:hAnsi="Times New Roman"/>
          <w:sz w:val="24"/>
        </w:rPr>
      </w:pPr>
      <w:r>
        <w:rPr>
          <w:rFonts w:ascii="Times New Roman" w:hAnsi="Times New Roman"/>
          <w:sz w:val="24"/>
        </w:rPr>
        <w:t>Рассчитывать индексацию можно проще, путем умножения сум</w:t>
      </w:r>
      <w:r>
        <w:rPr>
          <w:rFonts w:ascii="Times New Roman" w:hAnsi="Times New Roman"/>
          <w:sz w:val="24"/>
        </w:rPr>
        <w:softHyphen/>
        <w:t>мы начисленной амортизации на процент прироста. Например, за январь</w:t>
      </w:r>
      <w:r>
        <w:rPr>
          <w:rFonts w:ascii="Times New Roman" w:hAnsi="Times New Roman"/>
          <w:noProof/>
          <w:sz w:val="24"/>
        </w:rPr>
        <w:t xml:space="preserve"> 1996</w:t>
      </w:r>
      <w:r>
        <w:rPr>
          <w:rFonts w:ascii="Times New Roman" w:hAnsi="Times New Roman"/>
          <w:sz w:val="24"/>
        </w:rPr>
        <w:t xml:space="preserve"> г.</w:t>
      </w:r>
      <w:r>
        <w:rPr>
          <w:rFonts w:ascii="Times New Roman" w:hAnsi="Times New Roman"/>
          <w:noProof/>
          <w:sz w:val="24"/>
        </w:rPr>
        <w:t xml:space="preserve"> 6000</w:t>
      </w:r>
      <w:r>
        <w:rPr>
          <w:rFonts w:ascii="Times New Roman" w:hAnsi="Times New Roman"/>
          <w:sz w:val="24"/>
        </w:rPr>
        <w:t xml:space="preserve"> тыс. рублей х</w:t>
      </w:r>
      <w:r>
        <w:rPr>
          <w:rFonts w:ascii="Times New Roman" w:hAnsi="Times New Roman"/>
          <w:noProof/>
          <w:sz w:val="24"/>
        </w:rPr>
        <w:t xml:space="preserve"> 3,9% = 234</w:t>
      </w:r>
      <w:r>
        <w:rPr>
          <w:rFonts w:ascii="Times New Roman" w:hAnsi="Times New Roman"/>
          <w:sz w:val="24"/>
        </w:rPr>
        <w:t xml:space="preserve"> тыс. рублей.</w:t>
      </w:r>
    </w:p>
    <w:p w:rsidR="002C2DF6" w:rsidRDefault="002C2DF6">
      <w:pPr>
        <w:spacing w:line="360" w:lineRule="auto"/>
        <w:ind w:left="120" w:right="800" w:firstLine="380"/>
        <w:jc w:val="left"/>
        <w:rPr>
          <w:rFonts w:ascii="Times New Roman" w:hAnsi="Times New Roman"/>
          <w:sz w:val="24"/>
        </w:rPr>
      </w:pPr>
      <w:r>
        <w:rPr>
          <w:rFonts w:ascii="Times New Roman" w:hAnsi="Times New Roman"/>
          <w:noProof/>
          <w:sz w:val="24"/>
        </w:rPr>
        <w:t>II.</w:t>
      </w:r>
      <w:r>
        <w:rPr>
          <w:rFonts w:ascii="Times New Roman" w:hAnsi="Times New Roman"/>
          <w:sz w:val="24"/>
        </w:rPr>
        <w:t xml:space="preserve"> Переоценка отражена в июне</w:t>
      </w:r>
      <w:r>
        <w:rPr>
          <w:rFonts w:ascii="Times New Roman" w:hAnsi="Times New Roman"/>
          <w:noProof/>
          <w:sz w:val="24"/>
        </w:rPr>
        <w:t xml:space="preserve"> 1996</w:t>
      </w:r>
      <w:r>
        <w:rPr>
          <w:rFonts w:ascii="Times New Roman" w:hAnsi="Times New Roman"/>
          <w:sz w:val="24"/>
        </w:rPr>
        <w:t xml:space="preserve"> г. в балансе на 1.07.1996г. или в декабре</w:t>
      </w:r>
      <w:r>
        <w:rPr>
          <w:rFonts w:ascii="Times New Roman" w:hAnsi="Times New Roman"/>
          <w:noProof/>
          <w:sz w:val="24"/>
        </w:rPr>
        <w:t xml:space="preserve"> 1996</w:t>
      </w:r>
      <w:r>
        <w:rPr>
          <w:rFonts w:ascii="Times New Roman" w:hAnsi="Times New Roman"/>
          <w:sz w:val="24"/>
        </w:rPr>
        <w:t xml:space="preserve"> г. в балансе на</w:t>
      </w:r>
      <w:r>
        <w:rPr>
          <w:rFonts w:ascii="Times New Roman" w:hAnsi="Times New Roman"/>
          <w:noProof/>
          <w:sz w:val="24"/>
        </w:rPr>
        <w:t xml:space="preserve"> 1.01.97</w:t>
      </w:r>
      <w:r>
        <w:rPr>
          <w:rFonts w:ascii="Times New Roman" w:hAnsi="Times New Roman"/>
          <w:sz w:val="24"/>
        </w:rPr>
        <w:t xml:space="preserve"> г.</w:t>
      </w:r>
    </w:p>
    <w:p w:rsidR="002C2DF6" w:rsidRDefault="002C2DF6">
      <w:pPr>
        <w:spacing w:before="20" w:line="360" w:lineRule="auto"/>
        <w:ind w:left="80" w:firstLine="400"/>
        <w:rPr>
          <w:rFonts w:ascii="Times New Roman" w:hAnsi="Times New Roman"/>
          <w:sz w:val="24"/>
        </w:rPr>
      </w:pPr>
      <w:r>
        <w:rPr>
          <w:rFonts w:ascii="Times New Roman" w:hAnsi="Times New Roman"/>
          <w:sz w:val="24"/>
        </w:rPr>
        <w:t>При отражении в учете переоценки на</w:t>
      </w:r>
      <w:r>
        <w:rPr>
          <w:rFonts w:ascii="Times New Roman" w:hAnsi="Times New Roman"/>
          <w:noProof/>
          <w:sz w:val="24"/>
        </w:rPr>
        <w:t xml:space="preserve"> 1.01.96</w:t>
      </w:r>
      <w:r>
        <w:rPr>
          <w:rFonts w:ascii="Times New Roman" w:hAnsi="Times New Roman"/>
          <w:sz w:val="24"/>
        </w:rPr>
        <w:t xml:space="preserve"> г. в июне</w:t>
      </w:r>
      <w:r>
        <w:rPr>
          <w:rFonts w:ascii="Times New Roman" w:hAnsi="Times New Roman"/>
          <w:noProof/>
          <w:sz w:val="24"/>
        </w:rPr>
        <w:t xml:space="preserve"> 1996</w:t>
      </w:r>
      <w:r>
        <w:rPr>
          <w:rFonts w:ascii="Times New Roman" w:hAnsi="Times New Roman"/>
          <w:sz w:val="24"/>
        </w:rPr>
        <w:t xml:space="preserve"> г. или в декабре</w:t>
      </w:r>
      <w:r>
        <w:rPr>
          <w:rFonts w:ascii="Times New Roman" w:hAnsi="Times New Roman"/>
          <w:noProof/>
          <w:sz w:val="24"/>
        </w:rPr>
        <w:t xml:space="preserve"> 1996</w:t>
      </w:r>
      <w:r>
        <w:rPr>
          <w:rFonts w:ascii="Times New Roman" w:hAnsi="Times New Roman"/>
          <w:sz w:val="24"/>
        </w:rPr>
        <w:t xml:space="preserve"> г. индексация амортизационных отчислений производится с января</w:t>
      </w:r>
      <w:r>
        <w:rPr>
          <w:rFonts w:ascii="Times New Roman" w:hAnsi="Times New Roman"/>
          <w:noProof/>
          <w:sz w:val="24"/>
        </w:rPr>
        <w:t xml:space="preserve"> 1996</w:t>
      </w:r>
      <w:r>
        <w:rPr>
          <w:rFonts w:ascii="Times New Roman" w:hAnsi="Times New Roman"/>
          <w:sz w:val="24"/>
        </w:rPr>
        <w:t xml:space="preserve"> г. до отражения переоценки в учете по индексам цен на продукцию производственно-технического назначе</w:t>
      </w:r>
      <w:r>
        <w:rPr>
          <w:rFonts w:ascii="Times New Roman" w:hAnsi="Times New Roman"/>
          <w:sz w:val="24"/>
        </w:rPr>
        <w:softHyphen/>
        <w:t>ния по сравнению с декабрем</w:t>
      </w:r>
      <w:r>
        <w:rPr>
          <w:rFonts w:ascii="Times New Roman" w:hAnsi="Times New Roman"/>
          <w:noProof/>
          <w:sz w:val="24"/>
        </w:rPr>
        <w:t xml:space="preserve"> 1994</w:t>
      </w:r>
      <w:r>
        <w:rPr>
          <w:rFonts w:ascii="Times New Roman" w:hAnsi="Times New Roman"/>
          <w:sz w:val="24"/>
        </w:rPr>
        <w:t xml:space="preserve"> года и сумме амортизации, рас</w:t>
      </w:r>
      <w:r>
        <w:rPr>
          <w:rFonts w:ascii="Times New Roman" w:hAnsi="Times New Roman"/>
          <w:sz w:val="24"/>
        </w:rPr>
        <w:softHyphen/>
        <w:t>считанной исходя из старой не переоцененной стоимости.</w:t>
      </w:r>
    </w:p>
    <w:p w:rsidR="002C2DF6" w:rsidRDefault="002C2DF6">
      <w:pPr>
        <w:spacing w:line="360" w:lineRule="auto"/>
        <w:ind w:left="80" w:firstLine="380"/>
        <w:rPr>
          <w:rFonts w:ascii="Times New Roman" w:hAnsi="Times New Roman"/>
          <w:sz w:val="24"/>
        </w:rPr>
      </w:pPr>
      <w:r>
        <w:rPr>
          <w:rFonts w:ascii="Times New Roman" w:hAnsi="Times New Roman"/>
          <w:sz w:val="24"/>
        </w:rPr>
        <w:t>Сопоставление проиндексированной амортизации за</w:t>
      </w:r>
      <w:r>
        <w:rPr>
          <w:rFonts w:ascii="Times New Roman" w:hAnsi="Times New Roman"/>
          <w:noProof/>
          <w:sz w:val="24"/>
        </w:rPr>
        <w:t xml:space="preserve"> 1995</w:t>
      </w:r>
      <w:r>
        <w:rPr>
          <w:rFonts w:ascii="Times New Roman" w:hAnsi="Times New Roman"/>
          <w:sz w:val="24"/>
        </w:rPr>
        <w:t xml:space="preserve"> год производится после отражения в бухгалтерском учете результатов переоценки основных фондов. Если переоценка на</w:t>
      </w:r>
      <w:r>
        <w:rPr>
          <w:rFonts w:ascii="Times New Roman" w:hAnsi="Times New Roman"/>
          <w:noProof/>
          <w:sz w:val="24"/>
        </w:rPr>
        <w:t xml:space="preserve"> 1.01.96</w:t>
      </w:r>
      <w:r>
        <w:rPr>
          <w:rFonts w:ascii="Times New Roman" w:hAnsi="Times New Roman"/>
          <w:sz w:val="24"/>
        </w:rPr>
        <w:t xml:space="preserve"> г. отра</w:t>
      </w:r>
      <w:r>
        <w:rPr>
          <w:rFonts w:ascii="Times New Roman" w:hAnsi="Times New Roman"/>
          <w:sz w:val="24"/>
        </w:rPr>
        <w:softHyphen/>
        <w:t>жена в декабре</w:t>
      </w:r>
      <w:r>
        <w:rPr>
          <w:rFonts w:ascii="Times New Roman" w:hAnsi="Times New Roman"/>
          <w:noProof/>
          <w:sz w:val="24"/>
        </w:rPr>
        <w:t xml:space="preserve"> 1995</w:t>
      </w:r>
      <w:r>
        <w:rPr>
          <w:rFonts w:ascii="Times New Roman" w:hAnsi="Times New Roman"/>
          <w:sz w:val="24"/>
        </w:rPr>
        <w:t xml:space="preserve"> г.</w:t>
      </w:r>
      <w:r>
        <w:rPr>
          <w:rFonts w:ascii="Times New Roman" w:hAnsi="Times New Roman"/>
          <w:noProof/>
          <w:sz w:val="24"/>
        </w:rPr>
        <w:t xml:space="preserve"> -</w:t>
      </w:r>
      <w:r>
        <w:rPr>
          <w:rFonts w:ascii="Times New Roman" w:hAnsi="Times New Roman"/>
          <w:sz w:val="24"/>
        </w:rPr>
        <w:t xml:space="preserve"> сопоставление производится в декабре, если в июне</w:t>
      </w:r>
      <w:r>
        <w:rPr>
          <w:rFonts w:ascii="Times New Roman" w:hAnsi="Times New Roman"/>
          <w:noProof/>
          <w:sz w:val="24"/>
        </w:rPr>
        <w:t xml:space="preserve"> 1996</w:t>
      </w:r>
      <w:r>
        <w:rPr>
          <w:rFonts w:ascii="Times New Roman" w:hAnsi="Times New Roman"/>
          <w:sz w:val="24"/>
        </w:rPr>
        <w:t xml:space="preserve"> г.</w:t>
      </w:r>
      <w:r>
        <w:rPr>
          <w:rFonts w:ascii="Times New Roman" w:hAnsi="Times New Roman"/>
          <w:noProof/>
          <w:sz w:val="24"/>
        </w:rPr>
        <w:t xml:space="preserve"> -</w:t>
      </w:r>
      <w:r>
        <w:rPr>
          <w:rFonts w:ascii="Times New Roman" w:hAnsi="Times New Roman"/>
          <w:sz w:val="24"/>
        </w:rPr>
        <w:t xml:space="preserve"> в июне, если в декабре</w:t>
      </w:r>
      <w:r>
        <w:rPr>
          <w:rFonts w:ascii="Times New Roman" w:hAnsi="Times New Roman"/>
          <w:noProof/>
          <w:sz w:val="24"/>
        </w:rPr>
        <w:t xml:space="preserve"> 1996</w:t>
      </w:r>
      <w:r>
        <w:rPr>
          <w:rFonts w:ascii="Times New Roman" w:hAnsi="Times New Roman"/>
          <w:sz w:val="24"/>
        </w:rPr>
        <w:t xml:space="preserve"> г.</w:t>
      </w:r>
      <w:r>
        <w:rPr>
          <w:rFonts w:ascii="Times New Roman" w:hAnsi="Times New Roman"/>
          <w:noProof/>
          <w:sz w:val="24"/>
        </w:rPr>
        <w:t xml:space="preserve"> -</w:t>
      </w:r>
      <w:r>
        <w:rPr>
          <w:rFonts w:ascii="Times New Roman" w:hAnsi="Times New Roman"/>
          <w:sz w:val="24"/>
        </w:rPr>
        <w:t xml:space="preserve"> в декабре.</w:t>
      </w:r>
    </w:p>
    <w:p w:rsidR="002C2DF6" w:rsidRDefault="002C2DF6">
      <w:pPr>
        <w:spacing w:after="20" w:line="360" w:lineRule="auto"/>
        <w:ind w:left="80" w:firstLine="380"/>
        <w:rPr>
          <w:rFonts w:ascii="Times New Roman" w:hAnsi="Times New Roman"/>
          <w:sz w:val="24"/>
        </w:rPr>
      </w:pPr>
      <w:r>
        <w:rPr>
          <w:rFonts w:ascii="Times New Roman" w:hAnsi="Times New Roman"/>
          <w:sz w:val="24"/>
        </w:rPr>
        <w:t>На НПООО «МИНОНТ» последняя переоценка стоимости основных средств производилась на 1 января 1996 года:</w:t>
      </w:r>
    </w:p>
    <w:tbl>
      <w:tblPr>
        <w:tblW w:w="0" w:type="auto"/>
        <w:tblInd w:w="-8" w:type="dxa"/>
        <w:tblLayout w:type="fixed"/>
        <w:tblCellMar>
          <w:left w:w="40" w:type="dxa"/>
          <w:right w:w="40" w:type="dxa"/>
        </w:tblCellMar>
        <w:tblLook w:val="0000" w:firstRow="0" w:lastRow="0" w:firstColumn="0" w:lastColumn="0" w:noHBand="0" w:noVBand="0"/>
      </w:tblPr>
      <w:tblGrid>
        <w:gridCol w:w="3480"/>
        <w:gridCol w:w="1060"/>
        <w:gridCol w:w="1060"/>
        <w:gridCol w:w="1630"/>
      </w:tblGrid>
      <w:tr w:rsidR="002C2DF6">
        <w:trPr>
          <w:trHeight w:hRule="exact" w:val="715"/>
        </w:trPr>
        <w:tc>
          <w:tcPr>
            <w:tcW w:w="348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Содержание операции</w:t>
            </w:r>
          </w:p>
        </w:tc>
        <w:tc>
          <w:tcPr>
            <w:tcW w:w="106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Дебет</w:t>
            </w:r>
          </w:p>
        </w:tc>
        <w:tc>
          <w:tcPr>
            <w:tcW w:w="106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Кредит</w:t>
            </w:r>
          </w:p>
        </w:tc>
        <w:tc>
          <w:tcPr>
            <w:tcW w:w="1630" w:type="dxa"/>
            <w:tcBorders>
              <w:top w:val="single" w:sz="6" w:space="0" w:color="auto"/>
              <w:left w:val="single" w:sz="6" w:space="0" w:color="auto"/>
              <w:bottom w:val="single" w:sz="6" w:space="0" w:color="auto"/>
              <w:right w:val="single" w:sz="6" w:space="0" w:color="auto"/>
            </w:tcBorders>
          </w:tcPr>
          <w:p w:rsidR="002C2DF6" w:rsidRDefault="002C2DF6">
            <w:pPr>
              <w:spacing w:before="40"/>
              <w:ind w:left="160" w:firstLine="0"/>
              <w:jc w:val="left"/>
              <w:rPr>
                <w:rFonts w:ascii="Times New Roman" w:hAnsi="Times New Roman"/>
                <w:sz w:val="24"/>
              </w:rPr>
            </w:pPr>
            <w:r>
              <w:rPr>
                <w:rFonts w:ascii="Times New Roman" w:hAnsi="Times New Roman"/>
                <w:sz w:val="24"/>
              </w:rPr>
              <w:t>Сумма</w:t>
            </w:r>
          </w:p>
          <w:p w:rsidR="002C2DF6" w:rsidRDefault="002C2DF6">
            <w:pPr>
              <w:spacing w:before="40"/>
              <w:ind w:left="80" w:firstLine="0"/>
              <w:jc w:val="left"/>
              <w:rPr>
                <w:rFonts w:ascii="Times New Roman" w:hAnsi="Times New Roman"/>
                <w:sz w:val="24"/>
              </w:rPr>
            </w:pPr>
            <w:r>
              <w:rPr>
                <w:rFonts w:ascii="Times New Roman" w:hAnsi="Times New Roman"/>
                <w:sz w:val="24"/>
              </w:rPr>
              <w:t>(тыс. руб.)</w:t>
            </w:r>
          </w:p>
        </w:tc>
      </w:tr>
      <w:tr w:rsidR="002C2DF6">
        <w:trPr>
          <w:trHeight w:hRule="exact" w:val="723"/>
        </w:trPr>
        <w:tc>
          <w:tcPr>
            <w:tcW w:w="3480" w:type="dxa"/>
            <w:tcBorders>
              <w:top w:val="single" w:sz="6" w:space="0" w:color="auto"/>
              <w:left w:val="single" w:sz="6" w:space="0" w:color="auto"/>
              <w:bottom w:val="single" w:sz="6" w:space="0" w:color="auto"/>
              <w:right w:val="single" w:sz="6" w:space="0" w:color="auto"/>
            </w:tcBorders>
          </w:tcPr>
          <w:p w:rsidR="002C2DF6" w:rsidRDefault="002C2DF6">
            <w:pPr>
              <w:spacing w:before="20"/>
              <w:ind w:firstLine="0"/>
              <w:jc w:val="left"/>
              <w:rPr>
                <w:rFonts w:ascii="Times New Roman" w:hAnsi="Times New Roman"/>
                <w:sz w:val="24"/>
              </w:rPr>
            </w:pPr>
            <w:r>
              <w:rPr>
                <w:rFonts w:ascii="Times New Roman" w:hAnsi="Times New Roman"/>
                <w:sz w:val="24"/>
              </w:rPr>
              <w:t>Индексация амортизации за</w:t>
            </w:r>
            <w:r>
              <w:rPr>
                <w:rFonts w:ascii="Times New Roman" w:hAnsi="Times New Roman"/>
                <w:noProof/>
                <w:sz w:val="24"/>
              </w:rPr>
              <w:t xml:space="preserve"> 1995</w:t>
            </w:r>
            <w:r>
              <w:rPr>
                <w:rFonts w:ascii="Times New Roman" w:hAnsi="Times New Roman"/>
                <w:sz w:val="24"/>
              </w:rPr>
              <w:t xml:space="preserve"> год</w:t>
            </w:r>
          </w:p>
        </w:tc>
        <w:tc>
          <w:tcPr>
            <w:tcW w:w="1060" w:type="dxa"/>
            <w:tcBorders>
              <w:top w:val="single" w:sz="6" w:space="0" w:color="auto"/>
              <w:left w:val="single" w:sz="6" w:space="0" w:color="auto"/>
              <w:bottom w:val="single" w:sz="6" w:space="0" w:color="auto"/>
              <w:right w:val="single" w:sz="6" w:space="0" w:color="auto"/>
            </w:tcBorders>
          </w:tcPr>
          <w:p w:rsidR="002C2DF6" w:rsidRDefault="002C2DF6">
            <w:pPr>
              <w:spacing w:before="20"/>
              <w:ind w:firstLine="0"/>
              <w:jc w:val="left"/>
              <w:rPr>
                <w:rFonts w:ascii="Times New Roman" w:hAnsi="Times New Roman"/>
                <w:sz w:val="24"/>
              </w:rPr>
            </w:pPr>
            <w:r>
              <w:rPr>
                <w:rFonts w:ascii="Times New Roman" w:hAnsi="Times New Roman"/>
                <w:noProof/>
                <w:sz w:val="24"/>
              </w:rPr>
              <w:t>20,44</w:t>
            </w:r>
            <w:r>
              <w:rPr>
                <w:rFonts w:ascii="Times New Roman" w:hAnsi="Times New Roman"/>
                <w:sz w:val="24"/>
              </w:rPr>
              <w:t xml:space="preserve"> и др.</w:t>
            </w:r>
          </w:p>
        </w:tc>
        <w:tc>
          <w:tcPr>
            <w:tcW w:w="1060" w:type="dxa"/>
            <w:tcBorders>
              <w:top w:val="single" w:sz="6" w:space="0" w:color="auto"/>
              <w:left w:val="single" w:sz="6" w:space="0" w:color="auto"/>
              <w:bottom w:val="single" w:sz="6" w:space="0" w:color="auto"/>
              <w:right w:val="single" w:sz="6" w:space="0" w:color="auto"/>
            </w:tcBorders>
          </w:tcPr>
          <w:p w:rsidR="002C2DF6" w:rsidRDefault="002C2DF6">
            <w:pPr>
              <w:spacing w:before="20"/>
              <w:ind w:firstLine="0"/>
              <w:jc w:val="left"/>
              <w:rPr>
                <w:rFonts w:ascii="Times New Roman" w:hAnsi="Times New Roman"/>
                <w:sz w:val="24"/>
              </w:rPr>
            </w:pPr>
            <w:r>
              <w:rPr>
                <w:rFonts w:ascii="Times New Roman" w:hAnsi="Times New Roman"/>
                <w:noProof/>
                <w:sz w:val="24"/>
              </w:rPr>
              <w:t>88</w:t>
            </w:r>
          </w:p>
        </w:tc>
        <w:tc>
          <w:tcPr>
            <w:tcW w:w="1630" w:type="dxa"/>
            <w:tcBorders>
              <w:top w:val="single" w:sz="6" w:space="0" w:color="auto"/>
              <w:left w:val="single" w:sz="6" w:space="0" w:color="auto"/>
              <w:bottom w:val="single" w:sz="6" w:space="0" w:color="auto"/>
              <w:right w:val="single" w:sz="6" w:space="0" w:color="auto"/>
            </w:tcBorders>
          </w:tcPr>
          <w:p w:rsidR="002C2DF6" w:rsidRDefault="002C2DF6">
            <w:pPr>
              <w:spacing w:before="20"/>
              <w:ind w:firstLine="0"/>
              <w:jc w:val="left"/>
              <w:rPr>
                <w:rFonts w:ascii="Times New Roman" w:hAnsi="Times New Roman"/>
                <w:sz w:val="24"/>
              </w:rPr>
            </w:pPr>
            <w:r>
              <w:rPr>
                <w:rFonts w:ascii="Times New Roman" w:hAnsi="Times New Roman"/>
                <w:noProof/>
                <w:sz w:val="24"/>
              </w:rPr>
              <w:t>12000</w:t>
            </w:r>
          </w:p>
        </w:tc>
      </w:tr>
      <w:tr w:rsidR="002C2DF6">
        <w:trPr>
          <w:trHeight w:hRule="exact" w:val="1555"/>
        </w:trPr>
        <w:tc>
          <w:tcPr>
            <w:tcW w:w="348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Увеличение износа по данным пере</w:t>
            </w:r>
            <w:r>
              <w:rPr>
                <w:rFonts w:ascii="Times New Roman" w:hAnsi="Times New Roman"/>
                <w:sz w:val="24"/>
              </w:rPr>
              <w:softHyphen/>
              <w:t>оценки на</w:t>
            </w:r>
            <w:r>
              <w:rPr>
                <w:rFonts w:ascii="Times New Roman" w:hAnsi="Times New Roman"/>
                <w:noProof/>
                <w:sz w:val="24"/>
              </w:rPr>
              <w:t xml:space="preserve"> 1.01.</w:t>
            </w:r>
            <w:r>
              <w:rPr>
                <w:rFonts w:ascii="Times New Roman" w:hAnsi="Times New Roman"/>
                <w:sz w:val="24"/>
              </w:rPr>
              <w:t xml:space="preserve">96г. (отражается в декабре 1995г. или в июне 1996г., или </w:t>
            </w:r>
            <w:r>
              <w:rPr>
                <w:rFonts w:ascii="Times New Roman" w:hAnsi="Times New Roman"/>
                <w:sz w:val="24"/>
                <w:lang w:val="en-US"/>
              </w:rPr>
              <w:t xml:space="preserve">в </w:t>
            </w:r>
            <w:r>
              <w:rPr>
                <w:rFonts w:ascii="Times New Roman" w:hAnsi="Times New Roman"/>
                <w:sz w:val="24"/>
              </w:rPr>
              <w:t>декабре 1996г.)</w:t>
            </w:r>
          </w:p>
        </w:tc>
        <w:tc>
          <w:tcPr>
            <w:tcW w:w="106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88</w:t>
            </w:r>
          </w:p>
        </w:tc>
        <w:tc>
          <w:tcPr>
            <w:tcW w:w="106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02</w:t>
            </w:r>
          </w:p>
        </w:tc>
        <w:tc>
          <w:tcPr>
            <w:tcW w:w="163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15000</w:t>
            </w:r>
          </w:p>
        </w:tc>
      </w:tr>
      <w:tr w:rsidR="002C2DF6">
        <w:trPr>
          <w:trHeight w:hRule="exact" w:val="1563"/>
        </w:trPr>
        <w:tc>
          <w:tcPr>
            <w:tcW w:w="348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Если по данным переоценки получит</w:t>
            </w:r>
            <w:r>
              <w:rPr>
                <w:rFonts w:ascii="Times New Roman" w:hAnsi="Times New Roman"/>
                <w:sz w:val="24"/>
              </w:rPr>
              <w:softHyphen/>
              <w:t>ся меньшая сумма износа, чем проиндексирована за год, на разницу уменьшаются затраты</w:t>
            </w:r>
          </w:p>
        </w:tc>
        <w:tc>
          <w:tcPr>
            <w:tcW w:w="106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p>
          <w:p w:rsidR="002C2DF6" w:rsidRDefault="002C2DF6">
            <w:pPr>
              <w:spacing w:before="40"/>
              <w:ind w:firstLine="0"/>
              <w:jc w:val="left"/>
              <w:rPr>
                <w:rFonts w:ascii="Times New Roman" w:hAnsi="Times New Roman"/>
                <w:sz w:val="24"/>
              </w:rPr>
            </w:pPr>
          </w:p>
        </w:tc>
        <w:tc>
          <w:tcPr>
            <w:tcW w:w="106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p>
          <w:p w:rsidR="002C2DF6" w:rsidRDefault="002C2DF6">
            <w:pPr>
              <w:spacing w:before="40"/>
              <w:ind w:firstLine="0"/>
              <w:jc w:val="left"/>
              <w:rPr>
                <w:rFonts w:ascii="Times New Roman" w:hAnsi="Times New Roman"/>
                <w:sz w:val="24"/>
              </w:rPr>
            </w:pPr>
          </w:p>
        </w:tc>
        <w:tc>
          <w:tcPr>
            <w:tcW w:w="163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p>
          <w:p w:rsidR="002C2DF6" w:rsidRDefault="002C2DF6">
            <w:pPr>
              <w:spacing w:before="40"/>
              <w:ind w:firstLine="0"/>
              <w:jc w:val="left"/>
              <w:rPr>
                <w:rFonts w:ascii="Times New Roman" w:hAnsi="Times New Roman"/>
                <w:sz w:val="24"/>
              </w:rPr>
            </w:pPr>
          </w:p>
        </w:tc>
      </w:tr>
      <w:tr w:rsidR="002C2DF6">
        <w:trPr>
          <w:trHeight w:hRule="exact" w:val="783"/>
        </w:trPr>
        <w:tc>
          <w:tcPr>
            <w:tcW w:w="3480" w:type="dxa"/>
            <w:tcBorders>
              <w:top w:val="single" w:sz="6" w:space="0" w:color="auto"/>
              <w:left w:val="single" w:sz="6" w:space="0" w:color="auto"/>
              <w:bottom w:val="single" w:sz="6" w:space="0" w:color="auto"/>
              <w:right w:val="single" w:sz="6" w:space="0" w:color="auto"/>
            </w:tcBorders>
          </w:tcPr>
          <w:p w:rsidR="002C2DF6" w:rsidRDefault="002C2DF6">
            <w:pPr>
              <w:spacing w:before="20"/>
              <w:ind w:firstLine="0"/>
              <w:jc w:val="left"/>
              <w:rPr>
                <w:rFonts w:ascii="Times New Roman" w:hAnsi="Times New Roman"/>
                <w:sz w:val="24"/>
              </w:rPr>
            </w:pPr>
            <w:r>
              <w:rPr>
                <w:rFonts w:ascii="Times New Roman" w:hAnsi="Times New Roman"/>
                <w:sz w:val="24"/>
              </w:rPr>
              <w:t>Увеличение износа при переоценке</w:t>
            </w:r>
          </w:p>
        </w:tc>
        <w:tc>
          <w:tcPr>
            <w:tcW w:w="1060" w:type="dxa"/>
            <w:tcBorders>
              <w:top w:val="single" w:sz="6" w:space="0" w:color="auto"/>
              <w:left w:val="single" w:sz="6" w:space="0" w:color="auto"/>
              <w:bottom w:val="single" w:sz="6" w:space="0" w:color="auto"/>
              <w:right w:val="single" w:sz="6" w:space="0" w:color="auto"/>
            </w:tcBorders>
          </w:tcPr>
          <w:p w:rsidR="002C2DF6" w:rsidRDefault="002C2DF6">
            <w:pPr>
              <w:spacing w:before="20"/>
              <w:ind w:firstLine="0"/>
              <w:jc w:val="left"/>
              <w:rPr>
                <w:rFonts w:ascii="Times New Roman" w:hAnsi="Times New Roman"/>
                <w:sz w:val="24"/>
              </w:rPr>
            </w:pPr>
            <w:r>
              <w:rPr>
                <w:rFonts w:ascii="Times New Roman" w:hAnsi="Times New Roman"/>
                <w:noProof/>
                <w:sz w:val="24"/>
              </w:rPr>
              <w:t>88</w:t>
            </w:r>
          </w:p>
        </w:tc>
        <w:tc>
          <w:tcPr>
            <w:tcW w:w="1060" w:type="dxa"/>
            <w:tcBorders>
              <w:top w:val="single" w:sz="6" w:space="0" w:color="auto"/>
              <w:left w:val="single" w:sz="6" w:space="0" w:color="auto"/>
              <w:bottom w:val="single" w:sz="6" w:space="0" w:color="auto"/>
              <w:right w:val="single" w:sz="6" w:space="0" w:color="auto"/>
            </w:tcBorders>
          </w:tcPr>
          <w:p w:rsidR="002C2DF6" w:rsidRDefault="002C2DF6">
            <w:pPr>
              <w:spacing w:before="20"/>
              <w:ind w:firstLine="0"/>
              <w:jc w:val="left"/>
              <w:rPr>
                <w:rFonts w:ascii="Times New Roman" w:hAnsi="Times New Roman"/>
                <w:sz w:val="24"/>
              </w:rPr>
            </w:pPr>
            <w:r>
              <w:rPr>
                <w:rFonts w:ascii="Times New Roman" w:hAnsi="Times New Roman"/>
                <w:noProof/>
                <w:sz w:val="24"/>
              </w:rPr>
              <w:t>02</w:t>
            </w:r>
          </w:p>
        </w:tc>
        <w:tc>
          <w:tcPr>
            <w:tcW w:w="1630" w:type="dxa"/>
            <w:tcBorders>
              <w:top w:val="single" w:sz="6" w:space="0" w:color="auto"/>
              <w:left w:val="single" w:sz="6" w:space="0" w:color="auto"/>
              <w:bottom w:val="single" w:sz="6" w:space="0" w:color="auto"/>
              <w:right w:val="single" w:sz="6" w:space="0" w:color="auto"/>
            </w:tcBorders>
          </w:tcPr>
          <w:p w:rsidR="002C2DF6" w:rsidRDefault="002C2DF6">
            <w:pPr>
              <w:spacing w:before="20"/>
              <w:ind w:firstLine="0"/>
              <w:jc w:val="left"/>
              <w:rPr>
                <w:rFonts w:ascii="Times New Roman" w:hAnsi="Times New Roman"/>
                <w:sz w:val="24"/>
              </w:rPr>
            </w:pPr>
            <w:r>
              <w:rPr>
                <w:rFonts w:ascii="Times New Roman" w:hAnsi="Times New Roman"/>
                <w:noProof/>
                <w:sz w:val="24"/>
              </w:rPr>
              <w:t>10000</w:t>
            </w:r>
          </w:p>
        </w:tc>
      </w:tr>
      <w:tr w:rsidR="002C2DF6">
        <w:trPr>
          <w:trHeight w:hRule="exact" w:val="1186"/>
        </w:trPr>
        <w:tc>
          <w:tcPr>
            <w:tcW w:w="348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sz w:val="24"/>
              </w:rPr>
              <w:t>Сторно</w:t>
            </w:r>
            <w:r>
              <w:rPr>
                <w:rFonts w:ascii="Times New Roman" w:hAnsi="Times New Roman"/>
                <w:noProof/>
                <w:sz w:val="24"/>
              </w:rPr>
              <w:t xml:space="preserve"> (12000 -10000) </w:t>
            </w:r>
            <w:r>
              <w:rPr>
                <w:rFonts w:ascii="Times New Roman" w:hAnsi="Times New Roman"/>
                <w:sz w:val="24"/>
              </w:rPr>
              <w:t xml:space="preserve">(отражается в декабре 1995г. или в </w:t>
            </w:r>
            <w:r>
              <w:rPr>
                <w:rFonts w:ascii="Times New Roman" w:hAnsi="Times New Roman"/>
                <w:noProof/>
                <w:sz w:val="24"/>
              </w:rPr>
              <w:t>июне</w:t>
            </w:r>
            <w:r>
              <w:rPr>
                <w:rFonts w:ascii="Times New Roman" w:hAnsi="Times New Roman"/>
                <w:sz w:val="24"/>
              </w:rPr>
              <w:t xml:space="preserve"> 1996г., или в декабре 1996г.)</w:t>
            </w:r>
          </w:p>
        </w:tc>
        <w:tc>
          <w:tcPr>
            <w:tcW w:w="106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20,44</w:t>
            </w:r>
            <w:r>
              <w:rPr>
                <w:rFonts w:ascii="Times New Roman" w:hAnsi="Times New Roman"/>
                <w:sz w:val="24"/>
              </w:rPr>
              <w:t xml:space="preserve"> и др.</w:t>
            </w:r>
          </w:p>
        </w:tc>
        <w:tc>
          <w:tcPr>
            <w:tcW w:w="106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88</w:t>
            </w:r>
          </w:p>
        </w:tc>
        <w:tc>
          <w:tcPr>
            <w:tcW w:w="1630" w:type="dxa"/>
            <w:tcBorders>
              <w:top w:val="single" w:sz="6" w:space="0" w:color="auto"/>
              <w:left w:val="single" w:sz="6" w:space="0" w:color="auto"/>
              <w:bottom w:val="single" w:sz="6" w:space="0" w:color="auto"/>
              <w:right w:val="single" w:sz="6" w:space="0" w:color="auto"/>
            </w:tcBorders>
          </w:tcPr>
          <w:p w:rsidR="002C2DF6" w:rsidRDefault="002C2DF6">
            <w:pPr>
              <w:spacing w:before="40"/>
              <w:ind w:firstLine="0"/>
              <w:jc w:val="left"/>
              <w:rPr>
                <w:rFonts w:ascii="Times New Roman" w:hAnsi="Times New Roman"/>
                <w:sz w:val="24"/>
              </w:rPr>
            </w:pPr>
            <w:r>
              <w:rPr>
                <w:rFonts w:ascii="Times New Roman" w:hAnsi="Times New Roman"/>
                <w:noProof/>
                <w:sz w:val="24"/>
              </w:rPr>
              <w:t>2000</w:t>
            </w:r>
          </w:p>
        </w:tc>
      </w:tr>
    </w:tbl>
    <w:p w:rsidR="002C2DF6" w:rsidRDefault="002C2DF6">
      <w:pPr>
        <w:spacing w:line="360" w:lineRule="auto"/>
        <w:ind w:firstLine="0"/>
        <w:jc w:val="left"/>
        <w:rPr>
          <w:rFonts w:ascii="Times New Roman" w:hAnsi="Times New Roman"/>
          <w:sz w:val="24"/>
        </w:rPr>
      </w:pPr>
    </w:p>
    <w:p w:rsidR="002C2DF6" w:rsidRDefault="002C2DF6">
      <w:r>
        <w:rPr>
          <w:rFonts w:ascii="Times New Roman" w:hAnsi="Times New Roman"/>
          <w:sz w:val="24"/>
        </w:rPr>
        <w:t>Таким образом, по результатам переоценки сторнируется сумма в размере 2 000 рублей.</w:t>
      </w:r>
      <w:r>
        <w:t xml:space="preserve"> </w:t>
      </w:r>
    </w:p>
    <w:p w:rsidR="002C2DF6" w:rsidRDefault="002C2DF6">
      <w:pPr>
        <w:spacing w:line="360" w:lineRule="auto"/>
        <w:ind w:left="720" w:right="800" w:hanging="320"/>
        <w:jc w:val="center"/>
        <w:rPr>
          <w:rFonts w:ascii="Times New Roman" w:hAnsi="Times New Roman"/>
          <w:b/>
          <w:noProof/>
          <w:sz w:val="28"/>
        </w:rPr>
      </w:pPr>
    </w:p>
    <w:p w:rsidR="002C2DF6" w:rsidRDefault="002C2DF6">
      <w:pPr>
        <w:spacing w:line="360" w:lineRule="auto"/>
        <w:ind w:left="720" w:right="800" w:hanging="320"/>
        <w:jc w:val="center"/>
        <w:rPr>
          <w:rFonts w:ascii="Times New Roman" w:hAnsi="Times New Roman"/>
          <w:b/>
          <w:noProof/>
          <w:sz w:val="28"/>
        </w:rPr>
      </w:pPr>
    </w:p>
    <w:p w:rsidR="002C2DF6" w:rsidRDefault="002C2DF6">
      <w:pPr>
        <w:spacing w:line="360" w:lineRule="auto"/>
        <w:ind w:left="720" w:right="800" w:hanging="320"/>
        <w:jc w:val="center"/>
        <w:rPr>
          <w:rFonts w:ascii="Times New Roman" w:hAnsi="Times New Roman"/>
          <w:sz w:val="28"/>
        </w:rPr>
      </w:pPr>
      <w:r>
        <w:rPr>
          <w:rFonts w:ascii="Times New Roman" w:hAnsi="Times New Roman"/>
          <w:b/>
          <w:noProof/>
          <w:sz w:val="28"/>
        </w:rPr>
        <w:t xml:space="preserve">2.5. </w:t>
      </w:r>
      <w:r>
        <w:rPr>
          <w:rFonts w:ascii="Times New Roman" w:hAnsi="Times New Roman"/>
          <w:b/>
          <w:sz w:val="28"/>
        </w:rPr>
        <w:t>Система и порядок формирования показателей отчётности по движению основных средств</w:t>
      </w:r>
    </w:p>
    <w:p w:rsidR="002C2DF6" w:rsidRDefault="002C2DF6">
      <w:pPr>
        <w:pStyle w:val="FR3"/>
        <w:spacing w:before="160" w:line="360" w:lineRule="auto"/>
        <w:rPr>
          <w:sz w:val="24"/>
        </w:rPr>
      </w:pPr>
      <w:r>
        <w:rPr>
          <w:sz w:val="24"/>
        </w:rPr>
        <w:t>Движение основных средств связано с осуществлением хозяйствен</w:t>
      </w:r>
      <w:r>
        <w:rPr>
          <w:sz w:val="24"/>
        </w:rPr>
        <w:softHyphen/>
        <w:t>ных операций по поступлению, внутреннему перемещению и выбытию основных средств. Указанные операции оформляют типовыми форма</w:t>
      </w:r>
      <w:r>
        <w:rPr>
          <w:sz w:val="24"/>
        </w:rPr>
        <w:softHyphen/>
        <w:t>ми первичной учетной документации.</w:t>
      </w:r>
    </w:p>
    <w:p w:rsidR="002C2DF6" w:rsidRDefault="002C2DF6">
      <w:pPr>
        <w:pStyle w:val="FR3"/>
        <w:spacing w:line="360" w:lineRule="auto"/>
        <w:rPr>
          <w:sz w:val="24"/>
        </w:rPr>
      </w:pPr>
      <w:r>
        <w:rPr>
          <w:sz w:val="24"/>
        </w:rPr>
        <w:t>Поступающие основные средства принимает комиссия, назначае</w:t>
      </w:r>
      <w:r>
        <w:rPr>
          <w:sz w:val="24"/>
        </w:rPr>
        <w:softHyphen/>
        <w:t>мая руководителем организации. Для оформления приемки комиссия составляет в одном экземпляре акт приемки-передачи основных средств (форма</w:t>
      </w:r>
      <w:r>
        <w:rPr>
          <w:noProof/>
          <w:sz w:val="24"/>
        </w:rPr>
        <w:t xml:space="preserve"> №</w:t>
      </w:r>
      <w:r>
        <w:rPr>
          <w:sz w:val="24"/>
        </w:rPr>
        <w:t xml:space="preserve"> ОС-1) на каждый объект в отдельности. Общий акт на не</w:t>
      </w:r>
      <w:r>
        <w:rPr>
          <w:sz w:val="24"/>
        </w:rPr>
        <w:softHyphen/>
        <w:t>сколько объектов можно составлять лишь в том случае, если объекты однотипны, имеют одинаковую стоимость и приняты одновременно под ответственность одного и того же лица.</w:t>
      </w:r>
    </w:p>
    <w:p w:rsidR="002C2DF6" w:rsidRDefault="002C2DF6">
      <w:pPr>
        <w:pStyle w:val="FR3"/>
        <w:spacing w:line="360" w:lineRule="auto"/>
        <w:rPr>
          <w:sz w:val="24"/>
        </w:rPr>
      </w:pPr>
      <w:r>
        <w:rPr>
          <w:sz w:val="24"/>
        </w:rPr>
        <w:t>В актах указывают наименование объекта, год постройки или вы</w:t>
      </w:r>
      <w:r>
        <w:rPr>
          <w:sz w:val="24"/>
        </w:rPr>
        <w:softHyphen/>
        <w:t>пуска заводом, краткую характеристику объекта, первоначальную сто</w:t>
      </w:r>
      <w:r>
        <w:rPr>
          <w:sz w:val="24"/>
        </w:rPr>
        <w:softHyphen/>
        <w:t>имость, присвоенный объекту инвентарный номер, место использова</w:t>
      </w:r>
      <w:r>
        <w:rPr>
          <w:sz w:val="24"/>
        </w:rPr>
        <w:softHyphen/>
        <w:t>ния объекта и другие сведения, необходимые для аналитического учета основных средств.</w:t>
      </w:r>
    </w:p>
    <w:p w:rsidR="002C2DF6" w:rsidRDefault="002C2DF6">
      <w:pPr>
        <w:pStyle w:val="FR3"/>
        <w:spacing w:line="360" w:lineRule="auto"/>
        <w:rPr>
          <w:sz w:val="24"/>
        </w:rPr>
      </w:pPr>
      <w:r>
        <w:rPr>
          <w:sz w:val="24"/>
        </w:rPr>
        <w:t>После оформления акт приемки-передачи основных средств пере</w:t>
      </w:r>
      <w:r>
        <w:rPr>
          <w:sz w:val="24"/>
        </w:rPr>
        <w:softHyphen/>
        <w:t>дают в бухгалтерию предприятия. К акту прилагают техническую доку</w:t>
      </w:r>
      <w:r>
        <w:rPr>
          <w:sz w:val="24"/>
        </w:rPr>
        <w:softHyphen/>
        <w:t>ментацию, относящуюся к данному объекту (паспорт, чертежи и др.).</w:t>
      </w:r>
    </w:p>
    <w:p w:rsidR="002C2DF6" w:rsidRDefault="002C2DF6">
      <w:pPr>
        <w:pStyle w:val="FR3"/>
        <w:spacing w:line="360" w:lineRule="auto"/>
        <w:rPr>
          <w:sz w:val="24"/>
        </w:rPr>
      </w:pPr>
      <w:r>
        <w:rPr>
          <w:sz w:val="24"/>
        </w:rPr>
        <w:t>На основании этих документов бухгалтерия производит соответ</w:t>
      </w:r>
      <w:r>
        <w:rPr>
          <w:sz w:val="24"/>
        </w:rPr>
        <w:softHyphen/>
        <w:t>ствующие записи в инвентарные карточки основных средств, после чего техническую документацию передают в технический или другой отделы предприятия.</w:t>
      </w:r>
    </w:p>
    <w:p w:rsidR="002C2DF6" w:rsidRDefault="002C2DF6">
      <w:pPr>
        <w:pStyle w:val="FR3"/>
        <w:spacing w:line="360" w:lineRule="auto"/>
        <w:ind w:left="120"/>
        <w:rPr>
          <w:sz w:val="24"/>
        </w:rPr>
      </w:pPr>
      <w:r>
        <w:rPr>
          <w:sz w:val="24"/>
        </w:rPr>
        <w:t>Акт утверждает руководитель организации. При передаче основных средств другой организации акт составляют в двух экземплярах</w:t>
      </w:r>
      <w:r>
        <w:rPr>
          <w:noProof/>
          <w:sz w:val="24"/>
        </w:rPr>
        <w:t xml:space="preserve"> - </w:t>
      </w:r>
      <w:r>
        <w:rPr>
          <w:sz w:val="24"/>
        </w:rPr>
        <w:t>для сдающей и принимающей основные средства организации.</w:t>
      </w:r>
    </w:p>
    <w:p w:rsidR="002C2DF6" w:rsidRDefault="002C2DF6">
      <w:pPr>
        <w:pStyle w:val="FR3"/>
        <w:spacing w:line="360" w:lineRule="auto"/>
        <w:ind w:left="40" w:firstLine="440"/>
        <w:rPr>
          <w:sz w:val="24"/>
        </w:rPr>
      </w:pPr>
      <w:r>
        <w:rPr>
          <w:sz w:val="24"/>
        </w:rPr>
        <w:t>Приемку законченных работ по достройке и дооборудованию объ</w:t>
      </w:r>
      <w:r>
        <w:rPr>
          <w:sz w:val="24"/>
        </w:rPr>
        <w:softHyphen/>
        <w:t>екта, производимых в порядке капитальных вложений, оформляют актом приемки-сдачи отремонтированных, реконструированных и модернизи</w:t>
      </w:r>
      <w:r>
        <w:rPr>
          <w:sz w:val="24"/>
        </w:rPr>
        <w:softHyphen/>
        <w:t>рованных объектов (ф.</w:t>
      </w:r>
      <w:r>
        <w:rPr>
          <w:noProof/>
          <w:sz w:val="24"/>
        </w:rPr>
        <w:t xml:space="preserve"> №</w:t>
      </w:r>
      <w:r>
        <w:rPr>
          <w:sz w:val="24"/>
        </w:rPr>
        <w:t xml:space="preserve"> ОС-3). В акте указывают изменение в техничес</w:t>
      </w:r>
      <w:r>
        <w:rPr>
          <w:sz w:val="24"/>
        </w:rPr>
        <w:softHyphen/>
        <w:t>кой характеристике и первоначальной стоимости объекта, вызванное ре</w:t>
      </w:r>
      <w:r>
        <w:rPr>
          <w:sz w:val="24"/>
        </w:rPr>
        <w:softHyphen/>
        <w:t>конструкцией и модернизацией. Акт подписывают работник цеха (отде</w:t>
      </w:r>
      <w:r>
        <w:rPr>
          <w:sz w:val="24"/>
        </w:rPr>
        <w:softHyphen/>
        <w:t>ла), уполномоченный на приемку основных средств, и представитель це</w:t>
      </w:r>
      <w:r>
        <w:rPr>
          <w:sz w:val="24"/>
        </w:rPr>
        <w:softHyphen/>
        <w:t>ха (предприятия), производящего реконструкцию и модернизацию, и сда</w:t>
      </w:r>
      <w:r>
        <w:rPr>
          <w:sz w:val="24"/>
        </w:rPr>
        <w:softHyphen/>
        <w:t>ют его в бухгалтерию предприятия, которая производит соответствующие записи в инвентарной карточке по учету основных средств. Если ремонт, реконструкцию и модернизацию осуществляет сторонняя организация, акт составляют в двух экземплярах (по экземпляру для обеих сторон).</w:t>
      </w:r>
    </w:p>
    <w:p w:rsidR="002C2DF6" w:rsidRDefault="002C2DF6">
      <w:pPr>
        <w:pStyle w:val="FR3"/>
        <w:spacing w:line="360" w:lineRule="auto"/>
        <w:ind w:firstLine="440"/>
        <w:rPr>
          <w:sz w:val="24"/>
        </w:rPr>
      </w:pPr>
      <w:r>
        <w:rPr>
          <w:sz w:val="24"/>
        </w:rPr>
        <w:t>Внутреннее перемещение основных средств из одного цеха (про</w:t>
      </w:r>
      <w:r>
        <w:rPr>
          <w:sz w:val="24"/>
        </w:rPr>
        <w:softHyphen/>
        <w:t>изводства, отдела, участка) в другой, а также их передачу из запаса (со склада) в эксплуатацию оформляют</w:t>
      </w:r>
      <w:r>
        <w:rPr>
          <w:b/>
          <w:sz w:val="24"/>
        </w:rPr>
        <w:t xml:space="preserve"> </w:t>
      </w:r>
      <w:r>
        <w:rPr>
          <w:b/>
          <w:i/>
          <w:sz w:val="24"/>
        </w:rPr>
        <w:t>накладной на внутреннее пере</w:t>
      </w:r>
      <w:r>
        <w:rPr>
          <w:b/>
          <w:i/>
          <w:sz w:val="24"/>
        </w:rPr>
        <w:softHyphen/>
        <w:t>мещение основных средств</w:t>
      </w:r>
      <w:r>
        <w:rPr>
          <w:sz w:val="24"/>
        </w:rPr>
        <w:t xml:space="preserve"> (Ф.</w:t>
      </w:r>
      <w:r>
        <w:rPr>
          <w:noProof/>
          <w:sz w:val="24"/>
        </w:rPr>
        <w:t xml:space="preserve"> №</w:t>
      </w:r>
      <w:r>
        <w:rPr>
          <w:sz w:val="24"/>
        </w:rPr>
        <w:t xml:space="preserve"> ОС-2). Она должна содержать фа</w:t>
      </w:r>
      <w:r>
        <w:rPr>
          <w:sz w:val="24"/>
        </w:rPr>
        <w:softHyphen/>
        <w:t>милии, имена, отчества и должности сдатчика и получателя, основание для перемещения основных средств, название, инвентарный номер и краткую характеристику технического состояния объекта; подписи сдат</w:t>
      </w:r>
      <w:r>
        <w:rPr>
          <w:sz w:val="24"/>
        </w:rPr>
        <w:softHyphen/>
        <w:t>чика и получателя и некоторые другие данные. Накладную выписыва</w:t>
      </w:r>
      <w:r>
        <w:rPr>
          <w:sz w:val="24"/>
        </w:rPr>
        <w:softHyphen/>
        <w:t>ет в двух экземплярах работник цеха (отдела)-сдатчика. Первый экзем</w:t>
      </w:r>
      <w:r>
        <w:rPr>
          <w:sz w:val="24"/>
        </w:rPr>
        <w:softHyphen/>
        <w:t>пляр передают в бухгалтерию для записи в инвентарной карточке, а вто</w:t>
      </w:r>
      <w:r>
        <w:rPr>
          <w:sz w:val="24"/>
        </w:rPr>
        <w:softHyphen/>
        <w:t>рой остается у сдатчика для отметки о выбытии соответствующего объ</w:t>
      </w:r>
      <w:r>
        <w:rPr>
          <w:sz w:val="24"/>
        </w:rPr>
        <w:softHyphen/>
        <w:t>екта в инвентарном списке основных средств.</w:t>
      </w:r>
    </w:p>
    <w:p w:rsidR="002C2DF6" w:rsidRDefault="002C2DF6">
      <w:pPr>
        <w:pStyle w:val="FR3"/>
        <w:spacing w:line="360" w:lineRule="auto"/>
        <w:ind w:left="80" w:firstLine="400"/>
        <w:rPr>
          <w:sz w:val="24"/>
        </w:rPr>
      </w:pPr>
      <w:r>
        <w:rPr>
          <w:sz w:val="24"/>
        </w:rPr>
        <w:t>При размещении в одном здании нескольких структурных подраз</w:t>
      </w:r>
      <w:r>
        <w:rPr>
          <w:sz w:val="24"/>
        </w:rPr>
        <w:softHyphen/>
        <w:t>делений (цехов, отделов и др.), по которым затраты планируются от</w:t>
      </w:r>
      <w:r>
        <w:rPr>
          <w:sz w:val="24"/>
        </w:rPr>
        <w:softHyphen/>
        <w:t>дельно, в дополнение к общей инвентарной карточке следует открыть справочные инвентарные карточки отдельно по каждому направлению (коду) затрат с пометкой "Для начисления износа" в соответствии с утвержденным распределением площади и первоначальной стоимости инвентарного объекта между пользователями.</w:t>
      </w:r>
    </w:p>
    <w:p w:rsidR="002C2DF6" w:rsidRDefault="002C2DF6">
      <w:pPr>
        <w:pStyle w:val="FR3"/>
        <w:spacing w:line="360" w:lineRule="auto"/>
        <w:ind w:left="80" w:firstLine="400"/>
        <w:rPr>
          <w:sz w:val="24"/>
        </w:rPr>
      </w:pPr>
      <w:r>
        <w:rPr>
          <w:sz w:val="24"/>
        </w:rPr>
        <w:t>В организациях, имеющих небольшое количество основных средств, по объектный учет может быть организован в</w:t>
      </w:r>
      <w:r>
        <w:rPr>
          <w:b/>
          <w:sz w:val="24"/>
        </w:rPr>
        <w:t xml:space="preserve"> </w:t>
      </w:r>
      <w:r>
        <w:rPr>
          <w:b/>
          <w:i/>
          <w:sz w:val="24"/>
        </w:rPr>
        <w:t>инвентарной кни</w:t>
      </w:r>
      <w:r>
        <w:rPr>
          <w:b/>
          <w:i/>
          <w:sz w:val="24"/>
        </w:rPr>
        <w:softHyphen/>
        <w:t>ге учета основных средств</w:t>
      </w:r>
      <w:r>
        <w:rPr>
          <w:sz w:val="24"/>
        </w:rPr>
        <w:t xml:space="preserve"> (ф.</w:t>
      </w:r>
      <w:r>
        <w:rPr>
          <w:noProof/>
          <w:sz w:val="24"/>
        </w:rPr>
        <w:t xml:space="preserve"> №</w:t>
      </w:r>
      <w:r>
        <w:rPr>
          <w:sz w:val="24"/>
        </w:rPr>
        <w:t xml:space="preserve"> ОС-1</w:t>
      </w:r>
      <w:r>
        <w:rPr>
          <w:noProof/>
          <w:sz w:val="24"/>
        </w:rPr>
        <w:t>1).</w:t>
      </w:r>
      <w:r>
        <w:rPr>
          <w:sz w:val="24"/>
        </w:rPr>
        <w:t xml:space="preserve"> Записи в книге производят по классификационным группам (видам) основных средств и по местам их нахождения.</w:t>
      </w:r>
    </w:p>
    <w:p w:rsidR="002C2DF6" w:rsidRDefault="002C2DF6">
      <w:pPr>
        <w:pStyle w:val="FR3"/>
        <w:spacing w:line="360" w:lineRule="auto"/>
        <w:ind w:left="80" w:firstLine="400"/>
        <w:rPr>
          <w:sz w:val="24"/>
        </w:rPr>
      </w:pPr>
      <w:r>
        <w:rPr>
          <w:sz w:val="24"/>
        </w:rPr>
        <w:t>Инвентарные карточки (книги) заполняют на основе первичных до</w:t>
      </w:r>
      <w:r>
        <w:rPr>
          <w:sz w:val="24"/>
        </w:rPr>
        <w:softHyphen/>
        <w:t>кументов (актов приемки-передачи, технических паспортов и др.), кото</w:t>
      </w:r>
      <w:r>
        <w:rPr>
          <w:sz w:val="24"/>
        </w:rPr>
        <w:softHyphen/>
        <w:t>рые передают затем под расписку в соответствующий отдел предприятия.</w:t>
      </w:r>
    </w:p>
    <w:p w:rsidR="002C2DF6" w:rsidRDefault="002C2DF6">
      <w:pPr>
        <w:pStyle w:val="FR3"/>
        <w:spacing w:line="360" w:lineRule="auto"/>
        <w:ind w:left="80" w:firstLine="400"/>
        <w:rPr>
          <w:sz w:val="24"/>
        </w:rPr>
      </w:pPr>
      <w:r>
        <w:rPr>
          <w:sz w:val="24"/>
        </w:rPr>
        <w:t>С целью контроля за сохранностью инвентарных карточек их ре</w:t>
      </w:r>
      <w:r>
        <w:rPr>
          <w:sz w:val="24"/>
        </w:rPr>
        <w:softHyphen/>
        <w:t>гистрируют в</w:t>
      </w:r>
      <w:r>
        <w:rPr>
          <w:b/>
          <w:sz w:val="24"/>
        </w:rPr>
        <w:t xml:space="preserve"> </w:t>
      </w:r>
      <w:r>
        <w:rPr>
          <w:b/>
          <w:i/>
          <w:sz w:val="24"/>
        </w:rPr>
        <w:t>описи инвентарных карточек по учету основных средств</w:t>
      </w:r>
      <w:r>
        <w:rPr>
          <w:sz w:val="24"/>
        </w:rPr>
        <w:t xml:space="preserve"> (ф.</w:t>
      </w:r>
      <w:r>
        <w:rPr>
          <w:noProof/>
          <w:sz w:val="24"/>
        </w:rPr>
        <w:t xml:space="preserve"> №</w:t>
      </w:r>
      <w:r>
        <w:rPr>
          <w:sz w:val="24"/>
        </w:rPr>
        <w:t xml:space="preserve"> ОС-10) с указанием в них номера карточки, инвентар</w:t>
      </w:r>
      <w:r>
        <w:rPr>
          <w:sz w:val="24"/>
        </w:rPr>
        <w:softHyphen/>
        <w:t>ного номера объекта и его названия. Организации, учитывающие основ</w:t>
      </w:r>
      <w:r>
        <w:rPr>
          <w:sz w:val="24"/>
        </w:rPr>
        <w:softHyphen/>
        <w:t>ные средства в инвентарной книге, описи не составляют.</w:t>
      </w:r>
    </w:p>
    <w:p w:rsidR="002C2DF6" w:rsidRDefault="002C2DF6">
      <w:pPr>
        <w:pStyle w:val="FR3"/>
        <w:spacing w:line="360" w:lineRule="auto"/>
        <w:ind w:left="80" w:firstLine="400"/>
        <w:rPr>
          <w:sz w:val="24"/>
        </w:rPr>
      </w:pPr>
      <w:r>
        <w:rPr>
          <w:sz w:val="24"/>
        </w:rPr>
        <w:t>По месту нахождения (эксплуатации) основных средств для контроля за их сохранностью ведут</w:t>
      </w:r>
      <w:r>
        <w:rPr>
          <w:b/>
          <w:sz w:val="24"/>
        </w:rPr>
        <w:t xml:space="preserve"> </w:t>
      </w:r>
      <w:r>
        <w:rPr>
          <w:b/>
          <w:i/>
          <w:sz w:val="24"/>
        </w:rPr>
        <w:t>инвентарные списки основных средств</w:t>
      </w:r>
      <w:r>
        <w:rPr>
          <w:sz w:val="24"/>
        </w:rPr>
        <w:t xml:space="preserve"> (ф.</w:t>
      </w:r>
      <w:r>
        <w:rPr>
          <w:noProof/>
          <w:sz w:val="24"/>
        </w:rPr>
        <w:t xml:space="preserve"> №</w:t>
      </w:r>
      <w:r>
        <w:rPr>
          <w:sz w:val="24"/>
        </w:rPr>
        <w:t xml:space="preserve"> ОС-13). В них записывают номер и дату инвентарной карточки, инвентарный номер объекта, его полное название, первоначальную сто</w:t>
      </w:r>
      <w:r>
        <w:rPr>
          <w:sz w:val="24"/>
        </w:rPr>
        <w:softHyphen/>
        <w:t>имость и данные о выбытии (перемещении)</w:t>
      </w:r>
      <w:r>
        <w:rPr>
          <w:noProof/>
          <w:sz w:val="24"/>
        </w:rPr>
        <w:t xml:space="preserve"> -</w:t>
      </w:r>
      <w:r>
        <w:rPr>
          <w:sz w:val="24"/>
        </w:rPr>
        <w:t xml:space="preserve"> дату и номер документа, и причину выбытия. Разрешается вести учет объектов по месту их нахож</w:t>
      </w:r>
      <w:r>
        <w:rPr>
          <w:sz w:val="24"/>
        </w:rPr>
        <w:softHyphen/>
        <w:t>дения в инвентарных карточках. В этом случае инвентарные карточки вы</w:t>
      </w:r>
      <w:r>
        <w:rPr>
          <w:sz w:val="24"/>
        </w:rPr>
        <w:softHyphen/>
        <w:t>писывают в двух экземплярах, и второй экземпляр передают по месту на</w:t>
      </w:r>
      <w:r>
        <w:rPr>
          <w:sz w:val="24"/>
        </w:rPr>
        <w:softHyphen/>
        <w:t>хождения объекта. Учет объектов основных средств по месту нахождения осуществляют по лицам, ответственным за сохранность этих средств.</w:t>
      </w:r>
    </w:p>
    <w:p w:rsidR="002C2DF6" w:rsidRDefault="002C2DF6">
      <w:pPr>
        <w:pStyle w:val="FR3"/>
        <w:spacing w:line="360" w:lineRule="auto"/>
        <w:ind w:left="40"/>
        <w:rPr>
          <w:sz w:val="24"/>
        </w:rPr>
      </w:pPr>
      <w:r>
        <w:rPr>
          <w:sz w:val="24"/>
        </w:rPr>
        <w:t>На арендованные основные средства в бухгалтерии арендатора ин</w:t>
      </w:r>
      <w:r>
        <w:rPr>
          <w:sz w:val="24"/>
        </w:rPr>
        <w:softHyphen/>
        <w:t>вентарные карточки не открывают. Для аналитического учета поступив</w:t>
      </w:r>
      <w:r>
        <w:rPr>
          <w:sz w:val="24"/>
        </w:rPr>
        <w:softHyphen/>
        <w:t>ших основных средств используют копии инвентарных карточек арен</w:t>
      </w:r>
      <w:r>
        <w:rPr>
          <w:sz w:val="24"/>
        </w:rPr>
        <w:softHyphen/>
        <w:t>додателя или же выписки из инвентарной книги.</w:t>
      </w:r>
    </w:p>
    <w:p w:rsidR="002C2DF6" w:rsidRDefault="002C2DF6">
      <w:pPr>
        <w:pStyle w:val="FR3"/>
        <w:spacing w:line="360" w:lineRule="auto"/>
        <w:ind w:left="40"/>
        <w:rPr>
          <w:sz w:val="24"/>
        </w:rPr>
      </w:pPr>
      <w:r>
        <w:rPr>
          <w:sz w:val="24"/>
        </w:rPr>
        <w:t>В бухгалтерии инвентарные карточки формируют в инвентарную картотеку, построенную с учетом классификационных групп по видам основных средств.</w:t>
      </w:r>
    </w:p>
    <w:p w:rsidR="002C2DF6" w:rsidRDefault="002C2DF6">
      <w:pPr>
        <w:pStyle w:val="FR3"/>
        <w:spacing w:line="360" w:lineRule="auto"/>
        <w:ind w:left="40"/>
        <w:rPr>
          <w:sz w:val="24"/>
        </w:rPr>
      </w:pPr>
      <w:r>
        <w:rPr>
          <w:sz w:val="24"/>
        </w:rPr>
        <w:t>На основе инвентарной картотеки на каждую классификационную группу основных средств (по отраслям и видам деятельности, призна</w:t>
      </w:r>
      <w:r>
        <w:rPr>
          <w:sz w:val="24"/>
        </w:rPr>
        <w:softHyphen/>
        <w:t>ку использования, видам основных средств) открывают</w:t>
      </w:r>
      <w:r>
        <w:rPr>
          <w:b/>
          <w:sz w:val="24"/>
        </w:rPr>
        <w:t xml:space="preserve"> </w:t>
      </w:r>
      <w:r>
        <w:rPr>
          <w:b/>
          <w:i/>
          <w:sz w:val="24"/>
        </w:rPr>
        <w:t>карточку уче</w:t>
      </w:r>
      <w:r>
        <w:rPr>
          <w:b/>
          <w:i/>
          <w:sz w:val="24"/>
        </w:rPr>
        <w:softHyphen/>
        <w:t>та движения основных средств</w:t>
      </w:r>
      <w:r>
        <w:rPr>
          <w:sz w:val="24"/>
        </w:rPr>
        <w:t xml:space="preserve"> (ф.</w:t>
      </w:r>
      <w:r>
        <w:rPr>
          <w:noProof/>
          <w:sz w:val="24"/>
        </w:rPr>
        <w:t xml:space="preserve"> №</w:t>
      </w:r>
      <w:r>
        <w:rPr>
          <w:sz w:val="24"/>
        </w:rPr>
        <w:t xml:space="preserve"> ОС-12). В карточке за каждый месяц указывают наличие основных средств на начало месяца, поступ</w:t>
      </w:r>
      <w:r>
        <w:rPr>
          <w:sz w:val="24"/>
        </w:rPr>
        <w:softHyphen/>
        <w:t>ление и выбытие основных средств, сумму износа и затраты на капи</w:t>
      </w:r>
      <w:r>
        <w:rPr>
          <w:sz w:val="24"/>
        </w:rPr>
        <w:softHyphen/>
        <w:t>тальный ремонт.</w:t>
      </w:r>
    </w:p>
    <w:p w:rsidR="002C2DF6" w:rsidRDefault="002C2DF6">
      <w:pPr>
        <w:pStyle w:val="FR3"/>
        <w:spacing w:line="360" w:lineRule="auto"/>
        <w:ind w:left="40"/>
        <w:rPr>
          <w:sz w:val="24"/>
        </w:rPr>
      </w:pPr>
    </w:p>
    <w:p w:rsidR="002C2DF6" w:rsidRDefault="002C2DF6">
      <w:pPr>
        <w:pStyle w:val="FR1"/>
        <w:spacing w:line="360" w:lineRule="auto"/>
        <w:jc w:val="center"/>
      </w:pPr>
      <w:r>
        <w:t>УЧЕТ ОСНОВНЫХ СРЕДСТВ, ПЕРЕДАННЫХ В ДОЛГОСРОЧНУЮ АРЕНДУ. И РАСЧЕТОВ С АРЕНДАТОРАМИ</w:t>
      </w:r>
    </w:p>
    <w:p w:rsidR="002C2DF6" w:rsidRDefault="002C2DF6">
      <w:pPr>
        <w:spacing w:before="80" w:line="360" w:lineRule="auto"/>
        <w:ind w:firstLine="0"/>
        <w:rPr>
          <w:rFonts w:ascii="Times New Roman" w:hAnsi="Times New Roman"/>
          <w:sz w:val="24"/>
        </w:rPr>
      </w:pPr>
      <w:r>
        <w:rPr>
          <w:rFonts w:ascii="Times New Roman" w:hAnsi="Times New Roman"/>
          <w:sz w:val="24"/>
        </w:rPr>
        <w:t xml:space="preserve">На НПООО «МИНОНТ»  по продолжительности арендных отношений различают три формы аренды: </w:t>
      </w:r>
      <w:r>
        <w:rPr>
          <w:rFonts w:ascii="Times New Roman" w:hAnsi="Times New Roman"/>
          <w:b/>
          <w:sz w:val="24"/>
        </w:rPr>
        <w:t>долгосрочную (лизинг)</w:t>
      </w:r>
      <w:r>
        <w:rPr>
          <w:rFonts w:ascii="Times New Roman" w:hAnsi="Times New Roman"/>
          <w:noProof/>
          <w:sz w:val="24"/>
        </w:rPr>
        <w:t xml:space="preserve"> -</w:t>
      </w:r>
      <w:r>
        <w:rPr>
          <w:rFonts w:ascii="Times New Roman" w:hAnsi="Times New Roman"/>
          <w:sz w:val="24"/>
        </w:rPr>
        <w:t xml:space="preserve"> на срок более трех лет; </w:t>
      </w:r>
      <w:r>
        <w:rPr>
          <w:rFonts w:ascii="Times New Roman" w:hAnsi="Times New Roman"/>
          <w:b/>
          <w:sz w:val="24"/>
        </w:rPr>
        <w:t>среднесрочную (хайринг)</w:t>
      </w:r>
      <w:r>
        <w:rPr>
          <w:rFonts w:ascii="Times New Roman" w:hAnsi="Times New Roman"/>
          <w:noProof/>
          <w:sz w:val="24"/>
        </w:rPr>
        <w:t xml:space="preserve"> -</w:t>
      </w:r>
      <w:r>
        <w:rPr>
          <w:rFonts w:ascii="Times New Roman" w:hAnsi="Times New Roman"/>
          <w:sz w:val="24"/>
        </w:rPr>
        <w:t xml:space="preserve"> на срок от одного до трех лет; </w:t>
      </w:r>
      <w:r>
        <w:rPr>
          <w:rFonts w:ascii="Times New Roman" w:hAnsi="Times New Roman"/>
          <w:b/>
          <w:sz w:val="24"/>
        </w:rPr>
        <w:t>кратко</w:t>
      </w:r>
      <w:r>
        <w:rPr>
          <w:rFonts w:ascii="Times New Roman" w:hAnsi="Times New Roman"/>
          <w:b/>
          <w:sz w:val="24"/>
        </w:rPr>
        <w:softHyphen/>
        <w:t>срочную (рейтинг)</w:t>
      </w:r>
      <w:r>
        <w:rPr>
          <w:rFonts w:ascii="Times New Roman" w:hAnsi="Times New Roman"/>
          <w:noProof/>
          <w:sz w:val="24"/>
        </w:rPr>
        <w:t xml:space="preserve"> -</w:t>
      </w:r>
      <w:r>
        <w:rPr>
          <w:rFonts w:ascii="Times New Roman" w:hAnsi="Times New Roman"/>
          <w:sz w:val="24"/>
        </w:rPr>
        <w:t xml:space="preserve"> на срок не более одного года.</w:t>
      </w:r>
    </w:p>
    <w:p w:rsidR="002C2DF6" w:rsidRDefault="002C2DF6">
      <w:pPr>
        <w:spacing w:line="360" w:lineRule="auto"/>
        <w:ind w:left="120"/>
        <w:rPr>
          <w:rFonts w:ascii="Times New Roman" w:hAnsi="Times New Roman"/>
          <w:sz w:val="24"/>
        </w:rPr>
      </w:pPr>
      <w:r>
        <w:rPr>
          <w:rFonts w:ascii="Times New Roman" w:hAnsi="Times New Roman"/>
          <w:sz w:val="24"/>
        </w:rPr>
        <w:t>Краткосрочная (текущая) аренда имущества состоит в сдаче в аренду (в наем) объектов (имущества) на определенный срок для удовлетворения временных потребностей арендатора. По окончании срока аренды имущество возвращается арендодате</w:t>
      </w:r>
      <w:r>
        <w:rPr>
          <w:rFonts w:ascii="Times New Roman" w:hAnsi="Times New Roman"/>
          <w:sz w:val="24"/>
        </w:rPr>
        <w:softHyphen/>
        <w:t>лю. В арендный период к арендатору переходит только право владения арендованным имуществом. Права и обязанности собственника остаются у арендодателя.</w:t>
      </w:r>
    </w:p>
    <w:p w:rsidR="002C2DF6" w:rsidRDefault="002C2DF6">
      <w:pPr>
        <w:spacing w:line="360" w:lineRule="auto"/>
        <w:ind w:left="200"/>
        <w:rPr>
          <w:rFonts w:ascii="Times New Roman" w:hAnsi="Times New Roman"/>
          <w:sz w:val="24"/>
        </w:rPr>
      </w:pPr>
      <w:r>
        <w:rPr>
          <w:rFonts w:ascii="Times New Roman" w:hAnsi="Times New Roman"/>
          <w:sz w:val="24"/>
        </w:rPr>
        <w:t>В бухгалтерском учете арендодателя основные средства, переданные в краткосрочную аренду, продолжают числиться на счете</w:t>
      </w:r>
      <w:r>
        <w:rPr>
          <w:rFonts w:ascii="Times New Roman" w:hAnsi="Times New Roman"/>
          <w:noProof/>
          <w:sz w:val="24"/>
        </w:rPr>
        <w:t xml:space="preserve"> 01</w:t>
      </w:r>
      <w:r>
        <w:rPr>
          <w:rFonts w:ascii="Times New Roman" w:hAnsi="Times New Roman"/>
          <w:sz w:val="24"/>
        </w:rPr>
        <w:t xml:space="preserve"> „Основные средства".</w:t>
      </w:r>
    </w:p>
    <w:p w:rsidR="002C2DF6" w:rsidRDefault="002C2DF6">
      <w:pPr>
        <w:spacing w:line="360" w:lineRule="auto"/>
        <w:ind w:left="160"/>
        <w:rPr>
          <w:rFonts w:ascii="Times New Roman" w:hAnsi="Times New Roman"/>
          <w:sz w:val="24"/>
        </w:rPr>
      </w:pPr>
      <w:r>
        <w:rPr>
          <w:rFonts w:ascii="Times New Roman" w:hAnsi="Times New Roman"/>
          <w:sz w:val="24"/>
        </w:rPr>
        <w:t>В аналитическом учете сданные в аренду объекты основных средств выделяются в отдельную группу. Карточки учета основ</w:t>
      </w:r>
      <w:r>
        <w:rPr>
          <w:rFonts w:ascii="Times New Roman" w:hAnsi="Times New Roman"/>
          <w:sz w:val="24"/>
        </w:rPr>
        <w:softHyphen/>
        <w:t>ных средств, переданных в аренду, помещаются в картотеке в отдельную ячейку. На них заводят отдельную опись инвентар</w:t>
      </w:r>
      <w:r>
        <w:rPr>
          <w:rFonts w:ascii="Times New Roman" w:hAnsi="Times New Roman"/>
          <w:sz w:val="24"/>
        </w:rPr>
        <w:softHyphen/>
        <w:t>ных карточек по учету основных средств.</w:t>
      </w:r>
    </w:p>
    <w:p w:rsidR="002C2DF6" w:rsidRDefault="002C2DF6">
      <w:pPr>
        <w:spacing w:line="360" w:lineRule="auto"/>
        <w:ind w:left="80"/>
        <w:rPr>
          <w:rFonts w:ascii="Times New Roman" w:hAnsi="Times New Roman"/>
          <w:sz w:val="24"/>
        </w:rPr>
      </w:pPr>
      <w:r>
        <w:rPr>
          <w:rFonts w:ascii="Times New Roman" w:hAnsi="Times New Roman"/>
          <w:sz w:val="24"/>
        </w:rPr>
        <w:t>При передаче объектов основных средств в долгосрочную аренду арендодатель списывает стоимость этих объектов с кредита счета</w:t>
      </w:r>
      <w:r>
        <w:rPr>
          <w:rFonts w:ascii="Times New Roman" w:hAnsi="Times New Roman"/>
          <w:noProof/>
          <w:sz w:val="24"/>
        </w:rPr>
        <w:t xml:space="preserve"> 01</w:t>
      </w:r>
      <w:r>
        <w:rPr>
          <w:rFonts w:ascii="Times New Roman" w:hAnsi="Times New Roman"/>
          <w:sz w:val="24"/>
        </w:rPr>
        <w:t xml:space="preserve"> „Основные средства" по балансовой стоимости в дебет счета</w:t>
      </w:r>
      <w:r>
        <w:rPr>
          <w:rFonts w:ascii="Times New Roman" w:hAnsi="Times New Roman"/>
          <w:noProof/>
          <w:sz w:val="24"/>
        </w:rPr>
        <w:t xml:space="preserve"> 47</w:t>
      </w:r>
      <w:r>
        <w:rPr>
          <w:rFonts w:ascii="Times New Roman" w:hAnsi="Times New Roman"/>
          <w:sz w:val="24"/>
        </w:rPr>
        <w:t xml:space="preserve"> „Реализация и прочее выбытие основных средств". Записи производятся на основании договора на аренду и товар</w:t>
      </w:r>
      <w:r>
        <w:rPr>
          <w:rFonts w:ascii="Times New Roman" w:hAnsi="Times New Roman"/>
          <w:sz w:val="24"/>
        </w:rPr>
        <w:softHyphen/>
        <w:t>но-транспортных документов. При этом стоимость сданных в аренду объектов основных средств в оценке, согласованной арендатором с арендодателем, отражается по дебету счета</w:t>
      </w:r>
      <w:r>
        <w:rPr>
          <w:rFonts w:ascii="Times New Roman" w:hAnsi="Times New Roman"/>
          <w:noProof/>
          <w:sz w:val="24"/>
        </w:rPr>
        <w:t xml:space="preserve"> 09 </w:t>
      </w:r>
      <w:r>
        <w:rPr>
          <w:rFonts w:ascii="Times New Roman" w:hAnsi="Times New Roman"/>
          <w:sz w:val="24"/>
        </w:rPr>
        <w:t>„Арендные обязательства к поступлению" и кредиту счета</w:t>
      </w:r>
      <w:r>
        <w:rPr>
          <w:rFonts w:ascii="Times New Roman" w:hAnsi="Times New Roman"/>
          <w:noProof/>
          <w:sz w:val="24"/>
        </w:rPr>
        <w:t xml:space="preserve"> 47. </w:t>
      </w:r>
      <w:r>
        <w:rPr>
          <w:rFonts w:ascii="Times New Roman" w:hAnsi="Times New Roman"/>
          <w:sz w:val="24"/>
        </w:rPr>
        <w:t>Если в долгосрочную аренду передаются уже действующие основные средства, то арендодатель, кроме того, списывает начисленный износ с отражением его по дебету счета</w:t>
      </w:r>
      <w:r>
        <w:rPr>
          <w:rFonts w:ascii="Times New Roman" w:hAnsi="Times New Roman"/>
          <w:noProof/>
          <w:sz w:val="24"/>
        </w:rPr>
        <w:t xml:space="preserve"> 02</w:t>
      </w:r>
      <w:r>
        <w:rPr>
          <w:rFonts w:ascii="Times New Roman" w:hAnsi="Times New Roman"/>
          <w:sz w:val="24"/>
        </w:rPr>
        <w:t xml:space="preserve"> „Износ основных средств" и кредиту счета</w:t>
      </w:r>
      <w:r>
        <w:rPr>
          <w:rFonts w:ascii="Times New Roman" w:hAnsi="Times New Roman"/>
          <w:noProof/>
          <w:sz w:val="24"/>
        </w:rPr>
        <w:t xml:space="preserve"> 47.</w:t>
      </w:r>
      <w:r>
        <w:rPr>
          <w:rFonts w:ascii="Times New Roman" w:hAnsi="Times New Roman"/>
          <w:sz w:val="24"/>
        </w:rPr>
        <w:t xml:space="preserve"> Разница между стои</w:t>
      </w:r>
      <w:r>
        <w:rPr>
          <w:rFonts w:ascii="Times New Roman" w:hAnsi="Times New Roman"/>
          <w:sz w:val="24"/>
        </w:rPr>
        <w:softHyphen/>
        <w:t>мостью сданных в аренду объектов основных средств в оценке, согласованной арендодателем с арендатором, и остаточной стоимостью этих объектов списывается в кредит счета</w:t>
      </w:r>
      <w:r>
        <w:rPr>
          <w:rFonts w:ascii="Times New Roman" w:hAnsi="Times New Roman"/>
          <w:noProof/>
          <w:sz w:val="24"/>
        </w:rPr>
        <w:t xml:space="preserve"> 83</w:t>
      </w:r>
      <w:r>
        <w:rPr>
          <w:rFonts w:ascii="Times New Roman" w:hAnsi="Times New Roman"/>
          <w:sz w:val="24"/>
        </w:rPr>
        <w:t xml:space="preserve"> „Дохо</w:t>
      </w:r>
      <w:r>
        <w:rPr>
          <w:rFonts w:ascii="Times New Roman" w:hAnsi="Times New Roman"/>
          <w:sz w:val="24"/>
        </w:rPr>
        <w:softHyphen/>
        <w:t>ды будущих периодов" с дебета счета</w:t>
      </w:r>
      <w:r>
        <w:rPr>
          <w:rFonts w:ascii="Times New Roman" w:hAnsi="Times New Roman"/>
          <w:noProof/>
          <w:sz w:val="24"/>
        </w:rPr>
        <w:t xml:space="preserve"> 47.</w:t>
      </w:r>
    </w:p>
    <w:p w:rsidR="002C2DF6" w:rsidRDefault="002C2DF6">
      <w:pPr>
        <w:spacing w:line="360" w:lineRule="auto"/>
        <w:rPr>
          <w:rFonts w:ascii="Times New Roman" w:hAnsi="Times New Roman"/>
          <w:sz w:val="24"/>
        </w:rPr>
      </w:pPr>
      <w:r>
        <w:rPr>
          <w:rFonts w:ascii="Times New Roman" w:hAnsi="Times New Roman"/>
          <w:sz w:val="24"/>
        </w:rPr>
        <w:t>Как свидетельствует опыт зарубежных стран, лизинговые компании только оплачивают имущество, передаваемое в долгосрочную аренду. Арендатор самостоятельно получает от изготовителя и устанавливает оборудование или другие объек</w:t>
      </w:r>
      <w:r>
        <w:rPr>
          <w:rFonts w:ascii="Times New Roman" w:hAnsi="Times New Roman"/>
          <w:sz w:val="24"/>
        </w:rPr>
        <w:softHyphen/>
        <w:t>ты основных средств, отвечает за их качество и производитель</w:t>
      </w:r>
      <w:r>
        <w:rPr>
          <w:rFonts w:ascii="Times New Roman" w:hAnsi="Times New Roman"/>
          <w:sz w:val="24"/>
        </w:rPr>
        <w:softHyphen/>
        <w:t>ное использование.</w:t>
      </w:r>
      <w:r>
        <w:rPr>
          <w:rStyle w:val="a8"/>
          <w:rFonts w:ascii="Times New Roman" w:hAnsi="Times New Roman"/>
          <w:sz w:val="24"/>
        </w:rPr>
        <w:footnoteReference w:customMarkFollows="1" w:id="11"/>
        <w:t>1</w:t>
      </w:r>
      <w:r>
        <w:rPr>
          <w:rFonts w:ascii="Times New Roman" w:hAnsi="Times New Roman"/>
          <w:sz w:val="24"/>
        </w:rPr>
        <w:t xml:space="preserve"> Сдачу в долгосрочную аренду имущества на таких условиях арендодатель отражает по дебету счета</w:t>
      </w:r>
      <w:r>
        <w:rPr>
          <w:rFonts w:ascii="Times New Roman" w:hAnsi="Times New Roman"/>
          <w:noProof/>
          <w:sz w:val="24"/>
        </w:rPr>
        <w:t xml:space="preserve"> 09</w:t>
      </w:r>
      <w:r>
        <w:rPr>
          <w:rFonts w:ascii="Times New Roman" w:hAnsi="Times New Roman"/>
          <w:sz w:val="24"/>
        </w:rPr>
        <w:t xml:space="preserve"> и кредиту счета</w:t>
      </w:r>
      <w:r>
        <w:rPr>
          <w:rFonts w:ascii="Times New Roman" w:hAnsi="Times New Roman"/>
          <w:noProof/>
          <w:sz w:val="24"/>
        </w:rPr>
        <w:t xml:space="preserve"> 60</w:t>
      </w:r>
      <w:r>
        <w:rPr>
          <w:rFonts w:ascii="Times New Roman" w:hAnsi="Times New Roman"/>
          <w:sz w:val="24"/>
        </w:rPr>
        <w:t xml:space="preserve"> „Расчеты с поставщиками и подрядчиками".</w:t>
      </w:r>
    </w:p>
    <w:p w:rsidR="002C2DF6" w:rsidRDefault="002C2DF6">
      <w:pPr>
        <w:spacing w:line="360" w:lineRule="auto"/>
        <w:rPr>
          <w:rFonts w:ascii="Times New Roman" w:hAnsi="Times New Roman"/>
          <w:sz w:val="24"/>
        </w:rPr>
      </w:pPr>
      <w:r>
        <w:rPr>
          <w:rFonts w:ascii="Times New Roman" w:hAnsi="Times New Roman"/>
          <w:sz w:val="24"/>
        </w:rPr>
        <w:t>Арендная плата по каждому сроку платежа за имущество, сданное в долгосрочную аренду, отражается по дебету счетов учета денежных средств</w:t>
      </w:r>
      <w:r>
        <w:rPr>
          <w:rFonts w:ascii="Times New Roman" w:hAnsi="Times New Roman"/>
          <w:noProof/>
          <w:sz w:val="24"/>
        </w:rPr>
        <w:t xml:space="preserve"> 51</w:t>
      </w:r>
      <w:r>
        <w:rPr>
          <w:rFonts w:ascii="Times New Roman" w:hAnsi="Times New Roman"/>
          <w:sz w:val="24"/>
        </w:rPr>
        <w:t xml:space="preserve"> „Расчетный счет",</w:t>
      </w:r>
      <w:r>
        <w:rPr>
          <w:rFonts w:ascii="Times New Roman" w:hAnsi="Times New Roman"/>
          <w:noProof/>
          <w:sz w:val="24"/>
        </w:rPr>
        <w:t xml:space="preserve"> 52</w:t>
      </w:r>
      <w:r>
        <w:rPr>
          <w:rFonts w:ascii="Times New Roman" w:hAnsi="Times New Roman"/>
          <w:sz w:val="24"/>
        </w:rPr>
        <w:t xml:space="preserve"> „Валютный счет" (или учета расчетов) и кредиту счета</w:t>
      </w:r>
      <w:r>
        <w:rPr>
          <w:rFonts w:ascii="Times New Roman" w:hAnsi="Times New Roman"/>
          <w:noProof/>
          <w:sz w:val="24"/>
        </w:rPr>
        <w:t xml:space="preserve"> 09</w:t>
      </w:r>
      <w:r>
        <w:rPr>
          <w:rFonts w:ascii="Times New Roman" w:hAnsi="Times New Roman"/>
          <w:sz w:val="24"/>
        </w:rPr>
        <w:t xml:space="preserve"> „Арендные обяза</w:t>
      </w:r>
      <w:r>
        <w:rPr>
          <w:rFonts w:ascii="Times New Roman" w:hAnsi="Times New Roman"/>
          <w:sz w:val="24"/>
        </w:rPr>
        <w:softHyphen/>
        <w:t>тельства к поступлению". В составе арендной платы поступают стоимость объекта, переданного в аренду по согласованной оценке, и доход арендодателя. По мере поступления на счета учета денежных средств арендной платы на часть разницы между стоимостью сданных в аренду объектов основных средств в оценке, согласованной между арендатором и арендодателем остаточной стоимостью этих объектов делают запись по дебету счета</w:t>
      </w:r>
      <w:r>
        <w:rPr>
          <w:rFonts w:ascii="Times New Roman" w:hAnsi="Times New Roman"/>
          <w:noProof/>
          <w:sz w:val="24"/>
        </w:rPr>
        <w:t xml:space="preserve"> 83</w:t>
      </w:r>
      <w:r>
        <w:rPr>
          <w:rFonts w:ascii="Times New Roman" w:hAnsi="Times New Roman"/>
          <w:sz w:val="24"/>
        </w:rPr>
        <w:t xml:space="preserve"> и кредиту счета</w:t>
      </w:r>
      <w:r>
        <w:rPr>
          <w:rFonts w:ascii="Times New Roman" w:hAnsi="Times New Roman"/>
          <w:noProof/>
          <w:sz w:val="24"/>
        </w:rPr>
        <w:t xml:space="preserve"> 80</w:t>
      </w:r>
      <w:r>
        <w:rPr>
          <w:rFonts w:ascii="Times New Roman" w:hAnsi="Times New Roman"/>
          <w:sz w:val="24"/>
        </w:rPr>
        <w:t xml:space="preserve"> „Прибыли и убытки".</w:t>
      </w:r>
    </w:p>
    <w:p w:rsidR="002C2DF6" w:rsidRDefault="002C2DF6">
      <w:pPr>
        <w:spacing w:line="360" w:lineRule="auto"/>
        <w:ind w:right="200" w:firstLine="0"/>
        <w:rPr>
          <w:rFonts w:ascii="Times New Roman" w:hAnsi="Times New Roman"/>
          <w:sz w:val="24"/>
        </w:rPr>
      </w:pPr>
      <w:r>
        <w:rPr>
          <w:rFonts w:ascii="Times New Roman" w:hAnsi="Times New Roman"/>
          <w:sz w:val="24"/>
        </w:rPr>
        <w:t>Суммы начисленных процентов по договору долгосрочной аренды учитываются по дебету счета</w:t>
      </w:r>
      <w:r>
        <w:rPr>
          <w:rFonts w:ascii="Times New Roman" w:hAnsi="Times New Roman"/>
          <w:noProof/>
          <w:sz w:val="24"/>
        </w:rPr>
        <w:t xml:space="preserve"> 09</w:t>
      </w:r>
      <w:r>
        <w:rPr>
          <w:rFonts w:ascii="Times New Roman" w:hAnsi="Times New Roman"/>
          <w:sz w:val="24"/>
        </w:rPr>
        <w:t xml:space="preserve"> и кредиту счета</w:t>
      </w:r>
      <w:r>
        <w:rPr>
          <w:rFonts w:ascii="Times New Roman" w:hAnsi="Times New Roman"/>
          <w:noProof/>
          <w:sz w:val="24"/>
        </w:rPr>
        <w:t xml:space="preserve"> 80.</w:t>
      </w:r>
    </w:p>
    <w:p w:rsidR="002C2DF6" w:rsidRDefault="002C2DF6">
      <w:pPr>
        <w:spacing w:line="360" w:lineRule="auto"/>
        <w:ind w:firstLine="0"/>
        <w:jc w:val="left"/>
        <w:rPr>
          <w:rFonts w:ascii="Times New Roman" w:hAnsi="Times New Roman"/>
          <w:sz w:val="24"/>
        </w:rPr>
      </w:pPr>
      <w:r>
        <w:rPr>
          <w:rFonts w:ascii="Times New Roman" w:hAnsi="Times New Roman"/>
          <w:sz w:val="24"/>
        </w:rPr>
        <w:t>Погашение процентов отражается по дебету счетов учета де</w:t>
      </w:r>
      <w:r>
        <w:rPr>
          <w:rFonts w:ascii="Times New Roman" w:hAnsi="Times New Roman"/>
          <w:sz w:val="24"/>
        </w:rPr>
        <w:softHyphen/>
        <w:t>нежных средств и кредиту счета</w:t>
      </w:r>
      <w:r>
        <w:rPr>
          <w:rFonts w:ascii="Times New Roman" w:hAnsi="Times New Roman"/>
          <w:noProof/>
          <w:sz w:val="24"/>
        </w:rPr>
        <w:t xml:space="preserve"> 09.</w:t>
      </w:r>
    </w:p>
    <w:p w:rsidR="002C2DF6" w:rsidRDefault="002C2DF6">
      <w:pPr>
        <w:spacing w:line="360" w:lineRule="auto"/>
        <w:ind w:firstLine="320"/>
        <w:jc w:val="left"/>
        <w:rPr>
          <w:rFonts w:ascii="Times New Roman" w:hAnsi="Times New Roman"/>
          <w:sz w:val="24"/>
        </w:rPr>
      </w:pPr>
      <w:r>
        <w:rPr>
          <w:rFonts w:ascii="Times New Roman" w:hAnsi="Times New Roman"/>
          <w:sz w:val="24"/>
        </w:rPr>
        <w:t>Аналитический учет операций по счету</w:t>
      </w:r>
      <w:r>
        <w:rPr>
          <w:rFonts w:ascii="Times New Roman" w:hAnsi="Times New Roman"/>
          <w:noProof/>
          <w:sz w:val="24"/>
        </w:rPr>
        <w:t xml:space="preserve"> 09</w:t>
      </w:r>
      <w:r>
        <w:rPr>
          <w:rFonts w:ascii="Times New Roman" w:hAnsi="Times New Roman"/>
          <w:sz w:val="24"/>
        </w:rPr>
        <w:t xml:space="preserve"> „Арендные обя</w:t>
      </w:r>
      <w:r>
        <w:rPr>
          <w:rFonts w:ascii="Times New Roman" w:hAnsi="Times New Roman"/>
          <w:sz w:val="24"/>
        </w:rPr>
        <w:softHyphen/>
        <w:t>зательства к поступлению" ведется по каждому договору арен</w:t>
      </w:r>
      <w:r>
        <w:rPr>
          <w:rFonts w:ascii="Times New Roman" w:hAnsi="Times New Roman"/>
          <w:sz w:val="24"/>
        </w:rPr>
        <w:softHyphen/>
        <w:t>ды. Для аналитического учета расчетов с арендаторами в журна</w:t>
      </w:r>
      <w:r>
        <w:rPr>
          <w:rFonts w:ascii="Times New Roman" w:hAnsi="Times New Roman"/>
          <w:sz w:val="24"/>
        </w:rPr>
        <w:softHyphen/>
        <w:t>ле-ордере</w:t>
      </w:r>
      <w:r>
        <w:rPr>
          <w:rFonts w:ascii="Times New Roman" w:hAnsi="Times New Roman"/>
          <w:noProof/>
          <w:sz w:val="24"/>
        </w:rPr>
        <w:t xml:space="preserve"> №</w:t>
      </w:r>
      <w:r>
        <w:rPr>
          <w:rFonts w:ascii="Times New Roman" w:hAnsi="Times New Roman"/>
          <w:sz w:val="24"/>
        </w:rPr>
        <w:t xml:space="preserve"> 9 выделен специальный раздел, в котором отражают сальдо по счету</w:t>
      </w:r>
      <w:r>
        <w:rPr>
          <w:rFonts w:ascii="Times New Roman" w:hAnsi="Times New Roman"/>
          <w:noProof/>
          <w:sz w:val="24"/>
        </w:rPr>
        <w:t xml:space="preserve"> 09</w:t>
      </w:r>
      <w:r>
        <w:rPr>
          <w:rFonts w:ascii="Times New Roman" w:hAnsi="Times New Roman"/>
          <w:sz w:val="24"/>
        </w:rPr>
        <w:t xml:space="preserve"> на начало отчетного периода, обо</w:t>
      </w:r>
      <w:r>
        <w:rPr>
          <w:rFonts w:ascii="Times New Roman" w:hAnsi="Times New Roman"/>
          <w:sz w:val="24"/>
        </w:rPr>
        <w:softHyphen/>
        <w:t>роты по дебету и кредиту за месяц и сальдо на конец отчетного периода.</w:t>
      </w:r>
    </w:p>
    <w:p w:rsidR="002C2DF6" w:rsidRDefault="002C2DF6">
      <w:pPr>
        <w:spacing w:line="360" w:lineRule="auto"/>
        <w:ind w:firstLine="320"/>
        <w:jc w:val="left"/>
        <w:rPr>
          <w:rFonts w:ascii="Times New Roman" w:hAnsi="Times New Roman"/>
          <w:sz w:val="24"/>
        </w:rPr>
      </w:pPr>
      <w:r>
        <w:rPr>
          <w:rFonts w:ascii="Times New Roman" w:hAnsi="Times New Roman"/>
          <w:sz w:val="24"/>
        </w:rPr>
        <w:t>Синтетический учет операций по счету</w:t>
      </w:r>
      <w:r>
        <w:rPr>
          <w:rFonts w:ascii="Times New Roman" w:hAnsi="Times New Roman"/>
          <w:noProof/>
          <w:sz w:val="24"/>
        </w:rPr>
        <w:t xml:space="preserve"> 09</w:t>
      </w:r>
      <w:r>
        <w:rPr>
          <w:rFonts w:ascii="Times New Roman" w:hAnsi="Times New Roman"/>
          <w:sz w:val="24"/>
        </w:rPr>
        <w:t xml:space="preserve"> ведут в журнале-ордере</w:t>
      </w:r>
      <w:r>
        <w:rPr>
          <w:rFonts w:ascii="Times New Roman" w:hAnsi="Times New Roman"/>
          <w:noProof/>
          <w:sz w:val="24"/>
        </w:rPr>
        <w:t xml:space="preserve"> №</w:t>
      </w:r>
      <w:r>
        <w:rPr>
          <w:rFonts w:ascii="Times New Roman" w:hAnsi="Times New Roman"/>
          <w:sz w:val="24"/>
        </w:rPr>
        <w:t xml:space="preserve"> 9.</w:t>
      </w:r>
    </w:p>
    <w:p w:rsidR="002C2DF6" w:rsidRDefault="002C2DF6">
      <w:pPr>
        <w:spacing w:line="360" w:lineRule="auto"/>
        <w:ind w:firstLine="320"/>
        <w:jc w:val="left"/>
        <w:rPr>
          <w:rFonts w:ascii="Times New Roman" w:hAnsi="Times New Roman"/>
          <w:sz w:val="24"/>
        </w:rPr>
      </w:pPr>
    </w:p>
    <w:p w:rsidR="002C2DF6" w:rsidRDefault="002C2DF6">
      <w:pPr>
        <w:spacing w:line="360" w:lineRule="auto"/>
        <w:ind w:firstLine="320"/>
        <w:jc w:val="left"/>
        <w:rPr>
          <w:rFonts w:ascii="Times New Roman" w:hAnsi="Times New Roman"/>
          <w:sz w:val="24"/>
        </w:rPr>
      </w:pPr>
    </w:p>
    <w:p w:rsidR="002C2DF6" w:rsidRDefault="002C2DF6">
      <w:pPr>
        <w:spacing w:line="360" w:lineRule="auto"/>
        <w:ind w:firstLine="320"/>
        <w:jc w:val="left"/>
        <w:rPr>
          <w:rFonts w:ascii="Times New Roman" w:hAnsi="Times New Roman"/>
          <w:sz w:val="24"/>
        </w:rPr>
      </w:pPr>
    </w:p>
    <w:p w:rsidR="002C2DF6" w:rsidRDefault="002C2DF6">
      <w:pPr>
        <w:spacing w:line="360" w:lineRule="auto"/>
        <w:ind w:firstLine="320"/>
        <w:jc w:val="left"/>
        <w:rPr>
          <w:rFonts w:ascii="Times New Roman" w:hAnsi="Times New Roman"/>
          <w:sz w:val="24"/>
        </w:rPr>
      </w:pPr>
    </w:p>
    <w:p w:rsidR="002C2DF6" w:rsidRDefault="002C2DF6">
      <w:pPr>
        <w:spacing w:line="360" w:lineRule="auto"/>
        <w:ind w:firstLine="320"/>
        <w:jc w:val="center"/>
        <w:rPr>
          <w:rFonts w:ascii="Times New Roman" w:hAnsi="Times New Roman"/>
          <w:b/>
          <w:sz w:val="32"/>
        </w:rPr>
      </w:pPr>
      <w:r>
        <w:rPr>
          <w:rFonts w:ascii="Times New Roman" w:hAnsi="Times New Roman"/>
          <w:b/>
          <w:sz w:val="32"/>
        </w:rPr>
        <w:t>ЗАКЛЮЧЕНИЕ</w:t>
      </w:r>
    </w:p>
    <w:p w:rsidR="002C2DF6" w:rsidRDefault="002C2DF6">
      <w:pPr>
        <w:spacing w:line="360" w:lineRule="auto"/>
        <w:ind w:firstLine="320"/>
        <w:jc w:val="center"/>
        <w:rPr>
          <w:rFonts w:ascii="Times New Roman" w:hAnsi="Times New Roman"/>
          <w:b/>
          <w:sz w:val="32"/>
        </w:rPr>
      </w:pPr>
      <w:r>
        <w:rPr>
          <w:rFonts w:ascii="Times New Roman" w:hAnsi="Times New Roman"/>
          <w:b/>
          <w:sz w:val="32"/>
        </w:rPr>
        <w:t xml:space="preserve"> </w:t>
      </w:r>
    </w:p>
    <w:p w:rsidR="002C2DF6" w:rsidRDefault="002C2DF6">
      <w:pPr>
        <w:pStyle w:val="20"/>
      </w:pPr>
      <w:r>
        <w:tab/>
        <w:t>В процессе написания работы, сделан вывод, что бухгалтерский учет основных средств — очень важное направление бухгалтерского учета вообще. Получение достоверной информации об имуществе предприятия обретает первостепенную важность именно сейчас, на этапе становления и развития рыночных отношений.</w:t>
      </w:r>
    </w:p>
    <w:p w:rsidR="002C2DF6" w:rsidRDefault="002C2DF6">
      <w:pPr>
        <w:spacing w:line="360" w:lineRule="auto"/>
        <w:rPr>
          <w:rFonts w:ascii="Times New Roman" w:hAnsi="Times New Roman"/>
          <w:sz w:val="24"/>
        </w:rPr>
      </w:pPr>
      <w:r>
        <w:rPr>
          <w:rFonts w:ascii="Times New Roman" w:hAnsi="Times New Roman"/>
          <w:sz w:val="24"/>
        </w:rPr>
        <w:tab/>
        <w:t>В настоящее время предприятия получают возможность проявления инициативы в области постановки и ведения бухгалтерского учета, что требует от бухгалтеров некоторых творческих способностей и много знаний для оптимизации учета.</w:t>
      </w:r>
    </w:p>
    <w:p w:rsidR="002C2DF6" w:rsidRDefault="002C2DF6">
      <w:pPr>
        <w:spacing w:line="360" w:lineRule="auto"/>
        <w:rPr>
          <w:rFonts w:ascii="Times New Roman" w:hAnsi="Times New Roman"/>
          <w:sz w:val="24"/>
        </w:rPr>
      </w:pPr>
      <w:r>
        <w:rPr>
          <w:rFonts w:ascii="Times New Roman" w:hAnsi="Times New Roman"/>
          <w:sz w:val="24"/>
        </w:rPr>
        <w:tab/>
        <w:t>Многое затрудняет деятельность бухгалтеров: трудность перехода к современной системе и работы в условиях развивающихся рыночных отношений, недостаточность опыта работы в таких условиях, отсутствие положительных примеров, несовершенство и противоречивость подзаконных актов.</w:t>
      </w:r>
    </w:p>
    <w:p w:rsidR="002C2DF6" w:rsidRDefault="002C2DF6">
      <w:pPr>
        <w:pStyle w:val="20"/>
      </w:pPr>
      <w:r>
        <w:tab/>
        <w:t>Данная курсовая работа рассматривает широкий круг вопросов, связанных с организацией ведения учета основных средств. В результате проделанной работы можно сделать следующие выводы:</w:t>
      </w:r>
    </w:p>
    <w:p w:rsidR="002C2DF6" w:rsidRDefault="002C2DF6">
      <w:pPr>
        <w:pStyle w:val="a6"/>
        <w:numPr>
          <w:ilvl w:val="0"/>
          <w:numId w:val="16"/>
        </w:numPr>
        <w:tabs>
          <w:tab w:val="center" w:pos="4153"/>
          <w:tab w:val="right" w:pos="8306"/>
          <w:tab w:val="left" w:pos="8496"/>
          <w:tab w:val="left" w:pos="9204"/>
        </w:tabs>
      </w:pPr>
      <w:r>
        <w:t>для учета основных средств вследствие их разнообразия по составу и назначению необходима классификация. Наиболее значимой является типовая классификация, на основании которой установлены нормы амортизации, в соответствие с ней ведется учет основных фондов, составляется отчетность о наличии и движении основных средств;</w:t>
      </w:r>
    </w:p>
    <w:p w:rsidR="002C2DF6" w:rsidRDefault="002C2DF6">
      <w:pPr>
        <w:pStyle w:val="a6"/>
        <w:numPr>
          <w:ilvl w:val="0"/>
          <w:numId w:val="16"/>
        </w:numPr>
        <w:tabs>
          <w:tab w:val="center" w:pos="4153"/>
          <w:tab w:val="right" w:pos="8306"/>
          <w:tab w:val="left" w:pos="8496"/>
          <w:tab w:val="left" w:pos="9204"/>
        </w:tabs>
      </w:pPr>
      <w:r>
        <w:t xml:space="preserve"> независимо от организационно-правовой формы собственности предприятия, учет основных средств организуется в бухгалтерии в разрезе инвентарных объектов, каждому из которых присваивается инвентарный номер;</w:t>
      </w:r>
    </w:p>
    <w:p w:rsidR="002C2DF6" w:rsidRDefault="002C2DF6">
      <w:pPr>
        <w:pStyle w:val="a6"/>
        <w:numPr>
          <w:ilvl w:val="0"/>
          <w:numId w:val="16"/>
        </w:numPr>
        <w:tabs>
          <w:tab w:val="center" w:pos="4153"/>
          <w:tab w:val="right" w:pos="8306"/>
          <w:tab w:val="left" w:pos="8496"/>
          <w:tab w:val="left" w:pos="9204"/>
        </w:tabs>
      </w:pPr>
      <w:r>
        <w:t xml:space="preserve"> основные средства могут оцениваться как в натуральных, так и в стоимостных показателях. Последние являются базой для составления баланса и годового отчета и могут быть следующих видов: первоначальная, восстановительная и остаточная стоимость;</w:t>
      </w:r>
    </w:p>
    <w:p w:rsidR="002C2DF6" w:rsidRDefault="002C2DF6">
      <w:pPr>
        <w:pStyle w:val="a6"/>
        <w:numPr>
          <w:ilvl w:val="0"/>
          <w:numId w:val="16"/>
        </w:numPr>
        <w:tabs>
          <w:tab w:val="center" w:pos="4153"/>
          <w:tab w:val="right" w:pos="8306"/>
          <w:tab w:val="left" w:pos="8496"/>
          <w:tab w:val="left" w:pos="9204"/>
        </w:tabs>
      </w:pPr>
      <w:r>
        <w:t xml:space="preserve"> аналитический учет, организованный с применением вычислительной техники, позволяет сократить трудоемкость, затраты времени, повысить качество контроля, обеспечивает быстрый доступ к информации;</w:t>
      </w:r>
    </w:p>
    <w:p w:rsidR="002C2DF6" w:rsidRDefault="002C2DF6">
      <w:pPr>
        <w:pStyle w:val="a6"/>
        <w:numPr>
          <w:ilvl w:val="0"/>
          <w:numId w:val="16"/>
        </w:numPr>
        <w:tabs>
          <w:tab w:val="center" w:pos="4153"/>
          <w:tab w:val="right" w:pos="8306"/>
          <w:tab w:val="left" w:pos="8496"/>
          <w:tab w:val="left" w:pos="9204"/>
        </w:tabs>
      </w:pPr>
      <w:r>
        <w:t xml:space="preserve"> основным счетом, по которому отражается движение основных средств, является счет 01 "Основные средства". При этом перемещение основных фондов внутри хозяйственного органа не оформляется системно, т.е. записями по счетам;</w:t>
      </w:r>
    </w:p>
    <w:p w:rsidR="002C2DF6" w:rsidRDefault="002C2DF6">
      <w:pPr>
        <w:pStyle w:val="a6"/>
        <w:numPr>
          <w:ilvl w:val="0"/>
          <w:numId w:val="16"/>
        </w:numPr>
        <w:tabs>
          <w:tab w:val="center" w:pos="4153"/>
          <w:tab w:val="right" w:pos="8306"/>
          <w:tab w:val="left" w:pos="8496"/>
          <w:tab w:val="left" w:pos="9204"/>
        </w:tabs>
      </w:pPr>
      <w:r>
        <w:t xml:space="preserve"> особенность учета основных средств, в частности выбытия, является определение финансового результата по данной операции с последующим его отнесением либо на прибыль, либо на убытки;</w:t>
      </w:r>
    </w:p>
    <w:p w:rsidR="002C2DF6" w:rsidRDefault="002C2DF6">
      <w:pPr>
        <w:pStyle w:val="a6"/>
        <w:numPr>
          <w:ilvl w:val="0"/>
          <w:numId w:val="16"/>
        </w:numPr>
        <w:tabs>
          <w:tab w:val="center" w:pos="4153"/>
          <w:tab w:val="right" w:pos="8306"/>
          <w:tab w:val="left" w:pos="8496"/>
          <w:tab w:val="left" w:pos="9204"/>
        </w:tabs>
      </w:pPr>
      <w:r>
        <w:rPr>
          <w:i/>
        </w:rPr>
        <w:t xml:space="preserve"> </w:t>
      </w:r>
      <w:r>
        <w:t>при составлении годовой отчетности на предприятии данные об основных средствах отражаются в балансе предприятия,</w:t>
      </w:r>
    </w:p>
    <w:p w:rsidR="002C2DF6" w:rsidRDefault="002C2DF6">
      <w:pPr>
        <w:spacing w:line="360" w:lineRule="auto"/>
        <w:ind w:firstLine="320"/>
        <w:jc w:val="left"/>
        <w:rPr>
          <w:rFonts w:ascii="Times New Roman" w:hAnsi="Times New Roman"/>
          <w:sz w:val="24"/>
        </w:rPr>
      </w:pPr>
      <w:r>
        <w:rPr>
          <w:rFonts w:ascii="Times New Roman" w:hAnsi="Times New Roman"/>
          <w:sz w:val="24"/>
        </w:rPr>
        <w:t xml:space="preserve">В 1998 году НПООО « МИНОНТ» приобрело основных средств на общую сумму 386827400.00 рублей. На 1 января 1999 года на НПООО «МИНОНТ»  в наличии  числится основных средств на общую сумму  1121227400.00 рублей. Начислено амортизации на сумму 100827728.00 рублей.  </w:t>
      </w:r>
    </w:p>
    <w:p w:rsidR="002C2DF6" w:rsidRDefault="002C2DF6">
      <w:pPr>
        <w:spacing w:line="360" w:lineRule="auto"/>
        <w:rPr>
          <w:rFonts w:ascii="Times New Roman" w:hAnsi="Times New Roman"/>
          <w:sz w:val="24"/>
        </w:rPr>
      </w:pPr>
      <w:r>
        <w:rPr>
          <w:rFonts w:ascii="Times New Roman" w:hAnsi="Times New Roman"/>
          <w:sz w:val="24"/>
        </w:rPr>
        <w:t xml:space="preserve">Объект исследования – НПООО «МИНОНТ» - компания, являющаяся зарегистрированным юридическим лицом Республики Беларусь, имеющая самостоятельный баланс, оборот 130 – 150 млрд. руб. в год. Предприятие коллективной формы собственности, занимается экспортом-импортом медикаментов. Оно является прибыльным, использует маркетинговые услуги, работает на рынке медикаментов пять лет. </w:t>
      </w:r>
    </w:p>
    <w:p w:rsidR="002C2DF6" w:rsidRDefault="002C2DF6">
      <w:pPr>
        <w:spacing w:line="360" w:lineRule="auto"/>
        <w:ind w:firstLine="320"/>
        <w:jc w:val="left"/>
        <w:rPr>
          <w:rFonts w:ascii="Times New Roman" w:hAnsi="Times New Roman"/>
          <w:sz w:val="24"/>
        </w:rPr>
      </w:pPr>
    </w:p>
    <w:p w:rsidR="002C2DF6" w:rsidRDefault="002C2DF6">
      <w:pPr>
        <w:spacing w:line="360" w:lineRule="auto"/>
        <w:ind w:firstLine="320"/>
        <w:jc w:val="left"/>
        <w:rPr>
          <w:rFonts w:ascii="Times New Roman" w:hAnsi="Times New Roman"/>
          <w:sz w:val="24"/>
        </w:rPr>
      </w:pPr>
    </w:p>
    <w:p w:rsidR="002C2DF6" w:rsidRDefault="002C2DF6">
      <w:pPr>
        <w:spacing w:line="360" w:lineRule="auto"/>
        <w:ind w:firstLine="320"/>
        <w:jc w:val="left"/>
        <w:rPr>
          <w:rFonts w:ascii="Times New Roman" w:hAnsi="Times New Roman"/>
          <w:sz w:val="24"/>
        </w:rPr>
      </w:pPr>
    </w:p>
    <w:p w:rsidR="002C2DF6" w:rsidRDefault="002C2DF6">
      <w:pPr>
        <w:spacing w:line="360" w:lineRule="auto"/>
        <w:ind w:firstLine="320"/>
        <w:jc w:val="left"/>
        <w:rPr>
          <w:rFonts w:ascii="Times New Roman" w:hAnsi="Times New Roman"/>
          <w:sz w:val="24"/>
        </w:rPr>
      </w:pPr>
    </w:p>
    <w:p w:rsidR="002C2DF6" w:rsidRDefault="002C2DF6">
      <w:pPr>
        <w:spacing w:line="360" w:lineRule="auto"/>
        <w:ind w:firstLine="320"/>
        <w:jc w:val="left"/>
        <w:rPr>
          <w:rFonts w:ascii="Times New Roman" w:hAnsi="Times New Roman"/>
          <w:sz w:val="24"/>
        </w:rPr>
      </w:pPr>
    </w:p>
    <w:p w:rsidR="002C2DF6" w:rsidRDefault="002C2DF6">
      <w:pPr>
        <w:spacing w:line="360" w:lineRule="auto"/>
        <w:ind w:firstLine="320"/>
        <w:jc w:val="left"/>
        <w:rPr>
          <w:rFonts w:ascii="Times New Roman" w:hAnsi="Times New Roman"/>
          <w:sz w:val="24"/>
        </w:rPr>
      </w:pPr>
    </w:p>
    <w:p w:rsidR="002C2DF6" w:rsidRDefault="002C2DF6">
      <w:pPr>
        <w:spacing w:line="360" w:lineRule="auto"/>
        <w:ind w:firstLine="320"/>
        <w:jc w:val="left"/>
        <w:rPr>
          <w:rFonts w:ascii="Times New Roman" w:hAnsi="Times New Roman"/>
          <w:sz w:val="24"/>
        </w:rPr>
      </w:pPr>
    </w:p>
    <w:p w:rsidR="002C2DF6" w:rsidRDefault="002C2DF6">
      <w:pPr>
        <w:spacing w:line="360" w:lineRule="auto"/>
        <w:ind w:firstLine="320"/>
        <w:jc w:val="left"/>
        <w:rPr>
          <w:rFonts w:ascii="Times New Roman" w:hAnsi="Times New Roman"/>
          <w:sz w:val="24"/>
        </w:rPr>
      </w:pPr>
    </w:p>
    <w:p w:rsidR="002C2DF6" w:rsidRDefault="002C2DF6">
      <w:pPr>
        <w:spacing w:line="360" w:lineRule="auto"/>
        <w:ind w:firstLine="320"/>
        <w:jc w:val="left"/>
        <w:rPr>
          <w:rFonts w:ascii="Times New Roman" w:hAnsi="Times New Roman"/>
          <w:sz w:val="24"/>
        </w:rPr>
      </w:pPr>
    </w:p>
    <w:p w:rsidR="002C2DF6" w:rsidRDefault="002C2DF6">
      <w:pPr>
        <w:spacing w:line="360" w:lineRule="auto"/>
        <w:ind w:firstLine="320"/>
        <w:jc w:val="left"/>
        <w:rPr>
          <w:rFonts w:ascii="Times New Roman" w:hAnsi="Times New Roman"/>
          <w:sz w:val="24"/>
        </w:rPr>
      </w:pPr>
    </w:p>
    <w:p w:rsidR="002C2DF6" w:rsidRDefault="002C2DF6">
      <w:pPr>
        <w:spacing w:line="360" w:lineRule="auto"/>
        <w:ind w:firstLine="320"/>
        <w:jc w:val="left"/>
        <w:rPr>
          <w:rFonts w:ascii="Times New Roman" w:hAnsi="Times New Roman"/>
          <w:sz w:val="24"/>
        </w:rPr>
      </w:pPr>
    </w:p>
    <w:p w:rsidR="002C2DF6" w:rsidRDefault="002C2DF6">
      <w:pPr>
        <w:spacing w:line="360" w:lineRule="auto"/>
        <w:ind w:firstLine="320"/>
        <w:jc w:val="left"/>
        <w:rPr>
          <w:rFonts w:ascii="Times New Roman" w:hAnsi="Times New Roman"/>
          <w:sz w:val="24"/>
        </w:rPr>
      </w:pPr>
    </w:p>
    <w:p w:rsidR="002C2DF6" w:rsidRDefault="002C2DF6">
      <w:pPr>
        <w:spacing w:line="360" w:lineRule="auto"/>
        <w:ind w:firstLine="320"/>
        <w:jc w:val="left"/>
        <w:rPr>
          <w:rFonts w:ascii="Times New Roman" w:hAnsi="Times New Roman"/>
          <w:sz w:val="24"/>
        </w:rPr>
      </w:pPr>
    </w:p>
    <w:p w:rsidR="002C2DF6" w:rsidRDefault="002C2DF6">
      <w:pPr>
        <w:spacing w:line="360" w:lineRule="auto"/>
        <w:ind w:firstLine="320"/>
        <w:jc w:val="left"/>
        <w:rPr>
          <w:rFonts w:ascii="Times New Roman" w:hAnsi="Times New Roman"/>
          <w:sz w:val="24"/>
        </w:rPr>
      </w:pPr>
    </w:p>
    <w:p w:rsidR="002C2DF6" w:rsidRDefault="002C2DF6">
      <w:pPr>
        <w:spacing w:line="360" w:lineRule="auto"/>
        <w:ind w:firstLine="320"/>
        <w:jc w:val="left"/>
        <w:rPr>
          <w:rFonts w:ascii="Times New Roman" w:hAnsi="Times New Roman"/>
          <w:sz w:val="24"/>
        </w:rPr>
      </w:pPr>
    </w:p>
    <w:p w:rsidR="002C2DF6" w:rsidRDefault="002C2DF6">
      <w:pPr>
        <w:spacing w:line="360" w:lineRule="auto"/>
        <w:ind w:firstLine="320"/>
        <w:jc w:val="left"/>
        <w:rPr>
          <w:rFonts w:ascii="Times New Roman" w:hAnsi="Times New Roman"/>
          <w:sz w:val="24"/>
        </w:rPr>
      </w:pPr>
    </w:p>
    <w:p w:rsidR="002C2DF6" w:rsidRDefault="002C2DF6">
      <w:pPr>
        <w:spacing w:line="360" w:lineRule="auto"/>
        <w:ind w:firstLine="320"/>
        <w:jc w:val="left"/>
        <w:rPr>
          <w:rFonts w:ascii="Times New Roman" w:hAnsi="Times New Roman"/>
          <w:sz w:val="24"/>
        </w:rPr>
      </w:pPr>
    </w:p>
    <w:p w:rsidR="002C2DF6" w:rsidRDefault="002C2DF6">
      <w:pPr>
        <w:spacing w:line="360" w:lineRule="auto"/>
        <w:ind w:firstLine="320"/>
        <w:jc w:val="left"/>
        <w:rPr>
          <w:rFonts w:ascii="Times New Roman" w:hAnsi="Times New Roman"/>
          <w:sz w:val="24"/>
        </w:rPr>
      </w:pPr>
    </w:p>
    <w:p w:rsidR="002C2DF6" w:rsidRDefault="002C2DF6">
      <w:pPr>
        <w:spacing w:line="360" w:lineRule="auto"/>
        <w:ind w:firstLine="320"/>
        <w:jc w:val="left"/>
        <w:rPr>
          <w:rFonts w:ascii="Times New Roman" w:hAnsi="Times New Roman"/>
          <w:sz w:val="24"/>
        </w:rPr>
      </w:pPr>
    </w:p>
    <w:p w:rsidR="002C2DF6" w:rsidRDefault="002C2DF6"/>
    <w:p w:rsidR="002C2DF6" w:rsidRDefault="002C2DF6"/>
    <w:p w:rsidR="002C2DF6" w:rsidRDefault="002C2DF6">
      <w:pPr>
        <w:pStyle w:val="9"/>
        <w:rPr>
          <w:b/>
          <w:sz w:val="32"/>
        </w:rPr>
      </w:pPr>
      <w:r>
        <w:rPr>
          <w:b/>
          <w:sz w:val="32"/>
        </w:rPr>
        <w:t>Список используемых источников</w:t>
      </w:r>
    </w:p>
    <w:p w:rsidR="002C2DF6" w:rsidRDefault="002C2DF6">
      <w:pPr>
        <w:spacing w:line="360" w:lineRule="auto"/>
        <w:ind w:firstLine="320"/>
        <w:jc w:val="center"/>
        <w:rPr>
          <w:rFonts w:ascii="Times New Roman" w:hAnsi="Times New Roman"/>
          <w:sz w:val="24"/>
        </w:rPr>
      </w:pPr>
    </w:p>
    <w:p w:rsidR="002C2DF6" w:rsidRDefault="002C2DF6">
      <w:pPr>
        <w:spacing w:line="360" w:lineRule="auto"/>
        <w:ind w:firstLine="320"/>
        <w:jc w:val="center"/>
        <w:rPr>
          <w:rFonts w:ascii="Times New Roman" w:hAnsi="Times New Roman"/>
          <w:sz w:val="24"/>
        </w:rPr>
      </w:pPr>
    </w:p>
    <w:p w:rsidR="002C2DF6" w:rsidRDefault="002C2DF6">
      <w:pPr>
        <w:spacing w:line="360" w:lineRule="auto"/>
        <w:ind w:firstLine="320"/>
        <w:jc w:val="center"/>
        <w:rPr>
          <w:rFonts w:ascii="Times New Roman" w:hAnsi="Times New Roman"/>
          <w:sz w:val="24"/>
        </w:rPr>
      </w:pPr>
    </w:p>
    <w:p w:rsidR="002C2DF6" w:rsidRDefault="002C2DF6">
      <w:pPr>
        <w:numPr>
          <w:ilvl w:val="0"/>
          <w:numId w:val="15"/>
        </w:numPr>
        <w:spacing w:line="360" w:lineRule="auto"/>
        <w:rPr>
          <w:rFonts w:ascii="Times New Roman" w:hAnsi="Times New Roman"/>
          <w:sz w:val="24"/>
        </w:rPr>
      </w:pPr>
      <w:r>
        <w:rPr>
          <w:rFonts w:ascii="Times New Roman" w:hAnsi="Times New Roman"/>
          <w:sz w:val="24"/>
        </w:rPr>
        <w:t xml:space="preserve">Безруких П.С., Кондраков Н.П., Палий В.Ф. и др. Бухгалтерский учёт: Учебник / Под ред. П.С. Безруких. – Москва: Бухгалтерский учёт,1994. – 528 с. </w:t>
      </w:r>
    </w:p>
    <w:p w:rsidR="002C2DF6" w:rsidRDefault="002C2DF6">
      <w:pPr>
        <w:numPr>
          <w:ilvl w:val="0"/>
          <w:numId w:val="15"/>
        </w:numPr>
        <w:spacing w:line="360" w:lineRule="auto"/>
        <w:rPr>
          <w:rFonts w:ascii="Times New Roman" w:hAnsi="Times New Roman"/>
          <w:sz w:val="24"/>
        </w:rPr>
      </w:pPr>
      <w:r>
        <w:rPr>
          <w:rFonts w:ascii="Times New Roman" w:hAnsi="Times New Roman"/>
          <w:sz w:val="24"/>
        </w:rPr>
        <w:t xml:space="preserve">Бухгалтерский учёт на сельскохозяйственных предприятиях: Учебник / И.Н. Белый, А.П. Михалкевич, Н.А. Егомостьев и др.; Под общей редакцией И.Н. Белого, А.П. Михалкевича. – Минск: ООО «Меркаванне», 1994. – 384 с.  </w:t>
      </w:r>
    </w:p>
    <w:p w:rsidR="002C2DF6" w:rsidRDefault="002C2DF6">
      <w:pPr>
        <w:pStyle w:val="a6"/>
        <w:numPr>
          <w:ilvl w:val="0"/>
          <w:numId w:val="15"/>
        </w:numPr>
      </w:pPr>
      <w:r>
        <w:t>Вещунова Н.Л., Фомина Л.Ф. "Бухгалтерский учет на предприятиях различных форм собственности" - М.:  "МАГИС", 1995.</w:t>
      </w:r>
    </w:p>
    <w:p w:rsidR="002C2DF6" w:rsidRDefault="002C2DF6">
      <w:pPr>
        <w:numPr>
          <w:ilvl w:val="0"/>
          <w:numId w:val="15"/>
        </w:numPr>
        <w:spacing w:line="360" w:lineRule="auto"/>
        <w:rPr>
          <w:rFonts w:ascii="Times New Roman" w:hAnsi="Times New Roman"/>
          <w:sz w:val="24"/>
        </w:rPr>
      </w:pPr>
      <w:r>
        <w:rPr>
          <w:rFonts w:ascii="Times New Roman" w:hAnsi="Times New Roman"/>
          <w:sz w:val="24"/>
        </w:rPr>
        <w:t>Кондраков Н.П. Бухгалтерский учёт: Учебное пособие. – Москва: ИНФРА –                             Москва, 1998.- 560 с.</w:t>
      </w:r>
    </w:p>
    <w:p w:rsidR="002C2DF6" w:rsidRDefault="002C2DF6">
      <w:pPr>
        <w:numPr>
          <w:ilvl w:val="0"/>
          <w:numId w:val="15"/>
        </w:numPr>
        <w:spacing w:line="360" w:lineRule="auto"/>
        <w:rPr>
          <w:rFonts w:ascii="Times New Roman" w:hAnsi="Times New Roman"/>
          <w:sz w:val="24"/>
        </w:rPr>
      </w:pPr>
      <w:r>
        <w:rPr>
          <w:rFonts w:ascii="Times New Roman" w:hAnsi="Times New Roman"/>
          <w:sz w:val="24"/>
        </w:rPr>
        <w:t xml:space="preserve">Филипенко Л.Н. Бухгалтерский учёт. Издание 3-е, переработанное и дополненное. В 3-х частях. Часть 1: Практ.пособие.- Минск: Изд. О.Ф. Филипенко, 1997. – 180с.   </w:t>
      </w:r>
    </w:p>
    <w:p w:rsidR="002C2DF6" w:rsidRDefault="002C2DF6">
      <w:pPr>
        <w:numPr>
          <w:ilvl w:val="0"/>
          <w:numId w:val="15"/>
        </w:numPr>
        <w:spacing w:line="360" w:lineRule="auto"/>
        <w:rPr>
          <w:rFonts w:ascii="Times New Roman" w:hAnsi="Times New Roman"/>
          <w:sz w:val="24"/>
        </w:rPr>
      </w:pPr>
      <w:r>
        <w:rPr>
          <w:rFonts w:ascii="Times New Roman" w:hAnsi="Times New Roman"/>
          <w:sz w:val="24"/>
        </w:rPr>
        <w:t xml:space="preserve">Щадилова С.Н. Основы бухгалтерского учёта.- Учебное пособие. – Москва: ИКЦ «ДИС», 1997. – 528. </w:t>
      </w:r>
    </w:p>
    <w:p w:rsidR="002C2DF6" w:rsidRDefault="002C2DF6">
      <w:pPr>
        <w:numPr>
          <w:ilvl w:val="0"/>
          <w:numId w:val="15"/>
        </w:numPr>
        <w:spacing w:line="360" w:lineRule="auto"/>
        <w:jc w:val="left"/>
        <w:rPr>
          <w:rFonts w:ascii="Times New Roman" w:hAnsi="Times New Roman"/>
          <w:sz w:val="24"/>
        </w:rPr>
      </w:pPr>
      <w:r>
        <w:rPr>
          <w:rFonts w:ascii="Times New Roman" w:hAnsi="Times New Roman"/>
          <w:sz w:val="24"/>
        </w:rPr>
        <w:t>Закон Республики Беларусь "О бухгалтер</w:t>
      </w:r>
      <w:r>
        <w:rPr>
          <w:rFonts w:ascii="Times New Roman" w:hAnsi="Times New Roman"/>
          <w:sz w:val="24"/>
        </w:rPr>
        <w:softHyphen/>
        <w:t xml:space="preserve">ском учете и отчетности" от 18.10.94 г. № 3321- </w:t>
      </w:r>
      <w:r>
        <w:rPr>
          <w:rFonts w:ascii="Times New Roman" w:hAnsi="Times New Roman"/>
          <w:sz w:val="24"/>
          <w:lang w:val="en-US"/>
        </w:rPr>
        <w:t>XII</w:t>
      </w:r>
      <w:r>
        <w:rPr>
          <w:rFonts w:ascii="Times New Roman" w:hAnsi="Times New Roman"/>
          <w:sz w:val="24"/>
        </w:rPr>
        <w:t xml:space="preserve"> (Ведомости Верховного Совета РБ, 1994 г., № 34, ст. 56). Изменения и дополнения: Закон от 26 июня 1997 г. № 44-3 (Ведомости Национального собрания РБ, 1997 г. № 27, ст. 468); Закон от 31 декабря 1997 г. № 115-3 (Ведомости Национального собрания РБ, 1998 г., №2 ст. 7).   </w:t>
      </w:r>
    </w:p>
    <w:p w:rsidR="002C2DF6" w:rsidRDefault="002C2DF6">
      <w:pPr>
        <w:numPr>
          <w:ilvl w:val="0"/>
          <w:numId w:val="15"/>
        </w:numPr>
        <w:tabs>
          <w:tab w:val="clear" w:pos="840"/>
          <w:tab w:val="num" w:pos="709"/>
        </w:tabs>
        <w:spacing w:line="360" w:lineRule="auto"/>
        <w:jc w:val="left"/>
        <w:rPr>
          <w:rFonts w:ascii="Times New Roman" w:hAnsi="Times New Roman"/>
          <w:sz w:val="24"/>
        </w:rPr>
      </w:pPr>
      <w:r>
        <w:rPr>
          <w:rFonts w:ascii="Times New Roman" w:hAnsi="Times New Roman"/>
          <w:sz w:val="24"/>
        </w:rPr>
        <w:t xml:space="preserve">   Разъяснение Главной государственной нало</w:t>
      </w:r>
      <w:r>
        <w:rPr>
          <w:rFonts w:ascii="Times New Roman" w:hAnsi="Times New Roman"/>
          <w:sz w:val="24"/>
        </w:rPr>
        <w:softHyphen/>
        <w:t>говой инспекции Министерства финансов Республики Беларусь от 8.02.93г.</w:t>
      </w:r>
      <w:r>
        <w:rPr>
          <w:rFonts w:ascii="Times New Roman" w:hAnsi="Times New Roman"/>
          <w:noProof/>
          <w:sz w:val="24"/>
        </w:rPr>
        <w:t xml:space="preserve"> N 13-08/406.</w:t>
      </w:r>
    </w:p>
    <w:p w:rsidR="002C2DF6" w:rsidRDefault="002C2DF6">
      <w:pPr>
        <w:numPr>
          <w:ilvl w:val="0"/>
          <w:numId w:val="15"/>
        </w:numPr>
        <w:spacing w:line="360" w:lineRule="auto"/>
        <w:jc w:val="left"/>
        <w:rPr>
          <w:rFonts w:ascii="Times New Roman" w:hAnsi="Times New Roman"/>
          <w:sz w:val="24"/>
        </w:rPr>
      </w:pPr>
      <w:r>
        <w:rPr>
          <w:rFonts w:ascii="Times New Roman" w:hAnsi="Times New Roman"/>
          <w:sz w:val="24"/>
        </w:rPr>
        <w:t xml:space="preserve"> Письмо Министерства финансов Республики Беларусь от</w:t>
      </w:r>
      <w:r>
        <w:rPr>
          <w:rFonts w:ascii="Times New Roman" w:hAnsi="Times New Roman"/>
          <w:noProof/>
          <w:sz w:val="24"/>
        </w:rPr>
        <w:t xml:space="preserve"> 15.04.94</w:t>
      </w:r>
      <w:r>
        <w:rPr>
          <w:rFonts w:ascii="Times New Roman" w:hAnsi="Times New Roman"/>
          <w:sz w:val="24"/>
        </w:rPr>
        <w:t xml:space="preserve"> г.</w:t>
      </w:r>
      <w:r>
        <w:rPr>
          <w:rFonts w:ascii="Times New Roman" w:hAnsi="Times New Roman"/>
          <w:noProof/>
          <w:sz w:val="24"/>
        </w:rPr>
        <w:t xml:space="preserve"> № 64</w:t>
      </w:r>
      <w:r>
        <w:rPr>
          <w:rFonts w:ascii="Times New Roman" w:hAnsi="Times New Roman"/>
          <w:sz w:val="24"/>
        </w:rPr>
        <w:t xml:space="preserve"> "О     порядке отражения в бухгалтерском учете внешнеэкономических операций"</w:t>
      </w:r>
    </w:p>
    <w:p w:rsidR="002C2DF6" w:rsidRDefault="002C2DF6">
      <w:pPr>
        <w:numPr>
          <w:ilvl w:val="0"/>
          <w:numId w:val="15"/>
        </w:numPr>
        <w:spacing w:line="360" w:lineRule="auto"/>
        <w:jc w:val="left"/>
        <w:rPr>
          <w:rFonts w:ascii="Times New Roman" w:hAnsi="Times New Roman"/>
          <w:sz w:val="24"/>
        </w:rPr>
      </w:pPr>
      <w:r>
        <w:rPr>
          <w:rFonts w:ascii="Times New Roman" w:hAnsi="Times New Roman"/>
          <w:sz w:val="24"/>
        </w:rPr>
        <w:t xml:space="preserve"> Постановление от</w:t>
      </w:r>
      <w:r>
        <w:rPr>
          <w:rFonts w:ascii="Times New Roman" w:hAnsi="Times New Roman"/>
          <w:noProof/>
          <w:sz w:val="24"/>
        </w:rPr>
        <w:t xml:space="preserve"> 7</w:t>
      </w:r>
      <w:r>
        <w:rPr>
          <w:rFonts w:ascii="Times New Roman" w:hAnsi="Times New Roman"/>
          <w:sz w:val="24"/>
        </w:rPr>
        <w:t xml:space="preserve"> декабря </w:t>
      </w:r>
      <w:r>
        <w:rPr>
          <w:rFonts w:ascii="Times New Roman" w:hAnsi="Times New Roman"/>
          <w:noProof/>
          <w:sz w:val="24"/>
        </w:rPr>
        <w:t>1994</w:t>
      </w:r>
      <w:r>
        <w:rPr>
          <w:rFonts w:ascii="Times New Roman" w:hAnsi="Times New Roman"/>
          <w:sz w:val="24"/>
        </w:rPr>
        <w:t xml:space="preserve"> года</w:t>
      </w:r>
      <w:r>
        <w:rPr>
          <w:rFonts w:ascii="Times New Roman" w:hAnsi="Times New Roman"/>
          <w:noProof/>
          <w:sz w:val="24"/>
        </w:rPr>
        <w:t xml:space="preserve"> №235</w:t>
      </w:r>
      <w:r>
        <w:rPr>
          <w:rFonts w:ascii="Times New Roman" w:hAnsi="Times New Roman"/>
          <w:sz w:val="24"/>
        </w:rPr>
        <w:t xml:space="preserve"> "О переоценке основных фондов предприятий и организаций и текущей индексации амортизационных отчислений"</w:t>
      </w:r>
    </w:p>
    <w:p w:rsidR="002C2DF6" w:rsidRDefault="002C2DF6">
      <w:pPr>
        <w:numPr>
          <w:ilvl w:val="0"/>
          <w:numId w:val="15"/>
        </w:numPr>
        <w:spacing w:line="360" w:lineRule="auto"/>
        <w:jc w:val="left"/>
        <w:rPr>
          <w:rFonts w:ascii="Times New Roman" w:hAnsi="Times New Roman"/>
          <w:sz w:val="24"/>
        </w:rPr>
      </w:pPr>
      <w:r>
        <w:rPr>
          <w:rFonts w:ascii="Times New Roman" w:hAnsi="Times New Roman"/>
          <w:sz w:val="24"/>
        </w:rPr>
        <w:t xml:space="preserve">Письмо Минстата Республики Беларусь от </w:t>
      </w:r>
      <w:r>
        <w:rPr>
          <w:rFonts w:ascii="Times New Roman" w:hAnsi="Times New Roman"/>
          <w:noProof/>
          <w:sz w:val="24"/>
        </w:rPr>
        <w:t>22.12.95</w:t>
      </w:r>
      <w:r>
        <w:rPr>
          <w:rFonts w:ascii="Times New Roman" w:hAnsi="Times New Roman"/>
          <w:sz w:val="24"/>
        </w:rPr>
        <w:t xml:space="preserve"> г.</w:t>
      </w:r>
      <w:r>
        <w:rPr>
          <w:rFonts w:ascii="Times New Roman" w:hAnsi="Times New Roman"/>
          <w:noProof/>
          <w:sz w:val="24"/>
        </w:rPr>
        <w:t xml:space="preserve"> № 01-06-04/1925</w:t>
      </w:r>
      <w:r>
        <w:rPr>
          <w:rFonts w:ascii="Times New Roman" w:hAnsi="Times New Roman"/>
          <w:sz w:val="24"/>
        </w:rPr>
        <w:t xml:space="preserve"> "О проведении переоценки основных фондов по состоянию на</w:t>
      </w:r>
      <w:r>
        <w:rPr>
          <w:rFonts w:ascii="Times New Roman" w:hAnsi="Times New Roman"/>
          <w:noProof/>
          <w:sz w:val="24"/>
        </w:rPr>
        <w:t xml:space="preserve"> 1</w:t>
      </w:r>
      <w:r>
        <w:rPr>
          <w:rFonts w:ascii="Times New Roman" w:hAnsi="Times New Roman"/>
          <w:sz w:val="24"/>
        </w:rPr>
        <w:t xml:space="preserve"> января</w:t>
      </w:r>
      <w:r>
        <w:rPr>
          <w:rFonts w:ascii="Times New Roman" w:hAnsi="Times New Roman"/>
          <w:noProof/>
          <w:sz w:val="24"/>
        </w:rPr>
        <w:t xml:space="preserve"> 1996</w:t>
      </w:r>
      <w:r>
        <w:rPr>
          <w:rFonts w:ascii="Times New Roman" w:hAnsi="Times New Roman"/>
          <w:sz w:val="24"/>
        </w:rPr>
        <w:t xml:space="preserve"> г."</w:t>
      </w:r>
    </w:p>
    <w:p w:rsidR="002C2DF6" w:rsidRDefault="002C2DF6">
      <w:pPr>
        <w:numPr>
          <w:ilvl w:val="0"/>
          <w:numId w:val="15"/>
        </w:numPr>
        <w:spacing w:line="360" w:lineRule="auto"/>
        <w:jc w:val="left"/>
        <w:rPr>
          <w:rFonts w:ascii="Times New Roman" w:hAnsi="Times New Roman"/>
          <w:sz w:val="24"/>
        </w:rPr>
      </w:pPr>
      <w:r>
        <w:rPr>
          <w:rFonts w:ascii="Times New Roman" w:hAnsi="Times New Roman"/>
          <w:sz w:val="24"/>
        </w:rPr>
        <w:t xml:space="preserve">Постановлением Кабинета Министров Республики Беларусь от </w:t>
      </w:r>
      <w:r>
        <w:rPr>
          <w:rFonts w:ascii="Times New Roman" w:hAnsi="Times New Roman"/>
          <w:noProof/>
          <w:sz w:val="24"/>
        </w:rPr>
        <w:t>29</w:t>
      </w:r>
      <w:r>
        <w:rPr>
          <w:rFonts w:ascii="Times New Roman" w:hAnsi="Times New Roman"/>
          <w:sz w:val="24"/>
        </w:rPr>
        <w:t xml:space="preserve"> января</w:t>
      </w:r>
      <w:r>
        <w:rPr>
          <w:rFonts w:ascii="Times New Roman" w:hAnsi="Times New Roman"/>
          <w:noProof/>
          <w:sz w:val="24"/>
        </w:rPr>
        <w:t xml:space="preserve"> 1996</w:t>
      </w:r>
      <w:r>
        <w:rPr>
          <w:rFonts w:ascii="Times New Roman" w:hAnsi="Times New Roman"/>
          <w:sz w:val="24"/>
        </w:rPr>
        <w:t xml:space="preserve"> г.</w:t>
      </w:r>
      <w:r>
        <w:rPr>
          <w:rFonts w:ascii="Times New Roman" w:hAnsi="Times New Roman"/>
          <w:noProof/>
          <w:sz w:val="24"/>
        </w:rPr>
        <w:t xml:space="preserve"> № 73</w:t>
      </w:r>
      <w:r>
        <w:rPr>
          <w:rFonts w:ascii="Times New Roman" w:hAnsi="Times New Roman"/>
          <w:sz w:val="24"/>
        </w:rPr>
        <w:t xml:space="preserve"> "О переоценке основных фондов в</w:t>
      </w:r>
      <w:r>
        <w:rPr>
          <w:rFonts w:ascii="Times New Roman" w:hAnsi="Times New Roman"/>
          <w:noProof/>
          <w:sz w:val="24"/>
        </w:rPr>
        <w:t xml:space="preserve"> 1996</w:t>
      </w:r>
      <w:r>
        <w:rPr>
          <w:rFonts w:ascii="Times New Roman" w:hAnsi="Times New Roman"/>
          <w:sz w:val="24"/>
        </w:rPr>
        <w:t xml:space="preserve"> году"</w:t>
      </w:r>
    </w:p>
    <w:p w:rsidR="002C2DF6" w:rsidRDefault="002C2DF6">
      <w:pPr>
        <w:numPr>
          <w:ilvl w:val="0"/>
          <w:numId w:val="15"/>
        </w:numPr>
        <w:spacing w:line="360" w:lineRule="auto"/>
        <w:jc w:val="left"/>
        <w:rPr>
          <w:rFonts w:ascii="Times New Roman" w:hAnsi="Times New Roman"/>
          <w:sz w:val="24"/>
        </w:rPr>
      </w:pPr>
      <w:r>
        <w:rPr>
          <w:rFonts w:ascii="Times New Roman" w:hAnsi="Times New Roman"/>
          <w:sz w:val="24"/>
        </w:rPr>
        <w:t>Постановление Кабинета Министров Республики Беларусь от</w:t>
      </w:r>
      <w:r>
        <w:rPr>
          <w:rFonts w:ascii="Times New Roman" w:hAnsi="Times New Roman"/>
          <w:noProof/>
          <w:sz w:val="24"/>
        </w:rPr>
        <w:t xml:space="preserve"> 16</w:t>
      </w:r>
      <w:r>
        <w:rPr>
          <w:rFonts w:ascii="Times New Roman" w:hAnsi="Times New Roman"/>
          <w:sz w:val="24"/>
        </w:rPr>
        <w:t xml:space="preserve"> июля</w:t>
      </w:r>
      <w:r>
        <w:rPr>
          <w:rFonts w:ascii="Times New Roman" w:hAnsi="Times New Roman"/>
          <w:noProof/>
          <w:sz w:val="24"/>
        </w:rPr>
        <w:t xml:space="preserve"> 1996</w:t>
      </w:r>
      <w:r>
        <w:rPr>
          <w:rFonts w:ascii="Times New Roman" w:hAnsi="Times New Roman"/>
          <w:sz w:val="24"/>
        </w:rPr>
        <w:t xml:space="preserve"> г.</w:t>
      </w:r>
      <w:r>
        <w:rPr>
          <w:rFonts w:ascii="Times New Roman" w:hAnsi="Times New Roman"/>
          <w:noProof/>
          <w:sz w:val="24"/>
        </w:rPr>
        <w:t xml:space="preserve"> № 466</w:t>
      </w:r>
      <w:r>
        <w:rPr>
          <w:rFonts w:ascii="Times New Roman" w:hAnsi="Times New Roman"/>
          <w:sz w:val="24"/>
        </w:rPr>
        <w:t xml:space="preserve"> "О переоценке в</w:t>
      </w:r>
      <w:r>
        <w:rPr>
          <w:rFonts w:ascii="Times New Roman" w:hAnsi="Times New Roman"/>
          <w:noProof/>
          <w:sz w:val="24"/>
        </w:rPr>
        <w:t xml:space="preserve"> 1996</w:t>
      </w:r>
      <w:r>
        <w:rPr>
          <w:rFonts w:ascii="Times New Roman" w:hAnsi="Times New Roman"/>
          <w:sz w:val="24"/>
        </w:rPr>
        <w:t xml:space="preserve"> году ос</w:t>
      </w:r>
      <w:r>
        <w:rPr>
          <w:rFonts w:ascii="Times New Roman" w:hAnsi="Times New Roman"/>
          <w:sz w:val="24"/>
        </w:rPr>
        <w:softHyphen/>
        <w:t>новных фондов, жилищного фонда, незавершенного строительства и неустановленного оборудования"</w:t>
      </w:r>
    </w:p>
    <w:p w:rsidR="002C2DF6" w:rsidRDefault="002C2DF6">
      <w:pPr>
        <w:numPr>
          <w:ilvl w:val="0"/>
          <w:numId w:val="15"/>
        </w:numPr>
        <w:spacing w:line="360" w:lineRule="auto"/>
        <w:jc w:val="left"/>
        <w:rPr>
          <w:rFonts w:ascii="Times New Roman" w:hAnsi="Times New Roman"/>
          <w:sz w:val="24"/>
        </w:rPr>
      </w:pPr>
      <w:r>
        <w:rPr>
          <w:rFonts w:ascii="Times New Roman" w:hAnsi="Times New Roman"/>
          <w:sz w:val="24"/>
        </w:rPr>
        <w:t>Постановление Ка</w:t>
      </w:r>
      <w:r>
        <w:rPr>
          <w:rFonts w:ascii="Times New Roman" w:hAnsi="Times New Roman"/>
          <w:sz w:val="24"/>
        </w:rPr>
        <w:softHyphen/>
        <w:t>бинета Министров Республики Беларусь от</w:t>
      </w:r>
      <w:r>
        <w:rPr>
          <w:rFonts w:ascii="Times New Roman" w:hAnsi="Times New Roman"/>
          <w:noProof/>
          <w:sz w:val="24"/>
        </w:rPr>
        <w:t xml:space="preserve"> 12</w:t>
      </w:r>
      <w:r>
        <w:rPr>
          <w:rFonts w:ascii="Times New Roman" w:hAnsi="Times New Roman"/>
          <w:sz w:val="24"/>
        </w:rPr>
        <w:t xml:space="preserve"> февраля</w:t>
      </w:r>
      <w:r>
        <w:rPr>
          <w:rFonts w:ascii="Times New Roman" w:hAnsi="Times New Roman"/>
          <w:noProof/>
          <w:sz w:val="24"/>
        </w:rPr>
        <w:t xml:space="preserve"> 1996</w:t>
      </w:r>
      <w:r>
        <w:rPr>
          <w:rFonts w:ascii="Times New Roman" w:hAnsi="Times New Roman"/>
          <w:sz w:val="24"/>
        </w:rPr>
        <w:t xml:space="preserve"> г.</w:t>
      </w:r>
      <w:r>
        <w:rPr>
          <w:rFonts w:ascii="Times New Roman" w:hAnsi="Times New Roman"/>
          <w:noProof/>
          <w:sz w:val="24"/>
        </w:rPr>
        <w:t xml:space="preserve"> № 92 </w:t>
      </w:r>
      <w:r>
        <w:rPr>
          <w:rFonts w:ascii="Times New Roman" w:hAnsi="Times New Roman"/>
          <w:sz w:val="24"/>
        </w:rPr>
        <w:t>"Об утверждении Положения о проведении экспертизы достоверно</w:t>
      </w:r>
      <w:r>
        <w:rPr>
          <w:rFonts w:ascii="Times New Roman" w:hAnsi="Times New Roman"/>
          <w:sz w:val="24"/>
        </w:rPr>
        <w:softHyphen/>
        <w:t>сти оценки имущества, вносимого в виде неденежного вклада в ус</w:t>
      </w:r>
      <w:r>
        <w:rPr>
          <w:rFonts w:ascii="Times New Roman" w:hAnsi="Times New Roman"/>
          <w:sz w:val="24"/>
        </w:rPr>
        <w:softHyphen/>
        <w:t>тавный фонд юридического лица".</w:t>
      </w:r>
    </w:p>
    <w:p w:rsidR="002C2DF6" w:rsidRDefault="002C2DF6">
      <w:pPr>
        <w:numPr>
          <w:ilvl w:val="0"/>
          <w:numId w:val="15"/>
        </w:numPr>
        <w:spacing w:line="360" w:lineRule="auto"/>
        <w:jc w:val="left"/>
        <w:rPr>
          <w:rFonts w:ascii="Times New Roman" w:hAnsi="Times New Roman"/>
          <w:noProof/>
          <w:sz w:val="24"/>
        </w:rPr>
      </w:pPr>
      <w:r>
        <w:rPr>
          <w:rFonts w:ascii="Times New Roman" w:hAnsi="Times New Roman"/>
          <w:sz w:val="24"/>
        </w:rPr>
        <w:t>Постановлением Совета Министров Белорусской ССР от</w:t>
      </w:r>
      <w:r>
        <w:rPr>
          <w:rFonts w:ascii="Times New Roman" w:hAnsi="Times New Roman"/>
          <w:noProof/>
          <w:sz w:val="24"/>
        </w:rPr>
        <w:t xml:space="preserve"> 5</w:t>
      </w:r>
      <w:r>
        <w:rPr>
          <w:rFonts w:ascii="Times New Roman" w:hAnsi="Times New Roman"/>
          <w:sz w:val="24"/>
        </w:rPr>
        <w:t xml:space="preserve"> марта 1992г. «О внесении изменений в Постановление Совета Министров Белорусской ССР» от</w:t>
      </w:r>
      <w:r>
        <w:rPr>
          <w:rFonts w:ascii="Times New Roman" w:hAnsi="Times New Roman"/>
          <w:noProof/>
          <w:sz w:val="24"/>
        </w:rPr>
        <w:t xml:space="preserve"> 20</w:t>
      </w:r>
      <w:r>
        <w:rPr>
          <w:rFonts w:ascii="Times New Roman" w:hAnsi="Times New Roman"/>
          <w:sz w:val="24"/>
        </w:rPr>
        <w:t xml:space="preserve"> мая 1991г.</w:t>
      </w:r>
      <w:r>
        <w:rPr>
          <w:rFonts w:ascii="Times New Roman" w:hAnsi="Times New Roman"/>
          <w:noProof/>
          <w:sz w:val="24"/>
        </w:rPr>
        <w:t xml:space="preserve"> №192.</w:t>
      </w:r>
    </w:p>
    <w:p w:rsidR="002C2DF6" w:rsidRDefault="002C2DF6">
      <w:pPr>
        <w:numPr>
          <w:ilvl w:val="0"/>
          <w:numId w:val="15"/>
        </w:numPr>
        <w:spacing w:line="360" w:lineRule="auto"/>
        <w:jc w:val="left"/>
        <w:rPr>
          <w:rFonts w:ascii="Times New Roman" w:hAnsi="Times New Roman"/>
          <w:noProof/>
          <w:sz w:val="24"/>
        </w:rPr>
      </w:pPr>
      <w:r>
        <w:rPr>
          <w:rFonts w:ascii="Times New Roman" w:hAnsi="Times New Roman"/>
          <w:sz w:val="24"/>
        </w:rPr>
        <w:t>Положение  «о</w:t>
      </w:r>
      <w:r>
        <w:rPr>
          <w:rFonts w:ascii="Times New Roman" w:hAnsi="Times New Roman"/>
          <w:noProof/>
          <w:sz w:val="24"/>
        </w:rPr>
        <w:t xml:space="preserve"> </w:t>
      </w:r>
      <w:r>
        <w:rPr>
          <w:rFonts w:ascii="Times New Roman" w:hAnsi="Times New Roman"/>
          <w:sz w:val="24"/>
        </w:rPr>
        <w:t>порядке начисления амортизации (износа) на полное восстановление по основным фондам в народном хозяйстве» от 19.02.93г., утвержден Минэкономики, Минстатом и Минстроем и зарегистрированными Минюстом</w:t>
      </w:r>
      <w:r>
        <w:rPr>
          <w:rFonts w:ascii="Times New Roman" w:hAnsi="Times New Roman"/>
          <w:noProof/>
          <w:sz w:val="24"/>
        </w:rPr>
        <w:t xml:space="preserve"> 21.08.96</w:t>
      </w:r>
      <w:r>
        <w:rPr>
          <w:rFonts w:ascii="Times New Roman" w:hAnsi="Times New Roman"/>
          <w:sz w:val="24"/>
        </w:rPr>
        <w:t xml:space="preserve"> г. (регистрационный но</w:t>
      </w:r>
      <w:r>
        <w:rPr>
          <w:rFonts w:ascii="Times New Roman" w:hAnsi="Times New Roman"/>
          <w:sz w:val="24"/>
        </w:rPr>
        <w:softHyphen/>
        <w:t>мер</w:t>
      </w:r>
      <w:r>
        <w:rPr>
          <w:rFonts w:ascii="Times New Roman" w:hAnsi="Times New Roman"/>
          <w:noProof/>
          <w:sz w:val="24"/>
        </w:rPr>
        <w:t xml:space="preserve"> 1556/12)</w:t>
      </w:r>
    </w:p>
    <w:p w:rsidR="002C2DF6" w:rsidRDefault="002C2DF6">
      <w:pPr>
        <w:numPr>
          <w:ilvl w:val="0"/>
          <w:numId w:val="15"/>
        </w:numPr>
        <w:spacing w:line="360" w:lineRule="auto"/>
        <w:jc w:val="left"/>
        <w:rPr>
          <w:rFonts w:ascii="Times New Roman" w:hAnsi="Times New Roman"/>
          <w:sz w:val="24"/>
        </w:rPr>
      </w:pPr>
      <w:r>
        <w:rPr>
          <w:rFonts w:ascii="Times New Roman" w:hAnsi="Times New Roman"/>
          <w:sz w:val="24"/>
        </w:rPr>
        <w:t xml:space="preserve"> Письмо   Минэкономики,   Минфина, Госкомстата и Госстроя от</w:t>
      </w:r>
      <w:r>
        <w:rPr>
          <w:rFonts w:ascii="Times New Roman" w:hAnsi="Times New Roman"/>
          <w:noProof/>
          <w:sz w:val="24"/>
        </w:rPr>
        <w:t xml:space="preserve"> 13.05.94</w:t>
      </w:r>
      <w:r>
        <w:rPr>
          <w:rFonts w:ascii="Times New Roman" w:hAnsi="Times New Roman"/>
          <w:sz w:val="24"/>
        </w:rPr>
        <w:t xml:space="preserve"> г.</w:t>
      </w:r>
      <w:r>
        <w:rPr>
          <w:rFonts w:ascii="Times New Roman" w:hAnsi="Times New Roman"/>
          <w:noProof/>
          <w:sz w:val="24"/>
        </w:rPr>
        <w:t xml:space="preserve"> № 03/3-13-71</w:t>
      </w:r>
      <w:r>
        <w:rPr>
          <w:rFonts w:ascii="Times New Roman" w:hAnsi="Times New Roman"/>
          <w:sz w:val="24"/>
        </w:rPr>
        <w:t xml:space="preserve"> "Изменение в Положение о порядке начисления амортизации (износа) на полное восстановление по основным фондам в народном хозяйстве"</w:t>
      </w:r>
    </w:p>
    <w:p w:rsidR="002C2DF6" w:rsidRDefault="002C2DF6">
      <w:pPr>
        <w:numPr>
          <w:ilvl w:val="0"/>
          <w:numId w:val="15"/>
        </w:numPr>
        <w:spacing w:line="360" w:lineRule="auto"/>
        <w:jc w:val="left"/>
        <w:rPr>
          <w:rFonts w:ascii="Times New Roman" w:hAnsi="Times New Roman"/>
          <w:noProof/>
          <w:sz w:val="24"/>
        </w:rPr>
      </w:pPr>
      <w:r>
        <w:rPr>
          <w:rFonts w:ascii="Times New Roman" w:hAnsi="Times New Roman"/>
          <w:sz w:val="24"/>
        </w:rPr>
        <w:t>Постановление Кабинета Министров Республики Беларусь от</w:t>
      </w:r>
      <w:r>
        <w:rPr>
          <w:rFonts w:ascii="Times New Roman" w:hAnsi="Times New Roman"/>
          <w:noProof/>
          <w:sz w:val="24"/>
        </w:rPr>
        <w:t xml:space="preserve"> 30</w:t>
      </w:r>
      <w:r>
        <w:rPr>
          <w:rFonts w:ascii="Times New Roman" w:hAnsi="Times New Roman"/>
          <w:sz w:val="24"/>
        </w:rPr>
        <w:t xml:space="preserve"> марта</w:t>
      </w:r>
      <w:r>
        <w:rPr>
          <w:rFonts w:ascii="Times New Roman" w:hAnsi="Times New Roman"/>
          <w:noProof/>
          <w:sz w:val="24"/>
        </w:rPr>
        <w:t xml:space="preserve"> 1995</w:t>
      </w:r>
      <w:r>
        <w:rPr>
          <w:rFonts w:ascii="Times New Roman" w:hAnsi="Times New Roman"/>
          <w:sz w:val="24"/>
        </w:rPr>
        <w:t xml:space="preserve"> г.</w:t>
      </w:r>
      <w:r>
        <w:rPr>
          <w:rFonts w:ascii="Times New Roman" w:hAnsi="Times New Roman"/>
          <w:noProof/>
          <w:sz w:val="24"/>
        </w:rPr>
        <w:t xml:space="preserve"> № 166</w:t>
      </w:r>
      <w:r>
        <w:rPr>
          <w:rFonts w:ascii="Times New Roman" w:hAnsi="Times New Roman"/>
          <w:sz w:val="24"/>
        </w:rPr>
        <w:t xml:space="preserve"> "О внесении дополнений в постановление Кабинета Министров Республики Беларусь от</w:t>
      </w:r>
      <w:r>
        <w:rPr>
          <w:rFonts w:ascii="Times New Roman" w:hAnsi="Times New Roman"/>
          <w:noProof/>
          <w:sz w:val="24"/>
        </w:rPr>
        <w:t xml:space="preserve"> 7</w:t>
      </w:r>
      <w:r>
        <w:rPr>
          <w:rFonts w:ascii="Times New Roman" w:hAnsi="Times New Roman"/>
          <w:sz w:val="24"/>
        </w:rPr>
        <w:t xml:space="preserve"> декабря</w:t>
      </w:r>
      <w:r>
        <w:rPr>
          <w:rFonts w:ascii="Times New Roman" w:hAnsi="Times New Roman"/>
          <w:noProof/>
          <w:sz w:val="24"/>
        </w:rPr>
        <w:t xml:space="preserve"> 1994</w:t>
      </w:r>
      <w:r>
        <w:rPr>
          <w:rFonts w:ascii="Times New Roman" w:hAnsi="Times New Roman"/>
          <w:sz w:val="24"/>
        </w:rPr>
        <w:t xml:space="preserve"> г.</w:t>
      </w:r>
      <w:r>
        <w:rPr>
          <w:rFonts w:ascii="Times New Roman" w:hAnsi="Times New Roman"/>
          <w:sz w:val="24"/>
          <w:lang w:val="en-US"/>
        </w:rPr>
        <w:t xml:space="preserve"> №</w:t>
      </w:r>
      <w:r>
        <w:rPr>
          <w:rFonts w:ascii="Times New Roman" w:hAnsi="Times New Roman"/>
          <w:noProof/>
          <w:sz w:val="24"/>
        </w:rPr>
        <w:t xml:space="preserve"> 235"</w:t>
      </w:r>
    </w:p>
    <w:p w:rsidR="002C2DF6" w:rsidRDefault="002C2DF6">
      <w:pPr>
        <w:numPr>
          <w:ilvl w:val="0"/>
          <w:numId w:val="15"/>
        </w:numPr>
        <w:spacing w:line="360" w:lineRule="auto"/>
        <w:jc w:val="left"/>
        <w:rPr>
          <w:rFonts w:ascii="Times New Roman" w:hAnsi="Times New Roman"/>
          <w:sz w:val="24"/>
        </w:rPr>
      </w:pPr>
      <w:r>
        <w:rPr>
          <w:rFonts w:ascii="Times New Roman" w:hAnsi="Times New Roman"/>
          <w:sz w:val="24"/>
        </w:rPr>
        <w:t>Постановление Кабинета Министров Республики Беларусь от 29  января</w:t>
      </w:r>
      <w:r>
        <w:rPr>
          <w:rFonts w:ascii="Times New Roman" w:hAnsi="Times New Roman"/>
          <w:noProof/>
          <w:sz w:val="24"/>
        </w:rPr>
        <w:t xml:space="preserve"> 1996</w:t>
      </w:r>
      <w:r>
        <w:rPr>
          <w:rFonts w:ascii="Times New Roman" w:hAnsi="Times New Roman"/>
          <w:sz w:val="24"/>
        </w:rPr>
        <w:t xml:space="preserve"> г.</w:t>
      </w:r>
      <w:r>
        <w:rPr>
          <w:rFonts w:ascii="Times New Roman" w:hAnsi="Times New Roman"/>
          <w:noProof/>
          <w:sz w:val="24"/>
        </w:rPr>
        <w:t xml:space="preserve"> № 73</w:t>
      </w:r>
      <w:r>
        <w:rPr>
          <w:rFonts w:ascii="Times New Roman" w:hAnsi="Times New Roman"/>
          <w:sz w:val="24"/>
        </w:rPr>
        <w:t xml:space="preserve"> "О переоценке основных фондов в</w:t>
      </w:r>
      <w:r>
        <w:rPr>
          <w:rFonts w:ascii="Times New Roman" w:hAnsi="Times New Roman"/>
          <w:noProof/>
          <w:sz w:val="24"/>
        </w:rPr>
        <w:t xml:space="preserve"> 1996</w:t>
      </w:r>
      <w:r>
        <w:rPr>
          <w:rFonts w:ascii="Times New Roman" w:hAnsi="Times New Roman"/>
          <w:sz w:val="24"/>
        </w:rPr>
        <w:t xml:space="preserve"> году"</w:t>
      </w:r>
    </w:p>
    <w:p w:rsidR="002C2DF6" w:rsidRDefault="002C2DF6">
      <w:pPr>
        <w:numPr>
          <w:ilvl w:val="0"/>
          <w:numId w:val="15"/>
        </w:numPr>
        <w:spacing w:line="360" w:lineRule="auto"/>
        <w:jc w:val="left"/>
        <w:rPr>
          <w:rFonts w:ascii="Times New Roman" w:hAnsi="Times New Roman"/>
          <w:sz w:val="24"/>
        </w:rPr>
      </w:pPr>
      <w:r>
        <w:rPr>
          <w:rFonts w:ascii="Times New Roman" w:hAnsi="Times New Roman"/>
          <w:sz w:val="24"/>
        </w:rPr>
        <w:t>План счетов бухгалтерского учёта финансово-хозяйственной деятельности предприятий. Утвержден решением коллегии Министерства финансов Республики Беларусь от 28 февраля 1992 г. (протокол №2).</w:t>
      </w:r>
    </w:p>
    <w:p w:rsidR="002C2DF6" w:rsidRDefault="002C2DF6">
      <w:pPr>
        <w:spacing w:line="360" w:lineRule="auto"/>
        <w:ind w:firstLine="320"/>
        <w:jc w:val="left"/>
        <w:rPr>
          <w:rFonts w:ascii="Times New Roman" w:hAnsi="Times New Roman"/>
          <w:sz w:val="24"/>
        </w:rPr>
      </w:pPr>
    </w:p>
    <w:p w:rsidR="002C2DF6" w:rsidRDefault="002C2DF6">
      <w:pPr>
        <w:spacing w:line="360" w:lineRule="auto"/>
        <w:ind w:firstLine="320"/>
        <w:jc w:val="left"/>
        <w:rPr>
          <w:rFonts w:ascii="Times New Roman" w:hAnsi="Times New Roman"/>
          <w:sz w:val="24"/>
        </w:rPr>
      </w:pPr>
    </w:p>
    <w:p w:rsidR="002C2DF6" w:rsidRDefault="002C2DF6">
      <w:pPr>
        <w:spacing w:line="360" w:lineRule="auto"/>
        <w:ind w:firstLine="320"/>
        <w:jc w:val="left"/>
        <w:rPr>
          <w:rFonts w:ascii="Times New Roman" w:hAnsi="Times New Roman"/>
          <w:sz w:val="24"/>
        </w:rPr>
      </w:pPr>
    </w:p>
    <w:p w:rsidR="002C2DF6" w:rsidRDefault="002C2DF6">
      <w:pPr>
        <w:spacing w:line="360" w:lineRule="auto"/>
        <w:ind w:firstLine="320"/>
        <w:jc w:val="left"/>
        <w:rPr>
          <w:rFonts w:ascii="Times New Roman" w:hAnsi="Times New Roman"/>
          <w:sz w:val="24"/>
        </w:rPr>
      </w:pPr>
    </w:p>
    <w:p w:rsidR="002C2DF6" w:rsidRDefault="002C2DF6">
      <w:pPr>
        <w:spacing w:line="360" w:lineRule="auto"/>
        <w:ind w:firstLine="320"/>
        <w:jc w:val="left"/>
        <w:rPr>
          <w:rFonts w:ascii="Times New Roman" w:hAnsi="Times New Roman"/>
          <w:sz w:val="24"/>
        </w:rPr>
      </w:pPr>
    </w:p>
    <w:p w:rsidR="002C2DF6" w:rsidRDefault="002C2DF6">
      <w:pPr>
        <w:spacing w:line="360" w:lineRule="auto"/>
        <w:ind w:firstLine="320"/>
        <w:jc w:val="left"/>
        <w:rPr>
          <w:rFonts w:ascii="Times New Roman" w:hAnsi="Times New Roman"/>
          <w:sz w:val="24"/>
        </w:rPr>
      </w:pPr>
    </w:p>
    <w:p w:rsidR="002C2DF6" w:rsidRDefault="002C2DF6">
      <w:pPr>
        <w:spacing w:line="360" w:lineRule="auto"/>
        <w:ind w:firstLine="320"/>
        <w:jc w:val="left"/>
        <w:rPr>
          <w:rFonts w:ascii="Times New Roman" w:hAnsi="Times New Roman"/>
          <w:sz w:val="24"/>
        </w:rPr>
      </w:pPr>
    </w:p>
    <w:p w:rsidR="002C2DF6" w:rsidRDefault="002C2DF6"/>
    <w:p w:rsidR="002C2DF6" w:rsidRDefault="002C2DF6"/>
    <w:p w:rsidR="002C2DF6" w:rsidRDefault="002C2DF6"/>
    <w:p w:rsidR="002C2DF6" w:rsidRDefault="002C2DF6"/>
    <w:p w:rsidR="002C2DF6" w:rsidRDefault="002C2DF6"/>
    <w:p w:rsidR="002C2DF6" w:rsidRDefault="002C2DF6"/>
    <w:p w:rsidR="002C2DF6" w:rsidRDefault="002C2DF6"/>
    <w:p w:rsidR="002C2DF6" w:rsidRDefault="002C2DF6"/>
    <w:p w:rsidR="002C2DF6" w:rsidRDefault="002C2DF6"/>
    <w:p w:rsidR="002C2DF6" w:rsidRDefault="002C2DF6">
      <w:pPr>
        <w:jc w:val="center"/>
        <w:rPr>
          <w:rFonts w:ascii="Times New Roman" w:hAnsi="Times New Roman"/>
          <w:b/>
          <w:sz w:val="28"/>
        </w:rPr>
      </w:pPr>
      <w:r>
        <w:rPr>
          <w:rFonts w:ascii="Times New Roman" w:hAnsi="Times New Roman"/>
          <w:b/>
          <w:sz w:val="28"/>
        </w:rPr>
        <w:t>ПРИЛОЖЕНИЯ</w:t>
      </w:r>
      <w:bookmarkStart w:id="0" w:name="_GoBack"/>
      <w:bookmarkEnd w:id="0"/>
    </w:p>
    <w:sectPr w:rsidR="002C2DF6">
      <w:headerReference w:type="even" r:id="rId7"/>
      <w:headerReference w:type="default" r:id="rId8"/>
      <w:pgSz w:w="11900" w:h="16820"/>
      <w:pgMar w:top="1134" w:right="1134" w:bottom="1134" w:left="1418" w:header="720" w:footer="720" w:gutter="0"/>
      <w:paperSrc w:first="7" w:other="7"/>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DF6" w:rsidRDefault="002C2DF6">
      <w:r>
        <w:separator/>
      </w:r>
    </w:p>
  </w:endnote>
  <w:endnote w:type="continuationSeparator" w:id="0">
    <w:p w:rsidR="002C2DF6" w:rsidRDefault="002C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DF6" w:rsidRDefault="002C2DF6">
      <w:r>
        <w:separator/>
      </w:r>
    </w:p>
  </w:footnote>
  <w:footnote w:type="continuationSeparator" w:id="0">
    <w:p w:rsidR="002C2DF6" w:rsidRDefault="002C2DF6">
      <w:r>
        <w:continuationSeparator/>
      </w:r>
    </w:p>
  </w:footnote>
  <w:footnote w:id="1">
    <w:p w:rsidR="002C2DF6" w:rsidRDefault="002C2DF6">
      <w:pPr>
        <w:spacing w:line="360" w:lineRule="auto"/>
        <w:ind w:firstLine="0"/>
        <w:rPr>
          <w:rFonts w:ascii="Times New Roman" w:hAnsi="Times New Roman"/>
        </w:rPr>
      </w:pPr>
      <w:r>
        <w:rPr>
          <w:rStyle w:val="a8"/>
        </w:rPr>
        <w:footnoteRef/>
      </w:r>
      <w:r>
        <w:t xml:space="preserve"> </w:t>
      </w:r>
      <w:r>
        <w:rPr>
          <w:rFonts w:ascii="Times New Roman" w:hAnsi="Times New Roman"/>
        </w:rPr>
        <w:t xml:space="preserve">Бухгалтерский учёт на сельскохозяйственных предприятиях: Учебник / И.Н. Белый, А.П. Михалкевич, Н.А. Егомостьев и др.; Под общей редакцией И.Н. Белого, А.П. Михалкевича. – Минск: ООО «Меркаванне», 1994. </w:t>
      </w:r>
    </w:p>
    <w:p w:rsidR="002C2DF6" w:rsidRDefault="002C2DF6">
      <w:pPr>
        <w:pStyle w:val="a7"/>
      </w:pPr>
    </w:p>
  </w:footnote>
  <w:footnote w:id="2">
    <w:p w:rsidR="002C2DF6" w:rsidRDefault="002C2DF6">
      <w:pPr>
        <w:spacing w:line="360" w:lineRule="auto"/>
        <w:ind w:firstLine="0"/>
        <w:rPr>
          <w:rFonts w:ascii="Times New Roman" w:hAnsi="Times New Roman"/>
        </w:rPr>
      </w:pPr>
      <w:r>
        <w:rPr>
          <w:rStyle w:val="a8"/>
        </w:rPr>
        <w:t>1</w:t>
      </w:r>
      <w:r>
        <w:t xml:space="preserve"> </w:t>
      </w:r>
      <w:r>
        <w:rPr>
          <w:rFonts w:ascii="Times New Roman" w:hAnsi="Times New Roman"/>
        </w:rPr>
        <w:t xml:space="preserve">Филипенко Л.Н. Бухгалтерский учёт. Издание 3-е, переработанное и дополненное. В 3-х частях. Часть 1: Практ.пособие.- Минск: Изд. О.Ф. Филипенко, 1997. </w:t>
      </w:r>
    </w:p>
    <w:p w:rsidR="002C2DF6" w:rsidRDefault="002C2DF6">
      <w:pPr>
        <w:pStyle w:val="a7"/>
      </w:pPr>
    </w:p>
  </w:footnote>
  <w:footnote w:id="3">
    <w:p w:rsidR="002C2DF6" w:rsidRDefault="002C2DF6">
      <w:pPr>
        <w:spacing w:line="360" w:lineRule="auto"/>
        <w:ind w:firstLine="0"/>
        <w:rPr>
          <w:rFonts w:ascii="Times New Roman" w:hAnsi="Times New Roman"/>
          <w:sz w:val="24"/>
        </w:rPr>
      </w:pPr>
      <w:r>
        <w:rPr>
          <w:rStyle w:val="a8"/>
        </w:rPr>
        <w:t>1</w:t>
      </w:r>
      <w:r>
        <w:t xml:space="preserve"> </w:t>
      </w:r>
      <w:r>
        <w:rPr>
          <w:rFonts w:ascii="Times New Roman" w:hAnsi="Times New Roman"/>
        </w:rPr>
        <w:t>Щадилова С.Н. Основы бухгалтерского учёта.- Учебное пособие. – Москва: ИКЦ «ДИС», 1997.</w:t>
      </w:r>
      <w:r>
        <w:rPr>
          <w:rFonts w:ascii="Times New Roman" w:hAnsi="Times New Roman"/>
          <w:sz w:val="24"/>
        </w:rPr>
        <w:t xml:space="preserve">  </w:t>
      </w:r>
    </w:p>
    <w:p w:rsidR="002C2DF6" w:rsidRDefault="002C2DF6">
      <w:pPr>
        <w:pStyle w:val="a7"/>
      </w:pPr>
    </w:p>
  </w:footnote>
  <w:footnote w:id="4">
    <w:p w:rsidR="002C2DF6" w:rsidRDefault="002C2DF6">
      <w:pPr>
        <w:spacing w:line="360" w:lineRule="auto"/>
        <w:ind w:firstLine="0"/>
        <w:rPr>
          <w:rFonts w:ascii="Times New Roman" w:hAnsi="Times New Roman"/>
        </w:rPr>
      </w:pPr>
      <w:r>
        <w:rPr>
          <w:rStyle w:val="a8"/>
        </w:rPr>
        <w:t>1</w:t>
      </w:r>
      <w:r>
        <w:t xml:space="preserve"> </w:t>
      </w:r>
      <w:r>
        <w:rPr>
          <w:rFonts w:ascii="Times New Roman" w:hAnsi="Times New Roman"/>
        </w:rPr>
        <w:t>Кондраков Н.П. Бухгалтерский учёт: Учебное пособие. – Москва: ИНФРА – Москва, 1998.</w:t>
      </w:r>
    </w:p>
    <w:p w:rsidR="002C2DF6" w:rsidRDefault="002C2DF6">
      <w:pPr>
        <w:pStyle w:val="a7"/>
      </w:pPr>
    </w:p>
  </w:footnote>
  <w:footnote w:id="5">
    <w:p w:rsidR="002C2DF6" w:rsidRDefault="002C2DF6">
      <w:pPr>
        <w:spacing w:line="360" w:lineRule="auto"/>
        <w:ind w:firstLine="0"/>
        <w:rPr>
          <w:rFonts w:ascii="Times New Roman" w:hAnsi="Times New Roman"/>
          <w:sz w:val="24"/>
        </w:rPr>
      </w:pPr>
      <w:r>
        <w:rPr>
          <w:rStyle w:val="a8"/>
        </w:rPr>
        <w:t>1</w:t>
      </w:r>
      <w:r>
        <w:t xml:space="preserve"> </w:t>
      </w:r>
      <w:r>
        <w:rPr>
          <w:rFonts w:ascii="Times New Roman" w:hAnsi="Times New Roman"/>
        </w:rPr>
        <w:t>Бухгалтерский учёт на сельскохозяйственных предприятиях: Учебник / И.Н. Белый, А.П. Михалкевич, Н.А. Егомостьев и др.; Под общей редакцией И.Н. Белого, А.П. Михалкевича. – Минск: ООО «Меркаванне», 1994.</w:t>
      </w:r>
      <w:r>
        <w:rPr>
          <w:rFonts w:ascii="Times New Roman" w:hAnsi="Times New Roman"/>
          <w:sz w:val="24"/>
        </w:rPr>
        <w:t xml:space="preserve">  </w:t>
      </w:r>
    </w:p>
    <w:p w:rsidR="002C2DF6" w:rsidRDefault="002C2DF6">
      <w:pPr>
        <w:pStyle w:val="a7"/>
      </w:pPr>
    </w:p>
  </w:footnote>
  <w:footnote w:id="6">
    <w:p w:rsidR="002C2DF6" w:rsidRDefault="002C2DF6">
      <w:pPr>
        <w:spacing w:line="360" w:lineRule="auto"/>
        <w:ind w:left="480" w:firstLine="0"/>
        <w:rPr>
          <w:rFonts w:ascii="Times New Roman" w:hAnsi="Times New Roman"/>
        </w:rPr>
      </w:pPr>
      <w:r>
        <w:rPr>
          <w:rStyle w:val="a8"/>
        </w:rPr>
        <w:t>1</w:t>
      </w:r>
      <w:r>
        <w:t xml:space="preserve"> </w:t>
      </w:r>
      <w:r>
        <w:rPr>
          <w:rFonts w:ascii="Times New Roman" w:hAnsi="Times New Roman"/>
        </w:rPr>
        <w:t xml:space="preserve">Филипенко Л.Н. Бухгалтерский учёт. Издание 3-е, переработанное и дополненное. В 3-х частях. Часть 1: Практ.пособие.- Минск: Изд. О.Ф. Филипенко, 1997. – 180с.   </w:t>
      </w:r>
    </w:p>
    <w:p w:rsidR="002C2DF6" w:rsidRDefault="002C2DF6">
      <w:pPr>
        <w:pStyle w:val="a7"/>
      </w:pPr>
    </w:p>
  </w:footnote>
  <w:footnote w:id="7">
    <w:p w:rsidR="002C2DF6" w:rsidRDefault="002C2DF6">
      <w:pPr>
        <w:pStyle w:val="a7"/>
      </w:pPr>
      <w:r>
        <w:rPr>
          <w:rStyle w:val="a8"/>
        </w:rPr>
        <w:t>1</w:t>
      </w:r>
      <w:r>
        <w:t xml:space="preserve"> </w:t>
      </w:r>
      <w:r>
        <w:rPr>
          <w:rFonts w:ascii="Times New Roman" w:hAnsi="Times New Roman"/>
        </w:rPr>
        <w:t>Щадилова С.Н. Основы бухгалтерского учёта.- Учебное пособие. – Москва: ИКЦ «ДИС», 1997.</w:t>
      </w:r>
    </w:p>
  </w:footnote>
  <w:footnote w:id="8">
    <w:p w:rsidR="002C2DF6" w:rsidRDefault="002C2DF6">
      <w:pPr>
        <w:spacing w:line="360" w:lineRule="auto"/>
        <w:ind w:firstLine="0"/>
        <w:rPr>
          <w:rFonts w:ascii="Times New Roman" w:hAnsi="Times New Roman"/>
          <w:sz w:val="24"/>
        </w:rPr>
      </w:pPr>
      <w:r>
        <w:rPr>
          <w:rStyle w:val="a8"/>
        </w:rPr>
        <w:t>1</w:t>
      </w:r>
      <w:r>
        <w:t xml:space="preserve"> </w:t>
      </w:r>
      <w:r>
        <w:rPr>
          <w:rFonts w:ascii="Times New Roman" w:hAnsi="Times New Roman"/>
        </w:rPr>
        <w:t>Бухгалтерский учёт на сельскохозяйственных предприятиях: Учебник / И.Н. Белый, А.П. Михалкевич, Н.А. Егомостьев и др.; Под общей редакцией И.Н. Белого, А.П. Михалкевича. – Минск: ООО «Меркаванне», 1994.</w:t>
      </w:r>
      <w:r>
        <w:rPr>
          <w:rFonts w:ascii="Times New Roman" w:hAnsi="Times New Roman"/>
          <w:sz w:val="24"/>
        </w:rPr>
        <w:t xml:space="preserve">   </w:t>
      </w:r>
    </w:p>
    <w:p w:rsidR="002C2DF6" w:rsidRDefault="002C2DF6">
      <w:pPr>
        <w:pStyle w:val="a7"/>
      </w:pPr>
    </w:p>
  </w:footnote>
  <w:footnote w:id="9">
    <w:p w:rsidR="002C2DF6" w:rsidRDefault="002C2DF6">
      <w:pPr>
        <w:pStyle w:val="a7"/>
      </w:pPr>
      <w:r>
        <w:rPr>
          <w:rStyle w:val="a8"/>
        </w:rPr>
        <w:t>1</w:t>
      </w:r>
      <w:r>
        <w:t xml:space="preserve"> </w:t>
      </w:r>
      <w:r>
        <w:rPr>
          <w:rFonts w:ascii="Times New Roman" w:hAnsi="Times New Roman"/>
        </w:rPr>
        <w:t>Филипенко Л.Н. Бухгалтерский учёт. Издание 3-е, переработанное и дополненное. В 3-х частях. Часть 1: Практ.пособие.- Минск: Изд. О.Ф. Филипенко, 1997.</w:t>
      </w:r>
    </w:p>
  </w:footnote>
  <w:footnote w:id="10">
    <w:p w:rsidR="002C2DF6" w:rsidRDefault="002C2DF6">
      <w:pPr>
        <w:pStyle w:val="a7"/>
      </w:pPr>
      <w:r>
        <w:rPr>
          <w:rStyle w:val="a8"/>
        </w:rPr>
        <w:t>1</w:t>
      </w:r>
      <w:r>
        <w:t xml:space="preserve"> </w:t>
      </w:r>
      <w:r>
        <w:rPr>
          <w:rFonts w:ascii="Times New Roman" w:hAnsi="Times New Roman"/>
        </w:rPr>
        <w:t xml:space="preserve">Кондраков Н.П. Бухгалтерский учёт: Учебное пособие. – Москва: ИНФРА – 1998                          </w:t>
      </w:r>
    </w:p>
  </w:footnote>
  <w:footnote w:id="11">
    <w:p w:rsidR="002C2DF6" w:rsidRDefault="002C2DF6">
      <w:pPr>
        <w:pStyle w:val="a6"/>
        <w:ind w:left="480"/>
        <w:rPr>
          <w:sz w:val="20"/>
        </w:rPr>
      </w:pPr>
      <w:r>
        <w:rPr>
          <w:rStyle w:val="a8"/>
        </w:rPr>
        <w:t>1</w:t>
      </w:r>
      <w:r>
        <w:t xml:space="preserve"> </w:t>
      </w:r>
      <w:r>
        <w:rPr>
          <w:sz w:val="20"/>
        </w:rPr>
        <w:t>Вещунова Н.Л., Фомина Л.Ф. "Бухгалтерский учет на предприятиях различных форм собственности" - М.:  "МАГИС", 1995.</w:t>
      </w:r>
    </w:p>
    <w:p w:rsidR="002C2DF6" w:rsidRDefault="002C2DF6">
      <w:pPr>
        <w:pStyle w:val="a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DF6" w:rsidRDefault="002C2DF6">
    <w:pPr>
      <w:pStyle w:val="a4"/>
      <w:framePr w:wrap="around" w:vAnchor="text" w:hAnchor="margin" w:xAlign="right" w:y="1"/>
      <w:rPr>
        <w:rStyle w:val="a5"/>
      </w:rPr>
    </w:pPr>
    <w:r>
      <w:rPr>
        <w:rStyle w:val="a5"/>
        <w:noProof/>
      </w:rPr>
      <w:t>57</w:t>
    </w:r>
  </w:p>
  <w:p w:rsidR="002C2DF6" w:rsidRDefault="002C2DF6">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DF6" w:rsidRDefault="00060D85">
    <w:pPr>
      <w:pStyle w:val="a4"/>
      <w:framePr w:wrap="around" w:vAnchor="text" w:hAnchor="margin" w:xAlign="right" w:y="1"/>
      <w:rPr>
        <w:rStyle w:val="a5"/>
      </w:rPr>
    </w:pPr>
    <w:r>
      <w:rPr>
        <w:rStyle w:val="a5"/>
        <w:noProof/>
      </w:rPr>
      <w:t>1</w:t>
    </w:r>
  </w:p>
  <w:p w:rsidR="002C2DF6" w:rsidRDefault="002C2DF6">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87BB7"/>
    <w:multiLevelType w:val="singleLevel"/>
    <w:tmpl w:val="E8E63EE6"/>
    <w:lvl w:ilvl="0">
      <w:start w:val="1"/>
      <w:numFmt w:val="bullet"/>
      <w:lvlText w:val=""/>
      <w:lvlJc w:val="left"/>
      <w:pPr>
        <w:tabs>
          <w:tab w:val="num" w:pos="360"/>
        </w:tabs>
        <w:ind w:left="360" w:hanging="360"/>
      </w:pPr>
      <w:rPr>
        <w:rFonts w:ascii="Symbol" w:hAnsi="Symbol" w:hint="default"/>
      </w:rPr>
    </w:lvl>
  </w:abstractNum>
  <w:abstractNum w:abstractNumId="1">
    <w:nsid w:val="0DA5173C"/>
    <w:multiLevelType w:val="multilevel"/>
    <w:tmpl w:val="75B88BC2"/>
    <w:lvl w:ilvl="0">
      <w:start w:val="1"/>
      <w:numFmt w:val="decimal"/>
      <w:lvlText w:val="%1."/>
      <w:lvlJc w:val="left"/>
      <w:pPr>
        <w:tabs>
          <w:tab w:val="num" w:pos="840"/>
        </w:tabs>
        <w:ind w:left="840" w:hanging="360"/>
      </w:pPr>
      <w:rPr>
        <w:rFonts w:hint="default"/>
      </w:rPr>
    </w:lvl>
    <w:lvl w:ilvl="1">
      <w:start w:val="2"/>
      <w:numFmt w:val="decimal"/>
      <w:isLgl/>
      <w:lvlText w:val="%1.%2."/>
      <w:lvlJc w:val="left"/>
      <w:pPr>
        <w:tabs>
          <w:tab w:val="num" w:pos="1200"/>
        </w:tabs>
        <w:ind w:left="1200" w:hanging="72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560"/>
        </w:tabs>
        <w:ind w:left="1560" w:hanging="1080"/>
      </w:pPr>
      <w:rPr>
        <w:rFonts w:hint="default"/>
      </w:rPr>
    </w:lvl>
    <w:lvl w:ilvl="4">
      <w:start w:val="1"/>
      <w:numFmt w:val="decimal"/>
      <w:isLgl/>
      <w:lvlText w:val="%1.%2.%3.%4.%5."/>
      <w:lvlJc w:val="left"/>
      <w:pPr>
        <w:tabs>
          <w:tab w:val="num" w:pos="1920"/>
        </w:tabs>
        <w:ind w:left="1920" w:hanging="1440"/>
      </w:pPr>
      <w:rPr>
        <w:rFonts w:hint="default"/>
      </w:rPr>
    </w:lvl>
    <w:lvl w:ilvl="5">
      <w:start w:val="1"/>
      <w:numFmt w:val="decimal"/>
      <w:isLgl/>
      <w:lvlText w:val="%1.%2.%3.%4.%5.%6."/>
      <w:lvlJc w:val="left"/>
      <w:pPr>
        <w:tabs>
          <w:tab w:val="num" w:pos="1920"/>
        </w:tabs>
        <w:ind w:left="1920" w:hanging="1440"/>
      </w:pPr>
      <w:rPr>
        <w:rFonts w:hint="default"/>
      </w:rPr>
    </w:lvl>
    <w:lvl w:ilvl="6">
      <w:start w:val="1"/>
      <w:numFmt w:val="decimal"/>
      <w:isLgl/>
      <w:lvlText w:val="%1.%2.%3.%4.%5.%6.%7."/>
      <w:lvlJc w:val="left"/>
      <w:pPr>
        <w:tabs>
          <w:tab w:val="num" w:pos="2280"/>
        </w:tabs>
        <w:ind w:left="2280" w:hanging="1800"/>
      </w:pPr>
      <w:rPr>
        <w:rFonts w:hint="default"/>
      </w:rPr>
    </w:lvl>
    <w:lvl w:ilvl="7">
      <w:start w:val="1"/>
      <w:numFmt w:val="decimal"/>
      <w:isLgl/>
      <w:lvlText w:val="%1.%2.%3.%4.%5.%6.%7.%8."/>
      <w:lvlJc w:val="left"/>
      <w:pPr>
        <w:tabs>
          <w:tab w:val="num" w:pos="2640"/>
        </w:tabs>
        <w:ind w:left="2640" w:hanging="2160"/>
      </w:pPr>
      <w:rPr>
        <w:rFonts w:hint="default"/>
      </w:rPr>
    </w:lvl>
    <w:lvl w:ilvl="8">
      <w:start w:val="1"/>
      <w:numFmt w:val="decimal"/>
      <w:isLgl/>
      <w:lvlText w:val="%1.%2.%3.%4.%5.%6.%7.%8.%9."/>
      <w:lvlJc w:val="left"/>
      <w:pPr>
        <w:tabs>
          <w:tab w:val="num" w:pos="2640"/>
        </w:tabs>
        <w:ind w:left="2640" w:hanging="2160"/>
      </w:pPr>
      <w:rPr>
        <w:rFonts w:hint="default"/>
      </w:rPr>
    </w:lvl>
  </w:abstractNum>
  <w:abstractNum w:abstractNumId="2">
    <w:nsid w:val="0EEE015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
    <w:nsid w:val="0F711172"/>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
    <w:nsid w:val="114B1924"/>
    <w:multiLevelType w:val="multilevel"/>
    <w:tmpl w:val="75B88BC2"/>
    <w:lvl w:ilvl="0">
      <w:start w:val="1"/>
      <w:numFmt w:val="decimal"/>
      <w:lvlText w:val="%1."/>
      <w:lvlJc w:val="left"/>
      <w:pPr>
        <w:tabs>
          <w:tab w:val="num" w:pos="840"/>
        </w:tabs>
        <w:ind w:left="840" w:hanging="360"/>
      </w:pPr>
      <w:rPr>
        <w:rFonts w:hint="default"/>
      </w:rPr>
    </w:lvl>
    <w:lvl w:ilvl="1">
      <w:start w:val="2"/>
      <w:numFmt w:val="decimal"/>
      <w:isLgl/>
      <w:lvlText w:val="%1.%2."/>
      <w:lvlJc w:val="left"/>
      <w:pPr>
        <w:tabs>
          <w:tab w:val="num" w:pos="1200"/>
        </w:tabs>
        <w:ind w:left="1200" w:hanging="72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560"/>
        </w:tabs>
        <w:ind w:left="1560" w:hanging="1080"/>
      </w:pPr>
      <w:rPr>
        <w:rFonts w:hint="default"/>
      </w:rPr>
    </w:lvl>
    <w:lvl w:ilvl="4">
      <w:start w:val="1"/>
      <w:numFmt w:val="decimal"/>
      <w:isLgl/>
      <w:lvlText w:val="%1.%2.%3.%4.%5."/>
      <w:lvlJc w:val="left"/>
      <w:pPr>
        <w:tabs>
          <w:tab w:val="num" w:pos="1920"/>
        </w:tabs>
        <w:ind w:left="1920" w:hanging="1440"/>
      </w:pPr>
      <w:rPr>
        <w:rFonts w:hint="default"/>
      </w:rPr>
    </w:lvl>
    <w:lvl w:ilvl="5">
      <w:start w:val="1"/>
      <w:numFmt w:val="decimal"/>
      <w:isLgl/>
      <w:lvlText w:val="%1.%2.%3.%4.%5.%6."/>
      <w:lvlJc w:val="left"/>
      <w:pPr>
        <w:tabs>
          <w:tab w:val="num" w:pos="1920"/>
        </w:tabs>
        <w:ind w:left="1920" w:hanging="1440"/>
      </w:pPr>
      <w:rPr>
        <w:rFonts w:hint="default"/>
      </w:rPr>
    </w:lvl>
    <w:lvl w:ilvl="6">
      <w:start w:val="1"/>
      <w:numFmt w:val="decimal"/>
      <w:isLgl/>
      <w:lvlText w:val="%1.%2.%3.%4.%5.%6.%7."/>
      <w:lvlJc w:val="left"/>
      <w:pPr>
        <w:tabs>
          <w:tab w:val="num" w:pos="2280"/>
        </w:tabs>
        <w:ind w:left="2280" w:hanging="1800"/>
      </w:pPr>
      <w:rPr>
        <w:rFonts w:hint="default"/>
      </w:rPr>
    </w:lvl>
    <w:lvl w:ilvl="7">
      <w:start w:val="1"/>
      <w:numFmt w:val="decimal"/>
      <w:isLgl/>
      <w:lvlText w:val="%1.%2.%3.%4.%5.%6.%7.%8."/>
      <w:lvlJc w:val="left"/>
      <w:pPr>
        <w:tabs>
          <w:tab w:val="num" w:pos="2640"/>
        </w:tabs>
        <w:ind w:left="2640" w:hanging="2160"/>
      </w:pPr>
      <w:rPr>
        <w:rFonts w:hint="default"/>
      </w:rPr>
    </w:lvl>
    <w:lvl w:ilvl="8">
      <w:start w:val="1"/>
      <w:numFmt w:val="decimal"/>
      <w:isLgl/>
      <w:lvlText w:val="%1.%2.%3.%4.%5.%6.%7.%8.%9."/>
      <w:lvlJc w:val="left"/>
      <w:pPr>
        <w:tabs>
          <w:tab w:val="num" w:pos="2640"/>
        </w:tabs>
        <w:ind w:left="2640" w:hanging="2160"/>
      </w:pPr>
      <w:rPr>
        <w:rFonts w:hint="default"/>
      </w:rPr>
    </w:lvl>
  </w:abstractNum>
  <w:abstractNum w:abstractNumId="5">
    <w:nsid w:val="1AD92AB8"/>
    <w:multiLevelType w:val="multilevel"/>
    <w:tmpl w:val="4240F8C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ED63DBF"/>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7">
    <w:nsid w:val="23792426"/>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27A762F8"/>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2B174AD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0">
    <w:nsid w:val="2CAF7A2C"/>
    <w:multiLevelType w:val="singleLevel"/>
    <w:tmpl w:val="95988120"/>
    <w:lvl w:ilvl="0">
      <w:start w:val="1"/>
      <w:numFmt w:val="decimal"/>
      <w:lvlText w:val="%1."/>
      <w:lvlJc w:val="left"/>
      <w:pPr>
        <w:tabs>
          <w:tab w:val="num" w:pos="800"/>
        </w:tabs>
        <w:ind w:left="800" w:hanging="360"/>
      </w:pPr>
      <w:rPr>
        <w:rFonts w:hint="default"/>
      </w:rPr>
    </w:lvl>
  </w:abstractNum>
  <w:abstractNum w:abstractNumId="11">
    <w:nsid w:val="2D1372C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2">
    <w:nsid w:val="31107AB9"/>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3">
    <w:nsid w:val="3CB05F5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nsid w:val="3E546F5D"/>
    <w:multiLevelType w:val="singleLevel"/>
    <w:tmpl w:val="3FC4AA1A"/>
    <w:lvl w:ilvl="0">
      <w:start w:val="1"/>
      <w:numFmt w:val="decimal"/>
      <w:lvlText w:val="%1."/>
      <w:lvlJc w:val="left"/>
      <w:pPr>
        <w:tabs>
          <w:tab w:val="num" w:pos="800"/>
        </w:tabs>
        <w:ind w:left="800" w:hanging="360"/>
      </w:pPr>
      <w:rPr>
        <w:rFonts w:hint="default"/>
      </w:rPr>
    </w:lvl>
  </w:abstractNum>
  <w:abstractNum w:abstractNumId="15">
    <w:nsid w:val="65B80756"/>
    <w:multiLevelType w:val="multilevel"/>
    <w:tmpl w:val="2432F260"/>
    <w:lvl w:ilvl="0">
      <w:start w:val="1"/>
      <w:numFmt w:val="decimal"/>
      <w:lvlText w:val="%1."/>
      <w:lvlJc w:val="left"/>
      <w:pPr>
        <w:tabs>
          <w:tab w:val="num" w:pos="800"/>
        </w:tabs>
        <w:ind w:left="800" w:hanging="360"/>
      </w:pPr>
      <w:rPr>
        <w:rFonts w:hint="default"/>
      </w:rPr>
    </w:lvl>
    <w:lvl w:ilvl="1">
      <w:start w:val="2"/>
      <w:numFmt w:val="decimal"/>
      <w:isLgl/>
      <w:lvlText w:val="%1.%2."/>
      <w:lvlJc w:val="left"/>
      <w:pPr>
        <w:tabs>
          <w:tab w:val="num" w:pos="1200"/>
        </w:tabs>
        <w:ind w:left="1200" w:hanging="72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560"/>
        </w:tabs>
        <w:ind w:left="1560" w:hanging="1080"/>
      </w:pPr>
      <w:rPr>
        <w:rFonts w:hint="default"/>
      </w:rPr>
    </w:lvl>
    <w:lvl w:ilvl="4">
      <w:start w:val="1"/>
      <w:numFmt w:val="decimal"/>
      <w:isLgl/>
      <w:lvlText w:val="%1.%2.%3.%4.%5."/>
      <w:lvlJc w:val="left"/>
      <w:pPr>
        <w:tabs>
          <w:tab w:val="num" w:pos="1920"/>
        </w:tabs>
        <w:ind w:left="1920" w:hanging="1440"/>
      </w:pPr>
      <w:rPr>
        <w:rFonts w:hint="default"/>
      </w:rPr>
    </w:lvl>
    <w:lvl w:ilvl="5">
      <w:start w:val="1"/>
      <w:numFmt w:val="decimal"/>
      <w:isLgl/>
      <w:lvlText w:val="%1.%2.%3.%4.%5.%6."/>
      <w:lvlJc w:val="left"/>
      <w:pPr>
        <w:tabs>
          <w:tab w:val="num" w:pos="1920"/>
        </w:tabs>
        <w:ind w:left="1920" w:hanging="1440"/>
      </w:pPr>
      <w:rPr>
        <w:rFonts w:hint="default"/>
      </w:rPr>
    </w:lvl>
    <w:lvl w:ilvl="6">
      <w:start w:val="1"/>
      <w:numFmt w:val="decimal"/>
      <w:isLgl/>
      <w:lvlText w:val="%1.%2.%3.%4.%5.%6.%7."/>
      <w:lvlJc w:val="left"/>
      <w:pPr>
        <w:tabs>
          <w:tab w:val="num" w:pos="2280"/>
        </w:tabs>
        <w:ind w:left="2280" w:hanging="1800"/>
      </w:pPr>
      <w:rPr>
        <w:rFonts w:hint="default"/>
      </w:rPr>
    </w:lvl>
    <w:lvl w:ilvl="7">
      <w:start w:val="1"/>
      <w:numFmt w:val="decimal"/>
      <w:isLgl/>
      <w:lvlText w:val="%1.%2.%3.%4.%5.%6.%7.%8."/>
      <w:lvlJc w:val="left"/>
      <w:pPr>
        <w:tabs>
          <w:tab w:val="num" w:pos="2640"/>
        </w:tabs>
        <w:ind w:left="2640" w:hanging="2160"/>
      </w:pPr>
      <w:rPr>
        <w:rFonts w:hint="default"/>
      </w:rPr>
    </w:lvl>
    <w:lvl w:ilvl="8">
      <w:start w:val="1"/>
      <w:numFmt w:val="decimal"/>
      <w:isLgl/>
      <w:lvlText w:val="%1.%2.%3.%4.%5.%6.%7.%8.%9."/>
      <w:lvlJc w:val="left"/>
      <w:pPr>
        <w:tabs>
          <w:tab w:val="num" w:pos="2640"/>
        </w:tabs>
        <w:ind w:left="2640" w:hanging="2160"/>
      </w:pPr>
      <w:rPr>
        <w:rFonts w:hint="default"/>
      </w:rPr>
    </w:lvl>
  </w:abstractNum>
  <w:abstractNum w:abstractNumId="16">
    <w:nsid w:val="6C3A31EF"/>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7">
    <w:nsid w:val="711E4ED3"/>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788673B9"/>
    <w:multiLevelType w:val="multilevel"/>
    <w:tmpl w:val="7822502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1200"/>
        </w:tabs>
        <w:ind w:left="1200" w:hanging="72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560"/>
        </w:tabs>
        <w:ind w:left="1560" w:hanging="1080"/>
      </w:pPr>
      <w:rPr>
        <w:rFonts w:hint="default"/>
      </w:rPr>
    </w:lvl>
    <w:lvl w:ilvl="4">
      <w:start w:val="1"/>
      <w:numFmt w:val="decimal"/>
      <w:isLgl/>
      <w:lvlText w:val="%1.%2.%3.%4.%5."/>
      <w:lvlJc w:val="left"/>
      <w:pPr>
        <w:tabs>
          <w:tab w:val="num" w:pos="1920"/>
        </w:tabs>
        <w:ind w:left="1920" w:hanging="1440"/>
      </w:pPr>
      <w:rPr>
        <w:rFonts w:hint="default"/>
      </w:rPr>
    </w:lvl>
    <w:lvl w:ilvl="5">
      <w:start w:val="1"/>
      <w:numFmt w:val="decimal"/>
      <w:isLgl/>
      <w:lvlText w:val="%1.%2.%3.%4.%5.%6."/>
      <w:lvlJc w:val="left"/>
      <w:pPr>
        <w:tabs>
          <w:tab w:val="num" w:pos="1920"/>
        </w:tabs>
        <w:ind w:left="1920" w:hanging="1440"/>
      </w:pPr>
      <w:rPr>
        <w:rFonts w:hint="default"/>
      </w:rPr>
    </w:lvl>
    <w:lvl w:ilvl="6">
      <w:start w:val="1"/>
      <w:numFmt w:val="decimal"/>
      <w:isLgl/>
      <w:lvlText w:val="%1.%2.%3.%4.%5.%6.%7."/>
      <w:lvlJc w:val="left"/>
      <w:pPr>
        <w:tabs>
          <w:tab w:val="num" w:pos="2280"/>
        </w:tabs>
        <w:ind w:left="2280" w:hanging="1800"/>
      </w:pPr>
      <w:rPr>
        <w:rFonts w:hint="default"/>
      </w:rPr>
    </w:lvl>
    <w:lvl w:ilvl="7">
      <w:start w:val="1"/>
      <w:numFmt w:val="decimal"/>
      <w:isLgl/>
      <w:lvlText w:val="%1.%2.%3.%4.%5.%6.%7.%8."/>
      <w:lvlJc w:val="left"/>
      <w:pPr>
        <w:tabs>
          <w:tab w:val="num" w:pos="2640"/>
        </w:tabs>
        <w:ind w:left="2640" w:hanging="2160"/>
      </w:pPr>
      <w:rPr>
        <w:rFonts w:hint="default"/>
      </w:rPr>
    </w:lvl>
    <w:lvl w:ilvl="8">
      <w:start w:val="1"/>
      <w:numFmt w:val="decimal"/>
      <w:isLgl/>
      <w:lvlText w:val="%1.%2.%3.%4.%5.%6.%7.%8.%9."/>
      <w:lvlJc w:val="left"/>
      <w:pPr>
        <w:tabs>
          <w:tab w:val="num" w:pos="2640"/>
        </w:tabs>
        <w:ind w:left="2640" w:hanging="2160"/>
      </w:pPr>
      <w:rPr>
        <w:rFonts w:hint="default"/>
      </w:rPr>
    </w:lvl>
  </w:abstractNum>
  <w:abstractNum w:abstractNumId="19">
    <w:nsid w:val="7F3A2FBA"/>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11"/>
  </w:num>
  <w:num w:numId="2">
    <w:abstractNumId w:val="1"/>
  </w:num>
  <w:num w:numId="3">
    <w:abstractNumId w:val="15"/>
  </w:num>
  <w:num w:numId="4">
    <w:abstractNumId w:val="13"/>
  </w:num>
  <w:num w:numId="5">
    <w:abstractNumId w:val="19"/>
  </w:num>
  <w:num w:numId="6">
    <w:abstractNumId w:val="8"/>
  </w:num>
  <w:num w:numId="7">
    <w:abstractNumId w:val="0"/>
  </w:num>
  <w:num w:numId="8">
    <w:abstractNumId w:val="9"/>
  </w:num>
  <w:num w:numId="9">
    <w:abstractNumId w:val="2"/>
  </w:num>
  <w:num w:numId="10">
    <w:abstractNumId w:val="5"/>
  </w:num>
  <w:num w:numId="11">
    <w:abstractNumId w:val="18"/>
  </w:num>
  <w:num w:numId="12">
    <w:abstractNumId w:val="12"/>
  </w:num>
  <w:num w:numId="13">
    <w:abstractNumId w:val="17"/>
  </w:num>
  <w:num w:numId="14">
    <w:abstractNumId w:val="7"/>
  </w:num>
  <w:num w:numId="15">
    <w:abstractNumId w:val="4"/>
  </w:num>
  <w:num w:numId="16">
    <w:abstractNumId w:val="6"/>
  </w:num>
  <w:num w:numId="17">
    <w:abstractNumId w:val="14"/>
  </w:num>
  <w:num w:numId="18">
    <w:abstractNumId w:val="10"/>
  </w:num>
  <w:num w:numId="19">
    <w:abstractNumId w:val="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0D85"/>
    <w:rsid w:val="00035761"/>
    <w:rsid w:val="00060D85"/>
    <w:rsid w:val="002C2DF6"/>
    <w:rsid w:val="00AF5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E8ECD5-9AE6-4CDE-8009-59F7B1A3B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420"/>
      <w:jc w:val="both"/>
    </w:pPr>
    <w:rPr>
      <w:rFonts w:ascii="Arial" w:hAnsi="Arial"/>
      <w:snapToGrid w:val="0"/>
    </w:rPr>
  </w:style>
  <w:style w:type="paragraph" w:styleId="1">
    <w:name w:val="heading 1"/>
    <w:basedOn w:val="a"/>
    <w:next w:val="a"/>
    <w:qFormat/>
    <w:pPr>
      <w:keepNext/>
      <w:spacing w:line="360" w:lineRule="auto"/>
      <w:ind w:left="440" w:firstLine="0"/>
      <w:outlineLvl w:val="0"/>
    </w:pPr>
    <w:rPr>
      <w:rFonts w:ascii="Times New Roman" w:hAnsi="Times New Roman"/>
      <w:i/>
      <w:sz w:val="24"/>
    </w:rPr>
  </w:style>
  <w:style w:type="paragraph" w:styleId="2">
    <w:name w:val="heading 2"/>
    <w:basedOn w:val="a"/>
    <w:next w:val="a"/>
    <w:qFormat/>
    <w:pPr>
      <w:keepNext/>
      <w:spacing w:line="360" w:lineRule="auto"/>
      <w:ind w:firstLine="0"/>
      <w:jc w:val="center"/>
      <w:outlineLvl w:val="1"/>
    </w:pPr>
    <w:rPr>
      <w:rFonts w:ascii="Times New Roman" w:hAnsi="Times New Roman"/>
      <w:sz w:val="24"/>
    </w:rPr>
  </w:style>
  <w:style w:type="paragraph" w:styleId="3">
    <w:name w:val="heading 3"/>
    <w:basedOn w:val="a"/>
    <w:next w:val="a"/>
    <w:qFormat/>
    <w:pPr>
      <w:keepNext/>
      <w:spacing w:line="360" w:lineRule="auto"/>
      <w:ind w:right="800" w:firstLine="0"/>
      <w:jc w:val="left"/>
      <w:outlineLvl w:val="2"/>
    </w:pPr>
    <w:rPr>
      <w:rFonts w:ascii="Times New Roman" w:hAnsi="Times New Roman"/>
      <w:sz w:val="24"/>
    </w:rPr>
  </w:style>
  <w:style w:type="paragraph" w:styleId="4">
    <w:name w:val="heading 4"/>
    <w:basedOn w:val="a"/>
    <w:next w:val="a"/>
    <w:qFormat/>
    <w:pPr>
      <w:keepNext/>
      <w:spacing w:line="360" w:lineRule="auto"/>
      <w:ind w:right="800" w:firstLine="0"/>
      <w:jc w:val="center"/>
      <w:outlineLvl w:val="3"/>
    </w:pPr>
    <w:rPr>
      <w:rFonts w:ascii="Times New Roman" w:hAnsi="Times New Roman"/>
      <w:sz w:val="24"/>
    </w:rPr>
  </w:style>
  <w:style w:type="paragraph" w:styleId="5">
    <w:name w:val="heading 5"/>
    <w:basedOn w:val="a"/>
    <w:next w:val="a"/>
    <w:qFormat/>
    <w:pPr>
      <w:keepNext/>
      <w:spacing w:line="360" w:lineRule="auto"/>
      <w:ind w:left="567" w:firstLine="0"/>
      <w:jc w:val="center"/>
      <w:outlineLvl w:val="4"/>
    </w:pPr>
    <w:rPr>
      <w:rFonts w:ascii="Times New Roman" w:hAnsi="Times New Roman"/>
      <w:sz w:val="28"/>
    </w:rPr>
  </w:style>
  <w:style w:type="paragraph" w:styleId="6">
    <w:name w:val="heading 6"/>
    <w:basedOn w:val="a"/>
    <w:next w:val="a"/>
    <w:qFormat/>
    <w:pPr>
      <w:keepNext/>
      <w:spacing w:line="360" w:lineRule="auto"/>
      <w:ind w:left="480" w:right="200" w:firstLine="0"/>
      <w:jc w:val="center"/>
      <w:outlineLvl w:val="5"/>
    </w:pPr>
    <w:rPr>
      <w:rFonts w:ascii="Times New Roman" w:hAnsi="Times New Roman"/>
      <w:b/>
      <w:sz w:val="28"/>
    </w:rPr>
  </w:style>
  <w:style w:type="paragraph" w:styleId="7">
    <w:name w:val="heading 7"/>
    <w:basedOn w:val="a"/>
    <w:next w:val="a"/>
    <w:qFormat/>
    <w:pPr>
      <w:keepNext/>
      <w:spacing w:before="40" w:line="360" w:lineRule="auto"/>
      <w:ind w:firstLine="0"/>
      <w:jc w:val="left"/>
      <w:outlineLvl w:val="6"/>
    </w:pPr>
    <w:rPr>
      <w:rFonts w:ascii="Times New Roman" w:hAnsi="Times New Roman"/>
      <w:b/>
      <w:i/>
      <w:sz w:val="24"/>
    </w:rPr>
  </w:style>
  <w:style w:type="paragraph" w:styleId="8">
    <w:name w:val="heading 8"/>
    <w:basedOn w:val="a"/>
    <w:next w:val="a"/>
    <w:qFormat/>
    <w:pPr>
      <w:keepNext/>
      <w:spacing w:before="240" w:line="360" w:lineRule="auto"/>
      <w:ind w:firstLine="0"/>
      <w:jc w:val="center"/>
      <w:outlineLvl w:val="7"/>
    </w:pPr>
    <w:rPr>
      <w:rFonts w:ascii="Times New Roman" w:hAnsi="Times New Roman"/>
      <w:b/>
      <w:sz w:val="24"/>
    </w:rPr>
  </w:style>
  <w:style w:type="paragraph" w:styleId="9">
    <w:name w:val="heading 9"/>
    <w:basedOn w:val="a"/>
    <w:next w:val="a"/>
    <w:qFormat/>
    <w:pPr>
      <w:keepNext/>
      <w:spacing w:line="360" w:lineRule="auto"/>
      <w:ind w:firstLine="320"/>
      <w:jc w:val="center"/>
      <w:outlineLvl w:val="8"/>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pPr>
    <w:rPr>
      <w:snapToGrid w:val="0"/>
      <w:sz w:val="24"/>
    </w:rPr>
  </w:style>
  <w:style w:type="paragraph" w:customStyle="1" w:styleId="FR2">
    <w:name w:val="FR2"/>
    <w:pPr>
      <w:widowControl w:val="0"/>
      <w:spacing w:before="100"/>
      <w:jc w:val="center"/>
    </w:pPr>
    <w:rPr>
      <w:rFonts w:ascii="Arial" w:hAnsi="Arial"/>
      <w:b/>
      <w:snapToGrid w:val="0"/>
      <w:sz w:val="28"/>
    </w:rPr>
  </w:style>
  <w:style w:type="paragraph" w:customStyle="1" w:styleId="FR3">
    <w:name w:val="FR3"/>
    <w:pPr>
      <w:widowControl w:val="0"/>
      <w:spacing w:line="260" w:lineRule="auto"/>
      <w:ind w:firstLine="420"/>
      <w:jc w:val="both"/>
    </w:pPr>
    <w:rPr>
      <w:snapToGrid w:val="0"/>
      <w:sz w:val="18"/>
    </w:rPr>
  </w:style>
  <w:style w:type="paragraph" w:customStyle="1" w:styleId="FR4">
    <w:name w:val="FR4"/>
    <w:pPr>
      <w:widowControl w:val="0"/>
      <w:spacing w:line="300" w:lineRule="auto"/>
      <w:jc w:val="both"/>
    </w:pPr>
    <w:rPr>
      <w:rFonts w:ascii="Courier New" w:hAnsi="Courier New"/>
      <w:i/>
      <w:snapToGrid w:val="0"/>
      <w:sz w:val="16"/>
    </w:rPr>
  </w:style>
  <w:style w:type="paragraph" w:customStyle="1" w:styleId="FR5">
    <w:name w:val="FR5"/>
    <w:pPr>
      <w:widowControl w:val="0"/>
      <w:spacing w:after="80"/>
      <w:ind w:left="440"/>
    </w:pPr>
    <w:rPr>
      <w:rFonts w:ascii="Arial" w:hAnsi="Arial"/>
      <w:b/>
      <w:snapToGrid w:val="0"/>
      <w:sz w:val="12"/>
    </w:rPr>
  </w:style>
  <w:style w:type="paragraph" w:styleId="a3">
    <w:name w:val="Body Text Indent"/>
    <w:basedOn w:val="a"/>
    <w:semiHidden/>
    <w:pPr>
      <w:spacing w:line="360" w:lineRule="auto"/>
      <w:ind w:right="-8"/>
    </w:pPr>
    <w:rPr>
      <w:rFonts w:ascii="Times New Roman" w:hAnsi="Times New Roman"/>
      <w:sz w:val="24"/>
    </w:rPr>
  </w:style>
  <w:style w:type="paragraph" w:styleId="20">
    <w:name w:val="Body Text Indent 2"/>
    <w:basedOn w:val="a"/>
    <w:semiHidden/>
    <w:pPr>
      <w:spacing w:line="360" w:lineRule="auto"/>
    </w:pPr>
    <w:rPr>
      <w:rFonts w:ascii="Times New Roman" w:hAnsi="Times New Roman"/>
      <w:sz w:val="24"/>
    </w:rPr>
  </w:style>
  <w:style w:type="paragraph" w:styleId="30">
    <w:name w:val="Body Text Indent 3"/>
    <w:basedOn w:val="a"/>
    <w:semiHidden/>
    <w:pPr>
      <w:spacing w:line="360" w:lineRule="auto"/>
      <w:ind w:firstLine="460"/>
    </w:pPr>
    <w:rPr>
      <w:rFonts w:ascii="Times New Roman" w:hAnsi="Times New Roman"/>
      <w:sz w:val="24"/>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Body Text"/>
    <w:basedOn w:val="a"/>
    <w:semiHidden/>
    <w:pPr>
      <w:spacing w:line="360" w:lineRule="auto"/>
      <w:ind w:firstLine="0"/>
    </w:pPr>
    <w:rPr>
      <w:rFonts w:ascii="Times New Roman" w:hAnsi="Times New Roman"/>
      <w:sz w:val="24"/>
    </w:rPr>
  </w:style>
  <w:style w:type="paragraph" w:styleId="a7">
    <w:name w:val="footnote text"/>
    <w:basedOn w:val="a"/>
    <w:semiHidden/>
  </w:style>
  <w:style w:type="character" w:styleId="a8">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17585</Words>
  <Characters>100241</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117591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Туровец Дмитрий</dc:creator>
  <cp:keywords/>
  <dc:description/>
  <cp:lastModifiedBy>Irina</cp:lastModifiedBy>
  <cp:revision>2</cp:revision>
  <cp:lastPrinted>1999-05-22T14:59:00Z</cp:lastPrinted>
  <dcterms:created xsi:type="dcterms:W3CDTF">2014-09-07T10:22:00Z</dcterms:created>
  <dcterms:modified xsi:type="dcterms:W3CDTF">2014-09-07T10:22:00Z</dcterms:modified>
</cp:coreProperties>
</file>