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36" w:rsidRPr="00DF5436" w:rsidRDefault="00DF5436" w:rsidP="00DF5436">
      <w:pPr>
        <w:spacing w:before="120"/>
        <w:jc w:val="center"/>
        <w:rPr>
          <w:b/>
          <w:bCs/>
          <w:sz w:val="32"/>
          <w:szCs w:val="32"/>
        </w:rPr>
      </w:pPr>
      <w:r w:rsidRPr="00DF5436">
        <w:rPr>
          <w:b/>
          <w:bCs/>
          <w:sz w:val="32"/>
          <w:szCs w:val="32"/>
        </w:rPr>
        <w:t>Обработка резанием</w:t>
      </w:r>
    </w:p>
    <w:p w:rsidR="00DF5436" w:rsidRDefault="0057203B" w:rsidP="00DF5436">
      <w:pPr>
        <w:spacing w:before="120"/>
        <w:ind w:firstLine="567"/>
        <w:jc w:val="both"/>
      </w:pPr>
      <w:r w:rsidRPr="00DF5436">
        <w:t>Обработка резанием является универсальным методом размерной обработки. Метод позволяет обрабатывать поверхности деталей различной формы и размеров с высокой точностью из наиболее используемых конструкционных материалов. Он обладает малой энергоемкостью и высокой производительностью. Вследствие этого обработка резанием является основным, наиболее используемым в промышленности процессом размерной обработки деталей.</w:t>
      </w:r>
    </w:p>
    <w:p w:rsidR="00DF5436" w:rsidRPr="00DF5436" w:rsidRDefault="0057203B" w:rsidP="00DF5436">
      <w:pPr>
        <w:spacing w:before="120"/>
        <w:jc w:val="center"/>
        <w:rPr>
          <w:b/>
          <w:bCs/>
          <w:sz w:val="28"/>
          <w:szCs w:val="28"/>
        </w:rPr>
      </w:pPr>
      <w:r w:rsidRPr="00DF5436">
        <w:rPr>
          <w:b/>
          <w:bCs/>
          <w:sz w:val="28"/>
          <w:szCs w:val="28"/>
        </w:rPr>
        <w:t>Сущность и схемы способов обработки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Обработка резанием — это процесс получения детали требуемой геометрической формы, точности размеров, взаиморасположения и шероховатости поверхностей за счет механического срезания с поверхностей заготовки режущим инструментом материала технологического припуска в виде стружки (рис. 1.1).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Основным режущим элементом любого инструмент</w:t>
      </w:r>
      <w:r w:rsidR="00556633" w:rsidRPr="00DF5436">
        <w:t xml:space="preserve">а является режущий клин (рис. </w:t>
      </w:r>
      <w:r w:rsidRPr="00DF5436">
        <w:t xml:space="preserve">1.1, а). Его твердость и прочность должны существенно превосходить твердость и прочность обрабатываемого материала, обеспечивая его режущие свойства. К инструменту прикладывается усилие резания, равное силе сопротивления материала резанию, и сообщается перемещение относительно заготовки со скоростью </w:t>
      </w:r>
      <w:r w:rsidR="00556633" w:rsidRPr="00DF5436">
        <w:t>ν</w:t>
      </w:r>
      <w:r w:rsidRPr="00DF5436">
        <w:t>. Под действием приложенного усилия режущий клин врезается в заготовку и, разрушая обрабатываемый материал, срезает с поверхности заготовки стружку. Стружка образуется в результате интенсивной упругопластической деформации сжатия материала, приводящей к его разрушению у режущей кромки, и сдвигу в зоне действия максимальных касательных напряжений под углом</w:t>
      </w:r>
      <w:r w:rsidR="00556633" w:rsidRPr="00DF5436">
        <w:t xml:space="preserve"> φ</w:t>
      </w:r>
      <w:r w:rsidRPr="00DF5436">
        <w:t xml:space="preserve">. Величина </w:t>
      </w:r>
      <w:r w:rsidR="00556633" w:rsidRPr="00DF5436">
        <w:t>φ</w:t>
      </w:r>
      <w:r w:rsidRPr="00DF5436">
        <w:t xml:space="preserve"> зависит от параметров резания и свойств обрабатываемого материала. Она составляет ~30° к направлению движения резца.</w:t>
      </w:r>
    </w:p>
    <w:p w:rsidR="00DF5436" w:rsidRDefault="00B635BE" w:rsidP="00DF543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224.25pt;mso-position-vertical-relative:page" o:allowoverlap="f">
            <v:imagedata r:id="rId7" o:title=""/>
          </v:shape>
        </w:pict>
      </w:r>
    </w:p>
    <w:p w:rsidR="00DF5436" w:rsidRDefault="0057203B" w:rsidP="00DF5436">
      <w:pPr>
        <w:spacing w:before="120"/>
        <w:ind w:firstLine="567"/>
        <w:jc w:val="both"/>
      </w:pPr>
      <w:r w:rsidRPr="00DF5436">
        <w:t>Внешний вид стружки характеризует процессы деформирования и разрушения материала, происходящие при резании. Различают четыре возможных типа образующихся стружек: сли</w:t>
      </w:r>
      <w:r w:rsidR="00556633" w:rsidRPr="00DF5436">
        <w:t xml:space="preserve">вная, суставчатая, элементная и стружка надлома (рис. </w:t>
      </w:r>
      <w:r w:rsidRPr="00DF5436">
        <w:t>1.1, б).</w:t>
      </w:r>
    </w:p>
    <w:p w:rsidR="00556633" w:rsidRPr="00DF5436" w:rsidRDefault="00556633" w:rsidP="00DF5436">
      <w:pPr>
        <w:spacing w:before="120"/>
        <w:ind w:firstLine="567"/>
        <w:jc w:val="both"/>
      </w:pPr>
      <w:r w:rsidRPr="00DF5436">
        <w:t>Рис. 1.1. Условная схем</w:t>
      </w:r>
      <w:r w:rsidR="00516A35" w:rsidRPr="00DF5436">
        <w:t>а</w:t>
      </w:r>
      <w:r w:rsidRPr="00DF5436">
        <w:t xml:space="preserve"> процесса резания:</w:t>
      </w:r>
    </w:p>
    <w:p w:rsidR="00DF5436" w:rsidRDefault="004724FC" w:rsidP="00DF5436">
      <w:pPr>
        <w:spacing w:before="120"/>
        <w:ind w:firstLine="567"/>
        <w:jc w:val="both"/>
      </w:pPr>
      <w:r w:rsidRPr="00DF5436">
        <w:t>а – 1 – обрабатываемый материал; 2 – стружка; 3 – подача смазочно-охлаждающих средств; 4 – режущий клин; 5 – режущая кромка; φ – угол сдвига, характеризующий положение условной плоскости сдвига (П) относительно плоскости резания; γ – главный передний угол режущего клина; Р</w:t>
      </w:r>
      <w:r w:rsidRPr="00DF5436">
        <w:rPr>
          <w:vertAlign w:val="subscript"/>
          <w:lang w:val="en-US"/>
        </w:rPr>
        <w:t>z</w:t>
      </w:r>
      <w:r w:rsidRPr="00DF5436">
        <w:t xml:space="preserve"> – сила резания</w:t>
      </w:r>
      <w:r w:rsidR="00516A35" w:rsidRPr="00DF5436">
        <w:t>; Р</w:t>
      </w:r>
      <w:r w:rsidR="00516A35" w:rsidRPr="00DF5436">
        <w:rPr>
          <w:vertAlign w:val="subscript"/>
          <w:lang w:val="en-US"/>
        </w:rPr>
        <w:t>y</w:t>
      </w:r>
      <w:r w:rsidR="00516A35" w:rsidRPr="00DF5436">
        <w:t xml:space="preserve"> – сила нормального давления инструмента на материал; С</w:t>
      </w:r>
      <w:r w:rsidR="00516A35" w:rsidRPr="00DF5436">
        <w:rPr>
          <w:vertAlign w:val="subscript"/>
        </w:rPr>
        <w:t>γ</w:t>
      </w:r>
      <w:r w:rsidR="00516A35" w:rsidRPr="00DF5436">
        <w:rPr>
          <w:vertAlign w:val="subscript"/>
          <w:lang w:val="en-US"/>
        </w:rPr>
        <w:t>u</w:t>
      </w:r>
      <w:r w:rsidR="00516A35" w:rsidRPr="00DF5436">
        <w:t>, С</w:t>
      </w:r>
      <w:r w:rsidR="00516A35" w:rsidRPr="00DF5436">
        <w:rPr>
          <w:vertAlign w:val="subscript"/>
        </w:rPr>
        <w:t>γ</w:t>
      </w:r>
      <w:r w:rsidR="00516A35" w:rsidRPr="00DF5436">
        <w:rPr>
          <w:vertAlign w:val="subscript"/>
          <w:lang w:val="en-US"/>
        </w:rPr>
        <w:t>l</w:t>
      </w:r>
      <w:r w:rsidR="00516A35" w:rsidRPr="00DF5436">
        <w:t xml:space="preserve"> – длины пластичного и упругого контактов; С</w:t>
      </w:r>
      <w:r w:rsidR="00516A35" w:rsidRPr="00DF5436">
        <w:rPr>
          <w:vertAlign w:val="subscript"/>
        </w:rPr>
        <w:t>γ</w:t>
      </w:r>
      <w:r w:rsidR="00516A35" w:rsidRPr="00DF5436">
        <w:t>, С</w:t>
      </w:r>
      <w:r w:rsidR="00516A35" w:rsidRPr="00DF5436">
        <w:rPr>
          <w:vertAlign w:val="subscript"/>
          <w:lang w:val="en-US"/>
        </w:rPr>
        <w:t>a</w:t>
      </w:r>
      <w:r w:rsidR="00516A35" w:rsidRPr="00DF5436">
        <w:t xml:space="preserve"> –</w:t>
      </w:r>
      <w:r w:rsidR="009D5C45" w:rsidRPr="00DF5436">
        <w:t xml:space="preserve"> </w:t>
      </w:r>
      <w:r w:rsidR="00516A35" w:rsidRPr="00DF5436">
        <w:t xml:space="preserve">длина зон контактного взаимодействия по передней и задней поверхностям инструмента; </w:t>
      </w:r>
      <w:r w:rsidR="00516A35" w:rsidRPr="00DF5436">
        <w:rPr>
          <w:lang w:val="en-US"/>
        </w:rPr>
        <w:t>LOM</w:t>
      </w:r>
      <w:r w:rsidR="00516A35" w:rsidRPr="00DF5436">
        <w:t xml:space="preserve"> – область главного упругопластичного деформирования при стружкообразовании; </w:t>
      </w:r>
      <w:r w:rsidR="00516A35" w:rsidRPr="00DF5436">
        <w:rPr>
          <w:lang w:val="en-US"/>
        </w:rPr>
        <w:t>FKPT</w:t>
      </w:r>
      <w:r w:rsidR="00516A35" w:rsidRPr="00DF5436">
        <w:t xml:space="preserve"> – область вторичной контактной упруго–пластичнеской деформации металла; </w:t>
      </w:r>
      <w:r w:rsidR="00516A35" w:rsidRPr="00DF5436">
        <w:rPr>
          <w:lang w:val="en-US"/>
        </w:rPr>
        <w:t>h</w:t>
      </w:r>
      <w:r w:rsidR="00516A35" w:rsidRPr="00DF5436">
        <w:t xml:space="preserve"> – глубина резания; Н – толщина зоны пластического деформирования (наклепа) металла.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В процессе резания режущий клин, испытывая интенсивное трение, контактирует с материалом стружки и обработанной поверхностью в контактных зонах. Для снижения сил трения и нагрева инструмента применяют принудительное охлаждение </w:t>
      </w:r>
      <w:r w:rsidR="009D5C45" w:rsidRPr="00DF5436">
        <w:t>зоны резания смазочно-охлаждаю</w:t>
      </w:r>
      <w:r w:rsidRPr="00DF5436">
        <w:t>щими средами (СОС), подавая их в зону резания специальными устройствами.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Детали и инструменты закрепляются в специальных органах станка или приспособлениях. Станок, приспособление, инструмент и деталь образуют силовую систему (СПИД), передающую усилие и движение резания от привода станка режущему инструменту и детали.</w:t>
      </w:r>
    </w:p>
    <w:p w:rsidR="00DF5436" w:rsidRDefault="0057203B" w:rsidP="00DF5436">
      <w:pPr>
        <w:spacing w:before="120"/>
        <w:ind w:firstLine="567"/>
        <w:jc w:val="both"/>
      </w:pPr>
      <w:r w:rsidRPr="00DF5436">
        <w:t>Реальные схемы различных способов обработки резанием, используемый инструмент, а также виды движения инструмента и заготовки в процесс</w:t>
      </w:r>
      <w:r w:rsidR="009D5C45" w:rsidRPr="00DF5436">
        <w:t xml:space="preserve">е обработки приведены на рис. </w:t>
      </w:r>
      <w:r w:rsidRPr="00DF5436">
        <w:t>1.2. В зависимости от используемого типа инструмента способы механической обработки подразделяются на лезвийную и абразивную.</w:t>
      </w:r>
    </w:p>
    <w:p w:rsidR="00116A8C" w:rsidRPr="00DF5436" w:rsidRDefault="00116A8C" w:rsidP="00DF5436">
      <w:pPr>
        <w:spacing w:before="120"/>
        <w:ind w:firstLine="567"/>
        <w:jc w:val="both"/>
      </w:pPr>
      <w:r w:rsidRPr="00DF5436">
        <w:t>Рис. 1.2. Схемы способов обработки резанием:</w:t>
      </w:r>
    </w:p>
    <w:p w:rsidR="00DF5436" w:rsidRDefault="00116A8C" w:rsidP="00DF5436">
      <w:pPr>
        <w:spacing w:before="120"/>
        <w:ind w:firstLine="567"/>
        <w:jc w:val="both"/>
      </w:pPr>
      <w:r w:rsidRPr="00DF5436">
        <w:t xml:space="preserve">а – точение; б – сверление; в – фрезерование; г – строгание; д – протягивание; е – шлифование; ж – хонингование; з – суперфиниширование; </w:t>
      </w:r>
      <w:r w:rsidRPr="00DF5436">
        <w:rPr>
          <w:lang w:val="en-US"/>
        </w:rPr>
        <w:t>D</w:t>
      </w:r>
      <w:r w:rsidRPr="00DF5436">
        <w:rPr>
          <w:vertAlign w:val="subscript"/>
          <w:lang w:val="en-US"/>
        </w:rPr>
        <w:t>r</w:t>
      </w:r>
      <w:r w:rsidRPr="00DF5436">
        <w:t xml:space="preserve"> – главное движение резания; </w:t>
      </w:r>
      <w:r w:rsidRPr="00DF5436">
        <w:rPr>
          <w:lang w:val="en-US"/>
        </w:rPr>
        <w:t>D</w:t>
      </w:r>
      <w:r w:rsidRPr="00DF5436">
        <w:rPr>
          <w:vertAlign w:val="subscript"/>
          <w:lang w:val="en-US"/>
        </w:rPr>
        <w:t>s</w:t>
      </w:r>
      <w:r w:rsidRPr="00DF5436">
        <w:t xml:space="preserve"> – движение подачи; </w:t>
      </w:r>
      <w:r w:rsidRPr="00DF5436">
        <w:rPr>
          <w:lang w:val="en-US"/>
        </w:rPr>
        <w:t>R</w:t>
      </w:r>
      <w:r w:rsidRPr="00DF5436">
        <w:rPr>
          <w:vertAlign w:val="subscript"/>
          <w:lang w:val="en-US"/>
        </w:rPr>
        <w:t>o</w:t>
      </w:r>
      <w:r w:rsidRPr="00DF5436">
        <w:t xml:space="preserve"> – обрабатываемая поверхность; </w:t>
      </w:r>
      <w:r w:rsidRPr="00DF5436">
        <w:rPr>
          <w:lang w:val="en-US"/>
        </w:rPr>
        <w:t>R</w:t>
      </w:r>
      <w:r w:rsidRPr="00DF5436">
        <w:t xml:space="preserve"> – поверхность резания; </w:t>
      </w:r>
      <w:r w:rsidRPr="00DF5436">
        <w:rPr>
          <w:lang w:val="en-US"/>
        </w:rPr>
        <w:t>R</w:t>
      </w:r>
      <w:r w:rsidRPr="00DF5436">
        <w:rPr>
          <w:vertAlign w:val="subscript"/>
        </w:rPr>
        <w:t>оп</w:t>
      </w:r>
      <w:r w:rsidRPr="00DF5436">
        <w:t xml:space="preserve"> – обработанная поверхность; 1 – токарный резец; 2 – сверло; 3 – фреза; 4 – строгальный резец; 5 – протяжка; 6 – абразивный круг; 7 – хон; 8 – бруски; 9 – головка.</w:t>
      </w:r>
    </w:p>
    <w:p w:rsidR="00DF5436" w:rsidRDefault="00B635BE" w:rsidP="00DF5436">
      <w:pPr>
        <w:spacing w:before="120"/>
        <w:ind w:firstLine="567"/>
        <w:jc w:val="both"/>
      </w:pPr>
      <w:r>
        <w:pict>
          <v:shape id="_x0000_i1026" type="#_x0000_t75" style="width:301.5pt;height:151.5pt;mso-position-vertical-relative:page" wrapcoords="-54 0 -54 21494 21600 21494 21600 0 -54 0" o:allowoverlap="f">
            <v:imagedata r:id="rId8" o:title=""/>
          </v:shape>
        </w:pict>
      </w:r>
    </w:p>
    <w:p w:rsidR="00DF5436" w:rsidRDefault="0057203B" w:rsidP="00DF5436">
      <w:pPr>
        <w:spacing w:before="120"/>
        <w:ind w:firstLine="567"/>
        <w:jc w:val="both"/>
      </w:pPr>
      <w:r w:rsidRPr="00DF5436">
        <w:t>Отличительной особенностью лезвийной обработки является наличие у обрабатываемого инструмента</w:t>
      </w:r>
      <w:r w:rsidR="009D5C45" w:rsidRPr="00DF5436">
        <w:t xml:space="preserve"> острой</w:t>
      </w:r>
      <w:r w:rsidRPr="00DF5436">
        <w:rPr>
          <w:smallCaps/>
        </w:rPr>
        <w:t xml:space="preserve"> </w:t>
      </w:r>
      <w:r w:rsidR="009D5C45" w:rsidRPr="00DF5436">
        <w:t xml:space="preserve">режущей </w:t>
      </w:r>
      <w:r w:rsidRPr="00DF5436">
        <w:t>кромки определенной геометрической формы, а для абра</w:t>
      </w:r>
      <w:r w:rsidR="009D5C45" w:rsidRPr="00DF5436">
        <w:t>зивной обработки –</w:t>
      </w:r>
      <w:r w:rsidRPr="00DF5436">
        <w:t xml:space="preserve"> наличие различным образом ориентированных режущих зерен абразивного инструмента, каждое из которых представляет собой микроклин.</w:t>
      </w:r>
    </w:p>
    <w:p w:rsidR="00116A8C" w:rsidRPr="00DF5436" w:rsidRDefault="00116A8C" w:rsidP="00DF5436">
      <w:pPr>
        <w:spacing w:before="120"/>
        <w:ind w:firstLine="567"/>
        <w:jc w:val="both"/>
      </w:pPr>
      <w:r w:rsidRPr="00DF5436">
        <w:t>Рис. 1.3. Конструкция и элементы лезвийных режущих инструментов:</w:t>
      </w:r>
    </w:p>
    <w:p w:rsidR="00590DCA" w:rsidRPr="00DF5436" w:rsidRDefault="00590DCA" w:rsidP="00DF5436">
      <w:pPr>
        <w:spacing w:before="120"/>
        <w:ind w:firstLine="567"/>
        <w:jc w:val="both"/>
      </w:pPr>
      <w:r w:rsidRPr="00DF5436">
        <w:t>а – токарного резца; б – фрезы; в – сверла;</w:t>
      </w:r>
    </w:p>
    <w:p w:rsidR="00DF5436" w:rsidRDefault="00590DCA" w:rsidP="00DF5436">
      <w:pPr>
        <w:spacing w:before="120"/>
        <w:ind w:firstLine="567"/>
        <w:jc w:val="both"/>
      </w:pPr>
      <w:r w:rsidRPr="00DF5436">
        <w:t>1 – главная режущая кромка; 2 – главная задняя поверхность; 3 – вершина лезвия; 4 – вспомогательная задняя поверхность лезвия; 5 – вспомогательная режущая кромка; 6 – передняя поверхность; 7 – крепежная часть инструмента.</w:t>
      </w:r>
    </w:p>
    <w:p w:rsidR="00DF5436" w:rsidRDefault="00B635BE" w:rsidP="00DF5436">
      <w:pPr>
        <w:spacing w:before="120"/>
        <w:ind w:firstLine="567"/>
        <w:jc w:val="both"/>
      </w:pPr>
      <w:r>
        <w:pict>
          <v:shape id="_x0000_i1027" type="#_x0000_t75" style="width:177.75pt;height:70.5pt;mso-position-horizontal:center;mso-position-vertical-relative:page" wrapcoords="-90 0 -90 21370 21600 21370 21600 0 -90 0" o:allowoverlap="f">
            <v:imagedata r:id="rId9" o:title=""/>
          </v:shape>
        </w:pict>
      </w:r>
    </w:p>
    <w:p w:rsidR="00116A8C" w:rsidRPr="00DF5436" w:rsidRDefault="0057203B" w:rsidP="00DF5436">
      <w:pPr>
        <w:spacing w:before="120"/>
        <w:ind w:firstLine="567"/>
        <w:jc w:val="both"/>
      </w:pPr>
      <w:r w:rsidRPr="00DF5436">
        <w:t xml:space="preserve">Рассмотрим конструкцию лезвийных инструментов, </w:t>
      </w:r>
      <w:r w:rsidR="009D5C45" w:rsidRPr="00DF5436">
        <w:t xml:space="preserve">используемых при резании (рис. </w:t>
      </w:r>
      <w:r w:rsidRPr="00DF5436">
        <w:t xml:space="preserve">1.3). Инструмент состоит из рабочей части, включающей режущие лезвия, образующие их поверхности, режущие кромки и крепежной части, предназначенной для установки </w:t>
      </w:r>
      <w:r w:rsidR="009D5C45" w:rsidRPr="00DF5436">
        <w:t xml:space="preserve">и закрепления в рабочих органах </w:t>
      </w:r>
      <w:r w:rsidRPr="00DF5436">
        <w:t>станка.</w:t>
      </w:r>
    </w:p>
    <w:p w:rsidR="00116A8C" w:rsidRPr="00DF5436" w:rsidRDefault="0057203B" w:rsidP="00DF5436">
      <w:pPr>
        <w:spacing w:before="120"/>
        <w:ind w:firstLine="567"/>
        <w:jc w:val="both"/>
      </w:pPr>
      <w:r w:rsidRPr="00DF5436">
        <w:t>Основными способами лезвийной обработки являются точение, сверление, фрезерование, строгание и протягивание. К абразивной обработке отно</w:t>
      </w:r>
      <w:r w:rsidR="009D5C45" w:rsidRPr="00DF5436">
        <w:t xml:space="preserve">сятся </w:t>
      </w:r>
      <w:r w:rsidRPr="00DF5436">
        <w:t>процессы шлифования, хонингования и суперфиниша. В основу классификации способов меха</w:t>
      </w:r>
      <w:r w:rsidR="009D5C45" w:rsidRPr="00DF5436">
        <w:t>нической обработки заложен вид исп</w:t>
      </w:r>
      <w:r w:rsidRPr="00DF5436">
        <w:t>ользуемого инструмента и кинематика дв</w:t>
      </w:r>
      <w:r w:rsidR="009D5C45" w:rsidRPr="00DF5436">
        <w:t>ижений. Так</w:t>
      </w:r>
      <w:r w:rsidRPr="00DF5436">
        <w:t>, в качестве инструмента при точении ис</w:t>
      </w:r>
      <w:r w:rsidR="009D5C45" w:rsidRPr="00DF5436">
        <w:t>пользуются токарные резцы, при сверлении – сверла, при фрезеровании – фрезы, при строгании – строгальные резцы, при протягивании –</w:t>
      </w:r>
      <w:r w:rsidRPr="00DF5436">
        <w:t xml:space="preserve"> протяжки, пр</w:t>
      </w:r>
      <w:r w:rsidR="000A66C1" w:rsidRPr="00DF5436">
        <w:t>и шлифовании –</w:t>
      </w:r>
      <w:r w:rsidR="009D5C45" w:rsidRPr="00DF5436">
        <w:t xml:space="preserve"> шлифовальные круги, при хонинговании – хоны, а при суперфинише – </w:t>
      </w:r>
      <w:r w:rsidRPr="00DF5436">
        <w:t>абразивные бр</w:t>
      </w:r>
      <w:r w:rsidR="00D2482D" w:rsidRPr="00DF5436">
        <w:t>уски. Любой способ обр</w:t>
      </w:r>
      <w:r w:rsidRPr="00DF5436">
        <w:t>аботк</w:t>
      </w:r>
      <w:r w:rsidR="000A66C1" w:rsidRPr="00DF5436">
        <w:t xml:space="preserve">и включает два движения (рис. 1.2.): главное – движене резания </w:t>
      </w:r>
      <w:r w:rsidR="000A66C1" w:rsidRPr="00DF5436">
        <w:rPr>
          <w:lang w:val="en-US"/>
        </w:rPr>
        <w:t>D</w:t>
      </w:r>
      <w:r w:rsidR="000A66C1" w:rsidRPr="00DF5436">
        <w:rPr>
          <w:vertAlign w:val="subscript"/>
          <w:lang w:val="en-US"/>
        </w:rPr>
        <w:t>r</w:t>
      </w:r>
      <w:r w:rsidR="000A66C1" w:rsidRPr="00DF5436">
        <w:t xml:space="preserve"> – и вспомогательное – движение подачи </w:t>
      </w:r>
      <w:r w:rsidR="000A66C1" w:rsidRPr="00DF5436">
        <w:rPr>
          <w:lang w:val="en-US"/>
        </w:rPr>
        <w:t>D</w:t>
      </w:r>
      <w:r w:rsidR="000A66C1" w:rsidRPr="00DF5436">
        <w:rPr>
          <w:vertAlign w:val="subscript"/>
          <w:lang w:val="en-US"/>
        </w:rPr>
        <w:t>s</w:t>
      </w:r>
      <w:r w:rsidR="000A66C1" w:rsidRPr="00DF5436">
        <w:t>. Главное движение обеспечивает съем металла, а вспомогательное – подачу в зону обработки следующего необработанного участка заготовки. Эти движения осуществляются за счет перемещения заготовки или инструмента. Поэтому при оценках движение инструмента во всех процессах</w:t>
      </w:r>
      <w:r w:rsidR="00116A8C" w:rsidRPr="00DF5436">
        <w:t xml:space="preserve"> резания удобно рассматривать при неподвижной заготовке как суммарное (рис. 1.4).</w:t>
      </w:r>
    </w:p>
    <w:p w:rsidR="00DF5436" w:rsidRDefault="00B635BE" w:rsidP="00DF5436">
      <w:pPr>
        <w:spacing w:before="120"/>
        <w:ind w:firstLine="567"/>
        <w:jc w:val="both"/>
      </w:pPr>
      <w:r>
        <w:pict>
          <v:shape id="_x0000_i1028" type="#_x0000_t75" style="width:310.5pt;height:170.25pt;mso-position-vertical-relative:page" wrapcoords="-52 0 -52 21506 21600 21506 21600 0 -52 0" o:allowoverlap="f">
            <v:imagedata r:id="rId10" o:title=""/>
          </v:shape>
        </w:pict>
      </w:r>
    </w:p>
    <w:p w:rsidR="00590DCA" w:rsidRPr="00DF5436" w:rsidRDefault="00590DCA" w:rsidP="00DF5436">
      <w:pPr>
        <w:spacing w:before="120"/>
        <w:ind w:firstLine="567"/>
        <w:jc w:val="both"/>
      </w:pPr>
      <w:r w:rsidRPr="00DF5436">
        <w:t>Рис. 1.4. Схемы определения максимальной скорости режущей кромки инструмента υ</w:t>
      </w:r>
      <w:r w:rsidRPr="00DF5436">
        <w:rPr>
          <w:vertAlign w:val="subscript"/>
        </w:rPr>
        <w:t>е</w:t>
      </w:r>
      <w:r w:rsidRPr="00DF5436">
        <w:t xml:space="preserve">, формы поверхности резания </w:t>
      </w:r>
      <w:r w:rsidRPr="00DF5436">
        <w:rPr>
          <w:lang w:val="en-US"/>
        </w:rPr>
        <w:t>R</w:t>
      </w:r>
      <w:r w:rsidRPr="00DF5436">
        <w:t xml:space="preserve"> и глубины резания </w:t>
      </w:r>
      <w:r w:rsidRPr="00DF5436">
        <w:rPr>
          <w:lang w:val="en-US"/>
        </w:rPr>
        <w:t>h</w:t>
      </w:r>
      <w:r w:rsidRPr="00DF5436">
        <w:t xml:space="preserve"> при обработке:</w:t>
      </w:r>
    </w:p>
    <w:p w:rsidR="00DF5436" w:rsidRDefault="000912EB" w:rsidP="00DF5436">
      <w:pPr>
        <w:spacing w:before="120"/>
        <w:ind w:firstLine="567"/>
        <w:jc w:val="both"/>
      </w:pPr>
      <w:r w:rsidRPr="00DF5436">
        <w:t>а – точением; б – сверлением; в – фрезерованием; г – строганием; д– протягиванием; е – хонингованием; ж – суперфинишированием.</w:t>
      </w:r>
    </w:p>
    <w:p w:rsidR="00DF5436" w:rsidRDefault="00116A8C" w:rsidP="00DF5436">
      <w:pPr>
        <w:spacing w:before="120"/>
        <w:ind w:firstLine="567"/>
        <w:jc w:val="both"/>
      </w:pPr>
      <w:r w:rsidRPr="00DF5436">
        <w:t>Тогда полная скорость перемещения (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e</w:t>
      </w:r>
      <w:r w:rsidRPr="00DF5436">
        <w:t>) произвольной точки Мрежущей кромки складывается из скорости главного движения (</w:t>
      </w:r>
      <w:r w:rsidRPr="00DF5436">
        <w:rPr>
          <w:lang w:val="en-US"/>
        </w:rPr>
        <w:t>v</w:t>
      </w:r>
      <w:r w:rsidRPr="00DF5436">
        <w:t>) и скорости подачи (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s</w:t>
      </w:r>
      <w:r w:rsidRPr="00DF5436">
        <w:t>):</w:t>
      </w:r>
    </w:p>
    <w:p w:rsidR="00DF5436" w:rsidRDefault="00116A8C" w:rsidP="00DF5436">
      <w:pPr>
        <w:spacing w:before="120"/>
        <w:ind w:firstLine="567"/>
        <w:jc w:val="both"/>
      </w:pP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e</w:t>
      </w:r>
      <w:r w:rsidRPr="00DF5436">
        <w:t xml:space="preserve"> = </w:t>
      </w:r>
      <w:r w:rsidRPr="00DF5436">
        <w:rPr>
          <w:lang w:val="en-US"/>
        </w:rPr>
        <w:t>v</w:t>
      </w:r>
      <w:r w:rsidRPr="00DF5436">
        <w:t xml:space="preserve"> + 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s</w:t>
      </w:r>
      <w:r w:rsidR="00DE1DAD" w:rsidRPr="00DF5436">
        <w:tab/>
        <w:t>(1.1)</w:t>
      </w:r>
    </w:p>
    <w:p w:rsidR="00116A8C" w:rsidRPr="00DF5436" w:rsidRDefault="00116A8C" w:rsidP="00DF5436">
      <w:pPr>
        <w:spacing w:before="120"/>
        <w:ind w:firstLine="567"/>
        <w:jc w:val="both"/>
      </w:pPr>
      <w:r w:rsidRPr="00DF5436">
        <w:t xml:space="preserve">Поверхность резания </w:t>
      </w:r>
      <w:r w:rsidRPr="00DF5436">
        <w:rPr>
          <w:lang w:val="en-US"/>
        </w:rPr>
        <w:t>R</w:t>
      </w:r>
      <w:r w:rsidRPr="00DF5436">
        <w:t xml:space="preserve"> представляет собой поверхность, которую описывает режущая кромка или зерно при осуществлении суммарного движения, включающего главное движение и движение подачи. При точении, сверлении, фрезеровании, шлифовании поверхности резания — пространственные линейчатые, при строгании и протягивании — плоские, совпадающие с поверхностями главного движения; при хонин-говании и суперфинишировании они совпадают с поверхностями главного движения.</w:t>
      </w:r>
    </w:p>
    <w:p w:rsidR="00116A8C" w:rsidRPr="00DF5436" w:rsidRDefault="00116A8C" w:rsidP="00DF5436">
      <w:pPr>
        <w:spacing w:before="120"/>
        <w:ind w:firstLine="567"/>
        <w:jc w:val="both"/>
      </w:pPr>
      <w:r w:rsidRPr="00DF5436">
        <w:t xml:space="preserve">Поверхности </w:t>
      </w:r>
      <w:r w:rsidRPr="00DF5436">
        <w:rPr>
          <w:lang w:val="en-US"/>
        </w:rPr>
        <w:t>R</w:t>
      </w:r>
      <w:r w:rsidRPr="00DF5436">
        <w:rPr>
          <w:vertAlign w:val="subscript"/>
          <w:lang w:val="en-US"/>
        </w:rPr>
        <w:t>o</w:t>
      </w:r>
      <w:r w:rsidRPr="00DF5436">
        <w:t xml:space="preserve"> и </w:t>
      </w:r>
      <w:r w:rsidRPr="00DF5436">
        <w:rPr>
          <w:lang w:val="en-US"/>
        </w:rPr>
        <w:t>R</w:t>
      </w:r>
      <w:r w:rsidRPr="00DF5436">
        <w:rPr>
          <w:vertAlign w:val="subscript"/>
          <w:lang w:val="en-US"/>
        </w:rPr>
        <w:t>o</w:t>
      </w:r>
      <w:r w:rsidRPr="00DF5436">
        <w:rPr>
          <w:vertAlign w:val="subscript"/>
        </w:rPr>
        <w:t>п</w:t>
      </w:r>
      <w:r w:rsidRPr="00DF5436">
        <w:t xml:space="preserve"> называются, соответственно, обрабатываемой поверхностью заготовки и обработанной поверхностью детали (см. рис. 1.2).</w:t>
      </w:r>
    </w:p>
    <w:p w:rsidR="00DF5436" w:rsidRDefault="00116A8C" w:rsidP="00DF5436">
      <w:pPr>
        <w:spacing w:before="120"/>
        <w:ind w:firstLine="567"/>
        <w:jc w:val="both"/>
      </w:pPr>
      <w:r w:rsidRPr="00DF5436">
        <w:t>В процессах точения, сверления, фрезерования и шлифования главное движение и движение подачи выполняются одновременно, а в процессах строгания, хонингования движение подачи выполняется после главного движения.</w:t>
      </w:r>
    </w:p>
    <w:p w:rsidR="00DF5436" w:rsidRPr="00DF5436" w:rsidRDefault="0057203B" w:rsidP="00DF5436">
      <w:pPr>
        <w:spacing w:before="120"/>
        <w:jc w:val="center"/>
        <w:rPr>
          <w:b/>
          <w:bCs/>
          <w:sz w:val="28"/>
          <w:szCs w:val="28"/>
        </w:rPr>
      </w:pPr>
      <w:r w:rsidRPr="00DF5436">
        <w:rPr>
          <w:b/>
          <w:bCs/>
          <w:sz w:val="28"/>
          <w:szCs w:val="28"/>
        </w:rPr>
        <w:t>2. Параметры технологического</w:t>
      </w:r>
      <w:r w:rsidR="000912EB" w:rsidRPr="00DF5436">
        <w:rPr>
          <w:b/>
          <w:bCs/>
          <w:sz w:val="28"/>
          <w:szCs w:val="28"/>
          <w:lang w:val="en-US"/>
        </w:rPr>
        <w:t xml:space="preserve"> </w:t>
      </w:r>
      <w:r w:rsidRPr="00DF5436">
        <w:rPr>
          <w:b/>
          <w:bCs/>
          <w:sz w:val="28"/>
          <w:szCs w:val="28"/>
        </w:rPr>
        <w:t>процесса резания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К основным параметрам режима резания относятся скорость главного движения резания, скорость подачи и глубина резания.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Скорость главного движения резания (или скорость резания) определяется максимальной линейной скоростью главного движения режущей кромки инструмента. Эта скорость выражается в м/с.</w:t>
      </w:r>
    </w:p>
    <w:p w:rsidR="00DF5436" w:rsidRDefault="0057203B" w:rsidP="00DF5436">
      <w:pPr>
        <w:spacing w:before="120"/>
        <w:ind w:firstLine="567"/>
        <w:jc w:val="both"/>
      </w:pPr>
      <w:r w:rsidRPr="00DF5436">
        <w:t>Если главное движение резания вращательное, как при точении, сверлении, фрезеровании и шлифовании, то скорость резания будет определяться линейной скоростью главного движения наиболее удаленной от оси вращения точки режущей кромки — максимальной линейной скорост</w:t>
      </w:r>
      <w:r w:rsidR="000912EB" w:rsidRPr="00DF5436">
        <w:t xml:space="preserve">ью главного движения (см. рис. </w:t>
      </w:r>
      <w:r w:rsidRPr="00DF5436">
        <w:t xml:space="preserve">1.4): </w:t>
      </w:r>
    </w:p>
    <w:p w:rsid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v</w:t>
      </w:r>
      <w:r w:rsidRPr="00DF5436">
        <w:t xml:space="preserve"> </w:t>
      </w:r>
      <w:r w:rsidR="000912EB" w:rsidRPr="00DF5436">
        <w:t>=</w:t>
      </w:r>
      <w:r w:rsidRPr="00DF5436">
        <w:t xml:space="preserve"> </w:t>
      </w:r>
      <w:r w:rsidR="000912EB" w:rsidRPr="00DF5436">
        <w:t>ω</w:t>
      </w:r>
      <w:r w:rsidRPr="00DF5436">
        <w:rPr>
          <w:lang w:val="en-US"/>
        </w:rPr>
        <w:t>D</w:t>
      </w:r>
      <w:r w:rsidRPr="00DF5436">
        <w:t>/2</w:t>
      </w:r>
      <w:r w:rsidR="000912EB" w:rsidRPr="00DF5436">
        <w:tab/>
        <w:t>(2.1)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где </w:t>
      </w:r>
      <w:r w:rsidRPr="00DF5436">
        <w:rPr>
          <w:lang w:val="en-US"/>
        </w:rPr>
        <w:t>D</w:t>
      </w:r>
      <w:r w:rsidR="000912EB" w:rsidRPr="00DF5436">
        <w:t xml:space="preserve"> - </w:t>
      </w:r>
      <w:r w:rsidRPr="00DF5436">
        <w:t xml:space="preserve">максимальный диаметр обрабатываемой поверхности заготовки, определяющий положение наиболее удаленной от оси вращения точки режущей кромки, м; </w:t>
      </w:r>
      <w:r w:rsidR="000912EB" w:rsidRPr="00DF5436">
        <w:t xml:space="preserve">ω - </w:t>
      </w:r>
      <w:r w:rsidRPr="00DF5436">
        <w:t>угловая скорость, рад/с.</w:t>
      </w:r>
    </w:p>
    <w:p w:rsidR="00DF5436" w:rsidRDefault="0057203B" w:rsidP="00DF5436">
      <w:pPr>
        <w:spacing w:before="120"/>
        <w:ind w:firstLine="567"/>
        <w:jc w:val="both"/>
        <w:rPr>
          <w:lang w:val="en-US"/>
        </w:rPr>
      </w:pPr>
      <w:r w:rsidRPr="00DF5436">
        <w:t xml:space="preserve">Выразив угловую скорость </w:t>
      </w:r>
      <w:r w:rsidR="000912EB" w:rsidRPr="00DF5436">
        <w:t>ω</w:t>
      </w:r>
      <w:r w:rsidRPr="00DF5436">
        <w:t xml:space="preserve"> через частоту вращения шпинделя станка, получим: 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v</w:t>
      </w:r>
      <w:r w:rsidRPr="00DF5436">
        <w:t xml:space="preserve"> = </w:t>
      </w:r>
      <w:r w:rsidR="000912EB" w:rsidRPr="00DF5436">
        <w:t>π</w:t>
      </w:r>
      <w:r w:rsidR="000912EB" w:rsidRPr="00DF5436">
        <w:rPr>
          <w:lang w:val="en-US"/>
        </w:rPr>
        <w:t>nD</w:t>
      </w:r>
      <w:r w:rsidR="000912EB" w:rsidRPr="00DF5436">
        <w:tab/>
        <w:t>(2.2)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При строгании и протягивании скорость резания </w:t>
      </w:r>
      <w:r w:rsidR="000912EB" w:rsidRPr="00DF5436">
        <w:rPr>
          <w:lang w:val="en-US"/>
        </w:rPr>
        <w:t>v</w:t>
      </w:r>
      <w:r w:rsidRPr="00DF5436">
        <w:t xml:space="preserve"> определяется скоростью перемещения строгального резца и протяжки в процессе резания относительно заготовки.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При хонинговании и суперфинишировании скорость резания определяется с учетом</w:t>
      </w:r>
      <w:r w:rsidR="00DB6164" w:rsidRPr="00DF5436">
        <w:t xml:space="preserve"> осевого перемещения (см. рис. </w:t>
      </w:r>
      <w:r w:rsidRPr="00DF5436">
        <w:t xml:space="preserve">1.4, </w:t>
      </w:r>
      <w:r w:rsidR="000912EB" w:rsidRPr="00DF5436">
        <w:t>е, ж)</w:t>
      </w:r>
      <w:r w:rsidRPr="00DF5436">
        <w:t xml:space="preserve"> инструмента.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Скорость резания оказывает наибольшее влияние на производительность процесса, стойкость инструмента и качество обработанной поверхности.</w:t>
      </w:r>
    </w:p>
    <w:p w:rsidR="00DF5436" w:rsidRDefault="0057203B" w:rsidP="00DF5436">
      <w:pPr>
        <w:spacing w:before="120"/>
        <w:ind w:firstLine="567"/>
        <w:jc w:val="both"/>
      </w:pPr>
      <w:r w:rsidRPr="00DF5436">
        <w:t xml:space="preserve">Подача инструмента определяется ее скоростью 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s</w:t>
      </w:r>
      <w:r w:rsidRPr="00DF5436">
        <w:t xml:space="preserve">. В технологических расчетах параметров режима при точении, сверлении, фрезеровании и шлифовании используется понятие подачи на один оборот заготовки </w:t>
      </w:r>
      <w:r w:rsidRPr="00DF5436">
        <w:rPr>
          <w:lang w:val="en-US"/>
        </w:rPr>
        <w:t>S</w:t>
      </w:r>
      <w:r w:rsidRPr="00DF5436">
        <w:rPr>
          <w:vertAlign w:val="subscript"/>
          <w:lang w:val="en-US"/>
        </w:rPr>
        <w:t>o</w:t>
      </w:r>
      <w:r w:rsidRPr="00DF5436">
        <w:t xml:space="preserve"> и выражается в мм/об. Подача на оборот численно соответствует перемещению инструмента за время одного оборота: 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S</w:t>
      </w:r>
      <w:r w:rsidRPr="00DF5436">
        <w:rPr>
          <w:vertAlign w:val="subscript"/>
          <w:lang w:val="en-US"/>
        </w:rPr>
        <w:t>o</w:t>
      </w:r>
      <w:r w:rsidRPr="00DF5436">
        <w:t xml:space="preserve"> = </w:t>
      </w:r>
      <w:r w:rsidR="00DE1DAD" w:rsidRPr="00DF5436">
        <w:rPr>
          <w:lang w:val="en-US"/>
        </w:rPr>
        <w:t>v</w:t>
      </w:r>
      <w:r w:rsidR="00DE1DAD" w:rsidRPr="00DF5436">
        <w:rPr>
          <w:vertAlign w:val="subscript"/>
          <w:lang w:val="en-US"/>
        </w:rPr>
        <w:t>s</w:t>
      </w:r>
      <w:r w:rsidR="00EF56CB" w:rsidRPr="00DF5436">
        <w:rPr>
          <w:vertAlign w:val="subscript"/>
        </w:rPr>
        <w:t xml:space="preserve"> </w:t>
      </w:r>
      <w:r w:rsidR="00DE1DAD" w:rsidRPr="00DF5436">
        <w:t xml:space="preserve">/ </w:t>
      </w:r>
      <w:r w:rsidRPr="00DF5436">
        <w:rPr>
          <w:lang w:val="en-US"/>
        </w:rPr>
        <w:t>n</w:t>
      </w:r>
      <w:r w:rsidR="00DE1DAD" w:rsidRPr="00DF5436">
        <w:tab/>
        <w:t>(</w:t>
      </w:r>
      <w:r w:rsidR="00CA45C3" w:rsidRPr="00DF5436">
        <w:t>2</w:t>
      </w:r>
      <w:r w:rsidR="00DE1DAD" w:rsidRPr="00DF5436">
        <w:t>.3)</w:t>
      </w:r>
    </w:p>
    <w:p w:rsidR="00DF5436" w:rsidRDefault="0057203B" w:rsidP="00DF5436">
      <w:pPr>
        <w:spacing w:before="120"/>
        <w:ind w:firstLine="567"/>
        <w:jc w:val="both"/>
        <w:rPr>
          <w:lang w:val="en-US"/>
        </w:rPr>
      </w:pPr>
      <w:r w:rsidRPr="00DF5436">
        <w:t xml:space="preserve">При строгании подача определяется на ход резца. При шлифовании подача может указываться на ход или двойной ход инструмента. Подача на зуб при фрезеровании определяется числом зубьев </w:t>
      </w:r>
      <w:r w:rsidRPr="00DF5436">
        <w:rPr>
          <w:lang w:val="en-US"/>
        </w:rPr>
        <w:t>Z</w:t>
      </w:r>
      <w:r w:rsidRPr="00DF5436">
        <w:t xml:space="preserve"> инструмента и подачей на оборот: </w:t>
      </w:r>
    </w:p>
    <w:p w:rsid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S</w:t>
      </w:r>
      <w:r w:rsidRPr="00DF5436">
        <w:rPr>
          <w:vertAlign w:val="subscript"/>
          <w:lang w:val="en-US"/>
        </w:rPr>
        <w:t>z</w:t>
      </w:r>
      <w:r w:rsidRPr="00DF5436">
        <w:t xml:space="preserve"> = </w:t>
      </w:r>
      <w:r w:rsidRPr="00DF5436">
        <w:rPr>
          <w:lang w:val="en-US"/>
        </w:rPr>
        <w:t>S</w:t>
      </w:r>
      <w:r w:rsidR="00DE1DAD" w:rsidRPr="00DF5436">
        <w:rPr>
          <w:vertAlign w:val="subscript"/>
          <w:lang w:val="en-US"/>
        </w:rPr>
        <w:t>o</w:t>
      </w:r>
      <w:r w:rsidR="00EF56CB" w:rsidRPr="00DF5436">
        <w:rPr>
          <w:vertAlign w:val="subscript"/>
        </w:rPr>
        <w:t xml:space="preserve"> </w:t>
      </w:r>
      <w:r w:rsidRPr="00DF5436">
        <w:t>/</w:t>
      </w:r>
      <w:r w:rsidR="00EF56CB" w:rsidRPr="00DF5436">
        <w:t xml:space="preserve"> </w:t>
      </w:r>
      <w:r w:rsidRPr="00DF5436">
        <w:rPr>
          <w:lang w:val="en-US"/>
        </w:rPr>
        <w:t>Z</w:t>
      </w:r>
      <w:r w:rsidR="00DE1DAD" w:rsidRPr="00DF5436">
        <w:t xml:space="preserve"> </w:t>
      </w:r>
      <w:r w:rsidR="00DE1DAD" w:rsidRPr="00DF5436">
        <w:tab/>
        <w:t>(</w:t>
      </w:r>
      <w:r w:rsidR="00CA45C3" w:rsidRPr="00DF5436">
        <w:t>2</w:t>
      </w:r>
      <w:r w:rsidR="00DE1DAD" w:rsidRPr="00DF5436">
        <w:t>.4)</w:t>
      </w:r>
    </w:p>
    <w:p w:rsidR="00DF5436" w:rsidRDefault="0057203B" w:rsidP="00DF5436">
      <w:pPr>
        <w:spacing w:before="120"/>
        <w:ind w:firstLine="567"/>
        <w:jc w:val="both"/>
      </w:pPr>
      <w:r w:rsidRPr="00DF5436">
        <w:t xml:space="preserve">Глубина резания А определяется расстоянием по нормали от обработанной поверхности заготовки до обрабатываемой, мм. Глубину резания задают на каждый рабочий ход инструмента. При точении цилиндрической поверхности глубину резания определяют как полуразность диаметров до г: после обработки: 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h</w:t>
      </w:r>
      <w:r w:rsidRPr="00DF5436">
        <w:t xml:space="preserve"> = (</w:t>
      </w:r>
      <w:r w:rsidRPr="00DF5436">
        <w:rPr>
          <w:lang w:val="en-US"/>
        </w:rPr>
        <w:t>D</w:t>
      </w:r>
      <w:r w:rsidRPr="00DF5436">
        <w:rPr>
          <w:vertAlign w:val="subscript"/>
          <w:lang w:val="en-US"/>
        </w:rPr>
        <w:t>ur</w:t>
      </w:r>
      <w:r w:rsidRPr="00DF5436">
        <w:t xml:space="preserve"> - </w:t>
      </w:r>
      <w:r w:rsidRPr="00DF5436">
        <w:rPr>
          <w:lang w:val="en-US"/>
        </w:rPr>
        <w:t>d</w:t>
      </w:r>
      <w:r w:rsidR="00DE1DAD" w:rsidRPr="00DF5436">
        <w:t>)</w:t>
      </w:r>
      <w:r w:rsidR="00EF56CB" w:rsidRPr="00DF5436">
        <w:t xml:space="preserve"> </w:t>
      </w:r>
      <w:r w:rsidR="00DE1DAD" w:rsidRPr="00DF5436">
        <w:t>/</w:t>
      </w:r>
      <w:r w:rsidR="00EF56CB" w:rsidRPr="00DF5436">
        <w:t xml:space="preserve"> </w:t>
      </w:r>
      <w:r w:rsidR="00DE1DAD" w:rsidRPr="00DF5436">
        <w:t>2</w:t>
      </w:r>
      <w:r w:rsidR="00DE1DAD" w:rsidRPr="00DF5436">
        <w:tab/>
      </w:r>
      <w:r w:rsidR="00DE1DAD" w:rsidRPr="00DF5436">
        <w:tab/>
        <w:t>(</w:t>
      </w:r>
      <w:r w:rsidR="00CA45C3" w:rsidRPr="00DF5436">
        <w:t>2</w:t>
      </w:r>
      <w:r w:rsidR="00DE1DAD" w:rsidRPr="00DF5436">
        <w:t>.5)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где </w:t>
      </w:r>
      <w:r w:rsidRPr="00DF5436">
        <w:rPr>
          <w:lang w:val="en-US"/>
        </w:rPr>
        <w:t>d</w:t>
      </w:r>
      <w:r w:rsidR="00DE1DAD" w:rsidRPr="00DF5436">
        <w:t xml:space="preserve"> - </w:t>
      </w:r>
      <w:r w:rsidRPr="00DF5436">
        <w:t>диаметр обработанной поверхности заготовки, мм.</w:t>
      </w:r>
      <w:r w:rsidR="00DE1DAD" w:rsidRPr="00DF5436">
        <w:t xml:space="preserve"> </w:t>
      </w:r>
      <w:r w:rsidRPr="00DF5436">
        <w:t>Величина подачи и глубина резания определяют производительность процесса и оказывают большое влияние на качество обрабатываемой поверхности.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К технологическим параметрам процесса относятся геометрия режущего инструмента, силы резания, производительность обработки и стойкость инструмента.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Геометрические параметры режущего инструмента определяются углами, образуемыми пересечением поверхностей лезвия, а также положением поверхностей режущих лезвий относительно обрабатываемой поверхности и направлением главного движения. Указанные параметры идентичны для различных видов инструмента, что позволяет рассмотреть их на примере резца, используемого при точении.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Углы резца по передним и задним поверхностям измеряют в определенных координатных плоскостях. На рис. </w:t>
      </w:r>
      <w:r w:rsidR="00DE1DAD" w:rsidRPr="00DF5436">
        <w:t>2</w:t>
      </w:r>
      <w:r w:rsidRPr="00DF5436">
        <w:t>.</w:t>
      </w:r>
      <w:r w:rsidR="00DE1DAD" w:rsidRPr="00DF5436">
        <w:t>1</w:t>
      </w:r>
      <w:r w:rsidRPr="00DF5436">
        <w:t xml:space="preserve">, а изображены координатные плоскости при точении, а на рис. </w:t>
      </w:r>
      <w:r w:rsidR="00DE1DAD" w:rsidRPr="00DF5436">
        <w:t>2</w:t>
      </w:r>
      <w:r w:rsidRPr="00DF5436">
        <w:t>.</w:t>
      </w:r>
      <w:r w:rsidR="00DE1DAD" w:rsidRPr="00DF5436">
        <w:t>1</w:t>
      </w:r>
      <w:r w:rsidRPr="00DF5436">
        <w:t>, б</w:t>
      </w:r>
      <w:r w:rsidR="00DE1DAD" w:rsidRPr="00DF5436">
        <w:t xml:space="preserve"> </w:t>
      </w:r>
      <w:r w:rsidRPr="00DF5436">
        <w:t>углы резца в статике.</w:t>
      </w:r>
    </w:p>
    <w:p w:rsidR="00DE1DAD" w:rsidRPr="00DF5436" w:rsidRDefault="0057203B" w:rsidP="00DF5436">
      <w:pPr>
        <w:spacing w:before="120"/>
        <w:ind w:firstLine="567"/>
        <w:jc w:val="both"/>
      </w:pPr>
      <w:r w:rsidRPr="00DF5436">
        <w:t xml:space="preserve">Главный передний угол </w:t>
      </w:r>
      <w:r w:rsidR="00DE1DAD" w:rsidRPr="00DF5436">
        <w:t>γ</w:t>
      </w:r>
      <w:r w:rsidRPr="00DF5436">
        <w:t xml:space="preserve"> — угол между передней поверхностью лезвия и плоскостью, перпендикулярной к плоскости резания; главный задний угол </w:t>
      </w:r>
      <w:r w:rsidR="00DE1DAD" w:rsidRPr="00DF5436">
        <w:t>α –</w:t>
      </w:r>
      <w:r w:rsidRPr="00DF5436">
        <w:t xml:space="preserve"> угол между задней поверхностью лезвия и плоскостью резания; угол заострения </w:t>
      </w:r>
      <w:r w:rsidR="00DE1DAD" w:rsidRPr="00DF5436">
        <w:t>β –</w:t>
      </w:r>
      <w:r w:rsidRPr="00DF5436">
        <w:t xml:space="preserve"> угол между передней и задней поверхностями. Из принципа построения </w:t>
      </w:r>
      <w:r w:rsidR="00DE1DAD" w:rsidRPr="00DF5436">
        <w:t xml:space="preserve">углов следует, что </w:t>
      </w:r>
    </w:p>
    <w:p w:rsidR="0057203B" w:rsidRPr="00DF5436" w:rsidRDefault="00DE1DAD" w:rsidP="00DF5436">
      <w:pPr>
        <w:spacing w:before="120"/>
        <w:ind w:firstLine="567"/>
        <w:jc w:val="both"/>
      </w:pPr>
      <w:r w:rsidRPr="00DF5436">
        <w:t>α + β + γ = π</w:t>
      </w:r>
      <w:r w:rsidR="0057203B" w:rsidRPr="00DF5436">
        <w:t>/2.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Угол наклона режущей кромки </w:t>
      </w:r>
      <w:r w:rsidRPr="00DF5436">
        <w:rPr>
          <w:lang w:val="en-US"/>
        </w:rPr>
        <w:t>X</w:t>
      </w:r>
      <w:r w:rsidRPr="00DF5436">
        <w:t xml:space="preserve"> — угол в плоскости резания между режущей кромкой и основной плоскостью.</w:t>
      </w:r>
    </w:p>
    <w:p w:rsidR="00DF5436" w:rsidRDefault="0057203B" w:rsidP="00DF5436">
      <w:pPr>
        <w:spacing w:before="120"/>
        <w:ind w:firstLine="567"/>
        <w:jc w:val="both"/>
      </w:pPr>
      <w:r w:rsidRPr="00DF5436">
        <w:t>Углы</w:t>
      </w:r>
      <w:r w:rsidR="007975C4" w:rsidRPr="00DF5436">
        <w:t xml:space="preserve"> в плане: главный угол в плане φ –</w:t>
      </w:r>
      <w:r w:rsidRPr="00DF5436">
        <w:t xml:space="preserve"> угол в основной плоскости между следом плоскости резания и направлением продольной подачи; вспомогательный угол в плане </w:t>
      </w:r>
      <w:r w:rsidR="007975C4" w:rsidRPr="00DF5436">
        <w:t>φ' –</w:t>
      </w:r>
      <w:r w:rsidRPr="00DF5436">
        <w:t xml:space="preserve"> угол в основной плоскости между всп</w:t>
      </w:r>
      <w:r w:rsidR="007975C4" w:rsidRPr="00DF5436">
        <w:t xml:space="preserve">омогательной режущей кромкой и </w:t>
      </w:r>
      <w:r w:rsidRPr="00DF5436">
        <w:t>обработанной поверхностью.</w:t>
      </w:r>
    </w:p>
    <w:p w:rsidR="007975C4" w:rsidRPr="00DF5436" w:rsidRDefault="007975C4" w:rsidP="00DF5436">
      <w:pPr>
        <w:spacing w:before="120"/>
        <w:ind w:firstLine="567"/>
        <w:jc w:val="both"/>
      </w:pPr>
    </w:p>
    <w:p w:rsidR="00DF5436" w:rsidRDefault="00B635BE" w:rsidP="00DF5436">
      <w:pPr>
        <w:spacing w:before="120"/>
        <w:ind w:firstLine="567"/>
        <w:jc w:val="both"/>
      </w:pPr>
      <w:r>
        <w:pict>
          <v:shape id="_x0000_i1029" type="#_x0000_t75" style="width:335.25pt;height:171pt;mso-position-vertical-relative:page" wrapcoords="-48 0 -48 21505 21600 21505 21600 0 -48 0" o:allowoverlap="f">
            <v:imagedata r:id="rId11" o:title=""/>
          </v:shape>
        </w:pict>
      </w:r>
    </w:p>
    <w:p w:rsidR="007975C4" w:rsidRPr="00DF5436" w:rsidRDefault="007975C4" w:rsidP="00DF5436">
      <w:pPr>
        <w:spacing w:before="120"/>
        <w:ind w:firstLine="567"/>
        <w:jc w:val="both"/>
      </w:pPr>
      <w:r w:rsidRPr="00DF5436">
        <w:t>Рис. 2.1. Геометрические парамеры токарного резца:</w:t>
      </w:r>
    </w:p>
    <w:p w:rsidR="007975C4" w:rsidRPr="00DF5436" w:rsidRDefault="007975C4" w:rsidP="00DF5436">
      <w:pPr>
        <w:spacing w:before="120"/>
        <w:ind w:firstLine="567"/>
        <w:jc w:val="both"/>
      </w:pPr>
      <w:r w:rsidRPr="00DF5436">
        <w:t>а – координатные плоскости; б – углы резца в статике;</w:t>
      </w:r>
    </w:p>
    <w:p w:rsidR="00DF5436" w:rsidRDefault="007975C4" w:rsidP="00DF5436">
      <w:pPr>
        <w:spacing w:before="120"/>
        <w:ind w:firstLine="567"/>
        <w:jc w:val="both"/>
      </w:pPr>
      <w:r w:rsidRPr="00DF5436">
        <w:t>1 – плоскость резания Р</w:t>
      </w:r>
      <w:r w:rsidRPr="00DF5436">
        <w:rPr>
          <w:vertAlign w:val="subscript"/>
        </w:rPr>
        <w:t>п</w:t>
      </w:r>
      <w:r w:rsidRPr="00DF5436">
        <w:t>; 2 – рабочая плоскость Р</w:t>
      </w:r>
      <w:r w:rsidRPr="00DF5436">
        <w:rPr>
          <w:vertAlign w:val="subscript"/>
          <w:lang w:val="en-US"/>
        </w:rPr>
        <w:t>s</w:t>
      </w:r>
      <w:r w:rsidRPr="00DF5436">
        <w:t>; 3 – главная несущая плоскость Р</w:t>
      </w:r>
      <w:r w:rsidRPr="00DF5436">
        <w:rPr>
          <w:vertAlign w:val="subscript"/>
          <w:lang w:val="en-US"/>
        </w:rPr>
        <w:t>t</w:t>
      </w:r>
      <w:r w:rsidRPr="00DF5436">
        <w:t xml:space="preserve">; 4 – основная плоскость </w:t>
      </w:r>
      <w:r w:rsidRPr="00DF5436">
        <w:rPr>
          <w:lang w:val="en-US"/>
        </w:rPr>
        <w:t>P</w:t>
      </w:r>
      <w:r w:rsidRPr="00DF5436">
        <w:rPr>
          <w:vertAlign w:val="subscript"/>
          <w:lang w:val="en-US"/>
        </w:rPr>
        <w:t>v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Геометрические параметры режущего инструмента оказывают существенное влияние на усилие резания, качество поверхности и износ инструмента. Так, с увеличением угла у инструмент легче врезается в материал, снижаются силы резания, улучшается качество поверхности, но повышается износ инструмента. Наличие угла а снижает трение инструмента о поверхность резания, уменьшая его износ, но чрезмерное его увеличение ослабляет режущую кромку, способствуя ее разрушению при ударных нагрузках.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>Силы резания Р представляют собой силы, действующие на режущий инструмент в процессе упругопластической деформации и разрушения срезаемой стружки.</w:t>
      </w:r>
    </w:p>
    <w:p w:rsidR="0057203B" w:rsidRPr="00DF5436" w:rsidRDefault="0057203B" w:rsidP="00DF5436">
      <w:pPr>
        <w:spacing w:before="120"/>
        <w:ind w:firstLine="567"/>
        <w:jc w:val="both"/>
      </w:pPr>
      <w:r w:rsidRPr="00DF5436">
        <w:t xml:space="preserve">Силы резания приводят к вершине лезвия или к точке режущей кромки и раскладывают по координатным осям прямоугольной системы координат </w:t>
      </w:r>
      <w:r w:rsidRPr="00DF5436">
        <w:rPr>
          <w:lang w:val="en-US"/>
        </w:rPr>
        <w:t>xyz</w:t>
      </w:r>
      <w:r w:rsidRPr="00DF5436">
        <w:t xml:space="preserve"> </w:t>
      </w:r>
      <w:r w:rsidR="00DB6164" w:rsidRPr="00DF5436">
        <w:t>(рис. 2.2</w:t>
      </w:r>
      <w:r w:rsidRPr="00DF5436">
        <w:t xml:space="preserve">). В этой системе координат ось </w:t>
      </w:r>
      <w:r w:rsidRPr="00DF5436">
        <w:rPr>
          <w:lang w:val="en-US"/>
        </w:rPr>
        <w:t>z</w:t>
      </w:r>
      <w:r w:rsidRPr="00DF5436">
        <w:t xml:space="preserve"> направлена по скорости главного движения и ее положительное направление соответствует направлению действия обрабатываемого материала на инструмент. Ось у направлена по радиусу окружности главного движения вершины. Ее положительное направление также соответствует направлению действия металла на инструмент. Направление оси х выбирается из условия образования правой системы координат. Значение усилия резания определяется несколькими факторами. Оно растет с увеличением глубины </w:t>
      </w:r>
      <w:r w:rsidRPr="00DF5436">
        <w:rPr>
          <w:lang w:val="en-US"/>
        </w:rPr>
        <w:t>h</w:t>
      </w:r>
      <w:r w:rsidRPr="00DF5436">
        <w:t xml:space="preserve"> резания и скорости подачи </w:t>
      </w:r>
      <w:r w:rsidRPr="00DF5436">
        <w:rPr>
          <w:lang w:val="en-US"/>
        </w:rPr>
        <w:t>s</w:t>
      </w:r>
      <w:r w:rsidRPr="00DF5436">
        <w:t xml:space="preserve"> (сечения срезае</w:t>
      </w:r>
      <w:r w:rsidR="007975C4" w:rsidRPr="00DF5436">
        <w:t>мой стружки), скорости резания ν</w:t>
      </w:r>
      <w:r w:rsidRPr="00DF5436">
        <w:t xml:space="preserve">, снижением переднего угла </w:t>
      </w:r>
      <w:r w:rsidR="007975C4" w:rsidRPr="00DF5436">
        <w:t>γ</w:t>
      </w:r>
      <w:r w:rsidRPr="00DF5436">
        <w:t xml:space="preserve"> режущего инструмента. Поэтому расчет усилия резания производится по эмпирическим формулам, установленным для каждого способа обработки (см. справочники по обработке резанием). Например, для строгания эта формула имеет вид </w:t>
      </w:r>
      <w:r w:rsidR="007975C4" w:rsidRPr="00DF5436">
        <w:t xml:space="preserve">Р </w:t>
      </w:r>
      <w:r w:rsidRPr="00DF5436">
        <w:t>=</w:t>
      </w:r>
      <w:r w:rsidR="007975C4" w:rsidRPr="00DF5436">
        <w:t xml:space="preserve"> </w:t>
      </w:r>
      <w:r w:rsidR="00CA45C3" w:rsidRPr="00DF5436">
        <w:t>С</w:t>
      </w:r>
      <w:r w:rsidR="00CA45C3" w:rsidRPr="00DF5436">
        <w:rPr>
          <w:vertAlign w:val="subscript"/>
          <w:lang w:val="en-US"/>
        </w:rPr>
        <w:t>p</w:t>
      </w:r>
      <w:r w:rsidR="00CA45C3" w:rsidRPr="00DF5436">
        <w:rPr>
          <w:lang w:val="en-US"/>
        </w:rPr>
        <w:t>h</w:t>
      </w:r>
      <w:r w:rsidR="00CA45C3" w:rsidRPr="00DF5436">
        <w:rPr>
          <w:vertAlign w:val="superscript"/>
          <w:lang w:val="en-US"/>
        </w:rPr>
        <w:t>X</w:t>
      </w:r>
      <w:r w:rsidR="00CA45C3" w:rsidRPr="00DF5436">
        <w:rPr>
          <w:vertAlign w:val="subscript"/>
          <w:lang w:val="en-US"/>
        </w:rPr>
        <w:t>p</w:t>
      </w:r>
      <w:r w:rsidR="00CA45C3" w:rsidRPr="00DF5436">
        <w:rPr>
          <w:lang w:val="en-US"/>
        </w:rPr>
        <w:t>s</w:t>
      </w:r>
      <w:r w:rsidR="00CA45C3" w:rsidRPr="00DF5436">
        <w:rPr>
          <w:vertAlign w:val="superscript"/>
          <w:lang w:val="en-US"/>
        </w:rPr>
        <w:t>Y</w:t>
      </w:r>
      <w:r w:rsidR="00CA45C3" w:rsidRPr="00DF5436">
        <w:rPr>
          <w:vertAlign w:val="subscript"/>
          <w:lang w:val="en-US"/>
        </w:rPr>
        <w:t>p</w:t>
      </w:r>
      <w:r w:rsidR="00CA45C3" w:rsidRPr="00DF5436">
        <w:rPr>
          <w:lang w:val="en-US"/>
        </w:rPr>
        <w:t>X</w:t>
      </w:r>
      <w:r w:rsidR="00CA45C3" w:rsidRPr="00DF5436">
        <w:rPr>
          <w:vertAlign w:val="superscript"/>
          <w:lang w:val="en-US"/>
        </w:rPr>
        <w:t>n</w:t>
      </w:r>
      <w:r w:rsidR="00CA45C3" w:rsidRPr="00DF5436">
        <w:t xml:space="preserve"> </w:t>
      </w:r>
      <w:r w:rsidRPr="00DF5436">
        <w:t>где коэффициенты С</w:t>
      </w:r>
      <w:r w:rsidRPr="00DF5436">
        <w:rPr>
          <w:vertAlign w:val="subscript"/>
        </w:rPr>
        <w:t>р</w:t>
      </w:r>
      <w:r w:rsidRPr="00DF5436">
        <w:t>, Х</w:t>
      </w:r>
      <w:r w:rsidRPr="00DF5436">
        <w:rPr>
          <w:vertAlign w:val="subscript"/>
        </w:rPr>
        <w:t>р</w:t>
      </w:r>
      <w:r w:rsidRPr="00DF5436">
        <w:t xml:space="preserve">, </w:t>
      </w:r>
      <w:r w:rsidRPr="00DF5436">
        <w:rPr>
          <w:lang w:val="en-US"/>
        </w:rPr>
        <w:t>Y</w:t>
      </w:r>
      <w:r w:rsidRPr="00DF5436">
        <w:rPr>
          <w:vertAlign w:val="subscript"/>
          <w:lang w:val="en-US"/>
        </w:rPr>
        <w:t>p</w:t>
      </w:r>
      <w:r w:rsidRPr="00DF5436">
        <w:t xml:space="preserve">, </w:t>
      </w:r>
      <w:r w:rsidRPr="00DF5436">
        <w:rPr>
          <w:lang w:val="en-US"/>
        </w:rPr>
        <w:t>n</w:t>
      </w:r>
      <w:r w:rsidRPr="00DF5436">
        <w:t xml:space="preserve"> </w:t>
      </w:r>
      <w:r w:rsidR="00CA45C3" w:rsidRPr="00DF5436">
        <w:t>характеризуют мате</w:t>
      </w:r>
      <w:r w:rsidRPr="00DF5436">
        <w:t>риал заготовки, резца и вид обработки.</w:t>
      </w:r>
    </w:p>
    <w:p w:rsidR="00DF5436" w:rsidRDefault="0057203B" w:rsidP="00DF5436">
      <w:pPr>
        <w:spacing w:before="120"/>
        <w:ind w:firstLine="567"/>
        <w:jc w:val="both"/>
      </w:pPr>
      <w:r w:rsidRPr="00DF5436">
        <w:t xml:space="preserve">Мощность процесса резания определяется скалярным произведением: 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t xml:space="preserve">N = </w:t>
      </w:r>
      <w:r w:rsidRPr="00DF5436">
        <w:rPr>
          <w:lang w:val="en-US"/>
        </w:rPr>
        <w:t>Pv</w:t>
      </w:r>
      <w:r w:rsidRPr="00DF5436">
        <w:rPr>
          <w:vertAlign w:val="subscript"/>
          <w:lang w:val="en-US"/>
        </w:rPr>
        <w:t>e</w:t>
      </w:r>
      <w:r w:rsidR="00CA45C3" w:rsidRPr="00DF5436">
        <w:t xml:space="preserve"> </w:t>
      </w:r>
      <w:r w:rsidR="00CA45C3" w:rsidRPr="00DF5436">
        <w:tab/>
        <w:t>(2.6)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t xml:space="preserve">Выразив это произведение через проекции по координатным осям, получим: </w:t>
      </w:r>
    </w:p>
    <w:p w:rsidR="00DF5436" w:rsidRPr="00DF5436" w:rsidRDefault="0057203B" w:rsidP="00DF5436">
      <w:pPr>
        <w:spacing w:before="120"/>
        <w:ind w:firstLine="567"/>
        <w:jc w:val="both"/>
      </w:pPr>
      <w:r w:rsidRPr="00DF5436">
        <w:rPr>
          <w:lang w:val="en-US"/>
        </w:rPr>
        <w:t>N</w:t>
      </w:r>
      <w:r w:rsidRPr="00DF5436">
        <w:t xml:space="preserve"> = </w:t>
      </w:r>
      <w:r w:rsidRPr="00DF5436">
        <w:rPr>
          <w:lang w:val="en-US"/>
        </w:rPr>
        <w:t>P</w:t>
      </w:r>
      <w:r w:rsidR="00CA45C3" w:rsidRPr="00DF5436">
        <w:rPr>
          <w:vertAlign w:val="subscript"/>
          <w:lang w:val="en-US"/>
        </w:rPr>
        <w:t>z</w:t>
      </w:r>
      <w:r w:rsidR="00CA45C3" w:rsidRPr="00DF5436">
        <w:t xml:space="preserve"> </w:t>
      </w:r>
      <w:r w:rsidRPr="00DF5436">
        <w:rPr>
          <w:lang w:val="en-US"/>
        </w:rPr>
        <w:t>v</w:t>
      </w:r>
      <w:r w:rsidR="00CA45C3" w:rsidRPr="00DF5436">
        <w:rPr>
          <w:vertAlign w:val="subscript"/>
          <w:lang w:val="en-US"/>
        </w:rPr>
        <w:t>z</w:t>
      </w:r>
      <w:r w:rsidRPr="00DF5436">
        <w:t xml:space="preserve"> + </w:t>
      </w:r>
      <w:r w:rsidRPr="00DF5436">
        <w:rPr>
          <w:lang w:val="en-US"/>
        </w:rPr>
        <w:t>P</w:t>
      </w:r>
      <w:r w:rsidRPr="00DF5436">
        <w:rPr>
          <w:vertAlign w:val="subscript"/>
          <w:lang w:val="en-US"/>
        </w:rPr>
        <w:t>y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y</w:t>
      </w:r>
      <w:r w:rsidRPr="00DF5436">
        <w:t xml:space="preserve"> + </w:t>
      </w:r>
      <w:r w:rsidRPr="00DF5436">
        <w:rPr>
          <w:lang w:val="en-US"/>
        </w:rPr>
        <w:t>P</w:t>
      </w:r>
      <w:r w:rsidRPr="00DF5436">
        <w:rPr>
          <w:vertAlign w:val="subscript"/>
          <w:lang w:val="en-US"/>
        </w:rPr>
        <w:t>x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x</w:t>
      </w:r>
      <w:r w:rsidR="00CA45C3" w:rsidRPr="00DF5436">
        <w:tab/>
        <w:t>(2.7)</w:t>
      </w:r>
    </w:p>
    <w:p w:rsidR="00DF5436" w:rsidRDefault="00B635BE" w:rsidP="00DF5436">
      <w:pPr>
        <w:spacing w:before="120"/>
        <w:ind w:firstLine="567"/>
        <w:jc w:val="both"/>
      </w:pPr>
      <w:r>
        <w:pict>
          <v:shape id="_x0000_i1030" type="#_x0000_t75" style="width:315pt;height:284.25pt;mso-position-vertical-relative:page" wrapcoords="-51 0 -51 21544 21600 21544 21600 0 -51 0" o:allowoverlap="f">
            <v:imagedata r:id="rId12" o:title=""/>
          </v:shape>
        </w:pict>
      </w:r>
    </w:p>
    <w:p w:rsidR="00DF5436" w:rsidRDefault="0057203B" w:rsidP="00DF5436">
      <w:pPr>
        <w:spacing w:before="120"/>
        <w:ind w:firstLine="567"/>
        <w:jc w:val="both"/>
      </w:pPr>
      <w:r w:rsidRPr="00DF5436">
        <w:t xml:space="preserve">где 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x</w:t>
      </w:r>
      <w:r w:rsidRPr="00DF5436">
        <w:t xml:space="preserve">, </w:t>
      </w:r>
      <w:r w:rsidR="00CA45C3" w:rsidRPr="00DF5436">
        <w:rPr>
          <w:lang w:val="en-US"/>
        </w:rPr>
        <w:t>v</w:t>
      </w:r>
      <w:r w:rsidR="00CA45C3" w:rsidRPr="00DF5436">
        <w:rPr>
          <w:vertAlign w:val="subscript"/>
          <w:lang w:val="en-US"/>
        </w:rPr>
        <w:t>y</w:t>
      </w:r>
      <w:r w:rsidRPr="00DF5436">
        <w:t xml:space="preserve">, </w:t>
      </w:r>
      <w:r w:rsidRPr="00DF5436">
        <w:rPr>
          <w:lang w:val="en-US"/>
        </w:rPr>
        <w:t>v</w:t>
      </w:r>
      <w:r w:rsidRPr="00DF5436">
        <w:rPr>
          <w:vertAlign w:val="subscript"/>
          <w:lang w:val="en-US"/>
        </w:rPr>
        <w:t>z</w:t>
      </w:r>
      <w:r w:rsidRPr="00DF5436">
        <w:t xml:space="preserve"> — проекции на</w:t>
      </w:r>
      <w:r w:rsidR="00CA45C3" w:rsidRPr="00DF5436">
        <w:t xml:space="preserve"> </w:t>
      </w:r>
      <w:r w:rsidRPr="00DF5436">
        <w:t>оси координат ско</w:t>
      </w:r>
      <w:r w:rsidR="00CA45C3" w:rsidRPr="00DF5436">
        <w:t xml:space="preserve">рости движения точки приложения </w:t>
      </w:r>
      <w:r w:rsidRPr="00DF5436">
        <w:t xml:space="preserve">равнодействующей сил резания. В практических расчетах используется приближенная зависимость N = </w:t>
      </w:r>
      <w:r w:rsidRPr="00DF5436">
        <w:rPr>
          <w:lang w:val="en-US"/>
        </w:rPr>
        <w:t>P</w:t>
      </w:r>
      <w:r w:rsidRPr="00DF5436">
        <w:rPr>
          <w:vertAlign w:val="subscript"/>
          <w:lang w:val="en-US"/>
        </w:rPr>
        <w:t>z</w:t>
      </w:r>
      <w:r w:rsidRPr="00DF5436">
        <w:rPr>
          <w:lang w:val="en-US"/>
        </w:rPr>
        <w:t>v</w:t>
      </w:r>
      <w:r w:rsidRPr="00DF5436">
        <w:t>. Это упрощение обусловлено тем, что составляющие Р</w:t>
      </w:r>
      <w:r w:rsidRPr="00DF5436">
        <w:rPr>
          <w:vertAlign w:val="subscript"/>
        </w:rPr>
        <w:t>у</w:t>
      </w:r>
      <w:r w:rsidRPr="00DF5436">
        <w:t xml:space="preserve"> и Р</w:t>
      </w:r>
      <w:r w:rsidRPr="00DF5436">
        <w:rPr>
          <w:vertAlign w:val="subscript"/>
        </w:rPr>
        <w:t>х</w:t>
      </w:r>
      <w:r w:rsidRPr="00DF5436">
        <w:t xml:space="preserve"> полной силы резания малы по сравнению с Р</w:t>
      </w:r>
      <w:r w:rsidRPr="00DF5436">
        <w:rPr>
          <w:vertAlign w:val="subscript"/>
        </w:rPr>
        <w:t>2</w:t>
      </w:r>
      <w:r w:rsidRPr="00DF5436">
        <w:t>, а скорость подачи относительно скор</w:t>
      </w:r>
      <w:r w:rsidR="00CA45C3" w:rsidRPr="00DF5436">
        <w:t xml:space="preserve">ости резания составляет всего 1 - </w:t>
      </w:r>
      <w:r w:rsidRPr="00DF5436">
        <w:t>0,1%.</w:t>
      </w:r>
    </w:p>
    <w:p w:rsidR="00DB6164" w:rsidRPr="00DF5436" w:rsidRDefault="00DB6164" w:rsidP="00DF5436">
      <w:pPr>
        <w:spacing w:before="120"/>
        <w:ind w:firstLine="567"/>
        <w:jc w:val="both"/>
      </w:pPr>
      <w:r w:rsidRPr="00DF5436">
        <w:t>Рис. 2.2. Схема действия сил резания на режущую кромку инструмента в точке, имеющую максимальную скорость перемещения ν</w:t>
      </w:r>
      <w:r w:rsidRPr="00DF5436">
        <w:rPr>
          <w:vertAlign w:val="subscript"/>
        </w:rPr>
        <w:t>е</w:t>
      </w:r>
      <w:r w:rsidRPr="00DF5436">
        <w:t>, при обработке: а – точением; б – сверлением; в – фрезерованием; г – строганием; д– протягиванием; е – хонингованием; ж – суперфинишированием.</w:t>
      </w:r>
    </w:p>
    <w:p w:rsidR="00DB6164" w:rsidRPr="00DF5436" w:rsidRDefault="00DB6164" w:rsidP="00DF5436">
      <w:pPr>
        <w:spacing w:before="120"/>
        <w:ind w:firstLine="567"/>
        <w:jc w:val="both"/>
      </w:pPr>
      <w:r w:rsidRPr="00DF5436">
        <w:t xml:space="preserve">Производительность обработки при резании определяется числом деталей, изготовляемых в единицу времени: </w:t>
      </w:r>
      <w:r w:rsidRPr="00DF5436">
        <w:rPr>
          <w:lang w:val="en-US"/>
        </w:rPr>
        <w:t>Q</w:t>
      </w:r>
      <w:r w:rsidRPr="00DF5436">
        <w:t xml:space="preserve"> = \/Т</w:t>
      </w:r>
      <w:r w:rsidRPr="00DF5436">
        <w:rPr>
          <w:vertAlign w:val="subscript"/>
        </w:rPr>
        <w:t>т</w:t>
      </w:r>
      <w:r w:rsidRPr="00DF5436">
        <w:t xml:space="preserve"> . Время изготовления одной детали равно Т</w:t>
      </w:r>
      <w:r w:rsidRPr="00DF5436">
        <w:rPr>
          <w:vertAlign w:val="subscript"/>
        </w:rPr>
        <w:t>т</w:t>
      </w:r>
      <w:r w:rsidRPr="00DF5436">
        <w:t xml:space="preserve"> = Т</w:t>
      </w:r>
      <w:r w:rsidRPr="00DF5436">
        <w:rPr>
          <w:vertAlign w:val="subscript"/>
        </w:rPr>
        <w:t>д</w:t>
      </w:r>
      <w:r w:rsidRPr="00DF5436">
        <w:t xml:space="preserve"> + Т</w:t>
      </w:r>
      <w:r w:rsidRPr="00DF5436">
        <w:rPr>
          <w:vertAlign w:val="subscript"/>
        </w:rPr>
        <w:t>т</w:t>
      </w:r>
      <w:r w:rsidRPr="00DF5436">
        <w:t xml:space="preserve"> + Т</w:t>
      </w:r>
      <w:r w:rsidRPr="00DF5436">
        <w:rPr>
          <w:vertAlign w:val="subscript"/>
        </w:rPr>
        <w:t>кп</w:t>
      </w:r>
      <w:r w:rsidRPr="00DF5436">
        <w:t>, где Т</w:t>
      </w:r>
      <w:r w:rsidRPr="00DF5436">
        <w:rPr>
          <w:vertAlign w:val="subscript"/>
        </w:rPr>
        <w:t>о</w:t>
      </w:r>
      <w:r w:rsidRPr="00DF5436">
        <w:t xml:space="preserve"> — машинное время</w:t>
      </w:r>
      <w:r w:rsidR="00EF56CB" w:rsidRPr="00DF5436">
        <w:t xml:space="preserve"> </w:t>
      </w:r>
      <w:r w:rsidRPr="00DF5436">
        <w:t>обработки, затрачиваемое на процесс резания, определяется для каждого технологического способа; Т</w:t>
      </w:r>
      <w:r w:rsidRPr="00DF5436">
        <w:rPr>
          <w:vertAlign w:val="subscript"/>
        </w:rPr>
        <w:t>т</w:t>
      </w:r>
      <w:r w:rsidRPr="00DF5436">
        <w:t xml:space="preserve"> — время подвода и отвода инструмента при обработке одной детали; Г</w:t>
      </w:r>
      <w:r w:rsidRPr="00DF5436">
        <w:rPr>
          <w:vertAlign w:val="subscript"/>
        </w:rPr>
        <w:t>всп</w:t>
      </w:r>
      <w:r w:rsidRPr="00DF5436">
        <w:t xml:space="preserve"> — вспомогательное время установки и настройки инструмента.</w:t>
      </w:r>
    </w:p>
    <w:p w:rsidR="00DB6164" w:rsidRPr="00DF5436" w:rsidRDefault="00DB6164" w:rsidP="00DF5436">
      <w:pPr>
        <w:spacing w:before="120"/>
        <w:ind w:firstLine="567"/>
        <w:jc w:val="both"/>
      </w:pPr>
      <w:r w:rsidRPr="00DF5436">
        <w:t>Таким образом, производительность обработки резанием в первую очередь определяется машинным временем Т</w:t>
      </w:r>
      <w:r w:rsidRPr="00DF5436">
        <w:rPr>
          <w:vertAlign w:val="subscript"/>
        </w:rPr>
        <w:t>о</w:t>
      </w:r>
      <w:r w:rsidRPr="00DF5436">
        <w:t>. При токарной обработке, мин: Т</w:t>
      </w:r>
      <w:r w:rsidRPr="00DF5436">
        <w:rPr>
          <w:vertAlign w:val="subscript"/>
        </w:rPr>
        <w:t>о</w:t>
      </w:r>
      <w:r w:rsidRPr="00DF5436">
        <w:t xml:space="preserve"> = </w:t>
      </w:r>
      <w:r w:rsidRPr="00DF5436">
        <w:rPr>
          <w:lang w:val="en-US"/>
        </w:rPr>
        <w:t>La</w:t>
      </w:r>
      <w:r w:rsidRPr="00DF5436">
        <w:t>/(</w:t>
      </w:r>
      <w:r w:rsidRPr="00DF5436">
        <w:rPr>
          <w:lang w:val="en-US"/>
        </w:rPr>
        <w:t>ns</w:t>
      </w:r>
      <w:r w:rsidRPr="00DF5436">
        <w:rPr>
          <w:vertAlign w:val="subscript"/>
          <w:lang w:val="en-US"/>
        </w:rPr>
        <w:t>o</w:t>
      </w:r>
      <w:r w:rsidRPr="00DF5436">
        <w:rPr>
          <w:lang w:val="en-US"/>
        </w:rPr>
        <w:t>h</w:t>
      </w:r>
      <w:r w:rsidRPr="00DF5436">
        <w:t xml:space="preserve">), где </w:t>
      </w:r>
      <w:r w:rsidRPr="00DF5436">
        <w:rPr>
          <w:lang w:val="en-US"/>
        </w:rPr>
        <w:t>L</w:t>
      </w:r>
      <w:r w:rsidRPr="00DF5436">
        <w:t xml:space="preserve"> </w:t>
      </w:r>
      <w:r w:rsidR="00EF56CB" w:rsidRPr="00DF5436">
        <w:t xml:space="preserve"> -</w:t>
      </w:r>
      <w:r w:rsidRPr="00DF5436">
        <w:t xml:space="preserve"> расчетная длина хода резца, мм; а — величина припуска на обработку, мм.</w:t>
      </w:r>
    </w:p>
    <w:p w:rsidR="00DF5436" w:rsidRDefault="00DB6164" w:rsidP="00DF5436">
      <w:pPr>
        <w:spacing w:before="120"/>
        <w:ind w:firstLine="567"/>
        <w:jc w:val="both"/>
      </w:pPr>
      <w:r w:rsidRPr="00DF5436">
        <w:t xml:space="preserve">Отношение </w:t>
      </w:r>
      <w:r w:rsidRPr="00DF5436">
        <w:rPr>
          <w:lang w:val="en-US"/>
        </w:rPr>
        <w:t>a</w:t>
      </w:r>
      <w:r w:rsidRPr="00DF5436">
        <w:t>/</w:t>
      </w:r>
      <w:r w:rsidRPr="00DF5436">
        <w:rPr>
          <w:lang w:val="en-US"/>
        </w:rPr>
        <w:t>h</w:t>
      </w:r>
      <w:r w:rsidRPr="00DF5436">
        <w:t xml:space="preserve"> характеризует требуемое число проходов инструмента при обработке с глубиной резания И. Поэтому наибольшая производительность будет при обработке с глубиной резания </w:t>
      </w:r>
      <w:r w:rsidRPr="00DF5436">
        <w:rPr>
          <w:lang w:val="en-US"/>
        </w:rPr>
        <w:t>h</w:t>
      </w:r>
      <w:r w:rsidRPr="00DF5436">
        <w:t xml:space="preserve"> = а, наибольшей подачей </w:t>
      </w:r>
      <w:r w:rsidRPr="00DF5436">
        <w:rPr>
          <w:lang w:val="en-US"/>
        </w:rPr>
        <w:t>s</w:t>
      </w:r>
      <w:r w:rsidRPr="00DF5436">
        <w:rPr>
          <w:vertAlign w:val="subscript"/>
        </w:rPr>
        <w:t>0</w:t>
      </w:r>
      <w:r w:rsidRPr="00DF5436">
        <w:t xml:space="preserve"> и максимальной скоростью резания. Однако при увеличениипроизводительности снижается качесто поверхности и повышается износ инструмента. Поэтому п</w:t>
      </w:r>
      <w:r w:rsidR="00EF56CB" w:rsidRPr="00DF5436">
        <w:t>ри обработке резанием решается з</w:t>
      </w:r>
      <w:r w:rsidRPr="00DF5436">
        <w:t>адача по установлению максимально допустимой производительности при сохранении требуемого качества поверхности и стойкости инструмента.</w:t>
      </w:r>
    </w:p>
    <w:p w:rsidR="00DF5436" w:rsidRPr="00DF5436" w:rsidRDefault="00DF5436" w:rsidP="00DF5436">
      <w:pPr>
        <w:spacing w:before="120"/>
        <w:jc w:val="center"/>
        <w:rPr>
          <w:b/>
          <w:bCs/>
          <w:sz w:val="28"/>
          <w:szCs w:val="28"/>
        </w:rPr>
      </w:pPr>
      <w:r w:rsidRPr="00DF5436">
        <w:rPr>
          <w:b/>
          <w:bCs/>
          <w:sz w:val="28"/>
          <w:szCs w:val="28"/>
        </w:rPr>
        <w:t>Список литературы</w:t>
      </w:r>
    </w:p>
    <w:p w:rsidR="008E2636" w:rsidRPr="00DF5436" w:rsidRDefault="00232DED" w:rsidP="00DF5436">
      <w:pPr>
        <w:spacing w:before="120"/>
        <w:ind w:firstLine="567"/>
        <w:jc w:val="both"/>
      </w:pPr>
      <w:r w:rsidRPr="00DF5436">
        <w:t>[1] – Материаловедение и технология металлов</w:t>
      </w:r>
      <w:r w:rsidR="008E2636" w:rsidRPr="00DF5436">
        <w:t>. Под ред. Г.П.Фетисова</w:t>
      </w:r>
      <w:r w:rsidR="00DF5436">
        <w:t xml:space="preserve"> </w:t>
      </w:r>
      <w:r w:rsidR="008E2636" w:rsidRPr="00DF5436">
        <w:t>М.: Высшая школа, 2001</w:t>
      </w:r>
      <w:bookmarkStart w:id="0" w:name="_GoBack"/>
      <w:bookmarkEnd w:id="0"/>
    </w:p>
    <w:sectPr w:rsidR="008E2636" w:rsidRPr="00DF5436" w:rsidSect="00DF543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36" w:rsidRDefault="00DF5436">
      <w:r>
        <w:separator/>
      </w:r>
    </w:p>
  </w:endnote>
  <w:endnote w:type="continuationSeparator" w:id="0">
    <w:p w:rsidR="00DF5436" w:rsidRDefault="00DF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36" w:rsidRDefault="00DF5436">
      <w:r>
        <w:separator/>
      </w:r>
    </w:p>
  </w:footnote>
  <w:footnote w:type="continuationSeparator" w:id="0">
    <w:p w:rsidR="00DF5436" w:rsidRDefault="00DF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1F33"/>
    <w:multiLevelType w:val="hybridMultilevel"/>
    <w:tmpl w:val="E362CBA0"/>
    <w:lvl w:ilvl="0" w:tplc="0E1E0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1B9"/>
    <w:rsid w:val="000912EB"/>
    <w:rsid w:val="000A66C1"/>
    <w:rsid w:val="00116A8C"/>
    <w:rsid w:val="00232DED"/>
    <w:rsid w:val="003E1A90"/>
    <w:rsid w:val="004724FC"/>
    <w:rsid w:val="00516A35"/>
    <w:rsid w:val="00556633"/>
    <w:rsid w:val="0057203B"/>
    <w:rsid w:val="00590DCA"/>
    <w:rsid w:val="005F21B9"/>
    <w:rsid w:val="006C48CE"/>
    <w:rsid w:val="007975C4"/>
    <w:rsid w:val="008E2636"/>
    <w:rsid w:val="009A6C61"/>
    <w:rsid w:val="009D5C45"/>
    <w:rsid w:val="00B635BE"/>
    <w:rsid w:val="00C523A2"/>
    <w:rsid w:val="00CA45C3"/>
    <w:rsid w:val="00D2482D"/>
    <w:rsid w:val="00DB6164"/>
    <w:rsid w:val="00DE1DAD"/>
    <w:rsid w:val="00DF0030"/>
    <w:rsid w:val="00DF5436"/>
    <w:rsid w:val="00E21438"/>
    <w:rsid w:val="00EC4C18"/>
    <w:rsid w:val="00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7ED5C250-4E8A-410D-935C-2202B53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16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A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3E1A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character" w:styleId="a7">
    <w:name w:val="page number"/>
    <w:basedOn w:val="a0"/>
    <w:uiPriority w:val="99"/>
    <w:rsid w:val="003E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9587</Words>
  <Characters>5465</Characters>
  <Application>Microsoft Office Word</Application>
  <DocSecurity>0</DocSecurity>
  <Lines>45</Lines>
  <Paragraphs>30</Paragraphs>
  <ScaleCrop>false</ScaleCrop>
  <Company>********</Company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Обработа металла резанием</dc:title>
  <dc:subject/>
  <dc:creator>Никита</dc:creator>
  <cp:keywords/>
  <dc:description/>
  <cp:lastModifiedBy>admin</cp:lastModifiedBy>
  <cp:revision>2</cp:revision>
  <dcterms:created xsi:type="dcterms:W3CDTF">2014-01-25T18:59:00Z</dcterms:created>
  <dcterms:modified xsi:type="dcterms:W3CDTF">2014-01-25T18:59:00Z</dcterms:modified>
</cp:coreProperties>
</file>