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9C" w:rsidRDefault="00FB669C">
      <w:pPr>
        <w:widowControl w:val="0"/>
        <w:spacing w:line="400" w:lineRule="exact"/>
        <w:ind w:left="200" w:right="60"/>
        <w:jc w:val="center"/>
        <w:rPr>
          <w:b/>
          <w:i/>
          <w:sz w:val="28"/>
        </w:rPr>
      </w:pPr>
      <w:bookmarkStart w:id="0" w:name="BITSoft"/>
      <w:bookmarkEnd w:id="0"/>
      <w:r>
        <w:rPr>
          <w:i/>
          <w:noProof/>
          <w:sz w:val="28"/>
        </w:rPr>
        <w:t xml:space="preserve"> </w:t>
      </w:r>
      <w:r>
        <w:rPr>
          <w:i/>
          <w:noProof/>
          <w:sz w:val="28"/>
        </w:rPr>
        <w:tab/>
      </w:r>
    </w:p>
    <w:p w:rsidR="00FB669C" w:rsidRDefault="00FB669C">
      <w:pPr>
        <w:widowControl w:val="0"/>
        <w:spacing w:line="400" w:lineRule="exact"/>
        <w:ind w:left="200" w:right="60"/>
        <w:jc w:val="center"/>
        <w:rPr>
          <w:b/>
          <w:i/>
          <w:sz w:val="28"/>
        </w:rPr>
      </w:pPr>
    </w:p>
    <w:p w:rsidR="00FB669C" w:rsidRDefault="00FB669C">
      <w:pPr>
        <w:widowControl w:val="0"/>
        <w:ind w:left="200" w:right="60"/>
        <w:jc w:val="center"/>
        <w:rPr>
          <w:b/>
          <w:i/>
          <w:sz w:val="32"/>
        </w:rPr>
      </w:pPr>
      <w:r>
        <w:rPr>
          <w:b/>
          <w:i/>
          <w:sz w:val="32"/>
        </w:rPr>
        <w:t>Министерство внешних экономических связей и торговли Украины</w:t>
      </w:r>
    </w:p>
    <w:p w:rsidR="00FB669C" w:rsidRDefault="00FB669C">
      <w:pPr>
        <w:widowControl w:val="0"/>
        <w:pBdr>
          <w:bottom w:val="single" w:sz="12" w:space="1" w:color="auto"/>
        </w:pBdr>
        <w:spacing w:before="520"/>
        <w:ind w:left="120"/>
        <w:jc w:val="center"/>
        <w:rPr>
          <w:b/>
          <w:i/>
          <w:sz w:val="40"/>
        </w:rPr>
      </w:pPr>
      <w:r>
        <w:rPr>
          <w:b/>
          <w:i/>
          <w:sz w:val="40"/>
        </w:rPr>
        <w:t>УКРАИНСКАЯ АКАДЕМИЯ ВНЕШНЕЙ ТОРГОВЛИ</w:t>
      </w:r>
    </w:p>
    <w:p w:rsidR="00FB669C" w:rsidRDefault="00FB669C">
      <w:pPr>
        <w:widowControl w:val="0"/>
        <w:jc w:val="both"/>
        <w:rPr>
          <w:b/>
          <w:i/>
          <w:sz w:val="28"/>
        </w:rPr>
      </w:pPr>
    </w:p>
    <w:p w:rsidR="00FB669C" w:rsidRDefault="00FB669C">
      <w:pPr>
        <w:widowControl w:val="0"/>
        <w:spacing w:before="1320"/>
        <w:ind w:left="1520" w:right="1440"/>
        <w:jc w:val="center"/>
        <w:rPr>
          <w:b/>
          <w:i/>
          <w:sz w:val="28"/>
        </w:rPr>
      </w:pPr>
    </w:p>
    <w:p w:rsidR="00FB669C" w:rsidRDefault="00FB669C">
      <w:pPr>
        <w:widowControl w:val="0"/>
        <w:spacing w:before="1320"/>
        <w:ind w:left="1520" w:right="1440"/>
        <w:jc w:val="center"/>
        <w:rPr>
          <w:b/>
          <w:i/>
          <w:sz w:val="40"/>
        </w:rPr>
      </w:pPr>
      <w:r>
        <w:rPr>
          <w:b/>
          <w:i/>
          <w:sz w:val="36"/>
        </w:rPr>
        <w:t xml:space="preserve">Контрольная работа по дисциплине </w:t>
      </w:r>
      <w:r>
        <w:rPr>
          <w:b/>
          <w:i/>
          <w:sz w:val="40"/>
        </w:rPr>
        <w:t>"Международное право»</w:t>
      </w:r>
    </w:p>
    <w:p w:rsidR="00FB669C" w:rsidRDefault="00FB669C">
      <w:pPr>
        <w:widowControl w:val="0"/>
        <w:jc w:val="center"/>
        <w:rPr>
          <w:b/>
          <w:i/>
          <w:sz w:val="36"/>
        </w:rPr>
      </w:pPr>
    </w:p>
    <w:p w:rsidR="00FB669C" w:rsidRDefault="00FB669C">
      <w:pPr>
        <w:widowControl w:val="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      Тема: Принципы международного права</w:t>
      </w:r>
    </w:p>
    <w:p w:rsidR="00FB669C" w:rsidRDefault="00FB669C">
      <w:pPr>
        <w:widowControl w:val="0"/>
        <w:jc w:val="center"/>
        <w:rPr>
          <w:b/>
          <w:i/>
          <w:sz w:val="36"/>
        </w:rPr>
      </w:pPr>
    </w:p>
    <w:p w:rsidR="00FB669C" w:rsidRDefault="00FB669C">
      <w:pPr>
        <w:widowControl w:val="0"/>
        <w:jc w:val="right"/>
        <w:rPr>
          <w:i/>
          <w:sz w:val="36"/>
        </w:rPr>
      </w:pPr>
    </w:p>
    <w:p w:rsidR="00FB669C" w:rsidRDefault="00FB669C">
      <w:pPr>
        <w:widowControl w:val="0"/>
        <w:jc w:val="right"/>
        <w:rPr>
          <w:i/>
          <w:sz w:val="24"/>
        </w:rPr>
      </w:pPr>
    </w:p>
    <w:p w:rsidR="00FB669C" w:rsidRDefault="00FB669C">
      <w:pPr>
        <w:widowControl w:val="0"/>
        <w:jc w:val="right"/>
        <w:rPr>
          <w:i/>
          <w:sz w:val="24"/>
        </w:rPr>
      </w:pPr>
    </w:p>
    <w:p w:rsidR="00FB669C" w:rsidRDefault="00FB669C">
      <w:pPr>
        <w:widowControl w:val="0"/>
        <w:jc w:val="right"/>
        <w:rPr>
          <w:i/>
          <w:sz w:val="32"/>
        </w:rPr>
      </w:pPr>
    </w:p>
    <w:p w:rsidR="00FB669C" w:rsidRDefault="00FB669C">
      <w:pPr>
        <w:widowControl w:val="0"/>
        <w:ind w:left="5040" w:firstLine="720"/>
        <w:jc w:val="both"/>
        <w:rPr>
          <w:i/>
          <w:sz w:val="32"/>
        </w:rPr>
      </w:pPr>
      <w:r>
        <w:rPr>
          <w:i/>
          <w:sz w:val="32"/>
        </w:rPr>
        <w:t>Слушатель: Березин А.В.</w:t>
      </w:r>
    </w:p>
    <w:p w:rsidR="00FB669C" w:rsidRDefault="00FB669C">
      <w:pPr>
        <w:widowControl w:val="0"/>
        <w:ind w:left="113"/>
        <w:jc w:val="both"/>
        <w:rPr>
          <w:i/>
          <w:sz w:val="32"/>
        </w:rPr>
      </w:pP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группа М3 2-4</w:t>
      </w:r>
    </w:p>
    <w:p w:rsidR="00FB669C" w:rsidRDefault="00FB669C">
      <w:pPr>
        <w:widowControl w:val="0"/>
        <w:ind w:left="113"/>
        <w:jc w:val="both"/>
        <w:rPr>
          <w:i/>
          <w:sz w:val="32"/>
        </w:rPr>
      </w:pP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Киев, ул. Бажана, 32, кв. 45</w:t>
      </w:r>
    </w:p>
    <w:p w:rsidR="00FB669C" w:rsidRDefault="00FB669C">
      <w:pPr>
        <w:widowControl w:val="0"/>
        <w:ind w:left="113"/>
        <w:jc w:val="both"/>
        <w:rPr>
          <w:i/>
          <w:sz w:val="32"/>
        </w:rPr>
      </w:pPr>
    </w:p>
    <w:p w:rsidR="00FB669C" w:rsidRDefault="00FB669C">
      <w:pPr>
        <w:widowControl w:val="0"/>
        <w:ind w:left="113"/>
        <w:jc w:val="both"/>
        <w:rPr>
          <w:b/>
          <w:i/>
          <w:sz w:val="32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  <w:t xml:space="preserve"> </w:t>
      </w:r>
    </w:p>
    <w:p w:rsidR="00FB669C" w:rsidRDefault="00FB669C">
      <w:pPr>
        <w:widowControl w:val="0"/>
        <w:spacing w:before="1200"/>
        <w:ind w:left="3220"/>
        <w:jc w:val="right"/>
        <w:rPr>
          <w:i/>
          <w:sz w:val="24"/>
        </w:rPr>
      </w:pPr>
    </w:p>
    <w:p w:rsidR="00FB669C" w:rsidRDefault="00FB669C">
      <w:pPr>
        <w:widowControl w:val="0"/>
        <w:ind w:right="40"/>
        <w:jc w:val="center"/>
        <w:rPr>
          <w:b/>
          <w:i/>
          <w:sz w:val="24"/>
        </w:rPr>
      </w:pPr>
    </w:p>
    <w:p w:rsidR="00FB669C" w:rsidRDefault="00FB669C">
      <w:pPr>
        <w:widowControl w:val="0"/>
        <w:ind w:right="40"/>
        <w:jc w:val="center"/>
        <w:rPr>
          <w:b/>
          <w:i/>
          <w:sz w:val="24"/>
        </w:rPr>
      </w:pPr>
    </w:p>
    <w:p w:rsidR="00FB669C" w:rsidRDefault="00FB669C">
      <w:pPr>
        <w:widowControl w:val="0"/>
        <w:ind w:right="40"/>
        <w:jc w:val="center"/>
        <w:rPr>
          <w:b/>
          <w:i/>
          <w:sz w:val="24"/>
        </w:rPr>
      </w:pPr>
    </w:p>
    <w:p w:rsidR="00FB669C" w:rsidRDefault="00FB669C">
      <w:pPr>
        <w:widowControl w:val="0"/>
        <w:ind w:right="40"/>
        <w:jc w:val="center"/>
        <w:rPr>
          <w:b/>
          <w:i/>
          <w:noProof/>
          <w:sz w:val="28"/>
        </w:rPr>
      </w:pPr>
      <w:r>
        <w:rPr>
          <w:b/>
          <w:i/>
          <w:sz w:val="28"/>
        </w:rPr>
        <w:t>Киев</w:t>
      </w:r>
      <w:r>
        <w:rPr>
          <w:b/>
          <w:i/>
          <w:noProof/>
          <w:sz w:val="28"/>
        </w:rPr>
        <w:t xml:space="preserve"> 2000</w:t>
      </w:r>
    </w:p>
    <w:p w:rsidR="00FB669C" w:rsidRDefault="00FB669C">
      <w:pPr>
        <w:widowControl w:val="0"/>
        <w:tabs>
          <w:tab w:val="left" w:pos="620"/>
        </w:tabs>
        <w:ind w:right="660"/>
        <w:jc w:val="center"/>
        <w:rPr>
          <w:b/>
          <w:i/>
          <w:sz w:val="32"/>
        </w:rPr>
      </w:pPr>
      <w:r>
        <w:rPr>
          <w:i/>
          <w:noProof/>
          <w:sz w:val="28"/>
        </w:rPr>
        <w:br/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tab/>
        <w:t>СОДЕРЖАНИЕ</w:t>
      </w:r>
    </w:p>
    <w:p w:rsidR="00FB669C" w:rsidRDefault="00FB669C">
      <w:pPr>
        <w:widowControl w:val="0"/>
        <w:tabs>
          <w:tab w:val="left" w:pos="620"/>
        </w:tabs>
        <w:spacing w:before="560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</w:rPr>
        <w:t>стр.</w:t>
      </w:r>
      <w:r>
        <w:rPr>
          <w:i/>
          <w:sz w:val="28"/>
          <w:lang w:val="en-US"/>
        </w:rPr>
        <w:tab/>
      </w:r>
    </w:p>
    <w:p w:rsidR="00FB669C" w:rsidRDefault="00FB669C">
      <w:pPr>
        <w:widowControl w:val="0"/>
        <w:tabs>
          <w:tab w:val="left" w:pos="620"/>
        </w:tabs>
        <w:spacing w:before="60"/>
        <w:jc w:val="both"/>
        <w:rPr>
          <w:i/>
          <w:sz w:val="28"/>
        </w:rPr>
      </w:pPr>
      <w:r>
        <w:rPr>
          <w:i/>
          <w:noProof/>
          <w:sz w:val="28"/>
        </w:rPr>
        <w:t>1.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неприменения силы</w:t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</w:rPr>
        <w:t>3</w:t>
      </w:r>
      <w:r>
        <w:rPr>
          <w:i/>
          <w:sz w:val="28"/>
        </w:rPr>
        <w:tab/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2.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мирного разрешения споров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6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3.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уважения прав человека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6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4.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суверенного равенства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7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5.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невмешательства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7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6.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территориальной целостности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7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7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нерушимости границ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8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8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равноправия и самоопределения народов</w:t>
      </w:r>
      <w:r>
        <w:rPr>
          <w:i/>
          <w:sz w:val="28"/>
        </w:rPr>
        <w:tab/>
      </w:r>
      <w:r>
        <w:rPr>
          <w:i/>
          <w:sz w:val="28"/>
        </w:rPr>
        <w:tab/>
        <w:t>8</w:t>
      </w:r>
      <w:r>
        <w:rPr>
          <w:i/>
          <w:sz w:val="28"/>
        </w:rPr>
        <w:tab/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9.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сотрудничества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8</w:t>
      </w:r>
    </w:p>
    <w:p w:rsidR="00FB669C" w:rsidRDefault="00FB669C">
      <w:pPr>
        <w:widowControl w:val="0"/>
        <w:tabs>
          <w:tab w:val="left" w:pos="620"/>
        </w:tabs>
        <w:spacing w:before="60"/>
        <w:rPr>
          <w:i/>
          <w:sz w:val="28"/>
        </w:rPr>
      </w:pPr>
      <w:r>
        <w:rPr>
          <w:i/>
          <w:noProof/>
          <w:sz w:val="28"/>
        </w:rPr>
        <w:t>10.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Принцип добровольного выполнения обязательств</w:t>
      </w:r>
    </w:p>
    <w:p w:rsidR="00FB669C" w:rsidRDefault="00FB669C">
      <w:pPr>
        <w:widowControl w:val="0"/>
        <w:tabs>
          <w:tab w:val="left" w:pos="620"/>
        </w:tabs>
        <w:ind w:right="59"/>
        <w:jc w:val="both"/>
        <w:rPr>
          <w:i/>
          <w:sz w:val="28"/>
        </w:rPr>
      </w:pPr>
      <w:r>
        <w:rPr>
          <w:i/>
          <w:sz w:val="28"/>
        </w:rPr>
        <w:t xml:space="preserve"> </w:t>
      </w:r>
      <w:r>
        <w:rPr>
          <w:i/>
          <w:sz w:val="28"/>
        </w:rPr>
        <w:tab/>
        <w:t>по международному праву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9</w:t>
      </w:r>
      <w:r>
        <w:rPr>
          <w:i/>
          <w:sz w:val="28"/>
        </w:rPr>
        <w:tab/>
      </w:r>
      <w:r>
        <w:rPr>
          <w:i/>
          <w:sz w:val="28"/>
        </w:rPr>
        <w:br/>
        <w:t>Список использованной литературы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10</w:t>
      </w:r>
    </w:p>
    <w:p w:rsidR="00FB669C" w:rsidRDefault="00FB669C">
      <w:pPr>
        <w:widowControl w:val="0"/>
        <w:tabs>
          <w:tab w:val="left" w:pos="620"/>
        </w:tabs>
        <w:ind w:right="2420"/>
        <w:jc w:val="center"/>
        <w:rPr>
          <w:i/>
          <w:sz w:val="28"/>
        </w:rPr>
        <w:sectPr w:rsidR="00FB669C">
          <w:headerReference w:type="even" r:id="rId6"/>
          <w:headerReference w:type="default" r:id="rId7"/>
          <w:pgSz w:w="11901" w:h="16817"/>
          <w:pgMar w:top="1134" w:right="1134" w:bottom="1134" w:left="1134" w:header="720" w:footer="720" w:gutter="0"/>
          <w:cols w:space="60"/>
          <w:noEndnote/>
          <w:titlePg/>
        </w:sectPr>
      </w:pPr>
      <w:r>
        <w:rPr>
          <w:i/>
          <w:sz w:val="28"/>
        </w:rPr>
        <w:tab/>
      </w:r>
      <w:r>
        <w:rPr>
          <w:i/>
          <w:sz w:val="28"/>
        </w:rPr>
        <w:tab/>
      </w:r>
    </w:p>
    <w:p w:rsidR="00FB669C" w:rsidRDefault="00FB669C">
      <w:pPr>
        <w:widowControl w:val="0"/>
        <w:ind w:left="100"/>
        <w:jc w:val="center"/>
        <w:rPr>
          <w:b/>
          <w:i/>
          <w:sz w:val="28"/>
        </w:rPr>
      </w:pPr>
      <w:r>
        <w:rPr>
          <w:b/>
          <w:i/>
          <w:sz w:val="28"/>
        </w:rPr>
        <w:t>Введение</w:t>
      </w:r>
    </w:p>
    <w:p w:rsidR="00FB669C" w:rsidRDefault="00FB669C">
      <w:pPr>
        <w:widowControl w:val="0"/>
        <w:spacing w:before="160"/>
        <w:ind w:firstLine="720"/>
        <w:jc w:val="both"/>
        <w:rPr>
          <w:i/>
          <w:sz w:val="28"/>
        </w:rPr>
      </w:pPr>
      <w:r>
        <w:rPr>
          <w:i/>
          <w:sz w:val="28"/>
        </w:rPr>
        <w:t>Основные принципы закреплены Уставом ООН. Их содержание раскрывается в Декларации о принципах международного права, касающихся дружественных отношений и сотрудничества в соответствии с Уставом ООН, принятой Генеральной Ассамблеей в</w:t>
      </w:r>
      <w:r>
        <w:rPr>
          <w:i/>
          <w:noProof/>
          <w:sz w:val="28"/>
        </w:rPr>
        <w:t xml:space="preserve"> 19770</w:t>
      </w:r>
      <w:r>
        <w:rPr>
          <w:i/>
          <w:sz w:val="28"/>
        </w:rPr>
        <w:t xml:space="preserve"> г., а также в Заключительном акте Совещания по безопасности и сотрудничеству в Европе</w:t>
      </w:r>
      <w:r>
        <w:rPr>
          <w:i/>
          <w:noProof/>
          <w:sz w:val="28"/>
        </w:rPr>
        <w:t xml:space="preserve"> 1975</w:t>
      </w:r>
      <w:r>
        <w:rPr>
          <w:i/>
          <w:sz w:val="28"/>
        </w:rPr>
        <w:t xml:space="preserve"> г. Кроме того, ряду принципов посвящены специальные резолюции Генеральной Ассамблеи ООН. В резул</w:t>
      </w:r>
      <w:bookmarkStart w:id="1" w:name="OCRUncertain001"/>
      <w:r>
        <w:rPr>
          <w:i/>
          <w:sz w:val="28"/>
        </w:rPr>
        <w:t>ь</w:t>
      </w:r>
      <w:bookmarkEnd w:id="1"/>
      <w:r>
        <w:rPr>
          <w:i/>
          <w:sz w:val="28"/>
        </w:rPr>
        <w:t>тате принц</w:t>
      </w:r>
      <w:bookmarkStart w:id="2" w:name="OCRUncertain002"/>
      <w:r>
        <w:rPr>
          <w:i/>
          <w:sz w:val="28"/>
        </w:rPr>
        <w:t>и</w:t>
      </w:r>
      <w:bookmarkEnd w:id="2"/>
      <w:r>
        <w:rPr>
          <w:i/>
          <w:sz w:val="28"/>
        </w:rPr>
        <w:t>пы утвердились в общем международном праве как общепризнанные обычные нормы Международный Суд ООН указал, что некоторые из принципов, прежде всег</w:t>
      </w:r>
      <w:bookmarkStart w:id="3" w:name="OCRUncertain003"/>
      <w:r>
        <w:rPr>
          <w:i/>
          <w:sz w:val="28"/>
        </w:rPr>
        <w:t xml:space="preserve">о" </w:t>
      </w:r>
      <w:bookmarkEnd w:id="3"/>
      <w:r>
        <w:rPr>
          <w:i/>
          <w:sz w:val="28"/>
        </w:rPr>
        <w:t>принцип неприменения силы, существовали в качестве нормы обычног</w:t>
      </w:r>
      <w:bookmarkStart w:id="4" w:name="OCRUncertain004"/>
      <w:r>
        <w:rPr>
          <w:i/>
          <w:sz w:val="28"/>
        </w:rPr>
        <w:t xml:space="preserve">о </w:t>
      </w:r>
      <w:bookmarkEnd w:id="4"/>
      <w:r>
        <w:rPr>
          <w:i/>
          <w:sz w:val="28"/>
        </w:rPr>
        <w:t xml:space="preserve">международного права до принятия Устава ООН. С </w:t>
      </w:r>
      <w:bookmarkStart w:id="5" w:name="OCRUncertain005"/>
      <w:r>
        <w:rPr>
          <w:i/>
          <w:sz w:val="28"/>
        </w:rPr>
        <w:t>другой</w:t>
      </w:r>
      <w:bookmarkEnd w:id="5"/>
      <w:r>
        <w:rPr>
          <w:i/>
          <w:sz w:val="28"/>
        </w:rPr>
        <w:t xml:space="preserve"> стороны, обычное право приживалось под влиянием Устава, в резул</w:t>
      </w:r>
      <w:bookmarkStart w:id="6" w:name="OCRUncertain007"/>
      <w:r>
        <w:rPr>
          <w:i/>
          <w:sz w:val="28"/>
        </w:rPr>
        <w:t>ь</w:t>
      </w:r>
      <w:bookmarkEnd w:id="6"/>
      <w:r>
        <w:rPr>
          <w:i/>
          <w:sz w:val="28"/>
        </w:rPr>
        <w:t>тате ряд его положений тепер</w:t>
      </w:r>
      <w:bookmarkStart w:id="7" w:name="OCRUncertain008"/>
      <w:r>
        <w:rPr>
          <w:i/>
          <w:sz w:val="28"/>
        </w:rPr>
        <w:t>ь</w:t>
      </w:r>
      <w:bookmarkEnd w:id="7"/>
      <w:r>
        <w:rPr>
          <w:i/>
          <w:sz w:val="28"/>
        </w:rPr>
        <w:t xml:space="preserve"> существует независимо от него. Суд также подчеркнул значение других упомянуты</w:t>
      </w:r>
      <w:bookmarkStart w:id="8" w:name="OCRUncertain009"/>
      <w:r>
        <w:rPr>
          <w:i/>
          <w:sz w:val="28"/>
        </w:rPr>
        <w:t xml:space="preserve">х </w:t>
      </w:r>
      <w:bookmarkEnd w:id="8"/>
      <w:r>
        <w:rPr>
          <w:i/>
          <w:sz w:val="28"/>
        </w:rPr>
        <w:t>актов в утверждении в общем, обычном праве основных принципов.</w:t>
      </w:r>
    </w:p>
    <w:p w:rsidR="00FB669C" w:rsidRDefault="00FB669C">
      <w:pPr>
        <w:widowControl w:val="0"/>
        <w:ind w:firstLine="700"/>
        <w:jc w:val="both"/>
        <w:rPr>
          <w:i/>
          <w:sz w:val="28"/>
        </w:rPr>
      </w:pPr>
      <w:r>
        <w:rPr>
          <w:i/>
          <w:sz w:val="28"/>
        </w:rPr>
        <w:t>Декларация о принципах международного права</w:t>
      </w:r>
      <w:r>
        <w:rPr>
          <w:i/>
          <w:noProof/>
          <w:sz w:val="28"/>
        </w:rPr>
        <w:t xml:space="preserve"> 1970</w:t>
      </w:r>
      <w:r>
        <w:rPr>
          <w:i/>
          <w:sz w:val="28"/>
        </w:rPr>
        <w:t xml:space="preserve"> г. к числу основны</w:t>
      </w:r>
      <w:bookmarkStart w:id="9" w:name="OCRUncertain010"/>
      <w:r>
        <w:rPr>
          <w:i/>
          <w:sz w:val="28"/>
        </w:rPr>
        <w:t xml:space="preserve">х </w:t>
      </w:r>
      <w:bookmarkEnd w:id="9"/>
      <w:r>
        <w:rPr>
          <w:i/>
          <w:sz w:val="28"/>
        </w:rPr>
        <w:t>принципов   отнесла:   неприменение   силы,   мирное   разрешение   споро</w:t>
      </w:r>
      <w:bookmarkStart w:id="10" w:name="OCRUncertain011"/>
      <w:r>
        <w:rPr>
          <w:i/>
          <w:sz w:val="28"/>
        </w:rPr>
        <w:t xml:space="preserve">в </w:t>
      </w:r>
      <w:bookmarkEnd w:id="10"/>
      <w:r>
        <w:rPr>
          <w:i/>
          <w:sz w:val="28"/>
        </w:rPr>
        <w:t>невмешательство сотрудничество, равноправие и самоопределение народов, суверенное равенство, добросовестное выполнение обязательств по международном</w:t>
      </w:r>
      <w:bookmarkStart w:id="11" w:name="OCRUncertain012"/>
      <w:r>
        <w:rPr>
          <w:i/>
          <w:sz w:val="28"/>
        </w:rPr>
        <w:t xml:space="preserve">у </w:t>
      </w:r>
      <w:bookmarkEnd w:id="11"/>
      <w:r>
        <w:rPr>
          <w:i/>
          <w:sz w:val="28"/>
        </w:rPr>
        <w:t xml:space="preserve">праву. Заключительный акт СБСЕ добавил к ним еще три: нерушимость границ территориальная целостность, уважение прав человека. Из них лишь первый </w:t>
      </w:r>
      <w:bookmarkStart w:id="12" w:name="OCRUncertain013"/>
      <w:r>
        <w:rPr>
          <w:i/>
          <w:sz w:val="28"/>
        </w:rPr>
        <w:t xml:space="preserve">пока </w:t>
      </w:r>
      <w:bookmarkEnd w:id="12"/>
      <w:r>
        <w:rPr>
          <w:i/>
          <w:sz w:val="28"/>
        </w:rPr>
        <w:t xml:space="preserve">не </w:t>
      </w:r>
      <w:bookmarkStart w:id="13" w:name="OCRUncertain014"/>
      <w:r>
        <w:rPr>
          <w:i/>
          <w:sz w:val="28"/>
        </w:rPr>
        <w:t>стал частью общего</w:t>
      </w:r>
      <w:bookmarkEnd w:id="13"/>
      <w:r>
        <w:rPr>
          <w:i/>
          <w:sz w:val="28"/>
        </w:rPr>
        <w:t xml:space="preserve"> международного права, основной сферой его действия является Европа. Остальные принципы опираются </w:t>
      </w:r>
      <w:bookmarkStart w:id="14" w:name="OCRUncertain015"/>
      <w:r>
        <w:rPr>
          <w:i/>
          <w:sz w:val="28"/>
        </w:rPr>
        <w:t>на содержание</w:t>
      </w:r>
      <w:bookmarkEnd w:id="14"/>
      <w:r>
        <w:rPr>
          <w:i/>
          <w:sz w:val="28"/>
        </w:rPr>
        <w:t xml:space="preserve"> принципов, как оно изложено в Декларации</w:t>
      </w:r>
      <w:r>
        <w:rPr>
          <w:i/>
          <w:noProof/>
          <w:sz w:val="28"/>
        </w:rPr>
        <w:t xml:space="preserve"> 1970</w:t>
      </w:r>
      <w:r>
        <w:rPr>
          <w:i/>
          <w:sz w:val="28"/>
        </w:rPr>
        <w:t xml:space="preserve"> г., и развивают его.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>Как подчеркивается в документах о принципах, все они взаимосвязаны -содержание одного переплетается с содержанием другого. Поэтому содержани</w:t>
      </w:r>
      <w:bookmarkStart w:id="15" w:name="OCRUncertain017"/>
      <w:r>
        <w:rPr>
          <w:i/>
          <w:sz w:val="28"/>
        </w:rPr>
        <w:t xml:space="preserve">е </w:t>
      </w:r>
      <w:bookmarkEnd w:id="15"/>
      <w:r>
        <w:rPr>
          <w:i/>
          <w:sz w:val="28"/>
        </w:rPr>
        <w:t xml:space="preserve">каждого принципа можно выяснить лишь в контексте других. Так, </w:t>
      </w:r>
      <w:bookmarkStart w:id="16" w:name="OCRUncertain019"/>
      <w:r>
        <w:rPr>
          <w:i/>
          <w:sz w:val="28"/>
        </w:rPr>
        <w:t xml:space="preserve">Международный </w:t>
      </w:r>
      <w:bookmarkEnd w:id="16"/>
      <w:r>
        <w:rPr>
          <w:i/>
          <w:sz w:val="28"/>
        </w:rPr>
        <w:t>Суд  ООН  подчеркивал  тесную  связь  принципов  неприменения  силы невмешательства и уважения суверенитета. Между принципами нет какого-либ</w:t>
      </w:r>
      <w:bookmarkStart w:id="17" w:name="OCRUncertain020"/>
      <w:r>
        <w:rPr>
          <w:i/>
          <w:sz w:val="28"/>
        </w:rPr>
        <w:t xml:space="preserve">о </w:t>
      </w:r>
      <w:bookmarkEnd w:id="17"/>
      <w:r>
        <w:rPr>
          <w:i/>
          <w:sz w:val="28"/>
        </w:rPr>
        <w:t>формального соподчинения. Но реальное значение принципов не одинаково Очевидно, что на первое место должен быть поставлен принцип неприменения с</w:t>
      </w:r>
      <w:bookmarkStart w:id="18" w:name="OCRUncertain021"/>
      <w:r>
        <w:rPr>
          <w:i/>
          <w:sz w:val="28"/>
        </w:rPr>
        <w:t>и</w:t>
      </w:r>
      <w:bookmarkEnd w:id="18"/>
      <w:r>
        <w:rPr>
          <w:i/>
          <w:sz w:val="28"/>
        </w:rPr>
        <w:t>лы, играющий главную роль в обеспечении мира. А вот принцип мирно</w:t>
      </w:r>
      <w:bookmarkStart w:id="19" w:name="OCRUncertain022"/>
      <w:r>
        <w:rPr>
          <w:i/>
          <w:sz w:val="28"/>
        </w:rPr>
        <w:t xml:space="preserve">й </w:t>
      </w:r>
      <w:bookmarkEnd w:id="19"/>
      <w:r>
        <w:rPr>
          <w:i/>
          <w:sz w:val="28"/>
        </w:rPr>
        <w:t>разрешения споров является дополнением к нему. Особое значение придается принципу уважения прав человека.</w:t>
      </w:r>
    </w:p>
    <w:p w:rsidR="00FB669C" w:rsidRDefault="00FB669C">
      <w:pPr>
        <w:widowControl w:val="0"/>
        <w:spacing w:before="20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1.</w:t>
      </w:r>
      <w:r>
        <w:rPr>
          <w:b/>
          <w:i/>
          <w:sz w:val="28"/>
        </w:rPr>
        <w:t xml:space="preserve"> Принцип неприменения силы</w:t>
      </w:r>
    </w:p>
    <w:p w:rsidR="00FB669C" w:rsidRDefault="00FB669C">
      <w:pPr>
        <w:widowControl w:val="0"/>
        <w:spacing w:before="160"/>
        <w:ind w:firstLine="720"/>
        <w:jc w:val="both"/>
        <w:rPr>
          <w:i/>
          <w:sz w:val="28"/>
        </w:rPr>
      </w:pPr>
      <w:r>
        <w:rPr>
          <w:i/>
          <w:sz w:val="28"/>
        </w:rPr>
        <w:t>Проблема соотношения силы и права является центральной для любо</w:t>
      </w:r>
      <w:bookmarkStart w:id="20" w:name="OCRUncertain023"/>
      <w:r>
        <w:rPr>
          <w:i/>
          <w:sz w:val="28"/>
        </w:rPr>
        <w:t xml:space="preserve">й </w:t>
      </w:r>
      <w:bookmarkEnd w:id="20"/>
      <w:r>
        <w:rPr>
          <w:i/>
          <w:sz w:val="28"/>
        </w:rPr>
        <w:t xml:space="preserve">правовой системы. В национальных системах легальное применение силы </w:t>
      </w:r>
      <w:bookmarkStart w:id="21" w:name="OCRUncertain024"/>
      <w:r>
        <w:rPr>
          <w:i/>
          <w:sz w:val="28"/>
        </w:rPr>
        <w:t>централизовано,</w:t>
      </w:r>
      <w:bookmarkEnd w:id="21"/>
      <w:r>
        <w:rPr>
          <w:i/>
          <w:sz w:val="28"/>
        </w:rPr>
        <w:t xml:space="preserve"> монополизировано государством. В международной жизни ввиду отсутствия </w:t>
      </w:r>
      <w:bookmarkStart w:id="22" w:name="OCRUncertain025"/>
      <w:r>
        <w:rPr>
          <w:i/>
          <w:sz w:val="28"/>
        </w:rPr>
        <w:t>надгосударственной</w:t>
      </w:r>
      <w:bookmarkEnd w:id="22"/>
      <w:r>
        <w:rPr>
          <w:i/>
          <w:sz w:val="28"/>
        </w:rPr>
        <w:t xml:space="preserve"> власти сила находится в распоряжении самих субъектов. В таких условиях единственный выход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установление правовых рамок применения силы.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Показательно, что это понимали уже те, в чьих умах родилась идея международного права. </w:t>
      </w:r>
      <w:bookmarkStart w:id="23" w:name="OCRUncertain026"/>
      <w:r>
        <w:rPr>
          <w:i/>
          <w:sz w:val="28"/>
        </w:rPr>
        <w:t>Ф.</w:t>
      </w:r>
      <w:bookmarkEnd w:id="23"/>
      <w:r>
        <w:rPr>
          <w:i/>
          <w:sz w:val="28"/>
        </w:rPr>
        <w:t xml:space="preserve"> </w:t>
      </w:r>
      <w:bookmarkStart w:id="24" w:name="OCRUncertain027"/>
      <w:r>
        <w:rPr>
          <w:i/>
          <w:sz w:val="28"/>
        </w:rPr>
        <w:t>де</w:t>
      </w:r>
      <w:bookmarkEnd w:id="24"/>
      <w:r>
        <w:rPr>
          <w:i/>
          <w:sz w:val="28"/>
        </w:rPr>
        <w:t xml:space="preserve"> </w:t>
      </w:r>
      <w:bookmarkStart w:id="25" w:name="OCRUncertain028"/>
      <w:r>
        <w:rPr>
          <w:i/>
          <w:sz w:val="28"/>
        </w:rPr>
        <w:t>Витториа</w:t>
      </w:r>
      <w:bookmarkEnd w:id="25"/>
      <w:r>
        <w:rPr>
          <w:i/>
          <w:sz w:val="28"/>
        </w:rPr>
        <w:t xml:space="preserve"> и Б. </w:t>
      </w:r>
      <w:bookmarkStart w:id="26" w:name="OCRUncertain029"/>
      <w:r>
        <w:rPr>
          <w:i/>
          <w:sz w:val="28"/>
        </w:rPr>
        <w:t>Айала</w:t>
      </w:r>
      <w:bookmarkEnd w:id="26"/>
      <w:r>
        <w:rPr>
          <w:i/>
          <w:sz w:val="28"/>
        </w:rPr>
        <w:t xml:space="preserve">  и </w:t>
      </w:r>
      <w:bookmarkStart w:id="27" w:name="OCRUncertain030"/>
      <w:r>
        <w:rPr>
          <w:i/>
          <w:sz w:val="28"/>
        </w:rPr>
        <w:t>Г.Гроций</w:t>
      </w:r>
      <w:bookmarkEnd w:id="27"/>
      <w:r>
        <w:rPr>
          <w:i/>
          <w:sz w:val="28"/>
        </w:rPr>
        <w:t xml:space="preserve">  считали, что война может использоваться лишь в порядке самообороны или как крайне средство защиты права.</w:t>
      </w:r>
    </w:p>
    <w:p w:rsidR="00FB669C" w:rsidRDefault="00FB669C">
      <w:pPr>
        <w:widowControl w:val="0"/>
        <w:ind w:left="40" w:firstLine="700"/>
        <w:jc w:val="both"/>
        <w:rPr>
          <w:i/>
          <w:sz w:val="28"/>
        </w:rPr>
      </w:pPr>
      <w:r>
        <w:rPr>
          <w:i/>
          <w:sz w:val="28"/>
        </w:rPr>
        <w:t xml:space="preserve">Однако государства не были готовы к принятию этого положения. Своим суверенным правом они считали </w:t>
      </w:r>
      <w:bookmarkStart w:id="28" w:name="OCRUncertain031"/>
      <w:r>
        <w:rPr>
          <w:i/>
          <w:sz w:val="28"/>
        </w:rPr>
        <w:t>неограниченное</w:t>
      </w:r>
      <w:bookmarkEnd w:id="28"/>
      <w:r>
        <w:rPr>
          <w:i/>
          <w:sz w:val="28"/>
        </w:rPr>
        <w:t xml:space="preserve"> право на войну. Такой подход был явно несовместим с международным правом.</w:t>
      </w:r>
    </w:p>
    <w:p w:rsidR="00FB669C" w:rsidRDefault="00FB669C">
      <w:pPr>
        <w:widowControl w:val="0"/>
        <w:ind w:left="20" w:firstLine="700"/>
        <w:jc w:val="both"/>
        <w:rPr>
          <w:i/>
          <w:sz w:val="28"/>
        </w:rPr>
      </w:pPr>
      <w:r>
        <w:rPr>
          <w:i/>
          <w:sz w:val="28"/>
        </w:rPr>
        <w:t xml:space="preserve">За признание этой истины человечество заплатило высокую цену. Несмотря на жертвы, понесенные в ходе Первой мировой войны, и массовые требования запретить агрессивную войну, Статус Лиги Наций этого не сделал, введя лишь </w:t>
      </w:r>
      <w:bookmarkStart w:id="29" w:name="OCRUncertain032"/>
      <w:r>
        <w:rPr>
          <w:i/>
          <w:sz w:val="28"/>
        </w:rPr>
        <w:t>некоторые</w:t>
      </w:r>
      <w:bookmarkEnd w:id="29"/>
      <w:r>
        <w:rPr>
          <w:i/>
          <w:sz w:val="28"/>
        </w:rPr>
        <w:t xml:space="preserve"> ограничения. Начало исправления ситуации было положено в</w:t>
      </w:r>
      <w:r>
        <w:rPr>
          <w:i/>
          <w:noProof/>
          <w:sz w:val="28"/>
        </w:rPr>
        <w:t xml:space="preserve"> 1928</w:t>
      </w:r>
      <w:r>
        <w:rPr>
          <w:i/>
          <w:sz w:val="28"/>
        </w:rPr>
        <w:t xml:space="preserve"> г.</w:t>
      </w:r>
    </w:p>
    <w:p w:rsidR="00FB669C" w:rsidRDefault="00FB669C">
      <w:pPr>
        <w:widowControl w:val="0"/>
        <w:ind w:left="20" w:firstLine="700"/>
        <w:jc w:val="both"/>
        <w:rPr>
          <w:i/>
          <w:sz w:val="28"/>
        </w:rPr>
      </w:pPr>
      <w:r>
        <w:rPr>
          <w:i/>
          <w:sz w:val="28"/>
        </w:rPr>
        <w:t>Парижским пактом об отказе от войны как орудия национальной политики. Это был важный шаг в становлении принципа неприменения силы в качестве обычной нормы общего международного права. Однако для его окончательного утверждения человечеству пришлось принести жертвы Второй мировой войны.</w:t>
      </w:r>
    </w:p>
    <w:p w:rsidR="00FB669C" w:rsidRDefault="00FB669C">
      <w:pPr>
        <w:widowControl w:val="0"/>
        <w:ind w:left="20" w:firstLine="720"/>
        <w:jc w:val="both"/>
        <w:rPr>
          <w:i/>
          <w:sz w:val="28"/>
        </w:rPr>
      </w:pPr>
      <w:r>
        <w:rPr>
          <w:i/>
          <w:sz w:val="28"/>
        </w:rPr>
        <w:t>В качестве главной цели Устав ООН установил: избавить грядущие поколения от бедствий войны, принять практику, в соответствии с которой вооруженные силы применяются не иначе как в общих интересах. Устав запретил применение не только вооруженной силы, но и силы вообще. Более того, запрещена даже угроз</w:t>
      </w:r>
      <w:bookmarkStart w:id="30" w:name="OCRUncertain033"/>
      <w:r>
        <w:rPr>
          <w:i/>
          <w:sz w:val="28"/>
        </w:rPr>
        <w:t xml:space="preserve">а </w:t>
      </w:r>
      <w:bookmarkEnd w:id="30"/>
      <w:r>
        <w:rPr>
          <w:i/>
          <w:sz w:val="28"/>
        </w:rPr>
        <w:t xml:space="preserve">силой каким-либо образом, </w:t>
      </w:r>
      <w:bookmarkStart w:id="31" w:name="OCRUncertain034"/>
      <w:r>
        <w:rPr>
          <w:i/>
          <w:sz w:val="28"/>
        </w:rPr>
        <w:t>несовместимым</w:t>
      </w:r>
      <w:bookmarkEnd w:id="31"/>
      <w:r>
        <w:rPr>
          <w:i/>
          <w:sz w:val="28"/>
        </w:rPr>
        <w:t xml:space="preserve"> с целями ООН</w:t>
      </w:r>
    </w:p>
    <w:p w:rsidR="00FB669C" w:rsidRDefault="00FB669C">
      <w:pPr>
        <w:widowControl w:val="0"/>
        <w:ind w:firstLine="700"/>
        <w:jc w:val="both"/>
        <w:rPr>
          <w:i/>
          <w:sz w:val="28"/>
        </w:rPr>
      </w:pPr>
      <w:r>
        <w:rPr>
          <w:i/>
          <w:sz w:val="28"/>
        </w:rPr>
        <w:t>Устав ООН предусматривает возможность применения силы лишь в двух случаях. Во-первых по решению Совета Безопасности в случае угрозы миру, любого нарушения мира или акта агрессии. Во-вторых, в порядке нападения, до тех пор, пока Совет Безопасности не примет необходимых мер для поддержания международного мира и безопасности.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Генеральная Ассамблея ООН не раз принимала резолюции в поддержку принципа неприменения силы, раскрывавшие его </w:t>
      </w:r>
      <w:bookmarkStart w:id="32" w:name="OCRUncertain035"/>
      <w:r>
        <w:rPr>
          <w:i/>
          <w:sz w:val="28"/>
        </w:rPr>
        <w:t>содержание.</w:t>
      </w:r>
      <w:bookmarkEnd w:id="32"/>
      <w:r>
        <w:rPr>
          <w:i/>
          <w:sz w:val="28"/>
        </w:rPr>
        <w:t xml:space="preserve"> Особого внимания заслуживает Декларация об усилении эффективности принципа отказа от угрозы силой или ее применения в международных отношениях</w:t>
      </w:r>
      <w:r>
        <w:rPr>
          <w:i/>
          <w:noProof/>
          <w:sz w:val="28"/>
        </w:rPr>
        <w:t xml:space="preserve"> 1987</w:t>
      </w:r>
      <w:r>
        <w:rPr>
          <w:i/>
          <w:sz w:val="28"/>
        </w:rPr>
        <w:t xml:space="preserve"> г.</w:t>
      </w:r>
    </w:p>
    <w:p w:rsidR="00FB669C" w:rsidRDefault="00FB669C">
      <w:pPr>
        <w:widowControl w:val="0"/>
        <w:ind w:firstLine="680"/>
        <w:jc w:val="both"/>
        <w:rPr>
          <w:i/>
          <w:sz w:val="28"/>
        </w:rPr>
      </w:pPr>
      <w:r>
        <w:rPr>
          <w:i/>
          <w:sz w:val="28"/>
        </w:rPr>
        <w:t>Для выяснения содержания принципа необходимо прежде всего уяснит</w:t>
      </w:r>
      <w:bookmarkStart w:id="33" w:name="OCRUncertain036"/>
      <w:r>
        <w:rPr>
          <w:i/>
          <w:sz w:val="28"/>
        </w:rPr>
        <w:t xml:space="preserve">ь </w:t>
      </w:r>
      <w:bookmarkEnd w:id="33"/>
      <w:r>
        <w:rPr>
          <w:i/>
          <w:sz w:val="28"/>
        </w:rPr>
        <w:t>понятие силы. Оно в первую очередь включает агрессивную войну, котора</w:t>
      </w:r>
      <w:bookmarkStart w:id="34" w:name="OCRUncertain037"/>
      <w:r>
        <w:rPr>
          <w:i/>
          <w:sz w:val="28"/>
        </w:rPr>
        <w:t xml:space="preserve">я </w:t>
      </w:r>
      <w:bookmarkEnd w:id="34"/>
      <w:r>
        <w:rPr>
          <w:i/>
          <w:sz w:val="28"/>
        </w:rPr>
        <w:t>рассматривается как преступление против мира, преступление настолько опасное что по международному праву запрещена пропаганда агрессивной войны.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>Согласно принятому Генеральной Ассамблеей ООН в</w:t>
      </w:r>
      <w:r>
        <w:rPr>
          <w:i/>
          <w:noProof/>
          <w:sz w:val="28"/>
        </w:rPr>
        <w:t xml:space="preserve"> 1974</w:t>
      </w:r>
      <w:r>
        <w:rPr>
          <w:i/>
          <w:sz w:val="28"/>
        </w:rPr>
        <w:t xml:space="preserve"> г. </w:t>
      </w:r>
      <w:bookmarkStart w:id="35" w:name="OCRUncertain038"/>
      <w:r>
        <w:rPr>
          <w:i/>
          <w:sz w:val="28"/>
        </w:rPr>
        <w:t>определений агрессии,</w:t>
      </w:r>
      <w:bookmarkEnd w:id="35"/>
      <w:r>
        <w:rPr>
          <w:i/>
          <w:sz w:val="28"/>
        </w:rPr>
        <w:t xml:space="preserve"> она представляет собой применение </w:t>
      </w:r>
      <w:bookmarkStart w:id="36" w:name="OCRUncertain039"/>
      <w:r>
        <w:rPr>
          <w:i/>
          <w:sz w:val="28"/>
        </w:rPr>
        <w:t>вооруженной</w:t>
      </w:r>
      <w:bookmarkEnd w:id="36"/>
      <w:r>
        <w:rPr>
          <w:i/>
          <w:sz w:val="28"/>
        </w:rPr>
        <w:t xml:space="preserve"> силы государством проти</w:t>
      </w:r>
      <w:bookmarkStart w:id="37" w:name="OCRUncertain040"/>
      <w:r>
        <w:rPr>
          <w:i/>
          <w:sz w:val="28"/>
        </w:rPr>
        <w:t xml:space="preserve">в </w:t>
      </w:r>
      <w:bookmarkEnd w:id="37"/>
      <w:r>
        <w:rPr>
          <w:i/>
          <w:sz w:val="28"/>
        </w:rPr>
        <w:t>суверенитета,   территориальной   неприкосновенности   или   политической независимости другого государства. Следовательно, имеются в виду достаточн</w:t>
      </w:r>
      <w:bookmarkStart w:id="38" w:name="OCRUncertain041"/>
      <w:r>
        <w:rPr>
          <w:i/>
          <w:sz w:val="28"/>
        </w:rPr>
        <w:t>о широкомасштабные</w:t>
      </w:r>
      <w:bookmarkEnd w:id="38"/>
      <w:r>
        <w:rPr>
          <w:i/>
          <w:sz w:val="28"/>
        </w:rPr>
        <w:t xml:space="preserve"> военные действия, способные поставить под угрозу суверените</w:t>
      </w:r>
      <w:bookmarkStart w:id="39" w:name="OCRUncertain042"/>
      <w:r>
        <w:rPr>
          <w:i/>
          <w:sz w:val="28"/>
        </w:rPr>
        <w:t xml:space="preserve">тную </w:t>
      </w:r>
      <w:bookmarkEnd w:id="39"/>
      <w:r>
        <w:rPr>
          <w:i/>
          <w:sz w:val="28"/>
        </w:rPr>
        <w:t>территориальную неприкосновенность государства. Поэтому не всякое применени</w:t>
      </w:r>
      <w:bookmarkStart w:id="40" w:name="OCRUncertain043"/>
      <w:r>
        <w:rPr>
          <w:i/>
          <w:sz w:val="28"/>
        </w:rPr>
        <w:t xml:space="preserve">е </w:t>
      </w:r>
      <w:bookmarkEnd w:id="40"/>
      <w:r>
        <w:rPr>
          <w:i/>
          <w:sz w:val="28"/>
        </w:rPr>
        <w:t>вооруженной силы, не всякий акт агрессии может быть квалифицирован ка</w:t>
      </w:r>
      <w:bookmarkStart w:id="41" w:name="OCRUncertain044"/>
      <w:r>
        <w:rPr>
          <w:i/>
          <w:sz w:val="28"/>
        </w:rPr>
        <w:t xml:space="preserve">к </w:t>
      </w:r>
      <w:bookmarkEnd w:id="41"/>
      <w:r>
        <w:rPr>
          <w:i/>
          <w:sz w:val="28"/>
        </w:rPr>
        <w:t>агрессивная война.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sz w:val="28"/>
        </w:rPr>
        <w:t>Ко второй группе актов агрессии отнесены применения любого оружия одним государством против территории другого государства, даже если оно н</w:t>
      </w:r>
      <w:bookmarkStart w:id="42" w:name="OCRUncertain045"/>
      <w:r>
        <w:rPr>
          <w:i/>
          <w:sz w:val="28"/>
        </w:rPr>
        <w:t xml:space="preserve">е </w:t>
      </w:r>
      <w:bookmarkEnd w:id="42"/>
      <w:r>
        <w:rPr>
          <w:i/>
          <w:sz w:val="28"/>
        </w:rPr>
        <w:t>сопровождается вторжением вооруженных сил.</w:t>
      </w:r>
    </w:p>
    <w:p w:rsidR="00FB669C" w:rsidRDefault="00FB669C">
      <w:pPr>
        <w:widowControl w:val="0"/>
        <w:ind w:right="20" w:firstLine="700"/>
        <w:jc w:val="both"/>
        <w:rPr>
          <w:i/>
          <w:sz w:val="28"/>
        </w:rPr>
      </w:pPr>
      <w:r>
        <w:rPr>
          <w:i/>
          <w:sz w:val="28"/>
        </w:rPr>
        <w:t xml:space="preserve">Третью группу образуют акты нападения </w:t>
      </w:r>
      <w:bookmarkStart w:id="43" w:name="OCRUncertain046"/>
      <w:r>
        <w:rPr>
          <w:i/>
          <w:sz w:val="28"/>
        </w:rPr>
        <w:t>вооруженных</w:t>
      </w:r>
      <w:bookmarkEnd w:id="43"/>
      <w:r>
        <w:rPr>
          <w:i/>
          <w:sz w:val="28"/>
        </w:rPr>
        <w:t xml:space="preserve"> сил одного государств</w:t>
      </w:r>
      <w:bookmarkStart w:id="44" w:name="OCRUncertain047"/>
      <w:r>
        <w:rPr>
          <w:i/>
          <w:sz w:val="28"/>
        </w:rPr>
        <w:t xml:space="preserve">а </w:t>
      </w:r>
      <w:bookmarkEnd w:id="44"/>
      <w:r>
        <w:rPr>
          <w:i/>
          <w:sz w:val="28"/>
        </w:rPr>
        <w:t>на вооруженные силы другого.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sz w:val="28"/>
        </w:rPr>
        <w:t xml:space="preserve">К четвертой группе отнесены случаи применения </w:t>
      </w:r>
      <w:bookmarkStart w:id="45" w:name="OCRUncertain048"/>
      <w:r>
        <w:rPr>
          <w:i/>
          <w:sz w:val="28"/>
        </w:rPr>
        <w:t>вооруженных</w:t>
      </w:r>
      <w:bookmarkEnd w:id="45"/>
      <w:r>
        <w:rPr>
          <w:i/>
          <w:sz w:val="28"/>
        </w:rPr>
        <w:t xml:space="preserve"> сил одног</w:t>
      </w:r>
      <w:bookmarkStart w:id="46" w:name="OCRUncertain049"/>
      <w:r>
        <w:rPr>
          <w:i/>
          <w:sz w:val="28"/>
        </w:rPr>
        <w:t xml:space="preserve">о </w:t>
      </w:r>
      <w:bookmarkEnd w:id="46"/>
      <w:r>
        <w:rPr>
          <w:i/>
          <w:sz w:val="28"/>
        </w:rPr>
        <w:t xml:space="preserve">государства, находящихся по соглашению со страной пребывания на ее территории в нарушении условий, </w:t>
      </w:r>
      <w:bookmarkStart w:id="47" w:name="OCRUncertain050"/>
      <w:r>
        <w:rPr>
          <w:i/>
          <w:sz w:val="28"/>
        </w:rPr>
        <w:t>предусмотренных</w:t>
      </w:r>
      <w:bookmarkEnd w:id="47"/>
      <w:r>
        <w:rPr>
          <w:i/>
          <w:sz w:val="28"/>
        </w:rPr>
        <w:t xml:space="preserve"> соглашением. Сюда же отнесены случа</w:t>
      </w:r>
      <w:bookmarkStart w:id="48" w:name="OCRUncertain051"/>
      <w:r>
        <w:rPr>
          <w:i/>
          <w:sz w:val="28"/>
        </w:rPr>
        <w:t xml:space="preserve">и </w:t>
      </w:r>
      <w:bookmarkEnd w:id="48"/>
      <w:r>
        <w:rPr>
          <w:i/>
          <w:sz w:val="28"/>
        </w:rPr>
        <w:t xml:space="preserve">продолжения пребывания таких вооруженных сил на территории иностранного государства после прекращения действия соглашения об их </w:t>
      </w:r>
      <w:bookmarkStart w:id="49" w:name="OCRUncertain052"/>
      <w:r>
        <w:rPr>
          <w:i/>
          <w:sz w:val="28"/>
        </w:rPr>
        <w:t>пребывании.</w:t>
      </w:r>
      <w:bookmarkEnd w:id="49"/>
      <w:r>
        <w:rPr>
          <w:i/>
          <w:sz w:val="28"/>
        </w:rPr>
        <w:t xml:space="preserve"> Это </w:t>
      </w:r>
      <w:bookmarkStart w:id="50" w:name="OCRUncertain053"/>
      <w:r>
        <w:rPr>
          <w:i/>
          <w:sz w:val="28"/>
        </w:rPr>
        <w:t>же</w:t>
      </w:r>
      <w:bookmarkEnd w:id="50"/>
      <w:r>
        <w:rPr>
          <w:i/>
          <w:sz w:val="28"/>
        </w:rPr>
        <w:t xml:space="preserve"> относится и к действиям иностранных вооруженных сил, выходящим за рамк</w:t>
      </w:r>
      <w:bookmarkStart w:id="51" w:name="OCRUncertain054"/>
      <w:r>
        <w:rPr>
          <w:i/>
          <w:sz w:val="28"/>
        </w:rPr>
        <w:t xml:space="preserve">и </w:t>
      </w:r>
      <w:bookmarkEnd w:id="51"/>
      <w:r>
        <w:rPr>
          <w:i/>
          <w:sz w:val="28"/>
        </w:rPr>
        <w:t>таких соглашений.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К пятой группе отнесены действия государства, позволяющего, чтобы </w:t>
      </w:r>
      <w:bookmarkStart w:id="52" w:name="OCRUncertain055"/>
      <w:r>
        <w:rPr>
          <w:i/>
          <w:sz w:val="28"/>
        </w:rPr>
        <w:t>предоставленная</w:t>
      </w:r>
      <w:bookmarkEnd w:id="52"/>
      <w:r>
        <w:rPr>
          <w:i/>
          <w:sz w:val="28"/>
        </w:rPr>
        <w:t xml:space="preserve"> им в распоряжение другого государства территория использовалась последним для совершения актов агрессии против третьего государства. Следовател</w:t>
      </w:r>
      <w:bookmarkStart w:id="53" w:name="OCRUncertain056"/>
      <w:r>
        <w:rPr>
          <w:i/>
          <w:sz w:val="28"/>
        </w:rPr>
        <w:t>ь</w:t>
      </w:r>
      <w:bookmarkEnd w:id="53"/>
      <w:r>
        <w:rPr>
          <w:i/>
          <w:sz w:val="28"/>
        </w:rPr>
        <w:t>но, непринятие государством необходимых мер для предотвращения испол</w:t>
      </w:r>
      <w:bookmarkStart w:id="54" w:name="OCRUncertain057"/>
      <w:r>
        <w:rPr>
          <w:i/>
          <w:sz w:val="28"/>
        </w:rPr>
        <w:t>ь</w:t>
      </w:r>
      <w:bookmarkEnd w:id="54"/>
      <w:r>
        <w:rPr>
          <w:i/>
          <w:sz w:val="28"/>
        </w:rPr>
        <w:t>зования его на территории в целях совершения агрессии против третьего государства приравнивается к агрессии.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К шестой группе засылка государством вооруженных банд, групп, а также регулярных сил или наемников на территорию другого государства в целях </w:t>
      </w:r>
      <w:bookmarkStart w:id="55" w:name="OCRUncertain058"/>
      <w:r>
        <w:rPr>
          <w:i/>
          <w:sz w:val="28"/>
        </w:rPr>
        <w:t>применения</w:t>
      </w:r>
      <w:bookmarkEnd w:id="55"/>
      <w:r>
        <w:rPr>
          <w:i/>
          <w:sz w:val="28"/>
        </w:rPr>
        <w:t xml:space="preserve"> вооруженной силы.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Агрессия представляет собой преступное посягательство на интересы </w:t>
      </w:r>
      <w:bookmarkStart w:id="56" w:name="OCRUncertain059"/>
      <w:r>
        <w:rPr>
          <w:i/>
          <w:sz w:val="28"/>
        </w:rPr>
        <w:t xml:space="preserve">не </w:t>
      </w:r>
      <w:bookmarkEnd w:id="56"/>
      <w:r>
        <w:rPr>
          <w:i/>
          <w:sz w:val="28"/>
        </w:rPr>
        <w:t>тол</w:t>
      </w:r>
      <w:bookmarkStart w:id="57" w:name="OCRUncertain060"/>
      <w:r>
        <w:rPr>
          <w:i/>
          <w:sz w:val="28"/>
        </w:rPr>
        <w:t>ь</w:t>
      </w:r>
      <w:bookmarkEnd w:id="57"/>
      <w:r>
        <w:rPr>
          <w:i/>
          <w:sz w:val="28"/>
        </w:rPr>
        <w:t>ко государства-жертвы, но и международного сообщества в целом, посколь</w:t>
      </w:r>
      <w:bookmarkStart w:id="58" w:name="OCRUncertain061"/>
      <w:r>
        <w:rPr>
          <w:i/>
          <w:sz w:val="28"/>
        </w:rPr>
        <w:t xml:space="preserve">ку </w:t>
      </w:r>
      <w:bookmarkEnd w:id="58"/>
      <w:r>
        <w:rPr>
          <w:i/>
          <w:sz w:val="28"/>
        </w:rPr>
        <w:t xml:space="preserve">ставит под угрозу всеобщий мир и безопасность. Поэтому обязательство не совершать акты агрессии относится к категории </w:t>
      </w:r>
      <w:bookmarkStart w:id="59" w:name="OCRUncertain062"/>
      <w:r>
        <w:rPr>
          <w:i/>
          <w:sz w:val="28"/>
        </w:rPr>
        <w:t>обязательств</w:t>
      </w:r>
      <w:bookmarkEnd w:id="59"/>
      <w:r>
        <w:rPr>
          <w:i/>
          <w:sz w:val="28"/>
        </w:rPr>
        <w:t xml:space="preserve"> в </w:t>
      </w:r>
      <w:bookmarkStart w:id="60" w:name="OCRUncertain063"/>
      <w:r>
        <w:rPr>
          <w:i/>
          <w:sz w:val="28"/>
        </w:rPr>
        <w:t xml:space="preserve">отношении </w:t>
      </w:r>
      <w:bookmarkEnd w:id="60"/>
      <w:r>
        <w:rPr>
          <w:i/>
          <w:sz w:val="28"/>
        </w:rPr>
        <w:t>международного сообщества в целом.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Анализ международных норм и практики дает основания считать, что </w:t>
      </w:r>
      <w:bookmarkStart w:id="61" w:name="OCRUncertain064"/>
      <w:r>
        <w:rPr>
          <w:i/>
          <w:sz w:val="28"/>
        </w:rPr>
        <w:t>п</w:t>
      </w:r>
      <w:bookmarkEnd w:id="61"/>
      <w:r>
        <w:rPr>
          <w:i/>
          <w:sz w:val="28"/>
        </w:rPr>
        <w:t>о/ силой понимается, прежде всего, вооруженная сила. Использование иных средст</w:t>
      </w:r>
      <w:bookmarkStart w:id="62" w:name="OCRUncertain065"/>
      <w:r>
        <w:rPr>
          <w:i/>
          <w:sz w:val="28"/>
        </w:rPr>
        <w:t xml:space="preserve">в </w:t>
      </w:r>
      <w:bookmarkEnd w:id="62"/>
      <w:r>
        <w:rPr>
          <w:i/>
          <w:sz w:val="28"/>
        </w:rPr>
        <w:t>экономических, политических, может быть квалифицировано в качеств</w:t>
      </w:r>
      <w:bookmarkStart w:id="63" w:name="OCRUncertain066"/>
      <w:r>
        <w:rPr>
          <w:i/>
          <w:sz w:val="28"/>
        </w:rPr>
        <w:t xml:space="preserve">е </w:t>
      </w:r>
      <w:bookmarkEnd w:id="63"/>
      <w:r>
        <w:rPr>
          <w:i/>
          <w:sz w:val="28"/>
        </w:rPr>
        <w:t>применения силы в плане рассматриваемого принципа, если по своему влиянию и результатам они подобны военным мерам. Об этом, в частности, свидетельствуе</w:t>
      </w:r>
      <w:bookmarkStart w:id="64" w:name="OCRUncertain067"/>
      <w:r>
        <w:rPr>
          <w:i/>
          <w:sz w:val="28"/>
        </w:rPr>
        <w:t xml:space="preserve">т </w:t>
      </w:r>
      <w:bookmarkEnd w:id="64"/>
      <w:r>
        <w:rPr>
          <w:i/>
          <w:sz w:val="28"/>
        </w:rPr>
        <w:t>запрещение репрессалий, связанных с применением силы. Дело в том, чт</w:t>
      </w:r>
      <w:bookmarkStart w:id="65" w:name="OCRUncertain068"/>
      <w:r>
        <w:rPr>
          <w:i/>
          <w:sz w:val="28"/>
        </w:rPr>
        <w:t xml:space="preserve">о </w:t>
      </w:r>
      <w:bookmarkEnd w:id="65"/>
      <w:r>
        <w:rPr>
          <w:i/>
          <w:sz w:val="28"/>
        </w:rPr>
        <w:t xml:space="preserve">экономические и политические меры воздействия на </w:t>
      </w:r>
      <w:bookmarkStart w:id="66" w:name="OCRUncertain069"/>
      <w:r>
        <w:rPr>
          <w:i/>
          <w:sz w:val="28"/>
        </w:rPr>
        <w:t>правонарушителя</w:t>
      </w:r>
      <w:bookmarkEnd w:id="66"/>
      <w:r>
        <w:rPr>
          <w:i/>
          <w:sz w:val="28"/>
        </w:rPr>
        <w:t xml:space="preserve"> являю</w:t>
      </w:r>
      <w:bookmarkStart w:id="67" w:name="OCRUncertain070"/>
      <w:r>
        <w:rPr>
          <w:i/>
          <w:sz w:val="28"/>
        </w:rPr>
        <w:t xml:space="preserve">т </w:t>
      </w:r>
      <w:bookmarkEnd w:id="67"/>
      <w:r>
        <w:rPr>
          <w:i/>
          <w:sz w:val="28"/>
        </w:rPr>
        <w:t>законными. Существует возможность применения и военной силы в качеств</w:t>
      </w:r>
      <w:bookmarkStart w:id="68" w:name="OCRUncertain071"/>
      <w:r>
        <w:rPr>
          <w:i/>
          <w:sz w:val="28"/>
        </w:rPr>
        <w:t xml:space="preserve">е </w:t>
      </w:r>
      <w:bookmarkEnd w:id="68"/>
      <w:r>
        <w:rPr>
          <w:i/>
          <w:sz w:val="28"/>
        </w:rPr>
        <w:t>контрмеры в случае акта агрессии, не достигающего уровня "вооруженно</w:t>
      </w:r>
      <w:bookmarkStart w:id="69" w:name="OCRUncertain072"/>
      <w:r>
        <w:rPr>
          <w:i/>
          <w:sz w:val="28"/>
        </w:rPr>
        <w:t xml:space="preserve">й </w:t>
      </w:r>
      <w:bookmarkEnd w:id="69"/>
      <w:r>
        <w:rPr>
          <w:i/>
          <w:sz w:val="28"/>
        </w:rPr>
        <w:t>нападения", которое, согласно Уставу ООН, дает право на самооборону.</w:t>
      </w:r>
    </w:p>
    <w:p w:rsidR="00FB669C" w:rsidRDefault="00FB669C">
      <w:pPr>
        <w:widowControl w:val="0"/>
        <w:ind w:right="40" w:firstLine="700"/>
        <w:jc w:val="both"/>
        <w:rPr>
          <w:i/>
          <w:sz w:val="28"/>
        </w:rPr>
      </w:pPr>
      <w:r>
        <w:rPr>
          <w:i/>
          <w:sz w:val="28"/>
        </w:rPr>
        <w:t>Устав ООН предусматривает право не тол</w:t>
      </w:r>
      <w:bookmarkStart w:id="70" w:name="OCRUncertain073"/>
      <w:r>
        <w:rPr>
          <w:i/>
          <w:sz w:val="28"/>
        </w:rPr>
        <w:t>ь</w:t>
      </w:r>
      <w:bookmarkEnd w:id="70"/>
      <w:r>
        <w:rPr>
          <w:i/>
          <w:sz w:val="28"/>
        </w:rPr>
        <w:t>ко на индивидуал</w:t>
      </w:r>
      <w:bookmarkStart w:id="71" w:name="OCRUncertain074"/>
      <w:r>
        <w:rPr>
          <w:i/>
          <w:sz w:val="28"/>
        </w:rPr>
        <w:t>ь</w:t>
      </w:r>
      <w:bookmarkEnd w:id="71"/>
      <w:r>
        <w:rPr>
          <w:i/>
          <w:sz w:val="28"/>
        </w:rPr>
        <w:t xml:space="preserve">ную, но и </w:t>
      </w:r>
      <w:bookmarkStart w:id="72" w:name="OCRUncertain075"/>
      <w:r>
        <w:rPr>
          <w:i/>
          <w:sz w:val="28"/>
        </w:rPr>
        <w:t xml:space="preserve">н. </w:t>
      </w:r>
      <w:bookmarkEnd w:id="72"/>
      <w:r>
        <w:rPr>
          <w:i/>
          <w:sz w:val="28"/>
        </w:rPr>
        <w:t>коллективную самооборону. Решение о коллективной самообороне принимает</w:t>
      </w:r>
      <w:bookmarkStart w:id="73" w:name="OCRUncertain076"/>
      <w:r>
        <w:rPr>
          <w:i/>
          <w:sz w:val="28"/>
        </w:rPr>
        <w:t xml:space="preserve">е; </w:t>
      </w:r>
      <w:bookmarkEnd w:id="73"/>
      <w:r>
        <w:rPr>
          <w:i/>
          <w:sz w:val="28"/>
        </w:rPr>
        <w:t>государством, подвергшимся нападению. Без его просьбы третьи государства н</w:t>
      </w:r>
      <w:bookmarkStart w:id="74" w:name="OCRUncertain077"/>
      <w:r>
        <w:rPr>
          <w:i/>
          <w:sz w:val="28"/>
        </w:rPr>
        <w:t xml:space="preserve">е </w:t>
      </w:r>
      <w:bookmarkEnd w:id="74"/>
      <w:r>
        <w:rPr>
          <w:i/>
          <w:sz w:val="28"/>
        </w:rPr>
        <w:t>вправе принимать меры в порядке коллективной самообороны.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Принцип   неприменения   силы   особо   оговаривает   </w:t>
      </w:r>
      <w:bookmarkStart w:id="75" w:name="OCRUncertain078"/>
      <w:r>
        <w:rPr>
          <w:i/>
          <w:sz w:val="28"/>
        </w:rPr>
        <w:t xml:space="preserve">недопустимость </w:t>
      </w:r>
      <w:bookmarkEnd w:id="75"/>
      <w:r>
        <w:rPr>
          <w:i/>
          <w:sz w:val="28"/>
        </w:rPr>
        <w:t>насил</w:t>
      </w:r>
      <w:bookmarkStart w:id="76" w:name="OCRUncertain079"/>
      <w:r>
        <w:rPr>
          <w:i/>
          <w:sz w:val="28"/>
        </w:rPr>
        <w:t>ь</w:t>
      </w:r>
      <w:bookmarkEnd w:id="76"/>
      <w:r>
        <w:rPr>
          <w:i/>
          <w:sz w:val="28"/>
        </w:rPr>
        <w:t xml:space="preserve">ственных действий, лишающих народы, борющиеся за освобождение о колониального гнета, их права на независимость. В таких случаях народы </w:t>
      </w:r>
      <w:bookmarkStart w:id="77" w:name="OCRUncertain080"/>
      <w:r>
        <w:rPr>
          <w:i/>
          <w:sz w:val="28"/>
        </w:rPr>
        <w:t xml:space="preserve">вправ' </w:t>
      </w:r>
      <w:bookmarkEnd w:id="77"/>
      <w:r>
        <w:rPr>
          <w:i/>
          <w:sz w:val="28"/>
        </w:rPr>
        <w:t xml:space="preserve">использовать силу, а также испрашивать и получать поддержку со </w:t>
      </w:r>
      <w:bookmarkStart w:id="78" w:name="OCRUncertain081"/>
      <w:r>
        <w:rPr>
          <w:i/>
          <w:sz w:val="28"/>
        </w:rPr>
        <w:t xml:space="preserve">стороны </w:t>
      </w:r>
      <w:bookmarkEnd w:id="78"/>
      <w:r>
        <w:rPr>
          <w:i/>
          <w:sz w:val="28"/>
        </w:rPr>
        <w:t xml:space="preserve">государств в соответствии с целями и принципами Устава ООН, в том числе, </w:t>
      </w:r>
      <w:bookmarkStart w:id="79" w:name="OCRUncertain082"/>
      <w:r>
        <w:rPr>
          <w:i/>
          <w:sz w:val="28"/>
        </w:rPr>
        <w:t xml:space="preserve">а </w:t>
      </w:r>
      <w:bookmarkEnd w:id="79"/>
      <w:r>
        <w:rPr>
          <w:i/>
          <w:sz w:val="28"/>
        </w:rPr>
        <w:t>соответствии с принципом неприменения силы, а не в порядке исключени</w:t>
      </w:r>
      <w:bookmarkStart w:id="80" w:name="OCRUncertain083"/>
      <w:r>
        <w:rPr>
          <w:i/>
          <w:sz w:val="28"/>
        </w:rPr>
        <w:t xml:space="preserve">я </w:t>
      </w:r>
      <w:bookmarkEnd w:id="80"/>
      <w:r>
        <w:rPr>
          <w:i/>
          <w:sz w:val="28"/>
        </w:rPr>
        <w:t>Установленные этим принципом правила применения силы действительны и дл</w:t>
      </w:r>
      <w:bookmarkStart w:id="81" w:name="OCRUncertain084"/>
      <w:r>
        <w:rPr>
          <w:i/>
          <w:sz w:val="28"/>
        </w:rPr>
        <w:t xml:space="preserve">я </w:t>
      </w:r>
      <w:bookmarkEnd w:id="81"/>
      <w:r>
        <w:rPr>
          <w:i/>
          <w:sz w:val="28"/>
        </w:rPr>
        <w:t xml:space="preserve">данного случая. Это относится и к выполнению </w:t>
      </w:r>
      <w:bookmarkStart w:id="82" w:name="OCRUncertain085"/>
      <w:r>
        <w:rPr>
          <w:i/>
          <w:sz w:val="28"/>
        </w:rPr>
        <w:t>обязанности</w:t>
      </w:r>
      <w:bookmarkEnd w:id="82"/>
      <w:r>
        <w:rPr>
          <w:i/>
          <w:sz w:val="28"/>
        </w:rPr>
        <w:t xml:space="preserve"> каждого государств</w:t>
      </w:r>
      <w:bookmarkStart w:id="83" w:name="OCRUncertain086"/>
      <w:r>
        <w:rPr>
          <w:i/>
          <w:sz w:val="28"/>
        </w:rPr>
        <w:t xml:space="preserve">, </w:t>
      </w:r>
      <w:bookmarkEnd w:id="83"/>
      <w:r>
        <w:rPr>
          <w:i/>
          <w:sz w:val="28"/>
        </w:rPr>
        <w:t>содействовать с помощью совместных и самостоятельных действий осуществлени</w:t>
      </w:r>
      <w:bookmarkStart w:id="84" w:name="OCRUncertain087"/>
      <w:r>
        <w:rPr>
          <w:i/>
          <w:sz w:val="28"/>
        </w:rPr>
        <w:t xml:space="preserve">и </w:t>
      </w:r>
      <w:bookmarkEnd w:id="84"/>
      <w:r>
        <w:rPr>
          <w:i/>
          <w:sz w:val="28"/>
        </w:rPr>
        <w:t>принципа равноправия и самоопределения народов.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sz w:val="28"/>
        </w:rPr>
        <w:t xml:space="preserve">Принцип неприменения силы предусматривает санкцию для случая приобретения территории в результате угрозы силой или ее не применения "Никакие территориальные приобретения, являющиеся </w:t>
      </w:r>
      <w:bookmarkStart w:id="85" w:name="OCRUncertain088"/>
      <w:r>
        <w:rPr>
          <w:i/>
          <w:sz w:val="28"/>
        </w:rPr>
        <w:t>результатом</w:t>
      </w:r>
      <w:bookmarkEnd w:id="85"/>
      <w:r>
        <w:rPr>
          <w:i/>
          <w:sz w:val="28"/>
        </w:rPr>
        <w:t xml:space="preserve"> угрозы сило</w:t>
      </w:r>
      <w:bookmarkStart w:id="86" w:name="OCRUncertain089"/>
      <w:r>
        <w:rPr>
          <w:i/>
          <w:sz w:val="28"/>
        </w:rPr>
        <w:t xml:space="preserve">н </w:t>
      </w:r>
      <w:bookmarkEnd w:id="86"/>
      <w:r>
        <w:rPr>
          <w:i/>
          <w:sz w:val="28"/>
        </w:rPr>
        <w:t xml:space="preserve">или ее применения, не должны признаваться законными". Вместе </w:t>
      </w:r>
      <w:bookmarkStart w:id="87" w:name="OCRUncertain090"/>
      <w:r>
        <w:rPr>
          <w:i/>
          <w:sz w:val="28"/>
        </w:rPr>
        <w:t xml:space="preserve">с тем </w:t>
      </w:r>
      <w:bookmarkEnd w:id="87"/>
      <w:r>
        <w:rPr>
          <w:i/>
          <w:sz w:val="28"/>
        </w:rPr>
        <w:t xml:space="preserve">оговаривается, что эта норма не имеет обратной </w:t>
      </w:r>
      <w:bookmarkStart w:id="88" w:name="OCRUncertain091"/>
      <w:r>
        <w:rPr>
          <w:i/>
          <w:sz w:val="28"/>
        </w:rPr>
        <w:t>силы.</w:t>
      </w:r>
      <w:bookmarkEnd w:id="88"/>
      <w:r>
        <w:rPr>
          <w:i/>
          <w:sz w:val="28"/>
        </w:rPr>
        <w:t xml:space="preserve"> Она не относится к любому международному соглашению, заключенному до принятия Устава ООН.</w:t>
      </w:r>
    </w:p>
    <w:p w:rsidR="00FB669C" w:rsidRDefault="00FB669C">
      <w:pPr>
        <w:widowControl w:val="0"/>
        <w:ind w:left="120"/>
        <w:jc w:val="center"/>
        <w:rPr>
          <w:b/>
          <w:i/>
          <w:sz w:val="28"/>
        </w:rPr>
      </w:pPr>
    </w:p>
    <w:p w:rsidR="00FB669C" w:rsidRDefault="00FB669C">
      <w:pPr>
        <w:widowControl w:val="0"/>
        <w:ind w:left="12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2.</w:t>
      </w:r>
      <w:r>
        <w:rPr>
          <w:b/>
          <w:i/>
          <w:sz w:val="28"/>
        </w:rPr>
        <w:t xml:space="preserve"> Принцип мирного разрешения споров</w:t>
      </w:r>
    </w:p>
    <w:p w:rsidR="00FB669C" w:rsidRDefault="00FB669C">
      <w:pPr>
        <w:widowControl w:val="0"/>
        <w:spacing w:before="160"/>
        <w:ind w:left="40" w:firstLine="720"/>
        <w:jc w:val="both"/>
        <w:rPr>
          <w:i/>
          <w:sz w:val="28"/>
        </w:rPr>
      </w:pPr>
      <w:r>
        <w:rPr>
          <w:i/>
          <w:sz w:val="28"/>
        </w:rPr>
        <w:t>Принцип мирного разрешения споров, буду</w:t>
      </w:r>
      <w:bookmarkStart w:id="89" w:name="OCRUncertain093"/>
      <w:r>
        <w:rPr>
          <w:i/>
          <w:sz w:val="28"/>
        </w:rPr>
        <w:t>ч</w:t>
      </w:r>
      <w:bookmarkEnd w:id="89"/>
      <w:r>
        <w:rPr>
          <w:i/>
          <w:sz w:val="28"/>
        </w:rPr>
        <w:t>и призван обеспечить мирное сосуществование государств, относится к числу норм, лежащих в основе международного общества. Принцип закреплен в Уставе ООН и во всех международных актах, излагающих принципы международного права.</w:t>
      </w:r>
    </w:p>
    <w:p w:rsidR="00FB669C" w:rsidRDefault="00FB669C">
      <w:pPr>
        <w:widowControl w:val="0"/>
        <w:ind w:left="20" w:firstLine="720"/>
        <w:jc w:val="both"/>
        <w:rPr>
          <w:i/>
          <w:sz w:val="28"/>
        </w:rPr>
      </w:pPr>
      <w:r>
        <w:rPr>
          <w:i/>
          <w:sz w:val="28"/>
        </w:rPr>
        <w:t>В соответствии с Уставом ООН Декларация о принципах международного права</w:t>
      </w:r>
      <w:r>
        <w:rPr>
          <w:i/>
          <w:noProof/>
          <w:sz w:val="28"/>
        </w:rPr>
        <w:t xml:space="preserve"> 1970</w:t>
      </w:r>
      <w:r>
        <w:rPr>
          <w:i/>
          <w:sz w:val="28"/>
        </w:rPr>
        <w:t xml:space="preserve"> г. сформулировала принцип следующим образом: "Каждое государство разрешает свои международные споры с другими государствами мирными средствами таким образом, чтобы не подвергать угрозе международный мир и безопасность и справедливость".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Из приведенной формулировки видно, что принцип обязывает каждое государство решать любые международные споры мирными средствами. Стороны в споре не вправе отказаться от мирного урегулирования и не могут исключить из-под действия принципа, какие бы то ни было споры. Речь, разумеется, идет только о международных, точнее межгосударственных спорах. Принцип не </w:t>
      </w:r>
      <w:bookmarkStart w:id="90" w:name="OCRUncertain094"/>
      <w:r>
        <w:rPr>
          <w:i/>
          <w:sz w:val="28"/>
        </w:rPr>
        <w:t xml:space="preserve">распространяется </w:t>
      </w:r>
      <w:bookmarkEnd w:id="90"/>
      <w:r>
        <w:rPr>
          <w:i/>
          <w:sz w:val="28"/>
        </w:rPr>
        <w:t xml:space="preserve">на споры, касающихся дел, входящих, по </w:t>
      </w:r>
      <w:bookmarkStart w:id="91" w:name="OCRUncertain095"/>
      <w:r>
        <w:rPr>
          <w:i/>
          <w:sz w:val="28"/>
        </w:rPr>
        <w:t>существу во</w:t>
      </w:r>
      <w:bookmarkEnd w:id="91"/>
      <w:r>
        <w:rPr>
          <w:i/>
          <w:sz w:val="28"/>
        </w:rPr>
        <w:t xml:space="preserve"> внутреннюю компетенцию любого государства (принцип невмешательства).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</w:p>
    <w:p w:rsidR="00FB669C" w:rsidRDefault="00FB669C">
      <w:pPr>
        <w:widowControl w:val="0"/>
        <w:spacing w:before="200"/>
        <w:ind w:left="6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3.</w:t>
      </w:r>
      <w:r>
        <w:rPr>
          <w:b/>
          <w:i/>
          <w:sz w:val="28"/>
        </w:rPr>
        <w:t xml:space="preserve"> Принцип ув</w:t>
      </w:r>
      <w:bookmarkStart w:id="92" w:name="OCRUncertain096"/>
      <w:r>
        <w:rPr>
          <w:b/>
          <w:i/>
          <w:sz w:val="28"/>
        </w:rPr>
        <w:t>а</w:t>
      </w:r>
      <w:bookmarkEnd w:id="92"/>
      <w:r>
        <w:rPr>
          <w:b/>
          <w:i/>
          <w:sz w:val="28"/>
        </w:rPr>
        <w:t>жения прав человека</w:t>
      </w:r>
    </w:p>
    <w:p w:rsidR="00FB669C" w:rsidRDefault="00FB669C">
      <w:pPr>
        <w:widowControl w:val="0"/>
        <w:spacing w:before="16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Каждое государство обладает суверенной властью издавать нормы определяющие права и </w:t>
      </w:r>
      <w:bookmarkStart w:id="93" w:name="OCRUncertain097"/>
      <w:r>
        <w:rPr>
          <w:i/>
          <w:sz w:val="28"/>
        </w:rPr>
        <w:t>обязанности</w:t>
      </w:r>
      <w:bookmarkEnd w:id="93"/>
      <w:r>
        <w:rPr>
          <w:i/>
          <w:sz w:val="28"/>
        </w:rPr>
        <w:t xml:space="preserve"> своих граждан. Однако реализация этой власти должна происходить в рамках международного права.</w:t>
      </w:r>
    </w:p>
    <w:p w:rsidR="00FB669C" w:rsidRDefault="00FB669C">
      <w:pPr>
        <w:widowControl w:val="0"/>
        <w:ind w:firstLine="700"/>
        <w:jc w:val="both"/>
        <w:rPr>
          <w:i/>
          <w:sz w:val="28"/>
        </w:rPr>
      </w:pPr>
      <w:r>
        <w:rPr>
          <w:i/>
          <w:sz w:val="28"/>
        </w:rPr>
        <w:t>Только в свете принципа уважения прав человека может быть выявлен</w:t>
      </w:r>
      <w:bookmarkStart w:id="94" w:name="OCRUncertain098"/>
      <w:r>
        <w:rPr>
          <w:i/>
          <w:sz w:val="28"/>
        </w:rPr>
        <w:t xml:space="preserve">о </w:t>
      </w:r>
      <w:bookmarkEnd w:id="94"/>
      <w:r>
        <w:rPr>
          <w:i/>
          <w:sz w:val="28"/>
        </w:rPr>
        <w:t>содержание принципа самоопределения. Право на самоопределение нельз</w:t>
      </w:r>
      <w:bookmarkStart w:id="95" w:name="OCRUncertain099"/>
      <w:r>
        <w:rPr>
          <w:i/>
          <w:sz w:val="28"/>
        </w:rPr>
        <w:t xml:space="preserve">я </w:t>
      </w:r>
      <w:bookmarkEnd w:id="95"/>
      <w:r>
        <w:rPr>
          <w:i/>
          <w:sz w:val="28"/>
        </w:rPr>
        <w:t xml:space="preserve">абсолютизировать, отрывать от других принципов международного права. </w:t>
      </w:r>
      <w:bookmarkStart w:id="96" w:name="OCRUncertain100"/>
      <w:r>
        <w:rPr>
          <w:i/>
          <w:sz w:val="28"/>
        </w:rPr>
        <w:t xml:space="preserve">Е </w:t>
      </w:r>
      <w:bookmarkEnd w:id="96"/>
      <w:r>
        <w:rPr>
          <w:i/>
          <w:sz w:val="28"/>
        </w:rPr>
        <w:t>противном случае оно, как показывает опыт, будет использоваться для разрушени</w:t>
      </w:r>
      <w:bookmarkStart w:id="97" w:name="OCRUncertain101"/>
      <w:r>
        <w:rPr>
          <w:i/>
          <w:sz w:val="28"/>
        </w:rPr>
        <w:t xml:space="preserve">я </w:t>
      </w:r>
      <w:bookmarkEnd w:id="97"/>
      <w:r>
        <w:rPr>
          <w:i/>
          <w:sz w:val="28"/>
        </w:rPr>
        <w:t>человеческого общения и нарушение прав человека, включая право на жизнь.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>В отличие от других принципов международного права, принцип уважени</w:t>
      </w:r>
      <w:bookmarkStart w:id="98" w:name="OCRUncertain102"/>
      <w:r>
        <w:rPr>
          <w:i/>
          <w:sz w:val="28"/>
        </w:rPr>
        <w:t xml:space="preserve">я </w:t>
      </w:r>
      <w:bookmarkEnd w:id="98"/>
      <w:r>
        <w:rPr>
          <w:i/>
          <w:sz w:val="28"/>
        </w:rPr>
        <w:t xml:space="preserve">прав человека занимает центральное положение и в национальном праве. Здесь </w:t>
      </w:r>
      <w:bookmarkStart w:id="99" w:name="OCRUncertain103"/>
      <w:r>
        <w:rPr>
          <w:i/>
          <w:sz w:val="28"/>
        </w:rPr>
        <w:t xml:space="preserve">он </w:t>
      </w:r>
      <w:bookmarkEnd w:id="99"/>
      <w:r>
        <w:rPr>
          <w:i/>
          <w:sz w:val="28"/>
        </w:rPr>
        <w:t>представляет собой главный общий принцип права цивилизованных наций</w:t>
      </w:r>
      <w:r>
        <w:rPr>
          <w:i/>
          <w:noProof/>
          <w:sz w:val="28"/>
        </w:rPr>
        <w:t xml:space="preserve"> 1 </w:t>
      </w:r>
      <w:r>
        <w:rPr>
          <w:i/>
          <w:sz w:val="28"/>
        </w:rPr>
        <w:t>обладает абсолютной императивной силой. Ни одна норма как международного, та</w:t>
      </w:r>
      <w:bookmarkStart w:id="100" w:name="OCRUncertain104"/>
      <w:r>
        <w:rPr>
          <w:i/>
          <w:sz w:val="28"/>
        </w:rPr>
        <w:t xml:space="preserve">к </w:t>
      </w:r>
      <w:bookmarkEnd w:id="100"/>
      <w:r>
        <w:rPr>
          <w:i/>
          <w:sz w:val="28"/>
        </w:rPr>
        <w:t>и национального права не может ему противоречить.</w:t>
      </w:r>
    </w:p>
    <w:p w:rsidR="00FB669C" w:rsidRDefault="00FB669C">
      <w:pPr>
        <w:widowControl w:val="0"/>
        <w:ind w:right="60" w:firstLine="700"/>
        <w:jc w:val="both"/>
        <w:rPr>
          <w:i/>
          <w:sz w:val="28"/>
        </w:rPr>
      </w:pPr>
      <w:r>
        <w:rPr>
          <w:i/>
          <w:sz w:val="28"/>
        </w:rPr>
        <w:t>Анализ международных актов позволяет выделить следующие основны</w:t>
      </w:r>
      <w:bookmarkStart w:id="101" w:name="OCRUncertain105"/>
      <w:r>
        <w:rPr>
          <w:i/>
          <w:sz w:val="28"/>
        </w:rPr>
        <w:t xml:space="preserve">. </w:t>
      </w:r>
      <w:bookmarkEnd w:id="101"/>
      <w:r>
        <w:rPr>
          <w:i/>
          <w:sz w:val="28"/>
        </w:rPr>
        <w:t>положения принципа уважения прав человека: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признание достоинства, присущего всем членам человеческой семьи, а </w:t>
      </w:r>
      <w:bookmarkStart w:id="102" w:name="OCRUncertain106"/>
      <w:r>
        <w:rPr>
          <w:i/>
          <w:sz w:val="28"/>
        </w:rPr>
        <w:t xml:space="preserve">также </w:t>
      </w:r>
      <w:bookmarkEnd w:id="102"/>
      <w:r>
        <w:rPr>
          <w:i/>
          <w:sz w:val="28"/>
        </w:rPr>
        <w:t xml:space="preserve">их равных и </w:t>
      </w:r>
      <w:bookmarkStart w:id="103" w:name="OCRUncertain107"/>
      <w:r>
        <w:rPr>
          <w:i/>
          <w:sz w:val="28"/>
        </w:rPr>
        <w:t>неотъемлемых</w:t>
      </w:r>
      <w:bookmarkEnd w:id="103"/>
      <w:r>
        <w:rPr>
          <w:i/>
          <w:sz w:val="28"/>
        </w:rPr>
        <w:t xml:space="preserve"> прав является основой свободы, справедливости </w:t>
      </w:r>
      <w:bookmarkStart w:id="104" w:name="OCRUncertain108"/>
      <w:r>
        <w:rPr>
          <w:i/>
          <w:sz w:val="28"/>
        </w:rPr>
        <w:t xml:space="preserve"> </w:t>
      </w:r>
      <w:bookmarkEnd w:id="104"/>
      <w:r>
        <w:rPr>
          <w:i/>
          <w:sz w:val="28"/>
        </w:rPr>
        <w:t>всеобщего мира;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каждое государство обязано содействовать путем совместных действи</w:t>
      </w:r>
      <w:bookmarkStart w:id="105" w:name="OCRUncertain109"/>
      <w:r>
        <w:rPr>
          <w:i/>
          <w:sz w:val="28"/>
        </w:rPr>
        <w:t xml:space="preserve">й </w:t>
      </w:r>
      <w:bookmarkEnd w:id="105"/>
      <w:r>
        <w:rPr>
          <w:i/>
          <w:sz w:val="28"/>
        </w:rPr>
        <w:t xml:space="preserve">всеобщему уважению и соблюдению прав человека и основных свобод </w:t>
      </w:r>
      <w:bookmarkStart w:id="106" w:name="OCRUncertain110"/>
      <w:r>
        <w:rPr>
          <w:i/>
          <w:sz w:val="28"/>
        </w:rPr>
        <w:t xml:space="preserve">в </w:t>
      </w:r>
      <w:bookmarkEnd w:id="106"/>
      <w:r>
        <w:rPr>
          <w:i/>
          <w:sz w:val="28"/>
        </w:rPr>
        <w:t>соответствии с Уставом ООН. Иными словами, на каждом государстве и международном обществе в целом лежит ответственность за содействие всеобщем) уважению прав человека;</w:t>
      </w:r>
    </w:p>
    <w:p w:rsidR="00FB669C" w:rsidRDefault="00FB669C">
      <w:pPr>
        <w:widowControl w:val="0"/>
        <w:ind w:right="40"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права человека должны </w:t>
      </w:r>
      <w:bookmarkStart w:id="107" w:name="OCRUncertain111"/>
      <w:r>
        <w:rPr>
          <w:i/>
          <w:sz w:val="28"/>
        </w:rPr>
        <w:t>охраняться</w:t>
      </w:r>
      <w:bookmarkEnd w:id="107"/>
      <w:r>
        <w:rPr>
          <w:i/>
          <w:sz w:val="28"/>
        </w:rPr>
        <w:t xml:space="preserve"> властью закона, что обеспеч</w:t>
      </w:r>
      <w:bookmarkStart w:id="108" w:name="OCRUncertain112"/>
      <w:r>
        <w:rPr>
          <w:i/>
          <w:sz w:val="28"/>
        </w:rPr>
        <w:t xml:space="preserve">ь </w:t>
      </w:r>
      <w:bookmarkEnd w:id="108"/>
      <w:r>
        <w:rPr>
          <w:i/>
          <w:sz w:val="28"/>
        </w:rPr>
        <w:t>национал</w:t>
      </w:r>
      <w:bookmarkStart w:id="109" w:name="OCRUncertain113"/>
      <w:r>
        <w:rPr>
          <w:i/>
          <w:sz w:val="28"/>
        </w:rPr>
        <w:t>ь</w:t>
      </w:r>
      <w:bookmarkEnd w:id="109"/>
      <w:r>
        <w:rPr>
          <w:i/>
          <w:sz w:val="28"/>
        </w:rPr>
        <w:t>ный мир и правопорядок, человек не будет вынужден прибегать</w:t>
      </w:r>
      <w:r>
        <w:rPr>
          <w:i/>
          <w:noProof/>
          <w:sz w:val="28"/>
        </w:rPr>
        <w:t xml:space="preserve"> </w:t>
      </w:r>
      <w:bookmarkStart w:id="110" w:name="OCRUncertain114"/>
      <w:r>
        <w:rPr>
          <w:i/>
          <w:noProof/>
          <w:sz w:val="28"/>
        </w:rPr>
        <w:t xml:space="preserve">в </w:t>
      </w:r>
      <w:bookmarkEnd w:id="110"/>
      <w:r>
        <w:rPr>
          <w:i/>
          <w:sz w:val="28"/>
        </w:rPr>
        <w:t>качестве последнего средства к восстанию против тирании и угнетения;</w:t>
      </w:r>
    </w:p>
    <w:p w:rsidR="00FB669C" w:rsidRDefault="00FB669C">
      <w:pPr>
        <w:widowControl w:val="0"/>
        <w:ind w:left="40"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государство обязано уважать и обеспечивать всем находящимся в предела</w:t>
      </w:r>
      <w:bookmarkStart w:id="111" w:name="OCRUncertain115"/>
      <w:r>
        <w:rPr>
          <w:i/>
          <w:sz w:val="28"/>
        </w:rPr>
        <w:t xml:space="preserve">х </w:t>
      </w:r>
      <w:bookmarkEnd w:id="111"/>
      <w:r>
        <w:rPr>
          <w:i/>
          <w:sz w:val="28"/>
        </w:rPr>
        <w:t>его юрисдикции лицам права и свободы, признан</w:t>
      </w:r>
      <w:bookmarkStart w:id="112" w:name="OCRUncertain116"/>
      <w:r>
        <w:rPr>
          <w:i/>
          <w:sz w:val="28"/>
        </w:rPr>
        <w:t>и</w:t>
      </w:r>
      <w:bookmarkEnd w:id="112"/>
      <w:r>
        <w:rPr>
          <w:i/>
          <w:sz w:val="28"/>
        </w:rPr>
        <w:t xml:space="preserve">е международным правом, </w:t>
      </w:r>
      <w:bookmarkStart w:id="113" w:name="OCRUncertain117"/>
      <w:r>
        <w:rPr>
          <w:i/>
          <w:sz w:val="28"/>
        </w:rPr>
        <w:t xml:space="preserve">без </w:t>
      </w:r>
      <w:bookmarkEnd w:id="113"/>
      <w:r>
        <w:rPr>
          <w:i/>
          <w:sz w:val="28"/>
        </w:rPr>
        <w:t>какого бы то ни было различия, как- то в отношении расы, цвета кожи, пола, языка религии, политических или иных убеждений, национального или социально</w:t>
      </w:r>
      <w:bookmarkStart w:id="114" w:name="OCRUncertain118"/>
      <w:r>
        <w:rPr>
          <w:i/>
          <w:sz w:val="28"/>
        </w:rPr>
        <w:t xml:space="preserve">й </w:t>
      </w:r>
      <w:bookmarkEnd w:id="114"/>
      <w:r>
        <w:rPr>
          <w:i/>
          <w:sz w:val="28"/>
        </w:rPr>
        <w:t>происхождения, сословного или иного положения;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каждый человек несет </w:t>
      </w:r>
      <w:bookmarkStart w:id="115" w:name="OCRUncertain119"/>
      <w:r>
        <w:rPr>
          <w:i/>
          <w:sz w:val="28"/>
        </w:rPr>
        <w:t>обязанности</w:t>
      </w:r>
      <w:bookmarkEnd w:id="115"/>
      <w:r>
        <w:rPr>
          <w:i/>
          <w:sz w:val="28"/>
        </w:rPr>
        <w:t xml:space="preserve"> в отношении других людей и ток общества и государства, к которым он принадлежит;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государство обязано принять законодательные и иные меры, необходимы</w:t>
      </w:r>
      <w:bookmarkStart w:id="116" w:name="OCRUncertain120"/>
      <w:r>
        <w:rPr>
          <w:i/>
          <w:sz w:val="28"/>
        </w:rPr>
        <w:t xml:space="preserve"> </w:t>
      </w:r>
      <w:bookmarkEnd w:id="116"/>
      <w:r>
        <w:rPr>
          <w:i/>
          <w:sz w:val="28"/>
        </w:rPr>
        <w:t>для обеспечения международно-признанных прав человека;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государство обязано гарантировать любому лицу, права которого нарушен</w:t>
      </w:r>
      <w:bookmarkStart w:id="117" w:name="OCRUncertain122"/>
      <w:r>
        <w:rPr>
          <w:i/>
          <w:sz w:val="28"/>
        </w:rPr>
        <w:t xml:space="preserve">ы </w:t>
      </w:r>
      <w:bookmarkEnd w:id="117"/>
      <w:r>
        <w:rPr>
          <w:i/>
          <w:sz w:val="28"/>
        </w:rPr>
        <w:t>эф</w:t>
      </w:r>
      <w:bookmarkStart w:id="118" w:name="OCRUncertain123"/>
      <w:r>
        <w:rPr>
          <w:i/>
          <w:sz w:val="28"/>
        </w:rPr>
        <w:t>ф</w:t>
      </w:r>
      <w:bookmarkEnd w:id="118"/>
      <w:r>
        <w:rPr>
          <w:i/>
          <w:sz w:val="28"/>
        </w:rPr>
        <w:t>ективные средства правовой защиты;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noProof/>
          <w:sz w:val="28"/>
        </w:rPr>
        <w:t>-</w:t>
      </w:r>
      <w:r>
        <w:rPr>
          <w:i/>
          <w:sz w:val="28"/>
        </w:rPr>
        <w:t xml:space="preserve"> государство обязано обеспечит</w:t>
      </w:r>
      <w:bookmarkStart w:id="119" w:name="OCRUncertain124"/>
      <w:r>
        <w:rPr>
          <w:i/>
          <w:sz w:val="28"/>
        </w:rPr>
        <w:t>ь</w:t>
      </w:r>
      <w:bookmarkEnd w:id="119"/>
      <w:r>
        <w:rPr>
          <w:i/>
          <w:sz w:val="28"/>
        </w:rPr>
        <w:t xml:space="preserve"> право человека знать свои права и </w:t>
      </w:r>
      <w:bookmarkStart w:id="120" w:name="OCRUncertain125"/>
      <w:r>
        <w:rPr>
          <w:i/>
          <w:sz w:val="28"/>
        </w:rPr>
        <w:t xml:space="preserve">поступать </w:t>
      </w:r>
      <w:bookmarkEnd w:id="120"/>
      <w:r>
        <w:rPr>
          <w:i/>
          <w:sz w:val="28"/>
        </w:rPr>
        <w:t>в соответствии с ними.</w:t>
      </w:r>
    </w:p>
    <w:p w:rsidR="00FB669C" w:rsidRDefault="00FB669C">
      <w:pPr>
        <w:widowControl w:val="0"/>
        <w:spacing w:before="200"/>
        <w:ind w:left="8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4.</w:t>
      </w:r>
      <w:r>
        <w:rPr>
          <w:b/>
          <w:i/>
          <w:sz w:val="28"/>
        </w:rPr>
        <w:t xml:space="preserve"> Прин</w:t>
      </w:r>
      <w:bookmarkStart w:id="121" w:name="OCRUncertain126"/>
      <w:r>
        <w:rPr>
          <w:b/>
          <w:i/>
          <w:sz w:val="28"/>
        </w:rPr>
        <w:t>ц</w:t>
      </w:r>
      <w:bookmarkEnd w:id="121"/>
      <w:r>
        <w:rPr>
          <w:b/>
          <w:i/>
          <w:sz w:val="28"/>
        </w:rPr>
        <w:t>ип суверенного равенства</w:t>
      </w:r>
    </w:p>
    <w:p w:rsidR="00FB669C" w:rsidRDefault="00FB669C">
      <w:pPr>
        <w:widowControl w:val="0"/>
        <w:spacing w:before="160"/>
        <w:ind w:right="20" w:firstLine="720"/>
        <w:jc w:val="both"/>
        <w:rPr>
          <w:i/>
          <w:sz w:val="28"/>
        </w:rPr>
      </w:pPr>
      <w:r>
        <w:rPr>
          <w:i/>
          <w:sz w:val="28"/>
        </w:rPr>
        <w:t>Основное содержание принципа состоит в следующем: государства обязан</w:t>
      </w:r>
      <w:bookmarkStart w:id="122" w:name="OCRUncertain127"/>
      <w:r>
        <w:rPr>
          <w:i/>
          <w:sz w:val="28"/>
        </w:rPr>
        <w:t xml:space="preserve">) </w:t>
      </w:r>
      <w:bookmarkEnd w:id="122"/>
      <w:r>
        <w:rPr>
          <w:i/>
          <w:sz w:val="28"/>
        </w:rPr>
        <w:t>уважать суверенное равенство и своеобразие Друг друга, а также все прав</w:t>
      </w:r>
      <w:bookmarkStart w:id="123" w:name="OCRUncertain128"/>
      <w:r>
        <w:rPr>
          <w:i/>
          <w:sz w:val="28"/>
        </w:rPr>
        <w:t>е</w:t>
      </w:r>
      <w:bookmarkEnd w:id="123"/>
      <w:r>
        <w:rPr>
          <w:i/>
          <w:sz w:val="28"/>
        </w:rPr>
        <w:t xml:space="preserve">: присущие суверенитету, уважать </w:t>
      </w:r>
      <w:bookmarkStart w:id="124" w:name="OCRUncertain129"/>
      <w:r>
        <w:rPr>
          <w:i/>
          <w:sz w:val="28"/>
        </w:rPr>
        <w:t>правосубъектность</w:t>
      </w:r>
      <w:bookmarkEnd w:id="124"/>
      <w:r>
        <w:rPr>
          <w:i/>
          <w:sz w:val="28"/>
        </w:rPr>
        <w:t xml:space="preserve"> других государств. </w:t>
      </w:r>
      <w:bookmarkStart w:id="125" w:name="OCRUncertain130"/>
      <w:r>
        <w:rPr>
          <w:i/>
          <w:sz w:val="28"/>
        </w:rPr>
        <w:t xml:space="preserve">Каждое </w:t>
      </w:r>
      <w:bookmarkEnd w:id="125"/>
      <w:r>
        <w:rPr>
          <w:i/>
          <w:sz w:val="28"/>
        </w:rPr>
        <w:t>государство имеет право свободно выбирать и развивать свою политическу</w:t>
      </w:r>
      <w:bookmarkStart w:id="126" w:name="OCRUncertain131"/>
      <w:r>
        <w:rPr>
          <w:i/>
          <w:sz w:val="28"/>
        </w:rPr>
        <w:t xml:space="preserve">ю </w:t>
      </w:r>
      <w:bookmarkEnd w:id="126"/>
      <w:r>
        <w:rPr>
          <w:i/>
          <w:sz w:val="28"/>
        </w:rPr>
        <w:t>социальную, экономическую и культурную систему, устанавливать свои законы</w:t>
      </w:r>
      <w:r>
        <w:rPr>
          <w:i/>
          <w:noProof/>
          <w:sz w:val="28"/>
        </w:rPr>
        <w:t xml:space="preserve"> 1 </w:t>
      </w:r>
      <w:r>
        <w:rPr>
          <w:i/>
          <w:sz w:val="28"/>
        </w:rPr>
        <w:t>административные правила. Все государства обладают равными основными правам</w:t>
      </w:r>
      <w:r>
        <w:rPr>
          <w:i/>
          <w:noProof/>
          <w:sz w:val="28"/>
        </w:rPr>
        <w:t xml:space="preserve">  </w:t>
      </w:r>
      <w:r>
        <w:rPr>
          <w:i/>
          <w:sz w:val="28"/>
        </w:rPr>
        <w:t xml:space="preserve">и </w:t>
      </w:r>
      <w:bookmarkStart w:id="127" w:name="OCRUncertain132"/>
      <w:r>
        <w:rPr>
          <w:i/>
          <w:sz w:val="28"/>
        </w:rPr>
        <w:t>обязанностями.</w:t>
      </w:r>
      <w:bookmarkEnd w:id="127"/>
      <w:r>
        <w:rPr>
          <w:i/>
          <w:sz w:val="28"/>
        </w:rPr>
        <w:t xml:space="preserve"> Они обязаны уважать право друг друга определять и </w:t>
      </w:r>
      <w:bookmarkStart w:id="128" w:name="OCRUncertain133"/>
      <w:r>
        <w:rPr>
          <w:i/>
          <w:sz w:val="28"/>
        </w:rPr>
        <w:t xml:space="preserve">осуществлять </w:t>
      </w:r>
      <w:bookmarkEnd w:id="128"/>
      <w:r>
        <w:rPr>
          <w:i/>
          <w:sz w:val="28"/>
        </w:rPr>
        <w:t>по своему усмотрению свои отношения с другими государствами в соответстви</w:t>
      </w:r>
      <w:bookmarkStart w:id="129" w:name="OCRUncertain134"/>
      <w:r>
        <w:rPr>
          <w:i/>
          <w:sz w:val="28"/>
        </w:rPr>
        <w:t xml:space="preserve">я </w:t>
      </w:r>
      <w:bookmarkEnd w:id="129"/>
      <w:r>
        <w:rPr>
          <w:i/>
          <w:sz w:val="28"/>
        </w:rPr>
        <w:t>международным правом. Каждое государство вправе участвовать в международны организациях и договорах. Государства должны добросовестно выполнять свои обязательства по международному праву.</w:t>
      </w:r>
    </w:p>
    <w:p w:rsidR="00FB669C" w:rsidRDefault="00FB669C">
      <w:pPr>
        <w:widowControl w:val="0"/>
        <w:spacing w:before="20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5.</w:t>
      </w:r>
      <w:r>
        <w:rPr>
          <w:b/>
          <w:i/>
          <w:sz w:val="28"/>
        </w:rPr>
        <w:t xml:space="preserve"> Принцип невмешательства</w:t>
      </w:r>
    </w:p>
    <w:p w:rsidR="00FB669C" w:rsidRDefault="00FB669C">
      <w:pPr>
        <w:widowControl w:val="0"/>
        <w:spacing w:before="160"/>
        <w:ind w:right="120" w:firstLine="720"/>
        <w:jc w:val="both"/>
        <w:rPr>
          <w:i/>
          <w:sz w:val="28"/>
        </w:rPr>
      </w:pPr>
      <w:r>
        <w:rPr>
          <w:i/>
          <w:sz w:val="28"/>
        </w:rPr>
        <w:t>Принцип невмешательства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один из устоев международного права</w:t>
      </w:r>
      <w:bookmarkStart w:id="130" w:name="OCRUncertain135"/>
      <w:r>
        <w:rPr>
          <w:i/>
          <w:sz w:val="28"/>
        </w:rPr>
        <w:t>,</w:t>
      </w:r>
      <w:bookmarkEnd w:id="130"/>
      <w:r>
        <w:rPr>
          <w:i/>
          <w:sz w:val="28"/>
        </w:rPr>
        <w:t xml:space="preserve"> он </w:t>
      </w:r>
      <w:bookmarkStart w:id="131" w:name="OCRUncertain136"/>
      <w:r>
        <w:rPr>
          <w:i/>
          <w:sz w:val="28"/>
        </w:rPr>
        <w:t xml:space="preserve">тесно </w:t>
      </w:r>
      <w:bookmarkEnd w:id="131"/>
      <w:r>
        <w:rPr>
          <w:i/>
          <w:sz w:val="28"/>
        </w:rPr>
        <w:t>связан с другими принципами</w:t>
      </w:r>
      <w:bookmarkStart w:id="132" w:name="OCRUncertain137"/>
      <w:r>
        <w:rPr>
          <w:i/>
          <w:sz w:val="28"/>
        </w:rPr>
        <w:t>.</w:t>
      </w:r>
      <w:bookmarkEnd w:id="132"/>
      <w:r>
        <w:rPr>
          <w:i/>
          <w:sz w:val="28"/>
        </w:rPr>
        <w:t xml:space="preserve"> Принцип неприменения силы запрещает </w:t>
      </w:r>
      <w:bookmarkStart w:id="133" w:name="OCRUncertain138"/>
      <w:r>
        <w:rPr>
          <w:i/>
          <w:sz w:val="28"/>
        </w:rPr>
        <w:t xml:space="preserve"> </w:t>
      </w:r>
      <w:bookmarkEnd w:id="133"/>
      <w:r>
        <w:rPr>
          <w:i/>
          <w:sz w:val="28"/>
        </w:rPr>
        <w:t>использование против независимости государства. Принцип суверенного равенств подтверждает право  государства  независимо  выбирать  свою  социальн</w:t>
      </w:r>
      <w:bookmarkStart w:id="134" w:name="OCRUncertain139"/>
      <w:r>
        <w:rPr>
          <w:i/>
          <w:sz w:val="28"/>
        </w:rPr>
        <w:t xml:space="preserve">о- </w:t>
      </w:r>
      <w:bookmarkEnd w:id="134"/>
      <w:r>
        <w:rPr>
          <w:i/>
          <w:sz w:val="28"/>
        </w:rPr>
        <w:t>политическую систему и т.д.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В Уставе ООН говорится, что он не дает Организации права на </w:t>
      </w:r>
      <w:bookmarkStart w:id="135" w:name="OCRUncertain140"/>
      <w:r>
        <w:rPr>
          <w:i/>
          <w:sz w:val="28"/>
        </w:rPr>
        <w:t xml:space="preserve">вмешательстве </w:t>
      </w:r>
      <w:bookmarkEnd w:id="135"/>
      <w:r>
        <w:rPr>
          <w:i/>
          <w:sz w:val="28"/>
        </w:rPr>
        <w:t>в дела, по существу входящие во внутреннюю компетенцию любого государства, и</w:t>
      </w:r>
      <w:bookmarkStart w:id="136" w:name="OCRUncertain141"/>
      <w:r>
        <w:rPr>
          <w:i/>
          <w:sz w:val="28"/>
        </w:rPr>
        <w:t xml:space="preserve"> </w:t>
      </w:r>
      <w:bookmarkEnd w:id="136"/>
      <w:r>
        <w:rPr>
          <w:i/>
          <w:sz w:val="28"/>
        </w:rPr>
        <w:t>требует от государств-членов представлять такие дела на разрешение в поряд</w:t>
      </w:r>
      <w:bookmarkStart w:id="137" w:name="OCRUncertain142"/>
      <w:r>
        <w:rPr>
          <w:i/>
          <w:sz w:val="28"/>
        </w:rPr>
        <w:t xml:space="preserve">ке </w:t>
      </w:r>
      <w:bookmarkEnd w:id="137"/>
      <w:r>
        <w:rPr>
          <w:i/>
          <w:sz w:val="28"/>
        </w:rPr>
        <w:t xml:space="preserve">Устава. Сделано лишь одно исключение: принцип не затрагивает применения мер </w:t>
      </w:r>
      <w:bookmarkStart w:id="138" w:name="OCRUncertain143"/>
      <w:r>
        <w:rPr>
          <w:i/>
          <w:sz w:val="28"/>
        </w:rPr>
        <w:t>на</w:t>
      </w:r>
      <w:bookmarkEnd w:id="138"/>
      <w:r>
        <w:rPr>
          <w:i/>
          <w:sz w:val="28"/>
        </w:rPr>
        <w:t xml:space="preserve"> основании гл.</w:t>
      </w:r>
      <w:r>
        <w:rPr>
          <w:i/>
          <w:noProof/>
          <w:sz w:val="28"/>
        </w:rPr>
        <w:t xml:space="preserve"> VII</w:t>
      </w:r>
      <w:r>
        <w:rPr>
          <w:i/>
          <w:sz w:val="28"/>
        </w:rPr>
        <w:t xml:space="preserve"> (п.7 ст.</w:t>
      </w:r>
      <w:r>
        <w:rPr>
          <w:i/>
          <w:noProof/>
          <w:sz w:val="28"/>
        </w:rPr>
        <w:t xml:space="preserve"> 2).</w:t>
      </w:r>
      <w:r>
        <w:rPr>
          <w:i/>
          <w:sz w:val="28"/>
        </w:rPr>
        <w:t xml:space="preserve"> Иными словами, принцип невмешательства </w:t>
      </w:r>
      <w:bookmarkStart w:id="139" w:name="OCRUncertain144"/>
      <w:r>
        <w:rPr>
          <w:i/>
          <w:sz w:val="28"/>
        </w:rPr>
        <w:t xml:space="preserve">не </w:t>
      </w:r>
      <w:bookmarkEnd w:id="139"/>
      <w:r>
        <w:rPr>
          <w:i/>
          <w:sz w:val="28"/>
        </w:rPr>
        <w:t>препятствует применению принудительных мер к государству по решению Сове</w:t>
      </w:r>
      <w:bookmarkStart w:id="140" w:name="OCRUncertain145"/>
      <w:r>
        <w:rPr>
          <w:i/>
          <w:sz w:val="28"/>
        </w:rPr>
        <w:t xml:space="preserve">т </w:t>
      </w:r>
      <w:bookmarkEnd w:id="140"/>
      <w:r>
        <w:rPr>
          <w:i/>
          <w:sz w:val="28"/>
        </w:rPr>
        <w:t>Безопасности ООН в случае угрозы миру, нарушений мира и актов агрессии.</w:t>
      </w:r>
    </w:p>
    <w:p w:rsidR="00FB669C" w:rsidRDefault="00FB669C">
      <w:pPr>
        <w:widowControl w:val="0"/>
        <w:spacing w:before="200"/>
        <w:ind w:right="4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6.</w:t>
      </w:r>
      <w:r>
        <w:rPr>
          <w:b/>
          <w:i/>
          <w:sz w:val="28"/>
        </w:rPr>
        <w:t xml:space="preserve"> Принцип территориальной целостности</w:t>
      </w:r>
    </w:p>
    <w:p w:rsidR="00FB669C" w:rsidRDefault="00FB669C">
      <w:pPr>
        <w:widowControl w:val="0"/>
        <w:spacing w:before="160"/>
        <w:ind w:firstLine="720"/>
        <w:jc w:val="both"/>
        <w:rPr>
          <w:i/>
          <w:noProof/>
          <w:sz w:val="28"/>
        </w:rPr>
      </w:pPr>
      <w:r>
        <w:rPr>
          <w:i/>
          <w:sz w:val="28"/>
        </w:rPr>
        <w:t xml:space="preserve">Территория служит материальной основой государства, является необходимы условием его существования. Поэтому государства уделяют особое </w:t>
      </w:r>
      <w:bookmarkStart w:id="141" w:name="OCRUncertain146"/>
      <w:r>
        <w:rPr>
          <w:i/>
          <w:sz w:val="28"/>
        </w:rPr>
        <w:t xml:space="preserve">внимание </w:t>
      </w:r>
      <w:bookmarkEnd w:id="141"/>
      <w:r>
        <w:rPr>
          <w:i/>
          <w:sz w:val="28"/>
        </w:rPr>
        <w:t>обеспечению ее целостности. Статут Лиги Наций обязывал уважать и сохранят</w:t>
      </w:r>
      <w:bookmarkStart w:id="142" w:name="OCRUncertain147"/>
      <w:r>
        <w:rPr>
          <w:i/>
          <w:sz w:val="28"/>
        </w:rPr>
        <w:t>ь</w:t>
      </w:r>
      <w:bookmarkEnd w:id="142"/>
      <w:r>
        <w:rPr>
          <w:i/>
          <w:sz w:val="28"/>
        </w:rPr>
        <w:t xml:space="preserve"> против всякого внешнего нападения территориал</w:t>
      </w:r>
      <w:bookmarkStart w:id="143" w:name="OCRUncertain148"/>
      <w:r>
        <w:rPr>
          <w:i/>
          <w:sz w:val="28"/>
        </w:rPr>
        <w:t>ь</w:t>
      </w:r>
      <w:bookmarkEnd w:id="143"/>
      <w:r>
        <w:rPr>
          <w:i/>
          <w:sz w:val="28"/>
        </w:rPr>
        <w:t>ную целостность государств-членов (ст.</w:t>
      </w:r>
      <w:r>
        <w:rPr>
          <w:i/>
          <w:noProof/>
          <w:sz w:val="28"/>
        </w:rPr>
        <w:t xml:space="preserve"> 10).</w:t>
      </w:r>
      <w:r>
        <w:rPr>
          <w:i/>
          <w:sz w:val="28"/>
        </w:rPr>
        <w:t xml:space="preserve"> Устав ООН обязывает воздерживаться от угрозы силой или ее применения против т</w:t>
      </w:r>
      <w:bookmarkStart w:id="144" w:name="OCRUncertain149"/>
      <w:r>
        <w:rPr>
          <w:i/>
          <w:sz w:val="28"/>
        </w:rPr>
        <w:t>е</w:t>
      </w:r>
      <w:bookmarkEnd w:id="144"/>
      <w:r>
        <w:rPr>
          <w:i/>
          <w:sz w:val="28"/>
        </w:rPr>
        <w:t xml:space="preserve">рриториальной неприкосновенности государств </w:t>
      </w:r>
      <w:bookmarkStart w:id="145" w:name="OCRUncertain150"/>
      <w:r>
        <w:rPr>
          <w:i/>
          <w:sz w:val="28"/>
        </w:rPr>
        <w:t>(п.</w:t>
      </w:r>
      <w:bookmarkEnd w:id="145"/>
      <w:r>
        <w:rPr>
          <w:i/>
          <w:noProof/>
          <w:sz w:val="28"/>
        </w:rPr>
        <w:t xml:space="preserve"> 4</w:t>
      </w:r>
      <w:r>
        <w:rPr>
          <w:i/>
          <w:sz w:val="28"/>
        </w:rPr>
        <w:t xml:space="preserve"> ст.</w:t>
      </w:r>
      <w:r>
        <w:rPr>
          <w:i/>
          <w:noProof/>
          <w:sz w:val="28"/>
        </w:rPr>
        <w:t xml:space="preserve"> 2).</w:t>
      </w:r>
    </w:p>
    <w:p w:rsidR="00FB669C" w:rsidRDefault="00FB669C">
      <w:pPr>
        <w:widowControl w:val="0"/>
        <w:ind w:left="20" w:firstLine="720"/>
        <w:jc w:val="both"/>
        <w:rPr>
          <w:i/>
          <w:sz w:val="28"/>
        </w:rPr>
      </w:pPr>
      <w:r>
        <w:rPr>
          <w:i/>
          <w:sz w:val="28"/>
        </w:rPr>
        <w:t xml:space="preserve">Содержание принципа представлено в весьма широкой форме. Запрещены не только угроза силой или ее применение, но и иные, в том числе невоенные, формы давления. Речь идет именно о неприкосновенности территории. Подчеркивается также, что территория государства не должна быть объектом военной </w:t>
      </w:r>
      <w:bookmarkStart w:id="146" w:name="OCRUncertain151"/>
      <w:r>
        <w:rPr>
          <w:i/>
          <w:sz w:val="28"/>
        </w:rPr>
        <w:t xml:space="preserve">оккупации, </w:t>
      </w:r>
      <w:bookmarkEnd w:id="146"/>
      <w:r>
        <w:rPr>
          <w:i/>
          <w:sz w:val="28"/>
        </w:rPr>
        <w:t>явившейся результатом применения силы в нарушение Устава ООН.</w:t>
      </w:r>
    </w:p>
    <w:p w:rsidR="00FB669C" w:rsidRDefault="00FB669C">
      <w:pPr>
        <w:widowControl w:val="0"/>
        <w:spacing w:before="200"/>
        <w:ind w:left="10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7.</w:t>
      </w:r>
      <w:r>
        <w:rPr>
          <w:b/>
          <w:i/>
          <w:sz w:val="28"/>
        </w:rPr>
        <w:t xml:space="preserve"> Принцип нерушимости границ</w:t>
      </w:r>
    </w:p>
    <w:p w:rsidR="00FB669C" w:rsidRDefault="00FB669C">
      <w:pPr>
        <w:widowControl w:val="0"/>
        <w:spacing w:before="160"/>
        <w:ind w:left="20" w:firstLine="720"/>
        <w:jc w:val="both"/>
        <w:rPr>
          <w:i/>
          <w:sz w:val="28"/>
        </w:rPr>
      </w:pPr>
      <w:r>
        <w:rPr>
          <w:i/>
          <w:sz w:val="28"/>
        </w:rPr>
        <w:t>Этот принцип дополняет принцип территориальной целостности. Его значени</w:t>
      </w:r>
      <w:bookmarkStart w:id="147" w:name="OCRUncertain152"/>
      <w:r>
        <w:rPr>
          <w:i/>
          <w:sz w:val="28"/>
        </w:rPr>
        <w:t xml:space="preserve">е </w:t>
      </w:r>
      <w:bookmarkEnd w:id="147"/>
      <w:r>
        <w:rPr>
          <w:i/>
          <w:sz w:val="28"/>
        </w:rPr>
        <w:t>определяется тем, что уважение существующих границ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необходимое услови</w:t>
      </w:r>
      <w:bookmarkStart w:id="148" w:name="OCRUncertain153"/>
      <w:r>
        <w:rPr>
          <w:i/>
          <w:sz w:val="28"/>
        </w:rPr>
        <w:t xml:space="preserve">я </w:t>
      </w:r>
      <w:bookmarkEnd w:id="148"/>
      <w:r>
        <w:rPr>
          <w:i/>
          <w:sz w:val="28"/>
        </w:rPr>
        <w:t>мирных отношений между государствами.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В Декларации о принципах международного права </w:t>
      </w:r>
      <w:bookmarkStart w:id="149" w:name="OCRUncertain154"/>
      <w:r>
        <w:rPr>
          <w:i/>
          <w:sz w:val="28"/>
        </w:rPr>
        <w:t>1</w:t>
      </w:r>
      <w:bookmarkEnd w:id="149"/>
      <w:r>
        <w:rPr>
          <w:i/>
          <w:sz w:val="28"/>
        </w:rPr>
        <w:t>970г. содержание принципа излагается в разделе о принципе неприменения силы: "Каждо</w:t>
      </w:r>
      <w:bookmarkStart w:id="150" w:name="OCRUncertain155"/>
      <w:r>
        <w:rPr>
          <w:i/>
          <w:sz w:val="28"/>
        </w:rPr>
        <w:t xml:space="preserve">е </w:t>
      </w:r>
      <w:bookmarkEnd w:id="150"/>
      <w:r>
        <w:rPr>
          <w:i/>
          <w:sz w:val="28"/>
        </w:rPr>
        <w:t xml:space="preserve">государство обязано воздерживаться от угрозы силой или ее применения с </w:t>
      </w:r>
      <w:bookmarkStart w:id="151" w:name="OCRUncertain156"/>
      <w:r>
        <w:rPr>
          <w:i/>
          <w:sz w:val="28"/>
        </w:rPr>
        <w:t xml:space="preserve">целью </w:t>
      </w:r>
      <w:bookmarkEnd w:id="151"/>
      <w:r>
        <w:rPr>
          <w:i/>
          <w:sz w:val="28"/>
        </w:rPr>
        <w:t xml:space="preserve">нарушения существующих международных границ другого государства или </w:t>
      </w:r>
      <w:bookmarkStart w:id="152" w:name="OCRUncertain157"/>
      <w:r>
        <w:rPr>
          <w:i/>
          <w:sz w:val="28"/>
        </w:rPr>
        <w:t xml:space="preserve">в </w:t>
      </w:r>
      <w:bookmarkEnd w:id="152"/>
      <w:r>
        <w:rPr>
          <w:i/>
          <w:sz w:val="28"/>
        </w:rPr>
        <w:t>качестве   средства  разрешения  международных   споров,   в   том   числ</w:t>
      </w:r>
      <w:bookmarkStart w:id="153" w:name="OCRUncertain158"/>
      <w:r>
        <w:rPr>
          <w:i/>
          <w:sz w:val="28"/>
        </w:rPr>
        <w:t xml:space="preserve">е </w:t>
      </w:r>
      <w:bookmarkEnd w:id="153"/>
      <w:r>
        <w:rPr>
          <w:i/>
          <w:sz w:val="28"/>
        </w:rPr>
        <w:t>территориальных споров и вопросов, касающихся государственных границ".</w:t>
      </w:r>
    </w:p>
    <w:p w:rsidR="00FB669C" w:rsidRDefault="00FB669C">
      <w:pPr>
        <w:widowControl w:val="0"/>
        <w:ind w:right="20" w:firstLine="720"/>
        <w:jc w:val="both"/>
        <w:rPr>
          <w:i/>
          <w:sz w:val="28"/>
        </w:rPr>
      </w:pPr>
      <w:r>
        <w:rPr>
          <w:i/>
          <w:sz w:val="28"/>
        </w:rPr>
        <w:t xml:space="preserve">Следовательно, запрет ограничивается нарушением границ путем </w:t>
      </w:r>
      <w:bookmarkStart w:id="154" w:name="OCRUncertain159"/>
      <w:r>
        <w:rPr>
          <w:i/>
          <w:sz w:val="28"/>
        </w:rPr>
        <w:t xml:space="preserve">угрозы </w:t>
      </w:r>
      <w:bookmarkEnd w:id="154"/>
      <w:r>
        <w:rPr>
          <w:i/>
          <w:sz w:val="28"/>
        </w:rPr>
        <w:t xml:space="preserve">силой или ее применения. От государств не требуется взаимного признания </w:t>
      </w:r>
      <w:bookmarkStart w:id="155" w:name="OCRUncertain160"/>
      <w:r>
        <w:rPr>
          <w:i/>
          <w:sz w:val="28"/>
        </w:rPr>
        <w:t xml:space="preserve">границ </w:t>
      </w:r>
      <w:bookmarkEnd w:id="155"/>
      <w:r>
        <w:rPr>
          <w:i/>
          <w:sz w:val="28"/>
        </w:rPr>
        <w:t>и отказа от территориальных претензий. Скорее соответствующие претенз</w:t>
      </w:r>
      <w:bookmarkStart w:id="156" w:name="OCRUncertain161"/>
      <w:r>
        <w:rPr>
          <w:i/>
          <w:sz w:val="28"/>
        </w:rPr>
        <w:t>и</w:t>
      </w:r>
      <w:bookmarkEnd w:id="156"/>
      <w:r>
        <w:rPr>
          <w:i/>
          <w:sz w:val="28"/>
        </w:rPr>
        <w:t xml:space="preserve">и </w:t>
      </w:r>
      <w:bookmarkStart w:id="157" w:name="OCRUncertain162"/>
      <w:r>
        <w:rPr>
          <w:i/>
          <w:sz w:val="28"/>
        </w:rPr>
        <w:t>резюмируются,</w:t>
      </w:r>
      <w:bookmarkEnd w:id="157"/>
      <w:r>
        <w:rPr>
          <w:i/>
          <w:sz w:val="28"/>
        </w:rPr>
        <w:t xml:space="preserve"> поскол</w:t>
      </w:r>
      <w:bookmarkStart w:id="158" w:name="OCRUncertain163"/>
      <w:r>
        <w:rPr>
          <w:i/>
          <w:sz w:val="28"/>
        </w:rPr>
        <w:t>ь</w:t>
      </w:r>
      <w:bookmarkEnd w:id="158"/>
      <w:r>
        <w:rPr>
          <w:i/>
          <w:sz w:val="28"/>
        </w:rPr>
        <w:t>ку говорится о несиловом разрешении споров</w:t>
      </w:r>
      <w:bookmarkStart w:id="159" w:name="OCRUncertain164"/>
      <w:r>
        <w:rPr>
          <w:i/>
          <w:sz w:val="28"/>
        </w:rPr>
        <w:t>,</w:t>
      </w:r>
      <w:bookmarkEnd w:id="159"/>
      <w:r>
        <w:rPr>
          <w:i/>
          <w:sz w:val="28"/>
        </w:rPr>
        <w:t xml:space="preserve"> так</w:t>
      </w:r>
      <w:bookmarkStart w:id="160" w:name="OCRUncertain165"/>
      <w:r>
        <w:rPr>
          <w:i/>
          <w:sz w:val="28"/>
        </w:rPr>
        <w:t xml:space="preserve">т </w:t>
      </w:r>
      <w:bookmarkEnd w:id="160"/>
      <w:r>
        <w:rPr>
          <w:i/>
          <w:sz w:val="28"/>
        </w:rPr>
        <w:t>образом, вопрос решен в рамках принципа неприменения силы.</w:t>
      </w:r>
    </w:p>
    <w:p w:rsidR="00FB669C" w:rsidRDefault="00FB669C">
      <w:pPr>
        <w:widowControl w:val="0"/>
        <w:spacing w:before="20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8.</w:t>
      </w:r>
      <w:r>
        <w:rPr>
          <w:b/>
          <w:i/>
          <w:sz w:val="28"/>
        </w:rPr>
        <w:t xml:space="preserve"> Принцип равноправия и самоопределения народов</w:t>
      </w:r>
    </w:p>
    <w:p w:rsidR="00FB669C" w:rsidRDefault="00FB669C">
      <w:pPr>
        <w:widowControl w:val="0"/>
        <w:spacing w:before="160"/>
        <w:ind w:right="60" w:firstLine="700"/>
        <w:jc w:val="both"/>
        <w:rPr>
          <w:i/>
          <w:sz w:val="28"/>
        </w:rPr>
      </w:pPr>
      <w:r>
        <w:rPr>
          <w:i/>
          <w:sz w:val="28"/>
        </w:rPr>
        <w:t>Принцип воплощен в Уставе ООН, в котором в качестве одной из цел</w:t>
      </w:r>
      <w:bookmarkStart w:id="161" w:name="OCRUncertain166"/>
      <w:r>
        <w:rPr>
          <w:i/>
          <w:sz w:val="28"/>
        </w:rPr>
        <w:t xml:space="preserve">ой </w:t>
      </w:r>
      <w:bookmarkEnd w:id="161"/>
      <w:r>
        <w:rPr>
          <w:i/>
          <w:sz w:val="28"/>
        </w:rPr>
        <w:t>Организации указано: "Развивать дружественные отношения между нациями н</w:t>
      </w:r>
      <w:bookmarkStart w:id="162" w:name="OCRUncertain167"/>
      <w:r>
        <w:rPr>
          <w:i/>
          <w:sz w:val="28"/>
        </w:rPr>
        <w:t xml:space="preserve">а </w:t>
      </w:r>
      <w:bookmarkEnd w:id="162"/>
      <w:r>
        <w:rPr>
          <w:i/>
          <w:sz w:val="28"/>
        </w:rPr>
        <w:t>основе уважения принципа равноправия и самоопределения народов, а так</w:t>
      </w:r>
      <w:bookmarkStart w:id="163" w:name="OCRUncertain168"/>
      <w:r>
        <w:rPr>
          <w:i/>
          <w:sz w:val="28"/>
        </w:rPr>
        <w:t xml:space="preserve">же </w:t>
      </w:r>
      <w:bookmarkEnd w:id="163"/>
      <w:r>
        <w:rPr>
          <w:i/>
          <w:sz w:val="28"/>
        </w:rPr>
        <w:t>принимать другие соответствующие меры для укрепления всеобщег</w:t>
      </w:r>
      <w:bookmarkStart w:id="164" w:name="OCRUncertain169"/>
      <w:r>
        <w:rPr>
          <w:i/>
          <w:sz w:val="28"/>
        </w:rPr>
        <w:t>о</w:t>
      </w:r>
      <w:bookmarkEnd w:id="164"/>
      <w:r>
        <w:rPr>
          <w:i/>
          <w:sz w:val="28"/>
        </w:rPr>
        <w:t xml:space="preserve"> мира" (п.</w:t>
      </w:r>
      <w:r>
        <w:rPr>
          <w:i/>
          <w:noProof/>
          <w:sz w:val="28"/>
        </w:rPr>
        <w:t>2</w:t>
      </w:r>
      <w:r>
        <w:rPr>
          <w:i/>
          <w:sz w:val="28"/>
        </w:rPr>
        <w:t xml:space="preserve"> ст.1)</w:t>
      </w:r>
    </w:p>
    <w:p w:rsidR="00FB669C" w:rsidRDefault="00FB669C">
      <w:pPr>
        <w:widowControl w:val="0"/>
        <w:ind w:right="60" w:firstLine="720"/>
        <w:jc w:val="both"/>
        <w:rPr>
          <w:i/>
          <w:sz w:val="28"/>
        </w:rPr>
      </w:pPr>
      <w:r>
        <w:rPr>
          <w:i/>
          <w:sz w:val="28"/>
        </w:rPr>
        <w:t xml:space="preserve">Из этого видно, что речь идет о межгосударственных отношениях, </w:t>
      </w:r>
      <w:bookmarkStart w:id="165" w:name="OCRUncertain171"/>
      <w:r>
        <w:rPr>
          <w:i/>
          <w:sz w:val="28"/>
        </w:rPr>
        <w:t xml:space="preserve">которые </w:t>
      </w:r>
      <w:bookmarkEnd w:id="165"/>
      <w:r>
        <w:rPr>
          <w:i/>
          <w:sz w:val="28"/>
        </w:rPr>
        <w:t xml:space="preserve">должны </w:t>
      </w:r>
      <w:bookmarkStart w:id="166" w:name="OCRUncertain172"/>
      <w:r>
        <w:rPr>
          <w:i/>
          <w:sz w:val="28"/>
        </w:rPr>
        <w:t>осуществляться</w:t>
      </w:r>
      <w:bookmarkEnd w:id="166"/>
      <w:r>
        <w:rPr>
          <w:i/>
          <w:sz w:val="28"/>
        </w:rPr>
        <w:t xml:space="preserve"> с учетом того, что все народы равноправны и каждый и них имеет право распоряжаться своей судьбой. Подчеркивается значение </w:t>
      </w:r>
      <w:bookmarkStart w:id="167" w:name="OCRUncertain173"/>
      <w:r>
        <w:rPr>
          <w:i/>
          <w:sz w:val="28"/>
        </w:rPr>
        <w:t xml:space="preserve">такого </w:t>
      </w:r>
      <w:bookmarkEnd w:id="167"/>
      <w:r>
        <w:rPr>
          <w:i/>
          <w:sz w:val="28"/>
        </w:rPr>
        <w:t>рода отношений для упрочения всеобщего мира.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Что же касается понятия собственно нации, как оно используется в русском других языках, то оно означает реальное единство людей, которые считают </w:t>
      </w:r>
      <w:bookmarkStart w:id="168" w:name="OCRUncertain174"/>
      <w:r>
        <w:rPr>
          <w:i/>
          <w:sz w:val="28"/>
        </w:rPr>
        <w:t xml:space="preserve">себя </w:t>
      </w:r>
      <w:bookmarkEnd w:id="168"/>
      <w:r>
        <w:rPr>
          <w:i/>
          <w:sz w:val="28"/>
        </w:rPr>
        <w:t xml:space="preserve">образующими нацию на основе общности судьбы, культуры, языка, религии. Под народом понимается все население, постоянно проживающее на </w:t>
      </w:r>
      <w:bookmarkStart w:id="169" w:name="OCRUncertain175"/>
      <w:r>
        <w:rPr>
          <w:i/>
          <w:sz w:val="28"/>
        </w:rPr>
        <w:t xml:space="preserve">территории </w:t>
      </w:r>
      <w:bookmarkEnd w:id="169"/>
      <w:r>
        <w:rPr>
          <w:i/>
          <w:sz w:val="28"/>
        </w:rPr>
        <w:t>государства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субъекта международного права.</w:t>
      </w:r>
    </w:p>
    <w:p w:rsidR="00FB669C" w:rsidRDefault="00FB669C">
      <w:pPr>
        <w:widowControl w:val="0"/>
        <w:spacing w:before="200"/>
        <w:ind w:right="4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9.</w:t>
      </w:r>
      <w:r>
        <w:rPr>
          <w:b/>
          <w:i/>
          <w:sz w:val="28"/>
        </w:rPr>
        <w:t xml:space="preserve"> Принцип сотрудничества</w:t>
      </w:r>
    </w:p>
    <w:p w:rsidR="00FB669C" w:rsidRDefault="00FB669C">
      <w:pPr>
        <w:widowControl w:val="0"/>
        <w:spacing w:before="160"/>
        <w:ind w:right="120" w:firstLine="720"/>
        <w:jc w:val="both"/>
        <w:rPr>
          <w:i/>
          <w:sz w:val="28"/>
        </w:rPr>
      </w:pPr>
      <w:r>
        <w:rPr>
          <w:i/>
          <w:sz w:val="28"/>
        </w:rPr>
        <w:t xml:space="preserve">Идея всестороннего сотрудничества воплощена в Уставе ООН. Как </w:t>
      </w:r>
      <w:bookmarkStart w:id="170" w:name="OCRUncertain176"/>
      <w:r>
        <w:rPr>
          <w:i/>
          <w:sz w:val="28"/>
        </w:rPr>
        <w:t xml:space="preserve">принцип </w:t>
      </w:r>
      <w:bookmarkEnd w:id="170"/>
      <w:r>
        <w:rPr>
          <w:i/>
          <w:sz w:val="28"/>
        </w:rPr>
        <w:t>она была сформулирована в Декларации о принципах международного права</w:t>
      </w:r>
      <w:r>
        <w:rPr>
          <w:i/>
          <w:noProof/>
          <w:sz w:val="28"/>
        </w:rPr>
        <w:t xml:space="preserve"> 1970</w:t>
      </w:r>
      <w:bookmarkStart w:id="171" w:name="OCRUncertain177"/>
      <w:r>
        <w:rPr>
          <w:i/>
          <w:noProof/>
          <w:sz w:val="28"/>
        </w:rPr>
        <w:t xml:space="preserve">1 </w:t>
      </w:r>
      <w:bookmarkEnd w:id="171"/>
      <w:r>
        <w:rPr>
          <w:i/>
          <w:sz w:val="28"/>
        </w:rPr>
        <w:t xml:space="preserve">Принцип обязывает государства сотрудничать Друг с другом, независимо </w:t>
      </w:r>
      <w:bookmarkStart w:id="172" w:name="OCRUncertain178"/>
      <w:r>
        <w:rPr>
          <w:i/>
          <w:sz w:val="28"/>
        </w:rPr>
        <w:t>о</w:t>
      </w:r>
      <w:bookmarkEnd w:id="172"/>
      <w:r>
        <w:rPr>
          <w:i/>
          <w:sz w:val="28"/>
        </w:rPr>
        <w:t xml:space="preserve">т различий их политических, экономических и социальных систем. Определены также основные направления сотрудничества: поддержание мира и безопасности; всеобщее уважение  прав  человека;   </w:t>
      </w:r>
      <w:bookmarkStart w:id="173" w:name="OCRUncertain179"/>
      <w:r>
        <w:rPr>
          <w:i/>
          <w:sz w:val="28"/>
        </w:rPr>
        <w:t>осуществление</w:t>
      </w:r>
      <w:bookmarkEnd w:id="173"/>
      <w:r>
        <w:rPr>
          <w:i/>
          <w:sz w:val="28"/>
        </w:rPr>
        <w:t xml:space="preserve">   международных  отношений  в экономической, социал</w:t>
      </w:r>
      <w:bookmarkStart w:id="174" w:name="OCRUncertain180"/>
      <w:r>
        <w:rPr>
          <w:i/>
          <w:sz w:val="28"/>
        </w:rPr>
        <w:t>ь</w:t>
      </w:r>
      <w:bookmarkEnd w:id="174"/>
      <w:r>
        <w:rPr>
          <w:i/>
          <w:sz w:val="28"/>
        </w:rPr>
        <w:t>ной, культурной, технической и торговой областях в соответствии  с  принципами  суверенного  равенства  и  невмешательства; сотрудничество с ООН и принятие мер, предусмотренных ее Уставом; содействие экономическому росту во всем мире, особенно в развивающихся странах.</w:t>
      </w:r>
    </w:p>
    <w:p w:rsidR="00FB669C" w:rsidRDefault="00FB669C">
      <w:pPr>
        <w:widowControl w:val="0"/>
        <w:spacing w:before="200"/>
        <w:ind w:left="60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t>10.</w:t>
      </w:r>
      <w:r>
        <w:rPr>
          <w:b/>
          <w:i/>
          <w:sz w:val="28"/>
        </w:rPr>
        <w:t xml:space="preserve"> Принцип добровольного выполнения обязательств по международному праву</w:t>
      </w:r>
    </w:p>
    <w:p w:rsidR="00FB669C" w:rsidRDefault="00FB669C">
      <w:pPr>
        <w:widowControl w:val="0"/>
        <w:spacing w:before="160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В отличие от других </w:t>
      </w:r>
      <w:bookmarkStart w:id="175" w:name="OCRUncertain181"/>
      <w:r>
        <w:rPr>
          <w:i/>
          <w:sz w:val="28"/>
        </w:rPr>
        <w:t>принципов,</w:t>
      </w:r>
      <w:bookmarkEnd w:id="175"/>
      <w:r>
        <w:rPr>
          <w:i/>
          <w:sz w:val="28"/>
        </w:rPr>
        <w:t xml:space="preserve"> которые складывались в процессе развит</w:t>
      </w:r>
      <w:bookmarkStart w:id="176" w:name="OCRUncertain182"/>
      <w:r>
        <w:rPr>
          <w:i/>
          <w:sz w:val="28"/>
        </w:rPr>
        <w:t>и</w:t>
      </w:r>
      <w:bookmarkEnd w:id="176"/>
      <w:r>
        <w:rPr>
          <w:i/>
          <w:sz w:val="28"/>
        </w:rPr>
        <w:t xml:space="preserve">я международного права, рассматриваемый принцип утверждался вместе с этим правом. Без него международное право не было бы правом, </w:t>
      </w:r>
      <w:bookmarkStart w:id="177" w:name="OCRUncertain183"/>
      <w:r>
        <w:rPr>
          <w:i/>
          <w:sz w:val="28"/>
        </w:rPr>
        <w:t>именно</w:t>
      </w:r>
      <w:bookmarkEnd w:id="177"/>
      <w:r>
        <w:rPr>
          <w:i/>
          <w:sz w:val="28"/>
        </w:rPr>
        <w:t xml:space="preserve"> в нем заключен источник юридической силы международного права. Он относится к категории необходимого права</w:t>
      </w:r>
      <w:bookmarkStart w:id="178" w:name="OCRUncertain185"/>
      <w:r>
        <w:rPr>
          <w:i/>
          <w:sz w:val="28"/>
        </w:rPr>
        <w:t>.</w:t>
      </w:r>
      <w:bookmarkEnd w:id="178"/>
      <w:r>
        <w:rPr>
          <w:i/>
          <w:sz w:val="28"/>
        </w:rPr>
        <w:t xml:space="preserve"> На рубеже </w:t>
      </w:r>
      <w:bookmarkStart w:id="179" w:name="OCRUncertain186"/>
      <w:r>
        <w:rPr>
          <w:i/>
          <w:sz w:val="28"/>
        </w:rPr>
        <w:t>ххв.</w:t>
      </w:r>
      <w:bookmarkEnd w:id="179"/>
      <w:r>
        <w:rPr>
          <w:i/>
          <w:sz w:val="28"/>
        </w:rPr>
        <w:t xml:space="preserve"> </w:t>
      </w:r>
      <w:bookmarkStart w:id="180" w:name="OCRUncertain187"/>
      <w:r>
        <w:rPr>
          <w:i/>
          <w:sz w:val="28"/>
        </w:rPr>
        <w:t>Л.А,</w:t>
      </w:r>
      <w:bookmarkEnd w:id="180"/>
      <w:r>
        <w:rPr>
          <w:i/>
          <w:sz w:val="28"/>
        </w:rPr>
        <w:t xml:space="preserve"> </w:t>
      </w:r>
      <w:bookmarkStart w:id="181" w:name="OCRUncertain188"/>
      <w:r>
        <w:rPr>
          <w:i/>
          <w:sz w:val="28"/>
        </w:rPr>
        <w:t>Комаровский</w:t>
      </w:r>
      <w:bookmarkEnd w:id="181"/>
      <w:r>
        <w:rPr>
          <w:i/>
          <w:sz w:val="28"/>
        </w:rPr>
        <w:t xml:space="preserve"> и В.А </w:t>
      </w:r>
      <w:bookmarkStart w:id="182" w:name="OCRUncertain189"/>
      <w:r>
        <w:rPr>
          <w:i/>
          <w:sz w:val="28"/>
        </w:rPr>
        <w:t>Уляницкий</w:t>
      </w:r>
      <w:bookmarkEnd w:id="182"/>
      <w:r>
        <w:rPr>
          <w:i/>
          <w:sz w:val="28"/>
        </w:rPr>
        <w:t xml:space="preserve"> писали: "Обязательность договоров вытекает прямо и с логической необходимостью из основных положений права, обеспечивающего мирно</w:t>
      </w:r>
      <w:bookmarkStart w:id="183" w:name="OCRUncertain190"/>
      <w:r>
        <w:rPr>
          <w:i/>
          <w:sz w:val="28"/>
        </w:rPr>
        <w:t xml:space="preserve">е </w:t>
      </w:r>
      <w:bookmarkEnd w:id="183"/>
      <w:r>
        <w:rPr>
          <w:i/>
          <w:sz w:val="28"/>
        </w:rPr>
        <w:t>сожительство народов".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</w:pPr>
      <w:r>
        <w:rPr>
          <w:i/>
          <w:sz w:val="28"/>
        </w:rPr>
        <w:t>Принцип закрепил соглашение государств о признании юридическ</w:t>
      </w:r>
      <w:bookmarkStart w:id="184" w:name="OCRUncertain191"/>
      <w:r>
        <w:rPr>
          <w:i/>
          <w:sz w:val="28"/>
        </w:rPr>
        <w:t xml:space="preserve">и </w:t>
      </w:r>
      <w:bookmarkEnd w:id="184"/>
      <w:r>
        <w:rPr>
          <w:i/>
          <w:sz w:val="28"/>
        </w:rPr>
        <w:t>обязательной силы за нормами международного права. И для этого принцип</w:t>
      </w:r>
      <w:bookmarkStart w:id="185" w:name="OCRUncertain192"/>
      <w:r>
        <w:rPr>
          <w:i/>
          <w:sz w:val="28"/>
        </w:rPr>
        <w:t xml:space="preserve">ы </w:t>
      </w:r>
      <w:bookmarkEnd w:id="185"/>
      <w:r>
        <w:rPr>
          <w:i/>
          <w:sz w:val="28"/>
        </w:rPr>
        <w:t>сохраняет свое значение общее положение о том, что единственным способо</w:t>
      </w:r>
      <w:bookmarkStart w:id="186" w:name="OCRUncertain193"/>
      <w:r>
        <w:rPr>
          <w:i/>
          <w:sz w:val="28"/>
        </w:rPr>
        <w:t>м</w:t>
      </w:r>
      <w:bookmarkEnd w:id="186"/>
      <w:r>
        <w:rPr>
          <w:i/>
          <w:sz w:val="28"/>
        </w:rPr>
        <w:t xml:space="preserve"> создания юридически обязательных норм для суверенных государств является </w:t>
      </w:r>
      <w:bookmarkStart w:id="187" w:name="OCRUncertain194"/>
      <w:r>
        <w:rPr>
          <w:i/>
          <w:sz w:val="28"/>
        </w:rPr>
        <w:t>их с</w:t>
      </w:r>
      <w:bookmarkEnd w:id="187"/>
      <w:r>
        <w:rPr>
          <w:i/>
          <w:sz w:val="28"/>
        </w:rPr>
        <w:t>оглашение.</w:t>
      </w:r>
    </w:p>
    <w:p w:rsidR="00FB669C" w:rsidRDefault="00FB669C">
      <w:pPr>
        <w:widowControl w:val="0"/>
        <w:ind w:firstLine="720"/>
        <w:jc w:val="both"/>
        <w:rPr>
          <w:i/>
          <w:sz w:val="28"/>
        </w:rPr>
        <w:sectPr w:rsidR="00FB669C">
          <w:pgSz w:w="11901" w:h="16817"/>
          <w:pgMar w:top="1134" w:right="1134" w:bottom="1134" w:left="1134" w:header="720" w:footer="720" w:gutter="0"/>
          <w:cols w:space="60"/>
          <w:noEndnote/>
        </w:sectPr>
      </w:pPr>
    </w:p>
    <w:p w:rsidR="00FB669C" w:rsidRDefault="00FB669C">
      <w:pPr>
        <w:widowControl w:val="0"/>
        <w:ind w:left="4200"/>
        <w:rPr>
          <w:i/>
          <w:noProof/>
          <w:sz w:val="28"/>
        </w:rPr>
      </w:pPr>
      <w:r>
        <w:rPr>
          <w:i/>
          <w:noProof/>
          <w:sz w:val="28"/>
        </w:rPr>
        <w:t>10</w:t>
      </w:r>
    </w:p>
    <w:p w:rsidR="00FB669C" w:rsidRDefault="00FB669C">
      <w:pPr>
        <w:widowControl w:val="0"/>
        <w:spacing w:before="360"/>
        <w:ind w:left="2160"/>
        <w:rPr>
          <w:b/>
          <w:i/>
          <w:sz w:val="28"/>
        </w:rPr>
      </w:pPr>
      <w:r>
        <w:rPr>
          <w:b/>
          <w:i/>
          <w:sz w:val="28"/>
        </w:rPr>
        <w:t>Список использованной литературы</w:t>
      </w:r>
    </w:p>
    <w:p w:rsidR="00FB669C" w:rsidRDefault="00FB669C">
      <w:pPr>
        <w:widowControl w:val="0"/>
        <w:spacing w:before="420"/>
        <w:jc w:val="both"/>
        <w:rPr>
          <w:i/>
          <w:sz w:val="28"/>
        </w:rPr>
      </w:pPr>
      <w:r>
        <w:rPr>
          <w:i/>
          <w:noProof/>
          <w:sz w:val="28"/>
        </w:rPr>
        <w:t>1.</w:t>
      </w:r>
      <w:r>
        <w:rPr>
          <w:i/>
          <w:sz w:val="28"/>
        </w:rPr>
        <w:t xml:space="preserve"> И. И. </w:t>
      </w:r>
      <w:bookmarkStart w:id="188" w:name="OCRUncertain195"/>
      <w:r>
        <w:rPr>
          <w:i/>
          <w:sz w:val="28"/>
        </w:rPr>
        <w:t>Лукашук.</w:t>
      </w:r>
      <w:bookmarkEnd w:id="188"/>
      <w:r>
        <w:rPr>
          <w:i/>
          <w:sz w:val="28"/>
        </w:rPr>
        <w:t xml:space="preserve"> Международное право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</w:t>
      </w:r>
      <w:bookmarkStart w:id="189" w:name="OCRUncertain196"/>
      <w:r>
        <w:rPr>
          <w:i/>
          <w:sz w:val="28"/>
        </w:rPr>
        <w:t>М.:</w:t>
      </w:r>
      <w:bookmarkEnd w:id="189"/>
      <w:r>
        <w:rPr>
          <w:i/>
          <w:sz w:val="28"/>
        </w:rPr>
        <w:t xml:space="preserve"> Издател</w:t>
      </w:r>
      <w:bookmarkStart w:id="190" w:name="OCRUncertain197"/>
      <w:r>
        <w:rPr>
          <w:i/>
          <w:sz w:val="28"/>
        </w:rPr>
        <w:t>ь</w:t>
      </w:r>
      <w:bookmarkEnd w:id="190"/>
      <w:r>
        <w:rPr>
          <w:i/>
          <w:sz w:val="28"/>
        </w:rPr>
        <w:t xml:space="preserve">ство </w:t>
      </w:r>
      <w:bookmarkStart w:id="191" w:name="OCRUncertain198"/>
      <w:r>
        <w:rPr>
          <w:i/>
          <w:sz w:val="28"/>
        </w:rPr>
        <w:t>БЕК,</w:t>
      </w:r>
      <w:bookmarkEnd w:id="191"/>
      <w:r>
        <w:rPr>
          <w:i/>
          <w:noProof/>
          <w:sz w:val="28"/>
        </w:rPr>
        <w:t xml:space="preserve"> 1997.</w:t>
      </w:r>
      <w:r>
        <w:rPr>
          <w:i/>
          <w:sz w:val="28"/>
        </w:rPr>
        <w:t>-370с.</w:t>
      </w:r>
    </w:p>
    <w:p w:rsidR="00FB669C" w:rsidRDefault="00FB669C">
      <w:pPr>
        <w:widowControl w:val="0"/>
        <w:spacing w:before="420"/>
        <w:rPr>
          <w:i/>
          <w:noProof/>
          <w:sz w:val="28"/>
        </w:rPr>
      </w:pPr>
      <w:r>
        <w:rPr>
          <w:i/>
          <w:noProof/>
          <w:sz w:val="28"/>
        </w:rPr>
        <w:t>2.</w:t>
      </w:r>
      <w:r>
        <w:rPr>
          <w:i/>
          <w:sz w:val="28"/>
        </w:rPr>
        <w:t xml:space="preserve"> Кожевников </w:t>
      </w:r>
      <w:bookmarkStart w:id="192" w:name="OCRUncertain199"/>
      <w:r>
        <w:rPr>
          <w:i/>
          <w:sz w:val="28"/>
        </w:rPr>
        <w:t>Ф.И.</w:t>
      </w:r>
      <w:bookmarkEnd w:id="192"/>
      <w:r>
        <w:rPr>
          <w:i/>
          <w:sz w:val="28"/>
        </w:rPr>
        <w:t xml:space="preserve"> Международное право. М</w:t>
      </w:r>
      <w:bookmarkStart w:id="193" w:name="OCRUncertain200"/>
      <w:r>
        <w:rPr>
          <w:i/>
          <w:sz w:val="28"/>
        </w:rPr>
        <w:t>.,</w:t>
      </w:r>
      <w:bookmarkEnd w:id="193"/>
      <w:r>
        <w:rPr>
          <w:i/>
          <w:noProof/>
          <w:sz w:val="28"/>
        </w:rPr>
        <w:t xml:space="preserve"> 1987.</w:t>
      </w:r>
      <w:bookmarkStart w:id="194" w:name="_GoBack"/>
      <w:bookmarkEnd w:id="194"/>
    </w:p>
    <w:sectPr w:rsidR="00FB669C">
      <w:pgSz w:w="11901" w:h="16817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9C" w:rsidRDefault="00FB669C">
      <w:r>
        <w:separator/>
      </w:r>
    </w:p>
  </w:endnote>
  <w:endnote w:type="continuationSeparator" w:id="0">
    <w:p w:rsidR="00FB669C" w:rsidRDefault="00FB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9C" w:rsidRDefault="00FB669C">
      <w:r>
        <w:separator/>
      </w:r>
    </w:p>
  </w:footnote>
  <w:footnote w:type="continuationSeparator" w:id="0">
    <w:p w:rsidR="00FB669C" w:rsidRDefault="00FB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9C" w:rsidRDefault="00FB669C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5</w:t>
    </w:r>
  </w:p>
  <w:p w:rsidR="00FB669C" w:rsidRDefault="00FB66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9C" w:rsidRDefault="006C2CF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FB669C" w:rsidRDefault="00FB6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CFB"/>
    <w:rsid w:val="00526BAD"/>
    <w:rsid w:val="006C2CFB"/>
    <w:rsid w:val="007D07FB"/>
    <w:rsid w:val="00F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94A6F-7E4B-443D-8AFE-0BAD487A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office</Company>
  <LinksUpToDate>false</LinksUpToDate>
  <CharactersWithSpaces>19925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Anna Pavliyk</dc:creator>
  <cp:keywords/>
  <dc:description/>
  <cp:lastModifiedBy>admin</cp:lastModifiedBy>
  <cp:revision>2</cp:revision>
  <cp:lastPrinted>2000-03-12T09:26:00Z</cp:lastPrinted>
  <dcterms:created xsi:type="dcterms:W3CDTF">2014-02-07T11:03:00Z</dcterms:created>
  <dcterms:modified xsi:type="dcterms:W3CDTF">2014-02-07T11:03:00Z</dcterms:modified>
</cp:coreProperties>
</file>