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C84" w:rsidRDefault="00D6054B">
      <w:pPr>
        <w:pStyle w:val="a3"/>
      </w:pPr>
      <w:r>
        <w:br/>
      </w:r>
      <w:r>
        <w:br/>
        <w:t>План</w:t>
      </w:r>
      <w:r>
        <w:br/>
        <w:t xml:space="preserve">Введение </w:t>
      </w:r>
      <w:r>
        <w:br/>
      </w:r>
      <w:r>
        <w:rPr>
          <w:b/>
          <w:bCs/>
        </w:rPr>
        <w:t>1 История</w:t>
      </w:r>
      <w:r>
        <w:br/>
      </w:r>
      <w:r>
        <w:rPr>
          <w:b/>
          <w:bCs/>
        </w:rPr>
        <w:t>2 Достопримечательности</w:t>
      </w:r>
      <w:r>
        <w:br/>
      </w:r>
      <w:r>
        <w:rPr>
          <w:b/>
          <w:bCs/>
        </w:rPr>
        <w:t>3 Города-побратимы</w:t>
      </w:r>
      <w:r>
        <w:br/>
      </w:r>
      <w:r>
        <w:br/>
      </w:r>
    </w:p>
    <w:p w:rsidR="00FC2C84" w:rsidRDefault="00D6054B">
      <w:pPr>
        <w:pStyle w:val="21"/>
        <w:pageBreakBefore/>
        <w:numPr>
          <w:ilvl w:val="0"/>
          <w:numId w:val="0"/>
        </w:numPr>
      </w:pPr>
      <w:r>
        <w:t>Введение</w:t>
      </w:r>
    </w:p>
    <w:p w:rsidR="00FC2C84" w:rsidRDefault="00D6054B">
      <w:pPr>
        <w:pStyle w:val="a3"/>
      </w:pPr>
      <w:r>
        <w:t>Лан (устар. Лаон, фр. </w:t>
      </w:r>
      <w:r>
        <w:rPr>
          <w:i/>
          <w:iCs/>
        </w:rPr>
        <w:t>Laon</w:t>
      </w:r>
      <w:r>
        <w:t>) — главный город французского департамента Эна в Пикардии.</w:t>
      </w:r>
    </w:p>
    <w:p w:rsidR="00FC2C84" w:rsidRDefault="00D6054B">
      <w:pPr>
        <w:pStyle w:val="a3"/>
      </w:pPr>
      <w:r>
        <w:t>Старая часть города расположена на холме высотой 188 м, у подножия которого простираются новые городские кварталы с промышленными предприятиями и вокзалом.</w:t>
      </w:r>
    </w:p>
    <w:p w:rsidR="00FC2C84" w:rsidRDefault="00D6054B">
      <w:pPr>
        <w:pStyle w:val="21"/>
        <w:pageBreakBefore/>
        <w:numPr>
          <w:ilvl w:val="0"/>
          <w:numId w:val="0"/>
        </w:numPr>
      </w:pPr>
      <w:r>
        <w:t>1. История</w:t>
      </w:r>
    </w:p>
    <w:p w:rsidR="00FC2C84" w:rsidRDefault="00D6054B">
      <w:pPr>
        <w:pStyle w:val="a3"/>
      </w:pPr>
      <w:r>
        <w:t>Расположение галльского поселения на вершине естественного возвышения побудило римлян укрепить это место, дав ему название Laudunum.</w:t>
      </w:r>
    </w:p>
    <w:p w:rsidR="00FC2C84" w:rsidRDefault="00D6054B">
      <w:pPr>
        <w:pStyle w:val="a3"/>
      </w:pPr>
      <w:r>
        <w:t>В V веке святой Ремигий, будучи местным уроженцем, назначил Лан резиденцией одного из подчинённых ему епископов. Здесь родилась Бертрада, мать Карла Великого. Их потомки ещё более возвеличили город, сделав его одним из главных центров политической жизни во франкском государстве. Здесь родились короли Франции Людовик IV и его сын Лотарь III. Только с приходом к власти Гуго Капета в 987 французские короли окончательно утвердили свою столицу в Париже.</w:t>
      </w:r>
    </w:p>
    <w:p w:rsidR="00FC2C84" w:rsidRDefault="00D6054B">
      <w:pPr>
        <w:pStyle w:val="a3"/>
      </w:pPr>
      <w:r>
        <w:t>Ключевым событием средневековой истории Лана было восстание горожан против епископа, подавленное Людовиком VI. Во время Столетней войны город неоднократно переходил из рук в руки, однако в военной истории остался благодаря сражению 9-го и 10-го марта 1814 г. между союзными русско-прусскими войсками под командованием прусского фельдмаршала Блюхера, и французами под предводительством Наполеона. Французы безуспешно штурмовали крепость Лана на высоком холме, а потом откатились под ударами Блюхера.</w:t>
      </w:r>
    </w:p>
    <w:p w:rsidR="00FC2C84" w:rsidRDefault="00D6054B">
      <w:pPr>
        <w:pStyle w:val="a3"/>
      </w:pPr>
      <w:r>
        <w:t>Во время Франко-прусской войны в 1870 некий инженер взорвал пороховой склад, погубив 500 горожан и повредив стену собора; нижний город сильно пострадал от бомбардировок на исходе Второй мировой войны.</w:t>
      </w:r>
    </w:p>
    <w:p w:rsidR="00FC2C84" w:rsidRDefault="00D6054B">
      <w:pPr>
        <w:pStyle w:val="21"/>
        <w:pageBreakBefore/>
        <w:numPr>
          <w:ilvl w:val="0"/>
          <w:numId w:val="0"/>
        </w:numPr>
      </w:pPr>
      <w:r>
        <w:t>2. Достопримечательности</w:t>
      </w:r>
    </w:p>
    <w:p w:rsidR="00FC2C84" w:rsidRDefault="00D6054B">
      <w:pPr>
        <w:pStyle w:val="a3"/>
      </w:pPr>
      <w:r>
        <w:t>Главной городской достопримечательностью во все времена был собор Нотр-Дам — один из наиболее совершенных образцов северофранцузского готического стиля. Он был построен в XII веке, достраивался в 1205-15 гг. К тому же времени принадлежат здания соседнего монастыря и церковь св. Мартина. Большой подземный зал в готическом стиле ныне приспособлен под больницу. В городском музее выставлены редкие средневековые вещицы и картины братьев Ленен — уроженцев Лана. Во дворе музея — часовня, выстроенная в XII веке тамплиерами. На одной из площадей стоит памятник ещё одному лаонцу — Жаку Маркету, который первым из европейцев посетил верховья Миссисипи (нынешний штат Мичиган).</w:t>
      </w:r>
    </w:p>
    <w:p w:rsidR="00FC2C84" w:rsidRDefault="00D6054B">
      <w:pPr>
        <w:pStyle w:val="21"/>
        <w:pageBreakBefore/>
        <w:numPr>
          <w:ilvl w:val="0"/>
          <w:numId w:val="0"/>
        </w:numPr>
      </w:pPr>
      <w:r>
        <w:t>3. Города-побратимы</w:t>
      </w:r>
    </w:p>
    <w:p w:rsidR="00FC2C84" w:rsidRDefault="00D6054B">
      <w:pPr>
        <w:pStyle w:val="a3"/>
        <w:numPr>
          <w:ilvl w:val="0"/>
          <w:numId w:val="1"/>
        </w:numPr>
        <w:tabs>
          <w:tab w:val="left" w:pos="707"/>
        </w:tabs>
        <w:spacing w:after="0"/>
      </w:pPr>
      <w:r>
        <w:t>Зольтау, Германия</w:t>
      </w:r>
    </w:p>
    <w:p w:rsidR="00FC2C84" w:rsidRDefault="00D6054B">
      <w:pPr>
        <w:pStyle w:val="a3"/>
        <w:numPr>
          <w:ilvl w:val="0"/>
          <w:numId w:val="1"/>
        </w:numPr>
        <w:tabs>
          <w:tab w:val="left" w:pos="707"/>
        </w:tabs>
      </w:pPr>
      <w:r>
        <w:t>Винчестер, Великобритания</w:t>
      </w:r>
    </w:p>
    <w:p w:rsidR="00FC2C84" w:rsidRDefault="00D6054B">
      <w:pPr>
        <w:pStyle w:val="a3"/>
        <w:spacing w:after="0"/>
      </w:pPr>
      <w:r>
        <w:t>Источник: http://ru.wikipedia.org/wiki/Лан_(город)</w:t>
      </w:r>
      <w:bookmarkStart w:id="0" w:name="_GoBack"/>
      <w:bookmarkEnd w:id="0"/>
    </w:p>
    <w:sectPr w:rsidR="00FC2C84">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54B"/>
    <w:rsid w:val="00D5632C"/>
    <w:rsid w:val="00D6054B"/>
    <w:rsid w:val="00FC2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0D703-6B73-4C0C-86D3-E217CC9B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2070</Characters>
  <Application>Microsoft Office Word</Application>
  <DocSecurity>0</DocSecurity>
  <Lines>17</Lines>
  <Paragraphs>4</Paragraphs>
  <ScaleCrop>false</ScaleCrop>
  <Company>diakov.net</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2014-07-18T21:44:00Z</dcterms:created>
  <dcterms:modified xsi:type="dcterms:W3CDTF">2014-07-18T21:44:00Z</dcterms:modified>
</cp:coreProperties>
</file>