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3B" w:rsidRPr="001275A3" w:rsidRDefault="000C18A8" w:rsidP="001275A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275A3">
        <w:rPr>
          <w:rFonts w:ascii="Times New Roman" w:hAnsi="Times New Roman"/>
          <w:b/>
          <w:sz w:val="28"/>
          <w:szCs w:val="28"/>
        </w:rPr>
        <w:t>Сочинение на тему: “Женские образы в романе Л.Н. Толстого “Война и мир”</w:t>
      </w:r>
    </w:p>
    <w:p w:rsidR="001275A3" w:rsidRDefault="001275A3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0C18A8" w:rsidRPr="001275A3" w:rsidRDefault="000C18A8" w:rsidP="001275A3">
      <w:pPr>
        <w:spacing w:after="0" w:line="360" w:lineRule="auto"/>
        <w:ind w:firstLine="709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... </w:t>
      </w:r>
      <w:r w:rsidRPr="001275A3">
        <w:rPr>
          <w:rFonts w:ascii="Times New Roman" w:hAnsi="Times New Roman"/>
          <w:i/>
          <w:snapToGrid w:val="0"/>
          <w:color w:val="000000"/>
          <w:sz w:val="28"/>
          <w:szCs w:val="28"/>
        </w:rPr>
        <w:t>Что есть красота</w:t>
      </w:r>
    </w:p>
    <w:p w:rsidR="000C18A8" w:rsidRPr="001275A3" w:rsidRDefault="00FB12CB" w:rsidP="001275A3">
      <w:pPr>
        <w:spacing w:after="0" w:line="360" w:lineRule="auto"/>
        <w:ind w:firstLine="709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i/>
          <w:snapToGrid w:val="0"/>
          <w:color w:val="000000"/>
          <w:sz w:val="28"/>
          <w:szCs w:val="28"/>
        </w:rPr>
        <w:t>И почему ее обожествляют люди</w:t>
      </w:r>
      <w:r w:rsidR="000C18A8" w:rsidRPr="001275A3">
        <w:rPr>
          <w:rFonts w:ascii="Times New Roman" w:hAnsi="Times New Roman"/>
          <w:i/>
          <w:snapToGrid w:val="0"/>
          <w:color w:val="000000"/>
          <w:sz w:val="28"/>
          <w:szCs w:val="28"/>
        </w:rPr>
        <w:t>?</w:t>
      </w:r>
    </w:p>
    <w:p w:rsidR="000C18A8" w:rsidRPr="001275A3" w:rsidRDefault="000C18A8" w:rsidP="001275A3">
      <w:pPr>
        <w:spacing w:after="0" w:line="360" w:lineRule="auto"/>
        <w:ind w:firstLine="709"/>
        <w:jc w:val="both"/>
        <w:rPr>
          <w:rFonts w:ascii="Times New Roman" w:hAnsi="Times New Roman"/>
          <w:i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i/>
          <w:snapToGrid w:val="0"/>
          <w:color w:val="000000"/>
          <w:sz w:val="28"/>
          <w:szCs w:val="28"/>
        </w:rPr>
        <w:t>Сосуд она, в котором пустота,</w:t>
      </w:r>
    </w:p>
    <w:p w:rsidR="000C18A8" w:rsidRPr="001275A3" w:rsidRDefault="000C18A8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1275A3">
        <w:rPr>
          <w:rFonts w:ascii="Times New Roman" w:hAnsi="Times New Roman"/>
          <w:i/>
          <w:snapToGrid w:val="0"/>
          <w:color w:val="000000"/>
          <w:sz w:val="28"/>
          <w:szCs w:val="28"/>
        </w:rPr>
        <w:t>Или огонь, мерцающий в сосуде?</w:t>
      </w:r>
    </w:p>
    <w:p w:rsidR="000C18A8" w:rsidRPr="001275A3" w:rsidRDefault="000C18A8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Н. Заболоцкий</w:t>
      </w:r>
    </w:p>
    <w:p w:rsidR="001275A3" w:rsidRDefault="001275A3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p w:rsidR="000C18A8" w:rsidRPr="001275A3" w:rsidRDefault="000C18A8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Роман Л.Н.Толстого “Война и мир” – это грандиозное произведение не только по описанным в нём историческим событиям, но и по многообразию созданных образов, как исторических, так и придуманных</w:t>
      </w:r>
      <w:r w:rsidR="006D4ED8"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. Роман поразил меня многочисленностью персонажей. И все они такие живые, что будто видишь их облик, знаешь их мысли. К ним нельзя относиться равнодушно: мы либо любим и уважаем их, либо презираем или даже ненавидим. </w:t>
      </w: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Л.Н.Толстой, создавая положительные женские образы, сделал ак</w:t>
      </w:r>
      <w:r w:rsidR="00FB12CB"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цент не на внешнюю красоту, т.е </w:t>
      </w: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черты лица или великолепную фигуру, а на богатый внутренний мир.</w:t>
      </w:r>
    </w:p>
    <w:p w:rsidR="005B15DA" w:rsidRPr="001275A3" w:rsidRDefault="006D4ED8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Самым обаятельным и естественным образом в романе мне показался образ Наташи Ростовой. Может быть, потому, что многие её поступки и мысли близки моим, хотя мы живём в разное время и в разных условиях. Впервые мы встречаем её на именинах. Перед нами жизнерадостная, весёлая, энергичная тринадцатилетняя девочка. Но она далеко не красавица: черноглазая, с большим ртом...С самой первой встречи с ней мы видим её наивность, детскую простоту, и это делает её более привлекательной и интересной. Толстой изобразил в характере Наташи самые лучшие черты девушки.</w:t>
      </w:r>
      <w:r w:rsidR="005972E1"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 Одной из главных черт является её влюбчивость, потому, что любовь – есть её жизнь. Это понятие включает в себя не только любовь к жениху, но и любовь к родителям, природе, родине. </w:t>
      </w:r>
      <w:r w:rsidR="00270A0C"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Любовь – это часть её души, очень ярко показано её стремление любить и быть любимой. </w:t>
      </w:r>
      <w:r w:rsidR="005972E1" w:rsidRPr="001275A3">
        <w:rPr>
          <w:rFonts w:ascii="Times New Roman" w:hAnsi="Times New Roman"/>
          <w:snapToGrid w:val="0"/>
          <w:color w:val="000000"/>
          <w:sz w:val="28"/>
          <w:szCs w:val="28"/>
        </w:rPr>
        <w:t>Она создана для любви, излучает любовь и согревает ею окружающих, словно огонь излучает тепло. В любой ситуации она искренна. Наташа не умеет притворяться или лицемерить. Скорее всего</w:t>
      </w:r>
      <w:r w:rsidR="00FB12CB" w:rsidRPr="001275A3">
        <w:rPr>
          <w:rFonts w:ascii="Times New Roman" w:hAnsi="Times New Roman"/>
          <w:snapToGrid w:val="0"/>
          <w:color w:val="000000"/>
          <w:sz w:val="28"/>
          <w:szCs w:val="28"/>
        </w:rPr>
        <w:t>,</w:t>
      </w:r>
      <w:r w:rsidR="005972E1"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 этому способствует атмосфера в её доме, между Ростовыми, полная любви и взаимопонимания. </w:t>
      </w:r>
      <w:r w:rsidR="00270A0C"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Героиня очень чувствительная девушка. Вспомним первый бал в её жизни, она была просто переполнена чувствами: и радость, и волнение, и восторг – всё это было в тот миг в ней. Эта сцена показывает то, что Наташа стремится к тому, чтобы каждый миг в её жизни не был прожит зря и был полноценным. </w:t>
      </w:r>
      <w:r w:rsidR="005B15DA" w:rsidRPr="001275A3">
        <w:rPr>
          <w:rFonts w:ascii="Times New Roman" w:hAnsi="Times New Roman"/>
          <w:snapToGrid w:val="0"/>
          <w:color w:val="000000"/>
          <w:sz w:val="28"/>
          <w:szCs w:val="28"/>
        </w:rPr>
        <w:t>Её жизнь полна радостей, любви и увлечений.</w:t>
      </w:r>
    </w:p>
    <w:p w:rsidR="005B15DA" w:rsidRPr="001275A3" w:rsidRDefault="005B15DA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Ростова очень необычная натура, которая не может скрывать своих чувств и переживаний. Полюбив Андрея Болконского, она не думает ни о чём другом. И именно разлука становится для неё невыносимым испытанием, так как она живёт каждым мгновением. Именно это толкает её на измену, что затем рождает в ней чувство вины перед Андреем. Она самокритична, очень сурово судит себя, отказывается от радостей, считая, что не достойна счастья. А ведь она так счастлива с Андреем! </w:t>
      </w:r>
      <w:r w:rsidR="008E4569" w:rsidRPr="001275A3">
        <w:rPr>
          <w:rFonts w:ascii="Times New Roman" w:hAnsi="Times New Roman"/>
          <w:snapToGrid w:val="0"/>
          <w:color w:val="000000"/>
          <w:sz w:val="28"/>
          <w:szCs w:val="28"/>
        </w:rPr>
        <w:t>Да и Болконский наконец-то почувствовал себя естественным рядом с этой необыкновенной девушкой, считая её идеалом, сокровищем. Наташа расцветает, обретает смысл жизни только тогда, когда рядом с любимым человеком, когда у неё есть возможность показать всю свою силу любви. Она наделена чистой душой и сердцем, её любовь к Болконскому является самым важным и ответственным моментом её жизни. Она без памяти влюбляется в него, ей хочется заботиться о нём и быть лишь ему верной.</w:t>
      </w:r>
    </w:p>
    <w:p w:rsidR="008E4569" w:rsidRPr="001275A3" w:rsidRDefault="008E4569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Ещё одно важное качество, которое я не могу не описать, это преданность и беспокойство за своих родных и близких. Мы никогда не видим её спокойной. Она всё время волнуется, переживает, стремится всем помочь. Она вечно борется, всегда беспокойна. Наташа очень добра к людям, из некоторых эпизодов романа мы видим, что она вдохновляет людей, помогает обрести счастье людям, любовь к жизни, советует и помогает найти правильные решения, не требуя ничего взамен.</w:t>
      </w:r>
    </w:p>
    <w:p w:rsidR="00BF76CE" w:rsidRPr="001275A3" w:rsidRDefault="008E4569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Ростова, как и другие положительные герои романа, патриотка. </w:t>
      </w:r>
      <w:r w:rsidR="00240FB0"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Она любит свою родину, свой народ, в который верит и </w:t>
      </w:r>
      <w:r w:rsidR="00BF76CE"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которым </w:t>
      </w:r>
      <w:r w:rsidR="00240FB0" w:rsidRPr="001275A3">
        <w:rPr>
          <w:rFonts w:ascii="Times New Roman" w:hAnsi="Times New Roman"/>
          <w:snapToGrid w:val="0"/>
          <w:color w:val="000000"/>
          <w:sz w:val="28"/>
          <w:szCs w:val="28"/>
        </w:rPr>
        <w:t>гордится.</w:t>
      </w:r>
    </w:p>
    <w:p w:rsidR="008E4569" w:rsidRPr="001275A3" w:rsidRDefault="00BF76CE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Другой образ, </w:t>
      </w:r>
      <w:r w:rsidR="008637C6" w:rsidRPr="001275A3">
        <w:rPr>
          <w:rFonts w:ascii="Times New Roman" w:hAnsi="Times New Roman"/>
          <w:snapToGrid w:val="0"/>
          <w:color w:val="000000"/>
          <w:sz w:val="28"/>
          <w:szCs w:val="28"/>
        </w:rPr>
        <w:t>совсем противоположный обра</w:t>
      </w:r>
      <w:r w:rsidR="000D06B7"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зу Наташи Ростовой, </w:t>
      </w: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который рисует </w:t>
      </w:r>
      <w:r w:rsidR="000D06B7"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нам </w:t>
      </w: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Толстой, - образ княжны Марьи. Это сдержанная и воспитанная натура,</w:t>
      </w:r>
      <w:r w:rsid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которая также желает простого человеческого счастья. Старый князь Николай Болконский даёт дочери образование, давая ей уроки</w:t>
      </w:r>
      <w:r w:rsidR="000D06B7" w:rsidRPr="001275A3">
        <w:rPr>
          <w:rFonts w:ascii="Times New Roman" w:hAnsi="Times New Roman"/>
          <w:snapToGrid w:val="0"/>
          <w:color w:val="000000"/>
          <w:sz w:val="28"/>
          <w:szCs w:val="28"/>
        </w:rPr>
        <w:t>. Её отец очень строг с ней, но он по-своему любит её и желает ей добра. А Марья подчиняется ему, не только из страха, но и из чувства долга перед ним, не имеющей права судить своего отца. На первый взгляд она кажется нам робкой, забитой в себе, но в её характере есть гордость, чувство собственного достоинства, которое есть у каждого члена из семьи Болконских. Конечно, как и Наташа, Марья стремится к семейному счастью</w:t>
      </w:r>
      <w:r w:rsidR="0061273F" w:rsidRPr="001275A3">
        <w:rPr>
          <w:rFonts w:ascii="Times New Roman" w:hAnsi="Times New Roman"/>
          <w:snapToGrid w:val="0"/>
          <w:color w:val="000000"/>
          <w:sz w:val="28"/>
          <w:szCs w:val="28"/>
        </w:rPr>
        <w:t>, но совсем не желает становиться женой светского красавца, так как считает, что это унизит и оскорбит её достоинство.</w:t>
      </w:r>
    </w:p>
    <w:p w:rsidR="0061273F" w:rsidRPr="001275A3" w:rsidRDefault="0061273F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Княжна Марья взяла от отца его скрытность, сдержанность, благородство. Она некрасива. Но, несмотря на это, она отличается особенной красотой и привлекательно</w:t>
      </w:r>
      <w:r w:rsidR="008637C6" w:rsidRPr="001275A3">
        <w:rPr>
          <w:rFonts w:ascii="Times New Roman" w:hAnsi="Times New Roman"/>
          <w:snapToGrid w:val="0"/>
          <w:color w:val="000000"/>
          <w:sz w:val="28"/>
          <w:szCs w:val="28"/>
        </w:rPr>
        <w:t>стью, богатым внутренним миром. Сдержанная, замкнутая Марья ведёт совсем однообразную жизнь, бедную яркими впечатлениями и событиями.</w:t>
      </w:r>
    </w:p>
    <w:p w:rsidR="008637C6" w:rsidRPr="001275A3" w:rsidRDefault="008637C6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Ещё один образ, на который мне хотелось бы обратить внимание,</w:t>
      </w:r>
      <w:r w:rsid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образ Элен Курагиной. За её внешней красотой скрывается пустота. Она безнравственна, так же как и все члены семьи Курагиных, которые придумывают свои законы, живут по своим правилам, не следуя никаким моральным нормам. Её глаза такие же невыразительные, как и душа. Толстой воплотил в ней </w:t>
      </w:r>
      <w:r w:rsidR="00B75DFA" w:rsidRPr="001275A3">
        <w:rPr>
          <w:rFonts w:ascii="Times New Roman" w:hAnsi="Times New Roman"/>
          <w:snapToGrid w:val="0"/>
          <w:color w:val="000000"/>
          <w:sz w:val="28"/>
          <w:szCs w:val="28"/>
        </w:rPr>
        <w:t>всю внутреннюю пустоту. Элен – красавица, но эта красота холодная, улыбка на её лице ничего не значит, так как она “неживая”, наигранная. Это словно маска, скрывающая всю её пустоту и окаменелую душу. В отличие от Наташи, она не понимает музыки, не поёт, не замечает природы. Всё это для неё лишь пустая т</w:t>
      </w:r>
      <w:r w:rsidR="00FB12CB" w:rsidRPr="001275A3">
        <w:rPr>
          <w:rFonts w:ascii="Times New Roman" w:hAnsi="Times New Roman"/>
          <w:snapToGrid w:val="0"/>
          <w:color w:val="000000"/>
          <w:sz w:val="28"/>
          <w:szCs w:val="28"/>
        </w:rPr>
        <w:t>рата времени. Она не способна</w:t>
      </w:r>
      <w:r w:rsidR="00B75DFA"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 ощущать вину или осуждать себя, её жизнь скучна и однообразна. </w:t>
      </w:r>
      <w:r w:rsidR="00A37573" w:rsidRPr="001275A3">
        <w:rPr>
          <w:rFonts w:ascii="Times New Roman" w:hAnsi="Times New Roman"/>
          <w:snapToGrid w:val="0"/>
          <w:color w:val="000000"/>
          <w:sz w:val="28"/>
          <w:szCs w:val="28"/>
        </w:rPr>
        <w:t>В ней нет такой искорки, которая есть в Наташе, которая придавала бы ей особую красоту, изюминку, которую заметит не каждый.</w:t>
      </w:r>
    </w:p>
    <w:p w:rsidR="00A37573" w:rsidRPr="001275A3" w:rsidRDefault="00A37573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При первом знакомстве с Наташей Ростовой и княжной Марьей, бросается в глаза противоположность их характеров: эмоциональная, полная энергии Наташа выделяется среди сдержанной Марьи. Но</w:t>
      </w:r>
      <w:r w:rsidR="00FB12CB" w:rsidRPr="001275A3">
        <w:rPr>
          <w:rFonts w:ascii="Times New Roman" w:hAnsi="Times New Roman"/>
          <w:snapToGrid w:val="0"/>
          <w:color w:val="000000"/>
          <w:sz w:val="28"/>
          <w:szCs w:val="28"/>
        </w:rPr>
        <w:t>,</w:t>
      </w: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 несмотря на это, у них есть много общего. Обе наделены богатой внутренней красотой, они умеют чувствовать, и их чувства настоящие, они умеют любить по-настоящему. Они обе больше думают о близких</w:t>
      </w:r>
      <w:r w:rsid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и любимых людях, чем о себе. Они обе верят в мир, в котором нет места обидам, ненависти, несправедливости, где всё прекрасно и легко. </w:t>
      </w:r>
      <w:r w:rsidR="005534BE" w:rsidRPr="001275A3">
        <w:rPr>
          <w:rFonts w:ascii="Times New Roman" w:hAnsi="Times New Roman"/>
          <w:snapToGrid w:val="0"/>
          <w:color w:val="000000"/>
          <w:sz w:val="28"/>
          <w:szCs w:val="28"/>
        </w:rPr>
        <w:t>Пройдя трудный путь разочарований, обид, они породнились. Они живут в этом мире, чтобы дарить окружающим свет, любовь, красоту бескорыстно.</w:t>
      </w:r>
    </w:p>
    <w:p w:rsidR="005534BE" w:rsidRPr="001275A3" w:rsidRDefault="005534BE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Эти две героини находят своё счастье в семье.</w:t>
      </w:r>
    </w:p>
    <w:p w:rsidR="005534BE" w:rsidRPr="001275A3" w:rsidRDefault="005534BE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В финале романа мы видим не подвижную и резвую девочку, Наташу Ростову, а жену и мать, полностью отдающую себя заботе о муже и детях. Наташа и Пьер прекрасная пара, они дополняют друг друга, их отношения чисты. Именно в Наташе, Толстой выражает тот идеал женщины, который спустя годы не перестанет покорять мужчин.</w:t>
      </w:r>
    </w:p>
    <w:p w:rsidR="00E46124" w:rsidRPr="001275A3" w:rsidRDefault="00F83DFF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Ещё одна счастливая семья – это Марья Болконская и Николай Ростов. Любовь княжны Ма</w:t>
      </w:r>
      <w:r w:rsidR="00E46124" w:rsidRPr="001275A3">
        <w:rPr>
          <w:rFonts w:ascii="Times New Roman" w:hAnsi="Times New Roman"/>
          <w:snapToGrid w:val="0"/>
          <w:color w:val="000000"/>
          <w:sz w:val="28"/>
          <w:szCs w:val="28"/>
        </w:rPr>
        <w:t>рьи к мужу и детям создаёт в се</w:t>
      </w: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>мье</w:t>
      </w:r>
      <w:r w:rsidR="00E46124"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 благоприятную атмосферу. Марья живёт не для себя: она хочет сделать счастливым детей мужа. Но она и сама счастлива, отдавая всю свою теплоту, нежность своей семье. Ведь в этом и должно состоять счастье каждой женщины.</w:t>
      </w:r>
    </w:p>
    <w:p w:rsidR="005534BE" w:rsidRPr="001275A3" w:rsidRDefault="00E46124" w:rsidP="001275A3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В чём же смысл произведения? Что хотел показать Толстой, создавая такую галерею женских образов? Он стремился показать то, что за внешней красотой часто скрывается пустота, бездушность, а за некрасивостью – всё богатство внутреннего мира. Судьбы Наташи Ростовой и Марьи Болконской показывают роль женщины в обществе. </w:t>
      </w:r>
      <w:r w:rsidR="00E04214" w:rsidRPr="001275A3">
        <w:rPr>
          <w:rFonts w:ascii="Times New Roman" w:hAnsi="Times New Roman"/>
          <w:snapToGrid w:val="0"/>
          <w:color w:val="000000"/>
          <w:sz w:val="28"/>
          <w:szCs w:val="28"/>
        </w:rPr>
        <w:t>Толстой видит назначение женщины в материнстве, воспитании детей, так как женщина – это начало к гармонии, красоте. Конечно, в наше время встретить Наташу Ростову очень трудно, иногда просто невозможно. Так как сегодня всё больше</w:t>
      </w:r>
      <w:r w:rsidRPr="001275A3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E04214" w:rsidRPr="001275A3">
        <w:rPr>
          <w:rFonts w:ascii="Times New Roman" w:hAnsi="Times New Roman"/>
          <w:snapToGrid w:val="0"/>
          <w:color w:val="000000"/>
          <w:sz w:val="28"/>
          <w:szCs w:val="28"/>
        </w:rPr>
        <w:t>и больше женщин ставят на первое место карьеру, а не семью. И всё же, некоторые выбирают то, что выбрали героини романа. Не следует забывать о том, что женщина – это прежде всего мать, жена, хранительница семейного очага.</w:t>
      </w:r>
      <w:bookmarkStart w:id="0" w:name="_GoBack"/>
      <w:bookmarkEnd w:id="0"/>
    </w:p>
    <w:sectPr w:rsidR="005534BE" w:rsidRPr="001275A3" w:rsidSect="001275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8A8"/>
    <w:rsid w:val="000C18A8"/>
    <w:rsid w:val="000D06B7"/>
    <w:rsid w:val="001275A3"/>
    <w:rsid w:val="00233F89"/>
    <w:rsid w:val="00240FB0"/>
    <w:rsid w:val="00270A0C"/>
    <w:rsid w:val="002A1363"/>
    <w:rsid w:val="00362D07"/>
    <w:rsid w:val="005534BE"/>
    <w:rsid w:val="005972E1"/>
    <w:rsid w:val="005B15DA"/>
    <w:rsid w:val="0061273F"/>
    <w:rsid w:val="006D4ED8"/>
    <w:rsid w:val="007B7F94"/>
    <w:rsid w:val="008637C6"/>
    <w:rsid w:val="008E4569"/>
    <w:rsid w:val="00A37573"/>
    <w:rsid w:val="00B00F13"/>
    <w:rsid w:val="00B75DFA"/>
    <w:rsid w:val="00BF76CE"/>
    <w:rsid w:val="00D21F9A"/>
    <w:rsid w:val="00E04214"/>
    <w:rsid w:val="00E40492"/>
    <w:rsid w:val="00E46124"/>
    <w:rsid w:val="00EE4656"/>
    <w:rsid w:val="00EF7A3B"/>
    <w:rsid w:val="00F83DFF"/>
    <w:rsid w:val="00F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0A9D9F9-C974-4DD7-AF78-68748F7C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3B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2</cp:revision>
  <dcterms:created xsi:type="dcterms:W3CDTF">2014-02-23T02:11:00Z</dcterms:created>
  <dcterms:modified xsi:type="dcterms:W3CDTF">2014-02-23T02:11:00Z</dcterms:modified>
</cp:coreProperties>
</file>