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B01" w:rsidRPr="00682B01" w:rsidRDefault="000D4309" w:rsidP="003D3EA7">
      <w:pPr>
        <w:pStyle w:val="2"/>
      </w:pPr>
      <w:r w:rsidRPr="00682B01">
        <w:t>Введение</w:t>
      </w:r>
    </w:p>
    <w:p w:rsidR="003D3EA7" w:rsidRDefault="003D3EA7" w:rsidP="00682B01">
      <w:pPr>
        <w:widowControl w:val="0"/>
        <w:autoSpaceDE w:val="0"/>
        <w:autoSpaceDN w:val="0"/>
        <w:adjustRightInd w:val="0"/>
      </w:pPr>
    </w:p>
    <w:p w:rsidR="00177A03" w:rsidRPr="00682B01" w:rsidRDefault="00177A03" w:rsidP="00682B01">
      <w:pPr>
        <w:widowControl w:val="0"/>
        <w:autoSpaceDE w:val="0"/>
        <w:autoSpaceDN w:val="0"/>
        <w:adjustRightInd w:val="0"/>
      </w:pPr>
      <w:r w:rsidRPr="00682B01">
        <w:t>Прибыль как экономическая категория отражает чистый доход, созданный в сфере материального производства в процессе предпринимательской деятельности</w:t>
      </w:r>
      <w:r w:rsidR="00682B01" w:rsidRPr="00682B01">
        <w:t xml:space="preserve">. </w:t>
      </w:r>
      <w:r w:rsidRPr="00682B01">
        <w:t>В связи с изменением экономической ситуации в стране изменилась и роль прибыли</w:t>
      </w:r>
      <w:r w:rsidR="00682B01" w:rsidRPr="00682B01">
        <w:t xml:space="preserve">. </w:t>
      </w:r>
      <w:r w:rsidRPr="00682B01">
        <w:t>Коренным образом поменялись функции и права промышленных предприятий в области планирования, финансирования, ценообразования, распределения и использования финансовых ресурсов</w:t>
      </w:r>
      <w:r w:rsidR="00682B01" w:rsidRPr="00682B01">
        <w:t xml:space="preserve">. </w:t>
      </w:r>
      <w:r w:rsidRPr="00682B01">
        <w:t xml:space="preserve">Производственная деятельность предприятия осуществляется за счет собственных заработанных средств, </w:t>
      </w:r>
      <w:r w:rsidR="00682B01" w:rsidRPr="00682B01">
        <w:t xml:space="preserve">т.е. </w:t>
      </w:r>
      <w:r w:rsidRPr="00682B01">
        <w:t>за счет прибыли</w:t>
      </w:r>
      <w:r w:rsidR="00682B01" w:rsidRPr="00682B01">
        <w:t xml:space="preserve">. </w:t>
      </w:r>
      <w:r w:rsidRPr="00682B01">
        <w:t>Поэтому в системе экономического анализа важное значение имеет исследование закономерностей формирования основного источника дохода предприятия – прибыли</w:t>
      </w:r>
      <w:r w:rsidR="00682B01" w:rsidRPr="00682B01">
        <w:t xml:space="preserve">. </w:t>
      </w:r>
    </w:p>
    <w:p w:rsidR="00177A03" w:rsidRPr="00682B01" w:rsidRDefault="00177A03" w:rsidP="00682B01">
      <w:pPr>
        <w:widowControl w:val="0"/>
        <w:autoSpaceDE w:val="0"/>
        <w:autoSpaceDN w:val="0"/>
        <w:adjustRightInd w:val="0"/>
      </w:pPr>
      <w:r w:rsidRPr="00682B01">
        <w:t>По сравнению с другими стоимостными показателями, прибыль в наибольшей мере подходит для оценки производственно-хозяйственной деятельности предприятия, так как выражает в стоимостной форме результат этой деятельности</w:t>
      </w:r>
      <w:r w:rsidR="00682B01" w:rsidRPr="00682B01">
        <w:t xml:space="preserve">. </w:t>
      </w:r>
      <w:r w:rsidRPr="00682B01">
        <w:t>При оценки прибыли оценивается также рост объема товарной продукции и реализованной продукции, эффективность использования предприятием основных производственных фондов и других материальных, трудовых и финансовых ресурсов</w:t>
      </w:r>
      <w:r w:rsidR="00682B01" w:rsidRPr="00682B01">
        <w:t xml:space="preserve">. </w:t>
      </w:r>
    </w:p>
    <w:p w:rsidR="00177A03" w:rsidRPr="00682B01" w:rsidRDefault="00177A03" w:rsidP="00682B01">
      <w:pPr>
        <w:widowControl w:val="0"/>
        <w:autoSpaceDE w:val="0"/>
        <w:autoSpaceDN w:val="0"/>
        <w:adjustRightInd w:val="0"/>
      </w:pPr>
      <w:r w:rsidRPr="00682B01">
        <w:t>Основными факторами роста прибыли являются увеличение объемов производства и реализации, снижение себестоимости, улучшение качества и увеличение ассортимента выпускаемой продукции, повышение эффективности производственных фондов, внедрение новых технологий, повышение производительности труда и совершенствование системы управления производством</w:t>
      </w:r>
      <w:r w:rsidR="00682B01" w:rsidRPr="00682B01">
        <w:t xml:space="preserve">. </w:t>
      </w:r>
      <w:r w:rsidRPr="00682B01">
        <w:t>Все эти факторы влияют на размер прибыли, поэтому именно прибыль является основным показателем эффективности деятельности предприятия</w:t>
      </w:r>
      <w:r w:rsidR="00682B01" w:rsidRPr="00682B01">
        <w:t xml:space="preserve">. </w:t>
      </w:r>
    </w:p>
    <w:p w:rsidR="00177A03" w:rsidRPr="00682B01" w:rsidRDefault="00177A03" w:rsidP="00682B01">
      <w:pPr>
        <w:widowControl w:val="0"/>
        <w:autoSpaceDE w:val="0"/>
        <w:autoSpaceDN w:val="0"/>
        <w:adjustRightInd w:val="0"/>
      </w:pPr>
      <w:r w:rsidRPr="00682B01">
        <w:t>Полученная прибыль используется на выполнение обязательств перед государством и на ведение производственно-хозяйственной деятельности</w:t>
      </w:r>
      <w:r w:rsidR="00682B01" w:rsidRPr="00682B01">
        <w:t xml:space="preserve">. </w:t>
      </w:r>
      <w:r w:rsidRPr="00682B01">
        <w:lastRenderedPageBreak/>
        <w:t>Поэтому важно оценить источники ее формирования, резервы роста, влияние различных факторов на ее величину и проводить ее детальный анализ, так как абсолютная величина в недостаточной мере характеризует экономическую эффективность работы предприятия</w:t>
      </w:r>
      <w:r w:rsidR="00682B01" w:rsidRPr="00682B01">
        <w:t xml:space="preserve">. </w:t>
      </w:r>
    </w:p>
    <w:p w:rsidR="00177A03" w:rsidRPr="00682B01" w:rsidRDefault="00177A03" w:rsidP="00682B01">
      <w:pPr>
        <w:widowControl w:val="0"/>
        <w:autoSpaceDE w:val="0"/>
        <w:autoSpaceDN w:val="0"/>
        <w:adjustRightInd w:val="0"/>
      </w:pPr>
      <w:r w:rsidRPr="00682B01">
        <w:t>Нестабильность рыночных отношений, жесткая кредитная политика, несовершенство налоговой системы, постоянно меняющиеся нормативные акты – те условия, которые в настоящее время характеризуют экономическую ситуацию в стране</w:t>
      </w:r>
      <w:r w:rsidR="00682B01" w:rsidRPr="00682B01">
        <w:t xml:space="preserve">. </w:t>
      </w:r>
      <w:r w:rsidRPr="00682B01">
        <w:t>И, совершенно очевидно, что эти факторы крайне неблагоприятно влияют на промышленно-производственные предприятия, так как любое предприятие – это долгосрочная программа, рассчитанная на определенные капиталовложения</w:t>
      </w:r>
      <w:r w:rsidR="00682B01" w:rsidRPr="00682B01">
        <w:t xml:space="preserve">. </w:t>
      </w:r>
      <w:r w:rsidRPr="00682B01">
        <w:t>Все вышеуказанное можно смело отнести и к рентабельности, поскольку прибыль и рентабельность тесно взаимосвязаны, нуждаются в подробном анализе и изучении</w:t>
      </w:r>
      <w:r w:rsidR="00682B01" w:rsidRPr="00682B01">
        <w:t xml:space="preserve">. </w:t>
      </w:r>
    </w:p>
    <w:p w:rsidR="00177A03" w:rsidRPr="00682B01" w:rsidRDefault="00177A03" w:rsidP="00682B01">
      <w:pPr>
        <w:widowControl w:val="0"/>
        <w:autoSpaceDE w:val="0"/>
        <w:autoSpaceDN w:val="0"/>
        <w:adjustRightInd w:val="0"/>
      </w:pPr>
      <w:r w:rsidRPr="00682B01">
        <w:t>Значимость экономического анализа</w:t>
      </w:r>
      <w:r w:rsidR="00234D18" w:rsidRPr="00682B01">
        <w:t>,</w:t>
      </w:r>
      <w:r w:rsidRPr="00682B01">
        <w:t xml:space="preserve"> таких важнейших показателей, как прибыль и рентабельность предприятия трудно переоценить, ведь именно прибыль есть конечный финансовый результат деятельности предприятия, служащий источником пополнения финансовых ресурсов предприятия</w:t>
      </w:r>
      <w:r w:rsidR="00682B01" w:rsidRPr="00682B01">
        <w:t xml:space="preserve">. </w:t>
      </w:r>
    </w:p>
    <w:p w:rsidR="00177A03" w:rsidRPr="00682B01" w:rsidRDefault="00177A03" w:rsidP="00682B01">
      <w:pPr>
        <w:widowControl w:val="0"/>
        <w:autoSpaceDE w:val="0"/>
        <w:autoSpaceDN w:val="0"/>
        <w:adjustRightInd w:val="0"/>
      </w:pPr>
      <w:r w:rsidRPr="00682B01">
        <w:t>Тема прибыли и рентабельности особенно остра для российских предприятий, поскольку затяжной экономический кризис, составляющими которого являются высокие налоги и неплатежи, значительно обесценивают получаемые прибыли</w:t>
      </w:r>
      <w:r w:rsidR="00682B01" w:rsidRPr="00682B01">
        <w:t xml:space="preserve">. </w:t>
      </w:r>
      <w:r w:rsidRPr="00682B01">
        <w:t>К тому же оказавшись с начала реформ в условиях “свободного экономического плавания”, предприятия уже не могут полагаться на государственную поддержку, они все больше действуют в условиях самоокупаемости и самофинансирования</w:t>
      </w:r>
      <w:r w:rsidR="00682B01" w:rsidRPr="00682B01">
        <w:t xml:space="preserve">. </w:t>
      </w:r>
    </w:p>
    <w:p w:rsidR="002A23F5" w:rsidRPr="00682B01" w:rsidRDefault="002A23F5" w:rsidP="00682B01">
      <w:pPr>
        <w:widowControl w:val="0"/>
        <w:autoSpaceDE w:val="0"/>
        <w:autoSpaceDN w:val="0"/>
        <w:adjustRightInd w:val="0"/>
      </w:pPr>
      <w:r w:rsidRPr="00682B01">
        <w:t>Реформы в экономике нера</w:t>
      </w:r>
      <w:r w:rsidR="00682110" w:rsidRPr="00682B01">
        <w:t>з</w:t>
      </w:r>
      <w:r w:rsidRPr="00682B01">
        <w:t>рывно связаны с изменениями стереотипов управления, методов и подходов к оценке фи</w:t>
      </w:r>
      <w:r w:rsidR="00682110" w:rsidRPr="00682B01">
        <w:t>н</w:t>
      </w:r>
      <w:r w:rsidRPr="00682B01">
        <w:t>а</w:t>
      </w:r>
      <w:r w:rsidR="00682110" w:rsidRPr="00682B01">
        <w:t>н</w:t>
      </w:r>
      <w:r w:rsidRPr="00682B01">
        <w:t>сово-хозяйственной деятельности предприятия, анализа ее положитель</w:t>
      </w:r>
      <w:r w:rsidR="00682110" w:rsidRPr="00682B01">
        <w:t>н</w:t>
      </w:r>
      <w:r w:rsidRPr="00682B01">
        <w:t>ых и отрицательных аспектов</w:t>
      </w:r>
      <w:r w:rsidR="00682B01" w:rsidRPr="00682B01">
        <w:t xml:space="preserve">. </w:t>
      </w:r>
    </w:p>
    <w:p w:rsidR="002A23F5" w:rsidRPr="00682B01" w:rsidRDefault="002A23F5" w:rsidP="00682B01">
      <w:pPr>
        <w:widowControl w:val="0"/>
        <w:autoSpaceDE w:val="0"/>
        <w:autoSpaceDN w:val="0"/>
        <w:adjustRightInd w:val="0"/>
      </w:pPr>
      <w:r w:rsidRPr="00682B01">
        <w:t>Актуальность темы</w:t>
      </w:r>
      <w:r w:rsidR="00682B01" w:rsidRPr="00682B01">
        <w:t xml:space="preserve">. </w:t>
      </w:r>
      <w:r w:rsidRPr="00682B01">
        <w:t>Доход органи</w:t>
      </w:r>
      <w:r w:rsidR="00682110" w:rsidRPr="00682B01">
        <w:t>з</w:t>
      </w:r>
      <w:r w:rsidRPr="00682B01">
        <w:t>ации</w:t>
      </w:r>
      <w:r w:rsidR="00682B01" w:rsidRPr="00682B01">
        <w:t xml:space="preserve"> - </w:t>
      </w:r>
      <w:r w:rsidRPr="00682B01">
        <w:t>важ</w:t>
      </w:r>
      <w:r w:rsidR="00682110" w:rsidRPr="00682B01">
        <w:t>н</w:t>
      </w:r>
      <w:r w:rsidRPr="00682B01">
        <w:t>ый источник расширения производства и обеспечения др</w:t>
      </w:r>
      <w:r w:rsidR="00682110" w:rsidRPr="00682B01">
        <w:t>у</w:t>
      </w:r>
      <w:r w:rsidRPr="00682B01">
        <w:t>гих внутрихо</w:t>
      </w:r>
      <w:r w:rsidR="00682110" w:rsidRPr="00682B01">
        <w:t>з</w:t>
      </w:r>
      <w:r w:rsidRPr="00682B01">
        <w:t>яйственных потребностей, часть его используется для материального стимулирования работающих и удовлет</w:t>
      </w:r>
      <w:r w:rsidR="00682110" w:rsidRPr="00682B01">
        <w:t>в</w:t>
      </w:r>
      <w:r w:rsidRPr="00682B01">
        <w:t>орения их социальных запросов, постоянно возрастает роль прибыли в формировании бюд</w:t>
      </w:r>
      <w:r w:rsidR="00682110" w:rsidRPr="00682B01">
        <w:t>ж</w:t>
      </w:r>
      <w:r w:rsidRPr="00682B01">
        <w:t>етных</w:t>
      </w:r>
      <w:r w:rsidR="00682110" w:rsidRPr="00682B01">
        <w:t>,</w:t>
      </w:r>
      <w:r w:rsidRPr="00682B01">
        <w:t xml:space="preserve"> внебюджетных и б</w:t>
      </w:r>
      <w:r w:rsidR="00682110" w:rsidRPr="00682B01">
        <w:t>л</w:t>
      </w:r>
      <w:r w:rsidRPr="00682B01">
        <w:t>аготворит</w:t>
      </w:r>
      <w:r w:rsidR="00682110" w:rsidRPr="00682B01">
        <w:t>е</w:t>
      </w:r>
      <w:r w:rsidRPr="00682B01">
        <w:t>ль</w:t>
      </w:r>
      <w:r w:rsidR="00682110" w:rsidRPr="00682B01">
        <w:t>ных</w:t>
      </w:r>
      <w:r w:rsidRPr="00682B01">
        <w:t xml:space="preserve"> фондов</w:t>
      </w:r>
      <w:r w:rsidR="00682B01" w:rsidRPr="00682B01">
        <w:t xml:space="preserve">. </w:t>
      </w:r>
    </w:p>
    <w:p w:rsidR="005F6CEC" w:rsidRPr="00682B01" w:rsidRDefault="002A23F5" w:rsidP="00682B01">
      <w:pPr>
        <w:widowControl w:val="0"/>
        <w:autoSpaceDE w:val="0"/>
        <w:autoSpaceDN w:val="0"/>
        <w:adjustRightInd w:val="0"/>
      </w:pPr>
      <w:r w:rsidRPr="00682B01">
        <w:t>Принятие но</w:t>
      </w:r>
      <w:r w:rsidR="00682110" w:rsidRPr="00682B01">
        <w:t>в</w:t>
      </w:r>
      <w:r w:rsidRPr="00682B01">
        <w:t>ой концепции определения прибыли как разницы между доходами и расходами пр</w:t>
      </w:r>
      <w:r w:rsidR="00682110" w:rsidRPr="00682B01">
        <w:t>е</w:t>
      </w:r>
      <w:r w:rsidRPr="00682B01">
        <w:t>д</w:t>
      </w:r>
      <w:r w:rsidR="00682110" w:rsidRPr="00682B01">
        <w:t>о</w:t>
      </w:r>
      <w:r w:rsidRPr="00682B01">
        <w:t>ставляет право отнесения конкретных видов</w:t>
      </w:r>
      <w:r w:rsidR="00682110" w:rsidRPr="00682B01">
        <w:t xml:space="preserve"> </w:t>
      </w:r>
      <w:r w:rsidR="005F6CEC" w:rsidRPr="00682B01">
        <w:t>расходов к расходам по обычным ви</w:t>
      </w:r>
      <w:r w:rsidR="00682110" w:rsidRPr="00682B01">
        <w:t>д</w:t>
      </w:r>
      <w:r w:rsidR="005F6CEC" w:rsidRPr="00682B01">
        <w:t>ам деятельности либо к прочим расходам теперь самим организациям</w:t>
      </w:r>
      <w:r w:rsidR="00682B01" w:rsidRPr="00682B01">
        <w:t xml:space="preserve">. </w:t>
      </w:r>
      <w:r w:rsidR="005F6CEC" w:rsidRPr="00682B01">
        <w:t>Из принятой концепции пр</w:t>
      </w:r>
      <w:r w:rsidR="00682110" w:rsidRPr="00682B01">
        <w:t>и</w:t>
      </w:r>
      <w:r w:rsidR="005F6CEC" w:rsidRPr="00682B01">
        <w:t xml:space="preserve">знания расходов как уменьшения экономических выгод организации следует, что под это понятие должна подпадать вся совокупность произведенных ею расходов в отчетном периоде </w:t>
      </w:r>
      <w:r w:rsidR="00682110" w:rsidRPr="00682B01">
        <w:t>не</w:t>
      </w:r>
      <w:r w:rsidR="005F6CEC" w:rsidRPr="00682B01">
        <w:t>зависимо от их назначе</w:t>
      </w:r>
      <w:r w:rsidR="00682110" w:rsidRPr="00682B01">
        <w:t>н</w:t>
      </w:r>
      <w:r w:rsidR="005F6CEC" w:rsidRPr="00682B01">
        <w:t>ия</w:t>
      </w:r>
      <w:r w:rsidR="00682B01" w:rsidRPr="00682B01">
        <w:t xml:space="preserve">. </w:t>
      </w:r>
      <w:r w:rsidR="005F6CEC" w:rsidRPr="00682B01">
        <w:t>Иными словами, в состав расходов организации подлежат включению понесенные ею расходы в процессе производственно-финансовой и предпринимательской деятельност</w:t>
      </w:r>
      <w:r w:rsidR="00682110" w:rsidRPr="00682B01">
        <w:t>и</w:t>
      </w:r>
      <w:r w:rsidR="00682B01" w:rsidRPr="00682B01">
        <w:t xml:space="preserve">. </w:t>
      </w:r>
    </w:p>
    <w:p w:rsidR="005F6CEC" w:rsidRPr="00682B01" w:rsidRDefault="005F6CEC" w:rsidP="00682B01">
      <w:pPr>
        <w:widowControl w:val="0"/>
        <w:autoSpaceDE w:val="0"/>
        <w:autoSpaceDN w:val="0"/>
        <w:adjustRightInd w:val="0"/>
      </w:pPr>
      <w:r w:rsidRPr="00682B01">
        <w:t>Процесс производства занимает центральное место в деят</w:t>
      </w:r>
      <w:r w:rsidR="00682110" w:rsidRPr="00682B01">
        <w:t>е</w:t>
      </w:r>
      <w:r w:rsidRPr="00682B01">
        <w:t>льности организаци</w:t>
      </w:r>
      <w:r w:rsidR="00682110" w:rsidRPr="00682B01">
        <w:t>и</w:t>
      </w:r>
      <w:r w:rsidRPr="00682B01">
        <w:t xml:space="preserve"> и представляет собой со</w:t>
      </w:r>
      <w:r w:rsidR="00682110" w:rsidRPr="00682B01">
        <w:t>в</w:t>
      </w:r>
      <w:r w:rsidRPr="00682B01">
        <w:t>окуп</w:t>
      </w:r>
      <w:r w:rsidR="00682110" w:rsidRPr="00682B01">
        <w:t>н</w:t>
      </w:r>
      <w:r w:rsidRPr="00682B01">
        <w:t>ость технологических о</w:t>
      </w:r>
      <w:r w:rsidR="00682110" w:rsidRPr="00682B01">
        <w:t>п</w:t>
      </w:r>
      <w:r w:rsidRPr="00682B01">
        <w:t>ераций, связанных с со</w:t>
      </w:r>
      <w:r w:rsidR="00682110" w:rsidRPr="00682B01">
        <w:t>з</w:t>
      </w:r>
      <w:r w:rsidRPr="00682B01">
        <w:t>данием готовой продукции, выполнением работ, оказа</w:t>
      </w:r>
      <w:r w:rsidR="00682110" w:rsidRPr="00682B01">
        <w:t>н</w:t>
      </w:r>
      <w:r w:rsidRPr="00682B01">
        <w:t>ием услуг</w:t>
      </w:r>
      <w:r w:rsidR="00682B01" w:rsidRPr="00682B01">
        <w:t xml:space="preserve">. </w:t>
      </w:r>
      <w:r w:rsidRPr="00682B01">
        <w:t>В то же время процесс прои</w:t>
      </w:r>
      <w:r w:rsidR="00091546" w:rsidRPr="00682B01">
        <w:t>з</w:t>
      </w:r>
      <w:r w:rsidRPr="00682B01">
        <w:t xml:space="preserve">водства включает в себя, </w:t>
      </w:r>
      <w:r w:rsidR="00091546" w:rsidRPr="00682B01">
        <w:t>по</w:t>
      </w:r>
      <w:r w:rsidRPr="00682B01">
        <w:t>мим</w:t>
      </w:r>
      <w:r w:rsidR="00091546" w:rsidRPr="00682B01">
        <w:t>о</w:t>
      </w:r>
      <w:r w:rsidRPr="00682B01">
        <w:t xml:space="preserve"> процесса со</w:t>
      </w:r>
      <w:r w:rsidR="00091546" w:rsidRPr="00682B01">
        <w:t>з</w:t>
      </w:r>
      <w:r w:rsidRPr="00682B01">
        <w:t>дания нового продукта, и проц</w:t>
      </w:r>
      <w:r w:rsidR="00091546" w:rsidRPr="00682B01">
        <w:t>е</w:t>
      </w:r>
      <w:r w:rsidRPr="00682B01">
        <w:t>сс прои</w:t>
      </w:r>
      <w:r w:rsidR="00091546" w:rsidRPr="00682B01">
        <w:t>з</w:t>
      </w:r>
      <w:r w:rsidRPr="00682B01">
        <w:t xml:space="preserve">водственного </w:t>
      </w:r>
      <w:r w:rsidR="00091546" w:rsidRPr="00682B01">
        <w:t>по</w:t>
      </w:r>
      <w:r w:rsidRPr="00682B01">
        <w:t>треб</w:t>
      </w:r>
      <w:r w:rsidR="00091546" w:rsidRPr="00682B01">
        <w:t>л</w:t>
      </w:r>
      <w:r w:rsidRPr="00682B01">
        <w:t>ения</w:t>
      </w:r>
      <w:r w:rsidR="00682B01" w:rsidRPr="00682B01">
        <w:t xml:space="preserve">. </w:t>
      </w:r>
      <w:r w:rsidRPr="00682B01">
        <w:t>Между этими двумя аспектами существует диалектическая взаимосвязь и взаимообусловленность, которая одновременно характери</w:t>
      </w:r>
      <w:r w:rsidR="00091546" w:rsidRPr="00682B01">
        <w:t>з</w:t>
      </w:r>
      <w:r w:rsidRPr="00682B01">
        <w:t>ует их как единство</w:t>
      </w:r>
      <w:r w:rsidR="00682B01" w:rsidRPr="00682B01">
        <w:t xml:space="preserve">. </w:t>
      </w:r>
      <w:r w:rsidRPr="00682B01">
        <w:t>Это единство проя</w:t>
      </w:r>
      <w:r w:rsidR="00091546" w:rsidRPr="00682B01">
        <w:t>в</w:t>
      </w:r>
      <w:r w:rsidRPr="00682B01">
        <w:t>ляется в изучении затрат, но в одном случае по отношению к процессу производственного потребления, а в другом</w:t>
      </w:r>
      <w:r w:rsidR="00682B01" w:rsidRPr="00682B01">
        <w:t xml:space="preserve"> - </w:t>
      </w:r>
      <w:r w:rsidRPr="00682B01">
        <w:t>к процессу создания нового продукта</w:t>
      </w:r>
      <w:r w:rsidR="00682B01" w:rsidRPr="00682B01">
        <w:t xml:space="preserve">. </w:t>
      </w:r>
    </w:p>
    <w:p w:rsidR="005F6CEC" w:rsidRPr="00682B01" w:rsidRDefault="005F6CEC" w:rsidP="00682B01">
      <w:pPr>
        <w:widowControl w:val="0"/>
        <w:autoSpaceDE w:val="0"/>
        <w:autoSpaceDN w:val="0"/>
        <w:adjustRightInd w:val="0"/>
      </w:pPr>
      <w:r w:rsidRPr="00682B01">
        <w:t>Прибыль является конечным финансовым результатом деятельности предприятия</w:t>
      </w:r>
      <w:r w:rsidR="00682B01" w:rsidRPr="00682B01">
        <w:t xml:space="preserve">. </w:t>
      </w:r>
      <w:r w:rsidRPr="00682B01">
        <w:t>Это тот основной элемент, ради которого предприяти</w:t>
      </w:r>
      <w:r w:rsidR="00091546" w:rsidRPr="00682B01">
        <w:t>е</w:t>
      </w:r>
      <w:r w:rsidRPr="00682B01">
        <w:t xml:space="preserve"> создается </w:t>
      </w:r>
      <w:r w:rsidR="00D45D24" w:rsidRPr="00682B01">
        <w:t>и за счет которого оно выживает</w:t>
      </w:r>
      <w:r w:rsidR="00682B01" w:rsidRPr="00682B01">
        <w:t xml:space="preserve">. </w:t>
      </w:r>
    </w:p>
    <w:p w:rsidR="005F6CEC" w:rsidRPr="00682B01" w:rsidRDefault="005F6CEC" w:rsidP="00682B01">
      <w:pPr>
        <w:widowControl w:val="0"/>
        <w:autoSpaceDE w:val="0"/>
        <w:autoSpaceDN w:val="0"/>
        <w:adjustRightInd w:val="0"/>
      </w:pPr>
      <w:r w:rsidRPr="00682B01">
        <w:t>В условиях рыночной экономики прибыль является основным источником удовлетворения потребностей предприятия</w:t>
      </w:r>
      <w:r w:rsidR="00682B01" w:rsidRPr="00682B01">
        <w:t xml:space="preserve">. </w:t>
      </w:r>
      <w:r w:rsidRPr="00682B01">
        <w:t>Кро</w:t>
      </w:r>
      <w:r w:rsidR="00091546" w:rsidRPr="00682B01">
        <w:t>ме</w:t>
      </w:r>
      <w:r w:rsidRPr="00682B01">
        <w:t xml:space="preserve"> того, на уровне общества прибыль является составным элем</w:t>
      </w:r>
      <w:r w:rsidR="00091546" w:rsidRPr="00682B01">
        <w:t>е</w:t>
      </w:r>
      <w:r w:rsidRPr="00682B01">
        <w:t xml:space="preserve">нтом рыночных </w:t>
      </w:r>
      <w:r w:rsidR="00091546" w:rsidRPr="00682B01">
        <w:t>о</w:t>
      </w:r>
      <w:r w:rsidRPr="00682B01">
        <w:t>тношений, занимающая видное место в создании рынка средств производст</w:t>
      </w:r>
      <w:r w:rsidR="00091546" w:rsidRPr="00682B01">
        <w:t>в</w:t>
      </w:r>
      <w:r w:rsidRPr="00682B01">
        <w:t>а, предметов народного потребления, ценных бумаг</w:t>
      </w:r>
      <w:r w:rsidR="00682B01" w:rsidRPr="00682B01">
        <w:t xml:space="preserve">. </w:t>
      </w:r>
      <w:r w:rsidRPr="00682B01">
        <w:t>Она призвана сыграть важную роль в ликвидации бюджетного д</w:t>
      </w:r>
      <w:r w:rsidR="00091546" w:rsidRPr="00682B01">
        <w:t>е</w:t>
      </w:r>
      <w:r w:rsidRPr="00682B01">
        <w:t>фицита, стабил</w:t>
      </w:r>
      <w:r w:rsidR="00091546" w:rsidRPr="00682B01">
        <w:t>и</w:t>
      </w:r>
      <w:r w:rsidRPr="00682B01">
        <w:t xml:space="preserve">зации хозяйства, </w:t>
      </w:r>
      <w:r w:rsidR="00091546" w:rsidRPr="00682B01">
        <w:t>п</w:t>
      </w:r>
      <w:r w:rsidRPr="00682B01">
        <w:t>реодолении кризисных явлений</w:t>
      </w:r>
      <w:r w:rsidR="00682B01" w:rsidRPr="00682B01">
        <w:t xml:space="preserve">. </w:t>
      </w:r>
    </w:p>
    <w:p w:rsidR="005F6CEC" w:rsidRPr="00682B01" w:rsidRDefault="005F6CEC" w:rsidP="00682B01">
      <w:pPr>
        <w:widowControl w:val="0"/>
        <w:autoSpaceDE w:val="0"/>
        <w:autoSpaceDN w:val="0"/>
        <w:adjustRightInd w:val="0"/>
      </w:pPr>
      <w:r w:rsidRPr="00682B01">
        <w:t>Однако в результате с</w:t>
      </w:r>
      <w:r w:rsidR="00091546" w:rsidRPr="00682B01">
        <w:t>в</w:t>
      </w:r>
      <w:r w:rsidRPr="00682B01">
        <w:t xml:space="preserve">оей </w:t>
      </w:r>
      <w:r w:rsidR="00091546" w:rsidRPr="00682B01">
        <w:t>деятельности</w:t>
      </w:r>
      <w:r w:rsidRPr="00682B01">
        <w:t xml:space="preserve"> предприятие может получить не только прибыль, но и убыток, который тоже является конечным финансовым результатом деятельности предприятия</w:t>
      </w:r>
      <w:r w:rsidR="00682B01" w:rsidRPr="00682B01">
        <w:t xml:space="preserve">. </w:t>
      </w:r>
      <w:r w:rsidRPr="00682B01">
        <w:t>В этом случае у него отсутствует источник удовлетворения как своих потребностей, так и потребностей общества и государства</w:t>
      </w:r>
      <w:r w:rsidR="00682B01" w:rsidRPr="00682B01">
        <w:t xml:space="preserve">. </w:t>
      </w:r>
      <w:r w:rsidRPr="00682B01">
        <w:t xml:space="preserve">Поэтому предприятие должно иметь четкую структуру затрат по всем видам деятельности </w:t>
      </w:r>
      <w:r w:rsidR="00234D18" w:rsidRPr="00682B01">
        <w:t>и</w:t>
      </w:r>
      <w:r w:rsidRPr="00682B01">
        <w:t xml:space="preserve"> строго регулировать их, постоянно сопоставляя с источниками образования прибыли</w:t>
      </w:r>
      <w:r w:rsidR="00682B01" w:rsidRPr="00682B01">
        <w:t xml:space="preserve">. </w:t>
      </w:r>
      <w:r w:rsidRPr="00682B01">
        <w:t>Для этого необходим четкий и своевременный учет, глубокий и всесторонний анализ финансовых результатов</w:t>
      </w:r>
      <w:r w:rsidR="00682B01" w:rsidRPr="00682B01">
        <w:t xml:space="preserve">. </w:t>
      </w:r>
    </w:p>
    <w:p w:rsidR="005F6CEC" w:rsidRPr="00682B01" w:rsidRDefault="005F6CEC" w:rsidP="00682B01">
      <w:pPr>
        <w:widowControl w:val="0"/>
        <w:autoSpaceDE w:val="0"/>
        <w:autoSpaceDN w:val="0"/>
        <w:adjustRightInd w:val="0"/>
      </w:pPr>
      <w:r w:rsidRPr="00682B01">
        <w:t>Необходимо отметить, что некоторые шаги на пути формирования финансового результата в соответствие с международной системой бухгалтерского учета уже сделаны</w:t>
      </w:r>
      <w:r w:rsidR="00682B01" w:rsidRPr="00682B01">
        <w:t xml:space="preserve">. </w:t>
      </w:r>
      <w:r w:rsidRPr="00682B01">
        <w:t>Так</w:t>
      </w:r>
      <w:r w:rsidR="00234D18" w:rsidRPr="00682B01">
        <w:t>,</w:t>
      </w:r>
      <w:r w:rsidRPr="00682B01">
        <w:t xml:space="preserve"> предприятиям было разрешено относить коммерческие и управленческие расходы непосредственно на счета реализации, без предварительного распределения между видами продукции, то есть без исчисления полной себестоимости</w:t>
      </w:r>
      <w:r w:rsidR="00682B01" w:rsidRPr="00682B01">
        <w:t xml:space="preserve">. </w:t>
      </w:r>
      <w:r w:rsidRPr="00682B01">
        <w:t xml:space="preserve">Это нашло отражение в </w:t>
      </w:r>
      <w:r w:rsidR="00682B01" w:rsidRPr="00682B01">
        <w:t>"</w:t>
      </w:r>
      <w:r w:rsidRPr="00682B01">
        <w:t xml:space="preserve">Отчете о прибылях </w:t>
      </w:r>
      <w:r w:rsidR="000C2EF2" w:rsidRPr="00682B01">
        <w:t>и</w:t>
      </w:r>
      <w:r w:rsidRPr="00682B01">
        <w:t xml:space="preserve"> убытках</w:t>
      </w:r>
      <w:r w:rsidR="00682B01" w:rsidRPr="00682B01">
        <w:t>"</w:t>
      </w:r>
      <w:r w:rsidRPr="00682B01">
        <w:t>, который в последней редакции стал более информативным, возросли его аналитические</w:t>
      </w:r>
      <w:r w:rsidR="000C2EF2" w:rsidRPr="00682B01">
        <w:t xml:space="preserve"> возможности</w:t>
      </w:r>
      <w:r w:rsidR="00682B01" w:rsidRPr="00682B01">
        <w:t xml:space="preserve">. </w:t>
      </w:r>
    </w:p>
    <w:p w:rsidR="005F6CEC" w:rsidRPr="00682B01" w:rsidRDefault="005F6CEC" w:rsidP="00682B01">
      <w:pPr>
        <w:widowControl w:val="0"/>
        <w:autoSpaceDE w:val="0"/>
        <w:autoSpaceDN w:val="0"/>
        <w:adjustRightInd w:val="0"/>
      </w:pPr>
      <w:r w:rsidRPr="00682B01">
        <w:t>В современных условиях хозяйствования бухгалтерский учет и экономический анализ становится мощным орудием повышения эффективности производства на отдельных предприятиях и в целом по народному хозяйств</w:t>
      </w:r>
      <w:r w:rsidR="000C2EF2" w:rsidRPr="00682B01">
        <w:t>у</w:t>
      </w:r>
      <w:r w:rsidR="00682B01" w:rsidRPr="00682B01">
        <w:t xml:space="preserve">. </w:t>
      </w:r>
    </w:p>
    <w:p w:rsidR="005F6CEC" w:rsidRPr="00682B01" w:rsidRDefault="000C2EF2" w:rsidP="00682B01">
      <w:pPr>
        <w:widowControl w:val="0"/>
        <w:autoSpaceDE w:val="0"/>
        <w:autoSpaceDN w:val="0"/>
        <w:adjustRightInd w:val="0"/>
      </w:pPr>
      <w:r w:rsidRPr="00682B01">
        <w:t>Ц</w:t>
      </w:r>
      <w:r w:rsidR="005F6CEC" w:rsidRPr="00682B01">
        <w:t>ель работы можно конкретизировать следующими задачами</w:t>
      </w:r>
      <w:r w:rsidR="00682B01" w:rsidRPr="00682B01">
        <w:t xml:space="preserve">: </w:t>
      </w:r>
    </w:p>
    <w:p w:rsidR="000C2EF2" w:rsidRPr="00682B01" w:rsidRDefault="005F6CEC" w:rsidP="00682B01">
      <w:pPr>
        <w:widowControl w:val="0"/>
        <w:autoSpaceDE w:val="0"/>
        <w:autoSpaceDN w:val="0"/>
        <w:adjustRightInd w:val="0"/>
      </w:pPr>
      <w:r w:rsidRPr="00682B01">
        <w:t>1</w:t>
      </w:r>
      <w:r w:rsidR="00682B01" w:rsidRPr="00682B01">
        <w:t xml:space="preserve">. </w:t>
      </w:r>
      <w:r w:rsidRPr="00682B01">
        <w:t>Рассмотреть основные нормативные документы, регулирующие доходы и</w:t>
      </w:r>
      <w:r w:rsidR="000C2EF2" w:rsidRPr="00682B01">
        <w:t xml:space="preserve"> </w:t>
      </w:r>
      <w:r w:rsidRPr="00682B01">
        <w:t>расходы</w:t>
      </w:r>
      <w:r w:rsidR="00682B01" w:rsidRPr="00682B01">
        <w:t xml:space="preserve">. </w:t>
      </w:r>
    </w:p>
    <w:p w:rsidR="005F6CEC" w:rsidRPr="00682B01" w:rsidRDefault="005F6CEC" w:rsidP="00682B01">
      <w:pPr>
        <w:widowControl w:val="0"/>
        <w:autoSpaceDE w:val="0"/>
        <w:autoSpaceDN w:val="0"/>
        <w:adjustRightInd w:val="0"/>
      </w:pPr>
      <w:r w:rsidRPr="00682B01">
        <w:t>2</w:t>
      </w:r>
      <w:r w:rsidR="00682B01" w:rsidRPr="00682B01">
        <w:t xml:space="preserve">. </w:t>
      </w:r>
      <w:r w:rsidRPr="00682B01">
        <w:t>Изложить понятие таких экономических категорий</w:t>
      </w:r>
      <w:r w:rsidR="00234D18" w:rsidRPr="00682B01">
        <w:t>,</w:t>
      </w:r>
      <w:r w:rsidRPr="00682B01">
        <w:t xml:space="preserve"> как доходы, расходы,</w:t>
      </w:r>
      <w:r w:rsidR="000C2EF2" w:rsidRPr="00682B01">
        <w:t xml:space="preserve"> п</w:t>
      </w:r>
      <w:r w:rsidRPr="00682B01">
        <w:t>рибыль</w:t>
      </w:r>
      <w:r w:rsidR="00682B01" w:rsidRPr="00682B01">
        <w:t xml:space="preserve">. </w:t>
      </w:r>
    </w:p>
    <w:p w:rsidR="003F4D2D" w:rsidRPr="00682B01" w:rsidRDefault="003F4D2D" w:rsidP="00682B01">
      <w:pPr>
        <w:widowControl w:val="0"/>
        <w:autoSpaceDE w:val="0"/>
        <w:autoSpaceDN w:val="0"/>
        <w:adjustRightInd w:val="0"/>
      </w:pPr>
      <w:r w:rsidRPr="00682B01">
        <w:t>3</w:t>
      </w:r>
      <w:r w:rsidR="00682B01" w:rsidRPr="00682B01">
        <w:t xml:space="preserve">. </w:t>
      </w:r>
      <w:r w:rsidRPr="00682B01">
        <w:t>Проанализировать финансовые результаты деятельности рассматриваемого экономического субъекта</w:t>
      </w:r>
      <w:r w:rsidR="00682B01" w:rsidRPr="00682B01">
        <w:t xml:space="preserve">. </w:t>
      </w:r>
    </w:p>
    <w:p w:rsidR="003F4D2D" w:rsidRPr="00682B01" w:rsidRDefault="003F4D2D" w:rsidP="00682B01">
      <w:pPr>
        <w:widowControl w:val="0"/>
        <w:autoSpaceDE w:val="0"/>
        <w:autoSpaceDN w:val="0"/>
        <w:adjustRightInd w:val="0"/>
      </w:pPr>
      <w:r w:rsidRPr="00682B01">
        <w:t>4</w:t>
      </w:r>
      <w:r w:rsidR="00682B01" w:rsidRPr="00682B01">
        <w:t xml:space="preserve">. </w:t>
      </w:r>
      <w:r w:rsidRPr="00682B01">
        <w:t>Выявить показатели, оказывающие влияние на величину прибыли от реализа</w:t>
      </w:r>
      <w:r w:rsidR="00DE5BFB" w:rsidRPr="00682B01">
        <w:t>ции</w:t>
      </w:r>
      <w:r w:rsidR="00682B01" w:rsidRPr="00682B01">
        <w:t xml:space="preserve">. </w:t>
      </w:r>
    </w:p>
    <w:p w:rsidR="003F4D2D" w:rsidRPr="00682B01" w:rsidRDefault="003F4D2D" w:rsidP="00682B01">
      <w:pPr>
        <w:widowControl w:val="0"/>
        <w:autoSpaceDE w:val="0"/>
        <w:autoSpaceDN w:val="0"/>
        <w:adjustRightInd w:val="0"/>
      </w:pPr>
      <w:r w:rsidRPr="00682B01">
        <w:t>5</w:t>
      </w:r>
      <w:r w:rsidR="00682B01" w:rsidRPr="00682B01">
        <w:t xml:space="preserve">. </w:t>
      </w:r>
      <w:r w:rsidRPr="00682B01">
        <w:t>Разработать практические рекомендации по улучшению финансовых</w:t>
      </w:r>
      <w:r w:rsidR="000C2EF2" w:rsidRPr="00682B01">
        <w:t xml:space="preserve"> </w:t>
      </w:r>
      <w:r w:rsidRPr="00682B01">
        <w:t>результатов организации</w:t>
      </w:r>
      <w:r w:rsidR="00682B01" w:rsidRPr="00682B01">
        <w:t xml:space="preserve">. </w:t>
      </w:r>
    </w:p>
    <w:p w:rsidR="003F4D2D" w:rsidRPr="00682B01" w:rsidRDefault="003F4D2D" w:rsidP="00682B01">
      <w:pPr>
        <w:widowControl w:val="0"/>
        <w:autoSpaceDE w:val="0"/>
        <w:autoSpaceDN w:val="0"/>
        <w:adjustRightInd w:val="0"/>
      </w:pPr>
      <w:r w:rsidRPr="00682B01">
        <w:t xml:space="preserve">Объектом исследования выбрано одно из крупнейших металлургических предприятий в России Открытое акционерное общество </w:t>
      </w:r>
      <w:r w:rsidR="00682B01" w:rsidRPr="00682B01">
        <w:t>"</w:t>
      </w:r>
      <w:r w:rsidR="000C2EF2" w:rsidRPr="00682B01">
        <w:t>Оскольский</w:t>
      </w:r>
      <w:r w:rsidRPr="00682B01">
        <w:t xml:space="preserve"> электрометаллургический комбинат</w:t>
      </w:r>
      <w:r w:rsidR="00682B01" w:rsidRPr="00682B01">
        <w:t>"</w:t>
      </w:r>
      <w:r w:rsidRPr="00682B01">
        <w:t xml:space="preserve"> в городе Старый Оскол Белгородской области</w:t>
      </w:r>
      <w:r w:rsidR="00682B01" w:rsidRPr="00682B01">
        <w:t xml:space="preserve">. </w:t>
      </w:r>
    </w:p>
    <w:p w:rsidR="003F4D2D" w:rsidRPr="00682B01" w:rsidRDefault="003F4D2D" w:rsidP="00682B01">
      <w:pPr>
        <w:widowControl w:val="0"/>
        <w:autoSpaceDE w:val="0"/>
        <w:autoSpaceDN w:val="0"/>
        <w:adjustRightInd w:val="0"/>
      </w:pPr>
      <w:r w:rsidRPr="00682B01">
        <w:t>При написании дипломной работы были использованы</w:t>
      </w:r>
      <w:r w:rsidR="00682B01" w:rsidRPr="00682B01">
        <w:t xml:space="preserve">: </w:t>
      </w:r>
    </w:p>
    <w:p w:rsidR="003F4D2D" w:rsidRPr="00682B01" w:rsidRDefault="003F4D2D" w:rsidP="00682B01">
      <w:pPr>
        <w:widowControl w:val="0"/>
        <w:autoSpaceDE w:val="0"/>
        <w:autoSpaceDN w:val="0"/>
        <w:adjustRightInd w:val="0"/>
      </w:pPr>
      <w:r w:rsidRPr="00682B01">
        <w:t>нормативные и законодательные акты</w:t>
      </w:r>
      <w:r w:rsidR="00682B01" w:rsidRPr="00682B01">
        <w:t xml:space="preserve">; </w:t>
      </w:r>
    </w:p>
    <w:p w:rsidR="003F4D2D" w:rsidRPr="00682B01" w:rsidRDefault="003F4D2D" w:rsidP="00682B01">
      <w:pPr>
        <w:widowControl w:val="0"/>
        <w:autoSpaceDE w:val="0"/>
        <w:autoSpaceDN w:val="0"/>
        <w:adjustRightInd w:val="0"/>
      </w:pPr>
      <w:r w:rsidRPr="00682B01">
        <w:t>материалы монографий и периодической печати</w:t>
      </w:r>
      <w:r w:rsidR="00682B01" w:rsidRPr="00682B01">
        <w:t xml:space="preserve">; </w:t>
      </w:r>
    </w:p>
    <w:p w:rsidR="003F4D2D" w:rsidRPr="00682B01" w:rsidRDefault="003F4D2D" w:rsidP="00682B01">
      <w:pPr>
        <w:widowControl w:val="0"/>
        <w:autoSpaceDE w:val="0"/>
        <w:autoSpaceDN w:val="0"/>
        <w:adjustRightInd w:val="0"/>
      </w:pPr>
      <w:r w:rsidRPr="00682B01">
        <w:t>комплексные методические руководства по процедурам финансового анализа коммерческих организаций</w:t>
      </w:r>
      <w:r w:rsidR="00682B01" w:rsidRPr="00682B01">
        <w:t xml:space="preserve">; </w:t>
      </w:r>
    </w:p>
    <w:p w:rsidR="003F4D2D" w:rsidRPr="00682B01" w:rsidRDefault="003F4D2D" w:rsidP="00682B01">
      <w:pPr>
        <w:widowControl w:val="0"/>
        <w:autoSpaceDE w:val="0"/>
        <w:autoSpaceDN w:val="0"/>
        <w:adjustRightInd w:val="0"/>
      </w:pPr>
      <w:r w:rsidRPr="00682B01">
        <w:t>экономическая литература по исследуемой проблеме отечественных и зарубежных авторов</w:t>
      </w:r>
      <w:r w:rsidR="00682B01" w:rsidRPr="00682B01">
        <w:t xml:space="preserve">; </w:t>
      </w:r>
    </w:p>
    <w:p w:rsidR="003F4D2D" w:rsidRPr="00682B01" w:rsidRDefault="003F4D2D" w:rsidP="00682B01">
      <w:pPr>
        <w:widowControl w:val="0"/>
        <w:autoSpaceDE w:val="0"/>
        <w:autoSpaceDN w:val="0"/>
        <w:adjustRightInd w:val="0"/>
      </w:pPr>
      <w:r w:rsidRPr="00682B01">
        <w:t>годовая</w:t>
      </w:r>
      <w:r w:rsidR="00682B01" w:rsidRPr="00682B01">
        <w:t xml:space="preserve"> </w:t>
      </w:r>
      <w:r w:rsidRPr="00682B01">
        <w:t>бухгалтерская отчетность</w:t>
      </w:r>
      <w:r w:rsidR="00682B01" w:rsidRPr="00682B01">
        <w:t xml:space="preserve"> </w:t>
      </w:r>
      <w:r w:rsidRPr="00682B01">
        <w:t>исследуемого хозяйствующего</w:t>
      </w:r>
      <w:r w:rsidR="000C2EF2" w:rsidRPr="00682B01">
        <w:t xml:space="preserve"> субъекта</w:t>
      </w:r>
      <w:r w:rsidR="00682B01" w:rsidRPr="00682B01">
        <w:t xml:space="preserve">. </w:t>
      </w:r>
    </w:p>
    <w:p w:rsidR="003F4D2D" w:rsidRPr="00682B01" w:rsidRDefault="003F4D2D" w:rsidP="00682B01">
      <w:pPr>
        <w:widowControl w:val="0"/>
        <w:autoSpaceDE w:val="0"/>
        <w:autoSpaceDN w:val="0"/>
        <w:adjustRightInd w:val="0"/>
      </w:pPr>
      <w:r w:rsidRPr="00682B01">
        <w:t>В работе применялись следующие методы исследования</w:t>
      </w:r>
      <w:r w:rsidR="00682B01" w:rsidRPr="00682B01">
        <w:t xml:space="preserve">: </w:t>
      </w:r>
      <w:r w:rsidRPr="00682B01">
        <w:t>индукции и дедукции, постепенной детализации, анализ и синтез, расчетно-конструктивный и др</w:t>
      </w:r>
      <w:r w:rsidR="00682B01" w:rsidRPr="00682B01">
        <w:t xml:space="preserve">. </w:t>
      </w:r>
    </w:p>
    <w:p w:rsidR="00682B01" w:rsidRPr="00682B01" w:rsidRDefault="003F4D2D" w:rsidP="00682B01">
      <w:pPr>
        <w:widowControl w:val="0"/>
        <w:autoSpaceDE w:val="0"/>
        <w:autoSpaceDN w:val="0"/>
        <w:adjustRightInd w:val="0"/>
      </w:pPr>
      <w:r w:rsidRPr="00682B01">
        <w:t>Анализ финансовых результатов проводился с помощью следующих</w:t>
      </w:r>
      <w:r w:rsidR="00DE5BFB" w:rsidRPr="00682B01">
        <w:t xml:space="preserve"> </w:t>
      </w:r>
      <w:r w:rsidRPr="00682B01">
        <w:t>основных приемов</w:t>
      </w:r>
      <w:r w:rsidR="00682B01" w:rsidRPr="00682B01">
        <w:t xml:space="preserve">: </w:t>
      </w:r>
      <w:r w:rsidRPr="00682B01">
        <w:t>сравнения, сводки и группировки</w:t>
      </w:r>
      <w:r w:rsidR="00682B01" w:rsidRPr="00682B01">
        <w:t xml:space="preserve">. </w:t>
      </w:r>
    </w:p>
    <w:p w:rsidR="00682B01" w:rsidRPr="00682B01" w:rsidRDefault="003D3EA7" w:rsidP="003D3EA7">
      <w:pPr>
        <w:pStyle w:val="2"/>
      </w:pPr>
      <w:r>
        <w:br w:type="page"/>
      </w:r>
      <w:r w:rsidR="000061FE" w:rsidRPr="00682B01">
        <w:t xml:space="preserve">Глава </w:t>
      </w:r>
      <w:r w:rsidR="009B02B1" w:rsidRPr="00682B01">
        <w:t>1</w:t>
      </w:r>
      <w:r w:rsidR="00682B01" w:rsidRPr="00682B01">
        <w:t xml:space="preserve">. </w:t>
      </w:r>
      <w:r w:rsidR="000061FE" w:rsidRPr="00682B01">
        <w:t>Социально-экономические п</w:t>
      </w:r>
      <w:r w:rsidR="009B02B1" w:rsidRPr="00682B01">
        <w:t xml:space="preserve">роблемы развития </w:t>
      </w:r>
      <w:r w:rsidR="00905249" w:rsidRPr="00682B01">
        <w:t xml:space="preserve">ОАО </w:t>
      </w:r>
      <w:r w:rsidR="00682B01" w:rsidRPr="00682B01">
        <w:t>"</w:t>
      </w:r>
      <w:r w:rsidR="009B02B1" w:rsidRPr="00682B01">
        <w:t>ОЭМК</w:t>
      </w:r>
      <w:r w:rsidR="00682B01" w:rsidRPr="00682B01">
        <w:t>"</w:t>
      </w:r>
      <w:r w:rsidR="009B02B1" w:rsidRPr="00682B01">
        <w:t xml:space="preserve"> на современном этапе</w:t>
      </w:r>
    </w:p>
    <w:p w:rsidR="003D3EA7" w:rsidRDefault="003D3EA7" w:rsidP="00682B01">
      <w:pPr>
        <w:widowControl w:val="0"/>
        <w:autoSpaceDE w:val="0"/>
        <w:autoSpaceDN w:val="0"/>
        <w:adjustRightInd w:val="0"/>
      </w:pPr>
    </w:p>
    <w:p w:rsidR="00682B01" w:rsidRPr="00682B01" w:rsidRDefault="003D3EA7" w:rsidP="003D3EA7">
      <w:pPr>
        <w:pStyle w:val="2"/>
      </w:pPr>
      <w:r>
        <w:t xml:space="preserve">1.1 </w:t>
      </w:r>
      <w:r w:rsidR="000061FE" w:rsidRPr="00682B01">
        <w:t>Д</w:t>
      </w:r>
      <w:r w:rsidR="0038524F" w:rsidRPr="00682B01">
        <w:t xml:space="preserve">инамики </w:t>
      </w:r>
      <w:r w:rsidR="000061FE" w:rsidRPr="00682B01">
        <w:t xml:space="preserve">и тенденции развития </w:t>
      </w:r>
      <w:r w:rsidR="0038524F" w:rsidRPr="00682B01">
        <w:t>металлургической отрасли России в условиях рыночной реформы</w:t>
      </w:r>
    </w:p>
    <w:p w:rsidR="003D3EA7" w:rsidRDefault="003D3EA7" w:rsidP="00682B01">
      <w:pPr>
        <w:widowControl w:val="0"/>
        <w:autoSpaceDE w:val="0"/>
        <w:autoSpaceDN w:val="0"/>
        <w:adjustRightInd w:val="0"/>
      </w:pPr>
    </w:p>
    <w:p w:rsidR="0038524F" w:rsidRPr="00682B01" w:rsidRDefault="0038524F" w:rsidP="00682B01">
      <w:pPr>
        <w:widowControl w:val="0"/>
        <w:autoSpaceDE w:val="0"/>
        <w:autoSpaceDN w:val="0"/>
        <w:adjustRightInd w:val="0"/>
      </w:pPr>
      <w:r w:rsidRPr="00682B01">
        <w:t>Черная металлургия охватывает весь процесс от добычи и подготовки сырья, топлива, вспомогательных материалов до выпуска проката с изделиями дальнейшего передела</w:t>
      </w:r>
      <w:r w:rsidR="00682B01" w:rsidRPr="00682B01">
        <w:t xml:space="preserve">. </w:t>
      </w:r>
    </w:p>
    <w:p w:rsidR="0038524F" w:rsidRPr="00682B01" w:rsidRDefault="0038524F" w:rsidP="00682B01">
      <w:pPr>
        <w:widowControl w:val="0"/>
        <w:autoSpaceDE w:val="0"/>
        <w:autoSpaceDN w:val="0"/>
        <w:adjustRightInd w:val="0"/>
      </w:pPr>
      <w:r w:rsidRPr="00682B01">
        <w:t>Значение черной металлургии заключается в том, что она служит основой развития машиностроения (одна треть производимого металла идет в машиностроение</w:t>
      </w:r>
      <w:r w:rsidR="00682B01" w:rsidRPr="00682B01">
        <w:t>),</w:t>
      </w:r>
      <w:r w:rsidRPr="00682B01">
        <w:t xml:space="preserve"> строительство (1/4 металла идет в строительство</w:t>
      </w:r>
      <w:r w:rsidR="00682B01" w:rsidRPr="00682B01">
        <w:t xml:space="preserve">). </w:t>
      </w:r>
      <w:r w:rsidRPr="00682B01">
        <w:t>Кроме того</w:t>
      </w:r>
      <w:r w:rsidR="000061FE" w:rsidRPr="00682B01">
        <w:t>,</w:t>
      </w:r>
      <w:r w:rsidRPr="00682B01">
        <w:t xml:space="preserve"> продукция черной металлургии имеет экспортное значение</w:t>
      </w:r>
      <w:r w:rsidR="00682B01" w:rsidRPr="00682B01">
        <w:t xml:space="preserve">. </w:t>
      </w:r>
    </w:p>
    <w:p w:rsidR="0038524F" w:rsidRPr="00682B01" w:rsidRDefault="0038524F" w:rsidP="00682B01">
      <w:pPr>
        <w:widowControl w:val="0"/>
        <w:autoSpaceDE w:val="0"/>
        <w:autoSpaceDN w:val="0"/>
        <w:adjustRightInd w:val="0"/>
      </w:pPr>
      <w:r w:rsidRPr="00682B01">
        <w:t>В состав черной металлургии входят следующие основные подотрасли</w:t>
      </w:r>
      <w:r w:rsidR="00682B01" w:rsidRPr="00682B01">
        <w:t xml:space="preserve">: </w:t>
      </w:r>
    </w:p>
    <w:p w:rsidR="0038524F" w:rsidRPr="00682B01" w:rsidRDefault="0038524F" w:rsidP="00682B01">
      <w:pPr>
        <w:widowControl w:val="0"/>
        <w:autoSpaceDE w:val="0"/>
        <w:autoSpaceDN w:val="0"/>
        <w:adjustRightInd w:val="0"/>
      </w:pPr>
      <w:r w:rsidRPr="00682B01">
        <w:t>добыча и обогащение рудного сырья для черной металлургии (железных, марганцевых и хромитовых руд</w:t>
      </w:r>
      <w:r w:rsidR="00682B01" w:rsidRPr="00682B01">
        <w:t xml:space="preserve">); </w:t>
      </w:r>
    </w:p>
    <w:p w:rsidR="0038524F" w:rsidRPr="00682B01" w:rsidRDefault="0038524F" w:rsidP="00682B01">
      <w:pPr>
        <w:widowControl w:val="0"/>
        <w:autoSpaceDE w:val="0"/>
        <w:autoSpaceDN w:val="0"/>
        <w:adjustRightInd w:val="0"/>
      </w:pPr>
      <w:r w:rsidRPr="00682B01">
        <w:t xml:space="preserve">добыча и обогащение нерудного сырья для черной металлургии (флюсовых известняков, огнеупорных глин и </w:t>
      </w:r>
      <w:r w:rsidR="00682B01" w:rsidRPr="00682B01">
        <w:t xml:space="preserve">т.п.); </w:t>
      </w:r>
    </w:p>
    <w:p w:rsidR="0038524F" w:rsidRPr="00682B01" w:rsidRDefault="0038524F" w:rsidP="00682B01">
      <w:pPr>
        <w:widowControl w:val="0"/>
        <w:autoSpaceDE w:val="0"/>
        <w:autoSpaceDN w:val="0"/>
        <w:adjustRightInd w:val="0"/>
      </w:pPr>
      <w:r w:rsidRPr="00682B01">
        <w:t>производство черных металлов (чугуна, стали, проката, доменных ферросплавов, металлических порошков черных металлов</w:t>
      </w:r>
      <w:r w:rsidR="00682B01" w:rsidRPr="00682B01">
        <w:t xml:space="preserve">); </w:t>
      </w:r>
    </w:p>
    <w:p w:rsidR="0038524F" w:rsidRPr="00682B01" w:rsidRDefault="0038524F" w:rsidP="00682B01">
      <w:pPr>
        <w:widowControl w:val="0"/>
        <w:autoSpaceDE w:val="0"/>
        <w:autoSpaceDN w:val="0"/>
        <w:adjustRightInd w:val="0"/>
      </w:pPr>
      <w:r w:rsidRPr="00682B01">
        <w:t>производство стальных и чугунных труб</w:t>
      </w:r>
      <w:r w:rsidR="00682B01" w:rsidRPr="00682B01">
        <w:t xml:space="preserve">; </w:t>
      </w:r>
    </w:p>
    <w:p w:rsidR="0038524F" w:rsidRPr="00682B01" w:rsidRDefault="0038524F" w:rsidP="00682B01">
      <w:pPr>
        <w:widowControl w:val="0"/>
        <w:autoSpaceDE w:val="0"/>
        <w:autoSpaceDN w:val="0"/>
        <w:adjustRightInd w:val="0"/>
      </w:pPr>
      <w:r w:rsidRPr="00682B01">
        <w:t>коксохимическая промышленность (производство кокса, коксового</w:t>
      </w:r>
      <w:r w:rsidR="00682B01" w:rsidRPr="00682B01">
        <w:t xml:space="preserve"> </w:t>
      </w:r>
      <w:r w:rsidRPr="00682B01">
        <w:t>газа</w:t>
      </w:r>
      <w:r w:rsidR="00682B01" w:rsidRPr="00682B01">
        <w:t xml:space="preserve"> </w:t>
      </w:r>
      <w:r w:rsidRPr="00682B01">
        <w:t>и пр</w:t>
      </w:r>
      <w:r w:rsidR="00682B01" w:rsidRPr="00682B01">
        <w:t xml:space="preserve">); </w:t>
      </w:r>
    </w:p>
    <w:p w:rsidR="0038524F" w:rsidRPr="00682B01" w:rsidRDefault="000061FE" w:rsidP="00682B01">
      <w:pPr>
        <w:widowControl w:val="0"/>
        <w:autoSpaceDE w:val="0"/>
        <w:autoSpaceDN w:val="0"/>
        <w:adjustRightInd w:val="0"/>
      </w:pPr>
      <w:r w:rsidRPr="00682B01">
        <w:t>в</w:t>
      </w:r>
      <w:r w:rsidR="0038524F" w:rsidRPr="00682B01">
        <w:t>торичная обработка черных металлов (разделка лома и отходов черных металлов</w:t>
      </w:r>
      <w:r w:rsidR="00682B01" w:rsidRPr="00682B01">
        <w:t xml:space="preserve">). </w:t>
      </w:r>
    </w:p>
    <w:p w:rsidR="0038524F" w:rsidRPr="00682B01" w:rsidRDefault="0038524F" w:rsidP="00682B01">
      <w:pPr>
        <w:widowControl w:val="0"/>
        <w:autoSpaceDE w:val="0"/>
        <w:autoSpaceDN w:val="0"/>
        <w:adjustRightInd w:val="0"/>
      </w:pPr>
      <w:r w:rsidRPr="00682B01">
        <w:t>Собственно металлургическим циклом является производство чугуна, стали и проката</w:t>
      </w:r>
      <w:r w:rsidR="00682B01" w:rsidRPr="00682B01">
        <w:t xml:space="preserve">. </w:t>
      </w:r>
      <w:r w:rsidRPr="00682B01">
        <w:t>Предприятия, выпускающие чугун, сталь и прокат, относятся к металлургическим предприятиям полного цикла</w:t>
      </w:r>
      <w:r w:rsidR="00682B01" w:rsidRPr="00682B01">
        <w:t xml:space="preserve">. </w:t>
      </w:r>
    </w:p>
    <w:p w:rsidR="0038524F" w:rsidRPr="00682B01" w:rsidRDefault="0038524F" w:rsidP="00682B01">
      <w:pPr>
        <w:widowControl w:val="0"/>
        <w:autoSpaceDE w:val="0"/>
        <w:autoSpaceDN w:val="0"/>
        <w:adjustRightInd w:val="0"/>
      </w:pPr>
      <w:r w:rsidRPr="00682B01">
        <w:t>Предприятия без выплавки чугуна относят к так называемой передельной металлургии</w:t>
      </w:r>
      <w:r w:rsidR="00682B01" w:rsidRPr="00682B01">
        <w:t>. "</w:t>
      </w:r>
      <w:r w:rsidRPr="00682B01">
        <w:t>Малая металлургия</w:t>
      </w:r>
      <w:r w:rsidR="00682B01" w:rsidRPr="00682B01">
        <w:t>"</w:t>
      </w:r>
      <w:r w:rsidRPr="00682B01">
        <w:t xml:space="preserve"> представляет собой выпуск стали и проката на машиностроительных заводах</w:t>
      </w:r>
      <w:r w:rsidR="00682B01" w:rsidRPr="00682B01">
        <w:t xml:space="preserve">. </w:t>
      </w:r>
      <w:r w:rsidRPr="00682B01">
        <w:t>Основным типом предприятий черной металлургии являются комбинаты</w:t>
      </w:r>
      <w:r w:rsidR="00682B01" w:rsidRPr="00682B01">
        <w:t xml:space="preserve">. </w:t>
      </w:r>
    </w:p>
    <w:p w:rsidR="0038524F" w:rsidRPr="00682B01" w:rsidRDefault="0038524F" w:rsidP="00682B01">
      <w:pPr>
        <w:widowControl w:val="0"/>
        <w:autoSpaceDE w:val="0"/>
        <w:autoSpaceDN w:val="0"/>
        <w:adjustRightInd w:val="0"/>
      </w:pPr>
      <w:r w:rsidRPr="00682B01">
        <w:t>В размещении черной металлургии полного цикла большую роль играет сырье и топливо, особенно велика роль сочетаний железных руд и коксующихся углей</w:t>
      </w:r>
      <w:r w:rsidR="00682B01" w:rsidRPr="00682B01">
        <w:t xml:space="preserve">. </w:t>
      </w:r>
      <w:r w:rsidRPr="00682B01">
        <w:t>Особенностью размещения отраслей является их территориальное несовпадение, так как запасы железной руды сосредоточенны, в основном, в европейской части, а топлива</w:t>
      </w:r>
      <w:r w:rsidR="00682B01" w:rsidRPr="00682B01">
        <w:t xml:space="preserve"> - </w:t>
      </w:r>
      <w:r w:rsidRPr="00682B01">
        <w:t>преимущественно в восточных районах России</w:t>
      </w:r>
      <w:r w:rsidR="00682B01" w:rsidRPr="00682B01">
        <w:t xml:space="preserve">. </w:t>
      </w:r>
    </w:p>
    <w:p w:rsidR="0038524F" w:rsidRPr="00682B01" w:rsidRDefault="0038524F" w:rsidP="00682B01">
      <w:pPr>
        <w:widowControl w:val="0"/>
        <w:autoSpaceDE w:val="0"/>
        <w:autoSpaceDN w:val="0"/>
        <w:adjustRightInd w:val="0"/>
      </w:pPr>
      <w:r w:rsidRPr="00682B01">
        <w:t>Комбинаты создают у сырьевых (Урал</w:t>
      </w:r>
      <w:r w:rsidR="00682B01" w:rsidRPr="00682B01">
        <w:t xml:space="preserve">) </w:t>
      </w:r>
      <w:r w:rsidRPr="00682B01">
        <w:t>или топливных баз (Кузбасс</w:t>
      </w:r>
      <w:r w:rsidR="00682B01" w:rsidRPr="00682B01">
        <w:t>),</w:t>
      </w:r>
      <w:r w:rsidRPr="00682B01">
        <w:t xml:space="preserve"> а иногда между ними (Череповец</w:t>
      </w:r>
      <w:r w:rsidR="00682B01" w:rsidRPr="00682B01">
        <w:t xml:space="preserve">). </w:t>
      </w:r>
      <w:r w:rsidRPr="00682B01">
        <w:t>При размещении учитывают также обеспечение водой, электроэнергией, природным газом</w:t>
      </w:r>
      <w:r w:rsidR="00682B01" w:rsidRPr="00682B01">
        <w:t xml:space="preserve">. </w:t>
      </w:r>
    </w:p>
    <w:p w:rsidR="0038524F" w:rsidRPr="00682B01" w:rsidRDefault="0038524F" w:rsidP="00682B01">
      <w:pPr>
        <w:widowControl w:val="0"/>
        <w:autoSpaceDE w:val="0"/>
        <w:autoSpaceDN w:val="0"/>
        <w:adjustRightInd w:val="0"/>
      </w:pPr>
      <w:r w:rsidRPr="00682B01">
        <w:t>В России созданы три металлургические базы</w:t>
      </w:r>
      <w:r w:rsidR="00682B01" w:rsidRPr="00682B01">
        <w:t xml:space="preserve">: </w:t>
      </w:r>
      <w:r w:rsidRPr="00682B01">
        <w:t>Уральская, Центральная и Сибирская</w:t>
      </w:r>
      <w:r w:rsidR="00682B01" w:rsidRPr="00682B01">
        <w:t xml:space="preserve">. </w:t>
      </w:r>
    </w:p>
    <w:p w:rsidR="0038524F" w:rsidRPr="00682B01" w:rsidRDefault="0038524F" w:rsidP="00682B01">
      <w:pPr>
        <w:widowControl w:val="0"/>
        <w:autoSpaceDE w:val="0"/>
        <w:autoSpaceDN w:val="0"/>
        <w:adjustRightInd w:val="0"/>
      </w:pPr>
      <w:r w:rsidRPr="00682B01">
        <w:t>Уральская металлургическая база использует собственную железную руду (главным образом Качканарских ме</w:t>
      </w:r>
      <w:r w:rsidR="003D3EA7">
        <w:t>с</w:t>
      </w:r>
      <w:r w:rsidRPr="00682B01">
        <w:t>торождений</w:t>
      </w:r>
      <w:r w:rsidR="00682B01" w:rsidRPr="00682B01">
        <w:t>),</w:t>
      </w:r>
      <w:r w:rsidRPr="00682B01">
        <w:t xml:space="preserve"> а также привозную руду Курской магнитной аномалии и отчасти</w:t>
      </w:r>
      <w:r w:rsidR="00682B01" w:rsidRPr="00682B01">
        <w:t xml:space="preserve"> - </w:t>
      </w:r>
      <w:r w:rsidRPr="00682B01">
        <w:t>руду Кустанайских месторождений Казахстана</w:t>
      </w:r>
      <w:r w:rsidR="00682B01" w:rsidRPr="00682B01">
        <w:t xml:space="preserve">. </w:t>
      </w:r>
    </w:p>
    <w:p w:rsidR="0038524F" w:rsidRPr="00682B01" w:rsidRDefault="0038524F" w:rsidP="00682B01">
      <w:pPr>
        <w:widowControl w:val="0"/>
        <w:autoSpaceDE w:val="0"/>
        <w:autoSpaceDN w:val="0"/>
        <w:adjustRightInd w:val="0"/>
      </w:pPr>
      <w:r w:rsidRPr="00682B01">
        <w:t>Уголь привозится из Кузнецкого бассейна и Карагандинского (Казахстан</w:t>
      </w:r>
      <w:r w:rsidR="00682B01" w:rsidRPr="00682B01">
        <w:t xml:space="preserve">). </w:t>
      </w:r>
    </w:p>
    <w:p w:rsidR="0038524F" w:rsidRPr="00682B01" w:rsidRDefault="0038524F" w:rsidP="00682B01">
      <w:pPr>
        <w:widowControl w:val="0"/>
        <w:autoSpaceDE w:val="0"/>
        <w:autoSpaceDN w:val="0"/>
        <w:adjustRightInd w:val="0"/>
      </w:pPr>
      <w:r w:rsidRPr="00682B01">
        <w:t>Крупнейшие заводы полного цикла находятся в городах Магнитогорск, Челябинск, Нижний Тагил и др</w:t>
      </w:r>
      <w:r w:rsidR="00682B01" w:rsidRPr="00682B01">
        <w:t xml:space="preserve">. </w:t>
      </w:r>
    </w:p>
    <w:p w:rsidR="0038524F" w:rsidRPr="00682B01" w:rsidRDefault="0038524F" w:rsidP="00682B01">
      <w:pPr>
        <w:widowControl w:val="0"/>
        <w:autoSpaceDE w:val="0"/>
        <w:autoSpaceDN w:val="0"/>
        <w:adjustRightInd w:val="0"/>
      </w:pPr>
      <w:r w:rsidRPr="00682B01">
        <w:t>Центральная металлургическая база использует железные руды Курской магнитной аномалии, Кольского полуострова и металлолом Центральной России, а также привозной коксующийся уголь из Печорского и Кузнецкого бассейнов, а отчасти</w:t>
      </w:r>
      <w:r w:rsidR="00682B01" w:rsidRPr="00682B01">
        <w:t xml:space="preserve"> - </w:t>
      </w:r>
      <w:r w:rsidRPr="00682B01">
        <w:t>Донбасса (Украина</w:t>
      </w:r>
      <w:r w:rsidR="00682B01" w:rsidRPr="00682B01">
        <w:t xml:space="preserve">). </w:t>
      </w:r>
      <w:r w:rsidRPr="00682B01">
        <w:t>Крупные заводы полного цикла представлены в городах Череповец, Липецк, Тула, Старый Оскол и др</w:t>
      </w:r>
      <w:r w:rsidR="00682B01" w:rsidRPr="00682B01">
        <w:t xml:space="preserve">. </w:t>
      </w:r>
    </w:p>
    <w:p w:rsidR="0038524F" w:rsidRPr="00682B01" w:rsidRDefault="0038524F" w:rsidP="00682B01">
      <w:pPr>
        <w:widowControl w:val="0"/>
        <w:autoSpaceDE w:val="0"/>
        <w:autoSpaceDN w:val="0"/>
        <w:adjustRightInd w:val="0"/>
      </w:pPr>
      <w:r w:rsidRPr="00682B01">
        <w:t>Сибирская металлургическая база использует железные руды Горной Шории, Абаканского, Ангаро-Илимских месторождений и коксующегося угля Кузбасса</w:t>
      </w:r>
      <w:r w:rsidR="00682B01" w:rsidRPr="00682B01">
        <w:t xml:space="preserve">. </w:t>
      </w:r>
      <w:r w:rsidRPr="00682B01">
        <w:t>Заводы полного цикла представлены Кузнецким металлургическим комбинатом и Западно-Сибирским металлургическим заводом, расположенным в городе Новокузнецке</w:t>
      </w:r>
      <w:r w:rsidR="00682B01" w:rsidRPr="00682B01">
        <w:t xml:space="preserve">. </w:t>
      </w:r>
    </w:p>
    <w:p w:rsidR="0038524F" w:rsidRPr="00682B01" w:rsidRDefault="0038524F" w:rsidP="00682B01">
      <w:pPr>
        <w:widowControl w:val="0"/>
        <w:autoSpaceDE w:val="0"/>
        <w:autoSpaceDN w:val="0"/>
        <w:adjustRightInd w:val="0"/>
      </w:pPr>
      <w:r w:rsidRPr="00682B01">
        <w:t>Черная металлургия является одной из ключевых отраслей российской промышленности</w:t>
      </w:r>
      <w:r w:rsidR="00682B01" w:rsidRPr="00682B01">
        <w:t xml:space="preserve">. </w:t>
      </w:r>
      <w:r w:rsidRPr="00682B01">
        <w:t>В 2002 году на долю черной металлургии приходилось 8% общего объема промышленного производства в РФ</w:t>
      </w:r>
      <w:r w:rsidR="00682B01" w:rsidRPr="00682B01">
        <w:t xml:space="preserve">. </w:t>
      </w:r>
    </w:p>
    <w:p w:rsidR="0038524F" w:rsidRPr="00682B01" w:rsidRDefault="0038524F" w:rsidP="00682B01">
      <w:pPr>
        <w:widowControl w:val="0"/>
        <w:autoSpaceDE w:val="0"/>
        <w:autoSpaceDN w:val="0"/>
        <w:adjustRightInd w:val="0"/>
      </w:pPr>
      <w:r w:rsidRPr="00682B01">
        <w:t>Металлургическая промышленность (включая черную и цветную металлургию</w:t>
      </w:r>
      <w:r w:rsidR="00682B01" w:rsidRPr="00682B01">
        <w:t xml:space="preserve">) </w:t>
      </w:r>
      <w:r w:rsidRPr="00682B01">
        <w:t>Российской Федерации по состоянию на 2002 год по данным Госкомстата России включает около 3,5 тысяч предприятий и организаций, в том числе около 800 крупных и средних</w:t>
      </w:r>
      <w:r w:rsidR="00682B01" w:rsidRPr="00682B01">
        <w:t xml:space="preserve">. </w:t>
      </w:r>
    </w:p>
    <w:p w:rsidR="0038524F" w:rsidRPr="00682B01" w:rsidRDefault="0038524F" w:rsidP="00682B01">
      <w:pPr>
        <w:widowControl w:val="0"/>
        <w:autoSpaceDE w:val="0"/>
        <w:autoSpaceDN w:val="0"/>
        <w:adjustRightInd w:val="0"/>
      </w:pPr>
      <w:r w:rsidRPr="00682B01">
        <w:t>Анализ организационной структуры отрасли показал, что к крупным и средним предприятиям черной металлургии можно отнести</w:t>
      </w:r>
      <w:r w:rsidR="00682B01" w:rsidRPr="00682B01">
        <w:t xml:space="preserve"> - </w:t>
      </w:r>
      <w:r w:rsidRPr="00682B01">
        <w:t>250 предприятий в 9 подотраслях (из них 75 предприятий в подотрасли по заготовке и переработке лома и отходов черных металлов</w:t>
      </w:r>
      <w:r w:rsidR="00682B01" w:rsidRPr="00682B01">
        <w:t xml:space="preserve">). </w:t>
      </w:r>
    </w:p>
    <w:p w:rsidR="0038524F" w:rsidRPr="00682B01" w:rsidRDefault="0038524F" w:rsidP="00682B01">
      <w:pPr>
        <w:widowControl w:val="0"/>
        <w:autoSpaceDE w:val="0"/>
        <w:autoSpaceDN w:val="0"/>
        <w:adjustRightInd w:val="0"/>
      </w:pPr>
      <w:r w:rsidRPr="00682B01">
        <w:t>Российская сталеплавильная индустрия характеризуется высоким уровнем концентрации</w:t>
      </w:r>
      <w:r w:rsidR="00682B01" w:rsidRPr="00682B01">
        <w:t xml:space="preserve">. </w:t>
      </w:r>
      <w:r w:rsidRPr="00682B01">
        <w:t xml:space="preserve">Выпуск доминирующей доли различных видов металлопродукции сконцентрирован на небольшом количестве крупных предприятий – ОАО </w:t>
      </w:r>
      <w:r w:rsidR="00682B01" w:rsidRPr="00682B01">
        <w:t>"</w:t>
      </w:r>
      <w:r w:rsidRPr="00682B01">
        <w:t>Магнитогорский металлургический комбинат</w:t>
      </w:r>
      <w:r w:rsidR="00682B01" w:rsidRPr="00682B01">
        <w:t>"</w:t>
      </w:r>
      <w:r w:rsidRPr="00682B01">
        <w:t xml:space="preserve"> (ММК</w:t>
      </w:r>
      <w:r w:rsidR="00682B01" w:rsidRPr="00682B01">
        <w:t>),</w:t>
      </w:r>
      <w:r w:rsidRPr="00682B01">
        <w:t xml:space="preserve"> ОАО </w:t>
      </w:r>
      <w:r w:rsidR="00682B01" w:rsidRPr="00682B01">
        <w:t>"</w:t>
      </w:r>
      <w:r w:rsidRPr="00682B01">
        <w:t>Северсталь</w:t>
      </w:r>
      <w:r w:rsidR="00682B01" w:rsidRPr="00682B01">
        <w:t>"</w:t>
      </w:r>
      <w:r w:rsidRPr="00682B01">
        <w:t xml:space="preserve"> и ОАО</w:t>
      </w:r>
      <w:r w:rsidR="00B8753B" w:rsidRPr="00682B01">
        <w:t xml:space="preserve"> </w:t>
      </w:r>
      <w:r w:rsidR="00682B01" w:rsidRPr="00682B01">
        <w:t>"</w:t>
      </w:r>
      <w:r w:rsidRPr="00682B01">
        <w:t>Новолипецкий металлургический комбинат</w:t>
      </w:r>
      <w:r w:rsidR="00682B01" w:rsidRPr="00682B01">
        <w:t>"</w:t>
      </w:r>
      <w:r w:rsidRPr="00682B01">
        <w:t xml:space="preserve"> (НЛМК</w:t>
      </w:r>
      <w:r w:rsidR="00682B01" w:rsidRPr="00682B01">
        <w:t xml:space="preserve">) - </w:t>
      </w:r>
      <w:r w:rsidRPr="00682B01">
        <w:t>приходится около 54% стального проката, производимого в стране</w:t>
      </w:r>
      <w:r w:rsidR="00682B01" w:rsidRPr="00682B01">
        <w:t xml:space="preserve">. </w:t>
      </w:r>
      <w:r w:rsidRPr="00682B01">
        <w:t xml:space="preserve">Около 92% выплавляемой стали приходится на долю девяти крупнейших производителей, в число которых входят также ОАО </w:t>
      </w:r>
      <w:r w:rsidR="00682B01" w:rsidRPr="00682B01">
        <w:t>"</w:t>
      </w:r>
      <w:r w:rsidRPr="00682B01">
        <w:t>Западно-Сибирский металлургический комбинат</w:t>
      </w:r>
      <w:r w:rsidR="00682B01" w:rsidRPr="00682B01">
        <w:t>"</w:t>
      </w:r>
      <w:r w:rsidRPr="00682B01">
        <w:t xml:space="preserve"> (ЗСМК</w:t>
      </w:r>
      <w:r w:rsidR="00682B01" w:rsidRPr="00682B01">
        <w:t>),</w:t>
      </w:r>
      <w:r w:rsidRPr="00682B01">
        <w:t xml:space="preserve"> ОАО </w:t>
      </w:r>
      <w:r w:rsidR="00682B01" w:rsidRPr="00682B01">
        <w:t>"</w:t>
      </w:r>
      <w:r w:rsidRPr="00682B01">
        <w:t>Нижнетагильский металлургический комбинат</w:t>
      </w:r>
      <w:r w:rsidR="00682B01" w:rsidRPr="00682B01">
        <w:t>"</w:t>
      </w:r>
      <w:r w:rsidRPr="00682B01">
        <w:t xml:space="preserve"> (НТМК</w:t>
      </w:r>
      <w:r w:rsidR="00682B01" w:rsidRPr="00682B01">
        <w:t>),</w:t>
      </w:r>
      <w:r w:rsidRPr="00682B01">
        <w:t xml:space="preserve"> ОАО </w:t>
      </w:r>
      <w:r w:rsidR="00682B01" w:rsidRPr="00682B01">
        <w:t>"</w:t>
      </w:r>
      <w:r w:rsidRPr="00682B01">
        <w:t>Челябинский металлургический комбинат</w:t>
      </w:r>
      <w:r w:rsidR="00682B01" w:rsidRPr="00682B01">
        <w:t>"</w:t>
      </w:r>
      <w:r w:rsidRPr="00682B01">
        <w:t xml:space="preserve"> (Мечел</w:t>
      </w:r>
      <w:r w:rsidR="00682B01" w:rsidRPr="00682B01">
        <w:t>),</w:t>
      </w:r>
      <w:r w:rsidRPr="00682B01">
        <w:t xml:space="preserve"> ОАО </w:t>
      </w:r>
      <w:r w:rsidR="00682B01" w:rsidRPr="00682B01">
        <w:t>"</w:t>
      </w:r>
      <w:r w:rsidRPr="00682B01">
        <w:t>Кузнецкий металлургический комбинат</w:t>
      </w:r>
      <w:r w:rsidR="00682B01" w:rsidRPr="00682B01">
        <w:t>"</w:t>
      </w:r>
      <w:r w:rsidRPr="00682B01">
        <w:t xml:space="preserve"> (КМК</w:t>
      </w:r>
      <w:r w:rsidR="00682B01" w:rsidRPr="00682B01">
        <w:t>),</w:t>
      </w:r>
      <w:r w:rsidRPr="00682B01">
        <w:t xml:space="preserve"> ОАО </w:t>
      </w:r>
      <w:r w:rsidR="00682B01" w:rsidRPr="00682B01">
        <w:t>"</w:t>
      </w:r>
      <w:r w:rsidRPr="00682B01">
        <w:t>НОСТА</w:t>
      </w:r>
      <w:r w:rsidR="00682B01" w:rsidRPr="00682B01">
        <w:t>"</w:t>
      </w:r>
      <w:r w:rsidRPr="00682B01">
        <w:t xml:space="preserve"> (Орско-Халиловский металлургический комбинат</w:t>
      </w:r>
      <w:r w:rsidR="00682B01" w:rsidRPr="00682B01">
        <w:t xml:space="preserve">) </w:t>
      </w:r>
      <w:r w:rsidRPr="00682B01">
        <w:t xml:space="preserve">и ОАО </w:t>
      </w:r>
      <w:r w:rsidR="00682B01" w:rsidRPr="00682B01">
        <w:t>"</w:t>
      </w:r>
      <w:r w:rsidRPr="00682B01">
        <w:t>Оскольский электрометаллургический комбинат</w:t>
      </w:r>
      <w:r w:rsidR="00682B01" w:rsidRPr="00682B01">
        <w:t>"</w:t>
      </w:r>
      <w:r w:rsidRPr="00682B01">
        <w:t xml:space="preserve"> (ОЭМК</w:t>
      </w:r>
      <w:r w:rsidR="00682B01" w:rsidRPr="00682B01">
        <w:t xml:space="preserve">). </w:t>
      </w:r>
    </w:p>
    <w:p w:rsidR="0038524F" w:rsidRPr="00682B01" w:rsidRDefault="0038524F" w:rsidP="00682B01">
      <w:pPr>
        <w:widowControl w:val="0"/>
        <w:autoSpaceDE w:val="0"/>
        <w:autoSpaceDN w:val="0"/>
        <w:adjustRightInd w:val="0"/>
      </w:pPr>
      <w:r w:rsidRPr="00682B01">
        <w:t>В металлургии большое развитие получила практика создания интегрированных структур на основе прав собственности</w:t>
      </w:r>
      <w:r w:rsidR="00682B01" w:rsidRPr="00682B01">
        <w:t xml:space="preserve">. </w:t>
      </w:r>
      <w:r w:rsidRPr="00682B01">
        <w:t>При этом в черной металлургии такие компании существуют де-факто без оформления их в юридически единые структуры, как правило</w:t>
      </w:r>
      <w:r w:rsidR="007044B7" w:rsidRPr="00682B01">
        <w:t>,</w:t>
      </w:r>
      <w:r w:rsidRPr="00682B01">
        <w:t xml:space="preserve"> возглавляемые крупными комбинатами и объединениями</w:t>
      </w:r>
      <w:r w:rsidR="00682B01" w:rsidRPr="00682B01">
        <w:t xml:space="preserve">. </w:t>
      </w:r>
      <w:r w:rsidRPr="00682B01">
        <w:t xml:space="preserve">Такими центрами являются в первую очередь ОАО </w:t>
      </w:r>
      <w:r w:rsidR="00682B01" w:rsidRPr="00682B01">
        <w:t>"</w:t>
      </w:r>
      <w:r w:rsidRPr="00682B01">
        <w:t>Северсталь</w:t>
      </w:r>
      <w:r w:rsidR="00682B01" w:rsidRPr="00682B01">
        <w:t>"</w:t>
      </w:r>
      <w:r w:rsidRPr="00682B01">
        <w:t xml:space="preserve">, ОАО </w:t>
      </w:r>
      <w:r w:rsidR="00682B01" w:rsidRPr="00682B01">
        <w:t>"</w:t>
      </w:r>
      <w:r w:rsidRPr="00682B01">
        <w:t>Новолипецкий металлургический комбинат</w:t>
      </w:r>
      <w:r w:rsidR="00682B01" w:rsidRPr="00682B01">
        <w:t>"</w:t>
      </w:r>
      <w:r w:rsidRPr="00682B01">
        <w:t xml:space="preserve">, ОАО </w:t>
      </w:r>
      <w:r w:rsidR="00682B01" w:rsidRPr="00682B01">
        <w:t>"</w:t>
      </w:r>
      <w:r w:rsidRPr="00682B01">
        <w:t>Магнитогорский металлургический комбинат</w:t>
      </w:r>
      <w:r w:rsidR="00682B01" w:rsidRPr="00682B01">
        <w:t>"</w:t>
      </w:r>
      <w:r w:rsidRPr="00682B01">
        <w:t xml:space="preserve">, </w:t>
      </w:r>
      <w:r w:rsidR="00682B01" w:rsidRPr="00682B01">
        <w:t>"</w:t>
      </w:r>
      <w:r w:rsidRPr="00682B01">
        <w:t>Евразхолдинг</w:t>
      </w:r>
      <w:r w:rsidR="00682B01" w:rsidRPr="00682B01">
        <w:t xml:space="preserve">". </w:t>
      </w:r>
    </w:p>
    <w:p w:rsidR="0038524F" w:rsidRPr="00682B01" w:rsidRDefault="0038524F" w:rsidP="00682B01">
      <w:pPr>
        <w:widowControl w:val="0"/>
        <w:autoSpaceDE w:val="0"/>
        <w:autoSpaceDN w:val="0"/>
        <w:adjustRightInd w:val="0"/>
      </w:pPr>
      <w:r w:rsidRPr="00682B01">
        <w:t>В среднесрочной перспективе прогнозируется</w:t>
      </w:r>
      <w:r w:rsidR="00682B01" w:rsidRPr="00682B01">
        <w:t xml:space="preserve"> </w:t>
      </w:r>
      <w:r w:rsidRPr="00682B01">
        <w:t>дальнейшее упорядочение организационной структуры отрасли и переход металлургических предприятий, входящих в интегрированные компании, на единую акцию, а также создание на базе крупнейших металлургических компаний мощных межотраслевых и транснациональных организационных структур</w:t>
      </w:r>
      <w:r w:rsidR="00682B01" w:rsidRPr="00682B01">
        <w:t xml:space="preserve">. </w:t>
      </w:r>
      <w:r w:rsidRPr="00682B01">
        <w:t>Как и мировая сталелитейная отрасль в целом, российская черная металлургия характеризуется наличием избыточных неэффективных производств</w:t>
      </w:r>
      <w:r w:rsidR="00682B01" w:rsidRPr="00682B01">
        <w:t xml:space="preserve">. </w:t>
      </w:r>
    </w:p>
    <w:p w:rsidR="0038524F" w:rsidRPr="00682B01" w:rsidRDefault="0038524F" w:rsidP="00682B01">
      <w:pPr>
        <w:widowControl w:val="0"/>
        <w:autoSpaceDE w:val="0"/>
        <w:autoSpaceDN w:val="0"/>
        <w:adjustRightInd w:val="0"/>
      </w:pPr>
      <w:r w:rsidRPr="00682B01">
        <w:t>По данным за 2002 год загрузка сталепрокатных мощностей в среднем по РФ составляла 79%</w:t>
      </w:r>
      <w:r w:rsidR="00682B01" w:rsidRPr="00682B01">
        <w:t xml:space="preserve">. </w:t>
      </w:r>
      <w:r w:rsidRPr="00682B01">
        <w:t>Это говорит о том, что в секторе действуют нерыночные механизмы поддержки части убыточных производств и предприятий, а отрасль, таким образом, нуждается в проведении реструктуризации</w:t>
      </w:r>
      <w:r w:rsidR="00682B01" w:rsidRPr="00682B01">
        <w:t xml:space="preserve">. </w:t>
      </w:r>
    </w:p>
    <w:p w:rsidR="0038524F" w:rsidRPr="00682B01" w:rsidRDefault="0038524F" w:rsidP="00682B01">
      <w:pPr>
        <w:widowControl w:val="0"/>
        <w:autoSpaceDE w:val="0"/>
        <w:autoSpaceDN w:val="0"/>
        <w:adjustRightInd w:val="0"/>
      </w:pPr>
      <w:r w:rsidRPr="00682B01">
        <w:t>В начале 90-х гг</w:t>
      </w:r>
      <w:r w:rsidR="00682B01" w:rsidRPr="00682B01">
        <w:t xml:space="preserve">. </w:t>
      </w:r>
      <w:r w:rsidRPr="00682B01">
        <w:t>суммарный объем выпуска стали</w:t>
      </w:r>
      <w:r w:rsidR="00682B01" w:rsidRPr="00682B01">
        <w:t xml:space="preserve"> </w:t>
      </w:r>
      <w:r w:rsidRPr="00682B01">
        <w:t>предприятиями страны составлял около 90 млн</w:t>
      </w:r>
      <w:r w:rsidR="00682B01" w:rsidRPr="00682B01">
        <w:t xml:space="preserve">. </w:t>
      </w:r>
      <w:r w:rsidRPr="00682B01">
        <w:t>тонн в год, что обеспечивало мировое лидерство по объемам производимого металла</w:t>
      </w:r>
      <w:r w:rsidR="00682B01" w:rsidRPr="00682B01">
        <w:t xml:space="preserve">. </w:t>
      </w:r>
      <w:r w:rsidRPr="00682B01">
        <w:t>После распада СССР и последовавшего резкого снижения производства и потребления стали внутри страны, Россия утратила статус крупнейшего производителя</w:t>
      </w:r>
      <w:r w:rsidR="00682B01" w:rsidRPr="00682B01">
        <w:t xml:space="preserve">. </w:t>
      </w:r>
      <w:r w:rsidRPr="00682B01">
        <w:t>В 2002 году российские предприятия суммарно произвели 59,8 млн</w:t>
      </w:r>
      <w:r w:rsidR="00682B01" w:rsidRPr="00682B01">
        <w:t xml:space="preserve">. </w:t>
      </w:r>
      <w:r w:rsidRPr="00682B01">
        <w:t>тонн стали</w:t>
      </w:r>
      <w:r w:rsidR="00682B01" w:rsidRPr="00682B01">
        <w:t xml:space="preserve">. </w:t>
      </w:r>
      <w:r w:rsidRPr="00682B01">
        <w:t>По данным за 2002 год Россия занимала 4ое место в мире по объему выпуска металла, значительно отставая от Китая (181 млн</w:t>
      </w:r>
      <w:r w:rsidR="00682B01" w:rsidRPr="00682B01">
        <w:t xml:space="preserve">. </w:t>
      </w:r>
      <w:r w:rsidRPr="00682B01">
        <w:t>тонн</w:t>
      </w:r>
      <w:r w:rsidR="00682B01" w:rsidRPr="00682B01">
        <w:t>),</w:t>
      </w:r>
      <w:r w:rsidRPr="00682B01">
        <w:t xml:space="preserve"> Японии (108 млн</w:t>
      </w:r>
      <w:r w:rsidR="00682B01" w:rsidRPr="00682B01">
        <w:t xml:space="preserve">. </w:t>
      </w:r>
      <w:r w:rsidRPr="00682B01">
        <w:t>тонн</w:t>
      </w:r>
      <w:r w:rsidR="00682B01" w:rsidRPr="00682B01">
        <w:t xml:space="preserve">) </w:t>
      </w:r>
      <w:r w:rsidRPr="00682B01">
        <w:t>и США (92</w:t>
      </w:r>
      <w:r w:rsidR="00682B01" w:rsidRPr="00682B01">
        <w:t xml:space="preserve"> </w:t>
      </w:r>
      <w:r w:rsidRPr="00682B01">
        <w:t>млн</w:t>
      </w:r>
      <w:r w:rsidR="00682B01" w:rsidRPr="00682B01">
        <w:t xml:space="preserve">. </w:t>
      </w:r>
      <w:r w:rsidRPr="00682B01">
        <w:t>тонн</w:t>
      </w:r>
      <w:r w:rsidR="00682B01" w:rsidRPr="00682B01">
        <w:t xml:space="preserve">). </w:t>
      </w:r>
      <w:r w:rsidRPr="00682B01">
        <w:t>На долю РФ в настоящий момент приходится 6,5% общемирового производства стали</w:t>
      </w:r>
      <w:r w:rsidR="00682B01" w:rsidRPr="00682B01">
        <w:t xml:space="preserve">. </w:t>
      </w:r>
    </w:p>
    <w:p w:rsidR="0038524F" w:rsidRPr="00682B01" w:rsidRDefault="0038524F" w:rsidP="00682B01">
      <w:pPr>
        <w:widowControl w:val="0"/>
        <w:autoSpaceDE w:val="0"/>
        <w:autoSpaceDN w:val="0"/>
        <w:adjustRightInd w:val="0"/>
      </w:pPr>
      <w:r w:rsidRPr="00682B01">
        <w:t>Несмотря на значительное сокращение объемов производства стали в стране с начала 90х гг</w:t>
      </w:r>
      <w:r w:rsidR="00682B01" w:rsidRPr="00682B01">
        <w:t>.,</w:t>
      </w:r>
      <w:r w:rsidRPr="00682B01">
        <w:t xml:space="preserve"> еще более ощутимое падение внутреннего потребления привело к тому, что к середине 90х гг</w:t>
      </w:r>
      <w:r w:rsidR="00682B01" w:rsidRPr="00682B01">
        <w:t xml:space="preserve">. </w:t>
      </w:r>
      <w:r w:rsidRPr="00682B01">
        <w:t>Россия стала крупнейшим экспортером стали в мире</w:t>
      </w:r>
      <w:r w:rsidR="00682B01" w:rsidRPr="00682B01">
        <w:t xml:space="preserve">. </w:t>
      </w:r>
      <w:r w:rsidRPr="00682B01">
        <w:t>В 2002 году российские предприятия поставили на экспорт около 25 млн</w:t>
      </w:r>
      <w:r w:rsidR="00682B01" w:rsidRPr="00682B01">
        <w:t xml:space="preserve">. </w:t>
      </w:r>
      <w:r w:rsidRPr="00682B01">
        <w:t>тонн стальных полупродуктов и готового проката, что составляет</w:t>
      </w:r>
      <w:r w:rsidR="00682B01" w:rsidRPr="00682B01">
        <w:t xml:space="preserve"> </w:t>
      </w:r>
      <w:r w:rsidRPr="00682B01">
        <w:t>9,8% от мирового экспорта</w:t>
      </w:r>
      <w:r w:rsidR="00682B01" w:rsidRPr="00682B01">
        <w:t xml:space="preserve">. </w:t>
      </w:r>
    </w:p>
    <w:p w:rsidR="0038524F" w:rsidRPr="00682B01" w:rsidRDefault="0038524F" w:rsidP="00682B01">
      <w:pPr>
        <w:widowControl w:val="0"/>
        <w:autoSpaceDE w:val="0"/>
        <w:autoSpaceDN w:val="0"/>
        <w:adjustRightInd w:val="0"/>
      </w:pPr>
      <w:r w:rsidRPr="00682B01">
        <w:t>Важнейшим фактором, влияющим на динамику экспортных поставок российских производителей, являются торговые ограничения в отношении импортной стали из РФ, вводимые в действие на ключевых рынках</w:t>
      </w:r>
      <w:r w:rsidR="00682B01" w:rsidRPr="00682B01">
        <w:t xml:space="preserve">. </w:t>
      </w:r>
      <w:r w:rsidRPr="00682B01">
        <w:t>С начала периода резкого роста поставок стальной продукции из России, пришедшегося на 1992-93 гг</w:t>
      </w:r>
      <w:r w:rsidR="00682B01" w:rsidRPr="00682B01">
        <w:t>.,</w:t>
      </w:r>
      <w:r w:rsidRPr="00682B01">
        <w:t xml:space="preserve"> отечественные производители сталкивались с различного рода ограничениями и антидемпинговыми расследованиями в отношении своей продукции</w:t>
      </w:r>
      <w:r w:rsidR="00682B01" w:rsidRPr="00682B01">
        <w:t xml:space="preserve">. </w:t>
      </w:r>
      <w:r w:rsidRPr="00682B01">
        <w:t>Второй квартал 2002 года стал своего рода пиком активности в плане введения ограничительных мер в отношении импортируемой стали, в частности российской, на ключевых рынках, в первую очередь в США, Европе и Китае</w:t>
      </w:r>
      <w:r w:rsidR="00682B01" w:rsidRPr="00682B01">
        <w:t xml:space="preserve">. </w:t>
      </w:r>
      <w:r w:rsidRPr="00682B01">
        <w:t>Наличие избыточных мощностей, которые на сегодняшний день составляют около 20% суммарных мировых мощностей, создает дисбаланс спроса и предложения, который усиливается за счет отсутствия роста потребления на большинстве рынков</w:t>
      </w:r>
      <w:r w:rsidR="00682B01" w:rsidRPr="00682B01">
        <w:t xml:space="preserve">. </w:t>
      </w:r>
      <w:r w:rsidRPr="00682B01">
        <w:t>Сложившаяся ситуация определяет наличие протекционистской политики в отношении импорта стали на основных рынках</w:t>
      </w:r>
      <w:r w:rsidR="00682B01" w:rsidRPr="00682B01">
        <w:t xml:space="preserve">. </w:t>
      </w:r>
      <w:r w:rsidRPr="00682B01">
        <w:t>Отсутствие жизнеспособных сценариев реструктуризации мирового сектора черной металлургии говорит в пользу того, что подобная ситуация, ограничивающая доступ российского металла на мировой рынок и снижающая рентабельность его поставок, может сохраниться в среднесрочной перспективе</w:t>
      </w:r>
      <w:r w:rsidR="00682B01" w:rsidRPr="00682B01">
        <w:t xml:space="preserve">. </w:t>
      </w:r>
    </w:p>
    <w:p w:rsidR="0038524F" w:rsidRPr="00682B01" w:rsidRDefault="0038524F" w:rsidP="00682B01">
      <w:pPr>
        <w:widowControl w:val="0"/>
        <w:autoSpaceDE w:val="0"/>
        <w:autoSpaceDN w:val="0"/>
        <w:adjustRightInd w:val="0"/>
      </w:pPr>
      <w:r w:rsidRPr="00682B01">
        <w:t>Таким образом, внутренний рынок на настоящий момент является основным источником роста для российских сталелитейных компаний</w:t>
      </w:r>
      <w:r w:rsidR="00682B01" w:rsidRPr="00682B01">
        <w:t xml:space="preserve">. </w:t>
      </w:r>
      <w:r w:rsidRPr="00682B01">
        <w:t>Внутреннее потребление стальной продукции в 2002 году составило около 32 млн</w:t>
      </w:r>
      <w:r w:rsidR="00682B01" w:rsidRPr="00682B01">
        <w:t xml:space="preserve">. </w:t>
      </w:r>
      <w:r w:rsidRPr="00682B01">
        <w:t>тонн</w:t>
      </w:r>
      <w:r w:rsidR="00682B01" w:rsidRPr="00682B01">
        <w:t xml:space="preserve">. </w:t>
      </w:r>
      <w:r w:rsidRPr="00682B01">
        <w:t>Стимулом к началу восстановления внутреннего потребления стали явилась девальвация российской национальной валюты в 1998 году, которая в</w:t>
      </w:r>
      <w:r w:rsidR="00B8753B" w:rsidRPr="00682B01">
        <w:t xml:space="preserve"> совокупности </w:t>
      </w:r>
      <w:r w:rsidRPr="00682B01">
        <w:t>с восстановлением относительно высокого уровня мировых цен на нефть и нефтепродукты определила резкое увеличение конкурентоспособности продукции экспортных отраслей (в первую очередь нефтегазовой</w:t>
      </w:r>
      <w:r w:rsidR="00682B01" w:rsidRPr="00682B01">
        <w:t xml:space="preserve">) </w:t>
      </w:r>
      <w:r w:rsidRPr="00682B01">
        <w:t>на международных рынках и рентабельности их операций, и соответственно стимулировала экономический рост в стране в целом и рост важнейших металлопотребляющих отраслей, в частности</w:t>
      </w:r>
      <w:r w:rsidR="00682B01" w:rsidRPr="00682B01">
        <w:t xml:space="preserve">. </w:t>
      </w:r>
    </w:p>
    <w:p w:rsidR="0038524F" w:rsidRPr="00682B01" w:rsidRDefault="0038524F" w:rsidP="00682B01">
      <w:pPr>
        <w:widowControl w:val="0"/>
        <w:autoSpaceDE w:val="0"/>
        <w:autoSpaceDN w:val="0"/>
        <w:adjustRightInd w:val="0"/>
      </w:pPr>
      <w:r w:rsidRPr="00682B01">
        <w:t>Девальвация российского рубля в 1998</w:t>
      </w:r>
      <w:r w:rsidR="00682B01" w:rsidRPr="00682B01">
        <w:t xml:space="preserve"> </w:t>
      </w:r>
      <w:r w:rsidRPr="00682B01">
        <w:t>году в целом определила восстановление роста российской черной металлургии благодаря следующим факторам</w:t>
      </w:r>
      <w:r w:rsidR="00682B01" w:rsidRPr="00682B01">
        <w:t xml:space="preserve">: </w:t>
      </w:r>
      <w:r w:rsidRPr="00682B01">
        <w:t>1</w:t>
      </w:r>
      <w:r w:rsidR="00682B01" w:rsidRPr="00682B01">
        <w:t xml:space="preserve">) </w:t>
      </w:r>
      <w:r w:rsidRPr="00682B01">
        <w:t>уже упоминавшемуся восстановлению внутреннего потребления</w:t>
      </w:r>
      <w:r w:rsidR="00682B01" w:rsidRPr="00682B01">
        <w:t xml:space="preserve">; </w:t>
      </w:r>
      <w:r w:rsidRPr="00682B01">
        <w:t>2</w:t>
      </w:r>
      <w:r w:rsidR="00682B01" w:rsidRPr="00682B01">
        <w:t xml:space="preserve">) </w:t>
      </w:r>
      <w:r w:rsidRPr="00682B01">
        <w:t>резкому росту конкурентоспособности российской стальной продукции на мировых рынках и увеличению рентабельности операций отечественных производителей</w:t>
      </w:r>
      <w:r w:rsidR="00682B01" w:rsidRPr="00682B01">
        <w:t xml:space="preserve">; </w:t>
      </w:r>
      <w:r w:rsidRPr="00682B01">
        <w:t>и 3</w:t>
      </w:r>
      <w:r w:rsidR="00682B01" w:rsidRPr="00682B01">
        <w:t xml:space="preserve">) </w:t>
      </w:r>
      <w:r w:rsidRPr="00682B01">
        <w:t>увеличению доли денежных расчетов и вытеснение бартерных схем</w:t>
      </w:r>
      <w:r w:rsidR="00682B01" w:rsidRPr="00682B01">
        <w:t xml:space="preserve">. </w:t>
      </w:r>
    </w:p>
    <w:p w:rsidR="0038524F" w:rsidRPr="00682B01" w:rsidRDefault="0038524F" w:rsidP="00682B01">
      <w:pPr>
        <w:widowControl w:val="0"/>
        <w:autoSpaceDE w:val="0"/>
        <w:autoSpaceDN w:val="0"/>
        <w:adjustRightInd w:val="0"/>
      </w:pPr>
      <w:r w:rsidRPr="00682B01">
        <w:t>В настоящий момент рост российской экономики и промышленности проявляет</w:t>
      </w:r>
      <w:r w:rsidR="00682B01" w:rsidRPr="00682B01">
        <w:t xml:space="preserve"> </w:t>
      </w:r>
      <w:r w:rsidRPr="00682B01">
        <w:t>тенденцию к замедлению, по мере того, как модель роста, основанная на девальвации рубля и эксплуатации экспортного потенциала, исчерпывает себя, и это, безусловно, отражается и на конъюнктуре рынка стали</w:t>
      </w:r>
      <w:r w:rsidR="00682B01" w:rsidRPr="00682B01">
        <w:t xml:space="preserve">. </w:t>
      </w:r>
    </w:p>
    <w:p w:rsidR="0038524F" w:rsidRPr="00682B01" w:rsidRDefault="0038524F" w:rsidP="00682B01">
      <w:pPr>
        <w:widowControl w:val="0"/>
        <w:autoSpaceDE w:val="0"/>
        <w:autoSpaceDN w:val="0"/>
        <w:adjustRightInd w:val="0"/>
      </w:pPr>
      <w:r w:rsidRPr="00682B01">
        <w:t xml:space="preserve">По уровню относительной </w:t>
      </w:r>
      <w:r w:rsidR="00682B01" w:rsidRPr="00682B01">
        <w:t>"</w:t>
      </w:r>
      <w:r w:rsidRPr="00682B01">
        <w:t>сталеемкости</w:t>
      </w:r>
      <w:r w:rsidR="00682B01" w:rsidRPr="00682B01">
        <w:t>"</w:t>
      </w:r>
      <w:r w:rsidRPr="00682B01">
        <w:t xml:space="preserve"> российской экономики, измеряемой в том числе при помощи показателя среднедушевого потребления стали Россия существенно отстает от показателей бывшего СССР, развитых стран и индустриализованных развивающихся стран</w:t>
      </w:r>
      <w:r w:rsidR="00682B01" w:rsidRPr="00682B01">
        <w:t xml:space="preserve">. </w:t>
      </w:r>
      <w:r w:rsidRPr="00682B01">
        <w:t>В сравнимых показателях за 2001 год для РФ эта цифра составляла 173 кг/чел, по сравнению с 810 кг/чел для Республики Корея, 575 кг/чел для Японии, 373 кг/чел для США и 366 кг/чел в среднем для стран ЕС</w:t>
      </w:r>
      <w:r w:rsidR="00682B01" w:rsidRPr="00682B01">
        <w:t xml:space="preserve">. </w:t>
      </w:r>
    </w:p>
    <w:p w:rsidR="0038524F" w:rsidRPr="00682B01" w:rsidRDefault="0038524F" w:rsidP="00682B01">
      <w:pPr>
        <w:widowControl w:val="0"/>
        <w:autoSpaceDE w:val="0"/>
        <w:autoSpaceDN w:val="0"/>
        <w:adjustRightInd w:val="0"/>
      </w:pPr>
      <w:r w:rsidRPr="00682B01">
        <w:t>Конкурентные преимущества российских производителей стали на мировых рынках в настоящий момент базируются главным образом на относительно</w:t>
      </w:r>
      <w:r w:rsidR="00682B01" w:rsidRPr="00682B01">
        <w:t xml:space="preserve"> </w:t>
      </w:r>
      <w:r w:rsidRPr="00682B01">
        <w:t>низких затратах предприятий на оплату труда, газ и электроэнергию, а также железную руду и уголь</w:t>
      </w:r>
      <w:r w:rsidR="00682B01" w:rsidRPr="00682B01">
        <w:t xml:space="preserve">. </w:t>
      </w:r>
      <w:r w:rsidRPr="00682B01">
        <w:t>При этом по уровню технологической эффективности и эффективности затрат труда предприятия отстают от своих основных конкурентов в Европе и Азии</w:t>
      </w:r>
      <w:r w:rsidR="00682B01" w:rsidRPr="00682B01">
        <w:t xml:space="preserve">. </w:t>
      </w:r>
      <w:r w:rsidRPr="00682B01">
        <w:t>По оценкам, средняя удельная энергоемкость выплавки стали в России на 30% выше, производительность труда примерно в 3 раза ниже, а доля выхода годного металла на 5%</w:t>
      </w:r>
      <w:r w:rsidR="00682B01" w:rsidRPr="00682B01">
        <w:t xml:space="preserve"> </w:t>
      </w:r>
      <w:r w:rsidRPr="00682B01">
        <w:t>ниже, чем</w:t>
      </w:r>
      <w:r w:rsidR="00682B01" w:rsidRPr="00682B01">
        <w:t xml:space="preserve"> </w:t>
      </w:r>
      <w:r w:rsidRPr="00682B01">
        <w:t>на лидирующих зарубежных предприятиях</w:t>
      </w:r>
      <w:r w:rsidR="00682B01" w:rsidRPr="00682B01">
        <w:t xml:space="preserve">. </w:t>
      </w:r>
      <w:r w:rsidRPr="00682B01">
        <w:t>Доля устаревшего мартеновского способа выплавки стали в среднем по отрасли на настоящий момент составляет около 25%, доля непрерывного литья стали – лишь около 50%</w:t>
      </w:r>
      <w:r w:rsidR="00682B01" w:rsidRPr="00682B01">
        <w:t xml:space="preserve">. </w:t>
      </w:r>
    </w:p>
    <w:p w:rsidR="0038524F" w:rsidRPr="00682B01" w:rsidRDefault="0038524F" w:rsidP="00682B01">
      <w:pPr>
        <w:widowControl w:val="0"/>
        <w:autoSpaceDE w:val="0"/>
        <w:autoSpaceDN w:val="0"/>
        <w:adjustRightInd w:val="0"/>
      </w:pPr>
      <w:r w:rsidRPr="00682B01">
        <w:t>С начала 1-го квартала 2002 года мировые цены на сталь</w:t>
      </w:r>
      <w:r w:rsidR="00682B01" w:rsidRPr="00682B01">
        <w:t xml:space="preserve"> </w:t>
      </w:r>
      <w:r w:rsidRPr="00682B01">
        <w:t>демонстрировали устойчивую тенденцию к росту</w:t>
      </w:r>
      <w:r w:rsidR="00682B01" w:rsidRPr="00682B01">
        <w:t xml:space="preserve">. </w:t>
      </w:r>
      <w:r w:rsidRPr="00682B01">
        <w:t>С апреля 2002 года цены на мировом рынке стали заметно выросли, сигнализировав начало стадии циклического роста</w:t>
      </w:r>
      <w:r w:rsidR="00682B01" w:rsidRPr="00682B01">
        <w:t xml:space="preserve">. </w:t>
      </w:r>
    </w:p>
    <w:p w:rsidR="0038524F" w:rsidRPr="00682B01" w:rsidRDefault="0038524F" w:rsidP="00682B01">
      <w:pPr>
        <w:widowControl w:val="0"/>
        <w:autoSpaceDE w:val="0"/>
        <w:autoSpaceDN w:val="0"/>
        <w:adjustRightInd w:val="0"/>
      </w:pPr>
      <w:r w:rsidRPr="00682B01">
        <w:t>В целом этот рост был обусловлен не столько фундаментальными факторами, сколько причинами иного характера</w:t>
      </w:r>
      <w:r w:rsidR="00682B01" w:rsidRPr="00682B01">
        <w:t xml:space="preserve">. </w:t>
      </w:r>
      <w:r w:rsidRPr="00682B01">
        <w:t>Избыточное</w:t>
      </w:r>
      <w:r w:rsidR="00682B01" w:rsidRPr="00682B01">
        <w:t xml:space="preserve"> </w:t>
      </w:r>
      <w:r w:rsidRPr="00682B01">
        <w:t>предложение стали на ключевых рынках привело к ценовому кризису конца 2000 и 2001 гг</w:t>
      </w:r>
      <w:r w:rsidR="00682B01" w:rsidRPr="00682B01">
        <w:t xml:space="preserve">. </w:t>
      </w:r>
      <w:r w:rsidRPr="00682B01">
        <w:t>(по некоторым позициям стальных продуктов цены опустились на минимальные отметки за 20 лет</w:t>
      </w:r>
      <w:r w:rsidR="00682B01" w:rsidRPr="00682B01">
        <w:t>),</w:t>
      </w:r>
      <w:r w:rsidRPr="00682B01">
        <w:t xml:space="preserve"> что заставило ряд стран ввести дополнительные защитные меры против импорта этого металла (в том числе и из России</w:t>
      </w:r>
      <w:r w:rsidR="00682B01" w:rsidRPr="00682B01">
        <w:t xml:space="preserve">). </w:t>
      </w:r>
      <w:r w:rsidRPr="00682B01">
        <w:t>Обусловленное этим сокращение поставок стали на рынки этих стран позволило местным металлургам поднять цены на свою продукцию</w:t>
      </w:r>
      <w:r w:rsidR="00682B01" w:rsidRPr="00682B01">
        <w:t xml:space="preserve">. </w:t>
      </w:r>
      <w:r w:rsidRPr="00682B01">
        <w:t>В том, что касается лежащего в основе роста цен реального повышения спроса, то здесь мировая сталелитейная отрасль развивается неравномерно</w:t>
      </w:r>
      <w:r w:rsidR="00682B01" w:rsidRPr="00682B01">
        <w:t xml:space="preserve">. </w:t>
      </w:r>
      <w:r w:rsidRPr="00682B01">
        <w:t>Если в Азии спрос на сталь стремительно растет (главным образом за счет роста потребления в Китае</w:t>
      </w:r>
      <w:r w:rsidR="00682B01" w:rsidRPr="00682B01">
        <w:t xml:space="preserve">), </w:t>
      </w:r>
      <w:r w:rsidRPr="00682B01">
        <w:t>то в индустриально развитых странах Западной Европы и США, где по-прежнему не наблюдается достаточного количества признаков прекращения экономической рецессии, он явно низок</w:t>
      </w:r>
      <w:r w:rsidR="00682B01" w:rsidRPr="00682B01">
        <w:t xml:space="preserve">. </w:t>
      </w:r>
      <w:r w:rsidRPr="00682B01">
        <w:t>Здесь рост спроса был, в основном, связан с сокращением складских запасов и необходимостью их пополнения в свете ожидаемого роста цен</w:t>
      </w:r>
      <w:r w:rsidR="00682B01" w:rsidRPr="00682B01">
        <w:t xml:space="preserve">. </w:t>
      </w:r>
    </w:p>
    <w:p w:rsidR="0038524F" w:rsidRPr="00682B01" w:rsidRDefault="0038524F" w:rsidP="00682B01">
      <w:pPr>
        <w:widowControl w:val="0"/>
        <w:autoSpaceDE w:val="0"/>
        <w:autoSpaceDN w:val="0"/>
        <w:adjustRightInd w:val="0"/>
      </w:pPr>
      <w:r w:rsidRPr="00682B01">
        <w:t>Сталелитейная отрасль отягощена букетом проблем, из-за которых бизнес</w:t>
      </w:r>
      <w:r w:rsidR="00F0470F" w:rsidRPr="00682B01">
        <w:t xml:space="preserve"> </w:t>
      </w:r>
      <w:r w:rsidRPr="00682B01">
        <w:t>не в состоянии быстро реагировать на меняющуюся конъюнктуру и поэтому снова обречен пережить кризис</w:t>
      </w:r>
      <w:r w:rsidR="00682B01" w:rsidRPr="00682B01">
        <w:t xml:space="preserve">. </w:t>
      </w:r>
      <w:r w:rsidRPr="00682B01">
        <w:t>Так, на многих крупных заводах отсутствует разветвленный маркетинг, в результате чего металл, как правило, продается не конечным потребителям или хотя бы региональным дилерам, а посредникам, которые в состоянии адекватно разбираться в структуре рынков</w:t>
      </w:r>
      <w:r w:rsidR="00682B01" w:rsidRPr="00682B01">
        <w:t xml:space="preserve">. </w:t>
      </w:r>
      <w:r w:rsidRPr="00682B01">
        <w:t>На многих заводах практически полностью отсутствует эффективная система управления себестоимостью продукции</w:t>
      </w:r>
      <w:r w:rsidR="00682B01" w:rsidRPr="00682B01">
        <w:t xml:space="preserve">. </w:t>
      </w:r>
      <w:r w:rsidRPr="00682B01">
        <w:t>Нет внятной мотивации у менеджеров по всей иерархической структуре управления производством и сбытом</w:t>
      </w:r>
      <w:r w:rsidR="00682B01" w:rsidRPr="00682B01">
        <w:t xml:space="preserve">. </w:t>
      </w:r>
      <w:r w:rsidRPr="00682B01">
        <w:t>Но самое</w:t>
      </w:r>
      <w:r w:rsidR="00682B01" w:rsidRPr="00682B01">
        <w:t xml:space="preserve"> </w:t>
      </w:r>
      <w:r w:rsidRPr="00682B01">
        <w:t>главное</w:t>
      </w:r>
      <w:r w:rsidR="00682B01" w:rsidRPr="00682B01">
        <w:t xml:space="preserve"> - </w:t>
      </w:r>
      <w:r w:rsidRPr="00682B01">
        <w:t>большинство собственников до сих пор самостоятельно управляют своими заводами, что не создает благоприятной почвы ни для увеличения эффективности бизнеса, ни для роста его капитализации</w:t>
      </w:r>
      <w:r w:rsidR="00682B01" w:rsidRPr="00682B01">
        <w:t xml:space="preserve">. </w:t>
      </w:r>
    </w:p>
    <w:p w:rsidR="0038524F" w:rsidRPr="00682B01" w:rsidRDefault="0038524F" w:rsidP="00682B01">
      <w:pPr>
        <w:widowControl w:val="0"/>
        <w:autoSpaceDE w:val="0"/>
        <w:autoSpaceDN w:val="0"/>
        <w:adjustRightInd w:val="0"/>
      </w:pPr>
      <w:r w:rsidRPr="00682B01">
        <w:t>Перспективы развития и модернизации черной металлургии в значительной мере зависят от возможности формирования у металлургических компаний собственных финансовых источников и привлечения заемных средств, что, в свою очередь, связано с совершенствованием законодательства в области инвестиционной, тарифной, инновационной и бюджетной политики, внешнеэкономической деятельности, налогообложения, ценообразования и ряде других сфер</w:t>
      </w:r>
      <w:r w:rsidR="00682B01" w:rsidRPr="00682B01">
        <w:t xml:space="preserve">. </w:t>
      </w:r>
    </w:p>
    <w:p w:rsidR="0038524F" w:rsidRPr="00682B01" w:rsidRDefault="0038524F" w:rsidP="00682B01">
      <w:pPr>
        <w:widowControl w:val="0"/>
        <w:autoSpaceDE w:val="0"/>
        <w:autoSpaceDN w:val="0"/>
        <w:adjustRightInd w:val="0"/>
      </w:pPr>
      <w:r w:rsidRPr="00682B01">
        <w:t>В настоящее время значительная часть предприятий металлургии подошла к порогу рентабельности</w:t>
      </w:r>
      <w:r w:rsidR="00682B01" w:rsidRPr="00682B01">
        <w:t xml:space="preserve">. </w:t>
      </w:r>
      <w:r w:rsidRPr="00682B01">
        <w:t>Если не предпринимать мер, направленных на повышение эффективности производства, металлургическую промышленность ожидает негативный сценарий развития</w:t>
      </w:r>
      <w:r w:rsidR="00682B01" w:rsidRPr="00682B01">
        <w:t xml:space="preserve">. </w:t>
      </w:r>
      <w:r w:rsidRPr="00682B01">
        <w:t>Он предполагает стагнацию в цветной металлургии и резкий спад производства в черной металлургии (на 15-20%</w:t>
      </w:r>
      <w:r w:rsidR="00682B01" w:rsidRPr="00682B01">
        <w:t xml:space="preserve">). </w:t>
      </w:r>
    </w:p>
    <w:p w:rsidR="0038524F" w:rsidRPr="00682B01" w:rsidRDefault="0038524F" w:rsidP="00682B01">
      <w:pPr>
        <w:widowControl w:val="0"/>
        <w:autoSpaceDE w:val="0"/>
        <w:autoSpaceDN w:val="0"/>
        <w:adjustRightInd w:val="0"/>
      </w:pPr>
      <w:r w:rsidRPr="00682B01">
        <w:t>Эффективная реализация мер по устранению ограничений и стимулированию развития металлургии должна привести к существенному улучшению качественных показателей работы отрасли и увеличению объемов производства в зависимости от сценариев развития российской и мировой экономики</w:t>
      </w:r>
      <w:r w:rsidR="00682B01" w:rsidRPr="00682B01">
        <w:t xml:space="preserve">. </w:t>
      </w:r>
    </w:p>
    <w:p w:rsidR="0038524F" w:rsidRPr="00682B01" w:rsidRDefault="0038524F" w:rsidP="00682B01">
      <w:pPr>
        <w:widowControl w:val="0"/>
        <w:autoSpaceDE w:val="0"/>
        <w:autoSpaceDN w:val="0"/>
        <w:adjustRightInd w:val="0"/>
      </w:pPr>
      <w:r w:rsidRPr="00682B01">
        <w:t>С учетом динамики спроса на металлопродукцию производство готового проката черных металлов в 2010 году может быть увеличено по сравнению с 2001 годом на 18-20% (до 54-56 млн</w:t>
      </w:r>
      <w:r w:rsidR="00682B01" w:rsidRPr="00682B01">
        <w:t xml:space="preserve">. </w:t>
      </w:r>
      <w:r w:rsidRPr="00682B01">
        <w:t>т</w:t>
      </w:r>
      <w:r w:rsidR="00682B01" w:rsidRPr="00682B01">
        <w:t xml:space="preserve">). </w:t>
      </w:r>
    </w:p>
    <w:p w:rsidR="0038524F" w:rsidRPr="00682B01" w:rsidRDefault="0038524F" w:rsidP="00682B01">
      <w:pPr>
        <w:widowControl w:val="0"/>
        <w:autoSpaceDE w:val="0"/>
        <w:autoSpaceDN w:val="0"/>
        <w:adjustRightInd w:val="0"/>
      </w:pPr>
      <w:r w:rsidRPr="00682B01">
        <w:t>Расширение масштабов использования ресурсо-, энерго</w:t>
      </w:r>
      <w:r w:rsidR="00682B01" w:rsidRPr="00682B01">
        <w:t xml:space="preserve">- </w:t>
      </w:r>
      <w:r w:rsidRPr="00682B01">
        <w:t>и трудосберегающих прогрессивных технологий практически на всех переделах металлургического комплекса должно обеспечить повышение конкурентоспособности производств и продукции</w:t>
      </w:r>
      <w:r w:rsidR="00682B01" w:rsidRPr="00682B01">
        <w:t xml:space="preserve">. </w:t>
      </w:r>
    </w:p>
    <w:p w:rsidR="00682B01" w:rsidRDefault="0038524F" w:rsidP="00682B01">
      <w:pPr>
        <w:widowControl w:val="0"/>
        <w:autoSpaceDE w:val="0"/>
        <w:autoSpaceDN w:val="0"/>
        <w:adjustRightInd w:val="0"/>
      </w:pPr>
      <w:r w:rsidRPr="00682B01">
        <w:t>Реализация мер по развитию черной металлургии в России позволит повысить эффективность и конкурентоспособность отрасли, что положительно скажется на развитии металлопотребляющих отраслей, на формировании бюджетов всех уровней и валютных поступлениях, а также обеспечит решение экологических проблем, сбалансированное развитие и социальную стабильность металлургических регионов</w:t>
      </w:r>
      <w:r w:rsidR="00682B01" w:rsidRPr="00682B01">
        <w:t xml:space="preserve">. </w:t>
      </w:r>
    </w:p>
    <w:p w:rsidR="00682B01" w:rsidRDefault="00682B01" w:rsidP="00682B01">
      <w:pPr>
        <w:widowControl w:val="0"/>
        <w:autoSpaceDE w:val="0"/>
        <w:autoSpaceDN w:val="0"/>
        <w:adjustRightInd w:val="0"/>
      </w:pPr>
    </w:p>
    <w:p w:rsidR="00682B01" w:rsidRPr="00682B01" w:rsidRDefault="00682B01" w:rsidP="00C5547F">
      <w:pPr>
        <w:pStyle w:val="2"/>
      </w:pPr>
      <w:r>
        <w:t xml:space="preserve">1.2 </w:t>
      </w:r>
      <w:r w:rsidR="007044B7" w:rsidRPr="00682B01">
        <w:t xml:space="preserve">Проблемы и состояние финансово-хозяйственной деятельности ОАО </w:t>
      </w:r>
      <w:r w:rsidRPr="00682B01">
        <w:t>"</w:t>
      </w:r>
      <w:r w:rsidR="007044B7" w:rsidRPr="00682B01">
        <w:t>ОЭМК</w:t>
      </w:r>
      <w:r w:rsidRPr="00682B01">
        <w:t>"</w:t>
      </w:r>
    </w:p>
    <w:p w:rsidR="00C5547F" w:rsidRDefault="00C5547F" w:rsidP="00682B01">
      <w:pPr>
        <w:widowControl w:val="0"/>
        <w:autoSpaceDE w:val="0"/>
        <w:autoSpaceDN w:val="0"/>
        <w:adjustRightInd w:val="0"/>
      </w:pPr>
    </w:p>
    <w:p w:rsidR="0038524F" w:rsidRPr="00682B01" w:rsidRDefault="0038524F" w:rsidP="00682B01">
      <w:pPr>
        <w:widowControl w:val="0"/>
        <w:autoSpaceDE w:val="0"/>
        <w:autoSpaceDN w:val="0"/>
        <w:adjustRightInd w:val="0"/>
      </w:pPr>
      <w:r w:rsidRPr="00682B01">
        <w:t xml:space="preserve">ОАО </w:t>
      </w:r>
      <w:r w:rsidR="00682B01" w:rsidRPr="00682B01">
        <w:t>"</w:t>
      </w:r>
      <w:r w:rsidRPr="00682B01">
        <w:t>Оскольский электрометаллургический комбинат</w:t>
      </w:r>
      <w:r w:rsidR="00682B01" w:rsidRPr="00682B01">
        <w:t>"</w:t>
      </w:r>
      <w:r w:rsidRPr="00682B01">
        <w:t xml:space="preserve"> является современным высокоавтоматизированным металлургическим предприятием, производящим высококачественный прокат из углеродистых, низколегированных и легированных марок стали</w:t>
      </w:r>
      <w:r w:rsidR="00682B01" w:rsidRPr="00682B01">
        <w:t xml:space="preserve">. </w:t>
      </w:r>
    </w:p>
    <w:p w:rsidR="0038524F" w:rsidRPr="00682B01" w:rsidRDefault="0038524F" w:rsidP="00682B01">
      <w:pPr>
        <w:widowControl w:val="0"/>
        <w:autoSpaceDE w:val="0"/>
        <w:autoSpaceDN w:val="0"/>
        <w:adjustRightInd w:val="0"/>
      </w:pPr>
      <w:r w:rsidRPr="00682B01">
        <w:t>В 1974 году было подписано соглашение о сотрудничестве при создании в СССР металлургического комбината на базе процесса прямого восстановления железа с группой германских фирм “Зальцгиттер”, “Корф-Шталь АГ”, “Фридрих Крупп”, “Сименс”, “Демаг”</w:t>
      </w:r>
      <w:r w:rsidR="00682B01" w:rsidRPr="00682B01">
        <w:t xml:space="preserve">. </w:t>
      </w:r>
    </w:p>
    <w:p w:rsidR="0038524F" w:rsidRPr="00682B01" w:rsidRDefault="0038524F" w:rsidP="00682B01">
      <w:pPr>
        <w:widowControl w:val="0"/>
        <w:autoSpaceDE w:val="0"/>
        <w:autoSpaceDN w:val="0"/>
        <w:adjustRightInd w:val="0"/>
      </w:pPr>
      <w:r w:rsidRPr="00682B01">
        <w:t>В ноябре 1982 года в цехе окомкования Оскольского электрометаллургического была получена первая промышленная продукция</w:t>
      </w:r>
      <w:r w:rsidR="00682B01" w:rsidRPr="00682B01">
        <w:t xml:space="preserve"> - </w:t>
      </w:r>
      <w:r w:rsidRPr="00682B01">
        <w:t>окисленные окатыши</w:t>
      </w:r>
      <w:r w:rsidR="00682B01" w:rsidRPr="00682B01">
        <w:t xml:space="preserve">. </w:t>
      </w:r>
    </w:p>
    <w:p w:rsidR="0038524F" w:rsidRPr="00682B01" w:rsidRDefault="0038524F" w:rsidP="00682B01">
      <w:pPr>
        <w:widowControl w:val="0"/>
        <w:autoSpaceDE w:val="0"/>
        <w:autoSpaceDN w:val="0"/>
        <w:adjustRightInd w:val="0"/>
      </w:pPr>
      <w:r w:rsidRPr="00682B01">
        <w:t>В настоящее время ОАО ОЭМК является наиболее современным Российским металлургическим предприятием и единственным, на котором производится прямое получение железа из руд с применением технологии, исключающей коксохимическое, агломерационное и доменное производства</w:t>
      </w:r>
      <w:r w:rsidR="00682B01" w:rsidRPr="00682B01">
        <w:t xml:space="preserve">. </w:t>
      </w:r>
    </w:p>
    <w:p w:rsidR="0038524F" w:rsidRPr="00682B01" w:rsidRDefault="0038524F" w:rsidP="00682B01">
      <w:pPr>
        <w:widowControl w:val="0"/>
        <w:autoSpaceDE w:val="0"/>
        <w:autoSpaceDN w:val="0"/>
        <w:adjustRightInd w:val="0"/>
      </w:pPr>
      <w:r w:rsidRPr="00682B01">
        <w:t>ОЭМК расположен вблизи крупных месторождений высококачественных железных руд, входящих в состав Курской магнитной аномалии</w:t>
      </w:r>
      <w:r w:rsidR="00682B01" w:rsidRPr="00682B01">
        <w:t xml:space="preserve">. </w:t>
      </w:r>
    </w:p>
    <w:p w:rsidR="0038524F" w:rsidRPr="00682B01" w:rsidRDefault="0038524F" w:rsidP="00682B01">
      <w:pPr>
        <w:widowControl w:val="0"/>
        <w:autoSpaceDE w:val="0"/>
        <w:autoSpaceDN w:val="0"/>
        <w:adjustRightInd w:val="0"/>
      </w:pPr>
      <w:r w:rsidRPr="00682B01">
        <w:t>На предприятии действует линейно-функциональная структура управления (Приложение 1</w:t>
      </w:r>
      <w:r w:rsidR="00682B01" w:rsidRPr="00682B01">
        <w:t xml:space="preserve">). </w:t>
      </w:r>
      <w:r w:rsidRPr="00682B01">
        <w:t>Организационная структура управления комбинатом направлена, прежде всего, на установление четких взаимосвязей между отдельными подразделениями фирмы, распределение между ними прав и ответственности</w:t>
      </w:r>
      <w:r w:rsidR="00682B01" w:rsidRPr="00682B01">
        <w:t xml:space="preserve">. </w:t>
      </w:r>
      <w:r w:rsidRPr="00682B01">
        <w:t>В ней реализуются различные требования по совершенствованию системы управления, находящие выражение в тех или иных принципах управления</w:t>
      </w:r>
      <w:r w:rsidR="00682B01" w:rsidRPr="00682B01">
        <w:t xml:space="preserve">. </w:t>
      </w:r>
      <w:r w:rsidRPr="00682B01">
        <w:t>Недостатком, сложившейся на комбинате структуры управления является высокая степень централизации управления</w:t>
      </w:r>
      <w:r w:rsidR="00682B01" w:rsidRPr="00682B01">
        <w:t xml:space="preserve">. </w:t>
      </w:r>
      <w:r w:rsidRPr="00682B01">
        <w:t>А в современных условиях всё более отчётливо проявляются тенденции централизации отдельных подразделений предприятий</w:t>
      </w:r>
      <w:r w:rsidR="00682B01" w:rsidRPr="00682B01">
        <w:t xml:space="preserve">. </w:t>
      </w:r>
      <w:r w:rsidRPr="00682B01">
        <w:t>Это вызвано тем, что в настоящих условиях необходима более гибкая система управления, способная быстро перестраиваться под влиянием изменения технических коммерческих и прочих условий</w:t>
      </w:r>
      <w:r w:rsidR="00682B01" w:rsidRPr="00682B01">
        <w:t xml:space="preserve">. </w:t>
      </w:r>
      <w:r w:rsidRPr="00682B01">
        <w:t>А создание такой структуры возможно при сочетании в управлении принципов централизации и децентрализации</w:t>
      </w:r>
      <w:r w:rsidR="00682B01" w:rsidRPr="00682B01">
        <w:t xml:space="preserve">. </w:t>
      </w:r>
    </w:p>
    <w:p w:rsidR="0038524F" w:rsidRPr="00682B01" w:rsidRDefault="0038524F" w:rsidP="00682B01">
      <w:pPr>
        <w:widowControl w:val="0"/>
        <w:autoSpaceDE w:val="0"/>
        <w:autoSpaceDN w:val="0"/>
        <w:adjustRightInd w:val="0"/>
      </w:pPr>
      <w:r w:rsidRPr="00682B01">
        <w:t>В настоящее время руководство комбината проводит мероприятия по улучшению организационной структуры</w:t>
      </w:r>
      <w:r w:rsidR="00682B01" w:rsidRPr="00682B01">
        <w:t xml:space="preserve">. </w:t>
      </w:r>
      <w:r w:rsidRPr="00682B01">
        <w:t>Организационно правовая форма ОЭМК – акционерное общество открытого типа</w:t>
      </w:r>
      <w:r w:rsidR="00682B01" w:rsidRPr="00682B01">
        <w:t xml:space="preserve">. </w:t>
      </w:r>
      <w:r w:rsidRPr="00682B01">
        <w:t>ОАО ОЭМК функционирует как единый финансово экономический комплекс</w:t>
      </w:r>
      <w:r w:rsidR="00682B01" w:rsidRPr="00682B01">
        <w:t xml:space="preserve">. </w:t>
      </w:r>
      <w:r w:rsidRPr="00682B01">
        <w:t>Существующее сегодня централизованное управление работой комбината будет сохраняться и совершенствоваться</w:t>
      </w:r>
      <w:r w:rsidR="00682B01" w:rsidRPr="00682B01">
        <w:t xml:space="preserve">. </w:t>
      </w:r>
    </w:p>
    <w:p w:rsidR="0038524F" w:rsidRPr="00682B01" w:rsidRDefault="0038524F" w:rsidP="00682B01">
      <w:pPr>
        <w:widowControl w:val="0"/>
        <w:autoSpaceDE w:val="0"/>
        <w:autoSpaceDN w:val="0"/>
        <w:adjustRightInd w:val="0"/>
      </w:pPr>
      <w:r w:rsidRPr="00682B01">
        <w:t xml:space="preserve">С 29 апреля 1993 г зарегистрировано открытое акционерное общество </w:t>
      </w:r>
      <w:r w:rsidR="00682B01" w:rsidRPr="00682B01">
        <w:t>"</w:t>
      </w:r>
      <w:r w:rsidRPr="00682B01">
        <w:t>Оскольский электрометаллургический комбинат</w:t>
      </w:r>
      <w:r w:rsidR="00682B01" w:rsidRPr="00682B01">
        <w:t xml:space="preserve">". </w:t>
      </w:r>
    </w:p>
    <w:p w:rsidR="0038524F" w:rsidRPr="00682B01" w:rsidRDefault="0038524F" w:rsidP="00682B01">
      <w:pPr>
        <w:widowControl w:val="0"/>
        <w:autoSpaceDE w:val="0"/>
        <w:autoSpaceDN w:val="0"/>
        <w:adjustRightInd w:val="0"/>
      </w:pPr>
      <w:r w:rsidRPr="00682B01">
        <w:t>Металл, производимый в ОАО ОЭМК, по своим качественным показателям значительно превосходит обычный металл, имеет содержание серы, фосфора и примесей цветных металлов в несколько раз ниже, чем в металле, произведенном традиционными способами, и, по существу, является металлом нового уровня качества</w:t>
      </w:r>
      <w:r w:rsidR="00682B01" w:rsidRPr="00682B01">
        <w:t xml:space="preserve">. </w:t>
      </w:r>
      <w:r w:rsidRPr="00682B01">
        <w:t>Этот металл внутри России поставляется не по обычным российским стандартам, а по специальным техническим условиям, требования которых значительно превосходят нормы этих стандартов</w:t>
      </w:r>
      <w:r w:rsidR="00682B01" w:rsidRPr="00682B01">
        <w:t xml:space="preserve">. </w:t>
      </w:r>
    </w:p>
    <w:p w:rsidR="0038524F" w:rsidRPr="00682B01" w:rsidRDefault="0038524F" w:rsidP="00682B01">
      <w:pPr>
        <w:widowControl w:val="0"/>
        <w:autoSpaceDE w:val="0"/>
        <w:autoSpaceDN w:val="0"/>
        <w:adjustRightInd w:val="0"/>
      </w:pPr>
      <w:r w:rsidRPr="00682B01">
        <w:t>Основными потребителями металлопродукции в Российской Федерации являются машиностроительные, тракторные, автомобильные, трубные и подшипниковые заводы, в том числе ЗИЛ, ГАЗ, ВАЗ, КАМАЗ, Первоуральский и Синарский трубные заводы</w:t>
      </w:r>
      <w:r w:rsidR="00682B01" w:rsidRPr="00682B01">
        <w:t xml:space="preserve">. </w:t>
      </w:r>
    </w:p>
    <w:p w:rsidR="0038524F" w:rsidRPr="00682B01" w:rsidRDefault="0038524F" w:rsidP="00682B01">
      <w:pPr>
        <w:widowControl w:val="0"/>
        <w:autoSpaceDE w:val="0"/>
        <w:autoSpaceDN w:val="0"/>
        <w:adjustRightInd w:val="0"/>
      </w:pPr>
      <w:r w:rsidRPr="00682B01">
        <w:t>Однако, в</w:t>
      </w:r>
      <w:r w:rsidR="00FB02C7" w:rsidRPr="00682B01">
        <w:t xml:space="preserve"> </w:t>
      </w:r>
      <w:r w:rsidRPr="00682B01">
        <w:t>настоящее время экономика комбината все в большей степени зависит от внешнеэкономической деятельности</w:t>
      </w:r>
      <w:r w:rsidR="00682B01" w:rsidRPr="00682B01">
        <w:t xml:space="preserve">. </w:t>
      </w:r>
    </w:p>
    <w:p w:rsidR="0038524F" w:rsidRPr="00682B01" w:rsidRDefault="0038524F" w:rsidP="00682B01">
      <w:pPr>
        <w:widowControl w:val="0"/>
        <w:autoSpaceDE w:val="0"/>
        <w:autoSpaceDN w:val="0"/>
        <w:adjustRightInd w:val="0"/>
      </w:pPr>
      <w:r w:rsidRPr="00682B01">
        <w:t>Металл, производимый ОАО ОЭМК, с 1989 года поставляют на экспорт</w:t>
      </w:r>
      <w:r w:rsidR="00682B01" w:rsidRPr="00682B01">
        <w:t xml:space="preserve"> - </w:t>
      </w:r>
      <w:r w:rsidRPr="00682B01">
        <w:t>в Англию, Францию, Германию, Италию, США, Южную Корею, Чехию, Швецию, Тайвань и другие страны мира</w:t>
      </w:r>
      <w:r w:rsidR="00682B01" w:rsidRPr="00682B01">
        <w:t xml:space="preserve">. </w:t>
      </w:r>
      <w:r w:rsidRPr="00682B01">
        <w:t>Только в 1994 г освоено производство 106 новых марок стали, в том числе 86 марок для поставки на экспорт</w:t>
      </w:r>
      <w:r w:rsidR="00682B01" w:rsidRPr="00682B01">
        <w:t xml:space="preserve">. </w:t>
      </w:r>
    </w:p>
    <w:p w:rsidR="0038524F" w:rsidRPr="00682B01" w:rsidRDefault="0038524F" w:rsidP="00682B01">
      <w:pPr>
        <w:widowControl w:val="0"/>
        <w:autoSpaceDE w:val="0"/>
        <w:autoSpaceDN w:val="0"/>
        <w:adjustRightInd w:val="0"/>
      </w:pPr>
      <w:r w:rsidRPr="00682B01">
        <w:t xml:space="preserve">Освоено производство марок стали с повышенным содержанием серы, алюминия, содержащих кальций, с узкими пределами содержания углерода, марганца, хрома, </w:t>
      </w:r>
      <w:r w:rsidR="00682B01" w:rsidRPr="00682B01">
        <w:t xml:space="preserve">т.е. </w:t>
      </w:r>
      <w:r w:rsidRPr="00682B01">
        <w:t>марок стали, которые комбинат ранее не производил</w:t>
      </w:r>
      <w:r w:rsidR="00682B01" w:rsidRPr="00682B01">
        <w:t xml:space="preserve">. </w:t>
      </w:r>
    </w:p>
    <w:p w:rsidR="0038524F" w:rsidRPr="00682B01" w:rsidRDefault="0038524F" w:rsidP="00682B01">
      <w:pPr>
        <w:widowControl w:val="0"/>
        <w:autoSpaceDE w:val="0"/>
        <w:autoSpaceDN w:val="0"/>
        <w:adjustRightInd w:val="0"/>
      </w:pPr>
      <w:r w:rsidRPr="00682B01">
        <w:t>Для того, чтобы удовлетворить потребность зарубежных потребителей, темпы освоения новых марок стали пришлось ускорить в несколько раз</w:t>
      </w:r>
      <w:r w:rsidR="00682B01" w:rsidRPr="00682B01">
        <w:t xml:space="preserve">. </w:t>
      </w:r>
    </w:p>
    <w:p w:rsidR="0038524F" w:rsidRPr="00682B01" w:rsidRDefault="0038524F" w:rsidP="00682B01">
      <w:pPr>
        <w:widowControl w:val="0"/>
        <w:autoSpaceDE w:val="0"/>
        <w:autoSpaceDN w:val="0"/>
        <w:adjustRightInd w:val="0"/>
      </w:pPr>
      <w:r w:rsidRPr="00682B01">
        <w:t>Исследования продукции ОАО ОЭМК на зарубежных заводах-потребителях показали, что по основным показателям</w:t>
      </w:r>
      <w:r w:rsidR="00682B01" w:rsidRPr="00682B01">
        <w:t xml:space="preserve"> - </w:t>
      </w:r>
      <w:r w:rsidRPr="00682B01">
        <w:t>химическому составу, макро</w:t>
      </w:r>
      <w:r w:rsidR="00682B01" w:rsidRPr="00682B01">
        <w:t xml:space="preserve"> - </w:t>
      </w:r>
      <w:r w:rsidRPr="00682B01">
        <w:t>и микроструктуре, прокаливаемости, неметаллическим включениям, механическим свойствам, точности геометрических размеров и др</w:t>
      </w:r>
      <w:r w:rsidR="00682B01" w:rsidRPr="00682B01">
        <w:t xml:space="preserve">. </w:t>
      </w:r>
      <w:r w:rsidRPr="00682B01">
        <w:t>он соответствует требованиям потребителей</w:t>
      </w:r>
      <w:r w:rsidR="00682B01" w:rsidRPr="00682B01">
        <w:t xml:space="preserve">. </w:t>
      </w:r>
    </w:p>
    <w:p w:rsidR="0038524F" w:rsidRPr="00682B01" w:rsidRDefault="0038524F" w:rsidP="00682B01">
      <w:pPr>
        <w:widowControl w:val="0"/>
        <w:autoSpaceDE w:val="0"/>
        <w:autoSpaceDN w:val="0"/>
        <w:adjustRightInd w:val="0"/>
      </w:pPr>
      <w:r w:rsidRPr="00682B01">
        <w:t>Освоение работы ОАО ОЭМК было не простым</w:t>
      </w:r>
      <w:r w:rsidR="00682B01" w:rsidRPr="00682B01">
        <w:t xml:space="preserve">. </w:t>
      </w:r>
      <w:r w:rsidRPr="00682B01">
        <w:t>Себестоимость продукции ОЭМК была выше, чем продукции, выпускаемой на обычных металлургических предприятиях, и сбыт металлизированных окатышей, литой заготовки и проката был затруднен</w:t>
      </w:r>
      <w:r w:rsidR="00682B01" w:rsidRPr="00682B01">
        <w:t xml:space="preserve">. </w:t>
      </w:r>
      <w:r w:rsidRPr="00682B01">
        <w:t>Потребовалась большая работа, чтобы убедить потребителей в преимуществах металла ОЭМК в том, что более высокая стоимость этой продукции окупается ее высоким качеством</w:t>
      </w:r>
      <w:r w:rsidR="00682B01" w:rsidRPr="00682B01">
        <w:t xml:space="preserve">. </w:t>
      </w:r>
    </w:p>
    <w:p w:rsidR="0038524F" w:rsidRPr="00682B01" w:rsidRDefault="0038524F" w:rsidP="00682B01">
      <w:pPr>
        <w:widowControl w:val="0"/>
        <w:autoSpaceDE w:val="0"/>
        <w:autoSpaceDN w:val="0"/>
        <w:adjustRightInd w:val="0"/>
      </w:pPr>
      <w:r w:rsidRPr="00682B01">
        <w:t>Эта работа завершилась разработкой специальных технических условий на продукцию ОАО ОЭМК, в которой зафиксированы повышенные требования к качеству продукции</w:t>
      </w:r>
      <w:r w:rsidR="00682B01" w:rsidRPr="00682B01">
        <w:t xml:space="preserve">. </w:t>
      </w:r>
    </w:p>
    <w:p w:rsidR="00682B01" w:rsidRDefault="0038524F" w:rsidP="00682B01">
      <w:pPr>
        <w:widowControl w:val="0"/>
        <w:autoSpaceDE w:val="0"/>
        <w:autoSpaceDN w:val="0"/>
        <w:adjustRightInd w:val="0"/>
      </w:pPr>
      <w:r w:rsidRPr="00682B01">
        <w:t>Металл ОЭМК имеет фирменный индекс</w:t>
      </w:r>
      <w:r w:rsidR="00682B01" w:rsidRPr="00682B01">
        <w:t xml:space="preserve"> - </w:t>
      </w:r>
      <w:r w:rsidRPr="00682B01">
        <w:t>ПВ (прямое восстановление</w:t>
      </w:r>
      <w:r w:rsidR="00682B01" w:rsidRPr="00682B01">
        <w:t xml:space="preserve">). </w:t>
      </w:r>
      <w:r w:rsidRPr="00682B01">
        <w:t>Последние годы спрос на продукцию ОАО ОЭМК превышает его производственные мощности</w:t>
      </w:r>
      <w:r w:rsidR="00682B01" w:rsidRPr="00682B01">
        <w:t xml:space="preserve">. </w:t>
      </w:r>
    </w:p>
    <w:p w:rsidR="00C5547F" w:rsidRDefault="00C5547F" w:rsidP="00682B01">
      <w:pPr>
        <w:widowControl w:val="0"/>
        <w:autoSpaceDE w:val="0"/>
        <w:autoSpaceDN w:val="0"/>
        <w:adjustRightInd w:val="0"/>
      </w:pPr>
    </w:p>
    <w:p w:rsidR="00682B01" w:rsidRPr="00682B01" w:rsidRDefault="00682B01" w:rsidP="00C5547F">
      <w:pPr>
        <w:pStyle w:val="2"/>
      </w:pPr>
      <w:r>
        <w:t xml:space="preserve">1.3 </w:t>
      </w:r>
      <w:r w:rsidR="0038524F" w:rsidRPr="00682B01">
        <w:t xml:space="preserve">Значение </w:t>
      </w:r>
      <w:r w:rsidR="00CA597D" w:rsidRPr="00682B01">
        <w:t xml:space="preserve">ОАО </w:t>
      </w:r>
      <w:r w:rsidRPr="00682B01">
        <w:t>"</w:t>
      </w:r>
      <w:r w:rsidR="0038524F" w:rsidRPr="00682B01">
        <w:t>ОЭМК</w:t>
      </w:r>
      <w:r w:rsidRPr="00682B01">
        <w:t>"</w:t>
      </w:r>
      <w:r w:rsidR="0038524F" w:rsidRPr="00682B01">
        <w:t xml:space="preserve"> в развитии </w:t>
      </w:r>
      <w:r w:rsidR="001B137C" w:rsidRPr="00682B01">
        <w:t>областной и городской экономики</w:t>
      </w:r>
    </w:p>
    <w:p w:rsidR="00C5547F" w:rsidRDefault="00C5547F" w:rsidP="00682B01">
      <w:pPr>
        <w:widowControl w:val="0"/>
        <w:autoSpaceDE w:val="0"/>
        <w:autoSpaceDN w:val="0"/>
        <w:adjustRightInd w:val="0"/>
      </w:pPr>
    </w:p>
    <w:p w:rsidR="0038524F" w:rsidRPr="00682B01" w:rsidRDefault="0038524F" w:rsidP="00682B01">
      <w:pPr>
        <w:widowControl w:val="0"/>
        <w:autoSpaceDE w:val="0"/>
        <w:autoSpaceDN w:val="0"/>
        <w:adjustRightInd w:val="0"/>
      </w:pPr>
      <w:r w:rsidRPr="00682B01">
        <w:t>В муниципальной экономике Белгородской области, представлены предприятия всех секторов</w:t>
      </w:r>
      <w:r w:rsidR="00682B01" w:rsidRPr="00682B01">
        <w:t xml:space="preserve">. </w:t>
      </w:r>
      <w:r w:rsidRPr="00682B01">
        <w:t>От их развития в значительной степени социально-экономическое благополучие региона</w:t>
      </w:r>
      <w:r w:rsidR="00682B01" w:rsidRPr="00682B01">
        <w:t xml:space="preserve">. </w:t>
      </w:r>
      <w:r w:rsidRPr="00682B01">
        <w:t>Учитывая специфические особенности природно-климатических условий, месторождения полезных ископаемых градообразующие предприятия представлены в крупных городах, промышленными предприятиями отраслей группы А, и, в первую очередь, добывающей, железно-рудной отраслью</w:t>
      </w:r>
      <w:r w:rsidR="00682B01" w:rsidRPr="00682B01">
        <w:t xml:space="preserve">. </w:t>
      </w:r>
      <w:r w:rsidRPr="00682B01">
        <w:t>Благоприятные климатические условия и развитый аграрно-промышленный комплекс создали предпосылки, для развития в малых городах и поселковых муниципальных образованиях</w:t>
      </w:r>
      <w:r w:rsidR="00682B01" w:rsidRPr="00682B01">
        <w:t xml:space="preserve"> </w:t>
      </w:r>
      <w:r w:rsidRPr="00682B01">
        <w:t>предприятий пищевой и перерабатывающей промышленности, которые вместе с муниципальными предприятиями жизнеобеспечения формируют каркас для развития предприятий других отраслей, комплексного использования ресурсов, обеспечения занятости и повышения благосостояния проживающего населения</w:t>
      </w:r>
      <w:r w:rsidR="00682B01" w:rsidRPr="00682B01">
        <w:t xml:space="preserve">. </w:t>
      </w:r>
    </w:p>
    <w:p w:rsidR="0038524F" w:rsidRPr="00682B01" w:rsidRDefault="0038524F" w:rsidP="00682B01">
      <w:pPr>
        <w:widowControl w:val="0"/>
        <w:autoSpaceDE w:val="0"/>
        <w:autoSpaceDN w:val="0"/>
        <w:adjustRightInd w:val="0"/>
      </w:pPr>
      <w:r w:rsidRPr="00682B01">
        <w:t>Муниципальная экономика г</w:t>
      </w:r>
      <w:r w:rsidR="00682B01" w:rsidRPr="00682B01">
        <w:t xml:space="preserve">. </w:t>
      </w:r>
      <w:r w:rsidRPr="00682B01">
        <w:t>Старого Оскола является типичной для большинства моногородов современной России, поскольку носит ярко выраженный промышленный характер, ориентированный на развитие предприятий одной, добывающей отрасли</w:t>
      </w:r>
      <w:r w:rsidR="00682B01" w:rsidRPr="00682B01">
        <w:t xml:space="preserve">. </w:t>
      </w:r>
      <w:r w:rsidRPr="00682B01">
        <w:t>Поэтому</w:t>
      </w:r>
      <w:r w:rsidR="00682B01" w:rsidRPr="00682B01">
        <w:t xml:space="preserve"> </w:t>
      </w:r>
      <w:r w:rsidRPr="00682B01">
        <w:t>целесообразно более подробно остановится на тенденциях его экономического развития</w:t>
      </w:r>
      <w:r w:rsidR="00682B01" w:rsidRPr="00682B01">
        <w:t xml:space="preserve">. </w:t>
      </w:r>
    </w:p>
    <w:p w:rsidR="0038524F" w:rsidRPr="00682B01" w:rsidRDefault="0038524F" w:rsidP="00682B01">
      <w:pPr>
        <w:widowControl w:val="0"/>
        <w:autoSpaceDE w:val="0"/>
        <w:autoSpaceDN w:val="0"/>
        <w:adjustRightInd w:val="0"/>
      </w:pPr>
      <w:r w:rsidRPr="00682B01">
        <w:t>Старооскольский район расположен на северо-востоке Белгородской области</w:t>
      </w:r>
      <w:r w:rsidR="00682B01" w:rsidRPr="00682B01">
        <w:t xml:space="preserve">. </w:t>
      </w:r>
      <w:r w:rsidRPr="00682B01">
        <w:t xml:space="preserve">Площадь территории составляет 1693,5 </w:t>
      </w:r>
      <w:r w:rsidR="00682B01" w:rsidRPr="00682B01">
        <w:t>кв.км</w:t>
      </w:r>
      <w:r w:rsidRPr="00682B01">
        <w:t>, численность проживающего населения на 1</w:t>
      </w:r>
      <w:r w:rsidR="00682B01">
        <w:t>.01. 20</w:t>
      </w:r>
      <w:r w:rsidRPr="00682B01">
        <w:t>04 года составила 253,1 тыс</w:t>
      </w:r>
      <w:r w:rsidR="00682B01" w:rsidRPr="00682B01">
        <w:t xml:space="preserve">. </w:t>
      </w:r>
      <w:r w:rsidRPr="00682B01">
        <w:t>человек</w:t>
      </w:r>
      <w:r w:rsidR="00682B01" w:rsidRPr="00682B01">
        <w:t xml:space="preserve">. </w:t>
      </w:r>
      <w:r w:rsidRPr="00682B01">
        <w:t>Город Старый Оскол</w:t>
      </w:r>
      <w:r w:rsidR="00682B01" w:rsidRPr="00682B01">
        <w:t xml:space="preserve"> - </w:t>
      </w:r>
      <w:r w:rsidRPr="00682B01">
        <w:t>крупный индустриальный центр Белгородской области, имеющий богатое историко-культурное прошлое, обладающий высоким научно-техническим и производственным потенциалом, развитой инфраструктурой</w:t>
      </w:r>
      <w:r w:rsidR="00682B01" w:rsidRPr="00682B01">
        <w:t xml:space="preserve">. </w:t>
      </w:r>
      <w:r w:rsidRPr="00682B01">
        <w:t>Предприятия города и района оказывают заметное влияние не только на экономику региона, но и России в целом</w:t>
      </w:r>
      <w:r w:rsidR="00682B01" w:rsidRPr="00682B01">
        <w:t xml:space="preserve">. </w:t>
      </w:r>
    </w:p>
    <w:p w:rsidR="0038524F" w:rsidRPr="00682B01" w:rsidRDefault="0038524F" w:rsidP="00682B01">
      <w:pPr>
        <w:widowControl w:val="0"/>
        <w:autoSpaceDE w:val="0"/>
        <w:autoSpaceDN w:val="0"/>
        <w:adjustRightInd w:val="0"/>
      </w:pPr>
      <w:r w:rsidRPr="00682B01">
        <w:t>Основной экономический потенциал города и района</w:t>
      </w:r>
      <w:r w:rsidR="00682B01" w:rsidRPr="00682B01">
        <w:t xml:space="preserve"> - </w:t>
      </w:r>
      <w:r w:rsidRPr="00682B01">
        <w:t>промышленность, на ее долю приходится 71% от общего объема выпуска продукции и услуг базовых отраслей экономики</w:t>
      </w:r>
      <w:r w:rsidR="00682B01" w:rsidRPr="00682B01">
        <w:t xml:space="preserve">. </w:t>
      </w:r>
      <w:r w:rsidRPr="00682B01">
        <w:t>Основу промышленности составляют пять базовых отраслей</w:t>
      </w:r>
      <w:r w:rsidR="00682B01" w:rsidRPr="00682B01">
        <w:t xml:space="preserve">: </w:t>
      </w:r>
      <w:r w:rsidRPr="00682B01">
        <w:t>черная металлургия, машиностроение и металлообработка, промышленность строительных материалов, легкая и пищевая промышленность</w:t>
      </w:r>
      <w:r w:rsidR="00682B01" w:rsidRPr="00682B01">
        <w:t xml:space="preserve">. </w:t>
      </w:r>
      <w:r w:rsidRPr="00682B01">
        <w:t>Это</w:t>
      </w:r>
      <w:r w:rsidR="00682B01" w:rsidRPr="00682B01">
        <w:t xml:space="preserve"> - </w:t>
      </w:r>
      <w:r w:rsidRPr="00682B01">
        <w:t>37 крупных и средних промышленных предприятий, на которых работают 35 тыс</w:t>
      </w:r>
      <w:r w:rsidR="00682B01" w:rsidRPr="00682B01">
        <w:t xml:space="preserve">. </w:t>
      </w:r>
      <w:r w:rsidRPr="00682B01">
        <w:t>человек</w:t>
      </w:r>
      <w:r w:rsidR="00682B01" w:rsidRPr="00682B01">
        <w:t xml:space="preserve">. </w:t>
      </w:r>
      <w:r w:rsidRPr="00682B01">
        <w:t>Объем продукции и услуг, выпускаемой промышленными предприятиями города и района, составил в 2003 году 35,4</w:t>
      </w:r>
      <w:r w:rsidR="00682B01" w:rsidRPr="00682B01">
        <w:t>%</w:t>
      </w:r>
      <w:r w:rsidRPr="00682B01">
        <w:t xml:space="preserve"> от общего объема промышленной продукции и услуг, производимых в Белгородской области</w:t>
      </w:r>
      <w:r w:rsidR="00682B01" w:rsidRPr="00682B01">
        <w:t xml:space="preserve">. </w:t>
      </w:r>
    </w:p>
    <w:p w:rsidR="0038524F" w:rsidRPr="00682B01" w:rsidRDefault="0038524F" w:rsidP="00682B01">
      <w:pPr>
        <w:widowControl w:val="0"/>
        <w:autoSpaceDE w:val="0"/>
        <w:autoSpaceDN w:val="0"/>
        <w:adjustRightInd w:val="0"/>
      </w:pPr>
      <w:r w:rsidRPr="00682B01">
        <w:t>Итоги развития экономики города и района за 2003 года свидетельствует об увеличении объемов промышленного производства в базовых отраслях промышленности</w:t>
      </w:r>
      <w:r w:rsidR="00682B01" w:rsidRPr="00682B01">
        <w:t xml:space="preserve">. </w:t>
      </w:r>
    </w:p>
    <w:p w:rsidR="0038524F" w:rsidRPr="00682B01" w:rsidRDefault="0038524F" w:rsidP="00682B01">
      <w:pPr>
        <w:widowControl w:val="0"/>
        <w:autoSpaceDE w:val="0"/>
        <w:autoSpaceDN w:val="0"/>
        <w:adjustRightInd w:val="0"/>
      </w:pPr>
      <w:r w:rsidRPr="00682B01">
        <w:t>За 2003 год крупными и средними промышленными предприятиями произведено продукции на сумму 28448 млн</w:t>
      </w:r>
      <w:r w:rsidR="00682B01" w:rsidRPr="00682B01">
        <w:t xml:space="preserve">. </w:t>
      </w:r>
      <w:r w:rsidRPr="00682B01">
        <w:t>руб</w:t>
      </w:r>
      <w:r w:rsidR="00682B01" w:rsidRPr="00682B01">
        <w:t>.,</w:t>
      </w:r>
      <w:r w:rsidRPr="00682B01">
        <w:t xml:space="preserve"> в расчете на душу населения</w:t>
      </w:r>
      <w:r w:rsidR="00682B01" w:rsidRPr="00682B01">
        <w:t xml:space="preserve"> - </w:t>
      </w:r>
      <w:r w:rsidRPr="00682B01">
        <w:t>112,4 тыс</w:t>
      </w:r>
      <w:r w:rsidR="00682B01" w:rsidRPr="00682B01">
        <w:t xml:space="preserve">. </w:t>
      </w:r>
      <w:r w:rsidRPr="00682B01">
        <w:t>руб</w:t>
      </w:r>
      <w:r w:rsidR="00682B01" w:rsidRPr="00682B01">
        <w:t xml:space="preserve">. </w:t>
      </w:r>
      <w:r w:rsidRPr="00682B01">
        <w:t>Темп роста промышленной продукции в действующих</w:t>
      </w:r>
      <w:r w:rsidR="00682B01" w:rsidRPr="00682B01">
        <w:t xml:space="preserve"> </w:t>
      </w:r>
      <w:r w:rsidRPr="00682B01">
        <w:t>ценах – 128</w:t>
      </w:r>
      <w:r w:rsidR="00682B01" w:rsidRPr="00682B01">
        <w:t xml:space="preserve">%. </w:t>
      </w:r>
      <w:r w:rsidRPr="00682B01">
        <w:t>Абсолютный прирост к уровню 2002 года составил более 6 млрд</w:t>
      </w:r>
      <w:r w:rsidR="00682B01" w:rsidRPr="00682B01">
        <w:t xml:space="preserve">. </w:t>
      </w:r>
      <w:r w:rsidRPr="00682B01">
        <w:t>руб</w:t>
      </w:r>
      <w:r w:rsidR="00682B01" w:rsidRPr="00682B01">
        <w:t xml:space="preserve">. </w:t>
      </w:r>
    </w:p>
    <w:p w:rsidR="0038524F" w:rsidRPr="00682B01" w:rsidRDefault="0038524F" w:rsidP="00682B01">
      <w:pPr>
        <w:widowControl w:val="0"/>
        <w:autoSpaceDE w:val="0"/>
        <w:autoSpaceDN w:val="0"/>
        <w:adjustRightInd w:val="0"/>
      </w:pPr>
      <w:r w:rsidRPr="00682B01">
        <w:t>Многие предприятия промышленного комплекса Старооскольского региона устойчиво работают в рыночных условиях, постоянно обновляют ассортимент выпускаемой продукции, повышают ее конкурентоспособность, находят новые рынки сбыта своих товаров</w:t>
      </w:r>
      <w:r w:rsidR="00682B01" w:rsidRPr="00682B01">
        <w:t xml:space="preserve">. </w:t>
      </w:r>
    </w:p>
    <w:p w:rsidR="0038524F" w:rsidRPr="00682B01" w:rsidRDefault="0038524F" w:rsidP="00682B01">
      <w:pPr>
        <w:widowControl w:val="0"/>
        <w:autoSpaceDE w:val="0"/>
        <w:autoSpaceDN w:val="0"/>
        <w:adjustRightInd w:val="0"/>
      </w:pPr>
      <w:r w:rsidRPr="00682B01">
        <w:t>Необходимым условием формирования производственного потенциала города и района является приоритетное развитие черной металлургии</w:t>
      </w:r>
      <w:r w:rsidR="00682B01" w:rsidRPr="00682B01">
        <w:t xml:space="preserve">. </w:t>
      </w:r>
      <w:r w:rsidRPr="00682B01">
        <w:t>Доля этой отрасли в общем объеме промышленного производства за 2003 г</w:t>
      </w:r>
      <w:r w:rsidR="00682B01" w:rsidRPr="00682B01">
        <w:t xml:space="preserve">. </w:t>
      </w:r>
      <w:r w:rsidRPr="00682B01">
        <w:t>составила 73,3%</w:t>
      </w:r>
      <w:r w:rsidR="00682B01" w:rsidRPr="00682B01">
        <w:t xml:space="preserve">. </w:t>
      </w:r>
      <w:r w:rsidRPr="00682B01">
        <w:t xml:space="preserve">Основой металлургического комплекса являются предприятия ОАО </w:t>
      </w:r>
      <w:r w:rsidR="00682B01" w:rsidRPr="00682B01">
        <w:t>"</w:t>
      </w:r>
      <w:r w:rsidRPr="00682B01">
        <w:t>ОЭМК</w:t>
      </w:r>
      <w:r w:rsidR="00682B01" w:rsidRPr="00682B01">
        <w:t>"</w:t>
      </w:r>
      <w:r w:rsidRPr="00682B01">
        <w:t xml:space="preserve"> и ОАО </w:t>
      </w:r>
      <w:r w:rsidR="00682B01" w:rsidRPr="00682B01">
        <w:t>"</w:t>
      </w:r>
      <w:r w:rsidRPr="00682B01">
        <w:t>СГОК</w:t>
      </w:r>
      <w:r w:rsidR="00682B01" w:rsidRPr="00682B01">
        <w:t>"</w:t>
      </w:r>
      <w:r w:rsidRPr="00682B01">
        <w:t>, на которых трудятся более 17 тыс</w:t>
      </w:r>
      <w:r w:rsidR="00682B01" w:rsidRPr="00682B01">
        <w:t xml:space="preserve">. </w:t>
      </w:r>
      <w:r w:rsidRPr="00682B01">
        <w:t>чел</w:t>
      </w:r>
      <w:r w:rsidR="00682B01" w:rsidRPr="00682B01">
        <w:t xml:space="preserve">. </w:t>
      </w:r>
      <w:r w:rsidRPr="00682B01">
        <w:t>От общего количества занятых в промышленности это составляет 48%</w:t>
      </w:r>
      <w:r w:rsidR="00682B01" w:rsidRPr="00682B01">
        <w:t xml:space="preserve">. </w:t>
      </w:r>
      <w:r w:rsidRPr="00682B01">
        <w:t>В 2003 году этими предприятиями выпущено продукции на сумму 21 млрд</w:t>
      </w:r>
      <w:r w:rsidR="00682B01" w:rsidRPr="00682B01">
        <w:t xml:space="preserve">. </w:t>
      </w:r>
      <w:r w:rsidRPr="00682B01">
        <w:t>руб</w:t>
      </w:r>
      <w:r w:rsidR="00682B01" w:rsidRPr="00682B01">
        <w:t xml:space="preserve">. </w:t>
      </w:r>
      <w:r w:rsidRPr="00682B01">
        <w:t>с темпом роста к предыдущему году 128,2%</w:t>
      </w:r>
      <w:r w:rsidR="00682B01" w:rsidRPr="00682B01">
        <w:t xml:space="preserve">. </w:t>
      </w:r>
    </w:p>
    <w:p w:rsidR="0038524F" w:rsidRPr="00682B01" w:rsidRDefault="0038524F" w:rsidP="00682B01">
      <w:pPr>
        <w:widowControl w:val="0"/>
        <w:autoSpaceDE w:val="0"/>
        <w:autoSpaceDN w:val="0"/>
        <w:adjustRightInd w:val="0"/>
      </w:pPr>
      <w:r w:rsidRPr="00682B01">
        <w:t>Таким образом, муниципальная экономика современных городов имеет важное значение в развитии регионов</w:t>
      </w:r>
      <w:r w:rsidR="00682B01" w:rsidRPr="00682B01">
        <w:t xml:space="preserve">. </w:t>
      </w:r>
      <w:r w:rsidRPr="00682B01">
        <w:t>Здесь производится основная часть валового регионального продукта, формируются рабочие места, производятся основные промышленные товары и услуги</w:t>
      </w:r>
      <w:r w:rsidR="00682B01" w:rsidRPr="00682B01">
        <w:t xml:space="preserve">. </w:t>
      </w:r>
      <w:r w:rsidRPr="00682B01">
        <w:t>Вместе с этим, для муниципальной экономики характерно дальнейшее углубление сложившихся диспропорций связанных с сокращением численности населения, превышением смертности над рождаемостью, неблагоприятными миграционными потоками</w:t>
      </w:r>
      <w:r w:rsidR="00682B01" w:rsidRPr="00682B01">
        <w:t xml:space="preserve">. </w:t>
      </w:r>
      <w:r w:rsidRPr="00682B01">
        <w:t>Динамический рост промышленного производства с усиливающимся износом очистного оборудования приводит в увеличению выбросов вредных веществ и ухудшению экологической обстановки в основных городах и промышленных центрах Белгородской области</w:t>
      </w:r>
      <w:r w:rsidR="00682B01" w:rsidRPr="00682B01">
        <w:t xml:space="preserve">. </w:t>
      </w:r>
    </w:p>
    <w:p w:rsidR="0038524F" w:rsidRPr="00682B01" w:rsidRDefault="0038524F" w:rsidP="00682B01">
      <w:pPr>
        <w:widowControl w:val="0"/>
        <w:autoSpaceDE w:val="0"/>
        <w:autoSpaceDN w:val="0"/>
        <w:adjustRightInd w:val="0"/>
      </w:pPr>
      <w:r w:rsidRPr="00682B01">
        <w:t>Основными отличительными особенностями Оскольского электрометаллургического комбината являются</w:t>
      </w:r>
      <w:r w:rsidR="00682B01" w:rsidRPr="00682B01">
        <w:t xml:space="preserve">: </w:t>
      </w:r>
    </w:p>
    <w:p w:rsidR="0038524F" w:rsidRPr="00682B01" w:rsidRDefault="0038524F" w:rsidP="00682B01">
      <w:pPr>
        <w:widowControl w:val="0"/>
        <w:autoSpaceDE w:val="0"/>
        <w:autoSpaceDN w:val="0"/>
        <w:adjustRightInd w:val="0"/>
      </w:pPr>
      <w:r w:rsidRPr="00682B01">
        <w:t>1</w:t>
      </w:r>
      <w:r w:rsidR="00682B01" w:rsidRPr="00682B01">
        <w:t xml:space="preserve">. </w:t>
      </w:r>
      <w:r w:rsidRPr="00682B01">
        <w:t>Принципиально новая технология производства металла, основанная на прямом получении железа из руды, позволяет исключить из состава комбината такие сильные источники загрязнения атмосферы, как аглофабрика, коксохимическое производство, доменный цех</w:t>
      </w:r>
      <w:r w:rsidR="00682B01" w:rsidRPr="00682B01">
        <w:t xml:space="preserve">. </w:t>
      </w:r>
      <w:r w:rsidRPr="00682B01">
        <w:t>Отсутствуют выбросы в атмосферу серы, фенолов, цианидов и других вредных веществ</w:t>
      </w:r>
      <w:r w:rsidR="00682B01" w:rsidRPr="00682B01">
        <w:t xml:space="preserve">. </w:t>
      </w:r>
      <w:r w:rsidRPr="00682B01">
        <w:t>Исключение из процесса высоконагреваемых продуктов при восстановлении окисленных окатышей улучшает условия труда рабочих</w:t>
      </w:r>
      <w:r w:rsidR="00682B01" w:rsidRPr="00682B01">
        <w:t xml:space="preserve">. </w:t>
      </w:r>
    </w:p>
    <w:p w:rsidR="0038524F" w:rsidRPr="00682B01" w:rsidRDefault="0038524F" w:rsidP="00682B01">
      <w:pPr>
        <w:widowControl w:val="0"/>
        <w:autoSpaceDE w:val="0"/>
        <w:autoSpaceDN w:val="0"/>
        <w:adjustRightInd w:val="0"/>
      </w:pPr>
      <w:r w:rsidRPr="00682B01">
        <w:t>2</w:t>
      </w:r>
      <w:r w:rsidR="00682B01" w:rsidRPr="00682B01">
        <w:t xml:space="preserve">. </w:t>
      </w:r>
      <w:r w:rsidRPr="00682B01">
        <w:t>Применение металлизованных окатышей в качестве основного шихтового материала для производства стали, что позволяет получить металл нового уровня качества, особо чистого по содержанию вредных примесей и примесей цветных металлов (в два</w:t>
      </w:r>
      <w:r w:rsidR="00682B01" w:rsidRPr="00682B01">
        <w:t xml:space="preserve"> - </w:t>
      </w:r>
      <w:r w:rsidRPr="00682B01">
        <w:t>три раза ниже, чем в металле, выплавленном традиционными методами</w:t>
      </w:r>
      <w:r w:rsidR="00682B01" w:rsidRPr="00682B01">
        <w:t xml:space="preserve">). </w:t>
      </w:r>
      <w:r w:rsidRPr="00682B01">
        <w:t>Это особенно важно в связи с происходящим загрязнением металлолома</w:t>
      </w:r>
      <w:r w:rsidR="00682B01" w:rsidRPr="00682B01">
        <w:t xml:space="preserve">. </w:t>
      </w:r>
    </w:p>
    <w:p w:rsidR="0038524F" w:rsidRPr="00682B01" w:rsidRDefault="0038524F" w:rsidP="00682B01">
      <w:pPr>
        <w:widowControl w:val="0"/>
        <w:autoSpaceDE w:val="0"/>
        <w:autoSpaceDN w:val="0"/>
        <w:adjustRightInd w:val="0"/>
      </w:pPr>
      <w:r w:rsidRPr="00682B01">
        <w:t>Среднее содержание остаточных элементов в стали из металлизованных окатышей составляет в процентах</w:t>
      </w:r>
      <w:r w:rsidR="00682B01" w:rsidRPr="00682B01">
        <w:t xml:space="preserve">: </w:t>
      </w:r>
      <w:r w:rsidRPr="00682B01">
        <w:t>серы</w:t>
      </w:r>
      <w:r w:rsidR="00682B01" w:rsidRPr="00682B01">
        <w:t xml:space="preserve"> - </w:t>
      </w:r>
      <w:r w:rsidRPr="00682B01">
        <w:t>0,006</w:t>
      </w:r>
      <w:r w:rsidR="00682B01" w:rsidRPr="00682B01">
        <w:t xml:space="preserve">; </w:t>
      </w:r>
      <w:r w:rsidRPr="00682B01">
        <w:t>фосфора</w:t>
      </w:r>
      <w:r w:rsidR="00682B01" w:rsidRPr="00682B01">
        <w:t xml:space="preserve"> - </w:t>
      </w:r>
      <w:r w:rsidRPr="00682B01">
        <w:t>0,008</w:t>
      </w:r>
      <w:r w:rsidR="00682B01" w:rsidRPr="00682B01">
        <w:t xml:space="preserve">; </w:t>
      </w:r>
      <w:r w:rsidRPr="00682B01">
        <w:t>никеля</w:t>
      </w:r>
      <w:r w:rsidR="00682B01" w:rsidRPr="00682B01">
        <w:t xml:space="preserve"> - </w:t>
      </w:r>
      <w:r w:rsidRPr="00682B01">
        <w:t>0,05</w:t>
      </w:r>
      <w:r w:rsidR="00682B01" w:rsidRPr="00682B01">
        <w:t xml:space="preserve">; </w:t>
      </w:r>
      <w:r w:rsidRPr="00682B01">
        <w:t>меди</w:t>
      </w:r>
      <w:r w:rsidR="00682B01" w:rsidRPr="00682B01">
        <w:t xml:space="preserve"> - </w:t>
      </w:r>
      <w:r w:rsidRPr="00682B01">
        <w:t>0,06</w:t>
      </w:r>
      <w:r w:rsidR="00682B01" w:rsidRPr="00682B01">
        <w:t xml:space="preserve">; </w:t>
      </w:r>
      <w:r w:rsidRPr="00682B01">
        <w:t>вольфрама</w:t>
      </w:r>
      <w:r w:rsidR="00682B01" w:rsidRPr="00682B01">
        <w:t xml:space="preserve"> - </w:t>
      </w:r>
      <w:r w:rsidRPr="00682B01">
        <w:t>0,12</w:t>
      </w:r>
      <w:r w:rsidR="00682B01" w:rsidRPr="00682B01">
        <w:t xml:space="preserve">; </w:t>
      </w:r>
      <w:r w:rsidRPr="00682B01">
        <w:t>молибдена</w:t>
      </w:r>
      <w:r w:rsidR="00682B01" w:rsidRPr="00682B01">
        <w:t xml:space="preserve"> - </w:t>
      </w:r>
      <w:r w:rsidRPr="00682B01">
        <w:t>0,01</w:t>
      </w:r>
      <w:r w:rsidR="00682B01" w:rsidRPr="00682B01">
        <w:t xml:space="preserve">; </w:t>
      </w:r>
      <w:r w:rsidRPr="00682B01">
        <w:t>ванадия</w:t>
      </w:r>
      <w:r w:rsidR="00682B01" w:rsidRPr="00682B01">
        <w:t xml:space="preserve"> - </w:t>
      </w:r>
      <w:r w:rsidRPr="00682B01">
        <w:t>0,003</w:t>
      </w:r>
      <w:r w:rsidR="00682B01" w:rsidRPr="00682B01">
        <w:t xml:space="preserve">. </w:t>
      </w:r>
    </w:p>
    <w:p w:rsidR="0038524F" w:rsidRPr="00682B01" w:rsidRDefault="0038524F" w:rsidP="00682B01">
      <w:pPr>
        <w:widowControl w:val="0"/>
        <w:autoSpaceDE w:val="0"/>
        <w:autoSpaceDN w:val="0"/>
        <w:adjustRightInd w:val="0"/>
      </w:pPr>
      <w:r w:rsidRPr="00682B01">
        <w:t>Впервые регламентировано содержание остаточных цветных металлов в процентах</w:t>
      </w:r>
      <w:r w:rsidR="00682B01" w:rsidRPr="00682B01">
        <w:t xml:space="preserve">: </w:t>
      </w:r>
      <w:r w:rsidRPr="00682B01">
        <w:t>свинца</w:t>
      </w:r>
      <w:r w:rsidR="00682B01" w:rsidRPr="00682B01">
        <w:t xml:space="preserve"> - </w:t>
      </w:r>
      <w:r w:rsidRPr="00682B01">
        <w:t>менее 0,003</w:t>
      </w:r>
      <w:r w:rsidR="00682B01" w:rsidRPr="00682B01">
        <w:t xml:space="preserve">; </w:t>
      </w:r>
      <w:r w:rsidRPr="00682B01">
        <w:t>цинка</w:t>
      </w:r>
      <w:r w:rsidR="00682B01" w:rsidRPr="00682B01">
        <w:t xml:space="preserve"> - </w:t>
      </w:r>
      <w:r w:rsidRPr="00682B01">
        <w:t>менее 0,004</w:t>
      </w:r>
      <w:r w:rsidR="00682B01" w:rsidRPr="00682B01">
        <w:t xml:space="preserve">; </w:t>
      </w:r>
      <w:r w:rsidRPr="00682B01">
        <w:t>сурьмы</w:t>
      </w:r>
      <w:r w:rsidR="00682B01" w:rsidRPr="00682B01">
        <w:t xml:space="preserve"> - </w:t>
      </w:r>
      <w:r w:rsidRPr="00682B01">
        <w:t>менее 0,003</w:t>
      </w:r>
      <w:r w:rsidR="00682B01" w:rsidRPr="00682B01">
        <w:t xml:space="preserve">; </w:t>
      </w:r>
      <w:r w:rsidRPr="00682B01">
        <w:t>олова</w:t>
      </w:r>
      <w:r w:rsidR="00682B01" w:rsidRPr="00682B01">
        <w:t xml:space="preserve"> - </w:t>
      </w:r>
      <w:r w:rsidRPr="00682B01">
        <w:t>менее 0,005</w:t>
      </w:r>
      <w:r w:rsidR="00682B01" w:rsidRPr="00682B01">
        <w:t xml:space="preserve">; </w:t>
      </w:r>
      <w:r w:rsidRPr="00682B01">
        <w:t>висмута</w:t>
      </w:r>
      <w:r w:rsidR="00682B01" w:rsidRPr="00682B01">
        <w:t xml:space="preserve"> - </w:t>
      </w:r>
      <w:r w:rsidRPr="00682B01">
        <w:t>менее 0,001</w:t>
      </w:r>
      <w:r w:rsidR="00682B01" w:rsidRPr="00682B01">
        <w:t xml:space="preserve">. </w:t>
      </w:r>
    </w:p>
    <w:p w:rsidR="0038524F" w:rsidRPr="00682B01" w:rsidRDefault="0038524F" w:rsidP="00682B01">
      <w:pPr>
        <w:widowControl w:val="0"/>
        <w:autoSpaceDE w:val="0"/>
        <w:autoSpaceDN w:val="0"/>
        <w:adjustRightInd w:val="0"/>
      </w:pPr>
      <w:r w:rsidRPr="00682B01">
        <w:t>3</w:t>
      </w:r>
      <w:r w:rsidR="00682B01" w:rsidRPr="00682B01">
        <w:t xml:space="preserve">. </w:t>
      </w:r>
      <w:r w:rsidRPr="00682B01">
        <w:t>Выплавка высококачественной стали из металлизованных окатышей в сверхмощных электродуговых печах с непрерывной разливкой металла в сортовые заготовки</w:t>
      </w:r>
      <w:r w:rsidR="00682B01" w:rsidRPr="00682B01">
        <w:t xml:space="preserve">. </w:t>
      </w:r>
      <w:r w:rsidRPr="00682B01">
        <w:t>Для снижения вредных воздействий на окружающую среду электропечь заключена в шумоизолирующий кожух</w:t>
      </w:r>
      <w:r w:rsidR="00682B01" w:rsidRPr="00682B01">
        <w:t xml:space="preserve">. </w:t>
      </w:r>
      <w:r w:rsidRPr="00682B01">
        <w:t>Материалы по программе подаются в печь или ковш</w:t>
      </w:r>
      <w:r w:rsidR="00682B01" w:rsidRPr="00682B01">
        <w:t xml:space="preserve">; </w:t>
      </w:r>
      <w:r w:rsidRPr="00682B01">
        <w:t>окатыши и известь в процессе плавки загружаются непрерывно через отверстие в своде печи</w:t>
      </w:r>
      <w:r w:rsidR="00682B01" w:rsidRPr="00682B01">
        <w:t xml:space="preserve">. </w:t>
      </w:r>
    </w:p>
    <w:p w:rsidR="0038524F" w:rsidRPr="00682B01" w:rsidRDefault="0038524F" w:rsidP="00682B01">
      <w:pPr>
        <w:widowControl w:val="0"/>
        <w:autoSpaceDE w:val="0"/>
        <w:autoSpaceDN w:val="0"/>
        <w:adjustRightInd w:val="0"/>
      </w:pPr>
      <w:r w:rsidRPr="00682B01">
        <w:t>4</w:t>
      </w:r>
      <w:r w:rsidR="00682B01" w:rsidRPr="00682B01">
        <w:t xml:space="preserve">. </w:t>
      </w:r>
      <w:r w:rsidRPr="00682B01">
        <w:t>Применение гидротранспорта для поставки железорудного концентрата (пульпы</w:t>
      </w:r>
      <w:r w:rsidR="00682B01" w:rsidRPr="00682B01">
        <w:t xml:space="preserve">). </w:t>
      </w:r>
      <w:r w:rsidRPr="00682B01">
        <w:t>Исключены железнодорожный транспорт, парк вагонов, операции погрузки и разгрузки, потери материалов, обслуживающий персонал, ручной труд</w:t>
      </w:r>
      <w:r w:rsidR="00682B01" w:rsidRPr="00682B01">
        <w:t xml:space="preserve">. </w:t>
      </w:r>
      <w:r w:rsidRPr="00682B01">
        <w:t>Процесс бесшумен, легко поддается контролю, регулированию и автоматизации</w:t>
      </w:r>
      <w:r w:rsidR="00682B01" w:rsidRPr="00682B01">
        <w:t xml:space="preserve">. </w:t>
      </w:r>
      <w:r w:rsidRPr="00682B01">
        <w:t>Транспорт не зависит от погоды</w:t>
      </w:r>
      <w:r w:rsidR="00682B01" w:rsidRPr="00682B01">
        <w:t xml:space="preserve">. </w:t>
      </w:r>
    </w:p>
    <w:p w:rsidR="0038524F" w:rsidRPr="00682B01" w:rsidRDefault="0038524F" w:rsidP="00682B01">
      <w:pPr>
        <w:widowControl w:val="0"/>
        <w:autoSpaceDE w:val="0"/>
        <w:autoSpaceDN w:val="0"/>
        <w:adjustRightInd w:val="0"/>
      </w:pPr>
      <w:r w:rsidRPr="00682B01">
        <w:t>5</w:t>
      </w:r>
      <w:r w:rsidR="00682B01" w:rsidRPr="00682B01">
        <w:t xml:space="preserve">. </w:t>
      </w:r>
      <w:r w:rsidRPr="00682B01">
        <w:t>Использование для межцеховых и внутрицеховых перевозок не железнодорожного транспорта, а конвейерных систем и специального автотранспорта</w:t>
      </w:r>
      <w:r w:rsidR="00682B01" w:rsidRPr="00682B01">
        <w:t xml:space="preserve">. </w:t>
      </w:r>
      <w:r w:rsidRPr="00682B01">
        <w:t>Это позволило более компактно расположить цехи, повысить гибкость управления их работой</w:t>
      </w:r>
      <w:r w:rsidR="00682B01" w:rsidRPr="00682B01">
        <w:t xml:space="preserve">. </w:t>
      </w:r>
    </w:p>
    <w:p w:rsidR="0038524F" w:rsidRPr="00682B01" w:rsidRDefault="0038524F" w:rsidP="00682B01">
      <w:pPr>
        <w:widowControl w:val="0"/>
        <w:autoSpaceDE w:val="0"/>
        <w:autoSpaceDN w:val="0"/>
        <w:adjustRightInd w:val="0"/>
      </w:pPr>
      <w:r w:rsidRPr="00682B01">
        <w:t>6</w:t>
      </w:r>
      <w:r w:rsidR="00682B01" w:rsidRPr="00682B01">
        <w:t xml:space="preserve">. </w:t>
      </w:r>
      <w:r w:rsidRPr="00682B01">
        <w:t>Использование при обслуживании концентрата блочной системы фильтрации, при которой каждый фильтр обслуживает отдельный вакуумный насос, что повышает качество фильтрации и стабильность работы оборудования при повышении энерговооруженности процесса</w:t>
      </w:r>
      <w:r w:rsidR="00682B01" w:rsidRPr="00682B01">
        <w:t xml:space="preserve">. </w:t>
      </w:r>
    </w:p>
    <w:p w:rsidR="0038524F" w:rsidRPr="00682B01" w:rsidRDefault="0038524F" w:rsidP="00682B01">
      <w:pPr>
        <w:widowControl w:val="0"/>
        <w:autoSpaceDE w:val="0"/>
        <w:autoSpaceDN w:val="0"/>
        <w:adjustRightInd w:val="0"/>
      </w:pPr>
      <w:r w:rsidRPr="00682B01">
        <w:t>7</w:t>
      </w:r>
      <w:r w:rsidR="00682B01" w:rsidRPr="00682B01">
        <w:t xml:space="preserve">. </w:t>
      </w:r>
      <w:r w:rsidRPr="00682B01">
        <w:t>Эксплуатация элегазовых подстанций на 330/110 и 110/10 кВ повышает надежность работы оборудования и сокращает площади для подстанций</w:t>
      </w:r>
      <w:r w:rsidR="00682B01" w:rsidRPr="00682B01">
        <w:t xml:space="preserve">. </w:t>
      </w:r>
    </w:p>
    <w:p w:rsidR="00682B01" w:rsidRDefault="0038524F" w:rsidP="00682B01">
      <w:pPr>
        <w:widowControl w:val="0"/>
        <w:autoSpaceDE w:val="0"/>
        <w:autoSpaceDN w:val="0"/>
        <w:adjustRightInd w:val="0"/>
      </w:pPr>
      <w:r w:rsidRPr="00682B01">
        <w:t>8</w:t>
      </w:r>
      <w:r w:rsidR="00682B01" w:rsidRPr="00682B01">
        <w:t xml:space="preserve">. </w:t>
      </w:r>
      <w:r w:rsidRPr="00682B01">
        <w:t>Использование современного оборудования, сырья нового качества и прогрессивных технологических приемов производства и контроля качества (металлизованные окатыши, внепечная обработка жидкого металла, защита от вторичного окисления металла на машинах непрерывного литья заготовок, автоматическое</w:t>
      </w:r>
      <w:r w:rsidR="00682B01" w:rsidRPr="00682B01">
        <w:t xml:space="preserve"> </w:t>
      </w:r>
      <w:r w:rsidRPr="00682B01">
        <w:t>поддержание</w:t>
      </w:r>
      <w:r w:rsidR="00682B01" w:rsidRPr="00682B01">
        <w:t xml:space="preserve"> </w:t>
      </w:r>
      <w:r w:rsidRPr="00682B01">
        <w:t>уровня</w:t>
      </w:r>
      <w:r w:rsidR="00682B01" w:rsidRPr="00682B01">
        <w:t xml:space="preserve"> </w:t>
      </w:r>
      <w:r w:rsidRPr="00682B01">
        <w:t>металла</w:t>
      </w:r>
      <w:r w:rsidR="00682B01" w:rsidRPr="00682B01">
        <w:t xml:space="preserve"> </w:t>
      </w:r>
      <w:r w:rsidRPr="00682B01">
        <w:t>в</w:t>
      </w:r>
      <w:r w:rsidR="00682B01" w:rsidRPr="00682B01">
        <w:t xml:space="preserve"> </w:t>
      </w:r>
      <w:r w:rsidRPr="00682B01">
        <w:t>кристаллизаторах, использование шиберных затворов на промышленных ковшах, водовоздушное вторичное охлаждение заготовок, регламентированное охлаждение литой заготовки, термообработка, обточка и УЗК</w:t>
      </w:r>
      <w:r w:rsidR="00682B01" w:rsidRPr="00682B01">
        <w:t xml:space="preserve">) </w:t>
      </w:r>
      <w:r w:rsidRPr="00682B01">
        <w:t>позволяют гарантированно получать металлопродукцию заданного высокого качества</w:t>
      </w:r>
      <w:r w:rsidR="00682B01" w:rsidRPr="00682B01">
        <w:t xml:space="preserve">. </w:t>
      </w:r>
    </w:p>
    <w:p w:rsidR="00682B01" w:rsidRDefault="00682B01" w:rsidP="00682B01">
      <w:pPr>
        <w:widowControl w:val="0"/>
        <w:autoSpaceDE w:val="0"/>
        <w:autoSpaceDN w:val="0"/>
        <w:adjustRightInd w:val="0"/>
      </w:pPr>
    </w:p>
    <w:p w:rsidR="00682B01" w:rsidRPr="00682B01" w:rsidRDefault="00C5547F" w:rsidP="00C5547F">
      <w:pPr>
        <w:pStyle w:val="2"/>
      </w:pPr>
      <w:r>
        <w:br w:type="page"/>
      </w:r>
      <w:r w:rsidR="001B137C" w:rsidRPr="00682B01">
        <w:t xml:space="preserve">Глава </w:t>
      </w:r>
      <w:r w:rsidR="0038524F" w:rsidRPr="00682B01">
        <w:t>2</w:t>
      </w:r>
      <w:r w:rsidR="00682B01" w:rsidRPr="00682B01">
        <w:t xml:space="preserve">. </w:t>
      </w:r>
      <w:r w:rsidR="001B137C" w:rsidRPr="00682B01">
        <w:t>Теоретико-методические основы осуществления анализа финансово-хозяйственной деятельности металлургических предприятий</w:t>
      </w:r>
    </w:p>
    <w:p w:rsidR="00C5547F" w:rsidRDefault="00C5547F" w:rsidP="00682B01">
      <w:pPr>
        <w:widowControl w:val="0"/>
        <w:autoSpaceDE w:val="0"/>
        <w:autoSpaceDN w:val="0"/>
        <w:adjustRightInd w:val="0"/>
      </w:pPr>
    </w:p>
    <w:p w:rsidR="00682B01" w:rsidRPr="00682B01" w:rsidRDefault="00682B01" w:rsidP="00C5547F">
      <w:pPr>
        <w:pStyle w:val="2"/>
      </w:pPr>
      <w:r>
        <w:t xml:space="preserve">2.1 </w:t>
      </w:r>
      <w:r w:rsidR="00E54A09" w:rsidRPr="00682B01">
        <w:t>Прибыль и рентабельность как необходимые условия самоокупаемости и самофинансирования производства</w:t>
      </w:r>
    </w:p>
    <w:p w:rsidR="00C5547F" w:rsidRDefault="00C5547F" w:rsidP="00682B01">
      <w:pPr>
        <w:widowControl w:val="0"/>
        <w:autoSpaceDE w:val="0"/>
        <w:autoSpaceDN w:val="0"/>
        <w:adjustRightInd w:val="0"/>
      </w:pPr>
    </w:p>
    <w:p w:rsidR="00E54A09" w:rsidRDefault="004F4EC7" w:rsidP="00682B01">
      <w:pPr>
        <w:widowControl w:val="0"/>
        <w:autoSpaceDE w:val="0"/>
        <w:autoSpaceDN w:val="0"/>
        <w:adjustRightInd w:val="0"/>
      </w:pPr>
      <w:r>
        <w:rPr>
          <w:noProof/>
        </w:rPr>
        <w:pict>
          <v:group id="_x0000_s1026" editas="canvas" style="position:absolute;left:0;text-align:left;margin-left:9pt;margin-top:396.5pt;width:439pt;height:308.2pt;z-index:251653120;mso-position-vertical-relative:page" coordorigin="2710,1751" coordsize="6930,480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710;top:1751;width:6930;height:4803" o:preferrelative="f">
              <v:fill o:detectmouseclick="t"/>
              <v:path o:extrusionok="t" o:connecttype="none"/>
              <o:lock v:ext="edit" text="t"/>
            </v:shape>
            <v:rect id="_x0000_s1028" style="position:absolute;left:8027;top:1966;width:1051;height:1052" stroked="f">
              <v:textbox style="layout-flow:vertical;mso-layout-flow-alt:bottom-to-top;mso-next-textbox:#_x0000_s1028">
                <w:txbxContent>
                  <w:p w:rsidR="00B028EC" w:rsidRPr="003014D2" w:rsidRDefault="00B028EC" w:rsidP="00C5547F">
                    <w:pPr>
                      <w:pStyle w:val="afb"/>
                    </w:pPr>
                    <w:r w:rsidRPr="003014D2">
                      <w:t>Прибыль</w:t>
                    </w:r>
                  </w:p>
                </w:txbxContent>
              </v:textbox>
            </v:rect>
            <v:rect id="_x0000_s1029" style="position:absolute;left:7729;top:2586;width:424;height:1533" stroked="f">
              <v:textbox style="layout-flow:vertical;mso-layout-flow-alt:bottom-to-top;mso-next-textbox:#_x0000_s1029">
                <w:txbxContent>
                  <w:p w:rsidR="00B028EC" w:rsidRDefault="00B028EC" w:rsidP="00E54A09">
                    <w:pPr>
                      <w:widowControl w:val="0"/>
                      <w:autoSpaceDE w:val="0"/>
                      <w:autoSpaceDN w:val="0"/>
                      <w:adjustRightInd w:val="0"/>
                    </w:pPr>
                    <w:r>
                      <w:t xml:space="preserve">             ОЗпрп</w:t>
                    </w:r>
                  </w:p>
                </w:txbxContent>
              </v:textbox>
            </v:rect>
            <v:rect id="_x0000_s1030" style="position:absolute;left:8498;top:2360;width:564;height:1533" stroked="f">
              <v:textbox style="layout-flow:vertical;mso-layout-flow-alt:bottom-to-top;mso-next-textbox:#_x0000_s1030">
                <w:txbxContent>
                  <w:p w:rsidR="00B028EC" w:rsidRDefault="00B028EC" w:rsidP="00C5547F">
                    <w:pPr>
                      <w:pStyle w:val="afb"/>
                    </w:pPr>
                    <w:r>
                      <w:t>Выручка</w:t>
                    </w:r>
                  </w:p>
                </w:txbxContent>
              </v:textbox>
            </v:rect>
            <v:rect id="_x0000_s1031" style="position:absolute;left:7792;top:4098;width:1835;height:1434" stroked="f">
              <v:textbox style="mso-next-textbox:#_x0000_s1031">
                <w:txbxContent>
                  <w:p w:rsidR="00B028EC" w:rsidRDefault="00B028EC" w:rsidP="001B137C">
                    <w:pPr>
                      <w:widowControl w:val="0"/>
                      <w:autoSpaceDE w:val="0"/>
                      <w:autoSpaceDN w:val="0"/>
                      <w:adjustRightInd w:val="0"/>
                      <w:spacing w:line="240" w:lineRule="auto"/>
                      <w:ind w:firstLine="0"/>
                    </w:pPr>
                  </w:p>
                  <w:p w:rsidR="00B028EC" w:rsidRDefault="00B028EC" w:rsidP="00C5547F">
                    <w:pPr>
                      <w:pStyle w:val="afb"/>
                    </w:pPr>
                    <w:r>
                      <w:t>Момент реализации продукции и текущей самоокупаемости производства</w:t>
                    </w:r>
                  </w:p>
                </w:txbxContent>
              </v:textbox>
            </v:rect>
            <v:rect id="_x0000_s1032" style="position:absolute;left:8216;top:3820;width:1129;height:418" stroked="f">
              <v:textbox style="mso-next-textbox:#_x0000_s1032">
                <w:txbxContent>
                  <w:p w:rsidR="00B028EC" w:rsidRDefault="00B028EC" w:rsidP="00C5547F">
                    <w:pPr>
                      <w:pStyle w:val="afb"/>
                    </w:pPr>
                    <w:r>
                      <w:t xml:space="preserve">      Время</w:t>
                    </w:r>
                  </w:p>
                </w:txbxContent>
              </v:textbox>
            </v:rect>
            <v:rect id="_x0000_s1033" style="position:absolute;left:5675;top:3820;width:2117;height:557" stroked="f">
              <v:textbox style="mso-next-textbox:#_x0000_s1033">
                <w:txbxContent>
                  <w:p w:rsidR="00B028EC" w:rsidRDefault="00B028EC" w:rsidP="00EE502C">
                    <w:pPr>
                      <w:pStyle w:val="afb"/>
                    </w:pPr>
                    <w:r>
                      <w:t xml:space="preserve">             Цикл        обращения</w:t>
                    </w:r>
                  </w:p>
                </w:txbxContent>
              </v:textbox>
            </v:rect>
            <v:rect id="_x0000_s1034" style="position:absolute;left:3134;top:3820;width:2399;height:841" stroked="f">
              <v:textbox style="mso-next-textbox:#_x0000_s1034">
                <w:txbxContent>
                  <w:p w:rsidR="00B028EC" w:rsidRDefault="00B028EC" w:rsidP="00C5547F">
                    <w:pPr>
                      <w:pStyle w:val="afb"/>
                    </w:pPr>
                    <w:r>
                      <w:t xml:space="preserve">        Производственный</w:t>
                    </w:r>
                  </w:p>
                  <w:p w:rsidR="00B028EC" w:rsidRDefault="00B028EC" w:rsidP="00C5547F">
                    <w:pPr>
                      <w:pStyle w:val="afb"/>
                    </w:pPr>
                    <w:r>
                      <w:t xml:space="preserve">                   цикл</w:t>
                    </w:r>
                  </w:p>
                </w:txbxContent>
              </v:textbox>
            </v:rect>
            <v:rect id="_x0000_s1035" style="position:absolute;left:4122;top:2705;width:2117;height:418" stroked="f">
              <v:textbox style="mso-next-textbox:#_x0000_s1035">
                <w:txbxContent>
                  <w:p w:rsidR="00B028EC" w:rsidRDefault="00B028EC" w:rsidP="00C5547F">
                    <w:pPr>
                      <w:pStyle w:val="afb"/>
                    </w:pPr>
                    <w:r>
                      <w:t>Накопление затрат</w:t>
                    </w:r>
                  </w:p>
                </w:txbxContent>
              </v:textbox>
            </v:rect>
            <v:rect id="_x0000_s1036" style="position:absolute;left:3212;top:1751;width:4517;height:835" stroked="f">
              <v:textbox style="mso-next-textbox:#_x0000_s1036">
                <w:txbxContent>
                  <w:p w:rsidR="00B028EC" w:rsidRDefault="00B028EC" w:rsidP="00C5547F">
                    <w:pPr>
                      <w:pStyle w:val="afb"/>
                    </w:pPr>
                    <w:r>
                      <w:t xml:space="preserve">            Законченный этап производственно-</w:t>
                    </w:r>
                  </w:p>
                  <w:p w:rsidR="00B028EC" w:rsidRDefault="00B028EC" w:rsidP="00C5547F">
                    <w:pPr>
                      <w:pStyle w:val="afb"/>
                    </w:pPr>
                    <w:r>
                      <w:t xml:space="preserve">                 хозяйственной деятельности</w:t>
                    </w:r>
                  </w:p>
                </w:txbxContent>
              </v:textbox>
            </v:rect>
            <v:line id="_x0000_s1037" style="position:absolute" from="2851,3820" to="9486,3821">
              <v:stroke endarrow="block"/>
            </v:line>
            <v:line id="_x0000_s1038" style="position:absolute;flip:x" from="7792,2059" to="7798,4238"/>
            <v:line id="_x0000_s1039" style="position:absolute;flip:x" from="3134,2059" to="3141,4238"/>
            <v:line id="_x0000_s1040" style="position:absolute" from="3140,2059" to="7798,2061">
              <v:stroke startarrow="classic" startarrowlength="long" endarrow="classic" endarrowlength="long"/>
            </v:line>
            <v:line id="_x0000_s1041" style="position:absolute;flip:y" from="3134,2477" to="7798,3820">
              <v:stroke dashstyle="longDash"/>
            </v:line>
            <v:line id="_x0000_s1042" style="position:absolute" from="7798,2477" to="8928,2478"/>
            <v:line id="_x0000_s1043" style="position:absolute;flip:x" from="8922,2059" to="8928,3820">
              <v:stroke startarrow="classic" startarrowlength="long" endarrow="classic" endarrowlength="long"/>
            </v:line>
            <v:line id="_x0000_s1044" style="position:absolute" from="7798,2059" to="8928,2059"/>
            <v:shape id="_x0000_s1045" style="position:absolute;left:5811;top:3070;width:6;height:1168" coordsize="8,1509" path="m,l8,1509e" filled="f">
              <v:path arrowok="t"/>
            </v:shape>
            <v:line id="_x0000_s1046" style="position:absolute;flip:x" from="8075,2477" to="8081,3820">
              <v:stroke startarrow="classic" startarrowlength="long" endarrow="classic" endarrowlength="long"/>
            </v:line>
            <v:line id="_x0000_s1047" style="position:absolute" from="8081,2059" to="8081,2477">
              <v:stroke startarrow="classic" startarrowlength="long" endarrow="classic" endarrowlength="long"/>
            </v:line>
            <v:line id="_x0000_s1048" style="position:absolute" from="3134,4098" to="5816,4100">
              <v:stroke startarrow="classic" startarrowlength="long" endarrow="classic" endarrowlength="long"/>
            </v:line>
            <v:line id="_x0000_s1049" style="position:absolute" from="5816,4098" to="7791,4100">
              <v:stroke startarrow="classic" startarrowlength="long" endarrow="classic" endarrowlength="long"/>
            </v:line>
            <v:shape id="_x0000_s1050" style="position:absolute;left:7792;top:3820;width:188;height:314" coordsize="240,405" path="m,l240,405e" filled="f">
              <v:stroke startarrow="oval"/>
              <v:path arrowok="t"/>
            </v:shape>
            <v:rect id="_x0000_s1051" style="position:absolute;left:2710;top:5625;width:6917;height:836" stroked="f">
              <v:textbox style="mso-next-textbox:#_x0000_s1051">
                <w:txbxContent>
                  <w:p w:rsidR="00B028EC" w:rsidRPr="00A975A3" w:rsidRDefault="00B028EC" w:rsidP="00C5547F">
                    <w:pPr>
                      <w:pStyle w:val="afb"/>
                    </w:pPr>
                    <w:r w:rsidRPr="00A975A3">
                      <w:t>Рис.</w:t>
                    </w:r>
                    <w:r>
                      <w:t>2</w:t>
                    </w:r>
                    <w:r w:rsidRPr="00A975A3">
                      <w:t>.1 Динамика получения прибыли за законченный этап производственно-хозяйственной деятельности</w:t>
                    </w:r>
                  </w:p>
                </w:txbxContent>
              </v:textbox>
            </v:rect>
            <w10:wrap type="topAndBottom" anchory="page"/>
          </v:group>
        </w:pict>
      </w:r>
      <w:r w:rsidR="00E54A09" w:rsidRPr="00682B01">
        <w:t>Анализ прибыли и рентабельности предприятия позволяет выявить большое число тенденций развития, призван указать руководству предприятия пути дальнейшего успешного развития, указывает на ошибки в хозяйственной деятельности, а также выявить резервы роста прибыли, что, в конечном счете, позволяет предприятию более успешно осуществлять свою деятельность</w:t>
      </w:r>
      <w:r w:rsidR="00682B01" w:rsidRPr="00682B01">
        <w:t xml:space="preserve">. </w:t>
      </w:r>
    </w:p>
    <w:p w:rsidR="00EE502C" w:rsidRPr="00682B01" w:rsidRDefault="00EE502C" w:rsidP="00682B01">
      <w:pPr>
        <w:widowControl w:val="0"/>
        <w:autoSpaceDE w:val="0"/>
        <w:autoSpaceDN w:val="0"/>
        <w:adjustRightInd w:val="0"/>
      </w:pPr>
    </w:p>
    <w:p w:rsidR="00EE502C" w:rsidRDefault="00EE502C" w:rsidP="00682B01">
      <w:pPr>
        <w:widowControl w:val="0"/>
        <w:autoSpaceDE w:val="0"/>
        <w:autoSpaceDN w:val="0"/>
        <w:adjustRightInd w:val="0"/>
      </w:pPr>
    </w:p>
    <w:p w:rsidR="00E54A09" w:rsidRPr="00682B01" w:rsidRDefault="00E54A09" w:rsidP="00682B01">
      <w:pPr>
        <w:widowControl w:val="0"/>
        <w:autoSpaceDE w:val="0"/>
        <w:autoSpaceDN w:val="0"/>
        <w:adjustRightInd w:val="0"/>
      </w:pPr>
      <w:r w:rsidRPr="00682B01">
        <w:t>Главн</w:t>
      </w:r>
      <w:r w:rsidR="00846E53" w:rsidRPr="00682B01">
        <w:t>ой</w:t>
      </w:r>
      <w:r w:rsidRPr="00682B01">
        <w:t xml:space="preserve"> задач</w:t>
      </w:r>
      <w:r w:rsidR="00846E53" w:rsidRPr="00682B01">
        <w:t>ей</w:t>
      </w:r>
      <w:r w:rsidRPr="00682B01">
        <w:t xml:space="preserve"> предприятия в условиях рыночной экономики является всемерное удовлетворение потребностей народного хозяйства и граждан в его продукции, работах и услугах с высокими потребительскими свойствами и качеством при минимальных затратах, увеличение вклада в ускорение социально-экономического развития страны</w:t>
      </w:r>
      <w:r w:rsidR="00682B01" w:rsidRPr="00682B01">
        <w:t xml:space="preserve">. </w:t>
      </w:r>
      <w:r w:rsidRPr="00682B01">
        <w:t>Для осуществления своей главной задачи предприятие обеспечивает увеличение прибыли</w:t>
      </w:r>
      <w:r w:rsidR="00682B01" w:rsidRPr="00682B01">
        <w:t xml:space="preserve">. </w:t>
      </w:r>
    </w:p>
    <w:p w:rsidR="00E54A09" w:rsidRPr="00682B01" w:rsidRDefault="00E54A09" w:rsidP="00682B01">
      <w:pPr>
        <w:widowControl w:val="0"/>
        <w:autoSpaceDE w:val="0"/>
        <w:autoSpaceDN w:val="0"/>
        <w:adjustRightInd w:val="0"/>
      </w:pPr>
      <w:r w:rsidRPr="00682B01">
        <w:t>Прибыль является первоочередным стимулом к созданию новых или развитию уже действующих предприятий</w:t>
      </w:r>
      <w:r w:rsidR="00682B01" w:rsidRPr="00682B01">
        <w:t xml:space="preserve">. </w:t>
      </w:r>
      <w:r w:rsidRPr="00682B01">
        <w:t>Возможность получения прибыли побуждает людей искать более эффективные способы сочетания ресурсов, изобретать новые продукты, на которые может возникнуть спрос, применять организационные и технические нововведения, которые обещают повысить эффективность производства</w:t>
      </w:r>
      <w:r w:rsidR="00682B01" w:rsidRPr="00682B01">
        <w:t xml:space="preserve">. </w:t>
      </w:r>
      <w:r w:rsidRPr="00682B01">
        <w:t>Работая прибыльно, каждое предприятие вносит свой вклад в экономическое развитие общества, способствует созданию и приумножению общественного богатства и росту благосостояния народа</w:t>
      </w:r>
      <w:r w:rsidR="00682B01" w:rsidRPr="00682B01">
        <w:t xml:space="preserve">. </w:t>
      </w:r>
    </w:p>
    <w:p w:rsidR="00E54A09" w:rsidRPr="00682B01" w:rsidRDefault="00E54A09" w:rsidP="00682B01">
      <w:pPr>
        <w:widowControl w:val="0"/>
        <w:autoSpaceDE w:val="0"/>
        <w:autoSpaceDN w:val="0"/>
        <w:adjustRightInd w:val="0"/>
      </w:pPr>
      <w:r w:rsidRPr="00682B01">
        <w:t>Прибыль</w:t>
      </w:r>
      <w:r w:rsidR="00682B01" w:rsidRPr="00682B01">
        <w:t xml:space="preserve"> - </w:t>
      </w:r>
      <w:r w:rsidRPr="00682B01">
        <w:t>многозначная экономическая категория</w:t>
      </w:r>
      <w:r w:rsidR="00682B01" w:rsidRPr="00682B01">
        <w:t xml:space="preserve">. </w:t>
      </w:r>
      <w:r w:rsidRPr="00682B01">
        <w:t>От глубины ее познания и рациональности использования зависит эффективность коммерческого расчета, ценообразования и других экономических рычагов хозяйствования</w:t>
      </w:r>
      <w:r w:rsidR="00682B01" w:rsidRPr="00682B01">
        <w:t xml:space="preserve">. </w:t>
      </w:r>
      <w:r w:rsidRPr="00682B01">
        <w:t>Являясь источником производственного и социального развития, прибыль занимает ведущее место в обеспечении самофинансирования предприятий и объединений, возможности которых во многом определяются тем, насколько доходы превышают затраты</w:t>
      </w:r>
      <w:r w:rsidR="00682B01" w:rsidRPr="00682B01">
        <w:t xml:space="preserve">. </w:t>
      </w:r>
    </w:p>
    <w:p w:rsidR="00E54A09" w:rsidRPr="00682B01" w:rsidRDefault="00E54A09" w:rsidP="00682B01">
      <w:pPr>
        <w:widowControl w:val="0"/>
        <w:autoSpaceDE w:val="0"/>
        <w:autoSpaceDN w:val="0"/>
        <w:adjustRightInd w:val="0"/>
      </w:pPr>
      <w:r w:rsidRPr="00682B01">
        <w:t>Реальное положение российских предприятий таково, что в современных условиях они не могут полагаться на государственную поддержку, и все больше действуют в условиях самоокупаемости и самофинансирования</w:t>
      </w:r>
      <w:r w:rsidR="00682B01" w:rsidRPr="00682B01">
        <w:t xml:space="preserve">. </w:t>
      </w:r>
    </w:p>
    <w:p w:rsidR="00E54A09" w:rsidRPr="00682B01" w:rsidRDefault="00E54A09" w:rsidP="00682B01">
      <w:pPr>
        <w:widowControl w:val="0"/>
        <w:autoSpaceDE w:val="0"/>
        <w:autoSpaceDN w:val="0"/>
        <w:adjustRightInd w:val="0"/>
      </w:pPr>
      <w:r w:rsidRPr="00682B01">
        <w:t>На любом успешно функционирующем предприятии наступает момент самоокупаемости производства</w:t>
      </w:r>
      <w:r w:rsidR="00682B01" w:rsidRPr="00682B01">
        <w:t xml:space="preserve">. </w:t>
      </w:r>
      <w:r w:rsidRPr="00682B01">
        <w:t>В процессе производственного цикла и цикла обращения происходит накопление затрат</w:t>
      </w:r>
      <w:r w:rsidR="00682B01" w:rsidRPr="00682B01">
        <w:t xml:space="preserve">. </w:t>
      </w:r>
      <w:r w:rsidRPr="00682B01">
        <w:t>По завершению накопления затрат наступает момент реализации продукции и текущей самоокупаемости производства</w:t>
      </w:r>
      <w:r w:rsidR="00682B01" w:rsidRPr="00682B01">
        <w:t xml:space="preserve">. </w:t>
      </w:r>
      <w:r w:rsidRPr="00682B01">
        <w:t xml:space="preserve">После реализации продукции </w:t>
      </w:r>
      <w:r w:rsidR="00A975A3" w:rsidRPr="00682B01">
        <w:t>из всей выручки</w:t>
      </w:r>
      <w:r w:rsidRPr="00682B01">
        <w:t xml:space="preserve"> вычесть общие затраты прибыли производства, то </w:t>
      </w:r>
      <w:r w:rsidR="00A128B0" w:rsidRPr="00682B01">
        <w:t xml:space="preserve">в </w:t>
      </w:r>
      <w:r w:rsidRPr="00682B01">
        <w:t>остатке будет прибыль</w:t>
      </w:r>
      <w:r w:rsidR="00A128B0" w:rsidRPr="00682B01">
        <w:t>,</w:t>
      </w:r>
      <w:r w:rsidRPr="00682B01">
        <w:t xml:space="preserve"> полученная от этого производства</w:t>
      </w:r>
      <w:r w:rsidR="00682B01" w:rsidRPr="00682B01">
        <w:t xml:space="preserve">. </w:t>
      </w:r>
      <w:r w:rsidRPr="00682B01">
        <w:t>Наглядно это можно представит</w:t>
      </w:r>
      <w:r w:rsidR="00A128B0" w:rsidRPr="00682B01">
        <w:t>ь в</w:t>
      </w:r>
      <w:r w:rsidRPr="00682B01">
        <w:t xml:space="preserve"> виде графика (</w:t>
      </w:r>
      <w:r w:rsidR="00682B01">
        <w:t>рис.2.1</w:t>
      </w:r>
      <w:r w:rsidR="00682B01" w:rsidRPr="00682B01">
        <w:t xml:space="preserve">). </w:t>
      </w:r>
    </w:p>
    <w:p w:rsidR="00682B01" w:rsidRDefault="00E54A09" w:rsidP="00682B01">
      <w:pPr>
        <w:widowControl w:val="0"/>
        <w:autoSpaceDE w:val="0"/>
        <w:autoSpaceDN w:val="0"/>
        <w:adjustRightInd w:val="0"/>
      </w:pPr>
      <w:r w:rsidRPr="00682B01">
        <w:t>Цель любого предприятия</w:t>
      </w:r>
      <w:r w:rsidR="00682B01" w:rsidRPr="00682B01">
        <w:t xml:space="preserve"> - </w:t>
      </w:r>
      <w:r w:rsidRPr="00682B01">
        <w:t>достичь возможности самофинансирования (</w:t>
      </w:r>
      <w:r w:rsidR="00682B01">
        <w:t>рис.2.2</w:t>
      </w:r>
      <w:r w:rsidR="00682B01" w:rsidRPr="00682B01">
        <w:t xml:space="preserve">). </w:t>
      </w:r>
      <w:r w:rsidRPr="00682B01">
        <w:t>При наступлении периода самоокупаемости предприятия происходит накопление прибыли</w:t>
      </w:r>
      <w:r w:rsidR="00682B01" w:rsidRPr="00682B01">
        <w:t xml:space="preserve">. </w:t>
      </w:r>
      <w:r w:rsidRPr="00682B01">
        <w:t>У каждого предприятия самофинансирование происходит в разные сроки, стремительно, плавно или замедленно</w:t>
      </w:r>
      <w:r w:rsidR="00682B01" w:rsidRPr="00682B01">
        <w:t xml:space="preserve">. </w:t>
      </w:r>
      <w:r w:rsidRPr="00682B01">
        <w:t>По мере того</w:t>
      </w:r>
      <w:r w:rsidR="00A128B0" w:rsidRPr="00682B01">
        <w:t>,</w:t>
      </w:r>
      <w:r w:rsidRPr="00682B01">
        <w:t xml:space="preserve"> как происходит расчет с инвесторами, кредиторами и потребителями</w:t>
      </w:r>
      <w:r w:rsidR="00682B01" w:rsidRPr="00682B01">
        <w:t xml:space="preserve">. </w:t>
      </w:r>
    </w:p>
    <w:p w:rsidR="00EE502C" w:rsidRPr="00682B01" w:rsidRDefault="00EE502C" w:rsidP="00682B01">
      <w:pPr>
        <w:widowControl w:val="0"/>
        <w:autoSpaceDE w:val="0"/>
        <w:autoSpaceDN w:val="0"/>
        <w:adjustRightInd w:val="0"/>
      </w:pPr>
    </w:p>
    <w:p w:rsidR="00E54A09" w:rsidRPr="00682B01" w:rsidRDefault="004F4EC7" w:rsidP="00682B01">
      <w:pPr>
        <w:widowControl w:val="0"/>
        <w:autoSpaceDE w:val="0"/>
        <w:autoSpaceDN w:val="0"/>
        <w:adjustRightInd w:val="0"/>
      </w:pPr>
      <w:r>
        <w:pict>
          <v:group id="_x0000_s1052" editas="canvas" style="width:427pt;height:251.15pt;mso-position-horizontal-relative:char;mso-position-vertical-relative:line" coordorigin="2716,8701" coordsize="7200,4181">
            <o:lock v:ext="edit" aspectratio="t"/>
            <v:shape id="_x0000_s1053" type="#_x0000_t75" style="position:absolute;left:2716;top:8701;width:7200;height:4181" o:preferrelative="f">
              <v:fill o:detectmouseclick="t"/>
              <v:path o:extrusionok="t" o:connecttype="none"/>
              <o:lock v:ext="edit" text="t"/>
            </v:shape>
            <v:rect id="_x0000_s1054" style="position:absolute;left:6669;top:10652;width:2965;height:559" stroked="f">
              <v:textbox style="mso-next-textbox:#_x0000_s1054" inset="2.36525mm,1.1826mm,2.36525mm,1.1826mm">
                <w:txbxContent>
                  <w:p w:rsidR="00B028EC" w:rsidRPr="00EE502C" w:rsidRDefault="00B028EC" w:rsidP="00EE502C">
                    <w:pPr>
                      <w:pStyle w:val="afb"/>
                      <w:rPr>
                        <w:sz w:val="18"/>
                        <w:szCs w:val="18"/>
                      </w:rPr>
                    </w:pPr>
                    <w:r w:rsidRPr="00EE502C">
                      <w:rPr>
                        <w:sz w:val="18"/>
                        <w:szCs w:val="18"/>
                      </w:rPr>
                      <w:t xml:space="preserve">                       Этапы</w:t>
                    </w:r>
                  </w:p>
                  <w:p w:rsidR="00B028EC" w:rsidRPr="00EE502C" w:rsidRDefault="00B028EC" w:rsidP="00EE502C">
                    <w:pPr>
                      <w:pStyle w:val="afb"/>
                      <w:rPr>
                        <w:sz w:val="18"/>
                        <w:szCs w:val="18"/>
                      </w:rPr>
                    </w:pPr>
                    <w:r w:rsidRPr="00EE502C">
                      <w:rPr>
                        <w:sz w:val="18"/>
                        <w:szCs w:val="18"/>
                      </w:rPr>
                      <w:t xml:space="preserve">        хозяйствования</w:t>
                    </w:r>
                  </w:p>
                </w:txbxContent>
              </v:textbox>
            </v:rect>
            <v:rect id="_x0000_s1055" style="position:absolute;left:3704;top:9537;width:1836;height:697" stroked="f">
              <v:textbox style="mso-next-textbox:#_x0000_s1055" inset="2.36525mm,1.1826mm,2.36525mm,1.1826mm">
                <w:txbxContent>
                  <w:p w:rsidR="00B028EC" w:rsidRPr="00EE502C" w:rsidRDefault="00B028EC" w:rsidP="00EE502C">
                    <w:pPr>
                      <w:pStyle w:val="afb"/>
                      <w:rPr>
                        <w:sz w:val="18"/>
                        <w:szCs w:val="18"/>
                      </w:rPr>
                    </w:pPr>
                    <w:r w:rsidRPr="00EE502C">
                      <w:rPr>
                        <w:sz w:val="18"/>
                        <w:szCs w:val="18"/>
                      </w:rPr>
                      <w:t xml:space="preserve">  Накопление</w:t>
                    </w:r>
                  </w:p>
                  <w:p w:rsidR="00B028EC" w:rsidRPr="00EE502C" w:rsidRDefault="00B028EC" w:rsidP="00EE502C">
                    <w:pPr>
                      <w:pStyle w:val="afb"/>
                      <w:rPr>
                        <w:sz w:val="18"/>
                        <w:szCs w:val="18"/>
                      </w:rPr>
                    </w:pPr>
                    <w:r w:rsidRPr="00EE502C">
                      <w:rPr>
                        <w:sz w:val="18"/>
                        <w:szCs w:val="18"/>
                      </w:rPr>
                      <w:t xml:space="preserve">    прибыли</w:t>
                    </w:r>
                  </w:p>
                </w:txbxContent>
              </v:textbox>
            </v:rect>
            <v:rect id="_x0000_s1056" style="position:absolute;left:3845;top:10652;width:2685;height:976" stroked="f">
              <v:textbox style="mso-next-textbox:#_x0000_s1056" inset="2.36525mm,1.1826mm,2.36525mm,1.1826mm">
                <w:txbxContent>
                  <w:p w:rsidR="00B028EC" w:rsidRPr="00EE502C" w:rsidRDefault="00B028EC" w:rsidP="00EE502C">
                    <w:pPr>
                      <w:pStyle w:val="afb"/>
                      <w:rPr>
                        <w:sz w:val="18"/>
                        <w:szCs w:val="18"/>
                      </w:rPr>
                    </w:pPr>
                    <w:r w:rsidRPr="00EE502C">
                      <w:rPr>
                        <w:sz w:val="18"/>
                        <w:szCs w:val="18"/>
                      </w:rPr>
                      <w:t xml:space="preserve">             Период</w:t>
                    </w:r>
                  </w:p>
                  <w:p w:rsidR="00B028EC" w:rsidRPr="00EE502C" w:rsidRDefault="00B028EC" w:rsidP="00EE502C">
                    <w:pPr>
                      <w:pStyle w:val="afb"/>
                      <w:rPr>
                        <w:sz w:val="18"/>
                        <w:szCs w:val="18"/>
                      </w:rPr>
                    </w:pPr>
                    <w:r w:rsidRPr="00EE502C">
                      <w:rPr>
                        <w:sz w:val="18"/>
                        <w:szCs w:val="18"/>
                      </w:rPr>
                      <w:t xml:space="preserve">       самоокупаемости</w:t>
                    </w:r>
                  </w:p>
                  <w:p w:rsidR="00B028EC" w:rsidRPr="00EE502C" w:rsidRDefault="00B028EC" w:rsidP="00EE502C">
                    <w:pPr>
                      <w:pStyle w:val="afb"/>
                      <w:rPr>
                        <w:sz w:val="18"/>
                        <w:szCs w:val="18"/>
                      </w:rPr>
                    </w:pPr>
                    <w:r w:rsidRPr="00EE502C">
                      <w:rPr>
                        <w:sz w:val="18"/>
                        <w:szCs w:val="18"/>
                      </w:rPr>
                      <w:t xml:space="preserve">          предприятия</w:t>
                    </w:r>
                  </w:p>
                </w:txbxContent>
              </v:textbox>
            </v:rect>
            <v:rect id="_x0000_s1057" style="position:absolute;left:3281;top:9398;width:423;height:1254" stroked="f">
              <v:textbox style="layout-flow:vertical;mso-layout-flow-alt:bottom-to-top;mso-next-textbox:#_x0000_s1057" inset="2.36525mm,1.1826mm,2.36525mm,1.1826mm">
                <w:txbxContent>
                  <w:p w:rsidR="00B028EC" w:rsidRPr="00EE502C" w:rsidRDefault="00B028EC" w:rsidP="00EE502C">
                    <w:pPr>
                      <w:pStyle w:val="afb"/>
                      <w:rPr>
                        <w:sz w:val="18"/>
                        <w:szCs w:val="18"/>
                      </w:rPr>
                    </w:pPr>
                    <w:r w:rsidRPr="00EE502C">
                      <w:rPr>
                        <w:sz w:val="18"/>
                        <w:szCs w:val="18"/>
                      </w:rPr>
                      <w:t>Инвестиции</w:t>
                    </w:r>
                  </w:p>
                </w:txbxContent>
              </v:textbox>
            </v:rect>
            <v:line id="_x0000_s1058" style="position:absolute" from="3422,10652" to="4060,10653">
              <v:stroke endarrow="oval" endarrowwidth="narrow" endarrowlength="short"/>
            </v:line>
            <v:line id="_x0000_s1059" style="position:absolute" from="4060,10652" to="4696,10653">
              <v:stroke endarrow="oval" endarrowwidth="narrow" endarrowlength="short"/>
            </v:line>
            <v:line id="_x0000_s1060" style="position:absolute" from="4696,10652" to="5332,10655">
              <v:stroke endarrow="oval" endarrowwidth="narrow" endarrowlength="short"/>
            </v:line>
            <v:line id="_x0000_s1061" style="position:absolute" from="5332,10652" to="5970,10653">
              <v:stroke endarrow="oval" endarrowwidth="narrow" endarrowlength="short"/>
            </v:line>
            <v:line id="_x0000_s1062" style="position:absolute" from="5970,10652" to="6608,10653">
              <v:stroke endarrow="oval" endarrowwidth="narrow" endarrowlength="short"/>
            </v:line>
            <v:line id="_x0000_s1063" style="position:absolute" from="6608,10652" to="7244,10653">
              <v:stroke endarrow="oval" endarrowwidth="narrow" endarrowlength="short"/>
            </v:line>
            <v:line id="_x0000_s1064" style="position:absolute" from="7244,10652" to="7880,10653">
              <v:stroke endarrow="oval" endarrowwidth="narrow" endarrowlength="short"/>
            </v:line>
            <v:line id="_x0000_s1065" style="position:absolute" from="7880,10652" to="8518,10653">
              <v:stroke endarrow="classic" endarrowlength="long"/>
            </v:line>
            <v:line id="_x0000_s1066" style="position:absolute" from="3422,9398" to="8504,9399">
              <v:stroke dashstyle="longDash"/>
            </v:line>
            <v:shape id="_x0000_s1067" style="position:absolute;left:4054;top:10918;width:1627;height:14" coordsize="2074,18" path="m,l2074,18e" filled="f">
              <v:stroke startarrow="classic" startarrowwidth="narrow" startarrowlength="long" endarrow="classic" endarrowwidth="narrow" endarrowlength="long"/>
              <v:path arrowok="t"/>
            </v:shape>
            <v:shape id="_x0000_s1068" style="position:absolute;left:4066;top:11197;width:2179;height:14" coordsize="2778,18" path="m,l2778,18e" filled="f">
              <v:stroke startarrow="classic" startarrowwidth="narrow" startarrowlength="long" endarrow="classic" endarrowwidth="narrow" endarrowlength="long"/>
              <v:path arrowok="t"/>
            </v:shape>
            <v:shape id="_x0000_s1069" style="position:absolute;left:4066;top:11489;width:2885;height:10" coordsize="3679,12" path="m,12l3679,e" filled="f">
              <v:stroke startarrow="classic" startarrowwidth="narrow" startarrowlength="long" endarrow="classic" endarrowwidth="narrow" endarrowlength="long"/>
              <v:path arrowok="t"/>
            </v:shape>
            <v:shape id="_x0000_s1070" style="position:absolute;left:4054;top:10628;width:12;height:882" coordsize="15,1140" path="m,l15,1140e" filled="f">
              <v:path arrowok="t"/>
            </v:shape>
            <v:line id="_x0000_s1071" style="position:absolute;flip:y" from="5681,9398" to="5681,10931"/>
            <v:line id="_x0000_s1072" style="position:absolute;flip:y" from="6245,9398" to="6246,11210"/>
            <v:line id="_x0000_s1073" style="position:absolute;flip:y" from="6951,9398" to="6951,11489"/>
            <v:shape id="_x0000_s1074" style="position:absolute;left:4054;top:9152;width:4247;height:1499" coordsize="5415,1936" path="m,1936l435,1709,840,1499r420,-255l1650,1034,2175,811,2595,646,3180,421,3795,262,4350,149,4898,52,5415,e" filled="f">
              <v:stroke dashstyle="dash"/>
              <v:path arrowok="t"/>
            </v:shape>
            <v:shape id="_x0000_s1075" style="position:absolute;left:4054;top:10500;width:638;height:14" coordsize="813,18" path="m,l813,18e" filled="f">
              <v:path arrowok="t"/>
            </v:shape>
            <v:shape id="_x0000_s1076" style="position:absolute;left:4701;top:10419;width:647;height:11" coordsize="825,15" path="m,l825,15e" filled="f">
              <v:path arrowok="t"/>
            </v:shape>
            <v:shape id="_x0000_s1077" style="position:absolute;left:5336;top:10337;width:647;height:1" coordsize="824,1" path="m,l824,e" filled="f">
              <v:path arrowok="t"/>
            </v:shape>
            <v:line id="_x0000_s1078" style="position:absolute" from="5822,9357" to="5822,9357"/>
            <v:shape id="_x0000_s1079" style="position:absolute;left:6361;top:9327;width:2;height:75" coordsize="3,96" path="m3,l,96e" filled="f">
              <v:path arrowok="t"/>
            </v:shape>
            <v:shape id="_x0000_s1080" style="position:absolute;left:6485;top:9253;width:5;height:148" coordsize="7,191" path="m7,l,191e" filled="f">
              <v:path arrowok="t"/>
            </v:shape>
            <v:shape id="_x0000_s1081" style="position:absolute;left:6614;top:9174;width:8;height:227" coordsize="10,293" path="m10,l,293e" filled="f">
              <v:path arrowok="t"/>
            </v:shape>
            <v:rect id="_x0000_s1082" style="position:absolute;left:5963;top:8701;width:3106;height:418" stroked="f">
              <v:textbox style="mso-next-textbox:#_x0000_s1082" inset="2.36525mm,1.1826mm,2.36525mm,1.1826mm">
                <w:txbxContent>
                  <w:p w:rsidR="00B028EC" w:rsidRPr="00EE502C" w:rsidRDefault="00B028EC" w:rsidP="00EE502C">
                    <w:pPr>
                      <w:pStyle w:val="afb"/>
                      <w:rPr>
                        <w:sz w:val="18"/>
                        <w:szCs w:val="18"/>
                      </w:rPr>
                    </w:pPr>
                    <w:r w:rsidRPr="00EE502C">
                      <w:rPr>
                        <w:sz w:val="18"/>
                        <w:szCs w:val="18"/>
                      </w:rPr>
                      <w:t>Самофинансирование</w:t>
                    </w:r>
                  </w:p>
                </w:txbxContent>
              </v:textbox>
            </v:rect>
            <v:shape id="_x0000_s1083" style="position:absolute;left:4054;top:8931;width:2106;height:1732" coordsize="2685,2237" path="m,2237l705,1800r360,-210l1560,1245,1920,960,2100,810,2280,600,2475,375,2685,e" filled="f">
              <v:stroke dashstyle="dash"/>
              <v:path arrowok="t"/>
            </v:shape>
            <v:shape id="_x0000_s1084" style="position:absolute;left:5963;top:9265;width:1;height:133" coordsize="1,172" path="m,l1,172e" filled="f">
              <v:path arrowok="t"/>
            </v:shape>
            <v:shape id="_x0000_s1085" style="position:absolute;left:6036;top:9169;width:2;height:223" coordsize="3,289" path="m,l3,289e" filled="f">
              <v:path arrowok="t"/>
            </v:shape>
            <v:shape id="_x0000_s1086" style="position:absolute;left:6105;top:9032;width:2;height:366" coordsize="2,472" path="m2,l,472e" filled="f">
              <v:path arrowok="t"/>
            </v:shape>
            <v:shape id="_x0000_s1087" style="position:absolute;left:4054;top:8953;width:2948;height:1698" coordsize="3759,2193" path="m,2193l3759,e" filled="f">
              <v:stroke dashstyle="dash"/>
              <v:path arrowok="t"/>
            </v:shape>
            <v:shape id="_x0000_s1088" style="position:absolute;left:6749;top:9104;width:6;height:291" coordsize="8,375" path="m8,l,375e" filled="f">
              <v:path arrowok="t"/>
            </v:shape>
            <v:shape id="_x0000_s1089" style="position:absolute;left:7130;top:9332;width:2;height:67" coordsize="2,87" path="m,l2,87e" filled="f">
              <v:path arrowok="t"/>
            </v:shape>
            <v:shape id="_x0000_s1090" style="position:absolute;left:7264;top:9309;width:3;height:90" coordsize="3,117" path="m3,l,117e" filled="f">
              <v:path arrowok="t"/>
            </v:shape>
            <v:shape id="_x0000_s1091" style="position:absolute;left:7396;top:9283;width:7;height:119" coordsize="9,153" path="m9,l,153e" filled="f">
              <v:path arrowok="t"/>
            </v:shape>
            <v:shape id="_x0000_s1092" style="position:absolute;left:7523;top:9262;width:2;height:135" coordsize="3,174" path="m3,l,174e" filled="f">
              <v:path arrowok="t"/>
            </v:shape>
            <v:rect id="_x0000_s1093" style="position:absolute;left:2716;top:11906;width:7200;height:976" stroked="f">
              <v:textbox style="mso-next-textbox:#_x0000_s1093" inset="2.36525mm,1.1826mm,2.36525mm,1.1826mm">
                <w:txbxContent>
                  <w:p w:rsidR="00B028EC" w:rsidRPr="00EE502C" w:rsidRDefault="00B028EC" w:rsidP="00EE502C">
                    <w:pPr>
                      <w:pStyle w:val="afb"/>
                      <w:rPr>
                        <w:sz w:val="18"/>
                        <w:szCs w:val="18"/>
                      </w:rPr>
                    </w:pPr>
                    <w:r w:rsidRPr="00EE502C">
                      <w:rPr>
                        <w:sz w:val="18"/>
                        <w:szCs w:val="18"/>
                      </w:rPr>
                      <w:t>Рис.1.2. Модели обеспечения самоокупаемости и самофинансирования в процессе реализации этапов хозяйствования</w:t>
                    </w:r>
                  </w:p>
                </w:txbxContent>
              </v:textbox>
            </v:rect>
            <w10:wrap type="none"/>
            <w10:anchorlock/>
          </v:group>
        </w:pict>
      </w:r>
    </w:p>
    <w:p w:rsidR="00EE502C" w:rsidRDefault="00EE502C" w:rsidP="00682B01">
      <w:pPr>
        <w:widowControl w:val="0"/>
        <w:autoSpaceDE w:val="0"/>
        <w:autoSpaceDN w:val="0"/>
        <w:adjustRightInd w:val="0"/>
      </w:pPr>
    </w:p>
    <w:p w:rsidR="00DE5BFB" w:rsidRPr="00682B01" w:rsidRDefault="00DE5BFB" w:rsidP="00682B01">
      <w:pPr>
        <w:widowControl w:val="0"/>
        <w:autoSpaceDE w:val="0"/>
        <w:autoSpaceDN w:val="0"/>
        <w:adjustRightInd w:val="0"/>
      </w:pPr>
      <w:r w:rsidRPr="00682B01">
        <w:t>Управление прибылью подразумевает такие воздействия на факторы финансово-хозяйственной деятельности, которые способствовали бы</w:t>
      </w:r>
      <w:r w:rsidR="00682B01" w:rsidRPr="00682B01">
        <w:t xml:space="preserve">: </w:t>
      </w:r>
    </w:p>
    <w:p w:rsidR="00DE5BFB" w:rsidRPr="00682B01" w:rsidRDefault="00D45D24" w:rsidP="00682B01">
      <w:pPr>
        <w:widowControl w:val="0"/>
        <w:autoSpaceDE w:val="0"/>
        <w:autoSpaceDN w:val="0"/>
        <w:adjustRightInd w:val="0"/>
      </w:pPr>
      <w:r w:rsidRPr="00682B01">
        <w:t>1</w:t>
      </w:r>
      <w:r w:rsidR="00682B01" w:rsidRPr="00682B01">
        <w:t xml:space="preserve">. </w:t>
      </w:r>
      <w:r w:rsidRPr="00682B01">
        <w:t>Повышению доходов</w:t>
      </w:r>
      <w:r w:rsidR="00682B01" w:rsidRPr="00682B01">
        <w:t xml:space="preserve">. </w:t>
      </w:r>
    </w:p>
    <w:p w:rsidR="00DE5BFB" w:rsidRPr="00682B01" w:rsidRDefault="00DE5BFB" w:rsidP="00682B01">
      <w:pPr>
        <w:widowControl w:val="0"/>
        <w:autoSpaceDE w:val="0"/>
        <w:autoSpaceDN w:val="0"/>
        <w:adjustRightInd w:val="0"/>
      </w:pPr>
      <w:r w:rsidRPr="00682B01">
        <w:t>2</w:t>
      </w:r>
      <w:r w:rsidR="00682B01" w:rsidRPr="00682B01">
        <w:t xml:space="preserve">. </w:t>
      </w:r>
      <w:r w:rsidRPr="00682B01">
        <w:t>Снижению расходов</w:t>
      </w:r>
      <w:r w:rsidR="00682B01" w:rsidRPr="00682B01">
        <w:t xml:space="preserve">. </w:t>
      </w:r>
    </w:p>
    <w:p w:rsidR="00DE5BFB" w:rsidRPr="00682B01" w:rsidRDefault="00DE5BFB" w:rsidP="00682B01">
      <w:pPr>
        <w:widowControl w:val="0"/>
        <w:autoSpaceDE w:val="0"/>
        <w:autoSpaceDN w:val="0"/>
        <w:adjustRightInd w:val="0"/>
      </w:pPr>
      <w:r w:rsidRPr="00682B01">
        <w:t>В рамках решения первой задачи</w:t>
      </w:r>
      <w:r w:rsidR="00682B01" w:rsidRPr="00682B01">
        <w:t xml:space="preserve"> - </w:t>
      </w:r>
      <w:r w:rsidRPr="00682B01">
        <w:t>повышение доходов</w:t>
      </w:r>
      <w:r w:rsidR="00682B01" w:rsidRPr="00682B01">
        <w:t xml:space="preserve"> - </w:t>
      </w:r>
      <w:r w:rsidRPr="00682B01">
        <w:t>должны проводиться оценка, анализ и планирование</w:t>
      </w:r>
      <w:r w:rsidR="00682B01" w:rsidRPr="00682B01">
        <w:t xml:space="preserve">: </w:t>
      </w:r>
    </w:p>
    <w:p w:rsidR="00DE5BFB" w:rsidRPr="00682B01" w:rsidRDefault="00DE5BFB" w:rsidP="00682B01">
      <w:pPr>
        <w:widowControl w:val="0"/>
        <w:autoSpaceDE w:val="0"/>
        <w:autoSpaceDN w:val="0"/>
        <w:adjustRightInd w:val="0"/>
      </w:pPr>
      <w:r w:rsidRPr="00682B01">
        <w:t>1</w:t>
      </w:r>
      <w:r w:rsidR="00682B01" w:rsidRPr="00682B01">
        <w:t xml:space="preserve">. </w:t>
      </w:r>
      <w:r w:rsidRPr="00682B01">
        <w:t>Выполнения плановых заданий и динамики продаж в различных разрезах</w:t>
      </w:r>
      <w:r w:rsidR="00682B01" w:rsidRPr="00682B01">
        <w:t xml:space="preserve">. </w:t>
      </w:r>
    </w:p>
    <w:p w:rsidR="00DE5BFB" w:rsidRPr="00682B01" w:rsidRDefault="00DE5BFB" w:rsidP="00682B01">
      <w:pPr>
        <w:widowControl w:val="0"/>
        <w:autoSpaceDE w:val="0"/>
        <w:autoSpaceDN w:val="0"/>
        <w:adjustRightInd w:val="0"/>
      </w:pPr>
      <w:r w:rsidRPr="00682B01">
        <w:t>2</w:t>
      </w:r>
      <w:r w:rsidR="00682B01" w:rsidRPr="00682B01">
        <w:t xml:space="preserve">. </w:t>
      </w:r>
      <w:r w:rsidRPr="00682B01">
        <w:t>Ритмичности производства и продаж</w:t>
      </w:r>
      <w:r w:rsidR="00682B01" w:rsidRPr="00682B01">
        <w:t xml:space="preserve">. </w:t>
      </w:r>
    </w:p>
    <w:p w:rsidR="00DE5BFB" w:rsidRPr="00682B01" w:rsidRDefault="00DE5BFB" w:rsidP="00682B01">
      <w:pPr>
        <w:widowControl w:val="0"/>
        <w:autoSpaceDE w:val="0"/>
        <w:autoSpaceDN w:val="0"/>
        <w:adjustRightInd w:val="0"/>
      </w:pPr>
      <w:r w:rsidRPr="00682B01">
        <w:t>3</w:t>
      </w:r>
      <w:r w:rsidR="00682B01" w:rsidRPr="00682B01">
        <w:t xml:space="preserve">. </w:t>
      </w:r>
      <w:r w:rsidRPr="00682B01">
        <w:t>Достаточности и эффективности диверсификации производственной деятельности,</w:t>
      </w:r>
    </w:p>
    <w:p w:rsidR="00DE5BFB" w:rsidRPr="00682B01" w:rsidRDefault="00DE5BFB" w:rsidP="00682B01">
      <w:pPr>
        <w:widowControl w:val="0"/>
        <w:autoSpaceDE w:val="0"/>
        <w:autoSpaceDN w:val="0"/>
        <w:adjustRightInd w:val="0"/>
      </w:pPr>
      <w:r w:rsidRPr="00682B01">
        <w:t>4</w:t>
      </w:r>
      <w:r w:rsidR="00682B01" w:rsidRPr="00682B01">
        <w:t xml:space="preserve">. </w:t>
      </w:r>
      <w:r w:rsidRPr="00682B01">
        <w:t>Эффективности ценовой политики</w:t>
      </w:r>
      <w:r w:rsidR="00682B01" w:rsidRPr="00682B01">
        <w:t xml:space="preserve">. </w:t>
      </w:r>
    </w:p>
    <w:p w:rsidR="00DE5BFB" w:rsidRPr="00682B01" w:rsidRDefault="00DE5BFB" w:rsidP="00682B01">
      <w:pPr>
        <w:widowControl w:val="0"/>
        <w:autoSpaceDE w:val="0"/>
        <w:autoSpaceDN w:val="0"/>
        <w:adjustRightInd w:val="0"/>
      </w:pPr>
      <w:r w:rsidRPr="00682B01">
        <w:t>5</w:t>
      </w:r>
      <w:r w:rsidR="00682B01" w:rsidRPr="00682B01">
        <w:t xml:space="preserve">. </w:t>
      </w:r>
      <w:r w:rsidRPr="00682B01">
        <w:t xml:space="preserve">Влияния различных факторов (фондовооруженность, загруженность производственных мощностей, сменность, ценовая политика, кадровый состав и </w:t>
      </w:r>
      <w:r w:rsidR="00682B01">
        <w:t>др.)</w:t>
      </w:r>
      <w:r w:rsidR="00682B01" w:rsidRPr="00682B01">
        <w:t xml:space="preserve"> </w:t>
      </w:r>
      <w:r w:rsidRPr="00682B01">
        <w:t>на изменение величины продаж</w:t>
      </w:r>
      <w:r w:rsidR="00682B01" w:rsidRPr="00682B01">
        <w:t xml:space="preserve">. </w:t>
      </w:r>
    </w:p>
    <w:p w:rsidR="00DE5BFB" w:rsidRPr="00682B01" w:rsidRDefault="00DE5BFB" w:rsidP="00682B01">
      <w:pPr>
        <w:widowControl w:val="0"/>
        <w:autoSpaceDE w:val="0"/>
        <w:autoSpaceDN w:val="0"/>
        <w:adjustRightInd w:val="0"/>
      </w:pPr>
      <w:r w:rsidRPr="00682B01">
        <w:t>6</w:t>
      </w:r>
      <w:r w:rsidR="00682B01" w:rsidRPr="00682B01">
        <w:t xml:space="preserve">. </w:t>
      </w:r>
      <w:r w:rsidRPr="00682B01">
        <w:t>Сезонности производства и продаж</w:t>
      </w:r>
      <w:r w:rsidR="00682B01" w:rsidRPr="00682B01">
        <w:t xml:space="preserve">. </w:t>
      </w:r>
    </w:p>
    <w:p w:rsidR="00DE5BFB" w:rsidRPr="00682B01" w:rsidRDefault="00DE5BFB" w:rsidP="00682B01">
      <w:pPr>
        <w:widowControl w:val="0"/>
        <w:autoSpaceDE w:val="0"/>
        <w:autoSpaceDN w:val="0"/>
        <w:adjustRightInd w:val="0"/>
      </w:pPr>
      <w:r w:rsidRPr="00682B01">
        <w:t>7</w:t>
      </w:r>
      <w:r w:rsidR="00682B01" w:rsidRPr="00682B01">
        <w:t xml:space="preserve">. </w:t>
      </w:r>
      <w:r w:rsidRPr="00682B01">
        <w:t>Критического объема производства (продаж</w:t>
      </w:r>
      <w:r w:rsidR="00682B01" w:rsidRPr="00682B01">
        <w:t xml:space="preserve">) </w:t>
      </w:r>
      <w:r w:rsidRPr="00682B01">
        <w:t xml:space="preserve">по видам продукции и подразделениям и </w:t>
      </w:r>
      <w:r w:rsidR="00682B01">
        <w:t>т.п.</w:t>
      </w:r>
      <w:r w:rsidR="00682B01" w:rsidRPr="00682B01">
        <w:t xml:space="preserve"> </w:t>
      </w:r>
    </w:p>
    <w:p w:rsidR="00DE5BFB" w:rsidRPr="00682B01" w:rsidRDefault="00DE5BFB" w:rsidP="00682B01">
      <w:pPr>
        <w:widowControl w:val="0"/>
        <w:autoSpaceDE w:val="0"/>
        <w:autoSpaceDN w:val="0"/>
        <w:adjustRightInd w:val="0"/>
      </w:pPr>
      <w:r w:rsidRPr="00682B01">
        <w:t>Результаты планово-аналитических расчетов обычно оформляются в виде традиционных таблиц, содержащих плановые (базисные</w:t>
      </w:r>
      <w:r w:rsidR="00682B01" w:rsidRPr="00682B01">
        <w:t xml:space="preserve">) </w:t>
      </w:r>
      <w:r w:rsidRPr="00682B01">
        <w:t>и фактические (ожидаемые</w:t>
      </w:r>
      <w:r w:rsidR="00682B01" w:rsidRPr="00682B01">
        <w:t xml:space="preserve">) </w:t>
      </w:r>
      <w:r w:rsidRPr="00682B01">
        <w:t>значения объемов производства и продаж и отклонения от них в натуральных и, стоимостных показателях, а также в процентах</w:t>
      </w:r>
      <w:r w:rsidR="00682B01" w:rsidRPr="00682B01">
        <w:t xml:space="preserve">. </w:t>
      </w:r>
    </w:p>
    <w:p w:rsidR="00DE5BFB" w:rsidRPr="00682B01" w:rsidRDefault="00DE5BFB" w:rsidP="00682B01">
      <w:pPr>
        <w:widowControl w:val="0"/>
        <w:autoSpaceDE w:val="0"/>
        <w:autoSpaceDN w:val="0"/>
        <w:adjustRightInd w:val="0"/>
      </w:pPr>
      <w:r w:rsidRPr="00682B01">
        <w:t>Первая задача поиск и мобилизация факторов повышения доходов находится в компетенции высшего руководства организации, а также ее маркетинговой службы</w:t>
      </w:r>
      <w:r w:rsidR="00682B01" w:rsidRPr="00682B01">
        <w:t xml:space="preserve">. </w:t>
      </w:r>
      <w:r w:rsidRPr="00682B01">
        <w:t>Роль финансовой службы сводится в основном к обоснованию разумной ценовой политики, оценке целесообразности и экономической эффективности нового источника доходов, контролю за соблюдением внутренних ориентиров по показателям рентабельности в отношении действующих и новых производств</w:t>
      </w:r>
      <w:r w:rsidR="00682B01" w:rsidRPr="00682B01">
        <w:t xml:space="preserve">. </w:t>
      </w:r>
    </w:p>
    <w:p w:rsidR="00DE5BFB" w:rsidRPr="00682B01" w:rsidRDefault="00DE5BFB" w:rsidP="00682B01">
      <w:pPr>
        <w:widowControl w:val="0"/>
        <w:autoSpaceDE w:val="0"/>
        <w:autoSpaceDN w:val="0"/>
        <w:adjustRightInd w:val="0"/>
      </w:pPr>
      <w:r w:rsidRPr="00682B01">
        <w:t>Вторая задача</w:t>
      </w:r>
      <w:r w:rsidR="00682B01" w:rsidRPr="00682B01">
        <w:t xml:space="preserve"> - </w:t>
      </w:r>
      <w:r w:rsidRPr="00682B01">
        <w:t>снижение расходов</w:t>
      </w:r>
      <w:r w:rsidR="00682B01" w:rsidRPr="00682B01">
        <w:t xml:space="preserve"> - </w:t>
      </w:r>
      <w:r w:rsidRPr="00682B01">
        <w:t>это оценка, анализ, планирование и контроль за</w:t>
      </w:r>
      <w:r w:rsidR="00682B01" w:rsidRPr="00682B01">
        <w:t xml:space="preserve">: </w:t>
      </w:r>
    </w:p>
    <w:p w:rsidR="00DE5BFB" w:rsidRPr="00682B01" w:rsidRDefault="00DE5BFB" w:rsidP="00682B01">
      <w:pPr>
        <w:widowControl w:val="0"/>
        <w:autoSpaceDE w:val="0"/>
        <w:autoSpaceDN w:val="0"/>
        <w:adjustRightInd w:val="0"/>
      </w:pPr>
      <w:r w:rsidRPr="00682B01">
        <w:t>1</w:t>
      </w:r>
      <w:r w:rsidR="00682B01" w:rsidRPr="00682B01">
        <w:t xml:space="preserve">. </w:t>
      </w:r>
      <w:r w:rsidRPr="00682B01">
        <w:t>Исполнением плановых заданий по расходам (затратам</w:t>
      </w:r>
      <w:r w:rsidR="00682B01" w:rsidRPr="00682B01">
        <w:t xml:space="preserve">). </w:t>
      </w:r>
    </w:p>
    <w:p w:rsidR="00DE5BFB" w:rsidRPr="00682B01" w:rsidRDefault="00DE5BFB" w:rsidP="00682B01">
      <w:pPr>
        <w:widowControl w:val="0"/>
        <w:autoSpaceDE w:val="0"/>
        <w:autoSpaceDN w:val="0"/>
        <w:adjustRightInd w:val="0"/>
      </w:pPr>
      <w:r w:rsidRPr="00682B01">
        <w:t>2</w:t>
      </w:r>
      <w:r w:rsidR="00682B01" w:rsidRPr="00682B01">
        <w:t xml:space="preserve">. </w:t>
      </w:r>
      <w:r w:rsidRPr="00682B01">
        <w:t>Поиск резервов обоснованного снижения себестоимости продукции</w:t>
      </w:r>
      <w:r w:rsidR="00682B01" w:rsidRPr="00682B01">
        <w:t xml:space="preserve">. </w:t>
      </w:r>
    </w:p>
    <w:p w:rsidR="00DE5BFB" w:rsidRPr="00682B01" w:rsidRDefault="00DE5BFB" w:rsidP="00682B01">
      <w:pPr>
        <w:widowControl w:val="0"/>
        <w:autoSpaceDE w:val="0"/>
        <w:autoSpaceDN w:val="0"/>
        <w:adjustRightInd w:val="0"/>
      </w:pPr>
      <w:r w:rsidRPr="00682B01">
        <w:t>Себестоимость продукции (работ, услуг</w:t>
      </w:r>
      <w:r w:rsidR="00682B01" w:rsidRPr="00682B01">
        <w:t xml:space="preserve">) </w:t>
      </w:r>
      <w:r w:rsidRPr="00682B01">
        <w:t>представляет собой стоимостную оценку ресурсов предприятия, использованных в процессе производства и реализации данной продукции</w:t>
      </w:r>
      <w:r w:rsidR="00682B01" w:rsidRPr="00682B01">
        <w:t xml:space="preserve">. </w:t>
      </w:r>
    </w:p>
    <w:p w:rsidR="00DE5BFB" w:rsidRPr="00682B01" w:rsidRDefault="00DE5BFB" w:rsidP="00682B01">
      <w:pPr>
        <w:widowControl w:val="0"/>
        <w:autoSpaceDE w:val="0"/>
        <w:autoSpaceDN w:val="0"/>
        <w:adjustRightInd w:val="0"/>
      </w:pPr>
      <w:r w:rsidRPr="00682B01">
        <w:t>Когда речь идет об осуществлении конкретного производственного процесса, относительно большую значимость имеют отдельные виды активов, средств, расходов</w:t>
      </w:r>
      <w:r w:rsidR="00682B01" w:rsidRPr="00682B01">
        <w:t xml:space="preserve">. </w:t>
      </w:r>
      <w:r w:rsidRPr="00682B01">
        <w:t xml:space="preserve">Так, для изготовления некоторого вида продукции можно использовать ту или иную материально-техническую базу, различные виды сырья, материалов и полуфабрикатов, разнообразные технологии производства, схемы снабжения и сбыта и </w:t>
      </w:r>
      <w:r w:rsidR="00682B01">
        <w:t>т.п.</w:t>
      </w:r>
      <w:r w:rsidR="00682B01" w:rsidRPr="00682B01">
        <w:t xml:space="preserve"> </w:t>
      </w:r>
      <w:r w:rsidRPr="00682B01">
        <w:t>Поэтому очевидно, что в зависимости от выбранной концепции организации и реализации производственного процесса уровень себестоимости может ощутимо варьировать и оказывать существенное влияние на прибыль предприятия, именно этим определяется значимость методик анализа и управления себестоимостью как в системе управленческого учета, так и с позиции управления деятельностью предприятия в целом</w:t>
      </w:r>
      <w:r w:rsidR="00682B01" w:rsidRPr="00682B01">
        <w:t xml:space="preserve">. </w:t>
      </w:r>
    </w:p>
    <w:p w:rsidR="00DE5BFB" w:rsidRPr="00682B01" w:rsidRDefault="00DE5BFB" w:rsidP="00682B01">
      <w:pPr>
        <w:widowControl w:val="0"/>
        <w:autoSpaceDE w:val="0"/>
        <w:autoSpaceDN w:val="0"/>
        <w:adjustRightInd w:val="0"/>
      </w:pPr>
      <w:r w:rsidRPr="00682B01">
        <w:t>Управление себестоимостью продукции представляет собой руганный повторяющийся процесс, в ходе которого постоянно пытаются изыскать возможности обоснованного сокращения расходов и затрат</w:t>
      </w:r>
      <w:r w:rsidR="00682B01" w:rsidRPr="00682B01">
        <w:t xml:space="preserve">. </w:t>
      </w:r>
      <w:r w:rsidRPr="00682B01">
        <w:t>В рамках одного производственного цикла и в наиболее общем виде этот процесс может быть представлен в виде достаточно очевидных последовательных процедур</w:t>
      </w:r>
      <w:r w:rsidR="00682B01" w:rsidRPr="00682B01">
        <w:t xml:space="preserve">: </w:t>
      </w:r>
    </w:p>
    <w:p w:rsidR="00DE5BFB" w:rsidRPr="00682B01" w:rsidRDefault="00DE5BFB" w:rsidP="00682B01">
      <w:pPr>
        <w:widowControl w:val="0"/>
        <w:autoSpaceDE w:val="0"/>
        <w:autoSpaceDN w:val="0"/>
        <w:adjustRightInd w:val="0"/>
      </w:pPr>
      <w:r w:rsidRPr="00682B01">
        <w:t>прогнозирование и планирование затрат (определяются долго</w:t>
      </w:r>
      <w:r w:rsidR="00682B01" w:rsidRPr="00682B01">
        <w:t xml:space="preserve"> - </w:t>
      </w:r>
      <w:r w:rsidRPr="00682B01">
        <w:t>и краткосрочные тенденции изменения отдельных видов затрат, задаются их ориентиры, обеспечивающие выход на определенные значения показателей прибыли и рентабельности</w:t>
      </w:r>
      <w:r w:rsidR="00682B01" w:rsidRPr="00682B01">
        <w:t xml:space="preserve">); </w:t>
      </w:r>
    </w:p>
    <w:p w:rsidR="00DE5BFB" w:rsidRPr="00682B01" w:rsidRDefault="00DE5BFB" w:rsidP="00682B01">
      <w:pPr>
        <w:widowControl w:val="0"/>
        <w:autoSpaceDE w:val="0"/>
        <w:autoSpaceDN w:val="0"/>
        <w:adjustRightInd w:val="0"/>
      </w:pPr>
      <w:r w:rsidRPr="00682B01">
        <w:t>нормирование затрат (устанавливаются технически обоснованные нормативы в натуральных и стоимостных оценках по отдельным видам затрат, технологическим процессам, центрам ответственности</w:t>
      </w:r>
      <w:r w:rsidR="00682B01" w:rsidRPr="00682B01">
        <w:t xml:space="preserve">); </w:t>
      </w:r>
    </w:p>
    <w:p w:rsidR="00DE5BFB" w:rsidRPr="00682B01" w:rsidRDefault="00DE5BFB" w:rsidP="00682B01">
      <w:pPr>
        <w:widowControl w:val="0"/>
        <w:autoSpaceDE w:val="0"/>
        <w:autoSpaceDN w:val="0"/>
        <w:adjustRightInd w:val="0"/>
      </w:pPr>
      <w:r w:rsidRPr="00682B01">
        <w:t>учет затрат (учитываются затраты в заданной номенклатуре статей</w:t>
      </w:r>
      <w:r w:rsidR="00682B01" w:rsidRPr="00682B01">
        <w:t xml:space="preserve">); </w:t>
      </w:r>
    </w:p>
    <w:p w:rsidR="00DE5BFB" w:rsidRPr="00682B01" w:rsidRDefault="00DE5BFB" w:rsidP="00682B01">
      <w:pPr>
        <w:widowControl w:val="0"/>
        <w:autoSpaceDE w:val="0"/>
        <w:autoSpaceDN w:val="0"/>
        <w:adjustRightInd w:val="0"/>
      </w:pPr>
      <w:r w:rsidRPr="00682B01">
        <w:t>калькулирование себестоимости (распределяются фактические расходы и затраты на объекты калькулирования себестоимости, т</w:t>
      </w:r>
      <w:r w:rsidR="00682B01" w:rsidRPr="00682B01">
        <w:t xml:space="preserve"> - </w:t>
      </w:r>
      <w:r w:rsidRPr="00682B01">
        <w:t>е</w:t>
      </w:r>
      <w:r w:rsidR="00682B01" w:rsidRPr="00682B01">
        <w:t xml:space="preserve">. </w:t>
      </w:r>
      <w:r w:rsidRPr="00682B01">
        <w:t>исчисляется фактическая себестоимость продукции</w:t>
      </w:r>
      <w:r w:rsidR="00682B01" w:rsidRPr="00682B01">
        <w:t xml:space="preserve">); </w:t>
      </w:r>
    </w:p>
    <w:p w:rsidR="00DE5BFB" w:rsidRPr="00682B01" w:rsidRDefault="00DE5BFB" w:rsidP="00682B01">
      <w:pPr>
        <w:widowControl w:val="0"/>
        <w:autoSpaceDE w:val="0"/>
        <w:autoSpaceDN w:val="0"/>
        <w:adjustRightInd w:val="0"/>
      </w:pPr>
      <w:r w:rsidRPr="00682B01">
        <w:t>анализ затрат и себестоимости (анализируются фактические затраты в сравнении с плановыми заданиями и нормативами, выявляются факторы, повлекшие значимые отклонения, определяются резервы снижения себестоимости</w:t>
      </w:r>
      <w:r w:rsidR="00682B01" w:rsidRPr="00682B01">
        <w:t xml:space="preserve">); </w:t>
      </w:r>
    </w:p>
    <w:p w:rsidR="00DE5BFB" w:rsidRPr="00682B01" w:rsidRDefault="00DE5BFB" w:rsidP="00682B01">
      <w:pPr>
        <w:widowControl w:val="0"/>
        <w:autoSpaceDE w:val="0"/>
        <w:autoSpaceDN w:val="0"/>
        <w:adjustRightInd w:val="0"/>
      </w:pPr>
      <w:r w:rsidRPr="00682B01">
        <w:t xml:space="preserve">контроль и регулирование процесса управления затратами (вносятся текущие изменения в систему управления затратами в случае отклонения от запланированной динамики затрат, уточняются системы планирования </w:t>
      </w:r>
      <w:r w:rsidR="004B530C" w:rsidRPr="00682B01">
        <w:t>и</w:t>
      </w:r>
      <w:r w:rsidRPr="00682B01">
        <w:t xml:space="preserve"> нормирования</w:t>
      </w:r>
      <w:r w:rsidR="00682B01" w:rsidRPr="00682B01">
        <w:t xml:space="preserve">). </w:t>
      </w:r>
    </w:p>
    <w:p w:rsidR="00DE5BFB" w:rsidRPr="00682B01" w:rsidRDefault="00DE5BFB" w:rsidP="00682B01">
      <w:pPr>
        <w:widowControl w:val="0"/>
        <w:autoSpaceDE w:val="0"/>
        <w:autoSpaceDN w:val="0"/>
        <w:adjustRightInd w:val="0"/>
      </w:pPr>
      <w:r w:rsidRPr="00682B01">
        <w:t>При анализе и планировании затрат и себестоимости продукции наибольшее распространение получили два классификационных признака</w:t>
      </w:r>
      <w:r w:rsidR="00682B01" w:rsidRPr="00682B01">
        <w:t xml:space="preserve">: </w:t>
      </w:r>
      <w:r w:rsidRPr="00682B01">
        <w:t>экономическ</w:t>
      </w:r>
      <w:r w:rsidR="00D45D24" w:rsidRPr="00682B01">
        <w:t>ий элемент и статья калькуляции</w:t>
      </w:r>
      <w:r w:rsidR="00682B01" w:rsidRPr="00682B01">
        <w:t xml:space="preserve">. </w:t>
      </w:r>
    </w:p>
    <w:p w:rsidR="00DE5BFB" w:rsidRPr="00682B01" w:rsidRDefault="00DE5BFB" w:rsidP="00682B01">
      <w:pPr>
        <w:widowControl w:val="0"/>
        <w:autoSpaceDE w:val="0"/>
        <w:autoSpaceDN w:val="0"/>
        <w:adjustRightInd w:val="0"/>
      </w:pPr>
      <w:r w:rsidRPr="00682B01">
        <w:t>Под экономическим элементом понимается экономически однородный вид затрат на производство и реализацию продукции, который на уровне предприятия не представляется целесообразным к более подробной детализации</w:t>
      </w:r>
      <w:r w:rsidR="00682B01" w:rsidRPr="00682B01">
        <w:t xml:space="preserve">. </w:t>
      </w:r>
      <w:r w:rsidRPr="00682B01">
        <w:t xml:space="preserve">Например, элемент </w:t>
      </w:r>
      <w:r w:rsidR="00682B01" w:rsidRPr="00682B01">
        <w:t>"</w:t>
      </w:r>
      <w:r w:rsidRPr="00682B01">
        <w:t>Амортизация основных средств обобщает все амортизационные отчисления независимо от того, для каких целей</w:t>
      </w:r>
      <w:r w:rsidR="00682B01" w:rsidRPr="00682B01">
        <w:t xml:space="preserve"> - </w:t>
      </w:r>
      <w:r w:rsidRPr="00682B01">
        <w:t>производственных</w:t>
      </w:r>
      <w:r w:rsidR="00A128B0" w:rsidRPr="00682B01">
        <w:t>,</w:t>
      </w:r>
      <w:r w:rsidRPr="00682B01">
        <w:t xml:space="preserve"> социальных, управленческих</w:t>
      </w:r>
      <w:r w:rsidR="00682B01" w:rsidRPr="00682B01">
        <w:t xml:space="preserve"> - </w:t>
      </w:r>
      <w:r w:rsidRPr="00682B01">
        <w:t>использовалось то или иное основное средство</w:t>
      </w:r>
      <w:r w:rsidR="00682B01" w:rsidRPr="00682B01">
        <w:t xml:space="preserve">; </w:t>
      </w:r>
      <w:r w:rsidRPr="00682B01">
        <w:t>стоимость покупного полуфабриката нельзя разложить на затраты живого и овещест</w:t>
      </w:r>
      <w:r w:rsidR="00D45D24" w:rsidRPr="00682B01">
        <w:t xml:space="preserve">вленною труда и </w:t>
      </w:r>
      <w:r w:rsidR="00682B01">
        <w:t>т.п.</w:t>
      </w:r>
      <w:r w:rsidR="00682B01" w:rsidRPr="00682B01">
        <w:t xml:space="preserve"> </w:t>
      </w:r>
      <w:r w:rsidRPr="00682B01">
        <w:t>Безусловно, затраты, которые предприятие вынуждено нести в ходе производственного процесса, объективны, и предприятие само определяет себестоимость продукции</w:t>
      </w:r>
      <w:r w:rsidR="00682B01" w:rsidRPr="00682B01">
        <w:t xml:space="preserve">. </w:t>
      </w:r>
      <w:r w:rsidRPr="00682B01">
        <w:t>Вместе с тем государство в определенной степени регулирует этот процесс путем нормирования затрат, относимых на себестоимость и принимаемых во внимание при исчислении налоге облагаемой прибыли</w:t>
      </w:r>
      <w:r w:rsidRPr="00682B01">
        <w:rPr>
          <w:rStyle w:val="aa"/>
          <w:sz w:val="20"/>
          <w:szCs w:val="20"/>
        </w:rPr>
        <w:footnoteReference w:id="1"/>
      </w:r>
      <w:r w:rsidR="00682B01" w:rsidRPr="00682B01">
        <w:t xml:space="preserve">. </w:t>
      </w:r>
    </w:p>
    <w:p w:rsidR="00682B01" w:rsidRPr="00682B01" w:rsidRDefault="00DE5BFB" w:rsidP="00682B01">
      <w:pPr>
        <w:widowControl w:val="0"/>
        <w:autoSpaceDE w:val="0"/>
        <w:autoSpaceDN w:val="0"/>
        <w:adjustRightInd w:val="0"/>
      </w:pPr>
      <w:r w:rsidRPr="00682B01">
        <w:t>В п</w:t>
      </w:r>
      <w:r w:rsidR="00682B01">
        <w:t>.5</w:t>
      </w:r>
      <w:r w:rsidRPr="00682B01">
        <w:t xml:space="preserve"> Положения №522 выделены следующие элементы затрат</w:t>
      </w:r>
      <w:r w:rsidR="00682B01" w:rsidRPr="00682B01">
        <w:t xml:space="preserve">: </w:t>
      </w:r>
    </w:p>
    <w:p w:rsidR="00682B01" w:rsidRPr="00682B01" w:rsidRDefault="00DE5BFB" w:rsidP="00682B01">
      <w:pPr>
        <w:widowControl w:val="0"/>
        <w:autoSpaceDE w:val="0"/>
        <w:autoSpaceDN w:val="0"/>
        <w:adjustRightInd w:val="0"/>
      </w:pPr>
      <w:r w:rsidRPr="00682B01">
        <w:t>материальные затрат</w:t>
      </w:r>
      <w:r w:rsidR="00A128B0" w:rsidRPr="00682B01">
        <w:t>ы (за вычетом стоимости возврата</w:t>
      </w:r>
      <w:r w:rsidR="00682B01" w:rsidRPr="00682B01">
        <w:t xml:space="preserve">: </w:t>
      </w:r>
      <w:r w:rsidRPr="00682B01">
        <w:t>отходов</w:t>
      </w:r>
      <w:r w:rsidR="00682B01" w:rsidRPr="00682B01">
        <w:t xml:space="preserve">); </w:t>
      </w:r>
    </w:p>
    <w:p w:rsidR="00682B01" w:rsidRPr="00682B01" w:rsidRDefault="00DE5BFB" w:rsidP="00682B01">
      <w:pPr>
        <w:widowControl w:val="0"/>
        <w:autoSpaceDE w:val="0"/>
        <w:autoSpaceDN w:val="0"/>
        <w:adjustRightInd w:val="0"/>
      </w:pPr>
      <w:r w:rsidRPr="00682B01">
        <w:t>затраты на оплату труда</w:t>
      </w:r>
      <w:r w:rsidR="00682B01" w:rsidRPr="00682B01">
        <w:t xml:space="preserve">; </w:t>
      </w:r>
    </w:p>
    <w:p w:rsidR="00682B01" w:rsidRPr="00682B01" w:rsidRDefault="00DE5BFB" w:rsidP="00682B01">
      <w:pPr>
        <w:widowControl w:val="0"/>
        <w:autoSpaceDE w:val="0"/>
        <w:autoSpaceDN w:val="0"/>
        <w:adjustRightInd w:val="0"/>
      </w:pPr>
      <w:r w:rsidRPr="00682B01">
        <w:t>отчисления на социальные нужды</w:t>
      </w:r>
      <w:r w:rsidR="00682B01" w:rsidRPr="00682B01">
        <w:t xml:space="preserve">; </w:t>
      </w:r>
    </w:p>
    <w:p w:rsidR="00682B01" w:rsidRPr="00682B01" w:rsidRDefault="00DE5BFB" w:rsidP="00682B01">
      <w:pPr>
        <w:widowControl w:val="0"/>
        <w:autoSpaceDE w:val="0"/>
        <w:autoSpaceDN w:val="0"/>
        <w:adjustRightInd w:val="0"/>
      </w:pPr>
      <w:r w:rsidRPr="00682B01">
        <w:t>амортизация основных фондов</w:t>
      </w:r>
      <w:r w:rsidR="00682B01" w:rsidRPr="00682B01">
        <w:t xml:space="preserve">; </w:t>
      </w:r>
    </w:p>
    <w:p w:rsidR="00DE5BFB" w:rsidRPr="00682B01" w:rsidRDefault="00DE5BFB" w:rsidP="00682B01">
      <w:pPr>
        <w:widowControl w:val="0"/>
        <w:autoSpaceDE w:val="0"/>
        <w:autoSpaceDN w:val="0"/>
        <w:adjustRightInd w:val="0"/>
      </w:pPr>
      <w:r w:rsidRPr="00682B01">
        <w:t>прочие затраты</w:t>
      </w:r>
      <w:r w:rsidR="00682B01" w:rsidRPr="00682B01">
        <w:t xml:space="preserve">. </w:t>
      </w:r>
    </w:p>
    <w:p w:rsidR="00DE5BFB" w:rsidRPr="00682B01" w:rsidRDefault="00DE5BFB" w:rsidP="00682B01">
      <w:pPr>
        <w:widowControl w:val="0"/>
        <w:autoSpaceDE w:val="0"/>
        <w:autoSpaceDN w:val="0"/>
        <w:adjustRightInd w:val="0"/>
      </w:pPr>
      <w:r w:rsidRPr="00682B01">
        <w:t>Учет и анализ затрат по элементам позволяет рассчитывать и оптимизировать плановые и фактические затраты по предприятию в целом по таким крупным позициям, как оплата труда, покупные материалы, полуфабрикаты, топливо и энергия и др</w:t>
      </w:r>
      <w:r w:rsidR="00682B01" w:rsidRPr="00682B01">
        <w:t xml:space="preserve">. </w:t>
      </w:r>
    </w:p>
    <w:p w:rsidR="00DE5BFB" w:rsidRPr="00682B01" w:rsidRDefault="00DE5BFB" w:rsidP="00682B01">
      <w:pPr>
        <w:widowControl w:val="0"/>
        <w:autoSpaceDE w:val="0"/>
        <w:autoSpaceDN w:val="0"/>
        <w:adjustRightInd w:val="0"/>
      </w:pPr>
      <w:r w:rsidRPr="00682B01">
        <w:t>Под калькуляционной статьей понимается определенный вид затрат, образующих себестоимость продукции в целом или ее отдельного вида</w:t>
      </w:r>
      <w:r w:rsidR="00682B01" w:rsidRPr="00682B01">
        <w:t xml:space="preserve">. </w:t>
      </w:r>
      <w:r w:rsidRPr="00682B01">
        <w:t xml:space="preserve">Обособление таких видов затрат основано на возможности и целесообразности их идентификации, оценки и включения (прямого или косвенного, </w:t>
      </w:r>
      <w:r w:rsidR="00682B01" w:rsidRPr="00682B01">
        <w:t xml:space="preserve">т.е. </w:t>
      </w:r>
      <w:r w:rsidRPr="00682B01">
        <w:t>путем распределения в соответствии с некоторой базой</w:t>
      </w:r>
      <w:r w:rsidR="00682B01" w:rsidRPr="00682B01">
        <w:t xml:space="preserve">) </w:t>
      </w:r>
      <w:r w:rsidRPr="00682B01">
        <w:t>в себестоимость конкретного вида продукции</w:t>
      </w:r>
      <w:r w:rsidR="00682B01" w:rsidRPr="00682B01">
        <w:t xml:space="preserve">. </w:t>
      </w:r>
    </w:p>
    <w:p w:rsidR="00DE5BFB" w:rsidRPr="00682B01" w:rsidRDefault="00DE5BFB" w:rsidP="00682B01">
      <w:pPr>
        <w:widowControl w:val="0"/>
        <w:autoSpaceDE w:val="0"/>
        <w:autoSpaceDN w:val="0"/>
        <w:adjustRightInd w:val="0"/>
      </w:pPr>
      <w:r w:rsidRPr="00682B01">
        <w:t>Если группировка затрат по экономическим элементам позволяет выявить отдельные виды затрат за отчетный период безотносительно к тому, закончено ли производство продукции или нет, то группировка по калькуляционным статьям дает возможность определить себестоимость продукции, полностью прошедшей производственный цикл и готовой к реализации или реализованной</w:t>
      </w:r>
      <w:r w:rsidR="00682B01" w:rsidRPr="00682B01">
        <w:t xml:space="preserve">. </w:t>
      </w:r>
    </w:p>
    <w:p w:rsidR="00DE5BFB" w:rsidRPr="00682B01" w:rsidRDefault="00DE5BFB" w:rsidP="00682B01">
      <w:pPr>
        <w:widowControl w:val="0"/>
        <w:autoSpaceDE w:val="0"/>
        <w:autoSpaceDN w:val="0"/>
        <w:adjustRightInd w:val="0"/>
      </w:pPr>
      <w:r w:rsidRPr="00682B01">
        <w:t>Состав калькуляционных статей варьирует в зависимости от отраслевой принадлежности предприятия</w:t>
      </w:r>
      <w:r w:rsidR="00682B01" w:rsidRPr="00682B01">
        <w:t xml:space="preserve">; </w:t>
      </w:r>
      <w:r w:rsidRPr="00682B01">
        <w:t>в частности,</w:t>
      </w:r>
      <w:r w:rsidR="00A128B0" w:rsidRPr="00682B01">
        <w:t xml:space="preserve"> для</w:t>
      </w:r>
      <w:r w:rsidRPr="00682B01">
        <w:t xml:space="preserve"> промышленного предприятия типовая номенклатура статей имеет следующий вид</w:t>
      </w:r>
      <w:r w:rsidR="00682B01" w:rsidRPr="00682B01">
        <w:t xml:space="preserve">: </w:t>
      </w:r>
    </w:p>
    <w:p w:rsidR="00DE5BFB" w:rsidRPr="00682B01" w:rsidRDefault="00DE5BFB" w:rsidP="00682B01">
      <w:pPr>
        <w:widowControl w:val="0"/>
        <w:autoSpaceDE w:val="0"/>
        <w:autoSpaceDN w:val="0"/>
        <w:adjustRightInd w:val="0"/>
      </w:pPr>
      <w:r w:rsidRPr="00682B01">
        <w:t>1</w:t>
      </w:r>
      <w:r w:rsidR="00682B01" w:rsidRPr="00682B01">
        <w:t xml:space="preserve">. </w:t>
      </w:r>
      <w:r w:rsidRPr="00682B01">
        <w:t>Сырье и материалы</w:t>
      </w:r>
      <w:r w:rsidR="00682B01" w:rsidRPr="00682B01">
        <w:t xml:space="preserve">. </w:t>
      </w:r>
    </w:p>
    <w:p w:rsidR="00DE5BFB" w:rsidRPr="00682B01" w:rsidRDefault="00DE5BFB" w:rsidP="00682B01">
      <w:pPr>
        <w:widowControl w:val="0"/>
        <w:autoSpaceDE w:val="0"/>
        <w:autoSpaceDN w:val="0"/>
        <w:adjustRightInd w:val="0"/>
      </w:pPr>
      <w:r w:rsidRPr="00682B01">
        <w:t>2</w:t>
      </w:r>
      <w:r w:rsidR="00682B01" w:rsidRPr="00682B01">
        <w:t xml:space="preserve">. </w:t>
      </w:r>
      <w:r w:rsidRPr="00682B01">
        <w:t>Возвратные отходы (вычитаются</w:t>
      </w:r>
      <w:r w:rsidR="00682B01" w:rsidRPr="00682B01">
        <w:t xml:space="preserve">). </w:t>
      </w:r>
    </w:p>
    <w:p w:rsidR="00DE5BFB" w:rsidRPr="00682B01" w:rsidRDefault="00DE5BFB" w:rsidP="00682B01">
      <w:pPr>
        <w:widowControl w:val="0"/>
        <w:autoSpaceDE w:val="0"/>
        <w:autoSpaceDN w:val="0"/>
        <w:adjustRightInd w:val="0"/>
      </w:pPr>
      <w:r w:rsidRPr="00682B01">
        <w:t>3</w:t>
      </w:r>
      <w:r w:rsidR="00682B01" w:rsidRPr="00682B01">
        <w:t xml:space="preserve">. </w:t>
      </w:r>
      <w:r w:rsidRPr="00682B01">
        <w:t>Покупные изделия, полуфабрикаты и услуги производственного характера сторонних предприятий и организаций</w:t>
      </w:r>
      <w:r w:rsidR="00682B01" w:rsidRPr="00682B01">
        <w:t xml:space="preserve">. </w:t>
      </w:r>
    </w:p>
    <w:p w:rsidR="00DE5BFB" w:rsidRPr="00682B01" w:rsidRDefault="00DE5BFB" w:rsidP="00682B01">
      <w:pPr>
        <w:widowControl w:val="0"/>
        <w:autoSpaceDE w:val="0"/>
        <w:autoSpaceDN w:val="0"/>
        <w:adjustRightInd w:val="0"/>
      </w:pPr>
      <w:r w:rsidRPr="00682B01">
        <w:t>4</w:t>
      </w:r>
      <w:r w:rsidR="00682B01" w:rsidRPr="00682B01">
        <w:t xml:space="preserve">. </w:t>
      </w:r>
      <w:r w:rsidRPr="00682B01">
        <w:t>Топливо и энергия на технологические цели</w:t>
      </w:r>
      <w:r w:rsidR="00682B01" w:rsidRPr="00682B01">
        <w:t xml:space="preserve">. </w:t>
      </w:r>
    </w:p>
    <w:p w:rsidR="00DE5BFB" w:rsidRPr="00682B01" w:rsidRDefault="00DE5BFB" w:rsidP="00682B01">
      <w:pPr>
        <w:widowControl w:val="0"/>
        <w:autoSpaceDE w:val="0"/>
        <w:autoSpaceDN w:val="0"/>
        <w:adjustRightInd w:val="0"/>
      </w:pPr>
      <w:r w:rsidRPr="00682B01">
        <w:t>5</w:t>
      </w:r>
      <w:r w:rsidR="00682B01" w:rsidRPr="00682B01">
        <w:t xml:space="preserve">. </w:t>
      </w:r>
      <w:r w:rsidRPr="00682B01">
        <w:t>Заработная плата производственных рабочих</w:t>
      </w:r>
      <w:r w:rsidR="00682B01" w:rsidRPr="00682B01">
        <w:t xml:space="preserve">. </w:t>
      </w:r>
    </w:p>
    <w:p w:rsidR="00DE5BFB" w:rsidRPr="00682B01" w:rsidRDefault="00DE5BFB" w:rsidP="00682B01">
      <w:pPr>
        <w:widowControl w:val="0"/>
        <w:autoSpaceDE w:val="0"/>
        <w:autoSpaceDN w:val="0"/>
        <w:adjustRightInd w:val="0"/>
      </w:pPr>
      <w:r w:rsidRPr="00682B01">
        <w:t>6</w:t>
      </w:r>
      <w:r w:rsidR="00682B01" w:rsidRPr="00682B01">
        <w:t xml:space="preserve">. </w:t>
      </w:r>
      <w:r w:rsidRPr="00682B01">
        <w:t>Отчисления на социальные нужды</w:t>
      </w:r>
      <w:r w:rsidR="00682B01" w:rsidRPr="00682B01">
        <w:t xml:space="preserve">. </w:t>
      </w:r>
    </w:p>
    <w:p w:rsidR="00DE5BFB" w:rsidRPr="00682B01" w:rsidRDefault="00DE5BFB" w:rsidP="00682B01">
      <w:pPr>
        <w:widowControl w:val="0"/>
        <w:autoSpaceDE w:val="0"/>
        <w:autoSpaceDN w:val="0"/>
        <w:adjustRightInd w:val="0"/>
      </w:pPr>
      <w:r w:rsidRPr="00682B01">
        <w:t>7</w:t>
      </w:r>
      <w:r w:rsidR="00682B01" w:rsidRPr="00682B01">
        <w:t xml:space="preserve">. </w:t>
      </w:r>
      <w:r w:rsidRPr="00682B01">
        <w:t>Расходы на освоение и подготовку производства</w:t>
      </w:r>
      <w:r w:rsidR="00682B01" w:rsidRPr="00682B01">
        <w:t xml:space="preserve">. </w:t>
      </w:r>
    </w:p>
    <w:p w:rsidR="00DE5BFB" w:rsidRPr="00682B01" w:rsidRDefault="00DE5BFB" w:rsidP="00682B01">
      <w:pPr>
        <w:widowControl w:val="0"/>
        <w:autoSpaceDE w:val="0"/>
        <w:autoSpaceDN w:val="0"/>
        <w:adjustRightInd w:val="0"/>
      </w:pPr>
      <w:r w:rsidRPr="00682B01">
        <w:t>8</w:t>
      </w:r>
      <w:r w:rsidR="00682B01" w:rsidRPr="00682B01">
        <w:t xml:space="preserve">. </w:t>
      </w:r>
      <w:r w:rsidRPr="00682B01">
        <w:t>Общепроизводственные расходы</w:t>
      </w:r>
      <w:r w:rsidR="00682B01" w:rsidRPr="00682B01">
        <w:t xml:space="preserve">. </w:t>
      </w:r>
    </w:p>
    <w:p w:rsidR="00DE5BFB" w:rsidRPr="00682B01" w:rsidRDefault="00DE5BFB" w:rsidP="00682B01">
      <w:pPr>
        <w:widowControl w:val="0"/>
        <w:autoSpaceDE w:val="0"/>
        <w:autoSpaceDN w:val="0"/>
        <w:adjustRightInd w:val="0"/>
      </w:pPr>
      <w:r w:rsidRPr="00682B01">
        <w:t>9</w:t>
      </w:r>
      <w:r w:rsidR="00682B01" w:rsidRPr="00682B01">
        <w:t xml:space="preserve">. </w:t>
      </w:r>
      <w:r w:rsidRPr="00682B01">
        <w:t>Общехозяйственные расходы</w:t>
      </w:r>
      <w:r w:rsidR="00682B01" w:rsidRPr="00682B01">
        <w:t xml:space="preserve">. </w:t>
      </w:r>
    </w:p>
    <w:p w:rsidR="00DE5BFB" w:rsidRPr="00682B01" w:rsidRDefault="00DE5BFB" w:rsidP="00682B01">
      <w:pPr>
        <w:widowControl w:val="0"/>
        <w:autoSpaceDE w:val="0"/>
        <w:autoSpaceDN w:val="0"/>
        <w:adjustRightInd w:val="0"/>
      </w:pPr>
      <w:r w:rsidRPr="00682B01">
        <w:t>10</w:t>
      </w:r>
      <w:r w:rsidR="00682B01" w:rsidRPr="00682B01">
        <w:t xml:space="preserve">. </w:t>
      </w:r>
      <w:r w:rsidRPr="00682B01">
        <w:t>Потери от брака</w:t>
      </w:r>
      <w:r w:rsidR="00682B01" w:rsidRPr="00682B01">
        <w:t xml:space="preserve">. </w:t>
      </w:r>
    </w:p>
    <w:p w:rsidR="00DE5BFB" w:rsidRPr="00682B01" w:rsidRDefault="00DE5BFB" w:rsidP="00682B01">
      <w:pPr>
        <w:widowControl w:val="0"/>
        <w:autoSpaceDE w:val="0"/>
        <w:autoSpaceDN w:val="0"/>
        <w:adjustRightInd w:val="0"/>
      </w:pPr>
      <w:r w:rsidRPr="00682B01">
        <w:t>11</w:t>
      </w:r>
      <w:r w:rsidR="00682B01" w:rsidRPr="00682B01">
        <w:t xml:space="preserve">. </w:t>
      </w:r>
      <w:r w:rsidRPr="00682B01">
        <w:t>Прочие производственные рас</w:t>
      </w:r>
      <w:r w:rsidR="00D45D24" w:rsidRPr="00682B01">
        <w:t>ходы</w:t>
      </w:r>
      <w:r w:rsidR="00682B01" w:rsidRPr="00682B01">
        <w:t xml:space="preserve">. </w:t>
      </w:r>
    </w:p>
    <w:p w:rsidR="00DE5BFB" w:rsidRPr="00682B01" w:rsidRDefault="00DE5BFB" w:rsidP="00682B01">
      <w:pPr>
        <w:widowControl w:val="0"/>
        <w:autoSpaceDE w:val="0"/>
        <w:autoSpaceDN w:val="0"/>
        <w:adjustRightInd w:val="0"/>
      </w:pPr>
      <w:r w:rsidRPr="00682B01">
        <w:t>12</w:t>
      </w:r>
      <w:r w:rsidR="00682B01" w:rsidRPr="00682B01">
        <w:t xml:space="preserve">. </w:t>
      </w:r>
      <w:r w:rsidRPr="00682B01">
        <w:t>Коммерческие расходы</w:t>
      </w:r>
      <w:r w:rsidR="00682B01" w:rsidRPr="00682B01">
        <w:t xml:space="preserve">. </w:t>
      </w:r>
    </w:p>
    <w:p w:rsidR="00DE5BFB" w:rsidRPr="00682B01" w:rsidRDefault="00DE5BFB" w:rsidP="00682B01">
      <w:pPr>
        <w:widowControl w:val="0"/>
        <w:autoSpaceDE w:val="0"/>
        <w:autoSpaceDN w:val="0"/>
        <w:adjustRightInd w:val="0"/>
      </w:pPr>
      <w:r w:rsidRPr="00682B01">
        <w:t>Первые одиннадцать статей составляют так называемую производственную себестоимость</w:t>
      </w:r>
      <w:r w:rsidR="00682B01" w:rsidRPr="00682B01">
        <w:t xml:space="preserve">. </w:t>
      </w:r>
      <w:r w:rsidRPr="00682B01">
        <w:t xml:space="preserve">С добавлением коммерческих расходов, </w:t>
      </w:r>
      <w:r w:rsidR="00682B01" w:rsidRPr="00682B01">
        <w:t xml:space="preserve">т.е. </w:t>
      </w:r>
      <w:r w:rsidRPr="00682B01">
        <w:t>расходов, связанных со сбытом продукции, образуется полная себестоимость производства и реализации</w:t>
      </w:r>
      <w:r w:rsidR="00682B01" w:rsidRPr="00682B01">
        <w:t xml:space="preserve">. </w:t>
      </w:r>
    </w:p>
    <w:p w:rsidR="00DE5BFB" w:rsidRPr="00682B01" w:rsidRDefault="00DE5BFB" w:rsidP="00682B01">
      <w:pPr>
        <w:widowControl w:val="0"/>
        <w:autoSpaceDE w:val="0"/>
        <w:autoSpaceDN w:val="0"/>
        <w:adjustRightInd w:val="0"/>
      </w:pPr>
      <w:r w:rsidRPr="00682B01">
        <w:t>В системе управления затратами важную роль играет подразделение затрат на прямые и косвенные расходы</w:t>
      </w:r>
      <w:r w:rsidR="00682B01" w:rsidRPr="00682B01">
        <w:t xml:space="preserve">. </w:t>
      </w:r>
      <w:r w:rsidRPr="00682B01">
        <w:t>Прямые расходы</w:t>
      </w:r>
      <w:r w:rsidR="00682B01" w:rsidRPr="00682B01">
        <w:t xml:space="preserve"> - </w:t>
      </w:r>
      <w:r w:rsidRPr="00682B01">
        <w:t>это расходы, которые в момент их возникновения можно непосредственно отнести на объект калькулирования на основе первичных документов</w:t>
      </w:r>
      <w:r w:rsidR="00682B01" w:rsidRPr="00682B01">
        <w:t xml:space="preserve">. </w:t>
      </w:r>
      <w:r w:rsidRPr="00682B01">
        <w:t>К косвенным относятся расходы, которые в момент возникновения не могут быть отнесены на конкретный объект калькулирования и, чтобы попасть в его себестоимость, они должны быть предварительно аккумулированы на определенном счете и в дальнейшем распределены между всеми объектами пропорционально некоторой базе</w:t>
      </w:r>
      <w:r w:rsidRPr="00682B01">
        <w:rPr>
          <w:rStyle w:val="aa"/>
          <w:sz w:val="20"/>
          <w:szCs w:val="20"/>
        </w:rPr>
        <w:footnoteReference w:id="2"/>
      </w:r>
      <w:r w:rsidR="00682B01" w:rsidRPr="00682B01">
        <w:t xml:space="preserve">. </w:t>
      </w:r>
    </w:p>
    <w:p w:rsidR="00DE5BFB" w:rsidRPr="00682B01" w:rsidRDefault="00DE5BFB" w:rsidP="00682B01">
      <w:pPr>
        <w:widowControl w:val="0"/>
        <w:autoSpaceDE w:val="0"/>
        <w:autoSpaceDN w:val="0"/>
        <w:adjustRightInd w:val="0"/>
      </w:pPr>
      <w:r w:rsidRPr="00682B01">
        <w:t>Примерами прямых расходов являются затраты сырья и материалов, полуфабрикаты, заработная плата работников, занятых производством данного вида продукции и др</w:t>
      </w:r>
      <w:r w:rsidR="00682B01" w:rsidRPr="00682B01">
        <w:t xml:space="preserve">. </w:t>
      </w:r>
      <w:r w:rsidRPr="00682B01">
        <w:t xml:space="preserve">К косвенным относится расходы на подготовку и освоение производства, общепроизводственные расходы, общехозяйственные </w:t>
      </w:r>
      <w:r w:rsidR="00A128B0" w:rsidRPr="00682B01">
        <w:t>р</w:t>
      </w:r>
      <w:r w:rsidRPr="00682B01">
        <w:t>асходы и др</w:t>
      </w:r>
      <w:r w:rsidR="00682B01" w:rsidRPr="00682B01">
        <w:t xml:space="preserve">. </w:t>
      </w:r>
      <w:r w:rsidRPr="00682B01">
        <w:t>Базой для распределения могут служить</w:t>
      </w:r>
      <w:r w:rsidR="00682B01" w:rsidRPr="00682B01">
        <w:t xml:space="preserve">: </w:t>
      </w:r>
      <w:r w:rsidRPr="00682B01">
        <w:t xml:space="preserve">прямые затраты, заработная плата производственных рабочих, объем выработанной продукции и </w:t>
      </w:r>
      <w:r w:rsidR="00682B01">
        <w:t>т.п.</w:t>
      </w:r>
      <w:r w:rsidR="00682B01" w:rsidRPr="00682B01">
        <w:t xml:space="preserve"> </w:t>
      </w:r>
    </w:p>
    <w:p w:rsidR="00DE5BFB" w:rsidRPr="00682B01" w:rsidRDefault="00DE5BFB" w:rsidP="00682B01">
      <w:pPr>
        <w:widowControl w:val="0"/>
        <w:autoSpaceDE w:val="0"/>
        <w:autoSpaceDN w:val="0"/>
        <w:adjustRightInd w:val="0"/>
      </w:pPr>
      <w:r w:rsidRPr="00682B01">
        <w:t>Что касается методов калькулирования, используемых в отечественной практике, то число их достаточно велико</w:t>
      </w:r>
      <w:r w:rsidR="00682B01" w:rsidRPr="00682B01">
        <w:t xml:space="preserve">: </w:t>
      </w:r>
      <w:r w:rsidRPr="00682B01">
        <w:t>простой, позаказный, попередельный, нормативный</w:t>
      </w:r>
      <w:r w:rsidRPr="00682B01">
        <w:rPr>
          <w:rStyle w:val="aa"/>
          <w:sz w:val="20"/>
          <w:szCs w:val="20"/>
        </w:rPr>
        <w:footnoteReference w:id="3"/>
      </w:r>
      <w:r w:rsidR="00682B01" w:rsidRPr="00682B01">
        <w:t xml:space="preserve">. </w:t>
      </w:r>
      <w:r w:rsidRPr="00682B01">
        <w:t>В западной практике наиболее распространена система директ-костинга, подразумевающая подразделение затрат на условно-постоянные и переменные</w:t>
      </w:r>
      <w:r w:rsidR="00682B01" w:rsidRPr="00682B01">
        <w:t xml:space="preserve">; </w:t>
      </w:r>
      <w:r w:rsidRPr="00682B01">
        <w:t>первые относятся на затраты текущего (отчетного</w:t>
      </w:r>
      <w:r w:rsidR="00682B01" w:rsidRPr="00682B01">
        <w:t xml:space="preserve">) </w:t>
      </w:r>
      <w:r w:rsidRPr="00682B01">
        <w:t>периода, вторые</w:t>
      </w:r>
      <w:r w:rsidR="00682B01" w:rsidRPr="00682B01">
        <w:t xml:space="preserve"> - </w:t>
      </w:r>
      <w:r w:rsidRPr="00682B01">
        <w:t>на себестоимость</w:t>
      </w:r>
      <w:r w:rsidRPr="00682B01">
        <w:rPr>
          <w:rStyle w:val="aa"/>
          <w:sz w:val="20"/>
          <w:szCs w:val="20"/>
        </w:rPr>
        <w:footnoteReference w:id="4"/>
      </w:r>
      <w:r w:rsidR="00682B01" w:rsidRPr="00682B01">
        <w:t xml:space="preserve">. </w:t>
      </w:r>
    </w:p>
    <w:p w:rsidR="00DE5BFB" w:rsidRPr="00682B01" w:rsidRDefault="00DE5BFB" w:rsidP="00682B01">
      <w:pPr>
        <w:widowControl w:val="0"/>
        <w:autoSpaceDE w:val="0"/>
        <w:autoSpaceDN w:val="0"/>
        <w:adjustRightInd w:val="0"/>
      </w:pPr>
      <w:r w:rsidRPr="00682B01">
        <w:t>Фактическая себестоимость продукции формируется исходя из принципа экономической целесообразности расходов и затрат</w:t>
      </w:r>
      <w:r w:rsidR="00682B01" w:rsidRPr="00682B01">
        <w:t xml:space="preserve">. </w:t>
      </w:r>
      <w:r w:rsidRPr="00682B01">
        <w:t>Увеличение себестоимости, являясь в целом негативным фактом, приводящим к уменьшению прибыли, имеет и некоторый позитивный момент</w:t>
      </w:r>
      <w:r w:rsidR="00682B01" w:rsidRPr="00682B01">
        <w:t xml:space="preserve"> - </w:t>
      </w:r>
      <w:r w:rsidRPr="00682B01">
        <w:t>снижение налога на прибыль</w:t>
      </w:r>
      <w:r w:rsidR="00682B01" w:rsidRPr="00682B01">
        <w:t xml:space="preserve">. </w:t>
      </w:r>
    </w:p>
    <w:p w:rsidR="00DE5BFB" w:rsidRPr="00682B01" w:rsidRDefault="00DE5BFB" w:rsidP="00682B01">
      <w:pPr>
        <w:widowControl w:val="0"/>
        <w:autoSpaceDE w:val="0"/>
        <w:autoSpaceDN w:val="0"/>
        <w:adjustRightInd w:val="0"/>
      </w:pPr>
      <w:r w:rsidRPr="00682B01">
        <w:t>Роль финансовой службы в управлении расходами уже гораздо более значима по сравнению с управлением доходами</w:t>
      </w:r>
      <w:r w:rsidR="00682B01" w:rsidRPr="00682B01">
        <w:t xml:space="preserve">. </w:t>
      </w:r>
      <w:r w:rsidRPr="00682B01">
        <w:t>Уровень доходов в значительной степени определяется конъюнктурой рынка</w:t>
      </w:r>
      <w:r w:rsidR="00682B01" w:rsidRPr="00682B01">
        <w:t xml:space="preserve">. </w:t>
      </w:r>
      <w:r w:rsidRPr="00682B01">
        <w:t>Видами и уровнем расходов можно управлять путем установления более или менее жестких внутренних нормативов по отдельным статьям расходов</w:t>
      </w:r>
      <w:r w:rsidR="00682B01" w:rsidRPr="00682B01">
        <w:t xml:space="preserve"> - </w:t>
      </w:r>
      <w:r w:rsidRPr="00682B01">
        <w:t>Именно это реализуется в системе управленческого учета в ходе формирования плановой себестоимости, расчета фактической себестоимости, анализа отклонений фактических данных от плановых значений, выявления причин произошедших отклонений и разработке мероприятий по устранению причин, обусловивших появление необоснованных расходов</w:t>
      </w:r>
      <w:r w:rsidR="00682B01" w:rsidRPr="00682B01">
        <w:t xml:space="preserve">. </w:t>
      </w:r>
    </w:p>
    <w:p w:rsidR="00DE5BFB" w:rsidRPr="00682B01" w:rsidRDefault="00DE5BFB" w:rsidP="00682B01">
      <w:pPr>
        <w:widowControl w:val="0"/>
        <w:autoSpaceDE w:val="0"/>
        <w:autoSpaceDN w:val="0"/>
        <w:adjustRightInd w:val="0"/>
      </w:pPr>
      <w:r w:rsidRPr="00682B01">
        <w:t>Управление факторами прибыльной работы осуществляется не только с помощью натурально-стоимостных индикаторов, но и путем регулярного исчисления разнообразных показателей рентабельности</w:t>
      </w:r>
      <w:r w:rsidR="00682B01" w:rsidRPr="00682B01">
        <w:t xml:space="preserve">. </w:t>
      </w:r>
    </w:p>
    <w:p w:rsidR="00DE5BFB" w:rsidRPr="00682B01" w:rsidRDefault="00DE5BFB" w:rsidP="00682B01">
      <w:pPr>
        <w:widowControl w:val="0"/>
        <w:autoSpaceDE w:val="0"/>
        <w:autoSpaceDN w:val="0"/>
        <w:adjustRightInd w:val="0"/>
      </w:pPr>
      <w:r w:rsidRPr="00682B01">
        <w:t>Рентабельность исчисляется при помощи коэффициентов, таких, как рентабельность активов, рентабельность собственного капитала и др</w:t>
      </w:r>
      <w:r w:rsidR="00682B01" w:rsidRPr="00682B01">
        <w:t xml:space="preserve">. </w:t>
      </w:r>
      <w:r w:rsidRPr="00682B01">
        <w:t>Управление рентабельностью означает обеспечение желаемой динамики значений этих коэффициентов</w:t>
      </w:r>
      <w:r w:rsidR="00682B01" w:rsidRPr="00682B01">
        <w:t xml:space="preserve">. </w:t>
      </w:r>
      <w:r w:rsidRPr="00682B01">
        <w:t>Поскольку при расчете коэффициентов рентабельности используются различные базы (</w:t>
      </w:r>
      <w:r w:rsidR="00682B01" w:rsidRPr="00682B01">
        <w:t xml:space="preserve">т.е. </w:t>
      </w:r>
      <w:r w:rsidRPr="00682B01">
        <w:t>показатели, с которыми сопоставляется прибыль</w:t>
      </w:r>
      <w:r w:rsidR="00682B01" w:rsidRPr="00682B01">
        <w:t>),</w:t>
      </w:r>
      <w:r w:rsidRPr="00682B01">
        <w:t xml:space="preserve"> управление рентабельностью предусматривает не только воздействие на факторы формирования прибыли (</w:t>
      </w:r>
      <w:r w:rsidR="00682B01" w:rsidRPr="00682B01">
        <w:t xml:space="preserve">т.е. </w:t>
      </w:r>
      <w:r w:rsidRPr="00682B01">
        <w:t>отдельные виды доходов и расходов</w:t>
      </w:r>
      <w:r w:rsidR="00682B01" w:rsidRPr="00682B01">
        <w:t>),</w:t>
      </w:r>
      <w:r w:rsidRPr="00682B01">
        <w:t xml:space="preserve"> но и выбор структуры активов, источников финансирования, видов производственной деятельности</w:t>
      </w:r>
      <w:r w:rsidR="00682B01" w:rsidRPr="00682B01">
        <w:t xml:space="preserve">. </w:t>
      </w:r>
    </w:p>
    <w:p w:rsidR="00DE5BFB" w:rsidRPr="00682B01" w:rsidRDefault="00DE5BFB" w:rsidP="00682B01">
      <w:pPr>
        <w:widowControl w:val="0"/>
        <w:autoSpaceDE w:val="0"/>
        <w:autoSpaceDN w:val="0"/>
        <w:adjustRightInd w:val="0"/>
      </w:pPr>
      <w:r w:rsidRPr="00682B01">
        <w:t>Таким образом, меняя целевую структуру капитала, можно влиять на показатели рентабельности инвестиций</w:t>
      </w:r>
      <w:r w:rsidR="00682B01" w:rsidRPr="00682B01">
        <w:t xml:space="preserve">; </w:t>
      </w:r>
      <w:r w:rsidRPr="00682B01">
        <w:t xml:space="preserve">меняя структуру производства, можно воздействовать на рентабельность продаж и </w:t>
      </w:r>
      <w:r w:rsidR="00682B01">
        <w:t>т.п.</w:t>
      </w:r>
      <w:r w:rsidR="00682B01" w:rsidRPr="00682B01">
        <w:t xml:space="preserve"> </w:t>
      </w:r>
    </w:p>
    <w:p w:rsidR="00682B01" w:rsidRDefault="00DE5BFB" w:rsidP="00682B01">
      <w:pPr>
        <w:widowControl w:val="0"/>
        <w:autoSpaceDE w:val="0"/>
        <w:autoSpaceDN w:val="0"/>
        <w:adjustRightInd w:val="0"/>
      </w:pPr>
      <w:r w:rsidRPr="00682B01">
        <w:t>В любом случае эффективность и целесообразность принимаемых решений должны оцениваться комплексно</w:t>
      </w:r>
      <w:r w:rsidR="00682B01" w:rsidRPr="00682B01">
        <w:t xml:space="preserve"> - </w:t>
      </w:r>
      <w:r w:rsidRPr="00682B01">
        <w:t>показателями прибыли и коэффициентами рентабельности</w:t>
      </w:r>
      <w:r w:rsidR="00682B01" w:rsidRPr="00682B01">
        <w:t xml:space="preserve">; </w:t>
      </w:r>
      <w:r w:rsidRPr="00682B01">
        <w:t>кроме того, по возможности должны учитываться и субъективные неформализуемые моменты, факторы и результаты</w:t>
      </w:r>
      <w:r w:rsidR="00682B01" w:rsidRPr="00682B01">
        <w:t xml:space="preserve">. </w:t>
      </w:r>
    </w:p>
    <w:p w:rsidR="00682B01" w:rsidRPr="00682B01" w:rsidRDefault="00682B01" w:rsidP="00682B01">
      <w:pPr>
        <w:widowControl w:val="0"/>
        <w:autoSpaceDE w:val="0"/>
        <w:autoSpaceDN w:val="0"/>
        <w:adjustRightInd w:val="0"/>
      </w:pPr>
    </w:p>
    <w:p w:rsidR="00682B01" w:rsidRPr="00682B01" w:rsidRDefault="00682B01" w:rsidP="00EE502C">
      <w:pPr>
        <w:pStyle w:val="2"/>
      </w:pPr>
      <w:r>
        <w:t xml:space="preserve">2.2 </w:t>
      </w:r>
      <w:r w:rsidR="0038524F" w:rsidRPr="00682B01">
        <w:t>Роль и значение прибыли и доходов в эффективном развитии предприятия</w:t>
      </w:r>
    </w:p>
    <w:p w:rsidR="00EE502C" w:rsidRDefault="00EE502C" w:rsidP="00682B01">
      <w:pPr>
        <w:widowControl w:val="0"/>
        <w:autoSpaceDE w:val="0"/>
        <w:autoSpaceDN w:val="0"/>
        <w:adjustRightInd w:val="0"/>
      </w:pPr>
    </w:p>
    <w:p w:rsidR="00DE5BFB" w:rsidRPr="00682B01" w:rsidRDefault="00DE5BFB" w:rsidP="00682B01">
      <w:pPr>
        <w:widowControl w:val="0"/>
        <w:autoSpaceDE w:val="0"/>
        <w:autoSpaceDN w:val="0"/>
        <w:adjustRightInd w:val="0"/>
      </w:pPr>
      <w:r w:rsidRPr="00682B01">
        <w:t>Представляя собой конечный финансовый результат, прибыль является основным показателем в системе целей предприятия</w:t>
      </w:r>
      <w:r w:rsidRPr="00682B01">
        <w:rPr>
          <w:rStyle w:val="aa"/>
          <w:sz w:val="20"/>
          <w:szCs w:val="20"/>
        </w:rPr>
        <w:footnoteReference w:id="5"/>
      </w:r>
      <w:r w:rsidR="00682B01" w:rsidRPr="00682B01">
        <w:t xml:space="preserve">. </w:t>
      </w:r>
    </w:p>
    <w:p w:rsidR="00DE5BFB" w:rsidRPr="00682B01" w:rsidRDefault="00DE5BFB" w:rsidP="00682B01">
      <w:pPr>
        <w:widowControl w:val="0"/>
        <w:autoSpaceDE w:val="0"/>
        <w:autoSpaceDN w:val="0"/>
        <w:adjustRightInd w:val="0"/>
      </w:pPr>
      <w:r w:rsidRPr="00682B01">
        <w:t>Прибыль представляет собой сложную экономическую категорию, и потому возможны различные ее определения, интерпретации, представления</w:t>
      </w:r>
      <w:r w:rsidR="00682B01" w:rsidRPr="00682B01">
        <w:t xml:space="preserve">. </w:t>
      </w:r>
    </w:p>
    <w:p w:rsidR="00DE5BFB" w:rsidRPr="00682B01" w:rsidRDefault="00DE5BFB" w:rsidP="00682B01">
      <w:pPr>
        <w:widowControl w:val="0"/>
        <w:autoSpaceDE w:val="0"/>
        <w:autoSpaceDN w:val="0"/>
        <w:adjustRightInd w:val="0"/>
      </w:pPr>
      <w:r w:rsidRPr="00682B01">
        <w:t>В литературе описаны несколько подходов к определению прибыли</w:t>
      </w:r>
      <w:r w:rsidRPr="00682B01">
        <w:rPr>
          <w:rStyle w:val="aa"/>
          <w:sz w:val="20"/>
          <w:szCs w:val="20"/>
        </w:rPr>
        <w:footnoteReference w:id="6"/>
      </w:r>
      <w:r w:rsidR="00682B01" w:rsidRPr="00682B01">
        <w:t xml:space="preserve">. </w:t>
      </w:r>
      <w:r w:rsidRPr="00682B01">
        <w:t>Два из них</w:t>
      </w:r>
      <w:r w:rsidR="00682B01" w:rsidRPr="00682B01">
        <w:t xml:space="preserve"> - </w:t>
      </w:r>
      <w:r w:rsidRPr="00682B01">
        <w:t>с условными названиями</w:t>
      </w:r>
      <w:r w:rsidR="00682B01" w:rsidRPr="00682B01">
        <w:t xml:space="preserve">: </w:t>
      </w:r>
      <w:r w:rsidRPr="00682B01">
        <w:t>экономический и бухгалтерский</w:t>
      </w:r>
      <w:r w:rsidR="00682B01" w:rsidRPr="00682B01">
        <w:t xml:space="preserve"> - </w:t>
      </w:r>
      <w:r w:rsidRPr="00682B01">
        <w:t>можно рассматривать как базовые</w:t>
      </w:r>
      <w:r w:rsidR="00682B01" w:rsidRPr="00682B01">
        <w:t xml:space="preserve">. </w:t>
      </w:r>
    </w:p>
    <w:p w:rsidR="00DE5BFB" w:rsidRPr="00682B01" w:rsidRDefault="00DE5BFB" w:rsidP="00682B01">
      <w:pPr>
        <w:widowControl w:val="0"/>
        <w:autoSpaceDE w:val="0"/>
        <w:autoSpaceDN w:val="0"/>
        <w:adjustRightInd w:val="0"/>
      </w:pPr>
      <w:r w:rsidRPr="00682B01">
        <w:t>Суть экономического подхода такова</w:t>
      </w:r>
      <w:r w:rsidR="00682B01" w:rsidRPr="00682B01">
        <w:t xml:space="preserve">; </w:t>
      </w:r>
      <w:r w:rsidRPr="00682B01">
        <w:t>прибыль (убыток</w:t>
      </w:r>
      <w:r w:rsidR="00682B01" w:rsidRPr="00682B01">
        <w:t xml:space="preserve">) - </w:t>
      </w:r>
      <w:r w:rsidRPr="00682B01">
        <w:t>это прирост (уменьшение</w:t>
      </w:r>
      <w:r w:rsidR="00682B01" w:rsidRPr="00682B01">
        <w:t xml:space="preserve">) </w:t>
      </w:r>
      <w:r w:rsidRPr="00682B01">
        <w:t>капитала собственников, имевший место в отчетном периоде</w:t>
      </w:r>
      <w:r w:rsidR="00682B01" w:rsidRPr="00682B01">
        <w:t xml:space="preserve">. </w:t>
      </w:r>
      <w:r w:rsidRPr="00682B01">
        <w:t>Расчет имеет сложности</w:t>
      </w:r>
      <w:r w:rsidR="00682B01" w:rsidRPr="00682B01">
        <w:t xml:space="preserve">. </w:t>
      </w:r>
    </w:p>
    <w:p w:rsidR="00DE5BFB" w:rsidRPr="00682B01" w:rsidRDefault="00DE5BFB" w:rsidP="00682B01">
      <w:pPr>
        <w:widowControl w:val="0"/>
        <w:autoSpaceDE w:val="0"/>
        <w:autoSpaceDN w:val="0"/>
        <w:adjustRightInd w:val="0"/>
      </w:pPr>
      <w:r w:rsidRPr="00682B01">
        <w:t>Бухгалтерский подход к определению прибыли</w:t>
      </w:r>
      <w:r w:rsidR="00682B01" w:rsidRPr="00682B01">
        <w:t xml:space="preserve">: </w:t>
      </w:r>
      <w:r w:rsidRPr="00682B01">
        <w:t>прибыль (убыток</w:t>
      </w:r>
      <w:r w:rsidR="00682B01" w:rsidRPr="00682B01">
        <w:t xml:space="preserve">) </w:t>
      </w:r>
      <w:r w:rsidRPr="00682B01">
        <w:t>есть положительная (отрицательная</w:t>
      </w:r>
      <w:r w:rsidR="00682B01" w:rsidRPr="00682B01">
        <w:t xml:space="preserve">) </w:t>
      </w:r>
      <w:r w:rsidRPr="00682B01">
        <w:t>разница между доходами организации, понимаемыми как приращение совокупной стоимостной оценки ее активов, сопровождающееся увеличением капитала собственников, и ее расходами, понимаемыми как снижение совокупной стоимостной оценки активов, сопровождающееся уменьшением капитала собственников, за исключением результатов операций, связанных с преднамеренным изменением этого капитала</w:t>
      </w:r>
      <w:r w:rsidR="00682B01" w:rsidRPr="00682B01">
        <w:t xml:space="preserve">. </w:t>
      </w:r>
      <w:r w:rsidRPr="00682B01">
        <w:t>Так как понятия доходов и расходов могут быть определены как по существу, так и количественно (данные о доходах и расходах аккумулируются в системе учета</w:t>
      </w:r>
      <w:r w:rsidR="00682B01" w:rsidRPr="00682B01">
        <w:t>),</w:t>
      </w:r>
      <w:r w:rsidRPr="00682B01">
        <w:t xml:space="preserve"> приведенное определение используется на практике</w:t>
      </w:r>
      <w:r w:rsidR="00682B01" w:rsidRPr="00682B01">
        <w:t xml:space="preserve">. </w:t>
      </w:r>
      <w:r w:rsidRPr="00682B01">
        <w:t>Исчисленную таким образом прибыль и называют бухгалтерской</w:t>
      </w:r>
      <w:r w:rsidR="00682B01" w:rsidRPr="00682B01">
        <w:t xml:space="preserve">. </w:t>
      </w:r>
    </w:p>
    <w:p w:rsidR="00DE5BFB" w:rsidRPr="00682B01" w:rsidRDefault="00DE5BFB" w:rsidP="00682B01">
      <w:pPr>
        <w:widowControl w:val="0"/>
        <w:autoSpaceDE w:val="0"/>
        <w:autoSpaceDN w:val="0"/>
        <w:adjustRightInd w:val="0"/>
      </w:pPr>
      <w:r w:rsidRPr="00682B01">
        <w:t>Можно выделить два основных различия между экономическим и бухгалтерским подходами</w:t>
      </w:r>
      <w:r w:rsidR="00682B01" w:rsidRPr="00682B01">
        <w:t xml:space="preserve">. </w:t>
      </w:r>
    </w:p>
    <w:p w:rsidR="00DE5BFB" w:rsidRPr="00682B01" w:rsidRDefault="00DE5BFB" w:rsidP="00682B01">
      <w:pPr>
        <w:widowControl w:val="0"/>
        <w:autoSpaceDE w:val="0"/>
        <w:autoSpaceDN w:val="0"/>
        <w:adjustRightInd w:val="0"/>
      </w:pPr>
      <w:r w:rsidRPr="00682B01">
        <w:t xml:space="preserve">Первое заключается в том, что в отличие от экономического в бухгалтерском подходе четко идентифицируются элементы прибыли, </w:t>
      </w:r>
      <w:r w:rsidR="00682B01" w:rsidRPr="00682B01">
        <w:t xml:space="preserve">т.е. </w:t>
      </w:r>
      <w:r w:rsidRPr="00682B01">
        <w:t>виды доходов и расходов, и ведется обособленный их учет</w:t>
      </w:r>
      <w:r w:rsidR="00682B01" w:rsidRPr="00682B01">
        <w:t xml:space="preserve">. </w:t>
      </w:r>
      <w:r w:rsidRPr="00682B01">
        <w:t>Таким образом, всегда имеется объективная информационная база для расчета конечного финансового результата (естественно, речь идет о сделках, выполняемых в рамках действующего законодательства и потому автоматически попадающих в систему двойной записи</w:t>
      </w:r>
      <w:r w:rsidR="00682B01" w:rsidRPr="00682B01">
        <w:t xml:space="preserve">). </w:t>
      </w:r>
    </w:p>
    <w:p w:rsidR="00DE5BFB" w:rsidRPr="00682B01" w:rsidRDefault="00DE5BFB" w:rsidP="00682B01">
      <w:pPr>
        <w:widowControl w:val="0"/>
        <w:autoSpaceDE w:val="0"/>
        <w:autoSpaceDN w:val="0"/>
        <w:adjustRightInd w:val="0"/>
      </w:pPr>
      <w:r w:rsidRPr="00682B01">
        <w:t>Второе отличие заключается в неодинаковой трактовке так называемых реализованных и нереализованных доходов</w:t>
      </w:r>
      <w:r w:rsidR="00682B01" w:rsidRPr="00682B01">
        <w:t xml:space="preserve">. </w:t>
      </w:r>
      <w:r w:rsidRPr="00682B01">
        <w:t>Например, рыночная цена на некоторые активы предприятия (например, здание</w:t>
      </w:r>
      <w:r w:rsidR="00682B01" w:rsidRPr="00682B01">
        <w:t xml:space="preserve">) </w:t>
      </w:r>
      <w:r w:rsidRPr="00682B01">
        <w:t>выросла</w:t>
      </w:r>
      <w:r w:rsidR="00682B01" w:rsidRPr="00682B01">
        <w:t xml:space="preserve">. </w:t>
      </w:r>
      <w:r w:rsidRPr="00682B01">
        <w:t>В рамках экономического подхода собственники предприятия получили прибыль</w:t>
      </w:r>
      <w:r w:rsidR="00682B01" w:rsidRPr="00682B01">
        <w:t xml:space="preserve">. </w:t>
      </w:r>
      <w:r w:rsidRPr="00682B01">
        <w:t xml:space="preserve">В бухгалтерском подходе такую прибыль </w:t>
      </w:r>
      <w:r w:rsidR="00A128B0" w:rsidRPr="00682B01">
        <w:t xml:space="preserve">нельзя </w:t>
      </w:r>
      <w:r w:rsidRPr="00682B01">
        <w:t xml:space="preserve">признавать по многим причинам, в том числе субъективности оценок </w:t>
      </w:r>
      <w:r w:rsidR="00D45D24" w:rsidRPr="00682B01">
        <w:t>р</w:t>
      </w:r>
      <w:r w:rsidRPr="00682B01">
        <w:t xml:space="preserve">езультата и </w:t>
      </w:r>
      <w:r w:rsidR="00682B01">
        <w:t>т.п.</w:t>
      </w:r>
      <w:r w:rsidR="00682B01" w:rsidRPr="00682B01">
        <w:t xml:space="preserve"> </w:t>
      </w:r>
      <w:r w:rsidRPr="00682B01">
        <w:t>По мнению бухгалтера, прибыль будет иметь место лишь в том случае, если здание действительно будет продано по высокой цене</w:t>
      </w:r>
      <w:r w:rsidR="00682B01" w:rsidRPr="00682B01">
        <w:t xml:space="preserve">. </w:t>
      </w:r>
    </w:p>
    <w:p w:rsidR="00DE5BFB" w:rsidRPr="00682B01" w:rsidRDefault="00DE5BFB" w:rsidP="00682B01">
      <w:pPr>
        <w:widowControl w:val="0"/>
        <w:autoSpaceDE w:val="0"/>
        <w:autoSpaceDN w:val="0"/>
        <w:adjustRightInd w:val="0"/>
      </w:pPr>
      <w:r w:rsidRPr="00682B01">
        <w:t>Таким образом, экономический под</w:t>
      </w:r>
      <w:r w:rsidR="00A128B0" w:rsidRPr="00682B01">
        <w:t>х</w:t>
      </w:r>
      <w:r w:rsidRPr="00682B01">
        <w:t>од не делает различия между реализованным и нереализованным доходами</w:t>
      </w:r>
      <w:r w:rsidR="00682B01" w:rsidRPr="00682B01">
        <w:t xml:space="preserve">. </w:t>
      </w:r>
      <w:r w:rsidRPr="00682B01">
        <w:t>Бухгалтерский же подход, руководствуясь принципом осторожности (консерватизма</w:t>
      </w:r>
      <w:r w:rsidR="00682B01" w:rsidRPr="00682B01">
        <w:t>),</w:t>
      </w:r>
      <w:r w:rsidRPr="00682B01">
        <w:t xml:space="preserve"> согласно которому </w:t>
      </w:r>
      <w:r w:rsidR="00682B01" w:rsidRPr="00682B01">
        <w:t>"</w:t>
      </w:r>
      <w:r w:rsidRPr="00682B01">
        <w:t>расходы всегда очевидны</w:t>
      </w:r>
      <w:r w:rsidR="00682B01" w:rsidRPr="00682B01">
        <w:t xml:space="preserve">, </w:t>
      </w:r>
      <w:r w:rsidRPr="00682B01">
        <w:t>а доходы всегда сомнительны</w:t>
      </w:r>
      <w:r w:rsidR="00682B01" w:rsidRPr="00682B01">
        <w:t>"</w:t>
      </w:r>
      <w:r w:rsidRPr="00682B01">
        <w:t xml:space="preserve"> не спешит признать нереализованный доход</w:t>
      </w:r>
      <w:r w:rsidR="00682B01" w:rsidRPr="00682B01">
        <w:t xml:space="preserve">. </w:t>
      </w:r>
      <w:r w:rsidRPr="00682B01">
        <w:t>Доход будет признан как прибыль лишь после его реализации</w:t>
      </w:r>
      <w:r w:rsidR="00682B01" w:rsidRPr="00682B01">
        <w:t xml:space="preserve">. </w:t>
      </w:r>
    </w:p>
    <w:p w:rsidR="00DE5BFB" w:rsidRPr="00682B01" w:rsidRDefault="00DE5BFB" w:rsidP="00682B01">
      <w:pPr>
        <w:widowControl w:val="0"/>
        <w:autoSpaceDE w:val="0"/>
        <w:autoSpaceDN w:val="0"/>
        <w:adjustRightInd w:val="0"/>
      </w:pPr>
      <w:r w:rsidRPr="00682B01">
        <w:t>Прибыль является одним из ключевых индикаторов успешности финансово-хозяйственной деятельности</w:t>
      </w:r>
      <w:r w:rsidR="00682B01" w:rsidRPr="00682B01">
        <w:t xml:space="preserve">. </w:t>
      </w:r>
    </w:p>
    <w:p w:rsidR="00DE5BFB" w:rsidRPr="00682B01" w:rsidRDefault="00DE5BFB" w:rsidP="00682B01">
      <w:pPr>
        <w:widowControl w:val="0"/>
        <w:autoSpaceDE w:val="0"/>
        <w:autoSpaceDN w:val="0"/>
        <w:adjustRightInd w:val="0"/>
      </w:pPr>
      <w:r w:rsidRPr="00682B01">
        <w:t>Факторы формирования прибыли</w:t>
      </w:r>
      <w:r w:rsidR="00682B01" w:rsidRPr="00682B01">
        <w:t xml:space="preserve">: </w:t>
      </w:r>
    </w:p>
    <w:p w:rsidR="00DE5BFB" w:rsidRPr="00682B01" w:rsidRDefault="00DE5BFB" w:rsidP="00682B01">
      <w:pPr>
        <w:widowControl w:val="0"/>
        <w:autoSpaceDE w:val="0"/>
        <w:autoSpaceDN w:val="0"/>
        <w:adjustRightInd w:val="0"/>
      </w:pPr>
      <w:r w:rsidRPr="00682B01">
        <w:t>• доходы</w:t>
      </w:r>
      <w:r w:rsidR="00682B01" w:rsidRPr="00682B01">
        <w:t xml:space="preserve">; </w:t>
      </w:r>
    </w:p>
    <w:p w:rsidR="00DE5BFB" w:rsidRPr="00682B01" w:rsidRDefault="00DE5BFB" w:rsidP="00682B01">
      <w:pPr>
        <w:widowControl w:val="0"/>
        <w:autoSpaceDE w:val="0"/>
        <w:autoSpaceDN w:val="0"/>
        <w:adjustRightInd w:val="0"/>
      </w:pPr>
      <w:r w:rsidRPr="00682B01">
        <w:t>• расходы</w:t>
      </w:r>
      <w:r w:rsidR="00682B01" w:rsidRPr="00682B01">
        <w:t xml:space="preserve">. </w:t>
      </w:r>
    </w:p>
    <w:p w:rsidR="00DE5BFB" w:rsidRPr="00682B01" w:rsidRDefault="00DE5BFB" w:rsidP="00682B01">
      <w:pPr>
        <w:widowControl w:val="0"/>
        <w:autoSpaceDE w:val="0"/>
        <w:autoSpaceDN w:val="0"/>
        <w:adjustRightInd w:val="0"/>
      </w:pPr>
      <w:r w:rsidRPr="00682B01">
        <w:t xml:space="preserve">Поэтому, необходимо </w:t>
      </w:r>
      <w:r w:rsidR="00682B01" w:rsidRPr="00682B01">
        <w:t>"</w:t>
      </w:r>
      <w:r w:rsidRPr="00682B01">
        <w:t>взаимоувязать</w:t>
      </w:r>
      <w:r w:rsidR="00682B01" w:rsidRPr="00682B01">
        <w:t>"</w:t>
      </w:r>
      <w:r w:rsidRPr="00682B01">
        <w:t xml:space="preserve"> доходы и расходы в процессе деятельности предприятия, в результате удается обособить те или иные показатели прибыли (приложение № </w:t>
      </w:r>
      <w:r w:rsidR="00F31C04" w:rsidRPr="00682B01">
        <w:t>2</w:t>
      </w:r>
      <w:r w:rsidR="00682B01" w:rsidRPr="00682B01">
        <w:t xml:space="preserve">). </w:t>
      </w:r>
    </w:p>
    <w:p w:rsidR="00DE5BFB" w:rsidRPr="00682B01" w:rsidRDefault="00DE5BFB" w:rsidP="00682B01">
      <w:pPr>
        <w:widowControl w:val="0"/>
        <w:autoSpaceDE w:val="0"/>
        <w:autoSpaceDN w:val="0"/>
        <w:adjustRightInd w:val="0"/>
      </w:pPr>
      <w:r w:rsidRPr="00682B01">
        <w:t>Обособление видов прибыли осуществляется исходя из интересов лиц, имеющих отношение к предприятию</w:t>
      </w:r>
      <w:r w:rsidR="00682B01" w:rsidRPr="00682B01">
        <w:t xml:space="preserve">. </w:t>
      </w:r>
      <w:r w:rsidRPr="00682B01">
        <w:t>Один из возможных подходов заключается в следующем</w:t>
      </w:r>
      <w:r w:rsidR="00682B01" w:rsidRPr="00682B01">
        <w:t xml:space="preserve">. </w:t>
      </w:r>
    </w:p>
    <w:p w:rsidR="00DE5BFB" w:rsidRPr="00682B01" w:rsidRDefault="00DE5BFB" w:rsidP="00682B01">
      <w:pPr>
        <w:widowControl w:val="0"/>
        <w:autoSpaceDE w:val="0"/>
        <w:autoSpaceDN w:val="0"/>
        <w:adjustRightInd w:val="0"/>
      </w:pPr>
      <w:r w:rsidRPr="00682B01">
        <w:t>В деятельности предприятия как первичной ячейки любой экономической системы, производящей некоторый вид продукции и (или</w:t>
      </w:r>
      <w:r w:rsidR="00682B01" w:rsidRPr="00682B01">
        <w:t xml:space="preserve">) </w:t>
      </w:r>
      <w:r w:rsidRPr="00682B01">
        <w:t xml:space="preserve">услуг, </w:t>
      </w:r>
      <w:r w:rsidR="00682B01" w:rsidRPr="00682B01">
        <w:t xml:space="preserve">т.е. </w:t>
      </w:r>
      <w:r w:rsidRPr="00682B01">
        <w:t>вносящей свой вклад в генерирование общих доходов страны, заинтересованы различные группы лиц</w:t>
      </w:r>
      <w:r w:rsidR="00682B01" w:rsidRPr="00682B01">
        <w:t xml:space="preserve">. </w:t>
      </w:r>
      <w:r w:rsidRPr="00682B01">
        <w:t>Наиболее общей их градацией является обособление четырех групп</w:t>
      </w:r>
      <w:r w:rsidR="00682B01" w:rsidRPr="00682B01">
        <w:t xml:space="preserve">: </w:t>
      </w:r>
    </w:p>
    <w:p w:rsidR="00DE5BFB" w:rsidRPr="00682B01" w:rsidRDefault="00DE5BFB" w:rsidP="00682B01">
      <w:pPr>
        <w:widowControl w:val="0"/>
        <w:autoSpaceDE w:val="0"/>
        <w:autoSpaceDN w:val="0"/>
        <w:adjustRightInd w:val="0"/>
      </w:pPr>
      <w:r w:rsidRPr="00682B01">
        <w:t>а</w:t>
      </w:r>
      <w:r w:rsidR="00682B01" w:rsidRPr="00682B01">
        <w:t xml:space="preserve">) </w:t>
      </w:r>
      <w:r w:rsidRPr="00682B01">
        <w:t>собственники предприятия</w:t>
      </w:r>
      <w:r w:rsidR="00682B01" w:rsidRPr="00682B01">
        <w:t xml:space="preserve">; </w:t>
      </w:r>
    </w:p>
    <w:p w:rsidR="00DE5BFB" w:rsidRPr="00682B01" w:rsidRDefault="00DE5BFB" w:rsidP="00682B01">
      <w:pPr>
        <w:widowControl w:val="0"/>
        <w:autoSpaceDE w:val="0"/>
        <w:autoSpaceDN w:val="0"/>
        <w:adjustRightInd w:val="0"/>
      </w:pPr>
      <w:r w:rsidRPr="00682B01">
        <w:t>б</w:t>
      </w:r>
      <w:r w:rsidR="00682B01" w:rsidRPr="00682B01">
        <w:t xml:space="preserve">) </w:t>
      </w:r>
      <w:r w:rsidRPr="00682B01">
        <w:t>его работники, представленные управленческим персоналом</w:t>
      </w:r>
      <w:r w:rsidR="00682B01" w:rsidRPr="00682B01">
        <w:t xml:space="preserve">; </w:t>
      </w:r>
    </w:p>
    <w:p w:rsidR="00DE5BFB" w:rsidRPr="00682B01" w:rsidRDefault="00DE5BFB" w:rsidP="00682B01">
      <w:pPr>
        <w:widowControl w:val="0"/>
        <w:autoSpaceDE w:val="0"/>
        <w:autoSpaceDN w:val="0"/>
        <w:adjustRightInd w:val="0"/>
      </w:pPr>
      <w:r w:rsidRPr="00682B01">
        <w:t>в</w:t>
      </w:r>
      <w:r w:rsidR="00682B01" w:rsidRPr="00682B01">
        <w:t xml:space="preserve">) </w:t>
      </w:r>
      <w:r w:rsidRPr="00682B01">
        <w:t>государство, представленное налоговыми органами</w:t>
      </w:r>
      <w:r w:rsidR="00682B01" w:rsidRPr="00682B01">
        <w:t xml:space="preserve">; </w:t>
      </w:r>
    </w:p>
    <w:p w:rsidR="00DE5BFB" w:rsidRPr="00682B01" w:rsidRDefault="00DE5BFB" w:rsidP="00682B01">
      <w:pPr>
        <w:widowControl w:val="0"/>
        <w:autoSpaceDE w:val="0"/>
        <w:autoSpaceDN w:val="0"/>
        <w:adjustRightInd w:val="0"/>
      </w:pPr>
      <w:r w:rsidRPr="00682B01">
        <w:t>г</w:t>
      </w:r>
      <w:r w:rsidR="00682B01" w:rsidRPr="00682B01">
        <w:t xml:space="preserve">) </w:t>
      </w:r>
      <w:r w:rsidRPr="00682B01">
        <w:t>прочие лица (действующие и потенциальные контрагенты</w:t>
      </w:r>
      <w:r w:rsidR="00682B01" w:rsidRPr="00682B01">
        <w:t xml:space="preserve">: </w:t>
      </w:r>
      <w:r w:rsidRPr="00682B01">
        <w:t>пос</w:t>
      </w:r>
      <w:r w:rsidR="00A128B0" w:rsidRPr="00682B01">
        <w:t>та</w:t>
      </w:r>
      <w:r w:rsidRPr="00682B01">
        <w:t>вщики материальных и финансовых ресурсов, покупатели, банки</w:t>
      </w:r>
      <w:r w:rsidR="00682B01" w:rsidRPr="00682B01">
        <w:t xml:space="preserve">). </w:t>
      </w:r>
    </w:p>
    <w:p w:rsidR="00DE5BFB" w:rsidRPr="00682B01" w:rsidRDefault="00DE5BFB" w:rsidP="00682B01">
      <w:pPr>
        <w:widowControl w:val="0"/>
        <w:autoSpaceDE w:val="0"/>
        <w:autoSpaceDN w:val="0"/>
        <w:adjustRightInd w:val="0"/>
      </w:pPr>
      <w:r w:rsidRPr="00682B01">
        <w:t>Первая группа объединяет лиц, предоставивших свои финансовые ресурсы предприятию с целью его создания и продолжающих держать их вложенными в его активах, будучи удовлетворенными генерируемыми им результатами</w:t>
      </w:r>
      <w:r w:rsidR="00682B01" w:rsidRPr="00682B01">
        <w:t xml:space="preserve">. </w:t>
      </w:r>
    </w:p>
    <w:p w:rsidR="00DE5BFB" w:rsidRPr="00682B01" w:rsidRDefault="00DE5BFB" w:rsidP="00682B01">
      <w:pPr>
        <w:widowControl w:val="0"/>
        <w:autoSpaceDE w:val="0"/>
        <w:autoSpaceDN w:val="0"/>
        <w:adjustRightInd w:val="0"/>
      </w:pPr>
      <w:r w:rsidRPr="00682B01">
        <w:t>Во вторую группу входят специалисты, выступающие агентами собственников предприятия и обеспечивающие достижение поставленных перед ними целей</w:t>
      </w:r>
      <w:r w:rsidR="00682B01" w:rsidRPr="00682B01">
        <w:t xml:space="preserve">. </w:t>
      </w:r>
    </w:p>
    <w:p w:rsidR="00DE5BFB" w:rsidRPr="00682B01" w:rsidRDefault="00DE5BFB" w:rsidP="00682B01">
      <w:pPr>
        <w:widowControl w:val="0"/>
        <w:autoSpaceDE w:val="0"/>
        <w:autoSpaceDN w:val="0"/>
        <w:adjustRightInd w:val="0"/>
      </w:pPr>
      <w:r w:rsidRPr="00682B01">
        <w:t>В третью группу входят налоговые органы, представляющие интересы государства</w:t>
      </w:r>
      <w:r w:rsidR="00682B01" w:rsidRPr="00682B01">
        <w:t xml:space="preserve">. </w:t>
      </w:r>
    </w:p>
    <w:p w:rsidR="00DE5BFB" w:rsidRPr="00682B01" w:rsidRDefault="00DE5BFB" w:rsidP="00682B01">
      <w:pPr>
        <w:widowControl w:val="0"/>
        <w:autoSpaceDE w:val="0"/>
        <w:autoSpaceDN w:val="0"/>
        <w:adjustRightInd w:val="0"/>
      </w:pPr>
      <w:r w:rsidRPr="00682B01">
        <w:t>Четвертая группа наиболее многочисленна</w:t>
      </w:r>
      <w:r w:rsidR="00682B01" w:rsidRPr="00682B01">
        <w:t xml:space="preserve">. </w:t>
      </w:r>
      <w:r w:rsidRPr="00682B01">
        <w:t>В нее входят все физические и юридические лица, имеющие определенный интерес к деятельности предприятия и вместе с тем не имеющие доступа к ее внутренней информационной базе</w:t>
      </w:r>
      <w:r w:rsidR="00682B01" w:rsidRPr="00682B01">
        <w:t xml:space="preserve">; </w:t>
      </w:r>
      <w:r w:rsidRPr="00682B01">
        <w:t>они могут полагаться только на данные доступной бухгалтерской отчетности</w:t>
      </w:r>
      <w:r w:rsidR="00682B01" w:rsidRPr="00682B01">
        <w:t xml:space="preserve">. </w:t>
      </w:r>
    </w:p>
    <w:p w:rsidR="00DE5BFB" w:rsidRPr="00682B01" w:rsidRDefault="00DE5BFB" w:rsidP="00682B01">
      <w:pPr>
        <w:widowControl w:val="0"/>
        <w:autoSpaceDE w:val="0"/>
        <w:autoSpaceDN w:val="0"/>
        <w:adjustRightInd w:val="0"/>
      </w:pPr>
      <w:r w:rsidRPr="00682B01">
        <w:t>Как следует из схемы (приложение №</w:t>
      </w:r>
      <w:r w:rsidR="002A059A" w:rsidRPr="00682B01">
        <w:t>2</w:t>
      </w:r>
      <w:r w:rsidR="00682B01" w:rsidRPr="00682B01">
        <w:t>),</w:t>
      </w:r>
      <w:r w:rsidRPr="00682B01">
        <w:t xml:space="preserve"> укрупне</w:t>
      </w:r>
      <w:r w:rsidR="00A128B0" w:rsidRPr="00682B01">
        <w:t>н</w:t>
      </w:r>
      <w:r w:rsidRPr="00682B01">
        <w:t>но алгоритм распределения совокупного текущего дохода таков</w:t>
      </w:r>
      <w:r w:rsidR="00682B01" w:rsidRPr="00682B01">
        <w:t xml:space="preserve">: </w:t>
      </w:r>
      <w:r w:rsidRPr="00682B01">
        <w:t xml:space="preserve">полученная коммерческой организацией выручка от реализации последовательно </w:t>
      </w:r>
      <w:r w:rsidR="00682B01" w:rsidRPr="00682B01">
        <w:t>"</w:t>
      </w:r>
      <w:r w:rsidRPr="00682B01">
        <w:t>расходуется</w:t>
      </w:r>
      <w:r w:rsidR="00682B01" w:rsidRPr="00682B01">
        <w:t>"</w:t>
      </w:r>
      <w:r w:rsidRPr="00682B01">
        <w:t xml:space="preserve"> в следующей последовательности</w:t>
      </w:r>
      <w:r w:rsidR="00682B01" w:rsidRPr="00682B01">
        <w:t xml:space="preserve">: </w:t>
      </w:r>
    </w:p>
    <w:p w:rsidR="00DE5BFB" w:rsidRPr="00682B01" w:rsidRDefault="00DE5BFB" w:rsidP="00682B01">
      <w:pPr>
        <w:widowControl w:val="0"/>
        <w:autoSpaceDE w:val="0"/>
        <w:autoSpaceDN w:val="0"/>
        <w:adjustRightInd w:val="0"/>
      </w:pPr>
      <w:r w:rsidRPr="00682B01">
        <w:t>а</w:t>
      </w:r>
      <w:r w:rsidR="00682B01" w:rsidRPr="00682B01">
        <w:t xml:space="preserve">) </w:t>
      </w:r>
      <w:r w:rsidRPr="00682B01">
        <w:t>оплата затрат труда и материалов (материальные расходы</w:t>
      </w:r>
      <w:r w:rsidR="00682B01" w:rsidRPr="00682B01">
        <w:t xml:space="preserve">); </w:t>
      </w:r>
    </w:p>
    <w:p w:rsidR="00DE5BFB" w:rsidRPr="00682B01" w:rsidRDefault="00DE5BFB" w:rsidP="00682B01">
      <w:pPr>
        <w:widowControl w:val="0"/>
        <w:autoSpaceDE w:val="0"/>
        <w:autoSpaceDN w:val="0"/>
        <w:adjustRightInd w:val="0"/>
      </w:pPr>
      <w:r w:rsidRPr="00682B01">
        <w:t>6</w:t>
      </w:r>
      <w:r w:rsidR="00682B01" w:rsidRPr="00682B01">
        <w:t xml:space="preserve">) </w:t>
      </w:r>
      <w:r w:rsidRPr="00682B01">
        <w:t>оплата процентов за пользование кредитами и займами (финансовые расходы</w:t>
      </w:r>
      <w:r w:rsidR="00682B01" w:rsidRPr="00682B01">
        <w:t xml:space="preserve">); </w:t>
      </w:r>
    </w:p>
    <w:p w:rsidR="00DE5BFB" w:rsidRPr="00682B01" w:rsidRDefault="00DE5BFB" w:rsidP="00682B01">
      <w:pPr>
        <w:widowControl w:val="0"/>
        <w:autoSpaceDE w:val="0"/>
        <w:autoSpaceDN w:val="0"/>
        <w:adjustRightInd w:val="0"/>
      </w:pPr>
      <w:r w:rsidRPr="00682B01">
        <w:t>в</w:t>
      </w:r>
      <w:r w:rsidR="00682B01" w:rsidRPr="00682B01">
        <w:t xml:space="preserve">) </w:t>
      </w:r>
      <w:r w:rsidRPr="00682B01">
        <w:t>выплата налогов и обязательных платежей</w:t>
      </w:r>
      <w:r w:rsidR="00682B01" w:rsidRPr="00682B01">
        <w:t xml:space="preserve">; </w:t>
      </w:r>
    </w:p>
    <w:p w:rsidR="00DE5BFB" w:rsidRPr="00682B01" w:rsidRDefault="00DE5BFB" w:rsidP="00682B01">
      <w:pPr>
        <w:widowControl w:val="0"/>
        <w:autoSpaceDE w:val="0"/>
        <w:autoSpaceDN w:val="0"/>
        <w:adjustRightInd w:val="0"/>
      </w:pPr>
      <w:r w:rsidRPr="00682B01">
        <w:t>д</w:t>
      </w:r>
      <w:r w:rsidR="00682B01" w:rsidRPr="00682B01">
        <w:t xml:space="preserve">) </w:t>
      </w:r>
      <w:r w:rsidRPr="00682B01">
        <w:t>распределение остатка между собственно предприятием (реинвестирование прибыли</w:t>
      </w:r>
      <w:r w:rsidR="00682B01" w:rsidRPr="00682B01">
        <w:t xml:space="preserve">) </w:t>
      </w:r>
      <w:r w:rsidRPr="00682B01">
        <w:t>и его владельцами</w:t>
      </w:r>
      <w:r w:rsidR="00682B01" w:rsidRPr="00682B01">
        <w:t xml:space="preserve">. </w:t>
      </w:r>
    </w:p>
    <w:p w:rsidR="00DE5BFB" w:rsidRPr="00682B01" w:rsidRDefault="00DE5BFB" w:rsidP="00682B01">
      <w:pPr>
        <w:widowControl w:val="0"/>
        <w:autoSpaceDE w:val="0"/>
        <w:autoSpaceDN w:val="0"/>
        <w:adjustRightInd w:val="0"/>
      </w:pPr>
      <w:r w:rsidRPr="00682B01">
        <w:t>Каждое такое уменьшение приводит к получению нового результатного показателя</w:t>
      </w:r>
      <w:r w:rsidR="00682B01" w:rsidRPr="00682B01">
        <w:t xml:space="preserve">. </w:t>
      </w:r>
      <w:r w:rsidRPr="00682B01">
        <w:t>Значимость каждого из них, как видно из схемы, различна для тех категорий лиц, которые заинтересованы в деятельности данной организации</w:t>
      </w:r>
      <w:r w:rsidR="00682B01" w:rsidRPr="00682B01">
        <w:t xml:space="preserve">. </w:t>
      </w:r>
    </w:p>
    <w:p w:rsidR="00DE5BFB" w:rsidRPr="00682B01" w:rsidRDefault="00DE5BFB" w:rsidP="00682B01">
      <w:pPr>
        <w:widowControl w:val="0"/>
        <w:autoSpaceDE w:val="0"/>
        <w:autoSpaceDN w:val="0"/>
        <w:adjustRightInd w:val="0"/>
      </w:pPr>
      <w:r w:rsidRPr="00682B01">
        <w:t>С позиции физических и юридических лиц, ссужающих деньги предприятию на долгосрочной основе и получающих свою долю в виде процентов по ссудам и займам, наибольший интерес представляет показатель прибыли до вычета процентов и налогов (на схеме видно, что именно из этого источника они получают свое</w:t>
      </w:r>
      <w:r w:rsidR="00682B01" w:rsidRPr="00682B01">
        <w:t xml:space="preserve"> </w:t>
      </w:r>
      <w:r w:rsidRPr="00682B01">
        <w:t>вознаграждение</w:t>
      </w:r>
      <w:r w:rsidR="00682B01" w:rsidRPr="00682B01">
        <w:t xml:space="preserve"> - </w:t>
      </w:r>
      <w:r w:rsidRPr="00682B01">
        <w:t>проценты по предоставленным кредитам и займам</w:t>
      </w:r>
      <w:r w:rsidR="00682B01" w:rsidRPr="00682B01">
        <w:t xml:space="preserve">); </w:t>
      </w:r>
    </w:p>
    <w:p w:rsidR="00DE5BFB" w:rsidRPr="00682B01" w:rsidRDefault="00DE5BFB" w:rsidP="00682B01">
      <w:pPr>
        <w:widowControl w:val="0"/>
        <w:autoSpaceDE w:val="0"/>
        <w:autoSpaceDN w:val="0"/>
        <w:adjustRightInd w:val="0"/>
      </w:pPr>
      <w:r w:rsidRPr="00682B01">
        <w:t>С позиции интересов государства основной финансовый показатель</w:t>
      </w:r>
      <w:r w:rsidR="00682B01" w:rsidRPr="00682B01">
        <w:t xml:space="preserve"> - </w:t>
      </w:r>
      <w:r w:rsidRPr="00682B01">
        <w:t>прибыль до вычета налогов и обязательных платежей (налогооблагаемая прибыль</w:t>
      </w:r>
      <w:r w:rsidR="00682B01" w:rsidRPr="00682B01">
        <w:t>),</w:t>
      </w:r>
      <w:r w:rsidRPr="00682B01">
        <w:t xml:space="preserve"> поскольку именно она служит тем источником, из которого государство получает свою долю от общих доходов предприятия</w:t>
      </w:r>
      <w:r w:rsidR="00682B01" w:rsidRPr="00682B01">
        <w:t xml:space="preserve">; </w:t>
      </w:r>
      <w:r w:rsidRPr="00682B01">
        <w:t>для собственников основной показатель</w:t>
      </w:r>
      <w:r w:rsidR="00682B01" w:rsidRPr="00682B01">
        <w:t xml:space="preserve"> - </w:t>
      </w:r>
      <w:r w:rsidRPr="00682B01">
        <w:t xml:space="preserve">чистая прибыль и </w:t>
      </w:r>
      <w:r w:rsidR="00682B01">
        <w:t>т.п.</w:t>
      </w:r>
      <w:r w:rsidR="00682B01" w:rsidRPr="00682B01">
        <w:t xml:space="preserve"> </w:t>
      </w:r>
    </w:p>
    <w:p w:rsidR="00682B01" w:rsidRPr="00682B01" w:rsidRDefault="00DE5BFB" w:rsidP="00682B01">
      <w:pPr>
        <w:widowControl w:val="0"/>
        <w:autoSpaceDE w:val="0"/>
        <w:autoSpaceDN w:val="0"/>
        <w:adjustRightInd w:val="0"/>
      </w:pPr>
      <w:r w:rsidRPr="00682B01">
        <w:t>Наиболее полные сведения о прибыли и ее компонентах приводятся в Отчете о прибылях и убытках</w:t>
      </w:r>
      <w:r w:rsidR="00682B01" w:rsidRPr="00682B01">
        <w:t xml:space="preserve">. </w:t>
      </w:r>
    </w:p>
    <w:p w:rsidR="00EE502C" w:rsidRDefault="00EE502C" w:rsidP="00682B01">
      <w:pPr>
        <w:widowControl w:val="0"/>
        <w:autoSpaceDE w:val="0"/>
        <w:autoSpaceDN w:val="0"/>
        <w:adjustRightInd w:val="0"/>
      </w:pPr>
    </w:p>
    <w:p w:rsidR="00C21325" w:rsidRPr="00682B01" w:rsidRDefault="00682B01" w:rsidP="00EE502C">
      <w:pPr>
        <w:pStyle w:val="2"/>
      </w:pPr>
      <w:r>
        <w:t xml:space="preserve">2.3 </w:t>
      </w:r>
      <w:r w:rsidR="00263B0F" w:rsidRPr="00682B01">
        <w:t>Понятие, классификация и структура доходов и расходов на металлургических предприятиях</w:t>
      </w:r>
    </w:p>
    <w:p w:rsidR="00EE502C" w:rsidRDefault="00EE502C" w:rsidP="00682B01">
      <w:pPr>
        <w:widowControl w:val="0"/>
        <w:autoSpaceDE w:val="0"/>
        <w:autoSpaceDN w:val="0"/>
        <w:adjustRightInd w:val="0"/>
      </w:pPr>
    </w:p>
    <w:p w:rsidR="001A59E2" w:rsidRPr="00682B01" w:rsidRDefault="001A59E2" w:rsidP="00682B01">
      <w:pPr>
        <w:widowControl w:val="0"/>
        <w:autoSpaceDE w:val="0"/>
        <w:autoSpaceDN w:val="0"/>
        <w:adjustRightInd w:val="0"/>
      </w:pPr>
      <w:r w:rsidRPr="00682B01">
        <w:t>В ПБУ правила формирования доходов и расходов рассматриваются в их синхронизации и сопоставлении для получения результирующего финансового показате</w:t>
      </w:r>
      <w:r w:rsidR="004C5217" w:rsidRPr="00682B01">
        <w:t>ля</w:t>
      </w:r>
      <w:r w:rsidR="00682B01" w:rsidRPr="00682B01">
        <w:t xml:space="preserve"> - </w:t>
      </w:r>
      <w:r w:rsidR="004C5217" w:rsidRPr="00682B01">
        <w:t>прибыли или убытка</w:t>
      </w:r>
      <w:r w:rsidR="004C5217" w:rsidRPr="00682B01">
        <w:rPr>
          <w:rStyle w:val="aa"/>
          <w:sz w:val="20"/>
          <w:szCs w:val="20"/>
        </w:rPr>
        <w:footnoteReference w:id="7"/>
      </w:r>
      <w:r w:rsidR="00682B01" w:rsidRPr="00682B01">
        <w:t xml:space="preserve">. </w:t>
      </w:r>
    </w:p>
    <w:p w:rsidR="001A59E2" w:rsidRPr="00682B01" w:rsidRDefault="001A59E2" w:rsidP="00682B01">
      <w:pPr>
        <w:widowControl w:val="0"/>
        <w:autoSpaceDE w:val="0"/>
        <w:autoSpaceDN w:val="0"/>
        <w:adjustRightInd w:val="0"/>
      </w:pPr>
      <w:r w:rsidRPr="00682B01">
        <w:t>Финансовый результат деятельности организации характеризует</w:t>
      </w:r>
      <w:r w:rsidR="00682B01" w:rsidRPr="00682B01">
        <w:t xml:space="preserve">: </w:t>
      </w:r>
    </w:p>
    <w:p w:rsidR="001A59E2" w:rsidRPr="00682B01" w:rsidRDefault="001A59E2" w:rsidP="00682B01">
      <w:pPr>
        <w:widowControl w:val="0"/>
        <w:autoSpaceDE w:val="0"/>
        <w:autoSpaceDN w:val="0"/>
        <w:adjustRightInd w:val="0"/>
      </w:pPr>
      <w:r w:rsidRPr="00682B01">
        <w:t>положение организации на рынке</w:t>
      </w:r>
      <w:r w:rsidR="00682B01" w:rsidRPr="00682B01">
        <w:t xml:space="preserve">; </w:t>
      </w:r>
    </w:p>
    <w:p w:rsidR="001A59E2" w:rsidRPr="00682B01" w:rsidRDefault="001A59E2" w:rsidP="00682B01">
      <w:pPr>
        <w:widowControl w:val="0"/>
        <w:autoSpaceDE w:val="0"/>
        <w:autoSpaceDN w:val="0"/>
        <w:adjustRightInd w:val="0"/>
      </w:pPr>
      <w:r w:rsidRPr="00682B01">
        <w:t>успешность упра</w:t>
      </w:r>
      <w:r w:rsidR="004C5217" w:rsidRPr="00682B01">
        <w:t>вл</w:t>
      </w:r>
      <w:r w:rsidRPr="00682B01">
        <w:t>ения</w:t>
      </w:r>
      <w:r w:rsidR="00682B01" w:rsidRPr="00682B01">
        <w:t xml:space="preserve">; </w:t>
      </w:r>
    </w:p>
    <w:p w:rsidR="001A59E2" w:rsidRPr="00682B01" w:rsidRDefault="001A59E2" w:rsidP="00682B01">
      <w:pPr>
        <w:widowControl w:val="0"/>
        <w:autoSpaceDE w:val="0"/>
        <w:autoSpaceDN w:val="0"/>
        <w:adjustRightInd w:val="0"/>
      </w:pPr>
      <w:r w:rsidRPr="00682B01">
        <w:t>капитализацию компании и другие аспекты</w:t>
      </w:r>
      <w:r w:rsidR="00682B01" w:rsidRPr="00682B01">
        <w:t xml:space="preserve">. </w:t>
      </w:r>
    </w:p>
    <w:p w:rsidR="001A59E2" w:rsidRPr="00682B01" w:rsidRDefault="001A59E2" w:rsidP="00682B01">
      <w:pPr>
        <w:widowControl w:val="0"/>
        <w:autoSpaceDE w:val="0"/>
        <w:autoSpaceDN w:val="0"/>
        <w:adjustRightInd w:val="0"/>
      </w:pPr>
      <w:r w:rsidRPr="00682B01">
        <w:t>Таким образом, финансовый результат интересен всем пользователям финансовой от</w:t>
      </w:r>
      <w:r w:rsidR="00D45D24" w:rsidRPr="00682B01">
        <w:t>чётности</w:t>
      </w:r>
      <w:r w:rsidR="00682B01" w:rsidRPr="00682B01">
        <w:t xml:space="preserve">. </w:t>
      </w:r>
    </w:p>
    <w:p w:rsidR="001A59E2" w:rsidRPr="00682B01" w:rsidRDefault="001A59E2" w:rsidP="00682B01">
      <w:pPr>
        <w:widowControl w:val="0"/>
        <w:autoSpaceDE w:val="0"/>
        <w:autoSpaceDN w:val="0"/>
        <w:adjustRightInd w:val="0"/>
      </w:pPr>
      <w:r w:rsidRPr="00682B01">
        <w:t>Достоверные показатели прибыли (убытка</w:t>
      </w:r>
      <w:r w:rsidR="00682B01" w:rsidRPr="00682B01">
        <w:t>),</w:t>
      </w:r>
      <w:r w:rsidRPr="00682B01">
        <w:t xml:space="preserve"> понятные и позволяющие получить однозначные выводы при пользовании бухгалтерской отчетностью, возможны в том случае, если они формируются на основе унифицированных и общеизвестных правил</w:t>
      </w:r>
      <w:r w:rsidR="00682B01" w:rsidRPr="00682B01">
        <w:t xml:space="preserve">. </w:t>
      </w:r>
    </w:p>
    <w:p w:rsidR="007126D4" w:rsidRPr="00682B01" w:rsidRDefault="007126D4" w:rsidP="00682B01">
      <w:pPr>
        <w:widowControl w:val="0"/>
        <w:autoSpaceDE w:val="0"/>
        <w:autoSpaceDN w:val="0"/>
        <w:adjustRightInd w:val="0"/>
      </w:pPr>
      <w:r w:rsidRPr="00682B01">
        <w:t>Концепция доходов и расходов, лежащая в основе ПБУ, состоит в том, что не всякие затраты относятся к расходам, так же как и не всякие поступления являются доходами</w:t>
      </w:r>
      <w:r w:rsidR="004C5217" w:rsidRPr="00682B01">
        <w:rPr>
          <w:rStyle w:val="aa"/>
          <w:sz w:val="20"/>
          <w:szCs w:val="20"/>
        </w:rPr>
        <w:footnoteReference w:id="8"/>
      </w:r>
      <w:r w:rsidR="00682B01" w:rsidRPr="00682B01">
        <w:t xml:space="preserve">. </w:t>
      </w:r>
    </w:p>
    <w:p w:rsidR="007126D4" w:rsidRPr="00682B01" w:rsidRDefault="007126D4" w:rsidP="00682B01">
      <w:pPr>
        <w:widowControl w:val="0"/>
        <w:autoSpaceDE w:val="0"/>
        <w:autoSpaceDN w:val="0"/>
        <w:adjustRightInd w:val="0"/>
      </w:pPr>
      <w:r w:rsidRPr="00682B01">
        <w:t>Затраты, как расходы в ожидании будущие выгод, в зависимости от их назначения и содержания могут относиться на увеличение расходов отчётного периода или активов, которые могут быть включены в расходы в последующие отч</w:t>
      </w:r>
      <w:r w:rsidR="004C5217" w:rsidRPr="00682B01">
        <w:t>ё</w:t>
      </w:r>
      <w:r w:rsidRPr="00682B01">
        <w:t>тные периоды</w:t>
      </w:r>
      <w:r w:rsidR="00682B01" w:rsidRPr="00682B01">
        <w:t xml:space="preserve">. </w:t>
      </w:r>
      <w:r w:rsidRPr="00682B01">
        <w:t>В таком же порядке денежные и иные поступления признаются либо как увеличение доходов отчётного периода, либо относятся к обязательствам, которые при выполнении определённых условий могут стать доходами в будущих отчётных периодах</w:t>
      </w:r>
      <w:r w:rsidR="00682B01" w:rsidRPr="00682B01">
        <w:t xml:space="preserve">. </w:t>
      </w:r>
    </w:p>
    <w:p w:rsidR="007126D4" w:rsidRPr="00682B01" w:rsidRDefault="007126D4" w:rsidP="00682B01">
      <w:pPr>
        <w:widowControl w:val="0"/>
        <w:autoSpaceDE w:val="0"/>
        <w:autoSpaceDN w:val="0"/>
        <w:adjustRightInd w:val="0"/>
      </w:pPr>
      <w:r w:rsidRPr="00682B01">
        <w:t>Без расходов нет доходов</w:t>
      </w:r>
      <w:r w:rsidR="00682B01" w:rsidRPr="00682B01">
        <w:t xml:space="preserve">. </w:t>
      </w:r>
      <w:r w:rsidRPr="00682B01">
        <w:t>Расходы как объект бухгалтерского учёта отражаются против соответствующих им доходов точно так же, как доходы могут быть записаны на счетах только против соответствующих им расхо</w:t>
      </w:r>
      <w:r w:rsidR="00D45D24" w:rsidRPr="00682B01">
        <w:t>дов</w:t>
      </w:r>
      <w:r w:rsidR="00682B01" w:rsidRPr="00682B01">
        <w:t xml:space="preserve">. </w:t>
      </w:r>
    </w:p>
    <w:p w:rsidR="007126D4" w:rsidRPr="00682B01" w:rsidRDefault="007126D4" w:rsidP="00682B01">
      <w:pPr>
        <w:widowControl w:val="0"/>
        <w:autoSpaceDE w:val="0"/>
        <w:autoSpaceDN w:val="0"/>
        <w:adjustRightInd w:val="0"/>
      </w:pPr>
      <w:r w:rsidRPr="00682B01">
        <w:t>По концепции МСФО доходы могут быть разделены на выручку, которая сопоставляется с расходами на ее получение, и на выигрыши, которые возникли вне з</w:t>
      </w:r>
      <w:r w:rsidR="004C5217" w:rsidRPr="00682B01">
        <w:t>ависимости от каких-либо затрат</w:t>
      </w:r>
      <w:r w:rsidR="00396C94" w:rsidRPr="00682B01">
        <w:rPr>
          <w:rStyle w:val="aa"/>
          <w:sz w:val="20"/>
          <w:szCs w:val="20"/>
        </w:rPr>
        <w:footnoteReference w:id="9"/>
      </w:r>
      <w:r w:rsidR="00682B01" w:rsidRPr="00682B01">
        <w:t xml:space="preserve">. </w:t>
      </w:r>
    </w:p>
    <w:p w:rsidR="007126D4" w:rsidRPr="00682B01" w:rsidRDefault="007126D4" w:rsidP="00682B01">
      <w:pPr>
        <w:widowControl w:val="0"/>
        <w:autoSpaceDE w:val="0"/>
        <w:autoSpaceDN w:val="0"/>
        <w:adjustRightInd w:val="0"/>
      </w:pPr>
      <w:r w:rsidRPr="00682B01">
        <w:t>Доходы организации возникают как увеличение экономических выгод в результате поступления денежных средств и других активов или уменьшения обязательств</w:t>
      </w:r>
      <w:r w:rsidR="00682B01" w:rsidRPr="00682B01">
        <w:t xml:space="preserve">. </w:t>
      </w:r>
      <w:r w:rsidRPr="00682B01">
        <w:t>Выгода</w:t>
      </w:r>
      <w:r w:rsidR="00682B01" w:rsidRPr="00682B01">
        <w:t xml:space="preserve"> - </w:t>
      </w:r>
      <w:r w:rsidRPr="00682B01">
        <w:t>польза, приобретение, прибыль</w:t>
      </w:r>
      <w:r w:rsidR="00682B01" w:rsidRPr="00682B01">
        <w:t xml:space="preserve">. </w:t>
      </w:r>
      <w:r w:rsidRPr="00682B01">
        <w:t>В ПБУ 9/99 экономическая выгода определяется как увеличение капитала организации, кроме вкладов собственников в капитал органи</w:t>
      </w:r>
      <w:r w:rsidR="00396C94" w:rsidRPr="00682B01">
        <w:t>з</w:t>
      </w:r>
      <w:r w:rsidRPr="00682B01">
        <w:t>а</w:t>
      </w:r>
      <w:r w:rsidR="00396C94" w:rsidRPr="00682B01">
        <w:t>ц</w:t>
      </w:r>
      <w:r w:rsidRPr="00682B01">
        <w:t>ии</w:t>
      </w:r>
      <w:r w:rsidR="00682B01" w:rsidRPr="00682B01">
        <w:t xml:space="preserve">. </w:t>
      </w:r>
    </w:p>
    <w:p w:rsidR="007126D4" w:rsidRPr="00682B01" w:rsidRDefault="007126D4" w:rsidP="00682B01">
      <w:pPr>
        <w:widowControl w:val="0"/>
        <w:autoSpaceDE w:val="0"/>
        <w:autoSpaceDN w:val="0"/>
        <w:adjustRightInd w:val="0"/>
      </w:pPr>
      <w:r w:rsidRPr="00682B01">
        <w:t>Расходы организации представляют собо</w:t>
      </w:r>
      <w:r w:rsidR="001E5726" w:rsidRPr="00682B01">
        <w:t>й</w:t>
      </w:r>
      <w:r w:rsidRPr="00682B01">
        <w:t xml:space="preserve"> уменьшение экономических выгод в результате выбытия активов, то есть денежных средств, иного имущества или возникновения обязательств, без соответствующего увеличения активов организации</w:t>
      </w:r>
      <w:r w:rsidR="00682B01" w:rsidRPr="00682B01">
        <w:t xml:space="preserve">. </w:t>
      </w:r>
    </w:p>
    <w:p w:rsidR="004F2097" w:rsidRDefault="007126D4" w:rsidP="00682B01">
      <w:pPr>
        <w:widowControl w:val="0"/>
        <w:autoSpaceDE w:val="0"/>
        <w:autoSpaceDN w:val="0"/>
        <w:adjustRightInd w:val="0"/>
      </w:pPr>
      <w:r w:rsidRPr="00682B01">
        <w:t xml:space="preserve">Для наглядности понятия доходов и расходов организации нарисуем </w:t>
      </w:r>
      <w:r w:rsidR="00682B01">
        <w:t>рис.2.3</w:t>
      </w:r>
      <w:r w:rsidR="004F2097">
        <w:t>.</w:t>
      </w:r>
    </w:p>
    <w:p w:rsidR="001E5726" w:rsidRPr="00682B01" w:rsidRDefault="004F2097" w:rsidP="00682B01">
      <w:pPr>
        <w:widowControl w:val="0"/>
        <w:autoSpaceDE w:val="0"/>
        <w:autoSpaceDN w:val="0"/>
        <w:adjustRightInd w:val="0"/>
      </w:pPr>
      <w:r>
        <w:br w:type="page"/>
      </w:r>
      <w:r w:rsidR="004F4EC7">
        <w:pict>
          <v:group id="_x0000_s1094" editas="canvas" style="width:364pt;height:162.85pt;mso-position-horizontal-relative:char;mso-position-vertical-relative:line" coordorigin="2185,1728" coordsize="7153,3158">
            <o:lock v:ext="edit" aspectratio="t"/>
            <v:shape id="_x0000_s1095" type="#_x0000_t75" style="position:absolute;left:2185;top:1728;width:7153;height:3158" o:preferrelative="f">
              <v:fill o:detectmouseclick="t"/>
              <v:path o:extrusionok="t" o:connecttype="none"/>
              <o:lock v:ext="edit" text="t"/>
            </v:shape>
            <v:rect id="_x0000_s1096" style="position:absolute;left:4114;top:1820;width:3389;height:372">
              <v:textbox style="mso-next-textbox:#_x0000_s1096" inset="2.03303mm,1.0165mm,2.03303mm,1.0165mm">
                <w:txbxContent>
                  <w:p w:rsidR="00B028EC" w:rsidRPr="004F2097" w:rsidRDefault="00B028EC" w:rsidP="004F2097">
                    <w:pPr>
                      <w:pStyle w:val="afb"/>
                      <w:rPr>
                        <w:sz w:val="17"/>
                        <w:szCs w:val="17"/>
                      </w:rPr>
                    </w:pPr>
                    <w:r w:rsidRPr="004F2097">
                      <w:rPr>
                        <w:sz w:val="17"/>
                        <w:szCs w:val="17"/>
                      </w:rPr>
                      <w:t>Понятие доходов и расходов</w:t>
                    </w:r>
                  </w:p>
                </w:txbxContent>
              </v:textbox>
            </v:rect>
            <v:rect id="_x0000_s1097" style="position:absolute;left:3126;top:2750;width:2259;height:371">
              <v:textbox style="mso-next-textbox:#_x0000_s1097" inset="2.03303mm,1.0165mm,2.03303mm,1.0165mm">
                <w:txbxContent>
                  <w:p w:rsidR="00B028EC" w:rsidRPr="004F2097" w:rsidRDefault="00B028EC" w:rsidP="004F2097">
                    <w:pPr>
                      <w:pStyle w:val="afb"/>
                      <w:rPr>
                        <w:sz w:val="17"/>
                        <w:szCs w:val="17"/>
                      </w:rPr>
                    </w:pPr>
                    <w:r w:rsidRPr="004F2097">
                      <w:rPr>
                        <w:sz w:val="17"/>
                        <w:szCs w:val="17"/>
                      </w:rPr>
                      <w:t>Доходы</w:t>
                    </w:r>
                  </w:p>
                </w:txbxContent>
              </v:textbox>
            </v:rect>
            <v:rect id="_x0000_s1098" style="position:absolute;left:6232;top:2750;width:2118;height:371">
              <v:textbox style="mso-next-textbox:#_x0000_s1098" inset="2.03303mm,1.0165mm,2.03303mm,1.0165mm">
                <w:txbxContent>
                  <w:p w:rsidR="00B028EC" w:rsidRPr="004F2097" w:rsidRDefault="00B028EC" w:rsidP="004F2097">
                    <w:pPr>
                      <w:pStyle w:val="afb"/>
                      <w:rPr>
                        <w:sz w:val="17"/>
                        <w:szCs w:val="17"/>
                      </w:rPr>
                    </w:pPr>
                    <w:r w:rsidRPr="004F2097">
                      <w:rPr>
                        <w:sz w:val="17"/>
                        <w:szCs w:val="17"/>
                      </w:rPr>
                      <w:t>Расходы</w:t>
                    </w:r>
                  </w:p>
                </w:txbxContent>
              </v:textbox>
            </v:rect>
            <v:line id="_x0000_s1099" style="position:absolute" from="5808,2192" to="7361,2750"/>
            <v:line id="_x0000_s1100" style="position:absolute;flip:x" from="4397,2192" to="5808,2750"/>
            <v:rect id="_x0000_s1101" style="position:absolute;left:2185;top:3586;width:3482;height:371">
              <v:textbox style="mso-next-textbox:#_x0000_s1101" inset="2.03303mm,1.0165mm,2.03303mm,1.0165mm">
                <w:txbxContent>
                  <w:p w:rsidR="00B028EC" w:rsidRPr="004F2097" w:rsidRDefault="00B028EC" w:rsidP="004F2097">
                    <w:pPr>
                      <w:pStyle w:val="afb"/>
                      <w:rPr>
                        <w:sz w:val="17"/>
                        <w:szCs w:val="17"/>
                      </w:rPr>
                    </w:pPr>
                    <w:r w:rsidRPr="004F2097">
                      <w:rPr>
                        <w:sz w:val="17"/>
                        <w:szCs w:val="17"/>
                      </w:rPr>
                      <w:t>Увеличение выгод в результате:</w:t>
                    </w:r>
                  </w:p>
                </w:txbxContent>
              </v:textbox>
            </v:rect>
            <v:rect id="_x0000_s1102" style="position:absolute;left:5856;top:3586;width:3482;height:371">
              <v:textbox style="mso-next-textbox:#_x0000_s1102" inset="2.03303mm,1.0165mm,2.03303mm,1.0165mm">
                <w:txbxContent>
                  <w:p w:rsidR="00B028EC" w:rsidRPr="004F2097" w:rsidRDefault="00B028EC" w:rsidP="004F2097">
                    <w:pPr>
                      <w:pStyle w:val="afb"/>
                      <w:rPr>
                        <w:sz w:val="17"/>
                        <w:szCs w:val="17"/>
                      </w:rPr>
                    </w:pPr>
                    <w:r w:rsidRPr="004F2097">
                      <w:rPr>
                        <w:sz w:val="17"/>
                        <w:szCs w:val="17"/>
                      </w:rPr>
                      <w:t>Уменьшение выгод в результате:</w:t>
                    </w:r>
                  </w:p>
                </w:txbxContent>
              </v:textbox>
            </v:rect>
            <v:line id="_x0000_s1103" style="position:absolute" from="4350,3121" to="4351,3539"/>
            <v:line id="_x0000_s1104" style="position:absolute" from="7362,3121" to="7363,3539"/>
            <v:rect id="_x0000_s1105" style="position:absolute;left:2185;top:4236;width:1600;height:558">
              <v:textbox style="mso-next-textbox:#_x0000_s1105" inset="2.03303mm,1.0165mm,2.03303mm,1.0165mm">
                <w:txbxContent>
                  <w:p w:rsidR="00B028EC" w:rsidRPr="004F2097" w:rsidRDefault="00B028EC" w:rsidP="004F2097">
                    <w:pPr>
                      <w:pStyle w:val="afb"/>
                      <w:rPr>
                        <w:sz w:val="17"/>
                        <w:szCs w:val="17"/>
                      </w:rPr>
                    </w:pPr>
                    <w:r w:rsidRPr="004F2097">
                      <w:rPr>
                        <w:sz w:val="17"/>
                        <w:szCs w:val="17"/>
                      </w:rPr>
                      <w:t>Поступление активов</w:t>
                    </w:r>
                  </w:p>
                </w:txbxContent>
              </v:textbox>
            </v:rect>
            <v:rect id="_x0000_s1106" style="position:absolute;left:4067;top:4236;width:1601;height:558">
              <v:textbox style="mso-next-textbox:#_x0000_s1106" inset="2.03303mm,1.0165mm,2.03303mm,1.0165mm">
                <w:txbxContent>
                  <w:p w:rsidR="00B028EC" w:rsidRPr="004F2097" w:rsidRDefault="00B028EC" w:rsidP="004F2097">
                    <w:pPr>
                      <w:pStyle w:val="afb"/>
                      <w:rPr>
                        <w:sz w:val="17"/>
                        <w:szCs w:val="17"/>
                      </w:rPr>
                    </w:pPr>
                    <w:r w:rsidRPr="004F2097">
                      <w:rPr>
                        <w:sz w:val="17"/>
                        <w:szCs w:val="17"/>
                      </w:rPr>
                      <w:t>Уменьшение обязательств</w:t>
                    </w:r>
                  </w:p>
                </w:txbxContent>
              </v:textbox>
            </v:rect>
            <v:rect id="_x0000_s1107" style="position:absolute;left:5856;top:4236;width:1646;height:558">
              <v:textbox style="mso-next-textbox:#_x0000_s1107" inset="2.03303mm,1.0165mm,2.03303mm,1.0165mm">
                <w:txbxContent>
                  <w:p w:rsidR="00B028EC" w:rsidRPr="004F2097" w:rsidRDefault="00B028EC" w:rsidP="004F2097">
                    <w:pPr>
                      <w:pStyle w:val="afb"/>
                      <w:rPr>
                        <w:sz w:val="17"/>
                        <w:szCs w:val="17"/>
                      </w:rPr>
                    </w:pPr>
                    <w:r w:rsidRPr="004F2097">
                      <w:rPr>
                        <w:sz w:val="17"/>
                        <w:szCs w:val="17"/>
                      </w:rPr>
                      <w:t>Выбытие активов</w:t>
                    </w:r>
                  </w:p>
                </w:txbxContent>
              </v:textbox>
            </v:rect>
            <v:rect id="_x0000_s1108" style="position:absolute;left:7785;top:4236;width:1553;height:558">
              <v:textbox style="mso-next-textbox:#_x0000_s1108" inset="2.03303mm,1.0165mm,2.03303mm,1.0165mm">
                <w:txbxContent>
                  <w:p w:rsidR="00B028EC" w:rsidRPr="004F2097" w:rsidRDefault="00B028EC" w:rsidP="004F2097">
                    <w:pPr>
                      <w:pStyle w:val="afb"/>
                      <w:rPr>
                        <w:sz w:val="17"/>
                        <w:szCs w:val="17"/>
                      </w:rPr>
                    </w:pPr>
                    <w:r w:rsidRPr="004F2097">
                      <w:rPr>
                        <w:sz w:val="17"/>
                        <w:szCs w:val="17"/>
                      </w:rPr>
                      <w:t>Возникновение обязательств</w:t>
                    </w:r>
                  </w:p>
                </w:txbxContent>
              </v:textbox>
            </v:rect>
            <v:line id="_x0000_s1109" style="position:absolute;flip:x" from="3032,3957" to="4303,4237"/>
            <v:line id="_x0000_s1110" style="position:absolute" from="4350,3957" to="5197,4237"/>
            <v:line id="_x0000_s1111" style="position:absolute;flip:x" from="6514,3957" to="7362,4237"/>
            <v:line id="_x0000_s1112" style="position:absolute" from="7362,3957" to="8633,4237"/>
            <w10:wrap type="none"/>
            <w10:anchorlock/>
          </v:group>
        </w:pict>
      </w:r>
    </w:p>
    <w:p w:rsidR="007126D4" w:rsidRPr="00682B01" w:rsidRDefault="00682B01" w:rsidP="00682B01">
      <w:pPr>
        <w:widowControl w:val="0"/>
        <w:autoSpaceDE w:val="0"/>
        <w:autoSpaceDN w:val="0"/>
        <w:adjustRightInd w:val="0"/>
      </w:pPr>
      <w:r>
        <w:t xml:space="preserve">Рис.2.3 </w:t>
      </w:r>
      <w:r w:rsidR="007126D4" w:rsidRPr="00682B01">
        <w:t>Понятие доход</w:t>
      </w:r>
      <w:r w:rsidR="00CF3554" w:rsidRPr="00682B01">
        <w:t>ов</w:t>
      </w:r>
      <w:r w:rsidR="007126D4" w:rsidRPr="00682B01">
        <w:t xml:space="preserve"> и расходов</w:t>
      </w:r>
      <w:r w:rsidRPr="00682B01">
        <w:t xml:space="preserve">. </w:t>
      </w:r>
    </w:p>
    <w:p w:rsidR="004F2097" w:rsidRDefault="004F2097" w:rsidP="00682B01">
      <w:pPr>
        <w:widowControl w:val="0"/>
        <w:autoSpaceDE w:val="0"/>
        <w:autoSpaceDN w:val="0"/>
        <w:adjustRightInd w:val="0"/>
      </w:pPr>
    </w:p>
    <w:p w:rsidR="007126D4" w:rsidRPr="00682B01" w:rsidRDefault="00CF3554" w:rsidP="00682B01">
      <w:pPr>
        <w:widowControl w:val="0"/>
        <w:autoSpaceDE w:val="0"/>
        <w:autoSpaceDN w:val="0"/>
        <w:adjustRightInd w:val="0"/>
      </w:pPr>
      <w:r w:rsidRPr="00682B01">
        <w:t>Общий</w:t>
      </w:r>
      <w:r w:rsidR="007126D4" w:rsidRPr="00682B01">
        <w:t xml:space="preserve"> подход к группировке доходов (расходов</w:t>
      </w:r>
      <w:r w:rsidR="00682B01" w:rsidRPr="00682B01">
        <w:t xml:space="preserve">) </w:t>
      </w:r>
      <w:r w:rsidR="007126D4" w:rsidRPr="00682B01">
        <w:t>заключается в разделении их на относящиеся к обычным видам деятельности и прочие (операционные и внереализацион</w:t>
      </w:r>
      <w:r w:rsidR="00D45D24" w:rsidRPr="00682B01">
        <w:t>ные</w:t>
      </w:r>
      <w:r w:rsidR="00682B01" w:rsidRPr="00682B01">
        <w:t xml:space="preserve">) </w:t>
      </w:r>
      <w:r w:rsidR="00D45D24" w:rsidRPr="00682B01">
        <w:t>доходы и расходы</w:t>
      </w:r>
      <w:r w:rsidR="00682B01" w:rsidRPr="00682B01">
        <w:t xml:space="preserve">. </w:t>
      </w:r>
    </w:p>
    <w:p w:rsidR="00CF3554" w:rsidRPr="00682B01" w:rsidRDefault="007126D4" w:rsidP="00682B01">
      <w:pPr>
        <w:widowControl w:val="0"/>
        <w:autoSpaceDE w:val="0"/>
        <w:autoSpaceDN w:val="0"/>
        <w:adjustRightInd w:val="0"/>
      </w:pPr>
      <w:r w:rsidRPr="00682B01">
        <w:t>К обычным видам деятельности относятся операции по производству и продаже продукции, покупных товаров, выполнению работ и оказанию услуг</w:t>
      </w:r>
      <w:r w:rsidR="00682B01" w:rsidRPr="00682B01">
        <w:t xml:space="preserve">. </w:t>
      </w:r>
    </w:p>
    <w:p w:rsidR="00E23436" w:rsidRDefault="007126D4" w:rsidP="00682B01">
      <w:pPr>
        <w:widowControl w:val="0"/>
        <w:autoSpaceDE w:val="0"/>
        <w:autoSpaceDN w:val="0"/>
        <w:adjustRightInd w:val="0"/>
      </w:pPr>
      <w:r w:rsidRPr="00682B01">
        <w:t>В тех организациях, предметом деятельности которых является предоставление в аренду своих активов, участие в капиталах других организаций, а также</w:t>
      </w:r>
      <w:r w:rsidR="00F31C04" w:rsidRPr="00682B01">
        <w:t xml:space="preserve"> п</w:t>
      </w:r>
      <w:r w:rsidRPr="00682B01">
        <w:t>редоставление за плату прав, возникающих из патентов на изобретения, промышленные образцы, а также предметы другой интеллектуальной собствен</w:t>
      </w:r>
      <w:r w:rsidR="008D5CFF" w:rsidRPr="00682B01">
        <w:t>ности,</w:t>
      </w:r>
      <w:r w:rsidRPr="00682B01">
        <w:t xml:space="preserve"> </w:t>
      </w:r>
      <w:r w:rsidR="008D5CFF" w:rsidRPr="00682B01">
        <w:t>у</w:t>
      </w:r>
      <w:r w:rsidRPr="00682B01">
        <w:t>казанные операции относятся к обычным видам дея</w:t>
      </w:r>
      <w:r w:rsidR="00CF3554" w:rsidRPr="00682B01">
        <w:t>тельности</w:t>
      </w:r>
      <w:r w:rsidR="00682B01" w:rsidRPr="00682B01">
        <w:t xml:space="preserve">. </w:t>
      </w:r>
    </w:p>
    <w:p w:rsidR="00CF3554" w:rsidRPr="00682B01" w:rsidRDefault="00E23436" w:rsidP="00682B01">
      <w:pPr>
        <w:widowControl w:val="0"/>
        <w:autoSpaceDE w:val="0"/>
        <w:autoSpaceDN w:val="0"/>
        <w:adjustRightInd w:val="0"/>
      </w:pPr>
      <w:r>
        <w:br w:type="page"/>
      </w:r>
      <w:r w:rsidR="004F4EC7">
        <w:pict>
          <v:group id="_x0000_s1113" editas="canvas" style="width:406pt;height:301.1pt;mso-position-horizontal-relative:char;mso-position-vertical-relative:line" coordorigin="2339,4656" coordsize="7200,5055">
            <o:lock v:ext="edit" aspectratio="t"/>
            <v:shape id="_x0000_s1114" type="#_x0000_t75" style="position:absolute;left:2339;top:4656;width:7200;height:5055" o:preferrelative="f">
              <v:fill o:detectmouseclick="t"/>
              <v:path o:extrusionok="t" o:connecttype="none"/>
              <o:lock v:ext="edit" text="t"/>
            </v:shape>
            <v:rect id="_x0000_s1115" style="position:absolute;left:2893;top:4840;width:5631;height:551">
              <v:textbox style="mso-next-textbox:#_x0000_s1115" inset="2.31139mm,1.1557mm,2.31139mm,1.1557mm">
                <w:txbxContent>
                  <w:p w:rsidR="00B028EC" w:rsidRPr="004F2097" w:rsidRDefault="00B028EC" w:rsidP="004F2097">
                    <w:pPr>
                      <w:pStyle w:val="13"/>
                    </w:pPr>
                    <w:r w:rsidRPr="004F2097">
                      <w:t>Виды деятельности организации</w:t>
                    </w:r>
                  </w:p>
                </w:txbxContent>
              </v:textbox>
            </v:rect>
            <v:rect id="_x0000_s1116" style="position:absolute;left:2431;top:5851;width:3231;height:551">
              <v:textbox style="mso-next-textbox:#_x0000_s1116" inset="2.31139mm,1.1557mm,2.31139mm,1.1557mm">
                <w:txbxContent>
                  <w:p w:rsidR="00B028EC" w:rsidRPr="004F2097" w:rsidRDefault="00B028EC" w:rsidP="004F2097">
                    <w:pPr>
                      <w:pStyle w:val="13"/>
                    </w:pPr>
                    <w:r w:rsidRPr="004F2097">
                      <w:t>Обычные виды деятельности</w:t>
                    </w:r>
                  </w:p>
                </w:txbxContent>
              </v:textbox>
            </v:rect>
            <v:rect id="_x0000_s1117" style="position:absolute;left:6216;top:5851;width:3046;height:551">
              <v:textbox style="mso-next-textbox:#_x0000_s1117" inset="2.31139mm,1.1557mm,2.31139mm,1.1557mm">
                <w:txbxContent>
                  <w:p w:rsidR="00B028EC" w:rsidRPr="004F2097" w:rsidRDefault="00B028EC" w:rsidP="004F2097">
                    <w:pPr>
                      <w:pStyle w:val="13"/>
                    </w:pPr>
                    <w:r w:rsidRPr="004F2097">
                      <w:t>Прочие виды деятельности</w:t>
                    </w:r>
                  </w:p>
                </w:txbxContent>
              </v:textbox>
            </v:rect>
            <v:line id="_x0000_s1118" style="position:absolute;flip:x" from="3908,5391" to="5939,5851"/>
            <v:line id="_x0000_s1119" style="position:absolute" from="5939,5391" to="7877,5851"/>
            <v:rect id="_x0000_s1120" style="position:absolute;left:2431;top:6770;width:1662;height:2941">
              <v:textbox style="mso-next-textbox:#_x0000_s1120" inset="2.31139mm,1.1557mm,2.31139mm,1.1557mm">
                <w:txbxContent>
                  <w:p w:rsidR="00B028EC" w:rsidRPr="004F2097" w:rsidRDefault="00B028EC" w:rsidP="004F2097">
                    <w:pPr>
                      <w:pStyle w:val="13"/>
                    </w:pPr>
                    <w:r w:rsidRPr="004F2097">
                      <w:t xml:space="preserve">Производство и продажа </w:t>
                    </w:r>
                  </w:p>
                  <w:p w:rsidR="00B028EC" w:rsidRPr="004F2097" w:rsidRDefault="00B028EC" w:rsidP="004F2097">
                    <w:pPr>
                      <w:pStyle w:val="13"/>
                    </w:pPr>
                    <w:r w:rsidRPr="004F2097">
                      <w:t>продукции</w:t>
                    </w:r>
                  </w:p>
                  <w:p w:rsidR="00B028EC" w:rsidRPr="004F2097" w:rsidRDefault="00B028EC" w:rsidP="007D171F">
                    <w:pPr>
                      <w:widowControl w:val="0"/>
                      <w:autoSpaceDE w:val="0"/>
                      <w:autoSpaceDN w:val="0"/>
                      <w:adjustRightInd w:val="0"/>
                      <w:spacing w:line="240" w:lineRule="auto"/>
                      <w:ind w:firstLine="0"/>
                      <w:jc w:val="center"/>
                      <w:rPr>
                        <w:sz w:val="18"/>
                        <w:szCs w:val="18"/>
                      </w:rPr>
                    </w:pPr>
                  </w:p>
                  <w:p w:rsidR="00B028EC" w:rsidRPr="004F2097" w:rsidRDefault="00B028EC" w:rsidP="004F2097">
                    <w:pPr>
                      <w:pStyle w:val="13"/>
                    </w:pPr>
                    <w:r w:rsidRPr="004F2097">
                      <w:t>Торговля</w:t>
                    </w:r>
                  </w:p>
                  <w:p w:rsidR="00B028EC" w:rsidRPr="004F2097" w:rsidRDefault="00B028EC" w:rsidP="004F2097">
                    <w:pPr>
                      <w:pStyle w:val="13"/>
                    </w:pPr>
                    <w:r w:rsidRPr="004F2097">
                      <w:t>товарами</w:t>
                    </w:r>
                  </w:p>
                  <w:p w:rsidR="00B028EC" w:rsidRPr="004F2097" w:rsidRDefault="00B028EC" w:rsidP="007D171F">
                    <w:pPr>
                      <w:widowControl w:val="0"/>
                      <w:autoSpaceDE w:val="0"/>
                      <w:autoSpaceDN w:val="0"/>
                      <w:adjustRightInd w:val="0"/>
                      <w:spacing w:line="240" w:lineRule="auto"/>
                      <w:ind w:firstLine="0"/>
                      <w:jc w:val="center"/>
                      <w:rPr>
                        <w:sz w:val="18"/>
                        <w:szCs w:val="18"/>
                      </w:rPr>
                    </w:pPr>
                  </w:p>
                  <w:p w:rsidR="00B028EC" w:rsidRPr="004F2097" w:rsidRDefault="00B028EC" w:rsidP="004F2097">
                    <w:pPr>
                      <w:pStyle w:val="13"/>
                    </w:pPr>
                    <w:r w:rsidRPr="004F2097">
                      <w:t>Выполнение</w:t>
                    </w:r>
                  </w:p>
                  <w:p w:rsidR="00B028EC" w:rsidRPr="004F2097" w:rsidRDefault="00B028EC" w:rsidP="004F2097">
                    <w:pPr>
                      <w:pStyle w:val="13"/>
                    </w:pPr>
                    <w:r w:rsidRPr="004F2097">
                      <w:t>работ</w:t>
                    </w:r>
                  </w:p>
                  <w:p w:rsidR="00B028EC" w:rsidRPr="004F2097" w:rsidRDefault="00B028EC" w:rsidP="007D171F">
                    <w:pPr>
                      <w:widowControl w:val="0"/>
                      <w:autoSpaceDE w:val="0"/>
                      <w:autoSpaceDN w:val="0"/>
                      <w:adjustRightInd w:val="0"/>
                      <w:spacing w:line="240" w:lineRule="auto"/>
                      <w:ind w:firstLine="0"/>
                      <w:jc w:val="center"/>
                      <w:rPr>
                        <w:sz w:val="18"/>
                        <w:szCs w:val="18"/>
                      </w:rPr>
                    </w:pPr>
                  </w:p>
                  <w:p w:rsidR="00B028EC" w:rsidRPr="004F2097" w:rsidRDefault="00B028EC" w:rsidP="004F2097">
                    <w:pPr>
                      <w:pStyle w:val="13"/>
                    </w:pPr>
                    <w:r w:rsidRPr="004F2097">
                      <w:t xml:space="preserve">Оказание </w:t>
                    </w:r>
                  </w:p>
                  <w:p w:rsidR="00B028EC" w:rsidRPr="004F2097" w:rsidRDefault="00B028EC" w:rsidP="004F2097">
                    <w:pPr>
                      <w:pStyle w:val="13"/>
                    </w:pPr>
                    <w:r w:rsidRPr="004F2097">
                      <w:t>услуг</w:t>
                    </w:r>
                  </w:p>
                </w:txbxContent>
              </v:textbox>
            </v:rect>
            <v:rect id="_x0000_s1121" style="position:absolute;left:7785;top:6770;width:1569;height:2941">
              <v:textbox style="mso-next-textbox:#_x0000_s1121" inset="2.31139mm,1.1557mm,2.31139mm,1.1557mm">
                <w:txbxContent>
                  <w:p w:rsidR="00B028EC" w:rsidRPr="004F2097" w:rsidRDefault="00B028EC" w:rsidP="004F2097">
                    <w:pPr>
                      <w:pStyle w:val="13"/>
                    </w:pPr>
                    <w:r w:rsidRPr="004F2097">
                      <w:t xml:space="preserve">Процентные </w:t>
                    </w:r>
                  </w:p>
                  <w:p w:rsidR="00B028EC" w:rsidRPr="004F2097" w:rsidRDefault="00B028EC" w:rsidP="004F2097">
                    <w:pPr>
                      <w:pStyle w:val="13"/>
                    </w:pPr>
                    <w:r w:rsidRPr="004F2097">
                      <w:t>операции</w:t>
                    </w:r>
                  </w:p>
                  <w:p w:rsidR="00B028EC" w:rsidRPr="004F2097" w:rsidRDefault="00B028EC" w:rsidP="004F2097">
                    <w:pPr>
                      <w:pStyle w:val="13"/>
                    </w:pPr>
                  </w:p>
                  <w:p w:rsidR="00B028EC" w:rsidRPr="004F2097" w:rsidRDefault="00B028EC" w:rsidP="004F2097">
                    <w:pPr>
                      <w:pStyle w:val="13"/>
                    </w:pPr>
                    <w:r w:rsidRPr="004F2097">
                      <w:t>Продажа</w:t>
                    </w:r>
                  </w:p>
                  <w:p w:rsidR="00B028EC" w:rsidRPr="004F2097" w:rsidRDefault="00B028EC" w:rsidP="004F2097">
                    <w:pPr>
                      <w:pStyle w:val="13"/>
                    </w:pPr>
                    <w:r w:rsidRPr="004F2097">
                      <w:t>основных</w:t>
                    </w:r>
                  </w:p>
                  <w:p w:rsidR="00B028EC" w:rsidRPr="004F2097" w:rsidRDefault="00B028EC" w:rsidP="004F2097">
                    <w:pPr>
                      <w:pStyle w:val="13"/>
                    </w:pPr>
                    <w:r w:rsidRPr="004F2097">
                      <w:t>средств,</w:t>
                    </w:r>
                  </w:p>
                  <w:p w:rsidR="00B028EC" w:rsidRPr="004F2097" w:rsidRDefault="00B028EC" w:rsidP="004F2097">
                    <w:pPr>
                      <w:pStyle w:val="13"/>
                    </w:pPr>
                    <w:r w:rsidRPr="004F2097">
                      <w:t>неликвидов</w:t>
                    </w:r>
                  </w:p>
                  <w:p w:rsidR="00B028EC" w:rsidRPr="004F2097" w:rsidRDefault="00B028EC" w:rsidP="004F2097">
                    <w:pPr>
                      <w:pStyle w:val="13"/>
                    </w:pPr>
                  </w:p>
                  <w:p w:rsidR="00B028EC" w:rsidRPr="004F2097" w:rsidRDefault="00B028EC" w:rsidP="004F2097">
                    <w:pPr>
                      <w:pStyle w:val="13"/>
                    </w:pPr>
                    <w:r w:rsidRPr="004F2097">
                      <w:t>Внереализацион</w:t>
                    </w:r>
                    <w:r>
                      <w:t>-</w:t>
                    </w:r>
                    <w:r w:rsidRPr="004F2097">
                      <w:t>ные операции</w:t>
                    </w:r>
                  </w:p>
                </w:txbxContent>
              </v:textbox>
            </v:rect>
            <v:rect id="_x0000_s1122" style="position:absolute;left:4462;top:6770;width:1385;height:828">
              <v:textbox style="mso-next-textbox:#_x0000_s1122" inset="2.31139mm,1.1557mm,2.31139mm,1.1557mm">
                <w:txbxContent>
                  <w:p w:rsidR="00B028EC" w:rsidRPr="004F2097" w:rsidRDefault="00B028EC" w:rsidP="004F2097">
                    <w:pPr>
                      <w:pStyle w:val="13"/>
                    </w:pPr>
                    <w:r w:rsidRPr="004F2097">
                      <w:t>Являются предметом</w:t>
                    </w:r>
                  </w:p>
                  <w:p w:rsidR="00B028EC" w:rsidRPr="004F2097" w:rsidRDefault="00B028EC" w:rsidP="004F2097">
                    <w:pPr>
                      <w:pStyle w:val="13"/>
                    </w:pPr>
                    <w:r w:rsidRPr="004F2097">
                      <w:t>деятельности</w:t>
                    </w:r>
                  </w:p>
                </w:txbxContent>
              </v:textbox>
            </v:rect>
            <v:rect id="_x0000_s1123" style="position:absolute;left:6031;top:6770;width:1385;height:828">
              <v:textbox style="mso-next-textbox:#_x0000_s1123" inset="2.31139mm,1.1557mm,2.31139mm,1.1557mm">
                <w:txbxContent>
                  <w:p w:rsidR="00B028EC" w:rsidRPr="004F2097" w:rsidRDefault="00B028EC" w:rsidP="004F2097">
                    <w:pPr>
                      <w:pStyle w:val="13"/>
                    </w:pPr>
                    <w:r w:rsidRPr="004F2097">
                      <w:t>Не являются</w:t>
                    </w:r>
                  </w:p>
                  <w:p w:rsidR="00B028EC" w:rsidRPr="004F2097" w:rsidRDefault="00B028EC" w:rsidP="004F2097">
                    <w:pPr>
                      <w:pStyle w:val="afb"/>
                    </w:pPr>
                    <w:r w:rsidRPr="004F2097">
                      <w:t>предметом</w:t>
                    </w:r>
                  </w:p>
                  <w:p w:rsidR="00B028EC" w:rsidRPr="004F2097" w:rsidRDefault="00B028EC" w:rsidP="004F2097">
                    <w:pPr>
                      <w:pStyle w:val="afb"/>
                    </w:pPr>
                    <w:r w:rsidRPr="004F2097">
                      <w:t>деятельности</w:t>
                    </w:r>
                  </w:p>
                </w:txbxContent>
              </v:textbox>
            </v:rect>
            <v:rect id="_x0000_s1124" style="position:absolute;left:4185;top:7598;width:3508;height:2113">
              <v:textbox style="mso-next-textbox:#_x0000_s1124" inset="2.31139mm,1.1557mm,2.31139mm,1.1557mm">
                <w:txbxContent>
                  <w:p w:rsidR="00B028EC" w:rsidRPr="004F2097" w:rsidRDefault="00B028EC" w:rsidP="004F2097">
                    <w:pPr>
                      <w:pStyle w:val="13"/>
                    </w:pPr>
                    <w:r w:rsidRPr="004F2097">
                      <w:t>Поступление активов</w:t>
                    </w:r>
                  </w:p>
                  <w:p w:rsidR="00B028EC" w:rsidRPr="004F2097" w:rsidRDefault="00B028EC" w:rsidP="007D171F">
                    <w:pPr>
                      <w:widowControl w:val="0"/>
                      <w:autoSpaceDE w:val="0"/>
                      <w:autoSpaceDN w:val="0"/>
                      <w:adjustRightInd w:val="0"/>
                      <w:spacing w:line="240" w:lineRule="auto"/>
                      <w:ind w:firstLine="0"/>
                      <w:jc w:val="center"/>
                      <w:rPr>
                        <w:sz w:val="18"/>
                        <w:szCs w:val="18"/>
                      </w:rPr>
                    </w:pPr>
                  </w:p>
                  <w:p w:rsidR="00B028EC" w:rsidRPr="004F2097" w:rsidRDefault="00B028EC" w:rsidP="004F2097">
                    <w:pPr>
                      <w:pStyle w:val="13"/>
                    </w:pPr>
                    <w:r w:rsidRPr="004F2097">
                      <w:t>Арендные операции</w:t>
                    </w:r>
                  </w:p>
                  <w:p w:rsidR="00B028EC" w:rsidRPr="004F2097" w:rsidRDefault="00B028EC" w:rsidP="007D171F">
                    <w:pPr>
                      <w:widowControl w:val="0"/>
                      <w:autoSpaceDE w:val="0"/>
                      <w:autoSpaceDN w:val="0"/>
                      <w:adjustRightInd w:val="0"/>
                      <w:spacing w:line="240" w:lineRule="auto"/>
                      <w:ind w:firstLine="0"/>
                      <w:jc w:val="center"/>
                      <w:rPr>
                        <w:sz w:val="18"/>
                        <w:szCs w:val="18"/>
                      </w:rPr>
                    </w:pPr>
                  </w:p>
                  <w:p w:rsidR="00B028EC" w:rsidRPr="004F2097" w:rsidRDefault="00B028EC" w:rsidP="004F2097">
                    <w:pPr>
                      <w:pStyle w:val="13"/>
                    </w:pPr>
                    <w:r w:rsidRPr="004F2097">
                      <w:t xml:space="preserve">Предоставление за плату прав, возникающих из интеллектуальной </w:t>
                    </w:r>
                  </w:p>
                  <w:p w:rsidR="00B028EC" w:rsidRPr="004F2097" w:rsidRDefault="00B028EC" w:rsidP="004F2097">
                    <w:pPr>
                      <w:pStyle w:val="13"/>
                    </w:pPr>
                    <w:r w:rsidRPr="004F2097">
                      <w:t>собственности</w:t>
                    </w:r>
                  </w:p>
                  <w:p w:rsidR="00B028EC" w:rsidRPr="004F2097" w:rsidRDefault="00B028EC" w:rsidP="007D171F">
                    <w:pPr>
                      <w:widowControl w:val="0"/>
                      <w:autoSpaceDE w:val="0"/>
                      <w:autoSpaceDN w:val="0"/>
                      <w:adjustRightInd w:val="0"/>
                      <w:spacing w:line="240" w:lineRule="auto"/>
                      <w:ind w:firstLine="0"/>
                      <w:jc w:val="center"/>
                      <w:rPr>
                        <w:sz w:val="18"/>
                        <w:szCs w:val="18"/>
                      </w:rPr>
                    </w:pPr>
                  </w:p>
                  <w:p w:rsidR="00B028EC" w:rsidRPr="004F2097" w:rsidRDefault="00B028EC" w:rsidP="004F2097">
                    <w:pPr>
                      <w:pStyle w:val="13"/>
                    </w:pPr>
                    <w:r w:rsidRPr="004F2097">
                      <w:t>Участие в капитализации других организаций</w:t>
                    </w:r>
                  </w:p>
                </w:txbxContent>
              </v:textbox>
            </v:rect>
            <v:line id="_x0000_s1125" style="position:absolute;flip:x" from="2801,6403" to="3908,6770"/>
            <v:line id="_x0000_s1126" style="position:absolute" from="3908,6403" to="5201,6770"/>
            <v:line id="_x0000_s1127" style="position:absolute" from="7877,6403" to="9077,6770"/>
            <v:line id="_x0000_s1128" style="position:absolute;flip:x" from="6677,6403" to="7877,6770"/>
            <w10:wrap type="none"/>
            <w10:anchorlock/>
          </v:group>
        </w:pict>
      </w:r>
    </w:p>
    <w:p w:rsidR="007126D4" w:rsidRPr="00682B01" w:rsidRDefault="00682B01" w:rsidP="00682B01">
      <w:pPr>
        <w:widowControl w:val="0"/>
        <w:autoSpaceDE w:val="0"/>
        <w:autoSpaceDN w:val="0"/>
        <w:adjustRightInd w:val="0"/>
      </w:pPr>
      <w:r>
        <w:t xml:space="preserve">Рис.2.4 </w:t>
      </w:r>
      <w:r w:rsidR="007126D4" w:rsidRPr="00682B01">
        <w:t>Виды деятельности организации</w:t>
      </w:r>
      <w:r w:rsidRPr="00682B01">
        <w:t xml:space="preserve">. </w:t>
      </w:r>
    </w:p>
    <w:p w:rsidR="00E23436" w:rsidRDefault="00E23436" w:rsidP="00682B01">
      <w:pPr>
        <w:widowControl w:val="0"/>
        <w:autoSpaceDE w:val="0"/>
        <w:autoSpaceDN w:val="0"/>
        <w:adjustRightInd w:val="0"/>
      </w:pPr>
    </w:p>
    <w:p w:rsidR="007126D4" w:rsidRPr="00682B01" w:rsidRDefault="007126D4" w:rsidP="00682B01">
      <w:pPr>
        <w:widowControl w:val="0"/>
        <w:autoSpaceDE w:val="0"/>
        <w:autoSpaceDN w:val="0"/>
        <w:adjustRightInd w:val="0"/>
      </w:pPr>
      <w:r w:rsidRPr="00682B01">
        <w:t>К прочим видам деятельности относятся все внереализационные операции по доходам и расходам, а также операции по продаже основных средств и иных активов, кроме иностранной валюты и тех, что относятся к операциям по обычным видам деятельности (продукция, товары</w:t>
      </w:r>
      <w:r w:rsidR="00682B01" w:rsidRPr="00682B01">
        <w:t>),</w:t>
      </w:r>
      <w:r w:rsidRPr="00682B01">
        <w:t xml:space="preserve"> процентные операции, поступления от совместной деятельности</w:t>
      </w:r>
      <w:r w:rsidR="00682B01" w:rsidRPr="00682B01">
        <w:t xml:space="preserve">. </w:t>
      </w:r>
    </w:p>
    <w:p w:rsidR="007126D4" w:rsidRPr="00682B01" w:rsidRDefault="007126D4" w:rsidP="00682B01">
      <w:pPr>
        <w:widowControl w:val="0"/>
        <w:autoSpaceDE w:val="0"/>
        <w:autoSpaceDN w:val="0"/>
        <w:adjustRightInd w:val="0"/>
      </w:pPr>
      <w:r w:rsidRPr="00682B01">
        <w:t>К прочим видам деятельности относятся арендные операции</w:t>
      </w:r>
      <w:r w:rsidR="00682B01" w:rsidRPr="00682B01">
        <w:t xml:space="preserve">; </w:t>
      </w:r>
      <w:r w:rsidRPr="00682B01">
        <w:t>доходы (расходы</w:t>
      </w:r>
      <w:r w:rsidR="00682B01" w:rsidRPr="00682B01">
        <w:t>),</w:t>
      </w:r>
      <w:r w:rsidRPr="00682B01">
        <w:t xml:space="preserve"> связанные с участием в капиталах других организаций</w:t>
      </w:r>
      <w:r w:rsidR="00682B01" w:rsidRPr="00682B01">
        <w:t xml:space="preserve">; </w:t>
      </w:r>
      <w:r w:rsidRPr="00682B01">
        <w:t>операции с правами на интеллектуальную собственность, если они не классифицируются как относящие</w:t>
      </w:r>
      <w:r w:rsidR="00D45D24" w:rsidRPr="00682B01">
        <w:t>ся к обычным видам деятельности</w:t>
      </w:r>
      <w:r w:rsidR="00682B01" w:rsidRPr="00682B01">
        <w:t xml:space="preserve">. </w:t>
      </w:r>
    </w:p>
    <w:p w:rsidR="007126D4" w:rsidRPr="00682B01" w:rsidRDefault="007126D4" w:rsidP="00682B01">
      <w:pPr>
        <w:widowControl w:val="0"/>
        <w:autoSpaceDE w:val="0"/>
        <w:autoSpaceDN w:val="0"/>
        <w:adjustRightInd w:val="0"/>
      </w:pPr>
      <w:r w:rsidRPr="00682B01">
        <w:t>К чрезвычайным расходам (доходам</w:t>
      </w:r>
      <w:r w:rsidR="00682B01" w:rsidRPr="00682B01">
        <w:t xml:space="preserve">) </w:t>
      </w:r>
      <w:r w:rsidRPr="00682B01">
        <w:t>относятся финансовые результаты</w:t>
      </w:r>
      <w:r w:rsidR="00682B01" w:rsidRPr="00682B01">
        <w:t xml:space="preserve">: </w:t>
      </w:r>
    </w:p>
    <w:p w:rsidR="007126D4" w:rsidRPr="00682B01" w:rsidRDefault="007126D4" w:rsidP="00682B01">
      <w:pPr>
        <w:widowControl w:val="0"/>
        <w:autoSpaceDE w:val="0"/>
        <w:autoSpaceDN w:val="0"/>
        <w:adjustRightInd w:val="0"/>
      </w:pPr>
      <w:r w:rsidRPr="00682B01">
        <w:t>не характерные для обычной деятельности организации</w:t>
      </w:r>
      <w:r w:rsidR="00682B01" w:rsidRPr="00682B01">
        <w:t xml:space="preserve">; </w:t>
      </w:r>
    </w:p>
    <w:p w:rsidR="007126D4" w:rsidRPr="00682B01" w:rsidRDefault="007126D4" w:rsidP="00682B01">
      <w:pPr>
        <w:widowControl w:val="0"/>
        <w:autoSpaceDE w:val="0"/>
        <w:autoSpaceDN w:val="0"/>
        <w:adjustRightInd w:val="0"/>
      </w:pPr>
      <w:r w:rsidRPr="00682B01">
        <w:t>возникающие редко и непредвиденно</w:t>
      </w:r>
      <w:r w:rsidR="00682B01" w:rsidRPr="00682B01">
        <w:t xml:space="preserve">; </w:t>
      </w:r>
    </w:p>
    <w:p w:rsidR="00E23436" w:rsidRDefault="007126D4" w:rsidP="00682B01">
      <w:pPr>
        <w:widowControl w:val="0"/>
        <w:autoSpaceDE w:val="0"/>
        <w:autoSpaceDN w:val="0"/>
        <w:adjustRightInd w:val="0"/>
      </w:pPr>
      <w:r w:rsidRPr="00682B01">
        <w:t>не являющиеся следствием управленческих решений персонала организа</w:t>
      </w:r>
      <w:r w:rsidR="00305940" w:rsidRPr="00682B01">
        <w:t>ции</w:t>
      </w:r>
      <w:r w:rsidR="00682B01" w:rsidRPr="00682B01">
        <w:t xml:space="preserve">. </w:t>
      </w:r>
    </w:p>
    <w:p w:rsidR="007126D4" w:rsidRPr="00682B01" w:rsidRDefault="00E23436" w:rsidP="00682B01">
      <w:pPr>
        <w:widowControl w:val="0"/>
        <w:autoSpaceDE w:val="0"/>
        <w:autoSpaceDN w:val="0"/>
        <w:adjustRightInd w:val="0"/>
      </w:pPr>
      <w:r>
        <w:br w:type="page"/>
      </w:r>
      <w:r w:rsidR="004F4EC7">
        <w:pict>
          <v:group id="_x0000_s1129" editas="canvas" style="width:399pt;height:162pt;mso-position-horizontal-relative:char;mso-position-vertical-relative:line" coordorigin="2339,7636" coordsize="7200,2390">
            <o:lock v:ext="edit" aspectratio="t"/>
            <v:shape id="_x0000_s1130" type="#_x0000_t75" style="position:absolute;left:2339;top:7636;width:7200;height:2390" o:preferrelative="f">
              <v:fill o:detectmouseclick="t"/>
              <v:path o:extrusionok="t" o:connecttype="none"/>
              <o:lock v:ext="edit" text="t"/>
            </v:shape>
            <v:rect id="_x0000_s1131" style="position:absolute;left:3250;top:7820;width:5378;height:459">
              <v:textbox inset="6.48pt,3.24pt,6.48pt,3.24pt">
                <w:txbxContent>
                  <w:p w:rsidR="00B028EC" w:rsidRPr="00E23436" w:rsidRDefault="00B028EC" w:rsidP="00E23436">
                    <w:pPr>
                      <w:pStyle w:val="13"/>
                    </w:pPr>
                    <w:r w:rsidRPr="00E23436">
                      <w:t>Чрезвычайные обстоятельства</w:t>
                    </w:r>
                  </w:p>
                </w:txbxContent>
              </v:textbox>
            </v:rect>
            <v:rect id="_x0000_s1132" style="position:absolute;left:2795;top:8647;width:1914;height:1195">
              <v:textbox inset="6.48pt,3.24pt,6.48pt,3.24pt">
                <w:txbxContent>
                  <w:p w:rsidR="00B028EC" w:rsidRPr="00E23436" w:rsidRDefault="00B028EC" w:rsidP="00E23436">
                    <w:pPr>
                      <w:pStyle w:val="13"/>
                    </w:pPr>
                    <w:r w:rsidRPr="00E23436">
                      <w:t xml:space="preserve">Не характерны для обычной </w:t>
                    </w:r>
                  </w:p>
                  <w:p w:rsidR="00B028EC" w:rsidRPr="00E23436" w:rsidRDefault="00B028EC" w:rsidP="00E23436">
                    <w:pPr>
                      <w:pStyle w:val="13"/>
                    </w:pPr>
                    <w:r w:rsidRPr="00E23436">
                      <w:t>деятельности</w:t>
                    </w:r>
                  </w:p>
                </w:txbxContent>
              </v:textbox>
            </v:rect>
            <v:rect id="_x0000_s1133" style="position:absolute;left:5073;top:8647;width:1914;height:1195">
              <v:textbox inset="6.48pt,3.24pt,6.48pt,3.24pt">
                <w:txbxContent>
                  <w:p w:rsidR="00B028EC" w:rsidRPr="00E23436" w:rsidRDefault="00B028EC" w:rsidP="00E23436">
                    <w:pPr>
                      <w:pStyle w:val="13"/>
                    </w:pPr>
                    <w:r w:rsidRPr="00E23436">
                      <w:t>Неожиданные и непредвидимые, возникающие редко, раз в несколько лет</w:t>
                    </w:r>
                  </w:p>
                </w:txbxContent>
              </v:textbox>
            </v:rect>
            <v:rect id="_x0000_s1134" style="position:absolute;left:7261;top:8647;width:1822;height:1195">
              <v:textbox inset="6.48pt,3.24pt,6.48pt,3.24pt">
                <w:txbxContent>
                  <w:p w:rsidR="00B028EC" w:rsidRPr="00E23436" w:rsidRDefault="00B028EC" w:rsidP="00E23436">
                    <w:pPr>
                      <w:pStyle w:val="13"/>
                    </w:pPr>
                    <w:r w:rsidRPr="00E23436">
                      <w:t>Не являются следствием управленческих решений персонала и собственников организаций</w:t>
                    </w:r>
                  </w:p>
                </w:txbxContent>
              </v:textbox>
            </v:rect>
            <v:line id="_x0000_s1135" style="position:absolute" from="6076,8279" to="6076,8647"/>
            <v:line id="_x0000_s1136" style="position:absolute;flip:x" from="3706,8279" to="6076,8647"/>
            <v:line id="_x0000_s1137" style="position:absolute" from="6076,8279" to="8263,8647"/>
            <w10:wrap type="none"/>
            <w10:anchorlock/>
          </v:group>
        </w:pict>
      </w:r>
    </w:p>
    <w:p w:rsidR="00682B01" w:rsidRPr="00682B01" w:rsidRDefault="00682B01" w:rsidP="00682B01">
      <w:pPr>
        <w:widowControl w:val="0"/>
        <w:autoSpaceDE w:val="0"/>
        <w:autoSpaceDN w:val="0"/>
        <w:adjustRightInd w:val="0"/>
      </w:pPr>
      <w:r>
        <w:t xml:space="preserve">Рис.2.5 </w:t>
      </w:r>
      <w:r w:rsidR="007126D4" w:rsidRPr="00682B01">
        <w:t>Чрезвычайные обстоятельства</w:t>
      </w:r>
      <w:r w:rsidRPr="00682B01">
        <w:t xml:space="preserve">. </w:t>
      </w:r>
    </w:p>
    <w:p w:rsidR="00E23436" w:rsidRDefault="00E23436" w:rsidP="00682B01">
      <w:pPr>
        <w:widowControl w:val="0"/>
        <w:autoSpaceDE w:val="0"/>
        <w:autoSpaceDN w:val="0"/>
        <w:adjustRightInd w:val="0"/>
      </w:pPr>
    </w:p>
    <w:p w:rsidR="007126D4" w:rsidRPr="00682B01" w:rsidRDefault="007126D4" w:rsidP="00682B01">
      <w:pPr>
        <w:widowControl w:val="0"/>
        <w:autoSpaceDE w:val="0"/>
        <w:autoSpaceDN w:val="0"/>
        <w:adjustRightInd w:val="0"/>
      </w:pPr>
      <w:r w:rsidRPr="00682B01">
        <w:t>Важно отметить, что критерии определения чрезвычайных обстоятельств должны рассматриваться в комплексе</w:t>
      </w:r>
      <w:r w:rsidR="00682B01" w:rsidRPr="00682B01">
        <w:t xml:space="preserve">. </w:t>
      </w:r>
      <w:r w:rsidRPr="00682B01">
        <w:t>У организации могут возникать такие обстоятельства, которые являются либо нехарактерными, либо только непредвидимыми</w:t>
      </w:r>
      <w:r w:rsidR="00682B01" w:rsidRPr="00682B01">
        <w:t xml:space="preserve">. </w:t>
      </w:r>
      <w:r w:rsidRPr="00682B01">
        <w:t>Ясно, что они не могут квалифицироваться как чрезвычайные, а возникшие по таким фактам расходы (доходы</w:t>
      </w:r>
      <w:r w:rsidR="00682B01" w:rsidRPr="00682B01">
        <w:t xml:space="preserve">) </w:t>
      </w:r>
      <w:r w:rsidRPr="00682B01">
        <w:t xml:space="preserve">следует относить к финансовым результатам от обычной деятельности, внереализационных операций и </w:t>
      </w:r>
      <w:r w:rsidR="00682B01">
        <w:t>т.п.</w:t>
      </w:r>
      <w:r w:rsidR="00682B01" w:rsidRPr="00682B01">
        <w:t xml:space="preserve"> </w:t>
      </w:r>
      <w:r w:rsidRPr="00682B01">
        <w:t>В случае существе</w:t>
      </w:r>
      <w:r w:rsidR="005904D4" w:rsidRPr="00682B01">
        <w:t>нно</w:t>
      </w:r>
      <w:r w:rsidRPr="00682B01">
        <w:t>сти отдельных фактов информация о них должна раскрываться в приложениях к финансовой (бухгалтерской</w:t>
      </w:r>
      <w:r w:rsidR="00682B01" w:rsidRPr="00682B01">
        <w:t xml:space="preserve">) </w:t>
      </w:r>
      <w:r w:rsidRPr="00682B01">
        <w:t>отчётности</w:t>
      </w:r>
      <w:r w:rsidR="00682B01" w:rsidRPr="00682B01">
        <w:t xml:space="preserve">. </w:t>
      </w:r>
    </w:p>
    <w:p w:rsidR="007126D4" w:rsidRPr="00682B01" w:rsidRDefault="007126D4" w:rsidP="00682B01">
      <w:pPr>
        <w:widowControl w:val="0"/>
        <w:autoSpaceDE w:val="0"/>
        <w:autoSpaceDN w:val="0"/>
        <w:adjustRightInd w:val="0"/>
      </w:pPr>
      <w:r w:rsidRPr="00682B01">
        <w:t>Для отражения в бухгалтерском учёте организация самостоятельно решает вопрос о признании расходов или доходов чрезвычайными, исходя из критериев чрезвычайности, характера деятельности, вида расхода (дохода</w:t>
      </w:r>
      <w:r w:rsidR="00682B01" w:rsidRPr="00682B01">
        <w:t xml:space="preserve">). </w:t>
      </w:r>
    </w:p>
    <w:p w:rsidR="007126D4" w:rsidRPr="00682B01" w:rsidRDefault="007126D4" w:rsidP="00682B01">
      <w:pPr>
        <w:widowControl w:val="0"/>
        <w:autoSpaceDE w:val="0"/>
        <w:autoSpaceDN w:val="0"/>
        <w:adjustRightInd w:val="0"/>
      </w:pPr>
      <w:r w:rsidRPr="00682B01">
        <w:t>Доходы в зависимости от их характера подразделяются на доходы от обычной хозяйственной деятельности и чрезвычайные доходы</w:t>
      </w:r>
      <w:r w:rsidR="00682B01" w:rsidRPr="00682B01">
        <w:t xml:space="preserve">. </w:t>
      </w:r>
    </w:p>
    <w:p w:rsidR="007126D4" w:rsidRPr="00682B01" w:rsidRDefault="007126D4" w:rsidP="00682B01">
      <w:pPr>
        <w:widowControl w:val="0"/>
        <w:autoSpaceDE w:val="0"/>
        <w:autoSpaceDN w:val="0"/>
        <w:adjustRightInd w:val="0"/>
      </w:pPr>
      <w:r w:rsidRPr="00682B01">
        <w:t>Доходы от обычной хозяйс</w:t>
      </w:r>
      <w:r w:rsidR="005904D4" w:rsidRPr="00682B01">
        <w:t>тв</w:t>
      </w:r>
      <w:r w:rsidRPr="00682B01">
        <w:t>енной деятельности складываются из</w:t>
      </w:r>
      <w:r w:rsidR="00682B01" w:rsidRPr="00682B01">
        <w:t xml:space="preserve">: </w:t>
      </w:r>
    </w:p>
    <w:p w:rsidR="007126D4" w:rsidRPr="00682B01" w:rsidRDefault="007126D4" w:rsidP="00682B01">
      <w:pPr>
        <w:widowControl w:val="0"/>
        <w:autoSpaceDE w:val="0"/>
        <w:autoSpaceDN w:val="0"/>
        <w:adjustRightInd w:val="0"/>
      </w:pPr>
      <w:r w:rsidRPr="00682B01">
        <w:t>выручки организации (от обычных видов деятельности</w:t>
      </w:r>
      <w:r w:rsidR="00682B01" w:rsidRPr="00682B01">
        <w:t xml:space="preserve">); </w:t>
      </w:r>
    </w:p>
    <w:p w:rsidR="007126D4" w:rsidRPr="00682B01" w:rsidRDefault="007126D4" w:rsidP="00682B01">
      <w:pPr>
        <w:widowControl w:val="0"/>
        <w:autoSpaceDE w:val="0"/>
        <w:autoSpaceDN w:val="0"/>
        <w:adjustRightInd w:val="0"/>
      </w:pPr>
      <w:r w:rsidRPr="00682B01">
        <w:t>операционных доходов</w:t>
      </w:r>
      <w:r w:rsidR="00682B01" w:rsidRPr="00682B01">
        <w:t xml:space="preserve">; </w:t>
      </w:r>
    </w:p>
    <w:p w:rsidR="00E23436" w:rsidRDefault="005904D4" w:rsidP="00682B01">
      <w:pPr>
        <w:widowControl w:val="0"/>
        <w:autoSpaceDE w:val="0"/>
        <w:autoSpaceDN w:val="0"/>
        <w:adjustRightInd w:val="0"/>
      </w:pPr>
      <w:r w:rsidRPr="00682B01">
        <w:t>внереализационных доходов</w:t>
      </w:r>
      <w:r w:rsidR="00682B01" w:rsidRPr="00682B01">
        <w:t xml:space="preserve">. </w:t>
      </w:r>
    </w:p>
    <w:p w:rsidR="007126D4" w:rsidRPr="00682B01" w:rsidRDefault="00E23436" w:rsidP="00682B01">
      <w:pPr>
        <w:widowControl w:val="0"/>
        <w:autoSpaceDE w:val="0"/>
        <w:autoSpaceDN w:val="0"/>
        <w:adjustRightInd w:val="0"/>
      </w:pPr>
      <w:r>
        <w:br w:type="page"/>
      </w:r>
      <w:r w:rsidR="004F4EC7">
        <w:pict>
          <v:group id="_x0000_s1138" editas="canvas" style="width:420pt;height:172.3pt;mso-position-horizontal-relative:char;mso-position-vertical-relative:line" coordorigin="2339,6796" coordsize="7200,2942">
            <o:lock v:ext="edit" aspectratio="t"/>
            <v:shape id="_x0000_s1139" type="#_x0000_t75" style="position:absolute;left:2339;top:6796;width:7200;height:2942" o:preferrelative="f">
              <v:fill o:detectmouseclick="t"/>
              <v:path o:extrusionok="t" o:connecttype="none"/>
              <o:lock v:ext="edit" text="t"/>
            </v:shape>
            <v:rect id="_x0000_s1140" style="position:absolute;left:3816;top:6980;width:4154;height:368">
              <v:textbox inset="6.48pt,3.24pt,6.48pt,3.24pt">
                <w:txbxContent>
                  <w:p w:rsidR="00B028EC" w:rsidRPr="00E23436" w:rsidRDefault="00B028EC" w:rsidP="00E23436">
                    <w:pPr>
                      <w:pStyle w:val="13"/>
                    </w:pPr>
                    <w:r w:rsidRPr="00E23436">
                      <w:t>Доходы организации</w:t>
                    </w:r>
                  </w:p>
                </w:txbxContent>
              </v:textbox>
            </v:rect>
            <v:rect id="_x0000_s1141" style="position:absolute;left:3077;top:7715;width:2585;height:736">
              <v:textbox inset="6.48pt,3.24pt,6.48pt,3.24pt">
                <w:txbxContent>
                  <w:p w:rsidR="00B028EC" w:rsidRPr="00E23436" w:rsidRDefault="00B028EC" w:rsidP="00E23436">
                    <w:pPr>
                      <w:pStyle w:val="13"/>
                    </w:pPr>
                    <w:r w:rsidRPr="00E23436">
                      <w:t>Доходы от обычной хозяйственной деятельности</w:t>
                    </w:r>
                  </w:p>
                </w:txbxContent>
              </v:textbox>
            </v:rect>
            <v:rect id="_x0000_s1142" style="position:absolute;left:6216;top:7715;width:2585;height:736">
              <v:textbox inset="6.48pt,3.24pt,6.48pt,3.24pt">
                <w:txbxContent>
                  <w:p w:rsidR="00B028EC" w:rsidRPr="00E23436" w:rsidRDefault="00B028EC" w:rsidP="00E23436">
                    <w:pPr>
                      <w:pStyle w:val="13"/>
                    </w:pPr>
                    <w:r w:rsidRPr="00E23436">
                      <w:t>Чрезвычайные доходы</w:t>
                    </w:r>
                  </w:p>
                </w:txbxContent>
              </v:textbox>
            </v:rect>
            <v:rect id="_x0000_s1143" style="position:absolute;left:2708;top:8910;width:1939;height:644">
              <v:textbox inset="6.48pt,3.24pt,6.48pt,3.24pt">
                <w:txbxContent>
                  <w:p w:rsidR="00B028EC" w:rsidRPr="00E23436" w:rsidRDefault="00B028EC" w:rsidP="00E23436">
                    <w:pPr>
                      <w:pStyle w:val="13"/>
                    </w:pPr>
                    <w:r w:rsidRPr="00E23436">
                      <w:t>Выручка</w:t>
                    </w:r>
                  </w:p>
                </w:txbxContent>
              </v:textbox>
            </v:rect>
            <v:rect id="_x0000_s1144" style="position:absolute;left:4924;top:8910;width:2123;height:644">
              <v:textbox inset="6.48pt,3.24pt,6.48pt,3.24pt">
                <w:txbxContent>
                  <w:p w:rsidR="00B028EC" w:rsidRPr="00E23436" w:rsidRDefault="00B028EC" w:rsidP="00E23436">
                    <w:pPr>
                      <w:pStyle w:val="13"/>
                    </w:pPr>
                    <w:r w:rsidRPr="00E23436">
                      <w:t>Операционные доходы</w:t>
                    </w:r>
                  </w:p>
                </w:txbxContent>
              </v:textbox>
            </v:rect>
            <v:rect id="_x0000_s1145" style="position:absolute;left:7324;top:8910;width:1843;height:645">
              <v:textbox inset="6.48pt,3.24pt,6.48pt,3.24pt">
                <w:txbxContent>
                  <w:p w:rsidR="00B028EC" w:rsidRPr="00E23436" w:rsidRDefault="00B028EC" w:rsidP="00E23436">
                    <w:pPr>
                      <w:pStyle w:val="13"/>
                    </w:pPr>
                    <w:r w:rsidRPr="00E23436">
                      <w:t>Внереализационные доходы</w:t>
                    </w:r>
                  </w:p>
                </w:txbxContent>
              </v:textbox>
            </v:rect>
            <v:line id="_x0000_s1146" style="position:absolute" from="4370,8451" to="4370,8635"/>
            <v:line id="_x0000_s1147" style="position:absolute" from="3724,8635" to="8339,8635"/>
            <v:line id="_x0000_s1148" style="position:absolute" from="3724,8635" to="3724,8910"/>
            <v:line id="_x0000_s1149" style="position:absolute" from="8339,8635" to="8339,8910"/>
            <v:line id="_x0000_s1150" style="position:absolute" from="6031,8635" to="6031,8910"/>
            <v:line id="_x0000_s1151" style="position:absolute" from="7231,7348" to="7231,7715"/>
            <v:line id="_x0000_s1152" style="position:absolute" from="4370,7348" to="4370,7715"/>
            <w10:wrap type="none"/>
            <w10:anchorlock/>
          </v:group>
        </w:pict>
      </w:r>
    </w:p>
    <w:p w:rsidR="00C514B5" w:rsidRPr="00682B01" w:rsidRDefault="00682B01" w:rsidP="00682B01">
      <w:pPr>
        <w:widowControl w:val="0"/>
        <w:autoSpaceDE w:val="0"/>
        <w:autoSpaceDN w:val="0"/>
        <w:adjustRightInd w:val="0"/>
      </w:pPr>
      <w:r>
        <w:t xml:space="preserve">Рис.2.6 </w:t>
      </w:r>
      <w:r w:rsidR="007126D4" w:rsidRPr="00682B01">
        <w:t>Доходы организации</w:t>
      </w:r>
      <w:r w:rsidRPr="00682B01">
        <w:t xml:space="preserve">. </w:t>
      </w:r>
    </w:p>
    <w:p w:rsidR="00E23436" w:rsidRDefault="00E23436" w:rsidP="00682B01">
      <w:pPr>
        <w:widowControl w:val="0"/>
        <w:autoSpaceDE w:val="0"/>
        <w:autoSpaceDN w:val="0"/>
        <w:adjustRightInd w:val="0"/>
      </w:pPr>
    </w:p>
    <w:p w:rsidR="00C514B5" w:rsidRPr="00682B01" w:rsidRDefault="007126D4" w:rsidP="00682B01">
      <w:pPr>
        <w:widowControl w:val="0"/>
        <w:autoSpaceDE w:val="0"/>
        <w:autoSpaceDN w:val="0"/>
        <w:adjustRightInd w:val="0"/>
      </w:pPr>
      <w:r w:rsidRPr="00682B01">
        <w:t>Доходы признаются только тогда, когда поступления в организацию</w:t>
      </w:r>
      <w:r w:rsidR="00C514B5" w:rsidRPr="00682B01">
        <w:t xml:space="preserve"> </w:t>
      </w:r>
      <w:r w:rsidRPr="00682B01">
        <w:t>приводят к приросту активов или снижению обязательств, в совокупности</w:t>
      </w:r>
      <w:r w:rsidR="00C514B5" w:rsidRPr="00682B01">
        <w:t xml:space="preserve"> </w:t>
      </w:r>
      <w:r w:rsidRPr="00682B01">
        <w:t>вызывающему увеличение собственного капитала, независимое от вкладов</w:t>
      </w:r>
      <w:r w:rsidR="00C514B5" w:rsidRPr="00682B01">
        <w:t xml:space="preserve"> </w:t>
      </w:r>
      <w:r w:rsidRPr="00682B01">
        <w:t>собственников или очередной эмиссии акци</w:t>
      </w:r>
      <w:r w:rsidR="00C514B5" w:rsidRPr="00682B01">
        <w:t>й</w:t>
      </w:r>
      <w:r w:rsidR="00682B01" w:rsidRPr="00682B01">
        <w:t xml:space="preserve">. </w:t>
      </w:r>
    </w:p>
    <w:p w:rsidR="007126D4" w:rsidRPr="00682B01" w:rsidRDefault="007126D4" w:rsidP="00682B01">
      <w:pPr>
        <w:widowControl w:val="0"/>
        <w:autoSpaceDE w:val="0"/>
        <w:autoSpaceDN w:val="0"/>
        <w:adjustRightInd w:val="0"/>
      </w:pPr>
      <w:r w:rsidRPr="00682B01">
        <w:t>Не всякое увеличение активов формирует доходы организации</w:t>
      </w:r>
      <w:r w:rsidR="00682B01" w:rsidRPr="00682B01">
        <w:t xml:space="preserve">. </w:t>
      </w:r>
      <w:r w:rsidRPr="00682B01">
        <w:t>Поступления активов, представляю</w:t>
      </w:r>
      <w:r w:rsidR="008D5CFF" w:rsidRPr="00682B01">
        <w:t>щ</w:t>
      </w:r>
      <w:r w:rsidRPr="00682B01">
        <w:t>их суммы</w:t>
      </w:r>
      <w:r w:rsidR="00682B01" w:rsidRPr="00682B01">
        <w:t xml:space="preserve">: </w:t>
      </w:r>
    </w:p>
    <w:p w:rsidR="007126D4" w:rsidRPr="00682B01" w:rsidRDefault="007126D4" w:rsidP="00682B01">
      <w:pPr>
        <w:widowControl w:val="0"/>
        <w:autoSpaceDE w:val="0"/>
        <w:autoSpaceDN w:val="0"/>
        <w:adjustRightInd w:val="0"/>
      </w:pPr>
      <w:r w:rsidRPr="00682B01">
        <w:t>налога на добавленную стоимость,</w:t>
      </w:r>
    </w:p>
    <w:p w:rsidR="007126D4" w:rsidRPr="00682B01" w:rsidRDefault="007126D4" w:rsidP="00682B01">
      <w:pPr>
        <w:widowControl w:val="0"/>
        <w:autoSpaceDE w:val="0"/>
        <w:autoSpaceDN w:val="0"/>
        <w:adjustRightInd w:val="0"/>
      </w:pPr>
      <w:r w:rsidRPr="00682B01">
        <w:t>акцизов и други</w:t>
      </w:r>
      <w:r w:rsidR="008D5CFF" w:rsidRPr="00682B01">
        <w:t>х</w:t>
      </w:r>
      <w:r w:rsidRPr="00682B01">
        <w:t xml:space="preserve"> требующи</w:t>
      </w:r>
      <w:r w:rsidR="008D5CFF" w:rsidRPr="00682B01">
        <w:t>х</w:t>
      </w:r>
      <w:r w:rsidRPr="00682B01">
        <w:t xml:space="preserve"> их перечисления в бюджет, не признаются доходами</w:t>
      </w:r>
      <w:r w:rsidR="00682B01" w:rsidRPr="00682B01">
        <w:t xml:space="preserve">. </w:t>
      </w:r>
    </w:p>
    <w:p w:rsidR="007126D4" w:rsidRPr="00682B01" w:rsidRDefault="007126D4" w:rsidP="00682B01">
      <w:pPr>
        <w:widowControl w:val="0"/>
        <w:autoSpaceDE w:val="0"/>
        <w:autoSpaceDN w:val="0"/>
        <w:adjustRightInd w:val="0"/>
      </w:pPr>
      <w:r w:rsidRPr="00682B01">
        <w:t>Также не признаются доходами поступления активов по договорам комиссии и аналогичным агентским договорам, которые принадлежат комитентам, принципалам и сто</w:t>
      </w:r>
      <w:r w:rsidR="00C514B5" w:rsidRPr="00682B01">
        <w:t>ронним лицам</w:t>
      </w:r>
      <w:r w:rsidR="00682B01" w:rsidRPr="00682B01">
        <w:t xml:space="preserve">. </w:t>
      </w:r>
    </w:p>
    <w:p w:rsidR="00A53A8B" w:rsidRPr="00682B01" w:rsidRDefault="00CF7986" w:rsidP="00682B01">
      <w:pPr>
        <w:widowControl w:val="0"/>
        <w:autoSpaceDE w:val="0"/>
        <w:autoSpaceDN w:val="0"/>
        <w:adjustRightInd w:val="0"/>
      </w:pPr>
      <w:r w:rsidRPr="00682B01">
        <w:t>Полученные залоги, авансы, возвраты ранее выданных займов не признаются доходами организации</w:t>
      </w:r>
      <w:r w:rsidR="009E0B4C" w:rsidRPr="00682B01">
        <w:rPr>
          <w:rStyle w:val="aa"/>
          <w:sz w:val="20"/>
          <w:szCs w:val="20"/>
        </w:rPr>
        <w:footnoteReference w:id="10"/>
      </w:r>
      <w:r w:rsidRPr="00682B01">
        <w:t xml:space="preserve">, хотя и увеличивают </w:t>
      </w:r>
      <w:r w:rsidR="00F27092" w:rsidRPr="00682B01">
        <w:t>её активы</w:t>
      </w:r>
      <w:r w:rsidR="00682B01" w:rsidRPr="00682B01">
        <w:t xml:space="preserve">. </w:t>
      </w:r>
    </w:p>
    <w:p w:rsidR="00CF7986" w:rsidRPr="00682B01" w:rsidRDefault="00CF7986" w:rsidP="00682B01">
      <w:pPr>
        <w:widowControl w:val="0"/>
        <w:autoSpaceDE w:val="0"/>
        <w:autoSpaceDN w:val="0"/>
        <w:adjustRightInd w:val="0"/>
      </w:pPr>
      <w:r w:rsidRPr="00682B01">
        <w:t>Выручка организации состоит из</w:t>
      </w:r>
      <w:r w:rsidR="00682B01" w:rsidRPr="00682B01">
        <w:t xml:space="preserve">: </w:t>
      </w:r>
    </w:p>
    <w:p w:rsidR="00CF7986" w:rsidRPr="00682B01" w:rsidRDefault="00CF7986" w:rsidP="00682B01">
      <w:pPr>
        <w:widowControl w:val="0"/>
        <w:autoSpaceDE w:val="0"/>
        <w:autoSpaceDN w:val="0"/>
        <w:adjustRightInd w:val="0"/>
      </w:pPr>
      <w:r w:rsidRPr="00682B01">
        <w:t>поступлений за проданные товары и продукцию</w:t>
      </w:r>
      <w:r w:rsidR="00682B01" w:rsidRPr="00682B01">
        <w:t xml:space="preserve">; </w:t>
      </w:r>
    </w:p>
    <w:p w:rsidR="00CF7986" w:rsidRPr="00682B01" w:rsidRDefault="00CF7986" w:rsidP="00682B01">
      <w:pPr>
        <w:widowControl w:val="0"/>
        <w:autoSpaceDE w:val="0"/>
        <w:autoSpaceDN w:val="0"/>
        <w:adjustRightInd w:val="0"/>
      </w:pPr>
      <w:r w:rsidRPr="00682B01">
        <w:t>выполненные работы и услуги</w:t>
      </w:r>
      <w:r w:rsidR="00682B01" w:rsidRPr="00682B01">
        <w:t xml:space="preserve">; </w:t>
      </w:r>
    </w:p>
    <w:p w:rsidR="00CF7986" w:rsidRDefault="00CF7986" w:rsidP="00682B01">
      <w:pPr>
        <w:widowControl w:val="0"/>
        <w:autoSpaceDE w:val="0"/>
        <w:autoSpaceDN w:val="0"/>
        <w:adjustRightInd w:val="0"/>
      </w:pPr>
      <w:r w:rsidRPr="00682B01">
        <w:t>а также в результате использования активов организации третьими сторонами (дивиденды, роялти, арендная плата</w:t>
      </w:r>
      <w:r w:rsidR="00682B01" w:rsidRPr="00682B01">
        <w:t xml:space="preserve">). </w:t>
      </w:r>
    </w:p>
    <w:p w:rsidR="00E23436" w:rsidRPr="00682B01" w:rsidRDefault="00E23436" w:rsidP="00682B01">
      <w:pPr>
        <w:widowControl w:val="0"/>
        <w:autoSpaceDE w:val="0"/>
        <w:autoSpaceDN w:val="0"/>
        <w:adjustRightInd w:val="0"/>
      </w:pPr>
    </w:p>
    <w:p w:rsidR="00C21325" w:rsidRPr="00682B01" w:rsidRDefault="004F4EC7" w:rsidP="00682B01">
      <w:pPr>
        <w:widowControl w:val="0"/>
        <w:autoSpaceDE w:val="0"/>
        <w:autoSpaceDN w:val="0"/>
        <w:adjustRightInd w:val="0"/>
      </w:pPr>
      <w:r>
        <w:pict>
          <v:group id="_x0000_s1153" editas="canvas" style="width:397pt;height:140.7pt;mso-position-horizontal-relative:char;mso-position-vertical-relative:line" coordorigin="2339,7732" coordsize="7584,2688">
            <o:lock v:ext="edit" aspectratio="t"/>
            <v:shape id="_x0000_s1154" type="#_x0000_t75" style="position:absolute;left:2339;top:7732;width:7584;height:2688" o:preferrelative="f">
              <v:fill o:detectmouseclick="t"/>
              <v:path o:extrusionok="t" o:connecttype="none"/>
              <o:lock v:ext="edit" text="t"/>
            </v:shape>
            <v:rect id="_x0000_s1155" style="position:absolute;left:3299;top:7828;width:4800;height:480">
              <v:textbox inset="2.13361mm,1.0668mm,2.13361mm,1.0668mm">
                <w:txbxContent>
                  <w:p w:rsidR="00B028EC" w:rsidRPr="00E23436" w:rsidRDefault="00B028EC" w:rsidP="00E23436">
                    <w:pPr>
                      <w:pStyle w:val="13"/>
                    </w:pPr>
                    <w:r w:rsidRPr="00E23436">
                      <w:t>Выручка организации</w:t>
                    </w:r>
                  </w:p>
                </w:txbxContent>
              </v:textbox>
            </v:rect>
            <v:rect id="_x0000_s1156" style="position:absolute;left:2435;top:8692;width:2016;height:1152">
              <v:textbox inset="2.13361mm,1.0668mm,2.13361mm,1.0668mm">
                <w:txbxContent>
                  <w:p w:rsidR="00B028EC" w:rsidRPr="00E23436" w:rsidRDefault="00B028EC" w:rsidP="00E23436">
                    <w:pPr>
                      <w:pStyle w:val="13"/>
                    </w:pPr>
                    <w:r w:rsidRPr="00E23436">
                      <w:t>От продажи продукции и товаров</w:t>
                    </w:r>
                  </w:p>
                </w:txbxContent>
              </v:textbox>
            </v:rect>
            <v:rect id="_x0000_s1157" style="position:absolute;left:4739;top:8692;width:2016;height:1152">
              <v:textbox inset="2.13361mm,1.0668mm,2.13361mm,1.0668mm">
                <w:txbxContent>
                  <w:p w:rsidR="00B028EC" w:rsidRPr="00E23436" w:rsidRDefault="00B028EC" w:rsidP="00E23436">
                    <w:pPr>
                      <w:pStyle w:val="13"/>
                    </w:pPr>
                    <w:r w:rsidRPr="00E23436">
                      <w:t>От сдачи работ, оказания услуг</w:t>
                    </w:r>
                  </w:p>
                </w:txbxContent>
              </v:textbox>
            </v:rect>
            <v:rect id="_x0000_s1158" style="position:absolute;left:7043;top:8692;width:1920;height:1152">
              <v:textbox inset="2.13361mm,1.0668mm,2.13361mm,1.0668mm">
                <w:txbxContent>
                  <w:p w:rsidR="00B028EC" w:rsidRPr="00E23436" w:rsidRDefault="00B028EC" w:rsidP="00E23436">
                    <w:pPr>
                      <w:pStyle w:val="13"/>
                    </w:pPr>
                    <w:r w:rsidRPr="00E23436">
                      <w:t>От предоставления своих активов для использования третьим сторонам</w:t>
                    </w:r>
                  </w:p>
                </w:txbxContent>
              </v:textbox>
            </v:rect>
            <v:rect id="_x0000_s1159" style="position:absolute;left:5411;top:10036;width:1344;height:384">
              <v:textbox inset="2.13361mm,1.0668mm,2.13361mm,1.0668mm">
                <w:txbxContent>
                  <w:p w:rsidR="00B028EC" w:rsidRPr="00E23436" w:rsidRDefault="00B028EC" w:rsidP="00E23436">
                    <w:pPr>
                      <w:pStyle w:val="13"/>
                    </w:pPr>
                    <w:r w:rsidRPr="00E23436">
                      <w:t>Дивиденды</w:t>
                    </w:r>
                  </w:p>
                </w:txbxContent>
              </v:textbox>
            </v:rect>
            <v:rect id="_x0000_s1160" style="position:absolute;left:6851;top:10036;width:1152;height:384">
              <v:textbox inset="2.13361mm,1.0668mm,2.13361mm,1.0668mm">
                <w:txbxContent>
                  <w:p w:rsidR="00B028EC" w:rsidRPr="00E23436" w:rsidRDefault="00B028EC" w:rsidP="00E23436">
                    <w:pPr>
                      <w:pStyle w:val="13"/>
                    </w:pPr>
                    <w:r w:rsidRPr="00E23436">
                      <w:t>Роялти</w:t>
                    </w:r>
                  </w:p>
                </w:txbxContent>
              </v:textbox>
            </v:rect>
            <v:rect id="_x0000_s1161" style="position:absolute;left:8099;top:10036;width:1728;height:384">
              <v:textbox inset="2.13361mm,1.0668mm,2.13361mm,1.0668mm">
                <w:txbxContent>
                  <w:p w:rsidR="00B028EC" w:rsidRPr="00E23436" w:rsidRDefault="00B028EC" w:rsidP="00E23436">
                    <w:pPr>
                      <w:pStyle w:val="13"/>
                    </w:pPr>
                    <w:r w:rsidRPr="00E23436">
                      <w:t>Арендная плата</w:t>
                    </w:r>
                  </w:p>
                </w:txbxContent>
              </v:textbox>
            </v:rect>
            <v:line id="_x0000_s1162" style="position:absolute" from="5699,8308" to="5699,8692"/>
            <v:line id="_x0000_s1163" style="position:absolute;flip:x" from="3299,8308" to="5699,8692"/>
            <v:line id="_x0000_s1164" style="position:absolute" from="5699,8308" to="8195,8692"/>
            <v:line id="_x0000_s1165" style="position:absolute;flip:x" from="6275,9844" to="8099,10036"/>
            <v:line id="_x0000_s1166" style="position:absolute" from="8099,9844" to="9059,10036"/>
            <v:line id="_x0000_s1167" style="position:absolute;flip:x" from="7811,9844" to="8099,10036"/>
            <w10:wrap type="none"/>
            <w10:anchorlock/>
          </v:group>
        </w:pict>
      </w:r>
    </w:p>
    <w:p w:rsidR="00CF7986" w:rsidRPr="00682B01" w:rsidRDefault="00682B01" w:rsidP="00682B01">
      <w:pPr>
        <w:widowControl w:val="0"/>
        <w:autoSpaceDE w:val="0"/>
        <w:autoSpaceDN w:val="0"/>
        <w:adjustRightInd w:val="0"/>
      </w:pPr>
      <w:r>
        <w:t xml:space="preserve">Рис.2.7 </w:t>
      </w:r>
      <w:r w:rsidR="00CF7986" w:rsidRPr="00682B01">
        <w:t>Выручка организации</w:t>
      </w:r>
      <w:r w:rsidRPr="00682B01">
        <w:t xml:space="preserve">. </w:t>
      </w:r>
    </w:p>
    <w:p w:rsidR="00E23436" w:rsidRDefault="00E23436" w:rsidP="00682B01">
      <w:pPr>
        <w:widowControl w:val="0"/>
        <w:autoSpaceDE w:val="0"/>
        <w:autoSpaceDN w:val="0"/>
        <w:adjustRightInd w:val="0"/>
      </w:pPr>
    </w:p>
    <w:p w:rsidR="00CF7986" w:rsidRPr="00682B01" w:rsidRDefault="00CF7986" w:rsidP="00682B01">
      <w:pPr>
        <w:widowControl w:val="0"/>
        <w:autoSpaceDE w:val="0"/>
        <w:autoSpaceDN w:val="0"/>
        <w:adjustRightInd w:val="0"/>
      </w:pPr>
      <w:r w:rsidRPr="00682B01">
        <w:t>Под выручкой организации понимаются поступления от основных, вспомогательных и обслуживающих видов деятельности</w:t>
      </w:r>
      <w:r w:rsidR="00682B01" w:rsidRPr="00682B01">
        <w:t xml:space="preserve">. </w:t>
      </w:r>
    </w:p>
    <w:p w:rsidR="00CF7986" w:rsidRPr="00682B01" w:rsidRDefault="00CF7986" w:rsidP="00682B01">
      <w:pPr>
        <w:widowControl w:val="0"/>
        <w:autoSpaceDE w:val="0"/>
        <w:autoSpaceDN w:val="0"/>
        <w:adjustRightInd w:val="0"/>
      </w:pPr>
      <w:r w:rsidRPr="00682B01">
        <w:t>Если операции по предоставлению своих активов для использования третьими сторонами не является предметом деятельности данной ор</w:t>
      </w:r>
      <w:r w:rsidR="009E0B4C" w:rsidRPr="00682B01">
        <w:t>г</w:t>
      </w:r>
      <w:r w:rsidRPr="00682B01">
        <w:t>анизации, поступления от таких организаций не могут рассматриваться как выручка организации</w:t>
      </w:r>
      <w:r w:rsidR="00682B01" w:rsidRPr="00682B01">
        <w:t xml:space="preserve"> - </w:t>
      </w:r>
      <w:r w:rsidRPr="00682B01">
        <w:t>В данном случае они включаются в прочие операционные</w:t>
      </w:r>
      <w:r w:rsidR="009E0B4C" w:rsidRPr="00682B01">
        <w:t xml:space="preserve"> доходы</w:t>
      </w:r>
      <w:r w:rsidR="00682B01" w:rsidRPr="00682B01">
        <w:t xml:space="preserve">. </w:t>
      </w:r>
    </w:p>
    <w:p w:rsidR="00CF7986" w:rsidRPr="00682B01" w:rsidRDefault="00CF7986" w:rsidP="00682B01">
      <w:pPr>
        <w:widowControl w:val="0"/>
        <w:autoSpaceDE w:val="0"/>
        <w:autoSpaceDN w:val="0"/>
        <w:adjustRightInd w:val="0"/>
      </w:pPr>
      <w:r w:rsidRPr="00682B01">
        <w:t>Выручка в форме процентов</w:t>
      </w:r>
      <w:r w:rsidR="00682B01" w:rsidRPr="00682B01">
        <w:t xml:space="preserve"> - </w:t>
      </w:r>
      <w:r w:rsidRPr="00682B01">
        <w:t>это поступления за предоставление другим юридическим и физическим лицам своих денежных средств</w:t>
      </w:r>
      <w:r w:rsidR="00682B01" w:rsidRPr="00682B01">
        <w:t xml:space="preserve">. </w:t>
      </w:r>
      <w:r w:rsidRPr="00682B01">
        <w:t>Например, проценты по банковским счетам, по предоставленным займам, коммерческим кредитам (векселям</w:t>
      </w:r>
      <w:r w:rsidR="00682B01" w:rsidRPr="00682B01">
        <w:t xml:space="preserve">) </w:t>
      </w:r>
      <w:r w:rsidRPr="00682B01">
        <w:t>и т, п</w:t>
      </w:r>
      <w:r w:rsidR="00682B01" w:rsidRPr="00682B01">
        <w:t xml:space="preserve">. </w:t>
      </w:r>
    </w:p>
    <w:p w:rsidR="00CF7986" w:rsidRPr="00682B01" w:rsidRDefault="00CF7986" w:rsidP="00682B01">
      <w:pPr>
        <w:widowControl w:val="0"/>
        <w:autoSpaceDE w:val="0"/>
        <w:autoSpaceDN w:val="0"/>
        <w:adjustRightInd w:val="0"/>
      </w:pPr>
      <w:r w:rsidRPr="00682B01">
        <w:t>Операции по предоставлению займов и коммерческих кредитов не являются предметом деятельности хозяйственных организаций</w:t>
      </w:r>
      <w:r w:rsidR="00682B01" w:rsidRPr="00682B01">
        <w:t xml:space="preserve">. </w:t>
      </w:r>
    </w:p>
    <w:p w:rsidR="00CF7986" w:rsidRPr="00682B01" w:rsidRDefault="00CF7986" w:rsidP="00682B01">
      <w:pPr>
        <w:widowControl w:val="0"/>
        <w:autoSpaceDE w:val="0"/>
        <w:autoSpaceDN w:val="0"/>
        <w:adjustRightInd w:val="0"/>
      </w:pPr>
      <w:r w:rsidRPr="00682B01">
        <w:t>Выручка от процентов не относится к обычным видам деятельности и отражается отдельно в составе прочих доходов</w:t>
      </w:r>
      <w:r w:rsidR="00682B01" w:rsidRPr="00682B01">
        <w:t xml:space="preserve">. </w:t>
      </w:r>
      <w:r w:rsidRPr="00682B01">
        <w:t>В отчёте о прибылях и убытках поступления процентов показываются отдельной строкой</w:t>
      </w:r>
      <w:r w:rsidR="00682B01" w:rsidRPr="00682B01">
        <w:t xml:space="preserve">. </w:t>
      </w:r>
    </w:p>
    <w:p w:rsidR="00CF7986" w:rsidRPr="00682B01" w:rsidRDefault="00CF7986" w:rsidP="00682B01">
      <w:pPr>
        <w:widowControl w:val="0"/>
        <w:autoSpaceDE w:val="0"/>
        <w:autoSpaceDN w:val="0"/>
        <w:adjustRightInd w:val="0"/>
      </w:pPr>
      <w:r w:rsidRPr="00682B01">
        <w:t>Выручка в форме дивидендов</w:t>
      </w:r>
      <w:r w:rsidR="00682B01" w:rsidRPr="00682B01">
        <w:t xml:space="preserve"> - </w:t>
      </w:r>
      <w:r w:rsidRPr="00682B01">
        <w:t>это поступления от распределения доходов других организаций по акциям и паям, в которых данная организация не имеет действующего контроля и не является преобладающей</w:t>
      </w:r>
      <w:r w:rsidR="00682B01" w:rsidRPr="00682B01">
        <w:t xml:space="preserve">. </w:t>
      </w:r>
      <w:r w:rsidRPr="00682B01">
        <w:t>Финансовые вложения в акции и паи учитываются по методу себестоимости, отдельно от вкладов в зависимые и контролируемые организации</w:t>
      </w:r>
      <w:r w:rsidR="00682B01" w:rsidRPr="00682B01">
        <w:t xml:space="preserve">. </w:t>
      </w:r>
    </w:p>
    <w:p w:rsidR="00CF7986" w:rsidRPr="00682B01" w:rsidRDefault="00CF7986" w:rsidP="00682B01">
      <w:pPr>
        <w:widowControl w:val="0"/>
        <w:autoSpaceDE w:val="0"/>
        <w:autoSpaceDN w:val="0"/>
        <w:adjustRightInd w:val="0"/>
      </w:pPr>
      <w:r w:rsidRPr="00682B01">
        <w:t>Выручка в форме роялти</w:t>
      </w:r>
      <w:r w:rsidR="00682B01" w:rsidRPr="00682B01">
        <w:t xml:space="preserve"> - </w:t>
      </w:r>
      <w:r w:rsidRPr="00682B01">
        <w:t xml:space="preserve">это поступления, связанные с предоставлением за плату прав, вытекающих из патентов на изобретения, промышленные образцы, </w:t>
      </w:r>
      <w:r w:rsidR="00682B01" w:rsidRPr="00682B01">
        <w:t xml:space="preserve">т.е. </w:t>
      </w:r>
      <w:r w:rsidRPr="00682B01">
        <w:t>виды интеллектуальной собственности</w:t>
      </w:r>
      <w:r w:rsidR="00682B01" w:rsidRPr="00682B01">
        <w:t xml:space="preserve">. </w:t>
      </w:r>
    </w:p>
    <w:p w:rsidR="00CF7986" w:rsidRPr="00682B01" w:rsidRDefault="00CF7986" w:rsidP="00682B01">
      <w:pPr>
        <w:widowControl w:val="0"/>
        <w:autoSpaceDE w:val="0"/>
        <w:autoSpaceDN w:val="0"/>
        <w:adjustRightInd w:val="0"/>
      </w:pPr>
      <w:r w:rsidRPr="00682B01">
        <w:t>Под выручкой в форме арендной платы понимаются поступления за пользование имуществом организации на протяжении всего срока аренды равномерными частями или по принятой сторонами условной ставке, в зависимости от объёма продаж</w:t>
      </w:r>
      <w:r w:rsidR="00682B01" w:rsidRPr="00682B01">
        <w:t xml:space="preserve">. </w:t>
      </w:r>
    </w:p>
    <w:p w:rsidR="00CF7986" w:rsidRPr="00682B01" w:rsidRDefault="00CF7986" w:rsidP="00682B01">
      <w:pPr>
        <w:widowControl w:val="0"/>
        <w:autoSpaceDE w:val="0"/>
        <w:autoSpaceDN w:val="0"/>
        <w:adjustRightInd w:val="0"/>
      </w:pPr>
      <w:r w:rsidRPr="00682B01">
        <w:t>Условия признания выручки от продажи товаров и продукции предусматриваются ПБУ 9/99 как комплексные, то есть выручка признаётся при соблюдении всех предусмотренных условий, без исключения</w:t>
      </w:r>
      <w:r w:rsidR="00481F4C" w:rsidRPr="00682B01">
        <w:rPr>
          <w:rStyle w:val="aa"/>
          <w:sz w:val="20"/>
          <w:szCs w:val="20"/>
        </w:rPr>
        <w:footnoteReference w:id="11"/>
      </w:r>
      <w:r w:rsidR="00682B01" w:rsidRPr="00682B01">
        <w:t xml:space="preserve">. </w:t>
      </w:r>
    </w:p>
    <w:p w:rsidR="00CF7986" w:rsidRPr="00682B01" w:rsidRDefault="00CF7986" w:rsidP="00682B01">
      <w:pPr>
        <w:widowControl w:val="0"/>
        <w:autoSpaceDE w:val="0"/>
        <w:autoSpaceDN w:val="0"/>
        <w:adjustRightInd w:val="0"/>
      </w:pPr>
      <w:r w:rsidRPr="00682B01">
        <w:t>Признание выручки от продажи товаров (продукции</w:t>
      </w:r>
      <w:r w:rsidR="00682B01" w:rsidRPr="00682B01">
        <w:t xml:space="preserve">) </w:t>
      </w:r>
      <w:r w:rsidRPr="00682B01">
        <w:t>и отражение ее в бухгалтерском учёте возможно при соблюдении с</w:t>
      </w:r>
      <w:r w:rsidR="00481F4C" w:rsidRPr="00682B01">
        <w:t>ледующи</w:t>
      </w:r>
      <w:r w:rsidRPr="00682B01">
        <w:t>х условий</w:t>
      </w:r>
      <w:r w:rsidR="00682B01" w:rsidRPr="00682B01">
        <w:t xml:space="preserve">: </w:t>
      </w:r>
    </w:p>
    <w:p w:rsidR="00CF7986" w:rsidRPr="00682B01" w:rsidRDefault="00CF7986" w:rsidP="00682B01">
      <w:pPr>
        <w:widowControl w:val="0"/>
        <w:autoSpaceDE w:val="0"/>
        <w:autoSpaceDN w:val="0"/>
        <w:adjustRightInd w:val="0"/>
      </w:pPr>
      <w:r w:rsidRPr="00682B01">
        <w:t>1</w:t>
      </w:r>
      <w:r w:rsidR="00682B01" w:rsidRPr="00682B01">
        <w:t xml:space="preserve">. </w:t>
      </w:r>
      <w:r w:rsidRPr="00682B01">
        <w:t>Организация имеет право на получение этой выручки, вытекающее из конкретного договора или подтверждённое оформленным соглашением</w:t>
      </w:r>
      <w:r w:rsidR="00682B01" w:rsidRPr="00682B01">
        <w:t xml:space="preserve">. </w:t>
      </w:r>
    </w:p>
    <w:p w:rsidR="00CF7986" w:rsidRPr="00682B01" w:rsidRDefault="00364C9E" w:rsidP="00682B01">
      <w:pPr>
        <w:widowControl w:val="0"/>
        <w:autoSpaceDE w:val="0"/>
        <w:autoSpaceDN w:val="0"/>
        <w:adjustRightInd w:val="0"/>
      </w:pPr>
      <w:r w:rsidRPr="00682B01">
        <w:t>2</w:t>
      </w:r>
      <w:r w:rsidR="00682B01" w:rsidRPr="00682B01">
        <w:t xml:space="preserve">. </w:t>
      </w:r>
      <w:r w:rsidR="00CF7986" w:rsidRPr="00682B01">
        <w:t>Имеется достаточная вероятность того, что в результате конкретной операции экономические выгоды поступят в организации, а отчуждённые товары (продукция</w:t>
      </w:r>
      <w:r w:rsidR="00682B01" w:rsidRPr="00682B01">
        <w:t xml:space="preserve">) </w:t>
      </w:r>
      <w:r w:rsidR="00CF7986" w:rsidRPr="00682B01">
        <w:t>будут оплачены денежными средствами или возмещены иным путём</w:t>
      </w:r>
      <w:r w:rsidR="00682B01" w:rsidRPr="00682B01">
        <w:t xml:space="preserve">. </w:t>
      </w:r>
    </w:p>
    <w:p w:rsidR="00CF7986" w:rsidRPr="00682B01" w:rsidRDefault="00364C9E" w:rsidP="00682B01">
      <w:pPr>
        <w:widowControl w:val="0"/>
        <w:autoSpaceDE w:val="0"/>
        <w:autoSpaceDN w:val="0"/>
        <w:adjustRightInd w:val="0"/>
      </w:pPr>
      <w:r w:rsidRPr="00682B01">
        <w:t>3</w:t>
      </w:r>
      <w:r w:rsidR="00682B01" w:rsidRPr="00682B01">
        <w:t xml:space="preserve">. </w:t>
      </w:r>
      <w:r w:rsidR="00CF7986" w:rsidRPr="00682B01">
        <w:t>Право собственности на товары (продукцию</w:t>
      </w:r>
      <w:r w:rsidR="00682B01" w:rsidRPr="00682B01">
        <w:t xml:space="preserve">) </w:t>
      </w:r>
      <w:r w:rsidR="00CF7986" w:rsidRPr="00682B01">
        <w:t>перешло к покупателю и организация-поставщик утратила контроль над ними</w:t>
      </w:r>
      <w:r w:rsidR="00682B01" w:rsidRPr="00682B01">
        <w:t xml:space="preserve">. </w:t>
      </w:r>
    </w:p>
    <w:p w:rsidR="00350EAA" w:rsidRPr="00682B01" w:rsidRDefault="00364C9E" w:rsidP="00682B01">
      <w:pPr>
        <w:widowControl w:val="0"/>
        <w:autoSpaceDE w:val="0"/>
        <w:autoSpaceDN w:val="0"/>
        <w:adjustRightInd w:val="0"/>
      </w:pPr>
      <w:r w:rsidRPr="00682B01">
        <w:t>6</w:t>
      </w:r>
      <w:r w:rsidR="00682B01" w:rsidRPr="00682B01">
        <w:t xml:space="preserve">. </w:t>
      </w:r>
      <w:r w:rsidR="00CF7986" w:rsidRPr="00682B01">
        <w:t>Организация передала покупателю все существенные риски и выгоды, связанные с правом собственности на эти товары (продукцию</w:t>
      </w:r>
      <w:r w:rsidR="00682B01" w:rsidRPr="00682B01">
        <w:t xml:space="preserve">). </w:t>
      </w:r>
    </w:p>
    <w:p w:rsidR="00CF7986" w:rsidRPr="00682B01" w:rsidRDefault="00CF7986" w:rsidP="00682B01">
      <w:pPr>
        <w:widowControl w:val="0"/>
        <w:autoSpaceDE w:val="0"/>
        <w:autoSpaceDN w:val="0"/>
        <w:adjustRightInd w:val="0"/>
      </w:pPr>
      <w:r w:rsidRPr="00682B01">
        <w:t>Условия признания выручки от</w:t>
      </w:r>
      <w:r w:rsidR="003A36D1" w:rsidRPr="00682B01">
        <w:t xml:space="preserve">разим на </w:t>
      </w:r>
      <w:r w:rsidR="00682B01">
        <w:t xml:space="preserve">рис.2.8 </w:t>
      </w:r>
    </w:p>
    <w:p w:rsidR="003A36D1" w:rsidRPr="00682B01" w:rsidRDefault="004F4EC7" w:rsidP="00682B01">
      <w:pPr>
        <w:widowControl w:val="0"/>
        <w:autoSpaceDE w:val="0"/>
        <w:autoSpaceDN w:val="0"/>
        <w:adjustRightInd w:val="0"/>
      </w:pPr>
      <w:r>
        <w:pict>
          <v:group id="_x0000_s1168" editas="canvas" style="width:419pt;height:214.85pt;mso-position-horizontal-relative:char;mso-position-vertical-relative:line" coordorigin="2339,8348" coordsize="7200,3677">
            <o:lock v:ext="edit" aspectratio="t"/>
            <v:shape id="_x0000_s1169" type="#_x0000_t75" style="position:absolute;left:2339;top:8348;width:7200;height:3677" o:preferrelative="f">
              <v:fill o:detectmouseclick="t"/>
              <v:path o:extrusionok="t" o:connecttype="none"/>
              <o:lock v:ext="edit" text="t"/>
            </v:shape>
            <v:rect id="_x0000_s1170" style="position:absolute;left:3077;top:8440;width:5447;height:459">
              <v:textbox style="mso-next-textbox:#_x0000_s1170" inset="6.48pt,3.24pt,6.48pt,3.24pt">
                <w:txbxContent>
                  <w:p w:rsidR="00B028EC" w:rsidRPr="00E23436" w:rsidRDefault="00B028EC" w:rsidP="00E23436">
                    <w:pPr>
                      <w:pStyle w:val="13"/>
                    </w:pPr>
                    <w:r w:rsidRPr="00E23436">
                      <w:t>Условия признания выручки от продажи товаров (продукции)</w:t>
                    </w:r>
                  </w:p>
                </w:txbxContent>
              </v:textbox>
            </v:rect>
            <v:rect id="_x0000_s1171" style="position:absolute;left:2616;top:9359;width:2031;height:1195">
              <v:textbox style="mso-next-textbox:#_x0000_s1171" inset="6.48pt,3.24pt,6.48pt,3.24pt">
                <w:txbxContent>
                  <w:p w:rsidR="00B028EC" w:rsidRPr="00E23436" w:rsidRDefault="00B028EC" w:rsidP="00E23436">
                    <w:pPr>
                      <w:pStyle w:val="13"/>
                    </w:pPr>
                    <w:r w:rsidRPr="00E23436">
                      <w:t>Право на получение выручки, подтверждённое договором или иным документом</w:t>
                    </w:r>
                  </w:p>
                </w:txbxContent>
              </v:textbox>
            </v:rect>
            <v:rect id="_x0000_s1172" style="position:absolute;left:4924;top:9359;width:2123;height:1195">
              <v:textbox style="mso-next-textbox:#_x0000_s1172" inset="6.48pt,3.24pt,6.48pt,3.24pt">
                <w:txbxContent>
                  <w:p w:rsidR="00B028EC" w:rsidRPr="00E23436" w:rsidRDefault="00B028EC" w:rsidP="00E23436">
                    <w:pPr>
                      <w:pStyle w:val="13"/>
                    </w:pPr>
                    <w:r w:rsidRPr="00E23436">
                      <w:t>Достаточна уверенность в поступлении в организацию ожидаемых экономических выгод</w:t>
                    </w:r>
                  </w:p>
                </w:txbxContent>
              </v:textbox>
            </v:rect>
            <v:rect id="_x0000_s1173" style="position:absolute;left:7324;top:9359;width:1846;height:1195">
              <v:textbox style="mso-next-textbox:#_x0000_s1173" inset="6.48pt,3.24pt,6.48pt,3.24pt">
                <w:txbxContent>
                  <w:p w:rsidR="00B028EC" w:rsidRPr="00E23436" w:rsidRDefault="00B028EC" w:rsidP="00E23436">
                    <w:pPr>
                      <w:pStyle w:val="13"/>
                    </w:pPr>
                    <w:r w:rsidRPr="00E23436">
                      <w:t>Право собственности на товар (продукцию) перешло к покупателю</w:t>
                    </w:r>
                  </w:p>
                </w:txbxContent>
              </v:textbox>
            </v:rect>
            <v:rect id="_x0000_s1174" style="position:absolute;left:6585;top:11014;width:2585;height:1011">
              <v:textbox style="mso-next-textbox:#_x0000_s1174" inset="6.48pt,3.24pt,6.48pt,3.24pt">
                <w:txbxContent>
                  <w:p w:rsidR="00B028EC" w:rsidRPr="00E23436" w:rsidRDefault="00B028EC" w:rsidP="00E23436">
                    <w:pPr>
                      <w:pStyle w:val="13"/>
                    </w:pPr>
                    <w:r w:rsidRPr="00E23436">
                      <w:t>Все существенные риски и выгоды, связанные с правом собственности переданы покупателю</w:t>
                    </w:r>
                  </w:p>
                </w:txbxContent>
              </v:textbox>
            </v:rect>
            <v:rect id="_x0000_s1175" style="position:absolute;left:3354;top:11014;width:2770;height:1011">
              <v:textbox style="mso-next-textbox:#_x0000_s1175" inset="6.48pt,3.24pt,6.48pt,3.24pt">
                <w:txbxContent>
                  <w:p w:rsidR="00B028EC" w:rsidRPr="00E23436" w:rsidRDefault="00B028EC" w:rsidP="00E23436">
                    <w:pPr>
                      <w:pStyle w:val="13"/>
                    </w:pPr>
                    <w:r w:rsidRPr="00E23436">
                      <w:t>Сумма выручки и расходы по операции продажи могут быть определены</w:t>
                    </w:r>
                  </w:p>
                </w:txbxContent>
              </v:textbox>
            </v:rect>
            <v:line id="_x0000_s1176" style="position:absolute" from="5847,8900" to="5847,9083"/>
            <v:line id="_x0000_s1177" style="position:absolute" from="3631,9083" to="8247,9083"/>
            <v:line id="_x0000_s1178" style="position:absolute" from="3631,9083" to="3631,9359"/>
            <v:line id="_x0000_s1179" style="position:absolute" from="5847,9083" to="5847,9359"/>
            <v:line id="_x0000_s1180" style="position:absolute" from="8247,9083" to="8247,9359"/>
            <v:line id="_x0000_s1181" style="position:absolute" from="4831,9083" to="4831,9083"/>
            <v:line id="_x0000_s1182" style="position:absolute" from="4739,9083" to="4739,9083"/>
            <v:line id="_x0000_s1183" style="position:absolute" from="4831,9083" to="4831,9083"/>
            <v:line id="_x0000_s1184" style="position:absolute" from="4739,9083" to="4739,9083"/>
            <v:line id="_x0000_s1185" style="position:absolute;flip:y" from="4739,9083" to="4739,11014"/>
            <v:line id="_x0000_s1186" style="position:absolute" from="8247,10554" to="8247,11014"/>
            <w10:wrap type="none"/>
            <w10:anchorlock/>
          </v:group>
        </w:pict>
      </w:r>
    </w:p>
    <w:p w:rsidR="00AF5511" w:rsidRPr="00682B01" w:rsidRDefault="00682B01" w:rsidP="00682B01">
      <w:pPr>
        <w:widowControl w:val="0"/>
        <w:autoSpaceDE w:val="0"/>
        <w:autoSpaceDN w:val="0"/>
        <w:adjustRightInd w:val="0"/>
      </w:pPr>
      <w:r>
        <w:t xml:space="preserve">Рис.2.8 </w:t>
      </w:r>
      <w:r w:rsidR="00CF7986" w:rsidRPr="00682B01">
        <w:t>Условия признания выручки от продажи товаров (продукции</w:t>
      </w:r>
      <w:r w:rsidRPr="00682B01">
        <w:t xml:space="preserve">). </w:t>
      </w:r>
    </w:p>
    <w:p w:rsidR="00E23436" w:rsidRDefault="00E23436" w:rsidP="00682B01">
      <w:pPr>
        <w:widowControl w:val="0"/>
        <w:autoSpaceDE w:val="0"/>
        <w:autoSpaceDN w:val="0"/>
        <w:adjustRightInd w:val="0"/>
      </w:pPr>
    </w:p>
    <w:p w:rsidR="00CF7986" w:rsidRPr="00682B01" w:rsidRDefault="00CF7986" w:rsidP="00682B01">
      <w:pPr>
        <w:widowControl w:val="0"/>
        <w:autoSpaceDE w:val="0"/>
        <w:autoSpaceDN w:val="0"/>
        <w:adjustRightInd w:val="0"/>
      </w:pPr>
      <w:r w:rsidRPr="00682B01">
        <w:t>Рассмотрим расходы организации</w:t>
      </w:r>
      <w:r w:rsidR="00682B01" w:rsidRPr="00682B01">
        <w:t xml:space="preserve">. </w:t>
      </w:r>
    </w:p>
    <w:p w:rsidR="00CF7986" w:rsidRPr="00682B01" w:rsidRDefault="00CF7986" w:rsidP="00682B01">
      <w:pPr>
        <w:widowControl w:val="0"/>
        <w:autoSpaceDE w:val="0"/>
        <w:autoSpaceDN w:val="0"/>
        <w:adjustRightInd w:val="0"/>
      </w:pPr>
      <w:r w:rsidRPr="00682B01">
        <w:t>Расходы</w:t>
      </w:r>
      <w:r w:rsidR="00350EAA" w:rsidRPr="00682B01">
        <w:rPr>
          <w:rStyle w:val="aa"/>
          <w:sz w:val="20"/>
          <w:szCs w:val="20"/>
        </w:rPr>
        <w:footnoteReference w:id="12"/>
      </w:r>
      <w:r w:rsidRPr="00682B01">
        <w:t xml:space="preserve"> в зависимости от их характера, условий осуществления и направлений деятельности конкретной организации, классифицируются на</w:t>
      </w:r>
      <w:r w:rsidR="00682B01" w:rsidRPr="00682B01">
        <w:t xml:space="preserve">: </w:t>
      </w:r>
    </w:p>
    <w:p w:rsidR="00CF7986" w:rsidRPr="00682B01" w:rsidRDefault="00CF7986" w:rsidP="00682B01">
      <w:pPr>
        <w:widowControl w:val="0"/>
        <w:autoSpaceDE w:val="0"/>
        <w:autoSpaceDN w:val="0"/>
        <w:adjustRightInd w:val="0"/>
      </w:pPr>
      <w:r w:rsidRPr="00682B01">
        <w:t>расходы по обычным видам деятельности</w:t>
      </w:r>
      <w:r w:rsidR="00682B01" w:rsidRPr="00682B01">
        <w:t xml:space="preserve">; </w:t>
      </w:r>
    </w:p>
    <w:p w:rsidR="00CF7986" w:rsidRPr="00682B01" w:rsidRDefault="00CF7986" w:rsidP="00682B01">
      <w:pPr>
        <w:widowControl w:val="0"/>
        <w:autoSpaceDE w:val="0"/>
        <w:autoSpaceDN w:val="0"/>
        <w:adjustRightInd w:val="0"/>
      </w:pPr>
      <w:r w:rsidRPr="00682B01">
        <w:t>операционные расходы</w:t>
      </w:r>
      <w:r w:rsidR="00682B01" w:rsidRPr="00682B01">
        <w:t>"</w:t>
      </w:r>
    </w:p>
    <w:p w:rsidR="00CF7986" w:rsidRPr="00682B01" w:rsidRDefault="00CF7986" w:rsidP="00682B01">
      <w:pPr>
        <w:widowControl w:val="0"/>
        <w:autoSpaceDE w:val="0"/>
        <w:autoSpaceDN w:val="0"/>
        <w:adjustRightInd w:val="0"/>
      </w:pPr>
      <w:r w:rsidRPr="00682B01">
        <w:t>внереализационные расходы</w:t>
      </w:r>
      <w:r w:rsidR="00682B01" w:rsidRPr="00682B01">
        <w:t xml:space="preserve">; </w:t>
      </w:r>
    </w:p>
    <w:p w:rsidR="00CF7986" w:rsidRDefault="00CF7986" w:rsidP="00682B01">
      <w:pPr>
        <w:widowControl w:val="0"/>
        <w:autoSpaceDE w:val="0"/>
        <w:autoSpaceDN w:val="0"/>
        <w:adjustRightInd w:val="0"/>
      </w:pPr>
      <w:r w:rsidRPr="00682B01">
        <w:t>чрезвычайные расходы</w:t>
      </w:r>
      <w:r w:rsidR="00682B01" w:rsidRPr="00682B01">
        <w:t xml:space="preserve">. </w:t>
      </w:r>
    </w:p>
    <w:p w:rsidR="00E23436" w:rsidRPr="00682B01" w:rsidRDefault="00E23436" w:rsidP="00682B01">
      <w:pPr>
        <w:widowControl w:val="0"/>
        <w:autoSpaceDE w:val="0"/>
        <w:autoSpaceDN w:val="0"/>
        <w:adjustRightInd w:val="0"/>
      </w:pPr>
    </w:p>
    <w:p w:rsidR="00CF7986" w:rsidRPr="00682B01" w:rsidRDefault="004F4EC7" w:rsidP="00682B01">
      <w:pPr>
        <w:widowControl w:val="0"/>
        <w:autoSpaceDE w:val="0"/>
        <w:autoSpaceDN w:val="0"/>
        <w:adjustRightInd w:val="0"/>
      </w:pPr>
      <w:r>
        <w:pict>
          <v:group id="_x0000_s1187" editas="canvas" style="width:422pt;height:169.85pt;mso-position-horizontal-relative:char;mso-position-vertical-relative:line" coordorigin="2339,-304" coordsize="7200,2909">
            <o:lock v:ext="edit" aspectratio="t"/>
            <v:shape id="_x0000_s1188" type="#_x0000_t75" style="position:absolute;left:2339;top:-304;width:7200;height:2909" o:preferrelative="f">
              <v:fill o:detectmouseclick="t"/>
              <v:path o:extrusionok="t" o:connecttype="none"/>
              <o:lock v:ext="edit" text="t"/>
            </v:shape>
            <v:rect id="_x0000_s1189" style="position:absolute;left:3832;top:-216;width:4566;height:441">
              <v:textbox inset="2.17169mm,1.0859mm,2.17169mm,1.0859mm">
                <w:txbxContent>
                  <w:p w:rsidR="00B028EC" w:rsidRPr="00E23436" w:rsidRDefault="00B028EC" w:rsidP="00794DAA">
                    <w:pPr>
                      <w:pStyle w:val="13"/>
                    </w:pPr>
                    <w:r w:rsidRPr="00E23436">
                      <w:t>Расходы организации</w:t>
                    </w:r>
                  </w:p>
                </w:txbxContent>
              </v:textbox>
            </v:rect>
            <v:rect id="_x0000_s1190" style="position:absolute;left:3129;top:489;width:2020;height:353">
              <v:textbox inset="2.17169mm,1.0859mm,2.17169mm,1.0859mm">
                <w:txbxContent>
                  <w:p w:rsidR="00B028EC" w:rsidRPr="00E23436" w:rsidRDefault="00B028EC" w:rsidP="00794DAA">
                    <w:pPr>
                      <w:pStyle w:val="13"/>
                    </w:pPr>
                    <w:r w:rsidRPr="00E23436">
                      <w:t>Обычные</w:t>
                    </w:r>
                  </w:p>
                </w:txbxContent>
              </v:textbox>
            </v:rect>
            <v:rect id="_x0000_s1191" style="position:absolute;left:7080;top:489;width:1844;height:353">
              <v:textbox inset="2.17169mm,1.0859mm,2.17169mm,1.0859mm">
                <w:txbxContent>
                  <w:p w:rsidR="00B028EC" w:rsidRPr="00E23436" w:rsidRDefault="00B028EC" w:rsidP="00794DAA">
                    <w:pPr>
                      <w:pStyle w:val="13"/>
                    </w:pPr>
                    <w:r w:rsidRPr="00E23436">
                      <w:t>Чрезвычайные</w:t>
                    </w:r>
                  </w:p>
                </w:txbxContent>
              </v:textbox>
            </v:rect>
            <v:line id="_x0000_s1192" style="position:absolute;flip:x" from="5149,225" to="6115,666"/>
            <v:line id="_x0000_s1193" style="position:absolute" from="6115,225" to="7080,666"/>
            <v:rect id="_x0000_s1194" style="position:absolute;left:3129;top:1195;width:1932;height:529">
              <v:textbox inset="2.17169mm,1.0859mm,2.17169mm,1.0859mm">
                <w:txbxContent>
                  <w:p w:rsidR="00B028EC" w:rsidRPr="00E23436" w:rsidRDefault="00B028EC" w:rsidP="00794DAA">
                    <w:pPr>
                      <w:pStyle w:val="13"/>
                    </w:pPr>
                    <w:r w:rsidRPr="00E23436">
                      <w:t>Расходы по обычным видам деятельности</w:t>
                    </w:r>
                  </w:p>
                </w:txbxContent>
              </v:textbox>
            </v:rect>
            <v:rect id="_x0000_s1195" style="position:absolute;left:5237;top:1195;width:1668;height:529">
              <v:textbox inset="2.17169mm,1.0859mm,2.17169mm,1.0859mm">
                <w:txbxContent>
                  <w:p w:rsidR="00B028EC" w:rsidRPr="00E23436" w:rsidRDefault="00B028EC" w:rsidP="00794DAA">
                    <w:pPr>
                      <w:pStyle w:val="13"/>
                    </w:pPr>
                    <w:r w:rsidRPr="00E23436">
                      <w:t>Операционные расходы</w:t>
                    </w:r>
                  </w:p>
                </w:txbxContent>
              </v:textbox>
            </v:rect>
            <v:rect id="_x0000_s1196" style="position:absolute;left:7080;top:1195;width:1844;height:529">
              <v:textbox inset="2.17169mm,1.0859mm,2.17169mm,1.0859mm">
                <w:txbxContent>
                  <w:p w:rsidR="00B028EC" w:rsidRPr="00E23436" w:rsidRDefault="00B028EC" w:rsidP="00794DAA">
                    <w:pPr>
                      <w:pStyle w:val="13"/>
                    </w:pPr>
                    <w:r w:rsidRPr="00E23436">
                      <w:t>Внереализационные расходы</w:t>
                    </w:r>
                  </w:p>
                </w:txbxContent>
              </v:textbox>
            </v:rect>
            <v:line id="_x0000_s1197" style="position:absolute" from="4007,1018" to="8134,1018"/>
            <v:line id="_x0000_s1198" style="position:absolute" from="4007,1018" to="4007,1195"/>
            <v:line id="_x0000_s1199" style="position:absolute" from="6115,1018" to="6115,1195"/>
            <v:line id="_x0000_s1200" style="position:absolute" from="8134,1018" to="8134,1195"/>
            <v:rect id="_x0000_s1201" style="position:absolute;left:3129;top:1988;width:1932;height:529">
              <v:textbox inset="2.17169mm,1.0859mm,2.17169mm,1.0859mm">
                <w:txbxContent>
                  <w:p w:rsidR="00B028EC" w:rsidRPr="00E23436" w:rsidRDefault="00B028EC" w:rsidP="00794DAA">
                    <w:pPr>
                      <w:pStyle w:val="13"/>
                    </w:pPr>
                    <w:r w:rsidRPr="00E23436">
                      <w:t>Производственные расходы</w:t>
                    </w:r>
                  </w:p>
                </w:txbxContent>
              </v:textbox>
            </v:rect>
            <v:rect id="_x0000_s1202" style="position:absolute;left:5237;top:1988;width:1668;height:529">
              <v:textbox inset="2.17169mm,1.0859mm,2.17169mm,1.0859mm">
                <w:txbxContent>
                  <w:p w:rsidR="00B028EC" w:rsidRPr="00E23436" w:rsidRDefault="00B028EC" w:rsidP="00794DAA">
                    <w:pPr>
                      <w:pStyle w:val="13"/>
                    </w:pPr>
                    <w:r w:rsidRPr="00E23436">
                      <w:t>Расходы от продажи</w:t>
                    </w:r>
                  </w:p>
                </w:txbxContent>
              </v:textbox>
            </v:rect>
            <v:rect id="_x0000_s1203" style="position:absolute;left:7080;top:1988;width:1844;height:529">
              <v:textbox inset="2.17169mm,1.0859mm,2.17169mm,1.0859mm">
                <w:txbxContent>
                  <w:p w:rsidR="00B028EC" w:rsidRPr="00E23436" w:rsidRDefault="00B028EC" w:rsidP="00794DAA">
                    <w:pPr>
                      <w:pStyle w:val="13"/>
                    </w:pPr>
                    <w:r w:rsidRPr="00E23436">
                      <w:t>Управленческие расходы</w:t>
                    </w:r>
                  </w:p>
                </w:txbxContent>
              </v:textbox>
            </v:rect>
            <v:line id="_x0000_s1204" style="position:absolute" from="4007,1812" to="8134,1812"/>
            <v:line id="_x0000_s1205" style="position:absolute" from="4007,1812" to="4007,1988"/>
            <v:line id="_x0000_s1206" style="position:absolute" from="6115,1812" to="6115,1988"/>
            <v:line id="_x0000_s1207" style="position:absolute" from="8134,1812" to="8134,1988"/>
            <w10:wrap type="none"/>
            <w10:anchorlock/>
          </v:group>
        </w:pict>
      </w:r>
    </w:p>
    <w:p w:rsidR="00682B01" w:rsidRPr="00682B01" w:rsidRDefault="00682B01" w:rsidP="00682B01">
      <w:pPr>
        <w:widowControl w:val="0"/>
        <w:autoSpaceDE w:val="0"/>
        <w:autoSpaceDN w:val="0"/>
        <w:adjustRightInd w:val="0"/>
      </w:pPr>
      <w:r>
        <w:t xml:space="preserve">Рис.2.9 </w:t>
      </w:r>
      <w:r w:rsidR="00CF7986" w:rsidRPr="00682B01">
        <w:t>Расходы организации</w:t>
      </w:r>
      <w:r w:rsidRPr="00682B01">
        <w:t xml:space="preserve">. </w:t>
      </w:r>
    </w:p>
    <w:p w:rsidR="00CF7986" w:rsidRPr="00682B01" w:rsidRDefault="00794DAA" w:rsidP="00682B01">
      <w:pPr>
        <w:widowControl w:val="0"/>
        <w:autoSpaceDE w:val="0"/>
        <w:autoSpaceDN w:val="0"/>
        <w:adjustRightInd w:val="0"/>
      </w:pPr>
      <w:r>
        <w:br w:type="page"/>
      </w:r>
      <w:r w:rsidR="00CF7986" w:rsidRPr="00682B01">
        <w:t>На самом деле расходы, отнесенные к первым трем классификационным группам, являются обычными (ординарными</w:t>
      </w:r>
      <w:r w:rsidR="00682B01" w:rsidRPr="00682B01">
        <w:t xml:space="preserve">) </w:t>
      </w:r>
      <w:r w:rsidR="00CF7986" w:rsidRPr="00682B01">
        <w:t xml:space="preserve">расходами, </w:t>
      </w:r>
      <w:r w:rsidR="008D5CFF" w:rsidRPr="00682B01">
        <w:t>в</w:t>
      </w:r>
      <w:r w:rsidR="00CF7986" w:rsidRPr="00682B01">
        <w:t xml:space="preserve"> отличие от расходов, порождаемых чрезвычайными обстоятельствами</w:t>
      </w:r>
      <w:r w:rsidR="00682B01" w:rsidRPr="00682B01">
        <w:t xml:space="preserve">. </w:t>
      </w:r>
    </w:p>
    <w:p w:rsidR="00CF7986" w:rsidRPr="00682B01" w:rsidRDefault="00CF7986" w:rsidP="00682B01">
      <w:pPr>
        <w:widowControl w:val="0"/>
        <w:autoSpaceDE w:val="0"/>
        <w:autoSpaceDN w:val="0"/>
        <w:adjustRightInd w:val="0"/>
      </w:pPr>
      <w:r w:rsidRPr="00682B01">
        <w:t>Расходы по обычным видам деятельности подразделяются на</w:t>
      </w:r>
      <w:r w:rsidR="00682B01" w:rsidRPr="00682B01">
        <w:t xml:space="preserve">: </w:t>
      </w:r>
    </w:p>
    <w:p w:rsidR="00CF7986" w:rsidRPr="00682B01" w:rsidRDefault="00CF7986" w:rsidP="00682B01">
      <w:pPr>
        <w:widowControl w:val="0"/>
        <w:autoSpaceDE w:val="0"/>
        <w:autoSpaceDN w:val="0"/>
        <w:adjustRightInd w:val="0"/>
      </w:pPr>
      <w:r w:rsidRPr="00682B01">
        <w:t>производственную себестоимость (производственные расходы</w:t>
      </w:r>
      <w:r w:rsidR="00682B01" w:rsidRPr="00682B01">
        <w:t xml:space="preserve">); </w:t>
      </w:r>
    </w:p>
    <w:p w:rsidR="00CF7986" w:rsidRPr="00682B01" w:rsidRDefault="00CF7986" w:rsidP="00682B01">
      <w:pPr>
        <w:widowControl w:val="0"/>
        <w:autoSpaceDE w:val="0"/>
        <w:autoSpaceDN w:val="0"/>
        <w:adjustRightInd w:val="0"/>
      </w:pPr>
      <w:r w:rsidRPr="00682B01">
        <w:t>расходы на продажи</w:t>
      </w:r>
      <w:r w:rsidR="00682B01" w:rsidRPr="00682B01">
        <w:t xml:space="preserve">; </w:t>
      </w:r>
    </w:p>
    <w:p w:rsidR="00CF7986" w:rsidRPr="00682B01" w:rsidRDefault="00CF7986" w:rsidP="00682B01">
      <w:pPr>
        <w:widowControl w:val="0"/>
        <w:autoSpaceDE w:val="0"/>
        <w:autoSpaceDN w:val="0"/>
        <w:adjustRightInd w:val="0"/>
      </w:pPr>
      <w:r w:rsidRPr="00682B01">
        <w:t>управленческие расходы</w:t>
      </w:r>
      <w:r w:rsidR="00682B01" w:rsidRPr="00682B01">
        <w:t xml:space="preserve">. </w:t>
      </w:r>
    </w:p>
    <w:p w:rsidR="00CF7986" w:rsidRDefault="00CF7986" w:rsidP="00682B01">
      <w:pPr>
        <w:widowControl w:val="0"/>
        <w:autoSpaceDE w:val="0"/>
        <w:autoSpaceDN w:val="0"/>
        <w:adjustRightInd w:val="0"/>
      </w:pPr>
      <w:r w:rsidRPr="00682B01">
        <w:t>Таким образом, расходы являются сложно структурированными</w:t>
      </w:r>
      <w:r w:rsidR="00682B01" w:rsidRPr="00682B01">
        <w:t xml:space="preserve">. </w:t>
      </w:r>
      <w:r w:rsidRPr="00682B01">
        <w:t>Классификацию расходов можно представить в виде следующей схемы</w:t>
      </w:r>
      <w:r w:rsidR="00682B01" w:rsidRPr="00682B01">
        <w:t xml:space="preserve">: </w:t>
      </w:r>
    </w:p>
    <w:p w:rsidR="00794DAA" w:rsidRPr="00682B01" w:rsidRDefault="00794DAA" w:rsidP="00682B01">
      <w:pPr>
        <w:widowControl w:val="0"/>
        <w:autoSpaceDE w:val="0"/>
        <w:autoSpaceDN w:val="0"/>
        <w:adjustRightInd w:val="0"/>
      </w:pPr>
    </w:p>
    <w:p w:rsidR="00CF7986" w:rsidRPr="00682B01" w:rsidRDefault="004F4EC7" w:rsidP="00682B01">
      <w:pPr>
        <w:widowControl w:val="0"/>
        <w:autoSpaceDE w:val="0"/>
        <w:autoSpaceDN w:val="0"/>
        <w:adjustRightInd w:val="0"/>
      </w:pPr>
      <w:r>
        <w:pict>
          <v:group id="_x0000_s1208" editas="canvas" style="width:427pt;height:117pt;mso-position-horizontal-relative:char;mso-position-vertical-relative:line" coordorigin="2339,7796" coordsize="7200,1940">
            <o:lock v:ext="edit" aspectratio="t"/>
            <v:shape id="_x0000_s1209" type="#_x0000_t75" style="position:absolute;left:2339;top:7796;width:7200;height:1940" o:preferrelative="f">
              <v:fill o:detectmouseclick="t"/>
              <v:path o:extrusionok="t" o:connecttype="none"/>
              <o:lock v:ext="edit" text="t"/>
            </v:shape>
            <v:rect id="_x0000_s1210" style="position:absolute;left:2602;top:7884;width:6674;height:441">
              <v:textbox inset="2.26061mm,1.1303mm,2.26061mm,1.1303mm">
                <w:txbxContent>
                  <w:p w:rsidR="00B028EC" w:rsidRPr="00794DAA" w:rsidRDefault="00B028EC" w:rsidP="00794DAA">
                    <w:pPr>
                      <w:pStyle w:val="13"/>
                    </w:pPr>
                    <w:r w:rsidRPr="00794DAA">
                      <w:t>Первичная группировка расходов по обычным видам деятельности – по элементам</w:t>
                    </w:r>
                  </w:p>
                </w:txbxContent>
              </v:textbox>
            </v:rect>
            <v:rect id="_x0000_s1211" style="position:absolute;left:2602;top:8766;width:1142;height:793">
              <v:textbox inset="2.26061mm,1.1303mm,2.26061mm,1.1303mm">
                <w:txbxContent>
                  <w:p w:rsidR="00B028EC" w:rsidRPr="00794DAA" w:rsidRDefault="00B028EC" w:rsidP="00794DAA">
                    <w:pPr>
                      <w:pStyle w:val="13"/>
                    </w:pPr>
                    <w:r w:rsidRPr="00794DAA">
                      <w:t>Материальные затраты</w:t>
                    </w:r>
                  </w:p>
                </w:txbxContent>
              </v:textbox>
            </v:rect>
            <v:rect id="_x0000_s1212" style="position:absolute;left:3919;top:8766;width:1142;height:793">
              <v:textbox inset="2.26061mm,1.1303mm,2.26061mm,1.1303mm">
                <w:txbxContent>
                  <w:p w:rsidR="00B028EC" w:rsidRPr="00794DAA" w:rsidRDefault="00B028EC" w:rsidP="00794DAA">
                    <w:pPr>
                      <w:pStyle w:val="13"/>
                    </w:pPr>
                    <w:r w:rsidRPr="00794DAA">
                      <w:t>Затраты на оплату труда</w:t>
                    </w:r>
                  </w:p>
                </w:txbxContent>
              </v:textbox>
            </v:rect>
            <v:rect id="_x0000_s1213" style="position:absolute;left:5237;top:8766;width:1404;height:793">
              <v:textbox inset="2.26061mm,1.1303mm,2.26061mm,1.1303mm">
                <w:txbxContent>
                  <w:p w:rsidR="00B028EC" w:rsidRPr="00794DAA" w:rsidRDefault="00B028EC" w:rsidP="00794DAA">
                    <w:pPr>
                      <w:pStyle w:val="13"/>
                    </w:pPr>
                    <w:r w:rsidRPr="00794DAA">
                      <w:t>Отчисления на социальные нужды</w:t>
                    </w:r>
                  </w:p>
                </w:txbxContent>
              </v:textbox>
            </v:rect>
            <v:rect id="_x0000_s1214" style="position:absolute;left:6817;top:8766;width:1142;height:793">
              <v:textbox inset="2.26061mm,1.1303mm,2.26061mm,1.1303mm">
                <w:txbxContent>
                  <w:p w:rsidR="00B028EC" w:rsidRPr="00794DAA" w:rsidRDefault="00B028EC" w:rsidP="00794DAA">
                    <w:pPr>
                      <w:pStyle w:val="13"/>
                    </w:pPr>
                    <w:r w:rsidRPr="00794DAA">
                      <w:t>Амортизация</w:t>
                    </w:r>
                  </w:p>
                </w:txbxContent>
              </v:textbox>
            </v:rect>
            <v:rect id="_x0000_s1215" style="position:absolute;left:8134;top:8766;width:1141;height:793">
              <v:textbox inset="2.26061mm,1.1303mm,2.26061mm,1.1303mm">
                <w:txbxContent>
                  <w:p w:rsidR="00B028EC" w:rsidRPr="00794DAA" w:rsidRDefault="00B028EC" w:rsidP="00794DAA">
                    <w:pPr>
                      <w:pStyle w:val="13"/>
                    </w:pPr>
                    <w:r w:rsidRPr="00794DAA">
                      <w:t>Прочие затраты</w:t>
                    </w:r>
                  </w:p>
                </w:txbxContent>
              </v:textbox>
            </v:rect>
            <v:line id="_x0000_s1216" style="position:absolute" from="3129,8501" to="8749,8501"/>
            <v:line id="_x0000_s1217" style="position:absolute" from="3129,8501" to="3129,8766"/>
            <v:line id="_x0000_s1218" style="position:absolute" from="4446,8501" to="4446,8766"/>
            <v:line id="_x0000_s1219" style="position:absolute" from="5939,8501" to="5939,8766"/>
            <v:line id="_x0000_s1220" style="position:absolute" from="7344,8501" to="7344,8766"/>
            <v:line id="_x0000_s1221" style="position:absolute" from="8749,8501" to="8749,8766"/>
            <v:line id="_x0000_s1222" style="position:absolute" from="5939,8325" to="5939,8501"/>
            <w10:wrap type="none"/>
            <w10:anchorlock/>
          </v:group>
        </w:pict>
      </w:r>
    </w:p>
    <w:p w:rsidR="00416D08" w:rsidRPr="00682B01" w:rsidRDefault="00682B01" w:rsidP="00682B01">
      <w:pPr>
        <w:widowControl w:val="0"/>
        <w:autoSpaceDE w:val="0"/>
        <w:autoSpaceDN w:val="0"/>
        <w:adjustRightInd w:val="0"/>
      </w:pPr>
      <w:r>
        <w:t xml:space="preserve">Рис.2.10 </w:t>
      </w:r>
      <w:r w:rsidR="004203AE" w:rsidRPr="00682B01">
        <w:t>Классификация расходов организации</w:t>
      </w:r>
      <w:r w:rsidRPr="00682B01">
        <w:t xml:space="preserve">. </w:t>
      </w:r>
    </w:p>
    <w:p w:rsidR="00794DAA" w:rsidRDefault="00794DAA" w:rsidP="00682B01">
      <w:pPr>
        <w:widowControl w:val="0"/>
        <w:autoSpaceDE w:val="0"/>
        <w:autoSpaceDN w:val="0"/>
        <w:adjustRightInd w:val="0"/>
      </w:pPr>
    </w:p>
    <w:p w:rsidR="004203AE" w:rsidRPr="00682B01" w:rsidRDefault="004203AE" w:rsidP="00682B01">
      <w:pPr>
        <w:widowControl w:val="0"/>
        <w:autoSpaceDE w:val="0"/>
        <w:autoSpaceDN w:val="0"/>
        <w:adjustRightInd w:val="0"/>
      </w:pPr>
      <w:r w:rsidRPr="00682B01">
        <w:t>Не признаются расходами организации</w:t>
      </w:r>
      <w:r w:rsidR="00416D08" w:rsidRPr="00682B01">
        <w:rPr>
          <w:rStyle w:val="aa"/>
          <w:sz w:val="20"/>
          <w:szCs w:val="20"/>
        </w:rPr>
        <w:footnoteReference w:id="13"/>
      </w:r>
      <w:r w:rsidR="00682B01" w:rsidRPr="00682B01">
        <w:t xml:space="preserve">: </w:t>
      </w:r>
    </w:p>
    <w:p w:rsidR="004203AE" w:rsidRPr="00682B01" w:rsidRDefault="004203AE" w:rsidP="00682B01">
      <w:pPr>
        <w:widowControl w:val="0"/>
        <w:autoSpaceDE w:val="0"/>
        <w:autoSpaceDN w:val="0"/>
        <w:adjustRightInd w:val="0"/>
      </w:pPr>
      <w:r w:rsidRPr="00682B01">
        <w:t>затраты на приобретение и создание внеоборотных активов</w:t>
      </w:r>
      <w:r w:rsidR="00682B01" w:rsidRPr="00682B01">
        <w:t xml:space="preserve">; </w:t>
      </w:r>
    </w:p>
    <w:p w:rsidR="004203AE" w:rsidRPr="00682B01" w:rsidRDefault="004203AE" w:rsidP="00682B01">
      <w:pPr>
        <w:widowControl w:val="0"/>
        <w:autoSpaceDE w:val="0"/>
        <w:autoSpaceDN w:val="0"/>
        <w:adjustRightInd w:val="0"/>
      </w:pPr>
      <w:r w:rsidRPr="00682B01">
        <w:t>вклады в уставные капиталы и приобретение акций не с целью их перепродажи</w:t>
      </w:r>
      <w:r w:rsidR="00682B01" w:rsidRPr="00682B01">
        <w:t xml:space="preserve">; </w:t>
      </w:r>
    </w:p>
    <w:p w:rsidR="004203AE" w:rsidRPr="00682B01" w:rsidRDefault="004203AE" w:rsidP="00682B01">
      <w:pPr>
        <w:widowControl w:val="0"/>
        <w:autoSpaceDE w:val="0"/>
        <w:autoSpaceDN w:val="0"/>
        <w:adjustRightInd w:val="0"/>
      </w:pPr>
      <w:r w:rsidRPr="00682B01">
        <w:t>перечисление инкассированных средств по договорам комиссии</w:t>
      </w:r>
      <w:r w:rsidR="00682B01" w:rsidRPr="00682B01">
        <w:t xml:space="preserve">; </w:t>
      </w:r>
    </w:p>
    <w:p w:rsidR="004203AE" w:rsidRPr="00682B01" w:rsidRDefault="004203AE" w:rsidP="00682B01">
      <w:pPr>
        <w:widowControl w:val="0"/>
        <w:autoSpaceDE w:val="0"/>
        <w:autoSpaceDN w:val="0"/>
        <w:adjustRightInd w:val="0"/>
      </w:pPr>
      <w:r w:rsidRPr="00682B01">
        <w:t>перечисления авансов, задатков, предварительной оплаты</w:t>
      </w:r>
      <w:r w:rsidR="00682B01" w:rsidRPr="00682B01">
        <w:t xml:space="preserve">. </w:t>
      </w:r>
    </w:p>
    <w:p w:rsidR="004203AE" w:rsidRPr="00682B01" w:rsidRDefault="004203AE" w:rsidP="00682B01">
      <w:pPr>
        <w:widowControl w:val="0"/>
        <w:autoSpaceDE w:val="0"/>
        <w:autoSpaceDN w:val="0"/>
        <w:adjustRightInd w:val="0"/>
      </w:pPr>
      <w:r w:rsidRPr="00682B01">
        <w:t>Оценка расходо</w:t>
      </w:r>
      <w:r w:rsidR="00416D08" w:rsidRPr="00682B01">
        <w:t>в по обычным видам деятельности</w:t>
      </w:r>
      <w:r w:rsidR="00682B01" w:rsidRPr="00682B01">
        <w:t xml:space="preserve">. </w:t>
      </w:r>
    </w:p>
    <w:p w:rsidR="004203AE" w:rsidRPr="00682B01" w:rsidRDefault="004203AE" w:rsidP="00682B01">
      <w:pPr>
        <w:widowControl w:val="0"/>
        <w:autoSpaceDE w:val="0"/>
        <w:autoSpaceDN w:val="0"/>
        <w:adjustRightInd w:val="0"/>
      </w:pPr>
      <w:r w:rsidRPr="00682B01">
        <w:t xml:space="preserve">Расходами </w:t>
      </w:r>
      <w:r w:rsidR="00305940" w:rsidRPr="00682B01">
        <w:t>п</w:t>
      </w:r>
      <w:r w:rsidRPr="00682B01">
        <w:t>о обычным видам деятельности являются расходы, которые в конечном итоге приводят к получению дохода в форме выручки</w:t>
      </w:r>
      <w:r w:rsidR="00682B01" w:rsidRPr="00682B01">
        <w:t xml:space="preserve">. </w:t>
      </w:r>
      <w:r w:rsidRPr="00682B01">
        <w:t>Это расходы по производству и продаже продукции, выполнению работ и услуг, приобретению и продаже товаров</w:t>
      </w:r>
      <w:r w:rsidR="00682B01" w:rsidRPr="00682B01">
        <w:t xml:space="preserve">. </w:t>
      </w:r>
    </w:p>
    <w:p w:rsidR="006C10D1" w:rsidRPr="00682B01" w:rsidRDefault="006C10D1" w:rsidP="00682B01">
      <w:pPr>
        <w:widowControl w:val="0"/>
        <w:autoSpaceDE w:val="0"/>
        <w:autoSpaceDN w:val="0"/>
        <w:adjustRightInd w:val="0"/>
      </w:pPr>
      <w:r w:rsidRPr="00682B01">
        <w:t>Согласно пункту 6 ПБУ 10/99 расходы по обычным видам деятельности признаются в бухгалтерском учёте в сумме, уплаченной согласно договору, или подлежащей оплате (признанной в качестве обязательства организации</w:t>
      </w:r>
      <w:r w:rsidR="00682B01" w:rsidRPr="00682B01">
        <w:t xml:space="preserve">). </w:t>
      </w:r>
    </w:p>
    <w:p w:rsidR="006C10D1" w:rsidRPr="00682B01" w:rsidRDefault="006C10D1" w:rsidP="00682B01">
      <w:pPr>
        <w:widowControl w:val="0"/>
        <w:autoSpaceDE w:val="0"/>
        <w:autoSpaceDN w:val="0"/>
        <w:adjustRightInd w:val="0"/>
      </w:pPr>
      <w:r w:rsidRPr="00682B01">
        <w:t>Фактические затраты на приобретение покупных товаров списываются как уменьшение товарных запасов и признаются в расходах против выручки, полученной от их продажи</w:t>
      </w:r>
      <w:r w:rsidR="00682B01" w:rsidRPr="00682B01">
        <w:t xml:space="preserve">. </w:t>
      </w:r>
    </w:p>
    <w:p w:rsidR="006C10D1" w:rsidRPr="00682B01" w:rsidRDefault="006C10D1" w:rsidP="00682B01">
      <w:pPr>
        <w:widowControl w:val="0"/>
        <w:autoSpaceDE w:val="0"/>
        <w:autoSpaceDN w:val="0"/>
        <w:adjustRightInd w:val="0"/>
      </w:pPr>
      <w:r w:rsidRPr="00682B01">
        <w:t>Фактические закупочные затраты на товары, оставшиеся непроданными, отражаются в активах как товарные запасы</w:t>
      </w:r>
      <w:r w:rsidR="00682B01" w:rsidRPr="00682B01">
        <w:t xml:space="preserve">. </w:t>
      </w:r>
      <w:r w:rsidRPr="00682B01">
        <w:t>Затраты на приобретение покупных товаров для перепродажи не включаются в расходы по обычным видам деятельности, группируемым по элементам</w:t>
      </w:r>
      <w:r w:rsidR="00682B01" w:rsidRPr="00682B01">
        <w:t xml:space="preserve">. </w:t>
      </w:r>
    </w:p>
    <w:p w:rsidR="006C10D1" w:rsidRPr="00682B01" w:rsidRDefault="006C10D1" w:rsidP="00682B01">
      <w:pPr>
        <w:widowControl w:val="0"/>
        <w:autoSpaceDE w:val="0"/>
        <w:autoSpaceDN w:val="0"/>
        <w:adjustRightInd w:val="0"/>
      </w:pPr>
      <w:r w:rsidRPr="00682B01">
        <w:t>В составе последних формируются только расходы на продажу товаров (коммерческие издержки оптовой и розничной торговли</w:t>
      </w:r>
      <w:r w:rsidR="00682B01" w:rsidRPr="00682B01">
        <w:t xml:space="preserve">). </w:t>
      </w:r>
    </w:p>
    <w:p w:rsidR="006C10D1" w:rsidRPr="00682B01" w:rsidRDefault="006C10D1" w:rsidP="00682B01">
      <w:pPr>
        <w:widowControl w:val="0"/>
        <w:autoSpaceDE w:val="0"/>
        <w:autoSpaceDN w:val="0"/>
        <w:adjustRightInd w:val="0"/>
      </w:pPr>
      <w:r w:rsidRPr="00682B01">
        <w:t>Операционными расходами являются расходы на продажу материальных ценностей и услуг, осуществление иных операций, которые по своему характеру и по условиям деятельности организации не отражаются как расходы по обычным видам деятельности</w:t>
      </w:r>
      <w:r w:rsidR="00682B01" w:rsidRPr="00682B01">
        <w:t xml:space="preserve">. </w:t>
      </w:r>
    </w:p>
    <w:p w:rsidR="006C10D1" w:rsidRPr="00682B01" w:rsidRDefault="006C10D1" w:rsidP="00682B01">
      <w:pPr>
        <w:widowControl w:val="0"/>
        <w:autoSpaceDE w:val="0"/>
        <w:autoSpaceDN w:val="0"/>
        <w:adjustRightInd w:val="0"/>
      </w:pPr>
      <w:r w:rsidRPr="00682B01">
        <w:t>К ним относятся</w:t>
      </w:r>
      <w:r w:rsidR="00682B01" w:rsidRPr="00682B01">
        <w:t xml:space="preserve">: </w:t>
      </w:r>
    </w:p>
    <w:p w:rsidR="006C10D1" w:rsidRPr="00682B01" w:rsidRDefault="006C10D1" w:rsidP="00682B01">
      <w:pPr>
        <w:widowControl w:val="0"/>
        <w:autoSpaceDE w:val="0"/>
        <w:autoSpaceDN w:val="0"/>
        <w:adjustRightInd w:val="0"/>
      </w:pPr>
      <w:r w:rsidRPr="00682B01">
        <w:t>расходы по арендным операциям</w:t>
      </w:r>
      <w:r w:rsidR="00682B01" w:rsidRPr="00682B01">
        <w:t xml:space="preserve">; </w:t>
      </w:r>
    </w:p>
    <w:p w:rsidR="006C10D1" w:rsidRPr="00682B01" w:rsidRDefault="006C10D1" w:rsidP="00682B01">
      <w:pPr>
        <w:widowControl w:val="0"/>
        <w:autoSpaceDE w:val="0"/>
        <w:autoSpaceDN w:val="0"/>
        <w:adjustRightInd w:val="0"/>
      </w:pPr>
      <w:r w:rsidRPr="00682B01">
        <w:t>по операциям уступки за плату неисключительных прав на интеллектуальную собственность</w:t>
      </w:r>
      <w:r w:rsidR="00682B01" w:rsidRPr="00682B01">
        <w:t xml:space="preserve">; </w:t>
      </w:r>
    </w:p>
    <w:p w:rsidR="006C10D1" w:rsidRPr="00682B01" w:rsidRDefault="006C10D1" w:rsidP="00682B01">
      <w:pPr>
        <w:widowControl w:val="0"/>
        <w:autoSpaceDE w:val="0"/>
        <w:autoSpaceDN w:val="0"/>
        <w:adjustRightInd w:val="0"/>
      </w:pPr>
      <w:r w:rsidRPr="00682B01">
        <w:t>расходы, связанные с получение доходов от участия в капиталах других организаций, если указанные операции не относятся к отражаемым в составе выручки от обычных видов деятельности</w:t>
      </w:r>
      <w:r w:rsidR="00682B01" w:rsidRPr="00682B01">
        <w:t xml:space="preserve">; </w:t>
      </w:r>
    </w:p>
    <w:p w:rsidR="006C10D1" w:rsidRPr="00682B01" w:rsidRDefault="006C10D1" w:rsidP="00682B01">
      <w:pPr>
        <w:widowControl w:val="0"/>
        <w:autoSpaceDE w:val="0"/>
        <w:autoSpaceDN w:val="0"/>
        <w:adjustRightInd w:val="0"/>
      </w:pPr>
      <w:r w:rsidRPr="00682B01">
        <w:t>проценты, уплачиваемые за пользование заёмными денежными средствами</w:t>
      </w:r>
      <w:r w:rsidR="00682B01" w:rsidRPr="00682B01">
        <w:t xml:space="preserve">; </w:t>
      </w:r>
    </w:p>
    <w:p w:rsidR="006C10D1" w:rsidRPr="00682B01" w:rsidRDefault="006C10D1" w:rsidP="00682B01">
      <w:pPr>
        <w:widowControl w:val="0"/>
        <w:autoSpaceDE w:val="0"/>
        <w:autoSpaceDN w:val="0"/>
        <w:adjustRightInd w:val="0"/>
      </w:pPr>
      <w:r w:rsidRPr="00682B01">
        <w:t>расходы, связанные с продажей, списанием (выбытием</w:t>
      </w:r>
      <w:r w:rsidR="00682B01" w:rsidRPr="00682B01">
        <w:t xml:space="preserve">) </w:t>
      </w:r>
      <w:r w:rsidRPr="00682B01">
        <w:t xml:space="preserve">основных </w:t>
      </w:r>
      <w:r w:rsidR="00416D08" w:rsidRPr="00682B01">
        <w:t>с</w:t>
      </w:r>
      <w:r w:rsidRPr="00682B01">
        <w:t>редств, нематериальных активов, материалов организации</w:t>
      </w:r>
      <w:r w:rsidR="00682B01" w:rsidRPr="00682B01">
        <w:t xml:space="preserve">. </w:t>
      </w:r>
    </w:p>
    <w:p w:rsidR="006C10D1" w:rsidRPr="00682B01" w:rsidRDefault="006C10D1" w:rsidP="00682B01">
      <w:pPr>
        <w:widowControl w:val="0"/>
        <w:autoSpaceDE w:val="0"/>
        <w:autoSpaceDN w:val="0"/>
        <w:adjustRightInd w:val="0"/>
      </w:pPr>
      <w:r w:rsidRPr="00682B01">
        <w:t>Внереализационные расходы не связаны с продажами и операциями по получению выручки</w:t>
      </w:r>
      <w:r w:rsidR="00682B01" w:rsidRPr="00682B01">
        <w:t xml:space="preserve">. </w:t>
      </w:r>
      <w:r w:rsidRPr="00682B01">
        <w:t>Это расходы, возникающие как результат побочных, иногда случайных операций</w:t>
      </w:r>
      <w:r w:rsidR="00682B01" w:rsidRPr="00682B01">
        <w:t xml:space="preserve">. </w:t>
      </w:r>
      <w:r w:rsidRPr="00682B01">
        <w:t>Внереализационными расходами являются</w:t>
      </w:r>
      <w:r w:rsidR="00682B01" w:rsidRPr="00682B01">
        <w:t xml:space="preserve">: </w:t>
      </w:r>
    </w:p>
    <w:p w:rsidR="006C10D1" w:rsidRPr="00682B01" w:rsidRDefault="006C10D1" w:rsidP="00682B01">
      <w:pPr>
        <w:widowControl w:val="0"/>
        <w:autoSpaceDE w:val="0"/>
        <w:autoSpaceDN w:val="0"/>
        <w:adjustRightInd w:val="0"/>
      </w:pPr>
      <w:r w:rsidRPr="00682B01">
        <w:t>штрафы, пени, неустойки, выплачиваемые за нарушение условий хозяйственных договоров</w:t>
      </w:r>
      <w:r w:rsidR="00682B01" w:rsidRPr="00682B01">
        <w:t xml:space="preserve">; </w:t>
      </w:r>
    </w:p>
    <w:p w:rsidR="006C10D1" w:rsidRPr="00682B01" w:rsidRDefault="006C10D1" w:rsidP="00682B01">
      <w:pPr>
        <w:widowControl w:val="0"/>
        <w:autoSpaceDE w:val="0"/>
        <w:autoSpaceDN w:val="0"/>
        <w:adjustRightInd w:val="0"/>
      </w:pPr>
      <w:r w:rsidRPr="00682B01">
        <w:t>расходы на возмещение убытков, причинённых сторонним организациям (или физическим лицам</w:t>
      </w:r>
      <w:r w:rsidR="00682B01" w:rsidRPr="00682B01">
        <w:t xml:space="preserve">); </w:t>
      </w:r>
    </w:p>
    <w:p w:rsidR="006C10D1" w:rsidRPr="00682B01" w:rsidRDefault="006C10D1" w:rsidP="00682B01">
      <w:pPr>
        <w:widowControl w:val="0"/>
        <w:autoSpaceDE w:val="0"/>
        <w:autoSpaceDN w:val="0"/>
        <w:adjustRightInd w:val="0"/>
      </w:pPr>
      <w:r w:rsidRPr="00682B01">
        <w:t>курсовые валютные разницы</w:t>
      </w:r>
      <w:r w:rsidR="00682B01" w:rsidRPr="00682B01">
        <w:t xml:space="preserve">; </w:t>
      </w:r>
    </w:p>
    <w:p w:rsidR="006C10D1" w:rsidRPr="00682B01" w:rsidRDefault="006C10D1" w:rsidP="00682B01">
      <w:pPr>
        <w:widowControl w:val="0"/>
        <w:autoSpaceDE w:val="0"/>
        <w:autoSpaceDN w:val="0"/>
        <w:adjustRightInd w:val="0"/>
      </w:pPr>
      <w:r w:rsidRPr="00682B01">
        <w:t xml:space="preserve">списанные </w:t>
      </w:r>
      <w:r w:rsidR="00A53A8B" w:rsidRPr="00682B01">
        <w:t>в</w:t>
      </w:r>
      <w:r w:rsidRPr="00682B01">
        <w:t xml:space="preserve"> расход суммы дебиторской задолженности, по которым истек срок исковой давности и других долгов, нереальных для взыскания</w:t>
      </w:r>
      <w:r w:rsidR="00682B01" w:rsidRPr="00682B01">
        <w:t xml:space="preserve">; </w:t>
      </w:r>
    </w:p>
    <w:p w:rsidR="006C10D1" w:rsidRPr="00682B01" w:rsidRDefault="006C10D1" w:rsidP="00682B01">
      <w:pPr>
        <w:widowControl w:val="0"/>
        <w:autoSpaceDE w:val="0"/>
        <w:autoSpaceDN w:val="0"/>
        <w:adjustRightInd w:val="0"/>
      </w:pPr>
      <w:r w:rsidRPr="00682B01">
        <w:t>суммы убытков прошлых лет, выявленных и признанных в отчётном году</w:t>
      </w:r>
      <w:r w:rsidR="00682B01" w:rsidRPr="00682B01">
        <w:t xml:space="preserve">; </w:t>
      </w:r>
    </w:p>
    <w:p w:rsidR="006C10D1" w:rsidRPr="00682B01" w:rsidRDefault="006C10D1" w:rsidP="00682B01">
      <w:pPr>
        <w:widowControl w:val="0"/>
        <w:autoSpaceDE w:val="0"/>
        <w:autoSpaceDN w:val="0"/>
        <w:adjustRightInd w:val="0"/>
      </w:pPr>
      <w:r w:rsidRPr="00682B01">
        <w:t>расходы, связанные с уценкой имущества организации</w:t>
      </w:r>
      <w:r w:rsidR="00682B01" w:rsidRPr="00682B01">
        <w:t xml:space="preserve">; </w:t>
      </w:r>
    </w:p>
    <w:p w:rsidR="006C10D1" w:rsidRPr="00682B01" w:rsidRDefault="006C10D1" w:rsidP="00682B01">
      <w:pPr>
        <w:widowControl w:val="0"/>
        <w:autoSpaceDE w:val="0"/>
        <w:autoSpaceDN w:val="0"/>
        <w:adjustRightInd w:val="0"/>
      </w:pPr>
      <w:r w:rsidRPr="00682B01">
        <w:t>расходы на благотворительную деятельность</w:t>
      </w:r>
      <w:r w:rsidR="00682B01" w:rsidRPr="00682B01">
        <w:t xml:space="preserve">; </w:t>
      </w:r>
    </w:p>
    <w:p w:rsidR="00416D08" w:rsidRPr="00682B01" w:rsidRDefault="006C10D1" w:rsidP="00682B01">
      <w:pPr>
        <w:widowControl w:val="0"/>
        <w:autoSpaceDE w:val="0"/>
        <w:autoSpaceDN w:val="0"/>
        <w:adjustRightInd w:val="0"/>
      </w:pPr>
      <w:r w:rsidRPr="00682B01">
        <w:t>расходы на проведение культурно-просветительских, спортивных, развлекательных мероприятий, организацию отдыха и иных подобных мероприятий, другие расходы внереализационного характера</w:t>
      </w:r>
      <w:r w:rsidR="00682B01" w:rsidRPr="00682B01">
        <w:t xml:space="preserve">. </w:t>
      </w:r>
    </w:p>
    <w:p w:rsidR="006C10D1" w:rsidRPr="00682B01" w:rsidRDefault="006C10D1" w:rsidP="00682B01">
      <w:pPr>
        <w:widowControl w:val="0"/>
        <w:autoSpaceDE w:val="0"/>
        <w:autoSpaceDN w:val="0"/>
        <w:adjustRightInd w:val="0"/>
      </w:pPr>
      <w:r w:rsidRPr="00682B01">
        <w:t>Порядок признания расходов в бухгалтерском учете установлен подпунктом 16-1</w:t>
      </w:r>
      <w:r w:rsidR="00A53A8B" w:rsidRPr="00682B01">
        <w:t>9</w:t>
      </w:r>
      <w:r w:rsidRPr="00682B01">
        <w:t xml:space="preserve"> ПБУ 10/99 </w:t>
      </w:r>
      <w:r w:rsidR="00682B01" w:rsidRPr="00682B01">
        <w:t>"</w:t>
      </w:r>
      <w:r w:rsidRPr="00682B01">
        <w:t>Расходы организации</w:t>
      </w:r>
      <w:r w:rsidR="00682B01" w:rsidRPr="00682B01">
        <w:t xml:space="preserve">": </w:t>
      </w:r>
    </w:p>
    <w:p w:rsidR="006C10D1" w:rsidRPr="00682B01" w:rsidRDefault="006C10D1" w:rsidP="00682B01">
      <w:pPr>
        <w:widowControl w:val="0"/>
        <w:autoSpaceDE w:val="0"/>
        <w:autoSpaceDN w:val="0"/>
        <w:adjustRightInd w:val="0"/>
      </w:pPr>
      <w:r w:rsidRPr="00682B01">
        <w:t>1</w:t>
      </w:r>
      <w:r w:rsidR="00682B01" w:rsidRPr="00682B01">
        <w:t xml:space="preserve">. </w:t>
      </w:r>
      <w:r w:rsidRPr="00682B01">
        <w:t>Расходы должны быть отражены на счетах бухгалтерского учёта в том отчетном периоде, в котором они действительно возникли в ходе финансово-хозяйственной деятельности, независимо от реального факта выплаты денежных средств или иного возмещения задолженности по возникшим обязательствам</w:t>
      </w:r>
      <w:r w:rsidR="00682B01" w:rsidRPr="00682B01">
        <w:t xml:space="preserve">. </w:t>
      </w:r>
    </w:p>
    <w:p w:rsidR="006C10D1" w:rsidRPr="00682B01" w:rsidRDefault="006C10D1" w:rsidP="00682B01">
      <w:pPr>
        <w:widowControl w:val="0"/>
        <w:autoSpaceDE w:val="0"/>
        <w:autoSpaceDN w:val="0"/>
        <w:adjustRightInd w:val="0"/>
      </w:pPr>
      <w:r w:rsidRPr="00682B01">
        <w:t>2</w:t>
      </w:r>
      <w:r w:rsidR="00682B01" w:rsidRPr="00682B01">
        <w:t xml:space="preserve">. </w:t>
      </w:r>
      <w:r w:rsidRPr="00682B01">
        <w:t>Расходы признаются в бухгалтерском учете независимо от того, как они</w:t>
      </w:r>
      <w:r w:rsidR="00416D08" w:rsidRPr="00682B01">
        <w:t xml:space="preserve"> </w:t>
      </w:r>
      <w:r w:rsidRPr="00682B01">
        <w:t>принимаются в расчетах по налогообложению прибыли</w:t>
      </w:r>
      <w:r w:rsidR="00416D08" w:rsidRPr="00682B01">
        <w:rPr>
          <w:rStyle w:val="aa"/>
          <w:sz w:val="20"/>
          <w:szCs w:val="20"/>
        </w:rPr>
        <w:footnoteReference w:id="14"/>
      </w:r>
      <w:r w:rsidR="00682B01" w:rsidRPr="00682B01">
        <w:t xml:space="preserve">. </w:t>
      </w:r>
      <w:r w:rsidRPr="00682B01">
        <w:t>Требования Налогового кодекса Российской Федерации, запрещающие включать</w:t>
      </w:r>
      <w:r w:rsidR="00132A49" w:rsidRPr="00682B01">
        <w:t xml:space="preserve"> </w:t>
      </w:r>
      <w:r w:rsidRPr="00682B01">
        <w:t>отдельные расходы полностью или частично в уменьшение суммы прибыли, подлежащей налогообложению, не могут служить препятствием для признания данных расходов в бухгалтерском уч</w:t>
      </w:r>
      <w:r w:rsidR="00132A49" w:rsidRPr="00682B01">
        <w:t>ё</w:t>
      </w:r>
      <w:r w:rsidRPr="00682B01">
        <w:t>т</w:t>
      </w:r>
      <w:r w:rsidR="00132A49" w:rsidRPr="00682B01">
        <w:t>е</w:t>
      </w:r>
      <w:r w:rsidR="00682B01" w:rsidRPr="00682B01">
        <w:t xml:space="preserve">. </w:t>
      </w:r>
    </w:p>
    <w:p w:rsidR="006C10D1" w:rsidRPr="00682B01" w:rsidRDefault="006C10D1" w:rsidP="00682B01">
      <w:pPr>
        <w:widowControl w:val="0"/>
        <w:autoSpaceDE w:val="0"/>
        <w:autoSpaceDN w:val="0"/>
        <w:adjustRightInd w:val="0"/>
      </w:pPr>
      <w:r w:rsidRPr="00682B01">
        <w:t>3</w:t>
      </w:r>
      <w:r w:rsidR="00682B01" w:rsidRPr="00682B01">
        <w:t xml:space="preserve">. </w:t>
      </w:r>
      <w:r w:rsidRPr="00682B01">
        <w:t>Расходы, понесенные организацией, должны признаваться в бухгалтерском учете независимо от формы расхода (денежной или натуральной</w:t>
      </w:r>
      <w:r w:rsidR="00682B01" w:rsidRPr="00682B01">
        <w:t xml:space="preserve">) </w:t>
      </w:r>
      <w:r w:rsidRPr="00682B01">
        <w:t>и от намерения или возможности получить доход в виде выручки или иных поступлений</w:t>
      </w:r>
      <w:r w:rsidR="00682B01" w:rsidRPr="00682B01">
        <w:t xml:space="preserve">. </w:t>
      </w:r>
    </w:p>
    <w:p w:rsidR="006C10D1" w:rsidRPr="00682B01" w:rsidRDefault="006C10D1" w:rsidP="00682B01">
      <w:pPr>
        <w:widowControl w:val="0"/>
        <w:autoSpaceDE w:val="0"/>
        <w:autoSpaceDN w:val="0"/>
        <w:adjustRightInd w:val="0"/>
      </w:pPr>
      <w:r w:rsidRPr="00682B01">
        <w:t>4</w:t>
      </w:r>
      <w:r w:rsidR="00682B01" w:rsidRPr="00682B01">
        <w:t xml:space="preserve">. </w:t>
      </w:r>
      <w:r w:rsidRPr="00682B01">
        <w:t>Затраты и потери, не приносящие дохода,</w:t>
      </w:r>
      <w:r w:rsidR="00682B01" w:rsidRPr="00682B01">
        <w:t xml:space="preserve"> - </w:t>
      </w:r>
      <w:r w:rsidRPr="00682B01">
        <w:t>тоже расходы, которые необходимо признать в качестве таковых на соответствующих счетах бухгалтерского учета</w:t>
      </w:r>
      <w:r w:rsidR="00682B01" w:rsidRPr="00682B01">
        <w:t xml:space="preserve">. </w:t>
      </w:r>
    </w:p>
    <w:p w:rsidR="006C10D1" w:rsidRPr="00682B01" w:rsidRDefault="006C10D1" w:rsidP="00682B01">
      <w:pPr>
        <w:widowControl w:val="0"/>
        <w:autoSpaceDE w:val="0"/>
        <w:autoSpaceDN w:val="0"/>
        <w:adjustRightInd w:val="0"/>
      </w:pPr>
      <w:r w:rsidRPr="00682B01">
        <w:t>Непременные условия, которые являются основанием для признания расходов в бухгалтерском учёте, перечислены в ПБУ 10/99, К ним относятся следующие</w:t>
      </w:r>
      <w:r w:rsidR="00682B01" w:rsidRPr="00682B01">
        <w:t xml:space="preserve">: </w:t>
      </w:r>
    </w:p>
    <w:p w:rsidR="006C10D1" w:rsidRPr="00682B01" w:rsidRDefault="006C10D1" w:rsidP="00682B01">
      <w:pPr>
        <w:widowControl w:val="0"/>
        <w:autoSpaceDE w:val="0"/>
        <w:autoSpaceDN w:val="0"/>
        <w:adjustRightInd w:val="0"/>
      </w:pPr>
      <w:r w:rsidRPr="00682B01">
        <w:t>1</w:t>
      </w:r>
      <w:r w:rsidR="00682B01" w:rsidRPr="00682B01">
        <w:t xml:space="preserve">. </w:t>
      </w:r>
      <w:r w:rsidRPr="00682B01">
        <w:t>Расход основан на конкретных договорных отношениях либо обычаях делового оборота, или основанием расхода являются требования законодательных и иных норма</w:t>
      </w:r>
      <w:r w:rsidR="00132A49" w:rsidRPr="00682B01">
        <w:t>тивных актов</w:t>
      </w:r>
      <w:r w:rsidR="00682B01" w:rsidRPr="00682B01">
        <w:t xml:space="preserve">. </w:t>
      </w:r>
    </w:p>
    <w:p w:rsidR="006C10D1" w:rsidRPr="00682B01" w:rsidRDefault="006C10D1" w:rsidP="00682B01">
      <w:pPr>
        <w:widowControl w:val="0"/>
        <w:autoSpaceDE w:val="0"/>
        <w:autoSpaceDN w:val="0"/>
        <w:adjustRightInd w:val="0"/>
      </w:pPr>
      <w:r w:rsidRPr="00682B01">
        <w:t>2</w:t>
      </w:r>
      <w:r w:rsidR="00682B01" w:rsidRPr="00682B01">
        <w:t xml:space="preserve">. </w:t>
      </w:r>
      <w:r w:rsidRPr="00682B01">
        <w:t>Сумма расхода может быть определена, исходя из содержания операции, или обос</w:t>
      </w:r>
      <w:r w:rsidR="00132A49" w:rsidRPr="00682B01">
        <w:t>нована расчетным путём</w:t>
      </w:r>
      <w:r w:rsidR="00682B01" w:rsidRPr="00682B01">
        <w:t xml:space="preserve">. </w:t>
      </w:r>
    </w:p>
    <w:p w:rsidR="006C10D1" w:rsidRPr="00682B01" w:rsidRDefault="006C10D1" w:rsidP="00682B01">
      <w:pPr>
        <w:widowControl w:val="0"/>
        <w:autoSpaceDE w:val="0"/>
        <w:autoSpaceDN w:val="0"/>
        <w:adjustRightInd w:val="0"/>
      </w:pPr>
      <w:r w:rsidRPr="00682B01">
        <w:t>3</w:t>
      </w:r>
      <w:r w:rsidR="00682B01" w:rsidRPr="00682B01">
        <w:t xml:space="preserve">. </w:t>
      </w:r>
      <w:r w:rsidRPr="00682B01">
        <w:t>Доказательная уверенность оттока денежных средств и других акти</w:t>
      </w:r>
      <w:r w:rsidR="00132A49" w:rsidRPr="00682B01">
        <w:t xml:space="preserve">вов, </w:t>
      </w:r>
      <w:r w:rsidRPr="00682B01">
        <w:t>подтверждаемая фактической передачей активов, либо полная</w:t>
      </w:r>
      <w:r w:rsidR="00132A49" w:rsidRPr="00682B01">
        <w:t xml:space="preserve"> </w:t>
      </w:r>
      <w:r w:rsidRPr="00682B01">
        <w:t>определённость в том, что актив будет обязательно передан в оплату</w:t>
      </w:r>
      <w:r w:rsidR="00132A49" w:rsidRPr="00682B01">
        <w:t xml:space="preserve"> </w:t>
      </w:r>
      <w:r w:rsidRPr="00682B01">
        <w:t>расхода</w:t>
      </w:r>
      <w:r w:rsidR="00682B01" w:rsidRPr="00682B01">
        <w:t xml:space="preserve">. </w:t>
      </w:r>
    </w:p>
    <w:p w:rsidR="006C10D1" w:rsidRPr="00682B01" w:rsidRDefault="006C10D1" w:rsidP="00682B01">
      <w:pPr>
        <w:widowControl w:val="0"/>
        <w:autoSpaceDE w:val="0"/>
        <w:autoSpaceDN w:val="0"/>
        <w:adjustRightInd w:val="0"/>
      </w:pPr>
      <w:r w:rsidRPr="00682B01">
        <w:t xml:space="preserve">Расходы, </w:t>
      </w:r>
      <w:r w:rsidR="00132A49" w:rsidRPr="00682B01">
        <w:t>в</w:t>
      </w:r>
      <w:r w:rsidRPr="00682B01">
        <w:t xml:space="preserve"> отношении которых не выполнено хотя бы одно из вышеперечисленных условий, не могут признаваться расходами, а понесённые затраты отражаются на счетах расходов как дебиторская задолженность</w:t>
      </w:r>
      <w:r w:rsidR="00682B01" w:rsidRPr="00682B01">
        <w:t xml:space="preserve">. </w:t>
      </w:r>
    </w:p>
    <w:p w:rsidR="00682B01" w:rsidRPr="00682B01" w:rsidRDefault="006C10D1" w:rsidP="00682B01">
      <w:pPr>
        <w:widowControl w:val="0"/>
        <w:autoSpaceDE w:val="0"/>
        <w:autoSpaceDN w:val="0"/>
        <w:adjustRightInd w:val="0"/>
      </w:pPr>
      <w:r w:rsidRPr="00682B01">
        <w:t>Затраты, приводящие к выгодам в будущем, признаются в бухгалтерском учете в качестве активов</w:t>
      </w:r>
      <w:r w:rsidR="00682B01" w:rsidRPr="00682B01">
        <w:t xml:space="preserve">. </w:t>
      </w:r>
      <w:r w:rsidRPr="00682B01">
        <w:t>Они будут признаны расходами против полученной от них выгоды, в соответствии с принципом сопоставления доходов с расходами</w:t>
      </w:r>
      <w:r w:rsidR="00682B01" w:rsidRPr="00682B01">
        <w:t xml:space="preserve">. </w:t>
      </w:r>
    </w:p>
    <w:p w:rsidR="00A53A8B" w:rsidRPr="00682B01" w:rsidRDefault="00794DAA" w:rsidP="00794DAA">
      <w:pPr>
        <w:pStyle w:val="2"/>
      </w:pPr>
      <w:r>
        <w:br w:type="page"/>
      </w:r>
      <w:r w:rsidR="00A53A8B" w:rsidRPr="00682B01">
        <w:t xml:space="preserve">Глава </w:t>
      </w:r>
      <w:r w:rsidR="00A707E6" w:rsidRPr="00682B01">
        <w:t>3</w:t>
      </w:r>
      <w:r w:rsidR="00682B01" w:rsidRPr="00682B01">
        <w:t xml:space="preserve">. </w:t>
      </w:r>
      <w:r w:rsidR="009F4D65" w:rsidRPr="00682B01">
        <w:t>Анализ и оценка показателей финансово-экономической</w:t>
      </w:r>
      <w:r w:rsidR="00A53A8B" w:rsidRPr="00682B01">
        <w:t xml:space="preserve"> деятельности ОАО </w:t>
      </w:r>
      <w:r w:rsidR="00682B01" w:rsidRPr="00682B01">
        <w:t>"</w:t>
      </w:r>
      <w:r w:rsidR="00A53A8B" w:rsidRPr="00682B01">
        <w:t>ОЭМК</w:t>
      </w:r>
      <w:r w:rsidR="00682B01" w:rsidRPr="00682B01">
        <w:t>"</w:t>
      </w:r>
    </w:p>
    <w:p w:rsidR="00794DAA" w:rsidRDefault="00794DAA" w:rsidP="00682B01">
      <w:pPr>
        <w:widowControl w:val="0"/>
        <w:autoSpaceDE w:val="0"/>
        <w:autoSpaceDN w:val="0"/>
        <w:adjustRightInd w:val="0"/>
      </w:pPr>
    </w:p>
    <w:p w:rsidR="000C3D71" w:rsidRPr="00682B01" w:rsidRDefault="00682B01" w:rsidP="00794DAA">
      <w:pPr>
        <w:pStyle w:val="2"/>
      </w:pPr>
      <w:r>
        <w:t xml:space="preserve">3.1 </w:t>
      </w:r>
      <w:r w:rsidR="000C3D71" w:rsidRPr="00682B01">
        <w:t>Анализ доходов, расходов, состава и динамики прибыли</w:t>
      </w:r>
      <w:r w:rsidR="00A53A8B" w:rsidRPr="00682B01">
        <w:t xml:space="preserve"> в ОАО </w:t>
      </w:r>
      <w:r w:rsidRPr="00682B01">
        <w:t>"</w:t>
      </w:r>
      <w:r w:rsidR="00A53A8B" w:rsidRPr="00682B01">
        <w:t>ОЭМК</w:t>
      </w:r>
      <w:r w:rsidRPr="00682B01">
        <w:t>"</w:t>
      </w:r>
    </w:p>
    <w:p w:rsidR="00794DAA" w:rsidRDefault="00794DAA" w:rsidP="00682B01">
      <w:pPr>
        <w:widowControl w:val="0"/>
        <w:autoSpaceDE w:val="0"/>
        <w:autoSpaceDN w:val="0"/>
        <w:adjustRightInd w:val="0"/>
      </w:pPr>
    </w:p>
    <w:p w:rsidR="000C3D71" w:rsidRPr="00682B01" w:rsidRDefault="000C3D71" w:rsidP="00682B01">
      <w:pPr>
        <w:widowControl w:val="0"/>
        <w:autoSpaceDE w:val="0"/>
        <w:autoSpaceDN w:val="0"/>
        <w:adjustRightInd w:val="0"/>
      </w:pPr>
      <w:r w:rsidRPr="00682B01">
        <w:t>После изучения таких основных вопросов как доходы, расходы и соответственно прибыль</w:t>
      </w:r>
      <w:r w:rsidR="008D5CFF" w:rsidRPr="00682B01">
        <w:t>,</w:t>
      </w:r>
      <w:r w:rsidRPr="00682B01">
        <w:t xml:space="preserve"> </w:t>
      </w:r>
      <w:r w:rsidR="008D5CFF" w:rsidRPr="00682B01">
        <w:t>н</w:t>
      </w:r>
      <w:r w:rsidR="00CF0CEC" w:rsidRPr="00682B01">
        <w:t>е</w:t>
      </w:r>
      <w:r w:rsidRPr="00682B01">
        <w:t>обходимо провести их экономический анализ, который позволит сделать выводы об изменении в результатах и результативности деятельности предприятия, а также выявить причины, вызвавшие изменения</w:t>
      </w:r>
      <w:r w:rsidR="00682B01" w:rsidRPr="00682B01">
        <w:t xml:space="preserve">. </w:t>
      </w:r>
    </w:p>
    <w:p w:rsidR="000C3D71" w:rsidRPr="00682B01" w:rsidRDefault="000C3D71" w:rsidP="00682B01">
      <w:pPr>
        <w:widowControl w:val="0"/>
        <w:autoSpaceDE w:val="0"/>
        <w:autoSpaceDN w:val="0"/>
        <w:adjustRightInd w:val="0"/>
      </w:pPr>
      <w:r w:rsidRPr="00682B01">
        <w:t>В ходе анализа доходов и расходов производственного предприятия необ</w:t>
      </w:r>
      <w:r w:rsidR="00CF0CEC" w:rsidRPr="00682B01">
        <w:t>ходимо</w:t>
      </w:r>
      <w:r w:rsidR="00682B01" w:rsidRPr="00682B01">
        <w:t xml:space="preserve">: </w:t>
      </w:r>
    </w:p>
    <w:p w:rsidR="000C3D71" w:rsidRPr="00682B01" w:rsidRDefault="000C3D71" w:rsidP="00682B01">
      <w:pPr>
        <w:widowControl w:val="0"/>
        <w:autoSpaceDE w:val="0"/>
        <w:autoSpaceDN w:val="0"/>
        <w:adjustRightInd w:val="0"/>
      </w:pPr>
      <w:r w:rsidRPr="00682B01">
        <w:t>сравнить структуру образования доходов и расходов</w:t>
      </w:r>
      <w:r w:rsidR="00682B01" w:rsidRPr="00682B01">
        <w:t xml:space="preserve">; </w:t>
      </w:r>
    </w:p>
    <w:p w:rsidR="000C3D71" w:rsidRPr="00682B01" w:rsidRDefault="000C3D71" w:rsidP="00682B01">
      <w:pPr>
        <w:widowControl w:val="0"/>
        <w:autoSpaceDE w:val="0"/>
        <w:autoSpaceDN w:val="0"/>
        <w:adjustRightInd w:val="0"/>
      </w:pPr>
      <w:r w:rsidRPr="00682B01">
        <w:t>рассчитать их динамику</w:t>
      </w:r>
      <w:r w:rsidR="00682B01" w:rsidRPr="00682B01">
        <w:t xml:space="preserve">; </w:t>
      </w:r>
    </w:p>
    <w:p w:rsidR="000C3D71" w:rsidRPr="00682B01" w:rsidRDefault="000C3D71" w:rsidP="00682B01">
      <w:pPr>
        <w:widowControl w:val="0"/>
        <w:autoSpaceDE w:val="0"/>
        <w:autoSpaceDN w:val="0"/>
        <w:adjustRightInd w:val="0"/>
      </w:pPr>
      <w:r w:rsidRPr="00682B01">
        <w:t>определить и дать количественную оценку факторам, влияющим на</w:t>
      </w:r>
      <w:r w:rsidR="00CF0CEC" w:rsidRPr="00682B01">
        <w:t xml:space="preserve"> </w:t>
      </w:r>
      <w:r w:rsidRPr="00682B01">
        <w:t>прибыль</w:t>
      </w:r>
      <w:r w:rsidR="00682B01" w:rsidRPr="00682B01">
        <w:t xml:space="preserve">. </w:t>
      </w:r>
    </w:p>
    <w:p w:rsidR="000C3D71" w:rsidRPr="00682B01" w:rsidRDefault="000C3D71" w:rsidP="00682B01">
      <w:pPr>
        <w:widowControl w:val="0"/>
        <w:autoSpaceDE w:val="0"/>
        <w:autoSpaceDN w:val="0"/>
        <w:adjustRightInd w:val="0"/>
      </w:pPr>
      <w:r w:rsidRPr="00682B01">
        <w:t>Эффективность производственной, инвестиционной и финансовой деятельности коммерческой</w:t>
      </w:r>
      <w:r w:rsidR="00682B01" w:rsidRPr="00682B01">
        <w:t xml:space="preserve"> </w:t>
      </w:r>
      <w:r w:rsidRPr="00682B01">
        <w:t>организации</w:t>
      </w:r>
      <w:r w:rsidR="00682B01" w:rsidRPr="00682B01">
        <w:t xml:space="preserve"> </w:t>
      </w:r>
      <w:r w:rsidRPr="00682B01">
        <w:t>выражается в достигнутых финансовых результатах, которые характеризуются суммой полученной прибыли и уровнем рен</w:t>
      </w:r>
      <w:r w:rsidR="00CF0CEC" w:rsidRPr="00682B01">
        <w:t>табельности</w:t>
      </w:r>
      <w:r w:rsidR="00682B01" w:rsidRPr="00682B01">
        <w:t xml:space="preserve">. </w:t>
      </w:r>
    </w:p>
    <w:p w:rsidR="000C3D71" w:rsidRPr="00682B01" w:rsidRDefault="000C3D71" w:rsidP="00682B01">
      <w:pPr>
        <w:widowControl w:val="0"/>
        <w:autoSpaceDE w:val="0"/>
        <w:autoSpaceDN w:val="0"/>
        <w:adjustRightInd w:val="0"/>
      </w:pPr>
      <w:r w:rsidRPr="00682B01">
        <w:t>Известно, что главной целью деятельност</w:t>
      </w:r>
      <w:r w:rsidR="00305940" w:rsidRPr="00682B01">
        <w:t>и предприятия является прибыль</w:t>
      </w:r>
      <w:r w:rsidR="00682B01" w:rsidRPr="00682B01">
        <w:t xml:space="preserve">. </w:t>
      </w:r>
      <w:r w:rsidRPr="00682B01">
        <w:t>По уровню прибыли, по тенденции увеличения или снижения этого показатели можно дать оценку эффективности управления предприятием, то есть, если точно оценить соответствие данной цели реальным дейс</w:t>
      </w:r>
      <w:r w:rsidR="00CF0CEC" w:rsidRPr="00682B01">
        <w:t>тви</w:t>
      </w:r>
      <w:r w:rsidRPr="00682B01">
        <w:t>ям менеджмента, то полученный результат и будет наиболее точным критерием эффективности управ</w:t>
      </w:r>
      <w:r w:rsidR="00CF0CEC" w:rsidRPr="00682B01">
        <w:t>л</w:t>
      </w:r>
      <w:r w:rsidRPr="00682B01">
        <w:t>ени</w:t>
      </w:r>
      <w:r w:rsidR="00CF0CEC" w:rsidRPr="00682B01">
        <w:t>я</w:t>
      </w:r>
      <w:r w:rsidR="00682B01" w:rsidRPr="00682B01">
        <w:t xml:space="preserve">. </w:t>
      </w:r>
    </w:p>
    <w:p w:rsidR="000C3D71" w:rsidRPr="00682B01" w:rsidRDefault="000C3D71" w:rsidP="00682B01">
      <w:pPr>
        <w:widowControl w:val="0"/>
        <w:autoSpaceDE w:val="0"/>
        <w:autoSpaceDN w:val="0"/>
        <w:adjustRightInd w:val="0"/>
      </w:pPr>
      <w:r w:rsidRPr="00682B01">
        <w:t>В условиях рыночной</w:t>
      </w:r>
      <w:r w:rsidR="00682B01" w:rsidRPr="00682B01">
        <w:t xml:space="preserve"> - </w:t>
      </w:r>
      <w:r w:rsidRPr="00682B01">
        <w:t>экономики прибыль выступает важнейшим фактором стимулирования производственной и предпринимательской деятельности предприятия и создает фина</w:t>
      </w:r>
      <w:r w:rsidR="00CF0CEC" w:rsidRPr="00682B01">
        <w:t>нсовую основу для ее расширения</w:t>
      </w:r>
      <w:r w:rsidR="00682B01" w:rsidRPr="00682B01">
        <w:t xml:space="preserve">. </w:t>
      </w:r>
      <w:r w:rsidRPr="00682B01">
        <w:t>удовлетворения социальных и материальных потребностей трудового коллектива</w:t>
      </w:r>
      <w:r w:rsidR="00682B01" w:rsidRPr="00682B01">
        <w:t xml:space="preserve">. </w:t>
      </w:r>
      <w:r w:rsidRPr="00682B01">
        <w:t>Налог на прибыль становится также основным источником формирования доходов бюджета (федерального, республиканского, местного</w:t>
      </w:r>
      <w:r w:rsidR="00682B01" w:rsidRPr="00682B01">
        <w:t xml:space="preserve">). </w:t>
      </w:r>
      <w:r w:rsidRPr="00682B01">
        <w:t>За счет прибыли погашаются долговые обязательства предприятия перед банком и инвесторами</w:t>
      </w:r>
      <w:r w:rsidR="00682B01" w:rsidRPr="00682B01">
        <w:t xml:space="preserve">. </w:t>
      </w:r>
    </w:p>
    <w:p w:rsidR="000C3D71" w:rsidRPr="00682B01" w:rsidRDefault="000C3D71" w:rsidP="00682B01">
      <w:pPr>
        <w:widowControl w:val="0"/>
        <w:autoSpaceDE w:val="0"/>
        <w:autoSpaceDN w:val="0"/>
        <w:adjustRightInd w:val="0"/>
      </w:pPr>
      <w:r w:rsidRPr="00682B01">
        <w:t>Следовательно, прибыль является важнейшим обобщающим показателем в системе оценочных показателей эффективности производственной, коммерческой и финансовой деятельности предприятия</w:t>
      </w:r>
      <w:r w:rsidR="00682B01" w:rsidRPr="00682B01">
        <w:t xml:space="preserve">. </w:t>
      </w:r>
      <w:r w:rsidRPr="00682B01">
        <w:t>Сумма прибыли, получаемая предприятием, обусловлена</w:t>
      </w:r>
      <w:r w:rsidR="00682B01" w:rsidRPr="00682B01">
        <w:t xml:space="preserve">: </w:t>
      </w:r>
    </w:p>
    <w:p w:rsidR="000C3D71" w:rsidRPr="00682B01" w:rsidRDefault="000C3D71" w:rsidP="00682B01">
      <w:pPr>
        <w:widowControl w:val="0"/>
        <w:autoSpaceDE w:val="0"/>
        <w:autoSpaceDN w:val="0"/>
        <w:adjustRightInd w:val="0"/>
      </w:pPr>
      <w:r w:rsidRPr="00682B01">
        <w:t>объемом про</w:t>
      </w:r>
      <w:r w:rsidR="00D45D24" w:rsidRPr="00682B01">
        <w:t>д</w:t>
      </w:r>
      <w:r w:rsidRPr="00682B01">
        <w:t>аж продукции</w:t>
      </w:r>
      <w:r w:rsidR="00682B01" w:rsidRPr="00682B01">
        <w:t xml:space="preserve">; </w:t>
      </w:r>
    </w:p>
    <w:p w:rsidR="000C3D71" w:rsidRPr="00682B01" w:rsidRDefault="000C3D71" w:rsidP="00682B01">
      <w:pPr>
        <w:widowControl w:val="0"/>
        <w:autoSpaceDE w:val="0"/>
        <w:autoSpaceDN w:val="0"/>
        <w:adjustRightInd w:val="0"/>
      </w:pPr>
      <w:r w:rsidRPr="00682B01">
        <w:t>качеством и конкурентоспособностью на внутреннем и внешнем рынках</w:t>
      </w:r>
      <w:r w:rsidR="00682B01" w:rsidRPr="00682B01">
        <w:t xml:space="preserve">; </w:t>
      </w:r>
    </w:p>
    <w:p w:rsidR="000C3D71" w:rsidRPr="00682B01" w:rsidRDefault="000C3D71" w:rsidP="00682B01">
      <w:pPr>
        <w:widowControl w:val="0"/>
        <w:autoSpaceDE w:val="0"/>
        <w:autoSpaceDN w:val="0"/>
        <w:adjustRightInd w:val="0"/>
      </w:pPr>
      <w:r w:rsidRPr="00682B01">
        <w:t>ассортиментом</w:t>
      </w:r>
      <w:r w:rsidR="00682B01" w:rsidRPr="00682B01">
        <w:t xml:space="preserve">; </w:t>
      </w:r>
    </w:p>
    <w:p w:rsidR="000C3D71" w:rsidRPr="00682B01" w:rsidRDefault="000C3D71" w:rsidP="00682B01">
      <w:pPr>
        <w:widowControl w:val="0"/>
        <w:autoSpaceDE w:val="0"/>
        <w:autoSpaceDN w:val="0"/>
        <w:adjustRightInd w:val="0"/>
      </w:pPr>
      <w:r w:rsidRPr="00682B01">
        <w:t>уровнем затрат</w:t>
      </w:r>
      <w:r w:rsidR="00682B01" w:rsidRPr="00682B01">
        <w:t xml:space="preserve">; </w:t>
      </w:r>
    </w:p>
    <w:p w:rsidR="000C3D71" w:rsidRPr="00682B01" w:rsidRDefault="000C3D71" w:rsidP="00682B01">
      <w:pPr>
        <w:widowControl w:val="0"/>
        <w:autoSpaceDE w:val="0"/>
        <w:autoSpaceDN w:val="0"/>
        <w:adjustRightInd w:val="0"/>
      </w:pPr>
      <w:r w:rsidRPr="00682B01">
        <w:t>инфляционными процессами, которыми неизбежно сопровождается</w:t>
      </w:r>
      <w:r w:rsidR="00A221B2" w:rsidRPr="00682B01">
        <w:t xml:space="preserve"> </w:t>
      </w:r>
      <w:r w:rsidRPr="00682B01">
        <w:t>становление рыночных отношений</w:t>
      </w:r>
      <w:r w:rsidR="00682B01" w:rsidRPr="00682B01">
        <w:t xml:space="preserve">. </w:t>
      </w:r>
    </w:p>
    <w:p w:rsidR="000C3D71" w:rsidRPr="00682B01" w:rsidRDefault="000C3D71" w:rsidP="00682B01">
      <w:pPr>
        <w:widowControl w:val="0"/>
        <w:autoSpaceDE w:val="0"/>
        <w:autoSpaceDN w:val="0"/>
        <w:adjustRightInd w:val="0"/>
      </w:pPr>
      <w:r w:rsidRPr="00682B01">
        <w:t>Главная задача предприятия</w:t>
      </w:r>
      <w:r w:rsidR="00682B01" w:rsidRPr="00682B01">
        <w:t xml:space="preserve"> - </w:t>
      </w:r>
      <w:r w:rsidRPr="00682B01">
        <w:t>максимизация прибыли</w:t>
      </w:r>
      <w:r w:rsidR="00682B01" w:rsidRPr="00682B01">
        <w:t xml:space="preserve">. </w:t>
      </w:r>
      <w:r w:rsidRPr="00682B01">
        <w:t>Поскольку прибыль</w:t>
      </w:r>
      <w:r w:rsidR="00682B01" w:rsidRPr="00682B01">
        <w:t xml:space="preserve"> - </w:t>
      </w:r>
      <w:r w:rsidRPr="00682B01">
        <w:t>это разность между доходами и расходами, то увеличить прибыль можно либо за счет увеличения доходов либо за счет уменьшения расходов</w:t>
      </w:r>
      <w:r w:rsidR="00682B01" w:rsidRPr="00682B01">
        <w:t xml:space="preserve">. </w:t>
      </w:r>
      <w:r w:rsidRPr="00682B01">
        <w:t>Какой вклад в увеличение прибыли внесли те или иные изменения в деятельность фирмы можно сказать, только изучив ис</w:t>
      </w:r>
      <w:r w:rsidR="00A221B2" w:rsidRPr="00682B01">
        <w:t>ходные данные</w:t>
      </w:r>
      <w:r w:rsidR="00682B01" w:rsidRPr="00682B01">
        <w:t xml:space="preserve">. </w:t>
      </w:r>
    </w:p>
    <w:p w:rsidR="000C3D71" w:rsidRPr="00682B01" w:rsidRDefault="000C3D71" w:rsidP="00682B01">
      <w:pPr>
        <w:widowControl w:val="0"/>
        <w:autoSpaceDE w:val="0"/>
        <w:autoSpaceDN w:val="0"/>
        <w:adjustRightInd w:val="0"/>
      </w:pPr>
      <w:r w:rsidRPr="00682B01">
        <w:t>При анализе финансовых результатов использую</w:t>
      </w:r>
      <w:r w:rsidR="00A221B2" w:rsidRPr="00682B01">
        <w:t>тся</w:t>
      </w:r>
      <w:r w:rsidRPr="00682B01">
        <w:t xml:space="preserve"> следующие поня</w:t>
      </w:r>
      <w:r w:rsidR="00A221B2" w:rsidRPr="00682B01">
        <w:t>тия</w:t>
      </w:r>
      <w:r w:rsidR="00682B01" w:rsidRPr="00682B01">
        <w:t xml:space="preserve">. </w:t>
      </w:r>
    </w:p>
    <w:p w:rsidR="00A10108" w:rsidRPr="00682B01" w:rsidRDefault="000C3D71" w:rsidP="00682B01">
      <w:pPr>
        <w:widowControl w:val="0"/>
        <w:autoSpaceDE w:val="0"/>
        <w:autoSpaceDN w:val="0"/>
        <w:adjustRightInd w:val="0"/>
      </w:pPr>
      <w:r w:rsidRPr="00682B01">
        <w:t>Выручка от реализации характеризует общий финансовый результат (валовой доход</w:t>
      </w:r>
      <w:r w:rsidR="00682B01" w:rsidRPr="00682B01">
        <w:t xml:space="preserve">) </w:t>
      </w:r>
      <w:r w:rsidRPr="00682B01">
        <w:t>от реализации работ, услуг и включает</w:t>
      </w:r>
      <w:r w:rsidR="00682B01" w:rsidRPr="00682B01">
        <w:t xml:space="preserve">: </w:t>
      </w:r>
      <w:r w:rsidRPr="00682B01">
        <w:t>выручку (доходы</w:t>
      </w:r>
      <w:r w:rsidR="00682B01" w:rsidRPr="00682B01">
        <w:t xml:space="preserve">) </w:t>
      </w:r>
      <w:r w:rsidRPr="00682B01">
        <w:t>от реализации готовой продукции, полуфабрикатов собственного изготовления работ и услуг</w:t>
      </w:r>
      <w:r w:rsidR="00682B01" w:rsidRPr="00682B01">
        <w:t xml:space="preserve">; </w:t>
      </w:r>
      <w:r w:rsidRPr="00682B01">
        <w:t>покупных изделий (приобретенных для комплектации</w:t>
      </w:r>
      <w:r w:rsidR="00682B01" w:rsidRPr="00682B01">
        <w:t>),</w:t>
      </w:r>
      <w:r w:rsidRPr="00682B01">
        <w:t xml:space="preserve"> строительных, научно-исследовательских работ</w:t>
      </w:r>
      <w:r w:rsidR="00682B01" w:rsidRPr="00682B01">
        <w:t xml:space="preserve">; </w:t>
      </w:r>
      <w:r w:rsidRPr="00682B01">
        <w:t>товаров в торговых, снабженческих и сбытовых предприятиях</w:t>
      </w:r>
      <w:r w:rsidR="00682B01" w:rsidRPr="00682B01">
        <w:t xml:space="preserve">; </w:t>
      </w:r>
      <w:r w:rsidRPr="00682B01">
        <w:t>услуг по перевозке грузов и пассажиров на предприятиях транс</w:t>
      </w:r>
      <w:r w:rsidR="00A221B2" w:rsidRPr="00682B01">
        <w:t>порта</w:t>
      </w:r>
      <w:r w:rsidR="00682B01" w:rsidRPr="00682B01">
        <w:t xml:space="preserve">. </w:t>
      </w:r>
    </w:p>
    <w:p w:rsidR="00A10108" w:rsidRPr="00682B01" w:rsidRDefault="00A10108" w:rsidP="00682B01">
      <w:pPr>
        <w:widowControl w:val="0"/>
        <w:autoSpaceDE w:val="0"/>
        <w:autoSpaceDN w:val="0"/>
        <w:adjustRightInd w:val="0"/>
      </w:pPr>
      <w:r w:rsidRPr="00682B01">
        <w:t>Разница между выручкой от реализации продукции (работ, услуг</w:t>
      </w:r>
      <w:r w:rsidR="00682B01" w:rsidRPr="00682B01">
        <w:t xml:space="preserve">) </w:t>
      </w:r>
      <w:r w:rsidRPr="00682B01">
        <w:t>без налога на добавленную стоимость и акцизов и затратами на производство реализованной продукции (работ, услуг</w:t>
      </w:r>
      <w:r w:rsidR="00682B01" w:rsidRPr="00682B01">
        <w:t xml:space="preserve">) </w:t>
      </w:r>
      <w:r w:rsidRPr="00682B01">
        <w:t>есть валовая прибыль от реализации</w:t>
      </w:r>
      <w:r w:rsidR="00A221B2" w:rsidRPr="00682B01">
        <w:rPr>
          <w:rStyle w:val="aa"/>
          <w:sz w:val="20"/>
          <w:szCs w:val="20"/>
        </w:rPr>
        <w:footnoteReference w:id="15"/>
      </w:r>
      <w:r w:rsidR="00682B01" w:rsidRPr="00682B01">
        <w:t xml:space="preserve">. </w:t>
      </w:r>
    </w:p>
    <w:p w:rsidR="00A10108" w:rsidRPr="00682B01" w:rsidRDefault="00A10108" w:rsidP="00682B01">
      <w:pPr>
        <w:widowControl w:val="0"/>
        <w:autoSpaceDE w:val="0"/>
        <w:autoSpaceDN w:val="0"/>
        <w:adjustRightInd w:val="0"/>
      </w:pPr>
      <w:r w:rsidRPr="00682B01">
        <w:t>Организация может иметь расходы, как связанные, так и не связанные с основной деятельностью, что учитывается при определении общего финансового результата ее деятельности</w:t>
      </w:r>
      <w:r w:rsidR="00682B01" w:rsidRPr="00682B01">
        <w:t xml:space="preserve">. </w:t>
      </w:r>
    </w:p>
    <w:p w:rsidR="00A10108" w:rsidRPr="00682B01" w:rsidRDefault="00A10108" w:rsidP="00682B01">
      <w:pPr>
        <w:widowControl w:val="0"/>
        <w:autoSpaceDE w:val="0"/>
        <w:autoSpaceDN w:val="0"/>
        <w:adjustRightInd w:val="0"/>
      </w:pPr>
      <w:r w:rsidRPr="00682B01">
        <w:t>Общий финансовый результат (прибыль, убыток</w:t>
      </w:r>
      <w:r w:rsidR="00682B01" w:rsidRPr="00682B01">
        <w:t xml:space="preserve">) </w:t>
      </w:r>
      <w:r w:rsidRPr="00682B01">
        <w:t>на отчетную дату получают балансированием общей суммы всех прибылей и всех убытков</w:t>
      </w:r>
      <w:r w:rsidR="00682B01" w:rsidRPr="00682B01">
        <w:t xml:space="preserve">. </w:t>
      </w:r>
    </w:p>
    <w:p w:rsidR="00A10108" w:rsidRPr="00682B01" w:rsidRDefault="00A10108" w:rsidP="00682B01">
      <w:pPr>
        <w:widowControl w:val="0"/>
        <w:autoSpaceDE w:val="0"/>
        <w:autoSpaceDN w:val="0"/>
        <w:adjustRightInd w:val="0"/>
      </w:pPr>
      <w:r w:rsidRPr="00682B01">
        <w:t>В балансовую прибыль включают</w:t>
      </w:r>
      <w:r w:rsidR="00682B01" w:rsidRPr="00682B01">
        <w:t xml:space="preserve">: </w:t>
      </w:r>
    </w:p>
    <w:p w:rsidR="00A10108" w:rsidRPr="00682B01" w:rsidRDefault="00A10108" w:rsidP="00682B01">
      <w:pPr>
        <w:widowControl w:val="0"/>
        <w:autoSpaceDE w:val="0"/>
        <w:autoSpaceDN w:val="0"/>
        <w:adjustRightInd w:val="0"/>
      </w:pPr>
      <w:r w:rsidRPr="00682B01">
        <w:t>прибыль (убыток</w:t>
      </w:r>
      <w:r w:rsidR="00682B01" w:rsidRPr="00682B01">
        <w:t xml:space="preserve">) </w:t>
      </w:r>
      <w:r w:rsidRPr="00682B01">
        <w:t>от реализации продукции, работ, услуг</w:t>
      </w:r>
      <w:r w:rsidR="00682B01" w:rsidRPr="00682B01">
        <w:t xml:space="preserve">; </w:t>
      </w:r>
    </w:p>
    <w:p w:rsidR="00A10108" w:rsidRPr="00682B01" w:rsidRDefault="00A10108" w:rsidP="00682B01">
      <w:pPr>
        <w:widowControl w:val="0"/>
        <w:autoSpaceDE w:val="0"/>
        <w:autoSpaceDN w:val="0"/>
        <w:adjustRightInd w:val="0"/>
      </w:pPr>
      <w:r w:rsidRPr="00682B01">
        <w:t>прибыль (убыток</w:t>
      </w:r>
      <w:r w:rsidR="00682B01" w:rsidRPr="00682B01">
        <w:t xml:space="preserve">) </w:t>
      </w:r>
      <w:r w:rsidRPr="00682B01">
        <w:t>от реализации товаров</w:t>
      </w:r>
      <w:r w:rsidR="00682B01" w:rsidRPr="00682B01">
        <w:t xml:space="preserve">; </w:t>
      </w:r>
    </w:p>
    <w:p w:rsidR="00A10108" w:rsidRPr="00682B01" w:rsidRDefault="00A10108" w:rsidP="00682B01">
      <w:pPr>
        <w:widowControl w:val="0"/>
        <w:autoSpaceDE w:val="0"/>
        <w:autoSpaceDN w:val="0"/>
        <w:adjustRightInd w:val="0"/>
      </w:pPr>
      <w:r w:rsidRPr="00682B01">
        <w:t>прибыль (убыток</w:t>
      </w:r>
      <w:r w:rsidR="00682B01" w:rsidRPr="00682B01">
        <w:t xml:space="preserve">) </w:t>
      </w:r>
      <w:r w:rsidRPr="00682B01">
        <w:t>о</w:t>
      </w:r>
      <w:r w:rsidR="008D5CFF" w:rsidRPr="00682B01">
        <w:t>т</w:t>
      </w:r>
      <w:r w:rsidRPr="00682B01">
        <w:t xml:space="preserve"> реализации материальных оборотных средств и дру</w:t>
      </w:r>
      <w:r w:rsidR="003A6AF7" w:rsidRPr="00682B01">
        <w:t>гих</w:t>
      </w:r>
      <w:r w:rsidR="008D5CFF" w:rsidRPr="00682B01">
        <w:t xml:space="preserve"> </w:t>
      </w:r>
      <w:r w:rsidRPr="00682B01">
        <w:t>активов</w:t>
      </w:r>
      <w:r w:rsidR="00682B01" w:rsidRPr="00682B01">
        <w:t xml:space="preserve">; </w:t>
      </w:r>
    </w:p>
    <w:p w:rsidR="00A10108" w:rsidRPr="00682B01" w:rsidRDefault="00A10108" w:rsidP="00682B01">
      <w:pPr>
        <w:widowControl w:val="0"/>
        <w:autoSpaceDE w:val="0"/>
        <w:autoSpaceDN w:val="0"/>
        <w:adjustRightInd w:val="0"/>
      </w:pPr>
      <w:r w:rsidRPr="00682B01">
        <w:t>прибыль (убыток</w:t>
      </w:r>
      <w:r w:rsidR="00682B01" w:rsidRPr="00682B01">
        <w:t xml:space="preserve">) </w:t>
      </w:r>
      <w:r w:rsidRPr="00682B01">
        <w:t>от реализации и прочего выбытия основных средств</w:t>
      </w:r>
      <w:r w:rsidR="00682B01" w:rsidRPr="00682B01">
        <w:t xml:space="preserve">; </w:t>
      </w:r>
    </w:p>
    <w:p w:rsidR="00A10108" w:rsidRPr="00682B01" w:rsidRDefault="00A10108" w:rsidP="00682B01">
      <w:pPr>
        <w:widowControl w:val="0"/>
        <w:autoSpaceDE w:val="0"/>
        <w:autoSpaceDN w:val="0"/>
        <w:adjustRightInd w:val="0"/>
      </w:pPr>
      <w:r w:rsidRPr="00682B01">
        <w:t>доходы и потерн от валютных курсовых разниц</w:t>
      </w:r>
      <w:r w:rsidR="00682B01" w:rsidRPr="00682B01">
        <w:t xml:space="preserve">; </w:t>
      </w:r>
    </w:p>
    <w:p w:rsidR="00A10108" w:rsidRPr="00682B01" w:rsidRDefault="00A10108" w:rsidP="00682B01">
      <w:pPr>
        <w:widowControl w:val="0"/>
        <w:autoSpaceDE w:val="0"/>
        <w:autoSpaceDN w:val="0"/>
        <w:adjustRightInd w:val="0"/>
      </w:pPr>
      <w:r w:rsidRPr="00682B01">
        <w:t>доходы от ценных бумаг и других долгосрочных финансовых вложений, включая вложения в имущество других предприятий</w:t>
      </w:r>
      <w:r w:rsidR="00682B01" w:rsidRPr="00682B01">
        <w:t xml:space="preserve">; </w:t>
      </w:r>
    </w:p>
    <w:p w:rsidR="00A10108" w:rsidRPr="00682B01" w:rsidRDefault="00A10108" w:rsidP="00682B01">
      <w:pPr>
        <w:widowControl w:val="0"/>
        <w:autoSpaceDE w:val="0"/>
        <w:autoSpaceDN w:val="0"/>
        <w:adjustRightInd w:val="0"/>
      </w:pPr>
      <w:r w:rsidRPr="00682B01">
        <w:t>расходы и потери, связанные с финансовыми операциями</w:t>
      </w:r>
      <w:r w:rsidR="00682B01" w:rsidRPr="00682B01">
        <w:t xml:space="preserve">; </w:t>
      </w:r>
    </w:p>
    <w:p w:rsidR="00A10108" w:rsidRPr="00682B01" w:rsidRDefault="00A10108" w:rsidP="00682B01">
      <w:pPr>
        <w:widowControl w:val="0"/>
        <w:autoSpaceDE w:val="0"/>
        <w:autoSpaceDN w:val="0"/>
        <w:adjustRightInd w:val="0"/>
      </w:pPr>
      <w:r w:rsidRPr="00682B01">
        <w:t>внереализационные доходы (потери</w:t>
      </w:r>
      <w:r w:rsidR="00682B01" w:rsidRPr="00682B01">
        <w:t xml:space="preserve">). </w:t>
      </w:r>
    </w:p>
    <w:p w:rsidR="00A10108" w:rsidRPr="00682B01" w:rsidRDefault="00A10108" w:rsidP="00682B01">
      <w:pPr>
        <w:widowControl w:val="0"/>
        <w:autoSpaceDE w:val="0"/>
        <w:autoSpaceDN w:val="0"/>
        <w:adjustRightInd w:val="0"/>
      </w:pPr>
      <w:r w:rsidRPr="00682B01">
        <w:t>Из балансовой прибыли в соответствии с законодательством о налогах на прибыль производятся обязательные платежи, разность между прибылью от обычной деятельности и суммой льгот по налогу на пр</w:t>
      </w:r>
      <w:r w:rsidR="00A221B2" w:rsidRPr="00682B01">
        <w:t>ибыль представляет собой налого</w:t>
      </w:r>
      <w:r w:rsidRPr="00682B01">
        <w:t>облагаемую прибыль</w:t>
      </w:r>
      <w:r w:rsidR="00682B01" w:rsidRPr="00682B01">
        <w:t xml:space="preserve">. </w:t>
      </w:r>
    </w:p>
    <w:p w:rsidR="00A10108" w:rsidRPr="00682B01" w:rsidRDefault="00A10108" w:rsidP="00682B01">
      <w:pPr>
        <w:widowControl w:val="0"/>
        <w:autoSpaceDE w:val="0"/>
        <w:autoSpaceDN w:val="0"/>
        <w:adjustRightInd w:val="0"/>
      </w:pPr>
      <w:r w:rsidRPr="00682B01">
        <w:t>Балансовая прибыль за минусом налогов называется чистой прибылью</w:t>
      </w:r>
      <w:r w:rsidR="00682B01" w:rsidRPr="00682B01">
        <w:t xml:space="preserve">. </w:t>
      </w:r>
      <w:r w:rsidRPr="00682B01">
        <w:t>Эта часть прибыли остается в распоряжении предприятия</w:t>
      </w:r>
      <w:r w:rsidR="00682B01" w:rsidRPr="00682B01">
        <w:t xml:space="preserve">. </w:t>
      </w:r>
    </w:p>
    <w:p w:rsidR="00A10108" w:rsidRPr="00682B01" w:rsidRDefault="00A10108" w:rsidP="00682B01">
      <w:pPr>
        <w:widowControl w:val="0"/>
        <w:autoSpaceDE w:val="0"/>
        <w:autoSpaceDN w:val="0"/>
        <w:adjustRightInd w:val="0"/>
      </w:pPr>
      <w:r w:rsidRPr="00682B01">
        <w:t>Цель анализа финансовых результатов деятельности предприятия</w:t>
      </w:r>
      <w:r w:rsidR="00682B01" w:rsidRPr="00682B01">
        <w:t xml:space="preserve"> - </w:t>
      </w:r>
      <w:r w:rsidRPr="00682B01">
        <w:t>оценка прошлой деятельности и положения предприятия на данный момент, а также оценка будущего поте</w:t>
      </w:r>
      <w:r w:rsidR="00091207" w:rsidRPr="00682B01">
        <w:t>нциала предприятия</w:t>
      </w:r>
      <w:r w:rsidR="00682B01" w:rsidRPr="00682B01">
        <w:t xml:space="preserve">. </w:t>
      </w:r>
    </w:p>
    <w:p w:rsidR="00A10108" w:rsidRPr="00682B01" w:rsidRDefault="00A10108" w:rsidP="00682B01">
      <w:pPr>
        <w:widowControl w:val="0"/>
        <w:autoSpaceDE w:val="0"/>
        <w:autoSpaceDN w:val="0"/>
        <w:adjustRightInd w:val="0"/>
      </w:pPr>
      <w:r w:rsidRPr="00682B01">
        <w:t xml:space="preserve">Основным источником информации для анализа формирования и использования прибыли является форма №2 бухгалтерской отчетности </w:t>
      </w:r>
      <w:r w:rsidR="00682B01" w:rsidRPr="00682B01">
        <w:t>"</w:t>
      </w:r>
      <w:r w:rsidR="00091207" w:rsidRPr="00682B01">
        <w:t>Отчет о прибылях и убытках</w:t>
      </w:r>
      <w:r w:rsidR="00682B01" w:rsidRPr="00682B01">
        <w:t xml:space="preserve">". </w:t>
      </w:r>
    </w:p>
    <w:p w:rsidR="002F23A9" w:rsidRPr="00682B01" w:rsidRDefault="00A10108" w:rsidP="00682B01">
      <w:pPr>
        <w:widowControl w:val="0"/>
        <w:autoSpaceDE w:val="0"/>
        <w:autoSpaceDN w:val="0"/>
        <w:adjustRightInd w:val="0"/>
      </w:pPr>
      <w:r w:rsidRPr="00682B01">
        <w:t xml:space="preserve">Данные для анализа формирования и использования прибыли ОАО </w:t>
      </w:r>
      <w:r w:rsidR="00682B01" w:rsidRPr="00682B01">
        <w:t>"</w:t>
      </w:r>
      <w:r w:rsidRPr="00682B01">
        <w:t>ОЭМК</w:t>
      </w:r>
      <w:r w:rsidR="00682B01" w:rsidRPr="00682B01">
        <w:t>"</w:t>
      </w:r>
      <w:r w:rsidRPr="00682B01">
        <w:t xml:space="preserve"> представлены в таблице </w:t>
      </w:r>
      <w:r w:rsidR="00682B01">
        <w:t xml:space="preserve">3.1 </w:t>
      </w:r>
    </w:p>
    <w:p w:rsidR="00794DAA" w:rsidRDefault="00794DAA" w:rsidP="00682B01">
      <w:pPr>
        <w:widowControl w:val="0"/>
        <w:autoSpaceDE w:val="0"/>
        <w:autoSpaceDN w:val="0"/>
        <w:adjustRightInd w:val="0"/>
      </w:pPr>
    </w:p>
    <w:p w:rsidR="00A10108" w:rsidRPr="00682B01" w:rsidRDefault="00A10108" w:rsidP="00682B01">
      <w:pPr>
        <w:widowControl w:val="0"/>
        <w:autoSpaceDE w:val="0"/>
        <w:autoSpaceDN w:val="0"/>
        <w:adjustRightInd w:val="0"/>
      </w:pPr>
      <w:r w:rsidRPr="00682B01">
        <w:t xml:space="preserve">Таблица </w:t>
      </w:r>
      <w:r w:rsidR="00682B01">
        <w:t>3.1</w:t>
      </w:r>
    </w:p>
    <w:p w:rsidR="00A10108" w:rsidRPr="00682B01" w:rsidRDefault="00A10108" w:rsidP="00682B01">
      <w:pPr>
        <w:widowControl w:val="0"/>
        <w:autoSpaceDE w:val="0"/>
        <w:autoSpaceDN w:val="0"/>
        <w:adjustRightInd w:val="0"/>
      </w:pPr>
      <w:r w:rsidRPr="00682B01">
        <w:t xml:space="preserve">Динамика доходов и расходов ОАО </w:t>
      </w:r>
      <w:r w:rsidR="00682B01" w:rsidRPr="00682B01">
        <w:t>"</w:t>
      </w:r>
      <w:r w:rsidRPr="00682B01">
        <w:t>ОЭМК</w:t>
      </w:r>
      <w:r w:rsidR="00682B01" w:rsidRPr="00682B01">
        <w:t>"</w:t>
      </w:r>
      <w:r w:rsidRPr="00682B01">
        <w:t>, тыс</w:t>
      </w:r>
      <w:r w:rsidR="00682B01" w:rsidRPr="00682B01">
        <w:t xml:space="preserve">. </w:t>
      </w:r>
      <w:r w:rsidRPr="00682B01">
        <w:t>руб</w:t>
      </w:r>
      <w:r w:rsidR="00682B01" w:rsidRPr="00682B01">
        <w:t xml:space="preserve">. </w:t>
      </w:r>
    </w:p>
    <w:tbl>
      <w:tblPr>
        <w:tblW w:w="4751" w:type="pct"/>
        <w:tblInd w:w="132" w:type="dxa"/>
        <w:tblLayout w:type="fixed"/>
        <w:tblCellMar>
          <w:left w:w="40" w:type="dxa"/>
          <w:right w:w="40" w:type="dxa"/>
        </w:tblCellMar>
        <w:tblLook w:val="0000" w:firstRow="0" w:lastRow="0" w:firstColumn="0" w:lastColumn="0" w:noHBand="0" w:noVBand="0"/>
      </w:tblPr>
      <w:tblGrid>
        <w:gridCol w:w="3989"/>
        <w:gridCol w:w="1045"/>
        <w:gridCol w:w="1045"/>
        <w:gridCol w:w="1045"/>
        <w:gridCol w:w="1045"/>
        <w:gridCol w:w="790"/>
      </w:tblGrid>
      <w:tr w:rsidR="00A10108" w:rsidRPr="00682B01">
        <w:trPr>
          <w:trHeight w:hRule="exact" w:val="300"/>
        </w:trPr>
        <w:tc>
          <w:tcPr>
            <w:tcW w:w="2227" w:type="pct"/>
            <w:tcBorders>
              <w:top w:val="single" w:sz="6" w:space="0" w:color="auto"/>
              <w:left w:val="single" w:sz="6" w:space="0" w:color="auto"/>
              <w:bottom w:val="single" w:sz="6" w:space="0" w:color="auto"/>
              <w:right w:val="single" w:sz="6" w:space="0" w:color="auto"/>
            </w:tcBorders>
          </w:tcPr>
          <w:p w:rsidR="00A10108" w:rsidRPr="00682B01" w:rsidRDefault="00A10108" w:rsidP="00794DAA">
            <w:pPr>
              <w:pStyle w:val="afb"/>
            </w:pPr>
            <w:r w:rsidRPr="00682B01">
              <w:t>Наименование показателя</w:t>
            </w:r>
          </w:p>
          <w:p w:rsidR="00A10108" w:rsidRPr="00682B01" w:rsidRDefault="00A10108" w:rsidP="00794DAA">
            <w:pPr>
              <w:pStyle w:val="afb"/>
            </w:pP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2001 год</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2002 год</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2003 год</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2004 год</w:t>
            </w:r>
          </w:p>
        </w:tc>
        <w:tc>
          <w:tcPr>
            <w:tcW w:w="440"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4 к 1,%</w:t>
            </w:r>
          </w:p>
        </w:tc>
      </w:tr>
      <w:tr w:rsidR="00364C9E" w:rsidRPr="00682B01">
        <w:trPr>
          <w:trHeight w:hRule="exact" w:val="300"/>
        </w:trPr>
        <w:tc>
          <w:tcPr>
            <w:tcW w:w="2227" w:type="pct"/>
            <w:tcBorders>
              <w:top w:val="single" w:sz="6" w:space="0" w:color="auto"/>
              <w:left w:val="single" w:sz="6" w:space="0" w:color="auto"/>
              <w:bottom w:val="single" w:sz="6" w:space="0" w:color="auto"/>
              <w:right w:val="single" w:sz="6" w:space="0" w:color="auto"/>
            </w:tcBorders>
          </w:tcPr>
          <w:p w:rsidR="00364C9E" w:rsidRPr="00682B01" w:rsidRDefault="00364C9E" w:rsidP="00794DAA">
            <w:pPr>
              <w:pStyle w:val="afb"/>
            </w:pPr>
            <w:r w:rsidRPr="00682B01">
              <w:t>1</w:t>
            </w:r>
          </w:p>
        </w:tc>
        <w:tc>
          <w:tcPr>
            <w:tcW w:w="583" w:type="pct"/>
            <w:tcBorders>
              <w:top w:val="single" w:sz="6" w:space="0" w:color="auto"/>
              <w:left w:val="single" w:sz="6" w:space="0" w:color="auto"/>
              <w:bottom w:val="single" w:sz="6" w:space="0" w:color="auto"/>
              <w:right w:val="single" w:sz="6" w:space="0" w:color="auto"/>
            </w:tcBorders>
          </w:tcPr>
          <w:p w:rsidR="00364C9E" w:rsidRPr="00682B01" w:rsidRDefault="00364C9E" w:rsidP="00794DAA">
            <w:pPr>
              <w:pStyle w:val="afb"/>
            </w:pPr>
            <w:r w:rsidRPr="00682B01">
              <w:t>2</w:t>
            </w:r>
          </w:p>
        </w:tc>
        <w:tc>
          <w:tcPr>
            <w:tcW w:w="583" w:type="pct"/>
            <w:tcBorders>
              <w:top w:val="single" w:sz="6" w:space="0" w:color="auto"/>
              <w:left w:val="single" w:sz="6" w:space="0" w:color="auto"/>
              <w:bottom w:val="single" w:sz="6" w:space="0" w:color="auto"/>
              <w:right w:val="single" w:sz="6" w:space="0" w:color="auto"/>
            </w:tcBorders>
          </w:tcPr>
          <w:p w:rsidR="00364C9E" w:rsidRPr="00682B01" w:rsidRDefault="00364C9E" w:rsidP="00794DAA">
            <w:pPr>
              <w:pStyle w:val="afb"/>
            </w:pPr>
            <w:r w:rsidRPr="00682B01">
              <w:t>3</w:t>
            </w:r>
          </w:p>
        </w:tc>
        <w:tc>
          <w:tcPr>
            <w:tcW w:w="583" w:type="pct"/>
            <w:tcBorders>
              <w:top w:val="single" w:sz="6" w:space="0" w:color="auto"/>
              <w:left w:val="single" w:sz="6" w:space="0" w:color="auto"/>
              <w:bottom w:val="single" w:sz="6" w:space="0" w:color="auto"/>
              <w:right w:val="single" w:sz="6" w:space="0" w:color="auto"/>
            </w:tcBorders>
          </w:tcPr>
          <w:p w:rsidR="00364C9E" w:rsidRPr="00682B01" w:rsidRDefault="00364C9E" w:rsidP="00794DAA">
            <w:pPr>
              <w:pStyle w:val="afb"/>
            </w:pPr>
            <w:r w:rsidRPr="00682B01">
              <w:t>4</w:t>
            </w:r>
          </w:p>
        </w:tc>
        <w:tc>
          <w:tcPr>
            <w:tcW w:w="583" w:type="pct"/>
            <w:tcBorders>
              <w:top w:val="single" w:sz="6" w:space="0" w:color="auto"/>
              <w:left w:val="single" w:sz="6" w:space="0" w:color="auto"/>
              <w:bottom w:val="single" w:sz="6" w:space="0" w:color="auto"/>
              <w:right w:val="single" w:sz="6" w:space="0" w:color="auto"/>
            </w:tcBorders>
          </w:tcPr>
          <w:p w:rsidR="00364C9E" w:rsidRPr="00682B01" w:rsidRDefault="00364C9E" w:rsidP="00794DAA">
            <w:pPr>
              <w:pStyle w:val="afb"/>
            </w:pPr>
            <w:r w:rsidRPr="00682B01">
              <w:t>5</w:t>
            </w:r>
          </w:p>
        </w:tc>
        <w:tc>
          <w:tcPr>
            <w:tcW w:w="440" w:type="pct"/>
            <w:tcBorders>
              <w:top w:val="single" w:sz="6" w:space="0" w:color="auto"/>
              <w:left w:val="single" w:sz="6" w:space="0" w:color="auto"/>
              <w:bottom w:val="single" w:sz="6" w:space="0" w:color="auto"/>
              <w:right w:val="single" w:sz="6" w:space="0" w:color="auto"/>
            </w:tcBorders>
          </w:tcPr>
          <w:p w:rsidR="00364C9E" w:rsidRPr="00682B01" w:rsidRDefault="00364C9E" w:rsidP="00794DAA">
            <w:pPr>
              <w:pStyle w:val="afb"/>
            </w:pPr>
            <w:r w:rsidRPr="00682B01">
              <w:t>5</w:t>
            </w:r>
          </w:p>
          <w:p w:rsidR="00364C9E" w:rsidRPr="00682B01" w:rsidRDefault="00364C9E" w:rsidP="00794DAA">
            <w:pPr>
              <w:pStyle w:val="afb"/>
            </w:pPr>
          </w:p>
        </w:tc>
      </w:tr>
      <w:tr w:rsidR="00A10108" w:rsidRPr="00682B01">
        <w:trPr>
          <w:trHeight w:hRule="exact" w:val="379"/>
        </w:trPr>
        <w:tc>
          <w:tcPr>
            <w:tcW w:w="2227" w:type="pct"/>
            <w:tcBorders>
              <w:top w:val="single" w:sz="6" w:space="0" w:color="auto"/>
              <w:left w:val="single" w:sz="6" w:space="0" w:color="auto"/>
              <w:bottom w:val="single" w:sz="6" w:space="0" w:color="auto"/>
              <w:right w:val="single" w:sz="6" w:space="0" w:color="auto"/>
            </w:tcBorders>
          </w:tcPr>
          <w:p w:rsidR="00A10108" w:rsidRPr="00682B01" w:rsidRDefault="00A10108" w:rsidP="00794DAA">
            <w:pPr>
              <w:pStyle w:val="afb"/>
            </w:pPr>
            <w:r w:rsidRPr="00682B01">
              <w:t>1</w:t>
            </w:r>
            <w:r w:rsidR="00682B01" w:rsidRPr="00682B01">
              <w:t xml:space="preserve">. </w:t>
            </w:r>
            <w:r w:rsidR="00091207" w:rsidRPr="00682B01">
              <w:t>В</w:t>
            </w:r>
            <w:r w:rsidRPr="00682B01">
              <w:t>ыручка</w:t>
            </w:r>
            <w:r w:rsidR="00091207" w:rsidRPr="00682B01">
              <w:t xml:space="preserve"> от </w:t>
            </w:r>
            <w:r w:rsidRPr="00682B01">
              <w:t>реализации товаров</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2</w:t>
            </w:r>
            <w:r w:rsidR="003A6AF7" w:rsidRPr="00682B01">
              <w:t> </w:t>
            </w:r>
            <w:r w:rsidRPr="00682B01">
              <w:t>866</w:t>
            </w:r>
            <w:r w:rsidR="003A6AF7" w:rsidRPr="00682B01">
              <w:t xml:space="preserve"> </w:t>
            </w:r>
            <w:r w:rsidRPr="00682B01">
              <w:t>502</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3</w:t>
            </w:r>
            <w:r w:rsidR="003A6AF7" w:rsidRPr="00682B01">
              <w:t> </w:t>
            </w:r>
            <w:r w:rsidRPr="00682B01">
              <w:t>382</w:t>
            </w:r>
            <w:r w:rsidR="003A6AF7" w:rsidRPr="00682B01">
              <w:t xml:space="preserve"> </w:t>
            </w:r>
            <w:r w:rsidRPr="00682B01">
              <w:t>045</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3</w:t>
            </w:r>
            <w:r w:rsidR="003A6AF7" w:rsidRPr="00682B01">
              <w:t> </w:t>
            </w:r>
            <w:r w:rsidRPr="00682B01">
              <w:t>948</w:t>
            </w:r>
            <w:r w:rsidR="003A6AF7" w:rsidRPr="00682B01">
              <w:t xml:space="preserve"> </w:t>
            </w:r>
            <w:r w:rsidRPr="00682B01">
              <w:t>754</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8</w:t>
            </w:r>
            <w:r w:rsidR="003A6AF7" w:rsidRPr="00682B01">
              <w:t> </w:t>
            </w:r>
            <w:r w:rsidRPr="00682B01">
              <w:t>381</w:t>
            </w:r>
            <w:r w:rsidR="003A6AF7" w:rsidRPr="00682B01">
              <w:t xml:space="preserve"> </w:t>
            </w:r>
            <w:r w:rsidRPr="00682B01">
              <w:t>960</w:t>
            </w:r>
          </w:p>
        </w:tc>
        <w:tc>
          <w:tcPr>
            <w:tcW w:w="440"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292,40</w:t>
            </w:r>
          </w:p>
        </w:tc>
      </w:tr>
      <w:tr w:rsidR="00A10108" w:rsidRPr="00682B01">
        <w:trPr>
          <w:trHeight w:hRule="exact" w:val="426"/>
        </w:trPr>
        <w:tc>
          <w:tcPr>
            <w:tcW w:w="2227" w:type="pct"/>
            <w:tcBorders>
              <w:top w:val="single" w:sz="6" w:space="0" w:color="auto"/>
              <w:left w:val="single" w:sz="6" w:space="0" w:color="auto"/>
              <w:bottom w:val="single" w:sz="6" w:space="0" w:color="auto"/>
              <w:right w:val="single" w:sz="6" w:space="0" w:color="auto"/>
            </w:tcBorders>
          </w:tcPr>
          <w:p w:rsidR="00A10108" w:rsidRPr="00682B01" w:rsidRDefault="00A10108" w:rsidP="00794DAA">
            <w:pPr>
              <w:pStyle w:val="afb"/>
            </w:pPr>
            <w:r w:rsidRPr="00682B01">
              <w:t>2</w:t>
            </w:r>
            <w:r w:rsidR="00682B01" w:rsidRPr="00682B01">
              <w:t xml:space="preserve">. </w:t>
            </w:r>
            <w:r w:rsidRPr="00682B01">
              <w:t>Себестоимость</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2</w:t>
            </w:r>
            <w:r w:rsidR="003A6AF7" w:rsidRPr="00682B01">
              <w:t> </w:t>
            </w:r>
            <w:r w:rsidRPr="00682B01">
              <w:t>676</w:t>
            </w:r>
            <w:r w:rsidR="003A6AF7" w:rsidRPr="00682B01">
              <w:t xml:space="preserve"> </w:t>
            </w:r>
            <w:r w:rsidRPr="00682B01">
              <w:t>771</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2</w:t>
            </w:r>
            <w:r w:rsidR="003A6AF7" w:rsidRPr="00682B01">
              <w:t> </w:t>
            </w:r>
            <w:r w:rsidRPr="00682B01">
              <w:t>953</w:t>
            </w:r>
            <w:r w:rsidR="003A6AF7" w:rsidRPr="00682B01">
              <w:t xml:space="preserve"> </w:t>
            </w:r>
            <w:r w:rsidRPr="00682B01">
              <w:t>737</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3</w:t>
            </w:r>
            <w:r w:rsidR="003A6AF7" w:rsidRPr="00682B01">
              <w:t> </w:t>
            </w:r>
            <w:r w:rsidRPr="00682B01">
              <w:t>129</w:t>
            </w:r>
            <w:r w:rsidR="003A6AF7" w:rsidRPr="00682B01">
              <w:t xml:space="preserve"> </w:t>
            </w:r>
            <w:r w:rsidRPr="00682B01">
              <w:t>088</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5</w:t>
            </w:r>
            <w:r w:rsidR="003A6AF7" w:rsidRPr="00682B01">
              <w:t> </w:t>
            </w:r>
            <w:r w:rsidRPr="00682B01">
              <w:t>822</w:t>
            </w:r>
            <w:r w:rsidR="003A6AF7" w:rsidRPr="00682B01">
              <w:t xml:space="preserve"> </w:t>
            </w:r>
            <w:r w:rsidRPr="00682B01">
              <w:t>321</w:t>
            </w:r>
          </w:p>
        </w:tc>
        <w:tc>
          <w:tcPr>
            <w:tcW w:w="440"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217,5</w:t>
            </w:r>
          </w:p>
        </w:tc>
      </w:tr>
      <w:tr w:rsidR="00A10108" w:rsidRPr="00682B01">
        <w:trPr>
          <w:trHeight w:hRule="exact" w:val="417"/>
        </w:trPr>
        <w:tc>
          <w:tcPr>
            <w:tcW w:w="2227" w:type="pct"/>
            <w:tcBorders>
              <w:top w:val="single" w:sz="6" w:space="0" w:color="auto"/>
              <w:left w:val="single" w:sz="6" w:space="0" w:color="auto"/>
              <w:bottom w:val="single" w:sz="6" w:space="0" w:color="auto"/>
              <w:right w:val="single" w:sz="6" w:space="0" w:color="auto"/>
            </w:tcBorders>
          </w:tcPr>
          <w:p w:rsidR="00A10108" w:rsidRPr="00682B01" w:rsidRDefault="00A10108" w:rsidP="00794DAA">
            <w:pPr>
              <w:pStyle w:val="afb"/>
            </w:pPr>
            <w:r w:rsidRPr="00682B01">
              <w:t>3</w:t>
            </w:r>
            <w:r w:rsidR="00682B01" w:rsidRPr="00682B01">
              <w:t xml:space="preserve">. </w:t>
            </w:r>
            <w:r w:rsidRPr="00682B01">
              <w:t>Коммерческие расходы</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98</w:t>
            </w:r>
            <w:r w:rsidR="003A6AF7" w:rsidRPr="00682B01">
              <w:t xml:space="preserve"> </w:t>
            </w:r>
            <w:r w:rsidRPr="00682B01">
              <w:t>935</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285</w:t>
            </w:r>
            <w:r w:rsidR="003A6AF7" w:rsidRPr="00682B01">
              <w:t xml:space="preserve"> </w:t>
            </w:r>
            <w:r w:rsidRPr="00682B01">
              <w:t>026</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376</w:t>
            </w:r>
            <w:r w:rsidR="003A6AF7" w:rsidRPr="00682B01">
              <w:t xml:space="preserve"> </w:t>
            </w:r>
            <w:r w:rsidRPr="00682B01">
              <w:t>081</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924</w:t>
            </w:r>
            <w:r w:rsidR="003A6AF7" w:rsidRPr="00682B01">
              <w:t xml:space="preserve"> </w:t>
            </w:r>
            <w:r w:rsidRPr="00682B01">
              <w:t>027</w:t>
            </w:r>
          </w:p>
        </w:tc>
        <w:tc>
          <w:tcPr>
            <w:tcW w:w="440"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934,0</w:t>
            </w:r>
          </w:p>
        </w:tc>
      </w:tr>
      <w:tr w:rsidR="00A10108" w:rsidRPr="00682B01">
        <w:trPr>
          <w:trHeight w:hRule="exact" w:val="434"/>
        </w:trPr>
        <w:tc>
          <w:tcPr>
            <w:tcW w:w="2227" w:type="pct"/>
            <w:tcBorders>
              <w:top w:val="single" w:sz="6" w:space="0" w:color="auto"/>
              <w:left w:val="single" w:sz="6" w:space="0" w:color="auto"/>
              <w:bottom w:val="single" w:sz="6" w:space="0" w:color="auto"/>
              <w:right w:val="single" w:sz="6" w:space="0" w:color="auto"/>
            </w:tcBorders>
          </w:tcPr>
          <w:p w:rsidR="00A10108" w:rsidRPr="00682B01" w:rsidRDefault="00A10108" w:rsidP="00794DAA">
            <w:pPr>
              <w:pStyle w:val="afb"/>
            </w:pPr>
            <w:r w:rsidRPr="00682B01">
              <w:t>4</w:t>
            </w:r>
            <w:r w:rsidR="00682B01" w:rsidRPr="00682B01">
              <w:t xml:space="preserve">. </w:t>
            </w:r>
            <w:r w:rsidRPr="00682B01">
              <w:t>Управленческие расходы</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0</w:t>
            </w:r>
          </w:p>
        </w:tc>
        <w:tc>
          <w:tcPr>
            <w:tcW w:w="583" w:type="pct"/>
            <w:tcBorders>
              <w:top w:val="single" w:sz="6" w:space="0" w:color="auto"/>
              <w:left w:val="single" w:sz="6" w:space="0" w:color="auto"/>
              <w:bottom w:val="single" w:sz="6" w:space="0" w:color="auto"/>
              <w:right w:val="single" w:sz="4" w:space="0" w:color="auto"/>
            </w:tcBorders>
          </w:tcPr>
          <w:p w:rsidR="00A10108" w:rsidRPr="00682B01" w:rsidRDefault="0005600A" w:rsidP="00794DAA">
            <w:pPr>
              <w:pStyle w:val="afb"/>
            </w:pPr>
            <w:r w:rsidRPr="00682B01">
              <w:t>0</w:t>
            </w:r>
          </w:p>
        </w:tc>
        <w:tc>
          <w:tcPr>
            <w:tcW w:w="583" w:type="pct"/>
            <w:tcBorders>
              <w:top w:val="single" w:sz="6" w:space="0" w:color="auto"/>
              <w:left w:val="single" w:sz="4" w:space="0" w:color="auto"/>
              <w:bottom w:val="single" w:sz="6" w:space="0" w:color="auto"/>
              <w:right w:val="single" w:sz="6" w:space="0" w:color="auto"/>
            </w:tcBorders>
          </w:tcPr>
          <w:p w:rsidR="00A10108" w:rsidRPr="00682B01" w:rsidRDefault="0005600A" w:rsidP="00794DAA">
            <w:pPr>
              <w:pStyle w:val="afb"/>
            </w:pPr>
            <w:r w:rsidRPr="00682B01">
              <w:t>0</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0</w:t>
            </w:r>
          </w:p>
        </w:tc>
        <w:tc>
          <w:tcPr>
            <w:tcW w:w="440" w:type="pct"/>
            <w:tcBorders>
              <w:top w:val="single" w:sz="6" w:space="0" w:color="auto"/>
              <w:left w:val="single" w:sz="6" w:space="0" w:color="auto"/>
              <w:bottom w:val="single" w:sz="6" w:space="0" w:color="auto"/>
              <w:right w:val="single" w:sz="6" w:space="0" w:color="auto"/>
            </w:tcBorders>
          </w:tcPr>
          <w:p w:rsidR="0005600A" w:rsidRPr="00682B01" w:rsidRDefault="0005600A" w:rsidP="00794DAA">
            <w:pPr>
              <w:pStyle w:val="afb"/>
            </w:pPr>
            <w:r w:rsidRPr="00682B01">
              <w:t>-</w:t>
            </w:r>
          </w:p>
        </w:tc>
      </w:tr>
      <w:tr w:rsidR="00A10108" w:rsidRPr="00682B01">
        <w:trPr>
          <w:trHeight w:hRule="exact" w:val="566"/>
        </w:trPr>
        <w:tc>
          <w:tcPr>
            <w:tcW w:w="2227" w:type="pct"/>
            <w:tcBorders>
              <w:top w:val="single" w:sz="6" w:space="0" w:color="auto"/>
              <w:left w:val="single" w:sz="6" w:space="0" w:color="auto"/>
              <w:bottom w:val="single" w:sz="6" w:space="0" w:color="auto"/>
              <w:right w:val="single" w:sz="6" w:space="0" w:color="auto"/>
            </w:tcBorders>
          </w:tcPr>
          <w:p w:rsidR="00A10108" w:rsidRPr="00682B01" w:rsidRDefault="00A10108" w:rsidP="00794DAA">
            <w:pPr>
              <w:pStyle w:val="afb"/>
            </w:pPr>
            <w:r w:rsidRPr="00682B01">
              <w:t>5</w:t>
            </w:r>
            <w:r w:rsidR="00682B01" w:rsidRPr="00682B01">
              <w:t xml:space="preserve">. </w:t>
            </w:r>
            <w:r w:rsidRPr="00682B01">
              <w:t>Прибыль (убыток</w:t>
            </w:r>
            <w:r w:rsidR="00682B01" w:rsidRPr="00682B01">
              <w:t xml:space="preserve">) </w:t>
            </w:r>
            <w:r w:rsidRPr="00682B01">
              <w:t>от реализации (стр</w:t>
            </w:r>
            <w:r w:rsidR="00682B01">
              <w:t>.1</w:t>
            </w:r>
            <w:r w:rsidRPr="00682B01">
              <w:t>-2-3-4</w:t>
            </w:r>
            <w:r w:rsidR="00682B01" w:rsidRPr="00682B01">
              <w:t xml:space="preserve">) </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90</w:t>
            </w:r>
            <w:r w:rsidR="003A6AF7" w:rsidRPr="00682B01">
              <w:t xml:space="preserve"> </w:t>
            </w:r>
            <w:r w:rsidRPr="00682B01">
              <w:t>796</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143</w:t>
            </w:r>
            <w:r w:rsidR="003A6AF7" w:rsidRPr="00682B01">
              <w:t xml:space="preserve"> </w:t>
            </w:r>
            <w:r w:rsidRPr="00682B01">
              <w:t>282</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443</w:t>
            </w:r>
            <w:r w:rsidR="003A6AF7" w:rsidRPr="00682B01">
              <w:t xml:space="preserve"> </w:t>
            </w:r>
            <w:r w:rsidRPr="00682B01">
              <w:t>585</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1</w:t>
            </w:r>
            <w:r w:rsidR="003A6AF7" w:rsidRPr="00682B01">
              <w:t> </w:t>
            </w:r>
            <w:r w:rsidRPr="00682B01">
              <w:t>635</w:t>
            </w:r>
            <w:r w:rsidR="003A6AF7" w:rsidRPr="00682B01">
              <w:t xml:space="preserve"> </w:t>
            </w:r>
            <w:r w:rsidRPr="00682B01">
              <w:t>612</w:t>
            </w:r>
          </w:p>
        </w:tc>
        <w:tc>
          <w:tcPr>
            <w:tcW w:w="440"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1801,4</w:t>
            </w:r>
          </w:p>
        </w:tc>
      </w:tr>
      <w:tr w:rsidR="00A10108" w:rsidRPr="00682B01">
        <w:trPr>
          <w:trHeight w:hRule="exact" w:val="418"/>
        </w:trPr>
        <w:tc>
          <w:tcPr>
            <w:tcW w:w="2227" w:type="pct"/>
            <w:tcBorders>
              <w:top w:val="single" w:sz="6" w:space="0" w:color="auto"/>
              <w:left w:val="single" w:sz="6" w:space="0" w:color="auto"/>
              <w:bottom w:val="single" w:sz="6" w:space="0" w:color="auto"/>
              <w:right w:val="single" w:sz="6" w:space="0" w:color="auto"/>
            </w:tcBorders>
          </w:tcPr>
          <w:p w:rsidR="00A10108" w:rsidRPr="00682B01" w:rsidRDefault="00091207" w:rsidP="00794DAA">
            <w:pPr>
              <w:pStyle w:val="afb"/>
            </w:pPr>
            <w:r w:rsidRPr="00682B01">
              <w:t>6</w:t>
            </w:r>
            <w:r w:rsidR="00682B01" w:rsidRPr="00682B01">
              <w:t xml:space="preserve">. </w:t>
            </w:r>
            <w:r w:rsidR="0005600A" w:rsidRPr="00682B01">
              <w:t>Пр</w:t>
            </w:r>
            <w:r w:rsidR="00A10108" w:rsidRPr="00682B01">
              <w:t>оценты к получению</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1</w:t>
            </w:r>
            <w:r w:rsidR="003A6AF7" w:rsidRPr="00682B01">
              <w:t xml:space="preserve"> </w:t>
            </w:r>
            <w:r w:rsidRPr="00682B01">
              <w:t>224</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606</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866</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1</w:t>
            </w:r>
            <w:r w:rsidR="003A6AF7" w:rsidRPr="00682B01">
              <w:t xml:space="preserve"> </w:t>
            </w:r>
            <w:r w:rsidRPr="00682B01">
              <w:t>379</w:t>
            </w:r>
          </w:p>
        </w:tc>
        <w:tc>
          <w:tcPr>
            <w:tcW w:w="440"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112,7</w:t>
            </w:r>
          </w:p>
        </w:tc>
      </w:tr>
      <w:tr w:rsidR="00A10108" w:rsidRPr="00682B01">
        <w:trPr>
          <w:trHeight w:hRule="exact" w:val="392"/>
        </w:trPr>
        <w:tc>
          <w:tcPr>
            <w:tcW w:w="2227" w:type="pct"/>
            <w:tcBorders>
              <w:top w:val="single" w:sz="6" w:space="0" w:color="auto"/>
              <w:left w:val="single" w:sz="6" w:space="0" w:color="auto"/>
              <w:bottom w:val="single" w:sz="6" w:space="0" w:color="auto"/>
              <w:right w:val="single" w:sz="6" w:space="0" w:color="auto"/>
            </w:tcBorders>
          </w:tcPr>
          <w:p w:rsidR="00A10108" w:rsidRPr="00682B01" w:rsidRDefault="00A10108" w:rsidP="00794DAA">
            <w:pPr>
              <w:pStyle w:val="afb"/>
            </w:pPr>
            <w:r w:rsidRPr="00682B01">
              <w:t>7</w:t>
            </w:r>
            <w:r w:rsidR="00682B01" w:rsidRPr="00682B01">
              <w:t xml:space="preserve">. </w:t>
            </w:r>
            <w:r w:rsidRPr="00682B01">
              <w:t>Проценты к уплате</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92</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307</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179</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50</w:t>
            </w:r>
          </w:p>
        </w:tc>
        <w:tc>
          <w:tcPr>
            <w:tcW w:w="440"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54,3</w:t>
            </w:r>
          </w:p>
        </w:tc>
      </w:tr>
      <w:tr w:rsidR="00A10108" w:rsidRPr="00682B01">
        <w:trPr>
          <w:trHeight w:hRule="exact" w:val="681"/>
        </w:trPr>
        <w:tc>
          <w:tcPr>
            <w:tcW w:w="2227" w:type="pct"/>
            <w:tcBorders>
              <w:top w:val="single" w:sz="6" w:space="0" w:color="auto"/>
              <w:left w:val="single" w:sz="6" w:space="0" w:color="auto"/>
              <w:bottom w:val="single" w:sz="6" w:space="0" w:color="auto"/>
              <w:right w:val="single" w:sz="6" w:space="0" w:color="auto"/>
            </w:tcBorders>
          </w:tcPr>
          <w:p w:rsidR="00A10108" w:rsidRPr="00682B01" w:rsidRDefault="00A10108" w:rsidP="00794DAA">
            <w:pPr>
              <w:pStyle w:val="afb"/>
            </w:pPr>
            <w:r w:rsidRPr="00682B01">
              <w:t>8</w:t>
            </w:r>
            <w:r w:rsidR="00682B01" w:rsidRPr="00682B01">
              <w:t xml:space="preserve">. </w:t>
            </w:r>
            <w:r w:rsidRPr="00682B01">
              <w:t>Доходы от учас</w:t>
            </w:r>
            <w:r w:rsidR="003A6AF7" w:rsidRPr="00682B01">
              <w:t>т</w:t>
            </w:r>
            <w:r w:rsidR="00091207" w:rsidRPr="00682B01">
              <w:t>и</w:t>
            </w:r>
            <w:r w:rsidRPr="00682B01">
              <w:t>я в других организациях</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2</w:t>
            </w:r>
            <w:r w:rsidR="003A6AF7" w:rsidRPr="00682B01">
              <w:t xml:space="preserve"> </w:t>
            </w:r>
            <w:r w:rsidRPr="00682B01">
              <w:t>233</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1</w:t>
            </w:r>
            <w:r w:rsidR="003A6AF7" w:rsidRPr="00682B01">
              <w:t xml:space="preserve"> </w:t>
            </w:r>
            <w:r w:rsidRPr="00682B01">
              <w:t>404</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723</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0</w:t>
            </w:r>
          </w:p>
        </w:tc>
        <w:tc>
          <w:tcPr>
            <w:tcW w:w="440"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0,0</w:t>
            </w:r>
          </w:p>
        </w:tc>
      </w:tr>
      <w:tr w:rsidR="00A10108" w:rsidRPr="00682B01">
        <w:trPr>
          <w:trHeight w:hRule="exact" w:val="591"/>
        </w:trPr>
        <w:tc>
          <w:tcPr>
            <w:tcW w:w="2227" w:type="pct"/>
            <w:tcBorders>
              <w:top w:val="single" w:sz="6" w:space="0" w:color="auto"/>
              <w:left w:val="single" w:sz="6" w:space="0" w:color="auto"/>
              <w:bottom w:val="single" w:sz="6" w:space="0" w:color="auto"/>
              <w:right w:val="single" w:sz="6" w:space="0" w:color="auto"/>
            </w:tcBorders>
          </w:tcPr>
          <w:p w:rsidR="00A10108" w:rsidRPr="00682B01" w:rsidRDefault="00A10108" w:rsidP="00794DAA">
            <w:pPr>
              <w:pStyle w:val="afb"/>
            </w:pPr>
            <w:r w:rsidRPr="00682B01">
              <w:t>9</w:t>
            </w:r>
            <w:r w:rsidR="00682B01" w:rsidRPr="00682B01">
              <w:t xml:space="preserve">. </w:t>
            </w:r>
            <w:r w:rsidRPr="00682B01">
              <w:t>Прочие операционные доходы</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66</w:t>
            </w:r>
            <w:r w:rsidR="003A6AF7" w:rsidRPr="00682B01">
              <w:t xml:space="preserve"> </w:t>
            </w:r>
            <w:r w:rsidRPr="00682B01">
              <w:t>734</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53</w:t>
            </w:r>
            <w:r w:rsidR="003A6AF7" w:rsidRPr="00682B01">
              <w:t xml:space="preserve"> </w:t>
            </w:r>
            <w:r w:rsidRPr="00682B01">
              <w:t>987</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2</w:t>
            </w:r>
            <w:r w:rsidR="003A6AF7" w:rsidRPr="00682B01">
              <w:t> </w:t>
            </w:r>
            <w:r w:rsidRPr="00682B01">
              <w:t>039</w:t>
            </w:r>
            <w:r w:rsidR="003A6AF7" w:rsidRPr="00682B01">
              <w:t xml:space="preserve"> </w:t>
            </w:r>
            <w:r w:rsidRPr="00682B01">
              <w:t>951</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958</w:t>
            </w:r>
            <w:r w:rsidR="003A6AF7" w:rsidRPr="00682B01">
              <w:t xml:space="preserve"> </w:t>
            </w:r>
            <w:r w:rsidRPr="00682B01">
              <w:t>192</w:t>
            </w:r>
          </w:p>
        </w:tc>
        <w:tc>
          <w:tcPr>
            <w:tcW w:w="440"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1</w:t>
            </w:r>
            <w:r w:rsidR="003A6AF7" w:rsidRPr="00682B01">
              <w:t xml:space="preserve"> </w:t>
            </w:r>
            <w:r w:rsidRPr="00682B01">
              <w:t>435,8</w:t>
            </w:r>
          </w:p>
        </w:tc>
      </w:tr>
      <w:tr w:rsidR="00A10108" w:rsidRPr="00682B01">
        <w:trPr>
          <w:trHeight w:hRule="exact" w:val="470"/>
        </w:trPr>
        <w:tc>
          <w:tcPr>
            <w:tcW w:w="2227" w:type="pct"/>
            <w:tcBorders>
              <w:top w:val="single" w:sz="6" w:space="0" w:color="auto"/>
              <w:left w:val="single" w:sz="6" w:space="0" w:color="auto"/>
              <w:bottom w:val="single" w:sz="6" w:space="0" w:color="auto"/>
              <w:right w:val="single" w:sz="6" w:space="0" w:color="auto"/>
            </w:tcBorders>
          </w:tcPr>
          <w:p w:rsidR="00A10108" w:rsidRPr="00682B01" w:rsidRDefault="00A10108" w:rsidP="00794DAA">
            <w:pPr>
              <w:pStyle w:val="afb"/>
            </w:pPr>
            <w:r w:rsidRPr="00682B01">
              <w:t>10</w:t>
            </w:r>
            <w:r w:rsidR="00682B01" w:rsidRPr="00682B01">
              <w:t xml:space="preserve">. </w:t>
            </w:r>
            <w:r w:rsidRPr="00682B01">
              <w:t>Прочи</w:t>
            </w:r>
            <w:r w:rsidR="00091207" w:rsidRPr="00682B01">
              <w:t>е</w:t>
            </w:r>
            <w:r w:rsidRPr="00682B01">
              <w:t xml:space="preserve"> операционные расходы</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77FAE" w:rsidP="00794DAA">
            <w:pPr>
              <w:pStyle w:val="afb"/>
            </w:pPr>
            <w:r w:rsidRPr="00682B01">
              <w:t>98</w:t>
            </w:r>
            <w:r w:rsidR="003A6AF7" w:rsidRPr="00682B01">
              <w:t xml:space="preserve"> </w:t>
            </w:r>
            <w:r w:rsidRPr="00682B01">
              <w:t>689</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77FAE" w:rsidP="00794DAA">
            <w:pPr>
              <w:pStyle w:val="afb"/>
            </w:pPr>
            <w:r w:rsidRPr="00682B01">
              <w:t>140</w:t>
            </w:r>
            <w:r w:rsidR="003A6AF7" w:rsidRPr="00682B01">
              <w:t xml:space="preserve"> </w:t>
            </w:r>
            <w:r w:rsidRPr="00682B01">
              <w:t>634</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77FAE" w:rsidP="00794DAA">
            <w:pPr>
              <w:pStyle w:val="afb"/>
            </w:pPr>
            <w:r w:rsidRPr="00682B01">
              <w:t>3</w:t>
            </w:r>
            <w:r w:rsidR="003A6AF7" w:rsidRPr="00682B01">
              <w:t xml:space="preserve"> </w:t>
            </w:r>
            <w:r w:rsidRPr="00682B01">
              <w:t>370</w:t>
            </w:r>
            <w:r w:rsidR="003A6AF7" w:rsidRPr="00682B01">
              <w:t xml:space="preserve"> </w:t>
            </w:r>
            <w:r w:rsidRPr="00682B01">
              <w:t>976</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77FAE" w:rsidP="00794DAA">
            <w:pPr>
              <w:pStyle w:val="afb"/>
            </w:pPr>
            <w:r w:rsidRPr="00682B01">
              <w:t>2</w:t>
            </w:r>
            <w:r w:rsidR="003A6AF7" w:rsidRPr="00682B01">
              <w:t> </w:t>
            </w:r>
            <w:r w:rsidRPr="00682B01">
              <w:t>104</w:t>
            </w:r>
            <w:r w:rsidR="003A6AF7" w:rsidRPr="00682B01">
              <w:t xml:space="preserve"> </w:t>
            </w:r>
            <w:r w:rsidRPr="00682B01">
              <w:t>183</w:t>
            </w:r>
          </w:p>
        </w:tc>
        <w:tc>
          <w:tcPr>
            <w:tcW w:w="440" w:type="pct"/>
            <w:tcBorders>
              <w:top w:val="single" w:sz="6" w:space="0" w:color="auto"/>
              <w:left w:val="single" w:sz="6" w:space="0" w:color="auto"/>
              <w:bottom w:val="single" w:sz="6" w:space="0" w:color="auto"/>
              <w:right w:val="single" w:sz="6" w:space="0" w:color="auto"/>
            </w:tcBorders>
          </w:tcPr>
          <w:p w:rsidR="00A10108" w:rsidRPr="00682B01" w:rsidRDefault="00077FAE" w:rsidP="00794DAA">
            <w:pPr>
              <w:pStyle w:val="afb"/>
            </w:pPr>
            <w:r w:rsidRPr="00682B01">
              <w:t>2</w:t>
            </w:r>
            <w:r w:rsidR="003A6AF7" w:rsidRPr="00682B01">
              <w:t xml:space="preserve"> </w:t>
            </w:r>
            <w:r w:rsidRPr="00682B01">
              <w:t>132,1</w:t>
            </w:r>
          </w:p>
        </w:tc>
      </w:tr>
      <w:tr w:rsidR="00364C9E" w:rsidRPr="00682B01">
        <w:trPr>
          <w:trHeight w:hRule="exact" w:val="435"/>
        </w:trPr>
        <w:tc>
          <w:tcPr>
            <w:tcW w:w="5000" w:type="pct"/>
            <w:gridSpan w:val="6"/>
            <w:tcBorders>
              <w:top w:val="single" w:sz="6" w:space="0" w:color="auto"/>
              <w:left w:val="single" w:sz="6" w:space="0" w:color="auto"/>
              <w:bottom w:val="single" w:sz="6" w:space="0" w:color="auto"/>
              <w:right w:val="single" w:sz="6" w:space="0" w:color="auto"/>
            </w:tcBorders>
          </w:tcPr>
          <w:p w:rsidR="00364C9E" w:rsidRPr="00682B01" w:rsidRDefault="00364C9E" w:rsidP="00794DAA">
            <w:pPr>
              <w:pStyle w:val="afb"/>
            </w:pPr>
            <w:r w:rsidRPr="00682B01">
              <w:t>Продолжение таблицы</w:t>
            </w:r>
            <w:r w:rsidR="00682B01" w:rsidRPr="00682B01">
              <w:t xml:space="preserve"> </w:t>
            </w:r>
          </w:p>
        </w:tc>
      </w:tr>
      <w:tr w:rsidR="00364C9E" w:rsidRPr="00682B01">
        <w:trPr>
          <w:trHeight w:hRule="exact" w:val="285"/>
        </w:trPr>
        <w:tc>
          <w:tcPr>
            <w:tcW w:w="2227" w:type="pct"/>
            <w:tcBorders>
              <w:top w:val="single" w:sz="6" w:space="0" w:color="auto"/>
              <w:left w:val="single" w:sz="6" w:space="0" w:color="auto"/>
              <w:bottom w:val="single" w:sz="6" w:space="0" w:color="auto"/>
              <w:right w:val="single" w:sz="6" w:space="0" w:color="auto"/>
            </w:tcBorders>
          </w:tcPr>
          <w:p w:rsidR="00364C9E" w:rsidRPr="00682B01" w:rsidRDefault="00364C9E" w:rsidP="00794DAA">
            <w:pPr>
              <w:pStyle w:val="afb"/>
            </w:pPr>
            <w:r w:rsidRPr="00682B01">
              <w:t>1</w:t>
            </w:r>
          </w:p>
        </w:tc>
        <w:tc>
          <w:tcPr>
            <w:tcW w:w="583" w:type="pct"/>
            <w:tcBorders>
              <w:top w:val="single" w:sz="6" w:space="0" w:color="auto"/>
              <w:left w:val="single" w:sz="6" w:space="0" w:color="auto"/>
              <w:bottom w:val="single" w:sz="6" w:space="0" w:color="auto"/>
              <w:right w:val="single" w:sz="6" w:space="0" w:color="auto"/>
            </w:tcBorders>
          </w:tcPr>
          <w:p w:rsidR="00364C9E" w:rsidRPr="00682B01" w:rsidRDefault="00364C9E" w:rsidP="00794DAA">
            <w:pPr>
              <w:pStyle w:val="afb"/>
            </w:pPr>
            <w:r w:rsidRPr="00682B01">
              <w:t>2</w:t>
            </w:r>
          </w:p>
        </w:tc>
        <w:tc>
          <w:tcPr>
            <w:tcW w:w="583" w:type="pct"/>
            <w:tcBorders>
              <w:top w:val="single" w:sz="6" w:space="0" w:color="auto"/>
              <w:left w:val="single" w:sz="6" w:space="0" w:color="auto"/>
              <w:bottom w:val="single" w:sz="6" w:space="0" w:color="auto"/>
              <w:right w:val="single" w:sz="6" w:space="0" w:color="auto"/>
            </w:tcBorders>
          </w:tcPr>
          <w:p w:rsidR="00364C9E" w:rsidRPr="00682B01" w:rsidRDefault="00364C9E" w:rsidP="00794DAA">
            <w:pPr>
              <w:pStyle w:val="afb"/>
            </w:pPr>
            <w:r w:rsidRPr="00682B01">
              <w:t>3</w:t>
            </w:r>
          </w:p>
        </w:tc>
        <w:tc>
          <w:tcPr>
            <w:tcW w:w="583" w:type="pct"/>
            <w:tcBorders>
              <w:top w:val="single" w:sz="6" w:space="0" w:color="auto"/>
              <w:left w:val="single" w:sz="6" w:space="0" w:color="auto"/>
              <w:bottom w:val="single" w:sz="6" w:space="0" w:color="auto"/>
              <w:right w:val="single" w:sz="6" w:space="0" w:color="auto"/>
            </w:tcBorders>
          </w:tcPr>
          <w:p w:rsidR="00364C9E" w:rsidRPr="00682B01" w:rsidRDefault="00364C9E" w:rsidP="00794DAA">
            <w:pPr>
              <w:pStyle w:val="afb"/>
            </w:pPr>
            <w:r w:rsidRPr="00682B01">
              <w:t>4</w:t>
            </w:r>
          </w:p>
        </w:tc>
        <w:tc>
          <w:tcPr>
            <w:tcW w:w="583" w:type="pct"/>
            <w:tcBorders>
              <w:top w:val="single" w:sz="6" w:space="0" w:color="auto"/>
              <w:left w:val="single" w:sz="6" w:space="0" w:color="auto"/>
              <w:bottom w:val="single" w:sz="6" w:space="0" w:color="auto"/>
              <w:right w:val="single" w:sz="6" w:space="0" w:color="auto"/>
            </w:tcBorders>
          </w:tcPr>
          <w:p w:rsidR="00364C9E" w:rsidRPr="00682B01" w:rsidRDefault="00364C9E" w:rsidP="00794DAA">
            <w:pPr>
              <w:pStyle w:val="afb"/>
            </w:pPr>
            <w:r w:rsidRPr="00682B01">
              <w:t>5</w:t>
            </w:r>
          </w:p>
        </w:tc>
        <w:tc>
          <w:tcPr>
            <w:tcW w:w="440" w:type="pct"/>
            <w:tcBorders>
              <w:top w:val="single" w:sz="6" w:space="0" w:color="auto"/>
              <w:left w:val="single" w:sz="6" w:space="0" w:color="auto"/>
              <w:bottom w:val="single" w:sz="6" w:space="0" w:color="auto"/>
              <w:right w:val="single" w:sz="6" w:space="0" w:color="auto"/>
            </w:tcBorders>
          </w:tcPr>
          <w:p w:rsidR="00364C9E" w:rsidRPr="00682B01" w:rsidRDefault="00364C9E" w:rsidP="00794DAA">
            <w:pPr>
              <w:pStyle w:val="afb"/>
            </w:pPr>
            <w:r w:rsidRPr="00682B01">
              <w:t>6</w:t>
            </w:r>
          </w:p>
        </w:tc>
      </w:tr>
      <w:tr w:rsidR="00A10108" w:rsidRPr="00682B01">
        <w:trPr>
          <w:trHeight w:hRule="exact" w:val="860"/>
        </w:trPr>
        <w:tc>
          <w:tcPr>
            <w:tcW w:w="2227" w:type="pct"/>
            <w:tcBorders>
              <w:top w:val="single" w:sz="6" w:space="0" w:color="auto"/>
              <w:left w:val="single" w:sz="6" w:space="0" w:color="auto"/>
              <w:bottom w:val="single" w:sz="6" w:space="0" w:color="auto"/>
              <w:right w:val="single" w:sz="6" w:space="0" w:color="auto"/>
            </w:tcBorders>
          </w:tcPr>
          <w:p w:rsidR="00A10108" w:rsidRPr="00682B01" w:rsidRDefault="00A10108" w:rsidP="00794DAA">
            <w:pPr>
              <w:pStyle w:val="afb"/>
            </w:pPr>
            <w:r w:rsidRPr="00682B01">
              <w:t>11</w:t>
            </w:r>
            <w:r w:rsidR="00682B01" w:rsidRPr="00682B01">
              <w:t xml:space="preserve">. </w:t>
            </w:r>
            <w:r w:rsidRPr="00682B01">
              <w:t>Прибыль (убыток</w:t>
            </w:r>
            <w:r w:rsidR="00682B01" w:rsidRPr="00682B01">
              <w:t xml:space="preserve">) </w:t>
            </w:r>
            <w:r w:rsidRPr="00682B01">
              <w:t>от финансово-хозяйствен</w:t>
            </w:r>
            <w:r w:rsidR="00091207" w:rsidRPr="00682B01">
              <w:t>ной</w:t>
            </w:r>
            <w:r w:rsidRPr="00682B01">
              <w:t xml:space="preserve"> де</w:t>
            </w:r>
            <w:r w:rsidR="00091207" w:rsidRPr="00682B01">
              <w:t>яте</w:t>
            </w:r>
            <w:r w:rsidRPr="00682B01">
              <w:t>льности (стр</w:t>
            </w:r>
            <w:r w:rsidR="00682B01">
              <w:t>.5</w:t>
            </w:r>
            <w:r w:rsidRPr="00682B01">
              <w:t>+6-7+8+9-10</w:t>
            </w:r>
            <w:r w:rsidR="00682B01" w:rsidRPr="00682B01">
              <w:t xml:space="preserve">) </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77FAE" w:rsidP="00794DAA">
            <w:pPr>
              <w:pStyle w:val="afb"/>
            </w:pPr>
            <w:r w:rsidRPr="00682B01">
              <w:t>62</w:t>
            </w:r>
            <w:r w:rsidR="003A6AF7" w:rsidRPr="00682B01">
              <w:t xml:space="preserve"> </w:t>
            </w:r>
            <w:r w:rsidRPr="00682B01">
              <w:t>206</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77FAE" w:rsidP="00794DAA">
            <w:pPr>
              <w:pStyle w:val="afb"/>
            </w:pPr>
            <w:r w:rsidRPr="00682B01">
              <w:t>58</w:t>
            </w:r>
            <w:r w:rsidR="003A6AF7" w:rsidRPr="00682B01">
              <w:t xml:space="preserve"> </w:t>
            </w:r>
            <w:r w:rsidRPr="00682B01">
              <w:t>338</w:t>
            </w:r>
          </w:p>
        </w:tc>
        <w:tc>
          <w:tcPr>
            <w:tcW w:w="583" w:type="pct"/>
            <w:tcBorders>
              <w:top w:val="single" w:sz="6" w:space="0" w:color="auto"/>
              <w:left w:val="single" w:sz="6" w:space="0" w:color="auto"/>
              <w:bottom w:val="single" w:sz="6" w:space="0" w:color="auto"/>
              <w:right w:val="single" w:sz="6" w:space="0" w:color="auto"/>
            </w:tcBorders>
          </w:tcPr>
          <w:p w:rsidR="00077FAE" w:rsidRPr="00682B01" w:rsidRDefault="00077FAE" w:rsidP="00794DAA">
            <w:pPr>
              <w:pStyle w:val="afb"/>
            </w:pPr>
            <w:r w:rsidRPr="00682B01">
              <w:t>-886</w:t>
            </w:r>
            <w:r w:rsidR="003A6AF7" w:rsidRPr="00682B01">
              <w:t xml:space="preserve"> </w:t>
            </w:r>
            <w:r w:rsidRPr="00682B01">
              <w:t>030</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77FAE" w:rsidP="00794DAA">
            <w:pPr>
              <w:pStyle w:val="afb"/>
            </w:pPr>
            <w:r w:rsidRPr="00682B01">
              <w:t>490</w:t>
            </w:r>
            <w:r w:rsidR="003A6AF7" w:rsidRPr="00682B01">
              <w:t xml:space="preserve"> </w:t>
            </w:r>
            <w:r w:rsidRPr="00682B01">
              <w:t>950</w:t>
            </w:r>
          </w:p>
        </w:tc>
        <w:tc>
          <w:tcPr>
            <w:tcW w:w="440" w:type="pct"/>
            <w:tcBorders>
              <w:top w:val="single" w:sz="6" w:space="0" w:color="auto"/>
              <w:left w:val="single" w:sz="6" w:space="0" w:color="auto"/>
              <w:bottom w:val="single" w:sz="6" w:space="0" w:color="auto"/>
              <w:right w:val="single" w:sz="6" w:space="0" w:color="auto"/>
            </w:tcBorders>
          </w:tcPr>
          <w:p w:rsidR="00A10108" w:rsidRPr="00682B01" w:rsidRDefault="00077FAE" w:rsidP="00794DAA">
            <w:pPr>
              <w:pStyle w:val="afb"/>
            </w:pPr>
            <w:r w:rsidRPr="00682B01">
              <w:t>789,2</w:t>
            </w:r>
          </w:p>
        </w:tc>
      </w:tr>
      <w:tr w:rsidR="00A10108" w:rsidRPr="00682B01">
        <w:trPr>
          <w:trHeight w:hRule="exact" w:val="438"/>
        </w:trPr>
        <w:tc>
          <w:tcPr>
            <w:tcW w:w="2227" w:type="pct"/>
            <w:tcBorders>
              <w:top w:val="single" w:sz="6" w:space="0" w:color="auto"/>
              <w:left w:val="single" w:sz="6" w:space="0" w:color="auto"/>
              <w:bottom w:val="single" w:sz="6" w:space="0" w:color="auto"/>
              <w:right w:val="single" w:sz="6" w:space="0" w:color="auto"/>
            </w:tcBorders>
          </w:tcPr>
          <w:p w:rsidR="00A10108" w:rsidRPr="00682B01" w:rsidRDefault="00091207" w:rsidP="00794DAA">
            <w:pPr>
              <w:pStyle w:val="afb"/>
            </w:pPr>
            <w:r w:rsidRPr="00682B01">
              <w:t>1</w:t>
            </w:r>
            <w:r w:rsidR="00A10108" w:rsidRPr="00682B01">
              <w:t>2</w:t>
            </w:r>
            <w:r w:rsidR="00682B01" w:rsidRPr="00682B01">
              <w:t xml:space="preserve">. </w:t>
            </w:r>
            <w:r w:rsidR="00A10108" w:rsidRPr="00682B01">
              <w:t>Прочие внереализационные доходы</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77FAE" w:rsidP="00794DAA">
            <w:pPr>
              <w:pStyle w:val="afb"/>
            </w:pPr>
            <w:r w:rsidRPr="00682B01">
              <w:t>1</w:t>
            </w:r>
            <w:r w:rsidR="003A6AF7" w:rsidRPr="00682B01">
              <w:t xml:space="preserve"> </w:t>
            </w:r>
            <w:r w:rsidRPr="00682B01">
              <w:t>859</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77FAE" w:rsidP="00794DAA">
            <w:pPr>
              <w:pStyle w:val="afb"/>
            </w:pPr>
            <w:r w:rsidRPr="00682B01">
              <w:t>3</w:t>
            </w:r>
            <w:r w:rsidR="003A6AF7" w:rsidRPr="00682B01">
              <w:t xml:space="preserve"> </w:t>
            </w:r>
            <w:r w:rsidRPr="00682B01">
              <w:t>868</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77FAE" w:rsidP="00794DAA">
            <w:pPr>
              <w:pStyle w:val="afb"/>
            </w:pPr>
            <w:r w:rsidRPr="00682B01">
              <w:t>35</w:t>
            </w:r>
            <w:r w:rsidR="003A6AF7" w:rsidRPr="00682B01">
              <w:t xml:space="preserve"> </w:t>
            </w:r>
            <w:r w:rsidRPr="00682B01">
              <w:t>532</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77FAE" w:rsidP="00794DAA">
            <w:pPr>
              <w:pStyle w:val="afb"/>
            </w:pPr>
            <w:r w:rsidRPr="00682B01">
              <w:t>25</w:t>
            </w:r>
            <w:r w:rsidR="003A6AF7" w:rsidRPr="00682B01">
              <w:t xml:space="preserve"> </w:t>
            </w:r>
            <w:r w:rsidRPr="00682B01">
              <w:t>403</w:t>
            </w:r>
          </w:p>
        </w:tc>
        <w:tc>
          <w:tcPr>
            <w:tcW w:w="440" w:type="pct"/>
            <w:tcBorders>
              <w:top w:val="single" w:sz="6" w:space="0" w:color="auto"/>
              <w:left w:val="single" w:sz="6" w:space="0" w:color="auto"/>
              <w:bottom w:val="single" w:sz="6" w:space="0" w:color="auto"/>
              <w:right w:val="single" w:sz="6" w:space="0" w:color="auto"/>
            </w:tcBorders>
          </w:tcPr>
          <w:p w:rsidR="00A10108" w:rsidRPr="00682B01" w:rsidRDefault="00077FAE" w:rsidP="00794DAA">
            <w:pPr>
              <w:pStyle w:val="afb"/>
            </w:pPr>
            <w:r w:rsidRPr="00682B01">
              <w:t>1</w:t>
            </w:r>
            <w:r w:rsidR="003A6AF7" w:rsidRPr="00682B01">
              <w:t xml:space="preserve"> </w:t>
            </w:r>
            <w:r w:rsidRPr="00682B01">
              <w:t>366,5</w:t>
            </w:r>
          </w:p>
        </w:tc>
      </w:tr>
      <w:tr w:rsidR="00A10108" w:rsidRPr="00682B01">
        <w:trPr>
          <w:trHeight w:hRule="exact" w:val="434"/>
        </w:trPr>
        <w:tc>
          <w:tcPr>
            <w:tcW w:w="2227" w:type="pct"/>
            <w:tcBorders>
              <w:top w:val="single" w:sz="6" w:space="0" w:color="auto"/>
              <w:left w:val="single" w:sz="6" w:space="0" w:color="auto"/>
              <w:bottom w:val="single" w:sz="6" w:space="0" w:color="auto"/>
              <w:right w:val="single" w:sz="6" w:space="0" w:color="auto"/>
            </w:tcBorders>
          </w:tcPr>
          <w:p w:rsidR="00A10108" w:rsidRPr="00682B01" w:rsidRDefault="00A10108" w:rsidP="00794DAA">
            <w:pPr>
              <w:pStyle w:val="afb"/>
            </w:pPr>
            <w:r w:rsidRPr="00682B01">
              <w:t>13</w:t>
            </w:r>
            <w:r w:rsidR="00682B01" w:rsidRPr="00682B01">
              <w:t xml:space="preserve">. </w:t>
            </w:r>
            <w:r w:rsidRPr="00682B01">
              <w:t>Прочие внереализационные расходы</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77FAE" w:rsidP="00794DAA">
            <w:pPr>
              <w:pStyle w:val="afb"/>
            </w:pPr>
            <w:r w:rsidRPr="00682B01">
              <w:t>10</w:t>
            </w:r>
            <w:r w:rsidR="003A6AF7" w:rsidRPr="00682B01">
              <w:t xml:space="preserve"> </w:t>
            </w:r>
            <w:r w:rsidRPr="00682B01">
              <w:t>735</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77FAE" w:rsidP="00794DAA">
            <w:pPr>
              <w:pStyle w:val="afb"/>
            </w:pPr>
            <w:r w:rsidRPr="00682B01">
              <w:t>7</w:t>
            </w:r>
            <w:r w:rsidR="003A6AF7" w:rsidRPr="00682B01">
              <w:t xml:space="preserve"> </w:t>
            </w:r>
            <w:r w:rsidRPr="00682B01">
              <w:t>819</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77FAE" w:rsidP="00794DAA">
            <w:pPr>
              <w:pStyle w:val="afb"/>
            </w:pPr>
            <w:r w:rsidRPr="00682B01">
              <w:t>135</w:t>
            </w:r>
            <w:r w:rsidR="003A6AF7" w:rsidRPr="00682B01">
              <w:t xml:space="preserve"> </w:t>
            </w:r>
            <w:r w:rsidRPr="00682B01">
              <w:t>119</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77FAE" w:rsidP="00794DAA">
            <w:pPr>
              <w:pStyle w:val="afb"/>
            </w:pPr>
            <w:r w:rsidRPr="00682B01">
              <w:t>1</w:t>
            </w:r>
            <w:r w:rsidR="003A6AF7" w:rsidRPr="00682B01">
              <w:t> </w:t>
            </w:r>
            <w:r w:rsidRPr="00682B01">
              <w:t>105</w:t>
            </w:r>
            <w:r w:rsidR="003A6AF7" w:rsidRPr="00682B01">
              <w:t xml:space="preserve"> </w:t>
            </w:r>
            <w:r w:rsidRPr="00682B01">
              <w:t>756</w:t>
            </w:r>
          </w:p>
        </w:tc>
        <w:tc>
          <w:tcPr>
            <w:tcW w:w="440" w:type="pct"/>
            <w:tcBorders>
              <w:top w:val="single" w:sz="6" w:space="0" w:color="auto"/>
              <w:left w:val="single" w:sz="6" w:space="0" w:color="auto"/>
              <w:bottom w:val="single" w:sz="6" w:space="0" w:color="auto"/>
              <w:right w:val="single" w:sz="6" w:space="0" w:color="auto"/>
            </w:tcBorders>
          </w:tcPr>
          <w:p w:rsidR="00A10108" w:rsidRPr="00682B01" w:rsidRDefault="00077FAE" w:rsidP="00794DAA">
            <w:pPr>
              <w:pStyle w:val="afb"/>
            </w:pPr>
            <w:r w:rsidRPr="00682B01">
              <w:t>10</w:t>
            </w:r>
            <w:r w:rsidR="003A6AF7" w:rsidRPr="00682B01">
              <w:t xml:space="preserve"> </w:t>
            </w:r>
            <w:r w:rsidRPr="00682B01">
              <w:t>300,5</w:t>
            </w:r>
          </w:p>
        </w:tc>
      </w:tr>
      <w:tr w:rsidR="00A10108" w:rsidRPr="00682B01">
        <w:trPr>
          <w:trHeight w:hRule="exact" w:val="713"/>
        </w:trPr>
        <w:tc>
          <w:tcPr>
            <w:tcW w:w="2227" w:type="pct"/>
            <w:tcBorders>
              <w:top w:val="single" w:sz="6" w:space="0" w:color="auto"/>
              <w:left w:val="single" w:sz="6" w:space="0" w:color="auto"/>
              <w:bottom w:val="single" w:sz="6" w:space="0" w:color="auto"/>
              <w:right w:val="single" w:sz="6" w:space="0" w:color="auto"/>
            </w:tcBorders>
          </w:tcPr>
          <w:p w:rsidR="00A10108" w:rsidRPr="00682B01" w:rsidRDefault="00A10108" w:rsidP="00794DAA">
            <w:pPr>
              <w:pStyle w:val="afb"/>
            </w:pPr>
            <w:r w:rsidRPr="00682B01">
              <w:t>14</w:t>
            </w:r>
            <w:r w:rsidR="00682B01" w:rsidRPr="00682B01">
              <w:t xml:space="preserve">. </w:t>
            </w:r>
            <w:r w:rsidRPr="00682B01">
              <w:t>В</w:t>
            </w:r>
            <w:r w:rsidR="00091207" w:rsidRPr="00682B01">
              <w:t>а</w:t>
            </w:r>
            <w:r w:rsidRPr="00682B01">
              <w:t xml:space="preserve">ловая </w:t>
            </w:r>
            <w:r w:rsidR="0005600A" w:rsidRPr="00682B01">
              <w:t>прибыль</w:t>
            </w:r>
            <w:r w:rsidRPr="00682B01">
              <w:t xml:space="preserve"> (убыток</w:t>
            </w:r>
            <w:r w:rsidR="00682B01" w:rsidRPr="00682B01">
              <w:t xml:space="preserve">) </w:t>
            </w:r>
            <w:r w:rsidRPr="00682B01">
              <w:t>(стр</w:t>
            </w:r>
            <w:r w:rsidR="00682B01">
              <w:t>.1</w:t>
            </w:r>
            <w:r w:rsidRPr="00682B01">
              <w:t>1-42-13</w:t>
            </w:r>
            <w:r w:rsidR="00682B01" w:rsidRPr="00682B01">
              <w:t xml:space="preserve">) </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77FAE" w:rsidP="00794DAA">
            <w:pPr>
              <w:pStyle w:val="afb"/>
            </w:pPr>
            <w:r w:rsidRPr="00682B01">
              <w:t>53</w:t>
            </w:r>
            <w:r w:rsidR="003A6AF7" w:rsidRPr="00682B01">
              <w:t xml:space="preserve"> </w:t>
            </w:r>
            <w:r w:rsidRPr="00682B01">
              <w:t>330</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77FAE" w:rsidP="00794DAA">
            <w:pPr>
              <w:pStyle w:val="afb"/>
            </w:pPr>
            <w:r w:rsidRPr="00682B01">
              <w:t>54</w:t>
            </w:r>
            <w:r w:rsidR="003A6AF7" w:rsidRPr="00682B01">
              <w:t xml:space="preserve"> </w:t>
            </w:r>
            <w:r w:rsidRPr="00682B01">
              <w:t>387</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77FAE" w:rsidP="00794DAA">
            <w:pPr>
              <w:pStyle w:val="afb"/>
            </w:pPr>
            <w:r w:rsidRPr="00682B01">
              <w:t>-985</w:t>
            </w:r>
            <w:r w:rsidR="003A6AF7" w:rsidRPr="00682B01">
              <w:t xml:space="preserve"> </w:t>
            </w:r>
            <w:r w:rsidRPr="00682B01">
              <w:t>617</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77FAE" w:rsidP="00794DAA">
            <w:pPr>
              <w:pStyle w:val="afb"/>
            </w:pPr>
            <w:r w:rsidRPr="00682B01">
              <w:t>-589</w:t>
            </w:r>
            <w:r w:rsidR="003A6AF7" w:rsidRPr="00682B01">
              <w:t xml:space="preserve"> </w:t>
            </w:r>
            <w:r w:rsidRPr="00682B01">
              <w:t>403</w:t>
            </w:r>
          </w:p>
        </w:tc>
        <w:tc>
          <w:tcPr>
            <w:tcW w:w="440" w:type="pct"/>
            <w:tcBorders>
              <w:top w:val="single" w:sz="6" w:space="0" w:color="auto"/>
              <w:left w:val="single" w:sz="6" w:space="0" w:color="auto"/>
              <w:bottom w:val="single" w:sz="6" w:space="0" w:color="auto"/>
              <w:right w:val="single" w:sz="6" w:space="0" w:color="auto"/>
            </w:tcBorders>
          </w:tcPr>
          <w:p w:rsidR="00A10108" w:rsidRPr="00682B01" w:rsidRDefault="00077FAE" w:rsidP="00794DAA">
            <w:pPr>
              <w:pStyle w:val="afb"/>
            </w:pPr>
            <w:r w:rsidRPr="00682B01">
              <w:t>-1</w:t>
            </w:r>
            <w:r w:rsidR="003A6AF7" w:rsidRPr="00682B01">
              <w:t xml:space="preserve"> </w:t>
            </w:r>
            <w:r w:rsidRPr="00682B01">
              <w:t>105,2</w:t>
            </w:r>
          </w:p>
        </w:tc>
      </w:tr>
      <w:tr w:rsidR="00A10108" w:rsidRPr="00682B01">
        <w:trPr>
          <w:trHeight w:hRule="exact" w:val="426"/>
        </w:trPr>
        <w:tc>
          <w:tcPr>
            <w:tcW w:w="2227"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15</w:t>
            </w:r>
            <w:r w:rsidR="00682B01" w:rsidRPr="00682B01">
              <w:t xml:space="preserve">. </w:t>
            </w:r>
            <w:r w:rsidRPr="00682B01">
              <w:t>Налог на прибыль</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77FAE" w:rsidP="00794DAA">
            <w:pPr>
              <w:pStyle w:val="afb"/>
            </w:pPr>
            <w:r w:rsidRPr="00682B01">
              <w:t>15</w:t>
            </w:r>
            <w:r w:rsidR="003A6AF7" w:rsidRPr="00682B01">
              <w:t xml:space="preserve"> </w:t>
            </w:r>
            <w:r w:rsidRPr="00682B01">
              <w:t>514</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77FAE" w:rsidP="00794DAA">
            <w:pPr>
              <w:pStyle w:val="afb"/>
            </w:pPr>
            <w:r w:rsidRPr="00682B01">
              <w:t>8</w:t>
            </w:r>
            <w:r w:rsidR="003A6AF7" w:rsidRPr="00682B01">
              <w:t xml:space="preserve"> </w:t>
            </w:r>
            <w:r w:rsidRPr="00682B01">
              <w:t>255</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77FAE" w:rsidP="00794DAA">
            <w:pPr>
              <w:pStyle w:val="afb"/>
            </w:pPr>
            <w:r w:rsidRPr="00682B01">
              <w:t>0</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77FAE" w:rsidP="00794DAA">
            <w:pPr>
              <w:pStyle w:val="afb"/>
            </w:pPr>
            <w:r w:rsidRPr="00682B01">
              <w:t>58</w:t>
            </w:r>
            <w:r w:rsidR="003A6AF7" w:rsidRPr="00682B01">
              <w:t xml:space="preserve"> </w:t>
            </w:r>
            <w:r w:rsidRPr="00682B01">
              <w:t>035</w:t>
            </w:r>
          </w:p>
        </w:tc>
        <w:tc>
          <w:tcPr>
            <w:tcW w:w="440" w:type="pct"/>
            <w:tcBorders>
              <w:top w:val="single" w:sz="6" w:space="0" w:color="auto"/>
              <w:left w:val="single" w:sz="6" w:space="0" w:color="auto"/>
              <w:bottom w:val="single" w:sz="6" w:space="0" w:color="auto"/>
              <w:right w:val="single" w:sz="6" w:space="0" w:color="auto"/>
            </w:tcBorders>
          </w:tcPr>
          <w:p w:rsidR="00A10108" w:rsidRPr="00682B01" w:rsidRDefault="00077FAE" w:rsidP="00794DAA">
            <w:pPr>
              <w:pStyle w:val="afb"/>
            </w:pPr>
            <w:r w:rsidRPr="00682B01">
              <w:t>374,1</w:t>
            </w:r>
          </w:p>
        </w:tc>
      </w:tr>
      <w:tr w:rsidR="00A10108" w:rsidRPr="00682B01">
        <w:trPr>
          <w:trHeight w:hRule="exact" w:val="432"/>
        </w:trPr>
        <w:tc>
          <w:tcPr>
            <w:tcW w:w="2227" w:type="pct"/>
            <w:tcBorders>
              <w:top w:val="single" w:sz="6" w:space="0" w:color="auto"/>
              <w:left w:val="single" w:sz="6" w:space="0" w:color="auto"/>
              <w:bottom w:val="single" w:sz="6" w:space="0" w:color="auto"/>
              <w:right w:val="single" w:sz="6" w:space="0" w:color="auto"/>
            </w:tcBorders>
          </w:tcPr>
          <w:p w:rsidR="00A10108" w:rsidRPr="00682B01" w:rsidRDefault="0005600A" w:rsidP="00794DAA">
            <w:pPr>
              <w:pStyle w:val="afb"/>
            </w:pPr>
            <w:r w:rsidRPr="00682B01">
              <w:t>16</w:t>
            </w:r>
            <w:r w:rsidR="00682B01" w:rsidRPr="00682B01">
              <w:t xml:space="preserve">. </w:t>
            </w:r>
            <w:r w:rsidR="00A10108" w:rsidRPr="00682B01">
              <w:t>Отвлеченные средс</w:t>
            </w:r>
            <w:r w:rsidRPr="00682B01">
              <w:t>т</w:t>
            </w:r>
            <w:r w:rsidR="00A10108" w:rsidRPr="00682B01">
              <w:t>ва</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77FAE" w:rsidP="00794DAA">
            <w:pPr>
              <w:pStyle w:val="afb"/>
            </w:pPr>
            <w:r w:rsidRPr="00682B01">
              <w:t>131</w:t>
            </w:r>
            <w:r w:rsidR="003A6AF7" w:rsidRPr="00682B01">
              <w:t xml:space="preserve"> </w:t>
            </w:r>
            <w:r w:rsidRPr="00682B01">
              <w:t>593</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77FAE" w:rsidP="00794DAA">
            <w:pPr>
              <w:pStyle w:val="afb"/>
            </w:pPr>
            <w:r w:rsidRPr="00682B01">
              <w:t>5</w:t>
            </w:r>
            <w:r w:rsidR="003A6AF7" w:rsidRPr="00682B01">
              <w:t xml:space="preserve"> </w:t>
            </w:r>
            <w:r w:rsidRPr="00682B01">
              <w:t>614</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77FAE" w:rsidP="00794DAA">
            <w:pPr>
              <w:pStyle w:val="afb"/>
            </w:pPr>
            <w:r w:rsidRPr="00682B01">
              <w:t>2</w:t>
            </w:r>
            <w:r w:rsidR="003A6AF7" w:rsidRPr="00682B01">
              <w:t xml:space="preserve"> </w:t>
            </w:r>
            <w:r w:rsidRPr="00682B01">
              <w:t>372</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77FAE" w:rsidP="00794DAA">
            <w:pPr>
              <w:pStyle w:val="afb"/>
            </w:pPr>
            <w:r w:rsidRPr="00682B01">
              <w:t>4</w:t>
            </w:r>
            <w:r w:rsidR="003A6AF7" w:rsidRPr="00682B01">
              <w:t xml:space="preserve"> </w:t>
            </w:r>
            <w:r w:rsidRPr="00682B01">
              <w:t>434</w:t>
            </w:r>
          </w:p>
        </w:tc>
        <w:tc>
          <w:tcPr>
            <w:tcW w:w="440" w:type="pct"/>
            <w:tcBorders>
              <w:top w:val="single" w:sz="6" w:space="0" w:color="auto"/>
              <w:left w:val="single" w:sz="6" w:space="0" w:color="auto"/>
              <w:bottom w:val="single" w:sz="6" w:space="0" w:color="auto"/>
              <w:right w:val="single" w:sz="6" w:space="0" w:color="auto"/>
            </w:tcBorders>
          </w:tcPr>
          <w:p w:rsidR="00A10108" w:rsidRPr="00682B01" w:rsidRDefault="00077FAE" w:rsidP="00794DAA">
            <w:pPr>
              <w:pStyle w:val="afb"/>
            </w:pPr>
            <w:r w:rsidRPr="00682B01">
              <w:t>3,4</w:t>
            </w:r>
          </w:p>
        </w:tc>
      </w:tr>
      <w:tr w:rsidR="00A10108" w:rsidRPr="00682B01">
        <w:trPr>
          <w:trHeight w:hRule="exact" w:val="560"/>
        </w:trPr>
        <w:tc>
          <w:tcPr>
            <w:tcW w:w="2227" w:type="pct"/>
            <w:tcBorders>
              <w:top w:val="single" w:sz="6" w:space="0" w:color="auto"/>
              <w:left w:val="single" w:sz="6" w:space="0" w:color="auto"/>
              <w:bottom w:val="single" w:sz="6" w:space="0" w:color="auto"/>
              <w:right w:val="single" w:sz="6" w:space="0" w:color="auto"/>
            </w:tcBorders>
          </w:tcPr>
          <w:p w:rsidR="00A10108" w:rsidRPr="00682B01" w:rsidRDefault="00A10108" w:rsidP="00794DAA">
            <w:pPr>
              <w:pStyle w:val="afb"/>
            </w:pPr>
            <w:r w:rsidRPr="00682B01">
              <w:t>17</w:t>
            </w:r>
            <w:r w:rsidR="00682B01" w:rsidRPr="00682B01">
              <w:t xml:space="preserve">. </w:t>
            </w:r>
            <w:r w:rsidRPr="00682B01">
              <w:t>Чистая прибыль (стр</w:t>
            </w:r>
            <w:r w:rsidR="00682B01">
              <w:t>.1</w:t>
            </w:r>
            <w:r w:rsidRPr="00682B01">
              <w:t>4-15-16</w:t>
            </w:r>
            <w:r w:rsidR="00682B01" w:rsidRPr="00682B01">
              <w:t xml:space="preserve">) </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77FAE" w:rsidP="00794DAA">
            <w:pPr>
              <w:pStyle w:val="afb"/>
            </w:pPr>
            <w:r w:rsidRPr="00682B01">
              <w:t>-93</w:t>
            </w:r>
            <w:r w:rsidR="003A6AF7" w:rsidRPr="00682B01">
              <w:t xml:space="preserve"> </w:t>
            </w:r>
            <w:r w:rsidRPr="00682B01">
              <w:t>777</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77FAE" w:rsidP="00794DAA">
            <w:pPr>
              <w:pStyle w:val="afb"/>
            </w:pPr>
            <w:r w:rsidRPr="00682B01">
              <w:t>40</w:t>
            </w:r>
            <w:r w:rsidR="003A6AF7" w:rsidRPr="00682B01">
              <w:t xml:space="preserve"> </w:t>
            </w:r>
            <w:r w:rsidRPr="00682B01">
              <w:t>518</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77FAE" w:rsidP="00794DAA">
            <w:pPr>
              <w:pStyle w:val="afb"/>
            </w:pPr>
            <w:r w:rsidRPr="00682B01">
              <w:t>-987</w:t>
            </w:r>
            <w:r w:rsidR="003A6AF7" w:rsidRPr="00682B01">
              <w:t xml:space="preserve"> </w:t>
            </w:r>
            <w:r w:rsidRPr="00682B01">
              <w:t>989</w:t>
            </w:r>
          </w:p>
        </w:tc>
        <w:tc>
          <w:tcPr>
            <w:tcW w:w="583" w:type="pct"/>
            <w:tcBorders>
              <w:top w:val="single" w:sz="6" w:space="0" w:color="auto"/>
              <w:left w:val="single" w:sz="6" w:space="0" w:color="auto"/>
              <w:bottom w:val="single" w:sz="6" w:space="0" w:color="auto"/>
              <w:right w:val="single" w:sz="6" w:space="0" w:color="auto"/>
            </w:tcBorders>
          </w:tcPr>
          <w:p w:rsidR="00A10108" w:rsidRPr="00682B01" w:rsidRDefault="00077FAE" w:rsidP="00794DAA">
            <w:pPr>
              <w:pStyle w:val="afb"/>
            </w:pPr>
            <w:r w:rsidRPr="00682B01">
              <w:t>-651</w:t>
            </w:r>
            <w:r w:rsidR="003A6AF7" w:rsidRPr="00682B01">
              <w:t xml:space="preserve"> </w:t>
            </w:r>
            <w:r w:rsidRPr="00682B01">
              <w:t>872</w:t>
            </w:r>
          </w:p>
        </w:tc>
        <w:tc>
          <w:tcPr>
            <w:tcW w:w="440" w:type="pct"/>
            <w:tcBorders>
              <w:top w:val="single" w:sz="6" w:space="0" w:color="auto"/>
              <w:left w:val="single" w:sz="6" w:space="0" w:color="auto"/>
              <w:bottom w:val="single" w:sz="6" w:space="0" w:color="auto"/>
              <w:right w:val="single" w:sz="6" w:space="0" w:color="auto"/>
            </w:tcBorders>
          </w:tcPr>
          <w:p w:rsidR="00A10108" w:rsidRPr="00682B01" w:rsidRDefault="00077FAE" w:rsidP="00794DAA">
            <w:pPr>
              <w:pStyle w:val="afb"/>
            </w:pPr>
            <w:r w:rsidRPr="00682B01">
              <w:t>695,1</w:t>
            </w:r>
          </w:p>
        </w:tc>
      </w:tr>
    </w:tbl>
    <w:p w:rsidR="00794DAA" w:rsidRDefault="00794DAA" w:rsidP="00682B01">
      <w:pPr>
        <w:widowControl w:val="0"/>
        <w:autoSpaceDE w:val="0"/>
        <w:autoSpaceDN w:val="0"/>
        <w:adjustRightInd w:val="0"/>
      </w:pPr>
    </w:p>
    <w:p w:rsidR="00A10108" w:rsidRPr="00682B01" w:rsidRDefault="00A10108" w:rsidP="00682B01">
      <w:pPr>
        <w:widowControl w:val="0"/>
        <w:autoSpaceDE w:val="0"/>
        <w:autoSpaceDN w:val="0"/>
        <w:adjustRightInd w:val="0"/>
      </w:pPr>
      <w:r w:rsidRPr="00682B01">
        <w:t>Анализ таблицы показывает</w:t>
      </w:r>
      <w:r w:rsidR="00682B01" w:rsidRPr="00682B01">
        <w:t xml:space="preserve">: </w:t>
      </w:r>
    </w:p>
    <w:p w:rsidR="00A10108" w:rsidRPr="00682B01" w:rsidRDefault="00A10108" w:rsidP="00682B01">
      <w:pPr>
        <w:widowControl w:val="0"/>
        <w:autoSpaceDE w:val="0"/>
        <w:autoSpaceDN w:val="0"/>
        <w:adjustRightInd w:val="0"/>
      </w:pPr>
      <w:r w:rsidRPr="00682B01">
        <w:t>1</w:t>
      </w:r>
      <w:r w:rsidR="00682B01" w:rsidRPr="00682B01">
        <w:t xml:space="preserve">. </w:t>
      </w:r>
      <w:r w:rsidRPr="00682B01">
        <w:t>На фоне роста выручки, и как следствие, прибыли от реализации продукции</w:t>
      </w:r>
      <w:r w:rsidR="00682B01" w:rsidRPr="00682B01">
        <w:t xml:space="preserve">, </w:t>
      </w:r>
      <w:r w:rsidRPr="00682B01">
        <w:t>предприятие</w:t>
      </w:r>
      <w:r w:rsidR="00682B01" w:rsidRPr="00682B01">
        <w:t xml:space="preserve"> </w:t>
      </w:r>
      <w:r w:rsidRPr="00682B01">
        <w:t>в</w:t>
      </w:r>
      <w:r w:rsidR="00682B01" w:rsidRPr="00682B01">
        <w:t xml:space="preserve"> </w:t>
      </w:r>
      <w:r w:rsidRPr="00682B01">
        <w:t>течение</w:t>
      </w:r>
      <w:r w:rsidR="00682B01" w:rsidRPr="00682B01">
        <w:t xml:space="preserve"> </w:t>
      </w:r>
      <w:r w:rsidRPr="00682B01">
        <w:t>рассматриваемого</w:t>
      </w:r>
      <w:r w:rsidR="00682B01" w:rsidRPr="00682B01">
        <w:t xml:space="preserve"> </w:t>
      </w:r>
      <w:r w:rsidRPr="00682B01">
        <w:t>периода заканчивало ежегодную деятельность с убытками, которые возр</w:t>
      </w:r>
      <w:r w:rsidR="003A6AF7" w:rsidRPr="00682B01">
        <w:t>о</w:t>
      </w:r>
      <w:r w:rsidRPr="00682B01">
        <w:t>сли с 2001 года почти в 7 раз</w:t>
      </w:r>
      <w:r w:rsidR="00682B01" w:rsidRPr="00682B01">
        <w:t xml:space="preserve">. </w:t>
      </w:r>
    </w:p>
    <w:p w:rsidR="00A10108" w:rsidRPr="00682B01" w:rsidRDefault="00A10108" w:rsidP="00682B01">
      <w:pPr>
        <w:widowControl w:val="0"/>
        <w:autoSpaceDE w:val="0"/>
        <w:autoSpaceDN w:val="0"/>
        <w:adjustRightInd w:val="0"/>
      </w:pPr>
      <w:r w:rsidRPr="00682B01">
        <w:t>2</w:t>
      </w:r>
      <w:r w:rsidR="00682B01" w:rsidRPr="00682B01">
        <w:t xml:space="preserve">. </w:t>
      </w:r>
      <w:r w:rsidRPr="00682B01">
        <w:t>Прибыль от реализации возр</w:t>
      </w:r>
      <w:r w:rsidR="003A6AF7" w:rsidRPr="00682B01">
        <w:t>о</w:t>
      </w:r>
      <w:r w:rsidRPr="00682B01">
        <w:t>сла в 18 раз</w:t>
      </w:r>
      <w:r w:rsidR="00682B01" w:rsidRPr="00682B01">
        <w:t xml:space="preserve">. </w:t>
      </w:r>
    </w:p>
    <w:p w:rsidR="00A10108" w:rsidRPr="00682B01" w:rsidRDefault="00A10108" w:rsidP="00682B01">
      <w:pPr>
        <w:widowControl w:val="0"/>
        <w:autoSpaceDE w:val="0"/>
        <w:autoSpaceDN w:val="0"/>
        <w:adjustRightInd w:val="0"/>
      </w:pPr>
      <w:r w:rsidRPr="00682B01">
        <w:t>3</w:t>
      </w:r>
      <w:r w:rsidR="00682B01" w:rsidRPr="00682B01">
        <w:t xml:space="preserve">. </w:t>
      </w:r>
      <w:r w:rsidRPr="00682B01">
        <w:t xml:space="preserve">Из таблицы следует, что отрицательные показатели деятельности предприятия связаны со значительной долей внереализационных расходов, которые неуклонно росли и достигли в 2004 году отметки </w:t>
      </w:r>
      <w:r w:rsidR="00474904" w:rsidRPr="00682B01">
        <w:t>1</w:t>
      </w:r>
      <w:r w:rsidRPr="00682B01">
        <w:t>105756 тыс</w:t>
      </w:r>
      <w:r w:rsidR="00682B01" w:rsidRPr="00682B01">
        <w:t xml:space="preserve">. </w:t>
      </w:r>
      <w:r w:rsidRPr="00682B01">
        <w:t>руб</w:t>
      </w:r>
      <w:r w:rsidR="00682B01" w:rsidRPr="00682B01">
        <w:t>.,</w:t>
      </w:r>
      <w:r w:rsidRPr="00682B01">
        <w:t xml:space="preserve"> при том, что в 2001 году они составляли 10735 тыс</w:t>
      </w:r>
      <w:r w:rsidR="00682B01" w:rsidRPr="00682B01">
        <w:t xml:space="preserve">. </w:t>
      </w:r>
      <w:r w:rsidRPr="00682B01">
        <w:t>руб</w:t>
      </w:r>
      <w:r w:rsidR="00682B01" w:rsidRPr="00682B01">
        <w:t xml:space="preserve">. </w:t>
      </w:r>
      <w:r w:rsidRPr="00682B01">
        <w:t>Это говорит о низкой эффективности деятельности предприятия в непро</w:t>
      </w:r>
      <w:r w:rsidR="00077FAE" w:rsidRPr="00682B01">
        <w:t>изводственной сфере</w:t>
      </w:r>
      <w:r w:rsidR="00682B01" w:rsidRPr="00682B01">
        <w:t xml:space="preserve">. </w:t>
      </w:r>
    </w:p>
    <w:p w:rsidR="00A10108" w:rsidRPr="00682B01" w:rsidRDefault="00A10108" w:rsidP="00682B01">
      <w:pPr>
        <w:widowControl w:val="0"/>
        <w:autoSpaceDE w:val="0"/>
        <w:autoSpaceDN w:val="0"/>
        <w:adjustRightInd w:val="0"/>
      </w:pPr>
      <w:r w:rsidRPr="00682B01">
        <w:t>4</w:t>
      </w:r>
      <w:r w:rsidR="00682B01" w:rsidRPr="00682B01">
        <w:t xml:space="preserve">. </w:t>
      </w:r>
      <w:r w:rsidRPr="00682B01">
        <w:t>Следует отметить возникновение в 2003 году значительного убытка в размере 886030 тыс</w:t>
      </w:r>
      <w:r w:rsidR="00682B01" w:rsidRPr="00682B01">
        <w:t xml:space="preserve">. </w:t>
      </w:r>
      <w:r w:rsidRPr="00682B01">
        <w:t>руб</w:t>
      </w:r>
      <w:r w:rsidR="00682B01" w:rsidRPr="00682B01">
        <w:t xml:space="preserve">. </w:t>
      </w:r>
      <w:r w:rsidRPr="00682B01">
        <w:t>от финансово-хозяйственной деятельности</w:t>
      </w:r>
      <w:r w:rsidR="00682B01" w:rsidRPr="00682B01">
        <w:t xml:space="preserve">. </w:t>
      </w:r>
      <w:r w:rsidRPr="00682B01">
        <w:t>Причем это был единственный случай в рассматриваемом периоде, когда предприятие получило убыток от финансово-хозяйственной деятельности</w:t>
      </w:r>
      <w:r w:rsidR="00682B01" w:rsidRPr="00682B01">
        <w:t xml:space="preserve">. </w:t>
      </w:r>
    </w:p>
    <w:p w:rsidR="00077FAE" w:rsidRPr="00682B01" w:rsidRDefault="00A10108" w:rsidP="00682B01">
      <w:pPr>
        <w:widowControl w:val="0"/>
        <w:autoSpaceDE w:val="0"/>
        <w:autoSpaceDN w:val="0"/>
        <w:adjustRightInd w:val="0"/>
      </w:pPr>
      <w:r w:rsidRPr="00682B01">
        <w:t>5</w:t>
      </w:r>
      <w:r w:rsidR="00682B01" w:rsidRPr="00682B01">
        <w:t xml:space="preserve">. </w:t>
      </w:r>
      <w:r w:rsidRPr="00682B01">
        <w:t>Как следствие возросли прочие операционные расходы, что в конечном</w:t>
      </w:r>
      <w:r w:rsidR="00077FAE" w:rsidRPr="00682B01">
        <w:t xml:space="preserve"> </w:t>
      </w:r>
      <w:r w:rsidRPr="00682B01">
        <w:t xml:space="preserve">итоге и привело к такой </w:t>
      </w:r>
      <w:r w:rsidR="00077FAE" w:rsidRPr="00682B01">
        <w:t>с</w:t>
      </w:r>
      <w:r w:rsidRPr="00682B01">
        <w:t>итуации</w:t>
      </w:r>
      <w:r w:rsidR="00682B01" w:rsidRPr="00682B01">
        <w:t xml:space="preserve">. </w:t>
      </w:r>
    </w:p>
    <w:p w:rsidR="00A10108" w:rsidRPr="00682B01" w:rsidRDefault="00077FAE" w:rsidP="00682B01">
      <w:pPr>
        <w:widowControl w:val="0"/>
        <w:autoSpaceDE w:val="0"/>
        <w:autoSpaceDN w:val="0"/>
        <w:adjustRightInd w:val="0"/>
      </w:pPr>
      <w:r w:rsidRPr="00682B01">
        <w:t>6</w:t>
      </w:r>
      <w:r w:rsidR="00682B01" w:rsidRPr="00682B01">
        <w:t xml:space="preserve">. </w:t>
      </w:r>
      <w:r w:rsidR="00A10108" w:rsidRPr="00682B01">
        <w:t>Необходимо отметить, что 2003 год стал для предприятия наихудшим с</w:t>
      </w:r>
      <w:r w:rsidRPr="00682B01">
        <w:t xml:space="preserve"> </w:t>
      </w:r>
      <w:r w:rsidR="00A10108" w:rsidRPr="00682B01">
        <w:t>точки зрения получения прибыли</w:t>
      </w:r>
      <w:r w:rsidR="00682B01" w:rsidRPr="00682B01">
        <w:t xml:space="preserve"> - </w:t>
      </w:r>
      <w:r w:rsidR="00A10108" w:rsidRPr="00682B01">
        <w:t xml:space="preserve">чистый убыток составил </w:t>
      </w:r>
      <w:r w:rsidR="00654436" w:rsidRPr="00682B01">
        <w:t xml:space="preserve">987989 </w:t>
      </w:r>
      <w:r w:rsidR="00A10108" w:rsidRPr="00682B01">
        <w:t>тыс</w:t>
      </w:r>
      <w:r w:rsidR="00682B01" w:rsidRPr="00682B01">
        <w:t xml:space="preserve">. </w:t>
      </w:r>
      <w:r w:rsidR="00A10108" w:rsidRPr="00682B01">
        <w:t>руб</w:t>
      </w:r>
      <w:r w:rsidR="00682B01" w:rsidRPr="00682B01">
        <w:t xml:space="preserve">. </w:t>
      </w:r>
    </w:p>
    <w:p w:rsidR="00A10108" w:rsidRPr="00682B01" w:rsidRDefault="00A10108" w:rsidP="00682B01">
      <w:pPr>
        <w:widowControl w:val="0"/>
        <w:autoSpaceDE w:val="0"/>
        <w:autoSpaceDN w:val="0"/>
        <w:adjustRightInd w:val="0"/>
      </w:pPr>
      <w:r w:rsidRPr="00682B01">
        <w:t>7</w:t>
      </w:r>
      <w:r w:rsidR="00682B01" w:rsidRPr="00682B01">
        <w:t xml:space="preserve">. </w:t>
      </w:r>
      <w:r w:rsidRPr="00682B01">
        <w:t xml:space="preserve">Очевидно, что финансовые результаты ОАО </w:t>
      </w:r>
      <w:r w:rsidR="00682B01" w:rsidRPr="00682B01">
        <w:t>"</w:t>
      </w:r>
      <w:r w:rsidRPr="00682B01">
        <w:t>ОЭМК</w:t>
      </w:r>
      <w:r w:rsidR="00682B01" w:rsidRPr="00682B01">
        <w:t>"</w:t>
      </w:r>
      <w:r w:rsidRPr="00682B01">
        <w:t xml:space="preserve"> постоянно ухудшаются и требуют немедленного принятия мер по выводу предприятия из кризи</w:t>
      </w:r>
      <w:r w:rsidR="00F64174" w:rsidRPr="00682B01">
        <w:t>са</w:t>
      </w:r>
      <w:r w:rsidR="00682B01" w:rsidRPr="00682B01">
        <w:t xml:space="preserve">. </w:t>
      </w:r>
    </w:p>
    <w:p w:rsidR="00682B01" w:rsidRDefault="00A10108" w:rsidP="00682B01">
      <w:pPr>
        <w:widowControl w:val="0"/>
        <w:autoSpaceDE w:val="0"/>
        <w:autoSpaceDN w:val="0"/>
        <w:adjustRightInd w:val="0"/>
      </w:pPr>
      <w:r w:rsidRPr="00682B01">
        <w:t>8</w:t>
      </w:r>
      <w:r w:rsidR="00682B01" w:rsidRPr="00682B01">
        <w:t xml:space="preserve">. </w:t>
      </w:r>
      <w:r w:rsidRPr="00682B01">
        <w:t>Также очевиден и источник убытков</w:t>
      </w:r>
      <w:r w:rsidR="00682B01" w:rsidRPr="00682B01">
        <w:t xml:space="preserve">. </w:t>
      </w:r>
      <w:r w:rsidRPr="00682B01">
        <w:t>Это чрезвычайно высокие затраты в непроизводственной сфере, хотя производственная деятельность неизменно прибыльна</w:t>
      </w:r>
      <w:r w:rsidR="00682B01" w:rsidRPr="00682B01">
        <w:t xml:space="preserve">. </w:t>
      </w:r>
    </w:p>
    <w:p w:rsidR="00442DC8" w:rsidRPr="00682B01" w:rsidRDefault="00794DAA" w:rsidP="00794DAA">
      <w:pPr>
        <w:pStyle w:val="2"/>
      </w:pPr>
      <w:r>
        <w:br w:type="page"/>
      </w:r>
      <w:r w:rsidR="00682B01">
        <w:t xml:space="preserve">3.2 </w:t>
      </w:r>
      <w:r w:rsidR="00442DC8" w:rsidRPr="00682B01">
        <w:t>Оценка эффективности и рентабельности фи</w:t>
      </w:r>
      <w:r w:rsidR="00D13B0E" w:rsidRPr="00682B01">
        <w:t>нансово-хозя</w:t>
      </w:r>
      <w:r w:rsidR="00442DC8" w:rsidRPr="00682B01">
        <w:t>йственн</w:t>
      </w:r>
      <w:r w:rsidR="00D13B0E" w:rsidRPr="00682B01">
        <w:t>ой</w:t>
      </w:r>
      <w:r w:rsidR="00442DC8" w:rsidRPr="00682B01">
        <w:t xml:space="preserve"> деятельности</w:t>
      </w:r>
    </w:p>
    <w:p w:rsidR="00794DAA" w:rsidRDefault="00794DAA" w:rsidP="00682B01">
      <w:pPr>
        <w:widowControl w:val="0"/>
        <w:autoSpaceDE w:val="0"/>
        <w:autoSpaceDN w:val="0"/>
        <w:adjustRightInd w:val="0"/>
      </w:pPr>
    </w:p>
    <w:p w:rsidR="00442DC8" w:rsidRPr="00682B01" w:rsidRDefault="00442DC8" w:rsidP="00682B01">
      <w:pPr>
        <w:widowControl w:val="0"/>
        <w:autoSpaceDE w:val="0"/>
        <w:autoSpaceDN w:val="0"/>
        <w:adjustRightInd w:val="0"/>
      </w:pPr>
      <w:r w:rsidRPr="00682B01">
        <w:t>Рентабельность</w:t>
      </w:r>
      <w:r w:rsidR="00682B01" w:rsidRPr="00682B01">
        <w:t xml:space="preserve"> - </w:t>
      </w:r>
      <w:r w:rsidRPr="00682B01">
        <w:t>это относительный показ</w:t>
      </w:r>
      <w:r w:rsidR="00D13B0E" w:rsidRPr="00682B01">
        <w:t>атель уровня доходности бизнеса</w:t>
      </w:r>
      <w:r w:rsidR="00682B01" w:rsidRPr="00682B01">
        <w:t xml:space="preserve">. </w:t>
      </w:r>
    </w:p>
    <w:p w:rsidR="00442DC8" w:rsidRPr="00682B01" w:rsidRDefault="00442DC8" w:rsidP="00682B01">
      <w:pPr>
        <w:widowControl w:val="0"/>
        <w:autoSpaceDE w:val="0"/>
        <w:autoSpaceDN w:val="0"/>
        <w:adjustRightInd w:val="0"/>
      </w:pPr>
      <w:r w:rsidRPr="00682B01">
        <w:t>Показатели рентабельности более полно, чем прибыль, характеризуют окончательные результаты хозяйствования, потому что их величина показывает соотношение эффекта с наличными или использованными ресурсами,</w:t>
      </w:r>
    </w:p>
    <w:p w:rsidR="00442DC8" w:rsidRPr="00682B01" w:rsidRDefault="00442DC8" w:rsidP="00682B01">
      <w:pPr>
        <w:widowControl w:val="0"/>
        <w:autoSpaceDE w:val="0"/>
        <w:autoSpaceDN w:val="0"/>
        <w:adjustRightInd w:val="0"/>
      </w:pPr>
      <w:r w:rsidRPr="00682B01">
        <w:t>Показатели рентабельности применяют для оценки деятельности предприятия и как инструмент инвестиционной политике и ценообразовании</w:t>
      </w:r>
      <w:r w:rsidR="00D13B0E" w:rsidRPr="00682B01">
        <w:rPr>
          <w:rStyle w:val="aa"/>
          <w:sz w:val="20"/>
          <w:szCs w:val="20"/>
        </w:rPr>
        <w:footnoteReference w:id="16"/>
      </w:r>
      <w:r w:rsidR="00682B01" w:rsidRPr="00682B01">
        <w:t xml:space="preserve">. </w:t>
      </w:r>
    </w:p>
    <w:p w:rsidR="00442DC8" w:rsidRPr="00682B01" w:rsidRDefault="00442DC8" w:rsidP="00682B01">
      <w:pPr>
        <w:widowControl w:val="0"/>
        <w:autoSpaceDE w:val="0"/>
        <w:autoSpaceDN w:val="0"/>
        <w:adjustRightInd w:val="0"/>
      </w:pPr>
      <w:r w:rsidRPr="00682B01">
        <w:t>Все эти показатели могут рассчитываться на основе</w:t>
      </w:r>
      <w:r w:rsidR="00682B01" w:rsidRPr="00682B01">
        <w:t xml:space="preserve">: </w:t>
      </w:r>
    </w:p>
    <w:p w:rsidR="00442DC8" w:rsidRPr="00682B01" w:rsidRDefault="00442DC8" w:rsidP="00682B01">
      <w:pPr>
        <w:widowControl w:val="0"/>
        <w:autoSpaceDE w:val="0"/>
        <w:autoSpaceDN w:val="0"/>
        <w:adjustRightInd w:val="0"/>
      </w:pPr>
      <w:r w:rsidRPr="00682B01">
        <w:t>балансовой прибыли</w:t>
      </w:r>
      <w:r w:rsidR="00682B01" w:rsidRPr="00682B01">
        <w:t xml:space="preserve">; </w:t>
      </w:r>
    </w:p>
    <w:p w:rsidR="00442DC8" w:rsidRPr="00682B01" w:rsidRDefault="00442DC8" w:rsidP="00682B01">
      <w:pPr>
        <w:widowControl w:val="0"/>
        <w:autoSpaceDE w:val="0"/>
        <w:autoSpaceDN w:val="0"/>
        <w:adjustRightInd w:val="0"/>
      </w:pPr>
      <w:r w:rsidRPr="00682B01">
        <w:t>прибыли от реализации продукции</w:t>
      </w:r>
      <w:r w:rsidR="00682B01" w:rsidRPr="00682B01">
        <w:t xml:space="preserve">; </w:t>
      </w:r>
    </w:p>
    <w:p w:rsidR="00442DC8" w:rsidRPr="00682B01" w:rsidRDefault="00442DC8" w:rsidP="00682B01">
      <w:pPr>
        <w:widowControl w:val="0"/>
        <w:autoSpaceDE w:val="0"/>
        <w:autoSpaceDN w:val="0"/>
        <w:adjustRightInd w:val="0"/>
      </w:pPr>
      <w:r w:rsidRPr="00682B01">
        <w:t>чистой прибыли</w:t>
      </w:r>
      <w:r w:rsidR="00682B01" w:rsidRPr="00682B01">
        <w:t xml:space="preserve">. </w:t>
      </w:r>
    </w:p>
    <w:p w:rsidR="00442DC8" w:rsidRPr="00682B01" w:rsidRDefault="00442DC8" w:rsidP="00682B01">
      <w:pPr>
        <w:widowControl w:val="0"/>
        <w:autoSpaceDE w:val="0"/>
        <w:autoSpaceDN w:val="0"/>
        <w:adjustRightInd w:val="0"/>
      </w:pPr>
      <w:r w:rsidRPr="00682B01">
        <w:t>Задачи анализа рентабельности финансово-хозяйственной деятельности со</w:t>
      </w:r>
      <w:r w:rsidR="00D13B0E" w:rsidRPr="00682B01">
        <w:t>стоят в следующем</w:t>
      </w:r>
      <w:r w:rsidR="00682B01" w:rsidRPr="00682B01">
        <w:t xml:space="preserve">: </w:t>
      </w:r>
    </w:p>
    <w:p w:rsidR="00442DC8" w:rsidRPr="00682B01" w:rsidRDefault="00442DC8" w:rsidP="00682B01">
      <w:pPr>
        <w:widowControl w:val="0"/>
        <w:autoSpaceDE w:val="0"/>
        <w:autoSpaceDN w:val="0"/>
        <w:adjustRightInd w:val="0"/>
      </w:pPr>
      <w:r w:rsidRPr="00682B01">
        <w:t>дается оценка показателям рентабельности отчетного года и в динамике</w:t>
      </w:r>
      <w:r w:rsidR="00682B01" w:rsidRPr="00682B01">
        <w:t xml:space="preserve">; </w:t>
      </w:r>
    </w:p>
    <w:p w:rsidR="00442DC8" w:rsidRPr="00682B01" w:rsidRDefault="00442DC8" w:rsidP="00682B01">
      <w:pPr>
        <w:widowControl w:val="0"/>
        <w:autoSpaceDE w:val="0"/>
        <w:autoSpaceDN w:val="0"/>
        <w:adjustRightInd w:val="0"/>
      </w:pPr>
      <w:r w:rsidRPr="00682B01">
        <w:t>выполняется оценка эффективности работы предприятия в целом, а также по различным направлениям деятельности (производственной, предпринимательской, инвестиционной</w:t>
      </w:r>
      <w:r w:rsidR="00682B01" w:rsidRPr="00682B01">
        <w:t xml:space="preserve">) </w:t>
      </w:r>
      <w:r w:rsidRPr="00682B01">
        <w:t>и окупаемости затрат</w:t>
      </w:r>
      <w:r w:rsidR="00682B01" w:rsidRPr="00682B01">
        <w:t xml:space="preserve">; </w:t>
      </w:r>
    </w:p>
    <w:p w:rsidR="00442DC8" w:rsidRPr="00682B01" w:rsidRDefault="00442DC8" w:rsidP="00682B01">
      <w:pPr>
        <w:widowControl w:val="0"/>
        <w:autoSpaceDE w:val="0"/>
        <w:autoSpaceDN w:val="0"/>
        <w:adjustRightInd w:val="0"/>
      </w:pPr>
      <w:r w:rsidRPr="00682B01">
        <w:t>определяется влияние факторов на величину показателей рентабельности</w:t>
      </w:r>
      <w:r w:rsidR="00682B01" w:rsidRPr="00682B01">
        <w:t xml:space="preserve">; </w:t>
      </w:r>
    </w:p>
    <w:p w:rsidR="00442DC8" w:rsidRPr="00682B01" w:rsidRDefault="00442DC8" w:rsidP="00682B01">
      <w:pPr>
        <w:widowControl w:val="0"/>
        <w:autoSpaceDE w:val="0"/>
        <w:autoSpaceDN w:val="0"/>
        <w:adjustRightInd w:val="0"/>
      </w:pPr>
      <w:r w:rsidRPr="00682B01">
        <w:t>разрабатываются рекомендации</w:t>
      </w:r>
      <w:r w:rsidR="00682B01" w:rsidRPr="00682B01">
        <w:t xml:space="preserve"> </w:t>
      </w:r>
      <w:r w:rsidRPr="00682B01">
        <w:t>по увеличению эффективности финансо</w:t>
      </w:r>
      <w:r w:rsidR="003A6AF7" w:rsidRPr="00682B01">
        <w:t>во-хозяйственной деятельности</w:t>
      </w:r>
      <w:r w:rsidR="00682B01" w:rsidRPr="00682B01">
        <w:t xml:space="preserve">. </w:t>
      </w:r>
    </w:p>
    <w:p w:rsidR="00682B01" w:rsidRPr="00682B01" w:rsidRDefault="00442DC8" w:rsidP="00682B01">
      <w:pPr>
        <w:widowControl w:val="0"/>
        <w:autoSpaceDE w:val="0"/>
        <w:autoSpaceDN w:val="0"/>
        <w:adjustRightInd w:val="0"/>
      </w:pPr>
      <w:r w:rsidRPr="00682B01">
        <w:t xml:space="preserve">Анализ финансово-хозяйственной деятельности ОАО </w:t>
      </w:r>
      <w:r w:rsidR="00682B01" w:rsidRPr="00682B01">
        <w:t>"</w:t>
      </w:r>
      <w:r w:rsidRPr="00682B01">
        <w:t>Оскольский электрометаллургический к</w:t>
      </w:r>
      <w:r w:rsidR="00D13B0E" w:rsidRPr="00682B01">
        <w:t>омбинат</w:t>
      </w:r>
      <w:r w:rsidR="00682B01" w:rsidRPr="00682B01">
        <w:t>"</w:t>
      </w:r>
      <w:r w:rsidR="00D13B0E" w:rsidRPr="00682B01">
        <w:t xml:space="preserve"> приведен в таблице </w:t>
      </w:r>
      <w:r w:rsidR="00682B01">
        <w:t xml:space="preserve">3.2 </w:t>
      </w:r>
    </w:p>
    <w:p w:rsidR="00794DAA" w:rsidRDefault="00794DAA" w:rsidP="00682B01">
      <w:pPr>
        <w:widowControl w:val="0"/>
        <w:autoSpaceDE w:val="0"/>
        <w:autoSpaceDN w:val="0"/>
        <w:adjustRightInd w:val="0"/>
      </w:pPr>
    </w:p>
    <w:p w:rsidR="00D13B0E" w:rsidRPr="00682B01" w:rsidRDefault="00442DC8" w:rsidP="00682B01">
      <w:pPr>
        <w:widowControl w:val="0"/>
        <w:autoSpaceDE w:val="0"/>
        <w:autoSpaceDN w:val="0"/>
        <w:adjustRightInd w:val="0"/>
      </w:pPr>
      <w:r w:rsidRPr="00682B01">
        <w:t xml:space="preserve">Таблица </w:t>
      </w:r>
      <w:r w:rsidR="00682B01">
        <w:t xml:space="preserve">3.2 </w:t>
      </w:r>
    </w:p>
    <w:p w:rsidR="00442DC8" w:rsidRPr="00682B01" w:rsidRDefault="00442DC8" w:rsidP="00794DAA">
      <w:pPr>
        <w:widowControl w:val="0"/>
        <w:autoSpaceDE w:val="0"/>
        <w:autoSpaceDN w:val="0"/>
        <w:adjustRightInd w:val="0"/>
        <w:ind w:left="720" w:firstLine="0"/>
      </w:pPr>
      <w:r w:rsidRPr="00682B01">
        <w:t xml:space="preserve">Анализ основных показателей деятельности предприятия ОАО </w:t>
      </w:r>
      <w:r w:rsidR="00682B01" w:rsidRPr="00682B01">
        <w:t>"</w:t>
      </w:r>
      <w:r w:rsidRPr="00682B01">
        <w:t>ОЭМК</w:t>
      </w:r>
      <w:r w:rsidR="00682B01" w:rsidRPr="00682B01">
        <w:t>"</w:t>
      </w:r>
    </w:p>
    <w:tbl>
      <w:tblPr>
        <w:tblW w:w="4810" w:type="pct"/>
        <w:tblInd w:w="412" w:type="dxa"/>
        <w:tblLayout w:type="fixed"/>
        <w:tblCellMar>
          <w:left w:w="40" w:type="dxa"/>
          <w:right w:w="40" w:type="dxa"/>
        </w:tblCellMar>
        <w:tblLook w:val="0000" w:firstRow="0" w:lastRow="0" w:firstColumn="0" w:lastColumn="0" w:noHBand="0" w:noVBand="0"/>
      </w:tblPr>
      <w:tblGrid>
        <w:gridCol w:w="280"/>
        <w:gridCol w:w="210"/>
        <w:gridCol w:w="4412"/>
        <w:gridCol w:w="154"/>
        <w:gridCol w:w="825"/>
        <w:gridCol w:w="207"/>
        <w:gridCol w:w="773"/>
        <w:gridCol w:w="265"/>
        <w:gridCol w:w="715"/>
        <w:gridCol w:w="323"/>
        <w:gridCol w:w="657"/>
        <w:gridCol w:w="250"/>
      </w:tblGrid>
      <w:tr w:rsidR="00794DAA" w:rsidRPr="00682B01">
        <w:trPr>
          <w:gridAfter w:val="1"/>
          <w:wAfter w:w="138" w:type="pct"/>
          <w:trHeight w:hRule="exact" w:val="376"/>
        </w:trPr>
        <w:tc>
          <w:tcPr>
            <w:tcW w:w="270" w:type="pct"/>
            <w:gridSpan w:val="2"/>
            <w:tcBorders>
              <w:top w:val="single" w:sz="6" w:space="0" w:color="auto"/>
              <w:left w:val="single" w:sz="6" w:space="0" w:color="auto"/>
              <w:bottom w:val="single" w:sz="6" w:space="0" w:color="auto"/>
              <w:right w:val="single" w:sz="6" w:space="0" w:color="auto"/>
            </w:tcBorders>
          </w:tcPr>
          <w:p w:rsidR="00442DC8" w:rsidRPr="00682B01" w:rsidRDefault="00D13B0E" w:rsidP="00794DAA">
            <w:pPr>
              <w:pStyle w:val="afb"/>
            </w:pPr>
            <w:r w:rsidRPr="00682B01">
              <w:t>№</w:t>
            </w:r>
          </w:p>
        </w:tc>
        <w:tc>
          <w:tcPr>
            <w:tcW w:w="2432" w:type="pct"/>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Показа</w:t>
            </w:r>
            <w:r w:rsidR="00D13B0E" w:rsidRPr="00682B01">
              <w:t>т</w:t>
            </w:r>
            <w:r w:rsidRPr="00682B01">
              <w:t>ель</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2001 год</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74904" w:rsidP="00794DAA">
            <w:pPr>
              <w:pStyle w:val="afb"/>
            </w:pPr>
            <w:r w:rsidRPr="00682B01">
              <w:t>2002 год</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2003 год</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2004 год</w:t>
            </w:r>
          </w:p>
        </w:tc>
      </w:tr>
      <w:tr w:rsidR="00794DAA" w:rsidRPr="00682B01">
        <w:trPr>
          <w:gridAfter w:val="1"/>
          <w:wAfter w:w="138" w:type="pct"/>
          <w:trHeight w:hRule="exact" w:val="276"/>
        </w:trPr>
        <w:tc>
          <w:tcPr>
            <w:tcW w:w="27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1</w:t>
            </w:r>
          </w:p>
        </w:tc>
        <w:tc>
          <w:tcPr>
            <w:tcW w:w="2432" w:type="pct"/>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2</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3</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4</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5</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6</w:t>
            </w:r>
          </w:p>
        </w:tc>
      </w:tr>
      <w:tr w:rsidR="00794DAA" w:rsidRPr="00682B01">
        <w:trPr>
          <w:gridAfter w:val="1"/>
          <w:wAfter w:w="138" w:type="pct"/>
          <w:trHeight w:hRule="exact" w:val="278"/>
        </w:trPr>
        <w:tc>
          <w:tcPr>
            <w:tcW w:w="27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1</w:t>
            </w:r>
          </w:p>
        </w:tc>
        <w:tc>
          <w:tcPr>
            <w:tcW w:w="2432" w:type="pct"/>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Средняя величина активов, тыс</w:t>
            </w:r>
            <w:r w:rsidR="00682B01" w:rsidRPr="00682B01">
              <w:t xml:space="preserve">. </w:t>
            </w:r>
            <w:r w:rsidRPr="00682B01">
              <w:t>руб</w:t>
            </w:r>
            <w:r w:rsidR="00682B01" w:rsidRPr="00682B01">
              <w:t xml:space="preserve">. </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5 34</w:t>
            </w:r>
            <w:r w:rsidR="00A60D1A" w:rsidRPr="00682B01">
              <w:t>8</w:t>
            </w:r>
            <w:r w:rsidRPr="00682B01">
              <w:t xml:space="preserve"> 518</w:t>
            </w:r>
          </w:p>
        </w:tc>
        <w:tc>
          <w:tcPr>
            <w:tcW w:w="540" w:type="pct"/>
            <w:gridSpan w:val="2"/>
            <w:tcBorders>
              <w:top w:val="single" w:sz="6" w:space="0" w:color="auto"/>
              <w:left w:val="single" w:sz="6" w:space="0" w:color="auto"/>
              <w:bottom w:val="single" w:sz="6" w:space="0" w:color="auto"/>
              <w:right w:val="single" w:sz="4" w:space="0" w:color="auto"/>
            </w:tcBorders>
          </w:tcPr>
          <w:p w:rsidR="00442DC8" w:rsidRPr="00682B01" w:rsidRDefault="00442DC8" w:rsidP="00794DAA">
            <w:pPr>
              <w:pStyle w:val="afb"/>
            </w:pPr>
            <w:r w:rsidRPr="00682B01">
              <w:t>5</w:t>
            </w:r>
            <w:r w:rsidR="003A6AF7" w:rsidRPr="00682B01">
              <w:t> </w:t>
            </w:r>
            <w:r w:rsidRPr="00682B01">
              <w:t>732</w:t>
            </w:r>
            <w:r w:rsidR="003A6AF7" w:rsidRPr="00682B01">
              <w:t xml:space="preserve"> </w:t>
            </w:r>
            <w:r w:rsidRPr="00682B01">
              <w:t>865</w:t>
            </w:r>
          </w:p>
        </w:tc>
        <w:tc>
          <w:tcPr>
            <w:tcW w:w="540" w:type="pct"/>
            <w:gridSpan w:val="2"/>
            <w:tcBorders>
              <w:top w:val="single" w:sz="6" w:space="0" w:color="auto"/>
              <w:left w:val="single" w:sz="4" w:space="0" w:color="auto"/>
              <w:bottom w:val="single" w:sz="6" w:space="0" w:color="auto"/>
              <w:right w:val="single" w:sz="6" w:space="0" w:color="auto"/>
            </w:tcBorders>
          </w:tcPr>
          <w:p w:rsidR="00442DC8" w:rsidRPr="00682B01" w:rsidRDefault="00442DC8" w:rsidP="00794DAA">
            <w:pPr>
              <w:pStyle w:val="afb"/>
            </w:pPr>
            <w:r w:rsidRPr="00682B01">
              <w:t>8</w:t>
            </w:r>
            <w:r w:rsidR="003A6AF7" w:rsidRPr="00682B01">
              <w:t> </w:t>
            </w:r>
            <w:r w:rsidRPr="00682B01">
              <w:t>216</w:t>
            </w:r>
            <w:r w:rsidR="003A6AF7" w:rsidRPr="00682B01">
              <w:t xml:space="preserve"> </w:t>
            </w:r>
            <w:r w:rsidRPr="00682B01">
              <w:t>949</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A60D1A" w:rsidP="00794DAA">
            <w:pPr>
              <w:pStyle w:val="afb"/>
            </w:pPr>
            <w:r w:rsidRPr="00682B01">
              <w:t>11</w:t>
            </w:r>
            <w:r w:rsidR="003A6AF7" w:rsidRPr="00682B01">
              <w:t> </w:t>
            </w:r>
            <w:r w:rsidR="00442DC8" w:rsidRPr="00682B01">
              <w:t>113</w:t>
            </w:r>
            <w:r w:rsidR="003A6AF7" w:rsidRPr="00682B01">
              <w:t xml:space="preserve"> </w:t>
            </w:r>
            <w:r w:rsidR="00442DC8" w:rsidRPr="00682B01">
              <w:t>983</w:t>
            </w:r>
          </w:p>
        </w:tc>
      </w:tr>
      <w:tr w:rsidR="00794DAA" w:rsidRPr="00682B01">
        <w:trPr>
          <w:gridAfter w:val="1"/>
          <w:wAfter w:w="138" w:type="pct"/>
          <w:trHeight w:hRule="exact" w:val="348"/>
        </w:trPr>
        <w:tc>
          <w:tcPr>
            <w:tcW w:w="27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2</w:t>
            </w:r>
          </w:p>
        </w:tc>
        <w:tc>
          <w:tcPr>
            <w:tcW w:w="2432" w:type="pct"/>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Капитал и резервы (средняя величина</w:t>
            </w:r>
            <w:r w:rsidR="00682B01" w:rsidRPr="00682B01">
              <w:t>),</w:t>
            </w:r>
            <w:r w:rsidRPr="00682B01">
              <w:t xml:space="preserve"> тыс</w:t>
            </w:r>
            <w:r w:rsidR="00682B01" w:rsidRPr="00682B01">
              <w:t xml:space="preserve">. </w:t>
            </w:r>
            <w:r w:rsidRPr="00682B01">
              <w:t>руб</w:t>
            </w:r>
            <w:r w:rsidR="00682B01" w:rsidRPr="00682B01">
              <w:t xml:space="preserve">. </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4</w:t>
            </w:r>
            <w:r w:rsidR="003A6AF7" w:rsidRPr="00682B01">
              <w:t> </w:t>
            </w:r>
            <w:r w:rsidRPr="00682B01">
              <w:t>702</w:t>
            </w:r>
            <w:r w:rsidR="003A6AF7" w:rsidRPr="00682B01">
              <w:t xml:space="preserve"> </w:t>
            </w:r>
            <w:r w:rsidRPr="00682B01">
              <w:t>810</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4</w:t>
            </w:r>
            <w:r w:rsidR="003A6AF7" w:rsidRPr="00682B01">
              <w:t> </w:t>
            </w:r>
            <w:r w:rsidRPr="00682B01">
              <w:t>462</w:t>
            </w:r>
            <w:r w:rsidR="003A6AF7" w:rsidRPr="00682B01">
              <w:t xml:space="preserve"> </w:t>
            </w:r>
            <w:r w:rsidRPr="00682B01">
              <w:t>061</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4 265 842</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4 204 800</w:t>
            </w:r>
          </w:p>
        </w:tc>
      </w:tr>
      <w:tr w:rsidR="00794DAA" w:rsidRPr="00682B01">
        <w:trPr>
          <w:gridAfter w:val="1"/>
          <w:wAfter w:w="138" w:type="pct"/>
          <w:trHeight w:hRule="exact" w:val="616"/>
        </w:trPr>
        <w:tc>
          <w:tcPr>
            <w:tcW w:w="27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3</w:t>
            </w:r>
          </w:p>
        </w:tc>
        <w:tc>
          <w:tcPr>
            <w:tcW w:w="2432" w:type="pct"/>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 xml:space="preserve">Долгосрочные </w:t>
            </w:r>
            <w:r w:rsidR="000E38D6" w:rsidRPr="00682B01">
              <w:t>обязательства</w:t>
            </w:r>
            <w:r w:rsidRPr="00682B01">
              <w:t xml:space="preserve"> (средняя величина}, тыс</w:t>
            </w:r>
            <w:r w:rsidR="00682B01" w:rsidRPr="00682B01">
              <w:t xml:space="preserve">. </w:t>
            </w:r>
            <w:r w:rsidRPr="00682B01">
              <w:t>руб</w:t>
            </w:r>
            <w:r w:rsidR="00682B01" w:rsidRPr="00682B01">
              <w:t xml:space="preserve">. </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2</w:t>
            </w:r>
            <w:r w:rsidR="003A6AF7" w:rsidRPr="00682B01">
              <w:t xml:space="preserve"> </w:t>
            </w:r>
            <w:r w:rsidRPr="00682B01">
              <w:t>018</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187</w:t>
            </w:r>
            <w:r w:rsidR="003A6AF7" w:rsidRPr="00682B01">
              <w:t xml:space="preserve"> </w:t>
            </w:r>
            <w:r w:rsidRPr="00682B01">
              <w:t>856</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1 838 164</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4</w:t>
            </w:r>
            <w:r w:rsidR="003A6AF7" w:rsidRPr="00682B01">
              <w:t> </w:t>
            </w:r>
            <w:r w:rsidRPr="00682B01">
              <w:t>165</w:t>
            </w:r>
            <w:r w:rsidR="003A6AF7" w:rsidRPr="00682B01">
              <w:t xml:space="preserve"> </w:t>
            </w:r>
            <w:r w:rsidRPr="00682B01">
              <w:t>274</w:t>
            </w:r>
          </w:p>
        </w:tc>
      </w:tr>
      <w:tr w:rsidR="00794DAA" w:rsidRPr="00682B01">
        <w:trPr>
          <w:gridAfter w:val="1"/>
          <w:wAfter w:w="138" w:type="pct"/>
          <w:trHeight w:hRule="exact" w:val="380"/>
        </w:trPr>
        <w:tc>
          <w:tcPr>
            <w:tcW w:w="27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4</w:t>
            </w:r>
          </w:p>
        </w:tc>
        <w:tc>
          <w:tcPr>
            <w:tcW w:w="2432" w:type="pct"/>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Средн</w:t>
            </w:r>
            <w:r w:rsidR="000E38D6" w:rsidRPr="00682B01">
              <w:t>яя</w:t>
            </w:r>
            <w:r w:rsidRPr="00682B01">
              <w:t xml:space="preserve"> величина текущих активов,</w:t>
            </w:r>
            <w:r w:rsidR="000E38D6" w:rsidRPr="00682B01">
              <w:t xml:space="preserve"> </w:t>
            </w:r>
            <w:r w:rsidRPr="00682B01">
              <w:t>тыс</w:t>
            </w:r>
            <w:r w:rsidR="00682B01" w:rsidRPr="00682B01">
              <w:t xml:space="preserve">. </w:t>
            </w:r>
            <w:r w:rsidRPr="00682B01">
              <w:t>руб</w:t>
            </w:r>
            <w:r w:rsidR="00682B01" w:rsidRPr="00682B01">
              <w:t xml:space="preserve">. </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944</w:t>
            </w:r>
            <w:r w:rsidR="003A6AF7" w:rsidRPr="00682B01">
              <w:t xml:space="preserve"> </w:t>
            </w:r>
            <w:r w:rsidRPr="00682B01">
              <w:t>931</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1</w:t>
            </w:r>
            <w:r w:rsidR="003A6AF7" w:rsidRPr="00682B01">
              <w:t> </w:t>
            </w:r>
            <w:r w:rsidRPr="00682B01">
              <w:t>260</w:t>
            </w:r>
            <w:r w:rsidR="003A6AF7" w:rsidRPr="00682B01">
              <w:t xml:space="preserve"> </w:t>
            </w:r>
            <w:r w:rsidRPr="00682B01">
              <w:t>641</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1 801 989</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2</w:t>
            </w:r>
            <w:r w:rsidR="003A6AF7" w:rsidRPr="00682B01">
              <w:t xml:space="preserve"> </w:t>
            </w:r>
            <w:r w:rsidRPr="00682B01">
              <w:t>283 115</w:t>
            </w:r>
          </w:p>
        </w:tc>
      </w:tr>
      <w:tr w:rsidR="00794DAA" w:rsidRPr="00682B01">
        <w:trPr>
          <w:gridAfter w:val="1"/>
          <w:wAfter w:w="138" w:type="pct"/>
          <w:trHeight w:hRule="exact" w:val="272"/>
        </w:trPr>
        <w:tc>
          <w:tcPr>
            <w:tcW w:w="27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5</w:t>
            </w:r>
          </w:p>
        </w:tc>
        <w:tc>
          <w:tcPr>
            <w:tcW w:w="2432" w:type="pct"/>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Выручка от реализации тыс</w:t>
            </w:r>
            <w:r w:rsidR="00682B01" w:rsidRPr="00682B01">
              <w:t xml:space="preserve">. </w:t>
            </w:r>
            <w:r w:rsidRPr="00682B01">
              <w:t>руб</w:t>
            </w:r>
            <w:r w:rsidR="00682B01" w:rsidRPr="00682B01">
              <w:t xml:space="preserve">. </w:t>
            </w:r>
          </w:p>
        </w:tc>
        <w:tc>
          <w:tcPr>
            <w:tcW w:w="540" w:type="pct"/>
            <w:gridSpan w:val="2"/>
            <w:tcBorders>
              <w:top w:val="single" w:sz="6" w:space="0" w:color="auto"/>
              <w:left w:val="single" w:sz="6" w:space="0" w:color="auto"/>
              <w:bottom w:val="single" w:sz="6" w:space="0" w:color="auto"/>
              <w:right w:val="nil"/>
            </w:tcBorders>
          </w:tcPr>
          <w:p w:rsidR="00442DC8" w:rsidRPr="00682B01" w:rsidRDefault="0020096A" w:rsidP="00794DAA">
            <w:pPr>
              <w:pStyle w:val="afb"/>
            </w:pPr>
            <w:r w:rsidRPr="00682B01">
              <w:t>2</w:t>
            </w:r>
            <w:r w:rsidR="00442DC8" w:rsidRPr="00682B01">
              <w:t xml:space="preserve"> 866 502</w:t>
            </w:r>
          </w:p>
        </w:tc>
        <w:tc>
          <w:tcPr>
            <w:tcW w:w="540" w:type="pct"/>
            <w:gridSpan w:val="2"/>
            <w:tcBorders>
              <w:top w:val="single" w:sz="6" w:space="0" w:color="auto"/>
              <w:left w:val="nil"/>
              <w:bottom w:val="single" w:sz="6" w:space="0" w:color="auto"/>
              <w:right w:val="single" w:sz="6" w:space="0" w:color="auto"/>
            </w:tcBorders>
          </w:tcPr>
          <w:p w:rsidR="00442DC8" w:rsidRPr="00682B01" w:rsidRDefault="00442DC8" w:rsidP="00794DAA">
            <w:pPr>
              <w:pStyle w:val="afb"/>
            </w:pPr>
            <w:r w:rsidRPr="00682B01">
              <w:t>3 382 045</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3 948 754</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8</w:t>
            </w:r>
            <w:r w:rsidR="003A6AF7" w:rsidRPr="00682B01">
              <w:t xml:space="preserve"> </w:t>
            </w:r>
            <w:r w:rsidRPr="00682B01">
              <w:t>381 960</w:t>
            </w:r>
          </w:p>
        </w:tc>
      </w:tr>
      <w:tr w:rsidR="00794DAA" w:rsidRPr="00682B01">
        <w:trPr>
          <w:gridAfter w:val="1"/>
          <w:wAfter w:w="138" w:type="pct"/>
          <w:trHeight w:hRule="exact" w:val="276"/>
        </w:trPr>
        <w:tc>
          <w:tcPr>
            <w:tcW w:w="27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6</w:t>
            </w:r>
          </w:p>
        </w:tc>
        <w:tc>
          <w:tcPr>
            <w:tcW w:w="2432" w:type="pct"/>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Себес</w:t>
            </w:r>
            <w:r w:rsidR="000E38D6" w:rsidRPr="00682B01">
              <w:t>тоим</w:t>
            </w:r>
            <w:r w:rsidRPr="00682B01">
              <w:t xml:space="preserve">ость </w:t>
            </w:r>
            <w:r w:rsidR="000E38D6" w:rsidRPr="00682B01">
              <w:t>т</w:t>
            </w:r>
            <w:r w:rsidRPr="00682B01">
              <w:t>ыс</w:t>
            </w:r>
            <w:r w:rsidR="00682B01" w:rsidRPr="00682B01">
              <w:t xml:space="preserve">. </w:t>
            </w:r>
            <w:r w:rsidRPr="00682B01">
              <w:t>руб</w:t>
            </w:r>
            <w:r w:rsidR="00682B01" w:rsidRPr="00682B01">
              <w:t xml:space="preserve">. </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2</w:t>
            </w:r>
            <w:r w:rsidR="003A6AF7" w:rsidRPr="00682B01">
              <w:t> </w:t>
            </w:r>
            <w:r w:rsidRPr="00682B01">
              <w:t>676</w:t>
            </w:r>
            <w:r w:rsidR="003A6AF7" w:rsidRPr="00682B01">
              <w:t xml:space="preserve"> </w:t>
            </w:r>
            <w:r w:rsidRPr="00682B01">
              <w:t>771</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2 953 737</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3</w:t>
            </w:r>
            <w:r w:rsidR="003A6AF7" w:rsidRPr="00682B01">
              <w:t> </w:t>
            </w:r>
            <w:r w:rsidRPr="00682B01">
              <w:t>129</w:t>
            </w:r>
            <w:r w:rsidR="003A6AF7" w:rsidRPr="00682B01">
              <w:t xml:space="preserve"> </w:t>
            </w:r>
            <w:r w:rsidRPr="00682B01">
              <w:t>088</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5</w:t>
            </w:r>
            <w:r w:rsidR="003A6AF7" w:rsidRPr="00682B01">
              <w:t> </w:t>
            </w:r>
            <w:r w:rsidRPr="00682B01">
              <w:t>822</w:t>
            </w:r>
            <w:r w:rsidR="003A6AF7" w:rsidRPr="00682B01">
              <w:t xml:space="preserve"> </w:t>
            </w:r>
            <w:r w:rsidRPr="00682B01">
              <w:t>321</w:t>
            </w:r>
          </w:p>
        </w:tc>
      </w:tr>
      <w:tr w:rsidR="00794DAA" w:rsidRPr="00682B01">
        <w:trPr>
          <w:gridAfter w:val="1"/>
          <w:wAfter w:w="138" w:type="pct"/>
          <w:trHeight w:hRule="exact" w:val="563"/>
        </w:trPr>
        <w:tc>
          <w:tcPr>
            <w:tcW w:w="27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7</w:t>
            </w:r>
          </w:p>
        </w:tc>
        <w:tc>
          <w:tcPr>
            <w:tcW w:w="2432" w:type="pct"/>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Средне</w:t>
            </w:r>
            <w:r w:rsidR="000E38D6" w:rsidRPr="00682B01">
              <w:t>-</w:t>
            </w:r>
            <w:r w:rsidRPr="00682B01">
              <w:t>годовая стоимость основных производственных фондов, тыс</w:t>
            </w:r>
            <w:r w:rsidR="00682B01" w:rsidRPr="00682B01">
              <w:t xml:space="preserve">. </w:t>
            </w:r>
            <w:r w:rsidRPr="00682B01">
              <w:t>руб</w:t>
            </w:r>
            <w:r w:rsidR="00682B01" w:rsidRPr="00682B01">
              <w:t xml:space="preserve">. </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3</w:t>
            </w:r>
            <w:r w:rsidR="003A6AF7" w:rsidRPr="00682B01">
              <w:t> </w:t>
            </w:r>
            <w:r w:rsidRPr="00682B01">
              <w:t>287</w:t>
            </w:r>
            <w:r w:rsidR="003A6AF7" w:rsidRPr="00682B01">
              <w:t xml:space="preserve"> </w:t>
            </w:r>
            <w:r w:rsidRPr="00682B01">
              <w:t>599</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3</w:t>
            </w:r>
            <w:r w:rsidR="003A6AF7" w:rsidRPr="00682B01">
              <w:t xml:space="preserve"> </w:t>
            </w:r>
            <w:r w:rsidRPr="00682B01">
              <w:t>163 109</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2</w:t>
            </w:r>
            <w:r w:rsidR="003A6AF7" w:rsidRPr="00682B01">
              <w:t> </w:t>
            </w:r>
            <w:r w:rsidRPr="00682B01">
              <w:t>995</w:t>
            </w:r>
            <w:r w:rsidR="003A6AF7" w:rsidRPr="00682B01">
              <w:t xml:space="preserve"> </w:t>
            </w:r>
            <w:r w:rsidRPr="00682B01">
              <w:t>150</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2</w:t>
            </w:r>
            <w:r w:rsidR="003A6AF7" w:rsidRPr="00682B01">
              <w:t> </w:t>
            </w:r>
            <w:r w:rsidRPr="00682B01">
              <w:t>846</w:t>
            </w:r>
            <w:r w:rsidR="003A6AF7" w:rsidRPr="00682B01">
              <w:t xml:space="preserve"> </w:t>
            </w:r>
            <w:r w:rsidRPr="00682B01">
              <w:t>194</w:t>
            </w:r>
          </w:p>
        </w:tc>
      </w:tr>
      <w:tr w:rsidR="00794DAA" w:rsidRPr="00682B01">
        <w:trPr>
          <w:gridAfter w:val="1"/>
          <w:wAfter w:w="138" w:type="pct"/>
          <w:trHeight w:hRule="exact" w:val="571"/>
        </w:trPr>
        <w:tc>
          <w:tcPr>
            <w:tcW w:w="27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8</w:t>
            </w:r>
          </w:p>
        </w:tc>
        <w:tc>
          <w:tcPr>
            <w:tcW w:w="2432" w:type="pct"/>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Среднегодовая стоимость материальных оборотных средств, тыс</w:t>
            </w:r>
            <w:r w:rsidR="00682B01" w:rsidRPr="00682B01">
              <w:t xml:space="preserve">. </w:t>
            </w:r>
            <w:r w:rsidRPr="00682B01">
              <w:t>руб</w:t>
            </w:r>
            <w:r w:rsidR="00682B01" w:rsidRPr="00682B01">
              <w:t xml:space="preserve">. </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552</w:t>
            </w:r>
            <w:r w:rsidR="003A6AF7" w:rsidRPr="00682B01">
              <w:t xml:space="preserve"> </w:t>
            </w:r>
            <w:r w:rsidRPr="00682B01">
              <w:t>893</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567 026</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737</w:t>
            </w:r>
            <w:r w:rsidR="003A6AF7" w:rsidRPr="00682B01">
              <w:t xml:space="preserve"> </w:t>
            </w:r>
            <w:r w:rsidRPr="00682B01">
              <w:t>341</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890</w:t>
            </w:r>
            <w:r w:rsidR="003A6AF7" w:rsidRPr="00682B01">
              <w:t xml:space="preserve"> </w:t>
            </w:r>
            <w:r w:rsidRPr="00682B01">
              <w:t>376</w:t>
            </w:r>
          </w:p>
        </w:tc>
      </w:tr>
      <w:tr w:rsidR="00794DAA" w:rsidRPr="00682B01">
        <w:trPr>
          <w:gridAfter w:val="1"/>
          <w:wAfter w:w="138" w:type="pct"/>
          <w:trHeight w:hRule="exact" w:val="282"/>
        </w:trPr>
        <w:tc>
          <w:tcPr>
            <w:tcW w:w="27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9</w:t>
            </w:r>
          </w:p>
        </w:tc>
        <w:tc>
          <w:tcPr>
            <w:tcW w:w="2432" w:type="pct"/>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Прибыль отчетного периода, тыс</w:t>
            </w:r>
            <w:r w:rsidR="00682B01" w:rsidRPr="00682B01">
              <w:t xml:space="preserve">. </w:t>
            </w:r>
            <w:r w:rsidRPr="00682B01">
              <w:t>руб</w:t>
            </w:r>
            <w:r w:rsidR="00682B01" w:rsidRPr="00682B01">
              <w:t xml:space="preserve">. </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53</w:t>
            </w:r>
            <w:r w:rsidR="003A6AF7" w:rsidRPr="00682B01">
              <w:t xml:space="preserve"> </w:t>
            </w:r>
            <w:r w:rsidRPr="00682B01">
              <w:t>330</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54</w:t>
            </w:r>
            <w:r w:rsidR="003A6AF7" w:rsidRPr="00682B01">
              <w:t xml:space="preserve"> </w:t>
            </w:r>
            <w:r w:rsidRPr="00682B01">
              <w:t>387</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-985</w:t>
            </w:r>
            <w:r w:rsidR="003A6AF7" w:rsidRPr="00682B01">
              <w:t xml:space="preserve"> </w:t>
            </w:r>
            <w:r w:rsidRPr="00682B01">
              <w:t>617</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-589</w:t>
            </w:r>
            <w:r w:rsidR="003A6AF7" w:rsidRPr="00682B01">
              <w:t xml:space="preserve"> </w:t>
            </w:r>
            <w:r w:rsidRPr="00682B01">
              <w:t>403</w:t>
            </w:r>
          </w:p>
        </w:tc>
      </w:tr>
      <w:tr w:rsidR="00794DAA" w:rsidRPr="00682B01">
        <w:trPr>
          <w:gridAfter w:val="1"/>
          <w:wAfter w:w="138" w:type="pct"/>
          <w:trHeight w:hRule="exact" w:val="286"/>
        </w:trPr>
        <w:tc>
          <w:tcPr>
            <w:tcW w:w="27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10</w:t>
            </w:r>
          </w:p>
        </w:tc>
        <w:tc>
          <w:tcPr>
            <w:tcW w:w="2432" w:type="pct"/>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Прибыль от реализации, тыс</w:t>
            </w:r>
            <w:r w:rsidR="00682B01" w:rsidRPr="00682B01">
              <w:t xml:space="preserve">. </w:t>
            </w:r>
            <w:r w:rsidRPr="00682B01">
              <w:t>руб</w:t>
            </w:r>
            <w:r w:rsidR="00682B01" w:rsidRPr="00682B01">
              <w:t xml:space="preserve">. </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90</w:t>
            </w:r>
            <w:r w:rsidR="003A6AF7" w:rsidRPr="00682B01">
              <w:t xml:space="preserve"> </w:t>
            </w:r>
            <w:r w:rsidRPr="00682B01">
              <w:t>796</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143</w:t>
            </w:r>
            <w:r w:rsidR="003A6AF7" w:rsidRPr="00682B01">
              <w:t xml:space="preserve"> </w:t>
            </w:r>
            <w:r w:rsidRPr="00682B01">
              <w:t>282</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443 585</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A60D1A" w:rsidP="00794DAA">
            <w:pPr>
              <w:pStyle w:val="afb"/>
            </w:pPr>
            <w:r w:rsidRPr="00682B01">
              <w:t>1</w:t>
            </w:r>
            <w:r w:rsidR="003A6AF7" w:rsidRPr="00682B01">
              <w:t> </w:t>
            </w:r>
            <w:r w:rsidR="00442DC8" w:rsidRPr="00682B01">
              <w:t>635</w:t>
            </w:r>
            <w:r w:rsidR="003A6AF7" w:rsidRPr="00682B01">
              <w:t xml:space="preserve"> </w:t>
            </w:r>
            <w:r w:rsidR="00442DC8" w:rsidRPr="00682B01">
              <w:t>612</w:t>
            </w:r>
          </w:p>
        </w:tc>
      </w:tr>
      <w:tr w:rsidR="00794DAA" w:rsidRPr="00682B01">
        <w:trPr>
          <w:gridAfter w:val="1"/>
          <w:wAfter w:w="138" w:type="pct"/>
          <w:trHeight w:hRule="exact" w:val="669"/>
        </w:trPr>
        <w:tc>
          <w:tcPr>
            <w:tcW w:w="27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11</w:t>
            </w:r>
          </w:p>
        </w:tc>
        <w:tc>
          <w:tcPr>
            <w:tcW w:w="2432" w:type="pct"/>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Прибыль остающаяся в распоряжении предприятия</w:t>
            </w:r>
            <w:r w:rsidR="001477B0" w:rsidRPr="00682B01">
              <w:t xml:space="preserve"> </w:t>
            </w:r>
            <w:r w:rsidRPr="00682B01">
              <w:t>ты</w:t>
            </w:r>
            <w:r w:rsidR="001477B0" w:rsidRPr="00682B01">
              <w:t>с</w:t>
            </w:r>
            <w:r w:rsidR="00682B01" w:rsidRPr="00682B01">
              <w:t xml:space="preserve">. </w:t>
            </w:r>
            <w:r w:rsidRPr="00682B01">
              <w:t>руб</w:t>
            </w:r>
            <w:r w:rsidR="00682B01" w:rsidRPr="00682B01">
              <w:t xml:space="preserve">. </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-93 777</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40</w:t>
            </w:r>
            <w:r w:rsidR="003A6AF7" w:rsidRPr="00682B01">
              <w:t xml:space="preserve"> </w:t>
            </w:r>
            <w:r w:rsidRPr="00682B01">
              <w:t>518</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-987 989</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-651 872</w:t>
            </w:r>
          </w:p>
        </w:tc>
      </w:tr>
      <w:tr w:rsidR="00794DAA" w:rsidRPr="00682B01">
        <w:trPr>
          <w:gridAfter w:val="1"/>
          <w:wAfter w:w="138" w:type="pct"/>
          <w:trHeight w:hRule="exact" w:val="298"/>
        </w:trPr>
        <w:tc>
          <w:tcPr>
            <w:tcW w:w="27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12</w:t>
            </w:r>
          </w:p>
        </w:tc>
        <w:tc>
          <w:tcPr>
            <w:tcW w:w="2432" w:type="pct"/>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Рентабельность активов (стр</w:t>
            </w:r>
            <w:r w:rsidR="00682B01">
              <w:t>.1</w:t>
            </w:r>
            <w:r w:rsidRPr="00682B01">
              <w:t>1/стр</w:t>
            </w:r>
            <w:r w:rsidR="00682B01">
              <w:t>.1</w:t>
            </w:r>
            <w:r w:rsidR="00682B01" w:rsidRPr="00682B01">
              <w:t xml:space="preserve">) </w:t>
            </w:r>
            <w:r w:rsidRPr="00682B01">
              <w:t>*100,%</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-1,8</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0,7</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-12,0</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-5,9</w:t>
            </w:r>
          </w:p>
        </w:tc>
      </w:tr>
      <w:tr w:rsidR="00794DAA" w:rsidRPr="00682B01">
        <w:trPr>
          <w:gridAfter w:val="1"/>
          <w:wAfter w:w="138" w:type="pct"/>
          <w:trHeight w:hRule="exact" w:val="605"/>
        </w:trPr>
        <w:tc>
          <w:tcPr>
            <w:tcW w:w="27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13</w:t>
            </w:r>
          </w:p>
        </w:tc>
        <w:tc>
          <w:tcPr>
            <w:tcW w:w="2432" w:type="pct"/>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Рентабельность текущих активов</w:t>
            </w:r>
            <w:r w:rsidR="00D13B0E" w:rsidRPr="00682B01">
              <w:t xml:space="preserve"> </w:t>
            </w:r>
            <w:r w:rsidRPr="00682B01">
              <w:t>(стр</w:t>
            </w:r>
            <w:r w:rsidR="00682B01">
              <w:t>.1</w:t>
            </w:r>
            <w:r w:rsidRPr="00682B01">
              <w:t>1/стр</w:t>
            </w:r>
            <w:r w:rsidR="000E38D6" w:rsidRPr="00682B01">
              <w:t>4</w:t>
            </w:r>
            <w:r w:rsidR="00682B01" w:rsidRPr="00682B01">
              <w:t xml:space="preserve">) </w:t>
            </w:r>
            <w:r w:rsidR="000E38D6" w:rsidRPr="00682B01">
              <w:t>*100</w:t>
            </w:r>
            <w:r w:rsidRPr="00682B01">
              <w:t>,%</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-9</w:t>
            </w:r>
            <w:r w:rsidR="00682B01">
              <w:t>.9</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3,2</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-54,8</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-28,6</w:t>
            </w:r>
          </w:p>
        </w:tc>
      </w:tr>
      <w:tr w:rsidR="00794DAA" w:rsidRPr="00682B01">
        <w:trPr>
          <w:gridAfter w:val="1"/>
          <w:wAfter w:w="138" w:type="pct"/>
          <w:trHeight w:hRule="exact" w:val="593"/>
        </w:trPr>
        <w:tc>
          <w:tcPr>
            <w:tcW w:w="27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14</w:t>
            </w:r>
          </w:p>
        </w:tc>
        <w:tc>
          <w:tcPr>
            <w:tcW w:w="2432" w:type="pct"/>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Рентабельность инвестиций</w:t>
            </w:r>
            <w:r w:rsidR="00D13B0E" w:rsidRPr="00682B01">
              <w:t xml:space="preserve"> </w:t>
            </w:r>
            <w:r w:rsidRPr="00682B01">
              <w:t>(стр,9</w:t>
            </w:r>
            <w:r w:rsidR="000E38D6" w:rsidRPr="00682B01">
              <w:t>/(</w:t>
            </w:r>
            <w:r w:rsidRPr="00682B01">
              <w:t>1стр,2</w:t>
            </w:r>
            <w:r w:rsidR="000E38D6" w:rsidRPr="00682B01">
              <w:t>+стр</w:t>
            </w:r>
            <w:r w:rsidRPr="00682B01">
              <w:t>,3</w:t>
            </w:r>
            <w:r w:rsidR="00682B01" w:rsidRPr="00682B01">
              <w:t xml:space="preserve">)) </w:t>
            </w:r>
            <w:r w:rsidR="000E38D6" w:rsidRPr="00682B01">
              <w:t>*</w:t>
            </w:r>
            <w:r w:rsidRPr="00682B01">
              <w:t>100,</w:t>
            </w:r>
            <w:r w:rsidR="00682B01" w:rsidRPr="00682B01">
              <w:t>%</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682B01" w:rsidP="00794DAA">
            <w:pPr>
              <w:pStyle w:val="afb"/>
            </w:pPr>
            <w:r>
              <w:t>1.1</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1,2</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-16,1</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-7,0</w:t>
            </w:r>
          </w:p>
        </w:tc>
      </w:tr>
      <w:tr w:rsidR="00794DAA" w:rsidRPr="00682B01">
        <w:trPr>
          <w:gridAfter w:val="1"/>
          <w:wAfter w:w="138" w:type="pct"/>
          <w:trHeight w:hRule="exact" w:val="576"/>
        </w:trPr>
        <w:tc>
          <w:tcPr>
            <w:tcW w:w="27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15</w:t>
            </w:r>
          </w:p>
        </w:tc>
        <w:tc>
          <w:tcPr>
            <w:tcW w:w="2432" w:type="pct"/>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Рентабельность собственного капитала (стр,11/стр,2</w:t>
            </w:r>
            <w:r w:rsidR="00682B01" w:rsidRPr="00682B01">
              <w:t xml:space="preserve">) </w:t>
            </w:r>
            <w:r w:rsidRPr="00682B01">
              <w:t>*100,%</w:t>
            </w:r>
          </w:p>
          <w:p w:rsidR="00442DC8" w:rsidRPr="00682B01" w:rsidRDefault="00442DC8" w:rsidP="00794DAA">
            <w:pPr>
              <w:pStyle w:val="afb"/>
            </w:pP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-2,0</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0,9</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-23,2</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-15,5</w:t>
            </w:r>
          </w:p>
        </w:tc>
      </w:tr>
      <w:tr w:rsidR="00794DAA" w:rsidRPr="00682B01">
        <w:trPr>
          <w:gridAfter w:val="1"/>
          <w:wAfter w:w="138" w:type="pct"/>
          <w:trHeight w:hRule="exact" w:val="570"/>
        </w:trPr>
        <w:tc>
          <w:tcPr>
            <w:tcW w:w="27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16</w:t>
            </w:r>
          </w:p>
        </w:tc>
        <w:tc>
          <w:tcPr>
            <w:tcW w:w="2432" w:type="pct"/>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Рентабельность реализованной продукции (с</w:t>
            </w:r>
            <w:r w:rsidR="000E38D6" w:rsidRPr="00682B01">
              <w:t>т</w:t>
            </w:r>
            <w:r w:rsidRPr="00682B01">
              <w:t>р</w:t>
            </w:r>
            <w:r w:rsidR="00682B01">
              <w:t>.1</w:t>
            </w:r>
            <w:r w:rsidRPr="00682B01">
              <w:t>1/</w:t>
            </w:r>
            <w:r w:rsidR="000E38D6" w:rsidRPr="00682B01">
              <w:t>стр</w:t>
            </w:r>
            <w:r w:rsidR="00682B01">
              <w:t>.5</w:t>
            </w:r>
            <w:r w:rsidR="00682B01" w:rsidRPr="00682B01">
              <w:t xml:space="preserve">) </w:t>
            </w:r>
            <w:r w:rsidR="000E38D6" w:rsidRPr="00682B01">
              <w:t>*</w:t>
            </w:r>
            <w:r w:rsidRPr="00682B01">
              <w:t>100,</w:t>
            </w:r>
            <w:r w:rsidR="00682B01" w:rsidRPr="00682B01">
              <w:t>%</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-3,3</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1,2</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-25,0</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-7,8</w:t>
            </w:r>
          </w:p>
        </w:tc>
      </w:tr>
      <w:tr w:rsidR="00794DAA" w:rsidRPr="00682B01">
        <w:trPr>
          <w:gridAfter w:val="1"/>
          <w:wAfter w:w="138" w:type="pct"/>
          <w:trHeight w:hRule="exact" w:val="605"/>
        </w:trPr>
        <w:tc>
          <w:tcPr>
            <w:tcW w:w="27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17</w:t>
            </w:r>
          </w:p>
        </w:tc>
        <w:tc>
          <w:tcPr>
            <w:tcW w:w="2432" w:type="pct"/>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 xml:space="preserve">Рентабельность объема продаж </w:t>
            </w:r>
            <w:r w:rsidR="000E38D6" w:rsidRPr="00682B01">
              <w:t>(</w:t>
            </w:r>
            <w:r w:rsidRPr="00682B01">
              <w:t>стр</w:t>
            </w:r>
            <w:r w:rsidR="00682B01">
              <w:t>.1</w:t>
            </w:r>
            <w:r w:rsidR="000E38D6" w:rsidRPr="00682B01">
              <w:t>0</w:t>
            </w:r>
            <w:r w:rsidRPr="00682B01">
              <w:t>/стр</w:t>
            </w:r>
            <w:r w:rsidR="00682B01">
              <w:t>.5</w:t>
            </w:r>
            <w:r w:rsidR="00682B01" w:rsidRPr="00682B01">
              <w:t xml:space="preserve">) </w:t>
            </w:r>
            <w:r w:rsidR="000E38D6" w:rsidRPr="00682B01">
              <w:t>*100,</w:t>
            </w:r>
            <w:r w:rsidRPr="00682B01">
              <w:t>%</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3,2</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4,2</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11,2</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19,5</w:t>
            </w:r>
          </w:p>
        </w:tc>
      </w:tr>
      <w:tr w:rsidR="00794DAA" w:rsidRPr="00682B01">
        <w:trPr>
          <w:gridAfter w:val="1"/>
          <w:wAfter w:w="138" w:type="pct"/>
          <w:trHeight w:hRule="exact" w:val="630"/>
        </w:trPr>
        <w:tc>
          <w:tcPr>
            <w:tcW w:w="270" w:type="pct"/>
            <w:gridSpan w:val="2"/>
            <w:tcBorders>
              <w:top w:val="single" w:sz="6" w:space="0" w:color="auto"/>
              <w:left w:val="single" w:sz="6" w:space="0" w:color="auto"/>
              <w:bottom w:val="single" w:sz="6" w:space="0" w:color="auto"/>
              <w:right w:val="single" w:sz="6" w:space="0" w:color="auto"/>
            </w:tcBorders>
          </w:tcPr>
          <w:p w:rsidR="00442DC8" w:rsidRPr="00682B01" w:rsidRDefault="00D13B0E" w:rsidP="00794DAA">
            <w:pPr>
              <w:pStyle w:val="afb"/>
            </w:pPr>
            <w:r w:rsidRPr="00682B01">
              <w:t>18</w:t>
            </w:r>
          </w:p>
        </w:tc>
        <w:tc>
          <w:tcPr>
            <w:tcW w:w="2432" w:type="pct"/>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Рентабельность предприя</w:t>
            </w:r>
            <w:r w:rsidR="000E38D6" w:rsidRPr="00682B01">
              <w:t>т</w:t>
            </w:r>
            <w:r w:rsidRPr="00682B01">
              <w:t>ия (производственных фондов</w:t>
            </w:r>
            <w:r w:rsidR="00682B01" w:rsidRPr="00682B01">
              <w:t xml:space="preserve">) </w:t>
            </w:r>
            <w:r w:rsidRPr="00682B01">
              <w:t>(стр</w:t>
            </w:r>
            <w:r w:rsidR="00682B01">
              <w:t>.9</w:t>
            </w:r>
            <w:r w:rsidRPr="00682B01">
              <w:t>/(стр</w:t>
            </w:r>
            <w:r w:rsidR="00682B01">
              <w:t>.7</w:t>
            </w:r>
            <w:r w:rsidRPr="00682B01">
              <w:t>+</w:t>
            </w:r>
            <w:r w:rsidR="000E38D6" w:rsidRPr="00682B01">
              <w:t>стр</w:t>
            </w:r>
            <w:r w:rsidR="00682B01">
              <w:t>.8</w:t>
            </w:r>
            <w:r w:rsidR="00682B01" w:rsidRPr="00682B01">
              <w:t xml:space="preserve">)) </w:t>
            </w:r>
            <w:r w:rsidR="000E38D6" w:rsidRPr="00682B01">
              <w:t>*100,</w:t>
            </w:r>
            <w:r w:rsidRPr="00682B01">
              <w:t>%</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1,4</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682B01" w:rsidP="00794DAA">
            <w:pPr>
              <w:pStyle w:val="afb"/>
            </w:pPr>
            <w:r>
              <w:t>1.5</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-26,4</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-15,8</w:t>
            </w:r>
          </w:p>
        </w:tc>
      </w:tr>
      <w:tr w:rsidR="00794DAA" w:rsidRPr="00682B01">
        <w:trPr>
          <w:gridAfter w:val="1"/>
          <w:wAfter w:w="138" w:type="pct"/>
          <w:trHeight w:hRule="exact" w:val="342"/>
        </w:trPr>
        <w:tc>
          <w:tcPr>
            <w:tcW w:w="27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19</w:t>
            </w:r>
          </w:p>
        </w:tc>
        <w:tc>
          <w:tcPr>
            <w:tcW w:w="2432" w:type="pct"/>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Коэффициент фондоемкос</w:t>
            </w:r>
            <w:r w:rsidR="000E38D6" w:rsidRPr="00682B01">
              <w:t>т</w:t>
            </w:r>
            <w:r w:rsidRPr="00682B01">
              <w:t>и</w:t>
            </w:r>
            <w:r w:rsidR="00D13B0E" w:rsidRPr="00682B01">
              <w:t xml:space="preserve"> </w:t>
            </w:r>
            <w:r w:rsidRPr="00682B01">
              <w:t>(стр</w:t>
            </w:r>
            <w:r w:rsidR="00682B01">
              <w:t>.7</w:t>
            </w:r>
            <w:r w:rsidRPr="00682B01">
              <w:t>/стр</w:t>
            </w:r>
            <w:r w:rsidR="00682B01">
              <w:t>.5</w:t>
            </w:r>
            <w:r w:rsidR="00682B01" w:rsidRPr="00682B01">
              <w:t xml:space="preserve">) </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1,15</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0,94</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0,76</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0,34</w:t>
            </w:r>
          </w:p>
        </w:tc>
      </w:tr>
      <w:tr w:rsidR="00794DAA" w:rsidRPr="00682B01">
        <w:trPr>
          <w:gridAfter w:val="1"/>
          <w:wAfter w:w="138" w:type="pct"/>
          <w:trHeight w:hRule="exact" w:val="574"/>
        </w:trPr>
        <w:tc>
          <w:tcPr>
            <w:tcW w:w="27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20</w:t>
            </w:r>
          </w:p>
        </w:tc>
        <w:tc>
          <w:tcPr>
            <w:tcW w:w="2432" w:type="pct"/>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Коэффициент закрепления оборотных</w:t>
            </w:r>
            <w:r w:rsidR="000E38D6" w:rsidRPr="00682B01">
              <w:t xml:space="preserve"> средств (стр</w:t>
            </w:r>
            <w:r w:rsidR="00682B01">
              <w:t>.8</w:t>
            </w:r>
            <w:r w:rsidRPr="00682B01">
              <w:t>/стр</w:t>
            </w:r>
            <w:r w:rsidR="00682B01">
              <w:t>.5</w:t>
            </w:r>
            <w:r w:rsidR="00682B01" w:rsidRPr="00682B01">
              <w:t xml:space="preserve">) </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0</w:t>
            </w:r>
            <w:r w:rsidR="00682B01">
              <w:t>, 19</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0,17</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0</w:t>
            </w:r>
            <w:r w:rsidR="00682B01">
              <w:t>, 19</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0,1</w:t>
            </w:r>
          </w:p>
        </w:tc>
      </w:tr>
      <w:tr w:rsidR="00794DAA" w:rsidRPr="00682B01">
        <w:trPr>
          <w:gridAfter w:val="1"/>
          <w:wAfter w:w="138" w:type="pct"/>
          <w:trHeight w:hRule="exact" w:val="554"/>
        </w:trPr>
        <w:tc>
          <w:tcPr>
            <w:tcW w:w="27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21</w:t>
            </w:r>
          </w:p>
        </w:tc>
        <w:tc>
          <w:tcPr>
            <w:tcW w:w="2432" w:type="pct"/>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Рентабельность производственной деятельности (стр</w:t>
            </w:r>
            <w:r w:rsidR="00682B01">
              <w:t>.1</w:t>
            </w:r>
            <w:r w:rsidRPr="00682B01">
              <w:t>0</w:t>
            </w:r>
            <w:r w:rsidR="000E38D6" w:rsidRPr="00682B01">
              <w:t>/с</w:t>
            </w:r>
            <w:r w:rsidRPr="00682B01">
              <w:t>тр</w:t>
            </w:r>
            <w:r w:rsidR="00682B01">
              <w:t>.6</w:t>
            </w:r>
            <w:r w:rsidR="00682B01" w:rsidRPr="00682B01">
              <w:t xml:space="preserve">) </w:t>
            </w:r>
            <w:r w:rsidRPr="00682B01">
              <w:t>* 100,</w:t>
            </w:r>
            <w:r w:rsidR="00682B01" w:rsidRPr="00682B01">
              <w:t>%</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3,4</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4,9</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14,2</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28,1</w:t>
            </w:r>
          </w:p>
        </w:tc>
      </w:tr>
      <w:tr w:rsidR="00794DAA" w:rsidRPr="00682B01">
        <w:trPr>
          <w:gridAfter w:val="1"/>
          <w:wAfter w:w="138" w:type="pct"/>
          <w:trHeight w:hRule="exact" w:val="562"/>
        </w:trPr>
        <w:tc>
          <w:tcPr>
            <w:tcW w:w="27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22</w:t>
            </w:r>
          </w:p>
        </w:tc>
        <w:tc>
          <w:tcPr>
            <w:tcW w:w="2432" w:type="pct"/>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 xml:space="preserve">Рентабельность </w:t>
            </w:r>
            <w:r w:rsidR="000E38D6" w:rsidRPr="00682B01">
              <w:t>п</w:t>
            </w:r>
            <w:r w:rsidRPr="00682B01">
              <w:t>ерман</w:t>
            </w:r>
            <w:r w:rsidR="000E38D6" w:rsidRPr="00682B01">
              <w:t>ен</w:t>
            </w:r>
            <w:r w:rsidRPr="00682B01">
              <w:t>тного капитала (стр,11/(стр,2</w:t>
            </w:r>
            <w:r w:rsidR="000E38D6" w:rsidRPr="00682B01">
              <w:t>+</w:t>
            </w:r>
            <w:r w:rsidRPr="00682B01">
              <w:t>стр</w:t>
            </w:r>
            <w:r w:rsidR="00682B01" w:rsidRPr="00682B01">
              <w:t xml:space="preserve">. </w:t>
            </w:r>
            <w:r w:rsidRPr="00682B01">
              <w:t>З</w:t>
            </w:r>
            <w:r w:rsidR="00682B01" w:rsidRPr="00682B01">
              <w:t xml:space="preserve">)) </w:t>
            </w:r>
            <w:r w:rsidR="000E38D6" w:rsidRPr="00682B01">
              <w:t>*100,</w:t>
            </w:r>
            <w:r w:rsidR="00682B01" w:rsidRPr="00682B01">
              <w:t>%</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-2</w:t>
            </w:r>
            <w:r w:rsidR="00682B01">
              <w:t>.0</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0,9</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-16,2</w:t>
            </w:r>
          </w:p>
        </w:tc>
        <w:tc>
          <w:tcPr>
            <w:tcW w:w="54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-7,8</w:t>
            </w:r>
          </w:p>
        </w:tc>
      </w:tr>
      <w:tr w:rsidR="00364C9E" w:rsidRPr="00682B01">
        <w:trPr>
          <w:gridAfter w:val="1"/>
          <w:wAfter w:w="138" w:type="pct"/>
          <w:trHeight w:hRule="exact" w:val="435"/>
        </w:trPr>
        <w:tc>
          <w:tcPr>
            <w:tcW w:w="4862" w:type="pct"/>
            <w:gridSpan w:val="11"/>
            <w:tcBorders>
              <w:top w:val="single" w:sz="6" w:space="0" w:color="auto"/>
              <w:left w:val="single" w:sz="6" w:space="0" w:color="auto"/>
              <w:bottom w:val="single" w:sz="6" w:space="0" w:color="auto"/>
              <w:right w:val="single" w:sz="6" w:space="0" w:color="auto"/>
            </w:tcBorders>
          </w:tcPr>
          <w:p w:rsidR="00364C9E" w:rsidRPr="00682B01" w:rsidRDefault="00364C9E" w:rsidP="00794DAA">
            <w:pPr>
              <w:pStyle w:val="afb"/>
            </w:pPr>
            <w:r w:rsidRPr="00682B01">
              <w:t>Продолжение таблицы</w:t>
            </w:r>
          </w:p>
        </w:tc>
      </w:tr>
      <w:tr w:rsidR="00364C9E" w:rsidRPr="00682B01">
        <w:trPr>
          <w:trHeight w:hRule="exact" w:val="427"/>
        </w:trPr>
        <w:tc>
          <w:tcPr>
            <w:tcW w:w="154" w:type="pct"/>
            <w:tcBorders>
              <w:top w:val="single" w:sz="6" w:space="0" w:color="auto"/>
              <w:left w:val="single" w:sz="6" w:space="0" w:color="auto"/>
              <w:bottom w:val="single" w:sz="6" w:space="0" w:color="auto"/>
              <w:right w:val="single" w:sz="6" w:space="0" w:color="auto"/>
            </w:tcBorders>
          </w:tcPr>
          <w:p w:rsidR="00364C9E" w:rsidRPr="00682B01" w:rsidRDefault="00364C9E" w:rsidP="00794DAA">
            <w:pPr>
              <w:pStyle w:val="afb"/>
            </w:pPr>
            <w:r w:rsidRPr="00682B01">
              <w:t>1</w:t>
            </w:r>
          </w:p>
        </w:tc>
        <w:tc>
          <w:tcPr>
            <w:tcW w:w="2633" w:type="pct"/>
            <w:gridSpan w:val="3"/>
            <w:tcBorders>
              <w:top w:val="single" w:sz="6" w:space="0" w:color="auto"/>
              <w:left w:val="single" w:sz="6" w:space="0" w:color="auto"/>
              <w:bottom w:val="single" w:sz="6" w:space="0" w:color="auto"/>
              <w:right w:val="single" w:sz="6" w:space="0" w:color="auto"/>
            </w:tcBorders>
          </w:tcPr>
          <w:p w:rsidR="00364C9E" w:rsidRPr="00682B01" w:rsidRDefault="00364C9E" w:rsidP="00794DAA">
            <w:pPr>
              <w:pStyle w:val="afb"/>
            </w:pPr>
            <w:r w:rsidRPr="00682B01">
              <w:t>2</w:t>
            </w:r>
          </w:p>
        </w:tc>
        <w:tc>
          <w:tcPr>
            <w:tcW w:w="569" w:type="pct"/>
            <w:gridSpan w:val="2"/>
            <w:tcBorders>
              <w:top w:val="single" w:sz="6" w:space="0" w:color="auto"/>
              <w:left w:val="single" w:sz="6" w:space="0" w:color="auto"/>
              <w:bottom w:val="single" w:sz="6" w:space="0" w:color="auto"/>
              <w:right w:val="single" w:sz="6" w:space="0" w:color="auto"/>
            </w:tcBorders>
          </w:tcPr>
          <w:p w:rsidR="00364C9E" w:rsidRPr="00682B01" w:rsidRDefault="00364C9E" w:rsidP="00794DAA">
            <w:pPr>
              <w:pStyle w:val="afb"/>
            </w:pPr>
            <w:r w:rsidRPr="00682B01">
              <w:t>3</w:t>
            </w:r>
          </w:p>
        </w:tc>
        <w:tc>
          <w:tcPr>
            <w:tcW w:w="572" w:type="pct"/>
            <w:gridSpan w:val="2"/>
            <w:tcBorders>
              <w:top w:val="single" w:sz="6" w:space="0" w:color="auto"/>
              <w:left w:val="single" w:sz="6" w:space="0" w:color="auto"/>
              <w:bottom w:val="single" w:sz="6" w:space="0" w:color="auto"/>
              <w:right w:val="single" w:sz="6" w:space="0" w:color="auto"/>
            </w:tcBorders>
          </w:tcPr>
          <w:p w:rsidR="00364C9E" w:rsidRPr="00682B01" w:rsidRDefault="00364C9E" w:rsidP="00794DAA">
            <w:pPr>
              <w:pStyle w:val="afb"/>
            </w:pPr>
            <w:r w:rsidRPr="00682B01">
              <w:t>4</w:t>
            </w:r>
          </w:p>
        </w:tc>
        <w:tc>
          <w:tcPr>
            <w:tcW w:w="572" w:type="pct"/>
            <w:gridSpan w:val="2"/>
            <w:tcBorders>
              <w:top w:val="single" w:sz="6" w:space="0" w:color="auto"/>
              <w:left w:val="single" w:sz="6" w:space="0" w:color="auto"/>
              <w:bottom w:val="single" w:sz="6" w:space="0" w:color="auto"/>
              <w:right w:val="single" w:sz="6" w:space="0" w:color="auto"/>
            </w:tcBorders>
          </w:tcPr>
          <w:p w:rsidR="00364C9E" w:rsidRPr="00682B01" w:rsidRDefault="00364C9E" w:rsidP="00794DAA">
            <w:pPr>
              <w:pStyle w:val="afb"/>
            </w:pPr>
            <w:r w:rsidRPr="00682B01">
              <w:t>5</w:t>
            </w:r>
          </w:p>
        </w:tc>
        <w:tc>
          <w:tcPr>
            <w:tcW w:w="500" w:type="pct"/>
            <w:gridSpan w:val="2"/>
            <w:tcBorders>
              <w:top w:val="single" w:sz="6" w:space="0" w:color="auto"/>
              <w:left w:val="single" w:sz="6" w:space="0" w:color="auto"/>
              <w:bottom w:val="single" w:sz="6" w:space="0" w:color="auto"/>
              <w:right w:val="single" w:sz="6" w:space="0" w:color="auto"/>
            </w:tcBorders>
          </w:tcPr>
          <w:p w:rsidR="00364C9E" w:rsidRPr="00682B01" w:rsidRDefault="00364C9E" w:rsidP="00794DAA">
            <w:pPr>
              <w:pStyle w:val="afb"/>
            </w:pPr>
            <w:r w:rsidRPr="00682B01">
              <w:t>6</w:t>
            </w:r>
          </w:p>
        </w:tc>
      </w:tr>
      <w:tr w:rsidR="00442DC8" w:rsidRPr="00682B01">
        <w:trPr>
          <w:trHeight w:hRule="exact" w:val="570"/>
        </w:trPr>
        <w:tc>
          <w:tcPr>
            <w:tcW w:w="154" w:type="pct"/>
            <w:tcBorders>
              <w:top w:val="single" w:sz="6" w:space="0" w:color="auto"/>
              <w:left w:val="single" w:sz="6" w:space="0" w:color="auto"/>
              <w:bottom w:val="single" w:sz="6" w:space="0" w:color="auto"/>
              <w:right w:val="single" w:sz="4" w:space="0" w:color="auto"/>
            </w:tcBorders>
          </w:tcPr>
          <w:p w:rsidR="00442DC8" w:rsidRPr="00682B01" w:rsidRDefault="00442DC8" w:rsidP="00794DAA">
            <w:pPr>
              <w:pStyle w:val="afb"/>
            </w:pPr>
            <w:r w:rsidRPr="00682B01">
              <w:t>23</w:t>
            </w:r>
          </w:p>
        </w:tc>
        <w:tc>
          <w:tcPr>
            <w:tcW w:w="2633" w:type="pct"/>
            <w:gridSpan w:val="3"/>
            <w:tcBorders>
              <w:top w:val="single" w:sz="6" w:space="0" w:color="auto"/>
              <w:left w:val="single" w:sz="4" w:space="0" w:color="auto"/>
              <w:bottom w:val="single" w:sz="6" w:space="0" w:color="auto"/>
              <w:right w:val="single" w:sz="6" w:space="0" w:color="auto"/>
            </w:tcBorders>
          </w:tcPr>
          <w:p w:rsidR="00442DC8" w:rsidRPr="00682B01" w:rsidRDefault="00442DC8" w:rsidP="00794DAA">
            <w:pPr>
              <w:pStyle w:val="afb"/>
            </w:pPr>
            <w:r w:rsidRPr="00682B01">
              <w:t xml:space="preserve">Прибыль на </w:t>
            </w:r>
            <w:r w:rsidR="00CC6D65" w:rsidRPr="00682B01">
              <w:t>1</w:t>
            </w:r>
            <w:r w:rsidRPr="00682B01">
              <w:t xml:space="preserve"> руб</w:t>
            </w:r>
            <w:r w:rsidR="00682B01" w:rsidRPr="00682B01">
              <w:t xml:space="preserve">. </w:t>
            </w:r>
            <w:r w:rsidRPr="00682B01">
              <w:t>реализо</w:t>
            </w:r>
            <w:r w:rsidR="000E38D6" w:rsidRPr="00682B01">
              <w:t>в</w:t>
            </w:r>
            <w:r w:rsidRPr="00682B01">
              <w:t>анно</w:t>
            </w:r>
            <w:r w:rsidR="000E38D6" w:rsidRPr="00682B01">
              <w:t>й</w:t>
            </w:r>
            <w:r w:rsidRPr="00682B01">
              <w:t xml:space="preserve"> продукции (с</w:t>
            </w:r>
            <w:r w:rsidR="000E38D6" w:rsidRPr="00682B01">
              <w:t>т</w:t>
            </w:r>
            <w:r w:rsidRPr="00682B01">
              <w:t>р</w:t>
            </w:r>
            <w:r w:rsidR="00682B01">
              <w:t>.9</w:t>
            </w:r>
            <w:r w:rsidRPr="00682B01">
              <w:t>/стр</w:t>
            </w:r>
            <w:r w:rsidR="00682B01">
              <w:t>.5</w:t>
            </w:r>
            <w:r w:rsidR="00682B01" w:rsidRPr="00682B01">
              <w:t xml:space="preserve">) </w:t>
            </w:r>
          </w:p>
        </w:tc>
        <w:tc>
          <w:tcPr>
            <w:tcW w:w="569"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0,03</w:t>
            </w:r>
          </w:p>
        </w:tc>
        <w:tc>
          <w:tcPr>
            <w:tcW w:w="572"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0,02</w:t>
            </w:r>
          </w:p>
        </w:tc>
        <w:tc>
          <w:tcPr>
            <w:tcW w:w="572"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-0,25</w:t>
            </w:r>
          </w:p>
        </w:tc>
        <w:tc>
          <w:tcPr>
            <w:tcW w:w="50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-0</w:t>
            </w:r>
            <w:r w:rsidR="001477B0" w:rsidRPr="00682B01">
              <w:t>,</w:t>
            </w:r>
            <w:r w:rsidRPr="00682B01">
              <w:t>07</w:t>
            </w:r>
          </w:p>
        </w:tc>
      </w:tr>
      <w:tr w:rsidR="00442DC8" w:rsidRPr="00682B01">
        <w:trPr>
          <w:trHeight w:hRule="exact" w:val="300"/>
        </w:trPr>
        <w:tc>
          <w:tcPr>
            <w:tcW w:w="154" w:type="pct"/>
            <w:tcBorders>
              <w:top w:val="single" w:sz="6" w:space="0" w:color="auto"/>
              <w:left w:val="single" w:sz="6" w:space="0" w:color="auto"/>
              <w:bottom w:val="single" w:sz="6" w:space="0" w:color="auto"/>
              <w:right w:val="single" w:sz="4" w:space="0" w:color="auto"/>
            </w:tcBorders>
          </w:tcPr>
          <w:p w:rsidR="00442DC8" w:rsidRPr="00682B01" w:rsidRDefault="00442DC8" w:rsidP="00794DAA">
            <w:pPr>
              <w:pStyle w:val="afb"/>
            </w:pPr>
            <w:r w:rsidRPr="00682B01">
              <w:t>24</w:t>
            </w:r>
          </w:p>
        </w:tc>
        <w:tc>
          <w:tcPr>
            <w:tcW w:w="2633" w:type="pct"/>
            <w:gridSpan w:val="3"/>
            <w:tcBorders>
              <w:top w:val="single" w:sz="6" w:space="0" w:color="auto"/>
              <w:left w:val="single" w:sz="4" w:space="0" w:color="auto"/>
              <w:bottom w:val="single" w:sz="6" w:space="0" w:color="auto"/>
              <w:right w:val="single" w:sz="6" w:space="0" w:color="auto"/>
            </w:tcBorders>
          </w:tcPr>
          <w:p w:rsidR="00442DC8" w:rsidRPr="00682B01" w:rsidRDefault="00442DC8" w:rsidP="00794DAA">
            <w:pPr>
              <w:pStyle w:val="afb"/>
            </w:pPr>
            <w:r w:rsidRPr="00682B01">
              <w:t>Оборачиваемость а</w:t>
            </w:r>
            <w:r w:rsidR="000E38D6" w:rsidRPr="00682B01">
              <w:t>кт</w:t>
            </w:r>
            <w:r w:rsidRPr="00682B01">
              <w:t>и</w:t>
            </w:r>
            <w:r w:rsidR="000E38D6" w:rsidRPr="00682B01">
              <w:t>в</w:t>
            </w:r>
            <w:r w:rsidRPr="00682B01">
              <w:t>ов (стр</w:t>
            </w:r>
            <w:r w:rsidR="00682B01">
              <w:t>.5</w:t>
            </w:r>
            <w:r w:rsidRPr="00682B01">
              <w:t>/стр</w:t>
            </w:r>
            <w:r w:rsidR="00682B01">
              <w:t>.1</w:t>
            </w:r>
            <w:r w:rsidR="00682B01" w:rsidRPr="00682B01">
              <w:t xml:space="preserve">) </w:t>
            </w:r>
          </w:p>
        </w:tc>
        <w:tc>
          <w:tcPr>
            <w:tcW w:w="569"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0,54</w:t>
            </w:r>
          </w:p>
        </w:tc>
        <w:tc>
          <w:tcPr>
            <w:tcW w:w="572"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0,59</w:t>
            </w:r>
          </w:p>
        </w:tc>
        <w:tc>
          <w:tcPr>
            <w:tcW w:w="572"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0</w:t>
            </w:r>
            <w:r w:rsidR="001477B0" w:rsidRPr="00682B01">
              <w:t>,</w:t>
            </w:r>
            <w:r w:rsidRPr="00682B01">
              <w:t>48</w:t>
            </w:r>
          </w:p>
        </w:tc>
        <w:tc>
          <w:tcPr>
            <w:tcW w:w="500" w:type="pct"/>
            <w:gridSpan w:val="2"/>
            <w:tcBorders>
              <w:top w:val="single" w:sz="6" w:space="0" w:color="auto"/>
              <w:left w:val="single" w:sz="6" w:space="0" w:color="auto"/>
              <w:bottom w:val="single" w:sz="6" w:space="0" w:color="auto"/>
              <w:right w:val="single" w:sz="6" w:space="0" w:color="auto"/>
            </w:tcBorders>
          </w:tcPr>
          <w:p w:rsidR="00442DC8" w:rsidRPr="00682B01" w:rsidRDefault="00442DC8" w:rsidP="00794DAA">
            <w:pPr>
              <w:pStyle w:val="afb"/>
            </w:pPr>
            <w:r w:rsidRPr="00682B01">
              <w:t>0,75</w:t>
            </w:r>
          </w:p>
        </w:tc>
      </w:tr>
    </w:tbl>
    <w:p w:rsidR="00C21325" w:rsidRPr="00682B01" w:rsidRDefault="00C21325" w:rsidP="00682B01">
      <w:pPr>
        <w:widowControl w:val="0"/>
        <w:autoSpaceDE w:val="0"/>
        <w:autoSpaceDN w:val="0"/>
        <w:adjustRightInd w:val="0"/>
      </w:pPr>
    </w:p>
    <w:p w:rsidR="00442DC8" w:rsidRPr="00682B01" w:rsidRDefault="00442DC8" w:rsidP="00682B01">
      <w:pPr>
        <w:widowControl w:val="0"/>
        <w:autoSpaceDE w:val="0"/>
        <w:autoSpaceDN w:val="0"/>
        <w:adjustRightInd w:val="0"/>
      </w:pPr>
      <w:r w:rsidRPr="00682B01">
        <w:t xml:space="preserve">На основании выполненного расчета </w:t>
      </w:r>
      <w:r w:rsidR="008D5CFF" w:rsidRPr="00682B01">
        <w:t xml:space="preserve">можно </w:t>
      </w:r>
      <w:r w:rsidRPr="00682B01">
        <w:t>сдела</w:t>
      </w:r>
      <w:r w:rsidR="008D5CFF" w:rsidRPr="00682B01">
        <w:t>ть</w:t>
      </w:r>
      <w:r w:rsidRPr="00682B01">
        <w:t xml:space="preserve"> выводы</w:t>
      </w:r>
      <w:r w:rsidR="00682B01" w:rsidRPr="00682B01">
        <w:t xml:space="preserve">: </w:t>
      </w:r>
    </w:p>
    <w:p w:rsidR="00442DC8" w:rsidRPr="00682B01" w:rsidRDefault="00442DC8" w:rsidP="00682B01">
      <w:pPr>
        <w:widowControl w:val="0"/>
        <w:autoSpaceDE w:val="0"/>
        <w:autoSpaceDN w:val="0"/>
        <w:adjustRightInd w:val="0"/>
      </w:pPr>
      <w:r w:rsidRPr="00682B01">
        <w:t>1</w:t>
      </w:r>
      <w:r w:rsidR="00682B01" w:rsidRPr="00682B01">
        <w:t xml:space="preserve">. </w:t>
      </w:r>
      <w:r w:rsidRPr="00682B01">
        <w:t>Эффективность использования имущества предприятия характеризует показатель</w:t>
      </w:r>
      <w:r w:rsidR="00682B01" w:rsidRPr="00682B01">
        <w:t xml:space="preserve"> - </w:t>
      </w:r>
      <w:r w:rsidRPr="00682B01">
        <w:t>рентабельность активов</w:t>
      </w:r>
      <w:r w:rsidR="00682B01" w:rsidRPr="00682B01">
        <w:t xml:space="preserve">. </w:t>
      </w:r>
      <w:r w:rsidRPr="00682B01">
        <w:t>Как видно из таблицы в рассматриваемом периоде рентабельность активов в основном принимала отрицательные значения, что связано с общими отрицательными результатами работы пред</w:t>
      </w:r>
      <w:r w:rsidR="00A60D1A" w:rsidRPr="00682B01">
        <w:t>приятия</w:t>
      </w:r>
      <w:r w:rsidR="00682B01" w:rsidRPr="00682B01">
        <w:t xml:space="preserve">. </w:t>
      </w:r>
    </w:p>
    <w:p w:rsidR="00442DC8" w:rsidRPr="00682B01" w:rsidRDefault="00442DC8" w:rsidP="00682B01">
      <w:pPr>
        <w:widowControl w:val="0"/>
        <w:autoSpaceDE w:val="0"/>
        <w:autoSpaceDN w:val="0"/>
        <w:adjustRightInd w:val="0"/>
      </w:pPr>
      <w:r w:rsidRPr="00682B01">
        <w:t>2</w:t>
      </w:r>
      <w:r w:rsidR="00682B01" w:rsidRPr="00682B01">
        <w:t xml:space="preserve">. </w:t>
      </w:r>
      <w:r w:rsidRPr="00682B01">
        <w:t>В то же время уменьшение абсолютного значения рентабельности активов связано с увеличением стоимости активов предприятия, которая возросла за четыре года с 5348515 тыс</w:t>
      </w:r>
      <w:r w:rsidR="00682B01" w:rsidRPr="00682B01">
        <w:t xml:space="preserve">. </w:t>
      </w:r>
      <w:r w:rsidRPr="00682B01">
        <w:t>руб</w:t>
      </w:r>
      <w:r w:rsidR="00682B01" w:rsidRPr="00682B01">
        <w:t xml:space="preserve">. </w:t>
      </w:r>
      <w:r w:rsidRPr="00682B01">
        <w:t xml:space="preserve">до </w:t>
      </w:r>
      <w:r w:rsidR="00A60D1A" w:rsidRPr="00682B01">
        <w:t>111</w:t>
      </w:r>
      <w:r w:rsidRPr="00682B01">
        <w:t>13983 тыс</w:t>
      </w:r>
      <w:r w:rsidR="00682B01" w:rsidRPr="00682B01">
        <w:t xml:space="preserve">. </w:t>
      </w:r>
      <w:r w:rsidRPr="00682B01">
        <w:t>-руб</w:t>
      </w:r>
      <w:r w:rsidR="00682B01" w:rsidRPr="00682B01">
        <w:t xml:space="preserve">. </w:t>
      </w:r>
    </w:p>
    <w:p w:rsidR="00442DC8" w:rsidRPr="00682B01" w:rsidRDefault="00442DC8" w:rsidP="00682B01">
      <w:pPr>
        <w:widowControl w:val="0"/>
        <w:autoSpaceDE w:val="0"/>
        <w:autoSpaceDN w:val="0"/>
        <w:adjustRightInd w:val="0"/>
      </w:pPr>
      <w:r w:rsidRPr="00682B01">
        <w:t>3</w:t>
      </w:r>
      <w:r w:rsidR="00682B01" w:rsidRPr="00682B01">
        <w:t xml:space="preserve">. </w:t>
      </w:r>
      <w:r w:rsidRPr="00682B01">
        <w:t>Показатель рентабельности текущих активов предприятия или прибыль, получаемая предприятием с 1 рубля, вложенного в текущие активы, в 2004 году составил</w:t>
      </w:r>
      <w:r w:rsidR="00682B01" w:rsidRPr="00682B01">
        <w:t xml:space="preserve"> - </w:t>
      </w:r>
      <w:r w:rsidRPr="00682B01">
        <w:t>38,6%, против</w:t>
      </w:r>
      <w:r w:rsidR="00682B01" w:rsidRPr="00682B01">
        <w:t xml:space="preserve"> - </w:t>
      </w:r>
      <w:r w:rsidRPr="00682B01">
        <w:t>54,8% в 2003</w:t>
      </w:r>
      <w:r w:rsidR="00682B01" w:rsidRPr="00682B01">
        <w:t xml:space="preserve">. </w:t>
      </w:r>
      <w:r w:rsidRPr="00682B01">
        <w:t>Помимо общего отрицательного результата деятельности организации на данный показатель повлиял и рост величины те</w:t>
      </w:r>
      <w:r w:rsidR="00A60D1A" w:rsidRPr="00682B01">
        <w:t>кущих активов</w:t>
      </w:r>
      <w:r w:rsidR="00682B01" w:rsidRPr="00682B01">
        <w:t xml:space="preserve">. </w:t>
      </w:r>
    </w:p>
    <w:p w:rsidR="00442DC8" w:rsidRPr="00682B01" w:rsidRDefault="00442DC8" w:rsidP="00682B01">
      <w:pPr>
        <w:widowControl w:val="0"/>
        <w:autoSpaceDE w:val="0"/>
        <w:autoSpaceDN w:val="0"/>
        <w:adjustRightInd w:val="0"/>
      </w:pPr>
      <w:r w:rsidRPr="00682B01">
        <w:t>4</w:t>
      </w:r>
      <w:r w:rsidR="00682B01" w:rsidRPr="00682B01">
        <w:t xml:space="preserve">. </w:t>
      </w:r>
      <w:r w:rsidRPr="00682B01">
        <w:t>Очевидно, что все относительные показатели, завязанные на вало</w:t>
      </w:r>
      <w:r w:rsidR="00A60D1A" w:rsidRPr="00682B01">
        <w:t>в</w:t>
      </w:r>
      <w:r w:rsidRPr="00682B01">
        <w:t>ую и чистую прибыли имеют в последних двух годах отрицательные значения, а их абсолютные значения характеризуют лишь изменение того или иного параметра в рассматриваемом перио</w:t>
      </w:r>
      <w:r w:rsidR="00A60D1A" w:rsidRPr="00682B01">
        <w:t>де</w:t>
      </w:r>
      <w:r w:rsidR="00682B01" w:rsidRPr="00682B01">
        <w:t xml:space="preserve">. </w:t>
      </w:r>
    </w:p>
    <w:p w:rsidR="00442DC8" w:rsidRPr="00682B01" w:rsidRDefault="00442DC8" w:rsidP="00682B01">
      <w:pPr>
        <w:widowControl w:val="0"/>
        <w:autoSpaceDE w:val="0"/>
        <w:autoSpaceDN w:val="0"/>
        <w:adjustRightInd w:val="0"/>
      </w:pPr>
      <w:r w:rsidRPr="00682B01">
        <w:t>5</w:t>
      </w:r>
      <w:r w:rsidR="00682B01" w:rsidRPr="00682B01">
        <w:t xml:space="preserve">. </w:t>
      </w:r>
      <w:r w:rsidRPr="00682B01">
        <w:t xml:space="preserve">Следовательно, </w:t>
      </w:r>
      <w:r w:rsidR="008D5CFF" w:rsidRPr="00682B01">
        <w:t>э</w:t>
      </w:r>
      <w:r w:rsidRPr="00682B01">
        <w:t xml:space="preserve">то связано со </w:t>
      </w:r>
      <w:r w:rsidR="00A60D1A" w:rsidRPr="00682B01">
        <w:t>з</w:t>
      </w:r>
      <w:r w:rsidRPr="00682B01">
        <w:t>начительными потерями в непроизводст</w:t>
      </w:r>
      <w:r w:rsidR="00A60D1A" w:rsidRPr="00682B01">
        <w:t>венной сфере</w:t>
      </w:r>
      <w:r w:rsidR="00682B01" w:rsidRPr="00682B01">
        <w:t xml:space="preserve">. </w:t>
      </w:r>
    </w:p>
    <w:p w:rsidR="00442DC8" w:rsidRPr="00682B01" w:rsidRDefault="00442DC8" w:rsidP="00682B01">
      <w:pPr>
        <w:widowControl w:val="0"/>
        <w:autoSpaceDE w:val="0"/>
        <w:autoSpaceDN w:val="0"/>
        <w:adjustRightInd w:val="0"/>
      </w:pPr>
      <w:r w:rsidRPr="00682B01">
        <w:t>6</w:t>
      </w:r>
      <w:r w:rsidR="00682B01" w:rsidRPr="00682B01">
        <w:t xml:space="preserve">. </w:t>
      </w:r>
      <w:r w:rsidRPr="00682B01">
        <w:t xml:space="preserve">Однако </w:t>
      </w:r>
      <w:r w:rsidR="00A60D1A" w:rsidRPr="00682B01">
        <w:t xml:space="preserve">производственная </w:t>
      </w:r>
      <w:r w:rsidRPr="00682B01">
        <w:t>деятельность предприятия остается эффективной во всем рассматриваемом периоде</w:t>
      </w:r>
      <w:r w:rsidR="00682B01" w:rsidRPr="00682B01">
        <w:t xml:space="preserve">. </w:t>
      </w:r>
      <w:r w:rsidRPr="00682B01">
        <w:t xml:space="preserve">Рассмотрим подробнее относительные показатели, характеризующие производство и реализацию продукции на ОАО </w:t>
      </w:r>
      <w:r w:rsidR="00682B01" w:rsidRPr="00682B01">
        <w:t>"</w:t>
      </w:r>
      <w:r w:rsidRPr="00682B01">
        <w:t>ОЭМК</w:t>
      </w:r>
      <w:r w:rsidR="00682B01" w:rsidRPr="00682B01">
        <w:t xml:space="preserve">". </w:t>
      </w:r>
      <w:r w:rsidRPr="00682B01">
        <w:t>Рентабельность объема продаж характеризует</w:t>
      </w:r>
      <w:r w:rsidR="00682B01" w:rsidRPr="00682B01">
        <w:t xml:space="preserve">: </w:t>
      </w:r>
    </w:p>
    <w:p w:rsidR="00442DC8" w:rsidRPr="00682B01" w:rsidRDefault="00442DC8" w:rsidP="00682B01">
      <w:pPr>
        <w:widowControl w:val="0"/>
        <w:autoSpaceDE w:val="0"/>
        <w:autoSpaceDN w:val="0"/>
        <w:adjustRightInd w:val="0"/>
      </w:pPr>
      <w:r w:rsidRPr="00682B01">
        <w:t>эффективность предпринимательской деятельности</w:t>
      </w:r>
      <w:r w:rsidR="00682B01" w:rsidRPr="00682B01">
        <w:t xml:space="preserve">; </w:t>
      </w:r>
    </w:p>
    <w:p w:rsidR="00442DC8" w:rsidRPr="00682B01" w:rsidRDefault="00442DC8" w:rsidP="00682B01">
      <w:pPr>
        <w:widowControl w:val="0"/>
        <w:autoSpaceDE w:val="0"/>
        <w:autoSpaceDN w:val="0"/>
        <w:adjustRightInd w:val="0"/>
      </w:pPr>
      <w:r w:rsidRPr="00682B01">
        <w:t>какую сумму прибыли от реализации имеет предприятие с каждого рубля реали</w:t>
      </w:r>
      <w:r w:rsidR="00930410" w:rsidRPr="00682B01">
        <w:t>зованной продукции</w:t>
      </w:r>
      <w:r w:rsidR="00682B01" w:rsidRPr="00682B01">
        <w:t xml:space="preserve">. </w:t>
      </w:r>
    </w:p>
    <w:p w:rsidR="00442DC8" w:rsidRPr="00682B01" w:rsidRDefault="00442DC8" w:rsidP="00682B01">
      <w:pPr>
        <w:widowControl w:val="0"/>
        <w:autoSpaceDE w:val="0"/>
        <w:autoSpaceDN w:val="0"/>
        <w:adjustRightInd w:val="0"/>
      </w:pPr>
      <w:r w:rsidRPr="00682B01">
        <w:t>Рассчитывается рентабельность делением прибыли от реализации продукции, работ и услуг на сумму полученной выручки</w:t>
      </w:r>
      <w:r w:rsidR="00682B01" w:rsidRPr="00682B01">
        <w:t xml:space="preserve">. </w:t>
      </w:r>
      <w:r w:rsidRPr="00682B01">
        <w:t>Сделаем выводы</w:t>
      </w:r>
      <w:r w:rsidR="00682B01" w:rsidRPr="00682B01">
        <w:t xml:space="preserve">: </w:t>
      </w:r>
    </w:p>
    <w:p w:rsidR="00442DC8" w:rsidRPr="00682B01" w:rsidRDefault="00930410" w:rsidP="00682B01">
      <w:pPr>
        <w:widowControl w:val="0"/>
        <w:autoSpaceDE w:val="0"/>
        <w:autoSpaceDN w:val="0"/>
        <w:adjustRightInd w:val="0"/>
      </w:pPr>
      <w:r w:rsidRPr="00682B01">
        <w:t>1</w:t>
      </w:r>
      <w:r w:rsidR="00682B01" w:rsidRPr="00682B01">
        <w:t xml:space="preserve">. </w:t>
      </w:r>
      <w:r w:rsidR="00442DC8" w:rsidRPr="00682B01">
        <w:t>Как видно из таблицы</w:t>
      </w:r>
      <w:r w:rsidR="008D5CFF" w:rsidRPr="00682B01">
        <w:t>,</w:t>
      </w:r>
      <w:r w:rsidR="00442DC8" w:rsidRPr="00682B01">
        <w:t xml:space="preserve"> рентабельность объема продаж постоянно возрастает, причем, увеличивается и темп роста</w:t>
      </w:r>
      <w:r w:rsidR="00682B01" w:rsidRPr="00682B01">
        <w:t xml:space="preserve">. </w:t>
      </w:r>
      <w:r w:rsidR="00442DC8" w:rsidRPr="00682B01">
        <w:t>Данный показатель возрос за четыре года с 3,2% до 19,5%</w:t>
      </w:r>
      <w:r w:rsidR="00682B01" w:rsidRPr="00682B01">
        <w:t xml:space="preserve">. </w:t>
      </w:r>
      <w:r w:rsidR="00442DC8" w:rsidRPr="00682B01">
        <w:t>Если за первый год рост составил около 1%, то за послед</w:t>
      </w:r>
      <w:r w:rsidR="005670C5" w:rsidRPr="00682B01">
        <w:t>ний год</w:t>
      </w:r>
      <w:r w:rsidR="00682B01" w:rsidRPr="00682B01">
        <w:t xml:space="preserve"> - </w:t>
      </w:r>
      <w:r w:rsidR="005670C5" w:rsidRPr="00682B01">
        <w:t>8,3%</w:t>
      </w:r>
      <w:r w:rsidR="00682B01" w:rsidRPr="00682B01">
        <w:t xml:space="preserve">. </w:t>
      </w:r>
    </w:p>
    <w:p w:rsidR="00442DC8" w:rsidRPr="00682B01" w:rsidRDefault="00442DC8" w:rsidP="00682B01">
      <w:pPr>
        <w:widowControl w:val="0"/>
        <w:autoSpaceDE w:val="0"/>
        <w:autoSpaceDN w:val="0"/>
        <w:adjustRightInd w:val="0"/>
      </w:pPr>
      <w:r w:rsidRPr="00682B01">
        <w:t>2</w:t>
      </w:r>
      <w:r w:rsidR="00682B01" w:rsidRPr="00682B01">
        <w:t xml:space="preserve">. </w:t>
      </w:r>
      <w:r w:rsidRPr="00682B01">
        <w:t xml:space="preserve">Это указывает на эффективную предпринимательскую деятельность ОАО </w:t>
      </w:r>
      <w:r w:rsidR="00682B01" w:rsidRPr="00682B01">
        <w:t>"</w:t>
      </w:r>
      <w:r w:rsidRPr="00682B01">
        <w:t>Оскольский электрометаллургичес</w:t>
      </w:r>
      <w:r w:rsidR="00930410" w:rsidRPr="00682B01">
        <w:t>кий комбинат</w:t>
      </w:r>
      <w:r w:rsidR="00682B01" w:rsidRPr="00682B01">
        <w:t xml:space="preserve">". </w:t>
      </w:r>
    </w:p>
    <w:p w:rsidR="00442DC8" w:rsidRPr="00682B01" w:rsidRDefault="00442DC8" w:rsidP="00682B01">
      <w:pPr>
        <w:widowControl w:val="0"/>
        <w:autoSpaceDE w:val="0"/>
        <w:autoSpaceDN w:val="0"/>
        <w:adjustRightInd w:val="0"/>
      </w:pPr>
      <w:r w:rsidRPr="00682B01">
        <w:t>3</w:t>
      </w:r>
      <w:r w:rsidR="00682B01" w:rsidRPr="00682B01">
        <w:t xml:space="preserve">. </w:t>
      </w:r>
      <w:r w:rsidRPr="00682B01">
        <w:t>Снижение рентабельности реализованной продукции объясняется значительным увеличением внереализационных расходов</w:t>
      </w:r>
      <w:r w:rsidR="00682B01" w:rsidRPr="00682B01">
        <w:t xml:space="preserve">. </w:t>
      </w:r>
    </w:p>
    <w:p w:rsidR="00442DC8" w:rsidRPr="00682B01" w:rsidRDefault="00442DC8" w:rsidP="00682B01">
      <w:pPr>
        <w:widowControl w:val="0"/>
        <w:autoSpaceDE w:val="0"/>
        <w:autoSpaceDN w:val="0"/>
        <w:adjustRightInd w:val="0"/>
      </w:pPr>
      <w:r w:rsidRPr="00682B01">
        <w:t>4</w:t>
      </w:r>
      <w:r w:rsidR="00682B01" w:rsidRPr="00682B01">
        <w:t xml:space="preserve">. </w:t>
      </w:r>
      <w:r w:rsidRPr="00682B01">
        <w:t>Рентабельность производственной деятельности (окупаемость издержек</w:t>
      </w:r>
      <w:r w:rsidR="00682B01" w:rsidRPr="00682B01">
        <w:t xml:space="preserve">) </w:t>
      </w:r>
      <w:r w:rsidRPr="00682B01">
        <w:t>исчисляется путем отношения прибыли от реализации к сумме затрат по реализованной или произведенной продукции и показывает, сколько предприятие имеет прибыли с каждого рубля, затраченного на производство и реализацию продукции</w:t>
      </w:r>
      <w:r w:rsidR="00682B01" w:rsidRPr="00682B01">
        <w:t xml:space="preserve">. </w:t>
      </w:r>
      <w:r w:rsidRPr="00682B01">
        <w:t xml:space="preserve">На ОАО </w:t>
      </w:r>
      <w:r w:rsidR="00682B01" w:rsidRPr="00682B01">
        <w:t>"</w:t>
      </w:r>
      <w:r w:rsidRPr="00682B01">
        <w:t>ОЭМ</w:t>
      </w:r>
      <w:r w:rsidR="00930410" w:rsidRPr="00682B01">
        <w:t>К</w:t>
      </w:r>
      <w:r w:rsidR="00682B01" w:rsidRPr="00682B01">
        <w:t>"</w:t>
      </w:r>
      <w:r w:rsidRPr="00682B01">
        <w:t xml:space="preserve"> наблюдается рост рентабельности производственной деятельности с 3,4% до 28,1%</w:t>
      </w:r>
      <w:r w:rsidR="00682B01" w:rsidRPr="00682B01">
        <w:t xml:space="preserve">. </w:t>
      </w:r>
    </w:p>
    <w:p w:rsidR="00442DC8" w:rsidRPr="00682B01" w:rsidRDefault="00442DC8" w:rsidP="00682B01">
      <w:pPr>
        <w:widowControl w:val="0"/>
        <w:autoSpaceDE w:val="0"/>
        <w:autoSpaceDN w:val="0"/>
        <w:adjustRightInd w:val="0"/>
      </w:pPr>
      <w:r w:rsidRPr="00682B01">
        <w:t>5</w:t>
      </w:r>
      <w:r w:rsidR="00682B01" w:rsidRPr="00682B01">
        <w:t xml:space="preserve">. </w:t>
      </w:r>
      <w:r w:rsidRPr="00682B01">
        <w:t>Отметим также снижение в динамике стоимости основных производственных фондов, что на фоне роста выручки от реализации привело к значительному снижению фондоемкости, показателе</w:t>
      </w:r>
      <w:r w:rsidR="008D5CFF" w:rsidRPr="00682B01">
        <w:t>,</w:t>
      </w:r>
      <w:r w:rsidRPr="00682B01">
        <w:t xml:space="preserve"> характеризующем стоимость основных фондов</w:t>
      </w:r>
      <w:r w:rsidR="008D5CFF" w:rsidRPr="00682B01">
        <w:t>,</w:t>
      </w:r>
      <w:r w:rsidRPr="00682B01">
        <w:t xml:space="preserve"> необходимых для производства </w:t>
      </w:r>
      <w:r w:rsidR="00AA005E" w:rsidRPr="00682B01">
        <w:t>продукции стоимостью на 1 рубль</w:t>
      </w:r>
      <w:r w:rsidR="00682B01" w:rsidRPr="00682B01">
        <w:t xml:space="preserve">. </w:t>
      </w:r>
    </w:p>
    <w:p w:rsidR="00682B01" w:rsidRPr="00682B01" w:rsidRDefault="00442DC8" w:rsidP="00682B01">
      <w:pPr>
        <w:widowControl w:val="0"/>
        <w:autoSpaceDE w:val="0"/>
        <w:autoSpaceDN w:val="0"/>
        <w:adjustRightInd w:val="0"/>
      </w:pPr>
      <w:r w:rsidRPr="00682B01">
        <w:t>Продолжим далее анализ финансовой деятельности исследуемой</w:t>
      </w:r>
      <w:r w:rsidR="00AA005E" w:rsidRPr="00682B01">
        <w:t xml:space="preserve"> </w:t>
      </w:r>
      <w:r w:rsidRPr="00682B01">
        <w:t>организации</w:t>
      </w:r>
      <w:r w:rsidR="00682B01" w:rsidRPr="00682B01">
        <w:t xml:space="preserve">. </w:t>
      </w:r>
      <w:r w:rsidRPr="00682B01">
        <w:t xml:space="preserve">Оценим финансовую устойчивость ОАО </w:t>
      </w:r>
      <w:r w:rsidR="00682B01" w:rsidRPr="00682B01">
        <w:t>"</w:t>
      </w:r>
      <w:r w:rsidRPr="00682B01">
        <w:t>Оскольский</w:t>
      </w:r>
      <w:r w:rsidR="00AA005E" w:rsidRPr="00682B01">
        <w:t xml:space="preserve"> </w:t>
      </w:r>
      <w:r w:rsidRPr="00682B01">
        <w:t>электро</w:t>
      </w:r>
      <w:r w:rsidR="00AA005E" w:rsidRPr="00682B01">
        <w:t>-</w:t>
      </w:r>
      <w:r w:rsidRPr="00682B01">
        <w:t>металлургически</w:t>
      </w:r>
      <w:r w:rsidR="00AA005E" w:rsidRPr="00682B01">
        <w:t>й</w:t>
      </w:r>
      <w:r w:rsidRPr="00682B01">
        <w:t xml:space="preserve"> комбинат</w:t>
      </w:r>
      <w:r w:rsidR="00682B01" w:rsidRPr="00682B01">
        <w:t xml:space="preserve">". </w:t>
      </w:r>
    </w:p>
    <w:p w:rsidR="00794DAA" w:rsidRDefault="00794DAA" w:rsidP="00682B01">
      <w:pPr>
        <w:widowControl w:val="0"/>
        <w:autoSpaceDE w:val="0"/>
        <w:autoSpaceDN w:val="0"/>
        <w:adjustRightInd w:val="0"/>
      </w:pPr>
    </w:p>
    <w:p w:rsidR="00442DC8" w:rsidRPr="00682B01" w:rsidRDefault="00794DAA" w:rsidP="00794DAA">
      <w:pPr>
        <w:pStyle w:val="2"/>
      </w:pPr>
      <w:r>
        <w:br w:type="page"/>
      </w:r>
      <w:r w:rsidR="00682B01">
        <w:t xml:space="preserve">3.3 </w:t>
      </w:r>
      <w:r w:rsidR="00442DC8" w:rsidRPr="00682B01">
        <w:t>Оценка финансовой устойчивости</w:t>
      </w:r>
      <w:r w:rsidR="00C65AD3" w:rsidRPr="00682B01">
        <w:t xml:space="preserve"> функционирования ОАО </w:t>
      </w:r>
      <w:r w:rsidR="00682B01" w:rsidRPr="00682B01">
        <w:t>"</w:t>
      </w:r>
      <w:r w:rsidR="00C65AD3" w:rsidRPr="00682B01">
        <w:t>ОЭМК</w:t>
      </w:r>
      <w:r w:rsidR="00682B01" w:rsidRPr="00682B01">
        <w:t>"</w:t>
      </w:r>
    </w:p>
    <w:p w:rsidR="00794DAA" w:rsidRDefault="00794DAA" w:rsidP="00682B01">
      <w:pPr>
        <w:widowControl w:val="0"/>
        <w:autoSpaceDE w:val="0"/>
        <w:autoSpaceDN w:val="0"/>
        <w:adjustRightInd w:val="0"/>
      </w:pPr>
    </w:p>
    <w:p w:rsidR="00442DC8" w:rsidRPr="00682B01" w:rsidRDefault="00442DC8" w:rsidP="00682B01">
      <w:pPr>
        <w:widowControl w:val="0"/>
        <w:autoSpaceDE w:val="0"/>
        <w:autoSpaceDN w:val="0"/>
        <w:adjustRightInd w:val="0"/>
      </w:pPr>
      <w:r w:rsidRPr="00682B01">
        <w:t>Финансовая устойчивость предприятия характеризуется системой абсолютных и относительных показателей</w:t>
      </w:r>
      <w:r w:rsidR="00682B01" w:rsidRPr="00682B01">
        <w:t xml:space="preserve">. </w:t>
      </w:r>
      <w:r w:rsidRPr="00682B01">
        <w:t>Она определяется соотношением стоимости материальных оборотных средств (запасов и затрат</w:t>
      </w:r>
      <w:r w:rsidR="00682B01" w:rsidRPr="00682B01">
        <w:t xml:space="preserve">) </w:t>
      </w:r>
      <w:r w:rsidRPr="00682B01">
        <w:t>и величин собственных и заемных источни</w:t>
      </w:r>
      <w:r w:rsidR="00AA005E" w:rsidRPr="00682B01">
        <w:t>ков средств для их формирования</w:t>
      </w:r>
      <w:r w:rsidR="00682B01" w:rsidRPr="00682B01">
        <w:t xml:space="preserve">. </w:t>
      </w:r>
    </w:p>
    <w:p w:rsidR="00442DC8" w:rsidRPr="00682B01" w:rsidRDefault="00442DC8" w:rsidP="00682B01">
      <w:pPr>
        <w:widowControl w:val="0"/>
        <w:autoSpaceDE w:val="0"/>
        <w:autoSpaceDN w:val="0"/>
        <w:adjustRightInd w:val="0"/>
      </w:pPr>
      <w:r w:rsidRPr="00682B01">
        <w:t>Наиболее обобщающим абсолютным показателем фина</w:t>
      </w:r>
      <w:r w:rsidR="00AA005E" w:rsidRPr="00682B01">
        <w:t>н</w:t>
      </w:r>
      <w:r w:rsidRPr="00682B01">
        <w:t>совой устойчивости является соответствие либо несоответствие (излишек или недостаток</w:t>
      </w:r>
      <w:r w:rsidR="00682B01" w:rsidRPr="00682B01">
        <w:t xml:space="preserve">) </w:t>
      </w:r>
      <w:r w:rsidRPr="00682B01">
        <w:t>источников средств для формирования запасов и затрат, то есть разницы между величиной источников средс</w:t>
      </w:r>
      <w:r w:rsidR="00AA005E" w:rsidRPr="00682B01">
        <w:t>тв и величиной запасов и затрат</w:t>
      </w:r>
      <w:r w:rsidR="00682B01" w:rsidRPr="00682B01">
        <w:t xml:space="preserve">. </w:t>
      </w:r>
    </w:p>
    <w:p w:rsidR="00442DC8" w:rsidRPr="00682B01" w:rsidRDefault="00442DC8" w:rsidP="00682B01">
      <w:pPr>
        <w:widowControl w:val="0"/>
        <w:autoSpaceDE w:val="0"/>
        <w:autoSpaceDN w:val="0"/>
        <w:adjustRightInd w:val="0"/>
      </w:pPr>
      <w:r w:rsidRPr="00682B01">
        <w:t>Изли</w:t>
      </w:r>
      <w:r w:rsidR="00AA005E" w:rsidRPr="00682B01">
        <w:t>ш</w:t>
      </w:r>
      <w:r w:rsidRPr="00682B01">
        <w:t>ек или недостаток источников средств для формирования запасов и затрат является одним из критериев опенки финансовой устойчивости предприятия, в соответствии с которым выделяют четыре типа финансовой устойчивости</w:t>
      </w:r>
      <w:r w:rsidR="00682B01" w:rsidRPr="00682B01">
        <w:t xml:space="preserve">. </w:t>
      </w:r>
    </w:p>
    <w:p w:rsidR="0046243D" w:rsidRPr="00682B01" w:rsidRDefault="00C65AD3" w:rsidP="00682B01">
      <w:pPr>
        <w:widowControl w:val="0"/>
        <w:autoSpaceDE w:val="0"/>
        <w:autoSpaceDN w:val="0"/>
        <w:adjustRightInd w:val="0"/>
      </w:pPr>
      <w:r w:rsidRPr="00682B01">
        <w:t>1</w:t>
      </w:r>
      <w:r w:rsidR="00682B01" w:rsidRPr="00682B01">
        <w:t xml:space="preserve">) </w:t>
      </w:r>
      <w:r w:rsidR="00442DC8" w:rsidRPr="00682B01">
        <w:t>Абсолютная устойчивость финансового состояния</w:t>
      </w:r>
      <w:r w:rsidR="00682B01" w:rsidRPr="00682B01">
        <w:t xml:space="preserve">. </w:t>
      </w:r>
      <w:r w:rsidR="00442DC8" w:rsidRPr="00682B01">
        <w:t>Она задается условиями</w:t>
      </w:r>
      <w:r w:rsidR="00682B01" w:rsidRPr="00682B01">
        <w:t xml:space="preserve">: </w:t>
      </w:r>
      <w:r w:rsidR="0046243D" w:rsidRPr="00682B01">
        <w:t>{1</w:t>
      </w:r>
      <w:r w:rsidR="00682B01" w:rsidRPr="00682B01">
        <w:t xml:space="preserve">; </w:t>
      </w:r>
      <w:r w:rsidR="0046243D" w:rsidRPr="00682B01">
        <w:t>1</w:t>
      </w:r>
      <w:r w:rsidR="00682B01" w:rsidRPr="00682B01">
        <w:t xml:space="preserve">; </w:t>
      </w:r>
      <w:r w:rsidR="0046243D" w:rsidRPr="00682B01">
        <w:t>1}</w:t>
      </w:r>
    </w:p>
    <w:p w:rsidR="00442DC8" w:rsidRPr="00682B01" w:rsidRDefault="00442DC8" w:rsidP="00682B01">
      <w:pPr>
        <w:widowControl w:val="0"/>
        <w:autoSpaceDE w:val="0"/>
        <w:autoSpaceDN w:val="0"/>
        <w:adjustRightInd w:val="0"/>
      </w:pPr>
      <w:r w:rsidRPr="00682B01">
        <w:t>Таблица</w:t>
      </w:r>
      <w:r w:rsidR="00500AAA" w:rsidRPr="00682B01">
        <w:t xml:space="preserve"> </w:t>
      </w:r>
      <w:r w:rsidR="00682B01">
        <w:t>3.3</w:t>
      </w:r>
      <w:r w:rsidR="00682B01" w:rsidRPr="00682B01">
        <w:t xml:space="preserve">: </w:t>
      </w:r>
      <w:r w:rsidRPr="00682B01">
        <w:t>Стр</w:t>
      </w:r>
      <w:r w:rsidR="00682B01">
        <w:t>.9</w:t>
      </w:r>
      <w:r w:rsidRPr="00682B01">
        <w:t>&gt;0</w:t>
      </w:r>
      <w:r w:rsidR="00682B01" w:rsidRPr="00682B01">
        <w:t xml:space="preserve">; </w:t>
      </w:r>
      <w:r w:rsidRPr="00682B01">
        <w:t>Стр</w:t>
      </w:r>
      <w:r w:rsidR="00682B01">
        <w:t>.1</w:t>
      </w:r>
      <w:r w:rsidRPr="00682B01">
        <w:t>0&gt;0</w:t>
      </w:r>
      <w:r w:rsidR="00682B01" w:rsidRPr="00682B01">
        <w:t xml:space="preserve">; </w:t>
      </w:r>
      <w:r w:rsidRPr="00682B01">
        <w:t>Стр</w:t>
      </w:r>
      <w:r w:rsidR="00682B01">
        <w:t>.1</w:t>
      </w:r>
      <w:r w:rsidRPr="00682B01">
        <w:t>1&gt;0</w:t>
      </w:r>
    </w:p>
    <w:p w:rsidR="0046243D" w:rsidRPr="00682B01" w:rsidRDefault="00C65AD3" w:rsidP="00682B01">
      <w:pPr>
        <w:widowControl w:val="0"/>
        <w:autoSpaceDE w:val="0"/>
        <w:autoSpaceDN w:val="0"/>
        <w:adjustRightInd w:val="0"/>
      </w:pPr>
      <w:r w:rsidRPr="00682B01">
        <w:t>2</w:t>
      </w:r>
      <w:r w:rsidR="00682B01" w:rsidRPr="00682B01">
        <w:t xml:space="preserve">) </w:t>
      </w:r>
      <w:r w:rsidR="00442DC8" w:rsidRPr="00682B01">
        <w:t>Нормальная устойчивость финансового состояния предприятия, гарантирующая его платежеспособность</w:t>
      </w:r>
      <w:r w:rsidR="00682B01" w:rsidRPr="00682B01">
        <w:t xml:space="preserve">: </w:t>
      </w:r>
      <w:r w:rsidR="00442DC8" w:rsidRPr="00682B01">
        <w:t>{0</w:t>
      </w:r>
      <w:r w:rsidR="00682B01" w:rsidRPr="00682B01">
        <w:t xml:space="preserve">; </w:t>
      </w:r>
      <w:r w:rsidR="00442DC8" w:rsidRPr="00682B01">
        <w:t>1</w:t>
      </w:r>
      <w:r w:rsidR="00682B01" w:rsidRPr="00682B01">
        <w:t xml:space="preserve">; </w:t>
      </w:r>
      <w:r w:rsidR="00442DC8" w:rsidRPr="00682B01">
        <w:t>1}</w:t>
      </w:r>
    </w:p>
    <w:p w:rsidR="00442DC8" w:rsidRPr="00682B01" w:rsidRDefault="0046243D" w:rsidP="00682B01">
      <w:pPr>
        <w:widowControl w:val="0"/>
        <w:autoSpaceDE w:val="0"/>
        <w:autoSpaceDN w:val="0"/>
        <w:adjustRightInd w:val="0"/>
      </w:pPr>
      <w:r w:rsidRPr="00682B01">
        <w:t>Таблица</w:t>
      </w:r>
      <w:r w:rsidR="00500AAA" w:rsidRPr="00682B01">
        <w:t xml:space="preserve"> </w:t>
      </w:r>
      <w:r w:rsidR="00682B01">
        <w:t>3.3</w:t>
      </w:r>
      <w:r w:rsidR="00682B01" w:rsidRPr="00682B01">
        <w:t xml:space="preserve">: </w:t>
      </w:r>
      <w:r w:rsidR="00442DC8" w:rsidRPr="00682B01">
        <w:t>Стр</w:t>
      </w:r>
      <w:r w:rsidR="00682B01">
        <w:t>.9</w:t>
      </w:r>
      <w:r w:rsidR="00442DC8" w:rsidRPr="00682B01">
        <w:t>&lt;0</w:t>
      </w:r>
      <w:r w:rsidR="00682B01" w:rsidRPr="00682B01">
        <w:t xml:space="preserve">; </w:t>
      </w:r>
      <w:r w:rsidR="00442DC8" w:rsidRPr="00682B01">
        <w:t>Стр</w:t>
      </w:r>
      <w:r w:rsidR="00682B01">
        <w:t>.1</w:t>
      </w:r>
      <w:r w:rsidR="00442DC8" w:rsidRPr="00682B01">
        <w:t>0&gt;0</w:t>
      </w:r>
      <w:r w:rsidR="00682B01" w:rsidRPr="00682B01">
        <w:t xml:space="preserve">; </w:t>
      </w:r>
      <w:r w:rsidR="00442DC8" w:rsidRPr="00682B01">
        <w:t>Стр</w:t>
      </w:r>
      <w:r w:rsidR="00682B01">
        <w:t>.1</w:t>
      </w:r>
      <w:r w:rsidR="00442DC8" w:rsidRPr="00682B01">
        <w:t>1&gt;0</w:t>
      </w:r>
    </w:p>
    <w:p w:rsidR="00442DC8" w:rsidRPr="00682B01" w:rsidRDefault="00442DC8" w:rsidP="00682B01">
      <w:pPr>
        <w:widowControl w:val="0"/>
        <w:autoSpaceDE w:val="0"/>
        <w:autoSpaceDN w:val="0"/>
        <w:adjustRightInd w:val="0"/>
      </w:pPr>
      <w:r w:rsidRPr="00682B01">
        <w:t>3</w:t>
      </w:r>
      <w:r w:rsidR="00682B01" w:rsidRPr="00682B01">
        <w:t xml:space="preserve">) </w:t>
      </w:r>
      <w:r w:rsidRPr="00682B01">
        <w:t>Неустойчивое финансовое состояние, сопряженное с нарушением платежеспособности, при котором, тем не менее, сохраняется возможность восстановления равно</w:t>
      </w:r>
      <w:r w:rsidR="0046243D" w:rsidRPr="00682B01">
        <w:t>весия</w:t>
      </w:r>
      <w:r w:rsidRPr="00682B01">
        <w:t xml:space="preserve"> за счет пополнения источников собственных средств, а также за счет дополнительного привлечения долгосрочных кредитов и заемных средств</w:t>
      </w:r>
      <w:r w:rsidR="00682B01" w:rsidRPr="00682B01">
        <w:t xml:space="preserve">: </w:t>
      </w:r>
      <w:r w:rsidRPr="00682B01">
        <w:t>{0</w:t>
      </w:r>
      <w:r w:rsidR="00682B01" w:rsidRPr="00682B01">
        <w:t xml:space="preserve">; </w:t>
      </w:r>
      <w:r w:rsidRPr="00682B01">
        <w:t>0</w:t>
      </w:r>
      <w:r w:rsidR="00682B01" w:rsidRPr="00682B01">
        <w:t xml:space="preserve">; </w:t>
      </w:r>
      <w:r w:rsidRPr="00682B01">
        <w:t>1}</w:t>
      </w:r>
    </w:p>
    <w:p w:rsidR="00442DC8" w:rsidRPr="00682B01" w:rsidRDefault="00442DC8" w:rsidP="00682B01">
      <w:pPr>
        <w:widowControl w:val="0"/>
        <w:autoSpaceDE w:val="0"/>
        <w:autoSpaceDN w:val="0"/>
        <w:adjustRightInd w:val="0"/>
      </w:pPr>
      <w:r w:rsidRPr="00682B01">
        <w:t>Таблица</w:t>
      </w:r>
      <w:r w:rsidR="00500AAA" w:rsidRPr="00682B01">
        <w:t xml:space="preserve"> </w:t>
      </w:r>
      <w:r w:rsidR="00682B01">
        <w:t>3.3</w:t>
      </w:r>
      <w:r w:rsidR="00682B01" w:rsidRPr="00682B01">
        <w:t xml:space="preserve">: </w:t>
      </w:r>
      <w:r w:rsidRPr="00682B01">
        <w:t>Стр</w:t>
      </w:r>
      <w:r w:rsidR="00682B01">
        <w:t>.9</w:t>
      </w:r>
      <w:r w:rsidRPr="00682B01">
        <w:t>&lt;0</w:t>
      </w:r>
      <w:r w:rsidR="00682B01" w:rsidRPr="00682B01">
        <w:t xml:space="preserve">; </w:t>
      </w:r>
      <w:r w:rsidRPr="00682B01">
        <w:t>Стр</w:t>
      </w:r>
      <w:r w:rsidR="00682B01">
        <w:t>.1</w:t>
      </w:r>
      <w:r w:rsidRPr="00682B01">
        <w:t>0&lt;0</w:t>
      </w:r>
      <w:r w:rsidR="00682B01" w:rsidRPr="00682B01">
        <w:t xml:space="preserve">; </w:t>
      </w:r>
      <w:r w:rsidRPr="00682B01">
        <w:t>Стр</w:t>
      </w:r>
      <w:r w:rsidR="00682B01">
        <w:t>.1</w:t>
      </w:r>
      <w:r w:rsidRPr="00682B01">
        <w:t>1&gt;0</w:t>
      </w:r>
    </w:p>
    <w:p w:rsidR="0046243D" w:rsidRPr="00682B01" w:rsidRDefault="00442DC8" w:rsidP="00682B01">
      <w:pPr>
        <w:widowControl w:val="0"/>
        <w:autoSpaceDE w:val="0"/>
        <w:autoSpaceDN w:val="0"/>
        <w:adjustRightInd w:val="0"/>
      </w:pPr>
      <w:r w:rsidRPr="00682B01">
        <w:t>4</w:t>
      </w:r>
      <w:r w:rsidR="00682B01" w:rsidRPr="00682B01">
        <w:t xml:space="preserve">) </w:t>
      </w:r>
      <w:r w:rsidRPr="00682B01">
        <w:t>Кризисное финансовое состояние, при котором предприяти</w:t>
      </w:r>
      <w:r w:rsidR="008D5CFF" w:rsidRPr="00682B01">
        <w:t>е</w:t>
      </w:r>
      <w:r w:rsidRPr="00682B01">
        <w:t xml:space="preserve"> находится на грани банкротства, поскольку в данной ситуации денежные средства,</w:t>
      </w:r>
      <w:r w:rsidR="0046243D" w:rsidRPr="00682B01">
        <w:t xml:space="preserve"> </w:t>
      </w:r>
      <w:r w:rsidR="00FF5504" w:rsidRPr="00682B01">
        <w:t>краткосрочные финансовые вложения и дебиторская задолженность предприятия не покрывают даже его кредиторской задолженности</w:t>
      </w:r>
      <w:r w:rsidR="00682B01" w:rsidRPr="00682B01">
        <w:t xml:space="preserve">: </w:t>
      </w:r>
      <w:r w:rsidR="00FF5504" w:rsidRPr="00682B01">
        <w:t>{0</w:t>
      </w:r>
      <w:r w:rsidR="00682B01" w:rsidRPr="00682B01">
        <w:t xml:space="preserve">; </w:t>
      </w:r>
      <w:r w:rsidR="00FF5504" w:rsidRPr="00682B01">
        <w:t>0</w:t>
      </w:r>
      <w:r w:rsidR="00682B01" w:rsidRPr="00682B01">
        <w:t xml:space="preserve">; </w:t>
      </w:r>
      <w:r w:rsidR="00FF5504" w:rsidRPr="00682B01">
        <w:t>0}</w:t>
      </w:r>
    </w:p>
    <w:p w:rsidR="00682B01" w:rsidRPr="00682B01" w:rsidRDefault="00FF5504" w:rsidP="00682B01">
      <w:pPr>
        <w:widowControl w:val="0"/>
        <w:autoSpaceDE w:val="0"/>
        <w:autoSpaceDN w:val="0"/>
        <w:adjustRightInd w:val="0"/>
      </w:pPr>
      <w:r w:rsidRPr="00682B01">
        <w:t xml:space="preserve">Таблица </w:t>
      </w:r>
      <w:r w:rsidR="00682B01">
        <w:t>3.3</w:t>
      </w:r>
      <w:r w:rsidR="00682B01" w:rsidRPr="00682B01">
        <w:t xml:space="preserve">: </w:t>
      </w:r>
      <w:r w:rsidRPr="00682B01">
        <w:t>Стр</w:t>
      </w:r>
      <w:r w:rsidR="00682B01">
        <w:t>.9</w:t>
      </w:r>
      <w:r w:rsidRPr="00682B01">
        <w:t>&lt;0</w:t>
      </w:r>
      <w:r w:rsidR="00682B01" w:rsidRPr="00682B01">
        <w:t xml:space="preserve">; </w:t>
      </w:r>
      <w:r w:rsidRPr="00682B01">
        <w:t>С</w:t>
      </w:r>
      <w:r w:rsidR="0046243D" w:rsidRPr="00682B01">
        <w:t>т</w:t>
      </w:r>
      <w:r w:rsidRPr="00682B01">
        <w:t>р</w:t>
      </w:r>
      <w:r w:rsidR="00682B01">
        <w:t>.1</w:t>
      </w:r>
      <w:r w:rsidRPr="00682B01">
        <w:t>0&lt;0</w:t>
      </w:r>
      <w:r w:rsidR="00682B01" w:rsidRPr="00682B01">
        <w:t xml:space="preserve">; </w:t>
      </w:r>
      <w:r w:rsidRPr="00682B01">
        <w:t>Стр</w:t>
      </w:r>
      <w:r w:rsidR="00682B01">
        <w:t>.1</w:t>
      </w:r>
      <w:r w:rsidR="0046243D" w:rsidRPr="00682B01">
        <w:t>1&lt;0</w:t>
      </w:r>
    </w:p>
    <w:p w:rsidR="008C0124" w:rsidRDefault="008C0124" w:rsidP="00682B01">
      <w:pPr>
        <w:widowControl w:val="0"/>
        <w:autoSpaceDE w:val="0"/>
        <w:autoSpaceDN w:val="0"/>
        <w:adjustRightInd w:val="0"/>
      </w:pPr>
    </w:p>
    <w:p w:rsidR="0046243D" w:rsidRPr="00682B01" w:rsidRDefault="00FF5504" w:rsidP="00682B01">
      <w:pPr>
        <w:widowControl w:val="0"/>
        <w:autoSpaceDE w:val="0"/>
        <w:autoSpaceDN w:val="0"/>
        <w:adjustRightInd w:val="0"/>
      </w:pPr>
      <w:r w:rsidRPr="00682B01">
        <w:t xml:space="preserve">Таблица </w:t>
      </w:r>
      <w:r w:rsidR="00682B01">
        <w:t xml:space="preserve">3.3 </w:t>
      </w:r>
    </w:p>
    <w:p w:rsidR="00FF5504" w:rsidRPr="00682B01" w:rsidRDefault="00FF5504" w:rsidP="00682B01">
      <w:pPr>
        <w:widowControl w:val="0"/>
        <w:autoSpaceDE w:val="0"/>
        <w:autoSpaceDN w:val="0"/>
        <w:adjustRightInd w:val="0"/>
      </w:pPr>
      <w:r w:rsidRPr="00682B01">
        <w:t xml:space="preserve">Анализ финансовой устойчивости ОАО </w:t>
      </w:r>
      <w:r w:rsidR="00682B01" w:rsidRPr="00682B01">
        <w:t>"</w:t>
      </w:r>
      <w:r w:rsidRPr="00682B01">
        <w:t>ОЭМК</w:t>
      </w:r>
      <w:r w:rsidR="00682B01" w:rsidRPr="00682B01">
        <w:t>"</w:t>
      </w:r>
    </w:p>
    <w:tbl>
      <w:tblPr>
        <w:tblW w:w="4751" w:type="pct"/>
        <w:tblInd w:w="272" w:type="dxa"/>
        <w:tblCellMar>
          <w:left w:w="40" w:type="dxa"/>
          <w:right w:w="40" w:type="dxa"/>
        </w:tblCellMar>
        <w:tblLook w:val="0000" w:firstRow="0" w:lastRow="0" w:firstColumn="0" w:lastColumn="0" w:noHBand="0" w:noVBand="0"/>
      </w:tblPr>
      <w:tblGrid>
        <w:gridCol w:w="3910"/>
        <w:gridCol w:w="1159"/>
        <w:gridCol w:w="1335"/>
        <w:gridCol w:w="1360"/>
        <w:gridCol w:w="1195"/>
      </w:tblGrid>
      <w:tr w:rsidR="005670C5" w:rsidRPr="00682B01">
        <w:trPr>
          <w:trHeight w:val="567"/>
        </w:trPr>
        <w:tc>
          <w:tcPr>
            <w:tcW w:w="2182" w:type="pct"/>
            <w:tcBorders>
              <w:top w:val="single" w:sz="6" w:space="0" w:color="auto"/>
              <w:left w:val="single" w:sz="6" w:space="0" w:color="auto"/>
              <w:bottom w:val="single" w:sz="6" w:space="0" w:color="auto"/>
              <w:right w:val="single" w:sz="6" w:space="0" w:color="auto"/>
            </w:tcBorders>
          </w:tcPr>
          <w:p w:rsidR="005670C5" w:rsidRPr="00682B01" w:rsidRDefault="005670C5" w:rsidP="008C0124">
            <w:pPr>
              <w:pStyle w:val="afb"/>
            </w:pPr>
            <w:r w:rsidRPr="00682B01">
              <w:t>Наименование показателя</w:t>
            </w:r>
          </w:p>
        </w:tc>
        <w:tc>
          <w:tcPr>
            <w:tcW w:w="647" w:type="pct"/>
            <w:tcBorders>
              <w:top w:val="single" w:sz="6" w:space="0" w:color="auto"/>
              <w:left w:val="single" w:sz="6" w:space="0" w:color="auto"/>
              <w:bottom w:val="single" w:sz="6" w:space="0" w:color="auto"/>
              <w:right w:val="single" w:sz="6" w:space="0" w:color="auto"/>
            </w:tcBorders>
          </w:tcPr>
          <w:p w:rsidR="005670C5" w:rsidRPr="00682B01" w:rsidRDefault="005670C5" w:rsidP="008C0124">
            <w:pPr>
              <w:pStyle w:val="afb"/>
            </w:pPr>
            <w:r w:rsidRPr="00682B01">
              <w:t>2001 год</w:t>
            </w:r>
          </w:p>
        </w:tc>
        <w:tc>
          <w:tcPr>
            <w:tcW w:w="745" w:type="pct"/>
            <w:tcBorders>
              <w:top w:val="single" w:sz="6" w:space="0" w:color="auto"/>
              <w:left w:val="single" w:sz="6" w:space="0" w:color="auto"/>
              <w:bottom w:val="single" w:sz="6" w:space="0" w:color="auto"/>
              <w:right w:val="single" w:sz="6" w:space="0" w:color="auto"/>
            </w:tcBorders>
          </w:tcPr>
          <w:p w:rsidR="005670C5" w:rsidRPr="00682B01" w:rsidRDefault="005670C5" w:rsidP="008C0124">
            <w:pPr>
              <w:pStyle w:val="afb"/>
            </w:pPr>
            <w:r w:rsidRPr="00682B01">
              <w:t>2002 год</w:t>
            </w:r>
          </w:p>
        </w:tc>
        <w:tc>
          <w:tcPr>
            <w:tcW w:w="759" w:type="pct"/>
            <w:tcBorders>
              <w:top w:val="single" w:sz="6" w:space="0" w:color="auto"/>
              <w:left w:val="single" w:sz="6" w:space="0" w:color="auto"/>
              <w:bottom w:val="single" w:sz="6" w:space="0" w:color="auto"/>
              <w:right w:val="single" w:sz="6" w:space="0" w:color="auto"/>
            </w:tcBorders>
          </w:tcPr>
          <w:p w:rsidR="005670C5" w:rsidRPr="00682B01" w:rsidRDefault="005670C5" w:rsidP="008C0124">
            <w:pPr>
              <w:pStyle w:val="afb"/>
            </w:pPr>
            <w:r w:rsidRPr="00682B01">
              <w:t>2003 год</w:t>
            </w:r>
          </w:p>
        </w:tc>
        <w:tc>
          <w:tcPr>
            <w:tcW w:w="667" w:type="pct"/>
            <w:tcBorders>
              <w:top w:val="single" w:sz="6" w:space="0" w:color="auto"/>
              <w:left w:val="single" w:sz="6" w:space="0" w:color="auto"/>
              <w:bottom w:val="single" w:sz="6" w:space="0" w:color="auto"/>
              <w:right w:val="single" w:sz="6" w:space="0" w:color="auto"/>
            </w:tcBorders>
          </w:tcPr>
          <w:p w:rsidR="005670C5" w:rsidRPr="00682B01" w:rsidRDefault="005670C5" w:rsidP="008C0124">
            <w:pPr>
              <w:pStyle w:val="afb"/>
            </w:pPr>
            <w:r w:rsidRPr="00682B01">
              <w:t>2004 год</w:t>
            </w:r>
          </w:p>
        </w:tc>
      </w:tr>
      <w:tr w:rsidR="005670C5" w:rsidRPr="00682B01">
        <w:trPr>
          <w:trHeight w:val="567"/>
        </w:trPr>
        <w:tc>
          <w:tcPr>
            <w:tcW w:w="2182" w:type="pct"/>
            <w:tcBorders>
              <w:top w:val="single" w:sz="6" w:space="0" w:color="auto"/>
              <w:left w:val="single" w:sz="6" w:space="0" w:color="auto"/>
              <w:bottom w:val="single" w:sz="6" w:space="0" w:color="auto"/>
              <w:right w:val="single" w:sz="6" w:space="0" w:color="auto"/>
            </w:tcBorders>
          </w:tcPr>
          <w:p w:rsidR="005670C5" w:rsidRPr="00682B01" w:rsidRDefault="005670C5" w:rsidP="008C0124">
            <w:pPr>
              <w:pStyle w:val="afb"/>
            </w:pPr>
            <w:r w:rsidRPr="00682B01">
              <w:t>1</w:t>
            </w:r>
            <w:r w:rsidR="00682B01" w:rsidRPr="00682B01">
              <w:t xml:space="preserve">. </w:t>
            </w:r>
            <w:r w:rsidRPr="00682B01">
              <w:t>Источники собственных средств</w:t>
            </w:r>
          </w:p>
        </w:tc>
        <w:tc>
          <w:tcPr>
            <w:tcW w:w="647" w:type="pct"/>
            <w:tcBorders>
              <w:top w:val="single" w:sz="6" w:space="0" w:color="auto"/>
              <w:left w:val="single" w:sz="6" w:space="0" w:color="auto"/>
              <w:bottom w:val="single" w:sz="6" w:space="0" w:color="auto"/>
              <w:right w:val="single" w:sz="6" w:space="0" w:color="auto"/>
            </w:tcBorders>
          </w:tcPr>
          <w:p w:rsidR="005670C5" w:rsidRPr="00682B01" w:rsidRDefault="005670C5" w:rsidP="008C0124">
            <w:pPr>
              <w:pStyle w:val="afb"/>
            </w:pPr>
            <w:r w:rsidRPr="00682B01">
              <w:t>4 702 810</w:t>
            </w:r>
          </w:p>
        </w:tc>
        <w:tc>
          <w:tcPr>
            <w:tcW w:w="745" w:type="pct"/>
            <w:tcBorders>
              <w:top w:val="single" w:sz="6" w:space="0" w:color="auto"/>
              <w:left w:val="single" w:sz="6" w:space="0" w:color="auto"/>
              <w:bottom w:val="single" w:sz="6" w:space="0" w:color="auto"/>
              <w:right w:val="single" w:sz="6" w:space="0" w:color="auto"/>
            </w:tcBorders>
          </w:tcPr>
          <w:p w:rsidR="005670C5" w:rsidRPr="00682B01" w:rsidRDefault="005670C5" w:rsidP="008C0124">
            <w:pPr>
              <w:pStyle w:val="afb"/>
            </w:pPr>
            <w:r w:rsidRPr="00682B01">
              <w:t>4 462 061</w:t>
            </w:r>
          </w:p>
        </w:tc>
        <w:tc>
          <w:tcPr>
            <w:tcW w:w="759" w:type="pct"/>
            <w:tcBorders>
              <w:top w:val="single" w:sz="6" w:space="0" w:color="auto"/>
              <w:left w:val="single" w:sz="6" w:space="0" w:color="auto"/>
              <w:bottom w:val="single" w:sz="6" w:space="0" w:color="auto"/>
              <w:right w:val="single" w:sz="6" w:space="0" w:color="auto"/>
            </w:tcBorders>
          </w:tcPr>
          <w:p w:rsidR="005670C5" w:rsidRPr="00682B01" w:rsidRDefault="005670C5" w:rsidP="008C0124">
            <w:pPr>
              <w:pStyle w:val="afb"/>
            </w:pPr>
            <w:r w:rsidRPr="00682B01">
              <w:t>4 265 842</w:t>
            </w:r>
          </w:p>
        </w:tc>
        <w:tc>
          <w:tcPr>
            <w:tcW w:w="667" w:type="pct"/>
            <w:tcBorders>
              <w:top w:val="single" w:sz="6" w:space="0" w:color="auto"/>
              <w:left w:val="single" w:sz="6" w:space="0" w:color="auto"/>
              <w:bottom w:val="single" w:sz="6" w:space="0" w:color="auto"/>
              <w:right w:val="single" w:sz="6" w:space="0" w:color="auto"/>
            </w:tcBorders>
          </w:tcPr>
          <w:p w:rsidR="005670C5" w:rsidRPr="00682B01" w:rsidRDefault="005670C5" w:rsidP="008C0124">
            <w:pPr>
              <w:pStyle w:val="afb"/>
            </w:pPr>
            <w:r w:rsidRPr="00682B01">
              <w:t>4 204 800</w:t>
            </w:r>
          </w:p>
        </w:tc>
      </w:tr>
      <w:tr w:rsidR="005670C5" w:rsidRPr="00682B01">
        <w:trPr>
          <w:trHeight w:val="567"/>
        </w:trPr>
        <w:tc>
          <w:tcPr>
            <w:tcW w:w="2182" w:type="pct"/>
            <w:tcBorders>
              <w:top w:val="single" w:sz="6" w:space="0" w:color="auto"/>
              <w:left w:val="single" w:sz="6" w:space="0" w:color="auto"/>
              <w:bottom w:val="single" w:sz="6" w:space="0" w:color="auto"/>
              <w:right w:val="single" w:sz="6" w:space="0" w:color="auto"/>
            </w:tcBorders>
          </w:tcPr>
          <w:p w:rsidR="005670C5" w:rsidRPr="00682B01" w:rsidRDefault="005670C5" w:rsidP="008C0124">
            <w:pPr>
              <w:pStyle w:val="afb"/>
            </w:pPr>
            <w:r w:rsidRPr="00682B01">
              <w:t>2</w:t>
            </w:r>
            <w:r w:rsidR="00682B01" w:rsidRPr="00682B01">
              <w:t xml:space="preserve">. </w:t>
            </w:r>
            <w:r w:rsidRPr="00682B01">
              <w:t>Основные средства и прочие внеоборотные активы</w:t>
            </w:r>
          </w:p>
        </w:tc>
        <w:tc>
          <w:tcPr>
            <w:tcW w:w="647" w:type="pct"/>
            <w:tcBorders>
              <w:top w:val="single" w:sz="6" w:space="0" w:color="auto"/>
              <w:left w:val="single" w:sz="6" w:space="0" w:color="auto"/>
              <w:bottom w:val="single" w:sz="6" w:space="0" w:color="auto"/>
              <w:right w:val="single" w:sz="6" w:space="0" w:color="auto"/>
            </w:tcBorders>
          </w:tcPr>
          <w:p w:rsidR="005670C5" w:rsidRPr="00682B01" w:rsidRDefault="000D39D9" w:rsidP="008C0124">
            <w:pPr>
              <w:pStyle w:val="afb"/>
            </w:pPr>
            <w:r w:rsidRPr="00682B01">
              <w:t>4 403 587</w:t>
            </w:r>
          </w:p>
        </w:tc>
        <w:tc>
          <w:tcPr>
            <w:tcW w:w="745" w:type="pct"/>
            <w:tcBorders>
              <w:top w:val="single" w:sz="6" w:space="0" w:color="auto"/>
              <w:left w:val="single" w:sz="6" w:space="0" w:color="auto"/>
              <w:bottom w:val="single" w:sz="6" w:space="0" w:color="auto"/>
              <w:right w:val="single" w:sz="6" w:space="0" w:color="auto"/>
            </w:tcBorders>
          </w:tcPr>
          <w:p w:rsidR="005670C5" w:rsidRPr="00682B01" w:rsidRDefault="000D39D9" w:rsidP="008C0124">
            <w:pPr>
              <w:pStyle w:val="afb"/>
            </w:pPr>
            <w:r w:rsidRPr="00682B01">
              <w:t>4 472 225</w:t>
            </w:r>
          </w:p>
        </w:tc>
        <w:tc>
          <w:tcPr>
            <w:tcW w:w="759" w:type="pct"/>
            <w:tcBorders>
              <w:top w:val="single" w:sz="6" w:space="0" w:color="auto"/>
              <w:left w:val="single" w:sz="6" w:space="0" w:color="auto"/>
              <w:bottom w:val="single" w:sz="6" w:space="0" w:color="auto"/>
              <w:right w:val="single" w:sz="6" w:space="0" w:color="auto"/>
            </w:tcBorders>
          </w:tcPr>
          <w:p w:rsidR="005670C5" w:rsidRPr="00682B01" w:rsidRDefault="000D39D9" w:rsidP="008C0124">
            <w:pPr>
              <w:pStyle w:val="afb"/>
            </w:pPr>
            <w:r w:rsidRPr="00682B01">
              <w:t>5 868 842</w:t>
            </w:r>
          </w:p>
        </w:tc>
        <w:tc>
          <w:tcPr>
            <w:tcW w:w="667" w:type="pct"/>
            <w:tcBorders>
              <w:top w:val="single" w:sz="6" w:space="0" w:color="auto"/>
              <w:left w:val="single" w:sz="6" w:space="0" w:color="auto"/>
              <w:bottom w:val="single" w:sz="6" w:space="0" w:color="auto"/>
              <w:right w:val="single" w:sz="6" w:space="0" w:color="auto"/>
            </w:tcBorders>
          </w:tcPr>
          <w:p w:rsidR="005670C5" w:rsidRPr="00682B01" w:rsidRDefault="000D39D9" w:rsidP="008C0124">
            <w:pPr>
              <w:pStyle w:val="afb"/>
            </w:pPr>
            <w:r w:rsidRPr="00682B01">
              <w:t>7 365 082</w:t>
            </w:r>
          </w:p>
        </w:tc>
      </w:tr>
      <w:tr w:rsidR="005670C5" w:rsidRPr="00682B01">
        <w:trPr>
          <w:trHeight w:val="567"/>
        </w:trPr>
        <w:tc>
          <w:tcPr>
            <w:tcW w:w="2182" w:type="pct"/>
            <w:tcBorders>
              <w:top w:val="single" w:sz="6" w:space="0" w:color="auto"/>
              <w:left w:val="single" w:sz="6" w:space="0" w:color="auto"/>
              <w:bottom w:val="single" w:sz="6" w:space="0" w:color="auto"/>
              <w:right w:val="single" w:sz="6" w:space="0" w:color="auto"/>
            </w:tcBorders>
          </w:tcPr>
          <w:p w:rsidR="005670C5" w:rsidRPr="00682B01" w:rsidRDefault="005670C5" w:rsidP="008C0124">
            <w:pPr>
              <w:pStyle w:val="afb"/>
            </w:pPr>
            <w:r w:rsidRPr="00682B01">
              <w:t>3</w:t>
            </w:r>
            <w:r w:rsidR="00682B01" w:rsidRPr="00682B01">
              <w:t xml:space="preserve">. </w:t>
            </w:r>
            <w:r w:rsidRPr="00682B01">
              <w:t>Наличие собственных оборотных средств (ст</w:t>
            </w:r>
            <w:r w:rsidR="000D39D9" w:rsidRPr="00682B01">
              <w:t>р</w:t>
            </w:r>
            <w:r w:rsidR="00682B01">
              <w:t>.1</w:t>
            </w:r>
            <w:r w:rsidRPr="00682B01">
              <w:t>-стр</w:t>
            </w:r>
            <w:r w:rsidR="00682B01">
              <w:t>.2</w:t>
            </w:r>
            <w:r w:rsidR="00682B01" w:rsidRPr="00682B01">
              <w:t xml:space="preserve">) </w:t>
            </w:r>
          </w:p>
        </w:tc>
        <w:tc>
          <w:tcPr>
            <w:tcW w:w="647" w:type="pct"/>
            <w:tcBorders>
              <w:top w:val="single" w:sz="6" w:space="0" w:color="auto"/>
              <w:left w:val="single" w:sz="6" w:space="0" w:color="auto"/>
              <w:bottom w:val="single" w:sz="6" w:space="0" w:color="auto"/>
              <w:right w:val="single" w:sz="6" w:space="0" w:color="auto"/>
            </w:tcBorders>
          </w:tcPr>
          <w:p w:rsidR="005670C5" w:rsidRPr="00682B01" w:rsidRDefault="000D39D9" w:rsidP="008C0124">
            <w:pPr>
              <w:pStyle w:val="afb"/>
            </w:pPr>
            <w:r w:rsidRPr="00682B01">
              <w:t>299 223</w:t>
            </w:r>
          </w:p>
        </w:tc>
        <w:tc>
          <w:tcPr>
            <w:tcW w:w="745" w:type="pct"/>
            <w:tcBorders>
              <w:top w:val="single" w:sz="6" w:space="0" w:color="auto"/>
              <w:left w:val="single" w:sz="6" w:space="0" w:color="auto"/>
              <w:bottom w:val="single" w:sz="6" w:space="0" w:color="auto"/>
              <w:right w:val="single" w:sz="6" w:space="0" w:color="auto"/>
            </w:tcBorders>
          </w:tcPr>
          <w:p w:rsidR="005670C5" w:rsidRPr="00682B01" w:rsidRDefault="000D39D9" w:rsidP="008C0124">
            <w:pPr>
              <w:pStyle w:val="afb"/>
            </w:pPr>
            <w:r w:rsidRPr="00682B01">
              <w:t>-10 164</w:t>
            </w:r>
          </w:p>
        </w:tc>
        <w:tc>
          <w:tcPr>
            <w:tcW w:w="759" w:type="pct"/>
            <w:tcBorders>
              <w:top w:val="single" w:sz="6" w:space="0" w:color="auto"/>
              <w:left w:val="single" w:sz="6" w:space="0" w:color="auto"/>
              <w:bottom w:val="single" w:sz="6" w:space="0" w:color="auto"/>
              <w:right w:val="single" w:sz="6" w:space="0" w:color="auto"/>
            </w:tcBorders>
          </w:tcPr>
          <w:p w:rsidR="005670C5" w:rsidRPr="00682B01" w:rsidRDefault="000D39D9" w:rsidP="008C0124">
            <w:pPr>
              <w:pStyle w:val="afb"/>
            </w:pPr>
            <w:r w:rsidRPr="00682B01">
              <w:t>-1 603 000</w:t>
            </w:r>
          </w:p>
        </w:tc>
        <w:tc>
          <w:tcPr>
            <w:tcW w:w="667" w:type="pct"/>
            <w:tcBorders>
              <w:top w:val="single" w:sz="6" w:space="0" w:color="auto"/>
              <w:left w:val="single" w:sz="6" w:space="0" w:color="auto"/>
              <w:bottom w:val="single" w:sz="6" w:space="0" w:color="auto"/>
              <w:right w:val="single" w:sz="6" w:space="0" w:color="auto"/>
            </w:tcBorders>
          </w:tcPr>
          <w:p w:rsidR="005670C5" w:rsidRPr="00682B01" w:rsidRDefault="000D39D9" w:rsidP="008C0124">
            <w:pPr>
              <w:pStyle w:val="afb"/>
            </w:pPr>
            <w:r w:rsidRPr="00682B01">
              <w:t>-3 160 282</w:t>
            </w:r>
          </w:p>
        </w:tc>
      </w:tr>
      <w:tr w:rsidR="005670C5" w:rsidRPr="00682B01">
        <w:trPr>
          <w:trHeight w:val="567"/>
        </w:trPr>
        <w:tc>
          <w:tcPr>
            <w:tcW w:w="2182" w:type="pct"/>
            <w:tcBorders>
              <w:top w:val="single" w:sz="6" w:space="0" w:color="auto"/>
              <w:left w:val="single" w:sz="6" w:space="0" w:color="auto"/>
              <w:bottom w:val="single" w:sz="6" w:space="0" w:color="auto"/>
              <w:right w:val="single" w:sz="6" w:space="0" w:color="auto"/>
            </w:tcBorders>
          </w:tcPr>
          <w:p w:rsidR="005670C5" w:rsidRPr="00682B01" w:rsidRDefault="005670C5" w:rsidP="008C0124">
            <w:pPr>
              <w:pStyle w:val="afb"/>
            </w:pPr>
            <w:r w:rsidRPr="00682B01">
              <w:t>4</w:t>
            </w:r>
            <w:r w:rsidR="00682B01" w:rsidRPr="00682B01">
              <w:t xml:space="preserve">. </w:t>
            </w:r>
            <w:r w:rsidRPr="00682B01">
              <w:t>Долгосрочные кредиты и заемные средства</w:t>
            </w:r>
          </w:p>
        </w:tc>
        <w:tc>
          <w:tcPr>
            <w:tcW w:w="647" w:type="pct"/>
            <w:tcBorders>
              <w:top w:val="single" w:sz="6" w:space="0" w:color="auto"/>
              <w:left w:val="single" w:sz="6" w:space="0" w:color="auto"/>
              <w:bottom w:val="single" w:sz="6" w:space="0" w:color="auto"/>
              <w:right w:val="single" w:sz="6" w:space="0" w:color="auto"/>
            </w:tcBorders>
          </w:tcPr>
          <w:p w:rsidR="005670C5" w:rsidRPr="00682B01" w:rsidRDefault="000D39D9" w:rsidP="008C0124">
            <w:pPr>
              <w:pStyle w:val="afb"/>
            </w:pPr>
            <w:r w:rsidRPr="00682B01">
              <w:t>2 018</w:t>
            </w:r>
          </w:p>
        </w:tc>
        <w:tc>
          <w:tcPr>
            <w:tcW w:w="745" w:type="pct"/>
            <w:tcBorders>
              <w:top w:val="single" w:sz="6" w:space="0" w:color="auto"/>
              <w:left w:val="single" w:sz="6" w:space="0" w:color="auto"/>
              <w:bottom w:val="single" w:sz="6" w:space="0" w:color="auto"/>
              <w:right w:val="single" w:sz="6" w:space="0" w:color="auto"/>
            </w:tcBorders>
          </w:tcPr>
          <w:p w:rsidR="005670C5" w:rsidRPr="00682B01" w:rsidRDefault="000D39D9" w:rsidP="008C0124">
            <w:pPr>
              <w:pStyle w:val="afb"/>
            </w:pPr>
            <w:r w:rsidRPr="00682B01">
              <w:t>187 856</w:t>
            </w:r>
          </w:p>
        </w:tc>
        <w:tc>
          <w:tcPr>
            <w:tcW w:w="759" w:type="pct"/>
            <w:tcBorders>
              <w:top w:val="single" w:sz="6" w:space="0" w:color="auto"/>
              <w:left w:val="single" w:sz="6" w:space="0" w:color="auto"/>
              <w:bottom w:val="single" w:sz="6" w:space="0" w:color="auto"/>
              <w:right w:val="single" w:sz="6" w:space="0" w:color="auto"/>
            </w:tcBorders>
          </w:tcPr>
          <w:p w:rsidR="005670C5" w:rsidRPr="00682B01" w:rsidRDefault="000D39D9" w:rsidP="008C0124">
            <w:pPr>
              <w:pStyle w:val="afb"/>
            </w:pPr>
            <w:r w:rsidRPr="00682B01">
              <w:t>1 838 164</w:t>
            </w:r>
          </w:p>
        </w:tc>
        <w:tc>
          <w:tcPr>
            <w:tcW w:w="667" w:type="pct"/>
            <w:tcBorders>
              <w:top w:val="single" w:sz="6" w:space="0" w:color="auto"/>
              <w:left w:val="single" w:sz="6" w:space="0" w:color="auto"/>
              <w:bottom w:val="single" w:sz="6" w:space="0" w:color="auto"/>
              <w:right w:val="single" w:sz="6" w:space="0" w:color="auto"/>
            </w:tcBorders>
          </w:tcPr>
          <w:p w:rsidR="005670C5" w:rsidRPr="00682B01" w:rsidRDefault="000D39D9" w:rsidP="008C0124">
            <w:pPr>
              <w:pStyle w:val="afb"/>
            </w:pPr>
            <w:r w:rsidRPr="00682B01">
              <w:t>4 165 274</w:t>
            </w:r>
          </w:p>
        </w:tc>
      </w:tr>
      <w:tr w:rsidR="005670C5" w:rsidRPr="00682B01">
        <w:trPr>
          <w:trHeight w:val="567"/>
        </w:trPr>
        <w:tc>
          <w:tcPr>
            <w:tcW w:w="2182" w:type="pct"/>
            <w:tcBorders>
              <w:top w:val="single" w:sz="6" w:space="0" w:color="auto"/>
              <w:left w:val="single" w:sz="6" w:space="0" w:color="auto"/>
              <w:bottom w:val="single" w:sz="6" w:space="0" w:color="auto"/>
              <w:right w:val="single" w:sz="6" w:space="0" w:color="auto"/>
            </w:tcBorders>
          </w:tcPr>
          <w:p w:rsidR="005670C5" w:rsidRPr="00682B01" w:rsidRDefault="005670C5" w:rsidP="008C0124">
            <w:pPr>
              <w:pStyle w:val="afb"/>
            </w:pPr>
            <w:r w:rsidRPr="00682B01">
              <w:t>5</w:t>
            </w:r>
            <w:r w:rsidR="00682B01" w:rsidRPr="00682B01">
              <w:t xml:space="preserve">. </w:t>
            </w:r>
            <w:r w:rsidRPr="00682B01">
              <w:t>Наличие собственных н долгосрочных заемных ис</w:t>
            </w:r>
            <w:r w:rsidR="000D39D9" w:rsidRPr="00682B01">
              <w:t>т</w:t>
            </w:r>
            <w:r w:rsidRPr="00682B01">
              <w:t>очников формирования запасов и затрат (стр</w:t>
            </w:r>
            <w:r w:rsidR="00682B01">
              <w:t>.3</w:t>
            </w:r>
            <w:r w:rsidRPr="00682B01">
              <w:t>+</w:t>
            </w:r>
            <w:r w:rsidR="000D39D9" w:rsidRPr="00682B01">
              <w:t>стр</w:t>
            </w:r>
            <w:r w:rsidR="00682B01">
              <w:t>.4</w:t>
            </w:r>
            <w:r w:rsidR="00682B01" w:rsidRPr="00682B01">
              <w:t xml:space="preserve">) </w:t>
            </w:r>
          </w:p>
        </w:tc>
        <w:tc>
          <w:tcPr>
            <w:tcW w:w="647" w:type="pct"/>
            <w:tcBorders>
              <w:top w:val="single" w:sz="6" w:space="0" w:color="auto"/>
              <w:left w:val="single" w:sz="6" w:space="0" w:color="auto"/>
              <w:bottom w:val="single" w:sz="6" w:space="0" w:color="auto"/>
              <w:right w:val="single" w:sz="6" w:space="0" w:color="auto"/>
            </w:tcBorders>
          </w:tcPr>
          <w:p w:rsidR="000D39D9" w:rsidRPr="00682B01" w:rsidRDefault="000D39D9" w:rsidP="008C0124">
            <w:pPr>
              <w:pStyle w:val="afb"/>
            </w:pPr>
          </w:p>
          <w:p w:rsidR="005670C5" w:rsidRPr="00682B01" w:rsidRDefault="000D39D9" w:rsidP="008C0124">
            <w:pPr>
              <w:pStyle w:val="afb"/>
            </w:pPr>
            <w:r w:rsidRPr="00682B01">
              <w:t>301 241</w:t>
            </w:r>
          </w:p>
        </w:tc>
        <w:tc>
          <w:tcPr>
            <w:tcW w:w="745" w:type="pct"/>
            <w:tcBorders>
              <w:top w:val="single" w:sz="6" w:space="0" w:color="auto"/>
              <w:left w:val="single" w:sz="6" w:space="0" w:color="auto"/>
              <w:bottom w:val="single" w:sz="6" w:space="0" w:color="auto"/>
              <w:right w:val="single" w:sz="6" w:space="0" w:color="auto"/>
            </w:tcBorders>
          </w:tcPr>
          <w:p w:rsidR="000D39D9" w:rsidRPr="00682B01" w:rsidRDefault="000D39D9" w:rsidP="008C0124">
            <w:pPr>
              <w:pStyle w:val="afb"/>
            </w:pPr>
          </w:p>
          <w:p w:rsidR="005670C5" w:rsidRPr="00682B01" w:rsidRDefault="000D39D9" w:rsidP="008C0124">
            <w:pPr>
              <w:pStyle w:val="afb"/>
            </w:pPr>
            <w:r w:rsidRPr="00682B01">
              <w:t>177 692</w:t>
            </w:r>
          </w:p>
        </w:tc>
        <w:tc>
          <w:tcPr>
            <w:tcW w:w="759" w:type="pct"/>
            <w:tcBorders>
              <w:top w:val="single" w:sz="6" w:space="0" w:color="auto"/>
              <w:left w:val="single" w:sz="6" w:space="0" w:color="auto"/>
              <w:bottom w:val="single" w:sz="6" w:space="0" w:color="auto"/>
              <w:right w:val="single" w:sz="6" w:space="0" w:color="auto"/>
            </w:tcBorders>
          </w:tcPr>
          <w:p w:rsidR="000D39D9" w:rsidRPr="00682B01" w:rsidRDefault="000D39D9" w:rsidP="008C0124">
            <w:pPr>
              <w:pStyle w:val="afb"/>
            </w:pPr>
          </w:p>
          <w:p w:rsidR="005670C5" w:rsidRPr="00682B01" w:rsidRDefault="000D39D9" w:rsidP="008C0124">
            <w:pPr>
              <w:pStyle w:val="afb"/>
            </w:pPr>
            <w:r w:rsidRPr="00682B01">
              <w:t>235 164</w:t>
            </w:r>
          </w:p>
        </w:tc>
        <w:tc>
          <w:tcPr>
            <w:tcW w:w="667" w:type="pct"/>
            <w:tcBorders>
              <w:top w:val="single" w:sz="6" w:space="0" w:color="auto"/>
              <w:left w:val="single" w:sz="6" w:space="0" w:color="auto"/>
              <w:bottom w:val="single" w:sz="6" w:space="0" w:color="auto"/>
              <w:right w:val="single" w:sz="6" w:space="0" w:color="auto"/>
            </w:tcBorders>
          </w:tcPr>
          <w:p w:rsidR="000D39D9" w:rsidRPr="00682B01" w:rsidRDefault="000D39D9" w:rsidP="008C0124">
            <w:pPr>
              <w:pStyle w:val="afb"/>
            </w:pPr>
          </w:p>
          <w:p w:rsidR="005670C5" w:rsidRPr="00682B01" w:rsidRDefault="000D39D9" w:rsidP="008C0124">
            <w:pPr>
              <w:pStyle w:val="afb"/>
            </w:pPr>
            <w:r w:rsidRPr="00682B01">
              <w:t>1 004 992</w:t>
            </w:r>
          </w:p>
        </w:tc>
      </w:tr>
      <w:tr w:rsidR="005670C5" w:rsidRPr="00682B01">
        <w:trPr>
          <w:trHeight w:val="567"/>
        </w:trPr>
        <w:tc>
          <w:tcPr>
            <w:tcW w:w="2182" w:type="pct"/>
            <w:tcBorders>
              <w:top w:val="single" w:sz="6" w:space="0" w:color="auto"/>
              <w:left w:val="single" w:sz="6" w:space="0" w:color="auto"/>
              <w:bottom w:val="single" w:sz="6" w:space="0" w:color="auto"/>
              <w:right w:val="single" w:sz="6" w:space="0" w:color="auto"/>
            </w:tcBorders>
          </w:tcPr>
          <w:p w:rsidR="005670C5" w:rsidRPr="00682B01" w:rsidRDefault="005670C5" w:rsidP="008C0124">
            <w:pPr>
              <w:pStyle w:val="afb"/>
            </w:pPr>
            <w:r w:rsidRPr="00682B01">
              <w:t>6</w:t>
            </w:r>
            <w:r w:rsidR="00682B01" w:rsidRPr="00682B01">
              <w:t xml:space="preserve">. </w:t>
            </w:r>
            <w:r w:rsidRPr="00682B01">
              <w:t>Краткосрочные кредиты и заемные средства</w:t>
            </w:r>
          </w:p>
        </w:tc>
        <w:tc>
          <w:tcPr>
            <w:tcW w:w="647" w:type="pct"/>
            <w:tcBorders>
              <w:top w:val="single" w:sz="6" w:space="0" w:color="auto"/>
              <w:left w:val="single" w:sz="6" w:space="0" w:color="auto"/>
              <w:bottom w:val="single" w:sz="6" w:space="0" w:color="auto"/>
              <w:right w:val="single" w:sz="6" w:space="0" w:color="auto"/>
            </w:tcBorders>
          </w:tcPr>
          <w:p w:rsidR="005670C5" w:rsidRPr="00682B01" w:rsidRDefault="000D39D9" w:rsidP="008C0124">
            <w:pPr>
              <w:pStyle w:val="afb"/>
            </w:pPr>
            <w:r w:rsidRPr="00682B01">
              <w:t>266 516</w:t>
            </w:r>
          </w:p>
        </w:tc>
        <w:tc>
          <w:tcPr>
            <w:tcW w:w="745" w:type="pct"/>
            <w:tcBorders>
              <w:top w:val="single" w:sz="6" w:space="0" w:color="auto"/>
              <w:left w:val="single" w:sz="6" w:space="0" w:color="auto"/>
              <w:bottom w:val="single" w:sz="6" w:space="0" w:color="auto"/>
              <w:right w:val="single" w:sz="6" w:space="0" w:color="auto"/>
            </w:tcBorders>
          </w:tcPr>
          <w:p w:rsidR="005670C5" w:rsidRPr="00682B01" w:rsidRDefault="000D39D9" w:rsidP="008C0124">
            <w:pPr>
              <w:pStyle w:val="afb"/>
            </w:pPr>
            <w:r w:rsidRPr="00682B01">
              <w:t>453 364</w:t>
            </w:r>
          </w:p>
        </w:tc>
        <w:tc>
          <w:tcPr>
            <w:tcW w:w="759" w:type="pct"/>
            <w:tcBorders>
              <w:top w:val="single" w:sz="6" w:space="0" w:color="auto"/>
              <w:left w:val="single" w:sz="6" w:space="0" w:color="auto"/>
              <w:bottom w:val="single" w:sz="6" w:space="0" w:color="auto"/>
              <w:right w:val="single" w:sz="6" w:space="0" w:color="auto"/>
            </w:tcBorders>
          </w:tcPr>
          <w:p w:rsidR="005670C5" w:rsidRPr="00682B01" w:rsidRDefault="000D39D9" w:rsidP="008C0124">
            <w:pPr>
              <w:pStyle w:val="afb"/>
            </w:pPr>
            <w:r w:rsidRPr="00682B01">
              <w:t>1 087 483</w:t>
            </w:r>
          </w:p>
        </w:tc>
        <w:tc>
          <w:tcPr>
            <w:tcW w:w="667" w:type="pct"/>
            <w:tcBorders>
              <w:top w:val="single" w:sz="6" w:space="0" w:color="auto"/>
              <w:left w:val="single" w:sz="6" w:space="0" w:color="auto"/>
              <w:bottom w:val="single" w:sz="6" w:space="0" w:color="auto"/>
              <w:right w:val="single" w:sz="6" w:space="0" w:color="auto"/>
            </w:tcBorders>
          </w:tcPr>
          <w:p w:rsidR="005670C5" w:rsidRPr="00682B01" w:rsidRDefault="000D39D9" w:rsidP="008C0124">
            <w:pPr>
              <w:pStyle w:val="afb"/>
            </w:pPr>
            <w:r w:rsidRPr="00682B01">
              <w:t>1 567 357</w:t>
            </w:r>
          </w:p>
        </w:tc>
      </w:tr>
      <w:tr w:rsidR="005670C5" w:rsidRPr="00682B01">
        <w:trPr>
          <w:trHeight w:val="567"/>
        </w:trPr>
        <w:tc>
          <w:tcPr>
            <w:tcW w:w="2182" w:type="pct"/>
            <w:tcBorders>
              <w:top w:val="single" w:sz="6" w:space="0" w:color="auto"/>
              <w:left w:val="single" w:sz="6" w:space="0" w:color="auto"/>
              <w:bottom w:val="single" w:sz="6" w:space="0" w:color="auto"/>
              <w:right w:val="single" w:sz="6" w:space="0" w:color="auto"/>
            </w:tcBorders>
          </w:tcPr>
          <w:p w:rsidR="005670C5" w:rsidRPr="00682B01" w:rsidRDefault="005670C5" w:rsidP="008C0124">
            <w:pPr>
              <w:pStyle w:val="afb"/>
            </w:pPr>
            <w:r w:rsidRPr="00682B01">
              <w:t>7</w:t>
            </w:r>
            <w:r w:rsidR="00682B01" w:rsidRPr="00682B01">
              <w:t xml:space="preserve">. </w:t>
            </w:r>
            <w:r w:rsidRPr="00682B01">
              <w:t>Общая величина основных источников формировани</w:t>
            </w:r>
            <w:r w:rsidR="008D5CFF" w:rsidRPr="00682B01">
              <w:t>я</w:t>
            </w:r>
            <w:r w:rsidRPr="00682B01">
              <w:t xml:space="preserve"> запасов и затра</w:t>
            </w:r>
            <w:r w:rsidR="000D39D9" w:rsidRPr="00682B01">
              <w:t>т</w:t>
            </w:r>
            <w:r w:rsidRPr="00682B01">
              <w:t xml:space="preserve"> (</w:t>
            </w:r>
            <w:r w:rsidR="000D39D9" w:rsidRPr="00682B01">
              <w:t>стр</w:t>
            </w:r>
            <w:r w:rsidR="00682B01">
              <w:t>.5</w:t>
            </w:r>
            <w:r w:rsidR="000D39D9" w:rsidRPr="00682B01">
              <w:t>+стр</w:t>
            </w:r>
            <w:r w:rsidR="00682B01">
              <w:t>.6</w:t>
            </w:r>
            <w:r w:rsidR="00682B01" w:rsidRPr="00682B01">
              <w:t xml:space="preserve">) </w:t>
            </w:r>
          </w:p>
        </w:tc>
        <w:tc>
          <w:tcPr>
            <w:tcW w:w="647" w:type="pct"/>
            <w:tcBorders>
              <w:top w:val="single" w:sz="6" w:space="0" w:color="auto"/>
              <w:left w:val="single" w:sz="6" w:space="0" w:color="auto"/>
              <w:bottom w:val="single" w:sz="6" w:space="0" w:color="auto"/>
              <w:right w:val="single" w:sz="6" w:space="0" w:color="auto"/>
            </w:tcBorders>
          </w:tcPr>
          <w:p w:rsidR="005670C5" w:rsidRPr="00682B01" w:rsidRDefault="005670C5" w:rsidP="008C0124">
            <w:pPr>
              <w:pStyle w:val="afb"/>
            </w:pPr>
          </w:p>
          <w:p w:rsidR="000D39D9" w:rsidRPr="00682B01" w:rsidRDefault="000D39D9" w:rsidP="008C0124">
            <w:pPr>
              <w:pStyle w:val="afb"/>
            </w:pPr>
            <w:r w:rsidRPr="00682B01">
              <w:t>567 757</w:t>
            </w:r>
          </w:p>
        </w:tc>
        <w:tc>
          <w:tcPr>
            <w:tcW w:w="745" w:type="pct"/>
            <w:tcBorders>
              <w:top w:val="single" w:sz="6" w:space="0" w:color="auto"/>
              <w:left w:val="single" w:sz="6" w:space="0" w:color="auto"/>
              <w:bottom w:val="single" w:sz="6" w:space="0" w:color="auto"/>
              <w:right w:val="single" w:sz="6" w:space="0" w:color="auto"/>
            </w:tcBorders>
          </w:tcPr>
          <w:p w:rsidR="005670C5" w:rsidRPr="00682B01" w:rsidRDefault="005670C5" w:rsidP="008C0124">
            <w:pPr>
              <w:pStyle w:val="afb"/>
            </w:pPr>
          </w:p>
          <w:p w:rsidR="000D39D9" w:rsidRPr="00682B01" w:rsidRDefault="000D39D9" w:rsidP="008C0124">
            <w:pPr>
              <w:pStyle w:val="afb"/>
            </w:pPr>
            <w:r w:rsidRPr="00682B01">
              <w:t>631 056</w:t>
            </w:r>
          </w:p>
        </w:tc>
        <w:tc>
          <w:tcPr>
            <w:tcW w:w="759" w:type="pct"/>
            <w:tcBorders>
              <w:top w:val="single" w:sz="6" w:space="0" w:color="auto"/>
              <w:left w:val="single" w:sz="6" w:space="0" w:color="auto"/>
              <w:bottom w:val="single" w:sz="6" w:space="0" w:color="auto"/>
              <w:right w:val="single" w:sz="6" w:space="0" w:color="auto"/>
            </w:tcBorders>
          </w:tcPr>
          <w:p w:rsidR="005670C5" w:rsidRPr="00682B01" w:rsidRDefault="005670C5" w:rsidP="008C0124">
            <w:pPr>
              <w:pStyle w:val="afb"/>
            </w:pPr>
          </w:p>
          <w:p w:rsidR="000D39D9" w:rsidRPr="00682B01" w:rsidRDefault="000D39D9" w:rsidP="008C0124">
            <w:pPr>
              <w:pStyle w:val="afb"/>
            </w:pPr>
            <w:r w:rsidRPr="00682B01">
              <w:t>1 322 647</w:t>
            </w:r>
          </w:p>
        </w:tc>
        <w:tc>
          <w:tcPr>
            <w:tcW w:w="667" w:type="pct"/>
            <w:tcBorders>
              <w:top w:val="single" w:sz="6" w:space="0" w:color="auto"/>
              <w:left w:val="single" w:sz="6" w:space="0" w:color="auto"/>
              <w:bottom w:val="single" w:sz="6" w:space="0" w:color="auto"/>
              <w:right w:val="single" w:sz="6" w:space="0" w:color="auto"/>
            </w:tcBorders>
          </w:tcPr>
          <w:p w:rsidR="005670C5" w:rsidRPr="00682B01" w:rsidRDefault="005670C5" w:rsidP="008C0124">
            <w:pPr>
              <w:pStyle w:val="afb"/>
            </w:pPr>
          </w:p>
          <w:p w:rsidR="000D39D9" w:rsidRPr="00682B01" w:rsidRDefault="000D39D9" w:rsidP="008C0124">
            <w:pPr>
              <w:pStyle w:val="afb"/>
            </w:pPr>
            <w:r w:rsidRPr="00682B01">
              <w:t>2 572 349</w:t>
            </w:r>
          </w:p>
        </w:tc>
      </w:tr>
      <w:tr w:rsidR="005670C5" w:rsidRPr="00682B01">
        <w:trPr>
          <w:trHeight w:val="567"/>
        </w:trPr>
        <w:tc>
          <w:tcPr>
            <w:tcW w:w="2182" w:type="pct"/>
            <w:tcBorders>
              <w:top w:val="single" w:sz="6" w:space="0" w:color="auto"/>
              <w:left w:val="single" w:sz="6" w:space="0" w:color="auto"/>
              <w:bottom w:val="single" w:sz="6" w:space="0" w:color="auto"/>
              <w:right w:val="single" w:sz="6" w:space="0" w:color="auto"/>
            </w:tcBorders>
          </w:tcPr>
          <w:p w:rsidR="005670C5" w:rsidRPr="00682B01" w:rsidRDefault="005670C5" w:rsidP="008C0124">
            <w:pPr>
              <w:pStyle w:val="afb"/>
            </w:pPr>
            <w:r w:rsidRPr="00682B01">
              <w:t>8</w:t>
            </w:r>
            <w:r w:rsidR="00682B01" w:rsidRPr="00682B01">
              <w:t xml:space="preserve">. </w:t>
            </w:r>
            <w:r w:rsidRPr="00682B01">
              <w:t>Общая величина запасов и затрат</w:t>
            </w:r>
          </w:p>
        </w:tc>
        <w:tc>
          <w:tcPr>
            <w:tcW w:w="647" w:type="pct"/>
            <w:tcBorders>
              <w:top w:val="single" w:sz="6" w:space="0" w:color="auto"/>
              <w:left w:val="single" w:sz="6" w:space="0" w:color="auto"/>
              <w:bottom w:val="single" w:sz="6" w:space="0" w:color="auto"/>
              <w:right w:val="single" w:sz="6" w:space="0" w:color="auto"/>
            </w:tcBorders>
          </w:tcPr>
          <w:p w:rsidR="005670C5" w:rsidRPr="00682B01" w:rsidRDefault="000D39D9" w:rsidP="008C0124">
            <w:pPr>
              <w:pStyle w:val="afb"/>
            </w:pPr>
            <w:r w:rsidRPr="00682B01">
              <w:t>944 931</w:t>
            </w:r>
          </w:p>
        </w:tc>
        <w:tc>
          <w:tcPr>
            <w:tcW w:w="745" w:type="pct"/>
            <w:tcBorders>
              <w:top w:val="single" w:sz="6" w:space="0" w:color="auto"/>
              <w:left w:val="single" w:sz="6" w:space="0" w:color="auto"/>
              <w:bottom w:val="single" w:sz="6" w:space="0" w:color="auto"/>
              <w:right w:val="single" w:sz="6" w:space="0" w:color="auto"/>
            </w:tcBorders>
          </w:tcPr>
          <w:p w:rsidR="005670C5" w:rsidRPr="00682B01" w:rsidRDefault="000D39D9" w:rsidP="008C0124">
            <w:pPr>
              <w:pStyle w:val="afb"/>
            </w:pPr>
            <w:r w:rsidRPr="00682B01">
              <w:t>1 260 641</w:t>
            </w:r>
          </w:p>
        </w:tc>
        <w:tc>
          <w:tcPr>
            <w:tcW w:w="759" w:type="pct"/>
            <w:tcBorders>
              <w:top w:val="single" w:sz="6" w:space="0" w:color="auto"/>
              <w:left w:val="single" w:sz="6" w:space="0" w:color="auto"/>
              <w:bottom w:val="single" w:sz="6" w:space="0" w:color="auto"/>
              <w:right w:val="single" w:sz="6" w:space="0" w:color="auto"/>
            </w:tcBorders>
          </w:tcPr>
          <w:p w:rsidR="005670C5" w:rsidRPr="00682B01" w:rsidRDefault="000D39D9" w:rsidP="008C0124">
            <w:pPr>
              <w:pStyle w:val="afb"/>
            </w:pPr>
            <w:r w:rsidRPr="00682B01">
              <w:t>1 801 989</w:t>
            </w:r>
          </w:p>
        </w:tc>
        <w:tc>
          <w:tcPr>
            <w:tcW w:w="667" w:type="pct"/>
            <w:tcBorders>
              <w:top w:val="single" w:sz="6" w:space="0" w:color="auto"/>
              <w:left w:val="single" w:sz="6" w:space="0" w:color="auto"/>
              <w:bottom w:val="single" w:sz="6" w:space="0" w:color="auto"/>
              <w:right w:val="single" w:sz="6" w:space="0" w:color="auto"/>
            </w:tcBorders>
          </w:tcPr>
          <w:p w:rsidR="005670C5" w:rsidRPr="00682B01" w:rsidRDefault="000D39D9" w:rsidP="008C0124">
            <w:pPr>
              <w:pStyle w:val="afb"/>
            </w:pPr>
            <w:r w:rsidRPr="00682B01">
              <w:t>2 283 115</w:t>
            </w:r>
          </w:p>
        </w:tc>
      </w:tr>
      <w:tr w:rsidR="005670C5" w:rsidRPr="00682B01">
        <w:trPr>
          <w:trHeight w:val="567"/>
        </w:trPr>
        <w:tc>
          <w:tcPr>
            <w:tcW w:w="2182" w:type="pct"/>
            <w:tcBorders>
              <w:top w:val="single" w:sz="6" w:space="0" w:color="auto"/>
              <w:left w:val="single" w:sz="6" w:space="0" w:color="auto"/>
              <w:bottom w:val="single" w:sz="6" w:space="0" w:color="auto"/>
              <w:right w:val="single" w:sz="6" w:space="0" w:color="auto"/>
            </w:tcBorders>
          </w:tcPr>
          <w:p w:rsidR="005670C5" w:rsidRPr="00682B01" w:rsidRDefault="005670C5" w:rsidP="008C0124">
            <w:pPr>
              <w:pStyle w:val="afb"/>
            </w:pPr>
            <w:r w:rsidRPr="00682B01">
              <w:t>9</w:t>
            </w:r>
            <w:r w:rsidR="00682B01" w:rsidRPr="00682B01">
              <w:t xml:space="preserve">. </w:t>
            </w:r>
            <w:r w:rsidRPr="00682B01">
              <w:t>Излишек (+</w:t>
            </w:r>
            <w:r w:rsidR="00682B01" w:rsidRPr="00682B01">
              <w:t xml:space="preserve">) </w:t>
            </w:r>
            <w:r w:rsidRPr="00682B01">
              <w:t>или недос</w:t>
            </w:r>
            <w:r w:rsidR="000D39D9" w:rsidRPr="00682B01">
              <w:t>таток</w:t>
            </w:r>
            <w:r w:rsidRPr="00682B01">
              <w:t xml:space="preserve"> (-} собственные оборотных средств (стр</w:t>
            </w:r>
            <w:r w:rsidR="000D39D9" w:rsidRPr="00682B01">
              <w:t>3</w:t>
            </w:r>
            <w:r w:rsidRPr="00682B01">
              <w:t>-стр</w:t>
            </w:r>
            <w:r w:rsidR="00682B01">
              <w:t>.8</w:t>
            </w:r>
            <w:r w:rsidR="00682B01" w:rsidRPr="00682B01">
              <w:t xml:space="preserve">) </w:t>
            </w:r>
          </w:p>
        </w:tc>
        <w:tc>
          <w:tcPr>
            <w:tcW w:w="647" w:type="pct"/>
            <w:tcBorders>
              <w:top w:val="single" w:sz="6" w:space="0" w:color="auto"/>
              <w:left w:val="single" w:sz="6" w:space="0" w:color="auto"/>
              <w:bottom w:val="single" w:sz="6" w:space="0" w:color="auto"/>
              <w:right w:val="single" w:sz="6" w:space="0" w:color="auto"/>
            </w:tcBorders>
          </w:tcPr>
          <w:p w:rsidR="00682B01" w:rsidRDefault="00682B01" w:rsidP="008C0124">
            <w:pPr>
              <w:pStyle w:val="afb"/>
            </w:pPr>
          </w:p>
          <w:p w:rsidR="000D39D9" w:rsidRPr="00682B01" w:rsidRDefault="000D39D9" w:rsidP="008C0124">
            <w:pPr>
              <w:pStyle w:val="afb"/>
            </w:pPr>
            <w:r w:rsidRPr="00682B01">
              <w:t>645 708</w:t>
            </w:r>
          </w:p>
        </w:tc>
        <w:tc>
          <w:tcPr>
            <w:tcW w:w="745" w:type="pct"/>
            <w:tcBorders>
              <w:top w:val="single" w:sz="6" w:space="0" w:color="auto"/>
              <w:left w:val="single" w:sz="6" w:space="0" w:color="auto"/>
              <w:bottom w:val="single" w:sz="6" w:space="0" w:color="auto"/>
              <w:right w:val="single" w:sz="6" w:space="0" w:color="auto"/>
            </w:tcBorders>
          </w:tcPr>
          <w:p w:rsidR="00682B01" w:rsidRDefault="00682B01" w:rsidP="008C0124">
            <w:pPr>
              <w:pStyle w:val="afb"/>
            </w:pPr>
          </w:p>
          <w:p w:rsidR="000D39D9" w:rsidRPr="00682B01" w:rsidRDefault="000D39D9" w:rsidP="008C0124">
            <w:pPr>
              <w:pStyle w:val="afb"/>
            </w:pPr>
            <w:r w:rsidRPr="00682B01">
              <w:t>1 270 805</w:t>
            </w:r>
          </w:p>
        </w:tc>
        <w:tc>
          <w:tcPr>
            <w:tcW w:w="759" w:type="pct"/>
            <w:tcBorders>
              <w:top w:val="single" w:sz="6" w:space="0" w:color="auto"/>
              <w:left w:val="single" w:sz="6" w:space="0" w:color="auto"/>
              <w:bottom w:val="single" w:sz="6" w:space="0" w:color="auto"/>
              <w:right w:val="single" w:sz="6" w:space="0" w:color="auto"/>
            </w:tcBorders>
          </w:tcPr>
          <w:p w:rsidR="00682B01" w:rsidRDefault="00682B01" w:rsidP="008C0124">
            <w:pPr>
              <w:pStyle w:val="afb"/>
            </w:pPr>
          </w:p>
          <w:p w:rsidR="000D39D9" w:rsidRPr="00682B01" w:rsidRDefault="000D39D9" w:rsidP="008C0124">
            <w:pPr>
              <w:pStyle w:val="afb"/>
            </w:pPr>
            <w:r w:rsidRPr="00682B01">
              <w:t>3 404 989</w:t>
            </w:r>
          </w:p>
        </w:tc>
        <w:tc>
          <w:tcPr>
            <w:tcW w:w="667" w:type="pct"/>
            <w:tcBorders>
              <w:top w:val="single" w:sz="6" w:space="0" w:color="auto"/>
              <w:left w:val="single" w:sz="6" w:space="0" w:color="auto"/>
              <w:bottom w:val="single" w:sz="6" w:space="0" w:color="auto"/>
              <w:right w:val="single" w:sz="6" w:space="0" w:color="auto"/>
            </w:tcBorders>
          </w:tcPr>
          <w:p w:rsidR="00682B01" w:rsidRDefault="00682B01" w:rsidP="008C0124">
            <w:pPr>
              <w:pStyle w:val="afb"/>
            </w:pPr>
          </w:p>
          <w:p w:rsidR="000D39D9" w:rsidRPr="00682B01" w:rsidRDefault="000D39D9" w:rsidP="008C0124">
            <w:pPr>
              <w:pStyle w:val="afb"/>
            </w:pPr>
            <w:r w:rsidRPr="00682B01">
              <w:t>5 443 397</w:t>
            </w:r>
          </w:p>
        </w:tc>
      </w:tr>
      <w:tr w:rsidR="005670C5" w:rsidRPr="00682B01">
        <w:trPr>
          <w:trHeight w:val="567"/>
        </w:trPr>
        <w:tc>
          <w:tcPr>
            <w:tcW w:w="2182" w:type="pct"/>
            <w:tcBorders>
              <w:top w:val="single" w:sz="6" w:space="0" w:color="auto"/>
              <w:left w:val="single" w:sz="6" w:space="0" w:color="auto"/>
              <w:bottom w:val="single" w:sz="6" w:space="0" w:color="auto"/>
              <w:right w:val="single" w:sz="6" w:space="0" w:color="auto"/>
            </w:tcBorders>
          </w:tcPr>
          <w:p w:rsidR="005670C5" w:rsidRPr="00682B01" w:rsidRDefault="000D39D9" w:rsidP="008C0124">
            <w:pPr>
              <w:pStyle w:val="afb"/>
            </w:pPr>
            <w:r w:rsidRPr="00682B01">
              <w:t>1</w:t>
            </w:r>
            <w:r w:rsidR="005670C5" w:rsidRPr="00682B01">
              <w:t>0</w:t>
            </w:r>
            <w:r w:rsidR="00682B01" w:rsidRPr="00682B01">
              <w:t xml:space="preserve">. </w:t>
            </w:r>
            <w:r w:rsidR="005670C5" w:rsidRPr="00682B01">
              <w:t>И</w:t>
            </w:r>
            <w:r w:rsidRPr="00682B01">
              <w:t>злише</w:t>
            </w:r>
            <w:r w:rsidR="005670C5" w:rsidRPr="00682B01">
              <w:t>к (</w:t>
            </w:r>
            <w:r w:rsidRPr="00682B01">
              <w:t>+</w:t>
            </w:r>
            <w:r w:rsidR="00682B01" w:rsidRPr="00682B01">
              <w:t xml:space="preserve">) </w:t>
            </w:r>
            <w:r w:rsidR="005670C5" w:rsidRPr="00682B01">
              <w:t>или недостаток (-</w:t>
            </w:r>
            <w:r w:rsidR="00682B01" w:rsidRPr="00682B01">
              <w:t xml:space="preserve">) </w:t>
            </w:r>
            <w:r w:rsidR="005670C5" w:rsidRPr="00682B01">
              <w:t>собс</w:t>
            </w:r>
            <w:r w:rsidRPr="00682B01">
              <w:t>тв</w:t>
            </w:r>
            <w:r w:rsidR="005670C5" w:rsidRPr="00682B01">
              <w:t>енных и долгосрочных заемны</w:t>
            </w:r>
            <w:r w:rsidRPr="00682B01">
              <w:t>х</w:t>
            </w:r>
            <w:r w:rsidR="005670C5" w:rsidRPr="00682B01">
              <w:t xml:space="preserve"> источников формирования запасов и затрат (стр</w:t>
            </w:r>
            <w:r w:rsidR="00682B01">
              <w:t>.5</w:t>
            </w:r>
            <w:r w:rsidR="005670C5" w:rsidRPr="00682B01">
              <w:t>-стр</w:t>
            </w:r>
            <w:r w:rsidR="00682B01">
              <w:t>.8</w:t>
            </w:r>
            <w:r w:rsidR="00682B01" w:rsidRPr="00682B01">
              <w:t xml:space="preserve">) </w:t>
            </w:r>
          </w:p>
        </w:tc>
        <w:tc>
          <w:tcPr>
            <w:tcW w:w="647" w:type="pct"/>
            <w:tcBorders>
              <w:top w:val="single" w:sz="6" w:space="0" w:color="auto"/>
              <w:left w:val="single" w:sz="6" w:space="0" w:color="auto"/>
              <w:bottom w:val="single" w:sz="6" w:space="0" w:color="auto"/>
              <w:right w:val="single" w:sz="6" w:space="0" w:color="auto"/>
            </w:tcBorders>
          </w:tcPr>
          <w:p w:rsidR="00682B01" w:rsidRDefault="00682B01" w:rsidP="008C0124">
            <w:pPr>
              <w:pStyle w:val="afb"/>
            </w:pPr>
          </w:p>
          <w:p w:rsidR="000D39D9" w:rsidRPr="00682B01" w:rsidRDefault="000D39D9" w:rsidP="008C0124">
            <w:pPr>
              <w:pStyle w:val="afb"/>
            </w:pPr>
            <w:r w:rsidRPr="00682B01">
              <w:t>643 690</w:t>
            </w:r>
          </w:p>
        </w:tc>
        <w:tc>
          <w:tcPr>
            <w:tcW w:w="745" w:type="pct"/>
            <w:tcBorders>
              <w:top w:val="single" w:sz="6" w:space="0" w:color="auto"/>
              <w:left w:val="single" w:sz="6" w:space="0" w:color="auto"/>
              <w:bottom w:val="single" w:sz="6" w:space="0" w:color="auto"/>
              <w:right w:val="single" w:sz="6" w:space="0" w:color="auto"/>
            </w:tcBorders>
          </w:tcPr>
          <w:p w:rsidR="00682B01" w:rsidRDefault="00682B01" w:rsidP="008C0124">
            <w:pPr>
              <w:pStyle w:val="afb"/>
            </w:pPr>
          </w:p>
          <w:p w:rsidR="000D39D9" w:rsidRPr="00682B01" w:rsidRDefault="000D39D9" w:rsidP="008C0124">
            <w:pPr>
              <w:pStyle w:val="afb"/>
            </w:pPr>
            <w:r w:rsidRPr="00682B01">
              <w:t>1 082 949</w:t>
            </w:r>
          </w:p>
        </w:tc>
        <w:tc>
          <w:tcPr>
            <w:tcW w:w="759" w:type="pct"/>
            <w:tcBorders>
              <w:top w:val="single" w:sz="6" w:space="0" w:color="auto"/>
              <w:left w:val="single" w:sz="6" w:space="0" w:color="auto"/>
              <w:bottom w:val="single" w:sz="6" w:space="0" w:color="auto"/>
              <w:right w:val="single" w:sz="6" w:space="0" w:color="auto"/>
            </w:tcBorders>
          </w:tcPr>
          <w:p w:rsidR="00682B01" w:rsidRDefault="00682B01" w:rsidP="008C0124">
            <w:pPr>
              <w:pStyle w:val="afb"/>
            </w:pPr>
          </w:p>
          <w:p w:rsidR="000D39D9" w:rsidRPr="00682B01" w:rsidRDefault="000D39D9" w:rsidP="008C0124">
            <w:pPr>
              <w:pStyle w:val="afb"/>
            </w:pPr>
            <w:r w:rsidRPr="00682B01">
              <w:t>1 566 825</w:t>
            </w:r>
          </w:p>
        </w:tc>
        <w:tc>
          <w:tcPr>
            <w:tcW w:w="667" w:type="pct"/>
            <w:tcBorders>
              <w:top w:val="single" w:sz="6" w:space="0" w:color="auto"/>
              <w:left w:val="single" w:sz="6" w:space="0" w:color="auto"/>
              <w:bottom w:val="single" w:sz="6" w:space="0" w:color="auto"/>
              <w:right w:val="single" w:sz="6" w:space="0" w:color="auto"/>
            </w:tcBorders>
          </w:tcPr>
          <w:p w:rsidR="00682B01" w:rsidRDefault="00682B01" w:rsidP="008C0124">
            <w:pPr>
              <w:pStyle w:val="afb"/>
            </w:pPr>
          </w:p>
          <w:p w:rsidR="000D39D9" w:rsidRPr="00682B01" w:rsidRDefault="000D39D9" w:rsidP="008C0124">
            <w:pPr>
              <w:pStyle w:val="afb"/>
            </w:pPr>
            <w:r w:rsidRPr="00682B01">
              <w:t>1 278 123</w:t>
            </w:r>
          </w:p>
        </w:tc>
      </w:tr>
      <w:tr w:rsidR="005670C5" w:rsidRPr="00682B01">
        <w:trPr>
          <w:trHeight w:val="567"/>
        </w:trPr>
        <w:tc>
          <w:tcPr>
            <w:tcW w:w="2182" w:type="pct"/>
            <w:tcBorders>
              <w:top w:val="single" w:sz="6" w:space="0" w:color="auto"/>
              <w:left w:val="single" w:sz="6" w:space="0" w:color="auto"/>
              <w:bottom w:val="single" w:sz="6" w:space="0" w:color="auto"/>
              <w:right w:val="single" w:sz="6" w:space="0" w:color="auto"/>
            </w:tcBorders>
          </w:tcPr>
          <w:p w:rsidR="005670C5" w:rsidRPr="00682B01" w:rsidRDefault="005670C5" w:rsidP="008C0124">
            <w:pPr>
              <w:pStyle w:val="afb"/>
            </w:pPr>
            <w:r w:rsidRPr="00682B01">
              <w:t>11</w:t>
            </w:r>
            <w:r w:rsidR="00682B01" w:rsidRPr="00682B01">
              <w:t xml:space="preserve">. </w:t>
            </w:r>
            <w:r w:rsidRPr="00682B01">
              <w:t>Излишек (</w:t>
            </w:r>
            <w:r w:rsidR="000D39D9" w:rsidRPr="00682B01">
              <w:t>+</w:t>
            </w:r>
            <w:r w:rsidR="00682B01" w:rsidRPr="00682B01">
              <w:t xml:space="preserve">) </w:t>
            </w:r>
            <w:r w:rsidRPr="00682B01">
              <w:t>или недостаток (-</w:t>
            </w:r>
            <w:r w:rsidR="00682B01" w:rsidRPr="00682B01">
              <w:t xml:space="preserve">) </w:t>
            </w:r>
            <w:r w:rsidRPr="00682B01">
              <w:t>общей величины основных источников формирования запасов и затрат (стр</w:t>
            </w:r>
            <w:r w:rsidR="00682B01">
              <w:t>.7</w:t>
            </w:r>
            <w:r w:rsidRPr="00682B01">
              <w:t>-с</w:t>
            </w:r>
            <w:r w:rsidR="000D39D9" w:rsidRPr="00682B01">
              <w:t>т</w:t>
            </w:r>
            <w:r w:rsidRPr="00682B01">
              <w:t>р</w:t>
            </w:r>
            <w:r w:rsidR="00682B01">
              <w:t>.8</w:t>
            </w:r>
            <w:r w:rsidR="00682B01" w:rsidRPr="00682B01">
              <w:t xml:space="preserve">). </w:t>
            </w:r>
          </w:p>
        </w:tc>
        <w:tc>
          <w:tcPr>
            <w:tcW w:w="647" w:type="pct"/>
            <w:tcBorders>
              <w:top w:val="single" w:sz="6" w:space="0" w:color="auto"/>
              <w:left w:val="single" w:sz="6" w:space="0" w:color="auto"/>
              <w:bottom w:val="single" w:sz="6" w:space="0" w:color="auto"/>
              <w:right w:val="single" w:sz="6" w:space="0" w:color="auto"/>
            </w:tcBorders>
          </w:tcPr>
          <w:p w:rsidR="00682B01" w:rsidRDefault="00682B01" w:rsidP="008C0124">
            <w:pPr>
              <w:pStyle w:val="afb"/>
            </w:pPr>
          </w:p>
          <w:p w:rsidR="000D39D9" w:rsidRPr="00682B01" w:rsidRDefault="000D39D9" w:rsidP="008C0124">
            <w:pPr>
              <w:pStyle w:val="afb"/>
            </w:pPr>
            <w:r w:rsidRPr="00682B01">
              <w:t>377 174</w:t>
            </w:r>
          </w:p>
        </w:tc>
        <w:tc>
          <w:tcPr>
            <w:tcW w:w="745" w:type="pct"/>
            <w:tcBorders>
              <w:top w:val="single" w:sz="6" w:space="0" w:color="auto"/>
              <w:left w:val="single" w:sz="6" w:space="0" w:color="auto"/>
              <w:bottom w:val="single" w:sz="6" w:space="0" w:color="auto"/>
              <w:right w:val="single" w:sz="6" w:space="0" w:color="auto"/>
            </w:tcBorders>
          </w:tcPr>
          <w:p w:rsidR="00682B01" w:rsidRDefault="00682B01" w:rsidP="008C0124">
            <w:pPr>
              <w:pStyle w:val="afb"/>
            </w:pPr>
          </w:p>
          <w:p w:rsidR="005670C5" w:rsidRPr="00682B01" w:rsidRDefault="000D39D9" w:rsidP="008C0124">
            <w:pPr>
              <w:pStyle w:val="afb"/>
            </w:pPr>
            <w:r w:rsidRPr="00682B01">
              <w:t>629 585</w:t>
            </w:r>
          </w:p>
        </w:tc>
        <w:tc>
          <w:tcPr>
            <w:tcW w:w="759" w:type="pct"/>
            <w:tcBorders>
              <w:top w:val="single" w:sz="6" w:space="0" w:color="auto"/>
              <w:left w:val="single" w:sz="6" w:space="0" w:color="auto"/>
              <w:bottom w:val="single" w:sz="6" w:space="0" w:color="auto"/>
              <w:right w:val="single" w:sz="6" w:space="0" w:color="auto"/>
            </w:tcBorders>
          </w:tcPr>
          <w:p w:rsidR="00682B01" w:rsidRDefault="00682B01" w:rsidP="008C0124">
            <w:pPr>
              <w:pStyle w:val="afb"/>
            </w:pPr>
          </w:p>
          <w:p w:rsidR="000D39D9" w:rsidRPr="00682B01" w:rsidRDefault="000D39D9" w:rsidP="008C0124">
            <w:pPr>
              <w:pStyle w:val="afb"/>
            </w:pPr>
            <w:r w:rsidRPr="00682B01">
              <w:t>479 342</w:t>
            </w:r>
          </w:p>
        </w:tc>
        <w:tc>
          <w:tcPr>
            <w:tcW w:w="667" w:type="pct"/>
            <w:tcBorders>
              <w:top w:val="single" w:sz="6" w:space="0" w:color="auto"/>
              <w:left w:val="single" w:sz="6" w:space="0" w:color="auto"/>
              <w:bottom w:val="single" w:sz="6" w:space="0" w:color="auto"/>
              <w:right w:val="single" w:sz="6" w:space="0" w:color="auto"/>
            </w:tcBorders>
          </w:tcPr>
          <w:p w:rsidR="005670C5" w:rsidRPr="00682B01" w:rsidRDefault="005670C5" w:rsidP="008C0124">
            <w:pPr>
              <w:pStyle w:val="afb"/>
            </w:pPr>
          </w:p>
          <w:p w:rsidR="000D39D9" w:rsidRPr="00682B01" w:rsidRDefault="000D39D9" w:rsidP="008C0124">
            <w:pPr>
              <w:pStyle w:val="afb"/>
            </w:pPr>
            <w:r w:rsidRPr="00682B01">
              <w:t>289 234</w:t>
            </w:r>
          </w:p>
        </w:tc>
      </w:tr>
      <w:tr w:rsidR="005670C5" w:rsidRPr="00682B01">
        <w:trPr>
          <w:trHeight w:val="567"/>
        </w:trPr>
        <w:tc>
          <w:tcPr>
            <w:tcW w:w="2182" w:type="pct"/>
            <w:tcBorders>
              <w:top w:val="single" w:sz="6" w:space="0" w:color="auto"/>
              <w:left w:val="single" w:sz="6" w:space="0" w:color="auto"/>
              <w:bottom w:val="single" w:sz="6" w:space="0" w:color="auto"/>
              <w:right w:val="single" w:sz="6" w:space="0" w:color="auto"/>
            </w:tcBorders>
          </w:tcPr>
          <w:p w:rsidR="005670C5" w:rsidRPr="00682B01" w:rsidRDefault="000D39D9" w:rsidP="008C0124">
            <w:pPr>
              <w:pStyle w:val="afb"/>
            </w:pPr>
            <w:r w:rsidRPr="00682B01">
              <w:t>1</w:t>
            </w:r>
            <w:r w:rsidR="005670C5" w:rsidRPr="00682B01">
              <w:t>2</w:t>
            </w:r>
            <w:r w:rsidR="00682B01" w:rsidRPr="00682B01">
              <w:t xml:space="preserve">. </w:t>
            </w:r>
            <w:r w:rsidR="005670C5" w:rsidRPr="00682B01">
              <w:t>Трехкомпонентны</w:t>
            </w:r>
            <w:r w:rsidRPr="00682B01">
              <w:t>й</w:t>
            </w:r>
            <w:r w:rsidR="005670C5" w:rsidRPr="00682B01">
              <w:t xml:space="preserve"> показатель</w:t>
            </w:r>
          </w:p>
        </w:tc>
        <w:tc>
          <w:tcPr>
            <w:tcW w:w="647" w:type="pct"/>
            <w:tcBorders>
              <w:top w:val="single" w:sz="6" w:space="0" w:color="auto"/>
              <w:left w:val="single" w:sz="6" w:space="0" w:color="auto"/>
              <w:bottom w:val="single" w:sz="6" w:space="0" w:color="auto"/>
              <w:right w:val="single" w:sz="6" w:space="0" w:color="auto"/>
            </w:tcBorders>
          </w:tcPr>
          <w:p w:rsidR="005670C5" w:rsidRPr="00682B01" w:rsidRDefault="000D39D9" w:rsidP="008C0124">
            <w:pPr>
              <w:pStyle w:val="afb"/>
            </w:pPr>
            <w:r w:rsidRPr="00682B01">
              <w:t>0</w:t>
            </w:r>
            <w:r w:rsidR="00682B01" w:rsidRPr="00682B01">
              <w:t xml:space="preserve">; </w:t>
            </w:r>
            <w:r w:rsidRPr="00682B01">
              <w:t>0</w:t>
            </w:r>
            <w:r w:rsidR="00682B01" w:rsidRPr="00682B01">
              <w:t xml:space="preserve">; </w:t>
            </w:r>
            <w:r w:rsidRPr="00682B01">
              <w:t>0</w:t>
            </w:r>
          </w:p>
        </w:tc>
        <w:tc>
          <w:tcPr>
            <w:tcW w:w="745" w:type="pct"/>
            <w:tcBorders>
              <w:top w:val="single" w:sz="6" w:space="0" w:color="auto"/>
              <w:left w:val="single" w:sz="6" w:space="0" w:color="auto"/>
              <w:bottom w:val="single" w:sz="6" w:space="0" w:color="auto"/>
              <w:right w:val="single" w:sz="6" w:space="0" w:color="auto"/>
            </w:tcBorders>
          </w:tcPr>
          <w:p w:rsidR="005670C5" w:rsidRPr="00682B01" w:rsidRDefault="000D39D9" w:rsidP="008C0124">
            <w:pPr>
              <w:pStyle w:val="afb"/>
            </w:pPr>
            <w:r w:rsidRPr="00682B01">
              <w:t>0</w:t>
            </w:r>
            <w:r w:rsidR="00682B01" w:rsidRPr="00682B01">
              <w:t xml:space="preserve">; </w:t>
            </w:r>
            <w:r w:rsidRPr="00682B01">
              <w:t>0</w:t>
            </w:r>
            <w:r w:rsidR="00682B01" w:rsidRPr="00682B01">
              <w:t xml:space="preserve">; </w:t>
            </w:r>
            <w:r w:rsidRPr="00682B01">
              <w:t>0</w:t>
            </w:r>
          </w:p>
        </w:tc>
        <w:tc>
          <w:tcPr>
            <w:tcW w:w="759" w:type="pct"/>
            <w:tcBorders>
              <w:top w:val="single" w:sz="6" w:space="0" w:color="auto"/>
              <w:left w:val="single" w:sz="6" w:space="0" w:color="auto"/>
              <w:bottom w:val="single" w:sz="6" w:space="0" w:color="auto"/>
              <w:right w:val="single" w:sz="6" w:space="0" w:color="auto"/>
            </w:tcBorders>
          </w:tcPr>
          <w:p w:rsidR="005670C5" w:rsidRPr="00682B01" w:rsidRDefault="000D39D9" w:rsidP="008C0124">
            <w:pPr>
              <w:pStyle w:val="afb"/>
            </w:pPr>
            <w:r w:rsidRPr="00682B01">
              <w:t>0</w:t>
            </w:r>
            <w:r w:rsidR="00682B01" w:rsidRPr="00682B01">
              <w:t xml:space="preserve">; </w:t>
            </w:r>
            <w:r w:rsidRPr="00682B01">
              <w:t>0</w:t>
            </w:r>
            <w:r w:rsidR="00682B01" w:rsidRPr="00682B01">
              <w:t xml:space="preserve">; </w:t>
            </w:r>
            <w:r w:rsidRPr="00682B01">
              <w:t>0</w:t>
            </w:r>
          </w:p>
        </w:tc>
        <w:tc>
          <w:tcPr>
            <w:tcW w:w="667" w:type="pct"/>
            <w:tcBorders>
              <w:top w:val="single" w:sz="6" w:space="0" w:color="auto"/>
              <w:left w:val="single" w:sz="6" w:space="0" w:color="auto"/>
              <w:bottom w:val="single" w:sz="6" w:space="0" w:color="auto"/>
              <w:right w:val="single" w:sz="6" w:space="0" w:color="auto"/>
            </w:tcBorders>
          </w:tcPr>
          <w:p w:rsidR="005670C5" w:rsidRPr="00682B01" w:rsidRDefault="000D39D9" w:rsidP="008C0124">
            <w:pPr>
              <w:pStyle w:val="afb"/>
            </w:pPr>
            <w:r w:rsidRPr="00682B01">
              <w:t>0</w:t>
            </w:r>
            <w:r w:rsidR="00682B01" w:rsidRPr="00682B01">
              <w:t xml:space="preserve">; </w:t>
            </w:r>
            <w:r w:rsidRPr="00682B01">
              <w:t>0</w:t>
            </w:r>
            <w:r w:rsidR="00682B01" w:rsidRPr="00682B01">
              <w:t xml:space="preserve">; </w:t>
            </w:r>
            <w:r w:rsidRPr="00682B01">
              <w:t>1</w:t>
            </w:r>
          </w:p>
        </w:tc>
      </w:tr>
    </w:tbl>
    <w:p w:rsidR="00903012" w:rsidRPr="00682B01" w:rsidRDefault="00903012" w:rsidP="00682B01">
      <w:pPr>
        <w:widowControl w:val="0"/>
        <w:autoSpaceDE w:val="0"/>
        <w:autoSpaceDN w:val="0"/>
        <w:adjustRightInd w:val="0"/>
      </w:pPr>
    </w:p>
    <w:p w:rsidR="00FF5504" w:rsidRPr="00682B01" w:rsidRDefault="008C0124" w:rsidP="00682B01">
      <w:pPr>
        <w:widowControl w:val="0"/>
        <w:autoSpaceDE w:val="0"/>
        <w:autoSpaceDN w:val="0"/>
        <w:adjustRightInd w:val="0"/>
      </w:pPr>
      <w:r>
        <w:br w:type="page"/>
      </w:r>
      <w:r w:rsidR="00FF5504" w:rsidRPr="00682B01">
        <w:t>Данные таблицы показывают, что</w:t>
      </w:r>
      <w:r w:rsidR="00682B01" w:rsidRPr="00682B01">
        <w:t xml:space="preserve">: </w:t>
      </w:r>
    </w:p>
    <w:p w:rsidR="00FF5504" w:rsidRPr="00682B01" w:rsidRDefault="00FF5504" w:rsidP="00682B01">
      <w:pPr>
        <w:widowControl w:val="0"/>
        <w:autoSpaceDE w:val="0"/>
        <w:autoSpaceDN w:val="0"/>
        <w:adjustRightInd w:val="0"/>
      </w:pPr>
      <w:r w:rsidRPr="00682B01">
        <w:t>1</w:t>
      </w:r>
      <w:r w:rsidR="00682B01" w:rsidRPr="00682B01">
        <w:t xml:space="preserve">. </w:t>
      </w:r>
      <w:r w:rsidRPr="00682B01">
        <w:t>Предприятие находится в крайне неустойчивом финансовом положение</w:t>
      </w:r>
      <w:r w:rsidR="00682B01" w:rsidRPr="00682B01">
        <w:t xml:space="preserve">. </w:t>
      </w:r>
    </w:p>
    <w:p w:rsidR="00903012" w:rsidRPr="00682B01" w:rsidRDefault="00FF5504" w:rsidP="00682B01">
      <w:pPr>
        <w:widowControl w:val="0"/>
        <w:autoSpaceDE w:val="0"/>
        <w:autoSpaceDN w:val="0"/>
        <w:adjustRightInd w:val="0"/>
      </w:pPr>
      <w:r w:rsidRPr="00682B01">
        <w:t>2</w:t>
      </w:r>
      <w:r w:rsidR="00682B01" w:rsidRPr="00682B01">
        <w:t xml:space="preserve">. </w:t>
      </w:r>
      <w:r w:rsidRPr="00682B01">
        <w:t xml:space="preserve">Причем в первые три года рассматриваемого периода ситуация на </w:t>
      </w:r>
      <w:r w:rsidR="00903012" w:rsidRPr="00682B01">
        <w:t>п</w:t>
      </w:r>
      <w:r w:rsidRPr="00682B01">
        <w:t>редприятии характеризовалась как критическая</w:t>
      </w:r>
      <w:r w:rsidR="00682B01" w:rsidRPr="00682B01">
        <w:t xml:space="preserve">. </w:t>
      </w:r>
    </w:p>
    <w:p w:rsidR="00FF5504" w:rsidRPr="00682B01" w:rsidRDefault="00FF5504" w:rsidP="00682B01">
      <w:pPr>
        <w:widowControl w:val="0"/>
        <w:autoSpaceDE w:val="0"/>
        <w:autoSpaceDN w:val="0"/>
        <w:adjustRightInd w:val="0"/>
      </w:pPr>
      <w:r w:rsidRPr="00682B01">
        <w:t>3</w:t>
      </w:r>
      <w:r w:rsidR="00682B01" w:rsidRPr="00682B01">
        <w:t xml:space="preserve">. </w:t>
      </w:r>
      <w:r w:rsidRPr="00682B01">
        <w:t>В 2004 году ситуация немного улучшилась, однако требует принятия немедленных действий по повышению финансовой устойчивости</w:t>
      </w:r>
      <w:r w:rsidR="00682B01" w:rsidRPr="00682B01">
        <w:t xml:space="preserve">. </w:t>
      </w:r>
      <w:r w:rsidRPr="00682B01">
        <w:t>В противном случае предприятию грозит банкротство</w:t>
      </w:r>
      <w:r w:rsidR="00682B01" w:rsidRPr="00682B01">
        <w:t xml:space="preserve">. </w:t>
      </w:r>
    </w:p>
    <w:p w:rsidR="00FF5504" w:rsidRPr="00682B01" w:rsidRDefault="00FF5504" w:rsidP="00682B01">
      <w:pPr>
        <w:widowControl w:val="0"/>
        <w:autoSpaceDE w:val="0"/>
        <w:autoSpaceDN w:val="0"/>
        <w:adjustRightInd w:val="0"/>
      </w:pPr>
      <w:r w:rsidRPr="00682B01">
        <w:t>4</w:t>
      </w:r>
      <w:r w:rsidR="00682B01" w:rsidRPr="00682B01">
        <w:t xml:space="preserve">. </w:t>
      </w:r>
      <w:r w:rsidRPr="00682B01">
        <w:t>Наблюдается явный недостаток собственных оборотных средств на фоне роста стоимости основных средств и прочих внеоборотных активов</w:t>
      </w:r>
      <w:r w:rsidR="00682B01" w:rsidRPr="00682B01">
        <w:t xml:space="preserve">. </w:t>
      </w:r>
      <w:r w:rsidRPr="00682B01">
        <w:t>Для улучшения состояния необходимо</w:t>
      </w:r>
      <w:r w:rsidR="00682B01" w:rsidRPr="00682B01">
        <w:t xml:space="preserve">: </w:t>
      </w:r>
    </w:p>
    <w:p w:rsidR="00FF5504" w:rsidRPr="00682B01" w:rsidRDefault="00FF5504" w:rsidP="00682B01">
      <w:pPr>
        <w:widowControl w:val="0"/>
        <w:autoSpaceDE w:val="0"/>
        <w:autoSpaceDN w:val="0"/>
        <w:adjustRightInd w:val="0"/>
      </w:pPr>
      <w:r w:rsidRPr="00682B01">
        <w:t>увеличить долю источников собственных средств в оборотны</w:t>
      </w:r>
      <w:r w:rsidR="008D5CFF" w:rsidRPr="00682B01">
        <w:t>х</w:t>
      </w:r>
      <w:r w:rsidRPr="00682B01">
        <w:t xml:space="preserve"> актив</w:t>
      </w:r>
      <w:r w:rsidR="008D5CFF" w:rsidRPr="00682B01">
        <w:t>ах</w:t>
      </w:r>
      <w:r w:rsidR="00682B01" w:rsidRPr="00682B01">
        <w:t xml:space="preserve">; </w:t>
      </w:r>
    </w:p>
    <w:p w:rsidR="00FF5504" w:rsidRPr="00682B01" w:rsidRDefault="00FF5504" w:rsidP="00682B01">
      <w:pPr>
        <w:widowControl w:val="0"/>
        <w:autoSpaceDE w:val="0"/>
        <w:autoSpaceDN w:val="0"/>
        <w:adjustRightInd w:val="0"/>
      </w:pPr>
      <w:r w:rsidRPr="00682B01">
        <w:t>пони</w:t>
      </w:r>
      <w:r w:rsidR="008D5CFF" w:rsidRPr="00682B01">
        <w:t>зи</w:t>
      </w:r>
      <w:r w:rsidRPr="00682B01">
        <w:t>ть</w:t>
      </w:r>
      <w:r w:rsidR="00682B01" w:rsidRPr="00682B01">
        <w:t xml:space="preserve"> </w:t>
      </w:r>
      <w:r w:rsidRPr="00682B01">
        <w:t>остатки товарно-материальных ценностей</w:t>
      </w:r>
      <w:r w:rsidR="00682B01" w:rsidRPr="00682B01">
        <w:t xml:space="preserve"> </w:t>
      </w:r>
      <w:r w:rsidRPr="00682B01">
        <w:t xml:space="preserve">путем реализации малоподвижных либо </w:t>
      </w:r>
      <w:r w:rsidR="00500AAA" w:rsidRPr="00682B01">
        <w:t>н</w:t>
      </w:r>
      <w:r w:rsidRPr="00682B01">
        <w:t>е используемых в производстве запасов</w:t>
      </w:r>
      <w:r w:rsidR="00682B01" w:rsidRPr="00682B01">
        <w:t xml:space="preserve">. </w:t>
      </w:r>
    </w:p>
    <w:p w:rsidR="00682B01" w:rsidRPr="00682B01" w:rsidRDefault="00FF5504" w:rsidP="00682B01">
      <w:pPr>
        <w:widowControl w:val="0"/>
        <w:autoSpaceDE w:val="0"/>
        <w:autoSpaceDN w:val="0"/>
        <w:adjustRightInd w:val="0"/>
      </w:pPr>
      <w:r w:rsidRPr="00682B01">
        <w:t xml:space="preserve">Кроме вышеизложенного, устойчивость </w:t>
      </w:r>
      <w:r w:rsidR="0005073C" w:rsidRPr="00682B01">
        <w:t>финансового с</w:t>
      </w:r>
      <w:r w:rsidRPr="00682B01">
        <w:t>остояния предпри</w:t>
      </w:r>
      <w:r w:rsidR="00500AAA" w:rsidRPr="00682B01">
        <w:t>я</w:t>
      </w:r>
      <w:r w:rsidRPr="00682B01">
        <w:t>тия характеризуется системой финансовых коэффициентов</w:t>
      </w:r>
      <w:r w:rsidR="00682B01" w:rsidRPr="00682B01">
        <w:t xml:space="preserve">. </w:t>
      </w:r>
      <w:r w:rsidRPr="00682B01">
        <w:t>Они рассчитываются как соотношения абсолютных показателей актива и пассива баланса (табл</w:t>
      </w:r>
      <w:r w:rsidR="00682B01">
        <w:t>.3.4</w:t>
      </w:r>
      <w:r w:rsidR="00682B01" w:rsidRPr="00682B01">
        <w:t xml:space="preserve">). </w:t>
      </w:r>
    </w:p>
    <w:p w:rsidR="008C0124" w:rsidRDefault="008C0124" w:rsidP="00682B01">
      <w:pPr>
        <w:widowControl w:val="0"/>
        <w:autoSpaceDE w:val="0"/>
        <w:autoSpaceDN w:val="0"/>
        <w:adjustRightInd w:val="0"/>
      </w:pPr>
    </w:p>
    <w:p w:rsidR="0005073C" w:rsidRPr="00682B01" w:rsidRDefault="0005073C" w:rsidP="00682B01">
      <w:pPr>
        <w:widowControl w:val="0"/>
        <w:autoSpaceDE w:val="0"/>
        <w:autoSpaceDN w:val="0"/>
        <w:adjustRightInd w:val="0"/>
      </w:pPr>
      <w:r w:rsidRPr="00682B01">
        <w:t xml:space="preserve">Таблица </w:t>
      </w:r>
      <w:r w:rsidR="00682B01">
        <w:t>3.4</w:t>
      </w:r>
    </w:p>
    <w:p w:rsidR="0005073C" w:rsidRPr="00682B01" w:rsidRDefault="0005073C" w:rsidP="008C0124">
      <w:pPr>
        <w:widowControl w:val="0"/>
        <w:autoSpaceDE w:val="0"/>
        <w:autoSpaceDN w:val="0"/>
        <w:adjustRightInd w:val="0"/>
        <w:ind w:left="720" w:firstLine="0"/>
      </w:pPr>
      <w:r w:rsidRPr="00682B01">
        <w:t xml:space="preserve">Анализ относительных показателей финансовой устойчивости ОАО </w:t>
      </w:r>
      <w:r w:rsidR="00682B01" w:rsidRPr="00682B01">
        <w:t>"</w:t>
      </w:r>
      <w:r w:rsidRPr="00682B01">
        <w:t>ОЭМК</w:t>
      </w:r>
      <w:r w:rsidR="00682B01" w:rsidRPr="00682B01">
        <w:t>"</w:t>
      </w:r>
    </w:p>
    <w:tbl>
      <w:tblPr>
        <w:tblW w:w="4603" w:type="pct"/>
        <w:tblInd w:w="412" w:type="dxa"/>
        <w:tblCellMar>
          <w:left w:w="40" w:type="dxa"/>
          <w:right w:w="40" w:type="dxa"/>
        </w:tblCellMar>
        <w:tblLook w:val="0000" w:firstRow="0" w:lastRow="0" w:firstColumn="0" w:lastColumn="0" w:noHBand="0" w:noVBand="0"/>
      </w:tblPr>
      <w:tblGrid>
        <w:gridCol w:w="421"/>
        <w:gridCol w:w="3327"/>
        <w:gridCol w:w="17"/>
        <w:gridCol w:w="1137"/>
        <w:gridCol w:w="17"/>
        <w:gridCol w:w="1137"/>
        <w:gridCol w:w="17"/>
        <w:gridCol w:w="1522"/>
        <w:gridCol w:w="1085"/>
      </w:tblGrid>
      <w:tr w:rsidR="00FF5504" w:rsidRPr="00682B01">
        <w:trPr>
          <w:trHeight w:hRule="exact" w:val="468"/>
        </w:trPr>
        <w:tc>
          <w:tcPr>
            <w:tcW w:w="242" w:type="pct"/>
            <w:tcBorders>
              <w:top w:val="single" w:sz="6" w:space="0" w:color="auto"/>
              <w:left w:val="single" w:sz="6" w:space="0" w:color="auto"/>
              <w:bottom w:val="single" w:sz="6" w:space="0" w:color="auto"/>
              <w:right w:val="single" w:sz="6" w:space="0" w:color="auto"/>
            </w:tcBorders>
          </w:tcPr>
          <w:p w:rsidR="00FF5504" w:rsidRPr="00682B01" w:rsidRDefault="0005073C" w:rsidP="008C0124">
            <w:pPr>
              <w:pStyle w:val="afb"/>
            </w:pPr>
            <w:r w:rsidRPr="00682B01">
              <w:t>№</w:t>
            </w:r>
          </w:p>
        </w:tc>
        <w:tc>
          <w:tcPr>
            <w:tcW w:w="1916"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Показатель</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2001 год</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 xml:space="preserve">2002 </w:t>
            </w:r>
            <w:r w:rsidR="00CB263E" w:rsidRPr="00682B01">
              <w:t>год</w:t>
            </w:r>
          </w:p>
        </w:tc>
        <w:tc>
          <w:tcPr>
            <w:tcW w:w="887"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2003 год</w:t>
            </w:r>
          </w:p>
        </w:tc>
        <w:tc>
          <w:tcPr>
            <w:tcW w:w="625"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2004 год</w:t>
            </w:r>
          </w:p>
        </w:tc>
      </w:tr>
      <w:tr w:rsidR="00FF5504" w:rsidRPr="00682B01">
        <w:trPr>
          <w:trHeight w:hRule="exact" w:val="331"/>
        </w:trPr>
        <w:tc>
          <w:tcPr>
            <w:tcW w:w="242"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1</w:t>
            </w:r>
          </w:p>
        </w:tc>
        <w:tc>
          <w:tcPr>
            <w:tcW w:w="1916"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2</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3</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4</w:t>
            </w:r>
          </w:p>
        </w:tc>
        <w:tc>
          <w:tcPr>
            <w:tcW w:w="887"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5</w:t>
            </w:r>
          </w:p>
        </w:tc>
        <w:tc>
          <w:tcPr>
            <w:tcW w:w="625"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6</w:t>
            </w:r>
          </w:p>
        </w:tc>
      </w:tr>
      <w:tr w:rsidR="00FF5504" w:rsidRPr="00682B01">
        <w:trPr>
          <w:trHeight w:hRule="exact" w:val="292"/>
        </w:trPr>
        <w:tc>
          <w:tcPr>
            <w:tcW w:w="242"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1</w:t>
            </w:r>
          </w:p>
        </w:tc>
        <w:tc>
          <w:tcPr>
            <w:tcW w:w="1916"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Имущество предприятия</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5</w:t>
            </w:r>
            <w:r w:rsidR="00CB263E" w:rsidRPr="00682B01">
              <w:t> </w:t>
            </w:r>
            <w:r w:rsidRPr="00682B01">
              <w:t>348</w:t>
            </w:r>
            <w:r w:rsidR="00CB263E" w:rsidRPr="00682B01">
              <w:t xml:space="preserve"> </w:t>
            </w:r>
            <w:r w:rsidRPr="00682B01">
              <w:t>518</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5 732 865</w:t>
            </w:r>
          </w:p>
        </w:tc>
        <w:tc>
          <w:tcPr>
            <w:tcW w:w="887"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8</w:t>
            </w:r>
            <w:r w:rsidR="00CB263E" w:rsidRPr="00682B01">
              <w:t> </w:t>
            </w:r>
            <w:r w:rsidRPr="00682B01">
              <w:t>216</w:t>
            </w:r>
            <w:r w:rsidR="00CB263E" w:rsidRPr="00682B01">
              <w:t xml:space="preserve"> </w:t>
            </w:r>
            <w:r w:rsidRPr="00682B01">
              <w:t>949</w:t>
            </w:r>
          </w:p>
        </w:tc>
        <w:tc>
          <w:tcPr>
            <w:tcW w:w="625"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11</w:t>
            </w:r>
            <w:r w:rsidR="00CB263E" w:rsidRPr="00682B01">
              <w:t> </w:t>
            </w:r>
            <w:r w:rsidRPr="00682B01">
              <w:t>113</w:t>
            </w:r>
            <w:r w:rsidR="00CB263E" w:rsidRPr="00682B01">
              <w:t xml:space="preserve"> </w:t>
            </w:r>
            <w:r w:rsidRPr="00682B01">
              <w:t>983</w:t>
            </w:r>
          </w:p>
        </w:tc>
      </w:tr>
      <w:tr w:rsidR="00FF5504" w:rsidRPr="00682B01">
        <w:trPr>
          <w:trHeight w:hRule="exact" w:val="568"/>
        </w:trPr>
        <w:tc>
          <w:tcPr>
            <w:tcW w:w="242" w:type="pct"/>
            <w:tcBorders>
              <w:top w:val="single" w:sz="6" w:space="0" w:color="auto"/>
              <w:left w:val="single" w:sz="6" w:space="0" w:color="auto"/>
              <w:bottom w:val="single" w:sz="6" w:space="0" w:color="auto"/>
              <w:right w:val="single" w:sz="6" w:space="0" w:color="auto"/>
            </w:tcBorders>
          </w:tcPr>
          <w:p w:rsidR="00FF5504" w:rsidRPr="00682B01" w:rsidRDefault="0005073C" w:rsidP="008C0124">
            <w:pPr>
              <w:pStyle w:val="afb"/>
            </w:pPr>
            <w:r w:rsidRPr="00682B01">
              <w:t>2</w:t>
            </w:r>
          </w:p>
        </w:tc>
        <w:tc>
          <w:tcPr>
            <w:tcW w:w="1916"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Собств</w:t>
            </w:r>
            <w:r w:rsidR="0005073C" w:rsidRPr="00682B01">
              <w:t>енн</w:t>
            </w:r>
            <w:r w:rsidRPr="00682B01">
              <w:t>ые средства (капитал и резервы</w:t>
            </w:r>
            <w:r w:rsidR="00682B01" w:rsidRPr="00682B01">
              <w:t xml:space="preserve">) </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4</w:t>
            </w:r>
            <w:r w:rsidR="00CB263E" w:rsidRPr="00682B01">
              <w:t> </w:t>
            </w:r>
            <w:r w:rsidRPr="00682B01">
              <w:t>702</w:t>
            </w:r>
            <w:r w:rsidR="00CB263E" w:rsidRPr="00682B01">
              <w:t xml:space="preserve"> </w:t>
            </w:r>
            <w:r w:rsidRPr="00682B01">
              <w:t>810</w:t>
            </w:r>
          </w:p>
        </w:tc>
        <w:tc>
          <w:tcPr>
            <w:tcW w:w="665" w:type="pct"/>
            <w:gridSpan w:val="2"/>
            <w:tcBorders>
              <w:top w:val="single" w:sz="6" w:space="0" w:color="auto"/>
              <w:left w:val="single" w:sz="6" w:space="0" w:color="auto"/>
              <w:bottom w:val="single" w:sz="6" w:space="0" w:color="auto"/>
              <w:right w:val="single" w:sz="4" w:space="0" w:color="auto"/>
            </w:tcBorders>
          </w:tcPr>
          <w:p w:rsidR="00FF5504" w:rsidRPr="00682B01" w:rsidRDefault="00FF5504" w:rsidP="008C0124">
            <w:pPr>
              <w:pStyle w:val="afb"/>
            </w:pPr>
            <w:r w:rsidRPr="00682B01">
              <w:t>4</w:t>
            </w:r>
            <w:r w:rsidR="00CB263E" w:rsidRPr="00682B01">
              <w:t> </w:t>
            </w:r>
            <w:r w:rsidRPr="00682B01">
              <w:t>462</w:t>
            </w:r>
            <w:r w:rsidR="00CB263E" w:rsidRPr="00682B01">
              <w:t xml:space="preserve"> </w:t>
            </w:r>
            <w:r w:rsidRPr="00682B01">
              <w:t>061</w:t>
            </w:r>
          </w:p>
        </w:tc>
        <w:tc>
          <w:tcPr>
            <w:tcW w:w="887" w:type="pct"/>
            <w:gridSpan w:val="2"/>
            <w:tcBorders>
              <w:top w:val="single" w:sz="6" w:space="0" w:color="auto"/>
              <w:left w:val="single" w:sz="4" w:space="0" w:color="auto"/>
              <w:bottom w:val="single" w:sz="6" w:space="0" w:color="auto"/>
              <w:right w:val="single" w:sz="6" w:space="0" w:color="auto"/>
            </w:tcBorders>
          </w:tcPr>
          <w:p w:rsidR="00FF5504" w:rsidRPr="00682B01" w:rsidRDefault="00FF5504" w:rsidP="008C0124">
            <w:pPr>
              <w:pStyle w:val="afb"/>
            </w:pPr>
            <w:r w:rsidRPr="00682B01">
              <w:t>4 265 842</w:t>
            </w:r>
          </w:p>
        </w:tc>
        <w:tc>
          <w:tcPr>
            <w:tcW w:w="625"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4 204 800</w:t>
            </w:r>
          </w:p>
        </w:tc>
      </w:tr>
      <w:tr w:rsidR="00FF5504" w:rsidRPr="00682B01">
        <w:trPr>
          <w:trHeight w:hRule="exact" w:val="292"/>
        </w:trPr>
        <w:tc>
          <w:tcPr>
            <w:tcW w:w="242" w:type="pct"/>
            <w:tcBorders>
              <w:top w:val="single" w:sz="6" w:space="0" w:color="auto"/>
              <w:left w:val="single" w:sz="6" w:space="0" w:color="auto"/>
              <w:bottom w:val="single" w:sz="6" w:space="0" w:color="auto"/>
              <w:right w:val="single" w:sz="6" w:space="0" w:color="auto"/>
            </w:tcBorders>
          </w:tcPr>
          <w:p w:rsidR="00FF5504" w:rsidRPr="00682B01" w:rsidRDefault="0005073C" w:rsidP="008C0124">
            <w:pPr>
              <w:pStyle w:val="afb"/>
            </w:pPr>
            <w:r w:rsidRPr="00682B01">
              <w:t>3</w:t>
            </w:r>
          </w:p>
        </w:tc>
        <w:tc>
          <w:tcPr>
            <w:tcW w:w="1916"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Заемные средства</w:t>
            </w:r>
            <w:r w:rsidR="00682B01" w:rsidRPr="00682B01">
              <w:t xml:space="preserve"> - </w:t>
            </w:r>
            <w:r w:rsidR="0005073C" w:rsidRPr="00682B01">
              <w:t>в</w:t>
            </w:r>
            <w:r w:rsidRPr="00682B01">
              <w:t>сего</w:t>
            </w:r>
            <w:r w:rsidR="00682B01" w:rsidRPr="00682B01">
              <w:t xml:space="preserve">: </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268 534</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641 220</w:t>
            </w:r>
          </w:p>
        </w:tc>
        <w:tc>
          <w:tcPr>
            <w:tcW w:w="887"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2 925 647</w:t>
            </w:r>
          </w:p>
        </w:tc>
        <w:tc>
          <w:tcPr>
            <w:tcW w:w="625"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5</w:t>
            </w:r>
            <w:r w:rsidR="00CB263E" w:rsidRPr="00682B01">
              <w:t> </w:t>
            </w:r>
            <w:r w:rsidRPr="00682B01">
              <w:t>732</w:t>
            </w:r>
            <w:r w:rsidR="00CB263E" w:rsidRPr="00682B01">
              <w:t xml:space="preserve"> </w:t>
            </w:r>
            <w:r w:rsidRPr="00682B01">
              <w:t>631</w:t>
            </w:r>
          </w:p>
        </w:tc>
      </w:tr>
      <w:tr w:rsidR="00FF5504" w:rsidRPr="00682B01">
        <w:trPr>
          <w:trHeight w:hRule="exact" w:val="299"/>
        </w:trPr>
        <w:tc>
          <w:tcPr>
            <w:tcW w:w="242" w:type="pct"/>
            <w:tcBorders>
              <w:top w:val="single" w:sz="6" w:space="0" w:color="auto"/>
              <w:left w:val="single" w:sz="6" w:space="0" w:color="auto"/>
              <w:bottom w:val="single" w:sz="6" w:space="0" w:color="auto"/>
              <w:right w:val="single" w:sz="6" w:space="0" w:color="auto"/>
            </w:tcBorders>
          </w:tcPr>
          <w:p w:rsidR="00FF5504" w:rsidRPr="00682B01" w:rsidRDefault="00682B01" w:rsidP="008C0124">
            <w:pPr>
              <w:pStyle w:val="afb"/>
            </w:pPr>
            <w:r>
              <w:t>3.1</w:t>
            </w:r>
          </w:p>
        </w:tc>
        <w:tc>
          <w:tcPr>
            <w:tcW w:w="1916"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Долгосрочные кредиты</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2</w:t>
            </w:r>
            <w:r w:rsidR="00CB263E" w:rsidRPr="00682B01">
              <w:t xml:space="preserve"> </w:t>
            </w:r>
            <w:r w:rsidRPr="00682B01">
              <w:t>018</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187</w:t>
            </w:r>
            <w:r w:rsidR="00CB263E" w:rsidRPr="00682B01">
              <w:t xml:space="preserve"> </w:t>
            </w:r>
            <w:r w:rsidRPr="00682B01">
              <w:t>856</w:t>
            </w:r>
          </w:p>
        </w:tc>
        <w:tc>
          <w:tcPr>
            <w:tcW w:w="887" w:type="pct"/>
            <w:gridSpan w:val="2"/>
            <w:tcBorders>
              <w:top w:val="single" w:sz="6" w:space="0" w:color="auto"/>
              <w:left w:val="single" w:sz="6" w:space="0" w:color="auto"/>
              <w:bottom w:val="single" w:sz="6" w:space="0" w:color="auto"/>
              <w:right w:val="single" w:sz="6" w:space="0" w:color="auto"/>
            </w:tcBorders>
          </w:tcPr>
          <w:p w:rsidR="00FF5504" w:rsidRPr="00682B01" w:rsidRDefault="00CB263E" w:rsidP="008C0124">
            <w:pPr>
              <w:pStyle w:val="afb"/>
            </w:pPr>
            <w:r w:rsidRPr="00682B01">
              <w:t>1</w:t>
            </w:r>
            <w:r w:rsidR="00FF5504" w:rsidRPr="00682B01">
              <w:t xml:space="preserve"> 838 164</w:t>
            </w:r>
          </w:p>
        </w:tc>
        <w:tc>
          <w:tcPr>
            <w:tcW w:w="625"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4</w:t>
            </w:r>
            <w:r w:rsidR="00CB263E" w:rsidRPr="00682B01">
              <w:t> </w:t>
            </w:r>
            <w:r w:rsidRPr="00682B01">
              <w:t>165</w:t>
            </w:r>
            <w:r w:rsidR="00CB263E" w:rsidRPr="00682B01">
              <w:t xml:space="preserve"> </w:t>
            </w:r>
            <w:r w:rsidRPr="00682B01">
              <w:t>274</w:t>
            </w:r>
          </w:p>
        </w:tc>
      </w:tr>
      <w:tr w:rsidR="00FF5504" w:rsidRPr="00682B01">
        <w:trPr>
          <w:trHeight w:hRule="exact" w:val="304"/>
        </w:trPr>
        <w:tc>
          <w:tcPr>
            <w:tcW w:w="242" w:type="pct"/>
            <w:tcBorders>
              <w:top w:val="single" w:sz="6" w:space="0" w:color="auto"/>
              <w:left w:val="single" w:sz="6" w:space="0" w:color="auto"/>
              <w:bottom w:val="single" w:sz="6" w:space="0" w:color="auto"/>
              <w:right w:val="single" w:sz="6" w:space="0" w:color="auto"/>
            </w:tcBorders>
          </w:tcPr>
          <w:p w:rsidR="00FF5504" w:rsidRPr="00682B01" w:rsidRDefault="00682B01" w:rsidP="008C0124">
            <w:pPr>
              <w:pStyle w:val="afb"/>
            </w:pPr>
            <w:r>
              <w:t>3.2</w:t>
            </w:r>
          </w:p>
        </w:tc>
        <w:tc>
          <w:tcPr>
            <w:tcW w:w="1916"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 xml:space="preserve">Долгосрочные </w:t>
            </w:r>
            <w:r w:rsidR="0005073C" w:rsidRPr="00682B01">
              <w:t>з</w:t>
            </w:r>
            <w:r w:rsidRPr="00682B01">
              <w:t>аймы</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w:t>
            </w:r>
          </w:p>
        </w:tc>
        <w:tc>
          <w:tcPr>
            <w:tcW w:w="887"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w:t>
            </w:r>
          </w:p>
        </w:tc>
        <w:tc>
          <w:tcPr>
            <w:tcW w:w="625" w:type="pct"/>
            <w:tcBorders>
              <w:top w:val="single" w:sz="6" w:space="0" w:color="auto"/>
              <w:left w:val="single" w:sz="6" w:space="0" w:color="auto"/>
              <w:bottom w:val="single" w:sz="6" w:space="0" w:color="auto"/>
              <w:right w:val="single" w:sz="6" w:space="0" w:color="auto"/>
            </w:tcBorders>
          </w:tcPr>
          <w:p w:rsidR="00FF5504" w:rsidRPr="00682B01" w:rsidRDefault="00CB263E" w:rsidP="008C0124">
            <w:pPr>
              <w:pStyle w:val="afb"/>
            </w:pPr>
            <w:r w:rsidRPr="00682B01">
              <w:t>0</w:t>
            </w:r>
          </w:p>
        </w:tc>
      </w:tr>
      <w:tr w:rsidR="00FF5504" w:rsidRPr="00682B01">
        <w:trPr>
          <w:trHeight w:hRule="exact" w:val="310"/>
        </w:trPr>
        <w:tc>
          <w:tcPr>
            <w:tcW w:w="242" w:type="pct"/>
            <w:tcBorders>
              <w:top w:val="single" w:sz="6" w:space="0" w:color="auto"/>
              <w:left w:val="single" w:sz="6" w:space="0" w:color="auto"/>
              <w:bottom w:val="single" w:sz="6" w:space="0" w:color="auto"/>
              <w:right w:val="single" w:sz="6" w:space="0" w:color="auto"/>
            </w:tcBorders>
          </w:tcPr>
          <w:p w:rsidR="00FF5504" w:rsidRPr="00682B01" w:rsidRDefault="00682B01" w:rsidP="008C0124">
            <w:pPr>
              <w:pStyle w:val="afb"/>
            </w:pPr>
            <w:r>
              <w:t>3.3</w:t>
            </w:r>
          </w:p>
        </w:tc>
        <w:tc>
          <w:tcPr>
            <w:tcW w:w="1916"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Кра</w:t>
            </w:r>
            <w:r w:rsidR="0005073C" w:rsidRPr="00682B01">
              <w:t>т</w:t>
            </w:r>
            <w:r w:rsidRPr="00682B01">
              <w:t>косрочные кредиты</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266</w:t>
            </w:r>
            <w:r w:rsidR="00CB263E" w:rsidRPr="00682B01">
              <w:t xml:space="preserve"> </w:t>
            </w:r>
            <w:r w:rsidRPr="00682B01">
              <w:t>516</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453 364</w:t>
            </w:r>
          </w:p>
        </w:tc>
        <w:tc>
          <w:tcPr>
            <w:tcW w:w="887"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 xml:space="preserve">1 087 </w:t>
            </w:r>
            <w:r w:rsidR="00CB263E" w:rsidRPr="00682B01">
              <w:t>483</w:t>
            </w:r>
          </w:p>
        </w:tc>
        <w:tc>
          <w:tcPr>
            <w:tcW w:w="625"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1 567 357</w:t>
            </w:r>
          </w:p>
        </w:tc>
      </w:tr>
      <w:tr w:rsidR="00FF5504" w:rsidRPr="00682B01">
        <w:trPr>
          <w:trHeight w:hRule="exact" w:val="352"/>
        </w:trPr>
        <w:tc>
          <w:tcPr>
            <w:tcW w:w="242" w:type="pct"/>
            <w:tcBorders>
              <w:top w:val="single" w:sz="6" w:space="0" w:color="auto"/>
              <w:left w:val="single" w:sz="6" w:space="0" w:color="auto"/>
              <w:bottom w:val="single" w:sz="6" w:space="0" w:color="auto"/>
              <w:right w:val="single" w:sz="6" w:space="0" w:color="auto"/>
            </w:tcBorders>
          </w:tcPr>
          <w:p w:rsidR="00FF5504" w:rsidRPr="00682B01" w:rsidRDefault="00682B01" w:rsidP="008C0124">
            <w:pPr>
              <w:pStyle w:val="afb"/>
            </w:pPr>
            <w:r>
              <w:t>3.4</w:t>
            </w:r>
          </w:p>
        </w:tc>
        <w:tc>
          <w:tcPr>
            <w:tcW w:w="1916"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Краткосрочные займы</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w:t>
            </w:r>
          </w:p>
        </w:tc>
        <w:tc>
          <w:tcPr>
            <w:tcW w:w="887"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w:t>
            </w:r>
          </w:p>
        </w:tc>
        <w:tc>
          <w:tcPr>
            <w:tcW w:w="625"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w:t>
            </w:r>
          </w:p>
        </w:tc>
      </w:tr>
      <w:tr w:rsidR="00FF5504" w:rsidRPr="00682B01">
        <w:trPr>
          <w:trHeight w:hRule="exact" w:val="570"/>
        </w:trPr>
        <w:tc>
          <w:tcPr>
            <w:tcW w:w="242" w:type="pct"/>
            <w:tcBorders>
              <w:top w:val="single" w:sz="6" w:space="0" w:color="auto"/>
              <w:left w:val="single" w:sz="6" w:space="0" w:color="auto"/>
              <w:bottom w:val="single" w:sz="6" w:space="0" w:color="auto"/>
              <w:right w:val="single" w:sz="6" w:space="0" w:color="auto"/>
            </w:tcBorders>
          </w:tcPr>
          <w:p w:rsidR="00FF5504" w:rsidRPr="00682B01" w:rsidRDefault="00682B01" w:rsidP="008C0124">
            <w:pPr>
              <w:pStyle w:val="afb"/>
            </w:pPr>
            <w:r>
              <w:t>3.5</w:t>
            </w:r>
          </w:p>
        </w:tc>
        <w:tc>
          <w:tcPr>
            <w:tcW w:w="1916"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Кредиторская задолженность и прочие пассивы</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377 174</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629 585</w:t>
            </w:r>
          </w:p>
        </w:tc>
        <w:tc>
          <w:tcPr>
            <w:tcW w:w="887"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1</w:t>
            </w:r>
            <w:r w:rsidR="00CB263E" w:rsidRPr="00682B01">
              <w:t> </w:t>
            </w:r>
            <w:r w:rsidRPr="00682B01">
              <w:t>025</w:t>
            </w:r>
            <w:r w:rsidR="00CB263E" w:rsidRPr="00682B01">
              <w:t xml:space="preserve"> </w:t>
            </w:r>
            <w:r w:rsidRPr="00682B01">
              <w:t>461</w:t>
            </w:r>
          </w:p>
        </w:tc>
        <w:tc>
          <w:tcPr>
            <w:tcW w:w="625"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1</w:t>
            </w:r>
            <w:r w:rsidR="00CB263E" w:rsidRPr="00682B01">
              <w:t> </w:t>
            </w:r>
            <w:r w:rsidRPr="00682B01">
              <w:t>176</w:t>
            </w:r>
            <w:r w:rsidR="00CB263E" w:rsidRPr="00682B01">
              <w:t xml:space="preserve"> </w:t>
            </w:r>
            <w:r w:rsidRPr="00682B01">
              <w:t>553</w:t>
            </w:r>
          </w:p>
        </w:tc>
      </w:tr>
      <w:tr w:rsidR="00FF5504" w:rsidRPr="00682B01">
        <w:trPr>
          <w:trHeight w:hRule="exact" w:val="280"/>
        </w:trPr>
        <w:tc>
          <w:tcPr>
            <w:tcW w:w="242" w:type="pct"/>
            <w:tcBorders>
              <w:top w:val="single" w:sz="6" w:space="0" w:color="auto"/>
              <w:left w:val="single" w:sz="6" w:space="0" w:color="auto"/>
              <w:bottom w:val="single" w:sz="6" w:space="0" w:color="auto"/>
              <w:right w:val="single" w:sz="6" w:space="0" w:color="auto"/>
            </w:tcBorders>
          </w:tcPr>
          <w:p w:rsidR="00FF5504" w:rsidRPr="00682B01" w:rsidRDefault="0005073C" w:rsidP="008C0124">
            <w:pPr>
              <w:pStyle w:val="afb"/>
            </w:pPr>
            <w:r w:rsidRPr="00682B01">
              <w:t>4</w:t>
            </w:r>
          </w:p>
        </w:tc>
        <w:tc>
          <w:tcPr>
            <w:tcW w:w="1916"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Внеоборотные активы</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4 403 587</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4 472 225</w:t>
            </w:r>
          </w:p>
        </w:tc>
        <w:tc>
          <w:tcPr>
            <w:tcW w:w="887"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 xml:space="preserve">5 </w:t>
            </w:r>
            <w:r w:rsidR="00CB263E" w:rsidRPr="00682B01">
              <w:t>868</w:t>
            </w:r>
            <w:r w:rsidRPr="00682B01">
              <w:t xml:space="preserve"> 842</w:t>
            </w:r>
          </w:p>
        </w:tc>
        <w:tc>
          <w:tcPr>
            <w:tcW w:w="625"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7</w:t>
            </w:r>
            <w:r w:rsidR="00CB263E" w:rsidRPr="00682B01">
              <w:t> </w:t>
            </w:r>
            <w:r w:rsidRPr="00682B01">
              <w:t>365</w:t>
            </w:r>
            <w:r w:rsidR="00CB263E" w:rsidRPr="00682B01">
              <w:t xml:space="preserve"> </w:t>
            </w:r>
            <w:r w:rsidRPr="00682B01">
              <w:t>082</w:t>
            </w:r>
          </w:p>
        </w:tc>
      </w:tr>
      <w:tr w:rsidR="00FF5504" w:rsidRPr="00682B01">
        <w:trPr>
          <w:trHeight w:hRule="exact" w:val="412"/>
        </w:trPr>
        <w:tc>
          <w:tcPr>
            <w:tcW w:w="242" w:type="pct"/>
            <w:tcBorders>
              <w:top w:val="single" w:sz="6" w:space="0" w:color="auto"/>
              <w:left w:val="single" w:sz="6" w:space="0" w:color="auto"/>
              <w:bottom w:val="single" w:sz="6" w:space="0" w:color="auto"/>
              <w:right w:val="single" w:sz="6" w:space="0" w:color="auto"/>
            </w:tcBorders>
          </w:tcPr>
          <w:p w:rsidR="00FF5504" w:rsidRPr="00682B01" w:rsidRDefault="00682B01" w:rsidP="008C0124">
            <w:pPr>
              <w:pStyle w:val="afb"/>
            </w:pPr>
            <w:r>
              <w:t>4.1</w:t>
            </w:r>
          </w:p>
        </w:tc>
        <w:tc>
          <w:tcPr>
            <w:tcW w:w="1916"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Основные средства</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3 287 599</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3 163 109</w:t>
            </w:r>
          </w:p>
        </w:tc>
        <w:tc>
          <w:tcPr>
            <w:tcW w:w="887"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2</w:t>
            </w:r>
            <w:r w:rsidR="00CB263E" w:rsidRPr="00682B01">
              <w:t xml:space="preserve"> </w:t>
            </w:r>
            <w:r w:rsidRPr="00682B01">
              <w:t>995 150</w:t>
            </w:r>
          </w:p>
        </w:tc>
        <w:tc>
          <w:tcPr>
            <w:tcW w:w="625"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2</w:t>
            </w:r>
            <w:r w:rsidR="00CB263E" w:rsidRPr="00682B01">
              <w:t xml:space="preserve"> </w:t>
            </w:r>
            <w:r w:rsidRPr="00682B01">
              <w:t>846 194</w:t>
            </w:r>
          </w:p>
        </w:tc>
      </w:tr>
      <w:tr w:rsidR="00FF5504" w:rsidRPr="00682B01">
        <w:trPr>
          <w:trHeight w:hRule="exact" w:val="418"/>
        </w:trPr>
        <w:tc>
          <w:tcPr>
            <w:tcW w:w="242" w:type="pct"/>
            <w:tcBorders>
              <w:top w:val="single" w:sz="6" w:space="0" w:color="auto"/>
              <w:left w:val="single" w:sz="6" w:space="0" w:color="auto"/>
              <w:bottom w:val="single" w:sz="6" w:space="0" w:color="auto"/>
              <w:right w:val="single" w:sz="6" w:space="0" w:color="auto"/>
            </w:tcBorders>
          </w:tcPr>
          <w:p w:rsidR="00FF5504" w:rsidRPr="00682B01" w:rsidRDefault="00682B01" w:rsidP="008C0124">
            <w:pPr>
              <w:pStyle w:val="afb"/>
            </w:pPr>
            <w:r>
              <w:t>4.2</w:t>
            </w:r>
          </w:p>
        </w:tc>
        <w:tc>
          <w:tcPr>
            <w:tcW w:w="1916" w:type="pct"/>
            <w:tcBorders>
              <w:top w:val="single" w:sz="6" w:space="0" w:color="auto"/>
              <w:left w:val="single" w:sz="6" w:space="0" w:color="auto"/>
              <w:bottom w:val="single" w:sz="6" w:space="0" w:color="auto"/>
              <w:right w:val="single" w:sz="6" w:space="0" w:color="auto"/>
            </w:tcBorders>
          </w:tcPr>
          <w:p w:rsidR="00FF5504" w:rsidRPr="00682B01" w:rsidRDefault="0005073C" w:rsidP="008C0124">
            <w:pPr>
              <w:pStyle w:val="afb"/>
            </w:pPr>
            <w:r w:rsidRPr="00682B01">
              <w:t>Незаве</w:t>
            </w:r>
            <w:r w:rsidR="00FF5504" w:rsidRPr="00682B01">
              <w:t>ршенное строительство</w:t>
            </w:r>
          </w:p>
        </w:tc>
        <w:tc>
          <w:tcPr>
            <w:tcW w:w="665" w:type="pct"/>
            <w:gridSpan w:val="2"/>
            <w:tcBorders>
              <w:top w:val="single" w:sz="6" w:space="0" w:color="auto"/>
              <w:left w:val="single" w:sz="6" w:space="0" w:color="auto"/>
              <w:bottom w:val="single" w:sz="6" w:space="0" w:color="auto"/>
              <w:right w:val="nil"/>
            </w:tcBorders>
          </w:tcPr>
          <w:p w:rsidR="00FF5504" w:rsidRPr="00682B01" w:rsidRDefault="00FF5504" w:rsidP="008C0124">
            <w:pPr>
              <w:pStyle w:val="afb"/>
            </w:pPr>
            <w:r w:rsidRPr="00682B01">
              <w:t>1 086 802</w:t>
            </w:r>
          </w:p>
        </w:tc>
        <w:tc>
          <w:tcPr>
            <w:tcW w:w="665" w:type="pct"/>
            <w:gridSpan w:val="2"/>
            <w:tcBorders>
              <w:top w:val="single" w:sz="6" w:space="0" w:color="auto"/>
              <w:left w:val="nil"/>
              <w:bottom w:val="single" w:sz="6" w:space="0" w:color="auto"/>
              <w:right w:val="single" w:sz="6" w:space="0" w:color="auto"/>
            </w:tcBorders>
          </w:tcPr>
          <w:p w:rsidR="00FF5504" w:rsidRPr="00682B01" w:rsidRDefault="00FF5504" w:rsidP="008C0124">
            <w:pPr>
              <w:pStyle w:val="afb"/>
            </w:pPr>
            <w:r w:rsidRPr="00682B01">
              <w:t>1</w:t>
            </w:r>
            <w:r w:rsidR="00CB263E" w:rsidRPr="00682B01">
              <w:t> </w:t>
            </w:r>
            <w:r w:rsidRPr="00682B01">
              <w:t>250</w:t>
            </w:r>
            <w:r w:rsidR="00CB263E" w:rsidRPr="00682B01">
              <w:t xml:space="preserve"> </w:t>
            </w:r>
            <w:r w:rsidRPr="00682B01">
              <w:t>089</w:t>
            </w:r>
          </w:p>
        </w:tc>
        <w:tc>
          <w:tcPr>
            <w:tcW w:w="887"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2 766 956</w:t>
            </w:r>
          </w:p>
        </w:tc>
        <w:tc>
          <w:tcPr>
            <w:tcW w:w="625"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4</w:t>
            </w:r>
            <w:r w:rsidR="00CB263E" w:rsidRPr="00682B01">
              <w:t> </w:t>
            </w:r>
            <w:r w:rsidRPr="00682B01">
              <w:t>316</w:t>
            </w:r>
            <w:r w:rsidR="00CB263E" w:rsidRPr="00682B01">
              <w:t xml:space="preserve"> </w:t>
            </w:r>
            <w:r w:rsidRPr="00682B01">
              <w:t>429</w:t>
            </w:r>
          </w:p>
        </w:tc>
      </w:tr>
      <w:tr w:rsidR="00FF5504" w:rsidRPr="00682B01">
        <w:trPr>
          <w:trHeight w:hRule="exact" w:val="424"/>
        </w:trPr>
        <w:tc>
          <w:tcPr>
            <w:tcW w:w="242" w:type="pct"/>
            <w:tcBorders>
              <w:top w:val="single" w:sz="6" w:space="0" w:color="auto"/>
              <w:left w:val="single" w:sz="6" w:space="0" w:color="auto"/>
              <w:bottom w:val="single" w:sz="6" w:space="0" w:color="auto"/>
              <w:right w:val="single" w:sz="6" w:space="0" w:color="auto"/>
            </w:tcBorders>
          </w:tcPr>
          <w:p w:rsidR="00FF5504" w:rsidRPr="00682B01" w:rsidRDefault="0005073C" w:rsidP="008C0124">
            <w:pPr>
              <w:pStyle w:val="afb"/>
            </w:pPr>
            <w:r w:rsidRPr="00682B01">
              <w:t>5</w:t>
            </w:r>
          </w:p>
        </w:tc>
        <w:tc>
          <w:tcPr>
            <w:tcW w:w="1916"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Собственные оборотные средства</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299 223</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 xml:space="preserve">-10 </w:t>
            </w:r>
            <w:r w:rsidR="00CB263E" w:rsidRPr="00682B01">
              <w:t>1</w:t>
            </w:r>
            <w:r w:rsidRPr="00682B01">
              <w:t>64</w:t>
            </w:r>
          </w:p>
        </w:tc>
        <w:tc>
          <w:tcPr>
            <w:tcW w:w="887"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-1</w:t>
            </w:r>
            <w:r w:rsidR="00CB263E" w:rsidRPr="00682B01">
              <w:t> </w:t>
            </w:r>
            <w:r w:rsidRPr="00682B01">
              <w:t>603</w:t>
            </w:r>
            <w:r w:rsidR="00CB263E" w:rsidRPr="00682B01">
              <w:t xml:space="preserve"> </w:t>
            </w:r>
            <w:r w:rsidRPr="00682B01">
              <w:t>000</w:t>
            </w:r>
          </w:p>
        </w:tc>
        <w:tc>
          <w:tcPr>
            <w:tcW w:w="625"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-3</w:t>
            </w:r>
            <w:r w:rsidR="00CB263E" w:rsidRPr="00682B01">
              <w:t> </w:t>
            </w:r>
            <w:r w:rsidRPr="00682B01">
              <w:t>160</w:t>
            </w:r>
            <w:r w:rsidR="00CB263E" w:rsidRPr="00682B01">
              <w:t xml:space="preserve"> </w:t>
            </w:r>
            <w:r w:rsidRPr="00682B01">
              <w:t>282</w:t>
            </w:r>
          </w:p>
        </w:tc>
      </w:tr>
      <w:tr w:rsidR="00FF5504" w:rsidRPr="00682B01">
        <w:trPr>
          <w:trHeight w:hRule="exact" w:val="291"/>
        </w:trPr>
        <w:tc>
          <w:tcPr>
            <w:tcW w:w="242" w:type="pct"/>
            <w:tcBorders>
              <w:top w:val="single" w:sz="6" w:space="0" w:color="auto"/>
              <w:left w:val="single" w:sz="6" w:space="0" w:color="auto"/>
              <w:bottom w:val="single" w:sz="6" w:space="0" w:color="auto"/>
              <w:right w:val="single" w:sz="6" w:space="0" w:color="auto"/>
            </w:tcBorders>
          </w:tcPr>
          <w:p w:rsidR="00FF5504" w:rsidRPr="00682B01" w:rsidRDefault="00AA754D" w:rsidP="008C0124">
            <w:pPr>
              <w:pStyle w:val="afb"/>
            </w:pPr>
            <w:r w:rsidRPr="00682B01">
              <w:t>6</w:t>
            </w:r>
          </w:p>
        </w:tc>
        <w:tc>
          <w:tcPr>
            <w:tcW w:w="1926"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 xml:space="preserve">Запасы и </w:t>
            </w:r>
            <w:r w:rsidR="00867D3C" w:rsidRPr="00682B01">
              <w:t>затраты</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944</w:t>
            </w:r>
            <w:r w:rsidR="00867D3C" w:rsidRPr="00682B01">
              <w:t xml:space="preserve"> </w:t>
            </w:r>
            <w:r w:rsidRPr="00682B01">
              <w:t>931</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1</w:t>
            </w:r>
            <w:r w:rsidR="00867D3C" w:rsidRPr="00682B01">
              <w:t> </w:t>
            </w:r>
            <w:r w:rsidRPr="00682B01">
              <w:t>260</w:t>
            </w:r>
            <w:r w:rsidR="00867D3C" w:rsidRPr="00682B01">
              <w:t xml:space="preserve"> </w:t>
            </w:r>
            <w:r w:rsidRPr="00682B01">
              <w:t>641</w:t>
            </w:r>
          </w:p>
        </w:tc>
        <w:tc>
          <w:tcPr>
            <w:tcW w:w="876"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1 801 980</w:t>
            </w:r>
          </w:p>
        </w:tc>
        <w:tc>
          <w:tcPr>
            <w:tcW w:w="625"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2</w:t>
            </w:r>
            <w:r w:rsidR="00867D3C" w:rsidRPr="00682B01">
              <w:t xml:space="preserve"> </w:t>
            </w:r>
            <w:r w:rsidRPr="00682B01">
              <w:t>283 115</w:t>
            </w:r>
          </w:p>
        </w:tc>
      </w:tr>
      <w:tr w:rsidR="00FF5504" w:rsidRPr="00682B01">
        <w:trPr>
          <w:trHeight w:hRule="exact" w:val="266"/>
        </w:trPr>
        <w:tc>
          <w:tcPr>
            <w:tcW w:w="242" w:type="pct"/>
            <w:tcBorders>
              <w:top w:val="single" w:sz="6" w:space="0" w:color="auto"/>
              <w:left w:val="single" w:sz="6" w:space="0" w:color="auto"/>
              <w:bottom w:val="single" w:sz="6" w:space="0" w:color="auto"/>
              <w:right w:val="single" w:sz="6" w:space="0" w:color="auto"/>
            </w:tcBorders>
          </w:tcPr>
          <w:p w:rsidR="00FF5504" w:rsidRPr="00682B01" w:rsidRDefault="00AA754D" w:rsidP="008C0124">
            <w:pPr>
              <w:pStyle w:val="afb"/>
            </w:pPr>
            <w:r w:rsidRPr="00682B01">
              <w:t>6</w:t>
            </w:r>
            <w:r w:rsidR="00682B01">
              <w:t>.1</w:t>
            </w:r>
          </w:p>
        </w:tc>
        <w:tc>
          <w:tcPr>
            <w:tcW w:w="1926"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Производстве</w:t>
            </w:r>
            <w:r w:rsidR="00867D3C" w:rsidRPr="00682B01">
              <w:t>н</w:t>
            </w:r>
            <w:r w:rsidRPr="00682B01">
              <w:t xml:space="preserve">ные </w:t>
            </w:r>
            <w:r w:rsidR="00867D3C" w:rsidRPr="00682B01">
              <w:t>запас</w:t>
            </w:r>
            <w:r w:rsidRPr="00682B01">
              <w:t>ы</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303 115</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331</w:t>
            </w:r>
            <w:r w:rsidR="00867D3C" w:rsidRPr="00682B01">
              <w:t xml:space="preserve"> </w:t>
            </w:r>
            <w:r w:rsidRPr="00682B01">
              <w:t>912</w:t>
            </w:r>
          </w:p>
        </w:tc>
        <w:tc>
          <w:tcPr>
            <w:tcW w:w="876"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371 499</w:t>
            </w:r>
          </w:p>
        </w:tc>
        <w:tc>
          <w:tcPr>
            <w:tcW w:w="625"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542 965</w:t>
            </w:r>
          </w:p>
        </w:tc>
      </w:tr>
      <w:tr w:rsidR="00FF5504" w:rsidRPr="00682B01">
        <w:trPr>
          <w:trHeight w:hRule="exact" w:val="284"/>
        </w:trPr>
        <w:tc>
          <w:tcPr>
            <w:tcW w:w="242" w:type="pct"/>
            <w:tcBorders>
              <w:top w:val="single" w:sz="6" w:space="0" w:color="auto"/>
              <w:left w:val="single" w:sz="6" w:space="0" w:color="auto"/>
              <w:bottom w:val="single" w:sz="6" w:space="0" w:color="auto"/>
              <w:right w:val="single" w:sz="6" w:space="0" w:color="auto"/>
            </w:tcBorders>
          </w:tcPr>
          <w:p w:rsidR="00FF5504" w:rsidRPr="00682B01" w:rsidRDefault="00AA754D" w:rsidP="008C0124">
            <w:pPr>
              <w:pStyle w:val="afb"/>
            </w:pPr>
            <w:r w:rsidRPr="00682B01">
              <w:t>6</w:t>
            </w:r>
            <w:r w:rsidR="00682B01">
              <w:t>.2</w:t>
            </w:r>
          </w:p>
        </w:tc>
        <w:tc>
          <w:tcPr>
            <w:tcW w:w="1926"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МБП</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70</w:t>
            </w:r>
            <w:r w:rsidR="00867D3C" w:rsidRPr="00682B01">
              <w:t xml:space="preserve"> </w:t>
            </w:r>
            <w:r w:rsidRPr="00682B01">
              <w:t>770</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65</w:t>
            </w:r>
            <w:r w:rsidR="00867D3C" w:rsidRPr="00682B01">
              <w:t xml:space="preserve"> </w:t>
            </w:r>
            <w:r w:rsidRPr="00682B01">
              <w:t>621</w:t>
            </w:r>
          </w:p>
        </w:tc>
        <w:tc>
          <w:tcPr>
            <w:tcW w:w="876"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53</w:t>
            </w:r>
            <w:r w:rsidR="00867D3C" w:rsidRPr="00682B01">
              <w:t xml:space="preserve"> </w:t>
            </w:r>
            <w:r w:rsidRPr="00682B01">
              <w:t>776</w:t>
            </w:r>
          </w:p>
        </w:tc>
        <w:tc>
          <w:tcPr>
            <w:tcW w:w="625"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74</w:t>
            </w:r>
            <w:r w:rsidR="00867D3C" w:rsidRPr="00682B01">
              <w:t xml:space="preserve"> </w:t>
            </w:r>
            <w:r w:rsidRPr="00682B01">
              <w:t>277</w:t>
            </w:r>
          </w:p>
        </w:tc>
      </w:tr>
      <w:tr w:rsidR="00FF5504" w:rsidRPr="00682B01">
        <w:trPr>
          <w:trHeight w:hRule="exact" w:val="560"/>
        </w:trPr>
        <w:tc>
          <w:tcPr>
            <w:tcW w:w="242" w:type="pct"/>
            <w:tcBorders>
              <w:top w:val="single" w:sz="6" w:space="0" w:color="auto"/>
              <w:left w:val="single" w:sz="6" w:space="0" w:color="auto"/>
              <w:bottom w:val="single" w:sz="6" w:space="0" w:color="auto"/>
              <w:right w:val="single" w:sz="6" w:space="0" w:color="auto"/>
            </w:tcBorders>
          </w:tcPr>
          <w:p w:rsidR="00FF5504" w:rsidRPr="00682B01" w:rsidRDefault="00AA754D" w:rsidP="008C0124">
            <w:pPr>
              <w:pStyle w:val="afb"/>
            </w:pPr>
            <w:r w:rsidRPr="00682B01">
              <w:t>6</w:t>
            </w:r>
            <w:r w:rsidR="00682B01">
              <w:t>.3</w:t>
            </w:r>
          </w:p>
        </w:tc>
        <w:tc>
          <w:tcPr>
            <w:tcW w:w="1926"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Затраты в незавершенном производстве</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47</w:t>
            </w:r>
            <w:r w:rsidR="00867D3C" w:rsidRPr="00682B01">
              <w:t xml:space="preserve"> 8</w:t>
            </w:r>
            <w:r w:rsidRPr="00682B01">
              <w:t>64</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45 834</w:t>
            </w:r>
          </w:p>
        </w:tc>
        <w:tc>
          <w:tcPr>
            <w:tcW w:w="876"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38</w:t>
            </w:r>
            <w:r w:rsidR="00867D3C" w:rsidRPr="00682B01">
              <w:t xml:space="preserve"> </w:t>
            </w:r>
            <w:r w:rsidRPr="00682B01">
              <w:t>612</w:t>
            </w:r>
          </w:p>
        </w:tc>
        <w:tc>
          <w:tcPr>
            <w:tcW w:w="625"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49</w:t>
            </w:r>
            <w:r w:rsidR="00867D3C" w:rsidRPr="00682B01">
              <w:t xml:space="preserve"> </w:t>
            </w:r>
            <w:r w:rsidRPr="00682B01">
              <w:t>575</w:t>
            </w:r>
          </w:p>
        </w:tc>
      </w:tr>
      <w:tr w:rsidR="009F4D65" w:rsidRPr="00682B01">
        <w:trPr>
          <w:trHeight w:hRule="exact" w:val="435"/>
        </w:trPr>
        <w:tc>
          <w:tcPr>
            <w:tcW w:w="5000" w:type="pct"/>
            <w:gridSpan w:val="9"/>
            <w:tcBorders>
              <w:top w:val="single" w:sz="6" w:space="0" w:color="auto"/>
              <w:left w:val="single" w:sz="6" w:space="0" w:color="auto"/>
              <w:bottom w:val="single" w:sz="6" w:space="0" w:color="auto"/>
              <w:right w:val="single" w:sz="6" w:space="0" w:color="auto"/>
            </w:tcBorders>
          </w:tcPr>
          <w:p w:rsidR="009F4D65" w:rsidRPr="00682B01" w:rsidRDefault="009F4D65" w:rsidP="008C0124">
            <w:pPr>
              <w:pStyle w:val="afb"/>
            </w:pPr>
            <w:r w:rsidRPr="00682B01">
              <w:t>Продолжение таблицы</w:t>
            </w:r>
          </w:p>
        </w:tc>
      </w:tr>
      <w:tr w:rsidR="009F4D65" w:rsidRPr="00682B01">
        <w:trPr>
          <w:trHeight w:hRule="exact" w:val="427"/>
        </w:trPr>
        <w:tc>
          <w:tcPr>
            <w:tcW w:w="242" w:type="pct"/>
            <w:tcBorders>
              <w:top w:val="single" w:sz="6" w:space="0" w:color="auto"/>
              <w:left w:val="single" w:sz="6" w:space="0" w:color="auto"/>
              <w:bottom w:val="single" w:sz="6" w:space="0" w:color="auto"/>
              <w:right w:val="single" w:sz="6" w:space="0" w:color="auto"/>
            </w:tcBorders>
          </w:tcPr>
          <w:p w:rsidR="009F4D65" w:rsidRPr="00682B01" w:rsidRDefault="009F4D65" w:rsidP="008C0124">
            <w:pPr>
              <w:pStyle w:val="afb"/>
            </w:pPr>
            <w:r w:rsidRPr="00682B01">
              <w:t>1</w:t>
            </w:r>
          </w:p>
        </w:tc>
        <w:tc>
          <w:tcPr>
            <w:tcW w:w="1926" w:type="pct"/>
            <w:gridSpan w:val="2"/>
            <w:tcBorders>
              <w:top w:val="single" w:sz="6" w:space="0" w:color="auto"/>
              <w:left w:val="single" w:sz="6" w:space="0" w:color="auto"/>
              <w:bottom w:val="single" w:sz="6" w:space="0" w:color="auto"/>
              <w:right w:val="single" w:sz="6" w:space="0" w:color="auto"/>
            </w:tcBorders>
          </w:tcPr>
          <w:p w:rsidR="009F4D65" w:rsidRPr="00682B01" w:rsidRDefault="009F4D65" w:rsidP="008C0124">
            <w:pPr>
              <w:pStyle w:val="afb"/>
            </w:pPr>
            <w:r w:rsidRPr="00682B01">
              <w:t>2</w:t>
            </w:r>
          </w:p>
        </w:tc>
        <w:tc>
          <w:tcPr>
            <w:tcW w:w="665" w:type="pct"/>
            <w:gridSpan w:val="2"/>
            <w:tcBorders>
              <w:top w:val="single" w:sz="6" w:space="0" w:color="auto"/>
              <w:left w:val="single" w:sz="6" w:space="0" w:color="auto"/>
              <w:bottom w:val="single" w:sz="6" w:space="0" w:color="auto"/>
              <w:right w:val="single" w:sz="6" w:space="0" w:color="auto"/>
            </w:tcBorders>
          </w:tcPr>
          <w:p w:rsidR="009F4D65" w:rsidRPr="00682B01" w:rsidRDefault="009F4D65" w:rsidP="008C0124">
            <w:pPr>
              <w:pStyle w:val="afb"/>
            </w:pPr>
            <w:r w:rsidRPr="00682B01">
              <w:t>3</w:t>
            </w:r>
          </w:p>
        </w:tc>
        <w:tc>
          <w:tcPr>
            <w:tcW w:w="665" w:type="pct"/>
            <w:gridSpan w:val="2"/>
            <w:tcBorders>
              <w:top w:val="single" w:sz="6" w:space="0" w:color="auto"/>
              <w:left w:val="single" w:sz="6" w:space="0" w:color="auto"/>
              <w:bottom w:val="single" w:sz="6" w:space="0" w:color="auto"/>
              <w:right w:val="single" w:sz="6" w:space="0" w:color="auto"/>
            </w:tcBorders>
          </w:tcPr>
          <w:p w:rsidR="009F4D65" w:rsidRPr="00682B01" w:rsidRDefault="009F4D65" w:rsidP="008C0124">
            <w:pPr>
              <w:pStyle w:val="afb"/>
            </w:pPr>
            <w:r w:rsidRPr="00682B01">
              <w:t>4</w:t>
            </w:r>
          </w:p>
        </w:tc>
        <w:tc>
          <w:tcPr>
            <w:tcW w:w="876" w:type="pct"/>
            <w:tcBorders>
              <w:top w:val="single" w:sz="6" w:space="0" w:color="auto"/>
              <w:left w:val="single" w:sz="6" w:space="0" w:color="auto"/>
              <w:bottom w:val="single" w:sz="6" w:space="0" w:color="auto"/>
              <w:right w:val="single" w:sz="6" w:space="0" w:color="auto"/>
            </w:tcBorders>
          </w:tcPr>
          <w:p w:rsidR="009F4D65" w:rsidRPr="00682B01" w:rsidRDefault="009F4D65" w:rsidP="008C0124">
            <w:pPr>
              <w:pStyle w:val="afb"/>
            </w:pPr>
            <w:r w:rsidRPr="00682B01">
              <w:t>5</w:t>
            </w:r>
          </w:p>
        </w:tc>
        <w:tc>
          <w:tcPr>
            <w:tcW w:w="625" w:type="pct"/>
            <w:tcBorders>
              <w:top w:val="single" w:sz="6" w:space="0" w:color="auto"/>
              <w:left w:val="single" w:sz="6" w:space="0" w:color="auto"/>
              <w:bottom w:val="single" w:sz="6" w:space="0" w:color="auto"/>
              <w:right w:val="single" w:sz="6" w:space="0" w:color="auto"/>
            </w:tcBorders>
          </w:tcPr>
          <w:p w:rsidR="009F4D65" w:rsidRPr="00682B01" w:rsidRDefault="009F4D65" w:rsidP="008C0124">
            <w:pPr>
              <w:pStyle w:val="afb"/>
            </w:pPr>
            <w:r w:rsidRPr="00682B01">
              <w:t>6</w:t>
            </w:r>
          </w:p>
        </w:tc>
      </w:tr>
      <w:tr w:rsidR="00FF5504" w:rsidRPr="00682B01">
        <w:trPr>
          <w:trHeight w:hRule="exact" w:val="577"/>
        </w:trPr>
        <w:tc>
          <w:tcPr>
            <w:tcW w:w="242" w:type="pct"/>
            <w:tcBorders>
              <w:top w:val="single" w:sz="6" w:space="0" w:color="auto"/>
              <w:left w:val="single" w:sz="6" w:space="0" w:color="auto"/>
              <w:bottom w:val="single" w:sz="6" w:space="0" w:color="auto"/>
              <w:right w:val="single" w:sz="6" w:space="0" w:color="auto"/>
            </w:tcBorders>
          </w:tcPr>
          <w:p w:rsidR="00FF5504" w:rsidRPr="00682B01" w:rsidRDefault="00AA754D" w:rsidP="008C0124">
            <w:pPr>
              <w:pStyle w:val="afb"/>
            </w:pPr>
            <w:r w:rsidRPr="00682B01">
              <w:t>7</w:t>
            </w:r>
          </w:p>
        </w:tc>
        <w:tc>
          <w:tcPr>
            <w:tcW w:w="1926"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Денежные средства, расчеты и прочие активы</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523 182</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817</w:t>
            </w:r>
            <w:r w:rsidR="00AA754D" w:rsidRPr="00682B01">
              <w:t xml:space="preserve"> </w:t>
            </w:r>
            <w:r w:rsidRPr="00682B01">
              <w:t>274</w:t>
            </w:r>
          </w:p>
        </w:tc>
        <w:tc>
          <w:tcPr>
            <w:tcW w:w="876"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1 338 102</w:t>
            </w:r>
          </w:p>
        </w:tc>
        <w:tc>
          <w:tcPr>
            <w:tcW w:w="625"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1</w:t>
            </w:r>
            <w:r w:rsidR="00AA754D" w:rsidRPr="00682B01">
              <w:t> </w:t>
            </w:r>
            <w:r w:rsidRPr="00682B01">
              <w:t>616</w:t>
            </w:r>
            <w:r w:rsidR="00AA754D" w:rsidRPr="00682B01">
              <w:t xml:space="preserve"> </w:t>
            </w:r>
            <w:r w:rsidRPr="00682B01">
              <w:t>298</w:t>
            </w:r>
          </w:p>
        </w:tc>
      </w:tr>
      <w:tr w:rsidR="00FF5504" w:rsidRPr="00682B01">
        <w:trPr>
          <w:trHeight w:hRule="exact" w:val="287"/>
        </w:trPr>
        <w:tc>
          <w:tcPr>
            <w:tcW w:w="242" w:type="pct"/>
            <w:tcBorders>
              <w:top w:val="single" w:sz="6" w:space="0" w:color="auto"/>
              <w:left w:val="single" w:sz="6" w:space="0" w:color="auto"/>
              <w:bottom w:val="single" w:sz="6" w:space="0" w:color="auto"/>
              <w:right w:val="single" w:sz="6" w:space="0" w:color="auto"/>
            </w:tcBorders>
          </w:tcPr>
          <w:p w:rsidR="00FF5504" w:rsidRPr="00682B01" w:rsidRDefault="00AA754D" w:rsidP="008C0124">
            <w:pPr>
              <w:pStyle w:val="afb"/>
            </w:pPr>
            <w:r w:rsidRPr="00682B01">
              <w:t>8</w:t>
            </w:r>
          </w:p>
        </w:tc>
        <w:tc>
          <w:tcPr>
            <w:tcW w:w="1926"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Коэффициент автономии</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0,88</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0,78</w:t>
            </w:r>
          </w:p>
        </w:tc>
        <w:tc>
          <w:tcPr>
            <w:tcW w:w="876"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0,52</w:t>
            </w:r>
          </w:p>
        </w:tc>
        <w:tc>
          <w:tcPr>
            <w:tcW w:w="625"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0,38</w:t>
            </w:r>
          </w:p>
        </w:tc>
      </w:tr>
      <w:tr w:rsidR="00FF5504" w:rsidRPr="00682B01">
        <w:trPr>
          <w:trHeight w:hRule="exact" w:val="575"/>
        </w:trPr>
        <w:tc>
          <w:tcPr>
            <w:tcW w:w="242" w:type="pct"/>
            <w:tcBorders>
              <w:top w:val="single" w:sz="6" w:space="0" w:color="auto"/>
              <w:left w:val="single" w:sz="6" w:space="0" w:color="auto"/>
              <w:bottom w:val="single" w:sz="6" w:space="0" w:color="auto"/>
              <w:right w:val="single" w:sz="6" w:space="0" w:color="auto"/>
            </w:tcBorders>
          </w:tcPr>
          <w:p w:rsidR="00FF5504" w:rsidRPr="00682B01" w:rsidRDefault="00AA754D" w:rsidP="008C0124">
            <w:pPr>
              <w:pStyle w:val="afb"/>
            </w:pPr>
            <w:r w:rsidRPr="00682B01">
              <w:t>9</w:t>
            </w:r>
          </w:p>
        </w:tc>
        <w:tc>
          <w:tcPr>
            <w:tcW w:w="1926"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Коэффициент соотношения заемных и собственны</w:t>
            </w:r>
            <w:r w:rsidR="00867D3C" w:rsidRPr="00682B01">
              <w:t>х</w:t>
            </w:r>
            <w:r w:rsidRPr="00682B01">
              <w:t xml:space="preserve"> средств</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0,06</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0,14</w:t>
            </w:r>
          </w:p>
        </w:tc>
        <w:tc>
          <w:tcPr>
            <w:tcW w:w="876"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0,69</w:t>
            </w:r>
          </w:p>
        </w:tc>
        <w:tc>
          <w:tcPr>
            <w:tcW w:w="625"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1,36</w:t>
            </w:r>
          </w:p>
        </w:tc>
      </w:tr>
      <w:tr w:rsidR="00FF5504" w:rsidRPr="00682B01">
        <w:trPr>
          <w:trHeight w:hRule="exact" w:val="568"/>
        </w:trPr>
        <w:tc>
          <w:tcPr>
            <w:tcW w:w="242" w:type="pct"/>
            <w:tcBorders>
              <w:top w:val="single" w:sz="6" w:space="0" w:color="auto"/>
              <w:left w:val="single" w:sz="6" w:space="0" w:color="auto"/>
              <w:bottom w:val="single" w:sz="6" w:space="0" w:color="auto"/>
              <w:right w:val="single" w:sz="6" w:space="0" w:color="auto"/>
            </w:tcBorders>
          </w:tcPr>
          <w:p w:rsidR="00FF5504" w:rsidRPr="00682B01" w:rsidRDefault="00AA754D" w:rsidP="008C0124">
            <w:pPr>
              <w:pStyle w:val="afb"/>
            </w:pPr>
            <w:r w:rsidRPr="00682B01">
              <w:t>10</w:t>
            </w:r>
          </w:p>
        </w:tc>
        <w:tc>
          <w:tcPr>
            <w:tcW w:w="1926"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Коэффициент соотношения мобильных и иммобилизованных сред</w:t>
            </w:r>
            <w:r w:rsidR="00867D3C" w:rsidRPr="00682B01">
              <w:t>ств</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0,33</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0,46</w:t>
            </w:r>
          </w:p>
        </w:tc>
        <w:tc>
          <w:tcPr>
            <w:tcW w:w="876"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0,54</w:t>
            </w:r>
          </w:p>
        </w:tc>
        <w:tc>
          <w:tcPr>
            <w:tcW w:w="625"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0,53</w:t>
            </w:r>
          </w:p>
        </w:tc>
      </w:tr>
      <w:tr w:rsidR="00FF5504" w:rsidRPr="00682B01">
        <w:trPr>
          <w:trHeight w:hRule="exact" w:val="845"/>
        </w:trPr>
        <w:tc>
          <w:tcPr>
            <w:tcW w:w="242" w:type="pct"/>
            <w:tcBorders>
              <w:top w:val="single" w:sz="6" w:space="0" w:color="auto"/>
              <w:left w:val="single" w:sz="6" w:space="0" w:color="auto"/>
              <w:bottom w:val="single" w:sz="6" w:space="0" w:color="auto"/>
              <w:right w:val="single" w:sz="6" w:space="0" w:color="auto"/>
            </w:tcBorders>
          </w:tcPr>
          <w:p w:rsidR="00FF5504" w:rsidRPr="00682B01" w:rsidRDefault="00AA754D" w:rsidP="008C0124">
            <w:pPr>
              <w:pStyle w:val="afb"/>
            </w:pPr>
            <w:r w:rsidRPr="00682B01">
              <w:t>11</w:t>
            </w:r>
          </w:p>
        </w:tc>
        <w:tc>
          <w:tcPr>
            <w:tcW w:w="1926"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Коэффициент обеспеченности запасов и затрат собственными источниками</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0,32</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0,14</w:t>
            </w:r>
          </w:p>
        </w:tc>
        <w:tc>
          <w:tcPr>
            <w:tcW w:w="876"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0,13</w:t>
            </w:r>
          </w:p>
        </w:tc>
        <w:tc>
          <w:tcPr>
            <w:tcW w:w="625"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0,44</w:t>
            </w:r>
          </w:p>
        </w:tc>
      </w:tr>
      <w:tr w:rsidR="00FF5504" w:rsidRPr="00682B01">
        <w:trPr>
          <w:trHeight w:hRule="exact" w:val="559"/>
        </w:trPr>
        <w:tc>
          <w:tcPr>
            <w:tcW w:w="242" w:type="pct"/>
            <w:tcBorders>
              <w:top w:val="single" w:sz="6" w:space="0" w:color="auto"/>
              <w:left w:val="single" w:sz="6" w:space="0" w:color="auto"/>
              <w:bottom w:val="single" w:sz="6" w:space="0" w:color="auto"/>
              <w:right w:val="single" w:sz="6" w:space="0" w:color="auto"/>
            </w:tcBorders>
          </w:tcPr>
          <w:p w:rsidR="00FF5504" w:rsidRPr="00682B01" w:rsidRDefault="00AA754D" w:rsidP="008C0124">
            <w:pPr>
              <w:pStyle w:val="afb"/>
            </w:pPr>
            <w:r w:rsidRPr="00682B01">
              <w:t>12</w:t>
            </w:r>
          </w:p>
        </w:tc>
        <w:tc>
          <w:tcPr>
            <w:tcW w:w="1926"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Коэффициент имущества производственного назначения</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0,90</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0,85</w:t>
            </w:r>
          </w:p>
        </w:tc>
        <w:tc>
          <w:tcPr>
            <w:tcW w:w="876"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0,76</w:t>
            </w:r>
          </w:p>
        </w:tc>
        <w:tc>
          <w:tcPr>
            <w:tcW w:w="625"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0,70</w:t>
            </w:r>
          </w:p>
        </w:tc>
      </w:tr>
      <w:tr w:rsidR="00FF5504" w:rsidRPr="00682B01">
        <w:trPr>
          <w:trHeight w:hRule="exact" w:val="567"/>
        </w:trPr>
        <w:tc>
          <w:tcPr>
            <w:tcW w:w="242" w:type="pct"/>
            <w:tcBorders>
              <w:top w:val="single" w:sz="6" w:space="0" w:color="auto"/>
              <w:left w:val="single" w:sz="6" w:space="0" w:color="auto"/>
              <w:bottom w:val="single" w:sz="6" w:space="0" w:color="auto"/>
              <w:right w:val="single" w:sz="6" w:space="0" w:color="auto"/>
            </w:tcBorders>
          </w:tcPr>
          <w:p w:rsidR="00FF5504" w:rsidRPr="00682B01" w:rsidRDefault="00AA754D" w:rsidP="008C0124">
            <w:pPr>
              <w:pStyle w:val="afb"/>
            </w:pPr>
            <w:r w:rsidRPr="00682B01">
              <w:t>13</w:t>
            </w:r>
          </w:p>
        </w:tc>
        <w:tc>
          <w:tcPr>
            <w:tcW w:w="1926"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Коэффициент стоимости основных средств в имуществе</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0,61</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0,55</w:t>
            </w:r>
          </w:p>
        </w:tc>
        <w:tc>
          <w:tcPr>
            <w:tcW w:w="876"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0,36</w:t>
            </w:r>
          </w:p>
        </w:tc>
        <w:tc>
          <w:tcPr>
            <w:tcW w:w="625"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0,26</w:t>
            </w:r>
          </w:p>
        </w:tc>
      </w:tr>
      <w:tr w:rsidR="00FF5504" w:rsidRPr="00682B01">
        <w:trPr>
          <w:trHeight w:hRule="exact" w:val="717"/>
        </w:trPr>
        <w:tc>
          <w:tcPr>
            <w:tcW w:w="242" w:type="pct"/>
            <w:tcBorders>
              <w:top w:val="single" w:sz="6" w:space="0" w:color="auto"/>
              <w:left w:val="single" w:sz="6" w:space="0" w:color="auto"/>
              <w:bottom w:val="single" w:sz="6" w:space="0" w:color="auto"/>
              <w:right w:val="single" w:sz="6" w:space="0" w:color="auto"/>
            </w:tcBorders>
          </w:tcPr>
          <w:p w:rsidR="00FF5504" w:rsidRPr="00682B01" w:rsidRDefault="00AA754D" w:rsidP="008C0124">
            <w:pPr>
              <w:pStyle w:val="afb"/>
            </w:pPr>
            <w:r w:rsidRPr="00682B01">
              <w:t>14</w:t>
            </w:r>
          </w:p>
        </w:tc>
        <w:tc>
          <w:tcPr>
            <w:tcW w:w="1926"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 xml:space="preserve">Коэффициент </w:t>
            </w:r>
            <w:r w:rsidR="00867D3C" w:rsidRPr="00682B01">
              <w:t>сто</w:t>
            </w:r>
            <w:r w:rsidRPr="00682B01">
              <w:t>имости материальных оборотных средств в</w:t>
            </w:r>
            <w:r w:rsidR="00867D3C" w:rsidRPr="00682B01">
              <w:t xml:space="preserve"> </w:t>
            </w:r>
            <w:r w:rsidRPr="00682B01">
              <w:t>имуществе</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0,18</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0,22</w:t>
            </w:r>
          </w:p>
        </w:tc>
        <w:tc>
          <w:tcPr>
            <w:tcW w:w="876"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0,23</w:t>
            </w:r>
          </w:p>
        </w:tc>
        <w:tc>
          <w:tcPr>
            <w:tcW w:w="625"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0,21</w:t>
            </w:r>
          </w:p>
        </w:tc>
      </w:tr>
      <w:tr w:rsidR="00FF5504" w:rsidRPr="00682B01">
        <w:trPr>
          <w:trHeight w:hRule="exact" w:val="723"/>
        </w:trPr>
        <w:tc>
          <w:tcPr>
            <w:tcW w:w="242" w:type="pct"/>
            <w:tcBorders>
              <w:top w:val="single" w:sz="6" w:space="0" w:color="auto"/>
              <w:left w:val="single" w:sz="6" w:space="0" w:color="auto"/>
              <w:bottom w:val="single" w:sz="6" w:space="0" w:color="auto"/>
              <w:right w:val="single" w:sz="6" w:space="0" w:color="auto"/>
            </w:tcBorders>
          </w:tcPr>
          <w:p w:rsidR="00FF5504" w:rsidRPr="00682B01" w:rsidRDefault="00AA754D" w:rsidP="008C0124">
            <w:pPr>
              <w:pStyle w:val="afb"/>
            </w:pPr>
            <w:r w:rsidRPr="00682B01">
              <w:t>15</w:t>
            </w:r>
          </w:p>
        </w:tc>
        <w:tc>
          <w:tcPr>
            <w:tcW w:w="1926"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 xml:space="preserve">Коэффициент автономии источников формирования </w:t>
            </w:r>
            <w:r w:rsidR="00867D3C" w:rsidRPr="00682B01">
              <w:t>з</w:t>
            </w:r>
            <w:r w:rsidRPr="00682B01">
              <w:t>апасов и затрат</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0,53</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-0,02</w:t>
            </w:r>
          </w:p>
        </w:tc>
        <w:tc>
          <w:tcPr>
            <w:tcW w:w="876"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-1,21</w:t>
            </w:r>
          </w:p>
        </w:tc>
        <w:tc>
          <w:tcPr>
            <w:tcW w:w="625"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-1,23</w:t>
            </w:r>
          </w:p>
        </w:tc>
      </w:tr>
      <w:tr w:rsidR="00FF5504" w:rsidRPr="00682B01">
        <w:trPr>
          <w:trHeight w:hRule="exact" w:val="699"/>
        </w:trPr>
        <w:tc>
          <w:tcPr>
            <w:tcW w:w="242" w:type="pct"/>
            <w:tcBorders>
              <w:top w:val="single" w:sz="6" w:space="0" w:color="auto"/>
              <w:left w:val="single" w:sz="6" w:space="0" w:color="auto"/>
              <w:bottom w:val="single" w:sz="6" w:space="0" w:color="auto"/>
              <w:right w:val="single" w:sz="6" w:space="0" w:color="auto"/>
            </w:tcBorders>
          </w:tcPr>
          <w:p w:rsidR="00FF5504" w:rsidRPr="00682B01" w:rsidRDefault="00AA754D" w:rsidP="008C0124">
            <w:pPr>
              <w:pStyle w:val="afb"/>
            </w:pPr>
            <w:r w:rsidRPr="00682B01">
              <w:t>16</w:t>
            </w:r>
          </w:p>
        </w:tc>
        <w:tc>
          <w:tcPr>
            <w:tcW w:w="1926"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Коэффициент долгосрочного привлечения заемных сред</w:t>
            </w:r>
            <w:r w:rsidR="00867D3C" w:rsidRPr="00682B01">
              <w:t>ст</w:t>
            </w:r>
            <w:r w:rsidRPr="00682B01">
              <w:t>в</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0,00</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w:t>
            </w:r>
            <w:r w:rsidR="00AA754D" w:rsidRPr="00682B01">
              <w:t>,</w:t>
            </w:r>
            <w:r w:rsidRPr="00682B01">
              <w:t>04</w:t>
            </w:r>
          </w:p>
        </w:tc>
        <w:tc>
          <w:tcPr>
            <w:tcW w:w="876"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w:t>
            </w:r>
            <w:r w:rsidR="00AA754D" w:rsidRPr="00682B01">
              <w:t>,</w:t>
            </w:r>
            <w:r w:rsidRPr="00682B01">
              <w:t>30</w:t>
            </w:r>
          </w:p>
        </w:tc>
        <w:tc>
          <w:tcPr>
            <w:tcW w:w="625"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0,50</w:t>
            </w:r>
          </w:p>
        </w:tc>
      </w:tr>
      <w:tr w:rsidR="00FF5504" w:rsidRPr="00682B01">
        <w:trPr>
          <w:trHeight w:hRule="exact" w:val="709"/>
        </w:trPr>
        <w:tc>
          <w:tcPr>
            <w:tcW w:w="242" w:type="pct"/>
            <w:tcBorders>
              <w:top w:val="single" w:sz="6" w:space="0" w:color="auto"/>
              <w:left w:val="single" w:sz="6" w:space="0" w:color="auto"/>
              <w:bottom w:val="single" w:sz="6" w:space="0" w:color="auto"/>
              <w:right w:val="single" w:sz="6" w:space="0" w:color="auto"/>
            </w:tcBorders>
          </w:tcPr>
          <w:p w:rsidR="00FF5504" w:rsidRPr="00682B01" w:rsidRDefault="00AA754D" w:rsidP="008C0124">
            <w:pPr>
              <w:pStyle w:val="afb"/>
            </w:pPr>
            <w:r w:rsidRPr="00682B01">
              <w:t>17</w:t>
            </w:r>
          </w:p>
        </w:tc>
        <w:tc>
          <w:tcPr>
            <w:tcW w:w="1926"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Коэффициент краткосрочной задолженности</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2,40</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1,69</w:t>
            </w:r>
          </w:p>
        </w:tc>
        <w:tc>
          <w:tcPr>
            <w:tcW w:w="876"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0,72</w:t>
            </w:r>
          </w:p>
        </w:tc>
        <w:tc>
          <w:tcPr>
            <w:tcW w:w="625"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0,48</w:t>
            </w:r>
          </w:p>
        </w:tc>
      </w:tr>
      <w:tr w:rsidR="00FF5504" w:rsidRPr="00682B01">
        <w:trPr>
          <w:trHeight w:hRule="exact" w:val="691"/>
        </w:trPr>
        <w:tc>
          <w:tcPr>
            <w:tcW w:w="242" w:type="pct"/>
            <w:tcBorders>
              <w:top w:val="single" w:sz="6" w:space="0" w:color="auto"/>
              <w:left w:val="single" w:sz="6" w:space="0" w:color="auto"/>
              <w:bottom w:val="single" w:sz="6" w:space="0" w:color="auto"/>
              <w:right w:val="single" w:sz="6" w:space="0" w:color="auto"/>
            </w:tcBorders>
          </w:tcPr>
          <w:p w:rsidR="00FF5504" w:rsidRPr="00682B01" w:rsidRDefault="00AA754D" w:rsidP="008C0124">
            <w:pPr>
              <w:pStyle w:val="afb"/>
            </w:pPr>
            <w:r w:rsidRPr="00682B01">
              <w:t>18</w:t>
            </w:r>
          </w:p>
        </w:tc>
        <w:tc>
          <w:tcPr>
            <w:tcW w:w="1926"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Коэффициент кредиторской задол</w:t>
            </w:r>
            <w:r w:rsidR="00867D3C" w:rsidRPr="00682B01">
              <w:t>же</w:t>
            </w:r>
            <w:r w:rsidRPr="00682B01">
              <w:t>ннос</w:t>
            </w:r>
            <w:r w:rsidR="00867D3C" w:rsidRPr="00682B01">
              <w:t>т</w:t>
            </w:r>
            <w:r w:rsidRPr="00682B01">
              <w:t>и</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1,40</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0,98</w:t>
            </w:r>
          </w:p>
        </w:tc>
        <w:tc>
          <w:tcPr>
            <w:tcW w:w="876"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0,35</w:t>
            </w:r>
          </w:p>
        </w:tc>
        <w:tc>
          <w:tcPr>
            <w:tcW w:w="625"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0,21</w:t>
            </w:r>
          </w:p>
        </w:tc>
      </w:tr>
      <w:tr w:rsidR="00FF5504" w:rsidRPr="00682B01">
        <w:trPr>
          <w:trHeight w:hRule="exact" w:val="421"/>
        </w:trPr>
        <w:tc>
          <w:tcPr>
            <w:tcW w:w="242" w:type="pct"/>
            <w:tcBorders>
              <w:top w:val="single" w:sz="6" w:space="0" w:color="auto"/>
              <w:left w:val="single" w:sz="6" w:space="0" w:color="auto"/>
              <w:bottom w:val="single" w:sz="6" w:space="0" w:color="auto"/>
              <w:right w:val="single" w:sz="6" w:space="0" w:color="auto"/>
            </w:tcBorders>
          </w:tcPr>
          <w:p w:rsidR="00FF5504" w:rsidRPr="00682B01" w:rsidRDefault="00AA754D" w:rsidP="008C0124">
            <w:pPr>
              <w:pStyle w:val="afb"/>
            </w:pPr>
            <w:r w:rsidRPr="00682B01">
              <w:t>19</w:t>
            </w:r>
          </w:p>
        </w:tc>
        <w:tc>
          <w:tcPr>
            <w:tcW w:w="1926"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Коэффициент прогно</w:t>
            </w:r>
            <w:r w:rsidR="00867D3C" w:rsidRPr="00682B01">
              <w:t>за</w:t>
            </w:r>
            <w:r w:rsidRPr="00682B01">
              <w:t xml:space="preserve"> банкротства</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0,15</w:t>
            </w:r>
          </w:p>
        </w:tc>
        <w:tc>
          <w:tcPr>
            <w:tcW w:w="665" w:type="pct"/>
            <w:gridSpan w:val="2"/>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0,17</w:t>
            </w:r>
          </w:p>
        </w:tc>
        <w:tc>
          <w:tcPr>
            <w:tcW w:w="876"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0,13</w:t>
            </w:r>
          </w:p>
        </w:tc>
        <w:tc>
          <w:tcPr>
            <w:tcW w:w="625" w:type="pct"/>
            <w:tcBorders>
              <w:top w:val="single" w:sz="6" w:space="0" w:color="auto"/>
              <w:left w:val="single" w:sz="6" w:space="0" w:color="auto"/>
              <w:bottom w:val="single" w:sz="6" w:space="0" w:color="auto"/>
              <w:right w:val="single" w:sz="6" w:space="0" w:color="auto"/>
            </w:tcBorders>
          </w:tcPr>
          <w:p w:rsidR="00FF5504" w:rsidRPr="00682B01" w:rsidRDefault="00FF5504" w:rsidP="008C0124">
            <w:pPr>
              <w:pStyle w:val="afb"/>
            </w:pPr>
            <w:r w:rsidRPr="00682B01">
              <w:t>0,10</w:t>
            </w:r>
          </w:p>
        </w:tc>
      </w:tr>
    </w:tbl>
    <w:p w:rsidR="002D5B1E" w:rsidRPr="00682B01" w:rsidRDefault="002D5B1E" w:rsidP="00682B01">
      <w:pPr>
        <w:widowControl w:val="0"/>
        <w:autoSpaceDE w:val="0"/>
        <w:autoSpaceDN w:val="0"/>
        <w:adjustRightInd w:val="0"/>
      </w:pPr>
    </w:p>
    <w:p w:rsidR="00FF5504" w:rsidRPr="00682B01" w:rsidRDefault="00FF5504" w:rsidP="00682B01">
      <w:pPr>
        <w:widowControl w:val="0"/>
        <w:autoSpaceDE w:val="0"/>
        <w:autoSpaceDN w:val="0"/>
        <w:adjustRightInd w:val="0"/>
      </w:pPr>
      <w:r w:rsidRPr="00682B01">
        <w:t>Рассчитав относительные показатели финансовой устойчивости можно сде</w:t>
      </w:r>
      <w:r w:rsidR="00AA754D" w:rsidRPr="00682B01">
        <w:t>лать следующие выводы</w:t>
      </w:r>
      <w:r w:rsidR="00682B01" w:rsidRPr="00682B01">
        <w:t xml:space="preserve">. </w:t>
      </w:r>
    </w:p>
    <w:p w:rsidR="00FF5504" w:rsidRPr="00682B01" w:rsidRDefault="00FF5504" w:rsidP="00682B01">
      <w:pPr>
        <w:widowControl w:val="0"/>
        <w:autoSpaceDE w:val="0"/>
        <w:autoSpaceDN w:val="0"/>
        <w:adjustRightInd w:val="0"/>
      </w:pPr>
      <w:r w:rsidRPr="00682B01">
        <w:t>1</w:t>
      </w:r>
      <w:r w:rsidR="00682B01" w:rsidRPr="00682B01">
        <w:t xml:space="preserve">. </w:t>
      </w:r>
      <w:r w:rsidRPr="00682B01">
        <w:t>На предприятии наблюдается снижение финансовой независимости</w:t>
      </w:r>
      <w:r w:rsidR="00AA754D" w:rsidRPr="00682B01">
        <w:t>,</w:t>
      </w:r>
      <w:r w:rsidRPr="00682B01">
        <w:t xml:space="preserve"> о чем свидетельствует снижение значения коэффициента автономии с 0,88 до 0,38 за четыре рассматриваемых года, а также увеличение соотношения заемных и собственных средств (в 2004 году значение этого коэффициента превысило пороговое значение 1,0 и достигло показателя 1,36</w:t>
      </w:r>
      <w:r w:rsidR="00682B01" w:rsidRPr="00682B01">
        <w:t xml:space="preserve">). </w:t>
      </w:r>
      <w:r w:rsidRPr="00682B01">
        <w:t>Снижение коэффициента автономии до отметки 0,38 не позволяет</w:t>
      </w:r>
      <w:r w:rsidR="00AA754D" w:rsidRPr="00682B01">
        <w:t xml:space="preserve"> </w:t>
      </w:r>
      <w:r w:rsidRPr="00682B01">
        <w:t>кредиторам чувствовать себя спокойно, сознавая, что заемный капитал не может быть компенсирован собственностью пред</w:t>
      </w:r>
      <w:r w:rsidR="000A0EC2" w:rsidRPr="00682B01">
        <w:t>приятия</w:t>
      </w:r>
      <w:r w:rsidR="00682B01" w:rsidRPr="00682B01">
        <w:t xml:space="preserve">. </w:t>
      </w:r>
    </w:p>
    <w:p w:rsidR="00FF5504" w:rsidRPr="00682B01" w:rsidRDefault="00FF5504" w:rsidP="00682B01">
      <w:pPr>
        <w:widowControl w:val="0"/>
        <w:autoSpaceDE w:val="0"/>
        <w:autoSpaceDN w:val="0"/>
        <w:adjustRightInd w:val="0"/>
      </w:pPr>
      <w:r w:rsidRPr="00682B01">
        <w:t>2</w:t>
      </w:r>
      <w:r w:rsidR="00682B01" w:rsidRPr="00682B01">
        <w:t xml:space="preserve">. </w:t>
      </w:r>
      <w:r w:rsidRPr="00682B01">
        <w:t>Коэффициент обеспеченности запасов и затрат собственными источниками значительно ниже порогового значения 0,6</w:t>
      </w:r>
      <w:r w:rsidR="005F569A" w:rsidRPr="00682B01">
        <w:t>-</w:t>
      </w:r>
      <w:r w:rsidRPr="00682B01">
        <w:t>0,8</w:t>
      </w:r>
      <w:r w:rsidR="00682B01" w:rsidRPr="00682B01">
        <w:t xml:space="preserve">. </w:t>
      </w:r>
      <w:r w:rsidRPr="00682B01">
        <w:t>Это говорит о том, что на предприятии довольно высокий удельный вес имущества производственного назначения, однако наблюдается тенденция к снижению</w:t>
      </w:r>
      <w:r w:rsidR="00682B01" w:rsidRPr="00682B01">
        <w:t xml:space="preserve">. </w:t>
      </w:r>
      <w:r w:rsidRPr="00682B01">
        <w:t xml:space="preserve">Кроме того, наблюдается снижение доли основных средств </w:t>
      </w:r>
      <w:r w:rsidR="005F569A" w:rsidRPr="00682B01">
        <w:t>в</w:t>
      </w:r>
      <w:r w:rsidRPr="00682B01">
        <w:t xml:space="preserve"> имуществе</w:t>
      </w:r>
      <w:r w:rsidR="00682B01" w:rsidRPr="00682B01">
        <w:t xml:space="preserve">. </w:t>
      </w:r>
    </w:p>
    <w:p w:rsidR="00FF5504" w:rsidRPr="00682B01" w:rsidRDefault="00FF5504" w:rsidP="00682B01">
      <w:pPr>
        <w:widowControl w:val="0"/>
        <w:autoSpaceDE w:val="0"/>
        <w:autoSpaceDN w:val="0"/>
        <w:adjustRightInd w:val="0"/>
      </w:pPr>
      <w:r w:rsidRPr="00682B01">
        <w:t>3</w:t>
      </w:r>
      <w:r w:rsidR="00682B01" w:rsidRPr="00682B01">
        <w:t xml:space="preserve">. </w:t>
      </w:r>
      <w:r w:rsidRPr="00682B01">
        <w:t xml:space="preserve">Коэффициент соотношения мобильных и иммобилизованных средств увеличился до отметки 0,53 </w:t>
      </w:r>
      <w:r w:rsidR="005F569A" w:rsidRPr="00682B01">
        <w:t>в</w:t>
      </w:r>
      <w:r w:rsidRPr="00682B01">
        <w:t xml:space="preserve"> 2004 году </w:t>
      </w:r>
      <w:r w:rsidR="005F569A" w:rsidRPr="00682B01">
        <w:t>по сравнению с 0,33 в 2001 году</w:t>
      </w:r>
      <w:r w:rsidR="00682B01" w:rsidRPr="00682B01">
        <w:t xml:space="preserve">. </w:t>
      </w:r>
    </w:p>
    <w:p w:rsidR="005F569A" w:rsidRPr="00682B01" w:rsidRDefault="00FF5504" w:rsidP="00682B01">
      <w:pPr>
        <w:widowControl w:val="0"/>
        <w:autoSpaceDE w:val="0"/>
        <w:autoSpaceDN w:val="0"/>
        <w:adjustRightInd w:val="0"/>
      </w:pPr>
      <w:r w:rsidRPr="00682B01">
        <w:t>4</w:t>
      </w:r>
      <w:r w:rsidR="00682B01" w:rsidRPr="00682B01">
        <w:t xml:space="preserve">. </w:t>
      </w:r>
      <w:r w:rsidRPr="00682B01">
        <w:t>За рассматриваемый период финансовое положение предприятия несколько ухудшилось</w:t>
      </w:r>
      <w:r w:rsidR="00682B01" w:rsidRPr="00682B01">
        <w:t xml:space="preserve">; </w:t>
      </w:r>
      <w:r w:rsidRPr="00682B01">
        <w:t>коэффициент прогноза банкротства снизился на 0,05</w:t>
      </w:r>
      <w:r w:rsidR="00682B01" w:rsidRPr="00682B01">
        <w:t xml:space="preserve"> - </w:t>
      </w:r>
      <w:r w:rsidRPr="00682B01">
        <w:t>наблюдается острый недостаток собственных оборотных средств</w:t>
      </w:r>
      <w:r w:rsidR="00682B01" w:rsidRPr="00682B01">
        <w:t xml:space="preserve">. </w:t>
      </w:r>
    </w:p>
    <w:p w:rsidR="00FF5504" w:rsidRPr="00682B01" w:rsidRDefault="00FF5504" w:rsidP="00682B01">
      <w:pPr>
        <w:widowControl w:val="0"/>
        <w:autoSpaceDE w:val="0"/>
        <w:autoSpaceDN w:val="0"/>
        <w:adjustRightInd w:val="0"/>
      </w:pPr>
      <w:r w:rsidRPr="00682B01">
        <w:t xml:space="preserve">Одним из показателей, характеризующих финансовое положение предприятия, является его платежеспособность, </w:t>
      </w:r>
      <w:r w:rsidR="00682B01" w:rsidRPr="00682B01">
        <w:t xml:space="preserve">т.е. </w:t>
      </w:r>
      <w:r w:rsidRPr="00682B01">
        <w:t>возможности наличными денежными ресурсами своевременно погаша</w:t>
      </w:r>
      <w:r w:rsidR="005F569A" w:rsidRPr="00682B01">
        <w:t>ть свои платежные обязательства</w:t>
      </w:r>
      <w:r w:rsidR="00682B01" w:rsidRPr="00682B01">
        <w:t xml:space="preserve">. </w:t>
      </w:r>
    </w:p>
    <w:p w:rsidR="00FF5504" w:rsidRPr="00682B01" w:rsidRDefault="00FF5504" w:rsidP="00682B01">
      <w:pPr>
        <w:widowControl w:val="0"/>
        <w:autoSpaceDE w:val="0"/>
        <w:autoSpaceDN w:val="0"/>
        <w:adjustRightInd w:val="0"/>
      </w:pPr>
      <w:r w:rsidRPr="00682B01">
        <w:t>Оценка платежеспособности производится через коэффициент ликвидности</w:t>
      </w:r>
      <w:r w:rsidR="00682B01" w:rsidRPr="00682B01">
        <w:t xml:space="preserve">. </w:t>
      </w:r>
      <w:r w:rsidRPr="00682B01">
        <w:t>Предприятие ликвидно, если его текущие активы больше, чем краткосрочные обязательства</w:t>
      </w:r>
      <w:r w:rsidR="00682B01" w:rsidRPr="00682B01">
        <w:t xml:space="preserve">. </w:t>
      </w:r>
    </w:p>
    <w:p w:rsidR="00FF5504" w:rsidRPr="00682B01" w:rsidRDefault="00FF5504" w:rsidP="00682B01">
      <w:pPr>
        <w:widowControl w:val="0"/>
        <w:autoSpaceDE w:val="0"/>
        <w:autoSpaceDN w:val="0"/>
        <w:adjustRightInd w:val="0"/>
      </w:pPr>
      <w:r w:rsidRPr="00682B01">
        <w:t>Для предварительной оценки ликвидности предприятия привлекаются данные бух</w:t>
      </w:r>
      <w:r w:rsidR="005F569A" w:rsidRPr="00682B01">
        <w:t>галтерского баланса</w:t>
      </w:r>
      <w:r w:rsidR="00682B01" w:rsidRPr="00682B01">
        <w:t xml:space="preserve">. </w:t>
      </w:r>
    </w:p>
    <w:p w:rsidR="00FF5504" w:rsidRPr="00682B01" w:rsidRDefault="00FF5504" w:rsidP="00682B01">
      <w:pPr>
        <w:widowControl w:val="0"/>
        <w:autoSpaceDE w:val="0"/>
        <w:autoSpaceDN w:val="0"/>
        <w:adjustRightInd w:val="0"/>
      </w:pPr>
      <w:r w:rsidRPr="00682B01">
        <w:t>Оценка платежеспособности по балансу осуществляется на основе характеристики ликвидности оборотных активов, которая определяется временем, необходимым для превращения их в денежные средства</w:t>
      </w:r>
      <w:r w:rsidR="00682B01" w:rsidRPr="00682B01">
        <w:t xml:space="preserve">. </w:t>
      </w:r>
      <w:r w:rsidRPr="00682B01">
        <w:t>Ликвидность баланса определяется как степень покрытия обязательств предприятия его акти</w:t>
      </w:r>
      <w:r w:rsidR="008D5CFF" w:rsidRPr="00682B01">
        <w:t>в</w:t>
      </w:r>
      <w:r w:rsidRPr="00682B01">
        <w:t>ами, срок превращения которых в денежную форму соответствует сро</w:t>
      </w:r>
      <w:r w:rsidR="005F569A" w:rsidRPr="00682B01">
        <w:t>к</w:t>
      </w:r>
      <w:r w:rsidRPr="00682B01">
        <w:t>у погашения обяза</w:t>
      </w:r>
      <w:r w:rsidR="005F569A" w:rsidRPr="00682B01">
        <w:t>тельств</w:t>
      </w:r>
      <w:r w:rsidR="00682B01" w:rsidRPr="00682B01">
        <w:t xml:space="preserve">. </w:t>
      </w:r>
    </w:p>
    <w:p w:rsidR="00FF5504" w:rsidRPr="00682B01" w:rsidRDefault="00FF5504" w:rsidP="00682B01">
      <w:pPr>
        <w:widowControl w:val="0"/>
        <w:autoSpaceDE w:val="0"/>
        <w:autoSpaceDN w:val="0"/>
        <w:adjustRightInd w:val="0"/>
      </w:pPr>
      <w:r w:rsidRPr="00682B01">
        <w:t>Потребность в анализе ликвидности баланса возникает в условиях усиления финансовых ограничений и необходимости оценки кредитоспособности предприятия</w:t>
      </w:r>
      <w:r w:rsidR="00682B01" w:rsidRPr="00682B01">
        <w:t xml:space="preserve">. </w:t>
      </w:r>
    </w:p>
    <w:p w:rsidR="00FF5504" w:rsidRPr="00682B01" w:rsidRDefault="00FF5504" w:rsidP="00682B01">
      <w:pPr>
        <w:widowControl w:val="0"/>
        <w:autoSpaceDE w:val="0"/>
        <w:autoSpaceDN w:val="0"/>
        <w:adjustRightInd w:val="0"/>
      </w:pPr>
      <w:r w:rsidRPr="00682B01">
        <w:t>Анализ ликвидности баланса (табл</w:t>
      </w:r>
      <w:r w:rsidR="00682B01">
        <w:t>.3.5</w:t>
      </w:r>
      <w:r w:rsidR="00682B01" w:rsidRPr="00682B01">
        <w:t xml:space="preserve">) </w:t>
      </w:r>
      <w:r w:rsidRPr="00682B01">
        <w:t>заключается в сравнении средств по активу, сгруппированных по степени убывающей ликвидности, с краткосрочными обязательствами по пассиву, которые группируются по степени срочности их по</w:t>
      </w:r>
      <w:r w:rsidR="005F569A" w:rsidRPr="00682B01">
        <w:t>гашения</w:t>
      </w:r>
      <w:r w:rsidR="00682B01" w:rsidRPr="00682B01">
        <w:t xml:space="preserve">. </w:t>
      </w:r>
    </w:p>
    <w:p w:rsidR="00FF5504" w:rsidRPr="00682B01" w:rsidRDefault="00FF5504" w:rsidP="00682B01">
      <w:pPr>
        <w:widowControl w:val="0"/>
        <w:autoSpaceDE w:val="0"/>
        <w:autoSpaceDN w:val="0"/>
        <w:adjustRightInd w:val="0"/>
      </w:pPr>
      <w:r w:rsidRPr="00682B01">
        <w:t>А1</w:t>
      </w:r>
      <w:r w:rsidR="00682B01" w:rsidRPr="00682B01">
        <w:t xml:space="preserve"> - </w:t>
      </w:r>
      <w:r w:rsidRPr="00682B01">
        <w:t>наиболее ликвидные активы</w:t>
      </w:r>
      <w:r w:rsidR="00682B01" w:rsidRPr="00682B01">
        <w:t xml:space="preserve"> - </w:t>
      </w:r>
      <w:r w:rsidRPr="00682B01">
        <w:t>денежные средства предприятия и краткосрочные финансовые вложения</w:t>
      </w:r>
      <w:r w:rsidR="00682B01" w:rsidRPr="00682B01">
        <w:t xml:space="preserve">; </w:t>
      </w:r>
    </w:p>
    <w:p w:rsidR="00FF5504" w:rsidRPr="00682B01" w:rsidRDefault="005F569A" w:rsidP="00682B01">
      <w:pPr>
        <w:widowControl w:val="0"/>
        <w:autoSpaceDE w:val="0"/>
        <w:autoSpaceDN w:val="0"/>
        <w:adjustRightInd w:val="0"/>
      </w:pPr>
      <w:r w:rsidRPr="00682B01">
        <w:t>А2</w:t>
      </w:r>
      <w:r w:rsidR="00682B01" w:rsidRPr="00682B01">
        <w:t xml:space="preserve"> - </w:t>
      </w:r>
      <w:r w:rsidR="00FF5504" w:rsidRPr="00682B01">
        <w:t>быстро реализуемые активы</w:t>
      </w:r>
      <w:r w:rsidR="00682B01" w:rsidRPr="00682B01">
        <w:t xml:space="preserve"> - </w:t>
      </w:r>
      <w:r w:rsidR="00FF5504" w:rsidRPr="00682B01">
        <w:t>готовая продукция, товары отгруженные и дебиторская задолженность</w:t>
      </w:r>
      <w:r w:rsidR="00682B01" w:rsidRPr="00682B01">
        <w:t xml:space="preserve">; </w:t>
      </w:r>
    </w:p>
    <w:p w:rsidR="00FF5504" w:rsidRPr="00682B01" w:rsidRDefault="005F569A" w:rsidP="00682B01">
      <w:pPr>
        <w:widowControl w:val="0"/>
        <w:autoSpaceDE w:val="0"/>
        <w:autoSpaceDN w:val="0"/>
        <w:adjustRightInd w:val="0"/>
      </w:pPr>
      <w:r w:rsidRPr="00682B01">
        <w:t>А3</w:t>
      </w:r>
      <w:r w:rsidR="00682B01" w:rsidRPr="00682B01">
        <w:t xml:space="preserve"> - </w:t>
      </w:r>
      <w:r w:rsidR="00FF5504" w:rsidRPr="00682B01">
        <w:t>медленно реализуемые активы</w:t>
      </w:r>
      <w:r w:rsidR="00682B01" w:rsidRPr="00682B01">
        <w:t xml:space="preserve"> - </w:t>
      </w:r>
      <w:r w:rsidR="00FF5504" w:rsidRPr="00682B01">
        <w:t>запасы за минусом расходов будущих периодов</w:t>
      </w:r>
      <w:r w:rsidR="00682B01" w:rsidRPr="00682B01">
        <w:t xml:space="preserve">; </w:t>
      </w:r>
    </w:p>
    <w:p w:rsidR="00FF5504" w:rsidRPr="00682B01" w:rsidRDefault="00FF5504" w:rsidP="00682B01">
      <w:pPr>
        <w:widowControl w:val="0"/>
        <w:autoSpaceDE w:val="0"/>
        <w:autoSpaceDN w:val="0"/>
        <w:adjustRightInd w:val="0"/>
      </w:pPr>
      <w:r w:rsidRPr="00682B01">
        <w:t>А4</w:t>
      </w:r>
      <w:r w:rsidR="00682B01" w:rsidRPr="00682B01">
        <w:t xml:space="preserve"> - </w:t>
      </w:r>
      <w:r w:rsidRPr="00682B01">
        <w:t>труднореализуемые активы</w:t>
      </w:r>
      <w:r w:rsidR="00682B01" w:rsidRPr="00682B01">
        <w:t xml:space="preserve"> - </w:t>
      </w:r>
      <w:r w:rsidRPr="00682B01">
        <w:t xml:space="preserve">итог </w:t>
      </w:r>
      <w:r w:rsidR="005F569A" w:rsidRPr="00682B01">
        <w:rPr>
          <w:lang w:val="en-US"/>
        </w:rPr>
        <w:t>I</w:t>
      </w:r>
      <w:r w:rsidRPr="00682B01">
        <w:t xml:space="preserve"> раздела актива баланса, за исключением статей этого раздела, включенных в предыдущую группу</w:t>
      </w:r>
      <w:r w:rsidR="00682B01" w:rsidRPr="00682B01">
        <w:t xml:space="preserve">. </w:t>
      </w:r>
    </w:p>
    <w:p w:rsidR="00FF5504" w:rsidRPr="00682B01" w:rsidRDefault="00FF5504" w:rsidP="00682B01">
      <w:pPr>
        <w:widowControl w:val="0"/>
        <w:autoSpaceDE w:val="0"/>
        <w:autoSpaceDN w:val="0"/>
        <w:adjustRightInd w:val="0"/>
      </w:pPr>
      <w:r w:rsidRPr="00682B01">
        <w:t>Соответственно, на четыре группы разбиваются и обязательства предприятия</w:t>
      </w:r>
      <w:r w:rsidR="00682B01" w:rsidRPr="00682B01">
        <w:t xml:space="preserve">: </w:t>
      </w:r>
    </w:p>
    <w:p w:rsidR="00FF5504" w:rsidRPr="00682B01" w:rsidRDefault="00FF5504" w:rsidP="00682B01">
      <w:pPr>
        <w:widowControl w:val="0"/>
        <w:autoSpaceDE w:val="0"/>
        <w:autoSpaceDN w:val="0"/>
        <w:adjustRightInd w:val="0"/>
      </w:pPr>
      <w:r w:rsidRPr="00682B01">
        <w:t>П1</w:t>
      </w:r>
      <w:r w:rsidR="00682B01" w:rsidRPr="00682B01">
        <w:t xml:space="preserve"> - </w:t>
      </w:r>
      <w:r w:rsidRPr="00682B01">
        <w:t>наиболее срочные обязательства</w:t>
      </w:r>
      <w:r w:rsidR="00682B01" w:rsidRPr="00682B01">
        <w:t xml:space="preserve"> - </w:t>
      </w:r>
      <w:r w:rsidRPr="00682B01">
        <w:t>кредиторская задолженность, прочие пассивы, а также ссуды</w:t>
      </w:r>
      <w:r w:rsidR="008D5CFF" w:rsidRPr="00682B01">
        <w:t>,</w:t>
      </w:r>
      <w:r w:rsidRPr="00682B01">
        <w:t xml:space="preserve"> не погашенные в срок</w:t>
      </w:r>
      <w:r w:rsidR="00682B01" w:rsidRPr="00682B01">
        <w:t xml:space="preserve">; </w:t>
      </w:r>
    </w:p>
    <w:p w:rsidR="00FF5504" w:rsidRPr="00682B01" w:rsidRDefault="00FF5504" w:rsidP="00682B01">
      <w:pPr>
        <w:widowControl w:val="0"/>
        <w:autoSpaceDE w:val="0"/>
        <w:autoSpaceDN w:val="0"/>
        <w:adjustRightInd w:val="0"/>
      </w:pPr>
      <w:r w:rsidRPr="00682B01">
        <w:t>П2</w:t>
      </w:r>
      <w:r w:rsidR="00682B01" w:rsidRPr="00682B01">
        <w:t xml:space="preserve"> - </w:t>
      </w:r>
      <w:r w:rsidRPr="00682B01">
        <w:t>краткосрочные пассивы</w:t>
      </w:r>
      <w:r w:rsidR="00682B01" w:rsidRPr="00682B01">
        <w:t xml:space="preserve"> - </w:t>
      </w:r>
      <w:r w:rsidRPr="00682B01">
        <w:t>краткосрочные кредиты и заемные средства</w:t>
      </w:r>
      <w:r w:rsidR="00682B01" w:rsidRPr="00682B01">
        <w:t xml:space="preserve">; </w:t>
      </w:r>
    </w:p>
    <w:p w:rsidR="00FF5504" w:rsidRPr="00682B01" w:rsidRDefault="00FF5504" w:rsidP="00682B01">
      <w:pPr>
        <w:widowControl w:val="0"/>
        <w:autoSpaceDE w:val="0"/>
        <w:autoSpaceDN w:val="0"/>
        <w:adjustRightInd w:val="0"/>
      </w:pPr>
      <w:r w:rsidRPr="00682B01">
        <w:t>ПЗ</w:t>
      </w:r>
      <w:r w:rsidR="00682B01" w:rsidRPr="00682B01">
        <w:t xml:space="preserve"> - </w:t>
      </w:r>
      <w:r w:rsidRPr="00682B01">
        <w:t>долгосрочные пассивы</w:t>
      </w:r>
      <w:r w:rsidR="00682B01" w:rsidRPr="00682B01">
        <w:t xml:space="preserve"> - </w:t>
      </w:r>
      <w:r w:rsidRPr="00682B01">
        <w:t>долгосрочные кредиты и заемные средства</w:t>
      </w:r>
      <w:r w:rsidR="00682B01" w:rsidRPr="00682B01">
        <w:t xml:space="preserve">; </w:t>
      </w:r>
    </w:p>
    <w:p w:rsidR="00FF5504" w:rsidRPr="00682B01" w:rsidRDefault="00FF5504" w:rsidP="00682B01">
      <w:pPr>
        <w:widowControl w:val="0"/>
        <w:autoSpaceDE w:val="0"/>
        <w:autoSpaceDN w:val="0"/>
        <w:adjustRightInd w:val="0"/>
      </w:pPr>
      <w:r w:rsidRPr="00682B01">
        <w:t>П4</w:t>
      </w:r>
      <w:r w:rsidR="00682B01" w:rsidRPr="00682B01">
        <w:t xml:space="preserve"> - </w:t>
      </w:r>
      <w:r w:rsidRPr="00682B01">
        <w:t>постоянные пассивы</w:t>
      </w:r>
      <w:r w:rsidR="00682B01" w:rsidRPr="00682B01">
        <w:t xml:space="preserve"> - </w:t>
      </w:r>
      <w:r w:rsidRPr="00682B01">
        <w:t>итог раздела IV пассива баланса</w:t>
      </w:r>
      <w:r w:rsidR="00682B01" w:rsidRPr="00682B01">
        <w:t xml:space="preserve">. </w:t>
      </w:r>
    </w:p>
    <w:p w:rsidR="00FF5504" w:rsidRPr="00682B01" w:rsidRDefault="00FF5504" w:rsidP="00682B01">
      <w:pPr>
        <w:widowControl w:val="0"/>
        <w:autoSpaceDE w:val="0"/>
        <w:autoSpaceDN w:val="0"/>
        <w:adjustRightInd w:val="0"/>
      </w:pPr>
      <w:r w:rsidRPr="00682B01">
        <w:t>Для определения ликвидности баланса следует сопоставить итоги приведенных групп по активу и пассиву</w:t>
      </w:r>
      <w:r w:rsidR="00682B01" w:rsidRPr="00682B01">
        <w:t xml:space="preserve">. </w:t>
      </w:r>
      <w:r w:rsidRPr="00682B01">
        <w:t>Баланс считается абсолютно ликвидным, если имеют место соотношения</w:t>
      </w:r>
      <w:r w:rsidR="00682B01" w:rsidRPr="00682B01">
        <w:t xml:space="preserve">: </w:t>
      </w:r>
    </w:p>
    <w:p w:rsidR="00682B01" w:rsidRPr="00682B01" w:rsidRDefault="00FF5504" w:rsidP="00682B01">
      <w:pPr>
        <w:widowControl w:val="0"/>
        <w:autoSpaceDE w:val="0"/>
        <w:autoSpaceDN w:val="0"/>
        <w:adjustRightInd w:val="0"/>
      </w:pPr>
      <w:r w:rsidRPr="00682B01">
        <w:t>А1&gt;</w:t>
      </w:r>
      <w:r w:rsidR="00430770" w:rsidRPr="00682B01">
        <w:t>=</w:t>
      </w:r>
      <w:r w:rsidRPr="00682B01">
        <w:t>П1, А2&gt;=П2, АЗ&gt;=ПЗ, А4&lt;=П4</w:t>
      </w:r>
      <w:r w:rsidR="00682B01" w:rsidRPr="00682B01">
        <w:t xml:space="preserve">. </w:t>
      </w:r>
    </w:p>
    <w:p w:rsidR="00553D8B" w:rsidRPr="00682B01" w:rsidRDefault="008C0124" w:rsidP="00682B01">
      <w:pPr>
        <w:widowControl w:val="0"/>
        <w:autoSpaceDE w:val="0"/>
        <w:autoSpaceDN w:val="0"/>
        <w:adjustRightInd w:val="0"/>
      </w:pPr>
      <w:r>
        <w:br w:type="page"/>
      </w:r>
      <w:r w:rsidR="00CF2CA4" w:rsidRPr="00682B01">
        <w:t xml:space="preserve">Таблица </w:t>
      </w:r>
      <w:r w:rsidR="00682B01">
        <w:t xml:space="preserve">3.5 </w:t>
      </w:r>
    </w:p>
    <w:p w:rsidR="00553D8B" w:rsidRPr="00682B01" w:rsidRDefault="00553D8B" w:rsidP="00682B01">
      <w:pPr>
        <w:widowControl w:val="0"/>
        <w:autoSpaceDE w:val="0"/>
        <w:autoSpaceDN w:val="0"/>
        <w:adjustRightInd w:val="0"/>
      </w:pPr>
      <w:r w:rsidRPr="00682B01">
        <w:t xml:space="preserve">Анализ ликвидности и платежеспособности ОАО </w:t>
      </w:r>
      <w:r w:rsidR="00682B01" w:rsidRPr="00682B01">
        <w:t>"</w:t>
      </w:r>
      <w:r w:rsidRPr="00682B01">
        <w:t>ОЭМК</w:t>
      </w:r>
      <w:r w:rsidR="00682B01" w:rsidRPr="00682B01">
        <w:t>"</w:t>
      </w:r>
    </w:p>
    <w:tbl>
      <w:tblPr>
        <w:tblW w:w="4677" w:type="pct"/>
        <w:tblInd w:w="272" w:type="dxa"/>
        <w:tblCellMar>
          <w:left w:w="40" w:type="dxa"/>
          <w:right w:w="40" w:type="dxa"/>
        </w:tblCellMar>
        <w:tblLook w:val="0000" w:firstRow="0" w:lastRow="0" w:firstColumn="0" w:lastColumn="0" w:noHBand="0" w:noVBand="0"/>
      </w:tblPr>
      <w:tblGrid>
        <w:gridCol w:w="699"/>
        <w:gridCol w:w="3531"/>
        <w:gridCol w:w="1127"/>
        <w:gridCol w:w="1127"/>
        <w:gridCol w:w="1286"/>
        <w:gridCol w:w="1050"/>
      </w:tblGrid>
      <w:tr w:rsidR="00553D8B" w:rsidRPr="00682B01">
        <w:trPr>
          <w:trHeight w:hRule="exact" w:val="680"/>
        </w:trPr>
        <w:tc>
          <w:tcPr>
            <w:tcW w:w="396"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Группа</w:t>
            </w:r>
          </w:p>
        </w:tc>
        <w:tc>
          <w:tcPr>
            <w:tcW w:w="2002"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Показатель</w:t>
            </w:r>
          </w:p>
        </w:tc>
        <w:tc>
          <w:tcPr>
            <w:tcW w:w="63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2001 год</w:t>
            </w:r>
          </w:p>
        </w:tc>
        <w:tc>
          <w:tcPr>
            <w:tcW w:w="63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2002 год</w:t>
            </w:r>
          </w:p>
        </w:tc>
        <w:tc>
          <w:tcPr>
            <w:tcW w:w="72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2003 год</w:t>
            </w:r>
          </w:p>
        </w:tc>
        <w:tc>
          <w:tcPr>
            <w:tcW w:w="595"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2004 год</w:t>
            </w:r>
          </w:p>
        </w:tc>
      </w:tr>
      <w:tr w:rsidR="00553D8B" w:rsidRPr="00682B01">
        <w:trPr>
          <w:trHeight w:hRule="exact" w:val="480"/>
        </w:trPr>
        <w:tc>
          <w:tcPr>
            <w:tcW w:w="396"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А1</w:t>
            </w:r>
          </w:p>
        </w:tc>
        <w:tc>
          <w:tcPr>
            <w:tcW w:w="2002"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Наиболее ликвидные активы</w:t>
            </w:r>
          </w:p>
        </w:tc>
        <w:tc>
          <w:tcPr>
            <w:tcW w:w="63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97</w:t>
            </w:r>
            <w:r w:rsidR="00430770" w:rsidRPr="00682B01">
              <w:t xml:space="preserve"> </w:t>
            </w:r>
            <w:r w:rsidRPr="00682B01">
              <w:t>007</w:t>
            </w:r>
          </w:p>
        </w:tc>
        <w:tc>
          <w:tcPr>
            <w:tcW w:w="63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197</w:t>
            </w:r>
            <w:r w:rsidR="00430770" w:rsidRPr="00682B01">
              <w:t xml:space="preserve"> </w:t>
            </w:r>
            <w:r w:rsidRPr="00682B01">
              <w:t>204</w:t>
            </w:r>
          </w:p>
        </w:tc>
        <w:tc>
          <w:tcPr>
            <w:tcW w:w="72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 xml:space="preserve">154 </w:t>
            </w:r>
            <w:r w:rsidR="00430770" w:rsidRPr="00682B01">
              <w:t>81</w:t>
            </w:r>
            <w:r w:rsidRPr="00682B01">
              <w:t>9</w:t>
            </w:r>
          </w:p>
        </w:tc>
        <w:tc>
          <w:tcPr>
            <w:tcW w:w="595"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107</w:t>
            </w:r>
            <w:r w:rsidR="00430770" w:rsidRPr="00682B01">
              <w:t xml:space="preserve"> </w:t>
            </w:r>
            <w:r w:rsidRPr="00682B01">
              <w:t>383</w:t>
            </w:r>
          </w:p>
        </w:tc>
      </w:tr>
      <w:tr w:rsidR="00553D8B" w:rsidRPr="00682B01">
        <w:trPr>
          <w:trHeight w:hRule="exact" w:val="460"/>
        </w:trPr>
        <w:tc>
          <w:tcPr>
            <w:tcW w:w="396"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А2</w:t>
            </w:r>
          </w:p>
        </w:tc>
        <w:tc>
          <w:tcPr>
            <w:tcW w:w="2002"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Быстрореализуемые активы</w:t>
            </w:r>
          </w:p>
        </w:tc>
        <w:tc>
          <w:tcPr>
            <w:tcW w:w="63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428 996</w:t>
            </w:r>
          </w:p>
        </w:tc>
        <w:tc>
          <w:tcPr>
            <w:tcW w:w="639" w:type="pct"/>
            <w:tcBorders>
              <w:top w:val="single" w:sz="6" w:space="0" w:color="auto"/>
              <w:left w:val="single" w:sz="6" w:space="0" w:color="auto"/>
              <w:bottom w:val="single" w:sz="6" w:space="0" w:color="auto"/>
              <w:right w:val="single" w:sz="4" w:space="0" w:color="auto"/>
            </w:tcBorders>
          </w:tcPr>
          <w:p w:rsidR="00553D8B" w:rsidRPr="00682B01" w:rsidRDefault="00553D8B" w:rsidP="00B028EC">
            <w:pPr>
              <w:pStyle w:val="afb"/>
            </w:pPr>
            <w:r w:rsidRPr="00682B01">
              <w:t>573 547</w:t>
            </w:r>
          </w:p>
        </w:tc>
        <w:tc>
          <w:tcPr>
            <w:tcW w:w="729" w:type="pct"/>
            <w:tcBorders>
              <w:top w:val="single" w:sz="6" w:space="0" w:color="auto"/>
              <w:left w:val="single" w:sz="4" w:space="0" w:color="auto"/>
              <w:bottom w:val="single" w:sz="6" w:space="0" w:color="auto"/>
              <w:right w:val="single" w:sz="6" w:space="0" w:color="auto"/>
            </w:tcBorders>
          </w:tcPr>
          <w:p w:rsidR="00553D8B" w:rsidRPr="00682B01" w:rsidRDefault="00553D8B" w:rsidP="00B028EC">
            <w:pPr>
              <w:pStyle w:val="afb"/>
            </w:pPr>
            <w:r w:rsidRPr="00682B01">
              <w:t>1</w:t>
            </w:r>
            <w:r w:rsidR="00430770" w:rsidRPr="00682B01">
              <w:t> </w:t>
            </w:r>
            <w:r w:rsidRPr="00682B01">
              <w:t>032</w:t>
            </w:r>
            <w:r w:rsidR="00430770" w:rsidRPr="00682B01">
              <w:t xml:space="preserve"> </w:t>
            </w:r>
            <w:r w:rsidRPr="00682B01">
              <w:t>753</w:t>
            </w:r>
          </w:p>
        </w:tc>
        <w:tc>
          <w:tcPr>
            <w:tcW w:w="595"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1 355 4</w:t>
            </w:r>
            <w:r w:rsidR="00430770" w:rsidRPr="00682B01">
              <w:t>8</w:t>
            </w:r>
            <w:r w:rsidRPr="00682B01">
              <w:t>6</w:t>
            </w:r>
          </w:p>
        </w:tc>
      </w:tr>
      <w:tr w:rsidR="00553D8B" w:rsidRPr="00682B01">
        <w:trPr>
          <w:trHeight w:hRule="exact" w:val="472"/>
        </w:trPr>
        <w:tc>
          <w:tcPr>
            <w:tcW w:w="396"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АЗ</w:t>
            </w:r>
          </w:p>
        </w:tc>
        <w:tc>
          <w:tcPr>
            <w:tcW w:w="2002"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Медленно реализуемые активы</w:t>
            </w:r>
          </w:p>
        </w:tc>
        <w:tc>
          <w:tcPr>
            <w:tcW w:w="63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375 940</w:t>
            </w:r>
          </w:p>
        </w:tc>
        <w:tc>
          <w:tcPr>
            <w:tcW w:w="63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400</w:t>
            </w:r>
            <w:r w:rsidR="00430770" w:rsidRPr="00682B01">
              <w:t xml:space="preserve"> </w:t>
            </w:r>
            <w:r w:rsidRPr="00682B01">
              <w:t>914</w:t>
            </w:r>
          </w:p>
        </w:tc>
        <w:tc>
          <w:tcPr>
            <w:tcW w:w="72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429</w:t>
            </w:r>
            <w:r w:rsidR="00430770" w:rsidRPr="00682B01">
              <w:t xml:space="preserve"> </w:t>
            </w:r>
            <w:r w:rsidRPr="00682B01">
              <w:t>121</w:t>
            </w:r>
          </w:p>
        </w:tc>
        <w:tc>
          <w:tcPr>
            <w:tcW w:w="595"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621 538</w:t>
            </w:r>
          </w:p>
        </w:tc>
      </w:tr>
      <w:tr w:rsidR="00553D8B" w:rsidRPr="00682B01">
        <w:trPr>
          <w:trHeight w:hRule="exact" w:val="460"/>
        </w:trPr>
        <w:tc>
          <w:tcPr>
            <w:tcW w:w="396"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А4</w:t>
            </w:r>
          </w:p>
        </w:tc>
        <w:tc>
          <w:tcPr>
            <w:tcW w:w="2002"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Трудно реализуемые активы</w:t>
            </w:r>
          </w:p>
        </w:tc>
        <w:tc>
          <w:tcPr>
            <w:tcW w:w="63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4 446 575</w:t>
            </w:r>
          </w:p>
        </w:tc>
        <w:tc>
          <w:tcPr>
            <w:tcW w:w="63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4 561 200</w:t>
            </w:r>
          </w:p>
        </w:tc>
        <w:tc>
          <w:tcPr>
            <w:tcW w:w="72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6 570 256</w:t>
            </w:r>
          </w:p>
        </w:tc>
        <w:tc>
          <w:tcPr>
            <w:tcW w:w="595"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9 029 576</w:t>
            </w:r>
          </w:p>
        </w:tc>
      </w:tr>
      <w:tr w:rsidR="00553D8B" w:rsidRPr="00682B01">
        <w:trPr>
          <w:trHeight w:hRule="exact" w:val="460"/>
        </w:trPr>
        <w:tc>
          <w:tcPr>
            <w:tcW w:w="396"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p>
        </w:tc>
        <w:tc>
          <w:tcPr>
            <w:tcW w:w="2002"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Баланс</w:t>
            </w:r>
          </w:p>
        </w:tc>
        <w:tc>
          <w:tcPr>
            <w:tcW w:w="63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5</w:t>
            </w:r>
            <w:r w:rsidR="00465C63" w:rsidRPr="00682B01">
              <w:t> </w:t>
            </w:r>
            <w:r w:rsidRPr="00682B01">
              <w:t>348</w:t>
            </w:r>
            <w:r w:rsidR="00465C63" w:rsidRPr="00682B01">
              <w:t xml:space="preserve"> </w:t>
            </w:r>
            <w:r w:rsidRPr="00682B01">
              <w:t>518</w:t>
            </w:r>
          </w:p>
        </w:tc>
        <w:tc>
          <w:tcPr>
            <w:tcW w:w="63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 xml:space="preserve">5 732 </w:t>
            </w:r>
            <w:r w:rsidR="00465C63" w:rsidRPr="00682B01">
              <w:t>8</w:t>
            </w:r>
            <w:r w:rsidRPr="00682B01">
              <w:t>65</w:t>
            </w:r>
          </w:p>
        </w:tc>
        <w:tc>
          <w:tcPr>
            <w:tcW w:w="72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5</w:t>
            </w:r>
            <w:r w:rsidR="00465C63" w:rsidRPr="00682B01">
              <w:t> </w:t>
            </w:r>
            <w:r w:rsidRPr="00682B01">
              <w:t>216</w:t>
            </w:r>
            <w:r w:rsidR="00465C63" w:rsidRPr="00682B01">
              <w:t xml:space="preserve"> </w:t>
            </w:r>
            <w:r w:rsidRPr="00682B01">
              <w:t>949</w:t>
            </w:r>
          </w:p>
        </w:tc>
        <w:tc>
          <w:tcPr>
            <w:tcW w:w="595"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11</w:t>
            </w:r>
            <w:r w:rsidR="00465C63" w:rsidRPr="00682B01">
              <w:t> </w:t>
            </w:r>
            <w:r w:rsidRPr="00682B01">
              <w:t>113</w:t>
            </w:r>
            <w:r w:rsidR="00465C63" w:rsidRPr="00682B01">
              <w:t xml:space="preserve"> </w:t>
            </w:r>
            <w:r w:rsidRPr="00682B01">
              <w:t>9</w:t>
            </w:r>
            <w:r w:rsidR="00465C63" w:rsidRPr="00682B01">
              <w:t>8</w:t>
            </w:r>
            <w:r w:rsidRPr="00682B01">
              <w:t>3</w:t>
            </w:r>
          </w:p>
        </w:tc>
      </w:tr>
      <w:tr w:rsidR="00553D8B" w:rsidRPr="00682B01">
        <w:trPr>
          <w:trHeight w:hRule="exact" w:val="492"/>
        </w:trPr>
        <w:tc>
          <w:tcPr>
            <w:tcW w:w="396"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П1</w:t>
            </w:r>
          </w:p>
        </w:tc>
        <w:tc>
          <w:tcPr>
            <w:tcW w:w="2002"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Наиболее срочные обязательства</w:t>
            </w:r>
          </w:p>
        </w:tc>
        <w:tc>
          <w:tcPr>
            <w:tcW w:w="63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377 174</w:t>
            </w:r>
          </w:p>
        </w:tc>
        <w:tc>
          <w:tcPr>
            <w:tcW w:w="63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629 585</w:t>
            </w:r>
          </w:p>
        </w:tc>
        <w:tc>
          <w:tcPr>
            <w:tcW w:w="72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1</w:t>
            </w:r>
            <w:r w:rsidR="00465C63" w:rsidRPr="00682B01">
              <w:t> </w:t>
            </w:r>
            <w:r w:rsidRPr="00682B01">
              <w:t>025</w:t>
            </w:r>
            <w:r w:rsidR="00465C63" w:rsidRPr="00682B01">
              <w:t xml:space="preserve"> </w:t>
            </w:r>
            <w:r w:rsidRPr="00682B01">
              <w:t>461</w:t>
            </w:r>
          </w:p>
        </w:tc>
        <w:tc>
          <w:tcPr>
            <w:tcW w:w="595"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1</w:t>
            </w:r>
            <w:r w:rsidR="00465C63" w:rsidRPr="00682B01">
              <w:t> </w:t>
            </w:r>
            <w:r w:rsidRPr="00682B01">
              <w:t>176</w:t>
            </w:r>
            <w:r w:rsidR="00465C63" w:rsidRPr="00682B01">
              <w:t xml:space="preserve"> </w:t>
            </w:r>
            <w:r w:rsidRPr="00682B01">
              <w:t>553</w:t>
            </w:r>
          </w:p>
        </w:tc>
      </w:tr>
      <w:tr w:rsidR="00553D8B" w:rsidRPr="00682B01">
        <w:trPr>
          <w:trHeight w:hRule="exact" w:val="480"/>
        </w:trPr>
        <w:tc>
          <w:tcPr>
            <w:tcW w:w="396"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П2</w:t>
            </w:r>
          </w:p>
        </w:tc>
        <w:tc>
          <w:tcPr>
            <w:tcW w:w="2002"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Краткосрочные пассивы</w:t>
            </w:r>
          </w:p>
        </w:tc>
        <w:tc>
          <w:tcPr>
            <w:tcW w:w="63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266</w:t>
            </w:r>
            <w:r w:rsidR="00465C63" w:rsidRPr="00682B01">
              <w:t xml:space="preserve"> </w:t>
            </w:r>
            <w:r w:rsidRPr="00682B01">
              <w:t>516</w:t>
            </w:r>
          </w:p>
        </w:tc>
        <w:tc>
          <w:tcPr>
            <w:tcW w:w="63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453</w:t>
            </w:r>
            <w:r w:rsidR="00465C63" w:rsidRPr="00682B01">
              <w:t xml:space="preserve"> </w:t>
            </w:r>
            <w:r w:rsidRPr="00682B01">
              <w:t>364</w:t>
            </w:r>
          </w:p>
        </w:tc>
        <w:tc>
          <w:tcPr>
            <w:tcW w:w="72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1</w:t>
            </w:r>
            <w:r w:rsidR="00465C63" w:rsidRPr="00682B01">
              <w:t> </w:t>
            </w:r>
            <w:r w:rsidRPr="00682B01">
              <w:t>087</w:t>
            </w:r>
            <w:r w:rsidR="00465C63" w:rsidRPr="00682B01">
              <w:t xml:space="preserve"> </w:t>
            </w:r>
            <w:r w:rsidRPr="00682B01">
              <w:t>4</w:t>
            </w:r>
            <w:r w:rsidR="00465C63" w:rsidRPr="00682B01">
              <w:t>8</w:t>
            </w:r>
            <w:r w:rsidRPr="00682B01">
              <w:t>3</w:t>
            </w:r>
          </w:p>
        </w:tc>
        <w:tc>
          <w:tcPr>
            <w:tcW w:w="595"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1 567 357</w:t>
            </w:r>
          </w:p>
        </w:tc>
      </w:tr>
      <w:tr w:rsidR="00553D8B" w:rsidRPr="00682B01">
        <w:trPr>
          <w:trHeight w:hRule="exact" w:val="460"/>
        </w:trPr>
        <w:tc>
          <w:tcPr>
            <w:tcW w:w="396" w:type="pct"/>
            <w:tcBorders>
              <w:top w:val="single" w:sz="6" w:space="0" w:color="auto"/>
              <w:left w:val="single" w:sz="6" w:space="0" w:color="auto"/>
              <w:bottom w:val="single" w:sz="6" w:space="0" w:color="auto"/>
              <w:right w:val="single" w:sz="6" w:space="0" w:color="auto"/>
            </w:tcBorders>
          </w:tcPr>
          <w:p w:rsidR="00553D8B" w:rsidRPr="00682B01" w:rsidRDefault="00430770" w:rsidP="00B028EC">
            <w:pPr>
              <w:pStyle w:val="afb"/>
            </w:pPr>
            <w:r w:rsidRPr="00682B01">
              <w:t>П3</w:t>
            </w:r>
          </w:p>
        </w:tc>
        <w:tc>
          <w:tcPr>
            <w:tcW w:w="2002"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Долгосрочные пассивы</w:t>
            </w:r>
          </w:p>
        </w:tc>
        <w:tc>
          <w:tcPr>
            <w:tcW w:w="63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2</w:t>
            </w:r>
            <w:r w:rsidR="00465C63" w:rsidRPr="00682B01">
              <w:t xml:space="preserve"> </w:t>
            </w:r>
            <w:r w:rsidRPr="00682B01">
              <w:t>018</w:t>
            </w:r>
          </w:p>
        </w:tc>
        <w:tc>
          <w:tcPr>
            <w:tcW w:w="63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187</w:t>
            </w:r>
            <w:r w:rsidR="00465C63" w:rsidRPr="00682B01">
              <w:t xml:space="preserve"> </w:t>
            </w:r>
            <w:r w:rsidRPr="00682B01">
              <w:t>856</w:t>
            </w:r>
          </w:p>
        </w:tc>
        <w:tc>
          <w:tcPr>
            <w:tcW w:w="72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1 538 164</w:t>
            </w:r>
          </w:p>
        </w:tc>
        <w:tc>
          <w:tcPr>
            <w:tcW w:w="595"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4</w:t>
            </w:r>
            <w:r w:rsidR="00465C63" w:rsidRPr="00682B01">
              <w:t> </w:t>
            </w:r>
            <w:r w:rsidRPr="00682B01">
              <w:t>165</w:t>
            </w:r>
            <w:r w:rsidR="00465C63" w:rsidRPr="00682B01">
              <w:t xml:space="preserve"> </w:t>
            </w:r>
            <w:r w:rsidRPr="00682B01">
              <w:t>274</w:t>
            </w:r>
          </w:p>
        </w:tc>
      </w:tr>
      <w:tr w:rsidR="00553D8B" w:rsidRPr="00682B01">
        <w:trPr>
          <w:trHeight w:hRule="exact" w:val="460"/>
        </w:trPr>
        <w:tc>
          <w:tcPr>
            <w:tcW w:w="396"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П4</w:t>
            </w:r>
          </w:p>
        </w:tc>
        <w:tc>
          <w:tcPr>
            <w:tcW w:w="2002" w:type="pct"/>
            <w:tcBorders>
              <w:top w:val="single" w:sz="6" w:space="0" w:color="auto"/>
              <w:left w:val="single" w:sz="6" w:space="0" w:color="auto"/>
              <w:bottom w:val="single" w:sz="6" w:space="0" w:color="auto"/>
              <w:right w:val="single" w:sz="6" w:space="0" w:color="auto"/>
            </w:tcBorders>
          </w:tcPr>
          <w:p w:rsidR="00553D8B" w:rsidRPr="00682B01" w:rsidRDefault="008D5CFF" w:rsidP="00B028EC">
            <w:pPr>
              <w:pStyle w:val="afb"/>
            </w:pPr>
            <w:r w:rsidRPr="00682B01">
              <w:t>П</w:t>
            </w:r>
            <w:r w:rsidR="00553D8B" w:rsidRPr="00682B01">
              <w:t>остоянные пассивы</w:t>
            </w:r>
          </w:p>
        </w:tc>
        <w:tc>
          <w:tcPr>
            <w:tcW w:w="63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4 702 810</w:t>
            </w:r>
          </w:p>
        </w:tc>
        <w:tc>
          <w:tcPr>
            <w:tcW w:w="63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4</w:t>
            </w:r>
            <w:r w:rsidR="00465C63" w:rsidRPr="00682B01">
              <w:t> </w:t>
            </w:r>
            <w:r w:rsidRPr="00682B01">
              <w:t>462</w:t>
            </w:r>
            <w:r w:rsidR="00465C63" w:rsidRPr="00682B01">
              <w:t xml:space="preserve"> </w:t>
            </w:r>
            <w:r w:rsidRPr="00682B01">
              <w:t>061</w:t>
            </w:r>
          </w:p>
        </w:tc>
        <w:tc>
          <w:tcPr>
            <w:tcW w:w="72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4 265 842</w:t>
            </w:r>
          </w:p>
        </w:tc>
        <w:tc>
          <w:tcPr>
            <w:tcW w:w="595"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4 204 800</w:t>
            </w:r>
          </w:p>
        </w:tc>
      </w:tr>
      <w:tr w:rsidR="00553D8B" w:rsidRPr="00682B01">
        <w:trPr>
          <w:trHeight w:hRule="exact" w:val="460"/>
        </w:trPr>
        <w:tc>
          <w:tcPr>
            <w:tcW w:w="396"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p>
        </w:tc>
        <w:tc>
          <w:tcPr>
            <w:tcW w:w="2002"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Баланс</w:t>
            </w:r>
          </w:p>
        </w:tc>
        <w:tc>
          <w:tcPr>
            <w:tcW w:w="63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5</w:t>
            </w:r>
            <w:r w:rsidR="00465C63" w:rsidRPr="00682B01">
              <w:t> </w:t>
            </w:r>
            <w:r w:rsidRPr="00682B01">
              <w:t>348</w:t>
            </w:r>
            <w:r w:rsidR="00465C63" w:rsidRPr="00682B01">
              <w:t xml:space="preserve"> </w:t>
            </w:r>
            <w:r w:rsidRPr="00682B01">
              <w:t>518</w:t>
            </w:r>
          </w:p>
        </w:tc>
        <w:tc>
          <w:tcPr>
            <w:tcW w:w="63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5 732 865</w:t>
            </w:r>
          </w:p>
        </w:tc>
        <w:tc>
          <w:tcPr>
            <w:tcW w:w="72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8</w:t>
            </w:r>
            <w:r w:rsidR="00465C63" w:rsidRPr="00682B01">
              <w:t> </w:t>
            </w:r>
            <w:r w:rsidRPr="00682B01">
              <w:t>216</w:t>
            </w:r>
            <w:r w:rsidR="00465C63" w:rsidRPr="00682B01">
              <w:t xml:space="preserve"> </w:t>
            </w:r>
            <w:r w:rsidRPr="00682B01">
              <w:t>949</w:t>
            </w:r>
          </w:p>
        </w:tc>
        <w:tc>
          <w:tcPr>
            <w:tcW w:w="595"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11</w:t>
            </w:r>
            <w:r w:rsidR="005B7F82" w:rsidRPr="00682B01">
              <w:t> </w:t>
            </w:r>
            <w:r w:rsidRPr="00682B01">
              <w:t>113</w:t>
            </w:r>
            <w:r w:rsidR="005B7F82" w:rsidRPr="00682B01">
              <w:t xml:space="preserve"> </w:t>
            </w:r>
            <w:r w:rsidRPr="00682B01">
              <w:t>983</w:t>
            </w:r>
          </w:p>
        </w:tc>
      </w:tr>
      <w:tr w:rsidR="00553D8B" w:rsidRPr="00682B01">
        <w:trPr>
          <w:trHeight w:hRule="exact" w:val="460"/>
        </w:trPr>
        <w:tc>
          <w:tcPr>
            <w:tcW w:w="396"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p>
        </w:tc>
        <w:tc>
          <w:tcPr>
            <w:tcW w:w="2002"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А1-П1</w:t>
            </w:r>
          </w:p>
        </w:tc>
        <w:tc>
          <w:tcPr>
            <w:tcW w:w="63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-280 167</w:t>
            </w:r>
          </w:p>
        </w:tc>
        <w:tc>
          <w:tcPr>
            <w:tcW w:w="63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-432 3</w:t>
            </w:r>
            <w:r w:rsidR="00465C63" w:rsidRPr="00682B01">
              <w:t>8</w:t>
            </w:r>
            <w:r w:rsidRPr="00682B01">
              <w:t>1</w:t>
            </w:r>
          </w:p>
        </w:tc>
        <w:tc>
          <w:tcPr>
            <w:tcW w:w="72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-840 642</w:t>
            </w:r>
          </w:p>
        </w:tc>
        <w:tc>
          <w:tcPr>
            <w:tcW w:w="595"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-1 069 170</w:t>
            </w:r>
          </w:p>
        </w:tc>
      </w:tr>
      <w:tr w:rsidR="00553D8B" w:rsidRPr="00682B01">
        <w:trPr>
          <w:trHeight w:hRule="exact" w:val="480"/>
        </w:trPr>
        <w:tc>
          <w:tcPr>
            <w:tcW w:w="396"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p>
        </w:tc>
        <w:tc>
          <w:tcPr>
            <w:tcW w:w="2002"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А2-П2</w:t>
            </w:r>
          </w:p>
        </w:tc>
        <w:tc>
          <w:tcPr>
            <w:tcW w:w="63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162</w:t>
            </w:r>
            <w:r w:rsidR="00465C63" w:rsidRPr="00682B01">
              <w:t xml:space="preserve"> </w:t>
            </w:r>
            <w:r w:rsidRPr="00682B01">
              <w:t>480</w:t>
            </w:r>
          </w:p>
        </w:tc>
        <w:tc>
          <w:tcPr>
            <w:tcW w:w="63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120 183</w:t>
            </w:r>
          </w:p>
        </w:tc>
        <w:tc>
          <w:tcPr>
            <w:tcW w:w="72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-54</w:t>
            </w:r>
            <w:r w:rsidR="00465C63" w:rsidRPr="00682B01">
              <w:t xml:space="preserve"> </w:t>
            </w:r>
            <w:r w:rsidRPr="00682B01">
              <w:t>730</w:t>
            </w:r>
          </w:p>
        </w:tc>
        <w:tc>
          <w:tcPr>
            <w:tcW w:w="595"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-211 871</w:t>
            </w:r>
          </w:p>
        </w:tc>
      </w:tr>
      <w:tr w:rsidR="00553D8B" w:rsidRPr="00682B01">
        <w:trPr>
          <w:trHeight w:hRule="exact" w:val="480"/>
        </w:trPr>
        <w:tc>
          <w:tcPr>
            <w:tcW w:w="396"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p>
        </w:tc>
        <w:tc>
          <w:tcPr>
            <w:tcW w:w="2002"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АЭ-ПЗ</w:t>
            </w:r>
          </w:p>
        </w:tc>
        <w:tc>
          <w:tcPr>
            <w:tcW w:w="63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373 922</w:t>
            </w:r>
          </w:p>
        </w:tc>
        <w:tc>
          <w:tcPr>
            <w:tcW w:w="63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233 058</w:t>
            </w:r>
          </w:p>
        </w:tc>
        <w:tc>
          <w:tcPr>
            <w:tcW w:w="72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-1</w:t>
            </w:r>
            <w:r w:rsidR="00465C63" w:rsidRPr="00682B01">
              <w:t> </w:t>
            </w:r>
            <w:r w:rsidRPr="00682B01">
              <w:t>409</w:t>
            </w:r>
            <w:r w:rsidR="00465C63" w:rsidRPr="00682B01">
              <w:t xml:space="preserve"> </w:t>
            </w:r>
            <w:r w:rsidRPr="00682B01">
              <w:t>043</w:t>
            </w:r>
          </w:p>
        </w:tc>
        <w:tc>
          <w:tcPr>
            <w:tcW w:w="595"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-3 543 736</w:t>
            </w:r>
          </w:p>
        </w:tc>
      </w:tr>
      <w:tr w:rsidR="00553D8B" w:rsidRPr="00682B01">
        <w:trPr>
          <w:trHeight w:hRule="exact" w:val="500"/>
        </w:trPr>
        <w:tc>
          <w:tcPr>
            <w:tcW w:w="396"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p>
        </w:tc>
        <w:tc>
          <w:tcPr>
            <w:tcW w:w="2002"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А4-П4</w:t>
            </w:r>
          </w:p>
        </w:tc>
        <w:tc>
          <w:tcPr>
            <w:tcW w:w="63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-256</w:t>
            </w:r>
            <w:r w:rsidR="00465C63" w:rsidRPr="00682B01">
              <w:t xml:space="preserve"> </w:t>
            </w:r>
            <w:r w:rsidRPr="00682B01">
              <w:t>235</w:t>
            </w:r>
          </w:p>
        </w:tc>
        <w:tc>
          <w:tcPr>
            <w:tcW w:w="63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99</w:t>
            </w:r>
            <w:r w:rsidR="00465C63" w:rsidRPr="00682B01">
              <w:t xml:space="preserve"> </w:t>
            </w:r>
            <w:r w:rsidRPr="00682B01">
              <w:t>139</w:t>
            </w:r>
          </w:p>
        </w:tc>
        <w:tc>
          <w:tcPr>
            <w:tcW w:w="729"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2</w:t>
            </w:r>
            <w:r w:rsidR="00465C63" w:rsidRPr="00682B01">
              <w:t> </w:t>
            </w:r>
            <w:r w:rsidRPr="00682B01">
              <w:t>304</w:t>
            </w:r>
            <w:r w:rsidR="00465C63" w:rsidRPr="00682B01">
              <w:t xml:space="preserve"> </w:t>
            </w:r>
            <w:r w:rsidRPr="00682B01">
              <w:t>414</w:t>
            </w:r>
          </w:p>
        </w:tc>
        <w:tc>
          <w:tcPr>
            <w:tcW w:w="595"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 xml:space="preserve">4 </w:t>
            </w:r>
            <w:r w:rsidR="00465C63" w:rsidRPr="00682B01">
              <w:t>8</w:t>
            </w:r>
            <w:r w:rsidRPr="00682B01">
              <w:t>24 776</w:t>
            </w:r>
          </w:p>
        </w:tc>
      </w:tr>
    </w:tbl>
    <w:p w:rsidR="00465C63" w:rsidRPr="00682B01" w:rsidRDefault="00465C63" w:rsidP="00682B01">
      <w:pPr>
        <w:widowControl w:val="0"/>
        <w:autoSpaceDE w:val="0"/>
        <w:autoSpaceDN w:val="0"/>
        <w:adjustRightInd w:val="0"/>
      </w:pPr>
    </w:p>
    <w:p w:rsidR="00553D8B" w:rsidRPr="00682B01" w:rsidRDefault="00553D8B" w:rsidP="00682B01">
      <w:pPr>
        <w:widowControl w:val="0"/>
        <w:autoSpaceDE w:val="0"/>
        <w:autoSpaceDN w:val="0"/>
        <w:adjustRightInd w:val="0"/>
      </w:pPr>
      <w:r w:rsidRPr="00682B01">
        <w:t xml:space="preserve">Как видно из таблицы баланс ОАО </w:t>
      </w:r>
      <w:r w:rsidR="00682B01" w:rsidRPr="00682B01">
        <w:t>"</w:t>
      </w:r>
      <w:r w:rsidRPr="00682B01">
        <w:t>ОЭМК</w:t>
      </w:r>
      <w:r w:rsidR="00682B01" w:rsidRPr="00682B01">
        <w:t>"</w:t>
      </w:r>
      <w:r w:rsidRPr="00682B01">
        <w:t xml:space="preserve"> в рассматриваемом периоде не был абсолютно ликвидным</w:t>
      </w:r>
      <w:r w:rsidR="00682B01" w:rsidRPr="00682B01">
        <w:t xml:space="preserve">. </w:t>
      </w:r>
      <w:r w:rsidRPr="00682B01">
        <w:t>Причем, структура баланса была более оптимальной в первые два года рассматриваемого периода, после чего ситуация значительно ухудшилась</w:t>
      </w:r>
      <w:r w:rsidR="00682B01" w:rsidRPr="00682B01">
        <w:t xml:space="preserve">. </w:t>
      </w:r>
      <w:r w:rsidRPr="00682B01">
        <w:t>Наблюдается острый дефицит средств для погашения наиболее срочных обязательств</w:t>
      </w:r>
      <w:r w:rsidR="00682B01" w:rsidRPr="00682B01">
        <w:t xml:space="preserve">. </w:t>
      </w:r>
      <w:r w:rsidRPr="00682B01">
        <w:t>В 2004 году наиболее срочные обязательства превышали величину наиболее ликви</w:t>
      </w:r>
      <w:r w:rsidR="00465C63" w:rsidRPr="00682B01">
        <w:t>дных активов на 1069170 тыс</w:t>
      </w:r>
      <w:r w:rsidR="00682B01" w:rsidRPr="00682B01">
        <w:t xml:space="preserve">. </w:t>
      </w:r>
      <w:r w:rsidR="00465C63" w:rsidRPr="00682B01">
        <w:t>руб</w:t>
      </w:r>
      <w:r w:rsidR="00682B01" w:rsidRPr="00682B01">
        <w:t xml:space="preserve">. </w:t>
      </w:r>
    </w:p>
    <w:p w:rsidR="00553D8B" w:rsidRPr="00682B01" w:rsidRDefault="00553D8B" w:rsidP="00682B01">
      <w:pPr>
        <w:widowControl w:val="0"/>
        <w:autoSpaceDE w:val="0"/>
        <w:autoSpaceDN w:val="0"/>
        <w:adjustRightInd w:val="0"/>
      </w:pPr>
      <w:r w:rsidRPr="00682B01">
        <w:t>С помощью показателя комплексной оценки ликвидности баланса (табл</w:t>
      </w:r>
      <w:r w:rsidR="00682B01">
        <w:t>.3.6</w:t>
      </w:r>
      <w:r w:rsidR="00682B01" w:rsidRPr="00682B01">
        <w:t xml:space="preserve">) </w:t>
      </w:r>
      <w:r w:rsidRPr="00682B01">
        <w:t>оценим изменения финансовой ситуации на предприятии за анализируемый период с точки зрения ликвидности</w:t>
      </w:r>
      <w:r w:rsidR="00682B01" w:rsidRPr="00682B01">
        <w:t xml:space="preserve">: </w:t>
      </w:r>
    </w:p>
    <w:p w:rsidR="00465C63" w:rsidRPr="00682B01" w:rsidRDefault="00553D8B" w:rsidP="00682B01">
      <w:pPr>
        <w:widowControl w:val="0"/>
        <w:autoSpaceDE w:val="0"/>
        <w:autoSpaceDN w:val="0"/>
        <w:adjustRightInd w:val="0"/>
      </w:pPr>
      <w:r w:rsidRPr="00682B01">
        <w:t>Лобщ = (К</w:t>
      </w:r>
      <w:r w:rsidR="00465C63" w:rsidRPr="00682B01">
        <w:t>1А1+К2А2</w:t>
      </w:r>
      <w:r w:rsidRPr="00682B01">
        <w:t>+К</w:t>
      </w:r>
      <w:r w:rsidR="00465C63" w:rsidRPr="00682B01">
        <w:t>3</w:t>
      </w:r>
      <w:r w:rsidRPr="00682B01">
        <w:t>А</w:t>
      </w:r>
      <w:r w:rsidR="00465C63" w:rsidRPr="00682B01">
        <w:t>3</w:t>
      </w:r>
      <w:r w:rsidR="00682B01" w:rsidRPr="00682B01">
        <w:t xml:space="preserve">) </w:t>
      </w:r>
      <w:r w:rsidRPr="00682B01">
        <w:t>/ (К</w:t>
      </w:r>
      <w:r w:rsidR="00465C63" w:rsidRPr="00682B01">
        <w:t>1П1</w:t>
      </w:r>
      <w:r w:rsidRPr="00682B01">
        <w:t>+К2П2+К</w:t>
      </w:r>
      <w:r w:rsidR="00465C63" w:rsidRPr="00682B01">
        <w:t>3</w:t>
      </w:r>
      <w:r w:rsidRPr="00682B01">
        <w:t>П</w:t>
      </w:r>
      <w:r w:rsidR="00465C63" w:rsidRPr="00682B01">
        <w:t>3</w:t>
      </w:r>
      <w:r w:rsidR="00682B01" w:rsidRPr="00682B01">
        <w:t xml:space="preserve">) </w:t>
      </w:r>
    </w:p>
    <w:p w:rsidR="002F1911" w:rsidRPr="00682B01" w:rsidRDefault="00553D8B" w:rsidP="00682B01">
      <w:pPr>
        <w:widowControl w:val="0"/>
        <w:autoSpaceDE w:val="0"/>
        <w:autoSpaceDN w:val="0"/>
        <w:adjustRightInd w:val="0"/>
      </w:pPr>
      <w:r w:rsidRPr="00682B01">
        <w:t>где, К1, К2, К</w:t>
      </w:r>
      <w:r w:rsidR="00465C63" w:rsidRPr="00682B01">
        <w:t>3</w:t>
      </w:r>
      <w:r w:rsidR="00682B01" w:rsidRPr="00682B01">
        <w:t xml:space="preserve"> - </w:t>
      </w:r>
      <w:r w:rsidRPr="00682B01">
        <w:t>весовые коэффициенты</w:t>
      </w:r>
      <w:r w:rsidR="008D5CFF" w:rsidRPr="00682B01">
        <w:t>,</w:t>
      </w:r>
      <w:r w:rsidRPr="00682B01">
        <w:t xml:space="preserve"> учитывающие значимость показателей с точки зрения сроков поступления средств и погашения обязательств</w:t>
      </w:r>
      <w:r w:rsidR="00682B01" w:rsidRPr="00682B01">
        <w:t xml:space="preserve">. </w:t>
      </w:r>
    </w:p>
    <w:p w:rsidR="00553D8B" w:rsidRPr="00682B01" w:rsidRDefault="00553D8B" w:rsidP="00682B01">
      <w:pPr>
        <w:widowControl w:val="0"/>
        <w:autoSpaceDE w:val="0"/>
        <w:autoSpaceDN w:val="0"/>
        <w:adjustRightInd w:val="0"/>
      </w:pPr>
      <w:r w:rsidRPr="00682B01">
        <w:t>В отечественной практике они имеют такие значения</w:t>
      </w:r>
      <w:r w:rsidR="00682B01" w:rsidRPr="00682B01">
        <w:t xml:space="preserve">: </w:t>
      </w:r>
    </w:p>
    <w:p w:rsidR="00553D8B" w:rsidRPr="00682B01" w:rsidRDefault="00553D8B" w:rsidP="00682B01">
      <w:pPr>
        <w:widowControl w:val="0"/>
        <w:autoSpaceDE w:val="0"/>
        <w:autoSpaceDN w:val="0"/>
        <w:adjustRightInd w:val="0"/>
      </w:pPr>
      <w:r w:rsidRPr="00682B01">
        <w:t>К1 =1</w:t>
      </w:r>
      <w:r w:rsidR="00682B01" w:rsidRPr="00682B01">
        <w:t xml:space="preserve">; </w:t>
      </w:r>
      <w:r w:rsidRPr="00682B01">
        <w:t>К2-0</w:t>
      </w:r>
      <w:r w:rsidR="00682B01">
        <w:t>.5</w:t>
      </w:r>
      <w:r w:rsidR="00682B01" w:rsidRPr="00682B01">
        <w:t xml:space="preserve">; </w:t>
      </w:r>
      <w:r w:rsidRPr="00682B01">
        <w:t>КЗ-0,3</w:t>
      </w:r>
      <w:r w:rsidR="00682B01" w:rsidRPr="00682B01">
        <w:t xml:space="preserve">. </w:t>
      </w:r>
    </w:p>
    <w:p w:rsidR="00B028EC" w:rsidRDefault="00B028EC" w:rsidP="00682B01">
      <w:pPr>
        <w:widowControl w:val="0"/>
        <w:autoSpaceDE w:val="0"/>
        <w:autoSpaceDN w:val="0"/>
        <w:adjustRightInd w:val="0"/>
      </w:pPr>
    </w:p>
    <w:p w:rsidR="002F1911" w:rsidRPr="00682B01" w:rsidRDefault="00CF2CA4" w:rsidP="00682B01">
      <w:pPr>
        <w:widowControl w:val="0"/>
        <w:autoSpaceDE w:val="0"/>
        <w:autoSpaceDN w:val="0"/>
        <w:adjustRightInd w:val="0"/>
      </w:pPr>
      <w:r w:rsidRPr="00682B01">
        <w:t xml:space="preserve">Таблица </w:t>
      </w:r>
      <w:r w:rsidR="00682B01" w:rsidRPr="00682B01">
        <w:t xml:space="preserve">3.6. </w:t>
      </w:r>
    </w:p>
    <w:p w:rsidR="00553D8B" w:rsidRPr="00682B01" w:rsidRDefault="00553D8B" w:rsidP="00682B01">
      <w:pPr>
        <w:widowControl w:val="0"/>
        <w:autoSpaceDE w:val="0"/>
        <w:autoSpaceDN w:val="0"/>
        <w:adjustRightInd w:val="0"/>
      </w:pPr>
      <w:r w:rsidRPr="00682B01">
        <w:t>Анализ ликвидности баланса</w:t>
      </w:r>
    </w:p>
    <w:tbl>
      <w:tblPr>
        <w:tblW w:w="8960" w:type="dxa"/>
        <w:tblInd w:w="272" w:type="dxa"/>
        <w:tblLayout w:type="fixed"/>
        <w:tblCellMar>
          <w:left w:w="40" w:type="dxa"/>
          <w:right w:w="40" w:type="dxa"/>
        </w:tblCellMar>
        <w:tblLook w:val="0000" w:firstRow="0" w:lastRow="0" w:firstColumn="0" w:lastColumn="0" w:noHBand="0" w:noVBand="0"/>
      </w:tblPr>
      <w:tblGrid>
        <w:gridCol w:w="3460"/>
        <w:gridCol w:w="1647"/>
        <w:gridCol w:w="1559"/>
        <w:gridCol w:w="1314"/>
        <w:gridCol w:w="980"/>
      </w:tblGrid>
      <w:tr w:rsidR="00553D8B" w:rsidRPr="00682B01">
        <w:trPr>
          <w:trHeight w:hRule="exact" w:val="500"/>
        </w:trPr>
        <w:tc>
          <w:tcPr>
            <w:tcW w:w="3460" w:type="dxa"/>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Показатель</w:t>
            </w:r>
          </w:p>
        </w:tc>
        <w:tc>
          <w:tcPr>
            <w:tcW w:w="1647" w:type="dxa"/>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200</w:t>
            </w:r>
            <w:r w:rsidR="002F1911" w:rsidRPr="00682B01">
              <w:t>1</w:t>
            </w:r>
            <w:r w:rsidRPr="00682B01">
              <w:t xml:space="preserve"> год</w:t>
            </w:r>
          </w:p>
        </w:tc>
        <w:tc>
          <w:tcPr>
            <w:tcW w:w="1559" w:type="dxa"/>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2003 год</w:t>
            </w:r>
          </w:p>
        </w:tc>
        <w:tc>
          <w:tcPr>
            <w:tcW w:w="1314" w:type="dxa"/>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2003 год</w:t>
            </w:r>
          </w:p>
        </w:tc>
        <w:tc>
          <w:tcPr>
            <w:tcW w:w="980" w:type="dxa"/>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2004 год</w:t>
            </w:r>
          </w:p>
        </w:tc>
      </w:tr>
      <w:tr w:rsidR="00553D8B" w:rsidRPr="00682B01">
        <w:trPr>
          <w:trHeight w:hRule="exact" w:val="474"/>
        </w:trPr>
        <w:tc>
          <w:tcPr>
            <w:tcW w:w="3460" w:type="dxa"/>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Лобщ</w:t>
            </w:r>
          </w:p>
        </w:tc>
        <w:tc>
          <w:tcPr>
            <w:tcW w:w="1647" w:type="dxa"/>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0,83</w:t>
            </w:r>
          </w:p>
        </w:tc>
        <w:tc>
          <w:tcPr>
            <w:tcW w:w="1559" w:type="dxa"/>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0,66</w:t>
            </w:r>
          </w:p>
        </w:tc>
        <w:tc>
          <w:tcPr>
            <w:tcW w:w="1314" w:type="dxa"/>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0,39</w:t>
            </w:r>
          </w:p>
        </w:tc>
        <w:tc>
          <w:tcPr>
            <w:tcW w:w="980" w:type="dxa"/>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0,30</w:t>
            </w:r>
          </w:p>
        </w:tc>
      </w:tr>
    </w:tbl>
    <w:p w:rsidR="00B028EC" w:rsidRDefault="00B028EC" w:rsidP="00682B01">
      <w:pPr>
        <w:widowControl w:val="0"/>
        <w:autoSpaceDE w:val="0"/>
        <w:autoSpaceDN w:val="0"/>
        <w:adjustRightInd w:val="0"/>
      </w:pPr>
    </w:p>
    <w:p w:rsidR="00553D8B" w:rsidRPr="00682B01" w:rsidRDefault="00553D8B" w:rsidP="00682B01">
      <w:pPr>
        <w:widowControl w:val="0"/>
        <w:autoSpaceDE w:val="0"/>
        <w:autoSpaceDN w:val="0"/>
        <w:adjustRightInd w:val="0"/>
      </w:pPr>
      <w:r w:rsidRPr="00682B01">
        <w:t>Так как общий показатель ликвидности для ОАО ОЭМК как на начало, так и на конец периода ниже оптимального значения (Лобщ=1</w:t>
      </w:r>
      <w:r w:rsidR="00682B01" w:rsidRPr="00682B01">
        <w:t xml:space="preserve">) </w:t>
      </w:r>
      <w:r w:rsidRPr="00682B01">
        <w:t>при общей тенденции к снижению, то можно сделать вывод, что у предприятия нет достаточных средств, которые могут быть использованы им для погашения своих краткосрочных обязательств</w:t>
      </w:r>
      <w:r w:rsidR="00682B01" w:rsidRPr="00682B01">
        <w:t xml:space="preserve">. </w:t>
      </w:r>
    </w:p>
    <w:p w:rsidR="00553D8B" w:rsidRPr="00682B01" w:rsidRDefault="00553D8B" w:rsidP="00682B01">
      <w:pPr>
        <w:widowControl w:val="0"/>
        <w:autoSpaceDE w:val="0"/>
        <w:autoSpaceDN w:val="0"/>
        <w:adjustRightInd w:val="0"/>
      </w:pPr>
      <w:r w:rsidRPr="00682B01">
        <w:t>Рассмотрим следующие параметры ликвидности (таб</w:t>
      </w:r>
      <w:r w:rsidR="002F1911" w:rsidRPr="00682B01">
        <w:t>л</w:t>
      </w:r>
      <w:r w:rsidR="00682B01">
        <w:t>.</w:t>
      </w:r>
      <w:r w:rsidR="00B028EC">
        <w:t xml:space="preserve"> </w:t>
      </w:r>
      <w:r w:rsidR="00682B01">
        <w:t>3.7</w:t>
      </w:r>
      <w:r w:rsidR="00682B01" w:rsidRPr="00682B01">
        <w:t xml:space="preserve">). </w:t>
      </w:r>
    </w:p>
    <w:p w:rsidR="00553D8B" w:rsidRPr="00682B01" w:rsidRDefault="00553D8B" w:rsidP="00682B01">
      <w:pPr>
        <w:widowControl w:val="0"/>
        <w:autoSpaceDE w:val="0"/>
        <w:autoSpaceDN w:val="0"/>
        <w:adjustRightInd w:val="0"/>
      </w:pPr>
      <w:r w:rsidRPr="00682B01">
        <w:t>Коэффициент абсолютной ликвидности показывает отношение наиболее ликвидных активов к обязательствам, значение коэффициента меньше нормального значения 0,2-0,25, это свидетельствует о нехватке денежных средств на расчетном счете предприятия, поскольку оно замораживает свои средства и не пускает их в оборот</w:t>
      </w:r>
      <w:r w:rsidR="00682B01" w:rsidRPr="00682B01">
        <w:t xml:space="preserve">. </w:t>
      </w:r>
    </w:p>
    <w:p w:rsidR="00553D8B" w:rsidRPr="00682B01" w:rsidRDefault="00553D8B" w:rsidP="00682B01">
      <w:pPr>
        <w:widowControl w:val="0"/>
        <w:autoSpaceDE w:val="0"/>
        <w:autoSpaceDN w:val="0"/>
        <w:adjustRightInd w:val="0"/>
      </w:pPr>
      <w:r w:rsidRPr="00682B01">
        <w:t>Коэффициент ликвидности (критической оценки срочности</w:t>
      </w:r>
      <w:r w:rsidR="00682B01" w:rsidRPr="00682B01">
        <w:t xml:space="preserve">) </w:t>
      </w:r>
      <w:r w:rsidRPr="00682B01">
        <w:t>в начале периода был равен 0,55, а к концу он уменьшился до 0,44, что меньше нормативного уровня</w:t>
      </w:r>
      <w:r w:rsidR="00682B01" w:rsidRPr="00682B01">
        <w:t xml:space="preserve">. </w:t>
      </w:r>
      <w:r w:rsidRPr="00682B01">
        <w:t>Это свидетельствует о том, что для погашения краткосрочных долгов ликвидн</w:t>
      </w:r>
      <w:r w:rsidR="002F1911" w:rsidRPr="00682B01">
        <w:t>ых</w:t>
      </w:r>
      <w:r w:rsidRPr="00682B01">
        <w:t xml:space="preserve"> акти</w:t>
      </w:r>
      <w:r w:rsidR="002F1911" w:rsidRPr="00682B01">
        <w:t>в</w:t>
      </w:r>
      <w:r w:rsidRPr="00682B01">
        <w:t>ов недостаточно</w:t>
      </w:r>
      <w:r w:rsidR="00682B01" w:rsidRPr="00682B01">
        <w:t xml:space="preserve">. </w:t>
      </w:r>
    </w:p>
    <w:p w:rsidR="00553D8B" w:rsidRPr="00682B01" w:rsidRDefault="00553D8B" w:rsidP="00682B01">
      <w:pPr>
        <w:widowControl w:val="0"/>
        <w:autoSpaceDE w:val="0"/>
        <w:autoSpaceDN w:val="0"/>
        <w:adjustRightInd w:val="0"/>
      </w:pPr>
      <w:r w:rsidRPr="00682B01">
        <w:t xml:space="preserve">Коэффициент текущей ликвидности показывает способность предприятия активизировать свой оборотный капитал для покрытия краткосрочных обязательств, поскольку данный коэффициент &lt; 2, это свидетельствует о том, что находящиеся у предприятия оборотные средства не позволяют погасить долги </w:t>
      </w:r>
      <w:r w:rsidR="002F1911" w:rsidRPr="00682B01">
        <w:t>по краткосрочным обязательствам</w:t>
      </w:r>
      <w:r w:rsidR="00682B01" w:rsidRPr="00682B01">
        <w:t xml:space="preserve">. </w:t>
      </w:r>
    </w:p>
    <w:p w:rsidR="002F1911" w:rsidRPr="00682B01" w:rsidRDefault="00B028EC" w:rsidP="00682B01">
      <w:pPr>
        <w:widowControl w:val="0"/>
        <w:autoSpaceDE w:val="0"/>
        <w:autoSpaceDN w:val="0"/>
        <w:adjustRightInd w:val="0"/>
      </w:pPr>
      <w:r>
        <w:br w:type="page"/>
      </w:r>
      <w:r w:rsidR="00553D8B" w:rsidRPr="00682B01">
        <w:t xml:space="preserve">Таблица </w:t>
      </w:r>
      <w:r w:rsidR="00682B01">
        <w:t>3.7</w:t>
      </w:r>
    </w:p>
    <w:p w:rsidR="00553D8B" w:rsidRPr="00682B01" w:rsidRDefault="00553D8B" w:rsidP="00682B01">
      <w:pPr>
        <w:widowControl w:val="0"/>
        <w:autoSpaceDE w:val="0"/>
        <w:autoSpaceDN w:val="0"/>
        <w:adjustRightInd w:val="0"/>
      </w:pPr>
      <w:r w:rsidRPr="00682B01">
        <w:t>Анализ показателей ликвидности</w:t>
      </w:r>
    </w:p>
    <w:tbl>
      <w:tblPr>
        <w:tblW w:w="4529" w:type="pct"/>
        <w:tblInd w:w="692" w:type="dxa"/>
        <w:tblCellMar>
          <w:left w:w="40" w:type="dxa"/>
          <w:right w:w="40" w:type="dxa"/>
        </w:tblCellMar>
        <w:tblLook w:val="0000" w:firstRow="0" w:lastRow="0" w:firstColumn="0" w:lastColumn="0" w:noHBand="0" w:noVBand="0"/>
      </w:tblPr>
      <w:tblGrid>
        <w:gridCol w:w="560"/>
        <w:gridCol w:w="3599"/>
        <w:gridCol w:w="1138"/>
        <w:gridCol w:w="1119"/>
        <w:gridCol w:w="1138"/>
        <w:gridCol w:w="987"/>
      </w:tblGrid>
      <w:tr w:rsidR="00553D8B" w:rsidRPr="00682B01">
        <w:trPr>
          <w:trHeight w:hRule="exact" w:val="290"/>
        </w:trPr>
        <w:tc>
          <w:tcPr>
            <w:tcW w:w="328" w:type="pct"/>
            <w:tcBorders>
              <w:top w:val="single" w:sz="6" w:space="0" w:color="auto"/>
              <w:left w:val="single" w:sz="6" w:space="0" w:color="auto"/>
              <w:bottom w:val="single" w:sz="6" w:space="0" w:color="auto"/>
              <w:right w:val="single" w:sz="6" w:space="0" w:color="auto"/>
            </w:tcBorders>
          </w:tcPr>
          <w:p w:rsidR="00553D8B" w:rsidRPr="00682B01" w:rsidRDefault="007121A9" w:rsidP="00B028EC">
            <w:pPr>
              <w:pStyle w:val="afb"/>
            </w:pPr>
            <w:r w:rsidRPr="00682B01">
              <w:t>№</w:t>
            </w:r>
          </w:p>
        </w:tc>
        <w:tc>
          <w:tcPr>
            <w:tcW w:w="2107"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Показатель</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2001 год</w:t>
            </w:r>
          </w:p>
        </w:tc>
        <w:tc>
          <w:tcPr>
            <w:tcW w:w="655"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2002 год</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2003 год</w:t>
            </w:r>
          </w:p>
        </w:tc>
        <w:tc>
          <w:tcPr>
            <w:tcW w:w="578"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2004 год</w:t>
            </w:r>
          </w:p>
        </w:tc>
      </w:tr>
      <w:tr w:rsidR="00553D8B" w:rsidRPr="00682B01">
        <w:trPr>
          <w:trHeight w:hRule="exact" w:val="266"/>
        </w:trPr>
        <w:tc>
          <w:tcPr>
            <w:tcW w:w="328" w:type="pct"/>
            <w:tcBorders>
              <w:top w:val="single" w:sz="6" w:space="0" w:color="auto"/>
              <w:left w:val="single" w:sz="6" w:space="0" w:color="auto"/>
              <w:bottom w:val="single" w:sz="6" w:space="0" w:color="auto"/>
              <w:right w:val="single" w:sz="6" w:space="0" w:color="auto"/>
            </w:tcBorders>
          </w:tcPr>
          <w:p w:rsidR="00553D8B" w:rsidRPr="00682B01" w:rsidRDefault="007121A9" w:rsidP="00B028EC">
            <w:pPr>
              <w:pStyle w:val="afb"/>
            </w:pPr>
            <w:r w:rsidRPr="00682B01">
              <w:t>1</w:t>
            </w:r>
          </w:p>
        </w:tc>
        <w:tc>
          <w:tcPr>
            <w:tcW w:w="2107"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Касса</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F64174" w:rsidP="00B028EC">
            <w:pPr>
              <w:pStyle w:val="afb"/>
            </w:pPr>
            <w:r w:rsidRPr="00682B01">
              <w:t>124</w:t>
            </w:r>
          </w:p>
        </w:tc>
        <w:tc>
          <w:tcPr>
            <w:tcW w:w="655" w:type="pct"/>
            <w:tcBorders>
              <w:top w:val="single" w:sz="6" w:space="0" w:color="auto"/>
              <w:left w:val="single" w:sz="6" w:space="0" w:color="auto"/>
              <w:bottom w:val="single" w:sz="6" w:space="0" w:color="auto"/>
              <w:right w:val="single" w:sz="6" w:space="0" w:color="auto"/>
            </w:tcBorders>
          </w:tcPr>
          <w:p w:rsidR="00553D8B" w:rsidRPr="00682B01" w:rsidRDefault="00F64174" w:rsidP="00B028EC">
            <w:pPr>
              <w:pStyle w:val="afb"/>
            </w:pPr>
            <w:r w:rsidRPr="00682B01">
              <w:t>118</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F64174" w:rsidP="00B028EC">
            <w:pPr>
              <w:pStyle w:val="afb"/>
            </w:pPr>
            <w:r w:rsidRPr="00682B01">
              <w:t>85</w:t>
            </w:r>
          </w:p>
        </w:tc>
        <w:tc>
          <w:tcPr>
            <w:tcW w:w="578" w:type="pct"/>
            <w:tcBorders>
              <w:top w:val="single" w:sz="6" w:space="0" w:color="auto"/>
              <w:left w:val="single" w:sz="6" w:space="0" w:color="auto"/>
              <w:bottom w:val="single" w:sz="6" w:space="0" w:color="auto"/>
              <w:right w:val="single" w:sz="6" w:space="0" w:color="auto"/>
            </w:tcBorders>
          </w:tcPr>
          <w:p w:rsidR="00553D8B" w:rsidRPr="00682B01" w:rsidRDefault="00F64174" w:rsidP="00B028EC">
            <w:pPr>
              <w:pStyle w:val="afb"/>
            </w:pPr>
            <w:r w:rsidRPr="00682B01">
              <w:t>129</w:t>
            </w:r>
          </w:p>
        </w:tc>
      </w:tr>
      <w:tr w:rsidR="00553D8B" w:rsidRPr="00682B01">
        <w:trPr>
          <w:trHeight w:hRule="exact" w:val="270"/>
        </w:trPr>
        <w:tc>
          <w:tcPr>
            <w:tcW w:w="328" w:type="pct"/>
            <w:tcBorders>
              <w:top w:val="single" w:sz="6" w:space="0" w:color="auto"/>
              <w:left w:val="single" w:sz="6" w:space="0" w:color="auto"/>
              <w:bottom w:val="single" w:sz="6" w:space="0" w:color="auto"/>
              <w:right w:val="single" w:sz="6" w:space="0" w:color="auto"/>
            </w:tcBorders>
          </w:tcPr>
          <w:p w:rsidR="00553D8B" w:rsidRPr="00682B01" w:rsidRDefault="007121A9" w:rsidP="00B028EC">
            <w:pPr>
              <w:pStyle w:val="afb"/>
            </w:pPr>
            <w:r w:rsidRPr="00682B01">
              <w:t>2</w:t>
            </w:r>
          </w:p>
        </w:tc>
        <w:tc>
          <w:tcPr>
            <w:tcW w:w="2107"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Расчетные счета</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F64174" w:rsidP="00B028EC">
            <w:pPr>
              <w:pStyle w:val="afb"/>
            </w:pPr>
            <w:r w:rsidRPr="00682B01">
              <w:t>2 283</w:t>
            </w:r>
          </w:p>
        </w:tc>
        <w:tc>
          <w:tcPr>
            <w:tcW w:w="655" w:type="pct"/>
            <w:tcBorders>
              <w:top w:val="single" w:sz="6" w:space="0" w:color="auto"/>
              <w:left w:val="single" w:sz="6" w:space="0" w:color="auto"/>
              <w:bottom w:val="single" w:sz="6" w:space="0" w:color="auto"/>
              <w:right w:val="single" w:sz="6" w:space="0" w:color="auto"/>
            </w:tcBorders>
          </w:tcPr>
          <w:p w:rsidR="00553D8B" w:rsidRPr="00682B01" w:rsidRDefault="00F64174" w:rsidP="00B028EC">
            <w:pPr>
              <w:pStyle w:val="afb"/>
            </w:pPr>
            <w:r w:rsidRPr="00682B01">
              <w:t>7 248</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F64174" w:rsidP="00B028EC">
            <w:pPr>
              <w:pStyle w:val="afb"/>
            </w:pPr>
            <w:r w:rsidRPr="00682B01">
              <w:t>10 711</w:t>
            </w:r>
          </w:p>
        </w:tc>
        <w:tc>
          <w:tcPr>
            <w:tcW w:w="578" w:type="pct"/>
            <w:tcBorders>
              <w:top w:val="single" w:sz="6" w:space="0" w:color="auto"/>
              <w:left w:val="single" w:sz="6" w:space="0" w:color="auto"/>
              <w:bottom w:val="single" w:sz="6" w:space="0" w:color="auto"/>
              <w:right w:val="single" w:sz="6" w:space="0" w:color="auto"/>
            </w:tcBorders>
          </w:tcPr>
          <w:p w:rsidR="00553D8B" w:rsidRPr="00682B01" w:rsidRDefault="00F64174" w:rsidP="00B028EC">
            <w:pPr>
              <w:pStyle w:val="afb"/>
            </w:pPr>
            <w:r w:rsidRPr="00682B01">
              <w:t>11 480</w:t>
            </w:r>
          </w:p>
        </w:tc>
      </w:tr>
      <w:tr w:rsidR="00553D8B" w:rsidRPr="00682B01">
        <w:trPr>
          <w:trHeight w:hRule="exact" w:val="274"/>
        </w:trPr>
        <w:tc>
          <w:tcPr>
            <w:tcW w:w="328" w:type="pct"/>
            <w:tcBorders>
              <w:top w:val="single" w:sz="6" w:space="0" w:color="auto"/>
              <w:left w:val="single" w:sz="6" w:space="0" w:color="auto"/>
              <w:bottom w:val="single" w:sz="6" w:space="0" w:color="auto"/>
              <w:right w:val="single" w:sz="6" w:space="0" w:color="auto"/>
            </w:tcBorders>
          </w:tcPr>
          <w:p w:rsidR="00553D8B" w:rsidRPr="00682B01" w:rsidRDefault="007121A9" w:rsidP="00B028EC">
            <w:pPr>
              <w:pStyle w:val="afb"/>
            </w:pPr>
            <w:r w:rsidRPr="00682B01">
              <w:t>3</w:t>
            </w:r>
          </w:p>
        </w:tc>
        <w:tc>
          <w:tcPr>
            <w:tcW w:w="2107"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Валютные счета</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F64174" w:rsidP="00B028EC">
            <w:pPr>
              <w:pStyle w:val="afb"/>
            </w:pPr>
            <w:r w:rsidRPr="00682B01">
              <w:t>9 852</w:t>
            </w:r>
          </w:p>
        </w:tc>
        <w:tc>
          <w:tcPr>
            <w:tcW w:w="655" w:type="pct"/>
            <w:tcBorders>
              <w:top w:val="single" w:sz="6" w:space="0" w:color="auto"/>
              <w:left w:val="single" w:sz="6" w:space="0" w:color="auto"/>
              <w:bottom w:val="single" w:sz="6" w:space="0" w:color="auto"/>
              <w:right w:val="single" w:sz="6" w:space="0" w:color="auto"/>
            </w:tcBorders>
          </w:tcPr>
          <w:p w:rsidR="00553D8B" w:rsidRPr="00682B01" w:rsidRDefault="00F64174" w:rsidP="00B028EC">
            <w:pPr>
              <w:pStyle w:val="afb"/>
            </w:pPr>
            <w:r w:rsidRPr="00682B01">
              <w:t>6 590</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F64174" w:rsidP="00B028EC">
            <w:pPr>
              <w:pStyle w:val="afb"/>
            </w:pPr>
            <w:r w:rsidRPr="00682B01">
              <w:t>9 624</w:t>
            </w:r>
          </w:p>
        </w:tc>
        <w:tc>
          <w:tcPr>
            <w:tcW w:w="578" w:type="pct"/>
            <w:tcBorders>
              <w:top w:val="single" w:sz="6" w:space="0" w:color="auto"/>
              <w:left w:val="single" w:sz="6" w:space="0" w:color="auto"/>
              <w:bottom w:val="single" w:sz="6" w:space="0" w:color="auto"/>
              <w:right w:val="single" w:sz="6" w:space="0" w:color="auto"/>
            </w:tcBorders>
          </w:tcPr>
          <w:p w:rsidR="00553D8B" w:rsidRPr="00682B01" w:rsidRDefault="00F64174" w:rsidP="00B028EC">
            <w:pPr>
              <w:pStyle w:val="afb"/>
            </w:pPr>
            <w:r w:rsidRPr="00682B01">
              <w:t>10 185</w:t>
            </w:r>
          </w:p>
        </w:tc>
      </w:tr>
      <w:tr w:rsidR="00553D8B" w:rsidRPr="00682B01">
        <w:trPr>
          <w:trHeight w:hRule="exact" w:val="278"/>
        </w:trPr>
        <w:tc>
          <w:tcPr>
            <w:tcW w:w="328" w:type="pct"/>
            <w:tcBorders>
              <w:top w:val="single" w:sz="6" w:space="0" w:color="auto"/>
              <w:left w:val="single" w:sz="6" w:space="0" w:color="auto"/>
              <w:bottom w:val="single" w:sz="6" w:space="0" w:color="auto"/>
              <w:right w:val="single" w:sz="6" w:space="0" w:color="auto"/>
            </w:tcBorders>
          </w:tcPr>
          <w:p w:rsidR="00553D8B" w:rsidRPr="00682B01" w:rsidRDefault="007121A9" w:rsidP="00B028EC">
            <w:pPr>
              <w:pStyle w:val="afb"/>
            </w:pPr>
            <w:r w:rsidRPr="00682B01">
              <w:t>4</w:t>
            </w:r>
          </w:p>
        </w:tc>
        <w:tc>
          <w:tcPr>
            <w:tcW w:w="2107"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Прочие денежные средства</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F64174" w:rsidP="00B028EC">
            <w:pPr>
              <w:pStyle w:val="afb"/>
            </w:pPr>
            <w:r w:rsidRPr="00682B01">
              <w:t xml:space="preserve">445 </w:t>
            </w:r>
          </w:p>
        </w:tc>
        <w:tc>
          <w:tcPr>
            <w:tcW w:w="655" w:type="pct"/>
            <w:tcBorders>
              <w:top w:val="single" w:sz="6" w:space="0" w:color="auto"/>
              <w:left w:val="single" w:sz="6" w:space="0" w:color="auto"/>
              <w:bottom w:val="single" w:sz="6" w:space="0" w:color="auto"/>
              <w:right w:val="single" w:sz="6" w:space="0" w:color="auto"/>
            </w:tcBorders>
          </w:tcPr>
          <w:p w:rsidR="00553D8B" w:rsidRPr="00682B01" w:rsidRDefault="00F64174" w:rsidP="00B028EC">
            <w:pPr>
              <w:pStyle w:val="afb"/>
            </w:pPr>
            <w:r w:rsidRPr="00682B01">
              <w:t xml:space="preserve">355 </w:t>
            </w:r>
          </w:p>
        </w:tc>
        <w:tc>
          <w:tcPr>
            <w:tcW w:w="666" w:type="pct"/>
            <w:tcBorders>
              <w:top w:val="single" w:sz="6" w:space="0" w:color="auto"/>
              <w:left w:val="single" w:sz="6" w:space="0" w:color="auto"/>
              <w:bottom w:val="single" w:sz="6" w:space="0" w:color="auto"/>
              <w:right w:val="single" w:sz="4" w:space="0" w:color="auto"/>
            </w:tcBorders>
          </w:tcPr>
          <w:p w:rsidR="00553D8B" w:rsidRPr="00682B01" w:rsidRDefault="00F64174" w:rsidP="00B028EC">
            <w:pPr>
              <w:pStyle w:val="afb"/>
            </w:pPr>
            <w:r w:rsidRPr="00682B01">
              <w:t>547</w:t>
            </w:r>
          </w:p>
        </w:tc>
        <w:tc>
          <w:tcPr>
            <w:tcW w:w="578" w:type="pct"/>
            <w:tcBorders>
              <w:top w:val="single" w:sz="6" w:space="0" w:color="auto"/>
              <w:left w:val="single" w:sz="4" w:space="0" w:color="auto"/>
              <w:bottom w:val="single" w:sz="6" w:space="0" w:color="auto"/>
              <w:right w:val="single" w:sz="6" w:space="0" w:color="auto"/>
            </w:tcBorders>
          </w:tcPr>
          <w:p w:rsidR="00553D8B" w:rsidRPr="00682B01" w:rsidRDefault="00F64174" w:rsidP="00B028EC">
            <w:pPr>
              <w:pStyle w:val="afb"/>
            </w:pPr>
            <w:r w:rsidRPr="00682B01">
              <w:t>18 864</w:t>
            </w:r>
          </w:p>
        </w:tc>
      </w:tr>
      <w:tr w:rsidR="00553D8B" w:rsidRPr="00682B01">
        <w:trPr>
          <w:trHeight w:hRule="exact" w:val="282"/>
        </w:trPr>
        <w:tc>
          <w:tcPr>
            <w:tcW w:w="328" w:type="pct"/>
            <w:tcBorders>
              <w:top w:val="single" w:sz="6" w:space="0" w:color="auto"/>
              <w:left w:val="single" w:sz="6" w:space="0" w:color="auto"/>
              <w:bottom w:val="single" w:sz="6" w:space="0" w:color="auto"/>
              <w:right w:val="single" w:sz="6" w:space="0" w:color="auto"/>
            </w:tcBorders>
          </w:tcPr>
          <w:p w:rsidR="00553D8B" w:rsidRPr="00682B01" w:rsidRDefault="007121A9" w:rsidP="00B028EC">
            <w:pPr>
              <w:pStyle w:val="afb"/>
            </w:pPr>
            <w:r w:rsidRPr="00682B01">
              <w:t>5</w:t>
            </w:r>
          </w:p>
        </w:tc>
        <w:tc>
          <w:tcPr>
            <w:tcW w:w="2107"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Краткосрочные финансовые вложения</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F64174" w:rsidP="00B028EC">
            <w:pPr>
              <w:pStyle w:val="afb"/>
            </w:pPr>
            <w:r w:rsidRPr="00682B01">
              <w:t>84 304</w:t>
            </w:r>
          </w:p>
        </w:tc>
        <w:tc>
          <w:tcPr>
            <w:tcW w:w="655" w:type="pct"/>
            <w:tcBorders>
              <w:top w:val="single" w:sz="6" w:space="0" w:color="auto"/>
              <w:left w:val="single" w:sz="6" w:space="0" w:color="auto"/>
              <w:bottom w:val="single" w:sz="6" w:space="0" w:color="auto"/>
              <w:right w:val="single" w:sz="6" w:space="0" w:color="auto"/>
            </w:tcBorders>
          </w:tcPr>
          <w:p w:rsidR="00553D8B" w:rsidRPr="00682B01" w:rsidRDefault="00F64174" w:rsidP="00B028EC">
            <w:pPr>
              <w:pStyle w:val="afb"/>
            </w:pPr>
            <w:r w:rsidRPr="00682B01">
              <w:t>182 893</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F64174" w:rsidP="00B028EC">
            <w:pPr>
              <w:pStyle w:val="afb"/>
            </w:pPr>
            <w:r w:rsidRPr="00682B01">
              <w:t>163 853</w:t>
            </w:r>
          </w:p>
        </w:tc>
        <w:tc>
          <w:tcPr>
            <w:tcW w:w="578" w:type="pct"/>
            <w:tcBorders>
              <w:top w:val="single" w:sz="6" w:space="0" w:color="auto"/>
              <w:left w:val="single" w:sz="6" w:space="0" w:color="auto"/>
              <w:bottom w:val="single" w:sz="6" w:space="0" w:color="auto"/>
              <w:right w:val="single" w:sz="6" w:space="0" w:color="auto"/>
            </w:tcBorders>
          </w:tcPr>
          <w:p w:rsidR="00553D8B" w:rsidRPr="00682B01" w:rsidRDefault="00F64174" w:rsidP="00B028EC">
            <w:pPr>
              <w:pStyle w:val="afb"/>
            </w:pPr>
            <w:r w:rsidRPr="00682B01">
              <w:t>66 725</w:t>
            </w:r>
          </w:p>
        </w:tc>
      </w:tr>
      <w:tr w:rsidR="00553D8B" w:rsidRPr="00682B01">
        <w:trPr>
          <w:trHeight w:hRule="exact" w:val="711"/>
        </w:trPr>
        <w:tc>
          <w:tcPr>
            <w:tcW w:w="328" w:type="pct"/>
            <w:tcBorders>
              <w:top w:val="single" w:sz="6" w:space="0" w:color="auto"/>
              <w:left w:val="single" w:sz="6" w:space="0" w:color="auto"/>
              <w:bottom w:val="single" w:sz="6" w:space="0" w:color="auto"/>
              <w:right w:val="single" w:sz="6" w:space="0" w:color="auto"/>
            </w:tcBorders>
          </w:tcPr>
          <w:p w:rsidR="00553D8B" w:rsidRPr="00682B01" w:rsidRDefault="007121A9" w:rsidP="00B028EC">
            <w:pPr>
              <w:pStyle w:val="afb"/>
            </w:pPr>
            <w:r w:rsidRPr="00682B01">
              <w:t>6</w:t>
            </w:r>
          </w:p>
        </w:tc>
        <w:tc>
          <w:tcPr>
            <w:tcW w:w="2107"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Итого денежных средств и ценных бумаг (стр</w:t>
            </w:r>
            <w:r w:rsidR="00682B01">
              <w:t>.1</w:t>
            </w:r>
            <w:r w:rsidR="007121A9" w:rsidRPr="00682B01">
              <w:t>+</w:t>
            </w:r>
            <w:r w:rsidRPr="00682B01">
              <w:t>2+3+4</w:t>
            </w:r>
            <w:r w:rsidR="007121A9" w:rsidRPr="00682B01">
              <w:t>+</w:t>
            </w:r>
            <w:r w:rsidRPr="00682B01">
              <w:t>5</w:t>
            </w:r>
            <w:r w:rsidR="00682B01" w:rsidRPr="00682B01">
              <w:t xml:space="preserve">) </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97 009</w:t>
            </w:r>
          </w:p>
        </w:tc>
        <w:tc>
          <w:tcPr>
            <w:tcW w:w="655"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197 205</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184 820</w:t>
            </w:r>
          </w:p>
        </w:tc>
        <w:tc>
          <w:tcPr>
            <w:tcW w:w="578"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107 383</w:t>
            </w:r>
          </w:p>
        </w:tc>
      </w:tr>
      <w:tr w:rsidR="00553D8B" w:rsidRPr="00682B01">
        <w:trPr>
          <w:trHeight w:hRule="exact" w:val="294"/>
        </w:trPr>
        <w:tc>
          <w:tcPr>
            <w:tcW w:w="328" w:type="pct"/>
            <w:tcBorders>
              <w:top w:val="single" w:sz="6" w:space="0" w:color="auto"/>
              <w:left w:val="single" w:sz="6" w:space="0" w:color="auto"/>
              <w:bottom w:val="single" w:sz="6" w:space="0" w:color="auto"/>
              <w:right w:val="single" w:sz="6" w:space="0" w:color="auto"/>
            </w:tcBorders>
          </w:tcPr>
          <w:p w:rsidR="00553D8B" w:rsidRPr="00682B01" w:rsidRDefault="007121A9" w:rsidP="00B028EC">
            <w:pPr>
              <w:pStyle w:val="afb"/>
            </w:pPr>
            <w:r w:rsidRPr="00682B01">
              <w:t>7</w:t>
            </w:r>
          </w:p>
        </w:tc>
        <w:tc>
          <w:tcPr>
            <w:tcW w:w="2107"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Дебиторская зад</w:t>
            </w:r>
            <w:r w:rsidR="007121A9" w:rsidRPr="00682B01">
              <w:t>олженность</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254 777</w:t>
            </w:r>
          </w:p>
        </w:tc>
        <w:tc>
          <w:tcPr>
            <w:tcW w:w="655"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197 205</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184 820</w:t>
            </w:r>
          </w:p>
        </w:tc>
        <w:tc>
          <w:tcPr>
            <w:tcW w:w="578"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107 383</w:t>
            </w:r>
          </w:p>
        </w:tc>
      </w:tr>
      <w:tr w:rsidR="00553D8B" w:rsidRPr="00682B01">
        <w:trPr>
          <w:trHeight w:hRule="exact" w:val="270"/>
        </w:trPr>
        <w:tc>
          <w:tcPr>
            <w:tcW w:w="328" w:type="pct"/>
            <w:tcBorders>
              <w:top w:val="single" w:sz="6" w:space="0" w:color="auto"/>
              <w:left w:val="single" w:sz="6" w:space="0" w:color="auto"/>
              <w:bottom w:val="single" w:sz="6" w:space="0" w:color="auto"/>
              <w:right w:val="single" w:sz="6" w:space="0" w:color="auto"/>
            </w:tcBorders>
          </w:tcPr>
          <w:p w:rsidR="00553D8B" w:rsidRPr="00682B01" w:rsidRDefault="007121A9" w:rsidP="00B028EC">
            <w:pPr>
              <w:pStyle w:val="afb"/>
            </w:pPr>
            <w:r w:rsidRPr="00682B01">
              <w:t>8</w:t>
            </w:r>
          </w:p>
        </w:tc>
        <w:tc>
          <w:tcPr>
            <w:tcW w:w="2107"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 xml:space="preserve">Прочие </w:t>
            </w:r>
            <w:r w:rsidR="007121A9" w:rsidRPr="00682B01">
              <w:t xml:space="preserve">оборотные </w:t>
            </w:r>
            <w:r w:rsidRPr="00682B01">
              <w:t>активы</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0</w:t>
            </w:r>
          </w:p>
        </w:tc>
        <w:tc>
          <w:tcPr>
            <w:tcW w:w="655"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0</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0</w:t>
            </w:r>
          </w:p>
        </w:tc>
        <w:tc>
          <w:tcPr>
            <w:tcW w:w="578"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0</w:t>
            </w:r>
          </w:p>
        </w:tc>
      </w:tr>
      <w:tr w:rsidR="00553D8B" w:rsidRPr="00682B01">
        <w:trPr>
          <w:trHeight w:hRule="exact" w:val="688"/>
        </w:trPr>
        <w:tc>
          <w:tcPr>
            <w:tcW w:w="328" w:type="pct"/>
            <w:tcBorders>
              <w:top w:val="single" w:sz="6" w:space="0" w:color="auto"/>
              <w:left w:val="single" w:sz="6" w:space="0" w:color="auto"/>
              <w:bottom w:val="single" w:sz="6" w:space="0" w:color="auto"/>
              <w:right w:val="single" w:sz="6" w:space="0" w:color="auto"/>
            </w:tcBorders>
          </w:tcPr>
          <w:p w:rsidR="00553D8B" w:rsidRPr="00682B01" w:rsidRDefault="007121A9" w:rsidP="00B028EC">
            <w:pPr>
              <w:pStyle w:val="afb"/>
            </w:pPr>
            <w:r w:rsidRPr="00682B01">
              <w:t>9</w:t>
            </w:r>
          </w:p>
        </w:tc>
        <w:tc>
          <w:tcPr>
            <w:tcW w:w="2107"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Итого де</w:t>
            </w:r>
            <w:r w:rsidR="00391893" w:rsidRPr="00682B01">
              <w:t>нежных средств</w:t>
            </w:r>
            <w:r w:rsidRPr="00682B01">
              <w:t xml:space="preserve"> ценных бумаг и дебиторской </w:t>
            </w:r>
            <w:r w:rsidR="007121A9" w:rsidRPr="00682B01">
              <w:t>задолженности</w:t>
            </w:r>
            <w:r w:rsidR="00391893" w:rsidRPr="00682B01">
              <w:t xml:space="preserve"> </w:t>
            </w:r>
            <w:r w:rsidRPr="00682B01">
              <w:t>(ст</w:t>
            </w:r>
            <w:r w:rsidR="007121A9" w:rsidRPr="00682B01">
              <w:t>р</w:t>
            </w:r>
            <w:r w:rsidR="00682B01">
              <w:t>.6</w:t>
            </w:r>
            <w:r w:rsidRPr="00682B01">
              <w:t>+7+8</w:t>
            </w:r>
            <w:r w:rsidR="00682B01" w:rsidRPr="00682B01">
              <w:t xml:space="preserve">) </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351 786</w:t>
            </w:r>
          </w:p>
        </w:tc>
        <w:tc>
          <w:tcPr>
            <w:tcW w:w="655"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608 805</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914 222</w:t>
            </w:r>
          </w:p>
        </w:tc>
        <w:tc>
          <w:tcPr>
            <w:tcW w:w="578"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1 202 628</w:t>
            </w:r>
          </w:p>
        </w:tc>
      </w:tr>
      <w:tr w:rsidR="00553D8B" w:rsidRPr="00682B01">
        <w:trPr>
          <w:trHeight w:hRule="exact" w:val="712"/>
        </w:trPr>
        <w:tc>
          <w:tcPr>
            <w:tcW w:w="328" w:type="pct"/>
            <w:tcBorders>
              <w:top w:val="single" w:sz="6" w:space="0" w:color="auto"/>
              <w:left w:val="single" w:sz="6" w:space="0" w:color="auto"/>
              <w:bottom w:val="single" w:sz="6" w:space="0" w:color="auto"/>
              <w:right w:val="single" w:sz="6" w:space="0" w:color="auto"/>
            </w:tcBorders>
          </w:tcPr>
          <w:p w:rsidR="00553D8B" w:rsidRPr="00682B01" w:rsidRDefault="007121A9" w:rsidP="00B028EC">
            <w:pPr>
              <w:pStyle w:val="afb"/>
            </w:pPr>
            <w:r w:rsidRPr="00682B01">
              <w:t>10</w:t>
            </w:r>
          </w:p>
        </w:tc>
        <w:tc>
          <w:tcPr>
            <w:tcW w:w="2107"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 xml:space="preserve">Запасы и </w:t>
            </w:r>
            <w:r w:rsidR="007121A9" w:rsidRPr="00682B01">
              <w:t>з</w:t>
            </w:r>
            <w:r w:rsidRPr="00682B01">
              <w:t>атраты (за минусом</w:t>
            </w:r>
            <w:r w:rsidR="00391893" w:rsidRPr="00682B01">
              <w:t xml:space="preserve"> </w:t>
            </w:r>
            <w:r w:rsidRPr="00682B01">
              <w:t>расходов будущих период</w:t>
            </w:r>
            <w:r w:rsidR="007121A9" w:rsidRPr="00682B01">
              <w:t>ов</w:t>
            </w:r>
            <w:r w:rsidR="00682B01" w:rsidRPr="00682B01">
              <w:t xml:space="preserve">) </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375 940</w:t>
            </w:r>
          </w:p>
        </w:tc>
        <w:tc>
          <w:tcPr>
            <w:tcW w:w="655"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400 914</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429 121</w:t>
            </w:r>
          </w:p>
        </w:tc>
        <w:tc>
          <w:tcPr>
            <w:tcW w:w="578"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621 538</w:t>
            </w:r>
          </w:p>
        </w:tc>
      </w:tr>
      <w:tr w:rsidR="00553D8B" w:rsidRPr="00682B01">
        <w:trPr>
          <w:trHeight w:hRule="exact" w:val="276"/>
        </w:trPr>
        <w:tc>
          <w:tcPr>
            <w:tcW w:w="328" w:type="pct"/>
            <w:tcBorders>
              <w:top w:val="single" w:sz="6" w:space="0" w:color="auto"/>
              <w:left w:val="single" w:sz="6" w:space="0" w:color="auto"/>
              <w:bottom w:val="single" w:sz="6" w:space="0" w:color="auto"/>
              <w:right w:val="single" w:sz="6" w:space="0" w:color="auto"/>
            </w:tcBorders>
          </w:tcPr>
          <w:p w:rsidR="00553D8B" w:rsidRPr="00682B01" w:rsidRDefault="007121A9" w:rsidP="00B028EC">
            <w:pPr>
              <w:pStyle w:val="afb"/>
            </w:pPr>
            <w:r w:rsidRPr="00682B01">
              <w:t>11</w:t>
            </w:r>
          </w:p>
        </w:tc>
        <w:tc>
          <w:tcPr>
            <w:tcW w:w="2107" w:type="pct"/>
            <w:tcBorders>
              <w:top w:val="single" w:sz="6" w:space="0" w:color="auto"/>
              <w:left w:val="single" w:sz="6" w:space="0" w:color="auto"/>
              <w:bottom w:val="single" w:sz="6" w:space="0" w:color="auto"/>
              <w:right w:val="single" w:sz="6" w:space="0" w:color="auto"/>
            </w:tcBorders>
          </w:tcPr>
          <w:p w:rsidR="00553D8B" w:rsidRPr="00682B01" w:rsidRDefault="007121A9" w:rsidP="00B028EC">
            <w:pPr>
              <w:pStyle w:val="afb"/>
            </w:pPr>
            <w:r w:rsidRPr="00682B01">
              <w:t>Итого ликвидных</w:t>
            </w:r>
            <w:r w:rsidR="00553D8B" w:rsidRPr="00682B01">
              <w:t xml:space="preserve"> средств (стр</w:t>
            </w:r>
            <w:r w:rsidR="00682B01">
              <w:t>.9</w:t>
            </w:r>
            <w:r w:rsidR="00553D8B" w:rsidRPr="00682B01">
              <w:t>+10</w:t>
            </w:r>
            <w:r w:rsidR="00682B01" w:rsidRPr="00682B01">
              <w:t xml:space="preserve">) </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727 726</w:t>
            </w:r>
          </w:p>
        </w:tc>
        <w:tc>
          <w:tcPr>
            <w:tcW w:w="655"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1 009 719</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1 343 343</w:t>
            </w:r>
          </w:p>
        </w:tc>
        <w:tc>
          <w:tcPr>
            <w:tcW w:w="578"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1 824 166</w:t>
            </w:r>
          </w:p>
        </w:tc>
      </w:tr>
      <w:tr w:rsidR="00553D8B" w:rsidRPr="00682B01">
        <w:trPr>
          <w:trHeight w:hRule="exact" w:val="280"/>
        </w:trPr>
        <w:tc>
          <w:tcPr>
            <w:tcW w:w="328" w:type="pct"/>
            <w:tcBorders>
              <w:top w:val="single" w:sz="6" w:space="0" w:color="auto"/>
              <w:left w:val="single" w:sz="6" w:space="0" w:color="auto"/>
              <w:bottom w:val="single" w:sz="6" w:space="0" w:color="auto"/>
              <w:right w:val="single" w:sz="6" w:space="0" w:color="auto"/>
            </w:tcBorders>
          </w:tcPr>
          <w:p w:rsidR="00553D8B" w:rsidRPr="00682B01" w:rsidRDefault="007121A9" w:rsidP="00B028EC">
            <w:pPr>
              <w:pStyle w:val="afb"/>
            </w:pPr>
            <w:r w:rsidRPr="00682B01">
              <w:t>12</w:t>
            </w:r>
          </w:p>
        </w:tc>
        <w:tc>
          <w:tcPr>
            <w:tcW w:w="2107" w:type="pct"/>
            <w:tcBorders>
              <w:top w:val="single" w:sz="6" w:space="0" w:color="auto"/>
              <w:left w:val="single" w:sz="6" w:space="0" w:color="auto"/>
              <w:bottom w:val="single" w:sz="6" w:space="0" w:color="auto"/>
              <w:right w:val="single" w:sz="6" w:space="0" w:color="auto"/>
            </w:tcBorders>
          </w:tcPr>
          <w:p w:rsidR="00553D8B" w:rsidRPr="00682B01" w:rsidRDefault="007121A9" w:rsidP="00B028EC">
            <w:pPr>
              <w:pStyle w:val="afb"/>
            </w:pPr>
            <w:r w:rsidRPr="00682B01">
              <w:t>Краткосрочные кредиты</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266 516</w:t>
            </w:r>
          </w:p>
        </w:tc>
        <w:tc>
          <w:tcPr>
            <w:tcW w:w="655"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 xml:space="preserve">453 364 </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1 087 483</w:t>
            </w:r>
          </w:p>
        </w:tc>
        <w:tc>
          <w:tcPr>
            <w:tcW w:w="578"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1 567 357</w:t>
            </w:r>
          </w:p>
        </w:tc>
      </w:tr>
      <w:tr w:rsidR="00553D8B" w:rsidRPr="00682B01">
        <w:trPr>
          <w:trHeight w:hRule="exact" w:val="284"/>
        </w:trPr>
        <w:tc>
          <w:tcPr>
            <w:tcW w:w="328" w:type="pct"/>
            <w:tcBorders>
              <w:top w:val="single" w:sz="6" w:space="0" w:color="auto"/>
              <w:left w:val="single" w:sz="6" w:space="0" w:color="auto"/>
              <w:bottom w:val="single" w:sz="6" w:space="0" w:color="auto"/>
              <w:right w:val="single" w:sz="6" w:space="0" w:color="auto"/>
            </w:tcBorders>
          </w:tcPr>
          <w:p w:rsidR="00553D8B" w:rsidRPr="00682B01" w:rsidRDefault="007121A9" w:rsidP="00B028EC">
            <w:pPr>
              <w:pStyle w:val="afb"/>
            </w:pPr>
            <w:r w:rsidRPr="00682B01">
              <w:t>13</w:t>
            </w:r>
          </w:p>
        </w:tc>
        <w:tc>
          <w:tcPr>
            <w:tcW w:w="2107"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Краткосрочные займы</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0</w:t>
            </w:r>
          </w:p>
        </w:tc>
        <w:tc>
          <w:tcPr>
            <w:tcW w:w="655"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0</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0</w:t>
            </w:r>
          </w:p>
        </w:tc>
        <w:tc>
          <w:tcPr>
            <w:tcW w:w="578"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0</w:t>
            </w:r>
          </w:p>
        </w:tc>
      </w:tr>
      <w:tr w:rsidR="00553D8B" w:rsidRPr="00682B01">
        <w:trPr>
          <w:trHeight w:hRule="exact" w:val="260"/>
        </w:trPr>
        <w:tc>
          <w:tcPr>
            <w:tcW w:w="328" w:type="pct"/>
            <w:tcBorders>
              <w:top w:val="single" w:sz="6" w:space="0" w:color="auto"/>
              <w:left w:val="single" w:sz="6" w:space="0" w:color="auto"/>
              <w:bottom w:val="single" w:sz="6" w:space="0" w:color="auto"/>
              <w:right w:val="single" w:sz="6" w:space="0" w:color="auto"/>
            </w:tcBorders>
          </w:tcPr>
          <w:p w:rsidR="00553D8B" w:rsidRPr="00682B01" w:rsidRDefault="007121A9" w:rsidP="00B028EC">
            <w:pPr>
              <w:pStyle w:val="afb"/>
            </w:pPr>
            <w:r w:rsidRPr="00682B01">
              <w:t>14</w:t>
            </w:r>
          </w:p>
        </w:tc>
        <w:tc>
          <w:tcPr>
            <w:tcW w:w="2107" w:type="pct"/>
            <w:tcBorders>
              <w:top w:val="single" w:sz="6" w:space="0" w:color="auto"/>
              <w:left w:val="single" w:sz="6" w:space="0" w:color="auto"/>
              <w:bottom w:val="single" w:sz="6" w:space="0" w:color="auto"/>
              <w:right w:val="single" w:sz="6" w:space="0" w:color="auto"/>
            </w:tcBorders>
          </w:tcPr>
          <w:p w:rsidR="00553D8B" w:rsidRPr="00682B01" w:rsidRDefault="007121A9" w:rsidP="00B028EC">
            <w:pPr>
              <w:pStyle w:val="afb"/>
            </w:pPr>
            <w:r w:rsidRPr="00682B01">
              <w:t>Деб</w:t>
            </w:r>
            <w:r w:rsidR="00553D8B" w:rsidRPr="00682B01">
              <w:t>иторская задолженность</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355 276</w:t>
            </w:r>
          </w:p>
        </w:tc>
        <w:tc>
          <w:tcPr>
            <w:tcW w:w="655"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609 945</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1 005 635</w:t>
            </w:r>
          </w:p>
        </w:tc>
        <w:tc>
          <w:tcPr>
            <w:tcW w:w="578"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1 158 836</w:t>
            </w:r>
          </w:p>
        </w:tc>
      </w:tr>
      <w:tr w:rsidR="00553D8B" w:rsidRPr="00682B01">
        <w:trPr>
          <w:trHeight w:hRule="exact" w:val="292"/>
        </w:trPr>
        <w:tc>
          <w:tcPr>
            <w:tcW w:w="328" w:type="pct"/>
            <w:tcBorders>
              <w:top w:val="single" w:sz="6" w:space="0" w:color="auto"/>
              <w:left w:val="single" w:sz="6" w:space="0" w:color="auto"/>
              <w:bottom w:val="single" w:sz="6" w:space="0" w:color="auto"/>
              <w:right w:val="single" w:sz="4" w:space="0" w:color="auto"/>
            </w:tcBorders>
          </w:tcPr>
          <w:p w:rsidR="00553D8B" w:rsidRPr="00682B01" w:rsidRDefault="007121A9" w:rsidP="00B028EC">
            <w:pPr>
              <w:pStyle w:val="afb"/>
            </w:pPr>
            <w:r w:rsidRPr="00682B01">
              <w:t>15</w:t>
            </w:r>
          </w:p>
        </w:tc>
        <w:tc>
          <w:tcPr>
            <w:tcW w:w="2107" w:type="pct"/>
            <w:tcBorders>
              <w:top w:val="single" w:sz="6" w:space="0" w:color="auto"/>
              <w:left w:val="single" w:sz="4" w:space="0" w:color="auto"/>
              <w:bottom w:val="single" w:sz="6" w:space="0" w:color="auto"/>
              <w:right w:val="single" w:sz="6" w:space="0" w:color="auto"/>
            </w:tcBorders>
          </w:tcPr>
          <w:p w:rsidR="00553D8B" w:rsidRPr="00682B01" w:rsidRDefault="00553D8B" w:rsidP="00B028EC">
            <w:pPr>
              <w:pStyle w:val="afb"/>
            </w:pPr>
            <w:r w:rsidRPr="00682B01">
              <w:t>Расчеты по дивидендам</w:t>
            </w:r>
          </w:p>
        </w:tc>
        <w:tc>
          <w:tcPr>
            <w:tcW w:w="666" w:type="pct"/>
            <w:tcBorders>
              <w:top w:val="single" w:sz="6" w:space="0" w:color="auto"/>
              <w:left w:val="single" w:sz="6" w:space="0" w:color="auto"/>
              <w:bottom w:val="single" w:sz="6" w:space="0" w:color="auto"/>
              <w:right w:val="single" w:sz="4" w:space="0" w:color="auto"/>
            </w:tcBorders>
          </w:tcPr>
          <w:p w:rsidR="00553D8B" w:rsidRPr="00682B01" w:rsidRDefault="00514641" w:rsidP="00B028EC">
            <w:pPr>
              <w:pStyle w:val="afb"/>
            </w:pPr>
            <w:r w:rsidRPr="00682B01">
              <w:t>2 727</w:t>
            </w:r>
          </w:p>
        </w:tc>
        <w:tc>
          <w:tcPr>
            <w:tcW w:w="655" w:type="pct"/>
            <w:tcBorders>
              <w:top w:val="single" w:sz="6" w:space="0" w:color="auto"/>
              <w:left w:val="single" w:sz="4" w:space="0" w:color="auto"/>
              <w:bottom w:val="single" w:sz="6" w:space="0" w:color="auto"/>
              <w:right w:val="single" w:sz="6" w:space="0" w:color="auto"/>
            </w:tcBorders>
          </w:tcPr>
          <w:p w:rsidR="00553D8B" w:rsidRPr="00682B01" w:rsidRDefault="00514641" w:rsidP="00B028EC">
            <w:pPr>
              <w:pStyle w:val="afb"/>
            </w:pPr>
            <w:r w:rsidRPr="00682B01">
              <w:t>8 259</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12 379</w:t>
            </w:r>
          </w:p>
        </w:tc>
        <w:tc>
          <w:tcPr>
            <w:tcW w:w="578"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13 171</w:t>
            </w:r>
          </w:p>
        </w:tc>
      </w:tr>
      <w:tr w:rsidR="00553D8B" w:rsidRPr="00682B01">
        <w:trPr>
          <w:trHeight w:hRule="exact" w:val="268"/>
        </w:trPr>
        <w:tc>
          <w:tcPr>
            <w:tcW w:w="328" w:type="pct"/>
            <w:tcBorders>
              <w:top w:val="single" w:sz="6" w:space="0" w:color="auto"/>
              <w:left w:val="single" w:sz="6" w:space="0" w:color="auto"/>
              <w:bottom w:val="single" w:sz="6" w:space="0" w:color="auto"/>
              <w:right w:val="single" w:sz="6" w:space="0" w:color="auto"/>
            </w:tcBorders>
          </w:tcPr>
          <w:p w:rsidR="00553D8B" w:rsidRPr="00682B01" w:rsidRDefault="007121A9" w:rsidP="00B028EC">
            <w:pPr>
              <w:pStyle w:val="afb"/>
            </w:pPr>
            <w:r w:rsidRPr="00682B01">
              <w:t>16</w:t>
            </w:r>
          </w:p>
        </w:tc>
        <w:tc>
          <w:tcPr>
            <w:tcW w:w="2107"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Прочие краткосрочные пассивы</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19 172</w:t>
            </w:r>
          </w:p>
        </w:tc>
        <w:tc>
          <w:tcPr>
            <w:tcW w:w="655"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11 382</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7 447</w:t>
            </w:r>
          </w:p>
        </w:tc>
        <w:tc>
          <w:tcPr>
            <w:tcW w:w="578"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4 547</w:t>
            </w:r>
          </w:p>
        </w:tc>
      </w:tr>
      <w:tr w:rsidR="00553D8B" w:rsidRPr="00682B01">
        <w:trPr>
          <w:trHeight w:hRule="exact" w:val="703"/>
        </w:trPr>
        <w:tc>
          <w:tcPr>
            <w:tcW w:w="328" w:type="pct"/>
            <w:tcBorders>
              <w:top w:val="single" w:sz="6" w:space="0" w:color="auto"/>
              <w:left w:val="single" w:sz="6" w:space="0" w:color="auto"/>
              <w:bottom w:val="single" w:sz="6" w:space="0" w:color="auto"/>
              <w:right w:val="single" w:sz="6" w:space="0" w:color="auto"/>
            </w:tcBorders>
          </w:tcPr>
          <w:p w:rsidR="00553D8B" w:rsidRPr="00682B01" w:rsidRDefault="007121A9" w:rsidP="00B028EC">
            <w:pPr>
              <w:pStyle w:val="afb"/>
            </w:pPr>
            <w:r w:rsidRPr="00682B01">
              <w:t>17</w:t>
            </w:r>
          </w:p>
        </w:tc>
        <w:tc>
          <w:tcPr>
            <w:tcW w:w="2107"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Итого краткосрочных обязательств</w:t>
            </w:r>
            <w:r w:rsidR="00391893" w:rsidRPr="00682B01">
              <w:t xml:space="preserve"> </w:t>
            </w:r>
            <w:r w:rsidRPr="00682B01">
              <w:t>(стр</w:t>
            </w:r>
            <w:r w:rsidR="00682B01">
              <w:t>.1</w:t>
            </w:r>
            <w:r w:rsidRPr="00682B01">
              <w:t>2</w:t>
            </w:r>
            <w:r w:rsidR="007121A9" w:rsidRPr="00682B01">
              <w:t>+</w:t>
            </w:r>
            <w:r w:rsidRPr="00682B01">
              <w:t>13+14</w:t>
            </w:r>
            <w:r w:rsidR="007121A9" w:rsidRPr="00682B01">
              <w:t>+15+16</w:t>
            </w:r>
            <w:r w:rsidR="00682B01" w:rsidRPr="00682B01">
              <w:t>"</w:t>
            </w:r>
          </w:p>
          <w:p w:rsidR="00553D8B" w:rsidRPr="00682B01" w:rsidRDefault="00553D8B" w:rsidP="00B028EC">
            <w:pPr>
              <w:pStyle w:val="afb"/>
            </w:pP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643 691</w:t>
            </w:r>
          </w:p>
        </w:tc>
        <w:tc>
          <w:tcPr>
            <w:tcW w:w="655"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1 082 950</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2 112 944</w:t>
            </w:r>
          </w:p>
        </w:tc>
        <w:tc>
          <w:tcPr>
            <w:tcW w:w="578"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2 743 911</w:t>
            </w:r>
          </w:p>
        </w:tc>
      </w:tr>
      <w:tr w:rsidR="00553D8B" w:rsidRPr="00682B01">
        <w:trPr>
          <w:trHeight w:hRule="exact" w:val="705"/>
        </w:trPr>
        <w:tc>
          <w:tcPr>
            <w:tcW w:w="328" w:type="pct"/>
            <w:tcBorders>
              <w:top w:val="single" w:sz="6" w:space="0" w:color="auto"/>
              <w:left w:val="single" w:sz="6" w:space="0" w:color="auto"/>
              <w:bottom w:val="single" w:sz="6" w:space="0" w:color="auto"/>
              <w:right w:val="single" w:sz="6" w:space="0" w:color="auto"/>
            </w:tcBorders>
          </w:tcPr>
          <w:p w:rsidR="00553D8B" w:rsidRPr="00682B01" w:rsidRDefault="007121A9" w:rsidP="00B028EC">
            <w:pPr>
              <w:pStyle w:val="afb"/>
            </w:pPr>
            <w:r w:rsidRPr="00682B01">
              <w:t>18</w:t>
            </w:r>
          </w:p>
        </w:tc>
        <w:tc>
          <w:tcPr>
            <w:tcW w:w="2107"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 xml:space="preserve">Коэффициент абсолютной </w:t>
            </w:r>
            <w:r w:rsidR="007121A9" w:rsidRPr="00682B01">
              <w:t>л</w:t>
            </w:r>
            <w:r w:rsidRPr="00682B01">
              <w:t>иквидности (стр</w:t>
            </w:r>
            <w:r w:rsidR="00682B01">
              <w:t>.6</w:t>
            </w:r>
            <w:r w:rsidRPr="00682B01">
              <w:t>/17</w:t>
            </w:r>
            <w:r w:rsidR="00682B01" w:rsidRPr="00682B01">
              <w:t xml:space="preserve">) </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0,15</w:t>
            </w:r>
          </w:p>
        </w:tc>
        <w:tc>
          <w:tcPr>
            <w:tcW w:w="655"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0,18</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0,09</w:t>
            </w:r>
          </w:p>
        </w:tc>
        <w:tc>
          <w:tcPr>
            <w:tcW w:w="578"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0,04</w:t>
            </w:r>
          </w:p>
        </w:tc>
      </w:tr>
      <w:tr w:rsidR="00553D8B" w:rsidRPr="00682B01">
        <w:trPr>
          <w:trHeight w:hRule="exact" w:val="713"/>
        </w:trPr>
        <w:tc>
          <w:tcPr>
            <w:tcW w:w="328" w:type="pct"/>
            <w:tcBorders>
              <w:top w:val="single" w:sz="6" w:space="0" w:color="auto"/>
              <w:left w:val="single" w:sz="6" w:space="0" w:color="auto"/>
              <w:bottom w:val="single" w:sz="6" w:space="0" w:color="auto"/>
              <w:right w:val="single" w:sz="6" w:space="0" w:color="auto"/>
            </w:tcBorders>
          </w:tcPr>
          <w:p w:rsidR="00553D8B" w:rsidRPr="00682B01" w:rsidRDefault="007121A9" w:rsidP="00B028EC">
            <w:pPr>
              <w:pStyle w:val="afb"/>
            </w:pPr>
            <w:r w:rsidRPr="00682B01">
              <w:t>19</w:t>
            </w:r>
          </w:p>
        </w:tc>
        <w:tc>
          <w:tcPr>
            <w:tcW w:w="2107"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Коэффициент ликвидности (критической оценки срочности} (стр</w:t>
            </w:r>
            <w:r w:rsidR="00682B01">
              <w:t>.9</w:t>
            </w:r>
            <w:r w:rsidRPr="00682B01">
              <w:t>/</w:t>
            </w:r>
            <w:r w:rsidR="007121A9" w:rsidRPr="00682B01">
              <w:t>17</w:t>
            </w:r>
            <w:r w:rsidR="00682B01" w:rsidRPr="00682B01">
              <w:t xml:space="preserve">) </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0,55</w:t>
            </w:r>
          </w:p>
        </w:tc>
        <w:tc>
          <w:tcPr>
            <w:tcW w:w="655"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0,56</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0,43</w:t>
            </w:r>
          </w:p>
        </w:tc>
        <w:tc>
          <w:tcPr>
            <w:tcW w:w="578"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0,44</w:t>
            </w:r>
          </w:p>
        </w:tc>
      </w:tr>
      <w:tr w:rsidR="00553D8B" w:rsidRPr="00682B01">
        <w:trPr>
          <w:trHeight w:hRule="exact" w:val="707"/>
        </w:trPr>
        <w:tc>
          <w:tcPr>
            <w:tcW w:w="328" w:type="pct"/>
            <w:tcBorders>
              <w:top w:val="single" w:sz="6" w:space="0" w:color="auto"/>
              <w:left w:val="single" w:sz="6" w:space="0" w:color="auto"/>
              <w:bottom w:val="single" w:sz="6" w:space="0" w:color="auto"/>
              <w:right w:val="single" w:sz="6" w:space="0" w:color="auto"/>
            </w:tcBorders>
          </w:tcPr>
          <w:p w:rsidR="00553D8B" w:rsidRPr="00682B01" w:rsidRDefault="007121A9" w:rsidP="00B028EC">
            <w:pPr>
              <w:pStyle w:val="afb"/>
            </w:pPr>
            <w:r w:rsidRPr="00682B01">
              <w:t>20</w:t>
            </w:r>
          </w:p>
        </w:tc>
        <w:tc>
          <w:tcPr>
            <w:tcW w:w="2107"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Коэффициент текущей ликвидности</w:t>
            </w:r>
            <w:r w:rsidR="00391893" w:rsidRPr="00682B01">
              <w:t xml:space="preserve"> </w:t>
            </w:r>
            <w:r w:rsidRPr="00682B01">
              <w:t>(покрытия</w:t>
            </w:r>
            <w:r w:rsidR="00682B01" w:rsidRPr="00682B01">
              <w:t xml:space="preserve">) </w:t>
            </w:r>
            <w:r w:rsidRPr="00682B01">
              <w:t>стр</w:t>
            </w:r>
            <w:r w:rsidR="00682B01">
              <w:t>.1</w:t>
            </w:r>
            <w:r w:rsidRPr="00682B01">
              <w:t>1/17</w:t>
            </w:r>
            <w:r w:rsidR="00682B01" w:rsidRPr="00682B01">
              <w:t xml:space="preserve">) </w:t>
            </w:r>
          </w:p>
          <w:p w:rsidR="00553D8B" w:rsidRPr="00682B01" w:rsidRDefault="00553D8B" w:rsidP="00B028EC">
            <w:pPr>
              <w:pStyle w:val="afb"/>
            </w:pP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1,13</w:t>
            </w:r>
          </w:p>
        </w:tc>
        <w:tc>
          <w:tcPr>
            <w:tcW w:w="655"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0,93</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0,64</w:t>
            </w:r>
          </w:p>
        </w:tc>
        <w:tc>
          <w:tcPr>
            <w:tcW w:w="578"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0,66</w:t>
            </w:r>
          </w:p>
        </w:tc>
      </w:tr>
      <w:tr w:rsidR="00553D8B" w:rsidRPr="00682B01">
        <w:trPr>
          <w:trHeight w:hRule="exact" w:val="290"/>
        </w:trPr>
        <w:tc>
          <w:tcPr>
            <w:tcW w:w="328" w:type="pct"/>
            <w:tcBorders>
              <w:top w:val="single" w:sz="6" w:space="0" w:color="auto"/>
              <w:left w:val="single" w:sz="6" w:space="0" w:color="auto"/>
              <w:bottom w:val="single" w:sz="6" w:space="0" w:color="auto"/>
              <w:right w:val="single" w:sz="6" w:space="0" w:color="auto"/>
            </w:tcBorders>
          </w:tcPr>
          <w:p w:rsidR="00553D8B" w:rsidRPr="00682B01" w:rsidRDefault="007121A9" w:rsidP="00B028EC">
            <w:pPr>
              <w:pStyle w:val="afb"/>
            </w:pPr>
            <w:r w:rsidRPr="00682B01">
              <w:t>21</w:t>
            </w:r>
          </w:p>
        </w:tc>
        <w:tc>
          <w:tcPr>
            <w:tcW w:w="2107"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Неликвидные активы</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4 446 575</w:t>
            </w:r>
          </w:p>
        </w:tc>
        <w:tc>
          <w:tcPr>
            <w:tcW w:w="655"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4 561 200</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6 570 256</w:t>
            </w:r>
          </w:p>
        </w:tc>
        <w:tc>
          <w:tcPr>
            <w:tcW w:w="578"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9029 576</w:t>
            </w:r>
          </w:p>
        </w:tc>
      </w:tr>
      <w:tr w:rsidR="00553D8B" w:rsidRPr="00682B01">
        <w:trPr>
          <w:trHeight w:hRule="exact" w:val="693"/>
        </w:trPr>
        <w:tc>
          <w:tcPr>
            <w:tcW w:w="328" w:type="pct"/>
            <w:tcBorders>
              <w:top w:val="single" w:sz="6" w:space="0" w:color="auto"/>
              <w:left w:val="single" w:sz="6" w:space="0" w:color="auto"/>
              <w:bottom w:val="single" w:sz="6" w:space="0" w:color="auto"/>
              <w:right w:val="single" w:sz="6" w:space="0" w:color="auto"/>
            </w:tcBorders>
          </w:tcPr>
          <w:p w:rsidR="00553D8B" w:rsidRPr="00682B01" w:rsidRDefault="007121A9" w:rsidP="00B028EC">
            <w:pPr>
              <w:pStyle w:val="afb"/>
            </w:pPr>
            <w:r w:rsidRPr="00682B01">
              <w:t>22</w:t>
            </w:r>
          </w:p>
        </w:tc>
        <w:tc>
          <w:tcPr>
            <w:tcW w:w="2107"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Соотношение ликвидных и неликвидных активов (стр</w:t>
            </w:r>
            <w:r w:rsidR="00682B01">
              <w:t>.5</w:t>
            </w:r>
            <w:r w:rsidRPr="00682B01">
              <w:t>/21</w:t>
            </w:r>
            <w:r w:rsidR="00682B01" w:rsidRPr="00682B01">
              <w:t xml:space="preserve">) </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0,02</w:t>
            </w:r>
          </w:p>
        </w:tc>
        <w:tc>
          <w:tcPr>
            <w:tcW w:w="655"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0,04</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0,02</w:t>
            </w:r>
          </w:p>
        </w:tc>
        <w:tc>
          <w:tcPr>
            <w:tcW w:w="578"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0,01</w:t>
            </w:r>
          </w:p>
        </w:tc>
      </w:tr>
      <w:tr w:rsidR="00553D8B" w:rsidRPr="00682B01">
        <w:trPr>
          <w:trHeight w:hRule="exact" w:val="703"/>
        </w:trPr>
        <w:tc>
          <w:tcPr>
            <w:tcW w:w="328" w:type="pct"/>
            <w:tcBorders>
              <w:top w:val="single" w:sz="6" w:space="0" w:color="auto"/>
              <w:left w:val="single" w:sz="6" w:space="0" w:color="auto"/>
              <w:bottom w:val="single" w:sz="4" w:space="0" w:color="auto"/>
              <w:right w:val="single" w:sz="6" w:space="0" w:color="auto"/>
            </w:tcBorders>
          </w:tcPr>
          <w:p w:rsidR="00553D8B" w:rsidRPr="00682B01" w:rsidRDefault="007121A9" w:rsidP="00B028EC">
            <w:pPr>
              <w:pStyle w:val="afb"/>
            </w:pPr>
            <w:r w:rsidRPr="00682B01">
              <w:t>23</w:t>
            </w:r>
          </w:p>
        </w:tc>
        <w:tc>
          <w:tcPr>
            <w:tcW w:w="2107"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Коэффициент маневренности функционирующего капитала</w:t>
            </w:r>
            <w:r w:rsidR="00682B01" w:rsidRPr="00682B01">
              <w:t>. [</w:t>
            </w:r>
            <w:r w:rsidRPr="00682B01">
              <w:t>сгр</w:t>
            </w:r>
            <w:r w:rsidR="00682B01">
              <w:t>.1</w:t>
            </w:r>
            <w:r w:rsidR="007121A9" w:rsidRPr="00682B01">
              <w:t>0</w:t>
            </w:r>
            <w:r w:rsidRPr="00682B01">
              <w:t>/(11-17</w:t>
            </w:r>
            <w:r w:rsidR="00682B01" w:rsidRPr="00682B01">
              <w:t xml:space="preserve">)] </w:t>
            </w:r>
          </w:p>
          <w:p w:rsidR="00553D8B" w:rsidRPr="00682B01" w:rsidRDefault="00553D8B" w:rsidP="00B028EC">
            <w:pPr>
              <w:pStyle w:val="afb"/>
            </w:pP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4,47</w:t>
            </w:r>
          </w:p>
        </w:tc>
        <w:tc>
          <w:tcPr>
            <w:tcW w:w="655"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-5,47</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-0,56</w:t>
            </w:r>
          </w:p>
        </w:tc>
        <w:tc>
          <w:tcPr>
            <w:tcW w:w="578"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-0,68</w:t>
            </w:r>
          </w:p>
        </w:tc>
      </w:tr>
      <w:tr w:rsidR="00553D8B" w:rsidRPr="00682B01">
        <w:trPr>
          <w:trHeight w:hRule="exact" w:val="708"/>
        </w:trPr>
        <w:tc>
          <w:tcPr>
            <w:tcW w:w="328" w:type="pct"/>
            <w:tcBorders>
              <w:top w:val="single" w:sz="4" w:space="0" w:color="auto"/>
              <w:left w:val="single" w:sz="6" w:space="0" w:color="auto"/>
              <w:bottom w:val="single" w:sz="6" w:space="0" w:color="auto"/>
              <w:right w:val="single" w:sz="6" w:space="0" w:color="auto"/>
            </w:tcBorders>
          </w:tcPr>
          <w:p w:rsidR="00553D8B" w:rsidRPr="00682B01" w:rsidRDefault="007121A9" w:rsidP="00B028EC">
            <w:pPr>
              <w:pStyle w:val="afb"/>
            </w:pPr>
            <w:r w:rsidRPr="00682B01">
              <w:t>24</w:t>
            </w:r>
          </w:p>
        </w:tc>
        <w:tc>
          <w:tcPr>
            <w:tcW w:w="2107"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Доли ликвидных средств в актива</w:t>
            </w:r>
            <w:r w:rsidR="007121A9" w:rsidRPr="00682B01">
              <w:t>х</w:t>
            </w:r>
            <w:r w:rsidRPr="00682B01">
              <w:t xml:space="preserve"> (стр</w:t>
            </w:r>
            <w:r w:rsidR="00682B01">
              <w:t>.1</w:t>
            </w:r>
            <w:r w:rsidRPr="00682B01">
              <w:t>1/валюта баланса</w:t>
            </w:r>
            <w:r w:rsidR="00682B01" w:rsidRPr="00682B01">
              <w:t xml:space="preserve">) </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0,14</w:t>
            </w:r>
          </w:p>
        </w:tc>
        <w:tc>
          <w:tcPr>
            <w:tcW w:w="655"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0,18</w:t>
            </w:r>
          </w:p>
        </w:tc>
        <w:tc>
          <w:tcPr>
            <w:tcW w:w="666"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0,16</w:t>
            </w:r>
          </w:p>
        </w:tc>
        <w:tc>
          <w:tcPr>
            <w:tcW w:w="578" w:type="pct"/>
            <w:tcBorders>
              <w:top w:val="single" w:sz="6" w:space="0" w:color="auto"/>
              <w:left w:val="single" w:sz="6" w:space="0" w:color="auto"/>
              <w:bottom w:val="single" w:sz="6" w:space="0" w:color="auto"/>
              <w:right w:val="single" w:sz="6" w:space="0" w:color="auto"/>
            </w:tcBorders>
          </w:tcPr>
          <w:p w:rsidR="00553D8B" w:rsidRPr="00682B01" w:rsidRDefault="00514641" w:rsidP="00B028EC">
            <w:pPr>
              <w:pStyle w:val="afb"/>
            </w:pPr>
            <w:r w:rsidRPr="00682B01">
              <w:t>0,16</w:t>
            </w:r>
          </w:p>
        </w:tc>
      </w:tr>
    </w:tbl>
    <w:p w:rsidR="00682B01" w:rsidRPr="00682B01" w:rsidRDefault="00682B01" w:rsidP="00682B01">
      <w:pPr>
        <w:widowControl w:val="0"/>
        <w:autoSpaceDE w:val="0"/>
        <w:autoSpaceDN w:val="0"/>
        <w:adjustRightInd w:val="0"/>
      </w:pPr>
    </w:p>
    <w:p w:rsidR="00553D8B" w:rsidRPr="00682B01" w:rsidRDefault="00C576CB" w:rsidP="00682B01">
      <w:pPr>
        <w:widowControl w:val="0"/>
        <w:autoSpaceDE w:val="0"/>
        <w:autoSpaceDN w:val="0"/>
        <w:adjustRightInd w:val="0"/>
      </w:pPr>
      <w:r w:rsidRPr="00682B01">
        <w:t>Выводы</w:t>
      </w:r>
      <w:r w:rsidR="00682B01" w:rsidRPr="00682B01">
        <w:t xml:space="preserve">: </w:t>
      </w:r>
    </w:p>
    <w:p w:rsidR="00553D8B" w:rsidRPr="00682B01" w:rsidRDefault="00553D8B" w:rsidP="00682B01">
      <w:pPr>
        <w:widowControl w:val="0"/>
        <w:autoSpaceDE w:val="0"/>
        <w:autoSpaceDN w:val="0"/>
        <w:adjustRightInd w:val="0"/>
      </w:pPr>
      <w:r w:rsidRPr="00682B01">
        <w:t>1</w:t>
      </w:r>
      <w:r w:rsidR="00682B01" w:rsidRPr="00682B01">
        <w:t xml:space="preserve">. </w:t>
      </w:r>
      <w:r w:rsidRPr="00682B01">
        <w:t>Рассчитанные показатели ликвидности свидетельствуют о неустойчивом финансовом положении предприятия</w:t>
      </w:r>
      <w:r w:rsidR="00682B01" w:rsidRPr="00682B01">
        <w:t xml:space="preserve">. </w:t>
      </w:r>
    </w:p>
    <w:p w:rsidR="00553D8B" w:rsidRPr="00682B01" w:rsidRDefault="00553D8B" w:rsidP="00682B01">
      <w:pPr>
        <w:widowControl w:val="0"/>
        <w:autoSpaceDE w:val="0"/>
        <w:autoSpaceDN w:val="0"/>
        <w:adjustRightInd w:val="0"/>
      </w:pPr>
      <w:r w:rsidRPr="00682B01">
        <w:t>2</w:t>
      </w:r>
      <w:r w:rsidR="00682B01" w:rsidRPr="00682B01">
        <w:t xml:space="preserve">. </w:t>
      </w:r>
      <w:r w:rsidRPr="00682B01">
        <w:t>Предприятие не имеет денежных средств для оплаты краткосрочных</w:t>
      </w:r>
      <w:r w:rsidR="00C576CB" w:rsidRPr="00682B01">
        <w:t xml:space="preserve"> </w:t>
      </w:r>
      <w:r w:rsidRPr="00682B01">
        <w:t>обязательств</w:t>
      </w:r>
      <w:r w:rsidR="00682B01" w:rsidRPr="00682B01">
        <w:t xml:space="preserve">. </w:t>
      </w:r>
      <w:r w:rsidRPr="00682B01">
        <w:t>Но при условии поступления денег по дебиторской</w:t>
      </w:r>
      <w:r w:rsidR="00C576CB" w:rsidRPr="00682B01">
        <w:t xml:space="preserve"> </w:t>
      </w:r>
      <w:r w:rsidRPr="00682B01">
        <w:t>задолженности предприятие могл</w:t>
      </w:r>
      <w:r w:rsidR="00C576CB" w:rsidRPr="00682B01">
        <w:t>о бы рассчитаться с кредиторами</w:t>
      </w:r>
      <w:r w:rsidR="00682B01" w:rsidRPr="00682B01">
        <w:t xml:space="preserve">. </w:t>
      </w:r>
    </w:p>
    <w:p w:rsidR="00553D8B" w:rsidRPr="00682B01" w:rsidRDefault="00553D8B" w:rsidP="00682B01">
      <w:pPr>
        <w:widowControl w:val="0"/>
        <w:autoSpaceDE w:val="0"/>
        <w:autoSpaceDN w:val="0"/>
        <w:adjustRightInd w:val="0"/>
      </w:pPr>
      <w:r w:rsidRPr="00682B01">
        <w:t>Стабильность финансового положения предприятия в условиях рыночной экономики обуславливается в немалой степени его деловой активностью, которая проявляется в динамичности развития предприятия, достижении им поставленных целей, эффективном использовании экономического потенциала, расширен</w:t>
      </w:r>
      <w:r w:rsidR="006C3CE3" w:rsidRPr="00682B01">
        <w:t>ии</w:t>
      </w:r>
      <w:r w:rsidR="00C576CB" w:rsidRPr="00682B01">
        <w:t xml:space="preserve"> рынков сбыта своей продукции</w:t>
      </w:r>
      <w:r w:rsidR="00682B01" w:rsidRPr="00682B01">
        <w:t xml:space="preserve">. </w:t>
      </w:r>
    </w:p>
    <w:p w:rsidR="00553D8B" w:rsidRPr="00682B01" w:rsidRDefault="00553D8B" w:rsidP="00682B01">
      <w:pPr>
        <w:widowControl w:val="0"/>
        <w:autoSpaceDE w:val="0"/>
        <w:autoSpaceDN w:val="0"/>
        <w:adjustRightInd w:val="0"/>
      </w:pPr>
      <w:r w:rsidRPr="00682B01">
        <w:t>Главными качественными и количественными критериями деловой активности предприятия является широта рынков сбыта продукции, включая наличие поставок на экспорт, репутации предприятия, степень выполнения плана по основным показателям хозяйственной деятельности, обеспечение заданных темпов их роста, уровень эффективности использования ресурсов (капитала</w:t>
      </w:r>
      <w:r w:rsidR="00682B01" w:rsidRPr="00682B01">
        <w:t xml:space="preserve">) </w:t>
      </w:r>
      <w:r w:rsidRPr="00682B01">
        <w:t>и уровень ус</w:t>
      </w:r>
      <w:r w:rsidR="00C576CB" w:rsidRPr="00682B01">
        <w:t>тойчивости экономического роста</w:t>
      </w:r>
      <w:r w:rsidR="00682B01" w:rsidRPr="00682B01">
        <w:t xml:space="preserve">. </w:t>
      </w:r>
    </w:p>
    <w:p w:rsidR="00553D8B" w:rsidRPr="00682B01" w:rsidRDefault="00553D8B" w:rsidP="00682B01">
      <w:pPr>
        <w:widowControl w:val="0"/>
        <w:autoSpaceDE w:val="0"/>
        <w:autoSpaceDN w:val="0"/>
        <w:adjustRightInd w:val="0"/>
      </w:pPr>
      <w:r w:rsidRPr="00682B01">
        <w:t>Деловая активность предприятия в финансовом аспекте проявляется в скорости оборота его средств</w:t>
      </w:r>
      <w:r w:rsidR="00682B01" w:rsidRPr="00682B01">
        <w:t xml:space="preserve">. </w:t>
      </w:r>
      <w:r w:rsidRPr="00682B01">
        <w:t xml:space="preserve">Анализ показателей проведен в таблице </w:t>
      </w:r>
      <w:r w:rsidR="00682B01" w:rsidRPr="00682B01">
        <w:t xml:space="preserve">3.8. </w:t>
      </w:r>
    </w:p>
    <w:p w:rsidR="00553D8B" w:rsidRPr="00682B01" w:rsidRDefault="00553D8B" w:rsidP="00682B01">
      <w:pPr>
        <w:widowControl w:val="0"/>
        <w:autoSpaceDE w:val="0"/>
        <w:autoSpaceDN w:val="0"/>
        <w:adjustRightInd w:val="0"/>
      </w:pPr>
      <w:r w:rsidRPr="00682B01">
        <w:t>Из таблицы видно, что производительность труда в рассматриваемом периоде увеличилась более чем в 3 раза, что свидетельствует о высокой эффективности использования трудовы</w:t>
      </w:r>
      <w:r w:rsidR="00C576CB" w:rsidRPr="00682B01">
        <w:t>х ресурсов</w:t>
      </w:r>
      <w:r w:rsidR="00682B01" w:rsidRPr="00682B01">
        <w:t xml:space="preserve">. </w:t>
      </w:r>
    </w:p>
    <w:p w:rsidR="00553D8B" w:rsidRPr="00682B01" w:rsidRDefault="00553D8B" w:rsidP="00682B01">
      <w:pPr>
        <w:widowControl w:val="0"/>
        <w:autoSpaceDE w:val="0"/>
        <w:autoSpaceDN w:val="0"/>
        <w:adjustRightInd w:val="0"/>
      </w:pPr>
      <w:r w:rsidRPr="00682B01">
        <w:t>Фо</w:t>
      </w:r>
      <w:r w:rsidR="00C576CB" w:rsidRPr="00682B01">
        <w:t>н</w:t>
      </w:r>
      <w:r w:rsidRPr="00682B01">
        <w:t>доотдача также увеличилась на 2,07 руб</w:t>
      </w:r>
      <w:r w:rsidR="00682B01" w:rsidRPr="00682B01">
        <w:t xml:space="preserve">. </w:t>
      </w:r>
      <w:r w:rsidRPr="00682B01">
        <w:t>/руб, и составила 2,94 руб</w:t>
      </w:r>
      <w:r w:rsidR="00682B01" w:rsidRPr="00682B01">
        <w:t xml:space="preserve">. </w:t>
      </w:r>
      <w:r w:rsidRPr="00682B01">
        <w:t>/руб</w:t>
      </w:r>
      <w:r w:rsidR="00682B01" w:rsidRPr="00682B01">
        <w:t>.,</w:t>
      </w:r>
      <w:r w:rsidRPr="00682B01">
        <w:t xml:space="preserve"> что говорит об улучшении использования основных средств</w:t>
      </w:r>
      <w:r w:rsidR="00682B01" w:rsidRPr="00682B01">
        <w:t xml:space="preserve">. </w:t>
      </w:r>
    </w:p>
    <w:p w:rsidR="00553D8B" w:rsidRPr="00682B01" w:rsidRDefault="00553D8B" w:rsidP="00682B01">
      <w:pPr>
        <w:widowControl w:val="0"/>
        <w:autoSpaceDE w:val="0"/>
        <w:autoSpaceDN w:val="0"/>
        <w:adjustRightInd w:val="0"/>
      </w:pPr>
      <w:r w:rsidRPr="00682B01">
        <w:t>Коэффициент оборачиваемости мобильных средств характеризует эффективность использования предприятием имеющихся ресурсов независимо от источников их образо</w:t>
      </w:r>
      <w:r w:rsidR="00C576CB" w:rsidRPr="00682B01">
        <w:t>вания</w:t>
      </w:r>
      <w:r w:rsidR="00682B01" w:rsidRPr="00682B01">
        <w:t xml:space="preserve">. </w:t>
      </w:r>
      <w:r w:rsidRPr="00682B01">
        <w:t>В середине рассматриваемого периода этот</w:t>
      </w:r>
      <w:r w:rsidR="00C576CB" w:rsidRPr="00682B01">
        <w:t xml:space="preserve"> </w:t>
      </w:r>
      <w:r w:rsidRPr="00682B01">
        <w:t>коэффициент уменьшился до 2</w:t>
      </w:r>
      <w:r w:rsidR="00682B01">
        <w:t xml:space="preserve">,19 </w:t>
      </w:r>
      <w:r w:rsidRPr="00682B01">
        <w:t xml:space="preserve">оборота, что свидетельствовало об уменьшении цикла производства, однако, затем резко увеличился и достиг в </w:t>
      </w:r>
      <w:r w:rsidR="006C3CE3" w:rsidRPr="00682B01">
        <w:t>200</w:t>
      </w:r>
      <w:r w:rsidRPr="00682B01">
        <w:t>4 го</w:t>
      </w:r>
      <w:r w:rsidR="00C576CB" w:rsidRPr="00682B01">
        <w:t>ду значения 3,67</w:t>
      </w:r>
      <w:r w:rsidR="00682B01" w:rsidRPr="00682B01">
        <w:t xml:space="preserve">. </w:t>
      </w:r>
    </w:p>
    <w:p w:rsidR="00C576CB" w:rsidRPr="00682B01" w:rsidRDefault="00553D8B" w:rsidP="00682B01">
      <w:pPr>
        <w:widowControl w:val="0"/>
        <w:autoSpaceDE w:val="0"/>
        <w:autoSpaceDN w:val="0"/>
        <w:adjustRightInd w:val="0"/>
      </w:pPr>
      <w:r w:rsidRPr="00682B01">
        <w:t xml:space="preserve">Коэффициент оборачиваемости собственного капитала в отчетном году значительно увеличился, что говорит о возросшей эффективности его </w:t>
      </w:r>
      <w:r w:rsidR="00C576CB" w:rsidRPr="00682B01">
        <w:t>использования</w:t>
      </w:r>
      <w:r w:rsidR="00682B01" w:rsidRPr="00682B01">
        <w:t xml:space="preserve">. </w:t>
      </w:r>
    </w:p>
    <w:p w:rsidR="00C576CB" w:rsidRPr="00682B01" w:rsidRDefault="00B028EC" w:rsidP="00682B01">
      <w:pPr>
        <w:widowControl w:val="0"/>
        <w:autoSpaceDE w:val="0"/>
        <w:autoSpaceDN w:val="0"/>
        <w:adjustRightInd w:val="0"/>
      </w:pPr>
      <w:r>
        <w:br w:type="page"/>
      </w:r>
      <w:r w:rsidR="00553D8B" w:rsidRPr="00682B01">
        <w:t xml:space="preserve">Таблица </w:t>
      </w:r>
      <w:r w:rsidR="00682B01" w:rsidRPr="00682B01">
        <w:t xml:space="preserve">3.8. </w:t>
      </w:r>
    </w:p>
    <w:p w:rsidR="00553D8B" w:rsidRPr="00682B01" w:rsidRDefault="00553D8B" w:rsidP="00682B01">
      <w:pPr>
        <w:widowControl w:val="0"/>
        <w:autoSpaceDE w:val="0"/>
        <w:autoSpaceDN w:val="0"/>
        <w:adjustRightInd w:val="0"/>
      </w:pPr>
      <w:r w:rsidRPr="00682B01">
        <w:t xml:space="preserve">Анализ показателей деловой активности ОАО </w:t>
      </w:r>
      <w:r w:rsidR="00682B01" w:rsidRPr="00682B01">
        <w:t>"</w:t>
      </w:r>
      <w:r w:rsidRPr="00682B01">
        <w:t>ОЭМК</w:t>
      </w:r>
      <w:r w:rsidR="00682B01" w:rsidRPr="00682B01">
        <w:t>"</w:t>
      </w:r>
    </w:p>
    <w:tbl>
      <w:tblPr>
        <w:tblW w:w="4529" w:type="pct"/>
        <w:tblInd w:w="412" w:type="dxa"/>
        <w:tblCellMar>
          <w:left w:w="40" w:type="dxa"/>
          <w:right w:w="40" w:type="dxa"/>
        </w:tblCellMar>
        <w:tblLook w:val="0000" w:firstRow="0" w:lastRow="0" w:firstColumn="0" w:lastColumn="0" w:noHBand="0" w:noVBand="0"/>
      </w:tblPr>
      <w:tblGrid>
        <w:gridCol w:w="420"/>
        <w:gridCol w:w="3582"/>
        <w:gridCol w:w="1221"/>
        <w:gridCol w:w="1242"/>
        <w:gridCol w:w="1242"/>
        <w:gridCol w:w="834"/>
      </w:tblGrid>
      <w:tr w:rsidR="00D65E23" w:rsidRPr="00682B01">
        <w:trPr>
          <w:trHeight w:hRule="exact" w:val="376"/>
        </w:trPr>
        <w:tc>
          <w:tcPr>
            <w:tcW w:w="246" w:type="pct"/>
            <w:tcBorders>
              <w:top w:val="single" w:sz="6" w:space="0" w:color="auto"/>
              <w:left w:val="single" w:sz="6" w:space="0" w:color="auto"/>
              <w:bottom w:val="single" w:sz="6" w:space="0" w:color="auto"/>
              <w:right w:val="single" w:sz="6" w:space="0" w:color="auto"/>
            </w:tcBorders>
          </w:tcPr>
          <w:p w:rsidR="00D65E23" w:rsidRPr="00682B01" w:rsidRDefault="00D65E23" w:rsidP="00B028EC">
            <w:pPr>
              <w:pStyle w:val="afb"/>
            </w:pPr>
            <w:r w:rsidRPr="00682B01">
              <w:t>№</w:t>
            </w:r>
          </w:p>
        </w:tc>
        <w:tc>
          <w:tcPr>
            <w:tcW w:w="2097" w:type="pct"/>
            <w:tcBorders>
              <w:top w:val="single" w:sz="6" w:space="0" w:color="auto"/>
              <w:left w:val="single" w:sz="6" w:space="0" w:color="auto"/>
              <w:bottom w:val="single" w:sz="6" w:space="0" w:color="auto"/>
              <w:right w:val="single" w:sz="6" w:space="0" w:color="auto"/>
            </w:tcBorders>
          </w:tcPr>
          <w:p w:rsidR="00D65E23" w:rsidRPr="00682B01" w:rsidRDefault="00D65E23" w:rsidP="00B028EC">
            <w:pPr>
              <w:pStyle w:val="afb"/>
            </w:pPr>
            <w:r w:rsidRPr="00682B01">
              <w:t>Показатель</w:t>
            </w:r>
          </w:p>
        </w:tc>
        <w:tc>
          <w:tcPr>
            <w:tcW w:w="715" w:type="pct"/>
            <w:tcBorders>
              <w:top w:val="single" w:sz="6" w:space="0" w:color="auto"/>
              <w:left w:val="single" w:sz="6" w:space="0" w:color="auto"/>
              <w:bottom w:val="single" w:sz="6" w:space="0" w:color="auto"/>
              <w:right w:val="single" w:sz="6" w:space="0" w:color="auto"/>
            </w:tcBorders>
          </w:tcPr>
          <w:p w:rsidR="00D65E23" w:rsidRPr="00682B01" w:rsidRDefault="00D65E23" w:rsidP="00B028EC">
            <w:pPr>
              <w:pStyle w:val="afb"/>
            </w:pPr>
            <w:r w:rsidRPr="00682B01">
              <w:t>2001 год</w:t>
            </w:r>
          </w:p>
        </w:tc>
        <w:tc>
          <w:tcPr>
            <w:tcW w:w="727" w:type="pct"/>
            <w:tcBorders>
              <w:top w:val="single" w:sz="6" w:space="0" w:color="auto"/>
              <w:left w:val="single" w:sz="6" w:space="0" w:color="auto"/>
              <w:bottom w:val="single" w:sz="6" w:space="0" w:color="auto"/>
              <w:right w:val="single" w:sz="6" w:space="0" w:color="auto"/>
            </w:tcBorders>
          </w:tcPr>
          <w:p w:rsidR="00D65E23" w:rsidRPr="00682B01" w:rsidRDefault="00D65E23" w:rsidP="00B028EC">
            <w:pPr>
              <w:pStyle w:val="afb"/>
            </w:pPr>
            <w:r w:rsidRPr="00682B01">
              <w:t>2002 год</w:t>
            </w:r>
          </w:p>
        </w:tc>
        <w:tc>
          <w:tcPr>
            <w:tcW w:w="727" w:type="pct"/>
            <w:tcBorders>
              <w:top w:val="single" w:sz="6" w:space="0" w:color="auto"/>
              <w:left w:val="single" w:sz="6" w:space="0" w:color="auto"/>
              <w:bottom w:val="single" w:sz="6" w:space="0" w:color="auto"/>
              <w:right w:val="single" w:sz="6" w:space="0" w:color="auto"/>
            </w:tcBorders>
          </w:tcPr>
          <w:p w:rsidR="00D65E23" w:rsidRPr="00682B01" w:rsidRDefault="00D65E23" w:rsidP="00B028EC">
            <w:pPr>
              <w:pStyle w:val="afb"/>
            </w:pPr>
            <w:r w:rsidRPr="00682B01">
              <w:t>2003 год</w:t>
            </w:r>
          </w:p>
        </w:tc>
        <w:tc>
          <w:tcPr>
            <w:tcW w:w="488" w:type="pct"/>
            <w:tcBorders>
              <w:top w:val="single" w:sz="6" w:space="0" w:color="auto"/>
              <w:left w:val="single" w:sz="6" w:space="0" w:color="auto"/>
              <w:bottom w:val="single" w:sz="6" w:space="0" w:color="auto"/>
              <w:right w:val="single" w:sz="6" w:space="0" w:color="auto"/>
            </w:tcBorders>
          </w:tcPr>
          <w:p w:rsidR="00D65E23" w:rsidRPr="00682B01" w:rsidRDefault="00D65E23" w:rsidP="00B028EC">
            <w:pPr>
              <w:pStyle w:val="afb"/>
            </w:pPr>
            <w:r w:rsidRPr="00682B01">
              <w:t>2004 год</w:t>
            </w:r>
          </w:p>
        </w:tc>
      </w:tr>
      <w:tr w:rsidR="00553D8B" w:rsidRPr="00682B01">
        <w:trPr>
          <w:trHeight w:hRule="exact" w:val="414"/>
        </w:trPr>
        <w:tc>
          <w:tcPr>
            <w:tcW w:w="246" w:type="pct"/>
            <w:tcBorders>
              <w:top w:val="single" w:sz="6" w:space="0" w:color="auto"/>
              <w:left w:val="single" w:sz="6" w:space="0" w:color="auto"/>
              <w:bottom w:val="single" w:sz="6" w:space="0" w:color="auto"/>
              <w:right w:val="single" w:sz="6" w:space="0" w:color="auto"/>
            </w:tcBorders>
          </w:tcPr>
          <w:p w:rsidR="00553D8B" w:rsidRPr="00682B01" w:rsidRDefault="00D65E23" w:rsidP="00B028EC">
            <w:pPr>
              <w:pStyle w:val="afb"/>
            </w:pPr>
            <w:r w:rsidRPr="00682B01">
              <w:t>1</w:t>
            </w:r>
          </w:p>
        </w:tc>
        <w:tc>
          <w:tcPr>
            <w:tcW w:w="2097"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Производительность труда</w:t>
            </w:r>
          </w:p>
        </w:tc>
        <w:tc>
          <w:tcPr>
            <w:tcW w:w="715"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190</w:t>
            </w:r>
          </w:p>
        </w:tc>
        <w:tc>
          <w:tcPr>
            <w:tcW w:w="727"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227</w:t>
            </w:r>
          </w:p>
        </w:tc>
        <w:tc>
          <w:tcPr>
            <w:tcW w:w="727"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278</w:t>
            </w:r>
          </w:p>
        </w:tc>
        <w:tc>
          <w:tcPr>
            <w:tcW w:w="488" w:type="pct"/>
            <w:tcBorders>
              <w:top w:val="single" w:sz="6" w:space="0" w:color="auto"/>
              <w:left w:val="single" w:sz="6" w:space="0" w:color="auto"/>
              <w:bottom w:val="single" w:sz="6" w:space="0" w:color="auto"/>
              <w:right w:val="single" w:sz="6" w:space="0" w:color="auto"/>
            </w:tcBorders>
          </w:tcPr>
          <w:p w:rsidR="00553D8B" w:rsidRPr="00682B01" w:rsidRDefault="00553D8B" w:rsidP="00B028EC">
            <w:pPr>
              <w:pStyle w:val="afb"/>
            </w:pPr>
            <w:r w:rsidRPr="00682B01">
              <w:t>632</w:t>
            </w:r>
          </w:p>
        </w:tc>
      </w:tr>
      <w:tr w:rsidR="00C576CB" w:rsidRPr="00682B01">
        <w:trPr>
          <w:trHeight w:hRule="exact" w:val="414"/>
        </w:trPr>
        <w:tc>
          <w:tcPr>
            <w:tcW w:w="246" w:type="pct"/>
            <w:tcBorders>
              <w:top w:val="single" w:sz="6" w:space="0" w:color="auto"/>
              <w:left w:val="single" w:sz="6" w:space="0" w:color="auto"/>
              <w:bottom w:val="single" w:sz="6" w:space="0" w:color="auto"/>
              <w:right w:val="single" w:sz="6" w:space="0" w:color="auto"/>
            </w:tcBorders>
          </w:tcPr>
          <w:p w:rsidR="00C576CB" w:rsidRPr="00682B01" w:rsidRDefault="00D65E23" w:rsidP="00B028EC">
            <w:pPr>
              <w:pStyle w:val="afb"/>
            </w:pPr>
            <w:r w:rsidRPr="00682B01">
              <w:t>2</w:t>
            </w:r>
          </w:p>
        </w:tc>
        <w:tc>
          <w:tcPr>
            <w:tcW w:w="2097" w:type="pct"/>
            <w:tcBorders>
              <w:top w:val="single" w:sz="6" w:space="0" w:color="auto"/>
              <w:left w:val="single" w:sz="6" w:space="0" w:color="auto"/>
              <w:bottom w:val="single" w:sz="6" w:space="0" w:color="auto"/>
              <w:right w:val="single" w:sz="6" w:space="0" w:color="auto"/>
            </w:tcBorders>
          </w:tcPr>
          <w:p w:rsidR="00C576CB" w:rsidRPr="00682B01" w:rsidRDefault="00C576CB" w:rsidP="00B028EC">
            <w:pPr>
              <w:pStyle w:val="afb"/>
            </w:pPr>
            <w:r w:rsidRPr="00682B01">
              <w:t>Фон</w:t>
            </w:r>
            <w:r w:rsidR="00D65E23" w:rsidRPr="00682B01">
              <w:t>д</w:t>
            </w:r>
            <w:r w:rsidRPr="00682B01">
              <w:t>оотдача</w:t>
            </w:r>
          </w:p>
        </w:tc>
        <w:tc>
          <w:tcPr>
            <w:tcW w:w="715" w:type="pct"/>
            <w:tcBorders>
              <w:top w:val="single" w:sz="6" w:space="0" w:color="auto"/>
              <w:left w:val="single" w:sz="6" w:space="0" w:color="auto"/>
              <w:bottom w:val="single" w:sz="6" w:space="0" w:color="auto"/>
              <w:right w:val="single" w:sz="6" w:space="0" w:color="auto"/>
            </w:tcBorders>
          </w:tcPr>
          <w:p w:rsidR="00C576CB" w:rsidRPr="00682B01" w:rsidRDefault="00D65E23" w:rsidP="00B028EC">
            <w:pPr>
              <w:pStyle w:val="afb"/>
            </w:pPr>
            <w:r w:rsidRPr="00682B01">
              <w:t>0,87</w:t>
            </w:r>
          </w:p>
        </w:tc>
        <w:tc>
          <w:tcPr>
            <w:tcW w:w="727" w:type="pct"/>
            <w:tcBorders>
              <w:top w:val="single" w:sz="6" w:space="0" w:color="auto"/>
              <w:left w:val="single" w:sz="6" w:space="0" w:color="auto"/>
              <w:bottom w:val="single" w:sz="6" w:space="0" w:color="auto"/>
              <w:right w:val="single" w:sz="6" w:space="0" w:color="auto"/>
            </w:tcBorders>
          </w:tcPr>
          <w:p w:rsidR="00C576CB" w:rsidRPr="00682B01" w:rsidRDefault="00D65E23" w:rsidP="00B028EC">
            <w:pPr>
              <w:pStyle w:val="afb"/>
            </w:pPr>
            <w:r w:rsidRPr="00682B01">
              <w:t>1,07</w:t>
            </w:r>
          </w:p>
        </w:tc>
        <w:tc>
          <w:tcPr>
            <w:tcW w:w="727" w:type="pct"/>
            <w:tcBorders>
              <w:top w:val="single" w:sz="6" w:space="0" w:color="auto"/>
              <w:left w:val="single" w:sz="6" w:space="0" w:color="auto"/>
              <w:bottom w:val="single" w:sz="6" w:space="0" w:color="auto"/>
              <w:right w:val="single" w:sz="6" w:space="0" w:color="auto"/>
            </w:tcBorders>
          </w:tcPr>
          <w:p w:rsidR="00C576CB" w:rsidRPr="00682B01" w:rsidRDefault="00D65E23" w:rsidP="00B028EC">
            <w:pPr>
              <w:pStyle w:val="afb"/>
            </w:pPr>
            <w:r w:rsidRPr="00682B01">
              <w:t>1,32</w:t>
            </w:r>
          </w:p>
        </w:tc>
        <w:tc>
          <w:tcPr>
            <w:tcW w:w="488" w:type="pct"/>
            <w:tcBorders>
              <w:top w:val="single" w:sz="6" w:space="0" w:color="auto"/>
              <w:left w:val="single" w:sz="6" w:space="0" w:color="auto"/>
              <w:bottom w:val="single" w:sz="6" w:space="0" w:color="auto"/>
              <w:right w:val="single" w:sz="6" w:space="0" w:color="auto"/>
            </w:tcBorders>
          </w:tcPr>
          <w:p w:rsidR="00C576CB" w:rsidRPr="00682B01" w:rsidRDefault="00D65E23" w:rsidP="00B028EC">
            <w:pPr>
              <w:pStyle w:val="afb"/>
            </w:pPr>
            <w:r w:rsidRPr="00682B01">
              <w:t>2,94</w:t>
            </w:r>
          </w:p>
        </w:tc>
      </w:tr>
      <w:tr w:rsidR="00D65E23" w:rsidRPr="00682B01">
        <w:trPr>
          <w:trHeight w:hRule="exact" w:val="710"/>
        </w:trPr>
        <w:tc>
          <w:tcPr>
            <w:tcW w:w="246" w:type="pct"/>
            <w:tcBorders>
              <w:top w:val="single" w:sz="6" w:space="0" w:color="auto"/>
              <w:left w:val="single" w:sz="6" w:space="0" w:color="auto"/>
              <w:bottom w:val="single" w:sz="6" w:space="0" w:color="auto"/>
              <w:right w:val="single" w:sz="6" w:space="0" w:color="auto"/>
            </w:tcBorders>
          </w:tcPr>
          <w:p w:rsidR="00D65E23" w:rsidRPr="00682B01" w:rsidRDefault="00D65E23" w:rsidP="00B028EC">
            <w:pPr>
              <w:pStyle w:val="afb"/>
            </w:pPr>
            <w:r w:rsidRPr="00682B01">
              <w:t>3</w:t>
            </w:r>
          </w:p>
        </w:tc>
        <w:tc>
          <w:tcPr>
            <w:tcW w:w="2097" w:type="pct"/>
            <w:tcBorders>
              <w:top w:val="single" w:sz="6" w:space="0" w:color="auto"/>
              <w:left w:val="single" w:sz="6" w:space="0" w:color="auto"/>
              <w:bottom w:val="single" w:sz="6" w:space="0" w:color="auto"/>
              <w:right w:val="single" w:sz="6" w:space="0" w:color="auto"/>
            </w:tcBorders>
          </w:tcPr>
          <w:p w:rsidR="00D65E23" w:rsidRPr="00682B01" w:rsidRDefault="00D65E23" w:rsidP="00B028EC">
            <w:pPr>
              <w:pStyle w:val="afb"/>
            </w:pPr>
            <w:r w:rsidRPr="00682B01">
              <w:t>Коэффициент общей оборачиваемости капитала, оборотов</w:t>
            </w:r>
          </w:p>
        </w:tc>
        <w:tc>
          <w:tcPr>
            <w:tcW w:w="715"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0,54</w:t>
            </w:r>
          </w:p>
        </w:tc>
        <w:tc>
          <w:tcPr>
            <w:tcW w:w="727"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0,59</w:t>
            </w:r>
          </w:p>
        </w:tc>
        <w:tc>
          <w:tcPr>
            <w:tcW w:w="727"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0,48</w:t>
            </w:r>
          </w:p>
        </w:tc>
        <w:tc>
          <w:tcPr>
            <w:tcW w:w="488"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0,75</w:t>
            </w:r>
          </w:p>
        </w:tc>
      </w:tr>
      <w:tr w:rsidR="00D65E23" w:rsidRPr="00682B01">
        <w:trPr>
          <w:trHeight w:hRule="exact" w:val="705"/>
        </w:trPr>
        <w:tc>
          <w:tcPr>
            <w:tcW w:w="246" w:type="pct"/>
            <w:tcBorders>
              <w:top w:val="single" w:sz="6" w:space="0" w:color="auto"/>
              <w:left w:val="single" w:sz="6" w:space="0" w:color="auto"/>
              <w:bottom w:val="single" w:sz="6" w:space="0" w:color="auto"/>
              <w:right w:val="single" w:sz="6" w:space="0" w:color="auto"/>
            </w:tcBorders>
          </w:tcPr>
          <w:p w:rsidR="00D65E23" w:rsidRPr="00682B01" w:rsidRDefault="00D65E23" w:rsidP="00B028EC">
            <w:pPr>
              <w:pStyle w:val="afb"/>
            </w:pPr>
            <w:r w:rsidRPr="00682B01">
              <w:t>4</w:t>
            </w:r>
          </w:p>
        </w:tc>
        <w:tc>
          <w:tcPr>
            <w:tcW w:w="2097" w:type="pct"/>
            <w:tcBorders>
              <w:top w:val="single" w:sz="6" w:space="0" w:color="auto"/>
              <w:left w:val="single" w:sz="6" w:space="0" w:color="auto"/>
              <w:bottom w:val="single" w:sz="6" w:space="0" w:color="auto"/>
              <w:right w:val="single" w:sz="6" w:space="0" w:color="auto"/>
            </w:tcBorders>
          </w:tcPr>
          <w:p w:rsidR="00D65E23" w:rsidRPr="00682B01" w:rsidRDefault="00D65E23" w:rsidP="00B028EC">
            <w:pPr>
              <w:pStyle w:val="afb"/>
            </w:pPr>
            <w:r w:rsidRPr="00682B01">
              <w:t>Коэффициент оборачиваемости мобильных средств, оборота</w:t>
            </w:r>
          </w:p>
        </w:tc>
        <w:tc>
          <w:tcPr>
            <w:tcW w:w="715"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3,03</w:t>
            </w:r>
          </w:p>
        </w:tc>
        <w:tc>
          <w:tcPr>
            <w:tcW w:w="727"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2,68</w:t>
            </w:r>
          </w:p>
        </w:tc>
        <w:tc>
          <w:tcPr>
            <w:tcW w:w="727"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2</w:t>
            </w:r>
            <w:r w:rsidR="00682B01">
              <w:t>, 19</w:t>
            </w:r>
          </w:p>
        </w:tc>
        <w:tc>
          <w:tcPr>
            <w:tcW w:w="488"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3,67</w:t>
            </w:r>
          </w:p>
        </w:tc>
      </w:tr>
      <w:tr w:rsidR="00D65E23" w:rsidRPr="00682B01">
        <w:trPr>
          <w:trHeight w:hRule="exact" w:val="722"/>
        </w:trPr>
        <w:tc>
          <w:tcPr>
            <w:tcW w:w="246" w:type="pct"/>
            <w:tcBorders>
              <w:top w:val="single" w:sz="6" w:space="0" w:color="auto"/>
              <w:left w:val="single" w:sz="6" w:space="0" w:color="auto"/>
              <w:bottom w:val="single" w:sz="6" w:space="0" w:color="auto"/>
              <w:right w:val="single" w:sz="6" w:space="0" w:color="auto"/>
            </w:tcBorders>
          </w:tcPr>
          <w:p w:rsidR="00D65E23" w:rsidRPr="00682B01" w:rsidRDefault="00D65E23" w:rsidP="00B028EC">
            <w:pPr>
              <w:pStyle w:val="afb"/>
            </w:pPr>
            <w:r w:rsidRPr="00682B01">
              <w:t>5</w:t>
            </w:r>
          </w:p>
        </w:tc>
        <w:tc>
          <w:tcPr>
            <w:tcW w:w="2097" w:type="pct"/>
            <w:tcBorders>
              <w:top w:val="single" w:sz="6" w:space="0" w:color="auto"/>
              <w:left w:val="single" w:sz="6" w:space="0" w:color="auto"/>
              <w:bottom w:val="single" w:sz="6" w:space="0" w:color="auto"/>
              <w:right w:val="single" w:sz="6" w:space="0" w:color="auto"/>
            </w:tcBorders>
          </w:tcPr>
          <w:p w:rsidR="00D65E23" w:rsidRPr="00682B01" w:rsidRDefault="00D65E23" w:rsidP="00B028EC">
            <w:pPr>
              <w:pStyle w:val="afb"/>
            </w:pPr>
            <w:r w:rsidRPr="00682B01">
              <w:t>Коэффициент оборачиваемости собственного капитала, оборотов</w:t>
            </w:r>
          </w:p>
        </w:tc>
        <w:tc>
          <w:tcPr>
            <w:tcW w:w="715"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0,61</w:t>
            </w:r>
          </w:p>
        </w:tc>
        <w:tc>
          <w:tcPr>
            <w:tcW w:w="727"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0,76</w:t>
            </w:r>
          </w:p>
        </w:tc>
        <w:tc>
          <w:tcPr>
            <w:tcW w:w="727"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0,93</w:t>
            </w:r>
          </w:p>
        </w:tc>
        <w:tc>
          <w:tcPr>
            <w:tcW w:w="488"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1,99</w:t>
            </w:r>
          </w:p>
        </w:tc>
      </w:tr>
      <w:tr w:rsidR="00D65E23" w:rsidRPr="00682B01">
        <w:trPr>
          <w:trHeight w:hRule="exact" w:val="701"/>
        </w:trPr>
        <w:tc>
          <w:tcPr>
            <w:tcW w:w="246" w:type="pct"/>
            <w:tcBorders>
              <w:top w:val="single" w:sz="6" w:space="0" w:color="auto"/>
              <w:left w:val="single" w:sz="6" w:space="0" w:color="auto"/>
              <w:bottom w:val="single" w:sz="6" w:space="0" w:color="auto"/>
              <w:right w:val="single" w:sz="6" w:space="0" w:color="auto"/>
            </w:tcBorders>
          </w:tcPr>
          <w:p w:rsidR="00D65E23" w:rsidRPr="00682B01" w:rsidRDefault="00D65E23" w:rsidP="00B028EC">
            <w:pPr>
              <w:pStyle w:val="afb"/>
            </w:pPr>
            <w:r w:rsidRPr="00682B01">
              <w:t>6</w:t>
            </w:r>
          </w:p>
        </w:tc>
        <w:tc>
          <w:tcPr>
            <w:tcW w:w="2097" w:type="pct"/>
            <w:tcBorders>
              <w:top w:val="single" w:sz="6" w:space="0" w:color="auto"/>
              <w:left w:val="single" w:sz="6" w:space="0" w:color="auto"/>
              <w:bottom w:val="single" w:sz="6" w:space="0" w:color="auto"/>
              <w:right w:val="single" w:sz="6" w:space="0" w:color="auto"/>
            </w:tcBorders>
          </w:tcPr>
          <w:p w:rsidR="00D65E23" w:rsidRPr="00682B01" w:rsidRDefault="00D65E23" w:rsidP="00B028EC">
            <w:pPr>
              <w:pStyle w:val="afb"/>
            </w:pPr>
            <w:r w:rsidRPr="00682B01">
              <w:t>Коэффициент оборачиваемости денежных средств, оборотов</w:t>
            </w:r>
          </w:p>
        </w:tc>
        <w:tc>
          <w:tcPr>
            <w:tcW w:w="715"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226</w:t>
            </w:r>
          </w:p>
        </w:tc>
        <w:tc>
          <w:tcPr>
            <w:tcW w:w="727"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236</w:t>
            </w:r>
          </w:p>
        </w:tc>
        <w:tc>
          <w:tcPr>
            <w:tcW w:w="727"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188</w:t>
            </w:r>
          </w:p>
        </w:tc>
        <w:tc>
          <w:tcPr>
            <w:tcW w:w="488"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206</w:t>
            </w:r>
          </w:p>
        </w:tc>
      </w:tr>
      <w:tr w:rsidR="00D65E23" w:rsidRPr="00682B01">
        <w:trPr>
          <w:trHeight w:hRule="exact" w:val="430"/>
        </w:trPr>
        <w:tc>
          <w:tcPr>
            <w:tcW w:w="246" w:type="pct"/>
            <w:tcBorders>
              <w:top w:val="single" w:sz="6" w:space="0" w:color="auto"/>
              <w:left w:val="single" w:sz="6" w:space="0" w:color="auto"/>
              <w:bottom w:val="single" w:sz="6" w:space="0" w:color="auto"/>
              <w:right w:val="single" w:sz="6" w:space="0" w:color="auto"/>
            </w:tcBorders>
          </w:tcPr>
          <w:p w:rsidR="00D65E23" w:rsidRPr="00682B01" w:rsidRDefault="00D65E23" w:rsidP="00B028EC">
            <w:pPr>
              <w:pStyle w:val="afb"/>
            </w:pPr>
            <w:r w:rsidRPr="00682B01">
              <w:t>7</w:t>
            </w:r>
          </w:p>
        </w:tc>
        <w:tc>
          <w:tcPr>
            <w:tcW w:w="2097" w:type="pct"/>
            <w:tcBorders>
              <w:top w:val="single" w:sz="6" w:space="0" w:color="auto"/>
              <w:left w:val="single" w:sz="6" w:space="0" w:color="auto"/>
              <w:bottom w:val="single" w:sz="6" w:space="0" w:color="auto"/>
              <w:right w:val="single" w:sz="6" w:space="0" w:color="auto"/>
            </w:tcBorders>
          </w:tcPr>
          <w:p w:rsidR="00D65E23" w:rsidRPr="00682B01" w:rsidRDefault="00D65E23" w:rsidP="00B028EC">
            <w:pPr>
              <w:pStyle w:val="afb"/>
            </w:pPr>
            <w:r w:rsidRPr="00682B01">
              <w:t>Оборачиваемость запасов, оборотов</w:t>
            </w:r>
          </w:p>
        </w:tc>
        <w:tc>
          <w:tcPr>
            <w:tcW w:w="715"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4,84</w:t>
            </w:r>
          </w:p>
        </w:tc>
        <w:tc>
          <w:tcPr>
            <w:tcW w:w="727"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5,21</w:t>
            </w:r>
          </w:p>
        </w:tc>
        <w:tc>
          <w:tcPr>
            <w:tcW w:w="727"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4,24</w:t>
            </w:r>
          </w:p>
        </w:tc>
        <w:tc>
          <w:tcPr>
            <w:tcW w:w="488"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6,54</w:t>
            </w:r>
          </w:p>
        </w:tc>
      </w:tr>
      <w:tr w:rsidR="00D65E23" w:rsidRPr="00682B01">
        <w:trPr>
          <w:trHeight w:hRule="exact" w:val="430"/>
        </w:trPr>
        <w:tc>
          <w:tcPr>
            <w:tcW w:w="246"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8</w:t>
            </w:r>
          </w:p>
        </w:tc>
        <w:tc>
          <w:tcPr>
            <w:tcW w:w="2097" w:type="pct"/>
            <w:tcBorders>
              <w:top w:val="single" w:sz="6" w:space="0" w:color="auto"/>
              <w:left w:val="single" w:sz="6" w:space="0" w:color="auto"/>
              <w:bottom w:val="single" w:sz="6" w:space="0" w:color="auto"/>
              <w:right w:val="single" w:sz="6" w:space="0" w:color="auto"/>
            </w:tcBorders>
          </w:tcPr>
          <w:p w:rsidR="00D65E23" w:rsidRPr="00682B01" w:rsidRDefault="00D65E23" w:rsidP="00B028EC">
            <w:pPr>
              <w:pStyle w:val="afb"/>
            </w:pPr>
            <w:r w:rsidRPr="00682B01">
              <w:t>Оборачиваемость запасов, дни</w:t>
            </w:r>
          </w:p>
        </w:tc>
        <w:tc>
          <w:tcPr>
            <w:tcW w:w="715"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74</w:t>
            </w:r>
          </w:p>
        </w:tc>
        <w:tc>
          <w:tcPr>
            <w:tcW w:w="727"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69</w:t>
            </w:r>
          </w:p>
        </w:tc>
        <w:tc>
          <w:tcPr>
            <w:tcW w:w="727"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85</w:t>
            </w:r>
          </w:p>
        </w:tc>
        <w:tc>
          <w:tcPr>
            <w:tcW w:w="488"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55</w:t>
            </w:r>
          </w:p>
        </w:tc>
      </w:tr>
      <w:tr w:rsidR="00D65E23" w:rsidRPr="00682B01">
        <w:trPr>
          <w:trHeight w:hRule="exact" w:val="684"/>
        </w:trPr>
        <w:tc>
          <w:tcPr>
            <w:tcW w:w="246"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9</w:t>
            </w:r>
          </w:p>
        </w:tc>
        <w:tc>
          <w:tcPr>
            <w:tcW w:w="2097" w:type="pct"/>
            <w:tcBorders>
              <w:top w:val="single" w:sz="6" w:space="0" w:color="auto"/>
              <w:left w:val="single" w:sz="6" w:space="0" w:color="auto"/>
              <w:bottom w:val="single" w:sz="6" w:space="0" w:color="auto"/>
              <w:right w:val="single" w:sz="6" w:space="0" w:color="auto"/>
            </w:tcBorders>
          </w:tcPr>
          <w:p w:rsidR="00D65E23" w:rsidRPr="00682B01" w:rsidRDefault="00D65E23" w:rsidP="00B028EC">
            <w:pPr>
              <w:pStyle w:val="afb"/>
            </w:pPr>
            <w:r w:rsidRPr="00682B01">
              <w:t>Оборачиваемость средств в расчетах, оборотов</w:t>
            </w:r>
          </w:p>
        </w:tc>
        <w:tc>
          <w:tcPr>
            <w:tcW w:w="715"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11,25</w:t>
            </w:r>
          </w:p>
        </w:tc>
        <w:tc>
          <w:tcPr>
            <w:tcW w:w="727"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8,22</w:t>
            </w:r>
          </w:p>
        </w:tc>
        <w:tc>
          <w:tcPr>
            <w:tcW w:w="727"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5,41</w:t>
            </w:r>
          </w:p>
        </w:tc>
        <w:tc>
          <w:tcPr>
            <w:tcW w:w="488"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7,65</w:t>
            </w:r>
          </w:p>
        </w:tc>
      </w:tr>
      <w:tr w:rsidR="00D65E23" w:rsidRPr="00682B01">
        <w:trPr>
          <w:trHeight w:hRule="exact" w:val="722"/>
        </w:trPr>
        <w:tc>
          <w:tcPr>
            <w:tcW w:w="246" w:type="pct"/>
            <w:tcBorders>
              <w:top w:val="single" w:sz="6" w:space="0" w:color="auto"/>
              <w:left w:val="single" w:sz="6" w:space="0" w:color="auto"/>
              <w:bottom w:val="single" w:sz="6" w:space="0" w:color="auto"/>
              <w:right w:val="single" w:sz="6" w:space="0" w:color="auto"/>
            </w:tcBorders>
          </w:tcPr>
          <w:p w:rsidR="00D65E23" w:rsidRPr="00682B01" w:rsidRDefault="00D65E23" w:rsidP="00B028EC">
            <w:pPr>
              <w:pStyle w:val="afb"/>
            </w:pPr>
            <w:r w:rsidRPr="00682B01">
              <w:t>1</w:t>
            </w:r>
            <w:r w:rsidR="00CB54C1" w:rsidRPr="00682B01">
              <w:t>0</w:t>
            </w:r>
          </w:p>
        </w:tc>
        <w:tc>
          <w:tcPr>
            <w:tcW w:w="2097" w:type="pct"/>
            <w:tcBorders>
              <w:top w:val="single" w:sz="6" w:space="0" w:color="auto"/>
              <w:left w:val="single" w:sz="6" w:space="0" w:color="auto"/>
              <w:bottom w:val="single" w:sz="6" w:space="0" w:color="auto"/>
              <w:right w:val="single" w:sz="6" w:space="0" w:color="auto"/>
            </w:tcBorders>
          </w:tcPr>
          <w:p w:rsidR="00D65E23" w:rsidRPr="00682B01" w:rsidRDefault="00D65E23" w:rsidP="00B028EC">
            <w:pPr>
              <w:pStyle w:val="afb"/>
            </w:pPr>
            <w:r w:rsidRPr="00682B01">
              <w:t>Оборачиваемость средств в расчетах, в днях</w:t>
            </w:r>
          </w:p>
        </w:tc>
        <w:tc>
          <w:tcPr>
            <w:tcW w:w="715"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32</w:t>
            </w:r>
          </w:p>
        </w:tc>
        <w:tc>
          <w:tcPr>
            <w:tcW w:w="727"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44</w:t>
            </w:r>
          </w:p>
        </w:tc>
        <w:tc>
          <w:tcPr>
            <w:tcW w:w="727"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66</w:t>
            </w:r>
          </w:p>
        </w:tc>
        <w:tc>
          <w:tcPr>
            <w:tcW w:w="488"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47</w:t>
            </w:r>
          </w:p>
        </w:tc>
      </w:tr>
      <w:tr w:rsidR="00D65E23" w:rsidRPr="00682B01">
        <w:trPr>
          <w:trHeight w:hRule="exact" w:val="703"/>
        </w:trPr>
        <w:tc>
          <w:tcPr>
            <w:tcW w:w="246" w:type="pct"/>
            <w:tcBorders>
              <w:top w:val="single" w:sz="6" w:space="0" w:color="auto"/>
              <w:left w:val="single" w:sz="6" w:space="0" w:color="auto"/>
              <w:bottom w:val="single" w:sz="6" w:space="0" w:color="auto"/>
              <w:right w:val="single" w:sz="6" w:space="0" w:color="auto"/>
            </w:tcBorders>
          </w:tcPr>
          <w:p w:rsidR="00D65E23" w:rsidRPr="00682B01" w:rsidRDefault="00D65E23" w:rsidP="00B028EC">
            <w:pPr>
              <w:pStyle w:val="afb"/>
            </w:pPr>
            <w:r w:rsidRPr="00682B01">
              <w:t>1</w:t>
            </w:r>
            <w:r w:rsidR="00CB54C1" w:rsidRPr="00682B01">
              <w:t>1</w:t>
            </w:r>
          </w:p>
        </w:tc>
        <w:tc>
          <w:tcPr>
            <w:tcW w:w="2097" w:type="pct"/>
            <w:tcBorders>
              <w:top w:val="single" w:sz="6" w:space="0" w:color="auto"/>
              <w:left w:val="single" w:sz="6" w:space="0" w:color="auto"/>
              <w:bottom w:val="single" w:sz="6" w:space="0" w:color="auto"/>
              <w:right w:val="single" w:sz="6" w:space="0" w:color="auto"/>
            </w:tcBorders>
          </w:tcPr>
          <w:p w:rsidR="00D65E23" w:rsidRPr="00682B01" w:rsidRDefault="00D65E23" w:rsidP="00B028EC">
            <w:pPr>
              <w:pStyle w:val="afb"/>
            </w:pPr>
            <w:r w:rsidRPr="00682B01">
              <w:t>Оборачиваемость кредиторской задолженности, дней</w:t>
            </w:r>
          </w:p>
        </w:tc>
        <w:tc>
          <w:tcPr>
            <w:tcW w:w="715"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48</w:t>
            </w:r>
          </w:p>
        </w:tc>
        <w:tc>
          <w:tcPr>
            <w:tcW w:w="727"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74</w:t>
            </w:r>
          </w:p>
        </w:tc>
        <w:tc>
          <w:tcPr>
            <w:tcW w:w="727"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116</w:t>
            </w:r>
          </w:p>
        </w:tc>
        <w:tc>
          <w:tcPr>
            <w:tcW w:w="488"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72</w:t>
            </w:r>
          </w:p>
        </w:tc>
      </w:tr>
      <w:tr w:rsidR="00D65E23" w:rsidRPr="00682B01">
        <w:trPr>
          <w:trHeight w:hRule="exact" w:val="713"/>
        </w:trPr>
        <w:tc>
          <w:tcPr>
            <w:tcW w:w="246" w:type="pct"/>
            <w:tcBorders>
              <w:top w:val="single" w:sz="6" w:space="0" w:color="auto"/>
              <w:left w:val="single" w:sz="6" w:space="0" w:color="auto"/>
              <w:bottom w:val="single" w:sz="6" w:space="0" w:color="auto"/>
              <w:right w:val="single" w:sz="6" w:space="0" w:color="auto"/>
            </w:tcBorders>
          </w:tcPr>
          <w:p w:rsidR="00D65E23" w:rsidRPr="00682B01" w:rsidRDefault="00D65E23" w:rsidP="00B028EC">
            <w:pPr>
              <w:pStyle w:val="afb"/>
            </w:pPr>
            <w:r w:rsidRPr="00682B01">
              <w:t>1</w:t>
            </w:r>
            <w:r w:rsidR="00CB54C1" w:rsidRPr="00682B01">
              <w:t>2</w:t>
            </w:r>
          </w:p>
        </w:tc>
        <w:tc>
          <w:tcPr>
            <w:tcW w:w="2097" w:type="pct"/>
            <w:tcBorders>
              <w:top w:val="single" w:sz="6" w:space="0" w:color="auto"/>
              <w:left w:val="single" w:sz="6" w:space="0" w:color="auto"/>
              <w:bottom w:val="single" w:sz="6" w:space="0" w:color="auto"/>
              <w:right w:val="single" w:sz="6" w:space="0" w:color="auto"/>
            </w:tcBorders>
          </w:tcPr>
          <w:p w:rsidR="00D65E23" w:rsidRPr="00682B01" w:rsidRDefault="00D65E23" w:rsidP="00B028EC">
            <w:pPr>
              <w:pStyle w:val="afb"/>
            </w:pPr>
            <w:r w:rsidRPr="00682B01">
              <w:t>Продолжительность операционного цикла</w:t>
            </w:r>
          </w:p>
        </w:tc>
        <w:tc>
          <w:tcPr>
            <w:tcW w:w="715"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106</w:t>
            </w:r>
          </w:p>
        </w:tc>
        <w:tc>
          <w:tcPr>
            <w:tcW w:w="727"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113</w:t>
            </w:r>
          </w:p>
        </w:tc>
        <w:tc>
          <w:tcPr>
            <w:tcW w:w="727"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151</w:t>
            </w:r>
          </w:p>
        </w:tc>
        <w:tc>
          <w:tcPr>
            <w:tcW w:w="488"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102</w:t>
            </w:r>
          </w:p>
        </w:tc>
      </w:tr>
      <w:tr w:rsidR="00D65E23" w:rsidRPr="00682B01">
        <w:trPr>
          <w:trHeight w:hRule="exact" w:val="710"/>
        </w:trPr>
        <w:tc>
          <w:tcPr>
            <w:tcW w:w="246" w:type="pct"/>
            <w:tcBorders>
              <w:top w:val="single" w:sz="6" w:space="0" w:color="auto"/>
              <w:left w:val="single" w:sz="6" w:space="0" w:color="auto"/>
              <w:bottom w:val="single" w:sz="6" w:space="0" w:color="auto"/>
              <w:right w:val="single" w:sz="6" w:space="0" w:color="auto"/>
            </w:tcBorders>
          </w:tcPr>
          <w:p w:rsidR="00D65E23" w:rsidRPr="00682B01" w:rsidRDefault="00D65E23" w:rsidP="00B028EC">
            <w:pPr>
              <w:pStyle w:val="afb"/>
            </w:pPr>
            <w:r w:rsidRPr="00682B01">
              <w:t>1</w:t>
            </w:r>
            <w:r w:rsidR="00CB54C1" w:rsidRPr="00682B01">
              <w:t>3</w:t>
            </w:r>
          </w:p>
        </w:tc>
        <w:tc>
          <w:tcPr>
            <w:tcW w:w="2097" w:type="pct"/>
            <w:tcBorders>
              <w:top w:val="single" w:sz="6" w:space="0" w:color="auto"/>
              <w:left w:val="single" w:sz="6" w:space="0" w:color="auto"/>
              <w:bottom w:val="single" w:sz="6" w:space="0" w:color="auto"/>
              <w:right w:val="single" w:sz="6" w:space="0" w:color="auto"/>
            </w:tcBorders>
          </w:tcPr>
          <w:p w:rsidR="00D65E23" w:rsidRPr="00682B01" w:rsidRDefault="00D65E23" w:rsidP="00B028EC">
            <w:pPr>
              <w:pStyle w:val="afb"/>
            </w:pPr>
            <w:r w:rsidRPr="00682B01">
              <w:t>Продолжительность финансового цикла</w:t>
            </w:r>
          </w:p>
        </w:tc>
        <w:tc>
          <w:tcPr>
            <w:tcW w:w="715"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59</w:t>
            </w:r>
          </w:p>
        </w:tc>
        <w:tc>
          <w:tcPr>
            <w:tcW w:w="727"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39</w:t>
            </w:r>
          </w:p>
        </w:tc>
        <w:tc>
          <w:tcPr>
            <w:tcW w:w="727"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36</w:t>
            </w:r>
          </w:p>
        </w:tc>
        <w:tc>
          <w:tcPr>
            <w:tcW w:w="488"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30</w:t>
            </w:r>
          </w:p>
        </w:tc>
      </w:tr>
      <w:tr w:rsidR="00D65E23" w:rsidRPr="00682B01">
        <w:trPr>
          <w:trHeight w:hRule="exact" w:val="691"/>
        </w:trPr>
        <w:tc>
          <w:tcPr>
            <w:tcW w:w="246" w:type="pct"/>
            <w:tcBorders>
              <w:top w:val="single" w:sz="6" w:space="0" w:color="auto"/>
              <w:left w:val="single" w:sz="6" w:space="0" w:color="auto"/>
              <w:bottom w:val="single" w:sz="6" w:space="0" w:color="auto"/>
              <w:right w:val="single" w:sz="6" w:space="0" w:color="auto"/>
            </w:tcBorders>
          </w:tcPr>
          <w:p w:rsidR="00D65E23" w:rsidRPr="00682B01" w:rsidRDefault="00D65E23" w:rsidP="00B028EC">
            <w:pPr>
              <w:pStyle w:val="afb"/>
            </w:pPr>
            <w:r w:rsidRPr="00682B01">
              <w:t>1</w:t>
            </w:r>
            <w:r w:rsidR="00CB54C1" w:rsidRPr="00682B01">
              <w:t>4</w:t>
            </w:r>
          </w:p>
        </w:tc>
        <w:tc>
          <w:tcPr>
            <w:tcW w:w="2097" w:type="pct"/>
            <w:tcBorders>
              <w:top w:val="single" w:sz="6" w:space="0" w:color="auto"/>
              <w:left w:val="single" w:sz="6" w:space="0" w:color="auto"/>
              <w:bottom w:val="single" w:sz="6" w:space="0" w:color="auto"/>
              <w:right w:val="single" w:sz="6" w:space="0" w:color="auto"/>
            </w:tcBorders>
          </w:tcPr>
          <w:p w:rsidR="00D65E23" w:rsidRPr="00682B01" w:rsidRDefault="00D65E23" w:rsidP="00B028EC">
            <w:pPr>
              <w:pStyle w:val="afb"/>
            </w:pPr>
            <w:r w:rsidRPr="00682B01">
              <w:t>Коэффициент погашаемости дебиторской задолженности</w:t>
            </w:r>
          </w:p>
        </w:tc>
        <w:tc>
          <w:tcPr>
            <w:tcW w:w="715"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0,09</w:t>
            </w:r>
          </w:p>
        </w:tc>
        <w:tc>
          <w:tcPr>
            <w:tcW w:w="727"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0,12</w:t>
            </w:r>
          </w:p>
        </w:tc>
        <w:tc>
          <w:tcPr>
            <w:tcW w:w="727"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0,18</w:t>
            </w:r>
          </w:p>
        </w:tc>
        <w:tc>
          <w:tcPr>
            <w:tcW w:w="488"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0,13</w:t>
            </w:r>
          </w:p>
        </w:tc>
      </w:tr>
      <w:tr w:rsidR="00D65E23" w:rsidRPr="00682B01">
        <w:trPr>
          <w:trHeight w:hRule="exact" w:val="701"/>
        </w:trPr>
        <w:tc>
          <w:tcPr>
            <w:tcW w:w="246" w:type="pct"/>
            <w:tcBorders>
              <w:top w:val="single" w:sz="6" w:space="0" w:color="auto"/>
              <w:left w:val="single" w:sz="6" w:space="0" w:color="auto"/>
              <w:bottom w:val="single" w:sz="6" w:space="0" w:color="auto"/>
              <w:right w:val="single" w:sz="6" w:space="0" w:color="auto"/>
            </w:tcBorders>
          </w:tcPr>
          <w:p w:rsidR="00D65E23" w:rsidRPr="00682B01" w:rsidRDefault="00D65E23" w:rsidP="00B028EC">
            <w:pPr>
              <w:pStyle w:val="afb"/>
            </w:pPr>
            <w:r w:rsidRPr="00682B01">
              <w:t>1</w:t>
            </w:r>
            <w:r w:rsidR="00CB54C1" w:rsidRPr="00682B01">
              <w:t>5</w:t>
            </w:r>
          </w:p>
        </w:tc>
        <w:tc>
          <w:tcPr>
            <w:tcW w:w="2097" w:type="pct"/>
            <w:tcBorders>
              <w:top w:val="single" w:sz="6" w:space="0" w:color="auto"/>
              <w:left w:val="single" w:sz="6" w:space="0" w:color="auto"/>
              <w:bottom w:val="single" w:sz="6" w:space="0" w:color="auto"/>
              <w:right w:val="single" w:sz="6" w:space="0" w:color="auto"/>
            </w:tcBorders>
          </w:tcPr>
          <w:p w:rsidR="00D65E23" w:rsidRPr="00682B01" w:rsidRDefault="00D65E23" w:rsidP="00B028EC">
            <w:pPr>
              <w:pStyle w:val="afb"/>
            </w:pPr>
            <w:r w:rsidRPr="00682B01">
              <w:t>Коэффициент устойчивости экономическою роста</w:t>
            </w:r>
          </w:p>
        </w:tc>
        <w:tc>
          <w:tcPr>
            <w:tcW w:w="715"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-0,02</w:t>
            </w:r>
          </w:p>
        </w:tc>
        <w:tc>
          <w:tcPr>
            <w:tcW w:w="727"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0,01</w:t>
            </w:r>
          </w:p>
        </w:tc>
        <w:tc>
          <w:tcPr>
            <w:tcW w:w="727" w:type="pct"/>
            <w:tcBorders>
              <w:top w:val="single" w:sz="6" w:space="0" w:color="auto"/>
              <w:left w:val="single" w:sz="6" w:space="0" w:color="auto"/>
              <w:bottom w:val="single" w:sz="6" w:space="0" w:color="auto"/>
              <w:right w:val="single" w:sz="6" w:space="0" w:color="auto"/>
            </w:tcBorders>
          </w:tcPr>
          <w:p w:rsidR="00D65E23" w:rsidRPr="00682B01" w:rsidRDefault="00CB54C1" w:rsidP="00B028EC">
            <w:pPr>
              <w:pStyle w:val="afb"/>
            </w:pPr>
            <w:r w:rsidRPr="00682B01">
              <w:t>-0,23</w:t>
            </w:r>
          </w:p>
        </w:tc>
        <w:tc>
          <w:tcPr>
            <w:tcW w:w="488" w:type="pct"/>
            <w:tcBorders>
              <w:top w:val="single" w:sz="6" w:space="0" w:color="auto"/>
              <w:left w:val="single" w:sz="6" w:space="0" w:color="auto"/>
              <w:bottom w:val="single" w:sz="6" w:space="0" w:color="auto"/>
              <w:right w:val="single" w:sz="6" w:space="0" w:color="auto"/>
            </w:tcBorders>
          </w:tcPr>
          <w:p w:rsidR="00CB54C1" w:rsidRPr="00682B01" w:rsidRDefault="00CB54C1" w:rsidP="00B028EC">
            <w:pPr>
              <w:pStyle w:val="afb"/>
            </w:pPr>
            <w:r w:rsidRPr="00682B01">
              <w:t>-0,16</w:t>
            </w:r>
          </w:p>
        </w:tc>
      </w:tr>
    </w:tbl>
    <w:p w:rsidR="00CB54C1" w:rsidRPr="00682B01" w:rsidRDefault="00CB54C1" w:rsidP="00682B01">
      <w:pPr>
        <w:widowControl w:val="0"/>
        <w:autoSpaceDE w:val="0"/>
        <w:autoSpaceDN w:val="0"/>
        <w:adjustRightInd w:val="0"/>
      </w:pPr>
    </w:p>
    <w:p w:rsidR="00553D8B" w:rsidRPr="00682B01" w:rsidRDefault="00553D8B" w:rsidP="00682B01">
      <w:pPr>
        <w:widowControl w:val="0"/>
        <w:autoSpaceDE w:val="0"/>
        <w:autoSpaceDN w:val="0"/>
        <w:adjustRightInd w:val="0"/>
      </w:pPr>
      <w:r w:rsidRPr="00682B01">
        <w:t xml:space="preserve">Оборачиваемость запасов в рассмотренном периоде уменьшилась на 19 </w:t>
      </w:r>
      <w:r w:rsidR="00CB54C1" w:rsidRPr="00682B01">
        <w:t>дней</w:t>
      </w:r>
      <w:r w:rsidRPr="00682B01">
        <w:t>, что свидетельствует об уменьшении продолжительности цикла, в течение которого материальные запасы превращаются в наличные денежные средс</w:t>
      </w:r>
      <w:r w:rsidR="00CB54C1" w:rsidRPr="00682B01">
        <w:t>тва</w:t>
      </w:r>
      <w:r w:rsidR="00682B01" w:rsidRPr="00682B01">
        <w:t xml:space="preserve">. </w:t>
      </w:r>
    </w:p>
    <w:p w:rsidR="00553D8B" w:rsidRPr="00682B01" w:rsidRDefault="00553D8B" w:rsidP="00682B01">
      <w:pPr>
        <w:widowControl w:val="0"/>
        <w:autoSpaceDE w:val="0"/>
        <w:autoSpaceDN w:val="0"/>
        <w:adjustRightInd w:val="0"/>
      </w:pPr>
      <w:r w:rsidRPr="00682B01">
        <w:t>Это оказывает положительный эффект на результаты деятельности пред</w:t>
      </w:r>
      <w:r w:rsidR="00CB54C1" w:rsidRPr="00682B01">
        <w:t>приятия</w:t>
      </w:r>
      <w:r w:rsidR="00682B01" w:rsidRPr="00682B01">
        <w:t xml:space="preserve">. </w:t>
      </w:r>
    </w:p>
    <w:p w:rsidR="00682B01" w:rsidRDefault="00553D8B" w:rsidP="00682B01">
      <w:pPr>
        <w:widowControl w:val="0"/>
        <w:autoSpaceDE w:val="0"/>
        <w:autoSpaceDN w:val="0"/>
        <w:adjustRightInd w:val="0"/>
      </w:pPr>
      <w:r w:rsidRPr="00682B01">
        <w:t xml:space="preserve">Для характеристики деловой активности предприятия в учетно-аналитической </w:t>
      </w:r>
      <w:r w:rsidR="00CB54C1" w:rsidRPr="00682B01">
        <w:t xml:space="preserve">практике </w:t>
      </w:r>
      <w:r w:rsidRPr="00682B01">
        <w:t>используется коэффициент устойчивости экономического роста</w:t>
      </w:r>
      <w:r w:rsidR="00682B01" w:rsidRPr="00682B01">
        <w:t xml:space="preserve">. </w:t>
      </w:r>
      <w:r w:rsidRPr="00682B01">
        <w:t xml:space="preserve">Он показывает, какими </w:t>
      </w:r>
      <w:r w:rsidR="00CB54C1" w:rsidRPr="00682B01">
        <w:t>в</w:t>
      </w:r>
      <w:r w:rsidRPr="00682B01">
        <w:t xml:space="preserve"> среднем темпами может развиваться предприятие в дальнейшем, не меняя уже сложившиеся соотношения между различными источниками финансирования</w:t>
      </w:r>
      <w:r w:rsidR="00682B01" w:rsidRPr="00682B01">
        <w:t xml:space="preserve">. </w:t>
      </w:r>
      <w:r w:rsidRPr="00682B01">
        <w:t>Коэффициент устойчивости экономического роста имеет отрицательное значение в связи с убытками</w:t>
      </w:r>
      <w:r w:rsidR="006C3CE3" w:rsidRPr="00682B01">
        <w:t>,</w:t>
      </w:r>
      <w:r w:rsidRPr="00682B01">
        <w:t xml:space="preserve"> полученными</w:t>
      </w:r>
      <w:r w:rsidR="00CB54C1" w:rsidRPr="00682B01">
        <w:t xml:space="preserve"> по итогам года</w:t>
      </w:r>
      <w:r w:rsidR="00682B01" w:rsidRPr="00682B01">
        <w:t xml:space="preserve">. </w:t>
      </w:r>
    </w:p>
    <w:p w:rsidR="00B028EC" w:rsidRDefault="00B028EC" w:rsidP="00682B01">
      <w:pPr>
        <w:widowControl w:val="0"/>
        <w:autoSpaceDE w:val="0"/>
        <w:autoSpaceDN w:val="0"/>
        <w:adjustRightInd w:val="0"/>
      </w:pPr>
    </w:p>
    <w:p w:rsidR="00461ABA" w:rsidRPr="00682B01" w:rsidRDefault="00B028EC" w:rsidP="00B028EC">
      <w:pPr>
        <w:pStyle w:val="2"/>
      </w:pPr>
      <w:r>
        <w:br w:type="page"/>
      </w:r>
      <w:r w:rsidR="00461ABA" w:rsidRPr="00682B01">
        <w:t>Глава 4</w:t>
      </w:r>
      <w:r w:rsidR="00682B01" w:rsidRPr="00682B01">
        <w:t xml:space="preserve">. </w:t>
      </w:r>
      <w:r w:rsidR="00461ABA" w:rsidRPr="00682B01">
        <w:t xml:space="preserve">Направления и методы оптимизации повышения экономической эффективности деятельности ОАО </w:t>
      </w:r>
      <w:r w:rsidR="00682B01" w:rsidRPr="00682B01">
        <w:t>"</w:t>
      </w:r>
      <w:r w:rsidR="00461ABA" w:rsidRPr="00682B01">
        <w:t>ОЭМК</w:t>
      </w:r>
      <w:r w:rsidR="00682B01" w:rsidRPr="00682B01">
        <w:t>"</w:t>
      </w:r>
    </w:p>
    <w:p w:rsidR="00B028EC" w:rsidRDefault="00B028EC" w:rsidP="00682B01">
      <w:pPr>
        <w:widowControl w:val="0"/>
        <w:autoSpaceDE w:val="0"/>
        <w:autoSpaceDN w:val="0"/>
        <w:adjustRightInd w:val="0"/>
      </w:pPr>
    </w:p>
    <w:p w:rsidR="00682B01" w:rsidRDefault="00682B01" w:rsidP="00B028EC">
      <w:pPr>
        <w:pStyle w:val="2"/>
      </w:pPr>
      <w:r>
        <w:t xml:space="preserve">4.1 </w:t>
      </w:r>
      <w:r w:rsidR="00461ABA" w:rsidRPr="00682B01">
        <w:t>Сущность экономической эффективности производства на современном этапе</w:t>
      </w:r>
    </w:p>
    <w:p w:rsidR="00B028EC" w:rsidRPr="00B028EC" w:rsidRDefault="00B028EC" w:rsidP="00B028EC">
      <w:pPr>
        <w:widowControl w:val="0"/>
        <w:autoSpaceDE w:val="0"/>
        <w:autoSpaceDN w:val="0"/>
        <w:adjustRightInd w:val="0"/>
      </w:pPr>
    </w:p>
    <w:p w:rsidR="00285093" w:rsidRPr="00682B01" w:rsidRDefault="00285093" w:rsidP="00682B01">
      <w:pPr>
        <w:widowControl w:val="0"/>
        <w:autoSpaceDE w:val="0"/>
        <w:autoSpaceDN w:val="0"/>
        <w:adjustRightInd w:val="0"/>
      </w:pPr>
      <w:r w:rsidRPr="00682B01">
        <w:t>Вся целесообразная деятельность человека так или иначе связана с проблемой эффективности</w:t>
      </w:r>
      <w:r w:rsidR="00682B01" w:rsidRPr="00682B01">
        <w:t xml:space="preserve">. </w:t>
      </w:r>
      <w:r w:rsidRPr="00682B01">
        <w:t>В основе этого понятия лежит ограниченность ресурсов, желание экономить время, получать как можно больше продукции из доступных ресурсов</w:t>
      </w:r>
      <w:r w:rsidR="00682B01" w:rsidRPr="00682B01">
        <w:t xml:space="preserve">. </w:t>
      </w:r>
    </w:p>
    <w:p w:rsidR="00285093" w:rsidRPr="00682B01" w:rsidRDefault="00285093" w:rsidP="00682B01">
      <w:pPr>
        <w:widowControl w:val="0"/>
        <w:autoSpaceDE w:val="0"/>
        <w:autoSpaceDN w:val="0"/>
        <w:adjustRightInd w:val="0"/>
      </w:pPr>
      <w:r w:rsidRPr="00682B01">
        <w:t>Проблема эффективности</w:t>
      </w:r>
      <w:r w:rsidR="00682B01" w:rsidRPr="00682B01">
        <w:t xml:space="preserve"> - </w:t>
      </w:r>
      <w:r w:rsidRPr="00682B01">
        <w:t>это всегда проблема выбора</w:t>
      </w:r>
      <w:r w:rsidR="00682B01" w:rsidRPr="00682B01">
        <w:t xml:space="preserve">. </w:t>
      </w:r>
      <w:r w:rsidRPr="00682B01">
        <w:t>Выбор касается того, что производить, какие виды продукции, каким способом, как их распределить и какой объем ресурсов использовать для текущего и будущего потребления</w:t>
      </w:r>
      <w:r w:rsidR="00682B01" w:rsidRPr="00682B01">
        <w:t xml:space="preserve">. </w:t>
      </w:r>
    </w:p>
    <w:p w:rsidR="00285093" w:rsidRPr="00682B01" w:rsidRDefault="00285093" w:rsidP="00682B01">
      <w:pPr>
        <w:widowControl w:val="0"/>
        <w:autoSpaceDE w:val="0"/>
        <w:autoSpaceDN w:val="0"/>
        <w:adjustRightInd w:val="0"/>
      </w:pPr>
      <w:r w:rsidRPr="00682B01">
        <w:t>Уровень эффективности оказывает влияние на решение целого ряда социальных и экономических задач, таких как быстрый экономический рост, повышение уровня жизни населения, снижение инфляции, улучшение условий труда и отдыха</w:t>
      </w:r>
      <w:r w:rsidR="00682B01" w:rsidRPr="00682B01">
        <w:t xml:space="preserve">. </w:t>
      </w:r>
    </w:p>
    <w:p w:rsidR="00285093" w:rsidRPr="00682B01" w:rsidRDefault="00285093" w:rsidP="00682B01">
      <w:pPr>
        <w:widowControl w:val="0"/>
        <w:autoSpaceDE w:val="0"/>
        <w:autoSpaceDN w:val="0"/>
        <w:adjustRightInd w:val="0"/>
      </w:pPr>
      <w:r w:rsidRPr="00682B01">
        <w:t xml:space="preserve">Эффективность от латинского слова </w:t>
      </w:r>
      <w:r w:rsidR="00682B01" w:rsidRPr="00682B01">
        <w:t>"</w:t>
      </w:r>
      <w:r w:rsidRPr="00682B01">
        <w:t>effectus</w:t>
      </w:r>
      <w:r w:rsidR="00682B01" w:rsidRPr="00682B01">
        <w:t>"</w:t>
      </w:r>
      <w:r w:rsidRPr="00682B01">
        <w:t>’ – исполнение, действие</w:t>
      </w:r>
      <w:r w:rsidR="00682B01" w:rsidRPr="00682B01">
        <w:t xml:space="preserve">. </w:t>
      </w:r>
      <w:r w:rsidRPr="00682B01">
        <w:t>Вначале понятие эффективности относили к технике и технологии</w:t>
      </w:r>
      <w:r w:rsidR="00682B01" w:rsidRPr="00682B01">
        <w:t xml:space="preserve">. </w:t>
      </w:r>
      <w:r w:rsidRPr="00682B01">
        <w:t>При этом под эффективностью понимали меру выполненной работы по отношению к затраченной энергии или соотношение между фактическим и потенциальным результатом любого процесса</w:t>
      </w:r>
      <w:r w:rsidR="00682B01" w:rsidRPr="00682B01">
        <w:t xml:space="preserve">. </w:t>
      </w:r>
      <w:r w:rsidRPr="00682B01">
        <w:t>Однако, что подразумевается под работой</w:t>
      </w:r>
      <w:r w:rsidR="00682B01" w:rsidRPr="00682B01">
        <w:t xml:space="preserve">? </w:t>
      </w:r>
      <w:r w:rsidRPr="00682B01">
        <w:t>Паровой двигатель считается менее эффективным, чем</w:t>
      </w:r>
      <w:r w:rsidR="00682B01" w:rsidRPr="00682B01">
        <w:t xml:space="preserve"> </w:t>
      </w:r>
      <w:r w:rsidRPr="00682B01">
        <w:t>дизельный, поскольку в первом больший процент энергии затрачивается впустую</w:t>
      </w:r>
      <w:r w:rsidR="00682B01" w:rsidRPr="00682B01">
        <w:t xml:space="preserve">. </w:t>
      </w:r>
      <w:r w:rsidRPr="00682B01">
        <w:t>Но с физической точки зрения потерянная энергия тоже выполняет работу, которая кому-то нужна</w:t>
      </w:r>
      <w:r w:rsidR="00682B01" w:rsidRPr="00682B01">
        <w:t xml:space="preserve">. </w:t>
      </w:r>
      <w:r w:rsidRPr="00682B01">
        <w:t>Это значит, что эффективность не является чисто объективным или технологическим свойством, а неизбежно зависит от оценок и является оценочной категорией</w:t>
      </w:r>
      <w:r w:rsidR="00682B01" w:rsidRPr="00682B01">
        <w:t xml:space="preserve">. </w:t>
      </w:r>
    </w:p>
    <w:p w:rsidR="00285093" w:rsidRPr="00682B01" w:rsidRDefault="00285093" w:rsidP="00682B01">
      <w:pPr>
        <w:widowControl w:val="0"/>
        <w:autoSpaceDE w:val="0"/>
        <w:autoSpaceDN w:val="0"/>
        <w:adjustRightInd w:val="0"/>
      </w:pPr>
      <w:r w:rsidRPr="00682B01">
        <w:t>Позднее стали применять понятие эффективности к экономической деятельности, рассматривая эффективность производственного процесса как отношение того, что произведено к тому, что необходимо для производства, в частности, отношение выпуска продукции к затратам ресурсов</w:t>
      </w:r>
      <w:r w:rsidR="00682B01" w:rsidRPr="00682B01">
        <w:t xml:space="preserve">. </w:t>
      </w:r>
    </w:p>
    <w:p w:rsidR="00285093" w:rsidRPr="00682B01" w:rsidRDefault="00285093" w:rsidP="00682B01">
      <w:pPr>
        <w:widowControl w:val="0"/>
        <w:autoSpaceDE w:val="0"/>
        <w:autoSpaceDN w:val="0"/>
        <w:adjustRightInd w:val="0"/>
      </w:pPr>
      <w:r w:rsidRPr="00682B01">
        <w:t xml:space="preserve">Эффективность экономической деятельности ещё более четко подчеркивает оценочный характер категории </w:t>
      </w:r>
      <w:r w:rsidR="00682B01" w:rsidRPr="00682B01">
        <w:t>"</w:t>
      </w:r>
      <w:r w:rsidRPr="00682B01">
        <w:t>эффективность</w:t>
      </w:r>
      <w:r w:rsidR="00682B01" w:rsidRPr="00682B01">
        <w:t xml:space="preserve">". </w:t>
      </w:r>
      <w:r w:rsidRPr="00682B01">
        <w:t>Она всегда связана с отношением ценности результата к ценности затрат и может меняться с изменением оценок</w:t>
      </w:r>
      <w:r w:rsidR="00682B01" w:rsidRPr="00682B01">
        <w:t xml:space="preserve">. </w:t>
      </w:r>
    </w:p>
    <w:p w:rsidR="00682B01" w:rsidRPr="00682B01" w:rsidRDefault="00285093" w:rsidP="00682B01">
      <w:pPr>
        <w:widowControl w:val="0"/>
        <w:autoSpaceDE w:val="0"/>
        <w:autoSpaceDN w:val="0"/>
        <w:adjustRightInd w:val="0"/>
      </w:pPr>
      <w:r w:rsidRPr="00682B01">
        <w:t>В примере с паровым двигателем и дизелем рост ценности нефти по сравнению с ценностью угля может изменить все так, что работающий на угле паровой двигатель станет эффективнее дизеля</w:t>
      </w:r>
      <w:r w:rsidR="00682B01" w:rsidRPr="00682B01">
        <w:t xml:space="preserve">. </w:t>
      </w:r>
      <w:r w:rsidRPr="00682B01">
        <w:t>Дизелем просто не будут пользоваться из-за дороговизны</w:t>
      </w:r>
      <w:r w:rsidR="00682B01" w:rsidRPr="00682B01">
        <w:t xml:space="preserve">. </w:t>
      </w:r>
      <w:r w:rsidRPr="00682B01">
        <w:t>Не существует такого процесса, машины, устройства, настолько эффективного, чтобы его нельзя было сделать неэффективным (или настолько неэффективного, чтобы его нельзя было сделать эффективным</w:t>
      </w:r>
      <w:r w:rsidR="00682B01" w:rsidRPr="00682B01">
        <w:t xml:space="preserve">) </w:t>
      </w:r>
      <w:r w:rsidRPr="00682B01">
        <w:t>при соответствующем изменении ценностей</w:t>
      </w:r>
      <w:r w:rsidR="00682B01" w:rsidRPr="00682B01">
        <w:t xml:space="preserve">. </w:t>
      </w:r>
      <w:r w:rsidRPr="00682B01">
        <w:t>Все зависит от того, какая цель должна быть достигнута в результате производственной, экономической или любой другой целесообразной деятельности</w:t>
      </w:r>
      <w:r w:rsidR="00682B01" w:rsidRPr="00682B01">
        <w:t xml:space="preserve">. </w:t>
      </w:r>
      <w:r w:rsidRPr="00682B01">
        <w:t>Подчеркнем эту особенность категории эффективности</w:t>
      </w:r>
      <w:r w:rsidR="00682B01" w:rsidRPr="00682B01">
        <w:t xml:space="preserve"> - </w:t>
      </w:r>
      <w:r w:rsidRPr="00682B01">
        <w:t>ее оценочный характер</w:t>
      </w:r>
      <w:r w:rsidR="00682B01" w:rsidRPr="00682B01">
        <w:t xml:space="preserve">. </w:t>
      </w:r>
    </w:p>
    <w:p w:rsidR="00682B01" w:rsidRPr="00682B01" w:rsidRDefault="00285093" w:rsidP="00682B01">
      <w:pPr>
        <w:widowControl w:val="0"/>
        <w:autoSpaceDE w:val="0"/>
        <w:autoSpaceDN w:val="0"/>
        <w:adjustRightInd w:val="0"/>
      </w:pPr>
      <w:r w:rsidRPr="00682B01">
        <w:t>Экономическая эффективность</w:t>
      </w:r>
      <w:r w:rsidR="00682B01" w:rsidRPr="00682B01">
        <w:t xml:space="preserve"> - </w:t>
      </w:r>
      <w:r w:rsidRPr="00682B01">
        <w:t>важнейшая социально-экономическая категория, для которой характерны свойства динамичности и историчности</w:t>
      </w:r>
      <w:r w:rsidR="00682B01" w:rsidRPr="00682B01">
        <w:t xml:space="preserve">. </w:t>
      </w:r>
      <w:r w:rsidRPr="00682B01">
        <w:t>Эффективность производственной деятельности присуща различному уровню развития производительных сил каждой общественной формации</w:t>
      </w:r>
      <w:r w:rsidR="00682B01" w:rsidRPr="00682B01">
        <w:t xml:space="preserve">. </w:t>
      </w:r>
      <w:r w:rsidRPr="00682B01">
        <w:t>На всех этапах исторического развития общество всегда интересовал вопрос</w:t>
      </w:r>
      <w:r w:rsidR="00682B01" w:rsidRPr="00682B01">
        <w:t xml:space="preserve">: </w:t>
      </w:r>
      <w:r w:rsidRPr="00682B01">
        <w:t>ценой каких затрат и ресурсов достигается конечный производственный результат</w:t>
      </w:r>
      <w:r w:rsidR="00682B01" w:rsidRPr="00682B01">
        <w:t xml:space="preserve">. </w:t>
      </w:r>
      <w:r w:rsidRPr="00682B01">
        <w:t>Следовательно, исходная модель количественной оценки эффективности представляет собой соотношение между экономическими результатами и затратами, ресурсами</w:t>
      </w:r>
      <w:r w:rsidR="00682B01" w:rsidRPr="00682B01">
        <w:t xml:space="preserve">. </w:t>
      </w:r>
      <w:r w:rsidRPr="00682B01">
        <w:t>Максимизация конечных результатов с единицы затрат и ресурсов или минимизация затрат и ресурсов на единицу конечного результата</w:t>
      </w:r>
      <w:r w:rsidR="00682B01" w:rsidRPr="00682B01">
        <w:t xml:space="preserve"> - </w:t>
      </w:r>
      <w:r w:rsidRPr="00682B01">
        <w:t>такова первичная цель общества, трудового коллектива, отдельной личности (работника</w:t>
      </w:r>
      <w:r w:rsidR="00682B01" w:rsidRPr="00682B01">
        <w:t xml:space="preserve">). </w:t>
      </w:r>
      <w:r w:rsidRPr="00682B01">
        <w:t>Эта цель, метод ее достижения, пути и резервы повышения экономической эффективности (их классификация и количественная оценка</w:t>
      </w:r>
      <w:r w:rsidR="00682B01" w:rsidRPr="00682B01">
        <w:t xml:space="preserve">) </w:t>
      </w:r>
      <w:r w:rsidRPr="00682B01">
        <w:t>являются содержанием экономической науки и экономических дисциплин (отраслевых и функциональных</w:t>
      </w:r>
      <w:r w:rsidR="00682B01" w:rsidRPr="00682B01">
        <w:t xml:space="preserve">). </w:t>
      </w:r>
    </w:p>
    <w:p w:rsidR="00285093" w:rsidRPr="00682B01" w:rsidRDefault="00285093" w:rsidP="00682B01">
      <w:pPr>
        <w:widowControl w:val="0"/>
        <w:autoSpaceDE w:val="0"/>
        <w:autoSpaceDN w:val="0"/>
        <w:adjustRightInd w:val="0"/>
      </w:pPr>
      <w:r w:rsidRPr="00682B01">
        <w:t>Исходные принципы измерения эффективности производства для всех общественных формаций аналогичны</w:t>
      </w:r>
      <w:r w:rsidR="00682B01" w:rsidRPr="00682B01">
        <w:t xml:space="preserve">. </w:t>
      </w:r>
      <w:r w:rsidRPr="00682B01">
        <w:t>Безусловно, имеются и различия, обусловленные местом, временем и практическим назначением конкретного метода измерения, в конечном итоге</w:t>
      </w:r>
      <w:r w:rsidR="00682B01" w:rsidRPr="00682B01">
        <w:t xml:space="preserve"> - </w:t>
      </w:r>
      <w:r w:rsidRPr="00682B01">
        <w:t>характером экономических отношений, в том числе организацией управления экономикой</w:t>
      </w:r>
      <w:r w:rsidR="00682B01" w:rsidRPr="00682B01">
        <w:t xml:space="preserve">. </w:t>
      </w:r>
    </w:p>
    <w:p w:rsidR="00285093" w:rsidRPr="00682B01" w:rsidRDefault="00285093" w:rsidP="00682B01">
      <w:pPr>
        <w:widowControl w:val="0"/>
        <w:autoSpaceDE w:val="0"/>
        <w:autoSpaceDN w:val="0"/>
        <w:adjustRightInd w:val="0"/>
      </w:pPr>
      <w:r w:rsidRPr="00682B01">
        <w:t>В условиях перехода к рыночной экономике и ее становления изменяется трактовка и иерархия критериев эффективности, их содержания и характеристики</w:t>
      </w:r>
      <w:r w:rsidR="00682B01" w:rsidRPr="00682B01">
        <w:t xml:space="preserve">. </w:t>
      </w:r>
      <w:r w:rsidRPr="00682B01">
        <w:t>Поскольку основой рыночной экономики и предпринимательства является прибыль, доход, то в качестве первичного критерия экономической эффективности выступает максимизация</w:t>
      </w:r>
      <w:r w:rsidR="00682B01" w:rsidRPr="00682B01">
        <w:t xml:space="preserve"> </w:t>
      </w:r>
      <w:r w:rsidRPr="00682B01">
        <w:t>прибыли на единицу затрат и ресурсов при высоком качестве продукции, работ и услуг, обеспечения их конкурентоспособности</w:t>
      </w:r>
      <w:r w:rsidR="00682B01" w:rsidRPr="00682B01">
        <w:t xml:space="preserve">. </w:t>
      </w:r>
      <w:r w:rsidRPr="00682B01">
        <w:t>Сохраняется в новых условиях и общенациональный критерий эффективности</w:t>
      </w:r>
      <w:r w:rsidR="00682B01" w:rsidRPr="00682B01">
        <w:t xml:space="preserve">: </w:t>
      </w:r>
      <w:r w:rsidRPr="00682B01">
        <w:t>максимизация национального дохода, валового национального продукта на единицу затрат и ресурсов при повышающемся уровне благосостояния жизни народа</w:t>
      </w:r>
      <w:r w:rsidR="00682B01" w:rsidRPr="00682B01">
        <w:t xml:space="preserve">. </w:t>
      </w:r>
      <w:r w:rsidRPr="00682B01">
        <w:t>Такая иерархия критериев эффективности логична и отражает положение в рыночной экономике, ибо общенациональная эффективность производства зависит от эффективности производственной деятельности первичных ячеек производства (предприятий, объединений, акционерных обществ, совместных предприятий</w:t>
      </w:r>
      <w:r w:rsidR="00682B01" w:rsidRPr="00682B01">
        <w:t xml:space="preserve">). </w:t>
      </w:r>
      <w:r w:rsidRPr="00682B01">
        <w:t>Чем эффективнее производственная деятельность первичных звеньев, тем выше и эффективность общенациональной экономики в целом, тем больше у общества, государства ресурсов для решения социальных и экономических задач</w:t>
      </w:r>
      <w:r w:rsidR="00682B01" w:rsidRPr="00682B01">
        <w:t xml:space="preserve">. </w:t>
      </w:r>
    </w:p>
    <w:p w:rsidR="00285093" w:rsidRPr="00682B01" w:rsidRDefault="00285093" w:rsidP="00682B01">
      <w:pPr>
        <w:widowControl w:val="0"/>
        <w:autoSpaceDE w:val="0"/>
        <w:autoSpaceDN w:val="0"/>
        <w:adjustRightInd w:val="0"/>
      </w:pPr>
      <w:r w:rsidRPr="00682B01">
        <w:t>Различают общую (абсолютную</w:t>
      </w:r>
      <w:r w:rsidR="00682B01" w:rsidRPr="00682B01">
        <w:t xml:space="preserve">) </w:t>
      </w:r>
      <w:r w:rsidRPr="00682B01">
        <w:t>и сравнительную (относительную</w:t>
      </w:r>
      <w:r w:rsidR="00682B01" w:rsidRPr="00682B01">
        <w:t xml:space="preserve">) </w:t>
      </w:r>
      <w:r w:rsidRPr="00682B01">
        <w:t>эффективность</w:t>
      </w:r>
      <w:r w:rsidR="00682B01" w:rsidRPr="00682B01">
        <w:t xml:space="preserve">. </w:t>
      </w:r>
      <w:r w:rsidRPr="00682B01">
        <w:t>Общая эффективность необходима для оценки и анализа общеэкономических результатов и эффективности на различных уровнях экономики (макро</w:t>
      </w:r>
      <w:r w:rsidR="00682B01" w:rsidRPr="00682B01">
        <w:t xml:space="preserve">- </w:t>
      </w:r>
      <w:r w:rsidRPr="00682B01">
        <w:t>и микроуровнях</w:t>
      </w:r>
      <w:r w:rsidR="00682B01" w:rsidRPr="00682B01">
        <w:t xml:space="preserve">) </w:t>
      </w:r>
      <w:r w:rsidRPr="00682B01">
        <w:t>за определенный период времени и в динамике для сопоставления уровня эффективности по предприятиям и регионам</w:t>
      </w:r>
      <w:r w:rsidR="00682B01" w:rsidRPr="00682B01">
        <w:t xml:space="preserve">. </w:t>
      </w:r>
    </w:p>
    <w:p w:rsidR="00285093" w:rsidRPr="00682B01" w:rsidRDefault="00285093" w:rsidP="00682B01">
      <w:pPr>
        <w:widowControl w:val="0"/>
        <w:autoSpaceDE w:val="0"/>
        <w:autoSpaceDN w:val="0"/>
        <w:adjustRightInd w:val="0"/>
      </w:pPr>
      <w:r w:rsidRPr="00682B01">
        <w:t>Сравнительная эффективность рассчитывается и анализируется при обосновании принимаемых производственно-хозяйственных, технических и организационных решений, для отбора из альтернативных вариантов наилучшего (оптимального</w:t>
      </w:r>
      <w:r w:rsidR="00682B01" w:rsidRPr="00682B01">
        <w:t xml:space="preserve">). </w:t>
      </w:r>
      <w:r w:rsidRPr="00682B01">
        <w:t>Такой отбор осуществляется на основе сопоставления (сравнения</w:t>
      </w:r>
      <w:r w:rsidR="00682B01" w:rsidRPr="00682B01">
        <w:t xml:space="preserve">) </w:t>
      </w:r>
      <w:r w:rsidRPr="00682B01">
        <w:t>по вариантам системы технико-экономических показателей, расчета срока окупаемости или коэффициента эффективности дополнительных капитальных вложений, величины экономического эффекта</w:t>
      </w:r>
      <w:r w:rsidR="00682B01" w:rsidRPr="00682B01">
        <w:t xml:space="preserve">. </w:t>
      </w:r>
    </w:p>
    <w:p w:rsidR="00285093" w:rsidRPr="00682B01" w:rsidRDefault="00285093" w:rsidP="00682B01">
      <w:pPr>
        <w:widowControl w:val="0"/>
        <w:autoSpaceDE w:val="0"/>
        <w:autoSpaceDN w:val="0"/>
        <w:adjustRightInd w:val="0"/>
      </w:pPr>
      <w:r w:rsidRPr="00682B01">
        <w:t>Сущность экономической эффективности наряду с ее критериями конкретизируется на основе классификации экономического эффекта (результата</w:t>
      </w:r>
      <w:r w:rsidR="00682B01" w:rsidRPr="00682B01">
        <w:t>),</w:t>
      </w:r>
      <w:r w:rsidRPr="00682B01">
        <w:t xml:space="preserve"> а также затрат и ресурсов</w:t>
      </w:r>
      <w:r w:rsidR="00682B01" w:rsidRPr="00682B01">
        <w:t xml:space="preserve">. </w:t>
      </w:r>
    </w:p>
    <w:p w:rsidR="00285093" w:rsidRPr="00682B01" w:rsidRDefault="00285093" w:rsidP="00682B01">
      <w:pPr>
        <w:widowControl w:val="0"/>
        <w:autoSpaceDE w:val="0"/>
        <w:autoSpaceDN w:val="0"/>
        <w:adjustRightInd w:val="0"/>
      </w:pPr>
      <w:r w:rsidRPr="00682B01">
        <w:t>Реальность информации об уровне эффективности всего связана с классификацией и формами выражения экономического эффекта</w:t>
      </w:r>
      <w:r w:rsidR="00682B01" w:rsidRPr="00682B01">
        <w:t xml:space="preserve">. </w:t>
      </w:r>
      <w:r w:rsidRPr="00682B01">
        <w:t>Оценка экономического эффекта, как правило, включает три группы показателей</w:t>
      </w:r>
      <w:r w:rsidR="00682B01" w:rsidRPr="00682B01">
        <w:t xml:space="preserve">: </w:t>
      </w:r>
      <w:r w:rsidRPr="00682B01">
        <w:t>объемные, конечные и социальные результаты</w:t>
      </w:r>
      <w:r w:rsidR="00682B01" w:rsidRPr="00682B01">
        <w:t xml:space="preserve">. </w:t>
      </w:r>
    </w:p>
    <w:p w:rsidR="00285093" w:rsidRPr="00682B01" w:rsidRDefault="00285093" w:rsidP="00682B01">
      <w:pPr>
        <w:widowControl w:val="0"/>
        <w:autoSpaceDE w:val="0"/>
        <w:autoSpaceDN w:val="0"/>
        <w:adjustRightInd w:val="0"/>
      </w:pPr>
      <w:r w:rsidRPr="00682B01">
        <w:t>Объемные показатели экономического эффекта являются исходными и включают в себя натуральные и стоимостные показатели объема произведенной</w:t>
      </w:r>
      <w:r w:rsidR="00682B01" w:rsidRPr="00682B01">
        <w:t xml:space="preserve"> </w:t>
      </w:r>
      <w:r w:rsidRPr="00682B01">
        <w:t>продукции и услуг</w:t>
      </w:r>
      <w:r w:rsidR="00682B01" w:rsidRPr="00682B01">
        <w:t xml:space="preserve">: </w:t>
      </w:r>
      <w:r w:rsidRPr="00682B01">
        <w:t>объем производства продукции в натуральных измерителях, валовую, товарную продукцию, объем строительно-монтажных работ, нормативную стоимость обработки и др</w:t>
      </w:r>
      <w:r w:rsidR="00682B01" w:rsidRPr="00682B01">
        <w:t xml:space="preserve">. </w:t>
      </w:r>
    </w:p>
    <w:p w:rsidR="00285093" w:rsidRPr="00682B01" w:rsidRDefault="00285093" w:rsidP="00682B01">
      <w:pPr>
        <w:widowControl w:val="0"/>
        <w:autoSpaceDE w:val="0"/>
        <w:autoSpaceDN w:val="0"/>
        <w:adjustRightInd w:val="0"/>
      </w:pPr>
      <w:r w:rsidRPr="00682B01">
        <w:t>Следующая группа показателей эффекта отражает конечные результаты производственно-хозяйственной деятельности на различных уровнях управления, удовлетворение потребностей рынка, качественную структуру производства</w:t>
      </w:r>
      <w:r w:rsidR="00682B01" w:rsidRPr="00682B01">
        <w:t xml:space="preserve">. </w:t>
      </w:r>
      <w:r w:rsidRPr="00682B01">
        <w:t>К ним относятся</w:t>
      </w:r>
      <w:r w:rsidR="00682B01" w:rsidRPr="00682B01">
        <w:t xml:space="preserve">: </w:t>
      </w:r>
      <w:r w:rsidRPr="00682B01">
        <w:t>национальный доход, чистая продукция, валовой национальный продукт, прибыль, экономия от снижения себестоимости, объем продаж в соответствующих ценах, ввод в действие производственных мощностей и фондов, качество продукции и услуг</w:t>
      </w:r>
      <w:r w:rsidR="00682B01" w:rsidRPr="00682B01">
        <w:t xml:space="preserve">. </w:t>
      </w:r>
    </w:p>
    <w:p w:rsidR="00285093" w:rsidRPr="00682B01" w:rsidRDefault="00285093" w:rsidP="00682B01">
      <w:pPr>
        <w:widowControl w:val="0"/>
        <w:autoSpaceDE w:val="0"/>
        <w:autoSpaceDN w:val="0"/>
        <w:adjustRightInd w:val="0"/>
      </w:pPr>
      <w:r w:rsidRPr="00682B01">
        <w:t>Объемные результаты учитываются при расчете дифференцированных показателей эффективности, а конечные экономические результаты</w:t>
      </w:r>
      <w:r w:rsidR="00682B01" w:rsidRPr="00682B01">
        <w:t xml:space="preserve"> - </w:t>
      </w:r>
      <w:r w:rsidRPr="00682B01">
        <w:t>при расчете обобщающих (комплексных</w:t>
      </w:r>
      <w:r w:rsidR="00682B01" w:rsidRPr="00682B01">
        <w:t xml:space="preserve">) </w:t>
      </w:r>
      <w:r w:rsidRPr="00682B01">
        <w:t>показателей эффективности</w:t>
      </w:r>
      <w:r w:rsidR="00682B01" w:rsidRPr="00682B01">
        <w:t xml:space="preserve">. </w:t>
      </w:r>
    </w:p>
    <w:p w:rsidR="00285093" w:rsidRPr="00682B01" w:rsidRDefault="00285093" w:rsidP="00682B01">
      <w:pPr>
        <w:widowControl w:val="0"/>
        <w:autoSpaceDE w:val="0"/>
        <w:autoSpaceDN w:val="0"/>
        <w:adjustRightInd w:val="0"/>
      </w:pPr>
      <w:r w:rsidRPr="00682B01">
        <w:t>Важное место в оценке эффективности производства принадлежит социальным результатам, выражающим соответствие результата производственно-хозяйственной деятельности социальным целям общества, коллектива, приоритетность человеческого (личностного</w:t>
      </w:r>
      <w:r w:rsidR="00682B01" w:rsidRPr="00682B01">
        <w:t xml:space="preserve">) </w:t>
      </w:r>
      <w:r w:rsidRPr="00682B01">
        <w:t>фактора в развитии экономики</w:t>
      </w:r>
      <w:r w:rsidR="00682B01" w:rsidRPr="00682B01">
        <w:t xml:space="preserve">. </w:t>
      </w:r>
      <w:r w:rsidRPr="00682B01">
        <w:t>Социальные результаты выражают все, что связано с жизнедеятельностью людей, как в сфере производства, так и вне ее</w:t>
      </w:r>
      <w:r w:rsidR="00682B01" w:rsidRPr="00682B01">
        <w:t xml:space="preserve">. </w:t>
      </w:r>
      <w:r w:rsidRPr="00682B01">
        <w:t>Экономические интересы производителей находятся в тесной взаимосвязи с социальными результатами</w:t>
      </w:r>
      <w:r w:rsidR="00682B01" w:rsidRPr="00682B01">
        <w:t xml:space="preserve">: </w:t>
      </w:r>
      <w:r w:rsidRPr="00682B01">
        <w:t>чем выше экономические результаты, тем выше должны быть и социальные результаты и наоборот</w:t>
      </w:r>
      <w:r w:rsidR="00682B01" w:rsidRPr="00682B01">
        <w:t xml:space="preserve">. </w:t>
      </w:r>
      <w:r w:rsidRPr="00682B01">
        <w:t>Социальные результаты отражаются в таких показателях, как повышение уровня жизни (рост оплаты труда, реальных доходов, прожиточный минимум, обеспеченность жильем, уровень медицинского обслуживания, общеобразовательный и профессиональный уровень работников</w:t>
      </w:r>
      <w:r w:rsidR="00682B01" w:rsidRPr="00682B01">
        <w:t>),</w:t>
      </w:r>
      <w:r w:rsidRPr="00682B01">
        <w:t xml:space="preserve"> свободное время и эффективность его использования, условия труда (сокращение травматизма, текучесть кадров, занятость населения</w:t>
      </w:r>
      <w:r w:rsidR="00682B01" w:rsidRPr="00682B01">
        <w:t>),</w:t>
      </w:r>
      <w:r w:rsidRPr="00682B01">
        <w:t xml:space="preserve"> состояние экологии и влияние производства на экологическую обстановку в стране и регионе</w:t>
      </w:r>
      <w:r w:rsidR="00682B01" w:rsidRPr="00682B01">
        <w:t xml:space="preserve">. </w:t>
      </w:r>
      <w:r w:rsidRPr="00682B01">
        <w:t>Следует отметить, что социальные результаты и их влияние на экономические результаты не всегда поддаются точной количественной оценке, широко распространена их косвенная оценка, ранжирование целей</w:t>
      </w:r>
      <w:r w:rsidR="00682B01" w:rsidRPr="00682B01">
        <w:t xml:space="preserve">. </w:t>
      </w:r>
    </w:p>
    <w:p w:rsidR="00285093" w:rsidRPr="00682B01" w:rsidRDefault="00285093" w:rsidP="00682B01">
      <w:pPr>
        <w:widowControl w:val="0"/>
        <w:autoSpaceDE w:val="0"/>
        <w:autoSpaceDN w:val="0"/>
        <w:adjustRightInd w:val="0"/>
      </w:pPr>
      <w:r w:rsidRPr="00682B01">
        <w:t>Классификация затрат и ресурсов в мировой практике универсальная, в ней выделяются следующие основные виды затрат и ресурсов</w:t>
      </w:r>
      <w:r w:rsidR="00682B01" w:rsidRPr="00682B01">
        <w:t xml:space="preserve">: </w:t>
      </w:r>
      <w:r w:rsidRPr="00682B01">
        <w:t>затраты живого труда (отработанное время, фонд заработной платы</w:t>
      </w:r>
      <w:r w:rsidR="00682B01" w:rsidRPr="00682B01">
        <w:t>),</w:t>
      </w:r>
      <w:r w:rsidRPr="00682B01">
        <w:t xml:space="preserve"> материальные затраты (затраты сырья, материалов, топлива, энергии</w:t>
      </w:r>
      <w:r w:rsidR="00682B01" w:rsidRPr="00682B01">
        <w:t>),</w:t>
      </w:r>
      <w:r w:rsidRPr="00682B01">
        <w:t xml:space="preserve"> производственные фонды (основные производственные фонды, оборотные фонды, фонды обращения</w:t>
      </w:r>
      <w:r w:rsidR="00682B01" w:rsidRPr="00682B01">
        <w:t>),</w:t>
      </w:r>
      <w:r w:rsidRPr="00682B01">
        <w:t xml:space="preserve"> капитальные вложения, инвестиции (затраты на расширенное воспроизводство основных фондов и прирост оборотных фондов</w:t>
      </w:r>
      <w:r w:rsidR="00682B01" w:rsidRPr="00682B01">
        <w:t>),</w:t>
      </w:r>
      <w:r w:rsidRPr="00682B01">
        <w:t xml:space="preserve"> природные ресурсы (земля, запасы полезных ископаемых, леса, воды</w:t>
      </w:r>
      <w:r w:rsidR="00682B01" w:rsidRPr="00682B01">
        <w:t>),</w:t>
      </w:r>
      <w:r w:rsidRPr="00682B01">
        <w:t xml:space="preserve"> информационные ресурсы (знания, результаты научных исследований, изобретения и рационализаторские предложения</w:t>
      </w:r>
      <w:r w:rsidR="00682B01" w:rsidRPr="00682B01">
        <w:t>),</w:t>
      </w:r>
      <w:r w:rsidRPr="00682B01">
        <w:t xml:space="preserve"> время, как экономическая категория (рабочий период, время производства, сроки реализации инвестиций, инноваций, внедрения новой техники</w:t>
      </w:r>
      <w:r w:rsidR="00682B01" w:rsidRPr="00682B01">
        <w:t xml:space="preserve">). </w:t>
      </w:r>
      <w:r w:rsidRPr="00682B01">
        <w:t>Все затраты и ресурсы подразделяются на текущие (издержки производства и обращения</w:t>
      </w:r>
      <w:r w:rsidR="00682B01" w:rsidRPr="00682B01">
        <w:t xml:space="preserve">) </w:t>
      </w:r>
      <w:r w:rsidRPr="00682B01">
        <w:t>и единовременные (капитальные вложения</w:t>
      </w:r>
      <w:r w:rsidR="00682B01" w:rsidRPr="00682B01">
        <w:t xml:space="preserve">) </w:t>
      </w:r>
      <w:r w:rsidRPr="00682B01">
        <w:t>затраты, потребленные и</w:t>
      </w:r>
      <w:r w:rsidR="00682B01" w:rsidRPr="00682B01">
        <w:t xml:space="preserve"> </w:t>
      </w:r>
      <w:r w:rsidRPr="00682B01">
        <w:t>применяемые ресурсы, единичные и совокупные</w:t>
      </w:r>
      <w:r w:rsidR="00682B01" w:rsidRPr="00682B01">
        <w:t xml:space="preserve">. </w:t>
      </w:r>
    </w:p>
    <w:p w:rsidR="00285093" w:rsidRPr="00682B01" w:rsidRDefault="00285093" w:rsidP="00682B01">
      <w:pPr>
        <w:widowControl w:val="0"/>
        <w:autoSpaceDE w:val="0"/>
        <w:autoSpaceDN w:val="0"/>
        <w:adjustRightInd w:val="0"/>
      </w:pPr>
      <w:r w:rsidRPr="00682B01">
        <w:t>Затраты</w:t>
      </w:r>
      <w:r w:rsidR="00682B01" w:rsidRPr="00682B01">
        <w:t xml:space="preserve"> - </w:t>
      </w:r>
      <w:r w:rsidRPr="00682B01">
        <w:t>это потребленные в течение года производственны ресурсы в виде трудовых и материальных затрат</w:t>
      </w:r>
      <w:r w:rsidR="00682B01" w:rsidRPr="00682B01">
        <w:t xml:space="preserve">. </w:t>
      </w:r>
      <w:r w:rsidRPr="00682B01">
        <w:t>Производственные ресурсы</w:t>
      </w:r>
      <w:r w:rsidR="00682B01" w:rsidRPr="00682B01">
        <w:t xml:space="preserve"> - </w:t>
      </w:r>
      <w:r w:rsidRPr="00682B01">
        <w:t>это накопленные за ряд лет материальные и финансовые средства, фонды (основные фонды и оборотные средства</w:t>
      </w:r>
      <w:r w:rsidR="00682B01" w:rsidRPr="00682B01">
        <w:t>),</w:t>
      </w:r>
      <w:r w:rsidRPr="00682B01">
        <w:t xml:space="preserve"> а также потенциальные людские ресурсы (трудовые ресурсы</w:t>
      </w:r>
      <w:r w:rsidR="00682B01" w:rsidRPr="00682B01">
        <w:t xml:space="preserve">) </w:t>
      </w:r>
      <w:r w:rsidRPr="00682B01">
        <w:t>с количественной и качественной характеристиками</w:t>
      </w:r>
      <w:r w:rsidR="00682B01" w:rsidRPr="00682B01">
        <w:t xml:space="preserve">. </w:t>
      </w:r>
    </w:p>
    <w:p w:rsidR="00682B01" w:rsidRDefault="00285093" w:rsidP="00682B01">
      <w:pPr>
        <w:widowControl w:val="0"/>
        <w:autoSpaceDE w:val="0"/>
        <w:autoSpaceDN w:val="0"/>
        <w:adjustRightInd w:val="0"/>
      </w:pPr>
      <w:r w:rsidRPr="00682B01">
        <w:t>Текущие затраты представляют собой постоянные материальные расходы и трудовые затраты, необходимые для производства продукции и услуг в течение года, единовременные затраты – это авансируемые на ряд лет финансовые и материально-технические средства (инвестиции</w:t>
      </w:r>
      <w:r w:rsidR="00682B01" w:rsidRPr="00682B01">
        <w:t>),</w:t>
      </w:r>
      <w:r w:rsidRPr="00682B01">
        <w:t xml:space="preserve"> необходимые для расширенного воспроизводства производственных фондов, технического совершенствования производства</w:t>
      </w:r>
      <w:r w:rsidR="00682B01" w:rsidRPr="00682B01">
        <w:t xml:space="preserve">. </w:t>
      </w:r>
      <w:r w:rsidRPr="00682B01">
        <w:t>В отличие от текущих затрат, которые приносят эффект, как правило в течение года, единовременные затраты дают эффект</w:t>
      </w:r>
      <w:r w:rsidR="00682B01" w:rsidRPr="00682B01">
        <w:t xml:space="preserve"> </w:t>
      </w:r>
      <w:r w:rsidRPr="00682B01">
        <w:t>через определенный период времени, как правило, больше года, после ввода в действие производственных мощностей</w:t>
      </w:r>
      <w:r w:rsidR="00682B01" w:rsidRPr="00682B01">
        <w:t xml:space="preserve">. </w:t>
      </w:r>
    </w:p>
    <w:p w:rsidR="00682B01" w:rsidRPr="00682B01" w:rsidRDefault="00682B01" w:rsidP="00682B01">
      <w:pPr>
        <w:widowControl w:val="0"/>
        <w:autoSpaceDE w:val="0"/>
        <w:autoSpaceDN w:val="0"/>
        <w:adjustRightInd w:val="0"/>
      </w:pPr>
    </w:p>
    <w:p w:rsidR="00682B01" w:rsidRPr="00682B01" w:rsidRDefault="00682B01" w:rsidP="00BD47CE">
      <w:pPr>
        <w:pStyle w:val="2"/>
      </w:pPr>
      <w:r>
        <w:t xml:space="preserve">4.2 </w:t>
      </w:r>
      <w:r w:rsidR="00461ABA" w:rsidRPr="00682B01">
        <w:t>Показатели и методы оценки экономической эффективности</w:t>
      </w:r>
    </w:p>
    <w:p w:rsidR="00BD47CE" w:rsidRDefault="00BD47CE" w:rsidP="00682B01">
      <w:pPr>
        <w:widowControl w:val="0"/>
        <w:autoSpaceDE w:val="0"/>
        <w:autoSpaceDN w:val="0"/>
        <w:adjustRightInd w:val="0"/>
      </w:pPr>
    </w:p>
    <w:p w:rsidR="00461ABA" w:rsidRPr="00682B01" w:rsidRDefault="00461ABA" w:rsidP="00682B01">
      <w:pPr>
        <w:widowControl w:val="0"/>
        <w:autoSpaceDE w:val="0"/>
        <w:autoSpaceDN w:val="0"/>
        <w:adjustRightInd w:val="0"/>
      </w:pPr>
      <w:r w:rsidRPr="00682B01">
        <w:t>Для оценки и анализа экономической эффективности производства применяются</w:t>
      </w:r>
      <w:r w:rsidR="00682B01" w:rsidRPr="00682B01">
        <w:t xml:space="preserve"> </w:t>
      </w:r>
      <w:r w:rsidRPr="00682B01">
        <w:t>дифференцированные и обобщающие показатели эффективности</w:t>
      </w:r>
      <w:r w:rsidR="00682B01" w:rsidRPr="00682B01">
        <w:t xml:space="preserve">. </w:t>
      </w:r>
      <w:r w:rsidRPr="00682B01">
        <w:t>Эффективность использования какого-либо одного вида затрат и ресурсов выражается в системе дифференцированных показателей эффективности</w:t>
      </w:r>
      <w:r w:rsidR="00682B01" w:rsidRPr="00682B01">
        <w:t xml:space="preserve">. </w:t>
      </w:r>
      <w:r w:rsidRPr="00682B01">
        <w:t>Дифференцированные показатели эффективности рассчитываются как отношение выпуска продукции к отдельным видам затрат или ресурсов или наоборот</w:t>
      </w:r>
      <w:r w:rsidR="00682B01" w:rsidRPr="00682B01">
        <w:t xml:space="preserve"> - </w:t>
      </w:r>
      <w:r w:rsidRPr="00682B01">
        <w:t>затрат или ресурсов к выпуску продукции</w:t>
      </w:r>
      <w:r w:rsidR="00682B01" w:rsidRPr="00682B01">
        <w:t xml:space="preserve">. </w:t>
      </w:r>
    </w:p>
    <w:p w:rsidR="00461ABA" w:rsidRPr="00682B01" w:rsidRDefault="00461ABA" w:rsidP="00682B01">
      <w:pPr>
        <w:widowControl w:val="0"/>
        <w:autoSpaceDE w:val="0"/>
        <w:autoSpaceDN w:val="0"/>
        <w:adjustRightInd w:val="0"/>
      </w:pPr>
      <w:r w:rsidRPr="00682B01">
        <w:t>Для оценки экономической эффективности в целом по региону, предприятию применяются обобщающие (комплексные, интегральные</w:t>
      </w:r>
      <w:r w:rsidR="00682B01" w:rsidRPr="00682B01">
        <w:t xml:space="preserve">) </w:t>
      </w:r>
      <w:r w:rsidRPr="00682B01">
        <w:t>показатели эффективности</w:t>
      </w:r>
      <w:r w:rsidR="00682B01" w:rsidRPr="00682B01">
        <w:t xml:space="preserve">. </w:t>
      </w:r>
      <w:r w:rsidRPr="00682B01">
        <w:t>Эти показатели позволяют более полно и во взаимосвязи учесть многие факторы и составляющие, которые оказывают влияние на уровень и динамику эффективности</w:t>
      </w:r>
      <w:r w:rsidR="00682B01" w:rsidRPr="00682B01">
        <w:t xml:space="preserve">. </w:t>
      </w:r>
      <w:r w:rsidRPr="00682B01">
        <w:t>В основе формирования обобщающих показателей находятся два условия</w:t>
      </w:r>
      <w:r w:rsidR="00682B01" w:rsidRPr="00682B01">
        <w:t xml:space="preserve">: </w:t>
      </w:r>
      <w:r w:rsidRPr="00682B01">
        <w:t>учёт конечного, качественного результата и отражения совокупной величины затрат и ресурсов (например, издержки производства и обращения, суммарная величина производственных фондов</w:t>
      </w:r>
      <w:r w:rsidR="00682B01" w:rsidRPr="00682B01">
        <w:t xml:space="preserve">). </w:t>
      </w:r>
      <w:r w:rsidRPr="00682B01">
        <w:t>К основным обобщающим показателям экономической эффективности относятся следующие</w:t>
      </w:r>
      <w:r w:rsidR="00682B01" w:rsidRPr="00682B01">
        <w:t xml:space="preserve">: </w:t>
      </w:r>
      <w:r w:rsidRPr="00682B01">
        <w:t>национальный доход (НД</w:t>
      </w:r>
      <w:r w:rsidR="00682B01" w:rsidRPr="00682B01">
        <w:t>),</w:t>
      </w:r>
      <w:r w:rsidRPr="00682B01">
        <w:t xml:space="preserve"> валовый национальный продукт (ВНП</w:t>
      </w:r>
      <w:r w:rsidR="00682B01" w:rsidRPr="00682B01">
        <w:t xml:space="preserve">) </w:t>
      </w:r>
      <w:r w:rsidRPr="00682B01">
        <w:t>на душу населения</w:t>
      </w:r>
      <w:r w:rsidR="00682B01" w:rsidRPr="00682B01">
        <w:t xml:space="preserve">; </w:t>
      </w:r>
      <w:r w:rsidRPr="00682B01">
        <w:t>производительность общественного труда, коэффициент общей эффективности, затраты на рубль товарной продукции, прибыль, рентабельность производства и рентабельность продукции</w:t>
      </w:r>
      <w:r w:rsidR="00682B01" w:rsidRPr="00682B01">
        <w:t xml:space="preserve">. </w:t>
      </w:r>
    </w:p>
    <w:p w:rsidR="00461ABA" w:rsidRPr="00682B01" w:rsidRDefault="00461ABA" w:rsidP="00682B01">
      <w:pPr>
        <w:widowControl w:val="0"/>
        <w:autoSpaceDE w:val="0"/>
        <w:autoSpaceDN w:val="0"/>
        <w:adjustRightInd w:val="0"/>
      </w:pPr>
      <w:r w:rsidRPr="00682B01">
        <w:t>Важнейшими показателями конечных результатов и совокупной эффективности производства в условиях рыночной экономики являются прибыль и рентабельность (прибыльность</w:t>
      </w:r>
      <w:r w:rsidR="00682B01" w:rsidRPr="00682B01">
        <w:t xml:space="preserve">). </w:t>
      </w:r>
      <w:r w:rsidRPr="00682B01">
        <w:t>Управление рентабельностью (планирование, обоснование и анализ-контроль</w:t>
      </w:r>
      <w:r w:rsidR="00682B01" w:rsidRPr="00682B01">
        <w:t xml:space="preserve">) </w:t>
      </w:r>
      <w:r w:rsidRPr="00682B01">
        <w:t>находятся в центре экономической деятельности предприятий, работающих на рынок</w:t>
      </w:r>
      <w:r w:rsidR="00682B01" w:rsidRPr="00682B01">
        <w:t xml:space="preserve">. </w:t>
      </w:r>
      <w:r w:rsidRPr="00682B01">
        <w:t>Уровень рентабельности зависит прежде всего от величины прибыли и размера затрат и применяемых ресурсов</w:t>
      </w:r>
      <w:r w:rsidR="00682B01" w:rsidRPr="00682B01">
        <w:t xml:space="preserve">. </w:t>
      </w:r>
      <w:r w:rsidRPr="00682B01">
        <w:t>Прибыль в условиях рынка</w:t>
      </w:r>
      <w:r w:rsidR="00682B01" w:rsidRPr="00682B01">
        <w:t xml:space="preserve"> - </w:t>
      </w:r>
      <w:r w:rsidRPr="00682B01">
        <w:t>это конечная цель и движущий мотив производства на предприятии</w:t>
      </w:r>
      <w:r w:rsidR="00682B01" w:rsidRPr="00682B01">
        <w:t xml:space="preserve">. </w:t>
      </w:r>
      <w:r w:rsidRPr="00682B01">
        <w:t>Оптимальным дополнением к показателю</w:t>
      </w:r>
      <w:r w:rsidR="00682B01" w:rsidRPr="00682B01">
        <w:t xml:space="preserve"> </w:t>
      </w:r>
      <w:r w:rsidRPr="00682B01">
        <w:t>прибыли явилось бы выделение в том числе удельного веса увеличения прибыли, полученной за счет снижения себестоимости</w:t>
      </w:r>
      <w:r w:rsidR="00682B01" w:rsidRPr="00682B01">
        <w:t xml:space="preserve">. </w:t>
      </w:r>
      <w:r w:rsidRPr="00682B01">
        <w:t>Следует также отметить, что по мере формирования цивилизованных рыночных отношений у предприятия останется лишь один путь увеличения прибыли</w:t>
      </w:r>
      <w:r w:rsidR="00682B01" w:rsidRPr="00682B01">
        <w:t xml:space="preserve"> - </w:t>
      </w:r>
      <w:r w:rsidRPr="00682B01">
        <w:t>увеличение объема выпуска продукции, снижение затрат на ее производство</w:t>
      </w:r>
      <w:r w:rsidR="00682B01" w:rsidRPr="00682B01">
        <w:t xml:space="preserve">. </w:t>
      </w:r>
    </w:p>
    <w:p w:rsidR="00564D82" w:rsidRPr="00682B01" w:rsidRDefault="00564D82" w:rsidP="00682B01">
      <w:pPr>
        <w:widowControl w:val="0"/>
        <w:autoSpaceDE w:val="0"/>
        <w:autoSpaceDN w:val="0"/>
        <w:adjustRightInd w:val="0"/>
      </w:pPr>
      <w:r w:rsidRPr="00682B01">
        <w:t>Таким образом, приведенный анализ в 3-ей главе позволяет сделать следующие выводы</w:t>
      </w:r>
      <w:r w:rsidR="00682B01" w:rsidRPr="00682B01">
        <w:t xml:space="preserve">. </w:t>
      </w:r>
      <w:r w:rsidRPr="00682B01">
        <w:t>В рассматриваемом периоде наблюдается снижение основных показателей, характеризующих финансово-хозяйственную деятельность, что является отрицательной тенденцией в деятельности предприятия</w:t>
      </w:r>
      <w:r w:rsidR="00682B01" w:rsidRPr="00682B01">
        <w:t xml:space="preserve">. </w:t>
      </w:r>
    </w:p>
    <w:p w:rsidR="00564D82" w:rsidRPr="00682B01" w:rsidRDefault="00564D82" w:rsidP="00682B01">
      <w:pPr>
        <w:widowControl w:val="0"/>
        <w:autoSpaceDE w:val="0"/>
        <w:autoSpaceDN w:val="0"/>
        <w:adjustRightInd w:val="0"/>
      </w:pPr>
      <w:r w:rsidRPr="00682B01">
        <w:t>В отчетном периоде увеличились значения таких показателей, характеризующих финансовые результаты деятельности предприятия, как выручка и прибыль от реализации</w:t>
      </w:r>
      <w:r w:rsidR="00682B01" w:rsidRPr="00682B01">
        <w:t xml:space="preserve">. </w:t>
      </w:r>
      <w:r w:rsidRPr="00682B01">
        <w:t>Однако резко снизились валовая и чистая прибыль предприятия</w:t>
      </w:r>
      <w:r w:rsidR="00682B01" w:rsidRPr="00682B01">
        <w:t xml:space="preserve">. </w:t>
      </w:r>
      <w:r w:rsidRPr="00682B01">
        <w:t>При этом доля прибыли (и от реализации, и валовой, и чистой</w:t>
      </w:r>
      <w:r w:rsidR="00682B01" w:rsidRPr="00682B01">
        <w:t xml:space="preserve">) </w:t>
      </w:r>
      <w:r w:rsidRPr="00682B01">
        <w:t>в выручке от реализации снизилась, что свидетельствует об относительном увеличении затрат предприятия</w:t>
      </w:r>
      <w:r w:rsidR="00682B01" w:rsidRPr="00682B01">
        <w:t xml:space="preserve">. </w:t>
      </w:r>
    </w:p>
    <w:p w:rsidR="00564D82" w:rsidRPr="00682B01" w:rsidRDefault="00564D82" w:rsidP="00682B01">
      <w:pPr>
        <w:widowControl w:val="0"/>
        <w:autoSpaceDE w:val="0"/>
        <w:autoSpaceDN w:val="0"/>
        <w:adjustRightInd w:val="0"/>
      </w:pPr>
      <w:r w:rsidRPr="00682B01">
        <w:t>Анализируя изменения показателей рентабельности, можно следует сказать о снижении рентабельности активов и текущих активов предприятия, рентабельности инвестиций, собственного капитала, производственных фондов, перманентного капитала</w:t>
      </w:r>
      <w:r w:rsidR="00682B01" w:rsidRPr="00682B01">
        <w:t xml:space="preserve">. </w:t>
      </w:r>
      <w:r w:rsidRPr="00682B01">
        <w:t>В то же время рентабельность объема продаж увеличилась</w:t>
      </w:r>
      <w:r w:rsidR="00682B01" w:rsidRPr="00682B01">
        <w:t xml:space="preserve">. </w:t>
      </w:r>
    </w:p>
    <w:p w:rsidR="00564D82" w:rsidRPr="00682B01" w:rsidRDefault="00564D82" w:rsidP="00682B01">
      <w:pPr>
        <w:widowControl w:val="0"/>
        <w:autoSpaceDE w:val="0"/>
        <w:autoSpaceDN w:val="0"/>
        <w:adjustRightInd w:val="0"/>
      </w:pPr>
      <w:r w:rsidRPr="00682B01">
        <w:t>Оценка оборотных средств предприятия показала положительную тенденцию в снижении продолжительности кругооборота и увеличении числа оборотов</w:t>
      </w:r>
      <w:r w:rsidR="00682B01" w:rsidRPr="00682B01">
        <w:t xml:space="preserve">. </w:t>
      </w:r>
      <w:r w:rsidRPr="00682B01">
        <w:t>Для ускорения оборачиваемости предприятию следует сократить время нахождения средств в дебиторской задолженности</w:t>
      </w:r>
      <w:r w:rsidR="00682B01" w:rsidRPr="00682B01">
        <w:t xml:space="preserve">. </w:t>
      </w:r>
      <w:r w:rsidRPr="00682B01">
        <w:t>Размер дебиторской задолженности в отчетном периоде увеличился</w:t>
      </w:r>
      <w:r w:rsidR="00682B01" w:rsidRPr="00682B01">
        <w:t xml:space="preserve">. </w:t>
      </w:r>
      <w:r w:rsidRPr="00682B01">
        <w:t>Однако образование сомнительной дебиторской задолженности не произошло</w:t>
      </w:r>
      <w:r w:rsidR="00682B01" w:rsidRPr="00682B01">
        <w:t xml:space="preserve">. </w:t>
      </w:r>
      <w:r w:rsidRPr="00682B01">
        <w:t>Для управления дебиторской задолженностью можно предложить следующее</w:t>
      </w:r>
      <w:r w:rsidR="00682B01" w:rsidRPr="00682B01">
        <w:t xml:space="preserve">: </w:t>
      </w:r>
    </w:p>
    <w:p w:rsidR="00564D82" w:rsidRPr="00682B01" w:rsidRDefault="00564D82" w:rsidP="00682B01">
      <w:pPr>
        <w:widowControl w:val="0"/>
        <w:autoSpaceDE w:val="0"/>
        <w:autoSpaceDN w:val="0"/>
        <w:adjustRightInd w:val="0"/>
      </w:pPr>
      <w:r w:rsidRPr="00682B01">
        <w:t>контролировать состояние расчетов с покупателями по просроченным задолженностям</w:t>
      </w:r>
      <w:r w:rsidR="00682B01" w:rsidRPr="00682B01">
        <w:t xml:space="preserve">; </w:t>
      </w:r>
    </w:p>
    <w:p w:rsidR="00564D82" w:rsidRPr="00682B01" w:rsidRDefault="00564D82" w:rsidP="00682B01">
      <w:pPr>
        <w:widowControl w:val="0"/>
        <w:autoSpaceDE w:val="0"/>
        <w:autoSpaceDN w:val="0"/>
        <w:adjustRightInd w:val="0"/>
      </w:pPr>
      <w:r w:rsidRPr="00682B01">
        <w:t>по возможности, ориентироваться на большое число покупателей, с целью уменьшения риска неуплаты одним или несколькими покупателями</w:t>
      </w:r>
      <w:r w:rsidR="00682B01" w:rsidRPr="00682B01">
        <w:t xml:space="preserve">. </w:t>
      </w:r>
    </w:p>
    <w:p w:rsidR="00564D82" w:rsidRPr="00682B01" w:rsidRDefault="00564D82" w:rsidP="00682B01">
      <w:pPr>
        <w:widowControl w:val="0"/>
        <w:autoSpaceDE w:val="0"/>
        <w:autoSpaceDN w:val="0"/>
        <w:adjustRightInd w:val="0"/>
      </w:pPr>
      <w:r w:rsidRPr="00682B01">
        <w:t>Оценка финансовой устойчивости предприятия на основании трехкомпонентного показателя показала, что предприятие находится в критическом финансовом состоянии, так как общая величина собственных средств и долгосрочных и краткосрочных заемных средств явно недостаточна для покрытия величины запасов и затрат</w:t>
      </w:r>
      <w:r w:rsidR="00682B01" w:rsidRPr="00682B01">
        <w:t xml:space="preserve">. </w:t>
      </w:r>
      <w:r w:rsidRPr="00682B01">
        <w:t>Повысить финансовую устойчивость можно за счет ускорения оборачиваемости текущих активов, уменьшения запасов и затрат до норматива пополнения собственного оборотного капитала за счет внутренних и внешних источников</w:t>
      </w:r>
      <w:r w:rsidR="00682B01" w:rsidRPr="00682B01">
        <w:t xml:space="preserve">. </w:t>
      </w:r>
    </w:p>
    <w:p w:rsidR="00564D82" w:rsidRPr="00682B01" w:rsidRDefault="00564D82" w:rsidP="00682B01">
      <w:pPr>
        <w:widowControl w:val="0"/>
        <w:autoSpaceDE w:val="0"/>
        <w:autoSpaceDN w:val="0"/>
        <w:adjustRightInd w:val="0"/>
      </w:pPr>
      <w:r w:rsidRPr="00682B01">
        <w:t>На предприятии наблюдается низкая финансовая независимость, о чем свидетельствуют значения коэффициентов автотомии и соотношения заемных и собственных средств</w:t>
      </w:r>
      <w:r w:rsidR="00682B01" w:rsidRPr="00682B01">
        <w:t xml:space="preserve">. </w:t>
      </w:r>
      <w:r w:rsidRPr="00682B01">
        <w:t>Снижение коэффициента автономии до уровня ниже 40% не позволяет кредиторам чувствовать себя спокойно, сознавая, что весь заемный капитал не может быть компенсирован собственностью предприятия</w:t>
      </w:r>
      <w:r w:rsidR="00682B01" w:rsidRPr="00682B01">
        <w:t xml:space="preserve">. </w:t>
      </w:r>
    </w:p>
    <w:p w:rsidR="00564D82" w:rsidRPr="00682B01" w:rsidRDefault="00564D82" w:rsidP="00682B01">
      <w:pPr>
        <w:widowControl w:val="0"/>
        <w:autoSpaceDE w:val="0"/>
        <w:autoSpaceDN w:val="0"/>
        <w:adjustRightInd w:val="0"/>
      </w:pPr>
      <w:r w:rsidRPr="00682B01">
        <w:t>Баланс предприятия нельзя считать абсолютно ликвидным, так как не соответствуют нормальному ограничению</w:t>
      </w:r>
      <w:r w:rsidR="00682B01" w:rsidRPr="00682B01">
        <w:t xml:space="preserve">. </w:t>
      </w:r>
    </w:p>
    <w:p w:rsidR="00682B01" w:rsidRPr="00682B01" w:rsidRDefault="00564D82" w:rsidP="00682B01">
      <w:pPr>
        <w:widowControl w:val="0"/>
        <w:autoSpaceDE w:val="0"/>
        <w:autoSpaceDN w:val="0"/>
        <w:adjustRightInd w:val="0"/>
      </w:pPr>
      <w:r w:rsidRPr="00682B01">
        <w:t>Проведенный анализ показал, что, не смотря на общую неблагоприятную ситуацию, ряд финансовых показателей позволяют рассчитывать на положительные изменения</w:t>
      </w:r>
      <w:r w:rsidR="00682B01" w:rsidRPr="00682B01">
        <w:t xml:space="preserve">. </w:t>
      </w:r>
      <w:r w:rsidRPr="00682B01">
        <w:t>Не следует забывать, что убытки, понесенные предприятием, в большей степени не зависели от производственно-финансовой деятельности предприятия, а имели внешнюю политико-финансовую подоплеку в масштабах страны</w:t>
      </w:r>
      <w:r w:rsidR="00682B01" w:rsidRPr="00682B01">
        <w:t xml:space="preserve">. </w:t>
      </w:r>
    </w:p>
    <w:p w:rsidR="00BD47CE" w:rsidRDefault="00BD47CE" w:rsidP="00682B01">
      <w:pPr>
        <w:widowControl w:val="0"/>
        <w:autoSpaceDE w:val="0"/>
        <w:autoSpaceDN w:val="0"/>
        <w:adjustRightInd w:val="0"/>
      </w:pPr>
    </w:p>
    <w:p w:rsidR="00DB471E" w:rsidRPr="00682B01" w:rsidRDefault="00682B01" w:rsidP="00BD47CE">
      <w:pPr>
        <w:pStyle w:val="2"/>
      </w:pPr>
      <w:r>
        <w:t xml:space="preserve">4.3 </w:t>
      </w:r>
      <w:r w:rsidR="00DB471E" w:rsidRPr="00682B01">
        <w:t xml:space="preserve">Пути оптимизации доходов и расходов </w:t>
      </w:r>
      <w:r w:rsidR="00461ABA" w:rsidRPr="00682B01">
        <w:t xml:space="preserve">ОАО </w:t>
      </w:r>
      <w:r w:rsidRPr="00682B01">
        <w:t>"</w:t>
      </w:r>
      <w:r w:rsidR="00461ABA" w:rsidRPr="00682B01">
        <w:t>ОЭМК</w:t>
      </w:r>
      <w:r w:rsidRPr="00682B01">
        <w:t>"</w:t>
      </w:r>
    </w:p>
    <w:p w:rsidR="00BD47CE" w:rsidRDefault="00BD47CE" w:rsidP="00682B01">
      <w:pPr>
        <w:widowControl w:val="0"/>
        <w:autoSpaceDE w:val="0"/>
        <w:autoSpaceDN w:val="0"/>
        <w:adjustRightInd w:val="0"/>
      </w:pPr>
    </w:p>
    <w:p w:rsidR="00D62718" w:rsidRPr="00682B01" w:rsidRDefault="00DB471E" w:rsidP="00682B01">
      <w:pPr>
        <w:widowControl w:val="0"/>
        <w:autoSpaceDE w:val="0"/>
        <w:autoSpaceDN w:val="0"/>
        <w:adjustRightInd w:val="0"/>
      </w:pPr>
      <w:r w:rsidRPr="00682B01">
        <w:t>Оптимизацию доходов и расходов предприятия, а также достижения прибыльной деятельности автор видит в следующем</w:t>
      </w:r>
      <w:r w:rsidR="00682B01" w:rsidRPr="00682B01">
        <w:t xml:space="preserve">: </w:t>
      </w:r>
    </w:p>
    <w:p w:rsidR="00D62718" w:rsidRPr="00682B01" w:rsidRDefault="00D62718" w:rsidP="00682B01">
      <w:pPr>
        <w:widowControl w:val="0"/>
        <w:autoSpaceDE w:val="0"/>
        <w:autoSpaceDN w:val="0"/>
        <w:adjustRightInd w:val="0"/>
      </w:pPr>
      <w:r w:rsidRPr="00682B01">
        <w:t>1</w:t>
      </w:r>
      <w:r w:rsidR="00682B01" w:rsidRPr="00682B01">
        <w:t xml:space="preserve">. </w:t>
      </w:r>
      <w:r w:rsidRPr="00682B01">
        <w:t>Повысить на предприятии роль такой управленческой функции, как финансовое планирование</w:t>
      </w:r>
      <w:r w:rsidR="00682B01" w:rsidRPr="00682B01">
        <w:t xml:space="preserve">. </w:t>
      </w:r>
    </w:p>
    <w:p w:rsidR="00D62718" w:rsidRPr="00682B01" w:rsidRDefault="00D62718" w:rsidP="00682B01">
      <w:pPr>
        <w:widowControl w:val="0"/>
        <w:autoSpaceDE w:val="0"/>
        <w:autoSpaceDN w:val="0"/>
        <w:adjustRightInd w:val="0"/>
      </w:pPr>
      <w:r w:rsidRPr="00682B01">
        <w:t>2</w:t>
      </w:r>
      <w:r w:rsidR="00682B01" w:rsidRPr="00682B01">
        <w:t xml:space="preserve">. </w:t>
      </w:r>
      <w:r w:rsidRPr="00682B01">
        <w:t xml:space="preserve">Создать генеральный бюджет по ОАО </w:t>
      </w:r>
      <w:r w:rsidR="00682B01" w:rsidRPr="00682B01">
        <w:t>"</w:t>
      </w:r>
      <w:r w:rsidRPr="00682B01">
        <w:t>ОЭМК</w:t>
      </w:r>
      <w:r w:rsidR="00682B01" w:rsidRPr="00682B01">
        <w:t>"</w:t>
      </w:r>
      <w:r w:rsidRPr="00682B01">
        <w:t xml:space="preserve"> согласно прилагаемой схемы</w:t>
      </w:r>
      <w:r w:rsidR="00682B01" w:rsidRPr="00682B01">
        <w:t xml:space="preserve">. </w:t>
      </w:r>
    </w:p>
    <w:p w:rsidR="00DB471E" w:rsidRPr="00682B01" w:rsidRDefault="004F4EC7" w:rsidP="00682B01">
      <w:pPr>
        <w:widowControl w:val="0"/>
        <w:autoSpaceDE w:val="0"/>
        <w:autoSpaceDN w:val="0"/>
        <w:adjustRightInd w:val="0"/>
      </w:pPr>
      <w:r>
        <w:rPr>
          <w:noProof/>
        </w:rPr>
        <w:pict>
          <v:line id="_x0000_s1223" style="position:absolute;left:0;text-align:left;z-index:251652096" from="35pt,18pt" to="133pt,18pt"/>
        </w:pict>
      </w:r>
      <w:r>
        <w:pict>
          <v:group id="_x0000_s1224" editas="canvas" style="width:420pt;height:336.55pt;mso-position-horizontal-relative:char;mso-position-vertical-relative:line" coordorigin="2076,1576" coordsize="7463,5642">
            <o:lock v:ext="edit" aspectratio="t"/>
            <v:shape id="_x0000_s1225" type="#_x0000_t75" style="position:absolute;left:2076;top:1576;width:7463;height:5642" o:preferrelative="f">
              <v:fill o:detectmouseclick="t"/>
              <v:path o:extrusionok="t" o:connecttype="none"/>
              <o:lock v:ext="edit" text="t"/>
            </v:shape>
            <v:rect id="_x0000_s1226" style="position:absolute;left:3919;top:1664;width:4215;height:353">
              <v:textbox style="mso-next-textbox:#_x0000_s1226" inset="2.24408mm,1.1221mm,2.24408mm,1.1221mm">
                <w:txbxContent>
                  <w:p w:rsidR="00B028EC" w:rsidRPr="00BD47CE" w:rsidRDefault="00B028EC" w:rsidP="00BD47CE">
                    <w:pPr>
                      <w:pStyle w:val="13"/>
                    </w:pPr>
                    <w:r w:rsidRPr="00BD47CE">
                      <w:t>Прогнозные оценки по основным параметрам</w:t>
                    </w:r>
                  </w:p>
                  <w:p w:rsidR="00B028EC" w:rsidRPr="00BD47CE" w:rsidRDefault="00B028EC">
                    <w:pPr>
                      <w:widowControl w:val="0"/>
                      <w:autoSpaceDE w:val="0"/>
                      <w:autoSpaceDN w:val="0"/>
                      <w:adjustRightInd w:val="0"/>
                      <w:rPr>
                        <w:sz w:val="25"/>
                        <w:szCs w:val="25"/>
                      </w:rPr>
                    </w:pPr>
                  </w:p>
                </w:txbxContent>
              </v:textbox>
            </v:rect>
            <v:rect id="_x0000_s1227" style="position:absolute;left:4973;top:2193;width:1317;height:529">
              <v:textbox style="mso-next-textbox:#_x0000_s1227" inset="2.24408mm,1.1221mm,2.24408mm,1.1221mm">
                <w:txbxContent>
                  <w:p w:rsidR="00B028EC" w:rsidRPr="00BD47CE" w:rsidRDefault="00B028EC" w:rsidP="00BD47CE">
                    <w:pPr>
                      <w:pStyle w:val="13"/>
                    </w:pPr>
                    <w:r w:rsidRPr="00BD47CE">
                      <w:t xml:space="preserve">Бюджет </w:t>
                    </w:r>
                  </w:p>
                  <w:p w:rsidR="00B028EC" w:rsidRPr="00BD47CE" w:rsidRDefault="00B028EC" w:rsidP="00BD47CE">
                    <w:pPr>
                      <w:pStyle w:val="13"/>
                    </w:pPr>
                    <w:r w:rsidRPr="00BD47CE">
                      <w:t>продаж</w:t>
                    </w:r>
                  </w:p>
                </w:txbxContent>
              </v:textbox>
            </v:rect>
            <v:rect id="_x0000_s1228" style="position:absolute;left:6729;top:2193;width:2371;height:529">
              <v:textbox style="mso-next-textbox:#_x0000_s1228" inset="2.24408mm,1.1221mm,2.24408mm,1.1221mm">
                <w:txbxContent>
                  <w:p w:rsidR="00B028EC" w:rsidRPr="00BD47CE" w:rsidRDefault="00B028EC" w:rsidP="00BD47CE">
                    <w:pPr>
                      <w:pStyle w:val="13"/>
                    </w:pPr>
                    <w:r w:rsidRPr="00BD47CE">
                      <w:t>Бюджет управленческих и коммерческих расходов</w:t>
                    </w:r>
                  </w:p>
                </w:txbxContent>
              </v:textbox>
            </v:rect>
            <v:rect id="_x0000_s1229" style="position:absolute;left:2690;top:2987;width:2108;height:617">
              <v:textbox style="mso-next-textbox:#_x0000_s1229" inset="2.24408mm,1.1221mm,2.24408mm,1.1221mm">
                <w:txbxContent>
                  <w:p w:rsidR="00B028EC" w:rsidRPr="00BD47CE" w:rsidRDefault="00B028EC" w:rsidP="00BD47CE">
                    <w:pPr>
                      <w:pStyle w:val="13"/>
                    </w:pPr>
                    <w:r w:rsidRPr="00BD47CE">
                      <w:t>Бюджет запасов сырья, готовой продукции</w:t>
                    </w:r>
                  </w:p>
                </w:txbxContent>
              </v:textbox>
            </v:rect>
            <v:rect id="_x0000_s1230" style="position:absolute;left:4973;top:3075;width:1932;height:352">
              <v:textbox style="mso-next-textbox:#_x0000_s1230" inset="2.24408mm,1.1221mm,2.24408mm,1.1221mm">
                <w:txbxContent>
                  <w:p w:rsidR="00B028EC" w:rsidRPr="00BD47CE" w:rsidRDefault="00B028EC" w:rsidP="00BD47CE">
                    <w:pPr>
                      <w:pStyle w:val="13"/>
                    </w:pPr>
                    <w:r w:rsidRPr="00BD47CE">
                      <w:t>Бюджет производства</w:t>
                    </w:r>
                  </w:p>
                </w:txbxContent>
              </v:textbox>
            </v:rect>
            <v:rect id="_x0000_s1231" style="position:absolute;left:2954;top:3868;width:1580;height:529">
              <v:textbox style="mso-next-textbox:#_x0000_s1231" inset="2.24408mm,1.1221mm,2.24408mm,1.1221mm">
                <w:txbxContent>
                  <w:p w:rsidR="00B028EC" w:rsidRPr="00BD47CE" w:rsidRDefault="00B028EC" w:rsidP="00BD47CE">
                    <w:pPr>
                      <w:pStyle w:val="13"/>
                    </w:pPr>
                    <w:r w:rsidRPr="00BD47CE">
                      <w:t xml:space="preserve">Бюджет прямых </w:t>
                    </w:r>
                  </w:p>
                </w:txbxContent>
              </v:textbox>
            </v:rect>
            <v:rect id="_x0000_s1232" style="position:absolute;left:4973;top:3868;width:1581;height:529">
              <v:textbox style="mso-next-textbox:#_x0000_s1232" inset="2.24408mm,1.1221mm,2.24408mm,1.1221mm">
                <w:txbxContent>
                  <w:p w:rsidR="00B028EC" w:rsidRPr="00BD47CE" w:rsidRDefault="00B028EC" w:rsidP="00BD47CE">
                    <w:pPr>
                      <w:pStyle w:val="13"/>
                    </w:pPr>
                    <w:r w:rsidRPr="00BD47CE">
                      <w:t>Бюджет прямых затрат труда</w:t>
                    </w:r>
                  </w:p>
                </w:txbxContent>
              </v:textbox>
            </v:rect>
            <v:rect id="_x0000_s1233" style="position:absolute;left:6905;top:3868;width:1844;height:529">
              <v:textbox style="mso-next-textbox:#_x0000_s1233" inset="2.24408mm,1.1221mm,2.24408mm,1.1221mm">
                <w:txbxContent>
                  <w:p w:rsidR="00B028EC" w:rsidRPr="00BD47CE" w:rsidRDefault="00B028EC" w:rsidP="00BD47CE">
                    <w:pPr>
                      <w:pStyle w:val="13"/>
                    </w:pPr>
                    <w:r w:rsidRPr="00BD47CE">
                      <w:t>Бюджет переменных накладных расходов</w:t>
                    </w:r>
                  </w:p>
                </w:txbxContent>
              </v:textbox>
            </v:rect>
            <v:rect id="_x0000_s1234" style="position:absolute;left:4710;top:4574;width:2370;height:529">
              <v:textbox style="mso-next-textbox:#_x0000_s1234" inset="2.24408mm,1.1221mm,2.24408mm,1.1221mm">
                <w:txbxContent>
                  <w:p w:rsidR="00B028EC" w:rsidRPr="00BD47CE" w:rsidRDefault="00B028EC" w:rsidP="00BD47CE">
                    <w:pPr>
                      <w:pStyle w:val="13"/>
                    </w:pPr>
                    <w:r w:rsidRPr="00BD47CE">
                      <w:t>Бюджет себестоимости реализованной продукции</w:t>
                    </w:r>
                  </w:p>
                </w:txbxContent>
              </v:textbox>
            </v:rect>
            <v:rect id="_x0000_s1235" style="position:absolute;left:3832;top:5279;width:4127;height:617">
              <v:textbox style="mso-next-textbox:#_x0000_s1235" inset="2.24408mm,1.1221mm,2.24408mm,1.1221mm">
                <w:txbxContent>
                  <w:p w:rsidR="00B028EC" w:rsidRPr="00BD47CE" w:rsidRDefault="00B028EC" w:rsidP="00BD47CE">
                    <w:pPr>
                      <w:pStyle w:val="13"/>
                    </w:pPr>
                    <w:r w:rsidRPr="00BD47CE">
                      <w:t>Бюджет доходов и расходов (прогнозный отчёт о прибылях и убытках)</w:t>
                    </w:r>
                  </w:p>
                </w:txbxContent>
              </v:textbox>
            </v:rect>
            <v:rect id="_x0000_s1236" style="position:absolute;left:3217;top:6072;width:2459;height:970">
              <v:textbox style="mso-next-textbox:#_x0000_s1236" inset="2.24408mm,1.1221mm,2.24408mm,1.1221mm">
                <w:txbxContent>
                  <w:p w:rsidR="00B028EC" w:rsidRPr="00BD47CE" w:rsidRDefault="00B028EC" w:rsidP="00BD47CE">
                    <w:pPr>
                      <w:pStyle w:val="13"/>
                    </w:pPr>
                    <w:r w:rsidRPr="00BD47CE">
                      <w:t>Бюджет формирования и распределения финансовых ресурсов (прогнозный баланс)</w:t>
                    </w:r>
                  </w:p>
                </w:txbxContent>
              </v:textbox>
            </v:rect>
            <v:rect id="_x0000_s1237" style="position:absolute;left:6378;top:6072;width:2283;height:970">
              <v:textbox style="mso-next-textbox:#_x0000_s1237" inset="2.24408mm,1.1221mm,2.24408mm,1.1221mm">
                <w:txbxContent>
                  <w:p w:rsidR="00B028EC" w:rsidRPr="00BD47CE" w:rsidRDefault="00B028EC" w:rsidP="00BD47CE">
                    <w:pPr>
                      <w:pStyle w:val="13"/>
                    </w:pPr>
                    <w:r w:rsidRPr="00BD47CE">
                      <w:t>Бюджет денежных средств (прогнозный отчёт о движении денежных средств)</w:t>
                    </w:r>
                  </w:p>
                </w:txbxContent>
              </v:textbox>
            </v:rect>
            <v:line id="_x0000_s1238" style="position:absolute" from="5676,6425" to="6378,6425"/>
            <v:line id="_x0000_s1239" style="position:absolute" from="4710,5896" to="4710,6072"/>
            <v:line id="_x0000_s1240" style="position:absolute;flip:x" from="2427,2458" to="4973,2458"/>
            <v:line id="_x0000_s1241" style="position:absolute" from="2427,2458" to="2427,5455"/>
            <v:line id="_x0000_s1242" style="position:absolute" from="2427,5455" to="3832,5455"/>
            <v:line id="_x0000_s1243" style="position:absolute;flip:x" from="2076,1840" to="2076,6513"/>
            <v:line id="_x0000_s1244" style="position:absolute" from="2076,6513" to="3217,6513"/>
            <v:line id="_x0000_s1245" style="position:absolute" from="2778,3604" to="2778,4926"/>
            <v:line id="_x0000_s1246" style="position:absolute" from="2778,4926" to="4710,4926"/>
            <v:line id="_x0000_s1247" style="position:absolute" from="3744,4397" to="3744,4661"/>
            <v:line id="_x0000_s1248" style="position:absolute" from="3744,4661" to="4710,4661"/>
            <v:line id="_x0000_s1249" style="position:absolute" from="4534,4133" to="4973,4133"/>
            <v:line id="_x0000_s1250" style="position:absolute" from="6554,4133" to="6905,4133"/>
            <v:line id="_x0000_s1251" style="position:absolute" from="5939,5102" to="5939,5279"/>
            <v:line id="_x0000_s1252" style="position:absolute" from="7081,4926" to="8046,4926"/>
            <v:line id="_x0000_s1253" style="position:absolute;flip:y" from="8046,4397" to="8046,4926"/>
            <v:line id="_x0000_s1254" style="position:absolute;flip:y" from="8046,3692" to="8046,3868"/>
            <v:line id="_x0000_s1255" style="position:absolute;flip:y" from="3744,3692" to="3744,3868"/>
            <v:line id="_x0000_s1256" style="position:absolute" from="3744,3692" to="8046,3692"/>
            <v:line id="_x0000_s1257" style="position:absolute" from="4798,3251" to="4973,3251"/>
            <v:line id="_x0000_s1258" style="position:absolute;flip:x" from="3744,2546" to="4973,2546"/>
            <v:line id="_x0000_s1259" style="position:absolute" from="3744,2546" to="3744,2987"/>
            <v:line id="_x0000_s1260" style="position:absolute" from="6290,2458" to="6729,2458"/>
            <v:line id="_x0000_s1261" style="position:absolute" from="8924,2722" to="8924,5367"/>
            <v:line id="_x0000_s1262" style="position:absolute;flip:x" from="7959,5367" to="8924,5367"/>
            <v:line id="_x0000_s1263" style="position:absolute;flip:y" from="8310,5631" to="8310,6072"/>
            <v:line id="_x0000_s1264" style="position:absolute;flip:x" from="7959,5631" to="8310,5631"/>
            <w10:wrap type="none"/>
            <w10:anchorlock/>
          </v:group>
        </w:pict>
      </w:r>
    </w:p>
    <w:p w:rsidR="00682B01" w:rsidRPr="00682B01" w:rsidRDefault="00682B01" w:rsidP="00682B01">
      <w:pPr>
        <w:widowControl w:val="0"/>
        <w:autoSpaceDE w:val="0"/>
        <w:autoSpaceDN w:val="0"/>
        <w:adjustRightInd w:val="0"/>
      </w:pPr>
      <w:r>
        <w:t>Рис.</w:t>
      </w:r>
      <w:r w:rsidR="00BD47CE">
        <w:t xml:space="preserve"> </w:t>
      </w:r>
      <w:r>
        <w:t xml:space="preserve">4.1 </w:t>
      </w:r>
      <w:r w:rsidR="00DB471E" w:rsidRPr="00682B01">
        <w:t xml:space="preserve">Предлагаемый генеральный бюджет ОАО </w:t>
      </w:r>
      <w:r w:rsidRPr="00682B01">
        <w:t>"</w:t>
      </w:r>
      <w:r w:rsidR="00DB471E" w:rsidRPr="00682B01">
        <w:t>Оскольский эле</w:t>
      </w:r>
      <w:r w:rsidR="00541179" w:rsidRPr="00682B01">
        <w:t>ктро-</w:t>
      </w:r>
      <w:r w:rsidR="00DB471E" w:rsidRPr="00682B01">
        <w:t>металлургически</w:t>
      </w:r>
      <w:r w:rsidR="00541179" w:rsidRPr="00682B01">
        <w:t>й</w:t>
      </w:r>
      <w:r w:rsidR="00DB471E" w:rsidRPr="00682B01">
        <w:t xml:space="preserve"> ком</w:t>
      </w:r>
      <w:r w:rsidR="00541179" w:rsidRPr="00682B01">
        <w:t>бинат</w:t>
      </w:r>
      <w:r w:rsidRPr="00682B01">
        <w:t xml:space="preserve">". </w:t>
      </w:r>
    </w:p>
    <w:p w:rsidR="00BD47CE" w:rsidRDefault="00BD47CE" w:rsidP="00682B01">
      <w:pPr>
        <w:widowControl w:val="0"/>
        <w:autoSpaceDE w:val="0"/>
        <w:autoSpaceDN w:val="0"/>
        <w:adjustRightInd w:val="0"/>
      </w:pPr>
    </w:p>
    <w:p w:rsidR="00DB471E" w:rsidRPr="00682B01" w:rsidRDefault="00DB471E" w:rsidP="00682B01">
      <w:pPr>
        <w:widowControl w:val="0"/>
        <w:autoSpaceDE w:val="0"/>
        <w:autoSpaceDN w:val="0"/>
        <w:adjustRightInd w:val="0"/>
      </w:pPr>
      <w:r w:rsidRPr="00682B01">
        <w:t xml:space="preserve">Данный подход применять при составлении генерального бюджета предприятия в процессе оперативного планирования </w:t>
      </w:r>
      <w:r w:rsidR="00541179" w:rsidRPr="00682B01">
        <w:t>(</w:t>
      </w:r>
      <w:r w:rsidRPr="00682B01">
        <w:t xml:space="preserve">год, квартал, </w:t>
      </w:r>
      <w:r w:rsidR="00541179" w:rsidRPr="00682B01">
        <w:t>месяц</w:t>
      </w:r>
      <w:r w:rsidR="00682B01" w:rsidRPr="00682B01">
        <w:t xml:space="preserve">). </w:t>
      </w:r>
    </w:p>
    <w:p w:rsidR="00DB471E" w:rsidRPr="00682B01" w:rsidRDefault="00DB471E" w:rsidP="00682B01">
      <w:pPr>
        <w:widowControl w:val="0"/>
        <w:autoSpaceDE w:val="0"/>
        <w:autoSpaceDN w:val="0"/>
        <w:adjustRightInd w:val="0"/>
      </w:pPr>
      <w:r w:rsidRPr="00682B01">
        <w:t>Бюджет</w:t>
      </w:r>
      <w:r w:rsidR="00682B01" w:rsidRPr="00682B01">
        <w:t xml:space="preserve"> - </w:t>
      </w:r>
      <w:r w:rsidRPr="00682B01">
        <w:t>детализированный план деятельности предприятия на ближайший период, который охватит</w:t>
      </w:r>
      <w:r w:rsidR="00682B01" w:rsidRPr="00682B01">
        <w:t xml:space="preserve">: </w:t>
      </w:r>
    </w:p>
    <w:p w:rsidR="00DB471E" w:rsidRPr="00682B01" w:rsidRDefault="00DB471E" w:rsidP="00682B01">
      <w:pPr>
        <w:widowControl w:val="0"/>
        <w:autoSpaceDE w:val="0"/>
        <w:autoSpaceDN w:val="0"/>
        <w:adjustRightInd w:val="0"/>
      </w:pPr>
      <w:r w:rsidRPr="00682B01">
        <w:t>доход от продаж</w:t>
      </w:r>
      <w:r w:rsidR="00682B01" w:rsidRPr="00682B01">
        <w:t xml:space="preserve">; </w:t>
      </w:r>
    </w:p>
    <w:p w:rsidR="00DB471E" w:rsidRPr="00682B01" w:rsidRDefault="00DB471E" w:rsidP="00682B01">
      <w:pPr>
        <w:widowControl w:val="0"/>
        <w:autoSpaceDE w:val="0"/>
        <w:autoSpaceDN w:val="0"/>
        <w:adjustRightInd w:val="0"/>
      </w:pPr>
      <w:r w:rsidRPr="00682B01">
        <w:t>производственные и финансовые расходы</w:t>
      </w:r>
      <w:r w:rsidR="00682B01" w:rsidRPr="00682B01">
        <w:t xml:space="preserve">; </w:t>
      </w:r>
    </w:p>
    <w:p w:rsidR="00DB471E" w:rsidRPr="00682B01" w:rsidRDefault="00DB471E" w:rsidP="00682B01">
      <w:pPr>
        <w:widowControl w:val="0"/>
        <w:autoSpaceDE w:val="0"/>
        <w:autoSpaceDN w:val="0"/>
        <w:adjustRightInd w:val="0"/>
      </w:pPr>
      <w:r w:rsidRPr="00682B01">
        <w:t>движение денежных средств</w:t>
      </w:r>
      <w:r w:rsidR="00682B01" w:rsidRPr="00682B01">
        <w:t xml:space="preserve">; </w:t>
      </w:r>
    </w:p>
    <w:p w:rsidR="00541179" w:rsidRPr="00682B01" w:rsidRDefault="00DB471E" w:rsidP="00682B01">
      <w:pPr>
        <w:widowControl w:val="0"/>
        <w:autoSpaceDE w:val="0"/>
        <w:autoSpaceDN w:val="0"/>
        <w:adjustRightInd w:val="0"/>
      </w:pPr>
      <w:r w:rsidRPr="00682B01">
        <w:t>формирование прибыли предприятия</w:t>
      </w:r>
      <w:r w:rsidR="00682B01" w:rsidRPr="00682B01">
        <w:t xml:space="preserve">. </w:t>
      </w:r>
    </w:p>
    <w:p w:rsidR="00DB471E" w:rsidRPr="00682B01" w:rsidRDefault="00DB471E" w:rsidP="00682B01">
      <w:pPr>
        <w:widowControl w:val="0"/>
        <w:autoSpaceDE w:val="0"/>
        <w:autoSpaceDN w:val="0"/>
        <w:adjustRightInd w:val="0"/>
      </w:pPr>
      <w:r w:rsidRPr="00682B01">
        <w:t>К составлению бюджетов привлекать</w:t>
      </w:r>
      <w:r w:rsidR="00682B01" w:rsidRPr="00682B01">
        <w:t xml:space="preserve">: </w:t>
      </w:r>
    </w:p>
    <w:p w:rsidR="00DB471E" w:rsidRPr="00682B01" w:rsidRDefault="00DB471E" w:rsidP="00682B01">
      <w:pPr>
        <w:widowControl w:val="0"/>
        <w:autoSpaceDE w:val="0"/>
        <w:autoSpaceDN w:val="0"/>
        <w:adjustRightInd w:val="0"/>
      </w:pPr>
      <w:r w:rsidRPr="00682B01">
        <w:t>планово-финансовый отдел</w:t>
      </w:r>
      <w:r w:rsidR="00682B01" w:rsidRPr="00682B01">
        <w:t xml:space="preserve">; </w:t>
      </w:r>
    </w:p>
    <w:p w:rsidR="00DB471E" w:rsidRPr="00682B01" w:rsidRDefault="00DB471E" w:rsidP="00682B01">
      <w:pPr>
        <w:widowControl w:val="0"/>
        <w:autoSpaceDE w:val="0"/>
        <w:autoSpaceDN w:val="0"/>
        <w:adjustRightInd w:val="0"/>
      </w:pPr>
      <w:r w:rsidRPr="00682B01">
        <w:t>специалистов, которые будут нести ответственнос</w:t>
      </w:r>
      <w:r w:rsidR="00541179" w:rsidRPr="00682B01">
        <w:t>т</w:t>
      </w:r>
      <w:r w:rsidRPr="00682B01">
        <w:t>ь за его выполнение</w:t>
      </w:r>
      <w:r w:rsidR="00682B01" w:rsidRPr="00682B01">
        <w:t xml:space="preserve">; </w:t>
      </w:r>
    </w:p>
    <w:p w:rsidR="00DB471E" w:rsidRPr="00682B01" w:rsidRDefault="00DB471E" w:rsidP="00682B01">
      <w:pPr>
        <w:widowControl w:val="0"/>
        <w:autoSpaceDE w:val="0"/>
        <w:autoSpaceDN w:val="0"/>
        <w:adjustRightInd w:val="0"/>
      </w:pPr>
      <w:r w:rsidRPr="00682B01">
        <w:t>менеджеров отделов поставок и сбыта</w:t>
      </w:r>
      <w:r w:rsidR="00682B01" w:rsidRPr="00682B01">
        <w:t xml:space="preserve">; </w:t>
      </w:r>
    </w:p>
    <w:p w:rsidR="00DB471E" w:rsidRPr="00682B01" w:rsidRDefault="00541179" w:rsidP="00682B01">
      <w:pPr>
        <w:widowControl w:val="0"/>
        <w:autoSpaceDE w:val="0"/>
        <w:autoSpaceDN w:val="0"/>
        <w:adjustRightInd w:val="0"/>
      </w:pPr>
      <w:r w:rsidRPr="00682B01">
        <w:t>сотрудников бухгалтерии</w:t>
      </w:r>
      <w:r w:rsidR="00682B01" w:rsidRPr="00682B01">
        <w:t xml:space="preserve">. </w:t>
      </w:r>
    </w:p>
    <w:p w:rsidR="00DB471E" w:rsidRPr="00682B01" w:rsidRDefault="00DB471E" w:rsidP="00682B01">
      <w:pPr>
        <w:widowControl w:val="0"/>
        <w:autoSpaceDE w:val="0"/>
        <w:autoSpaceDN w:val="0"/>
        <w:adjustRightInd w:val="0"/>
      </w:pPr>
      <w:r w:rsidRPr="00682B01">
        <w:t>Представленный генеральный бюджет представляет собой систему взаимосвязанных операционных и финансовых бюджетов</w:t>
      </w:r>
      <w:r w:rsidR="00682B01" w:rsidRPr="00682B01">
        <w:t xml:space="preserve">. </w:t>
      </w:r>
    </w:p>
    <w:p w:rsidR="00DB471E" w:rsidRPr="00682B01" w:rsidRDefault="00DB471E" w:rsidP="00682B01">
      <w:pPr>
        <w:widowControl w:val="0"/>
        <w:autoSpaceDE w:val="0"/>
        <w:autoSpaceDN w:val="0"/>
        <w:adjustRightInd w:val="0"/>
      </w:pPr>
      <w:r w:rsidRPr="00682B01">
        <w:t>Операционные бюджеты</w:t>
      </w:r>
      <w:r w:rsidR="00682B01" w:rsidRPr="00682B01">
        <w:t xml:space="preserve"> - </w:t>
      </w:r>
      <w:r w:rsidRPr="00682B01">
        <w:t xml:space="preserve">это прогнозные расчеты финансового характера, результаты которых служат основой для построения прогнозной финансовой отчетности, </w:t>
      </w:r>
      <w:r w:rsidR="00541179" w:rsidRPr="00682B01">
        <w:t>п</w:t>
      </w:r>
      <w:r w:rsidRPr="00682B01">
        <w:t>о сути являющейся основным результатом текущего финансового планирования</w:t>
      </w:r>
      <w:r w:rsidR="00682B01" w:rsidRPr="00682B01">
        <w:t xml:space="preserve">. </w:t>
      </w:r>
    </w:p>
    <w:p w:rsidR="00DB471E" w:rsidRPr="00682B01" w:rsidRDefault="00DB471E" w:rsidP="00682B01">
      <w:pPr>
        <w:widowControl w:val="0"/>
        <w:autoSpaceDE w:val="0"/>
        <w:autoSpaceDN w:val="0"/>
        <w:adjustRightInd w:val="0"/>
      </w:pPr>
      <w:r w:rsidRPr="00682B01">
        <w:t>Поэтому рассмотрим в общих чертах логику и смысловое содержание каждого бло</w:t>
      </w:r>
      <w:r w:rsidR="00541179" w:rsidRPr="00682B01">
        <w:t>ка представленной схемы</w:t>
      </w:r>
      <w:r w:rsidR="00682B01" w:rsidRPr="00682B01">
        <w:t xml:space="preserve">. </w:t>
      </w:r>
    </w:p>
    <w:p w:rsidR="00DB471E" w:rsidRPr="00682B01" w:rsidRDefault="00DB471E" w:rsidP="00682B01">
      <w:pPr>
        <w:widowControl w:val="0"/>
        <w:autoSpaceDE w:val="0"/>
        <w:autoSpaceDN w:val="0"/>
        <w:adjustRightInd w:val="0"/>
      </w:pPr>
      <w:r w:rsidRPr="00682B01">
        <w:t>Блок 1</w:t>
      </w:r>
      <w:r w:rsidR="00682B01" w:rsidRPr="00682B01">
        <w:t xml:space="preserve">. </w:t>
      </w:r>
      <w:r w:rsidRPr="00682B01">
        <w:t>Бюджет продаж</w:t>
      </w:r>
      <w:r w:rsidR="00682B01" w:rsidRPr="00682B01">
        <w:t xml:space="preserve">. </w:t>
      </w:r>
      <w:r w:rsidRPr="00682B01">
        <w:t>Цель данного блока</w:t>
      </w:r>
      <w:r w:rsidR="00682B01" w:rsidRPr="00682B01">
        <w:t xml:space="preserve"> - </w:t>
      </w:r>
      <w:r w:rsidRPr="00682B01">
        <w:t xml:space="preserve">рассчитать прогноз объема продаж </w:t>
      </w:r>
      <w:r w:rsidR="008878DB" w:rsidRPr="00682B01">
        <w:rPr>
          <w:lang w:val="en-US"/>
        </w:rPr>
        <w:t>SB</w:t>
      </w:r>
      <w:r w:rsidRPr="00682B01">
        <w:t xml:space="preserve"> в целом</w:t>
      </w:r>
      <w:r w:rsidR="00682B01" w:rsidRPr="00682B01">
        <w:t xml:space="preserve">. </w:t>
      </w:r>
      <w:r w:rsidRPr="00682B01">
        <w:t>Для расчета исходными данными являются</w:t>
      </w:r>
      <w:r w:rsidR="00682B01" w:rsidRPr="00682B01">
        <w:t xml:space="preserve">: </w:t>
      </w:r>
    </w:p>
    <w:p w:rsidR="00DB471E" w:rsidRPr="00682B01" w:rsidRDefault="00DB471E" w:rsidP="00682B01">
      <w:pPr>
        <w:widowControl w:val="0"/>
        <w:autoSpaceDE w:val="0"/>
        <w:autoSpaceDN w:val="0"/>
        <w:adjustRightInd w:val="0"/>
      </w:pPr>
      <w:r w:rsidRPr="00682B01">
        <w:t>стратегии развития организации</w:t>
      </w:r>
      <w:r w:rsidR="00682B01" w:rsidRPr="00682B01">
        <w:t xml:space="preserve">; </w:t>
      </w:r>
    </w:p>
    <w:p w:rsidR="00DB471E" w:rsidRPr="00682B01" w:rsidRDefault="00DB471E" w:rsidP="00682B01">
      <w:pPr>
        <w:widowControl w:val="0"/>
        <w:autoSpaceDE w:val="0"/>
        <w:autoSpaceDN w:val="0"/>
        <w:adjustRightInd w:val="0"/>
      </w:pPr>
      <w:r w:rsidRPr="00682B01">
        <w:t>производственных мощностей</w:t>
      </w:r>
      <w:r w:rsidR="00682B01" w:rsidRPr="00682B01">
        <w:t xml:space="preserve">; </w:t>
      </w:r>
    </w:p>
    <w:p w:rsidR="00DB471E" w:rsidRPr="00682B01" w:rsidRDefault="00DB471E" w:rsidP="00682B01">
      <w:pPr>
        <w:widowControl w:val="0"/>
        <w:autoSpaceDE w:val="0"/>
        <w:autoSpaceDN w:val="0"/>
        <w:adjustRightInd w:val="0"/>
      </w:pPr>
      <w:r w:rsidRPr="00682B01">
        <w:t>прогнозы в отношении емкости рынка сбыта</w:t>
      </w:r>
      <w:r w:rsidR="00682B01" w:rsidRPr="00682B01">
        <w:t xml:space="preserve">; </w:t>
      </w:r>
    </w:p>
    <w:p w:rsidR="00DB471E" w:rsidRPr="00682B01" w:rsidRDefault="00DB471E" w:rsidP="00682B01">
      <w:pPr>
        <w:widowControl w:val="0"/>
        <w:autoSpaceDE w:val="0"/>
        <w:autoSpaceDN w:val="0"/>
        <w:adjustRightInd w:val="0"/>
      </w:pPr>
      <w:r w:rsidRPr="00682B01">
        <w:t xml:space="preserve">определяется количество потенциально реализуемой продукции </w:t>
      </w:r>
      <w:r w:rsidR="008878DB" w:rsidRPr="00682B01">
        <w:rPr>
          <w:lang w:val="en-US"/>
        </w:rPr>
        <w:t>Qk</w:t>
      </w:r>
      <w:r w:rsidRPr="00682B01">
        <w:t xml:space="preserve"> (в натуральных единицах</w:t>
      </w:r>
      <w:r w:rsidR="00682B01" w:rsidRPr="00682B01">
        <w:t xml:space="preserve">). </w:t>
      </w:r>
    </w:p>
    <w:p w:rsidR="00DB471E" w:rsidRPr="00682B01" w:rsidRDefault="00DB471E" w:rsidP="00682B01">
      <w:pPr>
        <w:widowControl w:val="0"/>
        <w:autoSpaceDE w:val="0"/>
        <w:autoSpaceDN w:val="0"/>
        <w:adjustRightInd w:val="0"/>
      </w:pPr>
      <w:r w:rsidRPr="00682B01">
        <w:t xml:space="preserve">Прогнозные отпускные цены </w:t>
      </w:r>
      <w:r w:rsidR="008878DB" w:rsidRPr="00682B01">
        <w:rPr>
          <w:lang w:val="en-US"/>
        </w:rPr>
        <w:t>pk</w:t>
      </w:r>
      <w:r w:rsidRPr="00682B01">
        <w:t xml:space="preserve"> используются для оценки объема продаж в стоимостном выражении</w:t>
      </w:r>
      <w:r w:rsidR="00682B01" w:rsidRPr="00682B01">
        <w:t xml:space="preserve">. </w:t>
      </w:r>
      <w:r w:rsidRPr="00682B01">
        <w:t>Расчеты ведутся по основным видам продукции, Таким образом, базовый алгоритм расчета при формировании бюджета продаж задается уравнением</w:t>
      </w:r>
      <w:r w:rsidR="00682B01" w:rsidRPr="00682B01">
        <w:t xml:space="preserve">: </w:t>
      </w:r>
    </w:p>
    <w:p w:rsidR="00DB471E" w:rsidRPr="00682B01" w:rsidRDefault="008878DB" w:rsidP="00682B01">
      <w:pPr>
        <w:widowControl w:val="0"/>
        <w:autoSpaceDE w:val="0"/>
        <w:autoSpaceDN w:val="0"/>
        <w:adjustRightInd w:val="0"/>
      </w:pPr>
      <w:r w:rsidRPr="00682B01">
        <w:rPr>
          <w:lang w:val="en-US"/>
        </w:rPr>
        <w:t>Sb</w:t>
      </w:r>
      <w:r w:rsidRPr="00682B01">
        <w:t>=∑</w:t>
      </w:r>
      <w:r w:rsidR="002E1F23" w:rsidRPr="003D3EA7">
        <w:t xml:space="preserve"> </w:t>
      </w:r>
      <w:r w:rsidR="002E1F23" w:rsidRPr="00682B01">
        <w:rPr>
          <w:lang w:val="en-US"/>
        </w:rPr>
        <w:t>Qk</w:t>
      </w:r>
      <w:r w:rsidR="002E1F23" w:rsidRPr="003D3EA7">
        <w:t xml:space="preserve"> * </w:t>
      </w:r>
      <w:r w:rsidR="002E1F23" w:rsidRPr="00682B01">
        <w:rPr>
          <w:lang w:val="en-US"/>
        </w:rPr>
        <w:t>pk</w:t>
      </w:r>
      <w:r w:rsidR="002E1F23" w:rsidRPr="00682B01">
        <w:t>(</w:t>
      </w:r>
      <w:r w:rsidR="00682B01">
        <w:t>4.1</w:t>
      </w:r>
      <w:r w:rsidR="00682B01" w:rsidRPr="00682B01">
        <w:t xml:space="preserve">) </w:t>
      </w:r>
    </w:p>
    <w:p w:rsidR="00DB471E" w:rsidRPr="00682B01" w:rsidRDefault="00DB471E" w:rsidP="00682B01">
      <w:pPr>
        <w:widowControl w:val="0"/>
        <w:autoSpaceDE w:val="0"/>
        <w:autoSpaceDN w:val="0"/>
        <w:adjustRightInd w:val="0"/>
      </w:pPr>
      <w:r w:rsidRPr="00682B01">
        <w:t>Блок 2</w:t>
      </w:r>
      <w:r w:rsidR="00682B01" w:rsidRPr="00682B01">
        <w:t xml:space="preserve">. </w:t>
      </w:r>
      <w:r w:rsidRPr="00682B01">
        <w:t>Бюджет производства</w:t>
      </w:r>
      <w:r w:rsidR="00682B01" w:rsidRPr="00682B01">
        <w:t xml:space="preserve">. </w:t>
      </w:r>
      <w:r w:rsidRPr="00682B01">
        <w:t>Цель данного блока</w:t>
      </w:r>
      <w:r w:rsidR="00682B01" w:rsidRPr="00682B01">
        <w:t xml:space="preserve"> - </w:t>
      </w:r>
      <w:r w:rsidRPr="00682B01">
        <w:t>рассчитать прогноз объема производства исходя из результатов расчета предыдущего блока и целевого остатка произведенной</w:t>
      </w:r>
      <w:r w:rsidR="002E1F23" w:rsidRPr="00682B01">
        <w:t>,</w:t>
      </w:r>
      <w:r w:rsidRPr="00682B01">
        <w:t xml:space="preserve"> но нереализованной продукции (запасов продукции</w:t>
      </w:r>
      <w:r w:rsidR="00682B01" w:rsidRPr="00682B01">
        <w:t xml:space="preserve">). </w:t>
      </w:r>
      <w:r w:rsidRPr="00682B01">
        <w:t>Алгоритм расчета для каждого вида продукции выполняется в натуральных единицах и выглядит следующим образом</w:t>
      </w:r>
      <w:r w:rsidR="00682B01" w:rsidRPr="00682B01">
        <w:t xml:space="preserve">: </w:t>
      </w:r>
    </w:p>
    <w:p w:rsidR="00DB471E" w:rsidRPr="003D3EA7" w:rsidRDefault="002E1F23" w:rsidP="00682B01">
      <w:pPr>
        <w:widowControl w:val="0"/>
        <w:autoSpaceDE w:val="0"/>
        <w:autoSpaceDN w:val="0"/>
        <w:adjustRightInd w:val="0"/>
      </w:pPr>
      <w:r w:rsidRPr="00682B01">
        <w:rPr>
          <w:lang w:val="en-US"/>
        </w:rPr>
        <w:t>Qp</w:t>
      </w:r>
      <w:r w:rsidRPr="003D3EA7">
        <w:t>=</w:t>
      </w:r>
      <w:r w:rsidRPr="00682B01">
        <w:rPr>
          <w:lang w:val="en-US"/>
        </w:rPr>
        <w:t>Qs</w:t>
      </w:r>
      <w:r w:rsidRPr="003D3EA7">
        <w:t>+</w:t>
      </w:r>
      <w:r w:rsidRPr="00682B01">
        <w:rPr>
          <w:lang w:val="en-US"/>
        </w:rPr>
        <w:t>FGe</w:t>
      </w:r>
      <w:r w:rsidRPr="003D3EA7">
        <w:t>+</w:t>
      </w:r>
      <w:r w:rsidRPr="00682B01">
        <w:rPr>
          <w:lang w:val="en-US"/>
        </w:rPr>
        <w:t>Qn</w:t>
      </w:r>
      <w:r w:rsidRPr="003D3EA7">
        <w:t>-</w:t>
      </w:r>
      <w:r w:rsidRPr="00682B01">
        <w:rPr>
          <w:lang w:val="en-US"/>
        </w:rPr>
        <w:t>FGs</w:t>
      </w:r>
      <w:r w:rsidR="006C3CE3" w:rsidRPr="003D3EA7">
        <w:t>,</w:t>
      </w:r>
      <w:r w:rsidRPr="003D3EA7">
        <w:t>(</w:t>
      </w:r>
      <w:r w:rsidR="00682B01" w:rsidRPr="003D3EA7">
        <w:t xml:space="preserve">4.2) </w:t>
      </w:r>
    </w:p>
    <w:p w:rsidR="00DB471E" w:rsidRPr="00682B01" w:rsidRDefault="00DB471E" w:rsidP="00682B01">
      <w:pPr>
        <w:widowControl w:val="0"/>
        <w:autoSpaceDE w:val="0"/>
        <w:autoSpaceDN w:val="0"/>
        <w:adjustRightInd w:val="0"/>
      </w:pPr>
      <w:r w:rsidRPr="00682B01">
        <w:t xml:space="preserve">где </w:t>
      </w:r>
      <w:r w:rsidR="002E1F23" w:rsidRPr="00682B01">
        <w:rPr>
          <w:lang w:val="en-US"/>
        </w:rPr>
        <w:t>Qs</w:t>
      </w:r>
      <w:r w:rsidR="00682B01" w:rsidRPr="00682B01">
        <w:t>-</w:t>
      </w:r>
      <w:r w:rsidRPr="00682B01">
        <w:t>прогноз объема продаж</w:t>
      </w:r>
      <w:r w:rsidR="00682B01" w:rsidRPr="00682B01">
        <w:t xml:space="preserve">; </w:t>
      </w:r>
    </w:p>
    <w:p w:rsidR="00DB471E" w:rsidRPr="00682B01" w:rsidRDefault="002E1F23" w:rsidP="00682B01">
      <w:pPr>
        <w:widowControl w:val="0"/>
        <w:autoSpaceDE w:val="0"/>
        <w:autoSpaceDN w:val="0"/>
        <w:adjustRightInd w:val="0"/>
      </w:pPr>
      <w:r w:rsidRPr="00682B01">
        <w:rPr>
          <w:lang w:val="en-US"/>
        </w:rPr>
        <w:t>FGe</w:t>
      </w:r>
      <w:r w:rsidR="00682B01" w:rsidRPr="00682B01">
        <w:t xml:space="preserve"> - </w:t>
      </w:r>
      <w:r w:rsidR="00DB471E" w:rsidRPr="00682B01">
        <w:t>целевой остаток на конец планируемого периода</w:t>
      </w:r>
      <w:r w:rsidR="00682B01" w:rsidRPr="00682B01">
        <w:t xml:space="preserve">; </w:t>
      </w:r>
    </w:p>
    <w:p w:rsidR="00DB471E" w:rsidRPr="00682B01" w:rsidRDefault="002E1F23" w:rsidP="00682B01">
      <w:pPr>
        <w:widowControl w:val="0"/>
        <w:autoSpaceDE w:val="0"/>
        <w:autoSpaceDN w:val="0"/>
        <w:adjustRightInd w:val="0"/>
      </w:pPr>
      <w:r w:rsidRPr="00682B01">
        <w:rPr>
          <w:lang w:val="en-US"/>
        </w:rPr>
        <w:t>FGs</w:t>
      </w:r>
      <w:r w:rsidR="00682B01" w:rsidRPr="00682B01">
        <w:t xml:space="preserve"> - </w:t>
      </w:r>
      <w:r w:rsidR="00DB471E" w:rsidRPr="00682B01">
        <w:t>остаток продукции на начало планируемого периода</w:t>
      </w:r>
      <w:r w:rsidR="00682B01" w:rsidRPr="00682B01">
        <w:t xml:space="preserve">; </w:t>
      </w:r>
    </w:p>
    <w:p w:rsidR="00DB471E" w:rsidRPr="00682B01" w:rsidRDefault="002E1F23" w:rsidP="00682B01">
      <w:pPr>
        <w:widowControl w:val="0"/>
        <w:autoSpaceDE w:val="0"/>
        <w:autoSpaceDN w:val="0"/>
        <w:adjustRightInd w:val="0"/>
      </w:pPr>
      <w:r w:rsidRPr="00682B01">
        <w:rPr>
          <w:lang w:val="en-US"/>
        </w:rPr>
        <w:t>Qn</w:t>
      </w:r>
      <w:r w:rsidR="00682B01" w:rsidRPr="00682B01">
        <w:t xml:space="preserve"> - </w:t>
      </w:r>
      <w:r w:rsidR="00DB471E" w:rsidRPr="00682B01">
        <w:t>общая потребность в готовой продукции на период</w:t>
      </w:r>
      <w:r w:rsidR="00682B01" w:rsidRPr="00682B01">
        <w:t xml:space="preserve">; </w:t>
      </w:r>
    </w:p>
    <w:p w:rsidR="00DB471E" w:rsidRPr="00682B01" w:rsidRDefault="002E1F23" w:rsidP="00682B01">
      <w:pPr>
        <w:widowControl w:val="0"/>
        <w:autoSpaceDE w:val="0"/>
        <w:autoSpaceDN w:val="0"/>
        <w:adjustRightInd w:val="0"/>
      </w:pPr>
      <w:r w:rsidRPr="00682B01">
        <w:rPr>
          <w:lang w:val="en-US"/>
        </w:rPr>
        <w:t>Qp</w:t>
      </w:r>
      <w:r w:rsidR="00682B01" w:rsidRPr="00682B01">
        <w:t xml:space="preserve"> - </w:t>
      </w:r>
      <w:r w:rsidR="00DB471E" w:rsidRPr="00682B01">
        <w:t>прогноз объема производства в данном периоде</w:t>
      </w:r>
      <w:r w:rsidR="00682B01" w:rsidRPr="00682B01">
        <w:t xml:space="preserve">. </w:t>
      </w:r>
    </w:p>
    <w:p w:rsidR="00DB471E" w:rsidRPr="00682B01" w:rsidRDefault="00DB471E" w:rsidP="00682B01">
      <w:pPr>
        <w:widowControl w:val="0"/>
        <w:autoSpaceDE w:val="0"/>
        <w:autoSpaceDN w:val="0"/>
        <w:adjustRightInd w:val="0"/>
      </w:pPr>
      <w:r w:rsidRPr="00682B01">
        <w:t>Блок 3</w:t>
      </w:r>
      <w:r w:rsidR="00682B01" w:rsidRPr="00682B01">
        <w:t xml:space="preserve">. </w:t>
      </w:r>
      <w:r w:rsidRPr="00682B01">
        <w:t>Бюджет прямых затрат сырья и материалов</w:t>
      </w:r>
      <w:r w:rsidR="00682B01" w:rsidRPr="00682B01">
        <w:t xml:space="preserve">. </w:t>
      </w:r>
      <w:r w:rsidRPr="00682B01">
        <w:t>На основе данных об объемах производства (предыдущий блок</w:t>
      </w:r>
      <w:r w:rsidR="00682B01" w:rsidRPr="00682B01">
        <w:t>),</w:t>
      </w:r>
      <w:r w:rsidRPr="00682B01">
        <w:t xml:space="preserve"> нормативах затрат сырья на единицу производимой продукции, целевых запасах сырья на начало и конец периода и ценах на сырье и материалы определяются потребности в сырье и материалах, объемы закупок и общая величина расходов на приобретение</w:t>
      </w:r>
      <w:r w:rsidR="00682B01" w:rsidRPr="00682B01">
        <w:t xml:space="preserve">. </w:t>
      </w:r>
      <w:r w:rsidRPr="00682B01">
        <w:t>Данные формируются как в натуральных единицах, так и в денежном выражении</w:t>
      </w:r>
      <w:r w:rsidR="00682B01" w:rsidRPr="00682B01">
        <w:t xml:space="preserve">. </w:t>
      </w:r>
      <w:r w:rsidRPr="00682B01">
        <w:t>Алгоритм расчета для каждого вида</w:t>
      </w:r>
      <w:r w:rsidR="002E1F23" w:rsidRPr="00682B01">
        <w:t xml:space="preserve"> сырья аналогичен формуле (</w:t>
      </w:r>
      <w:r w:rsidR="00682B01">
        <w:t>4.2</w:t>
      </w:r>
      <w:r w:rsidR="00682B01" w:rsidRPr="00682B01">
        <w:t xml:space="preserve">). </w:t>
      </w:r>
    </w:p>
    <w:p w:rsidR="00DB5C6F" w:rsidRPr="00682B01" w:rsidRDefault="00DB471E" w:rsidP="00682B01">
      <w:pPr>
        <w:widowControl w:val="0"/>
        <w:autoSpaceDE w:val="0"/>
        <w:autoSpaceDN w:val="0"/>
        <w:adjustRightInd w:val="0"/>
      </w:pPr>
      <w:r w:rsidRPr="00682B01">
        <w:t>Блок 4</w:t>
      </w:r>
      <w:r w:rsidR="00682B01" w:rsidRPr="00682B01">
        <w:t xml:space="preserve">. </w:t>
      </w:r>
      <w:r w:rsidRPr="00682B01">
        <w:t>Бюджет прямых затрат труда</w:t>
      </w:r>
      <w:r w:rsidR="00682B01" w:rsidRPr="00682B01">
        <w:t xml:space="preserve">. </w:t>
      </w:r>
      <w:r w:rsidRPr="00682B01">
        <w:t>Цель данного блока</w:t>
      </w:r>
      <w:r w:rsidR="00682B01" w:rsidRPr="00682B01">
        <w:t xml:space="preserve"> - </w:t>
      </w:r>
      <w:r w:rsidRPr="00682B01">
        <w:t xml:space="preserve">рассчитать общие затраты на привлечение трудовых ресурсов, запятых непосредственно в </w:t>
      </w:r>
      <w:r w:rsidR="002E1F23" w:rsidRPr="00682B01">
        <w:t>п</w:t>
      </w:r>
      <w:r w:rsidRPr="00682B01">
        <w:t>роизводстве (в стоимостном выражении</w:t>
      </w:r>
      <w:r w:rsidR="00682B01" w:rsidRPr="00682B01">
        <w:t xml:space="preserve">). </w:t>
      </w:r>
      <w:r w:rsidRPr="00682B01">
        <w:t>Исходными данными блока являются результаты расчета об объемах производства в блоке 2</w:t>
      </w:r>
      <w:r w:rsidR="00682B01" w:rsidRPr="00682B01">
        <w:t xml:space="preserve">. </w:t>
      </w:r>
      <w:r w:rsidRPr="00682B01">
        <w:t>Алгоритм</w:t>
      </w:r>
      <w:r w:rsidR="002E1F23" w:rsidRPr="00682B01">
        <w:t xml:space="preserve"> </w:t>
      </w:r>
      <w:r w:rsidR="00DB5C6F" w:rsidRPr="00682B01">
        <w:t>расчета зависит от многих факторов, в том числе и систем нормирования труда и оплаты работни</w:t>
      </w:r>
      <w:r w:rsidR="002E1F23" w:rsidRPr="00682B01">
        <w:t>ков</w:t>
      </w:r>
      <w:r w:rsidR="00682B01" w:rsidRPr="00682B01">
        <w:t xml:space="preserve">. </w:t>
      </w:r>
    </w:p>
    <w:p w:rsidR="00DB5C6F" w:rsidRPr="00682B01" w:rsidRDefault="00DB5C6F" w:rsidP="00682B01">
      <w:pPr>
        <w:widowControl w:val="0"/>
        <w:autoSpaceDE w:val="0"/>
        <w:autoSpaceDN w:val="0"/>
        <w:adjustRightInd w:val="0"/>
      </w:pPr>
      <w:r w:rsidRPr="00682B01">
        <w:t>Блок 5</w:t>
      </w:r>
      <w:r w:rsidR="00682B01" w:rsidRPr="00682B01">
        <w:t xml:space="preserve">. </w:t>
      </w:r>
      <w:r w:rsidRPr="00682B01">
        <w:t>Бюджет переменных накладных расходов</w:t>
      </w:r>
      <w:r w:rsidR="00682B01" w:rsidRPr="00682B01">
        <w:t xml:space="preserve">. </w:t>
      </w:r>
      <w:r w:rsidRPr="00682B01">
        <w:t xml:space="preserve">Алгоритм расчета ведется по статьям накладных расходов (амортизация, электроэнергия, страховка, прочие общецеховые расходы и </w:t>
      </w:r>
      <w:r w:rsidR="00682B01" w:rsidRPr="00682B01">
        <w:t xml:space="preserve">т.п.) </w:t>
      </w:r>
      <w:r w:rsidRPr="00682B01">
        <w:t xml:space="preserve">в зависимости от принятого в компании базового показателя (объем производства, прямые затраты труда в часах и </w:t>
      </w:r>
      <w:r w:rsidR="00682B01">
        <w:t>др.)</w:t>
      </w:r>
      <w:r w:rsidR="00682B01" w:rsidRPr="00682B01">
        <w:t xml:space="preserve">. </w:t>
      </w:r>
    </w:p>
    <w:p w:rsidR="00DB5C6F" w:rsidRPr="00682B01" w:rsidRDefault="00DB5C6F" w:rsidP="00682B01">
      <w:pPr>
        <w:widowControl w:val="0"/>
        <w:autoSpaceDE w:val="0"/>
        <w:autoSpaceDN w:val="0"/>
        <w:adjustRightInd w:val="0"/>
      </w:pPr>
      <w:r w:rsidRPr="00682B01">
        <w:t>Блок 6</w:t>
      </w:r>
      <w:r w:rsidR="00682B01" w:rsidRPr="00682B01">
        <w:t xml:space="preserve">. </w:t>
      </w:r>
      <w:r w:rsidRPr="00682B01">
        <w:t>Бюджет запасов сырья, готовой продукции</w:t>
      </w:r>
      <w:r w:rsidR="00682B01" w:rsidRPr="00682B01">
        <w:t xml:space="preserve">. </w:t>
      </w:r>
      <w:r w:rsidRPr="00682B01">
        <w:t>Исходными данными для расчета служат</w:t>
      </w:r>
      <w:r w:rsidR="00682B01" w:rsidRPr="00682B01">
        <w:t xml:space="preserve">: </w:t>
      </w:r>
      <w:r w:rsidRPr="00682B01">
        <w:t>целевые остатки запасов готовой продукции в натуральных единицах, сырья и материалов (блоки 2 и 3</w:t>
      </w:r>
      <w:r w:rsidR="00682B01" w:rsidRPr="00682B01">
        <w:t>),</w:t>
      </w:r>
      <w:r w:rsidRPr="00682B01">
        <w:t xml:space="preserve"> данные о ценах за единицу сырья и материалов, а та</w:t>
      </w:r>
      <w:r w:rsidR="002E1F23" w:rsidRPr="00682B01">
        <w:t xml:space="preserve">к </w:t>
      </w:r>
      <w:r w:rsidRPr="00682B01">
        <w:t>же данные о себестоимости готовой продукции</w:t>
      </w:r>
      <w:r w:rsidR="00682B01" w:rsidRPr="00682B01">
        <w:t xml:space="preserve">. </w:t>
      </w:r>
    </w:p>
    <w:p w:rsidR="00DB5C6F" w:rsidRPr="00682B01" w:rsidRDefault="00DB5C6F" w:rsidP="00682B01">
      <w:pPr>
        <w:widowControl w:val="0"/>
        <w:autoSpaceDE w:val="0"/>
        <w:autoSpaceDN w:val="0"/>
        <w:adjustRightInd w:val="0"/>
      </w:pPr>
      <w:r w:rsidRPr="00682B01">
        <w:t>Блок 7</w:t>
      </w:r>
      <w:r w:rsidR="00682B01" w:rsidRPr="00682B01">
        <w:t xml:space="preserve">. </w:t>
      </w:r>
      <w:r w:rsidRPr="00682B01">
        <w:t>Бюджет управленчески</w:t>
      </w:r>
      <w:r w:rsidR="002E1F23" w:rsidRPr="00682B01">
        <w:t>х</w:t>
      </w:r>
      <w:r w:rsidRPr="00682B01">
        <w:t xml:space="preserve"> и коммерческих расходов</w:t>
      </w:r>
      <w:r w:rsidR="00682B01" w:rsidRPr="00682B01">
        <w:t xml:space="preserve">. </w:t>
      </w:r>
      <w:r w:rsidRPr="00682B01">
        <w:t>Здесь исчисляется прогнозная оценка общезаводских (постоянных</w:t>
      </w:r>
      <w:r w:rsidR="00682B01" w:rsidRPr="00682B01">
        <w:t xml:space="preserve">) </w:t>
      </w:r>
      <w:r w:rsidRPr="00682B01">
        <w:t>наклад</w:t>
      </w:r>
      <w:r w:rsidR="002E1F23" w:rsidRPr="00682B01">
        <w:t>ны</w:t>
      </w:r>
      <w:r w:rsidRPr="00682B01">
        <w:t>х расходов</w:t>
      </w:r>
      <w:r w:rsidR="00682B01" w:rsidRPr="00682B01">
        <w:t xml:space="preserve">. </w:t>
      </w:r>
      <w:r w:rsidRPr="00682B01">
        <w:t>Постатейный состав расходов определяется различными факторами, в том числе и специ</w:t>
      </w:r>
      <w:r w:rsidR="002E1F23" w:rsidRPr="00682B01">
        <w:t>фикой деятельности компании</w:t>
      </w:r>
      <w:r w:rsidR="00682B01" w:rsidRPr="00682B01">
        <w:t xml:space="preserve">. </w:t>
      </w:r>
    </w:p>
    <w:p w:rsidR="00DB5C6F" w:rsidRPr="00682B01" w:rsidRDefault="002E1F23" w:rsidP="00682B01">
      <w:pPr>
        <w:widowControl w:val="0"/>
        <w:autoSpaceDE w:val="0"/>
        <w:autoSpaceDN w:val="0"/>
        <w:adjustRightInd w:val="0"/>
      </w:pPr>
      <w:r w:rsidRPr="00682B01">
        <w:t>Блок 8</w:t>
      </w:r>
      <w:r w:rsidR="00682B01" w:rsidRPr="00682B01">
        <w:t xml:space="preserve">. </w:t>
      </w:r>
      <w:r w:rsidR="00DB5C6F" w:rsidRPr="00682B01">
        <w:t>Бюджет себестоимости реализованной продукции</w:t>
      </w:r>
      <w:r w:rsidR="00682B01" w:rsidRPr="00682B01">
        <w:t xml:space="preserve">. </w:t>
      </w:r>
      <w:r w:rsidR="00DB5C6F" w:rsidRPr="00682B01">
        <w:t>Расчет ведется на основании данных предыдущих блоков с использованием алгоритмов, определяемых принятой в организации методикой исчисления себестоимости</w:t>
      </w:r>
      <w:r w:rsidR="00682B01" w:rsidRPr="00682B01">
        <w:t xml:space="preserve">. </w:t>
      </w:r>
      <w:r w:rsidR="00DB5C6F" w:rsidRPr="00682B01">
        <w:t>Стандартный алгоритм расчета себестоимости имеет следующий вид</w:t>
      </w:r>
      <w:r w:rsidR="00682B01" w:rsidRPr="00682B01">
        <w:t xml:space="preserve">: </w:t>
      </w:r>
    </w:p>
    <w:p w:rsidR="00DB5C6F" w:rsidRPr="00682B01" w:rsidRDefault="00DB5C6F" w:rsidP="00682B01">
      <w:pPr>
        <w:widowControl w:val="0"/>
        <w:autoSpaceDE w:val="0"/>
        <w:autoSpaceDN w:val="0"/>
        <w:adjustRightInd w:val="0"/>
      </w:pPr>
      <w:r w:rsidRPr="00682B01">
        <w:t>Стоимость входных запасов сырья, материалов, незавершенного производства</w:t>
      </w:r>
      <w:r w:rsidR="006C3CE3" w:rsidRPr="00682B01">
        <w:t>,</w:t>
      </w:r>
    </w:p>
    <w:p w:rsidR="00682B01" w:rsidRDefault="00DB5C6F" w:rsidP="00682B01">
      <w:pPr>
        <w:widowControl w:val="0"/>
        <w:autoSpaceDE w:val="0"/>
        <w:autoSpaceDN w:val="0"/>
        <w:adjustRightInd w:val="0"/>
      </w:pPr>
      <w:r w:rsidRPr="00682B01">
        <w:t>+ Стоимость приобретенного сырья, материалов</w:t>
      </w:r>
      <w:r w:rsidR="006C3CE3" w:rsidRPr="00682B01">
        <w:t>,</w:t>
      </w:r>
    </w:p>
    <w:p w:rsidR="00DB5C6F" w:rsidRPr="00682B01" w:rsidRDefault="00DB5C6F" w:rsidP="00682B01">
      <w:pPr>
        <w:widowControl w:val="0"/>
        <w:autoSpaceDE w:val="0"/>
        <w:autoSpaceDN w:val="0"/>
        <w:adjustRightInd w:val="0"/>
      </w:pPr>
      <w:r w:rsidRPr="00682B01">
        <w:t>Выходные запасы сырья, материалов, незавершенного производства</w:t>
      </w:r>
      <w:r w:rsidR="006C3CE3" w:rsidRPr="00682B01">
        <w:t>,</w:t>
      </w:r>
    </w:p>
    <w:p w:rsidR="00DB5C6F" w:rsidRPr="00682B01" w:rsidRDefault="00DB5C6F" w:rsidP="00682B01">
      <w:pPr>
        <w:widowControl w:val="0"/>
        <w:autoSpaceDE w:val="0"/>
        <w:autoSpaceDN w:val="0"/>
        <w:adjustRightInd w:val="0"/>
      </w:pPr>
      <w:r w:rsidRPr="00682B01">
        <w:t>= Себестоимость потребленных в производстве сырья и материалов</w:t>
      </w:r>
      <w:r w:rsidR="006C3CE3" w:rsidRPr="00682B01">
        <w:t>,</w:t>
      </w:r>
    </w:p>
    <w:p w:rsidR="00DB5C6F" w:rsidRPr="00682B01" w:rsidRDefault="00DB5C6F" w:rsidP="00682B01">
      <w:pPr>
        <w:widowControl w:val="0"/>
        <w:autoSpaceDE w:val="0"/>
        <w:autoSpaceDN w:val="0"/>
        <w:adjustRightInd w:val="0"/>
      </w:pPr>
      <w:r w:rsidRPr="00682B01">
        <w:t>+Прямые затраты труда</w:t>
      </w:r>
      <w:r w:rsidR="006C3CE3" w:rsidRPr="00682B01">
        <w:t>,</w:t>
      </w:r>
    </w:p>
    <w:p w:rsidR="00DB5C6F" w:rsidRPr="00682B01" w:rsidRDefault="00DB5C6F" w:rsidP="00682B01">
      <w:pPr>
        <w:widowControl w:val="0"/>
        <w:autoSpaceDE w:val="0"/>
        <w:autoSpaceDN w:val="0"/>
        <w:adjustRightInd w:val="0"/>
      </w:pPr>
      <w:r w:rsidRPr="00682B01">
        <w:t>+Переменные накладные расходы</w:t>
      </w:r>
      <w:r w:rsidR="006C3CE3" w:rsidRPr="00682B01">
        <w:t>,</w:t>
      </w:r>
    </w:p>
    <w:p w:rsidR="00DB5C6F" w:rsidRPr="00682B01" w:rsidRDefault="00DB5C6F" w:rsidP="00682B01">
      <w:pPr>
        <w:widowControl w:val="0"/>
        <w:autoSpaceDE w:val="0"/>
        <w:autoSpaceDN w:val="0"/>
        <w:adjustRightInd w:val="0"/>
      </w:pPr>
      <w:r w:rsidRPr="00682B01">
        <w:t>=Себестоимость произведенной продукции</w:t>
      </w:r>
      <w:r w:rsidR="006C3CE3" w:rsidRPr="00682B01">
        <w:t>,</w:t>
      </w:r>
    </w:p>
    <w:p w:rsidR="00682B01" w:rsidRDefault="00DB5C6F" w:rsidP="00682B01">
      <w:pPr>
        <w:widowControl w:val="0"/>
        <w:autoSpaceDE w:val="0"/>
        <w:autoSpaceDN w:val="0"/>
        <w:adjustRightInd w:val="0"/>
      </w:pPr>
      <w:r w:rsidRPr="00682B01">
        <w:t>+Себестоимость входных запасов готовой продукции</w:t>
      </w:r>
      <w:r w:rsidR="006C3CE3" w:rsidRPr="00682B01">
        <w:t>,</w:t>
      </w:r>
    </w:p>
    <w:p w:rsidR="00DB5C6F" w:rsidRPr="00682B01" w:rsidRDefault="00DB5C6F" w:rsidP="00682B01">
      <w:pPr>
        <w:widowControl w:val="0"/>
        <w:autoSpaceDE w:val="0"/>
        <w:autoSpaceDN w:val="0"/>
        <w:adjustRightInd w:val="0"/>
      </w:pPr>
      <w:r w:rsidRPr="00682B01">
        <w:t>Себестоимость выходных запасов готовой продукции</w:t>
      </w:r>
      <w:r w:rsidR="006C3CE3" w:rsidRPr="00682B01">
        <w:t>,</w:t>
      </w:r>
    </w:p>
    <w:p w:rsidR="00DB5C6F" w:rsidRPr="00682B01" w:rsidRDefault="00DB5C6F" w:rsidP="00682B01">
      <w:pPr>
        <w:widowControl w:val="0"/>
        <w:autoSpaceDE w:val="0"/>
        <w:autoSpaceDN w:val="0"/>
        <w:adjustRightInd w:val="0"/>
      </w:pPr>
      <w:r w:rsidRPr="00682B01">
        <w:t>=Себестоимость реализованной продукции</w:t>
      </w:r>
      <w:r w:rsidR="00682B01" w:rsidRPr="00682B01">
        <w:t xml:space="preserve">. </w:t>
      </w:r>
    </w:p>
    <w:p w:rsidR="00DB5C6F" w:rsidRPr="00682B01" w:rsidRDefault="00DB5C6F" w:rsidP="00682B01">
      <w:pPr>
        <w:widowControl w:val="0"/>
        <w:autoSpaceDE w:val="0"/>
        <w:autoSpaceDN w:val="0"/>
        <w:adjustRightInd w:val="0"/>
      </w:pPr>
      <w:r w:rsidRPr="00682B01">
        <w:t>Формируемые в рамках каждого блока количественные оценки используются по своему предназначению как плановые и контрольные ориентиры, а также как исходные данные для построения финансового бюджета (прогнозная бухгалтерско-финансовая отчетность в укрупненной номенклатуре ста</w:t>
      </w:r>
      <w:r w:rsidR="002E1F23" w:rsidRPr="00682B01">
        <w:t>тей</w:t>
      </w:r>
      <w:r w:rsidR="00682B01" w:rsidRPr="00682B01">
        <w:t xml:space="preserve">). </w:t>
      </w:r>
    </w:p>
    <w:p w:rsidR="00DB5C6F" w:rsidRPr="00682B01" w:rsidRDefault="00DB5C6F" w:rsidP="00682B01">
      <w:pPr>
        <w:widowControl w:val="0"/>
        <w:autoSpaceDE w:val="0"/>
        <w:autoSpaceDN w:val="0"/>
        <w:adjustRightInd w:val="0"/>
      </w:pPr>
      <w:r w:rsidRPr="00682B01">
        <w:t>Логика построения отдельных форм</w:t>
      </w:r>
      <w:r w:rsidR="00561511" w:rsidRPr="00682B01">
        <w:t xml:space="preserve"> </w:t>
      </w:r>
      <w:r w:rsidRPr="00682B01">
        <w:t>финансового бюджета, тако</w:t>
      </w:r>
      <w:r w:rsidR="002E1F23" w:rsidRPr="00682B01">
        <w:t>ва</w:t>
      </w:r>
      <w:r w:rsidR="00682B01" w:rsidRPr="00682B01">
        <w:t xml:space="preserve">. </w:t>
      </w:r>
    </w:p>
    <w:p w:rsidR="00DB5C6F" w:rsidRPr="00682B01" w:rsidRDefault="00DB5C6F" w:rsidP="00682B01">
      <w:pPr>
        <w:widowControl w:val="0"/>
        <w:autoSpaceDE w:val="0"/>
        <w:autoSpaceDN w:val="0"/>
        <w:adjustRightInd w:val="0"/>
      </w:pPr>
      <w:r w:rsidRPr="00682B01">
        <w:t>Бюджет формирования и распределения финансовых ресурсов (прогнозный баланс</w:t>
      </w:r>
      <w:r w:rsidR="00682B01" w:rsidRPr="00682B01">
        <w:t xml:space="preserve">). </w:t>
      </w:r>
      <w:r w:rsidRPr="00682B01">
        <w:t>Необходимо спрогнозировать остатки по основным балансовым статьям</w:t>
      </w:r>
      <w:r w:rsidR="00682B01" w:rsidRPr="00682B01">
        <w:t xml:space="preserve">: </w:t>
      </w:r>
      <w:r w:rsidRPr="00682B01">
        <w:t>денежные средства, дебиторская задолженность, запасы и др</w:t>
      </w:r>
      <w:r w:rsidR="00682B01" w:rsidRPr="00682B01">
        <w:t xml:space="preserve">. </w:t>
      </w:r>
      <w:r w:rsidRPr="00682B01">
        <w:t>Каждая укрупненная балансовая статья оценивается по стандартному алгоритму, представляющему мини-баланс</w:t>
      </w:r>
      <w:r w:rsidR="00682B01" w:rsidRPr="00682B01">
        <w:t xml:space="preserve">: </w:t>
      </w:r>
    </w:p>
    <w:p w:rsidR="00DB5C6F" w:rsidRPr="00682B01" w:rsidRDefault="00DB5C6F" w:rsidP="00682B01">
      <w:pPr>
        <w:widowControl w:val="0"/>
        <w:autoSpaceDE w:val="0"/>
        <w:autoSpaceDN w:val="0"/>
        <w:adjustRightInd w:val="0"/>
      </w:pPr>
      <w:r w:rsidRPr="00682B01">
        <w:t>Статья актива</w:t>
      </w:r>
      <w:r w:rsidR="00682B01" w:rsidRPr="00682B01">
        <w:t xml:space="preserve">: </w:t>
      </w:r>
      <w:r w:rsidRPr="00682B01">
        <w:t>Ве = В</w:t>
      </w:r>
      <w:r w:rsidR="006C1E12" w:rsidRPr="00682B01">
        <w:rPr>
          <w:lang w:val="en-US"/>
        </w:rPr>
        <w:t>b</w:t>
      </w:r>
      <w:r w:rsidRPr="00682B01">
        <w:t xml:space="preserve"> + Т</w:t>
      </w:r>
      <w:r w:rsidR="002E1F23" w:rsidRPr="00682B01">
        <w:rPr>
          <w:lang w:val="en-US"/>
        </w:rPr>
        <w:t>d</w:t>
      </w:r>
      <w:r w:rsidRPr="00682B01">
        <w:t xml:space="preserve"> </w:t>
      </w:r>
      <w:r w:rsidR="00561511" w:rsidRPr="00682B01">
        <w:t>–</w:t>
      </w:r>
      <w:r w:rsidRPr="00682B01">
        <w:t xml:space="preserve"> Тс</w:t>
      </w:r>
      <w:r w:rsidR="00682B01" w:rsidRPr="00682B01">
        <w:t xml:space="preserve">. </w:t>
      </w:r>
    </w:p>
    <w:p w:rsidR="00DB5C6F" w:rsidRPr="00682B01" w:rsidRDefault="00DB5C6F" w:rsidP="00682B01">
      <w:pPr>
        <w:widowControl w:val="0"/>
        <w:autoSpaceDE w:val="0"/>
        <w:autoSpaceDN w:val="0"/>
        <w:adjustRightInd w:val="0"/>
      </w:pPr>
      <w:r w:rsidRPr="00682B01">
        <w:t>Статья пассива</w:t>
      </w:r>
      <w:r w:rsidR="00682B01" w:rsidRPr="00682B01">
        <w:t xml:space="preserve">: </w:t>
      </w:r>
      <w:r w:rsidRPr="00682B01">
        <w:t xml:space="preserve">Ве </w:t>
      </w:r>
      <w:r w:rsidR="006C1E12" w:rsidRPr="00682B01">
        <w:t>=</w:t>
      </w:r>
      <w:r w:rsidRPr="00682B01">
        <w:t xml:space="preserve"> В</w:t>
      </w:r>
      <w:r w:rsidR="006C1E12" w:rsidRPr="00682B01">
        <w:rPr>
          <w:lang w:val="en-US"/>
        </w:rPr>
        <w:t>b</w:t>
      </w:r>
      <w:r w:rsidRPr="00682B01">
        <w:t xml:space="preserve"> + Т</w:t>
      </w:r>
      <w:r w:rsidR="006C1E12" w:rsidRPr="00682B01">
        <w:rPr>
          <w:lang w:val="en-US"/>
        </w:rPr>
        <w:t>d</w:t>
      </w:r>
      <w:r w:rsidRPr="00682B01">
        <w:t xml:space="preserve"> </w:t>
      </w:r>
      <w:r w:rsidR="00561511" w:rsidRPr="00682B01">
        <w:t>–</w:t>
      </w:r>
      <w:r w:rsidRPr="00682B01">
        <w:t xml:space="preserve"> Тс</w:t>
      </w:r>
      <w:r w:rsidR="00561511" w:rsidRPr="00682B01">
        <w:t>,</w:t>
      </w:r>
    </w:p>
    <w:p w:rsidR="00DB5C6F" w:rsidRPr="00682B01" w:rsidRDefault="00DB5C6F" w:rsidP="00682B01">
      <w:pPr>
        <w:widowControl w:val="0"/>
        <w:autoSpaceDE w:val="0"/>
        <w:autoSpaceDN w:val="0"/>
        <w:adjustRightInd w:val="0"/>
      </w:pPr>
      <w:r w:rsidRPr="00682B01">
        <w:t>где Ве</w:t>
      </w:r>
      <w:r w:rsidR="00682B01" w:rsidRPr="00682B01">
        <w:t xml:space="preserve"> - </w:t>
      </w:r>
      <w:r w:rsidRPr="00682B01">
        <w:t>конечное сальдо (расчетная величина</w:t>
      </w:r>
      <w:r w:rsidR="00682B01" w:rsidRPr="00682B01">
        <w:t xml:space="preserve">); </w:t>
      </w:r>
    </w:p>
    <w:p w:rsidR="00DB5C6F" w:rsidRPr="00682B01" w:rsidRDefault="00DB5C6F" w:rsidP="00682B01">
      <w:pPr>
        <w:widowControl w:val="0"/>
        <w:autoSpaceDE w:val="0"/>
        <w:autoSpaceDN w:val="0"/>
        <w:adjustRightInd w:val="0"/>
      </w:pPr>
      <w:r w:rsidRPr="00682B01">
        <w:t>В</w:t>
      </w:r>
      <w:r w:rsidR="006C1E12" w:rsidRPr="00682B01">
        <w:rPr>
          <w:lang w:val="en-US"/>
        </w:rPr>
        <w:t>b</w:t>
      </w:r>
      <w:r w:rsidR="00682B01" w:rsidRPr="00682B01">
        <w:t xml:space="preserve"> - </w:t>
      </w:r>
      <w:r w:rsidRPr="00682B01">
        <w:t>начальное сальдо (из отчетности</w:t>
      </w:r>
      <w:r w:rsidR="00682B01" w:rsidRPr="00682B01">
        <w:t xml:space="preserve">); </w:t>
      </w:r>
    </w:p>
    <w:p w:rsidR="00DB5C6F" w:rsidRPr="00682B01" w:rsidRDefault="006C1E12" w:rsidP="00682B01">
      <w:pPr>
        <w:widowControl w:val="0"/>
        <w:autoSpaceDE w:val="0"/>
        <w:autoSpaceDN w:val="0"/>
        <w:adjustRightInd w:val="0"/>
      </w:pPr>
      <w:r w:rsidRPr="00682B01">
        <w:rPr>
          <w:lang w:val="en-US"/>
        </w:rPr>
        <w:t>Td</w:t>
      </w:r>
      <w:r w:rsidR="00682B01" w:rsidRPr="00682B01">
        <w:t xml:space="preserve"> - </w:t>
      </w:r>
      <w:r w:rsidR="00DB5C6F" w:rsidRPr="00682B01">
        <w:t>оборот по кредиту (прогнозная оценка</w:t>
      </w:r>
      <w:r w:rsidR="00682B01" w:rsidRPr="00682B01">
        <w:t xml:space="preserve">); </w:t>
      </w:r>
    </w:p>
    <w:p w:rsidR="00DB5C6F" w:rsidRPr="00682B01" w:rsidRDefault="00DB5C6F" w:rsidP="00682B01">
      <w:pPr>
        <w:widowControl w:val="0"/>
        <w:autoSpaceDE w:val="0"/>
        <w:autoSpaceDN w:val="0"/>
        <w:adjustRightInd w:val="0"/>
      </w:pPr>
      <w:r w:rsidRPr="00682B01">
        <w:t>Тс</w:t>
      </w:r>
      <w:r w:rsidR="00682B01" w:rsidRPr="00682B01">
        <w:t xml:space="preserve"> - </w:t>
      </w:r>
      <w:r w:rsidRPr="00682B01">
        <w:t>оборот по дебету (прогнозная оценка</w:t>
      </w:r>
      <w:r w:rsidR="00682B01" w:rsidRPr="00682B01">
        <w:t xml:space="preserve">). </w:t>
      </w:r>
    </w:p>
    <w:p w:rsidR="00DB5C6F" w:rsidRPr="00682B01" w:rsidRDefault="00DB5C6F" w:rsidP="00682B01">
      <w:pPr>
        <w:widowControl w:val="0"/>
        <w:autoSpaceDE w:val="0"/>
        <w:autoSpaceDN w:val="0"/>
        <w:adjustRightInd w:val="0"/>
      </w:pPr>
      <w:r w:rsidRPr="00682B01">
        <w:t>Бюджет доходов и расходов (прогнозный отчет о прибылях и убытках</w:t>
      </w:r>
      <w:r w:rsidR="00682B01" w:rsidRPr="00682B01">
        <w:t xml:space="preserve">). </w:t>
      </w:r>
      <w:r w:rsidRPr="00682B01">
        <w:t>Нужно рас</w:t>
      </w:r>
      <w:r w:rsidR="006C1E12" w:rsidRPr="00682B01">
        <w:t>считать прогнозные значения</w:t>
      </w:r>
      <w:r w:rsidR="00682B01" w:rsidRPr="00682B01">
        <w:t xml:space="preserve">: </w:t>
      </w:r>
    </w:p>
    <w:p w:rsidR="00DB5C6F" w:rsidRPr="00682B01" w:rsidRDefault="00DB5C6F" w:rsidP="00682B01">
      <w:pPr>
        <w:widowControl w:val="0"/>
        <w:autoSpaceDE w:val="0"/>
        <w:autoSpaceDN w:val="0"/>
        <w:adjustRightInd w:val="0"/>
      </w:pPr>
      <w:r w:rsidRPr="00682B01">
        <w:t>объем</w:t>
      </w:r>
      <w:r w:rsidR="00561511" w:rsidRPr="00682B01">
        <w:t>а</w:t>
      </w:r>
      <w:r w:rsidRPr="00682B01">
        <w:t xml:space="preserve"> реализации</w:t>
      </w:r>
      <w:r w:rsidR="00682B01" w:rsidRPr="00682B01">
        <w:t xml:space="preserve">; </w:t>
      </w:r>
    </w:p>
    <w:p w:rsidR="00DB5C6F" w:rsidRPr="00682B01" w:rsidRDefault="00DB5C6F" w:rsidP="00682B01">
      <w:pPr>
        <w:widowControl w:val="0"/>
        <w:autoSpaceDE w:val="0"/>
        <w:autoSpaceDN w:val="0"/>
        <w:adjustRightInd w:val="0"/>
      </w:pPr>
      <w:r w:rsidRPr="00682B01">
        <w:t>себестоимост</w:t>
      </w:r>
      <w:r w:rsidR="00561511" w:rsidRPr="00682B01">
        <w:t>и</w:t>
      </w:r>
      <w:r w:rsidRPr="00682B01">
        <w:t xml:space="preserve"> реализованной продукции</w:t>
      </w:r>
      <w:r w:rsidR="00682B01" w:rsidRPr="00682B01">
        <w:t xml:space="preserve">; </w:t>
      </w:r>
    </w:p>
    <w:p w:rsidR="00DB5C6F" w:rsidRPr="00682B01" w:rsidRDefault="00DB5C6F" w:rsidP="00682B01">
      <w:pPr>
        <w:widowControl w:val="0"/>
        <w:autoSpaceDE w:val="0"/>
        <w:autoSpaceDN w:val="0"/>
        <w:adjustRightInd w:val="0"/>
      </w:pPr>
      <w:r w:rsidRPr="00682B01">
        <w:t>коммерческ</w:t>
      </w:r>
      <w:r w:rsidR="00561511" w:rsidRPr="00682B01">
        <w:t>их</w:t>
      </w:r>
      <w:r w:rsidRPr="00682B01">
        <w:t xml:space="preserve"> расход</w:t>
      </w:r>
      <w:r w:rsidR="00561511" w:rsidRPr="00682B01">
        <w:t>ов</w:t>
      </w:r>
      <w:r w:rsidRPr="00682B01">
        <w:t xml:space="preserve"> и управленчески</w:t>
      </w:r>
      <w:r w:rsidR="00561511" w:rsidRPr="00682B01">
        <w:t>х</w:t>
      </w:r>
      <w:r w:rsidRPr="00682B01">
        <w:t xml:space="preserve"> расход</w:t>
      </w:r>
      <w:r w:rsidR="00561511" w:rsidRPr="00682B01">
        <w:t>ов</w:t>
      </w:r>
      <w:r w:rsidR="00682B01" w:rsidRPr="00682B01">
        <w:t xml:space="preserve">; </w:t>
      </w:r>
    </w:p>
    <w:p w:rsidR="00DB5C6F" w:rsidRPr="00682B01" w:rsidRDefault="00DB5C6F" w:rsidP="00682B01">
      <w:pPr>
        <w:widowControl w:val="0"/>
        <w:autoSpaceDE w:val="0"/>
        <w:autoSpaceDN w:val="0"/>
        <w:adjustRightInd w:val="0"/>
      </w:pPr>
      <w:r w:rsidRPr="00682B01">
        <w:t>расход</w:t>
      </w:r>
      <w:r w:rsidR="00561511" w:rsidRPr="00682B01">
        <w:t>ов</w:t>
      </w:r>
      <w:r w:rsidRPr="00682B01">
        <w:t xml:space="preserve"> финансового характера (проценты к выплате по ссудам и займам</w:t>
      </w:r>
      <w:r w:rsidR="00682B01" w:rsidRPr="00682B01">
        <w:t xml:space="preserve">) </w:t>
      </w:r>
      <w:r w:rsidRPr="00682B01">
        <w:t>налогов к уплате и др</w:t>
      </w:r>
      <w:r w:rsidR="00682B01" w:rsidRPr="00682B01">
        <w:t xml:space="preserve">. </w:t>
      </w:r>
    </w:p>
    <w:p w:rsidR="00DB5C6F" w:rsidRPr="00682B01" w:rsidRDefault="00DB5C6F" w:rsidP="00682B01">
      <w:pPr>
        <w:widowControl w:val="0"/>
        <w:autoSpaceDE w:val="0"/>
        <w:autoSpaceDN w:val="0"/>
        <w:adjustRightInd w:val="0"/>
      </w:pPr>
      <w:r w:rsidRPr="00682B01">
        <w:t>Большая часть исходных данных фор</w:t>
      </w:r>
      <w:r w:rsidR="006C1E12" w:rsidRPr="00682B01">
        <w:t>ми</w:t>
      </w:r>
      <w:r w:rsidRPr="00682B01">
        <w:t>руется в ходе построения операционных бюдже</w:t>
      </w:r>
      <w:r w:rsidR="006C1E12" w:rsidRPr="00682B01">
        <w:t>тов</w:t>
      </w:r>
      <w:r w:rsidR="00682B01" w:rsidRPr="00682B01">
        <w:t xml:space="preserve">. </w:t>
      </w:r>
    </w:p>
    <w:p w:rsidR="00682B01" w:rsidRDefault="00230CA5" w:rsidP="00682B01">
      <w:pPr>
        <w:widowControl w:val="0"/>
        <w:autoSpaceDE w:val="0"/>
        <w:autoSpaceDN w:val="0"/>
        <w:adjustRightInd w:val="0"/>
      </w:pPr>
      <w:r w:rsidRPr="00682B01">
        <w:t xml:space="preserve">Чтобы предприятию не утратить свой нынешние финансово-экономический статус, остаться </w:t>
      </w:r>
      <w:r w:rsidR="00682B01" w:rsidRPr="00682B01">
        <w:t>"</w:t>
      </w:r>
      <w:r w:rsidRPr="00682B01">
        <w:t>на плаву</w:t>
      </w:r>
      <w:r w:rsidR="00682B01" w:rsidRPr="00682B01">
        <w:t>"</w:t>
      </w:r>
      <w:r w:rsidRPr="00682B01">
        <w:t xml:space="preserve"> или достигнуть более высоких результатов деятельности, руководству </w:t>
      </w:r>
      <w:r w:rsidR="00B7738C" w:rsidRPr="00682B01">
        <w:t xml:space="preserve">ОАО </w:t>
      </w:r>
      <w:r w:rsidR="00682B01" w:rsidRPr="00682B01">
        <w:t>"</w:t>
      </w:r>
      <w:r w:rsidR="00B7738C" w:rsidRPr="00682B01">
        <w:t>ОЭМК</w:t>
      </w:r>
      <w:r w:rsidR="00682B01" w:rsidRPr="00682B01">
        <w:t>"</w:t>
      </w:r>
      <w:r w:rsidRPr="00682B01">
        <w:t xml:space="preserve"> необходимо постоянно изыскивать резервы увеличения прибыли</w:t>
      </w:r>
      <w:r w:rsidR="00682B01" w:rsidRPr="00682B01">
        <w:t xml:space="preserve">. </w:t>
      </w:r>
      <w:r w:rsidRPr="00682B01">
        <w:t>Резервы роста прибыли – это количественно измеримые возможности ее дополнительного получения</w:t>
      </w:r>
      <w:r w:rsidR="00682B01" w:rsidRPr="00682B01">
        <w:t xml:space="preserve">. </w:t>
      </w:r>
      <w:r w:rsidRPr="00682B01">
        <w:t>Существуют следующие резервы роста прибыли</w:t>
      </w:r>
      <w:r w:rsidR="00682B01" w:rsidRPr="00682B01">
        <w:t xml:space="preserve">: </w:t>
      </w:r>
      <w:r w:rsidRPr="00682B01">
        <w:t>увеличение объема и цены выпускаемой продукции, изменение ее ассортимента, снижение затрат выпускаемой продукции, а именно</w:t>
      </w:r>
      <w:r w:rsidR="00682B01" w:rsidRPr="00682B01">
        <w:t xml:space="preserve">: </w:t>
      </w:r>
      <w:r w:rsidRPr="00682B01">
        <w:t>материальных, трудовых, амортизации, условно-постоянных расходов и структурных сдвигов в товарной продукции</w:t>
      </w:r>
      <w:r w:rsidR="00682B01" w:rsidRPr="00682B01">
        <w:t xml:space="preserve">. </w:t>
      </w:r>
    </w:p>
    <w:p w:rsidR="00682B01" w:rsidRPr="00682B01" w:rsidRDefault="00682B01" w:rsidP="00682B01">
      <w:pPr>
        <w:widowControl w:val="0"/>
        <w:autoSpaceDE w:val="0"/>
        <w:autoSpaceDN w:val="0"/>
        <w:adjustRightInd w:val="0"/>
      </w:pPr>
    </w:p>
    <w:p w:rsidR="00DB5C6F" w:rsidRPr="00682B01" w:rsidRDefault="00BD47CE" w:rsidP="00086592">
      <w:pPr>
        <w:pStyle w:val="2"/>
      </w:pPr>
      <w:r>
        <w:br w:type="page"/>
      </w:r>
      <w:r w:rsidR="000D4309" w:rsidRPr="00682B01">
        <w:t>Выводы и предложения</w:t>
      </w:r>
    </w:p>
    <w:p w:rsidR="00086592" w:rsidRDefault="00086592" w:rsidP="00682B01">
      <w:pPr>
        <w:widowControl w:val="0"/>
        <w:autoSpaceDE w:val="0"/>
        <w:autoSpaceDN w:val="0"/>
        <w:adjustRightInd w:val="0"/>
      </w:pPr>
    </w:p>
    <w:p w:rsidR="00DB5C6F" w:rsidRPr="00682B01" w:rsidRDefault="00DB5C6F" w:rsidP="00682B01">
      <w:pPr>
        <w:widowControl w:val="0"/>
        <w:autoSpaceDE w:val="0"/>
        <w:autoSpaceDN w:val="0"/>
        <w:adjustRightInd w:val="0"/>
      </w:pPr>
      <w:r w:rsidRPr="00682B01">
        <w:t xml:space="preserve">Резюмируя вышесказанное, следует отметить, что введение в действие Положения по бухгалтерскому учету </w:t>
      </w:r>
      <w:r w:rsidR="00682B01" w:rsidRPr="00682B01">
        <w:t>"</w:t>
      </w:r>
      <w:r w:rsidRPr="00682B01">
        <w:t>Доходы организации</w:t>
      </w:r>
      <w:r w:rsidR="00682B01" w:rsidRPr="00682B01">
        <w:t>"</w:t>
      </w:r>
      <w:r w:rsidRPr="00682B01">
        <w:t xml:space="preserve"> ПБУ 9/99, утвержденного Приказом Минфина Р</w:t>
      </w:r>
      <w:r w:rsidR="006C1E12" w:rsidRPr="00682B01">
        <w:t>Ф</w:t>
      </w:r>
      <w:r w:rsidRPr="00682B01">
        <w:t xml:space="preserve"> </w:t>
      </w:r>
      <w:r w:rsidR="006C1E12" w:rsidRPr="00682B01">
        <w:t>№</w:t>
      </w:r>
      <w:r w:rsidRPr="00682B01">
        <w:t>32-н от 06</w:t>
      </w:r>
      <w:r w:rsidR="00682B01">
        <w:t>.0</w:t>
      </w:r>
      <w:r w:rsidRPr="00682B01">
        <w:t>5</w:t>
      </w:r>
      <w:r w:rsidR="00682B01">
        <w:t>. 19</w:t>
      </w:r>
      <w:r w:rsidRPr="00682B01">
        <w:t>99 г</w:t>
      </w:r>
      <w:r w:rsidR="00682B01" w:rsidRPr="00682B01">
        <w:t xml:space="preserve">. </w:t>
      </w:r>
      <w:r w:rsidRPr="00682B01">
        <w:t xml:space="preserve">послужило раскрытию сущности самого термина </w:t>
      </w:r>
      <w:r w:rsidR="00682B01" w:rsidRPr="00682B01">
        <w:t>"</w:t>
      </w:r>
      <w:r w:rsidRPr="00682B01">
        <w:t>доход</w:t>
      </w:r>
      <w:r w:rsidR="00682B01" w:rsidRPr="00682B01">
        <w:t>"</w:t>
      </w:r>
      <w:r w:rsidRPr="00682B01">
        <w:t xml:space="preserve"> и установлению условий, при наличии которых поступления организации признаются доходом</w:t>
      </w:r>
      <w:r w:rsidR="00682B01" w:rsidRPr="00682B01">
        <w:t xml:space="preserve">. </w:t>
      </w:r>
    </w:p>
    <w:p w:rsidR="00DB5C6F" w:rsidRPr="00682B01" w:rsidRDefault="00DB5C6F" w:rsidP="00682B01">
      <w:pPr>
        <w:widowControl w:val="0"/>
        <w:autoSpaceDE w:val="0"/>
        <w:autoSpaceDN w:val="0"/>
        <w:adjustRightInd w:val="0"/>
      </w:pPr>
      <w:r w:rsidRPr="00682B01">
        <w:t>В П</w:t>
      </w:r>
      <w:r w:rsidR="006C1E12" w:rsidRPr="00682B01">
        <w:t>Б</w:t>
      </w:r>
      <w:r w:rsidRPr="00682B01">
        <w:t>У 9/99 и в соответствии со сложившейся международной практикой доходом признается увеличение экономических выгод а течение отчетного периода или уменьшение обязательств, следствием которых является увеличение капитала, отличного от вклада собственников</w:t>
      </w:r>
      <w:r w:rsidR="00682B01" w:rsidRPr="00682B01">
        <w:t xml:space="preserve">. </w:t>
      </w:r>
    </w:p>
    <w:p w:rsidR="006C1E12" w:rsidRPr="00682B01" w:rsidRDefault="00DB5C6F" w:rsidP="00682B01">
      <w:pPr>
        <w:widowControl w:val="0"/>
        <w:autoSpaceDE w:val="0"/>
        <w:autoSpaceDN w:val="0"/>
        <w:adjustRightInd w:val="0"/>
      </w:pPr>
      <w:r w:rsidRPr="00682B01">
        <w:t xml:space="preserve">Следует отметить, что определение доходов, приведенное в ПБУ 9/99, несколько сужает понятие </w:t>
      </w:r>
      <w:r w:rsidR="00682B01" w:rsidRPr="00682B01">
        <w:t>"</w:t>
      </w:r>
      <w:r w:rsidRPr="00682B01">
        <w:t>доходы</w:t>
      </w:r>
      <w:r w:rsidR="00682B01" w:rsidRPr="00682B01">
        <w:t>"</w:t>
      </w:r>
      <w:r w:rsidRPr="00682B01">
        <w:t>, по сравнению с МСФО, поскольку, если увеличение экономических выгод (их определение не дается в ПБУ 9/99</w:t>
      </w:r>
      <w:r w:rsidR="00682B01" w:rsidRPr="00682B01">
        <w:t xml:space="preserve">) </w:t>
      </w:r>
      <w:r w:rsidRPr="00682B01">
        <w:t>произойдет не в результате поступления активов, то формально такое увеличение не должно признаваться доходом</w:t>
      </w:r>
      <w:r w:rsidR="00682B01" w:rsidRPr="00682B01">
        <w:t xml:space="preserve">. </w:t>
      </w:r>
      <w:r w:rsidRPr="00682B01">
        <w:t>Но согласно п</w:t>
      </w:r>
      <w:r w:rsidR="00682B01">
        <w:t>.8</w:t>
      </w:r>
      <w:r w:rsidRPr="00682B01">
        <w:t xml:space="preserve"> Положения </w:t>
      </w:r>
      <w:r w:rsidR="00682B01" w:rsidRPr="00682B01">
        <w:t>"</w:t>
      </w:r>
      <w:r w:rsidRPr="00682B01">
        <w:t>сумма дооценки активов</w:t>
      </w:r>
      <w:r w:rsidR="00682B01" w:rsidRPr="00682B01">
        <w:t>"</w:t>
      </w:r>
      <w:r w:rsidRPr="00682B01">
        <w:t xml:space="preserve"> относится к внереализационным доходам</w:t>
      </w:r>
      <w:r w:rsidR="00682B01" w:rsidRPr="00682B01">
        <w:t xml:space="preserve">. </w:t>
      </w:r>
      <w:r w:rsidRPr="00682B01">
        <w:t>Данный факт свидетельствует о недостаточной проработанности ПБУ 9/99</w:t>
      </w:r>
      <w:r w:rsidR="00682B01" w:rsidRPr="00682B01">
        <w:t xml:space="preserve">. </w:t>
      </w:r>
      <w:r w:rsidRPr="00682B01">
        <w:t>Несмотря на ряд спорных и в некоторой степени недоработанных вопросов ПБУ 9/99, по мнению многих специалистов, следует отметить</w:t>
      </w:r>
      <w:r w:rsidR="006C1E12" w:rsidRPr="00682B01">
        <w:t xml:space="preserve">, </w:t>
      </w:r>
      <w:r w:rsidRPr="00682B01">
        <w:t xml:space="preserve">положительные моменты введения определения </w:t>
      </w:r>
      <w:r w:rsidR="00682B01" w:rsidRPr="00682B01">
        <w:t>"</w:t>
      </w:r>
      <w:r w:rsidRPr="00682B01">
        <w:t>доход</w:t>
      </w:r>
      <w:r w:rsidR="00682B01" w:rsidRPr="00682B01">
        <w:t>"</w:t>
      </w:r>
      <w:r w:rsidRPr="00682B01">
        <w:t xml:space="preserve"> в текст нормативных актов, а также дифференциацию доходов организации на доходы от обычных видов деятельности и прочие поступления</w:t>
      </w:r>
      <w:r w:rsidR="00682B01" w:rsidRPr="00682B01">
        <w:t xml:space="preserve">. </w:t>
      </w:r>
    </w:p>
    <w:p w:rsidR="00DB5C6F" w:rsidRPr="00682B01" w:rsidRDefault="00DB5C6F" w:rsidP="00682B01">
      <w:pPr>
        <w:widowControl w:val="0"/>
        <w:autoSpaceDE w:val="0"/>
        <w:autoSpaceDN w:val="0"/>
        <w:adjustRightInd w:val="0"/>
      </w:pPr>
      <w:r w:rsidRPr="00682B01">
        <w:t>Расходы</w:t>
      </w:r>
      <w:r w:rsidR="00682B01" w:rsidRPr="00682B01">
        <w:t xml:space="preserve"> - </w:t>
      </w:r>
      <w:r w:rsidRPr="00682B01">
        <w:t>это одна из важнейших категорий бухгалтерского учета, которая связана с калькулированием себестоимости</w:t>
      </w:r>
      <w:r w:rsidR="006C1E12" w:rsidRPr="00682B01">
        <w:t xml:space="preserve"> продукции </w:t>
      </w:r>
      <w:r w:rsidRPr="00682B01">
        <w:t>и непосредственно влияет на формирование финансовых результатов организации (бухгалтерской прибыли или убы</w:t>
      </w:r>
      <w:r w:rsidR="006C1E12" w:rsidRPr="00682B01">
        <w:t>т</w:t>
      </w:r>
      <w:r w:rsidRPr="00682B01">
        <w:t>ков</w:t>
      </w:r>
      <w:r w:rsidR="00682B01" w:rsidRPr="00682B01">
        <w:t xml:space="preserve">). </w:t>
      </w:r>
    </w:p>
    <w:p w:rsidR="00DB5C6F" w:rsidRPr="00682B01" w:rsidRDefault="00DB5C6F" w:rsidP="00682B01">
      <w:pPr>
        <w:widowControl w:val="0"/>
        <w:autoSpaceDE w:val="0"/>
        <w:autoSpaceDN w:val="0"/>
        <w:adjustRightInd w:val="0"/>
      </w:pPr>
      <w:r w:rsidRPr="00682B01">
        <w:t>В учетной практике расходы представляют собой совокупность затрат, включенных в коммерческую (полную</w:t>
      </w:r>
      <w:r w:rsidR="00682B01" w:rsidRPr="00682B01">
        <w:t xml:space="preserve">) </w:t>
      </w:r>
      <w:r w:rsidRPr="00682B01">
        <w:t>себестоимость проданной продукции, то</w:t>
      </w:r>
      <w:r w:rsidR="006C1E12" w:rsidRPr="00682B01">
        <w:t>варов (работ, услуг</w:t>
      </w:r>
      <w:r w:rsidR="00682B01" w:rsidRPr="00682B01">
        <w:t xml:space="preserve">). </w:t>
      </w:r>
    </w:p>
    <w:p w:rsidR="00DB5C6F" w:rsidRPr="00682B01" w:rsidRDefault="00DB5C6F" w:rsidP="00682B01">
      <w:pPr>
        <w:widowControl w:val="0"/>
        <w:autoSpaceDE w:val="0"/>
        <w:autoSpaceDN w:val="0"/>
        <w:adjustRightInd w:val="0"/>
      </w:pPr>
      <w:r w:rsidRPr="00682B01">
        <w:t xml:space="preserve">Для бухгалтерского учета правила </w:t>
      </w:r>
      <w:r w:rsidR="006C1E12" w:rsidRPr="00682B01">
        <w:t>формирования</w:t>
      </w:r>
      <w:r w:rsidRPr="00682B01">
        <w:t xml:space="preserve"> классификации, оценки, признания и порядок учета расходов установлены ПБУ 10/99</w:t>
      </w:r>
      <w:r w:rsidR="00682B01" w:rsidRPr="00682B01">
        <w:t xml:space="preserve"> - </w:t>
      </w:r>
      <w:r w:rsidRPr="00682B01">
        <w:t>В соответствии с данным положением затраты на производство продукции и их продажу, а также на приобретение и продажу товаров относятся к расходам по обычным видам деятельности, которые должны включаться в себестоимость продукции (работ, услуг</w:t>
      </w:r>
      <w:r w:rsidR="00682B01" w:rsidRPr="00682B01">
        <w:t xml:space="preserve">). </w:t>
      </w:r>
      <w:r w:rsidRPr="00682B01">
        <w:t>Операционные, внереализационные и чрезвычайные расходы считаются прочими расходами и подлежат непосредственному отнесению на счет прибылей и убытков</w:t>
      </w:r>
      <w:r w:rsidR="00682B01" w:rsidRPr="00682B01">
        <w:t xml:space="preserve">. </w:t>
      </w:r>
      <w:r w:rsidRPr="00682B01">
        <w:t>Тем самым обеспечивается формирование точных показателей стоимости активов и величины конечного финансового результата деятельности орга</w:t>
      </w:r>
      <w:r w:rsidR="006C1E12" w:rsidRPr="00682B01">
        <w:t>низации в отчетном периоде</w:t>
      </w:r>
      <w:r w:rsidR="00682B01" w:rsidRPr="00682B01">
        <w:t xml:space="preserve">. </w:t>
      </w:r>
    </w:p>
    <w:p w:rsidR="00DB5C6F" w:rsidRPr="00682B01" w:rsidRDefault="00DB5C6F" w:rsidP="00682B01">
      <w:pPr>
        <w:widowControl w:val="0"/>
        <w:autoSpaceDE w:val="0"/>
        <w:autoSpaceDN w:val="0"/>
        <w:adjustRightInd w:val="0"/>
      </w:pPr>
      <w:r w:rsidRPr="00682B01">
        <w:t>Однако введение в действие главы 25 НК РФ поставило организации перед фактом о необходимости ведения, помимо бухгалтерского, еще и налогового учета</w:t>
      </w:r>
      <w:r w:rsidR="00682B01" w:rsidRPr="00682B01">
        <w:t xml:space="preserve">. </w:t>
      </w:r>
      <w:r w:rsidRPr="00682B01">
        <w:t>Поэтому изучение данного вопроса важно не только с точки зрения бухгалтерского учета, но дл</w:t>
      </w:r>
      <w:r w:rsidR="006C1E12" w:rsidRPr="00682B01">
        <w:t>я целей налогообложения прибыли</w:t>
      </w:r>
      <w:r w:rsidR="00682B01" w:rsidRPr="00682B01">
        <w:t xml:space="preserve">. </w:t>
      </w:r>
    </w:p>
    <w:p w:rsidR="00DB5C6F" w:rsidRPr="00682B01" w:rsidRDefault="00DB5C6F" w:rsidP="00682B01">
      <w:pPr>
        <w:widowControl w:val="0"/>
        <w:autoSpaceDE w:val="0"/>
        <w:autoSpaceDN w:val="0"/>
        <w:adjustRightInd w:val="0"/>
      </w:pPr>
      <w:r w:rsidRPr="00682B01">
        <w:t>Детальное рассмотрение расходов, их состава и порядка учета позволяет выде</w:t>
      </w:r>
      <w:r w:rsidR="006C1E12" w:rsidRPr="00682B01">
        <w:t>лить следующие основные моменты</w:t>
      </w:r>
      <w:r w:rsidR="00682B01" w:rsidRPr="00682B01">
        <w:t xml:space="preserve">. </w:t>
      </w:r>
    </w:p>
    <w:p w:rsidR="00DB5C6F" w:rsidRPr="00682B01" w:rsidRDefault="00DB5C6F" w:rsidP="00682B01">
      <w:pPr>
        <w:widowControl w:val="0"/>
        <w:autoSpaceDE w:val="0"/>
        <w:autoSpaceDN w:val="0"/>
        <w:adjustRightInd w:val="0"/>
      </w:pPr>
      <w:r w:rsidRPr="00682B01">
        <w:t>Во-первых, бухгалтерский и налоговой учет по-разному подходят к определению понятия р</w:t>
      </w:r>
      <w:r w:rsidR="006C1E12" w:rsidRPr="00682B01">
        <w:t>асходов и порядка их признания</w:t>
      </w:r>
      <w:r w:rsidR="00682B01" w:rsidRPr="00682B01">
        <w:t xml:space="preserve">. </w:t>
      </w:r>
      <w:r w:rsidRPr="00682B01">
        <w:t>Так, для бухгалтерского учета расходами признается уменьшение экономических выгод в результате выбытия активов и (или</w:t>
      </w:r>
      <w:r w:rsidR="00682B01" w:rsidRPr="00682B01">
        <w:t xml:space="preserve">) </w:t>
      </w:r>
      <w:r w:rsidRPr="00682B01">
        <w:t>возникновения обязательств, приводящее к уменьшению капитала этой организации за исключением уменьшения вкладов по решению участников</w:t>
      </w:r>
      <w:r w:rsidR="00682B01" w:rsidRPr="00682B01">
        <w:t xml:space="preserve"> - </w:t>
      </w:r>
      <w:r w:rsidRPr="00682B01">
        <w:t>Расходы подлежат признанию независимо от намерения получить выручку, операционные или иные доходы и от формы осущест</w:t>
      </w:r>
      <w:r w:rsidR="006C1E12" w:rsidRPr="00682B01">
        <w:t>вления расхода</w:t>
      </w:r>
      <w:r w:rsidR="00682B01" w:rsidRPr="00682B01">
        <w:t xml:space="preserve">. </w:t>
      </w:r>
    </w:p>
    <w:p w:rsidR="00DB5C6F" w:rsidRPr="00682B01" w:rsidRDefault="00DB5C6F" w:rsidP="00682B01">
      <w:pPr>
        <w:widowControl w:val="0"/>
        <w:autoSpaceDE w:val="0"/>
        <w:autoSpaceDN w:val="0"/>
        <w:adjustRightInd w:val="0"/>
      </w:pPr>
      <w:r w:rsidRPr="00682B01">
        <w:t>Для цепей налогового учета расходами признаются экономически оправданные и документально подтвержденные •затраты, осуществленные налогоплательщиком</w:t>
      </w:r>
      <w:r w:rsidR="00682B01" w:rsidRPr="00682B01">
        <w:t xml:space="preserve">. </w:t>
      </w:r>
      <w:r w:rsidRPr="00682B01">
        <w:t>Расходами признаются любые затраты при условии, что они произведены для осуществления деятельности, направленной на получение доходов</w:t>
      </w:r>
      <w:r w:rsidR="00682B01" w:rsidRPr="00682B01">
        <w:t xml:space="preserve">. </w:t>
      </w:r>
    </w:p>
    <w:p w:rsidR="00DB5C6F" w:rsidRPr="00682B01" w:rsidRDefault="00DB5C6F" w:rsidP="00682B01">
      <w:pPr>
        <w:widowControl w:val="0"/>
        <w:autoSpaceDE w:val="0"/>
        <w:autoSpaceDN w:val="0"/>
        <w:adjustRightInd w:val="0"/>
      </w:pPr>
      <w:r w:rsidRPr="00682B01">
        <w:t xml:space="preserve">Во-вторых, несмотря </w:t>
      </w:r>
      <w:r w:rsidR="00F215CE" w:rsidRPr="00682B01">
        <w:t>на</w:t>
      </w:r>
      <w:r w:rsidRPr="00682B01">
        <w:t xml:space="preserve"> множество методов амортизации, разрешенных в бухгалтерском учете, в налоговом учете с 2002 </w:t>
      </w:r>
      <w:r w:rsidR="006C1E12" w:rsidRPr="00682B01">
        <w:t>г</w:t>
      </w:r>
      <w:r w:rsidRPr="00682B01">
        <w:t xml:space="preserve"> их только два</w:t>
      </w:r>
      <w:r w:rsidR="00682B01" w:rsidRPr="00682B01">
        <w:t xml:space="preserve">: </w:t>
      </w:r>
      <w:r w:rsidRPr="00682B01">
        <w:t>линейный и нелинейный (ускоренный</w:t>
      </w:r>
      <w:r w:rsidR="00682B01" w:rsidRPr="00682B01">
        <w:t xml:space="preserve">). </w:t>
      </w:r>
      <w:r w:rsidRPr="00682B01">
        <w:t>При этом налогоплательщик вправе выбрать любой из них</w:t>
      </w:r>
      <w:r w:rsidR="00682B01" w:rsidRPr="00682B01">
        <w:t xml:space="preserve">. </w:t>
      </w:r>
    </w:p>
    <w:p w:rsidR="00DB5C6F" w:rsidRPr="00682B01" w:rsidRDefault="00DB5C6F" w:rsidP="00682B01">
      <w:pPr>
        <w:widowControl w:val="0"/>
        <w:autoSpaceDE w:val="0"/>
        <w:autoSpaceDN w:val="0"/>
        <w:adjustRightInd w:val="0"/>
      </w:pPr>
      <w:r w:rsidRPr="00682B01">
        <w:t>В-третьих, методы списания покупные товаров и ценных бумаг в бухгалтерском и налоговом учете также отличаются</w:t>
      </w:r>
      <w:r w:rsidR="00682B01" w:rsidRPr="00682B01">
        <w:t xml:space="preserve">. </w:t>
      </w:r>
    </w:p>
    <w:p w:rsidR="00DB5C6F" w:rsidRPr="00682B01" w:rsidRDefault="00DB5C6F" w:rsidP="00682B01">
      <w:pPr>
        <w:widowControl w:val="0"/>
        <w:autoSpaceDE w:val="0"/>
        <w:autoSpaceDN w:val="0"/>
        <w:adjustRightInd w:val="0"/>
      </w:pPr>
      <w:r w:rsidRPr="00682B01">
        <w:t>В бухгалтерском учете предприятие может выбрать метод ФИФО, ЛИФО или средних цен, а для товаров, учет которых ведется индивидуально по каждой единице, может применяться метод единицы запасов</w:t>
      </w:r>
      <w:r w:rsidR="00682B01" w:rsidRPr="00682B01">
        <w:t xml:space="preserve">. </w:t>
      </w:r>
    </w:p>
    <w:p w:rsidR="00DB5C6F" w:rsidRPr="00682B01" w:rsidRDefault="00DB5C6F" w:rsidP="00682B01">
      <w:pPr>
        <w:widowControl w:val="0"/>
        <w:autoSpaceDE w:val="0"/>
        <w:autoSpaceDN w:val="0"/>
        <w:adjustRightInd w:val="0"/>
      </w:pPr>
      <w:r w:rsidRPr="00682B01">
        <w:t>В налоговом же учете применение этих методов разрешается только при списании сырья и материалов на производство (п</w:t>
      </w:r>
      <w:r w:rsidR="00682B01">
        <w:t>.6</w:t>
      </w:r>
      <w:r w:rsidRPr="00682B01">
        <w:t xml:space="preserve"> ст</w:t>
      </w:r>
      <w:r w:rsidR="00682B01">
        <w:t>.2</w:t>
      </w:r>
      <w:r w:rsidRPr="00682B01">
        <w:t>54 НК РФ</w:t>
      </w:r>
      <w:r w:rsidR="00682B01" w:rsidRPr="00682B01">
        <w:t xml:space="preserve">). </w:t>
      </w:r>
      <w:r w:rsidR="006C1E12" w:rsidRPr="00682B01">
        <w:t>А</w:t>
      </w:r>
      <w:r w:rsidRPr="00682B01">
        <w:t xml:space="preserve"> при списании себестоимости ценных бумаг а налоговом учете метод, средних цен вообще не предусмотрен</w:t>
      </w:r>
      <w:r w:rsidR="00682B01" w:rsidRPr="00682B01">
        <w:t xml:space="preserve">. </w:t>
      </w:r>
    </w:p>
    <w:p w:rsidR="00DB5C6F" w:rsidRPr="00682B01" w:rsidRDefault="00DB5C6F" w:rsidP="00682B01">
      <w:pPr>
        <w:widowControl w:val="0"/>
        <w:autoSpaceDE w:val="0"/>
        <w:autoSpaceDN w:val="0"/>
        <w:adjustRightInd w:val="0"/>
      </w:pPr>
      <w:r w:rsidRPr="00682B01">
        <w:t>Кроме того, признание расходов в бухгалтерском учете в составе расходов будущих периодов осуществляется исходя из принципа соответствия доходов и расходов</w:t>
      </w:r>
      <w:r w:rsidR="00682B01" w:rsidRPr="00682B01">
        <w:t xml:space="preserve">. </w:t>
      </w:r>
      <w:r w:rsidRPr="00682B01">
        <w:t>В налоговом законодательстве данный принцип не применяется</w:t>
      </w:r>
      <w:r w:rsidR="00682B01" w:rsidRPr="00682B01">
        <w:t xml:space="preserve">. </w:t>
      </w:r>
      <w:r w:rsidRPr="00682B01">
        <w:t>Обосновать возможность учета расходов в течение нескольких отчетных периодов возможно только ссылаясь на условия заключенных договоров</w:t>
      </w:r>
      <w:r w:rsidR="00682B01" w:rsidRPr="00682B01">
        <w:t xml:space="preserve">. </w:t>
      </w:r>
      <w:r w:rsidRPr="00682B01">
        <w:t>Если же нельзя определить срок, к которому относятся произведенные расходы, то расходы признаются в момент их возникновения</w:t>
      </w:r>
      <w:r w:rsidR="00682B01" w:rsidRPr="00682B01">
        <w:t xml:space="preserve">. </w:t>
      </w:r>
      <w:r w:rsidRPr="00682B01">
        <w:t>Но, несмотря на все различия, приведенные выше, бухгалтерский и налоговой учет имеют некоторые об</w:t>
      </w:r>
      <w:r w:rsidR="006C1E12" w:rsidRPr="00682B01">
        <w:t>щ</w:t>
      </w:r>
      <w:r w:rsidRPr="00682B01">
        <w:t>ие черты</w:t>
      </w:r>
      <w:r w:rsidR="00682B01" w:rsidRPr="00682B01">
        <w:t xml:space="preserve">. </w:t>
      </w:r>
      <w:r w:rsidRPr="00682B01">
        <w:t>Так, например, момент признания расходов для бухгалтерского и налогового учета при методе</w:t>
      </w:r>
      <w:r w:rsidR="006C1E12" w:rsidRPr="00682B01">
        <w:t xml:space="preserve"> </w:t>
      </w:r>
      <w:r w:rsidRPr="00682B01">
        <w:t>начисления и при кассовом методе совпадает</w:t>
      </w:r>
      <w:r w:rsidR="00682B01" w:rsidRPr="00682B01">
        <w:t xml:space="preserve">. </w:t>
      </w:r>
      <w:r w:rsidRPr="00682B01">
        <w:t>Также сходство этих двух видов учета можно увидеть в классификации расходов, в зависимости от их характера, а также условий осуществления и направлений деятельности</w:t>
      </w:r>
      <w:r w:rsidR="00682B01" w:rsidRPr="00682B01">
        <w:t xml:space="preserve">; </w:t>
      </w:r>
      <w:r w:rsidRPr="00682B01">
        <w:t>в группировке расходов на производство и реализацию</w:t>
      </w:r>
      <w:r w:rsidR="00682B01" w:rsidRPr="00682B01">
        <w:t xml:space="preserve">. </w:t>
      </w:r>
    </w:p>
    <w:p w:rsidR="00DB5C6F" w:rsidRPr="00682B01" w:rsidRDefault="00DB5C6F" w:rsidP="00682B01">
      <w:pPr>
        <w:widowControl w:val="0"/>
        <w:autoSpaceDE w:val="0"/>
        <w:autoSpaceDN w:val="0"/>
        <w:adjustRightInd w:val="0"/>
      </w:pPr>
      <w:r w:rsidRPr="00682B01">
        <w:t>Анализ финансовых результатов предприятия относится к числу наиболее важных экономических проблем в условиях перехода к рынку, так как недостаточно высокие финансовые показатели могут привести к неплатежеспособности предприятия и отсутствию у него ср</w:t>
      </w:r>
      <w:r w:rsidR="0064541F" w:rsidRPr="00682B01">
        <w:t>едств для развития производства</w:t>
      </w:r>
      <w:r w:rsidR="00682B01" w:rsidRPr="00682B01">
        <w:t xml:space="preserve">. </w:t>
      </w:r>
    </w:p>
    <w:p w:rsidR="00DB5C6F" w:rsidRPr="00682B01" w:rsidRDefault="00DB5C6F" w:rsidP="00682B01">
      <w:pPr>
        <w:widowControl w:val="0"/>
        <w:autoSpaceDE w:val="0"/>
        <w:autoSpaceDN w:val="0"/>
        <w:adjustRightInd w:val="0"/>
      </w:pPr>
      <w:r w:rsidRPr="00682B01">
        <w:t xml:space="preserve">Анализ выполнялся </w:t>
      </w:r>
      <w:r w:rsidR="0064541F" w:rsidRPr="00682B01">
        <w:t xml:space="preserve">по </w:t>
      </w:r>
      <w:r w:rsidRPr="00682B01">
        <w:t xml:space="preserve">данным ОАО </w:t>
      </w:r>
      <w:r w:rsidR="00682B01" w:rsidRPr="00682B01">
        <w:t>"</w:t>
      </w:r>
      <w:r w:rsidRPr="00682B01">
        <w:t>Оскольский электрометаллургический комбинат</w:t>
      </w:r>
      <w:r w:rsidR="00682B01" w:rsidRPr="00682B01">
        <w:t>"</w:t>
      </w:r>
      <w:r w:rsidRPr="00682B01">
        <w:t>, который является единственным на территории бывшего СССР производителем качественных сталей из металлизованого сырья, которое получают методом прямого восстановления из окисленных железорудных окатышей</w:t>
      </w:r>
      <w:r w:rsidR="00682B01" w:rsidRPr="00682B01">
        <w:t xml:space="preserve">. </w:t>
      </w:r>
      <w:r w:rsidRPr="00682B01">
        <w:t xml:space="preserve">При таком способе производства стали ликвидируется самая капиталоемкая стадия металлургического производства получение чугуна </w:t>
      </w:r>
      <w:r w:rsidR="0064541F" w:rsidRPr="00682B01">
        <w:t>в</w:t>
      </w:r>
      <w:r w:rsidRPr="00682B01">
        <w:t xml:space="preserve"> доменных печах, ОЭМК входит в число десяти крупнейших предприятий отрасли, выделяясь новизной своего оборудования и современностью применяемых технологий</w:t>
      </w:r>
      <w:r w:rsidR="00682B01" w:rsidRPr="00682B01">
        <w:t xml:space="preserve">. </w:t>
      </w:r>
    </w:p>
    <w:p w:rsidR="00DB5C6F" w:rsidRPr="00682B01" w:rsidRDefault="00DB5C6F" w:rsidP="00682B01">
      <w:pPr>
        <w:widowControl w:val="0"/>
        <w:autoSpaceDE w:val="0"/>
        <w:autoSpaceDN w:val="0"/>
        <w:adjustRightInd w:val="0"/>
      </w:pPr>
      <w:r w:rsidRPr="00682B01">
        <w:t>Для осуществления производственно-хозяйственной деятельности предприятие обеспечено основными средствами</w:t>
      </w:r>
      <w:r w:rsidR="00682B01" w:rsidRPr="00682B01">
        <w:t xml:space="preserve">. </w:t>
      </w:r>
      <w:r w:rsidRPr="00682B01">
        <w:t>С 2001г по 2004 год стоимость основных средств сни</w:t>
      </w:r>
      <w:r w:rsidR="0064541F" w:rsidRPr="00682B01">
        <w:t>зилась на 13,43%</w:t>
      </w:r>
      <w:r w:rsidR="00682B01" w:rsidRPr="00682B01">
        <w:t xml:space="preserve">. </w:t>
      </w:r>
    </w:p>
    <w:p w:rsidR="00DB5C6F" w:rsidRPr="00682B01" w:rsidRDefault="00DB5C6F" w:rsidP="00682B01">
      <w:pPr>
        <w:widowControl w:val="0"/>
        <w:autoSpaceDE w:val="0"/>
        <w:autoSpaceDN w:val="0"/>
        <w:adjustRightInd w:val="0"/>
      </w:pPr>
      <w:r w:rsidRPr="00682B01">
        <w:t>Основным показателем, характеризующим эффективность использования основных средств является фондоотдача</w:t>
      </w:r>
      <w:r w:rsidR="00682B01" w:rsidRPr="00682B01">
        <w:t xml:space="preserve">. </w:t>
      </w:r>
      <w:r w:rsidRPr="00682B01">
        <w:t>Данный показатель на анализируемом предприятии за 4 года возрос с 0,87 до 2,94</w:t>
      </w:r>
      <w:r w:rsidR="00682B01" w:rsidRPr="00682B01">
        <w:t xml:space="preserve">. </w:t>
      </w:r>
    </w:p>
    <w:p w:rsidR="00DB5C6F" w:rsidRPr="00682B01" w:rsidRDefault="00DB5C6F" w:rsidP="00682B01">
      <w:pPr>
        <w:widowControl w:val="0"/>
        <w:autoSpaceDE w:val="0"/>
        <w:autoSpaceDN w:val="0"/>
        <w:adjustRightInd w:val="0"/>
      </w:pPr>
      <w:r w:rsidRPr="00682B01">
        <w:t>Функционирование предприятия в условиях рынка определяется его способностью приносить прибыль</w:t>
      </w:r>
      <w:r w:rsidR="00682B01" w:rsidRPr="00682B01">
        <w:t xml:space="preserve">. </w:t>
      </w:r>
      <w:r w:rsidRPr="00682B01">
        <w:t>Валовая прибыль в 2004 году в целом по предприятию составила 490950 тысяч рублей, а чистая прибыль (убыток</w:t>
      </w:r>
      <w:r w:rsidR="00682B01" w:rsidRPr="00682B01">
        <w:t xml:space="preserve">) - </w:t>
      </w:r>
      <w:r w:rsidRPr="00682B01">
        <w:t>651872 тысяч рублей</w:t>
      </w:r>
      <w:r w:rsidR="00682B01" w:rsidRPr="00682B01">
        <w:t xml:space="preserve">. </w:t>
      </w:r>
    </w:p>
    <w:p w:rsidR="00DB5C6F" w:rsidRPr="00682B01" w:rsidRDefault="00DB5C6F" w:rsidP="00682B01">
      <w:pPr>
        <w:widowControl w:val="0"/>
        <w:autoSpaceDE w:val="0"/>
        <w:autoSpaceDN w:val="0"/>
        <w:adjustRightInd w:val="0"/>
      </w:pPr>
      <w:r w:rsidRPr="00682B01">
        <w:t>Для анализа финансовых результатов применяется система взаимосвязанных показателей, основанных на данных бухгалтерской и статистической отчетности предприятия</w:t>
      </w:r>
      <w:r w:rsidR="00682B01" w:rsidRPr="00682B01">
        <w:t xml:space="preserve">. </w:t>
      </w:r>
    </w:p>
    <w:p w:rsidR="00DB5C6F" w:rsidRPr="00682B01" w:rsidRDefault="00DB5C6F" w:rsidP="00682B01">
      <w:pPr>
        <w:widowControl w:val="0"/>
        <w:autoSpaceDE w:val="0"/>
        <w:autoSpaceDN w:val="0"/>
        <w:adjustRightInd w:val="0"/>
      </w:pPr>
      <w:r w:rsidRPr="00682B01">
        <w:t>Актуальность данной темы обусловлена тем, что в современных условиях определение финансовых результатов предприятий, важнейшими признаками которой являются платежеспособность и наличие ресурсов для развития, относится к числу наиболее важных не только финансовых, но и общеэкономических про</w:t>
      </w:r>
      <w:r w:rsidR="0064541F" w:rsidRPr="00682B01">
        <w:t>блем</w:t>
      </w:r>
      <w:r w:rsidR="00682B01" w:rsidRPr="00682B01">
        <w:t xml:space="preserve">. </w:t>
      </w:r>
      <w:r w:rsidRPr="00682B01">
        <w:t>Недостаточ</w:t>
      </w:r>
      <w:r w:rsidR="0064541F" w:rsidRPr="00682B01">
        <w:t>н</w:t>
      </w:r>
      <w:r w:rsidRPr="00682B01">
        <w:t xml:space="preserve">о высокие финансовые результаты могут привести к неплатежеспособности предприятий, </w:t>
      </w:r>
      <w:r w:rsidR="0064541F" w:rsidRPr="00682B01">
        <w:t>к</w:t>
      </w:r>
      <w:r w:rsidRPr="00682B01">
        <w:t xml:space="preserve"> отсутствию у них денежных средств для финансирования текущей и инвестиционной деятельности, а при усугублении финансового состояния</w:t>
      </w:r>
      <w:r w:rsidR="00682B01" w:rsidRPr="00682B01">
        <w:t xml:space="preserve"> - </w:t>
      </w:r>
      <w:r w:rsidRPr="00682B01">
        <w:t>и к банкротству, а избыточные</w:t>
      </w:r>
      <w:r w:rsidR="00682B01" w:rsidRPr="00682B01">
        <w:t xml:space="preserve"> - </w:t>
      </w:r>
      <w:r w:rsidRPr="00682B01">
        <w:t>ставят препятствия на пути развития предприятий, отягощая их затраты излишними запасами и резервами</w:t>
      </w:r>
      <w:r w:rsidR="00682B01" w:rsidRPr="00682B01">
        <w:t xml:space="preserve">. </w:t>
      </w:r>
    </w:p>
    <w:p w:rsidR="00DB5C6F" w:rsidRPr="00682B01" w:rsidRDefault="00DB5C6F" w:rsidP="00682B01">
      <w:pPr>
        <w:widowControl w:val="0"/>
        <w:autoSpaceDE w:val="0"/>
        <w:autoSpaceDN w:val="0"/>
        <w:adjustRightInd w:val="0"/>
      </w:pPr>
      <w:r w:rsidRPr="00682B01">
        <w:t>Анализ финансовых результатов необходим не только руководителю предприятия для оценки финансового состояния, но и</w:t>
      </w:r>
      <w:r w:rsidR="00682B01" w:rsidRPr="00682B01">
        <w:t xml:space="preserve">: </w:t>
      </w:r>
    </w:p>
    <w:p w:rsidR="00DB5C6F" w:rsidRPr="00682B01" w:rsidRDefault="00DB5C6F" w:rsidP="00682B01">
      <w:pPr>
        <w:widowControl w:val="0"/>
        <w:autoSpaceDE w:val="0"/>
        <w:autoSpaceDN w:val="0"/>
        <w:adjustRightInd w:val="0"/>
      </w:pPr>
      <w:r w:rsidRPr="00682B01">
        <w:t>1</w:t>
      </w:r>
      <w:r w:rsidR="00682B01" w:rsidRPr="00682B01">
        <w:t xml:space="preserve">) </w:t>
      </w:r>
      <w:r w:rsidRPr="00682B01">
        <w:t>инвесторам, для принятия решения о формировании портфеля ценных бумаг предприятия,</w:t>
      </w:r>
    </w:p>
    <w:p w:rsidR="00DB5C6F" w:rsidRPr="00682B01" w:rsidRDefault="00DB5C6F" w:rsidP="00682B01">
      <w:pPr>
        <w:widowControl w:val="0"/>
        <w:autoSpaceDE w:val="0"/>
        <w:autoSpaceDN w:val="0"/>
        <w:adjustRightInd w:val="0"/>
      </w:pPr>
      <w:r w:rsidRPr="00682B01">
        <w:t>2</w:t>
      </w:r>
      <w:r w:rsidR="00682B01" w:rsidRPr="00682B01">
        <w:t xml:space="preserve">) </w:t>
      </w:r>
      <w:r w:rsidRPr="00682B01">
        <w:t>кредиторам, которые должны выдать при необходимости кредиты предприятию и быть уверенными, что их кредиты вернут вместе с процентами, раньше чем предприятие обанкротится</w:t>
      </w:r>
      <w:r w:rsidR="00682B01" w:rsidRPr="00682B01">
        <w:t xml:space="preserve">; </w:t>
      </w:r>
    </w:p>
    <w:p w:rsidR="00DB5C6F" w:rsidRPr="00682B01" w:rsidRDefault="00DB5C6F" w:rsidP="00682B01">
      <w:pPr>
        <w:widowControl w:val="0"/>
        <w:autoSpaceDE w:val="0"/>
        <w:autoSpaceDN w:val="0"/>
        <w:adjustRightInd w:val="0"/>
      </w:pPr>
      <w:r w:rsidRPr="00682B01">
        <w:t>3</w:t>
      </w:r>
      <w:r w:rsidR="00682B01" w:rsidRPr="00682B01">
        <w:t xml:space="preserve">) </w:t>
      </w:r>
      <w:r w:rsidRPr="00682B01">
        <w:t>аудиторам, которым необходимо проверить отчетность и хозяйственную деятельность предприятия и дать соответствующие рекомендации</w:t>
      </w:r>
      <w:r w:rsidR="00682B01" w:rsidRPr="00682B01">
        <w:t xml:space="preserve">; </w:t>
      </w:r>
    </w:p>
    <w:p w:rsidR="00DB5C6F" w:rsidRPr="00682B01" w:rsidRDefault="00DB5C6F" w:rsidP="00682B01">
      <w:pPr>
        <w:widowControl w:val="0"/>
        <w:autoSpaceDE w:val="0"/>
        <w:autoSpaceDN w:val="0"/>
        <w:adjustRightInd w:val="0"/>
      </w:pPr>
      <w:r w:rsidRPr="00682B01">
        <w:t>4</w:t>
      </w:r>
      <w:r w:rsidR="00682B01" w:rsidRPr="00682B01">
        <w:t xml:space="preserve">) </w:t>
      </w:r>
      <w:r w:rsidRPr="00682B01">
        <w:t>руководителям маркетинговых и рекламных отделов, которые на основе этой информации создают стратегию продвижения товара на рынки</w:t>
      </w:r>
      <w:r w:rsidR="00682B01" w:rsidRPr="00682B01">
        <w:t xml:space="preserve">. </w:t>
      </w:r>
    </w:p>
    <w:p w:rsidR="00DB5C6F" w:rsidRPr="00682B01" w:rsidRDefault="00DB5C6F" w:rsidP="00682B01">
      <w:pPr>
        <w:widowControl w:val="0"/>
        <w:autoSpaceDE w:val="0"/>
        <w:autoSpaceDN w:val="0"/>
        <w:adjustRightInd w:val="0"/>
      </w:pPr>
      <w:r w:rsidRPr="00682B01">
        <w:t>Кроме того, в связи с развитием акционерных общес</w:t>
      </w:r>
      <w:r w:rsidR="0064541F" w:rsidRPr="00682B01">
        <w:t>т</w:t>
      </w:r>
      <w:r w:rsidRPr="00682B01">
        <w:t>в, финансовый анализ получил новую форму представления</w:t>
      </w:r>
      <w:r w:rsidR="00682B01" w:rsidRPr="00682B01">
        <w:t xml:space="preserve"> - </w:t>
      </w:r>
      <w:r w:rsidRPr="00682B01">
        <w:t>форму рекламного характера</w:t>
      </w:r>
      <w:r w:rsidR="00682B01" w:rsidRPr="00682B01">
        <w:t xml:space="preserve">. </w:t>
      </w:r>
      <w:r w:rsidRPr="00682B01">
        <w:t>Публикация результатов финансового анализа в виде отчетов показывает</w:t>
      </w:r>
      <w:r w:rsidR="0064541F" w:rsidRPr="00682B01">
        <w:t xml:space="preserve"> </w:t>
      </w:r>
      <w:r w:rsidRPr="00682B01">
        <w:t>инвесторам и акционерам результаты работы предприятия за отчетный период времени и тенденции роста прибыли и развития предприятия на следующий год, и служат хорошим рекламным материалом</w:t>
      </w:r>
      <w:r w:rsidR="00682B01" w:rsidRPr="00682B01">
        <w:t xml:space="preserve">. </w:t>
      </w:r>
    </w:p>
    <w:p w:rsidR="00DB5C6F" w:rsidRPr="00682B01" w:rsidRDefault="00DB5C6F" w:rsidP="00682B01">
      <w:pPr>
        <w:widowControl w:val="0"/>
        <w:autoSpaceDE w:val="0"/>
        <w:autoSpaceDN w:val="0"/>
        <w:adjustRightInd w:val="0"/>
      </w:pPr>
      <w:r w:rsidRPr="00682B01">
        <w:t>Пути повышения финансовых результатов</w:t>
      </w:r>
      <w:r w:rsidR="00682B01" w:rsidRPr="00682B01">
        <w:t xml:space="preserve">: </w:t>
      </w:r>
    </w:p>
    <w:p w:rsidR="00DB5C6F" w:rsidRPr="00682B01" w:rsidRDefault="00DB5C6F" w:rsidP="00682B01">
      <w:pPr>
        <w:widowControl w:val="0"/>
        <w:autoSpaceDE w:val="0"/>
        <w:autoSpaceDN w:val="0"/>
        <w:adjustRightInd w:val="0"/>
      </w:pPr>
      <w:r w:rsidRPr="00682B01">
        <w:t>Внешним проявлением высоких финансовых результатов выступает платежеспособность</w:t>
      </w:r>
      <w:r w:rsidR="00682B01" w:rsidRPr="00682B01">
        <w:t xml:space="preserve">. </w:t>
      </w:r>
      <w:r w:rsidRPr="00682B01">
        <w:t>При анализе платежеспособности предприятия целесообразно составлять платежный календарь на месяц с разбивкой суммы поступлений (выручка от реализации</w:t>
      </w:r>
      <w:r w:rsidR="00682B01" w:rsidRPr="00682B01">
        <w:t>"</w:t>
      </w:r>
      <w:r w:rsidRPr="00682B01">
        <w:t xml:space="preserve"> оплата векселей полученных, погашение дебиторской задолженности</w:t>
      </w:r>
      <w:r w:rsidR="00682B01" w:rsidRPr="00682B01">
        <w:t xml:space="preserve">) </w:t>
      </w:r>
      <w:r w:rsidRPr="00682B01">
        <w:t>и платежей (налоги, проценты за кредит, срочные обязательства, зара</w:t>
      </w:r>
      <w:r w:rsidR="0064541F" w:rsidRPr="00682B01">
        <w:t xml:space="preserve">ботная плата и </w:t>
      </w:r>
      <w:r w:rsidR="00682B01">
        <w:t>др.)</w:t>
      </w:r>
      <w:r w:rsidR="00682B01" w:rsidRPr="00682B01">
        <w:t xml:space="preserve">. </w:t>
      </w:r>
    </w:p>
    <w:p w:rsidR="00DB5C6F" w:rsidRPr="00682B01" w:rsidRDefault="00DB5C6F" w:rsidP="00682B01">
      <w:pPr>
        <w:widowControl w:val="0"/>
        <w:autoSpaceDE w:val="0"/>
        <w:autoSpaceDN w:val="0"/>
        <w:adjustRightInd w:val="0"/>
      </w:pPr>
      <w:r w:rsidRPr="00682B01">
        <w:t>В процессе анализа платежеспособности на перспективу необходимо составлять баланс неплатежей</w:t>
      </w:r>
      <w:r w:rsidR="00682B01" w:rsidRPr="00682B01">
        <w:t xml:space="preserve">. </w:t>
      </w:r>
      <w:r w:rsidRPr="00682B01">
        <w:t>В активе этого баланса указывают показатели неплатежей</w:t>
      </w:r>
      <w:r w:rsidR="00682B01" w:rsidRPr="00682B01">
        <w:t xml:space="preserve">: </w:t>
      </w:r>
      <w:r w:rsidRPr="00682B01">
        <w:t xml:space="preserve">краткосрочная задолженность по кредитам и расчетным документам поставщиков, недоимки в бюджет и прочие неплатежи (невыплаты зарплаты и </w:t>
      </w:r>
      <w:r w:rsidR="00682B01" w:rsidRPr="00682B01">
        <w:t xml:space="preserve">т.п.). </w:t>
      </w:r>
      <w:r w:rsidR="0064541F" w:rsidRPr="00682B01">
        <w:t>В пассиве баланса два раздела</w:t>
      </w:r>
      <w:r w:rsidR="00682B01" w:rsidRPr="00682B01">
        <w:t xml:space="preserve">. </w:t>
      </w:r>
      <w:r w:rsidRPr="00682B01">
        <w:t>В первом</w:t>
      </w:r>
      <w:r w:rsidR="00682B01" w:rsidRPr="00682B01">
        <w:t xml:space="preserve"> - "</w:t>
      </w:r>
      <w:r w:rsidRPr="00682B01">
        <w:t>Причины неплатежей</w:t>
      </w:r>
      <w:r w:rsidR="00682B01" w:rsidRPr="00682B01">
        <w:t xml:space="preserve">" - </w:t>
      </w:r>
      <w:r w:rsidRPr="00682B01">
        <w:t>указывают недостаток собственных оборотных средств</w:t>
      </w:r>
      <w:r w:rsidR="00682B01" w:rsidRPr="00682B01">
        <w:t xml:space="preserve">; </w:t>
      </w:r>
      <w:r w:rsidRPr="00682B01">
        <w:t>сверхплановые запасы товарно-материальных ценностей</w:t>
      </w:r>
      <w:r w:rsidR="00682B01" w:rsidRPr="00682B01">
        <w:t xml:space="preserve">; </w:t>
      </w:r>
      <w:r w:rsidRPr="00682B01">
        <w:t>товары отгруженные, но неоплаченные в срок покупателями</w:t>
      </w:r>
      <w:r w:rsidR="00682B01" w:rsidRPr="00682B01">
        <w:t xml:space="preserve">; </w:t>
      </w:r>
      <w:r w:rsidRPr="00682B01">
        <w:t>товары на ответственном хранении у покупателей ввиду отказа от акцепта</w:t>
      </w:r>
      <w:r w:rsidR="00682B01" w:rsidRPr="00682B01">
        <w:t xml:space="preserve">. </w:t>
      </w:r>
      <w:r w:rsidRPr="00682B01">
        <w:t xml:space="preserve">Второй раздел пассива баланса называется </w:t>
      </w:r>
      <w:r w:rsidR="00682B01" w:rsidRPr="00682B01">
        <w:t>"</w:t>
      </w:r>
      <w:r w:rsidRPr="00682B01">
        <w:t>Источники, ослабляющие финансовую напряженность</w:t>
      </w:r>
      <w:r w:rsidR="00682B01" w:rsidRPr="00682B01">
        <w:t xml:space="preserve">". </w:t>
      </w:r>
      <w:r w:rsidRPr="00682B01">
        <w:t>Он включает в себя временно свободные денежные средства, привлеченные средства (превышение нормальной кредиторской задолженности над дебиторской</w:t>
      </w:r>
      <w:r w:rsidR="00682B01" w:rsidRPr="00682B01">
        <w:t>),</w:t>
      </w:r>
      <w:r w:rsidRPr="00682B01">
        <w:t xml:space="preserve"> кредиты банка на временное пополнение оборотных средств-</w:t>
      </w:r>
    </w:p>
    <w:p w:rsidR="00682B01" w:rsidRDefault="00DB5C6F" w:rsidP="00682B01">
      <w:pPr>
        <w:widowControl w:val="0"/>
        <w:autoSpaceDE w:val="0"/>
        <w:autoSpaceDN w:val="0"/>
        <w:adjustRightInd w:val="0"/>
      </w:pPr>
      <w:r w:rsidRPr="00682B01">
        <w:t>Внедрение новых инструментов управления, одним из которых является бюджетное управление предприятием</w:t>
      </w:r>
      <w:r w:rsidR="00682B01" w:rsidRPr="00682B01">
        <w:t xml:space="preserve">. </w:t>
      </w:r>
      <w:r w:rsidRPr="00682B01">
        <w:t>Бюджетирование дает возможность контролировать не только финансовое состояние предприятия, но и финансовые результаты во взаимосвязи с режи</w:t>
      </w:r>
      <w:r w:rsidR="0064541F" w:rsidRPr="00682B01">
        <w:t>мом функционирования</w:t>
      </w:r>
      <w:r w:rsidR="00682B01" w:rsidRPr="00682B01">
        <w:t xml:space="preserve">. </w:t>
      </w:r>
    </w:p>
    <w:p w:rsidR="00682B01" w:rsidRPr="00682B01" w:rsidRDefault="00682B01" w:rsidP="00682B01">
      <w:pPr>
        <w:widowControl w:val="0"/>
        <w:autoSpaceDE w:val="0"/>
        <w:autoSpaceDN w:val="0"/>
        <w:adjustRightInd w:val="0"/>
      </w:pPr>
    </w:p>
    <w:p w:rsidR="00682B01" w:rsidRPr="00682B01" w:rsidRDefault="00FF47E1" w:rsidP="00FF47E1">
      <w:pPr>
        <w:pStyle w:val="2"/>
      </w:pPr>
      <w:r>
        <w:br w:type="page"/>
      </w:r>
      <w:r w:rsidR="0085621C" w:rsidRPr="00682B01">
        <w:t>Библиографический список</w:t>
      </w:r>
    </w:p>
    <w:p w:rsidR="00FF47E1" w:rsidRDefault="00FF47E1" w:rsidP="00682B01">
      <w:pPr>
        <w:widowControl w:val="0"/>
        <w:autoSpaceDE w:val="0"/>
        <w:autoSpaceDN w:val="0"/>
        <w:adjustRightInd w:val="0"/>
      </w:pPr>
    </w:p>
    <w:p w:rsidR="0085621C" w:rsidRPr="00682B01" w:rsidRDefault="006F21B9" w:rsidP="00FF47E1">
      <w:pPr>
        <w:widowControl w:val="0"/>
        <w:autoSpaceDE w:val="0"/>
        <w:autoSpaceDN w:val="0"/>
        <w:adjustRightInd w:val="0"/>
        <w:ind w:firstLine="0"/>
      </w:pPr>
      <w:r w:rsidRPr="00682B01">
        <w:t>1</w:t>
      </w:r>
      <w:r w:rsidR="00682B01" w:rsidRPr="00682B01">
        <w:t xml:space="preserve">. </w:t>
      </w:r>
      <w:r w:rsidR="0085621C" w:rsidRPr="00682B01">
        <w:t>Абрютина М</w:t>
      </w:r>
      <w:r w:rsidR="00682B01">
        <w:t xml:space="preserve">.С., </w:t>
      </w:r>
      <w:r w:rsidR="0085621C" w:rsidRPr="00682B01">
        <w:t>Грачев А</w:t>
      </w:r>
      <w:r w:rsidR="00682B01">
        <w:t xml:space="preserve">.В. </w:t>
      </w:r>
      <w:r w:rsidR="0085621C" w:rsidRPr="00682B01">
        <w:t>Анализ финансово-экономической деятельности предприятия</w:t>
      </w:r>
      <w:r w:rsidR="00682B01" w:rsidRPr="00682B01">
        <w:t xml:space="preserve">: </w:t>
      </w:r>
      <w:r w:rsidR="0085621C" w:rsidRPr="00682B01">
        <w:t>Учебно-практическое пособие</w:t>
      </w:r>
      <w:r w:rsidR="00682B01" w:rsidRPr="00682B01">
        <w:t xml:space="preserve">. - </w:t>
      </w:r>
      <w:r w:rsidR="0085621C" w:rsidRPr="00682B01">
        <w:t>3-е издание М</w:t>
      </w:r>
      <w:r w:rsidR="00682B01" w:rsidRPr="00682B01">
        <w:t xml:space="preserve">.: </w:t>
      </w:r>
      <w:r w:rsidR="0085621C" w:rsidRPr="00682B01">
        <w:t xml:space="preserve">Издательство </w:t>
      </w:r>
      <w:r w:rsidR="00682B01" w:rsidRPr="00682B01">
        <w:t>"</w:t>
      </w:r>
      <w:r w:rsidR="0085621C" w:rsidRPr="00682B01">
        <w:t>Дело и Сервис</w:t>
      </w:r>
      <w:r w:rsidR="00682B01" w:rsidRPr="00682B01">
        <w:t>"</w:t>
      </w:r>
      <w:r w:rsidR="0085621C" w:rsidRPr="00682B01">
        <w:t>, 2001</w:t>
      </w:r>
      <w:r w:rsidR="00682B01" w:rsidRPr="00682B01">
        <w:t xml:space="preserve">. - </w:t>
      </w:r>
      <w:r w:rsidR="0085621C" w:rsidRPr="00682B01">
        <w:t>272 с</w:t>
      </w:r>
      <w:r w:rsidR="00682B01" w:rsidRPr="00682B01">
        <w:t xml:space="preserve">. </w:t>
      </w:r>
    </w:p>
    <w:p w:rsidR="0085621C" w:rsidRPr="00682B01" w:rsidRDefault="006F21B9" w:rsidP="00FF47E1">
      <w:pPr>
        <w:widowControl w:val="0"/>
        <w:autoSpaceDE w:val="0"/>
        <w:autoSpaceDN w:val="0"/>
        <w:adjustRightInd w:val="0"/>
        <w:ind w:firstLine="0"/>
      </w:pPr>
      <w:r w:rsidRPr="00682B01">
        <w:t>2</w:t>
      </w:r>
      <w:r w:rsidR="00682B01" w:rsidRPr="00682B01">
        <w:t xml:space="preserve">. </w:t>
      </w:r>
      <w:r w:rsidR="0085621C" w:rsidRPr="00682B01">
        <w:t>Бакаев А</w:t>
      </w:r>
      <w:r w:rsidR="00682B01">
        <w:t xml:space="preserve">.С. </w:t>
      </w:r>
      <w:r w:rsidR="0085621C" w:rsidRPr="00682B01">
        <w:t xml:space="preserve">Закон </w:t>
      </w:r>
      <w:r w:rsidR="00682B01" w:rsidRPr="00682B01">
        <w:t>"</w:t>
      </w:r>
      <w:r w:rsidR="0085621C" w:rsidRPr="00682B01">
        <w:t>О бухгалтерском учете</w:t>
      </w:r>
      <w:r w:rsidR="00682B01" w:rsidRPr="00682B01">
        <w:t xml:space="preserve">". </w:t>
      </w:r>
      <w:r w:rsidR="0085621C" w:rsidRPr="00682B01">
        <w:t>М</w:t>
      </w:r>
      <w:r w:rsidR="00682B01" w:rsidRPr="00682B01">
        <w:t xml:space="preserve">.: </w:t>
      </w:r>
      <w:r w:rsidR="0085621C" w:rsidRPr="00682B01">
        <w:t>Международный центр финансово-экономического развития, 1997г, с</w:t>
      </w:r>
      <w:r w:rsidR="00682B01">
        <w:t>.6</w:t>
      </w:r>
      <w:r w:rsidR="0085621C" w:rsidRPr="00682B01">
        <w:t>9</w:t>
      </w:r>
      <w:r w:rsidR="00682B01" w:rsidRPr="00682B01">
        <w:t xml:space="preserve">. </w:t>
      </w:r>
    </w:p>
    <w:p w:rsidR="0085621C" w:rsidRPr="00682B01" w:rsidRDefault="006F21B9" w:rsidP="00FF47E1">
      <w:pPr>
        <w:widowControl w:val="0"/>
        <w:autoSpaceDE w:val="0"/>
        <w:autoSpaceDN w:val="0"/>
        <w:adjustRightInd w:val="0"/>
        <w:ind w:firstLine="0"/>
      </w:pPr>
      <w:r w:rsidRPr="00682B01">
        <w:t>3</w:t>
      </w:r>
      <w:r w:rsidR="00682B01" w:rsidRPr="00682B01">
        <w:t xml:space="preserve">. </w:t>
      </w:r>
      <w:r w:rsidR="0085621C" w:rsidRPr="00682B01">
        <w:t>Бакаев А</w:t>
      </w:r>
      <w:r w:rsidR="00682B01">
        <w:t xml:space="preserve">.С. </w:t>
      </w:r>
      <w:r w:rsidR="00682B01" w:rsidRPr="00682B01">
        <w:t>"</w:t>
      </w:r>
      <w:r w:rsidR="0085621C" w:rsidRPr="00682B01">
        <w:t>Российский учет и международные стандарты финансовой отчетности</w:t>
      </w:r>
      <w:r w:rsidR="00682B01" w:rsidRPr="00682B01">
        <w:t xml:space="preserve">" // </w:t>
      </w:r>
      <w:r w:rsidR="0085621C" w:rsidRPr="00682B01">
        <w:t>Бухгалтерский учет, 2003, №3</w:t>
      </w:r>
      <w:r w:rsidR="00682B01" w:rsidRPr="00682B01">
        <w:t xml:space="preserve">. </w:t>
      </w:r>
    </w:p>
    <w:p w:rsidR="0085621C" w:rsidRPr="00682B01" w:rsidRDefault="006F21B9" w:rsidP="00FF47E1">
      <w:pPr>
        <w:widowControl w:val="0"/>
        <w:autoSpaceDE w:val="0"/>
        <w:autoSpaceDN w:val="0"/>
        <w:adjustRightInd w:val="0"/>
        <w:ind w:firstLine="0"/>
      </w:pPr>
      <w:r w:rsidRPr="00682B01">
        <w:t>4</w:t>
      </w:r>
      <w:r w:rsidR="00682B01" w:rsidRPr="00682B01">
        <w:t xml:space="preserve">. </w:t>
      </w:r>
      <w:r w:rsidR="0085621C" w:rsidRPr="00682B01">
        <w:t>Бакаев А</w:t>
      </w:r>
      <w:r w:rsidR="00682B01">
        <w:t xml:space="preserve">.С. </w:t>
      </w:r>
      <w:r w:rsidR="0085621C" w:rsidRPr="00682B01">
        <w:t>Программа реформирования бухгалтерского учета</w:t>
      </w:r>
      <w:r w:rsidR="00682B01" w:rsidRPr="00682B01">
        <w:t xml:space="preserve">: </w:t>
      </w:r>
      <w:r w:rsidR="0085621C" w:rsidRPr="00682B01">
        <w:t>проблемы ее выполнения</w:t>
      </w:r>
      <w:r w:rsidR="00682B01" w:rsidRPr="00682B01">
        <w:t xml:space="preserve">. // </w:t>
      </w:r>
      <w:r w:rsidR="0085621C" w:rsidRPr="00682B01">
        <w:t>Бухгалтерский учет</w:t>
      </w:r>
      <w:r w:rsidR="00682B01">
        <w:t>. 19</w:t>
      </w:r>
      <w:r w:rsidR="0085621C" w:rsidRPr="00682B01">
        <w:t>99</w:t>
      </w:r>
      <w:r w:rsidR="00682B01" w:rsidRPr="00682B01">
        <w:t xml:space="preserve">. </w:t>
      </w:r>
      <w:r w:rsidR="0085621C" w:rsidRPr="00682B01">
        <w:t>№8</w:t>
      </w:r>
      <w:r w:rsidR="00682B01" w:rsidRPr="00682B01">
        <w:t xml:space="preserve">. </w:t>
      </w:r>
    </w:p>
    <w:p w:rsidR="0085621C" w:rsidRPr="00682B01" w:rsidRDefault="006F21B9" w:rsidP="00FF47E1">
      <w:pPr>
        <w:widowControl w:val="0"/>
        <w:autoSpaceDE w:val="0"/>
        <w:autoSpaceDN w:val="0"/>
        <w:adjustRightInd w:val="0"/>
        <w:ind w:firstLine="0"/>
      </w:pPr>
      <w:r w:rsidRPr="00682B01">
        <w:t>5</w:t>
      </w:r>
      <w:r w:rsidR="00682B01" w:rsidRPr="00682B01">
        <w:t xml:space="preserve">. </w:t>
      </w:r>
      <w:r w:rsidR="0085621C" w:rsidRPr="00682B01">
        <w:t>Баканов М</w:t>
      </w:r>
      <w:r w:rsidR="00682B01">
        <w:t xml:space="preserve">.И., </w:t>
      </w:r>
      <w:r w:rsidR="0085621C" w:rsidRPr="00682B01">
        <w:t>Шеремет А</w:t>
      </w:r>
      <w:r w:rsidR="00682B01">
        <w:t xml:space="preserve">.Д. </w:t>
      </w:r>
      <w:r w:rsidR="0085621C" w:rsidRPr="00682B01">
        <w:t>Теория экономического анализа</w:t>
      </w:r>
      <w:r w:rsidR="00682B01" w:rsidRPr="00682B01">
        <w:t xml:space="preserve">. </w:t>
      </w:r>
      <w:r w:rsidR="0085621C" w:rsidRPr="00682B01">
        <w:t>Учебник</w:t>
      </w:r>
      <w:r w:rsidR="00682B01">
        <w:t>.4</w:t>
      </w:r>
      <w:r w:rsidR="0085621C" w:rsidRPr="00682B01">
        <w:t>-е изд</w:t>
      </w:r>
      <w:r w:rsidR="00682B01" w:rsidRPr="00682B01">
        <w:t xml:space="preserve">. - </w:t>
      </w:r>
      <w:r w:rsidR="0085621C" w:rsidRPr="00682B01">
        <w:t>М</w:t>
      </w:r>
      <w:r w:rsidR="00682B01" w:rsidRPr="00682B01">
        <w:t xml:space="preserve">.: </w:t>
      </w:r>
      <w:r w:rsidR="0085621C" w:rsidRPr="00682B01">
        <w:t>Финансы и статистика, 1999</w:t>
      </w:r>
      <w:r w:rsidR="00682B01" w:rsidRPr="00682B01">
        <w:t xml:space="preserve">. </w:t>
      </w:r>
    </w:p>
    <w:p w:rsidR="0085621C" w:rsidRPr="00682B01" w:rsidRDefault="006F21B9" w:rsidP="00FF47E1">
      <w:pPr>
        <w:widowControl w:val="0"/>
        <w:autoSpaceDE w:val="0"/>
        <w:autoSpaceDN w:val="0"/>
        <w:adjustRightInd w:val="0"/>
        <w:ind w:firstLine="0"/>
      </w:pPr>
      <w:r w:rsidRPr="00682B01">
        <w:t>6</w:t>
      </w:r>
      <w:r w:rsidR="00682B01" w:rsidRPr="00682B01">
        <w:t xml:space="preserve">. </w:t>
      </w:r>
      <w:r w:rsidR="0085621C" w:rsidRPr="00682B01">
        <w:t>Белолипепкий В</w:t>
      </w:r>
      <w:r w:rsidR="00682B01">
        <w:t xml:space="preserve">.Г. </w:t>
      </w:r>
      <w:r w:rsidR="0085621C" w:rsidRPr="00682B01">
        <w:t>Финансы фирмы</w:t>
      </w:r>
      <w:r w:rsidR="00682B01" w:rsidRPr="00682B01">
        <w:t xml:space="preserve">. </w:t>
      </w:r>
      <w:r w:rsidR="0085621C" w:rsidRPr="00682B01">
        <w:t>Курс лекций</w:t>
      </w:r>
      <w:r w:rsidR="00682B01" w:rsidRPr="00682B01">
        <w:t xml:space="preserve">. </w:t>
      </w:r>
      <w:r w:rsidR="0085621C" w:rsidRPr="00682B01">
        <w:t>Под ред</w:t>
      </w:r>
      <w:r w:rsidR="00682B01" w:rsidRPr="00682B01">
        <w:t xml:space="preserve">. </w:t>
      </w:r>
      <w:r w:rsidR="0085621C" w:rsidRPr="00682B01">
        <w:t>И</w:t>
      </w:r>
      <w:r w:rsidR="00682B01">
        <w:t xml:space="preserve">.П. </w:t>
      </w:r>
      <w:r w:rsidR="0085621C" w:rsidRPr="00682B01">
        <w:t>Мерзлякова</w:t>
      </w:r>
      <w:r w:rsidR="00682B01" w:rsidRPr="00682B01">
        <w:t xml:space="preserve">. - </w:t>
      </w:r>
      <w:r w:rsidR="0085621C" w:rsidRPr="00682B01">
        <w:t>М</w:t>
      </w:r>
      <w:r w:rsidR="00682B01" w:rsidRPr="00682B01">
        <w:t xml:space="preserve">.: </w:t>
      </w:r>
      <w:r w:rsidR="0085621C" w:rsidRPr="00682B01">
        <w:t>МГУ, ИНФРА-М, 1999</w:t>
      </w:r>
      <w:r w:rsidR="00682B01" w:rsidRPr="00682B01">
        <w:t xml:space="preserve">. </w:t>
      </w:r>
    </w:p>
    <w:p w:rsidR="0085621C" w:rsidRPr="00682B01" w:rsidRDefault="006F21B9" w:rsidP="00FF47E1">
      <w:pPr>
        <w:widowControl w:val="0"/>
        <w:autoSpaceDE w:val="0"/>
        <w:autoSpaceDN w:val="0"/>
        <w:adjustRightInd w:val="0"/>
        <w:ind w:firstLine="0"/>
      </w:pPr>
      <w:r w:rsidRPr="00682B01">
        <w:t>7</w:t>
      </w:r>
      <w:r w:rsidR="00682B01" w:rsidRPr="00682B01">
        <w:t xml:space="preserve">. </w:t>
      </w:r>
      <w:r w:rsidR="0085621C" w:rsidRPr="00682B01">
        <w:t>Бухгалтерское дело</w:t>
      </w:r>
      <w:r w:rsidR="00682B01" w:rsidRPr="00682B01">
        <w:t xml:space="preserve">: </w:t>
      </w:r>
      <w:r w:rsidR="0085621C" w:rsidRPr="00682B01">
        <w:t>Учеб</w:t>
      </w:r>
      <w:r w:rsidR="00682B01" w:rsidRPr="00682B01">
        <w:t xml:space="preserve">. </w:t>
      </w:r>
      <w:r w:rsidR="0085621C" w:rsidRPr="00682B01">
        <w:t>Пособие для вузов / Под ред</w:t>
      </w:r>
      <w:r w:rsidR="00682B01" w:rsidRPr="00682B01">
        <w:t xml:space="preserve">. </w:t>
      </w:r>
      <w:r w:rsidR="0085621C" w:rsidRPr="00682B01">
        <w:t>Проф</w:t>
      </w:r>
      <w:r w:rsidR="00682B01">
        <w:t xml:space="preserve">.Л.Т. </w:t>
      </w:r>
      <w:r w:rsidR="0085621C" w:rsidRPr="00682B01">
        <w:t>Гиляровской</w:t>
      </w:r>
      <w:r w:rsidR="00682B01" w:rsidRPr="00682B01">
        <w:t xml:space="preserve">. - </w:t>
      </w:r>
      <w:r w:rsidR="0085621C" w:rsidRPr="00682B01">
        <w:t>М</w:t>
      </w:r>
      <w:r w:rsidR="00682B01" w:rsidRPr="00682B01">
        <w:t xml:space="preserve">.: </w:t>
      </w:r>
      <w:r w:rsidR="0085621C" w:rsidRPr="00682B01">
        <w:t>ЮНИТИ-ДАНА, 2003</w:t>
      </w:r>
      <w:r w:rsidR="00682B01" w:rsidRPr="00682B01">
        <w:t xml:space="preserve">. - </w:t>
      </w:r>
      <w:r w:rsidR="0085621C" w:rsidRPr="00682B01">
        <w:t>382с</w:t>
      </w:r>
      <w:r w:rsidR="00682B01" w:rsidRPr="00682B01">
        <w:t xml:space="preserve">. </w:t>
      </w:r>
    </w:p>
    <w:p w:rsidR="0085621C" w:rsidRPr="00682B01" w:rsidRDefault="006F21B9" w:rsidP="00FF47E1">
      <w:pPr>
        <w:widowControl w:val="0"/>
        <w:autoSpaceDE w:val="0"/>
        <w:autoSpaceDN w:val="0"/>
        <w:adjustRightInd w:val="0"/>
        <w:ind w:firstLine="0"/>
      </w:pPr>
      <w:r w:rsidRPr="00682B01">
        <w:t>8</w:t>
      </w:r>
      <w:r w:rsidR="00682B01" w:rsidRPr="00682B01">
        <w:t xml:space="preserve">. </w:t>
      </w:r>
      <w:r w:rsidR="0085621C" w:rsidRPr="00682B01">
        <w:t>Бухгалтерский учет</w:t>
      </w:r>
      <w:r w:rsidR="00682B01" w:rsidRPr="00682B01">
        <w:t xml:space="preserve">: </w:t>
      </w:r>
      <w:r w:rsidR="0085621C" w:rsidRPr="00682B01">
        <w:t>Учебник для студентов вузов / Ю</w:t>
      </w:r>
      <w:r w:rsidR="00682B01">
        <w:t xml:space="preserve">.А. </w:t>
      </w:r>
      <w:r w:rsidR="0085621C" w:rsidRPr="00682B01">
        <w:t>Бабаев, И</w:t>
      </w:r>
      <w:r w:rsidR="00682B01">
        <w:t xml:space="preserve">.П. </w:t>
      </w:r>
      <w:r w:rsidR="0085621C" w:rsidRPr="00682B01">
        <w:t>Комисарова, В</w:t>
      </w:r>
      <w:r w:rsidR="00682B01">
        <w:t xml:space="preserve">.А. </w:t>
      </w:r>
      <w:r w:rsidR="0085621C" w:rsidRPr="00682B01">
        <w:t>Бородин</w:t>
      </w:r>
      <w:r w:rsidR="00682B01" w:rsidRPr="00682B01">
        <w:t xml:space="preserve">; - </w:t>
      </w:r>
      <w:r w:rsidR="0085621C" w:rsidRPr="00682B01">
        <w:t>2-е изд</w:t>
      </w:r>
      <w:r w:rsidR="00682B01" w:rsidRPr="00682B01">
        <w:t>.,</w:t>
      </w:r>
      <w:r w:rsidR="0085621C" w:rsidRPr="00682B01">
        <w:t xml:space="preserve"> перераб</w:t>
      </w:r>
      <w:r w:rsidR="00682B01" w:rsidRPr="00682B01">
        <w:t xml:space="preserve">. </w:t>
      </w:r>
      <w:r w:rsidR="0085621C" w:rsidRPr="00682B01">
        <w:t>и доп</w:t>
      </w:r>
      <w:r w:rsidR="00682B01" w:rsidRPr="00682B01">
        <w:t xml:space="preserve">. - </w:t>
      </w:r>
      <w:r w:rsidR="0085621C" w:rsidRPr="00682B01">
        <w:t>М</w:t>
      </w:r>
      <w:r w:rsidR="00682B01" w:rsidRPr="00682B01">
        <w:t xml:space="preserve">.: </w:t>
      </w:r>
      <w:r w:rsidR="0085621C" w:rsidRPr="00682B01">
        <w:t>ЮНИТИ-ДАНА, 2005</w:t>
      </w:r>
      <w:r w:rsidR="00682B01" w:rsidRPr="00682B01">
        <w:t xml:space="preserve">. - </w:t>
      </w:r>
      <w:r w:rsidR="0085621C" w:rsidRPr="00682B01">
        <w:t>527с</w:t>
      </w:r>
      <w:r w:rsidR="00682B01" w:rsidRPr="00682B01">
        <w:t xml:space="preserve">. </w:t>
      </w:r>
    </w:p>
    <w:p w:rsidR="0085621C" w:rsidRPr="00682B01" w:rsidRDefault="006F21B9" w:rsidP="00FF47E1">
      <w:pPr>
        <w:widowControl w:val="0"/>
        <w:autoSpaceDE w:val="0"/>
        <w:autoSpaceDN w:val="0"/>
        <w:adjustRightInd w:val="0"/>
        <w:ind w:firstLine="0"/>
      </w:pPr>
      <w:r w:rsidRPr="00682B01">
        <w:t>9</w:t>
      </w:r>
      <w:r w:rsidR="00682B01" w:rsidRPr="00682B01">
        <w:t xml:space="preserve">. </w:t>
      </w:r>
      <w:r w:rsidR="0085621C" w:rsidRPr="00682B01">
        <w:t>Булатова А</w:t>
      </w:r>
      <w:r w:rsidR="00682B01">
        <w:t xml:space="preserve">.С. </w:t>
      </w:r>
      <w:r w:rsidR="0085621C" w:rsidRPr="00682B01">
        <w:t>Экономика</w:t>
      </w:r>
      <w:r w:rsidR="00682B01" w:rsidRPr="00682B01">
        <w:t xml:space="preserve">: </w:t>
      </w:r>
      <w:r w:rsidR="0085621C" w:rsidRPr="00682B01">
        <w:t>Учебник</w:t>
      </w:r>
      <w:r w:rsidR="00682B01">
        <w:t>.3</w:t>
      </w:r>
      <w:r w:rsidR="0085621C" w:rsidRPr="00682B01">
        <w:t>-е изд</w:t>
      </w:r>
      <w:r w:rsidR="00682B01" w:rsidRPr="00682B01">
        <w:t xml:space="preserve">. </w:t>
      </w:r>
      <w:r w:rsidR="0085621C" w:rsidRPr="00682B01">
        <w:t>/ Под ред</w:t>
      </w:r>
      <w:r w:rsidR="00682B01" w:rsidRPr="00682B01">
        <w:t xml:space="preserve">. </w:t>
      </w:r>
      <w:r w:rsidR="0085621C" w:rsidRPr="00682B01">
        <w:t>д</w:t>
      </w:r>
      <w:r w:rsidR="00682B01" w:rsidRPr="00682B01">
        <w:t xml:space="preserve">. </w:t>
      </w:r>
      <w:r w:rsidR="0085621C" w:rsidRPr="00682B01">
        <w:t>э</w:t>
      </w:r>
      <w:r w:rsidR="00682B01" w:rsidRPr="00682B01">
        <w:t xml:space="preserve">. </w:t>
      </w:r>
      <w:r w:rsidR="0085621C" w:rsidRPr="00682B01">
        <w:t>н</w:t>
      </w:r>
      <w:r w:rsidR="00682B01" w:rsidRPr="00682B01">
        <w:t>.,</w:t>
      </w:r>
      <w:r w:rsidR="0085621C" w:rsidRPr="00682B01">
        <w:t xml:space="preserve"> проф</w:t>
      </w:r>
      <w:r w:rsidR="00682B01">
        <w:t xml:space="preserve">.А.С. </w:t>
      </w:r>
      <w:r w:rsidR="0085621C" w:rsidRPr="00682B01">
        <w:t>Булатова</w:t>
      </w:r>
      <w:r w:rsidR="00682B01" w:rsidRPr="00682B01">
        <w:t xml:space="preserve">. - </w:t>
      </w:r>
      <w:r w:rsidR="0085621C" w:rsidRPr="00682B01">
        <w:t>М</w:t>
      </w:r>
      <w:r w:rsidR="00682B01" w:rsidRPr="00682B01">
        <w:t xml:space="preserve">.: </w:t>
      </w:r>
      <w:r w:rsidR="0085621C" w:rsidRPr="00682B01">
        <w:t>Юристъ, 1999</w:t>
      </w:r>
      <w:r w:rsidR="00682B01" w:rsidRPr="00682B01">
        <w:t xml:space="preserve">. - </w:t>
      </w:r>
      <w:r w:rsidR="0085621C" w:rsidRPr="00682B01">
        <w:t>896с</w:t>
      </w:r>
      <w:r w:rsidR="00682B01" w:rsidRPr="00682B01">
        <w:t xml:space="preserve">. </w:t>
      </w:r>
    </w:p>
    <w:p w:rsidR="0085621C" w:rsidRPr="00682B01" w:rsidRDefault="006F21B9" w:rsidP="00FF47E1">
      <w:pPr>
        <w:widowControl w:val="0"/>
        <w:autoSpaceDE w:val="0"/>
        <w:autoSpaceDN w:val="0"/>
        <w:adjustRightInd w:val="0"/>
        <w:ind w:firstLine="0"/>
      </w:pPr>
      <w:r w:rsidRPr="00682B01">
        <w:t>10</w:t>
      </w:r>
      <w:r w:rsidR="00682B01" w:rsidRPr="00682B01">
        <w:t xml:space="preserve">. </w:t>
      </w:r>
      <w:r w:rsidR="0085621C" w:rsidRPr="00682B01">
        <w:t>Вахрин П</w:t>
      </w:r>
      <w:r w:rsidR="00682B01">
        <w:t xml:space="preserve">.И. </w:t>
      </w:r>
      <w:r w:rsidR="0085621C" w:rsidRPr="00682B01">
        <w:t>Финансовый анализ в коммерческих и некоммерческих организациях</w:t>
      </w:r>
      <w:r w:rsidR="00682B01" w:rsidRPr="00682B01">
        <w:t xml:space="preserve">: </w:t>
      </w:r>
      <w:r w:rsidR="0085621C" w:rsidRPr="00682B01">
        <w:t>Учебное пособие</w:t>
      </w:r>
      <w:r w:rsidR="00682B01" w:rsidRPr="00682B01">
        <w:t xml:space="preserve">. </w:t>
      </w:r>
      <w:r w:rsidR="0085621C" w:rsidRPr="00682B01">
        <w:t>– М</w:t>
      </w:r>
      <w:r w:rsidR="00682B01" w:rsidRPr="00682B01">
        <w:t xml:space="preserve">.: </w:t>
      </w:r>
      <w:r w:rsidR="0085621C" w:rsidRPr="00682B01">
        <w:t xml:space="preserve">Издательско-книготорговый центр </w:t>
      </w:r>
      <w:r w:rsidR="00682B01" w:rsidRPr="00682B01">
        <w:t>"</w:t>
      </w:r>
      <w:r w:rsidR="0085621C" w:rsidRPr="00682B01">
        <w:t>Маркетинг</w:t>
      </w:r>
      <w:r w:rsidR="00682B01" w:rsidRPr="00682B01">
        <w:t>"</w:t>
      </w:r>
      <w:r w:rsidR="0085621C" w:rsidRPr="00682B01">
        <w:t>, 2001</w:t>
      </w:r>
      <w:r w:rsidR="00682B01" w:rsidRPr="00682B01">
        <w:t xml:space="preserve">. - </w:t>
      </w:r>
      <w:r w:rsidR="0085621C" w:rsidRPr="00682B01">
        <w:t>320 с</w:t>
      </w:r>
      <w:r w:rsidR="00682B01" w:rsidRPr="00682B01">
        <w:t xml:space="preserve">. </w:t>
      </w:r>
    </w:p>
    <w:p w:rsidR="0085621C" w:rsidRPr="00682B01" w:rsidRDefault="006F21B9" w:rsidP="00FF47E1">
      <w:pPr>
        <w:widowControl w:val="0"/>
        <w:autoSpaceDE w:val="0"/>
        <w:autoSpaceDN w:val="0"/>
        <w:adjustRightInd w:val="0"/>
        <w:ind w:firstLine="0"/>
      </w:pPr>
      <w:r w:rsidRPr="00682B01">
        <w:t>11</w:t>
      </w:r>
      <w:r w:rsidR="00682B01" w:rsidRPr="00682B01">
        <w:t xml:space="preserve">. </w:t>
      </w:r>
      <w:r w:rsidR="0085621C" w:rsidRPr="00682B01">
        <w:t>Глушков И</w:t>
      </w:r>
      <w:r w:rsidR="00682B01">
        <w:t xml:space="preserve">.Е. </w:t>
      </w:r>
      <w:r w:rsidR="0085621C" w:rsidRPr="00682B01">
        <w:t>Бухгалтерский учет на современном предприятии</w:t>
      </w:r>
      <w:r w:rsidR="00682B01" w:rsidRPr="00682B01">
        <w:t xml:space="preserve">. </w:t>
      </w:r>
      <w:r w:rsidR="0085621C" w:rsidRPr="00682B01">
        <w:t>Эффективное пособие по бухгалтерскому учету</w:t>
      </w:r>
      <w:r w:rsidR="00682B01" w:rsidRPr="00682B01">
        <w:t xml:space="preserve">. </w:t>
      </w:r>
      <w:r w:rsidR="0085621C" w:rsidRPr="00682B01">
        <w:t>М</w:t>
      </w:r>
      <w:r w:rsidR="00682B01" w:rsidRPr="00682B01">
        <w:t>.: "</w:t>
      </w:r>
      <w:r w:rsidR="0085621C" w:rsidRPr="00682B01">
        <w:t>КноРус</w:t>
      </w:r>
      <w:r w:rsidR="00682B01" w:rsidRPr="00682B01">
        <w:t xml:space="preserve">"; </w:t>
      </w:r>
      <w:r w:rsidR="0085621C" w:rsidRPr="00682B01">
        <w:t>Новосибирск</w:t>
      </w:r>
      <w:r w:rsidR="00682B01" w:rsidRPr="00682B01">
        <w:t>: "</w:t>
      </w:r>
      <w:r w:rsidR="0085621C" w:rsidRPr="00682B01">
        <w:t>ЭКОР-книга</w:t>
      </w:r>
      <w:r w:rsidR="00682B01" w:rsidRPr="00682B01">
        <w:t>"</w:t>
      </w:r>
      <w:r w:rsidR="0085621C" w:rsidRPr="00682B01">
        <w:t>, 2001</w:t>
      </w:r>
      <w:r w:rsidR="00682B01" w:rsidRPr="00682B01">
        <w:t xml:space="preserve">. - </w:t>
      </w:r>
      <w:r w:rsidR="0085621C" w:rsidRPr="00682B01">
        <w:t>797 с</w:t>
      </w:r>
      <w:r w:rsidR="00682B01" w:rsidRPr="00682B01">
        <w:t xml:space="preserve">. </w:t>
      </w:r>
    </w:p>
    <w:p w:rsidR="0085621C" w:rsidRPr="00682B01" w:rsidRDefault="006F21B9" w:rsidP="00FF47E1">
      <w:pPr>
        <w:widowControl w:val="0"/>
        <w:autoSpaceDE w:val="0"/>
        <w:autoSpaceDN w:val="0"/>
        <w:adjustRightInd w:val="0"/>
        <w:ind w:firstLine="0"/>
      </w:pPr>
      <w:r w:rsidRPr="00682B01">
        <w:t>12</w:t>
      </w:r>
      <w:r w:rsidR="00682B01" w:rsidRPr="00682B01">
        <w:t xml:space="preserve">. </w:t>
      </w:r>
      <w:r w:rsidR="0085621C" w:rsidRPr="00682B01">
        <w:t>Глушков И</w:t>
      </w:r>
      <w:r w:rsidR="00682B01">
        <w:t xml:space="preserve">.Е. </w:t>
      </w:r>
      <w:r w:rsidR="0085621C" w:rsidRPr="00682B01">
        <w:t>Управленческий учет на современном предприятии</w:t>
      </w:r>
      <w:r w:rsidR="00682B01" w:rsidRPr="00682B01">
        <w:t xml:space="preserve">. </w:t>
      </w:r>
      <w:r w:rsidR="0085621C" w:rsidRPr="00682B01">
        <w:t>М</w:t>
      </w:r>
      <w:r w:rsidR="00682B01" w:rsidRPr="00682B01">
        <w:t>.: "</w:t>
      </w:r>
      <w:r w:rsidR="0085621C" w:rsidRPr="00682B01">
        <w:t>КноРус</w:t>
      </w:r>
      <w:r w:rsidR="00682B01" w:rsidRPr="00682B01">
        <w:t xml:space="preserve">"; </w:t>
      </w:r>
      <w:r w:rsidR="0085621C" w:rsidRPr="00682B01">
        <w:t>Новосибирск</w:t>
      </w:r>
      <w:r w:rsidR="00682B01" w:rsidRPr="00682B01">
        <w:t>: "</w:t>
      </w:r>
      <w:r w:rsidR="0085621C" w:rsidRPr="00682B01">
        <w:t>ЭКОР-книга</w:t>
      </w:r>
      <w:r w:rsidR="00682B01" w:rsidRPr="00682B01">
        <w:t>"</w:t>
      </w:r>
      <w:r w:rsidR="0085621C" w:rsidRPr="00682B01">
        <w:t>, 2004</w:t>
      </w:r>
      <w:r w:rsidR="00682B01" w:rsidRPr="00682B01">
        <w:t xml:space="preserve">. - </w:t>
      </w:r>
      <w:r w:rsidR="0085621C" w:rsidRPr="00682B01">
        <w:t>160с</w:t>
      </w:r>
      <w:r w:rsidR="00682B01" w:rsidRPr="00682B01">
        <w:t xml:space="preserve">. </w:t>
      </w:r>
    </w:p>
    <w:p w:rsidR="00674036" w:rsidRPr="00682B01" w:rsidRDefault="00674036" w:rsidP="00FF47E1">
      <w:pPr>
        <w:widowControl w:val="0"/>
        <w:autoSpaceDE w:val="0"/>
        <w:autoSpaceDN w:val="0"/>
        <w:adjustRightInd w:val="0"/>
        <w:ind w:firstLine="0"/>
      </w:pPr>
      <w:r w:rsidRPr="00682B01">
        <w:t>1</w:t>
      </w:r>
      <w:r w:rsidR="006F21B9" w:rsidRPr="00682B01">
        <w:t>3</w:t>
      </w:r>
      <w:r w:rsidR="00682B01" w:rsidRPr="00682B01">
        <w:t xml:space="preserve">. </w:t>
      </w:r>
      <w:r w:rsidRPr="00682B01">
        <w:t>Гражданский кодекс Российской Федерации</w:t>
      </w:r>
      <w:r w:rsidR="00682B01" w:rsidRPr="00682B01">
        <w:t xml:space="preserve">. </w:t>
      </w:r>
      <w:r w:rsidRPr="00682B01">
        <w:t>Часть первая</w:t>
      </w:r>
      <w:r w:rsidR="00682B01" w:rsidRPr="00682B01">
        <w:t xml:space="preserve">. </w:t>
      </w:r>
      <w:r w:rsidRPr="00682B01">
        <w:t>Федеральный закон РФ от 30 ноября 1994г</w:t>
      </w:r>
      <w:r w:rsidR="00682B01" w:rsidRPr="00682B01">
        <w:t xml:space="preserve">. </w:t>
      </w:r>
      <w:r w:rsidRPr="00682B01">
        <w:t>№51-ФЗ от 30 ноября 1994г</w:t>
      </w:r>
      <w:r w:rsidR="00682B01" w:rsidRPr="00682B01">
        <w:t xml:space="preserve">. </w:t>
      </w:r>
      <w:r w:rsidRPr="00682B01">
        <w:t>№51-ФЗ (с изменениями и дополнениями от 8 июля 1999г</w:t>
      </w:r>
      <w:r w:rsidR="00682B01" w:rsidRPr="00682B01">
        <w:t xml:space="preserve">). </w:t>
      </w:r>
      <w:r w:rsidRPr="00682B01">
        <w:t>Часть вторая Федеральный закон РФ от 26 января 1996г</w:t>
      </w:r>
      <w:r w:rsidR="00682B01" w:rsidRPr="00682B01">
        <w:t xml:space="preserve">. </w:t>
      </w:r>
      <w:r w:rsidRPr="00682B01">
        <w:t>№14-ФЗ (с изменениями и дополнениями от 26 декабря 1997г</w:t>
      </w:r>
      <w:r w:rsidR="00682B01" w:rsidRPr="00682B01">
        <w:t xml:space="preserve">). </w:t>
      </w:r>
    </w:p>
    <w:p w:rsidR="0085621C" w:rsidRPr="00682B01" w:rsidRDefault="006F21B9" w:rsidP="00FF47E1">
      <w:pPr>
        <w:widowControl w:val="0"/>
        <w:autoSpaceDE w:val="0"/>
        <w:autoSpaceDN w:val="0"/>
        <w:adjustRightInd w:val="0"/>
        <w:ind w:firstLine="0"/>
      </w:pPr>
      <w:r w:rsidRPr="00682B01">
        <w:t>14</w:t>
      </w:r>
      <w:r w:rsidR="00682B01" w:rsidRPr="00682B01">
        <w:t xml:space="preserve">. </w:t>
      </w:r>
      <w:r w:rsidR="0085621C" w:rsidRPr="00682B01">
        <w:t>Документооборот в бухгалтерском и налоговом учете</w:t>
      </w:r>
      <w:r w:rsidR="00682B01" w:rsidRPr="00682B01">
        <w:t xml:space="preserve">. </w:t>
      </w:r>
      <w:r w:rsidR="0085621C" w:rsidRPr="00682B01">
        <w:t>Книга 1</w:t>
      </w:r>
      <w:r w:rsidR="00682B01" w:rsidRPr="00682B01">
        <w:t xml:space="preserve">. </w:t>
      </w:r>
      <w:r w:rsidR="0085621C" w:rsidRPr="00682B01">
        <w:t>– М</w:t>
      </w:r>
      <w:r w:rsidR="00682B01" w:rsidRPr="00682B01">
        <w:t xml:space="preserve">.: </w:t>
      </w:r>
      <w:r w:rsidR="0085621C" w:rsidRPr="00682B01">
        <w:t>Информцентр XXI века, 2001</w:t>
      </w:r>
      <w:r w:rsidR="00682B01" w:rsidRPr="00682B01">
        <w:t xml:space="preserve">. - </w:t>
      </w:r>
      <w:r w:rsidR="0085621C" w:rsidRPr="00682B01">
        <w:t>320 с</w:t>
      </w:r>
      <w:r w:rsidR="00682B01" w:rsidRPr="00682B01">
        <w:t xml:space="preserve">. </w:t>
      </w:r>
    </w:p>
    <w:p w:rsidR="0085621C" w:rsidRPr="00682B01" w:rsidRDefault="006F21B9" w:rsidP="00FF47E1">
      <w:pPr>
        <w:widowControl w:val="0"/>
        <w:autoSpaceDE w:val="0"/>
        <w:autoSpaceDN w:val="0"/>
        <w:adjustRightInd w:val="0"/>
        <w:ind w:firstLine="0"/>
      </w:pPr>
      <w:r w:rsidRPr="00682B01">
        <w:t>15</w:t>
      </w:r>
      <w:r w:rsidR="00682B01" w:rsidRPr="00682B01">
        <w:t xml:space="preserve">. </w:t>
      </w:r>
      <w:r w:rsidR="0085621C" w:rsidRPr="00682B01">
        <w:t>Документооборот в бухгалтерском и налоговом учете</w:t>
      </w:r>
      <w:r w:rsidR="00682B01" w:rsidRPr="00682B01">
        <w:t xml:space="preserve">. </w:t>
      </w:r>
      <w:r w:rsidR="0085621C" w:rsidRPr="00682B01">
        <w:t xml:space="preserve">Книга </w:t>
      </w:r>
      <w:r w:rsidR="00682B01">
        <w:t>2.6</w:t>
      </w:r>
      <w:r w:rsidR="0085621C" w:rsidRPr="00682B01">
        <w:t>-е изд</w:t>
      </w:r>
      <w:r w:rsidR="00682B01" w:rsidRPr="00682B01">
        <w:t>.,</w:t>
      </w:r>
      <w:r w:rsidR="0085621C" w:rsidRPr="00682B01">
        <w:t xml:space="preserve"> перераб</w:t>
      </w:r>
      <w:r w:rsidR="00682B01" w:rsidRPr="00682B01">
        <w:t xml:space="preserve">. </w:t>
      </w:r>
      <w:r w:rsidR="0085621C" w:rsidRPr="00682B01">
        <w:t>и доп</w:t>
      </w:r>
      <w:r w:rsidR="00682B01" w:rsidRPr="00682B01">
        <w:t xml:space="preserve">. - </w:t>
      </w:r>
      <w:r w:rsidR="0085621C" w:rsidRPr="00682B01">
        <w:t>М</w:t>
      </w:r>
      <w:r w:rsidR="00682B01" w:rsidRPr="00682B01">
        <w:t xml:space="preserve">.: </w:t>
      </w:r>
      <w:r w:rsidR="0085621C" w:rsidRPr="00682B01">
        <w:t>Информцентр XXI века, 2001</w:t>
      </w:r>
      <w:r w:rsidR="00682B01" w:rsidRPr="00682B01">
        <w:t xml:space="preserve">. - </w:t>
      </w:r>
      <w:r w:rsidR="0085621C" w:rsidRPr="00682B01">
        <w:t>424 с</w:t>
      </w:r>
      <w:r w:rsidR="00682B01" w:rsidRPr="00682B01">
        <w:t xml:space="preserve">. </w:t>
      </w:r>
    </w:p>
    <w:p w:rsidR="0085621C" w:rsidRPr="00682B01" w:rsidRDefault="006F21B9" w:rsidP="00FF47E1">
      <w:pPr>
        <w:widowControl w:val="0"/>
        <w:autoSpaceDE w:val="0"/>
        <w:autoSpaceDN w:val="0"/>
        <w:adjustRightInd w:val="0"/>
        <w:ind w:firstLine="0"/>
      </w:pPr>
      <w:r w:rsidRPr="00682B01">
        <w:t>16</w:t>
      </w:r>
      <w:r w:rsidR="00682B01" w:rsidRPr="00682B01">
        <w:t xml:space="preserve">. </w:t>
      </w:r>
      <w:r w:rsidR="0085621C" w:rsidRPr="00682B01">
        <w:t>Ефимова О</w:t>
      </w:r>
      <w:r w:rsidR="00682B01">
        <w:t xml:space="preserve">.В. </w:t>
      </w:r>
      <w:r w:rsidR="0085621C" w:rsidRPr="00682B01">
        <w:t>Финансовый анализ</w:t>
      </w:r>
      <w:r w:rsidR="00682B01" w:rsidRPr="00682B01">
        <w:t xml:space="preserve">. - </w:t>
      </w:r>
      <w:r w:rsidR="0085621C" w:rsidRPr="00682B01">
        <w:t>4-е издание</w:t>
      </w:r>
      <w:r w:rsidR="00682B01">
        <w:t xml:space="preserve"> - </w:t>
      </w:r>
      <w:r w:rsidR="0085621C" w:rsidRPr="00682B01">
        <w:t>М</w:t>
      </w:r>
      <w:r w:rsidR="00682B01" w:rsidRPr="00682B01">
        <w:t xml:space="preserve">.: </w:t>
      </w:r>
      <w:r w:rsidR="0085621C" w:rsidRPr="00682B01">
        <w:t>Издательство Бухгалтерский учет, 2002</w:t>
      </w:r>
      <w:r w:rsidR="00682B01" w:rsidRPr="00682B01">
        <w:t xml:space="preserve">. - </w:t>
      </w:r>
      <w:r w:rsidR="0085621C" w:rsidRPr="00682B01">
        <w:t>528 с</w:t>
      </w:r>
      <w:r w:rsidR="00682B01" w:rsidRPr="00682B01">
        <w:t xml:space="preserve">. </w:t>
      </w:r>
      <w:r w:rsidR="0085621C" w:rsidRPr="00682B01">
        <w:t>(Библиотека журнала Бухгалтерский учет</w:t>
      </w:r>
      <w:r w:rsidR="00682B01" w:rsidRPr="00682B01">
        <w:t xml:space="preserve">) </w:t>
      </w:r>
    </w:p>
    <w:p w:rsidR="0085621C" w:rsidRPr="00682B01" w:rsidRDefault="006F21B9" w:rsidP="00FF47E1">
      <w:pPr>
        <w:widowControl w:val="0"/>
        <w:autoSpaceDE w:val="0"/>
        <w:autoSpaceDN w:val="0"/>
        <w:adjustRightInd w:val="0"/>
        <w:ind w:firstLine="0"/>
      </w:pPr>
      <w:r w:rsidRPr="00682B01">
        <w:t>17</w:t>
      </w:r>
      <w:r w:rsidR="00682B01" w:rsidRPr="00682B01">
        <w:t xml:space="preserve">. </w:t>
      </w:r>
      <w:r w:rsidR="0085621C" w:rsidRPr="00682B01">
        <w:t>Зимин Н</w:t>
      </w:r>
      <w:r w:rsidR="00682B01">
        <w:t xml:space="preserve">.Е. </w:t>
      </w:r>
      <w:r w:rsidR="0085621C" w:rsidRPr="00682B01">
        <w:t>Анализ и диагностика финансового состояния предприятий</w:t>
      </w:r>
      <w:r w:rsidR="00682B01" w:rsidRPr="00682B01">
        <w:t xml:space="preserve">: </w:t>
      </w:r>
      <w:r w:rsidR="0085621C" w:rsidRPr="00682B01">
        <w:t>Учебное пособие</w:t>
      </w:r>
      <w:r w:rsidR="00682B01" w:rsidRPr="00682B01">
        <w:t xml:space="preserve">. - </w:t>
      </w:r>
      <w:r w:rsidR="0085621C" w:rsidRPr="00682B01">
        <w:t>М</w:t>
      </w:r>
      <w:r w:rsidR="00682B01" w:rsidRPr="00682B01">
        <w:t xml:space="preserve">.: </w:t>
      </w:r>
      <w:r w:rsidR="0085621C" w:rsidRPr="00682B01">
        <w:t xml:space="preserve">ИКФ </w:t>
      </w:r>
      <w:r w:rsidR="00682B01" w:rsidRPr="00682B01">
        <w:t>"</w:t>
      </w:r>
      <w:r w:rsidR="0085621C" w:rsidRPr="00682B01">
        <w:t>ЭКМОС</w:t>
      </w:r>
      <w:r w:rsidR="00682B01" w:rsidRPr="00682B01">
        <w:t>"</w:t>
      </w:r>
      <w:r w:rsidR="0085621C" w:rsidRPr="00682B01">
        <w:t>, 2002</w:t>
      </w:r>
      <w:r w:rsidR="00682B01" w:rsidRPr="00682B01">
        <w:t xml:space="preserve">. - </w:t>
      </w:r>
      <w:r w:rsidR="0085621C" w:rsidRPr="00682B01">
        <w:t>240 с</w:t>
      </w:r>
      <w:r w:rsidR="00682B01" w:rsidRPr="00682B01">
        <w:t xml:space="preserve">. </w:t>
      </w:r>
    </w:p>
    <w:p w:rsidR="0085621C" w:rsidRPr="00682B01" w:rsidRDefault="006F21B9" w:rsidP="00FF47E1">
      <w:pPr>
        <w:widowControl w:val="0"/>
        <w:autoSpaceDE w:val="0"/>
        <w:autoSpaceDN w:val="0"/>
        <w:adjustRightInd w:val="0"/>
        <w:ind w:firstLine="0"/>
      </w:pPr>
      <w:r w:rsidRPr="00682B01">
        <w:t>18</w:t>
      </w:r>
      <w:r w:rsidR="00682B01" w:rsidRPr="00682B01">
        <w:t xml:space="preserve">. </w:t>
      </w:r>
      <w:r w:rsidR="0085621C" w:rsidRPr="00682B01">
        <w:t>Кивачук В</w:t>
      </w:r>
      <w:r w:rsidR="00682B01">
        <w:t xml:space="preserve">.С. </w:t>
      </w:r>
      <w:r w:rsidR="0085621C" w:rsidRPr="00682B01">
        <w:t>Оздоровление предприятия</w:t>
      </w:r>
      <w:r w:rsidR="00682B01" w:rsidRPr="00682B01">
        <w:t xml:space="preserve">: </w:t>
      </w:r>
      <w:r w:rsidR="0085621C" w:rsidRPr="00682B01">
        <w:t>экономический анализ / В</w:t>
      </w:r>
      <w:r w:rsidR="00682B01">
        <w:t xml:space="preserve">.С. </w:t>
      </w:r>
      <w:r w:rsidR="0085621C" w:rsidRPr="00682B01">
        <w:t>Кивачук</w:t>
      </w:r>
      <w:r w:rsidR="00682B01" w:rsidRPr="00682B01">
        <w:t xml:space="preserve">. </w:t>
      </w:r>
      <w:r w:rsidR="0085621C" w:rsidRPr="00682B01">
        <w:t>– М</w:t>
      </w:r>
      <w:r w:rsidR="00682B01" w:rsidRPr="00682B01">
        <w:t xml:space="preserve">.: </w:t>
      </w:r>
      <w:r w:rsidR="0085621C" w:rsidRPr="00682B01">
        <w:t>Издательство деловой и учебной литературы</w:t>
      </w:r>
      <w:r w:rsidR="00682B01" w:rsidRPr="00682B01">
        <w:t xml:space="preserve">; </w:t>
      </w:r>
      <w:r w:rsidR="0085621C" w:rsidRPr="00682B01">
        <w:t>Мн</w:t>
      </w:r>
      <w:r w:rsidR="00682B01" w:rsidRPr="00682B01">
        <w:t xml:space="preserve">.: </w:t>
      </w:r>
      <w:r w:rsidR="0085621C" w:rsidRPr="00682B01">
        <w:t>Амалфея, 2002</w:t>
      </w:r>
      <w:r w:rsidR="00682B01" w:rsidRPr="00682B01">
        <w:t xml:space="preserve">. - </w:t>
      </w:r>
      <w:r w:rsidR="0085621C" w:rsidRPr="00682B01">
        <w:t>384с</w:t>
      </w:r>
      <w:r w:rsidR="00682B01" w:rsidRPr="00682B01">
        <w:t xml:space="preserve">. </w:t>
      </w:r>
    </w:p>
    <w:p w:rsidR="0085621C" w:rsidRPr="00682B01" w:rsidRDefault="006F21B9" w:rsidP="00FF47E1">
      <w:pPr>
        <w:widowControl w:val="0"/>
        <w:autoSpaceDE w:val="0"/>
        <w:autoSpaceDN w:val="0"/>
        <w:adjustRightInd w:val="0"/>
        <w:ind w:firstLine="0"/>
      </w:pPr>
      <w:r w:rsidRPr="00682B01">
        <w:t>19</w:t>
      </w:r>
      <w:r w:rsidR="00682B01" w:rsidRPr="00682B01">
        <w:t xml:space="preserve">. </w:t>
      </w:r>
      <w:r w:rsidR="0085621C" w:rsidRPr="00682B01">
        <w:t>Ковалев В</w:t>
      </w:r>
      <w:r w:rsidR="00682B01">
        <w:t xml:space="preserve">.В., </w:t>
      </w:r>
      <w:r w:rsidR="0085621C" w:rsidRPr="00682B01">
        <w:t>Волкова О</w:t>
      </w:r>
      <w:r w:rsidR="00682B01">
        <w:t xml:space="preserve">.Н. </w:t>
      </w:r>
      <w:r w:rsidR="0085621C" w:rsidRPr="00682B01">
        <w:t>Анализ хозяйственной деятельности предприятия</w:t>
      </w:r>
      <w:r w:rsidR="00682B01" w:rsidRPr="00682B01">
        <w:t xml:space="preserve">. </w:t>
      </w:r>
      <w:r w:rsidR="0085621C" w:rsidRPr="00682B01">
        <w:t>Учебник</w:t>
      </w:r>
      <w:r w:rsidR="00682B01" w:rsidRPr="00682B01">
        <w:t xml:space="preserve">. - </w:t>
      </w:r>
      <w:r w:rsidR="0085621C" w:rsidRPr="00682B01">
        <w:t>М</w:t>
      </w:r>
      <w:r w:rsidR="00682B01" w:rsidRPr="00682B01">
        <w:t xml:space="preserve">.: </w:t>
      </w:r>
      <w:r w:rsidR="0085621C" w:rsidRPr="00682B01">
        <w:t xml:space="preserve">000 </w:t>
      </w:r>
      <w:r w:rsidR="00682B01" w:rsidRPr="00682B01">
        <w:t>"</w:t>
      </w:r>
      <w:r w:rsidR="0085621C" w:rsidRPr="00682B01">
        <w:t>ТК Велби</w:t>
      </w:r>
      <w:r w:rsidR="00682B01" w:rsidRPr="00682B01">
        <w:t>"</w:t>
      </w:r>
      <w:r w:rsidR="0085621C" w:rsidRPr="00682B01">
        <w:t>, 2002</w:t>
      </w:r>
      <w:r w:rsidR="00682B01" w:rsidRPr="00682B01">
        <w:t xml:space="preserve">. - </w:t>
      </w:r>
      <w:r w:rsidR="0085621C" w:rsidRPr="00682B01">
        <w:t>424с</w:t>
      </w:r>
      <w:r w:rsidR="00682B01" w:rsidRPr="00682B01">
        <w:t xml:space="preserve">. </w:t>
      </w:r>
    </w:p>
    <w:p w:rsidR="0085621C" w:rsidRPr="00682B01" w:rsidRDefault="006F21B9" w:rsidP="00FF47E1">
      <w:pPr>
        <w:widowControl w:val="0"/>
        <w:autoSpaceDE w:val="0"/>
        <w:autoSpaceDN w:val="0"/>
        <w:adjustRightInd w:val="0"/>
        <w:ind w:firstLine="0"/>
      </w:pPr>
      <w:r w:rsidRPr="00682B01">
        <w:t>20</w:t>
      </w:r>
      <w:r w:rsidR="00682B01" w:rsidRPr="00682B01">
        <w:t xml:space="preserve">. </w:t>
      </w:r>
      <w:r w:rsidR="0085621C" w:rsidRPr="00682B01">
        <w:t>Ковалев В</w:t>
      </w:r>
      <w:r w:rsidR="00682B01">
        <w:t xml:space="preserve">.В. </w:t>
      </w:r>
      <w:r w:rsidR="0085621C" w:rsidRPr="00682B01">
        <w:t>Финансы предприятий</w:t>
      </w:r>
      <w:r w:rsidR="00682B01" w:rsidRPr="00682B01">
        <w:t xml:space="preserve">: </w:t>
      </w:r>
      <w:r w:rsidR="0085621C" w:rsidRPr="00682B01">
        <w:t>Учеб</w:t>
      </w:r>
      <w:r w:rsidR="00682B01" w:rsidRPr="00682B01">
        <w:t xml:space="preserve">. </w:t>
      </w:r>
      <w:r w:rsidR="0085621C" w:rsidRPr="00682B01">
        <w:t>– М</w:t>
      </w:r>
      <w:r w:rsidR="00682B01" w:rsidRPr="00682B01">
        <w:t xml:space="preserve">.: </w:t>
      </w:r>
      <w:r w:rsidR="0085621C" w:rsidRPr="00682B01">
        <w:t>ТК Велби, Изд-во Проспект, 2004</w:t>
      </w:r>
      <w:r w:rsidR="00682B01" w:rsidRPr="00682B01">
        <w:t xml:space="preserve">. - </w:t>
      </w:r>
      <w:r w:rsidR="0085621C" w:rsidRPr="00682B01">
        <w:t>352 с</w:t>
      </w:r>
      <w:r w:rsidR="00682B01" w:rsidRPr="00682B01">
        <w:t xml:space="preserve">. </w:t>
      </w:r>
    </w:p>
    <w:p w:rsidR="0085621C" w:rsidRPr="00682B01" w:rsidRDefault="006F21B9" w:rsidP="00FF47E1">
      <w:pPr>
        <w:widowControl w:val="0"/>
        <w:autoSpaceDE w:val="0"/>
        <w:autoSpaceDN w:val="0"/>
        <w:adjustRightInd w:val="0"/>
        <w:ind w:firstLine="0"/>
      </w:pPr>
      <w:r w:rsidRPr="00682B01">
        <w:t>21</w:t>
      </w:r>
      <w:r w:rsidR="00682B01" w:rsidRPr="00682B01">
        <w:t xml:space="preserve">. </w:t>
      </w:r>
      <w:r w:rsidR="0085621C" w:rsidRPr="00682B01">
        <w:t>Колпакова Г</w:t>
      </w:r>
      <w:r w:rsidR="00682B01">
        <w:t xml:space="preserve">.М. </w:t>
      </w:r>
      <w:r w:rsidR="0085621C" w:rsidRPr="00682B01">
        <w:t>Как управлять дебиторской задолженностью</w:t>
      </w:r>
      <w:r w:rsidR="00682B01" w:rsidRPr="00682B01">
        <w:t xml:space="preserve">. </w:t>
      </w:r>
      <w:r w:rsidR="0085621C" w:rsidRPr="00682B01">
        <w:t>М</w:t>
      </w:r>
      <w:r w:rsidR="00682B01" w:rsidRPr="00682B01">
        <w:t xml:space="preserve">.: </w:t>
      </w:r>
      <w:r w:rsidR="0085621C" w:rsidRPr="00682B01">
        <w:t>Современная экономика и право, 2000</w:t>
      </w:r>
      <w:r w:rsidR="00682B01" w:rsidRPr="00682B01">
        <w:t xml:space="preserve">. - </w:t>
      </w:r>
      <w:r w:rsidR="0085621C" w:rsidRPr="00682B01">
        <w:t>136с</w:t>
      </w:r>
      <w:r w:rsidR="00682B01" w:rsidRPr="00682B01">
        <w:t xml:space="preserve">. </w:t>
      </w:r>
    </w:p>
    <w:p w:rsidR="0085621C" w:rsidRPr="00682B01" w:rsidRDefault="006F21B9" w:rsidP="00FF47E1">
      <w:pPr>
        <w:widowControl w:val="0"/>
        <w:autoSpaceDE w:val="0"/>
        <w:autoSpaceDN w:val="0"/>
        <w:adjustRightInd w:val="0"/>
        <w:ind w:firstLine="0"/>
      </w:pPr>
      <w:r w:rsidRPr="00682B01">
        <w:t>22</w:t>
      </w:r>
      <w:r w:rsidR="00682B01" w:rsidRPr="00682B01">
        <w:t xml:space="preserve">. </w:t>
      </w:r>
      <w:r w:rsidR="0085621C" w:rsidRPr="00682B01">
        <w:t>Кондраков Н</w:t>
      </w:r>
      <w:r w:rsidR="00682B01">
        <w:t xml:space="preserve">.П. </w:t>
      </w:r>
      <w:r w:rsidR="0085621C" w:rsidRPr="00682B01">
        <w:t>Бухгалтерский учет и финансовый анализ для менеджеров</w:t>
      </w:r>
      <w:r w:rsidR="00682B01" w:rsidRPr="00682B01">
        <w:t xml:space="preserve">: </w:t>
      </w:r>
      <w:r w:rsidR="0085621C" w:rsidRPr="00682B01">
        <w:t>Учебное пособие</w:t>
      </w:r>
      <w:r w:rsidR="00682B01" w:rsidRPr="00682B01">
        <w:t xml:space="preserve">. - </w:t>
      </w:r>
      <w:r w:rsidR="0085621C" w:rsidRPr="00682B01">
        <w:t>М</w:t>
      </w:r>
      <w:r w:rsidR="00682B01" w:rsidRPr="00682B01">
        <w:t xml:space="preserve">.: </w:t>
      </w:r>
      <w:r w:rsidR="0085621C" w:rsidRPr="00682B01">
        <w:t>Дело, 2003</w:t>
      </w:r>
      <w:r w:rsidR="00682B01" w:rsidRPr="00682B01">
        <w:t xml:space="preserve">. </w:t>
      </w:r>
      <w:r w:rsidR="0085621C" w:rsidRPr="00682B01">
        <w:t>-304 с</w:t>
      </w:r>
      <w:r w:rsidR="00682B01" w:rsidRPr="00682B01">
        <w:t xml:space="preserve">. </w:t>
      </w:r>
    </w:p>
    <w:p w:rsidR="0085621C" w:rsidRPr="00682B01" w:rsidRDefault="006F21B9" w:rsidP="00FF47E1">
      <w:pPr>
        <w:widowControl w:val="0"/>
        <w:autoSpaceDE w:val="0"/>
        <w:autoSpaceDN w:val="0"/>
        <w:adjustRightInd w:val="0"/>
        <w:ind w:firstLine="0"/>
      </w:pPr>
      <w:r w:rsidRPr="00682B01">
        <w:t>23</w:t>
      </w:r>
      <w:r w:rsidR="00682B01" w:rsidRPr="00682B01">
        <w:t xml:space="preserve">. </w:t>
      </w:r>
      <w:r w:rsidR="0085621C" w:rsidRPr="00682B01">
        <w:t>Лебедев В</w:t>
      </w:r>
      <w:r w:rsidR="00682B01">
        <w:t xml:space="preserve">.Г. </w:t>
      </w:r>
      <w:r w:rsidR="0085621C" w:rsidRPr="00682B01">
        <w:t>Управление затратами на предприятии</w:t>
      </w:r>
      <w:r w:rsidR="00682B01" w:rsidRPr="00682B01">
        <w:t xml:space="preserve">: </w:t>
      </w:r>
      <w:r w:rsidR="0085621C" w:rsidRPr="00682B01">
        <w:t>Учебник / В</w:t>
      </w:r>
      <w:r w:rsidR="00682B01">
        <w:t xml:space="preserve">.Г. </w:t>
      </w:r>
      <w:r w:rsidR="0085621C" w:rsidRPr="00682B01">
        <w:t>Лебедев, Т</w:t>
      </w:r>
      <w:r w:rsidR="00682B01">
        <w:t xml:space="preserve">.Г. </w:t>
      </w:r>
      <w:r w:rsidR="0085621C" w:rsidRPr="00682B01">
        <w:t>Дроздова, В</w:t>
      </w:r>
      <w:r w:rsidR="00682B01">
        <w:t xml:space="preserve">.П. </w:t>
      </w:r>
      <w:r w:rsidR="0085621C" w:rsidRPr="00682B01">
        <w:t>Краюхина</w:t>
      </w:r>
      <w:r w:rsidR="00682B01" w:rsidRPr="00682B01">
        <w:t xml:space="preserve">. </w:t>
      </w:r>
      <w:r w:rsidR="0085621C" w:rsidRPr="00682B01">
        <w:t>– СПб</w:t>
      </w:r>
      <w:r w:rsidR="00682B01" w:rsidRPr="00682B01">
        <w:t>: "</w:t>
      </w:r>
      <w:r w:rsidR="0085621C" w:rsidRPr="00682B01">
        <w:t xml:space="preserve">Издательский дом </w:t>
      </w:r>
      <w:r w:rsidR="00682B01" w:rsidRPr="00682B01">
        <w:t>"</w:t>
      </w:r>
      <w:r w:rsidR="0085621C" w:rsidRPr="00682B01">
        <w:t>Бизнес-пресса</w:t>
      </w:r>
      <w:r w:rsidR="00682B01" w:rsidRPr="00682B01">
        <w:t>"</w:t>
      </w:r>
      <w:r w:rsidR="0085621C" w:rsidRPr="00682B01">
        <w:t>, 2000</w:t>
      </w:r>
      <w:r w:rsidR="00682B01" w:rsidRPr="00682B01">
        <w:t xml:space="preserve">. - </w:t>
      </w:r>
      <w:r w:rsidR="0085621C" w:rsidRPr="00682B01">
        <w:t>277 с</w:t>
      </w:r>
      <w:r w:rsidR="00682B01" w:rsidRPr="00682B01">
        <w:t xml:space="preserve">.: </w:t>
      </w:r>
      <w:r w:rsidR="0085621C" w:rsidRPr="00682B01">
        <w:t>ил</w:t>
      </w:r>
      <w:r w:rsidR="00682B01" w:rsidRPr="00682B01">
        <w:t xml:space="preserve">. </w:t>
      </w:r>
    </w:p>
    <w:p w:rsidR="0085621C" w:rsidRPr="00682B01" w:rsidRDefault="006F21B9" w:rsidP="00FF47E1">
      <w:pPr>
        <w:widowControl w:val="0"/>
        <w:autoSpaceDE w:val="0"/>
        <w:autoSpaceDN w:val="0"/>
        <w:adjustRightInd w:val="0"/>
        <w:ind w:firstLine="0"/>
      </w:pPr>
      <w:r w:rsidRPr="00682B01">
        <w:t>24</w:t>
      </w:r>
      <w:r w:rsidR="00682B01" w:rsidRPr="00682B01">
        <w:t xml:space="preserve">. </w:t>
      </w:r>
      <w:r w:rsidR="0085621C" w:rsidRPr="00682B01">
        <w:t>Лобанова Е</w:t>
      </w:r>
      <w:r w:rsidR="00682B01">
        <w:t xml:space="preserve">.Н., </w:t>
      </w:r>
      <w:r w:rsidR="0085621C" w:rsidRPr="00682B01">
        <w:t>Лимитовский М</w:t>
      </w:r>
      <w:r w:rsidR="00682B01">
        <w:t xml:space="preserve">.А. </w:t>
      </w:r>
      <w:r w:rsidR="0085621C" w:rsidRPr="00682B01">
        <w:t>Управление финансами</w:t>
      </w:r>
      <w:r w:rsidR="00682B01" w:rsidRPr="00682B01">
        <w:t xml:space="preserve">: </w:t>
      </w:r>
      <w:r w:rsidR="0085621C" w:rsidRPr="00682B01">
        <w:t xml:space="preserve">17-модульная программа для менеджеров </w:t>
      </w:r>
      <w:r w:rsidR="00682B01" w:rsidRPr="00682B01">
        <w:t>"</w:t>
      </w:r>
      <w:r w:rsidR="0085621C" w:rsidRPr="00682B01">
        <w:t>Управление развитием организации</w:t>
      </w:r>
      <w:r w:rsidR="00682B01" w:rsidRPr="00682B01">
        <w:t xml:space="preserve">". </w:t>
      </w:r>
      <w:r w:rsidR="0085621C" w:rsidRPr="00682B01">
        <w:t>Модуль 14</w:t>
      </w:r>
      <w:r w:rsidR="00682B01" w:rsidRPr="00682B01">
        <w:t xml:space="preserve">. </w:t>
      </w:r>
      <w:r w:rsidR="0085621C" w:rsidRPr="00682B01">
        <w:t>М</w:t>
      </w:r>
      <w:r w:rsidR="00682B01" w:rsidRPr="00682B01">
        <w:t xml:space="preserve">.: </w:t>
      </w:r>
      <w:r w:rsidR="0085621C" w:rsidRPr="00682B01">
        <w:t>ИНФРА-М, 2000</w:t>
      </w:r>
      <w:r w:rsidR="00682B01" w:rsidRPr="00682B01">
        <w:t xml:space="preserve">. - </w:t>
      </w:r>
      <w:r w:rsidR="0085621C" w:rsidRPr="00682B01">
        <w:t>240с</w:t>
      </w:r>
      <w:r w:rsidR="00682B01" w:rsidRPr="00682B01">
        <w:t xml:space="preserve">. </w:t>
      </w:r>
    </w:p>
    <w:p w:rsidR="0085621C" w:rsidRPr="00682B01" w:rsidRDefault="006F21B9" w:rsidP="00FF47E1">
      <w:pPr>
        <w:widowControl w:val="0"/>
        <w:autoSpaceDE w:val="0"/>
        <w:autoSpaceDN w:val="0"/>
        <w:adjustRightInd w:val="0"/>
        <w:ind w:firstLine="0"/>
      </w:pPr>
      <w:r w:rsidRPr="00682B01">
        <w:t>25</w:t>
      </w:r>
      <w:r w:rsidR="00682B01" w:rsidRPr="00682B01">
        <w:t xml:space="preserve">. </w:t>
      </w:r>
      <w:r w:rsidR="0085621C" w:rsidRPr="00682B01">
        <w:t>Методика анализа показателей эффективности производства</w:t>
      </w:r>
      <w:r w:rsidR="00682B01" w:rsidRPr="00682B01">
        <w:t xml:space="preserve">: </w:t>
      </w:r>
      <w:r w:rsidR="0085621C" w:rsidRPr="00682B01">
        <w:t>Уч</w:t>
      </w:r>
      <w:r w:rsidR="00682B01" w:rsidRPr="00682B01">
        <w:t xml:space="preserve">. </w:t>
      </w:r>
      <w:r w:rsidR="0085621C" w:rsidRPr="00682B01">
        <w:t>пос</w:t>
      </w:r>
      <w:r w:rsidR="00682B01" w:rsidRPr="00682B01">
        <w:t>.,</w:t>
      </w:r>
      <w:r w:rsidR="0085621C" w:rsidRPr="00682B01">
        <w:t xml:space="preserve"> изд</w:t>
      </w:r>
      <w:r w:rsidR="00682B01">
        <w:t>.2</w:t>
      </w:r>
      <w:r w:rsidR="0085621C" w:rsidRPr="00682B01">
        <w:t>-е, доп и перераб</w:t>
      </w:r>
      <w:r w:rsidR="00682B01" w:rsidRPr="00682B01">
        <w:t xml:space="preserve">. </w:t>
      </w:r>
      <w:r w:rsidR="0085621C" w:rsidRPr="00682B01">
        <w:t>/ Под ред</w:t>
      </w:r>
      <w:r w:rsidR="00682B01" w:rsidRPr="00682B01">
        <w:t xml:space="preserve">. </w:t>
      </w:r>
      <w:r w:rsidR="0085621C" w:rsidRPr="00682B01">
        <w:t>проф</w:t>
      </w:r>
      <w:r w:rsidR="00682B01" w:rsidRPr="00682B01">
        <w:t xml:space="preserve">. </w:t>
      </w:r>
      <w:r w:rsidR="0085621C" w:rsidRPr="00682B01">
        <w:t>Э</w:t>
      </w:r>
      <w:r w:rsidR="00682B01">
        <w:t xml:space="preserve">.А. </w:t>
      </w:r>
      <w:r w:rsidR="0085621C" w:rsidRPr="00682B01">
        <w:t>Маркарьяна</w:t>
      </w:r>
      <w:r w:rsidR="00682B01" w:rsidRPr="00682B01">
        <w:t xml:space="preserve">. </w:t>
      </w:r>
      <w:r w:rsidR="0085621C" w:rsidRPr="00682B01">
        <w:t xml:space="preserve">Серия </w:t>
      </w:r>
      <w:r w:rsidR="00682B01" w:rsidRPr="00682B01">
        <w:t>"</w:t>
      </w:r>
      <w:r w:rsidR="0085621C" w:rsidRPr="00682B01">
        <w:t>Экономика и управление</w:t>
      </w:r>
      <w:r w:rsidR="00682B01" w:rsidRPr="00682B01">
        <w:t xml:space="preserve">". </w:t>
      </w:r>
      <w:r w:rsidR="0085621C" w:rsidRPr="00682B01">
        <w:t>Ростов-на-Дону</w:t>
      </w:r>
      <w:r w:rsidR="00682B01" w:rsidRPr="00682B01">
        <w:t xml:space="preserve">: </w:t>
      </w:r>
      <w:r w:rsidR="0085621C" w:rsidRPr="00682B01">
        <w:t xml:space="preserve">издательский центр </w:t>
      </w:r>
      <w:r w:rsidR="00682B01" w:rsidRPr="00682B01">
        <w:t>"</w:t>
      </w:r>
      <w:r w:rsidR="0085621C" w:rsidRPr="00682B01">
        <w:t>МарТ</w:t>
      </w:r>
      <w:r w:rsidR="00682B01" w:rsidRPr="00682B01">
        <w:t>"</w:t>
      </w:r>
      <w:r w:rsidR="0085621C" w:rsidRPr="00682B01">
        <w:t xml:space="preserve"> 2001</w:t>
      </w:r>
      <w:r w:rsidR="00682B01" w:rsidRPr="00682B01">
        <w:t xml:space="preserve"> - </w:t>
      </w:r>
      <w:r w:rsidR="0085621C" w:rsidRPr="00682B01">
        <w:t>208с</w:t>
      </w:r>
      <w:r w:rsidR="00682B01" w:rsidRPr="00682B01">
        <w:t xml:space="preserve">. </w:t>
      </w:r>
    </w:p>
    <w:p w:rsidR="00674036" w:rsidRPr="00682B01" w:rsidRDefault="00674036" w:rsidP="00FF47E1">
      <w:pPr>
        <w:widowControl w:val="0"/>
        <w:autoSpaceDE w:val="0"/>
        <w:autoSpaceDN w:val="0"/>
        <w:adjustRightInd w:val="0"/>
        <w:ind w:firstLine="0"/>
      </w:pPr>
      <w:r w:rsidRPr="00682B01">
        <w:t>2</w:t>
      </w:r>
      <w:r w:rsidR="006F21B9" w:rsidRPr="00682B01">
        <w:t>6</w:t>
      </w:r>
      <w:r w:rsidR="00682B01" w:rsidRPr="00682B01">
        <w:t xml:space="preserve">. </w:t>
      </w:r>
      <w:r w:rsidRPr="00682B01">
        <w:t>Налоговый кодекс Российской Федерации</w:t>
      </w:r>
      <w:r w:rsidR="00682B01" w:rsidRPr="00682B01">
        <w:t xml:space="preserve">. </w:t>
      </w:r>
      <w:r w:rsidRPr="00682B01">
        <w:t>Часть первая</w:t>
      </w:r>
      <w:r w:rsidR="00682B01" w:rsidRPr="00682B01">
        <w:t xml:space="preserve">. </w:t>
      </w:r>
      <w:r w:rsidRPr="00682B01">
        <w:t>Федеральный закон РФ от 31 июля 1998г</w:t>
      </w:r>
      <w:r w:rsidR="00682B01" w:rsidRPr="00682B01">
        <w:t xml:space="preserve">. </w:t>
      </w:r>
      <w:r w:rsidRPr="00682B01">
        <w:t>№146-ФЗ (с изменениями на 2 января 2000г</w:t>
      </w:r>
      <w:r w:rsidR="00682B01" w:rsidRPr="00682B01">
        <w:t xml:space="preserve">); </w:t>
      </w:r>
      <w:r w:rsidRPr="00682B01">
        <w:t>часть вторая от 5 августа 2000г</w:t>
      </w:r>
      <w:r w:rsidR="00682B01" w:rsidRPr="00682B01">
        <w:t xml:space="preserve">. </w:t>
      </w:r>
      <w:r w:rsidRPr="00682B01">
        <w:t>№ 118-ФЗ (с изменениями и дополнениями от 29 декабря 2000г</w:t>
      </w:r>
      <w:r w:rsidR="00682B01" w:rsidRPr="00682B01">
        <w:t xml:space="preserve">. </w:t>
      </w:r>
      <w:r w:rsidRPr="00682B01">
        <w:t>№166-ФЗ</w:t>
      </w:r>
      <w:r w:rsidR="00682B01" w:rsidRPr="00682B01">
        <w:t xml:space="preserve">). </w:t>
      </w:r>
    </w:p>
    <w:p w:rsidR="0085621C" w:rsidRPr="00682B01" w:rsidRDefault="006F21B9" w:rsidP="00FF47E1">
      <w:pPr>
        <w:widowControl w:val="0"/>
        <w:autoSpaceDE w:val="0"/>
        <w:autoSpaceDN w:val="0"/>
        <w:adjustRightInd w:val="0"/>
        <w:ind w:firstLine="0"/>
      </w:pPr>
      <w:r w:rsidRPr="00682B01">
        <w:t>2</w:t>
      </w:r>
      <w:r w:rsidR="0085621C" w:rsidRPr="00682B01">
        <w:t>7</w:t>
      </w:r>
      <w:r w:rsidR="00682B01" w:rsidRPr="00682B01">
        <w:t xml:space="preserve">. </w:t>
      </w:r>
      <w:r w:rsidR="0085621C" w:rsidRPr="00682B01">
        <w:t>Налогооблагаемая прибыль с учетом последних нормативных документов</w:t>
      </w:r>
      <w:r w:rsidR="00682B01" w:rsidRPr="00682B01">
        <w:t xml:space="preserve">. - </w:t>
      </w:r>
      <w:r w:rsidR="0085621C" w:rsidRPr="00682B01">
        <w:t>М</w:t>
      </w:r>
      <w:r w:rsidR="00682B01" w:rsidRPr="00682B01">
        <w:t xml:space="preserve">.: </w:t>
      </w:r>
      <w:r w:rsidR="0085621C" w:rsidRPr="00682B01">
        <w:t>Информцентр ХХ</w:t>
      </w:r>
      <w:r w:rsidR="0085621C" w:rsidRPr="00682B01">
        <w:rPr>
          <w:lang w:val="en-US"/>
        </w:rPr>
        <w:t>I</w:t>
      </w:r>
      <w:r w:rsidR="0085621C" w:rsidRPr="00682B01">
        <w:t xml:space="preserve"> века</w:t>
      </w:r>
      <w:r w:rsidR="00682B01">
        <w:t>. 20</w:t>
      </w:r>
      <w:r w:rsidR="0085621C" w:rsidRPr="00682B01">
        <w:t>01</w:t>
      </w:r>
      <w:r w:rsidR="00682B01" w:rsidRPr="00682B01">
        <w:t xml:space="preserve">. - </w:t>
      </w:r>
      <w:r w:rsidR="0085621C" w:rsidRPr="00682B01">
        <w:t>432 с</w:t>
      </w:r>
      <w:r w:rsidR="00682B01" w:rsidRPr="00682B01">
        <w:t xml:space="preserve">. </w:t>
      </w:r>
    </w:p>
    <w:p w:rsidR="0085621C" w:rsidRPr="00682B01" w:rsidRDefault="006F21B9" w:rsidP="00FF47E1">
      <w:pPr>
        <w:widowControl w:val="0"/>
        <w:autoSpaceDE w:val="0"/>
        <w:autoSpaceDN w:val="0"/>
        <w:adjustRightInd w:val="0"/>
        <w:ind w:firstLine="0"/>
      </w:pPr>
      <w:r w:rsidRPr="00682B01">
        <w:t>2</w:t>
      </w:r>
      <w:r w:rsidR="0085621C" w:rsidRPr="00682B01">
        <w:t>8</w:t>
      </w:r>
      <w:r w:rsidR="00682B01" w:rsidRPr="00682B01">
        <w:t xml:space="preserve">. </w:t>
      </w:r>
      <w:r w:rsidR="0085621C" w:rsidRPr="00682B01">
        <w:t>Нестерова Е</w:t>
      </w:r>
      <w:r w:rsidR="00682B01">
        <w:t xml:space="preserve">.А., </w:t>
      </w:r>
      <w:r w:rsidR="0085621C" w:rsidRPr="00682B01">
        <w:t>Балакирева Н</w:t>
      </w:r>
      <w:r w:rsidR="00682B01">
        <w:t xml:space="preserve">.М., </w:t>
      </w:r>
      <w:r w:rsidR="0085621C" w:rsidRPr="00682B01">
        <w:t xml:space="preserve">Гущина </w:t>
      </w:r>
      <w:r w:rsidR="00682B01" w:rsidRPr="00682B01">
        <w:t>Н</w:t>
      </w:r>
      <w:r w:rsidR="00682B01">
        <w:t xml:space="preserve">.Э. </w:t>
      </w:r>
      <w:r w:rsidR="0085621C" w:rsidRPr="00682B01">
        <w:t>Учетная политика</w:t>
      </w:r>
      <w:r w:rsidR="00682B01" w:rsidRPr="00682B01">
        <w:t xml:space="preserve"> - </w:t>
      </w:r>
      <w:r w:rsidR="0085621C" w:rsidRPr="00682B01">
        <w:t>2003</w:t>
      </w:r>
      <w:r w:rsidR="00682B01" w:rsidRPr="00682B01">
        <w:t xml:space="preserve">: </w:t>
      </w:r>
      <w:r w:rsidR="0085621C" w:rsidRPr="00682B01">
        <w:t>бухгалтерская и налоговая</w:t>
      </w:r>
      <w:r w:rsidR="00682B01" w:rsidRPr="00682B01">
        <w:t xml:space="preserve">: </w:t>
      </w:r>
      <w:r w:rsidR="0085621C" w:rsidRPr="00682B01">
        <w:t>Организационный, методологический и технический аспекты / Под ред</w:t>
      </w:r>
      <w:r w:rsidR="00682B01" w:rsidRPr="00682B01">
        <w:t xml:space="preserve">. </w:t>
      </w:r>
      <w:r w:rsidR="0085621C" w:rsidRPr="00682B01">
        <w:t>Е</w:t>
      </w:r>
      <w:r w:rsidR="00682B01">
        <w:t xml:space="preserve">.А. </w:t>
      </w:r>
      <w:r w:rsidR="0085621C" w:rsidRPr="00682B01">
        <w:t>Нестеровой</w:t>
      </w:r>
      <w:r w:rsidR="00682B01" w:rsidRPr="00682B01">
        <w:t xml:space="preserve">. - </w:t>
      </w:r>
      <w:r w:rsidR="0085621C" w:rsidRPr="00682B01">
        <w:t>М</w:t>
      </w:r>
      <w:r w:rsidR="00682B01" w:rsidRPr="00682B01">
        <w:t xml:space="preserve">.: </w:t>
      </w:r>
      <w:r w:rsidR="0085621C" w:rsidRPr="00682B01">
        <w:t>ИД ФБК-ПРЕСС, 2003</w:t>
      </w:r>
      <w:r w:rsidR="00682B01" w:rsidRPr="00682B01">
        <w:t xml:space="preserve">. - </w:t>
      </w:r>
      <w:r w:rsidR="0085621C" w:rsidRPr="00682B01">
        <w:t>232с</w:t>
      </w:r>
      <w:r w:rsidR="00682B01" w:rsidRPr="00682B01">
        <w:t xml:space="preserve">. </w:t>
      </w:r>
    </w:p>
    <w:p w:rsidR="0085621C" w:rsidRPr="00682B01" w:rsidRDefault="006F21B9" w:rsidP="00FF47E1">
      <w:pPr>
        <w:widowControl w:val="0"/>
        <w:autoSpaceDE w:val="0"/>
        <w:autoSpaceDN w:val="0"/>
        <w:adjustRightInd w:val="0"/>
        <w:ind w:firstLine="0"/>
      </w:pPr>
      <w:r w:rsidRPr="00682B01">
        <w:t>2</w:t>
      </w:r>
      <w:r w:rsidR="0085621C" w:rsidRPr="00682B01">
        <w:t>9</w:t>
      </w:r>
      <w:r w:rsidR="00682B01" w:rsidRPr="00682B01">
        <w:t xml:space="preserve">. </w:t>
      </w:r>
      <w:r w:rsidR="0085621C" w:rsidRPr="00682B01">
        <w:t>Николаева С</w:t>
      </w:r>
      <w:r w:rsidR="00682B01">
        <w:t xml:space="preserve">.А. </w:t>
      </w:r>
      <w:r w:rsidR="0085621C" w:rsidRPr="00682B01">
        <w:t>Особенности учета затрат в условиях рынка</w:t>
      </w:r>
      <w:r w:rsidR="00682B01" w:rsidRPr="00682B01">
        <w:t xml:space="preserve">: </w:t>
      </w:r>
      <w:r w:rsidR="0085621C" w:rsidRPr="00682B01">
        <w:t xml:space="preserve">система </w:t>
      </w:r>
      <w:r w:rsidR="00682B01" w:rsidRPr="00682B01">
        <w:t>"</w:t>
      </w:r>
      <w:r w:rsidR="0085621C" w:rsidRPr="00682B01">
        <w:t>Директкастинг</w:t>
      </w:r>
      <w:r w:rsidR="00682B01" w:rsidRPr="00682B01">
        <w:t xml:space="preserve">". - </w:t>
      </w:r>
      <w:r w:rsidR="0085621C" w:rsidRPr="00682B01">
        <w:t>М</w:t>
      </w:r>
      <w:r w:rsidR="00682B01" w:rsidRPr="00682B01">
        <w:t xml:space="preserve">.: </w:t>
      </w:r>
      <w:r w:rsidR="0085621C" w:rsidRPr="00682B01">
        <w:t>Финансы и статистика, 1993</w:t>
      </w:r>
      <w:r w:rsidR="00682B01" w:rsidRPr="00682B01">
        <w:t xml:space="preserve">. </w:t>
      </w:r>
    </w:p>
    <w:p w:rsidR="00674036" w:rsidRPr="00682B01" w:rsidRDefault="006F21B9" w:rsidP="00FF47E1">
      <w:pPr>
        <w:widowControl w:val="0"/>
        <w:autoSpaceDE w:val="0"/>
        <w:autoSpaceDN w:val="0"/>
        <w:adjustRightInd w:val="0"/>
        <w:ind w:firstLine="0"/>
      </w:pPr>
      <w:r w:rsidRPr="00682B01">
        <w:t>30</w:t>
      </w:r>
      <w:r w:rsidR="00682B01" w:rsidRPr="00682B01">
        <w:t xml:space="preserve">. </w:t>
      </w:r>
      <w:r w:rsidR="00674036" w:rsidRPr="00682B01">
        <w:t>О бухгалтерском учете</w:t>
      </w:r>
      <w:r w:rsidR="00682B01" w:rsidRPr="00682B01">
        <w:t xml:space="preserve">. </w:t>
      </w:r>
      <w:r w:rsidR="00674036" w:rsidRPr="00682B01">
        <w:t>Федеральный закон от 21 ноября 1996 г</w:t>
      </w:r>
      <w:r w:rsidR="00682B01" w:rsidRPr="00682B01">
        <w:t xml:space="preserve">. </w:t>
      </w:r>
      <w:r w:rsidR="00674036" w:rsidRPr="00682B01">
        <w:t>№129-ФЗ</w:t>
      </w:r>
      <w:r w:rsidR="00682B01" w:rsidRPr="00682B01">
        <w:t xml:space="preserve"> // </w:t>
      </w:r>
      <w:r w:rsidR="00674036" w:rsidRPr="00682B01">
        <w:t>Собрание законодательства Российской Федерации</w:t>
      </w:r>
      <w:r w:rsidR="00682B01">
        <w:t>. 19</w:t>
      </w:r>
      <w:r w:rsidR="00674036" w:rsidRPr="00682B01">
        <w:t>96</w:t>
      </w:r>
      <w:r w:rsidR="00682B01" w:rsidRPr="00682B01">
        <w:t xml:space="preserve">. </w:t>
      </w:r>
      <w:r w:rsidR="00674036" w:rsidRPr="00682B01">
        <w:t>№48 Ст</w:t>
      </w:r>
      <w:r w:rsidR="00682B01">
        <w:t>.5</w:t>
      </w:r>
      <w:r w:rsidR="00674036" w:rsidRPr="00682B01">
        <w:t>369</w:t>
      </w:r>
      <w:r w:rsidR="00682B01" w:rsidRPr="00682B01">
        <w:t xml:space="preserve">. </w:t>
      </w:r>
    </w:p>
    <w:p w:rsidR="00674036" w:rsidRPr="00682B01" w:rsidRDefault="006F21B9" w:rsidP="00FF47E1">
      <w:pPr>
        <w:widowControl w:val="0"/>
        <w:autoSpaceDE w:val="0"/>
        <w:autoSpaceDN w:val="0"/>
        <w:adjustRightInd w:val="0"/>
        <w:ind w:firstLine="0"/>
      </w:pPr>
      <w:r w:rsidRPr="00682B01">
        <w:t>31</w:t>
      </w:r>
      <w:r w:rsidR="00682B01" w:rsidRPr="00682B01">
        <w:t xml:space="preserve">. </w:t>
      </w:r>
      <w:r w:rsidR="00674036" w:rsidRPr="00682B01">
        <w:t>Об акционерных обществах</w:t>
      </w:r>
      <w:r w:rsidR="00682B01" w:rsidRPr="00682B01">
        <w:t xml:space="preserve">. </w:t>
      </w:r>
      <w:r w:rsidR="00674036" w:rsidRPr="00682B01">
        <w:t>Федеральный закон РФ от 26 декабря 1995г</w:t>
      </w:r>
      <w:r w:rsidR="00682B01" w:rsidRPr="00682B01">
        <w:t xml:space="preserve">. </w:t>
      </w:r>
      <w:r w:rsidR="00674036" w:rsidRPr="00682B01">
        <w:t>№208-ФЗ (в ред</w:t>
      </w:r>
      <w:r w:rsidR="00682B01" w:rsidRPr="00682B01">
        <w:t xml:space="preserve">. </w:t>
      </w:r>
      <w:r w:rsidR="00674036" w:rsidRPr="00682B01">
        <w:t>ФЗ РФ от 7 августа 2001г</w:t>
      </w:r>
      <w:r w:rsidR="00682B01" w:rsidRPr="00682B01">
        <w:t xml:space="preserve">. </w:t>
      </w:r>
      <w:r w:rsidR="00674036" w:rsidRPr="00682B01">
        <w:t xml:space="preserve">№120-ФЗ </w:t>
      </w:r>
      <w:r w:rsidR="00682B01" w:rsidRPr="00682B01">
        <w:t>"</w:t>
      </w:r>
      <w:r w:rsidR="00674036" w:rsidRPr="00682B01">
        <w:t xml:space="preserve">О внесении изменений и дополнений в Федеральный закон </w:t>
      </w:r>
      <w:r w:rsidR="00682B01" w:rsidRPr="00682B01">
        <w:t>"</w:t>
      </w:r>
      <w:r w:rsidR="00674036" w:rsidRPr="00682B01">
        <w:t>Об акционерных обществах</w:t>
      </w:r>
      <w:r w:rsidR="00682B01" w:rsidRPr="00682B01">
        <w:t xml:space="preserve">"). </w:t>
      </w:r>
    </w:p>
    <w:p w:rsidR="0085621C" w:rsidRPr="00682B01" w:rsidRDefault="006F21B9" w:rsidP="00FF47E1">
      <w:pPr>
        <w:widowControl w:val="0"/>
        <w:autoSpaceDE w:val="0"/>
        <w:autoSpaceDN w:val="0"/>
        <w:adjustRightInd w:val="0"/>
        <w:ind w:firstLine="0"/>
      </w:pPr>
      <w:r w:rsidRPr="00682B01">
        <w:t>32</w:t>
      </w:r>
      <w:r w:rsidR="00682B01" w:rsidRPr="00682B01">
        <w:t xml:space="preserve">. </w:t>
      </w:r>
      <w:r w:rsidR="0085621C" w:rsidRPr="00682B01">
        <w:t>Палий В</w:t>
      </w:r>
      <w:r w:rsidR="00682B01">
        <w:t xml:space="preserve">.Ф. </w:t>
      </w:r>
      <w:r w:rsidR="0085621C" w:rsidRPr="00682B01">
        <w:t>Бухгалтерский учет доходов, расходов и прибыли</w:t>
      </w:r>
      <w:r w:rsidR="00682B01" w:rsidRPr="00682B01">
        <w:t xml:space="preserve">. </w:t>
      </w:r>
      <w:r w:rsidR="0085621C" w:rsidRPr="00682B01">
        <w:t>– М</w:t>
      </w:r>
      <w:r w:rsidR="00682B01" w:rsidRPr="00682B01">
        <w:t xml:space="preserve">.: </w:t>
      </w:r>
      <w:r w:rsidR="0085621C" w:rsidRPr="00682B01">
        <w:t>Бератор-Пресс, 2003</w:t>
      </w:r>
      <w:r w:rsidR="00682B01" w:rsidRPr="00682B01">
        <w:t xml:space="preserve">. - </w:t>
      </w:r>
      <w:r w:rsidR="0085621C" w:rsidRPr="00682B01">
        <w:t>176с</w:t>
      </w:r>
      <w:r w:rsidR="00682B01" w:rsidRPr="00682B01">
        <w:t xml:space="preserve">. </w:t>
      </w:r>
    </w:p>
    <w:p w:rsidR="0085621C" w:rsidRPr="00682B01" w:rsidRDefault="006F21B9" w:rsidP="00FF47E1">
      <w:pPr>
        <w:widowControl w:val="0"/>
        <w:autoSpaceDE w:val="0"/>
        <w:autoSpaceDN w:val="0"/>
        <w:adjustRightInd w:val="0"/>
        <w:ind w:firstLine="0"/>
      </w:pPr>
      <w:r w:rsidRPr="00682B01">
        <w:t>33</w:t>
      </w:r>
      <w:r w:rsidR="00682B01" w:rsidRPr="00682B01">
        <w:t xml:space="preserve">. </w:t>
      </w:r>
      <w:r w:rsidR="0085621C" w:rsidRPr="00682B01">
        <w:t>Палий В</w:t>
      </w:r>
      <w:r w:rsidR="00682B01">
        <w:t xml:space="preserve">.Ф. </w:t>
      </w:r>
      <w:r w:rsidR="0085621C" w:rsidRPr="00682B01">
        <w:t>Международные стандарты финансовой отчетности</w:t>
      </w:r>
      <w:r w:rsidR="00682B01" w:rsidRPr="00682B01">
        <w:t xml:space="preserve">. </w:t>
      </w:r>
      <w:r w:rsidR="0085621C" w:rsidRPr="00682B01">
        <w:t>– М</w:t>
      </w:r>
      <w:r w:rsidR="00682B01" w:rsidRPr="00682B01">
        <w:t xml:space="preserve">.: </w:t>
      </w:r>
      <w:r w:rsidR="0085621C" w:rsidRPr="00682B01">
        <w:t>ИНФРА-М, 2002</w:t>
      </w:r>
      <w:r w:rsidR="00682B01" w:rsidRPr="00682B01">
        <w:t xml:space="preserve">. - </w:t>
      </w:r>
      <w:r w:rsidR="0085621C" w:rsidRPr="00682B01">
        <w:t>456 с</w:t>
      </w:r>
      <w:r w:rsidR="00682B01" w:rsidRPr="00682B01">
        <w:t xml:space="preserve">. - </w:t>
      </w:r>
      <w:r w:rsidR="0085621C" w:rsidRPr="00682B01">
        <w:t xml:space="preserve">(Серия </w:t>
      </w:r>
      <w:r w:rsidR="00682B01" w:rsidRPr="00682B01">
        <w:t>"</w:t>
      </w:r>
      <w:r w:rsidR="0085621C" w:rsidRPr="00682B01">
        <w:t>Высшее образование</w:t>
      </w:r>
      <w:r w:rsidR="00682B01" w:rsidRPr="00682B01">
        <w:t xml:space="preserve">"). </w:t>
      </w:r>
    </w:p>
    <w:p w:rsidR="0085621C" w:rsidRPr="00682B01" w:rsidRDefault="006F21B9" w:rsidP="00FF47E1">
      <w:pPr>
        <w:widowControl w:val="0"/>
        <w:autoSpaceDE w:val="0"/>
        <w:autoSpaceDN w:val="0"/>
        <w:adjustRightInd w:val="0"/>
        <w:ind w:firstLine="0"/>
      </w:pPr>
      <w:r w:rsidRPr="00682B01">
        <w:t>34</w:t>
      </w:r>
      <w:r w:rsidR="00682B01" w:rsidRPr="00682B01">
        <w:t xml:space="preserve">. </w:t>
      </w:r>
      <w:r w:rsidR="0085621C" w:rsidRPr="00682B01">
        <w:t>Палий В</w:t>
      </w:r>
      <w:r w:rsidR="00682B01">
        <w:t xml:space="preserve">.Ф. </w:t>
      </w:r>
      <w:r w:rsidR="0085621C" w:rsidRPr="00682B01">
        <w:t>Основной капитал и оборотные материальные активы</w:t>
      </w:r>
      <w:r w:rsidR="00682B01" w:rsidRPr="00682B01">
        <w:t xml:space="preserve">. </w:t>
      </w:r>
      <w:r w:rsidR="0085621C" w:rsidRPr="00682B01">
        <w:t>– М</w:t>
      </w:r>
      <w:r w:rsidR="00682B01" w:rsidRPr="00682B01">
        <w:t xml:space="preserve">.: </w:t>
      </w:r>
      <w:r w:rsidR="0085621C" w:rsidRPr="00682B01">
        <w:t>Бенатор-Пресс, 2003</w:t>
      </w:r>
      <w:r w:rsidR="00682B01" w:rsidRPr="00682B01">
        <w:t xml:space="preserve">. - </w:t>
      </w:r>
      <w:r w:rsidR="0085621C" w:rsidRPr="00682B01">
        <w:t>200с</w:t>
      </w:r>
      <w:r w:rsidR="00682B01" w:rsidRPr="00682B01">
        <w:t xml:space="preserve">. </w:t>
      </w:r>
    </w:p>
    <w:p w:rsidR="00674036" w:rsidRPr="00682B01" w:rsidRDefault="006F21B9" w:rsidP="00FF47E1">
      <w:pPr>
        <w:widowControl w:val="0"/>
        <w:autoSpaceDE w:val="0"/>
        <w:autoSpaceDN w:val="0"/>
        <w:adjustRightInd w:val="0"/>
        <w:ind w:firstLine="0"/>
      </w:pPr>
      <w:r w:rsidRPr="00682B01">
        <w:t>35</w:t>
      </w:r>
      <w:r w:rsidR="00682B01" w:rsidRPr="00682B01">
        <w:t xml:space="preserve">. </w:t>
      </w:r>
      <w:r w:rsidR="00674036" w:rsidRPr="00682B01">
        <w:t>План счетов бухгалтерского учета хозяйственной деятельности и инструкция по его применению</w:t>
      </w:r>
      <w:r w:rsidR="00682B01" w:rsidRPr="00682B01">
        <w:t xml:space="preserve">. - </w:t>
      </w:r>
      <w:r w:rsidR="00674036" w:rsidRPr="00682B01">
        <w:t>М</w:t>
      </w:r>
      <w:r w:rsidR="00682B01" w:rsidRPr="00682B01">
        <w:t xml:space="preserve">.: </w:t>
      </w:r>
      <w:r w:rsidR="00674036" w:rsidRPr="00682B01">
        <w:t xml:space="preserve">Издательско-консультационная компания </w:t>
      </w:r>
      <w:r w:rsidR="00682B01" w:rsidRPr="00682B01">
        <w:t>"</w:t>
      </w:r>
      <w:r w:rsidR="00674036" w:rsidRPr="00682B01">
        <w:t>Статус-Кво 97</w:t>
      </w:r>
      <w:r w:rsidR="00682B01" w:rsidRPr="00682B01">
        <w:t>"</w:t>
      </w:r>
      <w:r w:rsidR="00674036" w:rsidRPr="00682B01">
        <w:t>, 2000</w:t>
      </w:r>
      <w:r w:rsidR="00682B01" w:rsidRPr="00682B01">
        <w:t xml:space="preserve"> - </w:t>
      </w:r>
      <w:r w:rsidR="00674036" w:rsidRPr="00682B01">
        <w:t>160 с</w:t>
      </w:r>
      <w:r w:rsidR="00682B01" w:rsidRPr="00682B01">
        <w:t xml:space="preserve">. </w:t>
      </w:r>
    </w:p>
    <w:p w:rsidR="00674036" w:rsidRPr="00682B01" w:rsidRDefault="006F21B9" w:rsidP="00FF47E1">
      <w:pPr>
        <w:widowControl w:val="0"/>
        <w:autoSpaceDE w:val="0"/>
        <w:autoSpaceDN w:val="0"/>
        <w:adjustRightInd w:val="0"/>
        <w:ind w:firstLine="0"/>
      </w:pPr>
      <w:r w:rsidRPr="00682B01">
        <w:t>3</w:t>
      </w:r>
      <w:r w:rsidR="00674036" w:rsidRPr="00682B01">
        <w:t>6</w:t>
      </w:r>
      <w:r w:rsidR="00682B01" w:rsidRPr="00682B01">
        <w:t xml:space="preserve">. </w:t>
      </w:r>
      <w:r w:rsidR="00674036" w:rsidRPr="00682B01">
        <w:t>Положение по ведению бухгалтерского учета и бухгалтерской отчетности в Российской Федерации (утверждено приказом Минфина РФ от 29 июля 1998г</w:t>
      </w:r>
      <w:r w:rsidR="00682B01" w:rsidRPr="00682B01">
        <w:t xml:space="preserve">. </w:t>
      </w:r>
      <w:r w:rsidR="00674036" w:rsidRPr="00682B01">
        <w:t>№34н, с изменениями и дополнениями от 24 марта 2000г</w:t>
      </w:r>
      <w:r w:rsidR="00682B01" w:rsidRPr="00682B01">
        <w:t xml:space="preserve">). </w:t>
      </w:r>
    </w:p>
    <w:p w:rsidR="00674036" w:rsidRPr="00682B01" w:rsidRDefault="006F21B9" w:rsidP="00FF47E1">
      <w:pPr>
        <w:widowControl w:val="0"/>
        <w:autoSpaceDE w:val="0"/>
        <w:autoSpaceDN w:val="0"/>
        <w:adjustRightInd w:val="0"/>
        <w:ind w:firstLine="0"/>
      </w:pPr>
      <w:r w:rsidRPr="00682B01">
        <w:t>37</w:t>
      </w:r>
      <w:r w:rsidR="00682B01" w:rsidRPr="00682B01">
        <w:t xml:space="preserve">. </w:t>
      </w:r>
      <w:r w:rsidR="00674036" w:rsidRPr="00682B01">
        <w:t>Положение по бухгалтерскому учету</w:t>
      </w:r>
      <w:r w:rsidR="00682B01" w:rsidRPr="00682B01">
        <w:t xml:space="preserve">. </w:t>
      </w:r>
      <w:r w:rsidR="00674036" w:rsidRPr="00682B01">
        <w:t>Учетная политика предприятия</w:t>
      </w:r>
      <w:r w:rsidR="00682B01" w:rsidRPr="00682B01">
        <w:t xml:space="preserve">. </w:t>
      </w:r>
      <w:r w:rsidR="00674036" w:rsidRPr="00682B01">
        <w:t>ПБУ 1/98</w:t>
      </w:r>
      <w:r w:rsidR="00682B01" w:rsidRPr="00682B01">
        <w:t xml:space="preserve">. </w:t>
      </w:r>
      <w:r w:rsidR="00674036" w:rsidRPr="00682B01">
        <w:t>Утверждено приказом Минфина РФ от 09</w:t>
      </w:r>
      <w:r w:rsidR="00682B01">
        <w:t>.12.9</w:t>
      </w:r>
      <w:r w:rsidR="00674036" w:rsidRPr="00682B01">
        <w:t>8г</w:t>
      </w:r>
      <w:r w:rsidR="00682B01" w:rsidRPr="00682B01">
        <w:t xml:space="preserve">. </w:t>
      </w:r>
      <w:r w:rsidR="00674036" w:rsidRPr="00682B01">
        <w:t>№ 60н</w:t>
      </w:r>
      <w:r w:rsidR="00682B01" w:rsidRPr="00682B01">
        <w:t xml:space="preserve">. </w:t>
      </w:r>
    </w:p>
    <w:p w:rsidR="00674036" w:rsidRPr="00682B01" w:rsidRDefault="006F21B9" w:rsidP="00FF47E1">
      <w:pPr>
        <w:widowControl w:val="0"/>
        <w:autoSpaceDE w:val="0"/>
        <w:autoSpaceDN w:val="0"/>
        <w:adjustRightInd w:val="0"/>
        <w:ind w:firstLine="0"/>
      </w:pPr>
      <w:r w:rsidRPr="00682B01">
        <w:t>38</w:t>
      </w:r>
      <w:r w:rsidR="00682B01" w:rsidRPr="00682B01">
        <w:t xml:space="preserve">. </w:t>
      </w:r>
      <w:r w:rsidR="00674036" w:rsidRPr="00682B01">
        <w:t>Положение по бухгалтерскому учету</w:t>
      </w:r>
      <w:r w:rsidR="00682B01" w:rsidRPr="00682B01">
        <w:t xml:space="preserve">. </w:t>
      </w:r>
      <w:r w:rsidR="00674036" w:rsidRPr="00682B01">
        <w:t>Бухгалтерская отчетность организации</w:t>
      </w:r>
      <w:r w:rsidR="00682B01" w:rsidRPr="00682B01">
        <w:t xml:space="preserve">. </w:t>
      </w:r>
      <w:r w:rsidR="00674036" w:rsidRPr="00682B01">
        <w:t>ПБУ 4/1999</w:t>
      </w:r>
      <w:r w:rsidR="00682B01" w:rsidRPr="00682B01">
        <w:t xml:space="preserve">. </w:t>
      </w:r>
      <w:r w:rsidR="00674036" w:rsidRPr="00682B01">
        <w:t>Утверждено приказом Минфина РФ от 6 июля 1999г</w:t>
      </w:r>
      <w:r w:rsidR="00682B01" w:rsidRPr="00682B01">
        <w:t xml:space="preserve">. </w:t>
      </w:r>
      <w:r w:rsidR="00674036" w:rsidRPr="00682B01">
        <w:t>№43н</w:t>
      </w:r>
      <w:r w:rsidR="00682B01" w:rsidRPr="00682B01">
        <w:t xml:space="preserve">. </w:t>
      </w:r>
    </w:p>
    <w:p w:rsidR="00674036" w:rsidRPr="00682B01" w:rsidRDefault="006F21B9" w:rsidP="00FF47E1">
      <w:pPr>
        <w:widowControl w:val="0"/>
        <w:autoSpaceDE w:val="0"/>
        <w:autoSpaceDN w:val="0"/>
        <w:adjustRightInd w:val="0"/>
        <w:ind w:firstLine="0"/>
      </w:pPr>
      <w:r w:rsidRPr="00682B01">
        <w:t>39</w:t>
      </w:r>
      <w:r w:rsidR="00682B01" w:rsidRPr="00682B01">
        <w:t xml:space="preserve">. </w:t>
      </w:r>
      <w:r w:rsidR="00674036" w:rsidRPr="00682B01">
        <w:t>Положение по бухгалтерскому учету</w:t>
      </w:r>
      <w:r w:rsidR="00682B01" w:rsidRPr="00682B01">
        <w:t xml:space="preserve">. </w:t>
      </w:r>
      <w:r w:rsidR="00674036" w:rsidRPr="00682B01">
        <w:t>Доходы организации</w:t>
      </w:r>
      <w:r w:rsidR="00682B01" w:rsidRPr="00682B01">
        <w:t xml:space="preserve">. </w:t>
      </w:r>
      <w:r w:rsidR="00674036" w:rsidRPr="00682B01">
        <w:t>ПБУ 9/99</w:t>
      </w:r>
      <w:r w:rsidR="00682B01" w:rsidRPr="00682B01">
        <w:t xml:space="preserve">. </w:t>
      </w:r>
      <w:r w:rsidR="00674036" w:rsidRPr="00682B01">
        <w:t>Утверждено приказом Минфина РФ от 6 мая 1999г</w:t>
      </w:r>
      <w:r w:rsidR="00682B01" w:rsidRPr="00682B01">
        <w:t xml:space="preserve">. </w:t>
      </w:r>
      <w:r w:rsidR="00674036" w:rsidRPr="00682B01">
        <w:t>№33н в ред</w:t>
      </w:r>
      <w:r w:rsidR="00682B01" w:rsidRPr="00682B01">
        <w:t xml:space="preserve">. </w:t>
      </w:r>
      <w:r w:rsidR="00674036" w:rsidRPr="00682B01">
        <w:t>от 30 марта 2001г</w:t>
      </w:r>
      <w:r w:rsidR="00682B01" w:rsidRPr="00682B01">
        <w:t xml:space="preserve">. </w:t>
      </w:r>
      <w:r w:rsidR="00674036" w:rsidRPr="00682B01">
        <w:t>№27н</w:t>
      </w:r>
      <w:r w:rsidR="00682B01" w:rsidRPr="00682B01">
        <w:t xml:space="preserve">. </w:t>
      </w:r>
    </w:p>
    <w:p w:rsidR="00674036" w:rsidRPr="00682B01" w:rsidRDefault="006F21B9" w:rsidP="00FF47E1">
      <w:pPr>
        <w:widowControl w:val="0"/>
        <w:autoSpaceDE w:val="0"/>
        <w:autoSpaceDN w:val="0"/>
        <w:adjustRightInd w:val="0"/>
        <w:ind w:firstLine="0"/>
      </w:pPr>
      <w:r w:rsidRPr="00682B01">
        <w:t>40</w:t>
      </w:r>
      <w:r w:rsidR="00682B01" w:rsidRPr="00682B01">
        <w:t xml:space="preserve">. </w:t>
      </w:r>
      <w:r w:rsidR="00674036" w:rsidRPr="00682B01">
        <w:t>Положение по бухгалтерскому учету</w:t>
      </w:r>
      <w:r w:rsidR="00682B01" w:rsidRPr="00682B01">
        <w:t xml:space="preserve">. </w:t>
      </w:r>
      <w:r w:rsidR="00674036" w:rsidRPr="00682B01">
        <w:t>Расходы организации</w:t>
      </w:r>
      <w:r w:rsidR="00682B01" w:rsidRPr="00682B01">
        <w:t xml:space="preserve">. </w:t>
      </w:r>
      <w:r w:rsidR="00674036" w:rsidRPr="00682B01">
        <w:t>ПБУ 10/99</w:t>
      </w:r>
      <w:r w:rsidR="00682B01" w:rsidRPr="00682B01">
        <w:t xml:space="preserve">. </w:t>
      </w:r>
      <w:r w:rsidR="00674036" w:rsidRPr="00682B01">
        <w:t>Утверждено приказом Минфина РФ от 6 мая 1999г</w:t>
      </w:r>
      <w:r w:rsidR="00682B01" w:rsidRPr="00682B01">
        <w:t xml:space="preserve">. </w:t>
      </w:r>
      <w:r w:rsidR="00674036" w:rsidRPr="00682B01">
        <w:t>№32н в ред</w:t>
      </w:r>
      <w:r w:rsidR="00682B01" w:rsidRPr="00682B01">
        <w:t xml:space="preserve">. </w:t>
      </w:r>
      <w:r w:rsidR="00674036" w:rsidRPr="00682B01">
        <w:t>от 30 марта 2001г</w:t>
      </w:r>
      <w:r w:rsidR="00682B01" w:rsidRPr="00682B01">
        <w:t xml:space="preserve">. </w:t>
      </w:r>
      <w:r w:rsidR="00674036" w:rsidRPr="00682B01">
        <w:t>№ 27н</w:t>
      </w:r>
      <w:r w:rsidR="00682B01" w:rsidRPr="00682B01">
        <w:t xml:space="preserve">. </w:t>
      </w:r>
    </w:p>
    <w:p w:rsidR="00674036" w:rsidRPr="00682B01" w:rsidRDefault="006F21B9" w:rsidP="00FF47E1">
      <w:pPr>
        <w:widowControl w:val="0"/>
        <w:autoSpaceDE w:val="0"/>
        <w:autoSpaceDN w:val="0"/>
        <w:adjustRightInd w:val="0"/>
        <w:ind w:firstLine="0"/>
      </w:pPr>
      <w:r w:rsidRPr="00682B01">
        <w:t>41</w:t>
      </w:r>
      <w:r w:rsidR="00682B01" w:rsidRPr="00682B01">
        <w:t xml:space="preserve">. </w:t>
      </w:r>
      <w:r w:rsidR="00674036" w:rsidRPr="00682B01">
        <w:t xml:space="preserve">Приказ Минфина России и Федеральной комиссии по рынку ценных бумаг </w:t>
      </w:r>
      <w:r w:rsidR="00682B01" w:rsidRPr="00682B01">
        <w:t>"</w:t>
      </w:r>
      <w:r w:rsidR="00674036" w:rsidRPr="00682B01">
        <w:t>О порядке оценки стоимости чистых активов акционерных обществ</w:t>
      </w:r>
      <w:r w:rsidR="00682B01" w:rsidRPr="00682B01">
        <w:t>"</w:t>
      </w:r>
      <w:r w:rsidR="00674036" w:rsidRPr="00682B01">
        <w:t xml:space="preserve"> от 5 августа 1996г</w:t>
      </w:r>
      <w:r w:rsidR="00682B01" w:rsidRPr="00682B01">
        <w:t xml:space="preserve">. </w:t>
      </w:r>
      <w:r w:rsidR="00674036" w:rsidRPr="00682B01">
        <w:t>№ 71/149</w:t>
      </w:r>
      <w:r w:rsidR="00682B01" w:rsidRPr="00682B01">
        <w:t xml:space="preserve">. </w:t>
      </w:r>
    </w:p>
    <w:p w:rsidR="0085621C" w:rsidRPr="00682B01" w:rsidRDefault="006F21B9" w:rsidP="00FF47E1">
      <w:pPr>
        <w:widowControl w:val="0"/>
        <w:autoSpaceDE w:val="0"/>
        <w:autoSpaceDN w:val="0"/>
        <w:adjustRightInd w:val="0"/>
        <w:ind w:firstLine="0"/>
      </w:pPr>
      <w:r w:rsidRPr="00682B01">
        <w:t>42</w:t>
      </w:r>
      <w:r w:rsidR="00682B01" w:rsidRPr="00682B01">
        <w:t xml:space="preserve">. </w:t>
      </w:r>
      <w:r w:rsidR="0085621C" w:rsidRPr="00682B01">
        <w:t>Применение международных стандартов финансовой отчетности</w:t>
      </w:r>
      <w:r w:rsidR="00682B01" w:rsidRPr="00682B01">
        <w:t xml:space="preserve">: </w:t>
      </w:r>
      <w:r w:rsidR="0085621C" w:rsidRPr="00682B01">
        <w:t>Учебное пособие / Под ред</w:t>
      </w:r>
      <w:r w:rsidR="00682B01">
        <w:t xml:space="preserve">.А.М. </w:t>
      </w:r>
      <w:r w:rsidR="0085621C" w:rsidRPr="00682B01">
        <w:t>Гершуна, М</w:t>
      </w:r>
      <w:r w:rsidR="00682B01" w:rsidRPr="00682B01">
        <w:t xml:space="preserve">.: </w:t>
      </w:r>
      <w:r w:rsidR="0085621C" w:rsidRPr="00682B01">
        <w:t>Фонд развития бухгалтерского учета, 2000</w:t>
      </w:r>
      <w:r w:rsidR="00682B01" w:rsidRPr="00682B01">
        <w:t xml:space="preserve">. </w:t>
      </w:r>
    </w:p>
    <w:p w:rsidR="00674036" w:rsidRPr="00682B01" w:rsidRDefault="006F21B9" w:rsidP="00FF47E1">
      <w:pPr>
        <w:widowControl w:val="0"/>
        <w:autoSpaceDE w:val="0"/>
        <w:autoSpaceDN w:val="0"/>
        <w:adjustRightInd w:val="0"/>
        <w:ind w:firstLine="0"/>
      </w:pPr>
      <w:r w:rsidRPr="00682B01">
        <w:t>43</w:t>
      </w:r>
      <w:r w:rsidR="00682B01" w:rsidRPr="00682B01">
        <w:t xml:space="preserve">. </w:t>
      </w:r>
      <w:r w:rsidR="00674036" w:rsidRPr="00682B01">
        <w:t>Программа реформирования бухгалтерского учета в соответствии с международными стандартами финансовой отчетности</w:t>
      </w:r>
      <w:r w:rsidR="00682B01" w:rsidRPr="00682B01">
        <w:t xml:space="preserve">. </w:t>
      </w:r>
      <w:r w:rsidR="00674036" w:rsidRPr="00682B01">
        <w:t>Постановление Правительства РФ №283 от 6 марта 1998г</w:t>
      </w:r>
      <w:r w:rsidR="00682B01" w:rsidRPr="00682B01">
        <w:t xml:space="preserve">. </w:t>
      </w:r>
    </w:p>
    <w:p w:rsidR="0085621C" w:rsidRPr="00682B01" w:rsidRDefault="0085621C" w:rsidP="00FF47E1">
      <w:pPr>
        <w:widowControl w:val="0"/>
        <w:autoSpaceDE w:val="0"/>
        <w:autoSpaceDN w:val="0"/>
        <w:adjustRightInd w:val="0"/>
        <w:ind w:firstLine="0"/>
      </w:pPr>
      <w:r w:rsidRPr="00682B01">
        <w:t>44</w:t>
      </w:r>
      <w:r w:rsidR="00682B01" w:rsidRPr="00682B01">
        <w:t xml:space="preserve">. </w:t>
      </w:r>
      <w:r w:rsidRPr="00682B01">
        <w:t>Прыкина Л</w:t>
      </w:r>
      <w:r w:rsidR="00682B01">
        <w:t xml:space="preserve">.В. </w:t>
      </w:r>
      <w:r w:rsidRPr="00682B01">
        <w:t>Экономический анализ предприятия</w:t>
      </w:r>
      <w:r w:rsidR="00682B01" w:rsidRPr="00682B01">
        <w:t xml:space="preserve">: </w:t>
      </w:r>
      <w:r w:rsidRPr="00682B01">
        <w:t>Учебник для вузов</w:t>
      </w:r>
      <w:r w:rsidR="00682B01" w:rsidRPr="00682B01">
        <w:t xml:space="preserve">. - </w:t>
      </w:r>
      <w:r w:rsidRPr="00682B01">
        <w:t>2-ое изд</w:t>
      </w:r>
      <w:r w:rsidR="00682B01" w:rsidRPr="00682B01">
        <w:t>.,</w:t>
      </w:r>
      <w:r w:rsidRPr="00682B01">
        <w:t xml:space="preserve"> перераб</w:t>
      </w:r>
      <w:r w:rsidR="00682B01" w:rsidRPr="00682B01">
        <w:t xml:space="preserve">. </w:t>
      </w:r>
      <w:r w:rsidRPr="00682B01">
        <w:t>и доп</w:t>
      </w:r>
      <w:r w:rsidR="00682B01" w:rsidRPr="00682B01">
        <w:t xml:space="preserve">. - </w:t>
      </w:r>
      <w:r w:rsidRPr="00682B01">
        <w:t>М</w:t>
      </w:r>
      <w:r w:rsidR="00682B01" w:rsidRPr="00682B01">
        <w:t xml:space="preserve">.: </w:t>
      </w:r>
      <w:r w:rsidRPr="00682B01">
        <w:t>ЮНИТИ-ДАНА, 2003</w:t>
      </w:r>
      <w:r w:rsidR="00682B01" w:rsidRPr="00682B01">
        <w:t xml:space="preserve">. - </w:t>
      </w:r>
      <w:r w:rsidRPr="00682B01">
        <w:t>407 с</w:t>
      </w:r>
      <w:r w:rsidR="00682B01" w:rsidRPr="00682B01">
        <w:t xml:space="preserve">. </w:t>
      </w:r>
    </w:p>
    <w:p w:rsidR="0085621C" w:rsidRPr="00682B01" w:rsidRDefault="0085621C" w:rsidP="00FF47E1">
      <w:pPr>
        <w:widowControl w:val="0"/>
        <w:autoSpaceDE w:val="0"/>
        <w:autoSpaceDN w:val="0"/>
        <w:adjustRightInd w:val="0"/>
        <w:ind w:firstLine="0"/>
      </w:pPr>
      <w:r w:rsidRPr="00682B01">
        <w:t>45</w:t>
      </w:r>
      <w:r w:rsidR="00682B01" w:rsidRPr="00682B01">
        <w:t xml:space="preserve">. </w:t>
      </w:r>
      <w:r w:rsidRPr="00682B01">
        <w:t>Пястолов С</w:t>
      </w:r>
      <w:r w:rsidR="00682B01">
        <w:t xml:space="preserve">.М. </w:t>
      </w:r>
      <w:r w:rsidRPr="00682B01">
        <w:t>Экономический анализ деятельности предприятий</w:t>
      </w:r>
      <w:r w:rsidR="00682B01" w:rsidRPr="00682B01">
        <w:t xml:space="preserve">. </w:t>
      </w:r>
      <w:r w:rsidRPr="00682B01">
        <w:t>Учебное пособие для студентов экономических специальностей высших учебных заведений, экономистов и преподавателей</w:t>
      </w:r>
      <w:r w:rsidR="00682B01" w:rsidRPr="00682B01">
        <w:t xml:space="preserve">. </w:t>
      </w:r>
      <w:r w:rsidRPr="00682B01">
        <w:t>– М</w:t>
      </w:r>
      <w:r w:rsidR="00682B01" w:rsidRPr="00682B01">
        <w:t xml:space="preserve">.: </w:t>
      </w:r>
      <w:r w:rsidRPr="00682B01">
        <w:t>Академический Проект, 2002</w:t>
      </w:r>
      <w:r w:rsidR="00682B01" w:rsidRPr="00682B01">
        <w:t xml:space="preserve">. - </w:t>
      </w:r>
      <w:r w:rsidRPr="00682B01">
        <w:t>573с</w:t>
      </w:r>
      <w:r w:rsidR="00682B01" w:rsidRPr="00682B01">
        <w:t xml:space="preserve">. </w:t>
      </w:r>
    </w:p>
    <w:p w:rsidR="0085621C" w:rsidRPr="00682B01" w:rsidRDefault="0085621C" w:rsidP="00FF47E1">
      <w:pPr>
        <w:widowControl w:val="0"/>
        <w:autoSpaceDE w:val="0"/>
        <w:autoSpaceDN w:val="0"/>
        <w:adjustRightInd w:val="0"/>
        <w:ind w:firstLine="0"/>
      </w:pPr>
      <w:r w:rsidRPr="00682B01">
        <w:t>46</w:t>
      </w:r>
      <w:r w:rsidR="00682B01" w:rsidRPr="00682B01">
        <w:t xml:space="preserve">. </w:t>
      </w:r>
      <w:r w:rsidRPr="00682B01">
        <w:t>Савицкая Г</w:t>
      </w:r>
      <w:r w:rsidR="00682B01">
        <w:t xml:space="preserve">.В. </w:t>
      </w:r>
      <w:r w:rsidRPr="00682B01">
        <w:t>Анализ хозяйственной деятельности предприятия</w:t>
      </w:r>
      <w:r w:rsidR="00682B01" w:rsidRPr="00682B01">
        <w:t xml:space="preserve">. - </w:t>
      </w:r>
      <w:r w:rsidRPr="00682B01">
        <w:t>М</w:t>
      </w:r>
      <w:r w:rsidR="00682B01" w:rsidRPr="00682B01">
        <w:t xml:space="preserve">.: </w:t>
      </w:r>
      <w:r w:rsidRPr="00682B01">
        <w:t>ИНФРА-М, 200</w:t>
      </w:r>
      <w:r w:rsidR="00682B01">
        <w:t>2.3</w:t>
      </w:r>
      <w:r w:rsidRPr="00682B01">
        <w:t>36 с</w:t>
      </w:r>
      <w:r w:rsidR="00682B01" w:rsidRPr="00682B01">
        <w:t xml:space="preserve">. </w:t>
      </w:r>
    </w:p>
    <w:p w:rsidR="0085621C" w:rsidRPr="00682B01" w:rsidRDefault="0085621C" w:rsidP="00FF47E1">
      <w:pPr>
        <w:widowControl w:val="0"/>
        <w:autoSpaceDE w:val="0"/>
        <w:autoSpaceDN w:val="0"/>
        <w:adjustRightInd w:val="0"/>
        <w:ind w:firstLine="0"/>
      </w:pPr>
      <w:r w:rsidRPr="00682B01">
        <w:t>47</w:t>
      </w:r>
      <w:r w:rsidR="00682B01" w:rsidRPr="00682B01">
        <w:t xml:space="preserve">. </w:t>
      </w:r>
      <w:r w:rsidRPr="00682B01">
        <w:t>Соколов Я</w:t>
      </w:r>
      <w:r w:rsidR="00682B01">
        <w:t xml:space="preserve">.В., </w:t>
      </w:r>
      <w:r w:rsidRPr="00682B01">
        <w:t>Пятов М</w:t>
      </w:r>
      <w:r w:rsidR="00682B01">
        <w:t xml:space="preserve">.Л. </w:t>
      </w:r>
      <w:r w:rsidRPr="00682B01">
        <w:t>Бухгалтерский учет для руководителя</w:t>
      </w:r>
      <w:r w:rsidR="00682B01" w:rsidRPr="00682B01">
        <w:t xml:space="preserve">. </w:t>
      </w:r>
      <w:r w:rsidRPr="00682B01">
        <w:t>М</w:t>
      </w:r>
      <w:r w:rsidR="00682B01" w:rsidRPr="00682B01">
        <w:t xml:space="preserve">.: </w:t>
      </w:r>
      <w:r w:rsidRPr="00682B01">
        <w:t>Проспект, 2000</w:t>
      </w:r>
      <w:r w:rsidR="00682B01" w:rsidRPr="00682B01">
        <w:t xml:space="preserve">. </w:t>
      </w:r>
    </w:p>
    <w:p w:rsidR="0085621C" w:rsidRPr="00682B01" w:rsidRDefault="0085621C" w:rsidP="00FF47E1">
      <w:pPr>
        <w:widowControl w:val="0"/>
        <w:autoSpaceDE w:val="0"/>
        <w:autoSpaceDN w:val="0"/>
        <w:adjustRightInd w:val="0"/>
        <w:ind w:firstLine="0"/>
      </w:pPr>
      <w:r w:rsidRPr="00682B01">
        <w:t>48</w:t>
      </w:r>
      <w:r w:rsidR="00682B01" w:rsidRPr="00682B01">
        <w:t xml:space="preserve">. </w:t>
      </w:r>
      <w:r w:rsidRPr="00682B01">
        <w:t>Сорокина О</w:t>
      </w:r>
      <w:r w:rsidR="00682B01">
        <w:t xml:space="preserve">.Н. </w:t>
      </w:r>
      <w:r w:rsidRPr="00682B01">
        <w:t>Сравнительный анализ и основные приемы трансформации финансовой отчетности в соответствии с международными стандартами</w:t>
      </w:r>
      <w:r w:rsidR="00682B01" w:rsidRPr="00682B01">
        <w:t xml:space="preserve">. </w:t>
      </w:r>
      <w:r w:rsidRPr="00682B01">
        <w:t>Учебно-методологический центр при Министерстве Российской Федерации по налогам и сборам</w:t>
      </w:r>
      <w:r w:rsidR="00682B01">
        <w:t>. 20</w:t>
      </w:r>
      <w:r w:rsidRPr="00682B01">
        <w:t>01,</w:t>
      </w:r>
      <w:r w:rsidR="00682B01" w:rsidRPr="00682B01">
        <w:t xml:space="preserve"> - </w:t>
      </w:r>
      <w:r w:rsidRPr="00682B01">
        <w:t>48с</w:t>
      </w:r>
      <w:r w:rsidR="00682B01" w:rsidRPr="00682B01">
        <w:t xml:space="preserve">. </w:t>
      </w:r>
    </w:p>
    <w:p w:rsidR="0085621C" w:rsidRPr="00682B01" w:rsidRDefault="0085621C" w:rsidP="00FF47E1">
      <w:pPr>
        <w:widowControl w:val="0"/>
        <w:autoSpaceDE w:val="0"/>
        <w:autoSpaceDN w:val="0"/>
        <w:adjustRightInd w:val="0"/>
        <w:ind w:firstLine="0"/>
      </w:pPr>
      <w:r w:rsidRPr="00682B01">
        <w:t>49</w:t>
      </w:r>
      <w:r w:rsidR="00682B01" w:rsidRPr="00682B01">
        <w:t xml:space="preserve">. </w:t>
      </w:r>
      <w:r w:rsidRPr="00682B01">
        <w:t>Стаханов Ю</w:t>
      </w:r>
      <w:r w:rsidR="00682B01">
        <w:t xml:space="preserve">.А. </w:t>
      </w:r>
      <w:r w:rsidRPr="00682B01">
        <w:t>Бухгалтерский баланс</w:t>
      </w:r>
      <w:r w:rsidR="00682B01" w:rsidRPr="00682B01">
        <w:t xml:space="preserve">. </w:t>
      </w:r>
      <w:r w:rsidRPr="00682B01">
        <w:t>Международные и российские стандарты</w:t>
      </w:r>
      <w:r w:rsidR="00682B01" w:rsidRPr="00682B01">
        <w:t xml:space="preserve">. </w:t>
      </w:r>
      <w:r w:rsidRPr="00682B01">
        <w:t>М</w:t>
      </w:r>
      <w:r w:rsidR="00682B01" w:rsidRPr="00682B01">
        <w:t xml:space="preserve">.: </w:t>
      </w:r>
      <w:r w:rsidRPr="00682B01">
        <w:t xml:space="preserve">МТ </w:t>
      </w:r>
      <w:r w:rsidR="00682B01" w:rsidRPr="00682B01">
        <w:t>"</w:t>
      </w:r>
      <w:r w:rsidRPr="00682B01">
        <w:t>Пресс</w:t>
      </w:r>
      <w:r w:rsidR="00682B01" w:rsidRPr="00682B01">
        <w:t>"</w:t>
      </w:r>
      <w:r w:rsidRPr="00682B01">
        <w:t>, 1999</w:t>
      </w:r>
      <w:r w:rsidR="00682B01" w:rsidRPr="00682B01">
        <w:t xml:space="preserve">. - </w:t>
      </w:r>
      <w:r w:rsidRPr="00682B01">
        <w:t>159с</w:t>
      </w:r>
      <w:r w:rsidR="00682B01" w:rsidRPr="00682B01">
        <w:t xml:space="preserve">. </w:t>
      </w:r>
    </w:p>
    <w:p w:rsidR="0085621C" w:rsidRPr="00682B01" w:rsidRDefault="0085621C" w:rsidP="00FF47E1">
      <w:pPr>
        <w:widowControl w:val="0"/>
        <w:autoSpaceDE w:val="0"/>
        <w:autoSpaceDN w:val="0"/>
        <w:adjustRightInd w:val="0"/>
        <w:ind w:firstLine="0"/>
      </w:pPr>
      <w:r w:rsidRPr="00682B01">
        <w:t>50</w:t>
      </w:r>
      <w:r w:rsidR="00682B01" w:rsidRPr="00682B01">
        <w:t xml:space="preserve">. </w:t>
      </w:r>
      <w:r w:rsidRPr="00682B01">
        <w:t>Стивенс Н</w:t>
      </w:r>
      <w:r w:rsidR="00682B01" w:rsidRPr="00682B01">
        <w:t xml:space="preserve">. </w:t>
      </w:r>
      <w:r w:rsidRPr="00682B01">
        <w:t>Дж</w:t>
      </w:r>
      <w:r w:rsidR="00682B01" w:rsidRPr="00682B01">
        <w:t>. .,</w:t>
      </w:r>
      <w:r w:rsidRPr="00682B01">
        <w:t xml:space="preserve"> при участии Б</w:t>
      </w:r>
      <w:r w:rsidR="00682B01" w:rsidRPr="00682B01">
        <w:t xml:space="preserve">. </w:t>
      </w:r>
      <w:r w:rsidRPr="00682B01">
        <w:t>Адамса</w:t>
      </w:r>
      <w:r w:rsidR="00682B01" w:rsidRPr="00682B01">
        <w:t xml:space="preserve">. </w:t>
      </w:r>
      <w:r w:rsidRPr="00682B01">
        <w:t>Эффективные продажи, ориентированные на покупателя / пер</w:t>
      </w:r>
      <w:r w:rsidR="00682B01" w:rsidRPr="00682B01">
        <w:t xml:space="preserve">. </w:t>
      </w:r>
      <w:r w:rsidRPr="00682B01">
        <w:t>с англ</w:t>
      </w:r>
      <w:r w:rsidR="00682B01">
        <w:t xml:space="preserve">.В. </w:t>
      </w:r>
      <w:r w:rsidRPr="00682B01">
        <w:t>Северьянова</w:t>
      </w:r>
      <w:r w:rsidR="00682B01" w:rsidRPr="00682B01">
        <w:t xml:space="preserve">. </w:t>
      </w:r>
      <w:r w:rsidRPr="00682B01">
        <w:t>– М</w:t>
      </w:r>
      <w:r w:rsidR="00682B01" w:rsidRPr="00682B01">
        <w:t xml:space="preserve">.: </w:t>
      </w:r>
      <w:r w:rsidRPr="00682B01">
        <w:t>ФАИР-ПРЕСС, 2001</w:t>
      </w:r>
      <w:r w:rsidR="00682B01" w:rsidRPr="00682B01">
        <w:t xml:space="preserve">. - </w:t>
      </w:r>
      <w:r w:rsidRPr="00682B01">
        <w:t>384 с</w:t>
      </w:r>
      <w:r w:rsidR="00682B01" w:rsidRPr="00682B01">
        <w:t xml:space="preserve">.: </w:t>
      </w:r>
      <w:r w:rsidRPr="00682B01">
        <w:t>ил</w:t>
      </w:r>
      <w:r w:rsidR="00682B01" w:rsidRPr="00682B01">
        <w:t xml:space="preserve">. </w:t>
      </w:r>
    </w:p>
    <w:p w:rsidR="0085621C" w:rsidRPr="00682B01" w:rsidRDefault="0085621C" w:rsidP="00FF47E1">
      <w:pPr>
        <w:widowControl w:val="0"/>
        <w:autoSpaceDE w:val="0"/>
        <w:autoSpaceDN w:val="0"/>
        <w:adjustRightInd w:val="0"/>
        <w:ind w:firstLine="0"/>
      </w:pPr>
      <w:r w:rsidRPr="00682B01">
        <w:t>51</w:t>
      </w:r>
      <w:r w:rsidR="00682B01" w:rsidRPr="00682B01">
        <w:t xml:space="preserve">. </w:t>
      </w:r>
      <w:r w:rsidRPr="00682B01">
        <w:t>Табурчак П</w:t>
      </w:r>
      <w:r w:rsidR="00682B01">
        <w:t xml:space="preserve">.П., </w:t>
      </w:r>
      <w:r w:rsidRPr="00682B01">
        <w:t>Викуленко А</w:t>
      </w:r>
      <w:r w:rsidR="00682B01">
        <w:t xml:space="preserve">.Е., </w:t>
      </w:r>
      <w:r w:rsidRPr="00682B01">
        <w:t>Овчинникова Л</w:t>
      </w:r>
      <w:r w:rsidR="00682B01">
        <w:t xml:space="preserve">.А. </w:t>
      </w:r>
      <w:r w:rsidRPr="00682B01">
        <w:t>Анализ и диагностика финансово-хозяйственной деятельности предприятия</w:t>
      </w:r>
      <w:r w:rsidR="00682B01" w:rsidRPr="00682B01">
        <w:t xml:space="preserve">: </w:t>
      </w:r>
      <w:r w:rsidRPr="00682B01">
        <w:t>Учебное пособие для вузов / Под ред</w:t>
      </w:r>
      <w:r w:rsidR="00682B01">
        <w:t xml:space="preserve">.П. </w:t>
      </w:r>
      <w:r w:rsidRPr="00682B01">
        <w:t>П</w:t>
      </w:r>
      <w:r w:rsidR="00682B01" w:rsidRPr="00682B01">
        <w:t xml:space="preserve">. </w:t>
      </w:r>
      <w:r w:rsidRPr="00682B01">
        <w:t>Табурчака, В</w:t>
      </w:r>
      <w:r w:rsidR="00682B01">
        <w:t xml:space="preserve">.М. </w:t>
      </w:r>
      <w:r w:rsidRPr="00682B01">
        <w:t>Тумина и М</w:t>
      </w:r>
      <w:r w:rsidR="00682B01" w:rsidRPr="00682B01">
        <w:t xml:space="preserve">. </w:t>
      </w:r>
      <w:r w:rsidRPr="00682B01">
        <w:t>С Сапрыкина</w:t>
      </w:r>
      <w:r w:rsidR="00682B01" w:rsidRPr="00682B01">
        <w:t xml:space="preserve">. </w:t>
      </w:r>
      <w:r w:rsidRPr="00682B01">
        <w:t>– Ростов н/Д</w:t>
      </w:r>
      <w:r w:rsidR="00682B01" w:rsidRPr="00682B01">
        <w:t xml:space="preserve">: </w:t>
      </w:r>
      <w:r w:rsidRPr="00682B01">
        <w:t>Феникс, 2002</w:t>
      </w:r>
      <w:r w:rsidR="00682B01" w:rsidRPr="00682B01">
        <w:t xml:space="preserve">. - </w:t>
      </w:r>
      <w:r w:rsidRPr="00682B01">
        <w:t>352 с</w:t>
      </w:r>
      <w:r w:rsidR="00682B01" w:rsidRPr="00682B01">
        <w:t xml:space="preserve">. </w:t>
      </w:r>
    </w:p>
    <w:p w:rsidR="0085621C" w:rsidRPr="00682B01" w:rsidRDefault="0085621C" w:rsidP="00FF47E1">
      <w:pPr>
        <w:widowControl w:val="0"/>
        <w:autoSpaceDE w:val="0"/>
        <w:autoSpaceDN w:val="0"/>
        <w:adjustRightInd w:val="0"/>
        <w:ind w:firstLine="0"/>
      </w:pPr>
      <w:r w:rsidRPr="00682B01">
        <w:t>52</w:t>
      </w:r>
      <w:r w:rsidR="00682B01" w:rsidRPr="00682B01">
        <w:t xml:space="preserve">. </w:t>
      </w:r>
      <w:r w:rsidRPr="00682B01">
        <w:t>Теория анализа хозяйственной деятельности</w:t>
      </w:r>
      <w:r w:rsidR="00682B01" w:rsidRPr="00682B01">
        <w:t xml:space="preserve">: </w:t>
      </w:r>
      <w:r w:rsidRPr="00682B01">
        <w:t>Учебник / В</w:t>
      </w:r>
      <w:r w:rsidR="00682B01">
        <w:t xml:space="preserve">.А. </w:t>
      </w:r>
      <w:r w:rsidRPr="00682B01">
        <w:t>Осмоловский, Л</w:t>
      </w:r>
      <w:r w:rsidR="00682B01">
        <w:t xml:space="preserve">.И. </w:t>
      </w:r>
      <w:r w:rsidRPr="00682B01">
        <w:t>Кравченко, Н</w:t>
      </w:r>
      <w:r w:rsidR="00682B01">
        <w:t xml:space="preserve">.А. </w:t>
      </w:r>
      <w:r w:rsidRPr="00682B01">
        <w:t>Русак и др</w:t>
      </w:r>
      <w:r w:rsidR="00682B01" w:rsidRPr="00682B01">
        <w:t xml:space="preserve">.; </w:t>
      </w:r>
      <w:r w:rsidRPr="00682B01">
        <w:t>Под общ</w:t>
      </w:r>
      <w:r w:rsidR="00682B01" w:rsidRPr="00682B01">
        <w:t xml:space="preserve">. </w:t>
      </w:r>
      <w:r w:rsidRPr="00682B01">
        <w:t>ред</w:t>
      </w:r>
      <w:r w:rsidR="00682B01">
        <w:t xml:space="preserve">.В. </w:t>
      </w:r>
      <w:r w:rsidRPr="00682B01">
        <w:t>В Осмоловского</w:t>
      </w:r>
      <w:r w:rsidR="00682B01" w:rsidRPr="00682B01">
        <w:t xml:space="preserve">. </w:t>
      </w:r>
      <w:r w:rsidRPr="00682B01">
        <w:t>– Мн</w:t>
      </w:r>
      <w:r w:rsidR="00682B01" w:rsidRPr="00682B01">
        <w:t xml:space="preserve">.: </w:t>
      </w:r>
      <w:r w:rsidRPr="00682B01">
        <w:t>Новое знание, 2001</w:t>
      </w:r>
      <w:r w:rsidR="00682B01" w:rsidRPr="00682B01">
        <w:t xml:space="preserve">. - </w:t>
      </w:r>
      <w:r w:rsidRPr="00682B01">
        <w:t>318 с</w:t>
      </w:r>
      <w:r w:rsidR="00682B01" w:rsidRPr="00682B01">
        <w:t xml:space="preserve">. </w:t>
      </w:r>
    </w:p>
    <w:p w:rsidR="0085621C" w:rsidRPr="00682B01" w:rsidRDefault="0085621C" w:rsidP="00FF47E1">
      <w:pPr>
        <w:widowControl w:val="0"/>
        <w:autoSpaceDE w:val="0"/>
        <w:autoSpaceDN w:val="0"/>
        <w:adjustRightInd w:val="0"/>
        <w:ind w:firstLine="0"/>
      </w:pPr>
      <w:r w:rsidRPr="00682B01">
        <w:t>53</w:t>
      </w:r>
      <w:r w:rsidR="00682B01" w:rsidRPr="00682B01">
        <w:t xml:space="preserve">. </w:t>
      </w:r>
      <w:r w:rsidRPr="00682B01">
        <w:t>Хорнгрен Ч</w:t>
      </w:r>
      <w:r w:rsidR="00682B01">
        <w:t xml:space="preserve">.Т., </w:t>
      </w:r>
      <w:r w:rsidRPr="00682B01">
        <w:t>Фостер Дж</w:t>
      </w:r>
      <w:r w:rsidR="00682B01" w:rsidRPr="00682B01">
        <w:t xml:space="preserve">. </w:t>
      </w:r>
      <w:r w:rsidRPr="00682B01">
        <w:t>Бухгалтерский учет</w:t>
      </w:r>
      <w:r w:rsidR="00682B01" w:rsidRPr="00682B01">
        <w:t xml:space="preserve">: </w:t>
      </w:r>
      <w:r w:rsidRPr="00682B01">
        <w:t>управленческий аспект</w:t>
      </w:r>
      <w:r w:rsidR="00682B01" w:rsidRPr="00682B01">
        <w:t xml:space="preserve">: </w:t>
      </w:r>
      <w:r w:rsidRPr="00682B01">
        <w:t>Пер</w:t>
      </w:r>
      <w:r w:rsidR="00682B01" w:rsidRPr="00682B01">
        <w:t xml:space="preserve">. </w:t>
      </w:r>
      <w:r w:rsidRPr="00682B01">
        <w:t>с англ</w:t>
      </w:r>
      <w:r w:rsidR="00682B01" w:rsidRPr="00682B01">
        <w:t xml:space="preserve">. </w:t>
      </w:r>
      <w:r w:rsidRPr="00682B01">
        <w:t>/ Под ред</w:t>
      </w:r>
      <w:r w:rsidR="00682B01" w:rsidRPr="00682B01">
        <w:t xml:space="preserve">. </w:t>
      </w:r>
      <w:r w:rsidRPr="00682B01">
        <w:t>Я</w:t>
      </w:r>
      <w:r w:rsidR="00682B01">
        <w:t xml:space="preserve">.В. </w:t>
      </w:r>
      <w:r w:rsidRPr="00682B01">
        <w:t>Соколова</w:t>
      </w:r>
      <w:r w:rsidR="00682B01" w:rsidRPr="00682B01">
        <w:t xml:space="preserve">. </w:t>
      </w:r>
      <w:r w:rsidRPr="00682B01">
        <w:t>– М</w:t>
      </w:r>
      <w:r w:rsidR="00682B01" w:rsidRPr="00682B01">
        <w:t xml:space="preserve">.: </w:t>
      </w:r>
      <w:r w:rsidRPr="00682B01">
        <w:t>Финансы и статистика, 2002</w:t>
      </w:r>
      <w:r w:rsidR="00682B01" w:rsidRPr="00682B01">
        <w:t xml:space="preserve">. </w:t>
      </w:r>
      <w:r w:rsidRPr="00682B01">
        <w:t>– 416 с</w:t>
      </w:r>
      <w:r w:rsidR="00682B01" w:rsidRPr="00682B01">
        <w:t xml:space="preserve">.: </w:t>
      </w:r>
      <w:r w:rsidRPr="00682B01">
        <w:t>ил</w:t>
      </w:r>
      <w:r w:rsidR="00682B01" w:rsidRPr="00682B01">
        <w:t xml:space="preserve">. - </w:t>
      </w:r>
      <w:r w:rsidRPr="00682B01">
        <w:t>(Серия по бухгалтерскому учету и аудиту</w:t>
      </w:r>
      <w:r w:rsidR="00682B01" w:rsidRPr="00682B01">
        <w:t xml:space="preserve">). </w:t>
      </w:r>
    </w:p>
    <w:p w:rsidR="0085621C" w:rsidRPr="00682B01" w:rsidRDefault="0085621C" w:rsidP="00FF47E1">
      <w:pPr>
        <w:widowControl w:val="0"/>
        <w:autoSpaceDE w:val="0"/>
        <w:autoSpaceDN w:val="0"/>
        <w:adjustRightInd w:val="0"/>
        <w:ind w:firstLine="0"/>
      </w:pPr>
      <w:r w:rsidRPr="00682B01">
        <w:t>54</w:t>
      </w:r>
      <w:r w:rsidR="00682B01" w:rsidRPr="00682B01">
        <w:t xml:space="preserve">. </w:t>
      </w:r>
      <w:r w:rsidRPr="00682B01">
        <w:t>Чечевицына Л</w:t>
      </w:r>
      <w:r w:rsidR="00682B01">
        <w:t xml:space="preserve">.Н. </w:t>
      </w:r>
      <w:r w:rsidRPr="00682B01">
        <w:t>Экономический анализ</w:t>
      </w:r>
      <w:r w:rsidR="00682B01" w:rsidRPr="00682B01">
        <w:t xml:space="preserve">: </w:t>
      </w:r>
      <w:r w:rsidRPr="00682B01">
        <w:t>Учебное пособие</w:t>
      </w:r>
      <w:r w:rsidR="00682B01" w:rsidRPr="00682B01">
        <w:t xml:space="preserve">. - </w:t>
      </w:r>
      <w:r w:rsidRPr="00682B01">
        <w:t>Ростов на-Дону</w:t>
      </w:r>
      <w:r w:rsidR="00682B01" w:rsidRPr="00682B01">
        <w:t xml:space="preserve">: </w:t>
      </w:r>
      <w:r w:rsidRPr="00682B01">
        <w:t xml:space="preserve">изд-во </w:t>
      </w:r>
      <w:r w:rsidR="00682B01" w:rsidRPr="00682B01">
        <w:t>"</w:t>
      </w:r>
      <w:r w:rsidRPr="00682B01">
        <w:t>Феникс</w:t>
      </w:r>
      <w:r w:rsidR="00682B01" w:rsidRPr="00682B01">
        <w:t>"</w:t>
      </w:r>
      <w:r w:rsidRPr="00682B01">
        <w:t>, 2001,</w:t>
      </w:r>
      <w:r w:rsidR="00682B01" w:rsidRPr="00682B01">
        <w:t xml:space="preserve"> - </w:t>
      </w:r>
      <w:r w:rsidRPr="00682B01">
        <w:t>448 с</w:t>
      </w:r>
      <w:r w:rsidR="00682B01" w:rsidRPr="00682B01">
        <w:t xml:space="preserve">. - </w:t>
      </w:r>
      <w:r w:rsidRPr="00682B01">
        <w:t xml:space="preserve">(Серия </w:t>
      </w:r>
      <w:r w:rsidR="00682B01" w:rsidRPr="00682B01">
        <w:t>"</w:t>
      </w:r>
      <w:r w:rsidRPr="00682B01">
        <w:t>Учебники XXI века</w:t>
      </w:r>
      <w:r w:rsidR="00682B01" w:rsidRPr="00682B01">
        <w:t xml:space="preserve">) </w:t>
      </w:r>
    </w:p>
    <w:p w:rsidR="0085621C" w:rsidRPr="00682B01" w:rsidRDefault="0085621C" w:rsidP="00FF47E1">
      <w:pPr>
        <w:widowControl w:val="0"/>
        <w:autoSpaceDE w:val="0"/>
        <w:autoSpaceDN w:val="0"/>
        <w:adjustRightInd w:val="0"/>
        <w:ind w:firstLine="0"/>
      </w:pPr>
      <w:r w:rsidRPr="00682B01">
        <w:t>55</w:t>
      </w:r>
      <w:r w:rsidR="00682B01" w:rsidRPr="00682B01">
        <w:t xml:space="preserve">. </w:t>
      </w:r>
      <w:r w:rsidRPr="00682B01">
        <w:t>Шеремет А</w:t>
      </w:r>
      <w:r w:rsidR="00682B01">
        <w:t xml:space="preserve">.Д., </w:t>
      </w:r>
      <w:r w:rsidRPr="00682B01">
        <w:t>Теория экономического анализа</w:t>
      </w:r>
      <w:r w:rsidR="00682B01" w:rsidRPr="00682B01">
        <w:t xml:space="preserve">. - </w:t>
      </w:r>
      <w:r w:rsidRPr="00682B01">
        <w:t>М</w:t>
      </w:r>
      <w:r w:rsidR="00682B01" w:rsidRPr="00682B01">
        <w:t xml:space="preserve">.: </w:t>
      </w:r>
      <w:r w:rsidRPr="00682B01">
        <w:t>ИНФРА-М, 2002</w:t>
      </w:r>
      <w:r w:rsidR="00682B01" w:rsidRPr="00682B01">
        <w:t xml:space="preserve"> - </w:t>
      </w:r>
      <w:r w:rsidRPr="00682B01">
        <w:t>333 с</w:t>
      </w:r>
      <w:r w:rsidR="00682B01" w:rsidRPr="00682B01">
        <w:t xml:space="preserve">. </w:t>
      </w:r>
    </w:p>
    <w:p w:rsidR="0085621C" w:rsidRPr="00682B01" w:rsidRDefault="0085621C" w:rsidP="00FF47E1">
      <w:pPr>
        <w:widowControl w:val="0"/>
        <w:autoSpaceDE w:val="0"/>
        <w:autoSpaceDN w:val="0"/>
        <w:adjustRightInd w:val="0"/>
        <w:ind w:firstLine="0"/>
      </w:pPr>
      <w:r w:rsidRPr="00682B01">
        <w:t>56</w:t>
      </w:r>
      <w:r w:rsidR="00682B01" w:rsidRPr="00682B01">
        <w:t xml:space="preserve">. </w:t>
      </w:r>
      <w:r w:rsidRPr="00682B01">
        <w:t>Шеремет А</w:t>
      </w:r>
      <w:r w:rsidR="00682B01">
        <w:t xml:space="preserve">.Д., </w:t>
      </w:r>
      <w:r w:rsidRPr="00682B01">
        <w:t>Сайфулин Р</w:t>
      </w:r>
      <w:r w:rsidR="00682B01">
        <w:t xml:space="preserve">.С. </w:t>
      </w:r>
      <w:r w:rsidRPr="00682B01">
        <w:t>Финансы предприятий</w:t>
      </w:r>
      <w:r w:rsidR="00682B01" w:rsidRPr="00682B01">
        <w:t xml:space="preserve">. - </w:t>
      </w:r>
      <w:r w:rsidRPr="00682B01">
        <w:t>М</w:t>
      </w:r>
      <w:r w:rsidR="00682B01" w:rsidRPr="00682B01">
        <w:t xml:space="preserve">.: </w:t>
      </w:r>
      <w:r w:rsidRPr="00682B01">
        <w:t>ИНФРА</w:t>
      </w:r>
      <w:r w:rsidR="00682B01" w:rsidRPr="00682B01">
        <w:t xml:space="preserve"> - </w:t>
      </w:r>
      <w:r w:rsidRPr="00682B01">
        <w:t>М, 1999</w:t>
      </w:r>
      <w:r w:rsidR="00682B01" w:rsidRPr="00682B01">
        <w:t xml:space="preserve">. </w:t>
      </w:r>
      <w:r w:rsidRPr="00682B01">
        <w:t>-343с</w:t>
      </w:r>
      <w:r w:rsidR="00682B01" w:rsidRPr="00682B01">
        <w:t xml:space="preserve">. </w:t>
      </w:r>
    </w:p>
    <w:p w:rsidR="0085621C" w:rsidRPr="00682B01" w:rsidRDefault="0085621C" w:rsidP="00FF47E1">
      <w:pPr>
        <w:widowControl w:val="0"/>
        <w:autoSpaceDE w:val="0"/>
        <w:autoSpaceDN w:val="0"/>
        <w:adjustRightInd w:val="0"/>
        <w:ind w:firstLine="0"/>
      </w:pPr>
      <w:r w:rsidRPr="00682B01">
        <w:t>57</w:t>
      </w:r>
      <w:r w:rsidR="00682B01" w:rsidRPr="00682B01">
        <w:t xml:space="preserve">. </w:t>
      </w:r>
      <w:r w:rsidRPr="00682B01">
        <w:t>Экономический анализ</w:t>
      </w:r>
      <w:r w:rsidR="00682B01" w:rsidRPr="00682B01">
        <w:t xml:space="preserve">: </w:t>
      </w:r>
      <w:r w:rsidRPr="00682B01">
        <w:t>ситуации, тесты, примеры, задачи, выбор оптимальных решений, финансовое прогнозирование</w:t>
      </w:r>
      <w:r w:rsidR="00682B01" w:rsidRPr="00682B01">
        <w:t xml:space="preserve">: </w:t>
      </w:r>
      <w:r w:rsidRPr="00682B01">
        <w:t>Учебное пособие / Под ред</w:t>
      </w:r>
      <w:r w:rsidR="00682B01">
        <w:t xml:space="preserve">.М.И. </w:t>
      </w:r>
      <w:r w:rsidRPr="00682B01">
        <w:t>Баканова, А</w:t>
      </w:r>
      <w:r w:rsidR="00682B01">
        <w:t>, Д</w:t>
      </w:r>
      <w:r w:rsidR="00682B01" w:rsidRPr="00682B01">
        <w:t xml:space="preserve">. </w:t>
      </w:r>
      <w:r w:rsidRPr="00682B01">
        <w:t>Шеремета</w:t>
      </w:r>
      <w:r w:rsidR="00682B01" w:rsidRPr="00682B01">
        <w:t xml:space="preserve">. - </w:t>
      </w:r>
      <w:r w:rsidRPr="00682B01">
        <w:t>М</w:t>
      </w:r>
      <w:r w:rsidR="00682B01" w:rsidRPr="00682B01">
        <w:t xml:space="preserve">.: </w:t>
      </w:r>
      <w:r w:rsidRPr="00682B01">
        <w:t>Финансы и статистика, 2002</w:t>
      </w:r>
      <w:r w:rsidR="00682B01" w:rsidRPr="00682B01">
        <w:t xml:space="preserve">. </w:t>
      </w:r>
      <w:r w:rsidRPr="00682B01">
        <w:t>– 656 с</w:t>
      </w:r>
      <w:r w:rsidR="00682B01" w:rsidRPr="00682B01">
        <w:t xml:space="preserve">.: </w:t>
      </w:r>
      <w:r w:rsidRPr="00682B01">
        <w:t>ил</w:t>
      </w:r>
      <w:r w:rsidR="00682B01" w:rsidRPr="00682B01">
        <w:t xml:space="preserve">. </w:t>
      </w:r>
    </w:p>
    <w:p w:rsidR="00682B01" w:rsidRDefault="0085621C" w:rsidP="00FF47E1">
      <w:pPr>
        <w:widowControl w:val="0"/>
        <w:autoSpaceDE w:val="0"/>
        <w:autoSpaceDN w:val="0"/>
        <w:adjustRightInd w:val="0"/>
        <w:ind w:firstLine="0"/>
      </w:pPr>
      <w:r w:rsidRPr="00682B01">
        <w:t>58</w:t>
      </w:r>
      <w:r w:rsidR="00682B01" w:rsidRPr="00682B01">
        <w:t xml:space="preserve">. </w:t>
      </w:r>
      <w:r w:rsidRPr="00682B01">
        <w:t>Экономический анализ / А</w:t>
      </w:r>
      <w:r w:rsidR="00682B01">
        <w:t xml:space="preserve">.И. </w:t>
      </w:r>
      <w:r w:rsidRPr="00682B01">
        <w:t>Гинзбург,</w:t>
      </w:r>
      <w:r w:rsidR="00682B01" w:rsidRPr="00682B01">
        <w:t xml:space="preserve"> - </w:t>
      </w:r>
      <w:r w:rsidRPr="00682B01">
        <w:t>СПб</w:t>
      </w:r>
      <w:r w:rsidR="00682B01" w:rsidRPr="00682B01">
        <w:t xml:space="preserve">.: </w:t>
      </w:r>
      <w:r w:rsidRPr="00682B01">
        <w:t>Питер, 2003</w:t>
      </w:r>
      <w:r w:rsidR="00682B01" w:rsidRPr="00682B01">
        <w:t xml:space="preserve">. - </w:t>
      </w:r>
      <w:r w:rsidRPr="00682B01">
        <w:t>480с</w:t>
      </w:r>
      <w:r w:rsidR="00682B01" w:rsidRPr="00682B01">
        <w:t xml:space="preserve">.: </w:t>
      </w:r>
      <w:r w:rsidRPr="00682B01">
        <w:t>ил</w:t>
      </w:r>
      <w:r w:rsidR="00682B01" w:rsidRPr="00682B01">
        <w:t xml:space="preserve">. - </w:t>
      </w:r>
      <w:r w:rsidRPr="00682B01">
        <w:t xml:space="preserve">(Серия </w:t>
      </w:r>
      <w:r w:rsidR="00682B01" w:rsidRPr="00682B01">
        <w:t>"</w:t>
      </w:r>
      <w:r w:rsidRPr="00682B01">
        <w:t>Учебник для вузов</w:t>
      </w:r>
      <w:r w:rsidR="00682B01" w:rsidRPr="00682B01">
        <w:t xml:space="preserve">"). </w:t>
      </w:r>
    </w:p>
    <w:p w:rsidR="00602995" w:rsidRPr="00682B01" w:rsidRDefault="00602995" w:rsidP="00682B01">
      <w:pPr>
        <w:widowControl w:val="0"/>
        <w:autoSpaceDE w:val="0"/>
        <w:autoSpaceDN w:val="0"/>
        <w:adjustRightInd w:val="0"/>
      </w:pPr>
      <w:bookmarkStart w:id="0" w:name="_GoBack"/>
      <w:bookmarkEnd w:id="0"/>
    </w:p>
    <w:sectPr w:rsidR="00602995" w:rsidRPr="00682B01" w:rsidSect="00682B01">
      <w:headerReference w:type="default" r:id="rId7"/>
      <w:pgSz w:w="11900" w:h="16838"/>
      <w:pgMar w:top="1134" w:right="850" w:bottom="1134" w:left="1701" w:header="283" w:footer="709" w:gutter="0"/>
      <w:pgNumType w:start="1"/>
      <w:cols w:space="6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8EC" w:rsidRDefault="00B028EC">
      <w:pPr>
        <w:widowControl w:val="0"/>
        <w:autoSpaceDE w:val="0"/>
        <w:autoSpaceDN w:val="0"/>
        <w:adjustRightInd w:val="0"/>
      </w:pPr>
      <w:r>
        <w:separator/>
      </w:r>
    </w:p>
  </w:endnote>
  <w:endnote w:type="continuationSeparator" w:id="0">
    <w:p w:rsidR="00B028EC" w:rsidRDefault="00B028EC">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altName w:val="Lucida Console"/>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8EC" w:rsidRDefault="00B028EC">
      <w:pPr>
        <w:widowControl w:val="0"/>
        <w:autoSpaceDE w:val="0"/>
        <w:autoSpaceDN w:val="0"/>
        <w:adjustRightInd w:val="0"/>
      </w:pPr>
      <w:r>
        <w:separator/>
      </w:r>
    </w:p>
  </w:footnote>
  <w:footnote w:type="continuationSeparator" w:id="0">
    <w:p w:rsidR="00B028EC" w:rsidRDefault="00B028EC">
      <w:pPr>
        <w:widowControl w:val="0"/>
        <w:autoSpaceDE w:val="0"/>
        <w:autoSpaceDN w:val="0"/>
        <w:adjustRightInd w:val="0"/>
      </w:pPr>
      <w:r>
        <w:continuationSeparator/>
      </w:r>
    </w:p>
  </w:footnote>
  <w:footnote w:id="1">
    <w:p w:rsidR="00971ECE" w:rsidRDefault="00B028EC" w:rsidP="00EE502C">
      <w:pPr>
        <w:pStyle w:val="a8"/>
      </w:pPr>
      <w:r w:rsidRPr="00F64174">
        <w:rPr>
          <w:rStyle w:val="aa"/>
          <w:sz w:val="18"/>
          <w:szCs w:val="18"/>
        </w:rPr>
        <w:footnoteRef/>
      </w:r>
      <w:r w:rsidRPr="00F64174">
        <w:t xml:space="preserve">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Утверждено постановлением Правительства Российской Федерации от 05.08.92 г. №552, с изменениями и дополнениями, утверждёнными Правительством Российской Федерации.</w:t>
      </w:r>
    </w:p>
  </w:footnote>
  <w:footnote w:id="2">
    <w:p w:rsidR="00971ECE" w:rsidRDefault="00B028EC" w:rsidP="00EE502C">
      <w:pPr>
        <w:pStyle w:val="a8"/>
      </w:pPr>
      <w:r w:rsidRPr="00F64174">
        <w:rPr>
          <w:rStyle w:val="aa"/>
          <w:sz w:val="18"/>
          <w:szCs w:val="18"/>
        </w:rPr>
        <w:footnoteRef/>
      </w:r>
      <w:r w:rsidRPr="00F64174">
        <w:t xml:space="preserve"> Бухгалтерский учёт: Учебник для студентов вузов/ Ю.А.Бабаев, И.П.</w:t>
      </w:r>
      <w:r>
        <w:t xml:space="preserve"> </w:t>
      </w:r>
      <w:r w:rsidRPr="00F64174">
        <w:t>Комиссарова, В.А.Бородин;- 2-е изд., пе</w:t>
      </w:r>
      <w:r>
        <w:t xml:space="preserve">рераб. И </w:t>
      </w:r>
      <w:r w:rsidRPr="00F64174">
        <w:t>доп.- М.:ЮНИТИ-ДАНА, 2005.-527с.</w:t>
      </w:r>
    </w:p>
  </w:footnote>
  <w:footnote w:id="3">
    <w:p w:rsidR="00971ECE" w:rsidRDefault="00B028EC" w:rsidP="00EE502C">
      <w:pPr>
        <w:pStyle w:val="a8"/>
      </w:pPr>
      <w:r w:rsidRPr="00F64174">
        <w:rPr>
          <w:rStyle w:val="aa"/>
          <w:sz w:val="18"/>
          <w:szCs w:val="18"/>
        </w:rPr>
        <w:footnoteRef/>
      </w:r>
      <w:r w:rsidRPr="00F64174">
        <w:t xml:space="preserve"> Соколов Я.В., Пятов М.Л. Бухгалтерский учёт для руководителей. М.: Пр</w:t>
      </w:r>
      <w:r>
        <w:t>о</w:t>
      </w:r>
      <w:r w:rsidRPr="00F64174">
        <w:t>спект, 2000. с.50-56.</w:t>
      </w:r>
    </w:p>
  </w:footnote>
  <w:footnote w:id="4">
    <w:p w:rsidR="00971ECE" w:rsidRDefault="00B028EC" w:rsidP="00EE502C">
      <w:pPr>
        <w:pStyle w:val="a8"/>
      </w:pPr>
      <w:r w:rsidRPr="00F64174">
        <w:rPr>
          <w:rStyle w:val="aa"/>
          <w:sz w:val="18"/>
          <w:szCs w:val="18"/>
        </w:rPr>
        <w:footnoteRef/>
      </w:r>
      <w:r w:rsidRPr="00F64174">
        <w:t xml:space="preserve"> Николаева С.А. Особенности учёта затрат в условиях рынка: система «Директкостинг».-</w:t>
      </w:r>
      <w:r>
        <w:t xml:space="preserve"> </w:t>
      </w:r>
      <w:r w:rsidRPr="00F64174">
        <w:t>М.: Финансы и статисти</w:t>
      </w:r>
      <w:r>
        <w:t xml:space="preserve">ка, </w:t>
      </w:r>
      <w:r w:rsidRPr="00F64174">
        <w:t>1993.</w:t>
      </w:r>
    </w:p>
  </w:footnote>
  <w:footnote w:id="5">
    <w:p w:rsidR="00971ECE" w:rsidRDefault="00B028EC" w:rsidP="00EE502C">
      <w:pPr>
        <w:pStyle w:val="a8"/>
      </w:pPr>
      <w:r w:rsidRPr="00F64174">
        <w:rPr>
          <w:rStyle w:val="aa"/>
          <w:sz w:val="18"/>
          <w:szCs w:val="18"/>
        </w:rPr>
        <w:footnoteRef/>
      </w:r>
      <w:r w:rsidRPr="00F64174">
        <w:t xml:space="preserve"> Глушков И.Е. Управленческий учёт на современном предприятии. М.: «КноРус»; Новосибирск: ЭКОР-книга», 2004. – 160 с.</w:t>
      </w:r>
    </w:p>
  </w:footnote>
  <w:footnote w:id="6">
    <w:p w:rsidR="00971ECE" w:rsidRDefault="00B028EC" w:rsidP="00EE502C">
      <w:pPr>
        <w:pStyle w:val="a8"/>
      </w:pPr>
      <w:r w:rsidRPr="00F64174">
        <w:rPr>
          <w:rStyle w:val="aa"/>
          <w:sz w:val="18"/>
          <w:szCs w:val="18"/>
        </w:rPr>
        <w:footnoteRef/>
      </w:r>
      <w:r w:rsidRPr="00F64174">
        <w:t xml:space="preserve"> Соколов Я.В., Пятов М.Л. Бухгалтерский учёт для руководителей. М.: Проспект, 2000. с.441-443.</w:t>
      </w:r>
    </w:p>
  </w:footnote>
  <w:footnote w:id="7">
    <w:p w:rsidR="00971ECE" w:rsidRDefault="00B028EC" w:rsidP="004F2097">
      <w:pPr>
        <w:pStyle w:val="a8"/>
      </w:pPr>
      <w:r w:rsidRPr="00F64174">
        <w:rPr>
          <w:rStyle w:val="aa"/>
          <w:sz w:val="18"/>
          <w:szCs w:val="18"/>
        </w:rPr>
        <w:footnoteRef/>
      </w:r>
      <w:r w:rsidRPr="00F64174">
        <w:t xml:space="preserve"> Палий В.Ф. Бухгалтерский учёт доходов, расходов и прибыли.</w:t>
      </w:r>
      <w:r>
        <w:t xml:space="preserve"> </w:t>
      </w:r>
      <w:r w:rsidRPr="00F64174">
        <w:t>-</w:t>
      </w:r>
      <w:r>
        <w:t xml:space="preserve"> </w:t>
      </w:r>
      <w:r w:rsidRPr="00F64174">
        <w:t>М.:</w:t>
      </w:r>
      <w:r>
        <w:t xml:space="preserve"> </w:t>
      </w:r>
      <w:r w:rsidRPr="00F64174">
        <w:t>Бератор-Пресс, 2003.-176 с.</w:t>
      </w:r>
    </w:p>
  </w:footnote>
  <w:footnote w:id="8">
    <w:p w:rsidR="00971ECE" w:rsidRDefault="00B028EC" w:rsidP="004F2097">
      <w:pPr>
        <w:pStyle w:val="a8"/>
      </w:pPr>
      <w:r w:rsidRPr="00F64174">
        <w:rPr>
          <w:rStyle w:val="aa"/>
          <w:sz w:val="18"/>
          <w:szCs w:val="18"/>
        </w:rPr>
        <w:footnoteRef/>
      </w:r>
      <w:r w:rsidRPr="00F64174">
        <w:t xml:space="preserve"> Бухгалтерское дело: Учеб.Пособие для вузов/Под ред.</w:t>
      </w:r>
      <w:r>
        <w:t xml:space="preserve"> п</w:t>
      </w:r>
      <w:r w:rsidRPr="00F64174">
        <w:t>роф.</w:t>
      </w:r>
      <w:r>
        <w:t xml:space="preserve"> </w:t>
      </w:r>
      <w:r w:rsidRPr="00F64174">
        <w:t>Л.Т.</w:t>
      </w:r>
      <w:r>
        <w:t xml:space="preserve"> </w:t>
      </w:r>
      <w:r w:rsidRPr="00F64174">
        <w:t>Гиляровской.</w:t>
      </w:r>
      <w:r>
        <w:t xml:space="preserve"> </w:t>
      </w:r>
      <w:r w:rsidRPr="00F64174">
        <w:t>-</w:t>
      </w:r>
      <w:r>
        <w:t xml:space="preserve"> </w:t>
      </w:r>
      <w:r w:rsidRPr="00F64174">
        <w:t>М.:ЮНИТИ-ДАНА, 2003. – с.338-339.</w:t>
      </w:r>
    </w:p>
  </w:footnote>
  <w:footnote w:id="9">
    <w:p w:rsidR="00971ECE" w:rsidRDefault="00B028EC" w:rsidP="004F2097">
      <w:pPr>
        <w:pStyle w:val="a8"/>
      </w:pPr>
      <w:r w:rsidRPr="00F64174">
        <w:rPr>
          <w:rStyle w:val="aa"/>
          <w:sz w:val="18"/>
          <w:szCs w:val="18"/>
        </w:rPr>
        <w:footnoteRef/>
      </w:r>
      <w:r w:rsidRPr="00F64174">
        <w:t xml:space="preserve"> Международые и российские стандарты бухгалтерского учёта: Сравнительный </w:t>
      </w:r>
      <w:r>
        <w:t xml:space="preserve">анализ, принципы трансформации, </w:t>
      </w:r>
      <w:r w:rsidRPr="00F64174">
        <w:t>направления реформирования / Под ред. С.А.Николаевой, 2-е изд., перераб. И доп. М.: Аналитика-Пресс, 2001.</w:t>
      </w:r>
    </w:p>
  </w:footnote>
  <w:footnote w:id="10">
    <w:p w:rsidR="00971ECE" w:rsidRDefault="00B028EC" w:rsidP="00E23436">
      <w:pPr>
        <w:pStyle w:val="a8"/>
      </w:pPr>
      <w:r w:rsidRPr="00F64174">
        <w:rPr>
          <w:rStyle w:val="aa"/>
          <w:sz w:val="18"/>
          <w:szCs w:val="18"/>
        </w:rPr>
        <w:footnoteRef/>
      </w:r>
      <w:r w:rsidRPr="00F64174">
        <w:t xml:space="preserve"> Ковалёв В.В., Ковалёв Вит. Финансы предприятий: Учеб. –М.:ТК Велби, Изд-во Проспект, 2004.-352с.</w:t>
      </w:r>
    </w:p>
  </w:footnote>
  <w:footnote w:id="11">
    <w:p w:rsidR="00971ECE" w:rsidRDefault="00B028EC" w:rsidP="00E23436">
      <w:pPr>
        <w:pStyle w:val="a8"/>
      </w:pPr>
      <w:r w:rsidRPr="00F64174">
        <w:rPr>
          <w:rStyle w:val="aa"/>
          <w:sz w:val="18"/>
          <w:szCs w:val="18"/>
        </w:rPr>
        <w:footnoteRef/>
      </w:r>
      <w:r w:rsidRPr="00F64174">
        <w:t xml:space="preserve"> ПБУ 9/99 «Доходы организации» У</w:t>
      </w:r>
      <w:r>
        <w:t>тв.Приказом МФ РФ от 5 мая 1999.</w:t>
      </w:r>
    </w:p>
  </w:footnote>
  <w:footnote w:id="12">
    <w:p w:rsidR="00971ECE" w:rsidRDefault="00B028EC" w:rsidP="00794DAA">
      <w:pPr>
        <w:pStyle w:val="a8"/>
      </w:pPr>
      <w:r w:rsidRPr="00F64174">
        <w:rPr>
          <w:rStyle w:val="aa"/>
          <w:sz w:val="18"/>
          <w:szCs w:val="18"/>
        </w:rPr>
        <w:footnoteRef/>
      </w:r>
      <w:r w:rsidRPr="00F64174">
        <w:t xml:space="preserve"> ПБУ 10/99. «Расходы организации». Утв.Приказом Минфина РФ 6 мая 1999. №33н.</w:t>
      </w:r>
    </w:p>
  </w:footnote>
  <w:footnote w:id="13">
    <w:p w:rsidR="00971ECE" w:rsidRDefault="00B028EC" w:rsidP="00794DAA">
      <w:pPr>
        <w:pStyle w:val="a8"/>
      </w:pPr>
      <w:r w:rsidRPr="00F64174">
        <w:rPr>
          <w:rStyle w:val="aa"/>
          <w:sz w:val="18"/>
          <w:szCs w:val="18"/>
        </w:rPr>
        <w:footnoteRef/>
      </w:r>
      <w:r w:rsidRPr="00F64174">
        <w:t xml:space="preserve"> ПБУ 10/99. «Расходы организации». Утв.Приказом Минфина РФ 6 мая 1999. №33н</w:t>
      </w:r>
    </w:p>
  </w:footnote>
  <w:footnote w:id="14">
    <w:p w:rsidR="00971ECE" w:rsidRDefault="00B028EC" w:rsidP="002F23A9">
      <w:pPr>
        <w:pStyle w:val="a8"/>
        <w:spacing w:line="240" w:lineRule="auto"/>
        <w:ind w:firstLine="0"/>
      </w:pPr>
      <w:r>
        <w:rPr>
          <w:rStyle w:val="aa"/>
          <w:sz w:val="20"/>
          <w:szCs w:val="20"/>
        </w:rPr>
        <w:footnoteRef/>
      </w:r>
      <w:r>
        <w:t xml:space="preserve"> </w:t>
      </w:r>
      <w:r w:rsidRPr="00F64174">
        <w:rPr>
          <w:sz w:val="18"/>
          <w:szCs w:val="18"/>
        </w:rPr>
        <w:t xml:space="preserve">Налогооблагаемая прибыль с учётом последних нормативных документов. - М.: Информцентр </w:t>
      </w:r>
      <w:r w:rsidRPr="00F64174">
        <w:rPr>
          <w:sz w:val="18"/>
          <w:szCs w:val="18"/>
          <w:lang w:val="en-US"/>
        </w:rPr>
        <w:t>XXI</w:t>
      </w:r>
      <w:r w:rsidRPr="00F64174">
        <w:rPr>
          <w:sz w:val="18"/>
          <w:szCs w:val="18"/>
        </w:rPr>
        <w:t xml:space="preserve"> века, 2001. – 432с.</w:t>
      </w:r>
    </w:p>
  </w:footnote>
  <w:footnote w:id="15">
    <w:p w:rsidR="00971ECE" w:rsidRDefault="00B028EC" w:rsidP="00794DAA">
      <w:pPr>
        <w:pStyle w:val="a8"/>
      </w:pPr>
      <w:r w:rsidRPr="00364C9E">
        <w:rPr>
          <w:rStyle w:val="aa"/>
          <w:sz w:val="18"/>
          <w:szCs w:val="18"/>
        </w:rPr>
        <w:footnoteRef/>
      </w:r>
      <w:r w:rsidRPr="00364C9E">
        <w:t xml:space="preserve"> Экономический анализ: ситуации, тесты, примеры, задачи, выбор оптимальных решений, финансовое прогнозирование: Учебное пособие/ Под ред.. М.И.</w:t>
      </w:r>
      <w:r>
        <w:t xml:space="preserve"> </w:t>
      </w:r>
      <w:r w:rsidRPr="00364C9E">
        <w:t>Баканова, А.Д.</w:t>
      </w:r>
      <w:r>
        <w:t xml:space="preserve"> </w:t>
      </w:r>
      <w:r w:rsidRPr="00364C9E">
        <w:t>Шеремета. – М.: Финансы и статистика, 2002. -656 с.: ил.</w:t>
      </w:r>
    </w:p>
  </w:footnote>
  <w:footnote w:id="16">
    <w:p w:rsidR="00971ECE" w:rsidRDefault="00B028EC" w:rsidP="00794DAA">
      <w:pPr>
        <w:pStyle w:val="a8"/>
      </w:pPr>
      <w:r>
        <w:rPr>
          <w:rStyle w:val="aa"/>
          <w:sz w:val="20"/>
          <w:szCs w:val="20"/>
        </w:rPr>
        <w:footnoteRef/>
      </w:r>
      <w:r>
        <w:t xml:space="preserve"> </w:t>
      </w:r>
      <w:r w:rsidRPr="00A9340E">
        <w:t>Пястолов С.М.Экономический анализ деятельности предприятий.</w:t>
      </w:r>
      <w:r>
        <w:t xml:space="preserve"> </w:t>
      </w:r>
      <w:r w:rsidRPr="00A9340E">
        <w:t>Учебное пособие для студентов экономических специальностей высших учебных заведений, экономистов и преподавателей.–М.: Академический Проект, 2002. – 573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8EC" w:rsidRDefault="00B028EC" w:rsidP="00810CD1">
    <w:pPr>
      <w:pStyle w:val="af"/>
      <w:framePr w:wrap="auto"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FF47E1">
      <w:rPr>
        <w:rStyle w:val="af2"/>
      </w:rPr>
      <w:t>94</w:t>
    </w:r>
    <w:r>
      <w:rPr>
        <w:rStyle w:val="af2"/>
      </w:rPr>
      <w:fldChar w:fldCharType="end"/>
    </w:r>
  </w:p>
  <w:p w:rsidR="00B028EC" w:rsidRDefault="00B028EC" w:rsidP="00905249">
    <w:pPr>
      <w:pStyle w:val="a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76757"/>
    <w:multiLevelType w:val="hybridMultilevel"/>
    <w:tmpl w:val="73643F1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4E32AA8"/>
    <w:multiLevelType w:val="hybridMultilevel"/>
    <w:tmpl w:val="6E36A6C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6AD4005"/>
    <w:multiLevelType w:val="hybridMultilevel"/>
    <w:tmpl w:val="A152544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9036365"/>
    <w:multiLevelType w:val="hybridMultilevel"/>
    <w:tmpl w:val="E2F0951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0AB6177D"/>
    <w:multiLevelType w:val="hybridMultilevel"/>
    <w:tmpl w:val="A2CCE90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12E05D27"/>
    <w:multiLevelType w:val="hybridMultilevel"/>
    <w:tmpl w:val="E7924E54"/>
    <w:lvl w:ilvl="0" w:tplc="DD489A16">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7">
    <w:nsid w:val="15B565C0"/>
    <w:multiLevelType w:val="hybridMultilevel"/>
    <w:tmpl w:val="9D7E7FC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1DA744B2"/>
    <w:multiLevelType w:val="hybridMultilevel"/>
    <w:tmpl w:val="437EB48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244106A3"/>
    <w:multiLevelType w:val="hybridMultilevel"/>
    <w:tmpl w:val="7E54F7D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28587287"/>
    <w:multiLevelType w:val="multilevel"/>
    <w:tmpl w:val="1068D4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1">
    <w:nsid w:val="29740DA5"/>
    <w:multiLevelType w:val="hybridMultilevel"/>
    <w:tmpl w:val="6A4665D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2A397773"/>
    <w:multiLevelType w:val="hybridMultilevel"/>
    <w:tmpl w:val="AE407A0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2BC26186"/>
    <w:multiLevelType w:val="hybridMultilevel"/>
    <w:tmpl w:val="5E707CC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30F90654"/>
    <w:multiLevelType w:val="hybridMultilevel"/>
    <w:tmpl w:val="090C87D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318C7489"/>
    <w:multiLevelType w:val="multilevel"/>
    <w:tmpl w:val="246E11B4"/>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31AD672B"/>
    <w:multiLevelType w:val="hybridMultilevel"/>
    <w:tmpl w:val="3008202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3388387A"/>
    <w:multiLevelType w:val="hybridMultilevel"/>
    <w:tmpl w:val="262CAD62"/>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374A5154"/>
    <w:multiLevelType w:val="hybridMultilevel"/>
    <w:tmpl w:val="8A38F5D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3C431E3C"/>
    <w:multiLevelType w:val="hybridMultilevel"/>
    <w:tmpl w:val="2A94B37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3CFB1C5A"/>
    <w:multiLevelType w:val="hybridMultilevel"/>
    <w:tmpl w:val="9F8AEC6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3F3B0481"/>
    <w:multiLevelType w:val="hybridMultilevel"/>
    <w:tmpl w:val="145E96C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3F5904D6"/>
    <w:multiLevelType w:val="hybridMultilevel"/>
    <w:tmpl w:val="4BA439D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42225D53"/>
    <w:multiLevelType w:val="hybridMultilevel"/>
    <w:tmpl w:val="FF28697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nsid w:val="43D76449"/>
    <w:multiLevelType w:val="hybridMultilevel"/>
    <w:tmpl w:val="3D80B2B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nsid w:val="52820BD3"/>
    <w:multiLevelType w:val="hybridMultilevel"/>
    <w:tmpl w:val="A7D62BD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nsid w:val="5BAC1693"/>
    <w:multiLevelType w:val="hybridMultilevel"/>
    <w:tmpl w:val="83F2499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nsid w:val="5D317039"/>
    <w:multiLevelType w:val="hybridMultilevel"/>
    <w:tmpl w:val="FE746A7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nsid w:val="5D3A4E29"/>
    <w:multiLevelType w:val="hybridMultilevel"/>
    <w:tmpl w:val="91F01A3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5F04792F"/>
    <w:multiLevelType w:val="hybridMultilevel"/>
    <w:tmpl w:val="B10C998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nsid w:val="5FAB736D"/>
    <w:multiLevelType w:val="multilevel"/>
    <w:tmpl w:val="C3B480D8"/>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997"/>
        </w:tabs>
        <w:ind w:left="1997" w:hanging="720"/>
      </w:pPr>
      <w:rPr>
        <w:rFonts w:hint="default"/>
      </w:rPr>
    </w:lvl>
    <w:lvl w:ilvl="2">
      <w:start w:val="1"/>
      <w:numFmt w:val="decimal"/>
      <w:lvlText w:val="%1.%2.%3."/>
      <w:lvlJc w:val="left"/>
      <w:pPr>
        <w:tabs>
          <w:tab w:val="num" w:pos="3578"/>
        </w:tabs>
        <w:ind w:left="3578" w:hanging="720"/>
      </w:pPr>
      <w:rPr>
        <w:rFonts w:hint="default"/>
      </w:rPr>
    </w:lvl>
    <w:lvl w:ilvl="3">
      <w:start w:val="1"/>
      <w:numFmt w:val="decimal"/>
      <w:lvlText w:val="%1.%2.%3.%4."/>
      <w:lvlJc w:val="left"/>
      <w:pPr>
        <w:tabs>
          <w:tab w:val="num" w:pos="5367"/>
        </w:tabs>
        <w:ind w:left="5367" w:hanging="1080"/>
      </w:pPr>
      <w:rPr>
        <w:rFonts w:hint="default"/>
      </w:rPr>
    </w:lvl>
    <w:lvl w:ilvl="4">
      <w:start w:val="1"/>
      <w:numFmt w:val="decimal"/>
      <w:lvlText w:val="%1.%2.%3.%4.%5."/>
      <w:lvlJc w:val="left"/>
      <w:pPr>
        <w:tabs>
          <w:tab w:val="num" w:pos="6796"/>
        </w:tabs>
        <w:ind w:left="6796" w:hanging="1080"/>
      </w:pPr>
      <w:rPr>
        <w:rFonts w:hint="default"/>
      </w:rPr>
    </w:lvl>
    <w:lvl w:ilvl="5">
      <w:start w:val="1"/>
      <w:numFmt w:val="decimal"/>
      <w:lvlText w:val="%1.%2.%3.%4.%5.%6."/>
      <w:lvlJc w:val="left"/>
      <w:pPr>
        <w:tabs>
          <w:tab w:val="num" w:pos="8585"/>
        </w:tabs>
        <w:ind w:left="8585" w:hanging="1440"/>
      </w:pPr>
      <w:rPr>
        <w:rFonts w:hint="default"/>
      </w:rPr>
    </w:lvl>
    <w:lvl w:ilvl="6">
      <w:start w:val="1"/>
      <w:numFmt w:val="decimal"/>
      <w:lvlText w:val="%1.%2.%3.%4.%5.%6.%7."/>
      <w:lvlJc w:val="left"/>
      <w:pPr>
        <w:tabs>
          <w:tab w:val="num" w:pos="10374"/>
        </w:tabs>
        <w:ind w:left="10374" w:hanging="1800"/>
      </w:pPr>
      <w:rPr>
        <w:rFonts w:hint="default"/>
      </w:rPr>
    </w:lvl>
    <w:lvl w:ilvl="7">
      <w:start w:val="1"/>
      <w:numFmt w:val="decimal"/>
      <w:lvlText w:val="%1.%2.%3.%4.%5.%6.%7.%8."/>
      <w:lvlJc w:val="left"/>
      <w:pPr>
        <w:tabs>
          <w:tab w:val="num" w:pos="11803"/>
        </w:tabs>
        <w:ind w:left="11803" w:hanging="1800"/>
      </w:pPr>
      <w:rPr>
        <w:rFonts w:hint="default"/>
      </w:rPr>
    </w:lvl>
    <w:lvl w:ilvl="8">
      <w:start w:val="1"/>
      <w:numFmt w:val="decimal"/>
      <w:lvlText w:val="%1.%2.%3.%4.%5.%6.%7.%8.%9."/>
      <w:lvlJc w:val="left"/>
      <w:pPr>
        <w:tabs>
          <w:tab w:val="num" w:pos="13592"/>
        </w:tabs>
        <w:ind w:left="13592" w:hanging="2160"/>
      </w:pPr>
      <w:rPr>
        <w:rFonts w:hint="default"/>
      </w:rPr>
    </w:lvl>
  </w:abstractNum>
  <w:abstractNum w:abstractNumId="31">
    <w:nsid w:val="631C6FB2"/>
    <w:multiLevelType w:val="hybridMultilevel"/>
    <w:tmpl w:val="815C31E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686C3779"/>
    <w:multiLevelType w:val="hybridMultilevel"/>
    <w:tmpl w:val="DCC04CD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nsid w:val="69B879C1"/>
    <w:multiLevelType w:val="hybridMultilevel"/>
    <w:tmpl w:val="6A92D01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6BB12FB1"/>
    <w:multiLevelType w:val="hybridMultilevel"/>
    <w:tmpl w:val="A59A76E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nsid w:val="6D5B157C"/>
    <w:multiLevelType w:val="hybridMultilevel"/>
    <w:tmpl w:val="C48EF67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70291FFD"/>
    <w:multiLevelType w:val="hybridMultilevel"/>
    <w:tmpl w:val="CAA2673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7">
    <w:nsid w:val="745F3C38"/>
    <w:multiLevelType w:val="hybridMultilevel"/>
    <w:tmpl w:val="FA1A405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8">
    <w:nsid w:val="7DD34BEA"/>
    <w:multiLevelType w:val="singleLevel"/>
    <w:tmpl w:val="6FF6B1F0"/>
    <w:lvl w:ilvl="0">
      <w:start w:val="1"/>
      <w:numFmt w:val="decimal"/>
      <w:pStyle w:val="a1"/>
      <w:lvlText w:val="%1."/>
      <w:lvlJc w:val="left"/>
      <w:pPr>
        <w:tabs>
          <w:tab w:val="num" w:pos="0"/>
        </w:tabs>
        <w:ind w:firstLine="720"/>
      </w:pPr>
      <w:rPr>
        <w:rFonts w:hint="default"/>
      </w:rPr>
    </w:lvl>
  </w:abstractNum>
  <w:abstractNum w:abstractNumId="39">
    <w:nsid w:val="7E0C6BF8"/>
    <w:multiLevelType w:val="multilevel"/>
    <w:tmpl w:val="A558B3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7E364140"/>
    <w:multiLevelType w:val="hybridMultilevel"/>
    <w:tmpl w:val="CA1620C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34"/>
  </w:num>
  <w:num w:numId="3">
    <w:abstractNumId w:val="5"/>
  </w:num>
  <w:num w:numId="4">
    <w:abstractNumId w:val="24"/>
  </w:num>
  <w:num w:numId="5">
    <w:abstractNumId w:val="7"/>
  </w:num>
  <w:num w:numId="6">
    <w:abstractNumId w:val="14"/>
  </w:num>
  <w:num w:numId="7">
    <w:abstractNumId w:val="13"/>
  </w:num>
  <w:num w:numId="8">
    <w:abstractNumId w:val="9"/>
  </w:num>
  <w:num w:numId="9">
    <w:abstractNumId w:val="28"/>
  </w:num>
  <w:num w:numId="10">
    <w:abstractNumId w:val="2"/>
  </w:num>
  <w:num w:numId="11">
    <w:abstractNumId w:val="22"/>
  </w:num>
  <w:num w:numId="12">
    <w:abstractNumId w:val="4"/>
  </w:num>
  <w:num w:numId="13">
    <w:abstractNumId w:val="40"/>
  </w:num>
  <w:num w:numId="14">
    <w:abstractNumId w:val="26"/>
  </w:num>
  <w:num w:numId="15">
    <w:abstractNumId w:val="8"/>
  </w:num>
  <w:num w:numId="16">
    <w:abstractNumId w:val="37"/>
  </w:num>
  <w:num w:numId="17">
    <w:abstractNumId w:val="29"/>
  </w:num>
  <w:num w:numId="18">
    <w:abstractNumId w:val="16"/>
  </w:num>
  <w:num w:numId="19">
    <w:abstractNumId w:val="11"/>
  </w:num>
  <w:num w:numId="20">
    <w:abstractNumId w:val="20"/>
  </w:num>
  <w:num w:numId="21">
    <w:abstractNumId w:val="1"/>
  </w:num>
  <w:num w:numId="22">
    <w:abstractNumId w:val="35"/>
  </w:num>
  <w:num w:numId="23">
    <w:abstractNumId w:val="36"/>
  </w:num>
  <w:num w:numId="24">
    <w:abstractNumId w:val="12"/>
  </w:num>
  <w:num w:numId="25">
    <w:abstractNumId w:val="23"/>
  </w:num>
  <w:num w:numId="26">
    <w:abstractNumId w:val="32"/>
  </w:num>
  <w:num w:numId="27">
    <w:abstractNumId w:val="25"/>
  </w:num>
  <w:num w:numId="28">
    <w:abstractNumId w:val="33"/>
  </w:num>
  <w:num w:numId="29">
    <w:abstractNumId w:val="0"/>
  </w:num>
  <w:num w:numId="30">
    <w:abstractNumId w:val="15"/>
  </w:num>
  <w:num w:numId="31">
    <w:abstractNumId w:val="21"/>
  </w:num>
  <w:num w:numId="32">
    <w:abstractNumId w:val="27"/>
  </w:num>
  <w:num w:numId="33">
    <w:abstractNumId w:val="19"/>
  </w:num>
  <w:num w:numId="34">
    <w:abstractNumId w:val="10"/>
  </w:num>
  <w:num w:numId="35">
    <w:abstractNumId w:val="30"/>
  </w:num>
  <w:num w:numId="36">
    <w:abstractNumId w:val="39"/>
  </w:num>
  <w:num w:numId="37">
    <w:abstractNumId w:val="31"/>
  </w:num>
  <w:num w:numId="38">
    <w:abstractNumId w:val="18"/>
  </w:num>
  <w:num w:numId="39">
    <w:abstractNumId w:val="17"/>
  </w:num>
  <w:num w:numId="40">
    <w:abstractNumId w:val="3"/>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4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6CEC"/>
    <w:rsid w:val="000061FE"/>
    <w:rsid w:val="0001474D"/>
    <w:rsid w:val="0005073C"/>
    <w:rsid w:val="0005600A"/>
    <w:rsid w:val="00070109"/>
    <w:rsid w:val="00077FAE"/>
    <w:rsid w:val="00086592"/>
    <w:rsid w:val="00091207"/>
    <w:rsid w:val="00091546"/>
    <w:rsid w:val="000A0EC2"/>
    <w:rsid w:val="000C2375"/>
    <w:rsid w:val="000C2EF2"/>
    <w:rsid w:val="000C3D71"/>
    <w:rsid w:val="000D39D9"/>
    <w:rsid w:val="000D4309"/>
    <w:rsid w:val="000D6CF5"/>
    <w:rsid w:val="000E38D6"/>
    <w:rsid w:val="000E63FD"/>
    <w:rsid w:val="00132A49"/>
    <w:rsid w:val="00142F32"/>
    <w:rsid w:val="001477B0"/>
    <w:rsid w:val="00173C63"/>
    <w:rsid w:val="00177A03"/>
    <w:rsid w:val="001A59E2"/>
    <w:rsid w:val="001B137C"/>
    <w:rsid w:val="001B3328"/>
    <w:rsid w:val="001E5726"/>
    <w:rsid w:val="0020096A"/>
    <w:rsid w:val="00202F63"/>
    <w:rsid w:val="00227096"/>
    <w:rsid w:val="00230CA5"/>
    <w:rsid w:val="00234D18"/>
    <w:rsid w:val="00255162"/>
    <w:rsid w:val="00263B0F"/>
    <w:rsid w:val="00285093"/>
    <w:rsid w:val="002A059A"/>
    <w:rsid w:val="002A23F5"/>
    <w:rsid w:val="002A57A6"/>
    <w:rsid w:val="002D5B1E"/>
    <w:rsid w:val="002E1F23"/>
    <w:rsid w:val="002F1911"/>
    <w:rsid w:val="002F23A9"/>
    <w:rsid w:val="003014D2"/>
    <w:rsid w:val="00305940"/>
    <w:rsid w:val="00350EAA"/>
    <w:rsid w:val="00364C9E"/>
    <w:rsid w:val="00380075"/>
    <w:rsid w:val="00380B58"/>
    <w:rsid w:val="0038524F"/>
    <w:rsid w:val="003914CB"/>
    <w:rsid w:val="00391893"/>
    <w:rsid w:val="00396C94"/>
    <w:rsid w:val="003A36D1"/>
    <w:rsid w:val="003A6AF7"/>
    <w:rsid w:val="003C30AD"/>
    <w:rsid w:val="003D3EA7"/>
    <w:rsid w:val="003D7180"/>
    <w:rsid w:val="003F4D2D"/>
    <w:rsid w:val="00416D08"/>
    <w:rsid w:val="004203AE"/>
    <w:rsid w:val="0042079F"/>
    <w:rsid w:val="00430770"/>
    <w:rsid w:val="00442DC8"/>
    <w:rsid w:val="00461ABA"/>
    <w:rsid w:val="0046243D"/>
    <w:rsid w:val="00465C63"/>
    <w:rsid w:val="00474904"/>
    <w:rsid w:val="00475A2C"/>
    <w:rsid w:val="00481F4C"/>
    <w:rsid w:val="004A2C16"/>
    <w:rsid w:val="004B530C"/>
    <w:rsid w:val="004B6C5C"/>
    <w:rsid w:val="004C5217"/>
    <w:rsid w:val="004E7ED4"/>
    <w:rsid w:val="004F2097"/>
    <w:rsid w:val="004F4EC7"/>
    <w:rsid w:val="00500AAA"/>
    <w:rsid w:val="00507256"/>
    <w:rsid w:val="00514641"/>
    <w:rsid w:val="00527A67"/>
    <w:rsid w:val="00541179"/>
    <w:rsid w:val="00553D8B"/>
    <w:rsid w:val="00561511"/>
    <w:rsid w:val="00564D82"/>
    <w:rsid w:val="005670C5"/>
    <w:rsid w:val="005904D4"/>
    <w:rsid w:val="005B7F82"/>
    <w:rsid w:val="005D7809"/>
    <w:rsid w:val="005F569A"/>
    <w:rsid w:val="005F6CEC"/>
    <w:rsid w:val="00602995"/>
    <w:rsid w:val="0060683A"/>
    <w:rsid w:val="0061474F"/>
    <w:rsid w:val="00637FF2"/>
    <w:rsid w:val="00641753"/>
    <w:rsid w:val="0064541F"/>
    <w:rsid w:val="006471FC"/>
    <w:rsid w:val="00654436"/>
    <w:rsid w:val="00674036"/>
    <w:rsid w:val="00682110"/>
    <w:rsid w:val="00682B01"/>
    <w:rsid w:val="006A38CB"/>
    <w:rsid w:val="006C10D1"/>
    <w:rsid w:val="006C1E12"/>
    <w:rsid w:val="006C3CE3"/>
    <w:rsid w:val="006C6D84"/>
    <w:rsid w:val="006F21B9"/>
    <w:rsid w:val="007044B7"/>
    <w:rsid w:val="00705055"/>
    <w:rsid w:val="007121A9"/>
    <w:rsid w:val="007126D4"/>
    <w:rsid w:val="0071397D"/>
    <w:rsid w:val="00714198"/>
    <w:rsid w:val="00794DAA"/>
    <w:rsid w:val="007A0DB5"/>
    <w:rsid w:val="007A5389"/>
    <w:rsid w:val="007D171F"/>
    <w:rsid w:val="00810CD1"/>
    <w:rsid w:val="00846E53"/>
    <w:rsid w:val="0085192D"/>
    <w:rsid w:val="0085621C"/>
    <w:rsid w:val="00867D3C"/>
    <w:rsid w:val="008878DB"/>
    <w:rsid w:val="008C0124"/>
    <w:rsid w:val="008D5CFF"/>
    <w:rsid w:val="00903012"/>
    <w:rsid w:val="00905249"/>
    <w:rsid w:val="009210C5"/>
    <w:rsid w:val="00930410"/>
    <w:rsid w:val="0093764A"/>
    <w:rsid w:val="00971ECE"/>
    <w:rsid w:val="009A4DC0"/>
    <w:rsid w:val="009B02B1"/>
    <w:rsid w:val="009E0B4C"/>
    <w:rsid w:val="009F4D65"/>
    <w:rsid w:val="00A10108"/>
    <w:rsid w:val="00A128B0"/>
    <w:rsid w:val="00A221B2"/>
    <w:rsid w:val="00A22427"/>
    <w:rsid w:val="00A53A8B"/>
    <w:rsid w:val="00A60D1A"/>
    <w:rsid w:val="00A660C5"/>
    <w:rsid w:val="00A707E6"/>
    <w:rsid w:val="00A747B8"/>
    <w:rsid w:val="00A9340E"/>
    <w:rsid w:val="00A975A3"/>
    <w:rsid w:val="00AA005E"/>
    <w:rsid w:val="00AA6991"/>
    <w:rsid w:val="00AA754D"/>
    <w:rsid w:val="00AB38BF"/>
    <w:rsid w:val="00AF5511"/>
    <w:rsid w:val="00B028EC"/>
    <w:rsid w:val="00B16158"/>
    <w:rsid w:val="00B2045F"/>
    <w:rsid w:val="00B262DB"/>
    <w:rsid w:val="00B7738C"/>
    <w:rsid w:val="00B8753B"/>
    <w:rsid w:val="00BD47CE"/>
    <w:rsid w:val="00C21325"/>
    <w:rsid w:val="00C327E2"/>
    <w:rsid w:val="00C514B5"/>
    <w:rsid w:val="00C5547F"/>
    <w:rsid w:val="00C576CB"/>
    <w:rsid w:val="00C65AD3"/>
    <w:rsid w:val="00CA597D"/>
    <w:rsid w:val="00CB263E"/>
    <w:rsid w:val="00CB54C1"/>
    <w:rsid w:val="00CC6D65"/>
    <w:rsid w:val="00CF0CEC"/>
    <w:rsid w:val="00CF2CA4"/>
    <w:rsid w:val="00CF3554"/>
    <w:rsid w:val="00CF4D45"/>
    <w:rsid w:val="00CF7986"/>
    <w:rsid w:val="00D01041"/>
    <w:rsid w:val="00D13B0E"/>
    <w:rsid w:val="00D3384B"/>
    <w:rsid w:val="00D45D24"/>
    <w:rsid w:val="00D62718"/>
    <w:rsid w:val="00D65E23"/>
    <w:rsid w:val="00D86FFE"/>
    <w:rsid w:val="00DB471E"/>
    <w:rsid w:val="00DB5C6F"/>
    <w:rsid w:val="00DE2B26"/>
    <w:rsid w:val="00DE5BFB"/>
    <w:rsid w:val="00E23436"/>
    <w:rsid w:val="00E42D9F"/>
    <w:rsid w:val="00E54A09"/>
    <w:rsid w:val="00E75F5E"/>
    <w:rsid w:val="00EE502C"/>
    <w:rsid w:val="00F0470F"/>
    <w:rsid w:val="00F066FF"/>
    <w:rsid w:val="00F215CE"/>
    <w:rsid w:val="00F26650"/>
    <w:rsid w:val="00F27092"/>
    <w:rsid w:val="00F31C04"/>
    <w:rsid w:val="00F532F6"/>
    <w:rsid w:val="00F64174"/>
    <w:rsid w:val="00F712A8"/>
    <w:rsid w:val="00F92E13"/>
    <w:rsid w:val="00FA57B0"/>
    <w:rsid w:val="00FB02C7"/>
    <w:rsid w:val="00FB0D40"/>
    <w:rsid w:val="00FB36E6"/>
    <w:rsid w:val="00FF47E1"/>
    <w:rsid w:val="00FF5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6"/>
    <o:shapelayout v:ext="edit">
      <o:idmap v:ext="edit" data="1"/>
    </o:shapelayout>
  </w:shapeDefaults>
  <w:decimalSymbol w:val=","/>
  <w:listSeparator w:val=";"/>
  <w14:defaultImageDpi w14:val="0"/>
  <w15:docId w15:val="{30B13AA5-BDFF-41DF-8C73-504CB286B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uiPriority w:val="99"/>
    <w:qFormat/>
    <w:rsid w:val="00682B01"/>
    <w:pPr>
      <w:spacing w:after="0" w:line="360" w:lineRule="auto"/>
      <w:ind w:firstLine="720"/>
      <w:jc w:val="both"/>
    </w:pPr>
    <w:rPr>
      <w:sz w:val="28"/>
      <w:szCs w:val="28"/>
    </w:rPr>
  </w:style>
  <w:style w:type="paragraph" w:styleId="1">
    <w:name w:val="heading 1"/>
    <w:basedOn w:val="a2"/>
    <w:next w:val="a2"/>
    <w:link w:val="10"/>
    <w:uiPriority w:val="99"/>
    <w:qFormat/>
    <w:rsid w:val="00682B01"/>
    <w:pPr>
      <w:keepNext/>
      <w:widowControl w:val="0"/>
      <w:autoSpaceDE w:val="0"/>
      <w:autoSpaceDN w:val="0"/>
      <w:adjustRightInd w:val="0"/>
      <w:ind w:firstLine="0"/>
      <w:jc w:val="center"/>
      <w:outlineLvl w:val="0"/>
    </w:pPr>
    <w:rPr>
      <w:b/>
      <w:bCs/>
      <w:caps/>
      <w:noProof/>
      <w:kern w:val="16"/>
    </w:rPr>
  </w:style>
  <w:style w:type="paragraph" w:styleId="2">
    <w:name w:val="heading 2"/>
    <w:basedOn w:val="a2"/>
    <w:next w:val="a2"/>
    <w:link w:val="20"/>
    <w:autoRedefine/>
    <w:uiPriority w:val="99"/>
    <w:qFormat/>
    <w:rsid w:val="00682B01"/>
    <w:pPr>
      <w:keepNext/>
      <w:widowControl w:val="0"/>
      <w:tabs>
        <w:tab w:val="left" w:pos="6285"/>
      </w:tabs>
      <w:autoSpaceDE w:val="0"/>
      <w:autoSpaceDN w:val="0"/>
      <w:adjustRightInd w:val="0"/>
      <w:ind w:firstLine="0"/>
      <w:jc w:val="center"/>
      <w:outlineLvl w:val="1"/>
    </w:pPr>
    <w:rPr>
      <w:b/>
      <w:bCs/>
      <w:i/>
      <w:iCs/>
      <w:smallCaps/>
      <w:noProof/>
    </w:rPr>
  </w:style>
  <w:style w:type="paragraph" w:styleId="3">
    <w:name w:val="heading 3"/>
    <w:basedOn w:val="a2"/>
    <w:next w:val="a2"/>
    <w:link w:val="30"/>
    <w:uiPriority w:val="99"/>
    <w:qFormat/>
    <w:rsid w:val="00682B01"/>
    <w:pPr>
      <w:keepNext/>
      <w:widowControl w:val="0"/>
      <w:autoSpaceDE w:val="0"/>
      <w:autoSpaceDN w:val="0"/>
      <w:adjustRightInd w:val="0"/>
      <w:outlineLvl w:val="2"/>
    </w:pPr>
    <w:rPr>
      <w:b/>
      <w:bCs/>
      <w:noProof/>
    </w:rPr>
  </w:style>
  <w:style w:type="paragraph" w:styleId="4">
    <w:name w:val="heading 4"/>
    <w:basedOn w:val="a2"/>
    <w:next w:val="a2"/>
    <w:link w:val="40"/>
    <w:uiPriority w:val="99"/>
    <w:qFormat/>
    <w:rsid w:val="00682B01"/>
    <w:pPr>
      <w:keepNext/>
      <w:widowControl w:val="0"/>
      <w:autoSpaceDE w:val="0"/>
      <w:autoSpaceDN w:val="0"/>
      <w:adjustRightInd w:val="0"/>
      <w:ind w:firstLine="0"/>
      <w:jc w:val="center"/>
      <w:outlineLvl w:val="3"/>
    </w:pPr>
    <w:rPr>
      <w:i/>
      <w:iCs/>
      <w:noProof/>
    </w:rPr>
  </w:style>
  <w:style w:type="paragraph" w:styleId="5">
    <w:name w:val="heading 5"/>
    <w:basedOn w:val="a2"/>
    <w:next w:val="a2"/>
    <w:link w:val="50"/>
    <w:uiPriority w:val="99"/>
    <w:qFormat/>
    <w:rsid w:val="00682B01"/>
    <w:pPr>
      <w:keepNext/>
      <w:widowControl w:val="0"/>
      <w:autoSpaceDE w:val="0"/>
      <w:autoSpaceDN w:val="0"/>
      <w:adjustRightInd w:val="0"/>
      <w:ind w:left="737" w:firstLine="0"/>
      <w:jc w:val="left"/>
      <w:outlineLvl w:val="4"/>
    </w:pPr>
  </w:style>
  <w:style w:type="paragraph" w:styleId="6">
    <w:name w:val="heading 6"/>
    <w:basedOn w:val="a2"/>
    <w:next w:val="a2"/>
    <w:link w:val="60"/>
    <w:uiPriority w:val="99"/>
    <w:qFormat/>
    <w:rsid w:val="00682B01"/>
    <w:pPr>
      <w:keepNext/>
      <w:widowControl w:val="0"/>
      <w:autoSpaceDE w:val="0"/>
      <w:autoSpaceDN w:val="0"/>
      <w:adjustRightInd w:val="0"/>
      <w:jc w:val="center"/>
      <w:outlineLvl w:val="5"/>
    </w:pPr>
    <w:rPr>
      <w:b/>
      <w:bCs/>
      <w:sz w:val="30"/>
      <w:szCs w:val="30"/>
    </w:rPr>
  </w:style>
  <w:style w:type="paragraph" w:styleId="7">
    <w:name w:val="heading 7"/>
    <w:basedOn w:val="a2"/>
    <w:next w:val="a2"/>
    <w:link w:val="70"/>
    <w:uiPriority w:val="99"/>
    <w:qFormat/>
    <w:rsid w:val="00682B01"/>
    <w:pPr>
      <w:keepNext/>
      <w:widowControl w:val="0"/>
      <w:autoSpaceDE w:val="0"/>
      <w:autoSpaceDN w:val="0"/>
      <w:adjustRightInd w:val="0"/>
      <w:outlineLvl w:val="6"/>
    </w:pPr>
    <w:rPr>
      <w:sz w:val="24"/>
      <w:szCs w:val="24"/>
    </w:rPr>
  </w:style>
  <w:style w:type="paragraph" w:styleId="8">
    <w:name w:val="heading 8"/>
    <w:basedOn w:val="a2"/>
    <w:next w:val="a2"/>
    <w:link w:val="80"/>
    <w:uiPriority w:val="99"/>
    <w:qFormat/>
    <w:rsid w:val="00682B01"/>
    <w:pPr>
      <w:keepNext/>
      <w:widowControl w:val="0"/>
      <w:autoSpaceDE w:val="0"/>
      <w:autoSpaceDN w:val="0"/>
      <w:adjustRightInd w:val="0"/>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3"/>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3"/>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3"/>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3"/>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3"/>
    <w:link w:val="6"/>
    <w:uiPriority w:val="9"/>
    <w:semiHidden/>
    <w:rPr>
      <w:rFonts w:asciiTheme="minorHAnsi" w:eastAsiaTheme="minorEastAsia" w:hAnsiTheme="minorHAnsi" w:cstheme="minorBidi"/>
      <w:b/>
      <w:bCs/>
    </w:rPr>
  </w:style>
  <w:style w:type="character" w:customStyle="1" w:styleId="70">
    <w:name w:val="Заголовок 7 Знак"/>
    <w:basedOn w:val="a3"/>
    <w:link w:val="7"/>
    <w:uiPriority w:val="9"/>
    <w:semiHidden/>
    <w:rPr>
      <w:rFonts w:asciiTheme="minorHAnsi" w:eastAsiaTheme="minorEastAsia" w:hAnsiTheme="minorHAnsi" w:cstheme="minorBidi"/>
      <w:sz w:val="24"/>
      <w:szCs w:val="24"/>
    </w:rPr>
  </w:style>
  <w:style w:type="character" w:customStyle="1" w:styleId="80">
    <w:name w:val="Заголовок 8 Знак"/>
    <w:basedOn w:val="a3"/>
    <w:link w:val="8"/>
    <w:uiPriority w:val="9"/>
    <w:semiHidden/>
    <w:rPr>
      <w:rFonts w:asciiTheme="minorHAnsi" w:eastAsiaTheme="minorEastAsia" w:hAnsiTheme="minorHAnsi" w:cstheme="minorBidi"/>
      <w:i/>
      <w:iCs/>
      <w:sz w:val="24"/>
      <w:szCs w:val="24"/>
    </w:rPr>
  </w:style>
  <w:style w:type="paragraph" w:customStyle="1" w:styleId="FR1">
    <w:name w:val="FR1"/>
    <w:uiPriority w:val="99"/>
    <w:rsid w:val="005F6CEC"/>
    <w:pPr>
      <w:widowControl w:val="0"/>
      <w:autoSpaceDE w:val="0"/>
      <w:autoSpaceDN w:val="0"/>
      <w:adjustRightInd w:val="0"/>
      <w:spacing w:after="0" w:line="240" w:lineRule="auto"/>
      <w:jc w:val="right"/>
    </w:pPr>
    <w:rPr>
      <w:rFonts w:ascii="Arial" w:hAnsi="Arial" w:cs="Arial"/>
      <w:b/>
      <w:bCs/>
      <w:noProof/>
      <w:sz w:val="18"/>
      <w:szCs w:val="18"/>
    </w:rPr>
  </w:style>
  <w:style w:type="paragraph" w:customStyle="1" w:styleId="FR2">
    <w:name w:val="FR2"/>
    <w:uiPriority w:val="99"/>
    <w:rsid w:val="007126D4"/>
    <w:pPr>
      <w:widowControl w:val="0"/>
      <w:autoSpaceDE w:val="0"/>
      <w:autoSpaceDN w:val="0"/>
      <w:adjustRightInd w:val="0"/>
      <w:spacing w:after="0" w:line="300" w:lineRule="auto"/>
      <w:jc w:val="both"/>
    </w:pPr>
    <w:rPr>
      <w:b/>
      <w:bCs/>
      <w:sz w:val="16"/>
      <w:szCs w:val="16"/>
    </w:rPr>
  </w:style>
  <w:style w:type="paragraph" w:styleId="a6">
    <w:name w:val="Balloon Text"/>
    <w:basedOn w:val="a2"/>
    <w:link w:val="a7"/>
    <w:uiPriority w:val="99"/>
    <w:semiHidden/>
    <w:rsid w:val="00A10108"/>
    <w:pPr>
      <w:widowControl w:val="0"/>
      <w:autoSpaceDE w:val="0"/>
      <w:autoSpaceDN w:val="0"/>
      <w:adjustRightInd w:val="0"/>
    </w:pPr>
    <w:rPr>
      <w:rFonts w:ascii="Tahoma" w:hAnsi="Tahoma" w:cs="Tahoma"/>
      <w:sz w:val="16"/>
      <w:szCs w:val="16"/>
    </w:rPr>
  </w:style>
  <w:style w:type="character" w:customStyle="1" w:styleId="a7">
    <w:name w:val="Текст выноски Знак"/>
    <w:basedOn w:val="a3"/>
    <w:link w:val="a6"/>
    <w:uiPriority w:val="99"/>
    <w:semiHidden/>
    <w:rPr>
      <w:rFonts w:ascii="Segoe UI" w:hAnsi="Segoe UI" w:cs="Segoe UI"/>
      <w:sz w:val="18"/>
      <w:szCs w:val="18"/>
    </w:rPr>
  </w:style>
  <w:style w:type="paragraph" w:styleId="a8">
    <w:name w:val="footnote text"/>
    <w:basedOn w:val="a2"/>
    <w:link w:val="a9"/>
    <w:autoRedefine/>
    <w:uiPriority w:val="99"/>
    <w:semiHidden/>
    <w:rsid w:val="00682B01"/>
    <w:pPr>
      <w:autoSpaceDE w:val="0"/>
      <w:autoSpaceDN w:val="0"/>
    </w:pPr>
    <w:rPr>
      <w:sz w:val="20"/>
      <w:szCs w:val="20"/>
    </w:rPr>
  </w:style>
  <w:style w:type="character" w:customStyle="1" w:styleId="a9">
    <w:name w:val="Текст сноски Знак"/>
    <w:basedOn w:val="a3"/>
    <w:link w:val="a8"/>
    <w:uiPriority w:val="99"/>
    <w:semiHidden/>
    <w:rPr>
      <w:sz w:val="20"/>
      <w:szCs w:val="20"/>
    </w:rPr>
  </w:style>
  <w:style w:type="character" w:styleId="aa">
    <w:name w:val="footnote reference"/>
    <w:basedOn w:val="a3"/>
    <w:uiPriority w:val="99"/>
    <w:semiHidden/>
    <w:rsid w:val="00682B01"/>
    <w:rPr>
      <w:sz w:val="28"/>
      <w:szCs w:val="28"/>
      <w:vertAlign w:val="superscript"/>
    </w:rPr>
  </w:style>
  <w:style w:type="paragraph" w:styleId="ab">
    <w:name w:val="Body Text Indent"/>
    <w:basedOn w:val="a2"/>
    <w:link w:val="ac"/>
    <w:uiPriority w:val="99"/>
    <w:rsid w:val="00682B01"/>
    <w:pPr>
      <w:widowControl w:val="0"/>
      <w:shd w:val="clear" w:color="auto" w:fill="FFFFFF"/>
      <w:autoSpaceDE w:val="0"/>
      <w:autoSpaceDN w:val="0"/>
      <w:adjustRightInd w:val="0"/>
      <w:spacing w:before="192"/>
      <w:ind w:right="-5" w:firstLine="360"/>
    </w:pPr>
  </w:style>
  <w:style w:type="character" w:customStyle="1" w:styleId="ac">
    <w:name w:val="Основной текст с отступом Знак"/>
    <w:basedOn w:val="a3"/>
    <w:link w:val="ab"/>
    <w:uiPriority w:val="99"/>
    <w:semiHidden/>
    <w:rPr>
      <w:sz w:val="28"/>
      <w:szCs w:val="28"/>
    </w:rPr>
  </w:style>
  <w:style w:type="paragraph" w:styleId="HTML">
    <w:name w:val="HTML Preformatted"/>
    <w:basedOn w:val="a2"/>
    <w:link w:val="HTML0"/>
    <w:uiPriority w:val="99"/>
    <w:rsid w:val="00385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0">
    <w:name w:val="Стандартный HTML Знак"/>
    <w:basedOn w:val="a3"/>
    <w:link w:val="HTML"/>
    <w:uiPriority w:val="99"/>
    <w:semiHidden/>
    <w:rPr>
      <w:rFonts w:ascii="Courier New" w:hAnsi="Courier New" w:cs="Courier New"/>
      <w:sz w:val="20"/>
      <w:szCs w:val="20"/>
    </w:rPr>
  </w:style>
  <w:style w:type="paragraph" w:styleId="ad">
    <w:name w:val="Body Text"/>
    <w:basedOn w:val="a2"/>
    <w:link w:val="ae"/>
    <w:uiPriority w:val="99"/>
    <w:rsid w:val="00682B01"/>
    <w:pPr>
      <w:widowControl w:val="0"/>
      <w:autoSpaceDE w:val="0"/>
      <w:autoSpaceDN w:val="0"/>
      <w:adjustRightInd w:val="0"/>
    </w:pPr>
  </w:style>
  <w:style w:type="character" w:customStyle="1" w:styleId="ae">
    <w:name w:val="Основной текст Знак"/>
    <w:basedOn w:val="a3"/>
    <w:link w:val="ad"/>
    <w:uiPriority w:val="99"/>
    <w:semiHidden/>
    <w:rPr>
      <w:sz w:val="28"/>
      <w:szCs w:val="28"/>
    </w:rPr>
  </w:style>
  <w:style w:type="paragraph" w:styleId="af">
    <w:name w:val="header"/>
    <w:basedOn w:val="a2"/>
    <w:next w:val="ad"/>
    <w:link w:val="af0"/>
    <w:uiPriority w:val="99"/>
    <w:rsid w:val="00682B01"/>
    <w:pPr>
      <w:widowControl w:val="0"/>
      <w:tabs>
        <w:tab w:val="center" w:pos="4677"/>
        <w:tab w:val="right" w:pos="9355"/>
      </w:tabs>
      <w:autoSpaceDE w:val="0"/>
      <w:autoSpaceDN w:val="0"/>
      <w:adjustRightInd w:val="0"/>
      <w:ind w:firstLine="0"/>
      <w:jc w:val="right"/>
    </w:pPr>
    <w:rPr>
      <w:noProof/>
      <w:kern w:val="16"/>
    </w:rPr>
  </w:style>
  <w:style w:type="character" w:styleId="af1">
    <w:name w:val="endnote reference"/>
    <w:basedOn w:val="a3"/>
    <w:uiPriority w:val="99"/>
    <w:semiHidden/>
    <w:rsid w:val="00682B01"/>
    <w:rPr>
      <w:vertAlign w:val="superscript"/>
    </w:rPr>
  </w:style>
  <w:style w:type="character" w:styleId="af2">
    <w:name w:val="page number"/>
    <w:basedOn w:val="a3"/>
    <w:uiPriority w:val="99"/>
    <w:rsid w:val="00682B01"/>
  </w:style>
  <w:style w:type="paragraph" w:styleId="af3">
    <w:name w:val="footer"/>
    <w:basedOn w:val="a2"/>
    <w:link w:val="af4"/>
    <w:uiPriority w:val="99"/>
    <w:semiHidden/>
    <w:rsid w:val="00682B01"/>
    <w:pPr>
      <w:widowControl w:val="0"/>
      <w:tabs>
        <w:tab w:val="center" w:pos="4819"/>
        <w:tab w:val="right" w:pos="9639"/>
      </w:tabs>
      <w:autoSpaceDE w:val="0"/>
      <w:autoSpaceDN w:val="0"/>
      <w:adjustRightInd w:val="0"/>
    </w:pPr>
  </w:style>
  <w:style w:type="character" w:customStyle="1" w:styleId="af0">
    <w:name w:val="Верхний колонтитул Знак"/>
    <w:basedOn w:val="a3"/>
    <w:link w:val="af"/>
    <w:uiPriority w:val="99"/>
    <w:semiHidden/>
    <w:locked/>
    <w:rsid w:val="00682B01"/>
    <w:rPr>
      <w:noProof/>
      <w:kern w:val="16"/>
      <w:sz w:val="28"/>
      <w:szCs w:val="28"/>
      <w:lang w:val="ru-RU" w:eastAsia="ru-RU"/>
    </w:rPr>
  </w:style>
  <w:style w:type="paragraph" w:customStyle="1" w:styleId="af5">
    <w:name w:val="выделение"/>
    <w:uiPriority w:val="99"/>
    <w:rsid w:val="00682B01"/>
    <w:pPr>
      <w:spacing w:after="0" w:line="360" w:lineRule="auto"/>
      <w:ind w:firstLine="709"/>
      <w:jc w:val="both"/>
    </w:pPr>
    <w:rPr>
      <w:b/>
      <w:bCs/>
      <w:i/>
      <w:iCs/>
      <w:noProof/>
      <w:sz w:val="28"/>
      <w:szCs w:val="28"/>
    </w:rPr>
  </w:style>
  <w:style w:type="character" w:styleId="af6">
    <w:name w:val="Hyperlink"/>
    <w:basedOn w:val="a3"/>
    <w:uiPriority w:val="99"/>
    <w:rsid w:val="00682B01"/>
    <w:rPr>
      <w:color w:val="0000FF"/>
      <w:u w:val="single"/>
    </w:rPr>
  </w:style>
  <w:style w:type="paragraph" w:customStyle="1" w:styleId="21">
    <w:name w:val="Заголовок 2 дипл"/>
    <w:basedOn w:val="a2"/>
    <w:next w:val="ab"/>
    <w:uiPriority w:val="99"/>
    <w:rsid w:val="00682B01"/>
    <w:pPr>
      <w:widowControl w:val="0"/>
      <w:autoSpaceDE w:val="0"/>
      <w:autoSpaceDN w:val="0"/>
      <w:adjustRightInd w:val="0"/>
      <w:ind w:firstLine="709"/>
    </w:pPr>
    <w:rPr>
      <w:lang w:val="en-US" w:eastAsia="en-US"/>
    </w:rPr>
  </w:style>
  <w:style w:type="character" w:customStyle="1" w:styleId="11">
    <w:name w:val="Текст Знак1"/>
    <w:basedOn w:val="a3"/>
    <w:link w:val="af7"/>
    <w:uiPriority w:val="99"/>
    <w:locked/>
    <w:rsid w:val="00682B01"/>
    <w:rPr>
      <w:rFonts w:ascii="Consolas" w:eastAsia="Times New Roman" w:hAnsi="Consolas" w:cs="Consolas"/>
      <w:sz w:val="21"/>
      <w:szCs w:val="21"/>
      <w:lang w:val="uk-UA" w:eastAsia="en-US"/>
    </w:rPr>
  </w:style>
  <w:style w:type="paragraph" w:styleId="af7">
    <w:name w:val="Plain Text"/>
    <w:basedOn w:val="a2"/>
    <w:link w:val="11"/>
    <w:uiPriority w:val="99"/>
    <w:rsid w:val="00682B01"/>
    <w:pPr>
      <w:widowControl w:val="0"/>
      <w:autoSpaceDE w:val="0"/>
      <w:autoSpaceDN w:val="0"/>
      <w:adjustRightInd w:val="0"/>
    </w:pPr>
    <w:rPr>
      <w:rFonts w:ascii="Consolas" w:hAnsi="Consolas" w:cs="Consolas"/>
      <w:sz w:val="21"/>
      <w:szCs w:val="21"/>
      <w:lang w:val="uk-UA" w:eastAsia="en-US"/>
    </w:rPr>
  </w:style>
  <w:style w:type="character" w:customStyle="1" w:styleId="af8">
    <w:name w:val="Текст Знак"/>
    <w:basedOn w:val="a3"/>
    <w:uiPriority w:val="99"/>
    <w:semiHidden/>
    <w:rPr>
      <w:rFonts w:ascii="Courier New" w:hAnsi="Courier New" w:cs="Courier New"/>
      <w:sz w:val="20"/>
      <w:szCs w:val="20"/>
    </w:rPr>
  </w:style>
  <w:style w:type="character" w:customStyle="1" w:styleId="af4">
    <w:name w:val="Нижний колонтитул Знак"/>
    <w:basedOn w:val="a3"/>
    <w:link w:val="af3"/>
    <w:uiPriority w:val="99"/>
    <w:semiHidden/>
    <w:locked/>
    <w:rsid w:val="00682B01"/>
    <w:rPr>
      <w:sz w:val="28"/>
      <w:szCs w:val="28"/>
      <w:lang w:val="ru-RU" w:eastAsia="ru-RU"/>
    </w:rPr>
  </w:style>
  <w:style w:type="paragraph" w:customStyle="1" w:styleId="a0">
    <w:name w:val="лит"/>
    <w:basedOn w:val="a2"/>
    <w:autoRedefine/>
    <w:uiPriority w:val="99"/>
    <w:rsid w:val="00682B01"/>
    <w:pPr>
      <w:widowControl w:val="0"/>
      <w:numPr>
        <w:numId w:val="39"/>
      </w:numPr>
      <w:tabs>
        <w:tab w:val="clear" w:pos="0"/>
        <w:tab w:val="num" w:pos="1077"/>
      </w:tabs>
      <w:autoSpaceDE w:val="0"/>
      <w:autoSpaceDN w:val="0"/>
      <w:adjustRightInd w:val="0"/>
      <w:jc w:val="left"/>
    </w:pPr>
  </w:style>
  <w:style w:type="character" w:customStyle="1" w:styleId="af9">
    <w:name w:val="номер страницы"/>
    <w:basedOn w:val="a3"/>
    <w:uiPriority w:val="99"/>
    <w:rsid w:val="00682B01"/>
    <w:rPr>
      <w:sz w:val="28"/>
      <w:szCs w:val="28"/>
    </w:rPr>
  </w:style>
  <w:style w:type="paragraph" w:styleId="afa">
    <w:name w:val="Normal (Web)"/>
    <w:basedOn w:val="a2"/>
    <w:uiPriority w:val="99"/>
    <w:rsid w:val="00682B01"/>
    <w:pPr>
      <w:widowControl w:val="0"/>
      <w:autoSpaceDE w:val="0"/>
      <w:autoSpaceDN w:val="0"/>
      <w:adjustRightInd w:val="0"/>
      <w:spacing w:before="100" w:beforeAutospacing="1" w:after="100" w:afterAutospacing="1"/>
    </w:pPr>
    <w:rPr>
      <w:lang w:val="uk-UA" w:eastAsia="uk-UA"/>
    </w:rPr>
  </w:style>
  <w:style w:type="paragraph" w:styleId="12">
    <w:name w:val="toc 1"/>
    <w:basedOn w:val="a2"/>
    <w:next w:val="a2"/>
    <w:autoRedefine/>
    <w:uiPriority w:val="99"/>
    <w:semiHidden/>
    <w:rsid w:val="00682B01"/>
    <w:pPr>
      <w:widowControl w:val="0"/>
      <w:autoSpaceDE w:val="0"/>
      <w:autoSpaceDN w:val="0"/>
      <w:adjustRightInd w:val="0"/>
      <w:spacing w:before="120" w:after="120"/>
      <w:jc w:val="left"/>
    </w:pPr>
    <w:rPr>
      <w:smallCaps/>
    </w:rPr>
  </w:style>
  <w:style w:type="paragraph" w:styleId="22">
    <w:name w:val="toc 2"/>
    <w:basedOn w:val="a2"/>
    <w:next w:val="a2"/>
    <w:autoRedefine/>
    <w:uiPriority w:val="99"/>
    <w:semiHidden/>
    <w:rsid w:val="00682B01"/>
    <w:pPr>
      <w:widowControl w:val="0"/>
      <w:autoSpaceDE w:val="0"/>
      <w:autoSpaceDN w:val="0"/>
      <w:adjustRightInd w:val="0"/>
      <w:ind w:left="278" w:firstLine="0"/>
      <w:jc w:val="left"/>
    </w:pPr>
    <w:rPr>
      <w:smallCaps/>
    </w:rPr>
  </w:style>
  <w:style w:type="paragraph" w:styleId="31">
    <w:name w:val="toc 3"/>
    <w:basedOn w:val="a2"/>
    <w:next w:val="a2"/>
    <w:autoRedefine/>
    <w:uiPriority w:val="99"/>
    <w:semiHidden/>
    <w:rsid w:val="00682B01"/>
    <w:pPr>
      <w:widowControl w:val="0"/>
      <w:autoSpaceDE w:val="0"/>
      <w:autoSpaceDN w:val="0"/>
      <w:adjustRightInd w:val="0"/>
      <w:ind w:firstLine="0"/>
      <w:jc w:val="left"/>
    </w:pPr>
  </w:style>
  <w:style w:type="paragraph" w:styleId="41">
    <w:name w:val="toc 4"/>
    <w:basedOn w:val="a2"/>
    <w:next w:val="a2"/>
    <w:autoRedefine/>
    <w:uiPriority w:val="99"/>
    <w:semiHidden/>
    <w:rsid w:val="00682B01"/>
    <w:pPr>
      <w:widowControl w:val="0"/>
      <w:tabs>
        <w:tab w:val="right" w:leader="dot" w:pos="9345"/>
      </w:tabs>
      <w:autoSpaceDE w:val="0"/>
      <w:autoSpaceDN w:val="0"/>
      <w:adjustRightInd w:val="0"/>
      <w:ind w:firstLine="0"/>
    </w:pPr>
    <w:rPr>
      <w:noProof/>
    </w:rPr>
  </w:style>
  <w:style w:type="paragraph" w:styleId="51">
    <w:name w:val="toc 5"/>
    <w:basedOn w:val="a2"/>
    <w:next w:val="a2"/>
    <w:autoRedefine/>
    <w:uiPriority w:val="99"/>
    <w:semiHidden/>
    <w:rsid w:val="00682B01"/>
    <w:pPr>
      <w:widowControl w:val="0"/>
      <w:autoSpaceDE w:val="0"/>
      <w:autoSpaceDN w:val="0"/>
      <w:adjustRightInd w:val="0"/>
      <w:ind w:left="958"/>
    </w:pPr>
  </w:style>
  <w:style w:type="paragraph" w:styleId="23">
    <w:name w:val="Body Text Indent 2"/>
    <w:basedOn w:val="a2"/>
    <w:link w:val="24"/>
    <w:uiPriority w:val="99"/>
    <w:rsid w:val="00682B01"/>
    <w:pPr>
      <w:widowControl w:val="0"/>
      <w:shd w:val="clear" w:color="auto" w:fill="FFFFFF"/>
      <w:tabs>
        <w:tab w:val="left" w:pos="163"/>
      </w:tabs>
      <w:autoSpaceDE w:val="0"/>
      <w:autoSpaceDN w:val="0"/>
      <w:adjustRightInd w:val="0"/>
      <w:ind w:firstLine="360"/>
    </w:pPr>
  </w:style>
  <w:style w:type="character" w:customStyle="1" w:styleId="24">
    <w:name w:val="Основной текст с отступом 2 Знак"/>
    <w:basedOn w:val="a3"/>
    <w:link w:val="23"/>
    <w:uiPriority w:val="99"/>
    <w:semiHidden/>
    <w:rPr>
      <w:sz w:val="28"/>
      <w:szCs w:val="28"/>
    </w:rPr>
  </w:style>
  <w:style w:type="paragraph" w:styleId="32">
    <w:name w:val="Body Text Indent 3"/>
    <w:basedOn w:val="a2"/>
    <w:link w:val="33"/>
    <w:uiPriority w:val="99"/>
    <w:rsid w:val="00682B01"/>
    <w:pPr>
      <w:widowControl w:val="0"/>
      <w:shd w:val="clear" w:color="auto" w:fill="FFFFFF"/>
      <w:tabs>
        <w:tab w:val="left" w:pos="4262"/>
        <w:tab w:val="left" w:pos="5640"/>
      </w:tabs>
      <w:autoSpaceDE w:val="0"/>
      <w:autoSpaceDN w:val="0"/>
      <w:adjustRightInd w:val="0"/>
      <w:ind w:left="720"/>
    </w:pPr>
  </w:style>
  <w:style w:type="character" w:customStyle="1" w:styleId="33">
    <w:name w:val="Основной текст с отступом 3 Знак"/>
    <w:basedOn w:val="a3"/>
    <w:link w:val="32"/>
    <w:uiPriority w:val="99"/>
    <w:semiHidden/>
    <w:rPr>
      <w:sz w:val="16"/>
      <w:szCs w:val="16"/>
    </w:rPr>
  </w:style>
  <w:style w:type="paragraph" w:customStyle="1" w:styleId="a">
    <w:name w:val="список ненумерованный"/>
    <w:autoRedefine/>
    <w:uiPriority w:val="99"/>
    <w:rsid w:val="00682B01"/>
    <w:pPr>
      <w:numPr>
        <w:numId w:val="40"/>
      </w:numPr>
      <w:tabs>
        <w:tab w:val="clear" w:pos="1077"/>
        <w:tab w:val="num" w:pos="0"/>
      </w:tabs>
      <w:spacing w:after="0" w:line="360" w:lineRule="auto"/>
      <w:jc w:val="both"/>
    </w:pPr>
    <w:rPr>
      <w:noProof/>
      <w:sz w:val="28"/>
      <w:szCs w:val="28"/>
      <w:lang w:val="uk-UA"/>
    </w:rPr>
  </w:style>
  <w:style w:type="paragraph" w:customStyle="1" w:styleId="a1">
    <w:name w:val="список нумерованный"/>
    <w:autoRedefine/>
    <w:uiPriority w:val="99"/>
    <w:rsid w:val="00682B01"/>
    <w:pPr>
      <w:numPr>
        <w:numId w:val="41"/>
      </w:numPr>
      <w:spacing w:after="0" w:line="360" w:lineRule="auto"/>
      <w:ind w:firstLine="0"/>
      <w:jc w:val="both"/>
    </w:pPr>
    <w:rPr>
      <w:noProof/>
      <w:sz w:val="28"/>
      <w:szCs w:val="28"/>
    </w:rPr>
  </w:style>
  <w:style w:type="paragraph" w:customStyle="1" w:styleId="100">
    <w:name w:val="Стиль Оглавление 1 + Первая строка:  0 см"/>
    <w:basedOn w:val="12"/>
    <w:autoRedefine/>
    <w:uiPriority w:val="99"/>
    <w:rsid w:val="00682B01"/>
    <w:pPr>
      <w:ind w:firstLine="0"/>
    </w:pPr>
    <w:rPr>
      <w:b/>
      <w:bCs/>
    </w:rPr>
  </w:style>
  <w:style w:type="paragraph" w:customStyle="1" w:styleId="101">
    <w:name w:val="Стиль Оглавление 1 + Первая строка:  0 см1"/>
    <w:basedOn w:val="12"/>
    <w:autoRedefine/>
    <w:uiPriority w:val="99"/>
    <w:rsid w:val="00682B01"/>
    <w:pPr>
      <w:ind w:firstLine="0"/>
    </w:pPr>
    <w:rPr>
      <w:b/>
      <w:bCs/>
    </w:rPr>
  </w:style>
  <w:style w:type="paragraph" w:customStyle="1" w:styleId="200">
    <w:name w:val="Стиль Оглавление 2 + Слева:  0 см Первая строка:  0 см"/>
    <w:basedOn w:val="22"/>
    <w:autoRedefine/>
    <w:uiPriority w:val="99"/>
    <w:rsid w:val="00682B01"/>
    <w:pPr>
      <w:ind w:left="0"/>
    </w:pPr>
  </w:style>
  <w:style w:type="paragraph" w:customStyle="1" w:styleId="31250">
    <w:name w:val="Стиль Оглавление 3 + Слева:  125 см Первая строка:  0 см"/>
    <w:basedOn w:val="31"/>
    <w:autoRedefine/>
    <w:uiPriority w:val="99"/>
    <w:rsid w:val="00682B01"/>
    <w:rPr>
      <w:i/>
      <w:iCs/>
    </w:rPr>
  </w:style>
  <w:style w:type="paragraph" w:customStyle="1" w:styleId="afb">
    <w:name w:val="ТАБЛИЦА"/>
    <w:next w:val="a2"/>
    <w:autoRedefine/>
    <w:uiPriority w:val="99"/>
    <w:rsid w:val="00682B01"/>
    <w:pPr>
      <w:spacing w:after="0" w:line="360" w:lineRule="auto"/>
    </w:pPr>
    <w:rPr>
      <w:color w:val="000000"/>
      <w:sz w:val="20"/>
      <w:szCs w:val="20"/>
    </w:rPr>
  </w:style>
  <w:style w:type="paragraph" w:customStyle="1" w:styleId="13">
    <w:name w:val="Стиль1"/>
    <w:basedOn w:val="afb"/>
    <w:autoRedefine/>
    <w:uiPriority w:val="99"/>
    <w:rsid w:val="00682B01"/>
    <w:pPr>
      <w:spacing w:line="240" w:lineRule="auto"/>
    </w:pPr>
  </w:style>
  <w:style w:type="paragraph" w:customStyle="1" w:styleId="afc">
    <w:name w:val="схема"/>
    <w:basedOn w:val="a2"/>
    <w:autoRedefine/>
    <w:uiPriority w:val="99"/>
    <w:rsid w:val="00682B01"/>
    <w:pPr>
      <w:widowControl w:val="0"/>
      <w:autoSpaceDE w:val="0"/>
      <w:autoSpaceDN w:val="0"/>
      <w:adjustRightInd w:val="0"/>
      <w:spacing w:line="240" w:lineRule="auto"/>
      <w:ind w:firstLine="0"/>
      <w:jc w:val="center"/>
    </w:pPr>
    <w:rPr>
      <w:sz w:val="20"/>
      <w:szCs w:val="20"/>
    </w:rPr>
  </w:style>
  <w:style w:type="paragraph" w:styleId="afd">
    <w:name w:val="endnote text"/>
    <w:basedOn w:val="a2"/>
    <w:link w:val="afe"/>
    <w:uiPriority w:val="99"/>
    <w:semiHidden/>
    <w:rsid w:val="00682B01"/>
    <w:pPr>
      <w:widowControl w:val="0"/>
      <w:autoSpaceDE w:val="0"/>
      <w:autoSpaceDN w:val="0"/>
      <w:adjustRightInd w:val="0"/>
    </w:pPr>
    <w:rPr>
      <w:sz w:val="20"/>
      <w:szCs w:val="20"/>
    </w:rPr>
  </w:style>
  <w:style w:type="character" w:customStyle="1" w:styleId="afe">
    <w:name w:val="Текст концевой сноски Знак"/>
    <w:basedOn w:val="a3"/>
    <w:link w:val="afd"/>
    <w:uiPriority w:val="99"/>
    <w:semiHidden/>
    <w:rPr>
      <w:sz w:val="20"/>
      <w:szCs w:val="20"/>
    </w:rPr>
  </w:style>
  <w:style w:type="paragraph" w:customStyle="1" w:styleId="aff">
    <w:name w:val="титут"/>
    <w:autoRedefine/>
    <w:uiPriority w:val="99"/>
    <w:rsid w:val="00682B01"/>
    <w:pPr>
      <w:spacing w:after="0" w:line="360" w:lineRule="auto"/>
      <w:jc w:val="center"/>
    </w:pPr>
    <w:rPr>
      <w:noProof/>
      <w:sz w:val="28"/>
      <w:szCs w:val="28"/>
    </w:rPr>
  </w:style>
  <w:style w:type="paragraph" w:styleId="aff0">
    <w:name w:val="Block Text"/>
    <w:basedOn w:val="a2"/>
    <w:uiPriority w:val="99"/>
    <w:rsid w:val="00682B01"/>
    <w:pPr>
      <w:widowControl w:val="0"/>
      <w:shd w:val="clear" w:color="auto" w:fill="FFFFFF"/>
      <w:autoSpaceDE w:val="0"/>
      <w:autoSpaceDN w:val="0"/>
      <w:adjustRightInd w:val="0"/>
      <w:spacing w:before="686"/>
      <w:ind w:left="14" w:right="5" w:firstLine="3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21710</Words>
  <Characters>123749</Characters>
  <Application>Microsoft Office Word</Application>
  <DocSecurity>0</DocSecurity>
  <Lines>1031</Lines>
  <Paragraphs>290</Paragraphs>
  <ScaleCrop>false</ScaleCrop>
  <Company/>
  <LinksUpToDate>false</LinksUpToDate>
  <CharactersWithSpaces>145169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admin</cp:lastModifiedBy>
  <cp:revision>2</cp:revision>
  <cp:lastPrinted>2007-02-07T20:15:00Z</cp:lastPrinted>
  <dcterms:created xsi:type="dcterms:W3CDTF">2014-02-21T08:01:00Z</dcterms:created>
  <dcterms:modified xsi:type="dcterms:W3CDTF">2014-02-21T08:01:00Z</dcterms:modified>
</cp:coreProperties>
</file>