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81E" w:rsidRPr="007A5AA3" w:rsidRDefault="0057681E" w:rsidP="00BC08A2">
      <w:pPr>
        <w:spacing w:before="0" w:after="0" w:line="360" w:lineRule="auto"/>
        <w:jc w:val="center"/>
        <w:rPr>
          <w:sz w:val="28"/>
          <w:szCs w:val="28"/>
          <w:lang w:eastAsia="ar-SA"/>
        </w:rPr>
      </w:pPr>
      <w:r w:rsidRPr="007A5AA3">
        <w:rPr>
          <w:sz w:val="28"/>
          <w:szCs w:val="28"/>
          <w:lang w:eastAsia="ar-SA"/>
        </w:rPr>
        <w:t>МИНИСТЕРСТВО ОБРАЗОВАНИЯ И НАУКИ</w:t>
      </w:r>
      <w:r w:rsidR="00BC08A2" w:rsidRPr="007A5AA3">
        <w:rPr>
          <w:sz w:val="28"/>
          <w:szCs w:val="28"/>
          <w:lang w:eastAsia="ar-SA"/>
        </w:rPr>
        <w:t xml:space="preserve"> </w:t>
      </w:r>
      <w:r w:rsidRPr="007A5AA3">
        <w:rPr>
          <w:sz w:val="28"/>
          <w:szCs w:val="28"/>
          <w:lang w:eastAsia="ar-SA"/>
        </w:rPr>
        <w:t>РЕСПУБЛИКИ КАЗАХСТАН</w:t>
      </w:r>
    </w:p>
    <w:p w:rsidR="0057681E" w:rsidRPr="007A5AA3" w:rsidRDefault="0057681E" w:rsidP="00BC08A2">
      <w:pPr>
        <w:spacing w:before="0" w:after="0" w:line="360" w:lineRule="auto"/>
        <w:jc w:val="center"/>
        <w:rPr>
          <w:sz w:val="28"/>
          <w:szCs w:val="28"/>
          <w:lang w:eastAsia="ar-SA"/>
        </w:rPr>
      </w:pPr>
      <w:r w:rsidRPr="007A5AA3">
        <w:rPr>
          <w:sz w:val="28"/>
          <w:szCs w:val="28"/>
          <w:lang w:eastAsia="ar-SA"/>
        </w:rPr>
        <w:t>СЕМИПАЛАТИНСКИЙ ГОСУДАРСТВЕННЫЙ</w:t>
      </w:r>
      <w:r w:rsidR="00BC08A2" w:rsidRPr="007A5AA3">
        <w:rPr>
          <w:sz w:val="28"/>
          <w:szCs w:val="28"/>
          <w:lang w:eastAsia="ar-SA"/>
        </w:rPr>
        <w:t xml:space="preserve"> </w:t>
      </w:r>
      <w:r w:rsidRPr="007A5AA3">
        <w:rPr>
          <w:sz w:val="28"/>
          <w:szCs w:val="28"/>
          <w:lang w:eastAsia="ar-SA"/>
        </w:rPr>
        <w:t xml:space="preserve">УНИВЕРСИТЕТ </w:t>
      </w:r>
      <w:r w:rsidRPr="007A5AA3">
        <w:rPr>
          <w:caps/>
          <w:sz w:val="28"/>
          <w:szCs w:val="28"/>
          <w:lang w:eastAsia="ar-SA"/>
        </w:rPr>
        <w:t xml:space="preserve">имени </w:t>
      </w:r>
      <w:r w:rsidRPr="007A5AA3">
        <w:rPr>
          <w:sz w:val="28"/>
          <w:szCs w:val="28"/>
          <w:lang w:eastAsia="ar-SA"/>
        </w:rPr>
        <w:t>ШАКАРИМА</w:t>
      </w:r>
    </w:p>
    <w:p w:rsidR="0057681E" w:rsidRPr="007A5AA3" w:rsidRDefault="0057681E" w:rsidP="00BC08A2">
      <w:pPr>
        <w:spacing w:before="0" w:after="0" w:line="360" w:lineRule="auto"/>
        <w:jc w:val="center"/>
        <w:rPr>
          <w:sz w:val="28"/>
          <w:szCs w:val="28"/>
          <w:lang w:eastAsia="ar-SA"/>
        </w:rPr>
      </w:pPr>
      <w:r w:rsidRPr="007A5AA3">
        <w:rPr>
          <w:sz w:val="28"/>
          <w:szCs w:val="28"/>
          <w:lang w:eastAsia="ar-SA"/>
        </w:rPr>
        <w:t>ФИНАНСОВО-ЭКОНОМИЧЕСКИЙ ФАКУЛЬТЕТ</w:t>
      </w:r>
    </w:p>
    <w:p w:rsidR="0057681E" w:rsidRPr="007A5AA3" w:rsidRDefault="0057681E" w:rsidP="00BC08A2">
      <w:pPr>
        <w:spacing w:before="0" w:after="0" w:line="360" w:lineRule="auto"/>
        <w:jc w:val="center"/>
        <w:rPr>
          <w:sz w:val="28"/>
          <w:szCs w:val="28"/>
          <w:lang w:eastAsia="ar-SA"/>
        </w:rPr>
      </w:pPr>
      <w:r w:rsidRPr="007A5AA3">
        <w:rPr>
          <w:sz w:val="28"/>
          <w:szCs w:val="28"/>
          <w:lang w:eastAsia="ar-SA"/>
        </w:rPr>
        <w:t>Кафедра «Менеджмент и маркетинг»</w:t>
      </w:r>
    </w:p>
    <w:p w:rsidR="0057681E" w:rsidRPr="007A5AA3" w:rsidRDefault="0057681E" w:rsidP="00BC08A2">
      <w:pPr>
        <w:spacing w:before="0" w:after="0" w:line="360" w:lineRule="auto"/>
        <w:jc w:val="center"/>
        <w:rPr>
          <w:sz w:val="28"/>
          <w:szCs w:val="28"/>
          <w:lang w:eastAsia="ar-SA"/>
        </w:rPr>
      </w:pPr>
    </w:p>
    <w:p w:rsidR="0057681E" w:rsidRPr="007A5AA3" w:rsidRDefault="0057681E" w:rsidP="00BC08A2">
      <w:pPr>
        <w:spacing w:before="0" w:after="0" w:line="360" w:lineRule="auto"/>
        <w:jc w:val="center"/>
        <w:rPr>
          <w:sz w:val="28"/>
          <w:szCs w:val="28"/>
          <w:lang w:eastAsia="ar-SA"/>
        </w:rPr>
      </w:pPr>
    </w:p>
    <w:p w:rsidR="0057681E" w:rsidRPr="007A5AA3" w:rsidRDefault="0057681E" w:rsidP="00BC08A2">
      <w:pPr>
        <w:spacing w:before="0" w:after="0" w:line="360" w:lineRule="auto"/>
        <w:jc w:val="center"/>
        <w:rPr>
          <w:sz w:val="28"/>
          <w:szCs w:val="28"/>
          <w:lang w:eastAsia="ar-SA"/>
        </w:rPr>
      </w:pPr>
    </w:p>
    <w:p w:rsidR="00BC08A2" w:rsidRPr="007A5AA3" w:rsidRDefault="00BC08A2" w:rsidP="00BC08A2">
      <w:pPr>
        <w:spacing w:before="0" w:after="0" w:line="360" w:lineRule="auto"/>
        <w:jc w:val="center"/>
        <w:rPr>
          <w:sz w:val="28"/>
          <w:szCs w:val="28"/>
          <w:lang w:eastAsia="ar-SA"/>
        </w:rPr>
      </w:pPr>
    </w:p>
    <w:p w:rsidR="00BC08A2" w:rsidRPr="007A5AA3" w:rsidRDefault="00BC08A2" w:rsidP="00BC08A2">
      <w:pPr>
        <w:spacing w:before="0" w:after="0" w:line="360" w:lineRule="auto"/>
        <w:jc w:val="center"/>
        <w:rPr>
          <w:sz w:val="28"/>
          <w:szCs w:val="28"/>
          <w:lang w:eastAsia="ar-SA"/>
        </w:rPr>
      </w:pPr>
    </w:p>
    <w:p w:rsidR="00BC08A2" w:rsidRPr="007A5AA3" w:rsidRDefault="00BC08A2" w:rsidP="00BC08A2">
      <w:pPr>
        <w:spacing w:before="0" w:after="0" w:line="360" w:lineRule="auto"/>
        <w:jc w:val="center"/>
        <w:rPr>
          <w:sz w:val="28"/>
          <w:szCs w:val="28"/>
          <w:lang w:eastAsia="ar-SA"/>
        </w:rPr>
      </w:pPr>
    </w:p>
    <w:p w:rsidR="005B7540" w:rsidRPr="007A5AA3" w:rsidRDefault="005B7540" w:rsidP="00BC08A2">
      <w:pPr>
        <w:spacing w:before="0" w:after="0" w:line="360" w:lineRule="auto"/>
        <w:jc w:val="center"/>
        <w:rPr>
          <w:sz w:val="28"/>
          <w:szCs w:val="28"/>
          <w:lang w:eastAsia="ar-SA"/>
        </w:rPr>
      </w:pPr>
    </w:p>
    <w:p w:rsidR="0057681E" w:rsidRPr="007A5AA3" w:rsidRDefault="0057681E" w:rsidP="00BC08A2">
      <w:pPr>
        <w:spacing w:before="0" w:after="0" w:line="360" w:lineRule="auto"/>
        <w:jc w:val="center"/>
        <w:rPr>
          <w:sz w:val="28"/>
          <w:szCs w:val="28"/>
          <w:lang w:eastAsia="ar-SA"/>
        </w:rPr>
      </w:pPr>
    </w:p>
    <w:p w:rsidR="0057681E" w:rsidRPr="007A5AA3" w:rsidRDefault="0057681E" w:rsidP="00BC08A2">
      <w:pPr>
        <w:spacing w:before="0" w:after="0" w:line="360" w:lineRule="auto"/>
        <w:jc w:val="center"/>
        <w:rPr>
          <w:b/>
          <w:bCs/>
          <w:sz w:val="28"/>
          <w:szCs w:val="28"/>
          <w:lang w:eastAsia="ar-SA"/>
        </w:rPr>
      </w:pPr>
      <w:r w:rsidRPr="007A5AA3">
        <w:rPr>
          <w:b/>
          <w:bCs/>
          <w:sz w:val="28"/>
          <w:szCs w:val="28"/>
          <w:lang w:eastAsia="ar-SA"/>
        </w:rPr>
        <w:t>Дипломная работа</w:t>
      </w:r>
    </w:p>
    <w:p w:rsidR="005B7540" w:rsidRPr="007A5AA3" w:rsidRDefault="005B7540" w:rsidP="00BC08A2">
      <w:pPr>
        <w:spacing w:before="0" w:after="0" w:line="360" w:lineRule="auto"/>
        <w:jc w:val="center"/>
        <w:rPr>
          <w:b/>
          <w:bCs/>
          <w:sz w:val="28"/>
          <w:szCs w:val="28"/>
          <w:lang w:eastAsia="ar-SA"/>
        </w:rPr>
      </w:pPr>
      <w:r w:rsidRPr="007A5AA3">
        <w:rPr>
          <w:b/>
          <w:bCs/>
          <w:sz w:val="28"/>
          <w:szCs w:val="28"/>
          <w:lang w:eastAsia="ar-SA"/>
        </w:rPr>
        <w:t>на тему: «Оценка эффективности борьбы с преступлениями в сфере таможенного дела в РК (на примере таможни «Семей»)»</w:t>
      </w:r>
    </w:p>
    <w:p w:rsidR="00D00D15" w:rsidRPr="007A5AA3" w:rsidRDefault="00BC08A2" w:rsidP="00BC08A2">
      <w:pPr>
        <w:spacing w:before="0" w:after="0" w:line="360" w:lineRule="auto"/>
        <w:ind w:firstLine="709"/>
        <w:jc w:val="both"/>
        <w:rPr>
          <w:b/>
          <w:bCs/>
          <w:sz w:val="28"/>
          <w:szCs w:val="28"/>
          <w:lang w:eastAsia="ar-SA"/>
        </w:rPr>
      </w:pPr>
      <w:r w:rsidRPr="007A5AA3">
        <w:rPr>
          <w:lang w:eastAsia="ar-SA"/>
        </w:rPr>
        <w:br w:type="page"/>
      </w:r>
      <w:r w:rsidR="00607CA5" w:rsidRPr="007A5AA3">
        <w:rPr>
          <w:b/>
          <w:bCs/>
          <w:sz w:val="28"/>
          <w:szCs w:val="28"/>
          <w:lang w:eastAsia="ar-SA"/>
        </w:rPr>
        <w:t>Введение</w:t>
      </w:r>
    </w:p>
    <w:p w:rsidR="00D00D15" w:rsidRPr="007A5AA3" w:rsidRDefault="00D00D15" w:rsidP="00D9338B">
      <w:pPr>
        <w:spacing w:before="0" w:after="0" w:line="360" w:lineRule="auto"/>
        <w:ind w:firstLine="709"/>
        <w:jc w:val="both"/>
        <w:rPr>
          <w:b/>
          <w:bCs/>
          <w:sz w:val="28"/>
          <w:szCs w:val="28"/>
          <w:lang w:eastAsia="ar-SA"/>
        </w:rPr>
      </w:pPr>
    </w:p>
    <w:p w:rsidR="00D00D15" w:rsidRPr="007A5AA3" w:rsidRDefault="00D00D15" w:rsidP="00D9338B">
      <w:pPr>
        <w:pStyle w:val="a9"/>
        <w:tabs>
          <w:tab w:val="left" w:pos="709"/>
        </w:tabs>
        <w:ind w:firstLine="709"/>
      </w:pPr>
      <w:r w:rsidRPr="007A5AA3">
        <w:t>Сегодня бесспорным фактом является то, что таможенные органы Республики Казахстан играют стратегическую роль в экономическом развитии страны. Адми</w:t>
      </w:r>
      <w:r w:rsidR="00350D35" w:rsidRPr="007A5AA3">
        <w:t xml:space="preserve">нистрирование </w:t>
      </w:r>
      <w:r w:rsidRPr="007A5AA3">
        <w:t xml:space="preserve">политики внешней торговли, применение фискальных мер и выполнение положений законов, регулирующих торговые отношения, являются основными задачами таможенных органов Республики Казахстан. </w:t>
      </w:r>
    </w:p>
    <w:p w:rsidR="00D00D15" w:rsidRPr="007A5AA3" w:rsidRDefault="00D00D15" w:rsidP="00D9338B">
      <w:pPr>
        <w:tabs>
          <w:tab w:val="left" w:pos="709"/>
        </w:tabs>
        <w:spacing w:before="0" w:after="0" w:line="360" w:lineRule="auto"/>
        <w:ind w:firstLine="709"/>
        <w:jc w:val="both"/>
        <w:rPr>
          <w:sz w:val="28"/>
          <w:szCs w:val="28"/>
          <w:lang w:eastAsia="ar-SA"/>
        </w:rPr>
      </w:pPr>
      <w:r w:rsidRPr="007A5AA3">
        <w:rPr>
          <w:sz w:val="28"/>
          <w:szCs w:val="28"/>
          <w:lang w:eastAsia="ar-SA"/>
        </w:rPr>
        <w:t>Кроме того, таможенные органы отвечают за обеспечение национальной безопасности страны, за участие в мероприятиях, направленных на обеспечение международной безопасности и борьбу с терроризмом, за предотвращение контрабанды наркотиков и отмывания денег.</w:t>
      </w:r>
    </w:p>
    <w:p w:rsidR="00D00D15" w:rsidRPr="007A5AA3" w:rsidRDefault="00D00D15" w:rsidP="00D9338B">
      <w:pPr>
        <w:pStyle w:val="21"/>
        <w:widowControl/>
        <w:ind w:firstLine="709"/>
      </w:pPr>
      <w:r w:rsidRPr="007A5AA3">
        <w:t>Участвуя в регулировании внешнеторгового</w:t>
      </w:r>
      <w:r w:rsidR="00BC08A2" w:rsidRPr="007A5AA3">
        <w:t xml:space="preserve"> </w:t>
      </w:r>
      <w:r w:rsidRPr="007A5AA3">
        <w:t>оборота и осуществляя фискальную функцию, таможенная служба регулярно пополняет государственный бюджет и тем самым</w:t>
      </w:r>
      <w:r w:rsidR="00BC08A2" w:rsidRPr="007A5AA3">
        <w:t xml:space="preserve"> </w:t>
      </w:r>
      <w:r w:rsidRPr="007A5AA3">
        <w:t>способствует</w:t>
      </w:r>
      <w:r w:rsidR="00BC08A2" w:rsidRPr="007A5AA3">
        <w:t xml:space="preserve"> </w:t>
      </w:r>
      <w:r w:rsidRPr="007A5AA3">
        <w:t>решению</w:t>
      </w:r>
      <w:r w:rsidR="00BC08A2" w:rsidRPr="007A5AA3">
        <w:t xml:space="preserve"> </w:t>
      </w:r>
      <w:r w:rsidRPr="007A5AA3">
        <w:t>экономических проблем. Путем разумных протекционистских мер</w:t>
      </w:r>
      <w:r w:rsidR="004F4B36" w:rsidRPr="007A5AA3">
        <w:t>,</w:t>
      </w:r>
      <w:r w:rsidRPr="007A5AA3">
        <w:t xml:space="preserve"> таможенная служба</w:t>
      </w:r>
      <w:r w:rsidR="00BC08A2" w:rsidRPr="007A5AA3">
        <w:t xml:space="preserve"> </w:t>
      </w:r>
      <w:r w:rsidRPr="007A5AA3">
        <w:t>оберегает национальную промышленность.</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В новых рыночных условиях,</w:t>
      </w:r>
      <w:r w:rsidR="00BC08A2" w:rsidRPr="007A5AA3">
        <w:rPr>
          <w:sz w:val="28"/>
          <w:szCs w:val="28"/>
          <w:lang w:eastAsia="ar-SA"/>
        </w:rPr>
        <w:t xml:space="preserve"> </w:t>
      </w:r>
      <w:r w:rsidRPr="007A5AA3">
        <w:rPr>
          <w:sz w:val="28"/>
          <w:szCs w:val="28"/>
          <w:lang w:eastAsia="ar-SA"/>
        </w:rPr>
        <w:t>когда казахстанская экономика</w:t>
      </w:r>
      <w:r w:rsidR="00BC08A2" w:rsidRPr="007A5AA3">
        <w:rPr>
          <w:sz w:val="28"/>
          <w:szCs w:val="28"/>
          <w:lang w:eastAsia="ar-SA"/>
        </w:rPr>
        <w:t xml:space="preserve"> </w:t>
      </w:r>
      <w:r w:rsidRPr="007A5AA3">
        <w:rPr>
          <w:sz w:val="28"/>
          <w:szCs w:val="28"/>
          <w:lang w:eastAsia="ar-SA"/>
        </w:rPr>
        <w:t>стала</w:t>
      </w:r>
      <w:r w:rsidR="00BC08A2" w:rsidRPr="007A5AA3">
        <w:rPr>
          <w:sz w:val="28"/>
          <w:szCs w:val="28"/>
          <w:lang w:eastAsia="ar-SA"/>
        </w:rPr>
        <w:t xml:space="preserve"> </w:t>
      </w:r>
      <w:r w:rsidRPr="007A5AA3">
        <w:rPr>
          <w:sz w:val="28"/>
          <w:szCs w:val="28"/>
          <w:lang w:eastAsia="ar-SA"/>
        </w:rPr>
        <w:t>«открытой»,</w:t>
      </w:r>
      <w:r w:rsidR="00BC08A2" w:rsidRPr="007A5AA3">
        <w:rPr>
          <w:sz w:val="28"/>
          <w:szCs w:val="28"/>
          <w:lang w:eastAsia="ar-SA"/>
        </w:rPr>
        <w:t xml:space="preserve"> </w:t>
      </w:r>
      <w:r w:rsidRPr="007A5AA3">
        <w:rPr>
          <w:sz w:val="28"/>
          <w:szCs w:val="28"/>
          <w:lang w:eastAsia="ar-SA"/>
        </w:rPr>
        <w:t>а государственные границы «прозрачными» или во многих местах «размытыми», гораздо более сложной и масштабной, чем раньше, стала проблема экономической безопасности Республики Казахстан.</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За прошедшие</w:t>
      </w:r>
      <w:r w:rsidR="00BC08A2" w:rsidRPr="007A5AA3">
        <w:rPr>
          <w:sz w:val="28"/>
          <w:szCs w:val="28"/>
          <w:lang w:eastAsia="ar-SA"/>
        </w:rPr>
        <w:t xml:space="preserve"> </w:t>
      </w:r>
      <w:r w:rsidRPr="007A5AA3">
        <w:rPr>
          <w:sz w:val="28"/>
          <w:szCs w:val="28"/>
          <w:lang w:eastAsia="ar-SA"/>
        </w:rPr>
        <w:t>годы удалось многое изменить в таможенном законодательстве, подготовить и принять такие основополагающие</w:t>
      </w:r>
      <w:r w:rsidR="00BC08A2" w:rsidRPr="007A5AA3">
        <w:rPr>
          <w:sz w:val="28"/>
          <w:szCs w:val="28"/>
          <w:lang w:eastAsia="ar-SA"/>
        </w:rPr>
        <w:t xml:space="preserve"> </w:t>
      </w:r>
      <w:r w:rsidRPr="007A5AA3">
        <w:rPr>
          <w:sz w:val="28"/>
          <w:szCs w:val="28"/>
          <w:lang w:eastAsia="ar-SA"/>
        </w:rPr>
        <w:t>для</w:t>
      </w:r>
      <w:r w:rsidR="00BC08A2" w:rsidRPr="007A5AA3">
        <w:rPr>
          <w:sz w:val="28"/>
          <w:szCs w:val="28"/>
          <w:lang w:eastAsia="ar-SA"/>
        </w:rPr>
        <w:t xml:space="preserve"> </w:t>
      </w:r>
      <w:r w:rsidRPr="007A5AA3">
        <w:rPr>
          <w:sz w:val="28"/>
          <w:szCs w:val="28"/>
          <w:lang w:eastAsia="ar-SA"/>
        </w:rPr>
        <w:t>таможенного дела</w:t>
      </w:r>
      <w:r w:rsidR="00BC08A2" w:rsidRPr="007A5AA3">
        <w:rPr>
          <w:sz w:val="28"/>
          <w:szCs w:val="28"/>
          <w:lang w:eastAsia="ar-SA"/>
        </w:rPr>
        <w:t xml:space="preserve"> </w:t>
      </w:r>
      <w:r w:rsidRPr="007A5AA3">
        <w:rPr>
          <w:sz w:val="28"/>
          <w:szCs w:val="28"/>
          <w:lang w:eastAsia="ar-SA"/>
        </w:rPr>
        <w:t>документы,</w:t>
      </w:r>
      <w:r w:rsidR="00BC08A2" w:rsidRPr="007A5AA3">
        <w:rPr>
          <w:sz w:val="28"/>
          <w:szCs w:val="28"/>
          <w:lang w:eastAsia="ar-SA"/>
        </w:rPr>
        <w:t xml:space="preserve"> </w:t>
      </w:r>
      <w:r w:rsidRPr="007A5AA3">
        <w:rPr>
          <w:sz w:val="28"/>
          <w:szCs w:val="28"/>
          <w:lang w:eastAsia="ar-SA"/>
        </w:rPr>
        <w:t>как Указ Президента Республики Казахстан, имеющий силу Закона «О таможенном деле в</w:t>
      </w:r>
      <w:r w:rsidR="00BC08A2" w:rsidRPr="007A5AA3">
        <w:rPr>
          <w:sz w:val="28"/>
          <w:szCs w:val="28"/>
          <w:lang w:eastAsia="ar-SA"/>
        </w:rPr>
        <w:t xml:space="preserve"> </w:t>
      </w:r>
      <w:r w:rsidRPr="007A5AA3">
        <w:rPr>
          <w:sz w:val="28"/>
          <w:szCs w:val="28"/>
          <w:lang w:eastAsia="ar-SA"/>
        </w:rPr>
        <w:t>Республике Казахстан» от 20.07.1995г., Закон Республики Казахстан «О таможенном тарифе и пошлине» от 24.12.1991 г., Таможенный кодекс РК от 05.04.2003 г.</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Нормы и положения,</w:t>
      </w:r>
      <w:r w:rsidR="00BC08A2" w:rsidRPr="007A5AA3">
        <w:rPr>
          <w:sz w:val="28"/>
          <w:szCs w:val="28"/>
          <w:lang w:eastAsia="ar-SA"/>
        </w:rPr>
        <w:t xml:space="preserve"> </w:t>
      </w:r>
      <w:r w:rsidRPr="007A5AA3">
        <w:rPr>
          <w:sz w:val="28"/>
          <w:szCs w:val="28"/>
          <w:lang w:eastAsia="ar-SA"/>
        </w:rPr>
        <w:t>содержащиеся в этих документах, соответствуют мировым.</w:t>
      </w:r>
      <w:r w:rsidR="00BC08A2" w:rsidRPr="007A5AA3">
        <w:rPr>
          <w:sz w:val="28"/>
          <w:szCs w:val="28"/>
          <w:lang w:eastAsia="ar-SA"/>
        </w:rPr>
        <w:t xml:space="preserve"> </w:t>
      </w:r>
      <w:r w:rsidRPr="007A5AA3">
        <w:rPr>
          <w:sz w:val="28"/>
          <w:szCs w:val="28"/>
          <w:lang w:eastAsia="ar-SA"/>
        </w:rPr>
        <w:t>Следовательно, создана</w:t>
      </w:r>
      <w:r w:rsidR="00BC08A2" w:rsidRPr="007A5AA3">
        <w:rPr>
          <w:sz w:val="28"/>
          <w:szCs w:val="28"/>
          <w:lang w:eastAsia="ar-SA"/>
        </w:rPr>
        <w:t xml:space="preserve"> </w:t>
      </w:r>
      <w:r w:rsidRPr="007A5AA3">
        <w:rPr>
          <w:sz w:val="28"/>
          <w:szCs w:val="28"/>
          <w:lang w:eastAsia="ar-SA"/>
        </w:rPr>
        <w:t>правовая основа для деятельности казахстанской таможенной службы, выработки механизмов осуществления внешнеэкономической деятельности, интегрирования Казахстана в мировое хозяйство, ее участие в развитии международной производственной кооперации. Возросла роль</w:t>
      </w:r>
      <w:r w:rsidR="00BC08A2" w:rsidRPr="007A5AA3">
        <w:rPr>
          <w:sz w:val="28"/>
          <w:szCs w:val="28"/>
          <w:lang w:eastAsia="ar-SA"/>
        </w:rPr>
        <w:t xml:space="preserve"> </w:t>
      </w:r>
      <w:r w:rsidRPr="007A5AA3">
        <w:rPr>
          <w:sz w:val="28"/>
          <w:szCs w:val="28"/>
          <w:lang w:eastAsia="ar-SA"/>
        </w:rPr>
        <w:t>Агентства таможенного</w:t>
      </w:r>
      <w:r w:rsidR="00BC08A2" w:rsidRPr="007A5AA3">
        <w:rPr>
          <w:sz w:val="28"/>
          <w:szCs w:val="28"/>
          <w:lang w:eastAsia="ar-SA"/>
        </w:rPr>
        <w:t xml:space="preserve"> </w:t>
      </w:r>
      <w:r w:rsidRPr="007A5AA3">
        <w:rPr>
          <w:sz w:val="28"/>
          <w:szCs w:val="28"/>
          <w:lang w:eastAsia="ar-SA"/>
        </w:rPr>
        <w:t>контроля Республики Казахстан как ведомства, активно участвующего в разработке таможенной политики Казахстана. Внедрение</w:t>
      </w:r>
      <w:r w:rsidR="00BC08A2" w:rsidRPr="007A5AA3">
        <w:rPr>
          <w:sz w:val="28"/>
          <w:szCs w:val="28"/>
          <w:lang w:eastAsia="ar-SA"/>
        </w:rPr>
        <w:t xml:space="preserve"> </w:t>
      </w:r>
      <w:r w:rsidRPr="007A5AA3">
        <w:rPr>
          <w:sz w:val="28"/>
          <w:szCs w:val="28"/>
          <w:lang w:eastAsia="ar-SA"/>
        </w:rPr>
        <w:t>новых технологий взимания таможенных платежей, обеспечение своевременного и правильного их начисления, организация контроля за их поступлением в полном объеме в государственный бюджет позволили добиться весомых экономических результатов.</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Значительное место</w:t>
      </w:r>
      <w:r w:rsidR="00BC08A2" w:rsidRPr="007A5AA3">
        <w:rPr>
          <w:sz w:val="28"/>
          <w:szCs w:val="28"/>
          <w:lang w:eastAsia="ar-SA"/>
        </w:rPr>
        <w:t xml:space="preserve"> </w:t>
      </w:r>
      <w:r w:rsidRPr="007A5AA3">
        <w:rPr>
          <w:sz w:val="28"/>
          <w:szCs w:val="28"/>
          <w:lang w:eastAsia="ar-SA"/>
        </w:rPr>
        <w:t>в</w:t>
      </w:r>
      <w:r w:rsidR="00BC08A2" w:rsidRPr="007A5AA3">
        <w:rPr>
          <w:sz w:val="28"/>
          <w:szCs w:val="28"/>
          <w:lang w:eastAsia="ar-SA"/>
        </w:rPr>
        <w:t xml:space="preserve"> </w:t>
      </w:r>
      <w:r w:rsidRPr="007A5AA3">
        <w:rPr>
          <w:sz w:val="28"/>
          <w:szCs w:val="28"/>
          <w:lang w:eastAsia="ar-SA"/>
        </w:rPr>
        <w:t>деятельности</w:t>
      </w:r>
      <w:r w:rsidR="00BC08A2" w:rsidRPr="007A5AA3">
        <w:rPr>
          <w:sz w:val="28"/>
          <w:szCs w:val="28"/>
          <w:lang w:eastAsia="ar-SA"/>
        </w:rPr>
        <w:t xml:space="preserve"> </w:t>
      </w:r>
      <w:r w:rsidRPr="007A5AA3">
        <w:rPr>
          <w:sz w:val="28"/>
          <w:szCs w:val="28"/>
          <w:lang w:eastAsia="ar-SA"/>
        </w:rPr>
        <w:t>таможенных</w:t>
      </w:r>
      <w:r w:rsidR="00BC08A2" w:rsidRPr="007A5AA3">
        <w:rPr>
          <w:sz w:val="28"/>
          <w:szCs w:val="28"/>
          <w:lang w:eastAsia="ar-SA"/>
        </w:rPr>
        <w:t xml:space="preserve"> </w:t>
      </w:r>
      <w:r w:rsidRPr="007A5AA3">
        <w:rPr>
          <w:sz w:val="28"/>
          <w:szCs w:val="28"/>
          <w:lang w:eastAsia="ar-SA"/>
        </w:rPr>
        <w:t>органов занимает правоохранительная функция. Правоохранительный статус Агентства таможенного контроля</w:t>
      </w:r>
      <w:r w:rsidR="00BC08A2" w:rsidRPr="007A5AA3">
        <w:rPr>
          <w:sz w:val="28"/>
          <w:szCs w:val="28"/>
          <w:lang w:eastAsia="ar-SA"/>
        </w:rPr>
        <w:t xml:space="preserve"> </w:t>
      </w:r>
      <w:r w:rsidRPr="007A5AA3">
        <w:rPr>
          <w:sz w:val="28"/>
          <w:szCs w:val="28"/>
          <w:lang w:eastAsia="ar-SA"/>
        </w:rPr>
        <w:t xml:space="preserve">закреплен Таможенным кодексом РК, </w:t>
      </w:r>
      <w:r w:rsidRPr="007A5AA3">
        <w:rPr>
          <w:rFonts w:eastAsia="MS Mincho"/>
          <w:sz w:val="28"/>
          <w:szCs w:val="28"/>
          <w:lang w:eastAsia="ar-SA"/>
        </w:rPr>
        <w:t>Постановлением Правительства РК от 06.09.2002 г. «Вопросы Агентства таможенного контроля Республики Казахстан»</w:t>
      </w:r>
      <w:r w:rsidRPr="007A5AA3">
        <w:rPr>
          <w:sz w:val="28"/>
          <w:szCs w:val="28"/>
          <w:lang w:eastAsia="ar-SA"/>
        </w:rPr>
        <w:t>. Создание в системе Агентства таможенного контроля и укрепление в течение прошедшего</w:t>
      </w:r>
      <w:r w:rsidR="00BC08A2" w:rsidRPr="007A5AA3">
        <w:rPr>
          <w:sz w:val="28"/>
          <w:szCs w:val="28"/>
          <w:lang w:eastAsia="ar-SA"/>
        </w:rPr>
        <w:t xml:space="preserve"> </w:t>
      </w:r>
      <w:r w:rsidRPr="007A5AA3">
        <w:rPr>
          <w:sz w:val="28"/>
          <w:szCs w:val="28"/>
          <w:lang w:eastAsia="ar-SA"/>
        </w:rPr>
        <w:t>периода специальных подразделений</w:t>
      </w:r>
      <w:r w:rsidR="00BC08A2" w:rsidRPr="007A5AA3">
        <w:rPr>
          <w:sz w:val="28"/>
          <w:szCs w:val="28"/>
          <w:lang w:eastAsia="ar-SA"/>
        </w:rPr>
        <w:t xml:space="preserve"> </w:t>
      </w:r>
      <w:r w:rsidRPr="007A5AA3">
        <w:rPr>
          <w:sz w:val="28"/>
          <w:szCs w:val="28"/>
          <w:lang w:eastAsia="ar-SA"/>
        </w:rPr>
        <w:t>правоохранительного профиля позволило активизировать борьбу с преступлениями и правонарушениями в сфере таможенного дела.</w:t>
      </w:r>
    </w:p>
    <w:p w:rsidR="00D00D15" w:rsidRPr="007A5AA3" w:rsidRDefault="00D00D15" w:rsidP="00D9338B">
      <w:pPr>
        <w:widowControl w:val="0"/>
        <w:spacing w:before="0" w:after="0" w:line="360" w:lineRule="auto"/>
        <w:ind w:firstLine="709"/>
        <w:jc w:val="both"/>
        <w:rPr>
          <w:sz w:val="28"/>
          <w:szCs w:val="28"/>
          <w:lang w:eastAsia="ar-SA"/>
        </w:rPr>
      </w:pPr>
      <w:r w:rsidRPr="007A5AA3">
        <w:rPr>
          <w:sz w:val="28"/>
          <w:szCs w:val="28"/>
          <w:lang w:eastAsia="ar-SA"/>
        </w:rPr>
        <w:t>Вместе с тем, правоохранительная деятельность таможенных органов еще мало исследована в теоретическом плане, имеется немало практических проблем по осуществлению этой деятельности, что подтверждает актуальность данной работы.</w:t>
      </w:r>
    </w:p>
    <w:p w:rsidR="00D00D15" w:rsidRPr="007A5AA3" w:rsidRDefault="00D00D15" w:rsidP="00D9338B">
      <w:pPr>
        <w:pStyle w:val="21"/>
        <w:widowControl/>
        <w:ind w:firstLine="709"/>
      </w:pPr>
      <w:r w:rsidRPr="007A5AA3">
        <w:t>Цель дипломной работы – проанализировать эффективность деятельности таможенных органов Республики Казахстан по борьбе с преступлениями в сфере таможенного дела на примере таможни «Семей», выявить существующие проблемы и недостатки и предложить пути повышения эффективности правоохранительной деятельности таможенных органов.</w:t>
      </w:r>
    </w:p>
    <w:p w:rsidR="00D00D15" w:rsidRPr="007A5AA3" w:rsidRDefault="00D00D15" w:rsidP="00D9338B">
      <w:pPr>
        <w:tabs>
          <w:tab w:val="left" w:pos="709"/>
        </w:tabs>
        <w:spacing w:before="0" w:after="0" w:line="360" w:lineRule="auto"/>
        <w:ind w:firstLine="709"/>
        <w:jc w:val="both"/>
        <w:rPr>
          <w:sz w:val="28"/>
          <w:szCs w:val="28"/>
          <w:lang w:eastAsia="ar-SA"/>
        </w:rPr>
      </w:pPr>
      <w:r w:rsidRPr="007A5AA3">
        <w:rPr>
          <w:sz w:val="28"/>
          <w:szCs w:val="28"/>
          <w:lang w:eastAsia="ar-SA"/>
        </w:rPr>
        <w:t>Задачами работы является исследовать теоретические аспекты деятельности таможенных органов РК в области борьбы с таможенными преступлениями; рассмотреть порядок возбуждения уголовного дела и процесс производства дознания; проанализировать работу таможенных органов РК по борьбе с таможенными преступлениями на примере таможни «Семей»; выявить существующие проблемы и предложить мероприятия по повышению эффективности деятельности таможенных органов в области борьбы с преступлениями в сфере таможенного дела.</w:t>
      </w:r>
    </w:p>
    <w:p w:rsidR="00D00D15" w:rsidRPr="007A5AA3" w:rsidRDefault="00D00D15" w:rsidP="00D9338B">
      <w:pPr>
        <w:tabs>
          <w:tab w:val="left" w:pos="709"/>
        </w:tabs>
        <w:spacing w:before="0" w:after="0" w:line="360" w:lineRule="auto"/>
        <w:ind w:firstLine="709"/>
        <w:jc w:val="both"/>
        <w:rPr>
          <w:sz w:val="28"/>
          <w:szCs w:val="28"/>
          <w:lang w:eastAsia="ar-SA"/>
        </w:rPr>
      </w:pPr>
      <w:r w:rsidRPr="007A5AA3">
        <w:rPr>
          <w:sz w:val="28"/>
          <w:szCs w:val="28"/>
          <w:lang w:eastAsia="ar-SA"/>
        </w:rPr>
        <w:t>При написании данной работы были использованы нормативно-правовые акты РК, регулирующие деятельность таможенных органов РК в области борьбы с таможенными преступлениями, в том числе Конституция Республики Казахстан от 30.08.1995 г., Таможенный кодекс Республики Казахстан от 05.04.2003 г., Уголовный кодекс Республики Казахстан от 16.07.1997 г., Уголовно-процессуальный кодекс Республики Казахстан, а также подзаконные акты, были исследованы материалы научных публикаций отечественных и зарубежных авторов, посвященные преступлениям в сфере таможенного дела, проанализированы материалы печатных изданий, содержащие информацию о результатах деятельности таможенных органов Республики Казахстан, была использована информация, полученная в ходе прохождения производственной практики в отделе по борьбе с преступлениями и правонарушениями в сфере таможенного дела таможни «Семей».</w:t>
      </w:r>
    </w:p>
    <w:p w:rsidR="00D00D15" w:rsidRPr="007A5AA3" w:rsidRDefault="00EB08F3" w:rsidP="00D9338B">
      <w:pPr>
        <w:pStyle w:val="1"/>
        <w:tabs>
          <w:tab w:val="left" w:pos="709"/>
        </w:tabs>
        <w:ind w:firstLine="709"/>
        <w:rPr>
          <w:b/>
          <w:bCs/>
        </w:rPr>
      </w:pPr>
      <w:r w:rsidRPr="007A5AA3">
        <w:br w:type="page"/>
      </w:r>
      <w:r w:rsidR="001E7BC6" w:rsidRPr="007A5AA3">
        <w:rPr>
          <w:b/>
          <w:bCs/>
        </w:rPr>
        <w:t>1</w:t>
      </w:r>
      <w:r w:rsidRPr="007A5AA3">
        <w:rPr>
          <w:b/>
          <w:bCs/>
        </w:rPr>
        <w:t>.</w:t>
      </w:r>
      <w:r w:rsidR="001E7BC6" w:rsidRPr="007A5AA3">
        <w:rPr>
          <w:b/>
          <w:bCs/>
        </w:rPr>
        <w:t xml:space="preserve"> Теоретические аспекты правоохранительной деятельности таможенных органов РК</w:t>
      </w:r>
    </w:p>
    <w:p w:rsidR="00D00D15" w:rsidRPr="007A5AA3" w:rsidRDefault="00D00D15" w:rsidP="00D9338B">
      <w:pPr>
        <w:pStyle w:val="a3"/>
        <w:tabs>
          <w:tab w:val="left" w:pos="709"/>
        </w:tabs>
        <w:spacing w:after="0" w:line="360" w:lineRule="auto"/>
        <w:ind w:firstLine="709"/>
        <w:jc w:val="both"/>
        <w:rPr>
          <w:b/>
          <w:bCs/>
          <w:sz w:val="28"/>
          <w:szCs w:val="28"/>
        </w:rPr>
      </w:pPr>
    </w:p>
    <w:p w:rsidR="00D00D15" w:rsidRPr="007A5AA3" w:rsidRDefault="001E7BC6" w:rsidP="00D9338B">
      <w:pPr>
        <w:pStyle w:val="a7"/>
        <w:numPr>
          <w:ilvl w:val="1"/>
          <w:numId w:val="26"/>
        </w:numPr>
        <w:tabs>
          <w:tab w:val="clear" w:pos="1211"/>
          <w:tab w:val="num" w:pos="0"/>
          <w:tab w:val="left" w:pos="709"/>
          <w:tab w:val="left" w:pos="1134"/>
        </w:tabs>
        <w:spacing w:after="0" w:line="360" w:lineRule="auto"/>
        <w:ind w:left="0" w:firstLine="709"/>
        <w:jc w:val="both"/>
        <w:rPr>
          <w:b/>
          <w:bCs/>
          <w:sz w:val="28"/>
          <w:szCs w:val="28"/>
        </w:rPr>
      </w:pPr>
      <w:r w:rsidRPr="007A5AA3">
        <w:rPr>
          <w:b/>
          <w:bCs/>
          <w:sz w:val="28"/>
          <w:szCs w:val="28"/>
        </w:rPr>
        <w:t xml:space="preserve"> Сущностная характеристика преступления. Состав преступления</w:t>
      </w:r>
    </w:p>
    <w:p w:rsidR="00D00D15" w:rsidRPr="007A5AA3" w:rsidRDefault="00D00D15" w:rsidP="00D9338B">
      <w:pPr>
        <w:tabs>
          <w:tab w:val="left" w:pos="709"/>
        </w:tabs>
        <w:spacing w:before="0" w:after="0" w:line="360" w:lineRule="auto"/>
        <w:ind w:firstLine="709"/>
        <w:jc w:val="both"/>
        <w:rPr>
          <w:b/>
          <w:bCs/>
          <w:sz w:val="28"/>
          <w:szCs w:val="28"/>
          <w:lang w:eastAsia="ar-SA"/>
        </w:rPr>
      </w:pPr>
    </w:p>
    <w:p w:rsidR="00D00D15" w:rsidRPr="007A5AA3" w:rsidRDefault="00D00D15" w:rsidP="00D9338B">
      <w:pPr>
        <w:tabs>
          <w:tab w:val="left" w:pos="709"/>
        </w:tabs>
        <w:spacing w:before="0" w:after="0" w:line="360" w:lineRule="auto"/>
        <w:ind w:firstLine="709"/>
        <w:jc w:val="both"/>
        <w:rPr>
          <w:sz w:val="28"/>
          <w:szCs w:val="28"/>
          <w:lang w:eastAsia="ar-SA"/>
        </w:rPr>
      </w:pPr>
      <w:r w:rsidRPr="007A5AA3">
        <w:rPr>
          <w:sz w:val="28"/>
          <w:szCs w:val="28"/>
          <w:lang w:eastAsia="ar-SA"/>
        </w:rPr>
        <w:t>Таможенные органы РК, являясь правоохранительными, обеспечивают экономическую безопасность государства и осуществляют деятельность по борьбе с преступлениями в сфере таможенного дела. Любые преступления, в том числе и в таможенной сфере, наносят значительный ущерб государству: причиняют вред экономике страны, нарушают общественный порядок, ставят под угрозу национальную безопасность государства, жизнь и здоровье населения.</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Из теории уголовного права известно, что преступлением признается совершенное виновно общественно опасное деяние (действие или бездействие), запрещенное Уголовным кодексом Республики Казахстан (далее – УК РК) под угрозой наказания. Определение преступления также</w:t>
      </w:r>
      <w:r w:rsidR="00BC08A2" w:rsidRPr="007A5AA3">
        <w:rPr>
          <w:sz w:val="28"/>
          <w:szCs w:val="28"/>
          <w:lang w:eastAsia="ar-SA"/>
        </w:rPr>
        <w:t xml:space="preserve"> </w:t>
      </w:r>
      <w:r w:rsidRPr="007A5AA3">
        <w:rPr>
          <w:sz w:val="28"/>
          <w:szCs w:val="28"/>
          <w:lang w:eastAsia="ar-SA"/>
        </w:rPr>
        <w:t>дается в статье 9 УК РК.</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Из данного определения видно, что преступление, в том числе и в таможенной сфере, характеризуется рядом обязательных признаков. Это – общественная опасность деяния, его противоправность,</w:t>
      </w:r>
      <w:r w:rsidR="00BC08A2" w:rsidRPr="007A5AA3">
        <w:rPr>
          <w:sz w:val="28"/>
          <w:szCs w:val="28"/>
          <w:lang w:eastAsia="ar-SA"/>
        </w:rPr>
        <w:t xml:space="preserve"> </w:t>
      </w:r>
      <w:r w:rsidRPr="007A5AA3">
        <w:rPr>
          <w:sz w:val="28"/>
          <w:szCs w:val="28"/>
          <w:lang w:eastAsia="ar-SA"/>
        </w:rPr>
        <w:t>виновность и наказуемость. Только при наличии всех указанных признаков в совокупности деяние может быть признано преступлением.</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Общественная опасность преступления – это объективное свойство деяния (действия или бездействия) реально причинять существенный вред охраняемым уголовным законом общественным отношениям или создавать угрозу причинения такого вреда. Вторым обязательным признаком преступления является уголовная противоправность, то есть запрещенность деяния уголовным законом. Надо иметь в виду, что о преступлении может идти речь, если запрет установлен именно уголовным законом. Противоречие деяния нормам других отраслей права не дает основания для признания его преступным. Например, совершение на территории РК сделки в иностранной валюте запрещено законодательством о валютном регулировании, но в УК РК такое деяние не предусмотрено, а, следовательно, подобное деяние не преступно.</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Неразрывно с противоправностью связаны следующие два признака преступления: виновность и наказуемость. Выделение законодателем виновности, то есть факта наличия в действиях лица вины, в самостоятельный признак преступления свидетельствует о значении, которое придается этому институту.</w:t>
      </w:r>
      <w:r w:rsidR="00BC08A2" w:rsidRPr="007A5AA3">
        <w:rPr>
          <w:sz w:val="28"/>
          <w:szCs w:val="28"/>
          <w:lang w:eastAsia="ar-SA"/>
        </w:rPr>
        <w:t xml:space="preserve"> </w:t>
      </w:r>
      <w:r w:rsidRPr="007A5AA3">
        <w:rPr>
          <w:sz w:val="28"/>
          <w:szCs w:val="28"/>
          <w:lang w:eastAsia="ar-SA"/>
        </w:rPr>
        <w:t>Виновным в преступлении в соответствии с ч.3 ст.19 УК РК признается лишь лицо, совершившее деяние умышленно или по неосторожности. Поскольку виновность является одним из обязательных условий противоправности (уголовным законом запрещены исключительно виновные действия или бездействия), то отсутствие в действиях субъекта вины означает отсутствие в его деянии и признака уголовной противоправности.</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Следующий признак преступления – уголовная наказуемость. Наличие уголовно-правового запрета, не подкрепленного угрозой применения наказания, не дает оснований утверждать, что запрещаемое деяние является преступным. Так в Общей части УК РК установлен ряд запретов (на придание закону, устанавливающему преступность или наказуемость деяния, усиливающему ответственность или наказание или иным образом ухудшающему положение лица, совершившего это деяние, обратной силы и др.). Однако нарушения такого рода запретов не являются преступными, если они не подпадают под признаки преступления, предусмотренного, к примеру, ст. 350 УК РК (вынесение заведомо неправосудных приговора, решения или иного судебного акта). В определении преступления, данном в ст. 9 УК РК, содержатся признаки, присущие всем преступлениям. Однако нельзя совершить преступление вообще. Совершаются и наказываются в уголовном порядке конкретные преступления: кражи, грабежи, контрабанда и пр. Признаки каждого из этих преступлений описаны в соответствующих статьях Особенной части УК РК.</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Преступление признается таковым не само по себе, а через сопоставление его с теми признаками соответствующего состава преступления, которые закрепил законодатель в уголовно-правовой норме.</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Совокупность установленных уголовным законом объективных и субъективных признаков, характеризующих конкретное общественно опасное деяние как преступление, принято называть составом преступления.</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Преступление и состав преступления – сходные, но не идентичные понятия. Преступление – это конкретное действие или бездействие, совершаемое конкретным лицом в объективной действительности и характеризующееся многими сугубо индивидуальными признаками. Состав преступления же – нормативная категория, закрепляющая только типичные признаки</w:t>
      </w:r>
      <w:r w:rsidR="00BC08A2" w:rsidRPr="007A5AA3">
        <w:rPr>
          <w:sz w:val="28"/>
          <w:szCs w:val="28"/>
          <w:lang w:eastAsia="ar-SA"/>
        </w:rPr>
        <w:t xml:space="preserve"> </w:t>
      </w:r>
      <w:r w:rsidRPr="007A5AA3">
        <w:rPr>
          <w:sz w:val="28"/>
          <w:szCs w:val="28"/>
          <w:lang w:eastAsia="ar-SA"/>
        </w:rPr>
        <w:t>какого-либо преступного деяния.</w:t>
      </w:r>
    </w:p>
    <w:p w:rsidR="00D00D15" w:rsidRPr="007A5AA3" w:rsidRDefault="00D00D15" w:rsidP="00D9338B">
      <w:pPr>
        <w:pStyle w:val="a9"/>
        <w:ind w:firstLine="709"/>
      </w:pPr>
      <w:r w:rsidRPr="007A5AA3">
        <w:t>В юридической литературе общепризнано, что в каждом составе преступления имеется четыре его обязательных элемента: объект, объективная сторона, субъект и субъективная сторона. Элементы состава преступления тесно взаимосвязаны. Если в содеянном отсутствует хотя бы один из них, то это значит, что нет и состава преступления в целом, а следовательно отсутствует и основание уголовной ответственности.</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Под объектом преступления понимается то благо (социальная ценность), которое защищено уголовным законом, и которому преступление причиняет вред. В качестве такого блага отечественная уголовно-правовая наука признает общественные отношения, охраняемые уголовным законом. В частности, объектом таможенных преступлений являются общественные отношения, возникающие в процессе осуществления таможенного дела.</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Совокупность признаков, характеризующих внешнюю сторону поведения человека, составляет объективную сторону преступления. К этим признакам относятся общественно опасные</w:t>
      </w:r>
      <w:r w:rsidR="00BC08A2" w:rsidRPr="007A5AA3">
        <w:rPr>
          <w:sz w:val="28"/>
          <w:szCs w:val="28"/>
          <w:lang w:eastAsia="ar-SA"/>
        </w:rPr>
        <w:t xml:space="preserve"> </w:t>
      </w:r>
      <w:r w:rsidRPr="007A5AA3">
        <w:rPr>
          <w:sz w:val="28"/>
          <w:szCs w:val="28"/>
          <w:lang w:eastAsia="ar-SA"/>
        </w:rPr>
        <w:t>действие (активное поведение) или бездействие (пассивное поведение) лица, например, контрабанда – незаконное перемещение товаров через таможенную границу РК или уклонение от уплаты таможенных платежей и сборов.</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Объективная сторона многих составов преступлений включает в себя помимо действия или бездействия преступные последствия, причинную связь между ними и деянием лица.</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Помимо названных признаков к объективной стороне относятся обстановка, время, место, способ, орудия и средства совершения преступления.</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Субъектом преступления признается физическое лицо, совершившее преступление и наделенное признаками, предусмотренными уголовным законом. К таковым относятся: вменяемость, достижение лицом определенного возраста, а в ряде случаев и специальные признаки (должностное положение, профессия и пр.).</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Субъективную сторону преступления составляют признаки, характеризующие внутреннюю, психическую</w:t>
      </w:r>
      <w:r w:rsidR="00BC08A2" w:rsidRPr="007A5AA3">
        <w:rPr>
          <w:sz w:val="28"/>
          <w:szCs w:val="28"/>
          <w:lang w:eastAsia="ar-SA"/>
        </w:rPr>
        <w:t xml:space="preserve"> </w:t>
      </w:r>
      <w:r w:rsidRPr="007A5AA3">
        <w:rPr>
          <w:sz w:val="28"/>
          <w:szCs w:val="28"/>
          <w:lang w:eastAsia="ar-SA"/>
        </w:rPr>
        <w:t>сторону</w:t>
      </w:r>
      <w:r w:rsidR="00BC08A2" w:rsidRPr="007A5AA3">
        <w:rPr>
          <w:sz w:val="28"/>
          <w:szCs w:val="28"/>
          <w:lang w:eastAsia="ar-SA"/>
        </w:rPr>
        <w:t xml:space="preserve"> </w:t>
      </w:r>
      <w:r w:rsidRPr="007A5AA3">
        <w:rPr>
          <w:sz w:val="28"/>
          <w:szCs w:val="28"/>
          <w:lang w:eastAsia="ar-SA"/>
        </w:rPr>
        <w:t>поведения человека:</w:t>
      </w:r>
      <w:r w:rsidR="00BC08A2" w:rsidRPr="007A5AA3">
        <w:rPr>
          <w:sz w:val="28"/>
          <w:szCs w:val="28"/>
          <w:lang w:eastAsia="ar-SA"/>
        </w:rPr>
        <w:t xml:space="preserve"> </w:t>
      </w:r>
      <w:r w:rsidRPr="007A5AA3">
        <w:rPr>
          <w:sz w:val="28"/>
          <w:szCs w:val="28"/>
          <w:lang w:eastAsia="ar-SA"/>
        </w:rPr>
        <w:t>вина,</w:t>
      </w:r>
      <w:r w:rsidR="00BC08A2" w:rsidRPr="007A5AA3">
        <w:rPr>
          <w:sz w:val="28"/>
          <w:szCs w:val="28"/>
          <w:lang w:eastAsia="ar-SA"/>
        </w:rPr>
        <w:t xml:space="preserve"> </w:t>
      </w:r>
      <w:r w:rsidRPr="007A5AA3">
        <w:rPr>
          <w:sz w:val="28"/>
          <w:szCs w:val="28"/>
          <w:lang w:eastAsia="ar-SA"/>
        </w:rPr>
        <w:t>мотив,</w:t>
      </w:r>
      <w:r w:rsidR="00BC08A2" w:rsidRPr="007A5AA3">
        <w:rPr>
          <w:sz w:val="28"/>
          <w:szCs w:val="28"/>
          <w:lang w:eastAsia="ar-SA"/>
        </w:rPr>
        <w:t xml:space="preserve"> </w:t>
      </w:r>
      <w:r w:rsidRPr="007A5AA3">
        <w:rPr>
          <w:sz w:val="28"/>
          <w:szCs w:val="28"/>
          <w:lang w:eastAsia="ar-SA"/>
        </w:rPr>
        <w:t>и</w:t>
      </w:r>
      <w:r w:rsidR="00BC08A2" w:rsidRPr="007A5AA3">
        <w:rPr>
          <w:sz w:val="28"/>
          <w:szCs w:val="28"/>
          <w:lang w:eastAsia="ar-SA"/>
        </w:rPr>
        <w:t xml:space="preserve"> </w:t>
      </w:r>
      <w:r w:rsidRPr="007A5AA3">
        <w:rPr>
          <w:sz w:val="28"/>
          <w:szCs w:val="28"/>
          <w:lang w:eastAsia="ar-SA"/>
        </w:rPr>
        <w:t>цель преступления.</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Таким образом,</w:t>
      </w:r>
      <w:r w:rsidR="00BC08A2" w:rsidRPr="007A5AA3">
        <w:rPr>
          <w:sz w:val="28"/>
          <w:szCs w:val="28"/>
          <w:lang w:eastAsia="ar-SA"/>
        </w:rPr>
        <w:t xml:space="preserve"> </w:t>
      </w:r>
      <w:r w:rsidRPr="007A5AA3">
        <w:rPr>
          <w:sz w:val="28"/>
          <w:szCs w:val="28"/>
          <w:lang w:eastAsia="ar-SA"/>
        </w:rPr>
        <w:t>без состава преступления уголовная ответственность не может быть реализована. Только на основе состава преступления может осуществляться процесс квалификации преступления, так как он выступает тем необходимым уголовно-правовым образцом (эталоном), сверяясь с которым, правоприменитель выбирает соответствующую уголовно-правовую норму, которая наиболее</w:t>
      </w:r>
      <w:r w:rsidR="00BC08A2" w:rsidRPr="007A5AA3">
        <w:rPr>
          <w:sz w:val="28"/>
          <w:szCs w:val="28"/>
          <w:lang w:eastAsia="ar-SA"/>
        </w:rPr>
        <w:t xml:space="preserve"> </w:t>
      </w:r>
      <w:r w:rsidRPr="007A5AA3">
        <w:rPr>
          <w:sz w:val="28"/>
          <w:szCs w:val="28"/>
          <w:lang w:eastAsia="ar-SA"/>
        </w:rPr>
        <w:t xml:space="preserve">полно и точно отражает содержание и свойства совершенного преступления. </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В уголовном законодательстве РК до 1998 года имелось только два вида таможенных преступлений: контрабанда (ст. 64) и уклонение от уплаты налогов и других обязательных платежей (ст.81), в то время как в российском уголовном законодательстве с 1994 года предусмотрено четыре вида этих преступлений. Круг преступлений, наносящих ущерб таможенному делу, составляют: контрабанда (ст.188 УК РФ); невозвращение на территорию РФ предметов художественного, исторического и археологического достояния народов РФ и зарубежных стран (ст. 190 УК РФ); невозвращение из-за границы средств в иностранной валюте (ст. 193 УК РФ); уклонение от уплаты таможенных платежей (ст. 194 УК РФ).</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Однако ситуация изменилась с принятием 16 июля 1997 года нового Уголовного кодекса РК, который вступил в силу 1 января 1998 года.</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На сегодняшний день в действующем УК РК предусмотрены три преступления в сфере таможенного дела, дознание по которым уполномочены осуществлять таможенные органы РК. Это ст. 209 УК РК «Экономическая контрабанда», ст. 214 УК РК «Уклонение от уплаты таможенных платежей и сборов» и ст. 250 УК РК «Контрабанда изъятых из обращения предметов или предметов, обращение которых ограничено».</w:t>
      </w:r>
    </w:p>
    <w:p w:rsidR="00D00D15" w:rsidRPr="007A5AA3" w:rsidRDefault="00D00D15" w:rsidP="00D9338B">
      <w:pPr>
        <w:spacing w:before="0" w:after="0" w:line="360" w:lineRule="auto"/>
        <w:ind w:firstLine="709"/>
        <w:jc w:val="both"/>
        <w:rPr>
          <w:sz w:val="28"/>
          <w:szCs w:val="28"/>
          <w:lang w:eastAsia="ar-SA"/>
        </w:rPr>
      </w:pPr>
    </w:p>
    <w:p w:rsidR="00D00D15" w:rsidRPr="007A5AA3" w:rsidRDefault="00D00D15" w:rsidP="00D9338B">
      <w:pPr>
        <w:spacing w:before="0" w:after="0" w:line="360" w:lineRule="auto"/>
        <w:ind w:firstLine="709"/>
        <w:jc w:val="both"/>
        <w:rPr>
          <w:b/>
          <w:bCs/>
          <w:sz w:val="28"/>
          <w:szCs w:val="28"/>
          <w:lang w:eastAsia="ar-SA"/>
        </w:rPr>
      </w:pPr>
      <w:r w:rsidRPr="007A5AA3">
        <w:rPr>
          <w:b/>
          <w:bCs/>
          <w:sz w:val="28"/>
          <w:szCs w:val="28"/>
          <w:lang w:eastAsia="ar-SA"/>
        </w:rPr>
        <w:t>1.2 Виды преступлений в сфере таможенного дела</w:t>
      </w:r>
    </w:p>
    <w:p w:rsidR="00E426B8" w:rsidRPr="007A5AA3" w:rsidRDefault="00E426B8" w:rsidP="00D9338B">
      <w:pPr>
        <w:tabs>
          <w:tab w:val="left" w:pos="709"/>
        </w:tabs>
        <w:spacing w:before="0" w:after="0" w:line="360" w:lineRule="auto"/>
        <w:ind w:firstLine="709"/>
        <w:jc w:val="both"/>
        <w:rPr>
          <w:b/>
          <w:bCs/>
          <w:sz w:val="28"/>
          <w:szCs w:val="28"/>
          <w:lang w:eastAsia="ar-SA"/>
        </w:rPr>
      </w:pPr>
    </w:p>
    <w:p w:rsidR="00E426B8" w:rsidRPr="007A5AA3" w:rsidRDefault="00D00D15" w:rsidP="00D9338B">
      <w:pPr>
        <w:tabs>
          <w:tab w:val="left" w:pos="709"/>
        </w:tabs>
        <w:spacing w:before="0" w:after="0" w:line="360" w:lineRule="auto"/>
        <w:ind w:firstLine="709"/>
        <w:jc w:val="both"/>
        <w:rPr>
          <w:b/>
          <w:bCs/>
          <w:sz w:val="28"/>
          <w:szCs w:val="28"/>
          <w:lang w:eastAsia="ar-SA"/>
        </w:rPr>
      </w:pPr>
      <w:r w:rsidRPr="007A5AA3">
        <w:rPr>
          <w:b/>
          <w:bCs/>
          <w:sz w:val="28"/>
          <w:szCs w:val="28"/>
          <w:lang w:eastAsia="ar-SA"/>
        </w:rPr>
        <w:t>1.2.1 Экономическая контрабанда</w:t>
      </w:r>
    </w:p>
    <w:p w:rsidR="00E426B8" w:rsidRPr="007A5AA3" w:rsidRDefault="00D00D15" w:rsidP="00D9338B">
      <w:pPr>
        <w:tabs>
          <w:tab w:val="left" w:pos="709"/>
        </w:tabs>
        <w:spacing w:before="0" w:after="0" w:line="360" w:lineRule="auto"/>
        <w:ind w:firstLine="709"/>
        <w:jc w:val="both"/>
        <w:rPr>
          <w:sz w:val="28"/>
          <w:szCs w:val="28"/>
          <w:lang w:eastAsia="ar-SA"/>
        </w:rPr>
      </w:pPr>
      <w:r w:rsidRPr="007A5AA3">
        <w:rPr>
          <w:sz w:val="28"/>
          <w:szCs w:val="28"/>
          <w:lang w:eastAsia="ar-SA"/>
        </w:rPr>
        <w:t>Одним из наиболее опасных преступлений, совершаемых в таможенной сфе</w:t>
      </w:r>
      <w:r w:rsidR="00E426B8" w:rsidRPr="007A5AA3">
        <w:rPr>
          <w:sz w:val="28"/>
          <w:szCs w:val="28"/>
          <w:lang w:eastAsia="ar-SA"/>
        </w:rPr>
        <w:t>ре и наносящих значительный ущерб экономическим интересам Республики Казахстан</w:t>
      </w:r>
    </w:p>
    <w:p w:rsidR="00D00D15" w:rsidRPr="007A5AA3" w:rsidRDefault="00D00D15" w:rsidP="00D9338B">
      <w:pPr>
        <w:spacing w:before="0" w:after="0" w:line="360" w:lineRule="auto"/>
        <w:ind w:firstLine="709"/>
        <w:jc w:val="both"/>
        <w:rPr>
          <w:sz w:val="28"/>
          <w:szCs w:val="28"/>
        </w:rPr>
      </w:pPr>
      <w:r w:rsidRPr="007A5AA3">
        <w:rPr>
          <w:sz w:val="28"/>
          <w:szCs w:val="28"/>
        </w:rPr>
        <w:t>является экономическая контрабанда.</w:t>
      </w:r>
    </w:p>
    <w:p w:rsidR="00D00D15" w:rsidRPr="007A5AA3" w:rsidRDefault="00D00D15" w:rsidP="00D9338B">
      <w:pPr>
        <w:tabs>
          <w:tab w:val="left" w:pos="709"/>
        </w:tabs>
        <w:spacing w:before="0" w:after="0" w:line="360" w:lineRule="auto"/>
        <w:ind w:firstLine="709"/>
        <w:jc w:val="both"/>
        <w:rPr>
          <w:sz w:val="28"/>
          <w:szCs w:val="28"/>
        </w:rPr>
      </w:pPr>
      <w:r w:rsidRPr="007A5AA3">
        <w:rPr>
          <w:sz w:val="28"/>
          <w:szCs w:val="28"/>
        </w:rPr>
        <w:t>Контрабанда – это глобальное, насчитывающее тысячелетия явление в сфере теневого бизнеса. Это гигантские обороты материальных ценностей, валюты, объемы которых исчисляются миллиардами долларов.</w:t>
      </w:r>
    </w:p>
    <w:p w:rsidR="00D00D15" w:rsidRPr="007A5AA3" w:rsidRDefault="00D00D15" w:rsidP="00D9338B">
      <w:pPr>
        <w:tabs>
          <w:tab w:val="left" w:pos="709"/>
        </w:tabs>
        <w:spacing w:before="0" w:after="0" w:line="360" w:lineRule="auto"/>
        <w:ind w:firstLine="709"/>
        <w:jc w:val="both"/>
        <w:rPr>
          <w:sz w:val="28"/>
          <w:szCs w:val="28"/>
        </w:rPr>
      </w:pPr>
      <w:r w:rsidRPr="007A5AA3">
        <w:rPr>
          <w:sz w:val="28"/>
          <w:szCs w:val="28"/>
        </w:rPr>
        <w:t>Являясь наиболее прибыльной и трудно раскрываемой формой нелегального бизнеса, контрабанда затягивает в эту преступную паутину людей, занимающих самые разные ниши в обществе – от примитивных уголовников до служащих всемирно известных фирм и государственных чиновников самого высокого ранга, втягивает в организованную преступность тысячи и тысячи людей как в слаборазвитых, так и в высокоразвитых странах.</w:t>
      </w:r>
    </w:p>
    <w:p w:rsidR="00D00D15" w:rsidRPr="007A5AA3" w:rsidRDefault="00D00D15" w:rsidP="00D9338B">
      <w:pPr>
        <w:tabs>
          <w:tab w:val="left" w:pos="709"/>
        </w:tabs>
        <w:spacing w:before="0" w:after="0" w:line="360" w:lineRule="auto"/>
        <w:ind w:firstLine="709"/>
        <w:jc w:val="both"/>
        <w:rPr>
          <w:sz w:val="28"/>
          <w:szCs w:val="28"/>
        </w:rPr>
      </w:pPr>
      <w:r w:rsidRPr="007A5AA3">
        <w:rPr>
          <w:sz w:val="28"/>
          <w:szCs w:val="28"/>
        </w:rPr>
        <w:t>Все усилия государств бороться с этой формой экономических преступлений оказываются тщетными. Более того, часто дают прямо противоположный эффект. Ужесточая систему налогообложения, правительство тем самым расширяет возможности для контрабандистов удовлетворять спрос потребителей нелегально ввозимыми более дешевыми товарами. За счет этого крепнет и расширяется сфера деятельности организованной преступности, а государства недополучают миллиарды долларов от скрытых от налогообложения товаров.</w:t>
      </w:r>
    </w:p>
    <w:p w:rsidR="00D00D15" w:rsidRPr="007A5AA3" w:rsidRDefault="00D00D15" w:rsidP="00D9338B">
      <w:pPr>
        <w:tabs>
          <w:tab w:val="left" w:pos="709"/>
        </w:tabs>
        <w:spacing w:before="0" w:after="0" w:line="360" w:lineRule="auto"/>
        <w:ind w:firstLine="709"/>
        <w:jc w:val="both"/>
        <w:rPr>
          <w:sz w:val="28"/>
          <w:szCs w:val="28"/>
        </w:rPr>
      </w:pPr>
      <w:r w:rsidRPr="007A5AA3">
        <w:rPr>
          <w:sz w:val="28"/>
          <w:szCs w:val="28"/>
        </w:rPr>
        <w:t>Не является исключением и Республика Казахстан. По неофициальным данным, до 80% товарооборота в РК составляет контрабанда. Только в результате нелегальных операций в сфере алкогольной продукции республиканский бюджет ежегодно теряет более 200 млн. долларов, 50 млн. долларов в год бюджет недополучает из сферы сигаретного бизнеса.</w:t>
      </w:r>
    </w:p>
    <w:p w:rsidR="00D00D15" w:rsidRPr="007A5AA3" w:rsidRDefault="00D00D15" w:rsidP="00D9338B">
      <w:pPr>
        <w:pStyle w:val="a9"/>
        <w:ind w:firstLine="709"/>
      </w:pPr>
      <w:r w:rsidRPr="007A5AA3">
        <w:t>Как известно, контрабанда, как и любое общественное явление, имеет свои социально-экономические предпосылки. Одни называют причиной совершения контрабанды неоправданно высокие ставки отдельных видов налогов и пошлин. Как высокие налоги загоняют мелкий и средний бизнес в теневую экономику, так и высокие ставки таможенных пошлин превращают многих добросовестных импортеров в контрабандистов. Существует также мнение, что причинами являются низкий уровень налогового и таможенного контроля и коррумпированность правоохранительных и таможенных органов. И, наконец, низкий уровень благосостояния граждан, являющийся причиной и следствием многих бед.</w:t>
      </w:r>
    </w:p>
    <w:p w:rsidR="00D00D15" w:rsidRPr="007A5AA3" w:rsidRDefault="00D00D15" w:rsidP="00D9338B">
      <w:pPr>
        <w:spacing w:before="0" w:after="0" w:line="360" w:lineRule="auto"/>
        <w:ind w:firstLine="709"/>
        <w:jc w:val="both"/>
        <w:rPr>
          <w:sz w:val="28"/>
          <w:szCs w:val="28"/>
        </w:rPr>
      </w:pPr>
      <w:r w:rsidRPr="007A5AA3">
        <w:rPr>
          <w:sz w:val="28"/>
          <w:szCs w:val="28"/>
        </w:rPr>
        <w:t>В сложившихся условиях таможенные органы, непрерывно осуществляя борьбу с экономическими преступлениями в сфере таможенного дела, являются тем государственным органом, от которого зависит национальная безопасность государства.</w:t>
      </w:r>
    </w:p>
    <w:p w:rsidR="00D00D15" w:rsidRPr="007A5AA3" w:rsidRDefault="00D00D15" w:rsidP="00D9338B">
      <w:pPr>
        <w:spacing w:before="0" w:after="0" w:line="360" w:lineRule="auto"/>
        <w:ind w:firstLine="709"/>
        <w:jc w:val="both"/>
        <w:rPr>
          <w:sz w:val="28"/>
          <w:szCs w:val="28"/>
        </w:rPr>
      </w:pPr>
      <w:r w:rsidRPr="007A5AA3">
        <w:rPr>
          <w:sz w:val="28"/>
          <w:szCs w:val="28"/>
        </w:rPr>
        <w:t xml:space="preserve">Ответственность за совершение экономической контрабанды предусмотрена в ст. 209 УК РК: </w:t>
      </w:r>
    </w:p>
    <w:p w:rsidR="00D00D15" w:rsidRPr="007A5AA3" w:rsidRDefault="00D00D15" w:rsidP="00D9338B">
      <w:pPr>
        <w:spacing w:before="0" w:after="0" w:line="360" w:lineRule="auto"/>
        <w:ind w:firstLine="709"/>
        <w:jc w:val="both"/>
        <w:rPr>
          <w:rStyle w:val="af"/>
          <w:sz w:val="28"/>
          <w:szCs w:val="28"/>
          <w:lang w:eastAsia="ar-SA"/>
        </w:rPr>
      </w:pPr>
      <w:r w:rsidRPr="007A5AA3">
        <w:rPr>
          <w:rStyle w:val="af"/>
          <w:sz w:val="28"/>
          <w:szCs w:val="28"/>
          <w:lang w:eastAsia="ar-SA"/>
        </w:rPr>
        <w:t>«1. Перемещение в крупном размере через таможенную границу Республики Казахстан товаров или иных предметов, за исключением указанных в ст. 250 УК РК, совершенное помимо или с сокрытием от таможенного контроля либо с обманным использованием документов или средств таможенной идентификации либо сопряженное с недекларированием или недостоверным декларированием запрещенных или ограниченных к перемещению через таможенную границу товаров, вещей и ценностей, в отношении которых установлены специальные правила перемещения через таможенную границу,</w:t>
      </w:r>
    </w:p>
    <w:p w:rsidR="00D00D15" w:rsidRPr="007A5AA3" w:rsidRDefault="00D00D15" w:rsidP="00D9338B">
      <w:pPr>
        <w:numPr>
          <w:ilvl w:val="0"/>
          <w:numId w:val="3"/>
        </w:numPr>
        <w:tabs>
          <w:tab w:val="clear" w:pos="283"/>
          <w:tab w:val="num" w:pos="284"/>
          <w:tab w:val="left" w:pos="993"/>
        </w:tabs>
        <w:spacing w:before="0" w:after="0" w:line="360" w:lineRule="auto"/>
        <w:ind w:firstLine="709"/>
        <w:jc w:val="both"/>
        <w:rPr>
          <w:rStyle w:val="af"/>
          <w:sz w:val="28"/>
          <w:szCs w:val="28"/>
          <w:lang w:eastAsia="ar-SA"/>
        </w:rPr>
      </w:pPr>
      <w:r w:rsidRPr="007A5AA3">
        <w:rPr>
          <w:rStyle w:val="af"/>
          <w:sz w:val="28"/>
          <w:szCs w:val="28"/>
          <w:lang w:eastAsia="ar-SA"/>
        </w:rPr>
        <w:t>наказывается штрафом в размере от 200 до 500 МРП или в размере заработной платы или иного дохода осужденного за период от 2 до 5 месяцев, либо арестом на срок от 4 до 6 месяцев, либо исправительными работами на срок от 1 года до 2 лет, либо лишением свободы на срок до 3 лет со штрафом в размере до 100 МРП или в размере заработной платы или иного дохода осужденного за период до 1 месяца или без такового.</w:t>
      </w:r>
    </w:p>
    <w:p w:rsidR="00D00D15" w:rsidRPr="007A5AA3" w:rsidRDefault="00D00D15" w:rsidP="00D9338B">
      <w:pPr>
        <w:tabs>
          <w:tab w:val="left" w:pos="709"/>
        </w:tabs>
        <w:spacing w:before="0" w:after="0" w:line="360" w:lineRule="auto"/>
        <w:ind w:firstLine="709"/>
        <w:jc w:val="both"/>
        <w:rPr>
          <w:rStyle w:val="af"/>
          <w:sz w:val="28"/>
          <w:szCs w:val="28"/>
          <w:lang w:eastAsia="ar-SA"/>
        </w:rPr>
      </w:pPr>
      <w:r w:rsidRPr="007A5AA3">
        <w:rPr>
          <w:rStyle w:val="af"/>
          <w:sz w:val="28"/>
          <w:szCs w:val="28"/>
          <w:lang w:eastAsia="ar-SA"/>
        </w:rPr>
        <w:t>2. То же деяние, совершенное:</w:t>
      </w:r>
    </w:p>
    <w:p w:rsidR="00D00D15" w:rsidRPr="007A5AA3" w:rsidRDefault="00D00D15" w:rsidP="00D9338B">
      <w:pPr>
        <w:tabs>
          <w:tab w:val="left" w:pos="709"/>
        </w:tabs>
        <w:spacing w:before="0" w:after="0" w:line="360" w:lineRule="auto"/>
        <w:ind w:firstLine="709"/>
        <w:jc w:val="both"/>
        <w:rPr>
          <w:rStyle w:val="af"/>
          <w:sz w:val="28"/>
          <w:szCs w:val="28"/>
          <w:lang w:eastAsia="ar-SA"/>
        </w:rPr>
      </w:pPr>
      <w:r w:rsidRPr="007A5AA3">
        <w:rPr>
          <w:rStyle w:val="af"/>
          <w:sz w:val="28"/>
          <w:szCs w:val="28"/>
          <w:lang w:eastAsia="ar-SA"/>
        </w:rPr>
        <w:t>а) неоднократно;</w:t>
      </w:r>
    </w:p>
    <w:p w:rsidR="00D00D15" w:rsidRPr="007A5AA3" w:rsidRDefault="00D00D15" w:rsidP="00D9338B">
      <w:pPr>
        <w:tabs>
          <w:tab w:val="left" w:pos="709"/>
        </w:tabs>
        <w:spacing w:before="0" w:after="0" w:line="360" w:lineRule="auto"/>
        <w:ind w:firstLine="709"/>
        <w:jc w:val="both"/>
        <w:rPr>
          <w:rStyle w:val="af"/>
          <w:sz w:val="28"/>
          <w:szCs w:val="28"/>
          <w:lang w:eastAsia="ar-SA"/>
        </w:rPr>
      </w:pPr>
      <w:r w:rsidRPr="007A5AA3">
        <w:rPr>
          <w:rStyle w:val="af"/>
          <w:sz w:val="28"/>
          <w:szCs w:val="28"/>
          <w:lang w:eastAsia="ar-SA"/>
        </w:rPr>
        <w:t>б) должностным лицом с использованием своего служебного положения;</w:t>
      </w:r>
    </w:p>
    <w:p w:rsidR="00D00D15" w:rsidRPr="007A5AA3" w:rsidRDefault="00D00D15" w:rsidP="00D9338B">
      <w:pPr>
        <w:tabs>
          <w:tab w:val="left" w:pos="709"/>
        </w:tabs>
        <w:spacing w:before="0" w:after="0" w:line="360" w:lineRule="auto"/>
        <w:ind w:firstLine="709"/>
        <w:jc w:val="both"/>
        <w:rPr>
          <w:rStyle w:val="af"/>
          <w:sz w:val="28"/>
          <w:szCs w:val="28"/>
          <w:lang w:eastAsia="ar-SA"/>
        </w:rPr>
      </w:pPr>
      <w:r w:rsidRPr="007A5AA3">
        <w:rPr>
          <w:rStyle w:val="af"/>
          <w:sz w:val="28"/>
          <w:szCs w:val="28"/>
          <w:lang w:eastAsia="ar-SA"/>
        </w:rPr>
        <w:t>в) с применением насилия к лицу, осуществляющему таможенный контроль, - наказывается лишением свободы на срок от 2 до 5 лет с конфискацией имущества или без таковой.</w:t>
      </w:r>
    </w:p>
    <w:p w:rsidR="00D00D15" w:rsidRPr="007A5AA3" w:rsidRDefault="00D00D15" w:rsidP="00D9338B">
      <w:pPr>
        <w:tabs>
          <w:tab w:val="left" w:pos="709"/>
        </w:tabs>
        <w:spacing w:before="0" w:after="0" w:line="360" w:lineRule="auto"/>
        <w:ind w:firstLine="709"/>
        <w:jc w:val="both"/>
        <w:rPr>
          <w:rStyle w:val="af"/>
          <w:sz w:val="28"/>
          <w:szCs w:val="28"/>
          <w:lang w:eastAsia="ar-SA"/>
        </w:rPr>
      </w:pPr>
      <w:r w:rsidRPr="007A5AA3">
        <w:rPr>
          <w:rStyle w:val="af"/>
          <w:sz w:val="28"/>
          <w:szCs w:val="28"/>
          <w:lang w:eastAsia="ar-SA"/>
        </w:rPr>
        <w:t>3. Деяния, предусмотренные частями 1 и 2 настоящей статьи, совершенные организованной группой наказываются лишением свободы на срок от 3 до 8 лет с конфискацией имущества.</w:t>
      </w:r>
    </w:p>
    <w:p w:rsidR="00D00D15" w:rsidRPr="007A5AA3" w:rsidRDefault="00D00D15" w:rsidP="00D9338B">
      <w:pPr>
        <w:spacing w:before="0" w:after="0" w:line="360" w:lineRule="auto"/>
        <w:ind w:firstLine="709"/>
        <w:jc w:val="both"/>
        <w:rPr>
          <w:rStyle w:val="af"/>
          <w:sz w:val="28"/>
          <w:szCs w:val="28"/>
          <w:lang w:val="en-US" w:eastAsia="ar-SA"/>
        </w:rPr>
      </w:pPr>
      <w:r w:rsidRPr="007A5AA3">
        <w:rPr>
          <w:rStyle w:val="af"/>
          <w:sz w:val="28"/>
          <w:szCs w:val="28"/>
          <w:lang w:eastAsia="ar-SA"/>
        </w:rPr>
        <w:t xml:space="preserve">Примечание. Деяния, предусмотренные настоящей статьей, признаются совершенными в крупном размере, если стоимость перемещенных товаров превышает 1000 МРП». </w:t>
      </w:r>
      <w:r w:rsidR="00630221" w:rsidRPr="007A5AA3">
        <w:rPr>
          <w:rStyle w:val="af"/>
          <w:sz w:val="28"/>
          <w:szCs w:val="28"/>
          <w:lang w:eastAsia="ar-SA"/>
        </w:rPr>
        <w:t>[</w:t>
      </w:r>
      <w:r w:rsidRPr="007A5AA3">
        <w:rPr>
          <w:rStyle w:val="af"/>
          <w:sz w:val="28"/>
          <w:szCs w:val="28"/>
          <w:lang w:val="en-US" w:eastAsia="ar-SA"/>
        </w:rPr>
        <w:t>4</w:t>
      </w:r>
      <w:r w:rsidR="00630221" w:rsidRPr="007A5AA3">
        <w:rPr>
          <w:rStyle w:val="af"/>
          <w:sz w:val="28"/>
          <w:szCs w:val="28"/>
          <w:lang w:val="en-US" w:eastAsia="ar-SA"/>
        </w:rPr>
        <w:t>]</w:t>
      </w:r>
    </w:p>
    <w:p w:rsidR="00D00D15" w:rsidRPr="007A5AA3" w:rsidRDefault="00D00D15" w:rsidP="00D9338B">
      <w:pPr>
        <w:spacing w:before="0" w:after="0" w:line="360" w:lineRule="auto"/>
        <w:ind w:firstLine="709"/>
        <w:jc w:val="both"/>
        <w:rPr>
          <w:rStyle w:val="af"/>
          <w:sz w:val="28"/>
          <w:szCs w:val="28"/>
          <w:lang w:eastAsia="ar-SA"/>
        </w:rPr>
      </w:pPr>
      <w:r w:rsidRPr="007A5AA3">
        <w:rPr>
          <w:rStyle w:val="af"/>
          <w:sz w:val="28"/>
          <w:szCs w:val="28"/>
          <w:lang w:eastAsia="ar-SA"/>
        </w:rPr>
        <w:t>Контрабанда наносит, прежде всего, вред экономическим интересам государства, поскольку:</w:t>
      </w:r>
    </w:p>
    <w:p w:rsidR="00D00D15" w:rsidRPr="007A5AA3" w:rsidRDefault="00D00D15" w:rsidP="00D9338B">
      <w:pPr>
        <w:numPr>
          <w:ilvl w:val="0"/>
          <w:numId w:val="1"/>
        </w:numPr>
        <w:tabs>
          <w:tab w:val="left" w:pos="709"/>
          <w:tab w:val="left" w:pos="993"/>
        </w:tabs>
        <w:spacing w:before="0" w:after="0" w:line="360" w:lineRule="auto"/>
        <w:ind w:firstLine="709"/>
        <w:jc w:val="both"/>
        <w:rPr>
          <w:rStyle w:val="af"/>
          <w:sz w:val="28"/>
          <w:szCs w:val="28"/>
          <w:lang w:eastAsia="ar-SA"/>
        </w:rPr>
      </w:pPr>
      <w:r w:rsidRPr="007A5AA3">
        <w:rPr>
          <w:rStyle w:val="af"/>
          <w:sz w:val="28"/>
          <w:szCs w:val="28"/>
          <w:lang w:eastAsia="ar-SA"/>
        </w:rPr>
        <w:t>в государственный бюджет не поступают пошлины, установленные на ввозимые и вывозимые товары;</w:t>
      </w:r>
    </w:p>
    <w:p w:rsidR="00D00D15" w:rsidRPr="007A5AA3" w:rsidRDefault="00D00D15" w:rsidP="00D9338B">
      <w:pPr>
        <w:numPr>
          <w:ilvl w:val="0"/>
          <w:numId w:val="1"/>
        </w:numPr>
        <w:tabs>
          <w:tab w:val="left" w:pos="709"/>
          <w:tab w:val="left" w:pos="993"/>
        </w:tabs>
        <w:spacing w:before="0" w:after="0" w:line="360" w:lineRule="auto"/>
        <w:ind w:firstLine="709"/>
        <w:jc w:val="both"/>
        <w:rPr>
          <w:rStyle w:val="af"/>
          <w:sz w:val="28"/>
          <w:szCs w:val="28"/>
          <w:lang w:eastAsia="ar-SA"/>
        </w:rPr>
      </w:pPr>
      <w:r w:rsidRPr="007A5AA3">
        <w:rPr>
          <w:rStyle w:val="af"/>
          <w:sz w:val="28"/>
          <w:szCs w:val="28"/>
          <w:lang w:eastAsia="ar-SA"/>
        </w:rPr>
        <w:t>из республики вывозятся товары (например, сырье стратегического назначения), запрет к ввозу которых обусловлен их значением для экономики страны.</w:t>
      </w:r>
    </w:p>
    <w:p w:rsidR="00D00D15" w:rsidRPr="007A5AA3" w:rsidRDefault="00D00D15" w:rsidP="00D9338B">
      <w:pPr>
        <w:tabs>
          <w:tab w:val="left" w:pos="861"/>
        </w:tabs>
        <w:spacing w:before="0" w:after="0" w:line="360" w:lineRule="auto"/>
        <w:ind w:firstLine="709"/>
        <w:jc w:val="both"/>
        <w:rPr>
          <w:rStyle w:val="af"/>
          <w:sz w:val="28"/>
          <w:szCs w:val="28"/>
          <w:lang w:eastAsia="ar-SA"/>
        </w:rPr>
      </w:pPr>
      <w:r w:rsidRPr="007A5AA3">
        <w:rPr>
          <w:rStyle w:val="af"/>
          <w:sz w:val="28"/>
          <w:szCs w:val="28"/>
          <w:lang w:eastAsia="ar-SA"/>
        </w:rPr>
        <w:t>Непосредственным объектом контрабанды является экономические интересы государства.</w:t>
      </w:r>
    </w:p>
    <w:p w:rsidR="00D00D15" w:rsidRPr="007A5AA3" w:rsidRDefault="00D00D15" w:rsidP="00D9338B">
      <w:pPr>
        <w:tabs>
          <w:tab w:val="left" w:pos="861"/>
        </w:tabs>
        <w:spacing w:before="0" w:after="0" w:line="360" w:lineRule="auto"/>
        <w:ind w:firstLine="709"/>
        <w:jc w:val="both"/>
        <w:rPr>
          <w:rStyle w:val="af"/>
          <w:sz w:val="28"/>
          <w:szCs w:val="28"/>
          <w:lang w:eastAsia="ar-SA"/>
        </w:rPr>
      </w:pPr>
      <w:r w:rsidRPr="007A5AA3">
        <w:rPr>
          <w:rStyle w:val="af"/>
          <w:sz w:val="28"/>
          <w:szCs w:val="28"/>
          <w:lang w:eastAsia="ar-SA"/>
        </w:rPr>
        <w:t>Дополнительный объект – правила перемещения товаров и транспортных средств через таможенную границу Республики Казахстан.</w:t>
      </w:r>
    </w:p>
    <w:p w:rsidR="00D00D15" w:rsidRPr="007A5AA3" w:rsidRDefault="00D00D15" w:rsidP="00D9338B">
      <w:pPr>
        <w:tabs>
          <w:tab w:val="left" w:pos="861"/>
        </w:tabs>
        <w:spacing w:before="0" w:after="0" w:line="360" w:lineRule="auto"/>
        <w:ind w:firstLine="709"/>
        <w:jc w:val="both"/>
        <w:rPr>
          <w:rStyle w:val="af"/>
          <w:sz w:val="28"/>
          <w:szCs w:val="28"/>
          <w:lang w:eastAsia="ar-SA"/>
        </w:rPr>
      </w:pPr>
      <w:r w:rsidRPr="007A5AA3">
        <w:rPr>
          <w:rStyle w:val="af"/>
          <w:sz w:val="28"/>
          <w:szCs w:val="28"/>
          <w:lang w:eastAsia="ar-SA"/>
        </w:rPr>
        <w:t>Факультативными объектами контрабанды в зависимости от предмета и субъекта контрабанды является общественная безопасность, деятельность государственных органов, политические интересы Республики Казахстан, здоровье населения Республики Казахстан, моральные устои общества, историко-культурное наследие Республики Казахстан.</w:t>
      </w:r>
    </w:p>
    <w:p w:rsidR="00D00D15" w:rsidRPr="007A5AA3" w:rsidRDefault="00D00D15" w:rsidP="00D9338B">
      <w:pPr>
        <w:tabs>
          <w:tab w:val="left" w:pos="861"/>
        </w:tabs>
        <w:spacing w:before="0" w:after="0" w:line="360" w:lineRule="auto"/>
        <w:ind w:firstLine="709"/>
        <w:jc w:val="both"/>
        <w:rPr>
          <w:rStyle w:val="af"/>
          <w:sz w:val="28"/>
          <w:szCs w:val="28"/>
          <w:lang w:eastAsia="ar-SA"/>
        </w:rPr>
      </w:pPr>
      <w:r w:rsidRPr="007A5AA3">
        <w:rPr>
          <w:rStyle w:val="af"/>
          <w:sz w:val="28"/>
          <w:szCs w:val="28"/>
          <w:lang w:eastAsia="ar-SA"/>
        </w:rPr>
        <w:t>Предметами данного преступления являются товары и иные предметы. В соответствии с п. 39) ст.7 Таможенного кодекса Республики Казахстан,</w:t>
      </w:r>
      <w:r w:rsidR="00BC08A2" w:rsidRPr="007A5AA3">
        <w:rPr>
          <w:rStyle w:val="af"/>
          <w:sz w:val="28"/>
          <w:szCs w:val="28"/>
          <w:lang w:eastAsia="ar-SA"/>
        </w:rPr>
        <w:t xml:space="preserve"> </w:t>
      </w:r>
      <w:r w:rsidRPr="007A5AA3">
        <w:rPr>
          <w:rStyle w:val="af"/>
          <w:sz w:val="28"/>
          <w:szCs w:val="28"/>
          <w:lang w:eastAsia="ar-SA"/>
        </w:rPr>
        <w:t>«товар – имущество, перемещаемое через таможенную границу РК, в том числе носители информации, валютные ценности, электрическая, тепловая и иные виды энергии, а также транспортные средства, за исключением указанных в подпункте 43) настоящей статьи»</w:t>
      </w:r>
      <w:r w:rsidR="00630221" w:rsidRPr="007A5AA3">
        <w:rPr>
          <w:rStyle w:val="af"/>
          <w:sz w:val="28"/>
          <w:szCs w:val="28"/>
          <w:lang w:eastAsia="ar-SA"/>
        </w:rPr>
        <w:t>[</w:t>
      </w:r>
      <w:r w:rsidRPr="007A5AA3">
        <w:rPr>
          <w:rStyle w:val="af"/>
          <w:sz w:val="28"/>
          <w:szCs w:val="28"/>
          <w:lang w:eastAsia="ar-SA"/>
        </w:rPr>
        <w:t>2</w:t>
      </w:r>
      <w:r w:rsidR="00630221" w:rsidRPr="007A5AA3">
        <w:rPr>
          <w:rStyle w:val="af"/>
          <w:sz w:val="28"/>
          <w:szCs w:val="28"/>
          <w:lang w:eastAsia="ar-SA"/>
        </w:rPr>
        <w:t>]</w:t>
      </w:r>
      <w:r w:rsidRPr="007A5AA3">
        <w:rPr>
          <w:rStyle w:val="af"/>
          <w:sz w:val="28"/>
          <w:szCs w:val="28"/>
          <w:lang w:eastAsia="ar-SA"/>
        </w:rPr>
        <w:t xml:space="preserve">. </w:t>
      </w:r>
    </w:p>
    <w:p w:rsidR="00D00D15" w:rsidRPr="007A5AA3" w:rsidRDefault="00D00D15" w:rsidP="00D9338B">
      <w:pPr>
        <w:tabs>
          <w:tab w:val="left" w:pos="861"/>
        </w:tabs>
        <w:spacing w:before="0" w:after="0" w:line="360" w:lineRule="auto"/>
        <w:ind w:firstLine="709"/>
        <w:jc w:val="both"/>
        <w:rPr>
          <w:rStyle w:val="af"/>
          <w:sz w:val="28"/>
          <w:szCs w:val="28"/>
          <w:lang w:eastAsia="ar-SA"/>
        </w:rPr>
      </w:pPr>
      <w:r w:rsidRPr="007A5AA3">
        <w:rPr>
          <w:rStyle w:val="af"/>
          <w:sz w:val="28"/>
          <w:szCs w:val="28"/>
          <w:lang w:eastAsia="ar-SA"/>
        </w:rPr>
        <w:t>Кроме того, предметами настоящего преступления могут быть запрещенные или ограниченные к перемещению через таможенную границу Республики Казахстан товары в виде вещей и ценностей, в отношении которых установлены специальные правила перемещения через таможенную границу. Перечень запрещенных к перемещению через таможенную границу предметов установлен Постановлением Правительства Республики Казахстан от 10 июля 2003 года №</w:t>
      </w:r>
      <w:r w:rsidR="00914D43" w:rsidRPr="007A5AA3">
        <w:rPr>
          <w:rStyle w:val="af"/>
          <w:sz w:val="28"/>
          <w:szCs w:val="28"/>
          <w:lang w:eastAsia="ar-SA"/>
        </w:rPr>
        <w:t xml:space="preserve"> </w:t>
      </w:r>
      <w:r w:rsidRPr="007A5AA3">
        <w:rPr>
          <w:rStyle w:val="af"/>
          <w:sz w:val="28"/>
          <w:szCs w:val="28"/>
          <w:lang w:eastAsia="ar-SA"/>
        </w:rPr>
        <w:t>681. Согласно этого Постановления, к числу товаров, запрещенных к ввозу в РК относятся «оружие всякого рода военных образцов и боеприпасы к нему, оружие массового поражения; наркотические средства, психотропные вещества и прекурсоры; печатные и изобразительные материалы, направленные на подрыв государственного и общественного строя, пропагандирующие войну, терроризм, насилие, расизм, а также материалы порнографического содержания и др. К числу товаров, запрещенных к вывозу из РК относятся оружие всякого рода военных образцов и боеприпасы к нему, оружие массового поражения; произведения искусства, предметы старины и иные предметы, представляющие значительную художественную, историческую, научную или культурную ценность; представители животного и растительного мира, занесенные в Красную книгу и рога сайгака; наркотические средства, психотропные вещества и прекурсоры; аннулированные ценные бу</w:t>
      </w:r>
      <w:r w:rsidR="00EB08F3" w:rsidRPr="007A5AA3">
        <w:rPr>
          <w:rStyle w:val="af"/>
          <w:sz w:val="28"/>
          <w:szCs w:val="28"/>
          <w:lang w:eastAsia="ar-SA"/>
        </w:rPr>
        <w:t>маги». [7</w:t>
      </w:r>
      <w:r w:rsidRPr="007A5AA3">
        <w:rPr>
          <w:rStyle w:val="af"/>
          <w:sz w:val="28"/>
          <w:szCs w:val="28"/>
          <w:lang w:eastAsia="ar-SA"/>
        </w:rPr>
        <w:t>].</w:t>
      </w:r>
    </w:p>
    <w:p w:rsidR="00D00D15" w:rsidRPr="007A5AA3" w:rsidRDefault="00D00D15" w:rsidP="00D9338B">
      <w:pPr>
        <w:tabs>
          <w:tab w:val="left" w:pos="861"/>
        </w:tabs>
        <w:spacing w:before="0" w:after="0" w:line="360" w:lineRule="auto"/>
        <w:ind w:firstLine="709"/>
        <w:jc w:val="both"/>
        <w:rPr>
          <w:rStyle w:val="af"/>
          <w:sz w:val="28"/>
          <w:szCs w:val="28"/>
          <w:lang w:eastAsia="ar-SA"/>
        </w:rPr>
      </w:pPr>
      <w:r w:rsidRPr="007A5AA3">
        <w:rPr>
          <w:rStyle w:val="af"/>
          <w:sz w:val="28"/>
          <w:szCs w:val="28"/>
          <w:lang w:eastAsia="ar-SA"/>
        </w:rPr>
        <w:t>Необходимо отметить, что стоимость перемещаемых через таможенную границу товаров должна превышать 1000 месячных расчетных показателей, устанавливаемых ежегодно в государственном бюджете. В противном случае, такое деяние будет рассматриваться</w:t>
      </w:r>
      <w:r w:rsidR="00BC08A2" w:rsidRPr="007A5AA3">
        <w:rPr>
          <w:rStyle w:val="af"/>
          <w:sz w:val="28"/>
          <w:szCs w:val="28"/>
          <w:lang w:eastAsia="ar-SA"/>
        </w:rPr>
        <w:t xml:space="preserve"> </w:t>
      </w:r>
      <w:r w:rsidRPr="007A5AA3">
        <w:rPr>
          <w:rStyle w:val="af"/>
          <w:sz w:val="28"/>
          <w:szCs w:val="28"/>
          <w:lang w:eastAsia="ar-SA"/>
        </w:rPr>
        <w:t>как административное правонарушение.</w:t>
      </w:r>
    </w:p>
    <w:p w:rsidR="00D00D15" w:rsidRPr="007A5AA3" w:rsidRDefault="00D00D15" w:rsidP="00D9338B">
      <w:pPr>
        <w:tabs>
          <w:tab w:val="left" w:pos="861"/>
        </w:tabs>
        <w:spacing w:before="0" w:after="0" w:line="360" w:lineRule="auto"/>
        <w:ind w:firstLine="709"/>
        <w:jc w:val="both"/>
        <w:rPr>
          <w:rStyle w:val="af"/>
          <w:sz w:val="28"/>
          <w:szCs w:val="28"/>
          <w:lang w:val="en-US" w:eastAsia="ar-SA"/>
        </w:rPr>
      </w:pPr>
      <w:r w:rsidRPr="007A5AA3">
        <w:rPr>
          <w:rStyle w:val="af"/>
          <w:sz w:val="28"/>
          <w:szCs w:val="28"/>
          <w:lang w:eastAsia="ar-SA"/>
        </w:rPr>
        <w:t xml:space="preserve">Объективная сторона рассматриваемого преступления выражается в активных действиях, направленных на перемещение в крупном размере через таможенную границу товаров или иных предметов, за исключением указанных в ст. 250 УК РК. </w:t>
      </w:r>
      <w:r w:rsidRPr="007A5AA3">
        <w:rPr>
          <w:rStyle w:val="af"/>
          <w:sz w:val="28"/>
          <w:szCs w:val="28"/>
          <w:lang w:val="en-US" w:eastAsia="ar-SA"/>
        </w:rPr>
        <w:t>[11].</w:t>
      </w:r>
    </w:p>
    <w:p w:rsidR="00D00D15" w:rsidRPr="007A5AA3" w:rsidRDefault="00D00D15" w:rsidP="00D9338B">
      <w:pPr>
        <w:tabs>
          <w:tab w:val="left" w:pos="861"/>
        </w:tabs>
        <w:spacing w:before="0" w:after="0" w:line="360" w:lineRule="auto"/>
        <w:ind w:firstLine="709"/>
        <w:jc w:val="both"/>
        <w:rPr>
          <w:rStyle w:val="af"/>
          <w:sz w:val="28"/>
          <w:szCs w:val="28"/>
          <w:lang w:eastAsia="ar-SA"/>
        </w:rPr>
      </w:pPr>
      <w:r w:rsidRPr="007A5AA3">
        <w:rPr>
          <w:rStyle w:val="af"/>
          <w:sz w:val="28"/>
          <w:szCs w:val="28"/>
          <w:lang w:eastAsia="ar-SA"/>
        </w:rPr>
        <w:t>В соответствии с п. 18) ст. 7 Таможенного кодекса «перемещение товаров и транспортных средств через таможенную границу РК – совершение действий по ввозу на таможенную территорию РК или вывозу с таможенной территории РК товаров и транспортных средств любым способом, включая пересылку в международных почтовых отправлениях, использование трубопроводного транс</w:t>
      </w:r>
      <w:r w:rsidR="00EB08F3" w:rsidRPr="007A5AA3">
        <w:rPr>
          <w:rStyle w:val="af"/>
          <w:sz w:val="28"/>
          <w:szCs w:val="28"/>
          <w:lang w:eastAsia="ar-SA"/>
        </w:rPr>
        <w:t>порта и линий электропередачи»[2</w:t>
      </w:r>
      <w:r w:rsidRPr="007A5AA3">
        <w:rPr>
          <w:rStyle w:val="af"/>
          <w:sz w:val="28"/>
          <w:szCs w:val="28"/>
          <w:lang w:eastAsia="ar-SA"/>
        </w:rPr>
        <w:t>].</w:t>
      </w:r>
    </w:p>
    <w:p w:rsidR="00D00D15" w:rsidRPr="007A5AA3" w:rsidRDefault="00D00D15" w:rsidP="00D9338B">
      <w:pPr>
        <w:tabs>
          <w:tab w:val="left" w:pos="861"/>
        </w:tabs>
        <w:spacing w:before="0" w:after="0" w:line="360" w:lineRule="auto"/>
        <w:ind w:firstLine="709"/>
        <w:jc w:val="both"/>
        <w:rPr>
          <w:rStyle w:val="af"/>
          <w:sz w:val="28"/>
          <w:szCs w:val="28"/>
          <w:lang w:eastAsia="ar-SA"/>
        </w:rPr>
      </w:pPr>
      <w:r w:rsidRPr="007A5AA3">
        <w:rPr>
          <w:rStyle w:val="af"/>
          <w:sz w:val="28"/>
          <w:szCs w:val="28"/>
          <w:lang w:eastAsia="ar-SA"/>
        </w:rPr>
        <w:t>К указанным действиям относятся: при ввозе товаров и транспортных средств на таможенную территорию Республики Казахстан, в том числе с территории свободных таможенных складов на остальную часть таможенной территории Республики Казахстан – фактическое пересечение таможенной границы; в иных случаях – совершение действий, непосредственно направленных на реализацию намерения вывезти товары и транспортные средства за пределы таможенной территории Республики Казахстан либо на территорию свободных таможенных зон, ил на свободные склады, в частности – подача таможенной декларации».</w:t>
      </w:r>
    </w:p>
    <w:p w:rsidR="00D00D15" w:rsidRPr="007A5AA3" w:rsidRDefault="00D00D15" w:rsidP="00D9338B">
      <w:pPr>
        <w:tabs>
          <w:tab w:val="left" w:pos="861"/>
        </w:tabs>
        <w:spacing w:before="0" w:after="0" w:line="360" w:lineRule="auto"/>
        <w:ind w:firstLine="709"/>
        <w:jc w:val="both"/>
        <w:rPr>
          <w:rStyle w:val="af"/>
          <w:sz w:val="28"/>
          <w:szCs w:val="28"/>
          <w:lang w:eastAsia="ar-SA"/>
        </w:rPr>
      </w:pPr>
      <w:r w:rsidRPr="007A5AA3">
        <w:rPr>
          <w:rStyle w:val="af"/>
          <w:sz w:val="28"/>
          <w:szCs w:val="28"/>
          <w:lang w:eastAsia="ar-SA"/>
        </w:rPr>
        <w:t>Таким образом, под перемещением товаров или иных предметов при ввозе понимается фактическое пересечение таможенной границы Республики Казахстан, а при вывозе – подача таможенной декларации. Соответственно контрабанда является оконченным преступлением при ввозе на таможенную территорию Республики Казахстан, в том числе при ввозе с территорий свободных таможенных зон и свободных складов на остальную часть таможенной территории – с момента фактического пересечения товаров или иных предметов таможенной границы, а при вывозе товаров с таможенной территории, а также при вывозе их с остальной части таможенной территории Республики Казахстан на</w:t>
      </w:r>
      <w:r w:rsidR="00BC08A2" w:rsidRPr="007A5AA3">
        <w:rPr>
          <w:rStyle w:val="af"/>
          <w:sz w:val="28"/>
          <w:szCs w:val="28"/>
          <w:lang w:eastAsia="ar-SA"/>
        </w:rPr>
        <w:t xml:space="preserve"> </w:t>
      </w:r>
      <w:r w:rsidRPr="007A5AA3">
        <w:rPr>
          <w:rStyle w:val="af"/>
          <w:sz w:val="28"/>
          <w:szCs w:val="28"/>
          <w:lang w:eastAsia="ar-SA"/>
        </w:rPr>
        <w:t>территорию свободных таможенных зон и свободные склады – с момента подачи таможенной декларации.</w:t>
      </w:r>
    </w:p>
    <w:p w:rsidR="00D00D15" w:rsidRPr="007A5AA3" w:rsidRDefault="00D00D15" w:rsidP="00D9338B">
      <w:pPr>
        <w:tabs>
          <w:tab w:val="left" w:pos="861"/>
        </w:tabs>
        <w:spacing w:before="0" w:after="0" w:line="360" w:lineRule="auto"/>
        <w:ind w:firstLine="709"/>
        <w:jc w:val="both"/>
        <w:rPr>
          <w:rStyle w:val="af"/>
          <w:sz w:val="28"/>
          <w:szCs w:val="28"/>
          <w:lang w:eastAsia="ar-SA"/>
        </w:rPr>
      </w:pPr>
      <w:r w:rsidRPr="007A5AA3">
        <w:rPr>
          <w:rStyle w:val="af"/>
          <w:sz w:val="28"/>
          <w:szCs w:val="28"/>
          <w:lang w:eastAsia="ar-SA"/>
        </w:rPr>
        <w:t>Перемещение может быть совершено одним из следующих способов:</w:t>
      </w:r>
    </w:p>
    <w:p w:rsidR="00D00D15" w:rsidRPr="007A5AA3" w:rsidRDefault="00D00D15" w:rsidP="00D9338B">
      <w:pPr>
        <w:numPr>
          <w:ilvl w:val="0"/>
          <w:numId w:val="14"/>
        </w:numPr>
        <w:tabs>
          <w:tab w:val="left" w:pos="993"/>
        </w:tabs>
        <w:spacing w:before="0" w:after="0" w:line="360" w:lineRule="auto"/>
        <w:ind w:left="0" w:firstLine="709"/>
        <w:jc w:val="both"/>
        <w:rPr>
          <w:rStyle w:val="af"/>
          <w:sz w:val="28"/>
          <w:szCs w:val="28"/>
          <w:lang w:eastAsia="ar-SA"/>
        </w:rPr>
      </w:pPr>
      <w:r w:rsidRPr="007A5AA3">
        <w:rPr>
          <w:rStyle w:val="af"/>
          <w:sz w:val="28"/>
          <w:szCs w:val="28"/>
          <w:lang w:eastAsia="ar-SA"/>
        </w:rPr>
        <w:t>помимо таможенного контроля;</w:t>
      </w:r>
    </w:p>
    <w:p w:rsidR="00D00D15" w:rsidRPr="007A5AA3" w:rsidRDefault="00D00D15" w:rsidP="00D9338B">
      <w:pPr>
        <w:numPr>
          <w:ilvl w:val="0"/>
          <w:numId w:val="14"/>
        </w:numPr>
        <w:tabs>
          <w:tab w:val="left" w:pos="993"/>
        </w:tabs>
        <w:spacing w:before="0" w:after="0" w:line="360" w:lineRule="auto"/>
        <w:ind w:left="0" w:firstLine="709"/>
        <w:jc w:val="both"/>
        <w:rPr>
          <w:rStyle w:val="af"/>
          <w:sz w:val="28"/>
          <w:szCs w:val="28"/>
          <w:lang w:eastAsia="ar-SA"/>
        </w:rPr>
      </w:pPr>
      <w:r w:rsidRPr="007A5AA3">
        <w:rPr>
          <w:rStyle w:val="af"/>
          <w:sz w:val="28"/>
          <w:szCs w:val="28"/>
          <w:lang w:eastAsia="ar-SA"/>
        </w:rPr>
        <w:t>с сокрытием от таможенного контроля;</w:t>
      </w:r>
    </w:p>
    <w:p w:rsidR="00D00D15" w:rsidRPr="007A5AA3" w:rsidRDefault="00D00D15" w:rsidP="00D9338B">
      <w:pPr>
        <w:numPr>
          <w:ilvl w:val="0"/>
          <w:numId w:val="14"/>
        </w:numPr>
        <w:tabs>
          <w:tab w:val="left" w:pos="993"/>
        </w:tabs>
        <w:spacing w:before="0" w:after="0" w:line="360" w:lineRule="auto"/>
        <w:ind w:left="0" w:firstLine="709"/>
        <w:jc w:val="both"/>
        <w:rPr>
          <w:rStyle w:val="af"/>
          <w:sz w:val="28"/>
          <w:szCs w:val="28"/>
          <w:lang w:eastAsia="ar-SA"/>
        </w:rPr>
      </w:pPr>
      <w:r w:rsidRPr="007A5AA3">
        <w:rPr>
          <w:rStyle w:val="af"/>
          <w:sz w:val="28"/>
          <w:szCs w:val="28"/>
          <w:lang w:eastAsia="ar-SA"/>
        </w:rPr>
        <w:t>обманным использованием документов или средств таможенной идентификации;</w:t>
      </w:r>
    </w:p>
    <w:p w:rsidR="00D00D15" w:rsidRPr="007A5AA3" w:rsidRDefault="00D00D15" w:rsidP="00D9338B">
      <w:pPr>
        <w:numPr>
          <w:ilvl w:val="0"/>
          <w:numId w:val="14"/>
        </w:numPr>
        <w:tabs>
          <w:tab w:val="left" w:pos="993"/>
        </w:tabs>
        <w:spacing w:before="0" w:after="0" w:line="360" w:lineRule="auto"/>
        <w:ind w:left="0" w:firstLine="709"/>
        <w:jc w:val="both"/>
        <w:rPr>
          <w:rStyle w:val="af"/>
          <w:sz w:val="28"/>
          <w:szCs w:val="28"/>
          <w:lang w:eastAsia="ar-SA"/>
        </w:rPr>
      </w:pPr>
      <w:r w:rsidRPr="007A5AA3">
        <w:rPr>
          <w:rStyle w:val="af"/>
          <w:sz w:val="28"/>
          <w:szCs w:val="28"/>
          <w:lang w:eastAsia="ar-SA"/>
        </w:rPr>
        <w:t>недекларированием или недостоверным декларированием запрещенных или ограниченных к перемещению через таможенную границу товаров, вещей и ценностей, в отношении которых установлены специальные правила перемещения через таможенную границу</w:t>
      </w:r>
      <w:r w:rsidR="00630221" w:rsidRPr="007A5AA3">
        <w:rPr>
          <w:rStyle w:val="af"/>
          <w:sz w:val="28"/>
          <w:szCs w:val="28"/>
          <w:lang w:eastAsia="ar-SA"/>
        </w:rPr>
        <w:t xml:space="preserve"> </w:t>
      </w:r>
      <w:r w:rsidRPr="007A5AA3">
        <w:rPr>
          <w:rStyle w:val="af"/>
          <w:sz w:val="28"/>
          <w:szCs w:val="28"/>
          <w:lang w:eastAsia="ar-SA"/>
        </w:rPr>
        <w:t>[11].</w:t>
      </w:r>
    </w:p>
    <w:p w:rsidR="00D00D15" w:rsidRPr="007A5AA3" w:rsidRDefault="00D00D15" w:rsidP="00D9338B">
      <w:pPr>
        <w:tabs>
          <w:tab w:val="left" w:pos="709"/>
        </w:tabs>
        <w:spacing w:before="0" w:after="0" w:line="360" w:lineRule="auto"/>
        <w:ind w:firstLine="709"/>
        <w:jc w:val="both"/>
        <w:rPr>
          <w:rStyle w:val="af"/>
          <w:sz w:val="28"/>
          <w:szCs w:val="28"/>
          <w:lang w:val="en-US" w:eastAsia="ar-SA"/>
        </w:rPr>
      </w:pPr>
      <w:r w:rsidRPr="007A5AA3">
        <w:rPr>
          <w:rStyle w:val="af"/>
          <w:sz w:val="28"/>
          <w:szCs w:val="28"/>
          <w:lang w:eastAsia="ar-SA"/>
        </w:rPr>
        <w:t>Первый способ совершения контрабанды в соответствии с п. 5 Постановления Пленума Верховного Суда Республики Казахстан от 18 июля 1997 года «О практике применения уголовной ответственности за контрабанду» заключается в пересылке или провозе предметов контрабанды вне таможенных постов, пунктов пропуска и иных мест, определяемых законодательством и таможенными органами Республики Казахстан для проведения таможенного оформления, или вне установленных для его производства времени. [</w:t>
      </w:r>
      <w:r w:rsidR="00630221" w:rsidRPr="007A5AA3">
        <w:rPr>
          <w:rStyle w:val="af"/>
          <w:sz w:val="28"/>
          <w:szCs w:val="28"/>
          <w:lang w:val="en-US" w:eastAsia="ar-SA"/>
        </w:rPr>
        <w:t>8</w:t>
      </w:r>
      <w:r w:rsidRPr="007A5AA3">
        <w:rPr>
          <w:rStyle w:val="af"/>
          <w:sz w:val="28"/>
          <w:szCs w:val="28"/>
          <w:lang w:val="en-US" w:eastAsia="ar-SA"/>
        </w:rPr>
        <w:t>]</w:t>
      </w:r>
    </w:p>
    <w:p w:rsidR="00D00D15" w:rsidRPr="007A5AA3" w:rsidRDefault="00D00D15" w:rsidP="00D9338B">
      <w:pPr>
        <w:tabs>
          <w:tab w:val="left" w:pos="709"/>
        </w:tabs>
        <w:spacing w:before="0" w:after="0" w:line="360" w:lineRule="auto"/>
        <w:ind w:firstLine="709"/>
        <w:jc w:val="both"/>
        <w:rPr>
          <w:rStyle w:val="af"/>
          <w:sz w:val="28"/>
          <w:szCs w:val="28"/>
          <w:lang w:eastAsia="ar-SA"/>
        </w:rPr>
      </w:pPr>
      <w:r w:rsidRPr="007A5AA3">
        <w:rPr>
          <w:rStyle w:val="af"/>
          <w:sz w:val="28"/>
          <w:szCs w:val="28"/>
          <w:lang w:eastAsia="ar-SA"/>
        </w:rPr>
        <w:t>Пересечение товарами и транспортными средствами таможенной границы Республики Казахстан допускается в местах, определяемых таможенными органами Республики Казахстан, и во время их работы в соответствии с законодательством Республики Казахстан. В иных местах и вне времени работы таможенных органов Республики Казахстан товары и транспортные средства могут пересекать таможенную границу Республики Казахстан лишь с согласия таможенного органа Республики Казахстан.</w:t>
      </w:r>
    </w:p>
    <w:p w:rsidR="00D00D15" w:rsidRPr="007A5AA3" w:rsidRDefault="00D00D15" w:rsidP="00D9338B">
      <w:pPr>
        <w:tabs>
          <w:tab w:val="left" w:pos="709"/>
        </w:tabs>
        <w:spacing w:before="0" w:after="0" w:line="360" w:lineRule="auto"/>
        <w:ind w:firstLine="709"/>
        <w:jc w:val="both"/>
        <w:rPr>
          <w:rStyle w:val="af"/>
          <w:sz w:val="28"/>
          <w:szCs w:val="28"/>
          <w:lang w:eastAsia="ar-SA"/>
        </w:rPr>
      </w:pPr>
      <w:r w:rsidRPr="007A5AA3">
        <w:rPr>
          <w:rStyle w:val="af"/>
          <w:sz w:val="28"/>
          <w:szCs w:val="28"/>
          <w:lang w:eastAsia="ar-SA"/>
        </w:rPr>
        <w:t>Второй способ контрабанды заключается в утаивании товаров или иных ценностей и предметов, использовании при их перевозке тайников либо других способов, затрудняющих их обнаружение, или в придании одним предметам вида других.</w:t>
      </w:r>
    </w:p>
    <w:p w:rsidR="00D00D15" w:rsidRPr="007A5AA3" w:rsidRDefault="00D00D15" w:rsidP="00D9338B">
      <w:pPr>
        <w:spacing w:before="0" w:after="0" w:line="360" w:lineRule="auto"/>
        <w:ind w:firstLine="709"/>
        <w:jc w:val="both"/>
        <w:rPr>
          <w:rStyle w:val="af"/>
          <w:sz w:val="28"/>
          <w:szCs w:val="28"/>
          <w:lang w:eastAsia="ar-SA"/>
        </w:rPr>
      </w:pPr>
      <w:r w:rsidRPr="007A5AA3">
        <w:rPr>
          <w:rStyle w:val="af"/>
          <w:sz w:val="28"/>
          <w:szCs w:val="28"/>
          <w:lang w:eastAsia="ar-SA"/>
        </w:rPr>
        <w:t>Ухищрения, к которым прибегают лица для сокрытия предметов от таможенного контроля, - самые различные. Предметы могут быть спрятаны, например, в одежде, обуви, головных уборах, за подкладкой сумок, под двойным дном чемодана, в ручках тростей, зонтов, в продуктах.</w:t>
      </w:r>
    </w:p>
    <w:p w:rsidR="00D00D15" w:rsidRPr="007A5AA3" w:rsidRDefault="00D00D15" w:rsidP="00D9338B">
      <w:pPr>
        <w:spacing w:before="0" w:after="0" w:line="360" w:lineRule="auto"/>
        <w:ind w:firstLine="709"/>
        <w:jc w:val="both"/>
        <w:rPr>
          <w:rStyle w:val="af"/>
          <w:sz w:val="28"/>
          <w:szCs w:val="28"/>
          <w:lang w:eastAsia="ar-SA"/>
        </w:rPr>
      </w:pPr>
      <w:r w:rsidRPr="007A5AA3">
        <w:rPr>
          <w:rStyle w:val="af"/>
          <w:sz w:val="28"/>
          <w:szCs w:val="28"/>
          <w:lang w:eastAsia="ar-SA"/>
        </w:rPr>
        <w:t xml:space="preserve">Третий способ предполагает предъявление таможенным органам, а также лицам, осуществляющим пограничный контроль, недействительных, полученных незаконным путем, поддельных, а также содержащих ложные сведения документов, использование печатей, пломб, штампов и иных подобных средств таможенной идентификации либо предъявление подлинного средства идентификации, относящегося к другим объектам. </w:t>
      </w:r>
    </w:p>
    <w:p w:rsidR="00D00D15" w:rsidRPr="007A5AA3" w:rsidRDefault="00D00D15" w:rsidP="00D9338B">
      <w:pPr>
        <w:spacing w:before="0" w:after="0" w:line="360" w:lineRule="auto"/>
        <w:ind w:firstLine="709"/>
        <w:jc w:val="both"/>
        <w:rPr>
          <w:rStyle w:val="af"/>
          <w:sz w:val="28"/>
          <w:szCs w:val="28"/>
          <w:lang w:eastAsia="ar-SA"/>
        </w:rPr>
      </w:pPr>
      <w:r w:rsidRPr="007A5AA3">
        <w:rPr>
          <w:rStyle w:val="af"/>
          <w:sz w:val="28"/>
          <w:szCs w:val="28"/>
          <w:lang w:eastAsia="ar-SA"/>
        </w:rPr>
        <w:t>Настоящий способ - один из наиболее распространенных и опасных видов контрабанды, так как посредством обманного использования документов прикрывается вывоз за рубеж в огромных количествах различного ценного сырья и материалов, энергоносителей (нефть, бензин, дизельное топливо, мазут) и т.д. От такого рода крупномасштабных контрабандных операций государство терпит ущерб на десятки и сотни тысяч долларов.</w:t>
      </w:r>
    </w:p>
    <w:p w:rsidR="00D00D15" w:rsidRPr="007A5AA3" w:rsidRDefault="00D00D15" w:rsidP="00D9338B">
      <w:pPr>
        <w:spacing w:before="0" w:after="0" w:line="360" w:lineRule="auto"/>
        <w:ind w:firstLine="709"/>
        <w:jc w:val="both"/>
        <w:rPr>
          <w:rStyle w:val="af"/>
          <w:sz w:val="28"/>
          <w:szCs w:val="28"/>
          <w:lang w:eastAsia="ar-SA"/>
        </w:rPr>
      </w:pPr>
      <w:r w:rsidRPr="007A5AA3">
        <w:rPr>
          <w:rStyle w:val="af"/>
          <w:sz w:val="28"/>
          <w:szCs w:val="28"/>
          <w:lang w:eastAsia="ar-SA"/>
        </w:rPr>
        <w:t>Необходимо обратить внимание на то, что при совершении контрабанды данным способом нет необходимости квалификации действий виновного дополнительно за подлог или подделку документов, т.к. данные действия являются обязательными признаками данного способа совершения контрабанды.</w:t>
      </w:r>
    </w:p>
    <w:p w:rsidR="00D00D15" w:rsidRPr="007A5AA3" w:rsidRDefault="00D00D15" w:rsidP="00D9338B">
      <w:pPr>
        <w:spacing w:before="0" w:after="0" w:line="360" w:lineRule="auto"/>
        <w:ind w:firstLine="709"/>
        <w:jc w:val="both"/>
        <w:rPr>
          <w:rStyle w:val="af"/>
          <w:sz w:val="28"/>
          <w:szCs w:val="28"/>
          <w:lang w:eastAsia="ar-SA"/>
        </w:rPr>
      </w:pPr>
      <w:r w:rsidRPr="007A5AA3">
        <w:rPr>
          <w:rStyle w:val="af"/>
          <w:sz w:val="28"/>
          <w:szCs w:val="28"/>
          <w:lang w:eastAsia="ar-SA"/>
        </w:rPr>
        <w:t>Четвертый и пятый способы совершения контрабанды заключается в невыполнении или ненадлежащем выполнении обязанности подать таможенную декларацию в соответствии с правилами, установленными законодательством в отношении запрещенных или ограниченных к перемещению либо изъятых из обращения товаров или иных ценностей или предметов.</w:t>
      </w:r>
    </w:p>
    <w:p w:rsidR="00D00D15" w:rsidRPr="007A5AA3" w:rsidRDefault="00D00D15" w:rsidP="00D9338B">
      <w:pPr>
        <w:spacing w:before="0" w:after="0" w:line="360" w:lineRule="auto"/>
        <w:ind w:firstLine="709"/>
        <w:jc w:val="both"/>
        <w:rPr>
          <w:rStyle w:val="af"/>
          <w:sz w:val="28"/>
          <w:szCs w:val="28"/>
          <w:lang w:eastAsia="ar-SA"/>
        </w:rPr>
      </w:pPr>
      <w:r w:rsidRPr="007A5AA3">
        <w:rPr>
          <w:rStyle w:val="af"/>
          <w:sz w:val="28"/>
          <w:szCs w:val="28"/>
          <w:lang w:eastAsia="ar-SA"/>
        </w:rPr>
        <w:t>При совершении контрабанды перемещение осуществляется через таможенную границу Республики Казахстан. Согласно ч. 3 ст. 6 Таможенного кодекса Республики Казахстан</w:t>
      </w:r>
      <w:r w:rsidR="00BC08A2" w:rsidRPr="007A5AA3">
        <w:rPr>
          <w:rStyle w:val="af"/>
          <w:sz w:val="28"/>
          <w:szCs w:val="28"/>
          <w:lang w:eastAsia="ar-SA"/>
        </w:rPr>
        <w:t xml:space="preserve"> </w:t>
      </w:r>
      <w:r w:rsidRPr="007A5AA3">
        <w:rPr>
          <w:rStyle w:val="af"/>
          <w:sz w:val="28"/>
          <w:szCs w:val="28"/>
          <w:lang w:eastAsia="ar-SA"/>
        </w:rPr>
        <w:t>«пределы таможенной территории РК, а также периметры свободных экономических зон</w:t>
      </w:r>
      <w:r w:rsidR="00BC08A2" w:rsidRPr="007A5AA3">
        <w:rPr>
          <w:rStyle w:val="af"/>
          <w:sz w:val="28"/>
          <w:szCs w:val="28"/>
          <w:lang w:eastAsia="ar-SA"/>
        </w:rPr>
        <w:t xml:space="preserve"> </w:t>
      </w:r>
      <w:r w:rsidRPr="007A5AA3">
        <w:rPr>
          <w:rStyle w:val="af"/>
          <w:sz w:val="28"/>
          <w:szCs w:val="28"/>
          <w:lang w:eastAsia="ar-SA"/>
        </w:rPr>
        <w:t xml:space="preserve">являются таможенной границей РК. Таможенная граница – линия и проходящая по ней вертикальная поверхность, определяющие пределы таможенной территории РК». </w:t>
      </w:r>
      <w:r w:rsidR="00630221" w:rsidRPr="007A5AA3">
        <w:rPr>
          <w:rStyle w:val="af"/>
          <w:sz w:val="28"/>
          <w:szCs w:val="28"/>
          <w:lang w:val="en-US" w:eastAsia="ar-SA"/>
        </w:rPr>
        <w:t>[2</w:t>
      </w:r>
      <w:r w:rsidRPr="007A5AA3">
        <w:rPr>
          <w:rStyle w:val="af"/>
          <w:sz w:val="28"/>
          <w:szCs w:val="28"/>
          <w:lang w:val="en-US" w:eastAsia="ar-SA"/>
        </w:rPr>
        <w:t>]</w:t>
      </w:r>
      <w:r w:rsidRPr="007A5AA3">
        <w:rPr>
          <w:rStyle w:val="af"/>
          <w:sz w:val="28"/>
          <w:szCs w:val="28"/>
          <w:lang w:eastAsia="ar-SA"/>
        </w:rPr>
        <w:t xml:space="preserve"> </w:t>
      </w:r>
    </w:p>
    <w:p w:rsidR="00D00D15" w:rsidRPr="007A5AA3" w:rsidRDefault="00D00D15" w:rsidP="00D9338B">
      <w:pPr>
        <w:spacing w:before="0" w:after="0" w:line="360" w:lineRule="auto"/>
        <w:ind w:firstLine="709"/>
        <w:jc w:val="both"/>
        <w:rPr>
          <w:rStyle w:val="af"/>
          <w:sz w:val="28"/>
          <w:szCs w:val="28"/>
          <w:lang w:eastAsia="ar-SA"/>
        </w:rPr>
      </w:pPr>
      <w:r w:rsidRPr="007A5AA3">
        <w:rPr>
          <w:rStyle w:val="af"/>
          <w:sz w:val="28"/>
          <w:szCs w:val="28"/>
          <w:lang w:eastAsia="ar-SA"/>
        </w:rPr>
        <w:t>Субъективная сторона настоящего преступления – вина в виде прямого умысла. Виновное лицо сознает, что незаконно перемещает в крупном размере соответствующие товары или иные предметы через таможенную границу Республики Казахстан, и желает это деяние совершить. Сознанием лица должен охватываться хотя бы один из альтернативных способов перемещения товаров или иных предметов.</w:t>
      </w:r>
    </w:p>
    <w:p w:rsidR="00D00D15" w:rsidRPr="007A5AA3" w:rsidRDefault="00D00D15" w:rsidP="00D9338B">
      <w:pPr>
        <w:spacing w:before="0" w:after="0" w:line="360" w:lineRule="auto"/>
        <w:ind w:firstLine="709"/>
        <w:jc w:val="both"/>
        <w:rPr>
          <w:rStyle w:val="af"/>
          <w:sz w:val="28"/>
          <w:szCs w:val="28"/>
          <w:lang w:eastAsia="ar-SA"/>
        </w:rPr>
      </w:pPr>
      <w:r w:rsidRPr="007A5AA3">
        <w:rPr>
          <w:rStyle w:val="af"/>
          <w:sz w:val="28"/>
          <w:szCs w:val="28"/>
          <w:lang w:eastAsia="ar-SA"/>
        </w:rPr>
        <w:t>Настоящая статья сконструирована без учета мотива и цели, которые могут быть приняты во внимание при назначении наказания. Как правило, мотивом совершения контрабанды является корысть, учитываемая в судебной практике при реализации принципа индивидуализации наказания.</w:t>
      </w:r>
    </w:p>
    <w:p w:rsidR="00D00D15" w:rsidRPr="007A5AA3" w:rsidRDefault="00D00D15" w:rsidP="00D9338B">
      <w:pPr>
        <w:spacing w:before="0" w:after="0" w:line="360" w:lineRule="auto"/>
        <w:ind w:firstLine="709"/>
        <w:jc w:val="both"/>
        <w:rPr>
          <w:rStyle w:val="af"/>
          <w:sz w:val="28"/>
          <w:szCs w:val="28"/>
          <w:lang w:eastAsia="ar-SA"/>
        </w:rPr>
      </w:pPr>
      <w:r w:rsidRPr="007A5AA3">
        <w:rPr>
          <w:rStyle w:val="af"/>
          <w:sz w:val="28"/>
          <w:szCs w:val="28"/>
          <w:lang w:eastAsia="ar-SA"/>
        </w:rPr>
        <w:t>Субъектом преступления является вменяемое физическое лицо, достигшее 16-летнего возраста.</w:t>
      </w:r>
    </w:p>
    <w:p w:rsidR="00D00D15" w:rsidRPr="007A5AA3" w:rsidRDefault="00D00D15" w:rsidP="00D9338B">
      <w:pPr>
        <w:spacing w:before="0" w:after="0" w:line="360" w:lineRule="auto"/>
        <w:ind w:firstLine="709"/>
        <w:jc w:val="both"/>
        <w:rPr>
          <w:rStyle w:val="af"/>
          <w:sz w:val="28"/>
          <w:szCs w:val="28"/>
          <w:lang w:eastAsia="ar-SA"/>
        </w:rPr>
      </w:pPr>
      <w:r w:rsidRPr="007A5AA3">
        <w:rPr>
          <w:rStyle w:val="af"/>
          <w:sz w:val="28"/>
          <w:szCs w:val="28"/>
          <w:lang w:eastAsia="ar-SA"/>
        </w:rPr>
        <w:t>Для борьбы с таможенными преступлениями, в том числе и экономической контрабандой, в таможенных органах существуют специальные подразделения. В частности, в таможне «Семей» таким подразделением является отдел по борьбе с преступлениями и правонарушениями в сфере таможенного дела.</w:t>
      </w:r>
      <w:r w:rsidR="00BC08A2" w:rsidRPr="007A5AA3">
        <w:rPr>
          <w:rStyle w:val="af"/>
          <w:sz w:val="28"/>
          <w:szCs w:val="28"/>
          <w:lang w:eastAsia="ar-SA"/>
        </w:rPr>
        <w:t xml:space="preserve"> </w:t>
      </w:r>
      <w:r w:rsidRPr="007A5AA3">
        <w:rPr>
          <w:rStyle w:val="af"/>
          <w:sz w:val="28"/>
          <w:szCs w:val="28"/>
          <w:lang w:eastAsia="ar-SA"/>
        </w:rPr>
        <w:t>Эффективность деятельности данных подразделений оценивается по следующим показателям:</w:t>
      </w:r>
    </w:p>
    <w:p w:rsidR="00D00D15" w:rsidRPr="007A5AA3" w:rsidRDefault="00D00D15" w:rsidP="00D9338B">
      <w:pPr>
        <w:numPr>
          <w:ilvl w:val="0"/>
          <w:numId w:val="17"/>
        </w:numPr>
        <w:tabs>
          <w:tab w:val="left" w:pos="851"/>
        </w:tabs>
        <w:spacing w:before="0" w:after="0" w:line="360" w:lineRule="auto"/>
        <w:ind w:left="0" w:firstLine="709"/>
        <w:jc w:val="both"/>
        <w:rPr>
          <w:rStyle w:val="af"/>
          <w:sz w:val="28"/>
          <w:szCs w:val="28"/>
          <w:lang w:eastAsia="ar-SA"/>
        </w:rPr>
      </w:pPr>
      <w:r w:rsidRPr="007A5AA3">
        <w:rPr>
          <w:rStyle w:val="af"/>
          <w:sz w:val="28"/>
          <w:szCs w:val="28"/>
          <w:lang w:eastAsia="ar-SA"/>
        </w:rPr>
        <w:t>количество возбужденных уголовных дел по ст. 209 УК РК;</w:t>
      </w:r>
    </w:p>
    <w:p w:rsidR="00D00D15" w:rsidRPr="007A5AA3" w:rsidRDefault="00D00D15" w:rsidP="00D9338B">
      <w:pPr>
        <w:numPr>
          <w:ilvl w:val="0"/>
          <w:numId w:val="17"/>
        </w:numPr>
        <w:tabs>
          <w:tab w:val="left" w:pos="851"/>
        </w:tabs>
        <w:spacing w:before="0" w:after="0" w:line="360" w:lineRule="auto"/>
        <w:ind w:left="0" w:firstLine="709"/>
        <w:jc w:val="both"/>
        <w:rPr>
          <w:rStyle w:val="af"/>
          <w:sz w:val="28"/>
          <w:szCs w:val="28"/>
          <w:lang w:eastAsia="ar-SA"/>
        </w:rPr>
      </w:pPr>
      <w:r w:rsidRPr="007A5AA3">
        <w:rPr>
          <w:rStyle w:val="af"/>
          <w:sz w:val="28"/>
          <w:szCs w:val="28"/>
          <w:lang w:eastAsia="ar-SA"/>
        </w:rPr>
        <w:t>стоимость изъятых товаров (в тенге), в сравнении с показателями за аналогичный период.</w:t>
      </w:r>
    </w:p>
    <w:p w:rsidR="00D00D15" w:rsidRPr="007A5AA3" w:rsidRDefault="00D00D15" w:rsidP="00D9338B">
      <w:pPr>
        <w:tabs>
          <w:tab w:val="left" w:pos="709"/>
        </w:tabs>
        <w:spacing w:before="0" w:after="0" w:line="360" w:lineRule="auto"/>
        <w:ind w:firstLine="709"/>
        <w:jc w:val="both"/>
        <w:rPr>
          <w:rStyle w:val="af"/>
          <w:sz w:val="28"/>
          <w:szCs w:val="28"/>
          <w:lang w:eastAsia="ar-SA"/>
        </w:rPr>
      </w:pPr>
      <w:r w:rsidRPr="007A5AA3">
        <w:rPr>
          <w:rStyle w:val="af"/>
          <w:sz w:val="28"/>
          <w:szCs w:val="28"/>
          <w:lang w:eastAsia="ar-SA"/>
        </w:rPr>
        <w:t>К примеру, в 2005 году таможенными органами Республики Казахстан было возбуждено 260 уголовных дел по ст. 209 УК РК и изъято товаров на сумму 453 647 393 тенге.[28].</w:t>
      </w:r>
    </w:p>
    <w:p w:rsidR="00D00D15" w:rsidRPr="007A5AA3" w:rsidRDefault="00D00D15" w:rsidP="00D9338B">
      <w:pPr>
        <w:spacing w:before="0" w:after="0" w:line="360" w:lineRule="auto"/>
        <w:ind w:firstLine="709"/>
        <w:jc w:val="both"/>
        <w:rPr>
          <w:rStyle w:val="af"/>
          <w:b/>
          <w:bCs/>
          <w:sz w:val="28"/>
          <w:szCs w:val="28"/>
          <w:lang w:eastAsia="ar-SA"/>
        </w:rPr>
      </w:pPr>
    </w:p>
    <w:p w:rsidR="00D00D15" w:rsidRPr="007A5AA3" w:rsidRDefault="00D00D15" w:rsidP="00D9338B">
      <w:pPr>
        <w:spacing w:before="0" w:after="0" w:line="360" w:lineRule="auto"/>
        <w:ind w:firstLine="709"/>
        <w:jc w:val="both"/>
        <w:rPr>
          <w:rStyle w:val="af"/>
          <w:b/>
          <w:bCs/>
          <w:sz w:val="28"/>
          <w:szCs w:val="28"/>
          <w:lang w:eastAsia="ar-SA"/>
        </w:rPr>
      </w:pPr>
      <w:r w:rsidRPr="007A5AA3">
        <w:rPr>
          <w:rStyle w:val="af"/>
          <w:b/>
          <w:bCs/>
          <w:sz w:val="28"/>
          <w:szCs w:val="28"/>
          <w:lang w:eastAsia="ar-SA"/>
        </w:rPr>
        <w:t>1.2.2 Уклонение от уплаты таможенных платежей и сборов</w:t>
      </w:r>
    </w:p>
    <w:p w:rsidR="00D00D15" w:rsidRPr="007A5AA3" w:rsidRDefault="00D00D15" w:rsidP="00D9338B">
      <w:pPr>
        <w:spacing w:before="0" w:after="0" w:line="360" w:lineRule="auto"/>
        <w:ind w:firstLine="709"/>
        <w:jc w:val="both"/>
        <w:rPr>
          <w:rStyle w:val="af"/>
          <w:sz w:val="28"/>
          <w:szCs w:val="28"/>
          <w:lang w:eastAsia="ar-SA"/>
        </w:rPr>
      </w:pPr>
      <w:r w:rsidRPr="007A5AA3">
        <w:rPr>
          <w:rStyle w:val="af"/>
          <w:sz w:val="28"/>
          <w:szCs w:val="28"/>
          <w:lang w:eastAsia="ar-SA"/>
        </w:rPr>
        <w:t xml:space="preserve">Расследование уклонения от уплаты таможенных платежей и сборов относится к исключительным полномочиям таможенных органов. Общественная опасность данного преступления довольно высока и состоит в том, что в результате его совершения в государственный бюджет не поступают средства от взимания таможенных пошлин, сборов и налогов, взимание которых возложено на таможенные органы РК. </w:t>
      </w:r>
    </w:p>
    <w:p w:rsidR="00D00D15" w:rsidRPr="007A5AA3" w:rsidRDefault="00D00D15" w:rsidP="00D9338B">
      <w:pPr>
        <w:spacing w:before="0" w:after="0" w:line="360" w:lineRule="auto"/>
        <w:ind w:firstLine="709"/>
        <w:jc w:val="both"/>
        <w:rPr>
          <w:rStyle w:val="af"/>
          <w:sz w:val="28"/>
          <w:szCs w:val="28"/>
          <w:lang w:eastAsia="ar-SA"/>
        </w:rPr>
      </w:pPr>
      <w:r w:rsidRPr="007A5AA3">
        <w:rPr>
          <w:rStyle w:val="af"/>
          <w:sz w:val="28"/>
          <w:szCs w:val="28"/>
          <w:lang w:eastAsia="ar-SA"/>
        </w:rPr>
        <w:t>Уголовная ответственность за данное преступление предусмотрена статьей 214 УК РК:</w:t>
      </w:r>
    </w:p>
    <w:p w:rsidR="00D00D15" w:rsidRPr="007A5AA3" w:rsidRDefault="00D00D15" w:rsidP="00D9338B">
      <w:pPr>
        <w:spacing w:before="0" w:after="0" w:line="360" w:lineRule="auto"/>
        <w:ind w:firstLine="709"/>
        <w:jc w:val="both"/>
        <w:rPr>
          <w:rStyle w:val="af"/>
          <w:sz w:val="28"/>
          <w:szCs w:val="28"/>
          <w:lang w:eastAsia="ar-SA"/>
        </w:rPr>
      </w:pPr>
      <w:r w:rsidRPr="007A5AA3">
        <w:rPr>
          <w:rStyle w:val="af"/>
          <w:sz w:val="28"/>
          <w:szCs w:val="28"/>
          <w:lang w:eastAsia="ar-SA"/>
        </w:rPr>
        <w:t>«1. Уклонение от уплаты таможенных пошлин, налогов, таможенных сборов, сборов за выдачу лицензий или других таможенных платежей в крупных размерах,</w:t>
      </w:r>
    </w:p>
    <w:p w:rsidR="00D00D15" w:rsidRPr="007A5AA3" w:rsidRDefault="00D00D15" w:rsidP="00D9338B">
      <w:pPr>
        <w:numPr>
          <w:ilvl w:val="1"/>
          <w:numId w:val="5"/>
        </w:numPr>
        <w:tabs>
          <w:tab w:val="clear" w:pos="897"/>
          <w:tab w:val="num" w:pos="0"/>
          <w:tab w:val="left" w:pos="993"/>
        </w:tabs>
        <w:spacing w:before="0" w:after="0" w:line="360" w:lineRule="auto"/>
        <w:ind w:firstLine="709"/>
        <w:jc w:val="both"/>
        <w:rPr>
          <w:rStyle w:val="af"/>
          <w:sz w:val="28"/>
          <w:szCs w:val="28"/>
          <w:lang w:eastAsia="ar-SA"/>
        </w:rPr>
      </w:pPr>
      <w:r w:rsidRPr="007A5AA3">
        <w:rPr>
          <w:rStyle w:val="af"/>
          <w:sz w:val="28"/>
          <w:szCs w:val="28"/>
          <w:lang w:eastAsia="ar-SA"/>
        </w:rPr>
        <w:t>наказывается штрафом в размере от 500 до 700 МРП или в размере заработной платы или иного дохода осужденного за период от 5 до 7 месяцев, либо исправительными работами на срок до 1 года либо ограничением свободы на срок до 2 лет либо арестом на срок до 4 месяцев либо лишением свободы на срок до 1 года.</w:t>
      </w:r>
    </w:p>
    <w:p w:rsidR="00D00D15" w:rsidRPr="007A5AA3" w:rsidRDefault="00D00D15" w:rsidP="00D9338B">
      <w:pPr>
        <w:spacing w:before="0" w:after="0" w:line="360" w:lineRule="auto"/>
        <w:ind w:firstLine="709"/>
        <w:jc w:val="both"/>
        <w:rPr>
          <w:rStyle w:val="af"/>
          <w:sz w:val="28"/>
          <w:szCs w:val="28"/>
          <w:lang w:eastAsia="ar-SA"/>
        </w:rPr>
      </w:pPr>
      <w:r w:rsidRPr="007A5AA3">
        <w:rPr>
          <w:rStyle w:val="af"/>
          <w:sz w:val="28"/>
          <w:szCs w:val="28"/>
          <w:lang w:eastAsia="ar-SA"/>
        </w:rPr>
        <w:t>2. То же деяние, совершенное:</w:t>
      </w:r>
    </w:p>
    <w:p w:rsidR="00D00D15" w:rsidRPr="007A5AA3" w:rsidRDefault="00D00D15" w:rsidP="00D9338B">
      <w:pPr>
        <w:spacing w:before="0" w:after="0" w:line="360" w:lineRule="auto"/>
        <w:ind w:firstLine="709"/>
        <w:jc w:val="both"/>
        <w:rPr>
          <w:rStyle w:val="af"/>
          <w:sz w:val="28"/>
          <w:szCs w:val="28"/>
          <w:lang w:eastAsia="ar-SA"/>
        </w:rPr>
      </w:pPr>
      <w:r w:rsidRPr="007A5AA3">
        <w:rPr>
          <w:rStyle w:val="af"/>
          <w:sz w:val="28"/>
          <w:szCs w:val="28"/>
          <w:lang w:eastAsia="ar-SA"/>
        </w:rPr>
        <w:t>а) неоднократно;</w:t>
      </w:r>
    </w:p>
    <w:p w:rsidR="00D00D15" w:rsidRPr="007A5AA3" w:rsidRDefault="00D00D15" w:rsidP="00D9338B">
      <w:pPr>
        <w:spacing w:before="0" w:after="0" w:line="360" w:lineRule="auto"/>
        <w:ind w:firstLine="709"/>
        <w:jc w:val="both"/>
        <w:rPr>
          <w:rStyle w:val="af"/>
          <w:sz w:val="28"/>
          <w:szCs w:val="28"/>
          <w:lang w:eastAsia="ar-SA"/>
        </w:rPr>
      </w:pPr>
      <w:r w:rsidRPr="007A5AA3">
        <w:rPr>
          <w:rStyle w:val="af"/>
          <w:sz w:val="28"/>
          <w:szCs w:val="28"/>
          <w:lang w:eastAsia="ar-SA"/>
        </w:rPr>
        <w:t>б) должностным лицом с использованием своего служебного положения;</w:t>
      </w:r>
    </w:p>
    <w:p w:rsidR="00D00D15" w:rsidRPr="007A5AA3" w:rsidRDefault="00D00D15" w:rsidP="00D9338B">
      <w:pPr>
        <w:spacing w:before="0" w:after="0" w:line="360" w:lineRule="auto"/>
        <w:ind w:firstLine="709"/>
        <w:jc w:val="both"/>
        <w:rPr>
          <w:rStyle w:val="af"/>
          <w:sz w:val="28"/>
          <w:szCs w:val="28"/>
          <w:lang w:eastAsia="ar-SA"/>
        </w:rPr>
      </w:pPr>
      <w:r w:rsidRPr="007A5AA3">
        <w:rPr>
          <w:rStyle w:val="af"/>
          <w:sz w:val="28"/>
          <w:szCs w:val="28"/>
          <w:lang w:eastAsia="ar-SA"/>
        </w:rPr>
        <w:t>в) организованной группой или преступным сообществом (преступной организацией),</w:t>
      </w:r>
    </w:p>
    <w:p w:rsidR="00D00D15" w:rsidRPr="007A5AA3" w:rsidRDefault="00D00D15" w:rsidP="00D9338B">
      <w:pPr>
        <w:spacing w:before="0" w:after="0" w:line="360" w:lineRule="auto"/>
        <w:ind w:firstLine="709"/>
        <w:jc w:val="both"/>
        <w:rPr>
          <w:rStyle w:val="af"/>
          <w:sz w:val="28"/>
          <w:szCs w:val="28"/>
          <w:lang w:eastAsia="ar-SA"/>
        </w:rPr>
      </w:pPr>
      <w:r w:rsidRPr="007A5AA3">
        <w:rPr>
          <w:rStyle w:val="af"/>
          <w:sz w:val="28"/>
          <w:szCs w:val="28"/>
          <w:lang w:eastAsia="ar-SA"/>
        </w:rPr>
        <w:t>-</w:t>
      </w:r>
      <w:r w:rsidR="00BC08A2" w:rsidRPr="007A5AA3">
        <w:rPr>
          <w:rStyle w:val="af"/>
          <w:sz w:val="28"/>
          <w:szCs w:val="28"/>
          <w:lang w:eastAsia="ar-SA"/>
        </w:rPr>
        <w:t xml:space="preserve"> </w:t>
      </w:r>
      <w:r w:rsidRPr="007A5AA3">
        <w:rPr>
          <w:rStyle w:val="af"/>
          <w:sz w:val="28"/>
          <w:szCs w:val="28"/>
          <w:lang w:eastAsia="ar-SA"/>
        </w:rPr>
        <w:t>наказывается штрафом в размере от 700 до 1000 МРП или в размере заработной платы или иного дохода осужденного за период от</w:t>
      </w:r>
      <w:r w:rsidR="00BC08A2" w:rsidRPr="007A5AA3">
        <w:rPr>
          <w:rStyle w:val="af"/>
          <w:sz w:val="28"/>
          <w:szCs w:val="28"/>
          <w:lang w:eastAsia="ar-SA"/>
        </w:rPr>
        <w:t xml:space="preserve"> </w:t>
      </w:r>
      <w:r w:rsidRPr="007A5AA3">
        <w:rPr>
          <w:rStyle w:val="af"/>
          <w:sz w:val="28"/>
          <w:szCs w:val="28"/>
          <w:lang w:eastAsia="ar-SA"/>
        </w:rPr>
        <w:t>7 месяцев до 1 года, либо исправительными работами на срок от 1 года до 2 лет, либо ограничением свободы на срок до 3 лет, либо арестом на срок от 4 до 6 месяцев, либо лишением свободы на срок до 3 лет.</w:t>
      </w:r>
    </w:p>
    <w:p w:rsidR="00D00D15" w:rsidRPr="007A5AA3" w:rsidRDefault="00D00D15" w:rsidP="00D9338B">
      <w:pPr>
        <w:spacing w:before="0" w:after="0" w:line="360" w:lineRule="auto"/>
        <w:ind w:firstLine="709"/>
        <w:jc w:val="both"/>
        <w:rPr>
          <w:rStyle w:val="af"/>
          <w:sz w:val="28"/>
          <w:szCs w:val="28"/>
          <w:lang w:eastAsia="ar-SA"/>
        </w:rPr>
      </w:pPr>
      <w:r w:rsidRPr="007A5AA3">
        <w:rPr>
          <w:rStyle w:val="af"/>
          <w:sz w:val="28"/>
          <w:szCs w:val="28"/>
          <w:lang w:eastAsia="ar-SA"/>
        </w:rPr>
        <w:t xml:space="preserve">Примечание. Уклонение от уплаты таможенных платежей признается совершенным в крупном размере, если стоимость неуплаченных таможенных платежей превышает 1000 МРП». </w:t>
      </w:r>
      <w:r w:rsidR="00630221" w:rsidRPr="007A5AA3">
        <w:rPr>
          <w:rStyle w:val="af"/>
          <w:sz w:val="28"/>
          <w:szCs w:val="28"/>
          <w:lang w:eastAsia="ar-SA"/>
        </w:rPr>
        <w:t>[</w:t>
      </w:r>
      <w:r w:rsidRPr="007A5AA3">
        <w:rPr>
          <w:rStyle w:val="af"/>
          <w:sz w:val="28"/>
          <w:szCs w:val="28"/>
          <w:lang w:eastAsia="ar-SA"/>
        </w:rPr>
        <w:t>4</w:t>
      </w:r>
      <w:r w:rsidR="00630221" w:rsidRPr="007A5AA3">
        <w:rPr>
          <w:rStyle w:val="af"/>
          <w:sz w:val="28"/>
          <w:szCs w:val="28"/>
          <w:lang w:eastAsia="ar-SA"/>
        </w:rPr>
        <w:t>]</w:t>
      </w:r>
    </w:p>
    <w:p w:rsidR="00D00D15" w:rsidRPr="007A5AA3" w:rsidRDefault="00D00D15" w:rsidP="00D9338B">
      <w:pPr>
        <w:spacing w:before="0" w:after="0" w:line="360" w:lineRule="auto"/>
        <w:ind w:firstLine="709"/>
        <w:jc w:val="both"/>
        <w:rPr>
          <w:rStyle w:val="af"/>
          <w:sz w:val="28"/>
          <w:szCs w:val="28"/>
          <w:lang w:eastAsia="ar-SA"/>
        </w:rPr>
      </w:pPr>
      <w:r w:rsidRPr="007A5AA3">
        <w:rPr>
          <w:rStyle w:val="af"/>
          <w:sz w:val="28"/>
          <w:szCs w:val="28"/>
          <w:lang w:eastAsia="ar-SA"/>
        </w:rPr>
        <w:t>Можно приблизительно подсчитать вред, причиняемый ежегодно государству в результате уклонения от таможенных платежей и сборов недобросовестными участниками внешнеэкономической деятельности. Для возбуждения уголовного дела по ст. 214 УК РК необходимо, чтобы стоимость неуплаченных таможенных платежей превысила 1000 месячных расчетных показателей. В 2005 году эта сумма составила 971 000 тенге. Если учесть, что в 2005 году было возбуждено 108 уголовных дел по этой статье, то минимальный ущерб составил 104 млн. 868 тыс. тенге. Однако необходимо отметить, что это чаще всего эта сумма гораздо выше и достигает нескольких миллионов тенге. Таким образом, государство терпит колоссальные убытки, что отрицательно сказывается на экономике страны.</w:t>
      </w:r>
    </w:p>
    <w:p w:rsidR="00D00D15" w:rsidRPr="007A5AA3" w:rsidRDefault="00D00D15" w:rsidP="00D9338B">
      <w:pPr>
        <w:spacing w:before="0" w:after="0" w:line="360" w:lineRule="auto"/>
        <w:ind w:firstLine="709"/>
        <w:jc w:val="both"/>
        <w:rPr>
          <w:rStyle w:val="af"/>
          <w:sz w:val="28"/>
          <w:szCs w:val="28"/>
          <w:lang w:eastAsia="ar-SA"/>
        </w:rPr>
      </w:pPr>
      <w:r w:rsidRPr="007A5AA3">
        <w:rPr>
          <w:rStyle w:val="af"/>
          <w:sz w:val="28"/>
          <w:szCs w:val="28"/>
          <w:lang w:eastAsia="ar-SA"/>
        </w:rPr>
        <w:t>Непосредственным объектом данного преступления являются общественные отношения в сфере таможенного регулирования.</w:t>
      </w:r>
    </w:p>
    <w:p w:rsidR="00D00D15" w:rsidRPr="007A5AA3" w:rsidRDefault="00D00D15" w:rsidP="00D9338B">
      <w:pPr>
        <w:spacing w:before="0" w:after="0" w:line="360" w:lineRule="auto"/>
        <w:ind w:firstLine="709"/>
        <w:jc w:val="both"/>
        <w:rPr>
          <w:rStyle w:val="af"/>
          <w:sz w:val="28"/>
          <w:szCs w:val="28"/>
          <w:lang w:eastAsia="ar-SA"/>
        </w:rPr>
      </w:pPr>
      <w:r w:rsidRPr="007A5AA3">
        <w:rPr>
          <w:rStyle w:val="af"/>
          <w:sz w:val="28"/>
          <w:szCs w:val="28"/>
          <w:lang w:eastAsia="ar-SA"/>
        </w:rPr>
        <w:t>Таможенно-тарифное регулирование основано на положениях Закона Республики Казахстан от 24 декабря 1991 года «О таможенном тарифе и пошлине» и Таможенного кодекса Республики Казахстан, которыми устанавливается порядок формирования и применения таможенного тарифа, применяемого при ввозе на таможенную территорию Республики Казахстан и вывозе за пределы этой территории товаров и иных предметов, а также правил обложения таможенной пошлиной этих товаров и иных предметов.</w:t>
      </w:r>
    </w:p>
    <w:p w:rsidR="00D00D15" w:rsidRPr="007A5AA3" w:rsidRDefault="00D00D15" w:rsidP="00D9338B">
      <w:pPr>
        <w:spacing w:before="0" w:after="0" w:line="360" w:lineRule="auto"/>
        <w:ind w:firstLine="709"/>
        <w:jc w:val="both"/>
        <w:rPr>
          <w:rStyle w:val="af"/>
          <w:sz w:val="28"/>
          <w:szCs w:val="28"/>
          <w:lang w:eastAsia="ar-SA"/>
        </w:rPr>
      </w:pPr>
      <w:r w:rsidRPr="007A5AA3">
        <w:rPr>
          <w:rStyle w:val="af"/>
          <w:sz w:val="28"/>
          <w:szCs w:val="28"/>
          <w:lang w:eastAsia="ar-SA"/>
        </w:rPr>
        <w:t>В соответствии со ст. 290</w:t>
      </w:r>
      <w:r w:rsidR="00BC08A2" w:rsidRPr="007A5AA3">
        <w:rPr>
          <w:rStyle w:val="af"/>
          <w:sz w:val="28"/>
          <w:szCs w:val="28"/>
          <w:lang w:eastAsia="ar-SA"/>
        </w:rPr>
        <w:t xml:space="preserve"> </w:t>
      </w:r>
      <w:r w:rsidRPr="007A5AA3">
        <w:rPr>
          <w:rStyle w:val="af"/>
          <w:sz w:val="28"/>
          <w:szCs w:val="28"/>
          <w:lang w:eastAsia="ar-SA"/>
        </w:rPr>
        <w:t>Таможенного кодекса Республики Казахстан,</w:t>
      </w:r>
      <w:r w:rsidR="00BC08A2" w:rsidRPr="007A5AA3">
        <w:rPr>
          <w:rStyle w:val="af"/>
          <w:sz w:val="28"/>
          <w:szCs w:val="28"/>
          <w:lang w:eastAsia="ar-SA"/>
        </w:rPr>
        <w:t xml:space="preserve"> </w:t>
      </w:r>
      <w:r w:rsidRPr="007A5AA3">
        <w:rPr>
          <w:rStyle w:val="af"/>
          <w:sz w:val="28"/>
          <w:szCs w:val="28"/>
          <w:lang w:eastAsia="ar-SA"/>
        </w:rPr>
        <w:t>в РК действуют следующие таможенные платежи:</w:t>
      </w:r>
    </w:p>
    <w:p w:rsidR="00D00D15" w:rsidRPr="007A5AA3" w:rsidRDefault="00D00D15" w:rsidP="00D9338B">
      <w:pPr>
        <w:numPr>
          <w:ilvl w:val="0"/>
          <w:numId w:val="4"/>
        </w:numPr>
        <w:tabs>
          <w:tab w:val="clear" w:pos="360"/>
          <w:tab w:val="num" w:pos="0"/>
          <w:tab w:val="left" w:pos="1134"/>
        </w:tabs>
        <w:spacing w:before="0" w:after="0" w:line="360" w:lineRule="auto"/>
        <w:ind w:left="0" w:firstLine="709"/>
        <w:jc w:val="both"/>
        <w:rPr>
          <w:rStyle w:val="af"/>
          <w:sz w:val="28"/>
          <w:szCs w:val="28"/>
          <w:lang w:eastAsia="ar-SA"/>
        </w:rPr>
      </w:pPr>
      <w:r w:rsidRPr="007A5AA3">
        <w:rPr>
          <w:rStyle w:val="af"/>
          <w:sz w:val="28"/>
          <w:szCs w:val="28"/>
          <w:lang w:eastAsia="ar-SA"/>
        </w:rPr>
        <w:t>таможенные пошлины;</w:t>
      </w:r>
    </w:p>
    <w:p w:rsidR="00D00D15" w:rsidRPr="007A5AA3" w:rsidRDefault="00D00D15" w:rsidP="00D9338B">
      <w:pPr>
        <w:numPr>
          <w:ilvl w:val="0"/>
          <w:numId w:val="4"/>
        </w:numPr>
        <w:tabs>
          <w:tab w:val="num" w:pos="0"/>
          <w:tab w:val="left" w:pos="1134"/>
        </w:tabs>
        <w:spacing w:before="0" w:after="0" w:line="360" w:lineRule="auto"/>
        <w:ind w:left="0" w:firstLine="709"/>
        <w:jc w:val="both"/>
        <w:rPr>
          <w:rStyle w:val="af"/>
          <w:sz w:val="28"/>
          <w:szCs w:val="28"/>
          <w:lang w:eastAsia="ar-SA"/>
        </w:rPr>
      </w:pPr>
      <w:r w:rsidRPr="007A5AA3">
        <w:rPr>
          <w:rStyle w:val="af"/>
          <w:sz w:val="28"/>
          <w:szCs w:val="28"/>
          <w:lang w:eastAsia="ar-SA"/>
        </w:rPr>
        <w:t>таможенные сборы;</w:t>
      </w:r>
    </w:p>
    <w:p w:rsidR="00D00D15" w:rsidRPr="007A5AA3" w:rsidRDefault="00D00D15" w:rsidP="00D9338B">
      <w:pPr>
        <w:numPr>
          <w:ilvl w:val="0"/>
          <w:numId w:val="4"/>
        </w:numPr>
        <w:tabs>
          <w:tab w:val="num" w:pos="0"/>
          <w:tab w:val="left" w:pos="1134"/>
        </w:tabs>
        <w:spacing w:before="0" w:after="0" w:line="360" w:lineRule="auto"/>
        <w:ind w:left="0" w:firstLine="709"/>
        <w:jc w:val="both"/>
        <w:rPr>
          <w:rStyle w:val="af"/>
          <w:sz w:val="28"/>
          <w:szCs w:val="28"/>
          <w:lang w:eastAsia="ar-SA"/>
        </w:rPr>
      </w:pPr>
      <w:r w:rsidRPr="007A5AA3">
        <w:rPr>
          <w:rStyle w:val="af"/>
          <w:sz w:val="28"/>
          <w:szCs w:val="28"/>
          <w:lang w:eastAsia="ar-SA"/>
        </w:rPr>
        <w:t>сборы;</w:t>
      </w:r>
    </w:p>
    <w:p w:rsidR="00D00D15" w:rsidRPr="007A5AA3" w:rsidRDefault="00D00D15" w:rsidP="00D9338B">
      <w:pPr>
        <w:numPr>
          <w:ilvl w:val="0"/>
          <w:numId w:val="4"/>
        </w:numPr>
        <w:tabs>
          <w:tab w:val="num" w:pos="0"/>
          <w:tab w:val="left" w:pos="1134"/>
        </w:tabs>
        <w:spacing w:before="0" w:after="0" w:line="360" w:lineRule="auto"/>
        <w:ind w:left="0" w:firstLine="709"/>
        <w:jc w:val="both"/>
        <w:rPr>
          <w:rStyle w:val="af"/>
          <w:sz w:val="28"/>
          <w:szCs w:val="28"/>
          <w:lang w:eastAsia="ar-SA"/>
        </w:rPr>
      </w:pPr>
      <w:r w:rsidRPr="007A5AA3">
        <w:rPr>
          <w:rStyle w:val="af"/>
          <w:sz w:val="28"/>
          <w:szCs w:val="28"/>
          <w:lang w:eastAsia="ar-SA"/>
        </w:rPr>
        <w:t>плата за предварительное решение.</w:t>
      </w:r>
    </w:p>
    <w:p w:rsidR="00D00D15" w:rsidRPr="007A5AA3" w:rsidRDefault="00D00D15" w:rsidP="00D9338B">
      <w:pPr>
        <w:tabs>
          <w:tab w:val="num" w:pos="0"/>
        </w:tabs>
        <w:spacing w:before="0" w:after="0" w:line="360" w:lineRule="auto"/>
        <w:ind w:firstLine="709"/>
        <w:jc w:val="both"/>
        <w:rPr>
          <w:rStyle w:val="af"/>
          <w:sz w:val="28"/>
          <w:szCs w:val="28"/>
          <w:lang w:eastAsia="ar-SA"/>
        </w:rPr>
      </w:pPr>
      <w:r w:rsidRPr="007A5AA3">
        <w:rPr>
          <w:rStyle w:val="af"/>
          <w:sz w:val="28"/>
          <w:szCs w:val="28"/>
          <w:lang w:eastAsia="ar-SA"/>
        </w:rPr>
        <w:t>К таможенным сборам относятся:</w:t>
      </w:r>
    </w:p>
    <w:p w:rsidR="00D00D15" w:rsidRPr="007A5AA3" w:rsidRDefault="00D00D15" w:rsidP="00D9338B">
      <w:pPr>
        <w:numPr>
          <w:ilvl w:val="0"/>
          <w:numId w:val="12"/>
        </w:numPr>
        <w:tabs>
          <w:tab w:val="clear" w:pos="1287"/>
          <w:tab w:val="num" w:pos="0"/>
          <w:tab w:val="left" w:pos="1134"/>
        </w:tabs>
        <w:spacing w:before="0" w:after="0" w:line="360" w:lineRule="auto"/>
        <w:ind w:left="0" w:firstLine="709"/>
        <w:jc w:val="both"/>
        <w:rPr>
          <w:rStyle w:val="af"/>
          <w:sz w:val="28"/>
          <w:szCs w:val="28"/>
          <w:lang w:eastAsia="ar-SA"/>
        </w:rPr>
      </w:pPr>
      <w:r w:rsidRPr="007A5AA3">
        <w:rPr>
          <w:rStyle w:val="af"/>
          <w:sz w:val="28"/>
          <w:szCs w:val="28"/>
          <w:lang w:eastAsia="ar-SA"/>
        </w:rPr>
        <w:t>таможенный сбор за таможенное оформление;</w:t>
      </w:r>
    </w:p>
    <w:p w:rsidR="00D00D15" w:rsidRPr="007A5AA3" w:rsidRDefault="00D00D15" w:rsidP="00D9338B">
      <w:pPr>
        <w:numPr>
          <w:ilvl w:val="0"/>
          <w:numId w:val="12"/>
        </w:numPr>
        <w:tabs>
          <w:tab w:val="clear" w:pos="1287"/>
          <w:tab w:val="num" w:pos="0"/>
          <w:tab w:val="left" w:pos="1134"/>
        </w:tabs>
        <w:spacing w:before="0" w:after="0" w:line="360" w:lineRule="auto"/>
        <w:ind w:left="0" w:firstLine="709"/>
        <w:jc w:val="both"/>
        <w:rPr>
          <w:rStyle w:val="af"/>
          <w:sz w:val="28"/>
          <w:szCs w:val="28"/>
          <w:lang w:eastAsia="ar-SA"/>
        </w:rPr>
      </w:pPr>
      <w:r w:rsidRPr="007A5AA3">
        <w:rPr>
          <w:rStyle w:val="af"/>
          <w:sz w:val="28"/>
          <w:szCs w:val="28"/>
          <w:lang w:eastAsia="ar-SA"/>
        </w:rPr>
        <w:t>таможенный сбор за таможенное сопровождение;</w:t>
      </w:r>
    </w:p>
    <w:p w:rsidR="00D00D15" w:rsidRPr="007A5AA3" w:rsidRDefault="00D00D15" w:rsidP="00D9338B">
      <w:pPr>
        <w:numPr>
          <w:ilvl w:val="0"/>
          <w:numId w:val="12"/>
        </w:numPr>
        <w:tabs>
          <w:tab w:val="clear" w:pos="1287"/>
          <w:tab w:val="num" w:pos="0"/>
          <w:tab w:val="left" w:pos="1134"/>
        </w:tabs>
        <w:spacing w:before="0" w:after="0" w:line="360" w:lineRule="auto"/>
        <w:ind w:left="0" w:firstLine="709"/>
        <w:jc w:val="both"/>
        <w:rPr>
          <w:rStyle w:val="af"/>
          <w:sz w:val="28"/>
          <w:szCs w:val="28"/>
          <w:lang w:eastAsia="ar-SA"/>
        </w:rPr>
      </w:pPr>
      <w:r w:rsidRPr="007A5AA3">
        <w:rPr>
          <w:rStyle w:val="af"/>
          <w:sz w:val="28"/>
          <w:szCs w:val="28"/>
          <w:lang w:eastAsia="ar-SA"/>
        </w:rPr>
        <w:t>таможенный сбор за хранение товаров.</w:t>
      </w:r>
    </w:p>
    <w:p w:rsidR="00D00D15" w:rsidRPr="007A5AA3" w:rsidRDefault="00D00D15" w:rsidP="00D9338B">
      <w:pPr>
        <w:tabs>
          <w:tab w:val="num" w:pos="0"/>
        </w:tabs>
        <w:spacing w:before="0" w:after="0" w:line="360" w:lineRule="auto"/>
        <w:ind w:firstLine="709"/>
        <w:jc w:val="both"/>
        <w:rPr>
          <w:rStyle w:val="af"/>
          <w:sz w:val="28"/>
          <w:szCs w:val="28"/>
          <w:lang w:eastAsia="ar-SA"/>
        </w:rPr>
      </w:pPr>
      <w:r w:rsidRPr="007A5AA3">
        <w:rPr>
          <w:rStyle w:val="af"/>
          <w:sz w:val="28"/>
          <w:szCs w:val="28"/>
          <w:lang w:eastAsia="ar-SA"/>
        </w:rPr>
        <w:t>К сборам, взимаемым таможенными органами, относятся:</w:t>
      </w:r>
    </w:p>
    <w:p w:rsidR="00D00D15" w:rsidRPr="007A5AA3" w:rsidRDefault="00D00D15" w:rsidP="00D9338B">
      <w:pPr>
        <w:numPr>
          <w:ilvl w:val="0"/>
          <w:numId w:val="13"/>
        </w:numPr>
        <w:tabs>
          <w:tab w:val="clear" w:pos="360"/>
          <w:tab w:val="num" w:pos="0"/>
          <w:tab w:val="left" w:pos="1134"/>
        </w:tabs>
        <w:spacing w:before="0" w:after="0" w:line="360" w:lineRule="auto"/>
        <w:ind w:left="0" w:firstLine="709"/>
        <w:jc w:val="both"/>
        <w:rPr>
          <w:rStyle w:val="af"/>
          <w:sz w:val="28"/>
          <w:szCs w:val="28"/>
          <w:lang w:eastAsia="ar-SA"/>
        </w:rPr>
      </w:pPr>
      <w:r w:rsidRPr="007A5AA3">
        <w:rPr>
          <w:rStyle w:val="af"/>
          <w:sz w:val="28"/>
          <w:szCs w:val="28"/>
          <w:lang w:eastAsia="ar-SA"/>
        </w:rPr>
        <w:t>сбор за выдачу лицензии;</w:t>
      </w:r>
    </w:p>
    <w:p w:rsidR="00D00D15" w:rsidRPr="007A5AA3" w:rsidRDefault="00D00D15" w:rsidP="00D9338B">
      <w:pPr>
        <w:numPr>
          <w:ilvl w:val="0"/>
          <w:numId w:val="13"/>
        </w:numPr>
        <w:tabs>
          <w:tab w:val="clear" w:pos="360"/>
          <w:tab w:val="num" w:pos="0"/>
          <w:tab w:val="left" w:pos="1134"/>
        </w:tabs>
        <w:spacing w:before="0" w:after="0" w:line="360" w:lineRule="auto"/>
        <w:ind w:left="0" w:firstLine="709"/>
        <w:jc w:val="both"/>
        <w:rPr>
          <w:rStyle w:val="af"/>
          <w:sz w:val="28"/>
          <w:szCs w:val="28"/>
          <w:lang w:eastAsia="ar-SA"/>
        </w:rPr>
      </w:pPr>
      <w:r w:rsidRPr="007A5AA3">
        <w:rPr>
          <w:rStyle w:val="af"/>
          <w:sz w:val="28"/>
          <w:szCs w:val="28"/>
          <w:lang w:eastAsia="ar-SA"/>
        </w:rPr>
        <w:t>сбор за выдачу квалификационного аттестата специалиста по таможенному оформл</w:t>
      </w:r>
      <w:r w:rsidR="00630221" w:rsidRPr="007A5AA3">
        <w:rPr>
          <w:rStyle w:val="af"/>
          <w:sz w:val="28"/>
          <w:szCs w:val="28"/>
          <w:lang w:eastAsia="ar-SA"/>
        </w:rPr>
        <w:t>ению [</w:t>
      </w:r>
      <w:r w:rsidRPr="007A5AA3">
        <w:rPr>
          <w:rStyle w:val="af"/>
          <w:sz w:val="28"/>
          <w:szCs w:val="28"/>
          <w:lang w:val="en-US" w:eastAsia="ar-SA"/>
        </w:rPr>
        <w:t>2].</w:t>
      </w:r>
    </w:p>
    <w:p w:rsidR="00D00D15" w:rsidRPr="007A5AA3" w:rsidRDefault="00D00D15" w:rsidP="00D9338B">
      <w:pPr>
        <w:spacing w:before="0" w:after="0" w:line="360" w:lineRule="auto"/>
        <w:ind w:firstLine="709"/>
        <w:jc w:val="both"/>
        <w:rPr>
          <w:rStyle w:val="af"/>
          <w:sz w:val="28"/>
          <w:szCs w:val="28"/>
          <w:lang w:eastAsia="ar-SA"/>
        </w:rPr>
      </w:pPr>
      <w:r w:rsidRPr="007A5AA3">
        <w:rPr>
          <w:rStyle w:val="af"/>
          <w:sz w:val="28"/>
          <w:szCs w:val="28"/>
          <w:lang w:eastAsia="ar-SA"/>
        </w:rPr>
        <w:t>Кроме того, таможенные органы взимают также налог на добавленную стоимость и акцизы на импортируемые товары в порядке и на условиях, предусмотренных налоговым законодательством РК.</w:t>
      </w:r>
    </w:p>
    <w:p w:rsidR="00D00D15" w:rsidRPr="007A5AA3" w:rsidRDefault="00D00D15" w:rsidP="00D9338B">
      <w:pPr>
        <w:spacing w:before="0" w:after="0" w:line="360" w:lineRule="auto"/>
        <w:ind w:firstLine="709"/>
        <w:jc w:val="both"/>
        <w:rPr>
          <w:rStyle w:val="af"/>
          <w:sz w:val="28"/>
          <w:szCs w:val="28"/>
          <w:lang w:eastAsia="ar-SA"/>
        </w:rPr>
      </w:pPr>
      <w:r w:rsidRPr="007A5AA3">
        <w:rPr>
          <w:rStyle w:val="af"/>
          <w:sz w:val="28"/>
          <w:szCs w:val="28"/>
          <w:lang w:eastAsia="ar-SA"/>
        </w:rPr>
        <w:t>Объективная сторона данного преступления характеризуется действием или бездействием в виде уклонения от уплаты таможенных платежей и сборов, подлежащих уплате в полном объеме или частично. При этом необходимо, чтобы в соответствии с примечанием ст. 214 УК РК стоимость неуплаченных таможенных платежей превышала 1000 МРП. Следует также установить наличие обязанности виновного лица уплатить конкретные таможенные платежи и сборы и возможности их уплатить. В соответствии с Таможенным кодексом Республики Казахстан</w:t>
      </w:r>
      <w:r w:rsidR="00BC08A2" w:rsidRPr="007A5AA3">
        <w:rPr>
          <w:rStyle w:val="af"/>
          <w:sz w:val="28"/>
          <w:szCs w:val="28"/>
          <w:lang w:eastAsia="ar-SA"/>
        </w:rPr>
        <w:t xml:space="preserve"> </w:t>
      </w:r>
      <w:r w:rsidRPr="007A5AA3">
        <w:rPr>
          <w:rStyle w:val="af"/>
          <w:sz w:val="28"/>
          <w:szCs w:val="28"/>
          <w:lang w:eastAsia="ar-SA"/>
        </w:rPr>
        <w:t>лица, перемещающие через таможенную границу Республики Казахстан товары, транспортные средства, обязаны уплатить таможенные платежи. Таможенные платежи уплачиваются до или в момент подачи таможенной декларации. Если таможенная декларация не была подана в срок, то сроки уплаты таможенных платежей исчисляются со дня истечения срока подачи таможенной декларации.</w:t>
      </w:r>
    </w:p>
    <w:p w:rsidR="00D00D15" w:rsidRPr="007A5AA3" w:rsidRDefault="00D00D15" w:rsidP="00D9338B">
      <w:pPr>
        <w:spacing w:before="0" w:after="0" w:line="360" w:lineRule="auto"/>
        <w:ind w:firstLine="709"/>
        <w:jc w:val="both"/>
        <w:rPr>
          <w:rStyle w:val="af"/>
          <w:sz w:val="28"/>
          <w:szCs w:val="28"/>
          <w:lang w:eastAsia="ar-SA"/>
        </w:rPr>
      </w:pPr>
      <w:r w:rsidRPr="007A5AA3">
        <w:rPr>
          <w:rStyle w:val="af"/>
          <w:sz w:val="28"/>
          <w:szCs w:val="28"/>
          <w:lang w:eastAsia="ar-SA"/>
        </w:rPr>
        <w:t>Уклонение от уплаты таможенных платежей и сборов может выражаться:</w:t>
      </w:r>
    </w:p>
    <w:p w:rsidR="00D00D15" w:rsidRPr="007A5AA3" w:rsidRDefault="00D00D15" w:rsidP="00D9338B">
      <w:pPr>
        <w:numPr>
          <w:ilvl w:val="1"/>
          <w:numId w:val="6"/>
        </w:numPr>
        <w:tabs>
          <w:tab w:val="clear" w:pos="897"/>
          <w:tab w:val="num" w:pos="0"/>
          <w:tab w:val="left" w:pos="993"/>
        </w:tabs>
        <w:spacing w:before="0" w:after="0" w:line="360" w:lineRule="auto"/>
        <w:ind w:firstLine="709"/>
        <w:jc w:val="both"/>
        <w:rPr>
          <w:rStyle w:val="af"/>
          <w:sz w:val="28"/>
          <w:szCs w:val="28"/>
          <w:lang w:eastAsia="ar-SA"/>
        </w:rPr>
      </w:pPr>
      <w:r w:rsidRPr="007A5AA3">
        <w:rPr>
          <w:rStyle w:val="af"/>
          <w:sz w:val="28"/>
          <w:szCs w:val="28"/>
          <w:lang w:eastAsia="ar-SA"/>
        </w:rPr>
        <w:t>в заявлении недостоверных сведений, повлекших освобождение от таможенных платежей и налогов или занижения их размера;</w:t>
      </w:r>
    </w:p>
    <w:p w:rsidR="00D00D15" w:rsidRPr="007A5AA3" w:rsidRDefault="00D00D15" w:rsidP="00D9338B">
      <w:pPr>
        <w:numPr>
          <w:ilvl w:val="1"/>
          <w:numId w:val="6"/>
        </w:numPr>
        <w:tabs>
          <w:tab w:val="clear" w:pos="897"/>
          <w:tab w:val="num" w:pos="0"/>
          <w:tab w:val="left" w:pos="993"/>
        </w:tabs>
        <w:spacing w:before="0" w:after="0" w:line="360" w:lineRule="auto"/>
        <w:ind w:firstLine="709"/>
        <w:jc w:val="both"/>
        <w:rPr>
          <w:rStyle w:val="af"/>
          <w:sz w:val="28"/>
          <w:szCs w:val="28"/>
          <w:lang w:eastAsia="ar-SA"/>
        </w:rPr>
      </w:pPr>
      <w:r w:rsidRPr="007A5AA3">
        <w:rPr>
          <w:rStyle w:val="af"/>
          <w:sz w:val="28"/>
          <w:szCs w:val="28"/>
          <w:lang w:eastAsia="ar-SA"/>
        </w:rPr>
        <w:t>в предоставлении документов, содержащих недостоверные сведения, дающие право на возврат уплаченных платежей, получение выплат и иных возмещений или их невозвращение либо возвращение не в полном объеме;</w:t>
      </w:r>
    </w:p>
    <w:p w:rsidR="00D00D15" w:rsidRPr="007A5AA3" w:rsidRDefault="00D00D15" w:rsidP="00D9338B">
      <w:pPr>
        <w:numPr>
          <w:ilvl w:val="1"/>
          <w:numId w:val="6"/>
        </w:numPr>
        <w:tabs>
          <w:tab w:val="clear" w:pos="897"/>
          <w:tab w:val="num" w:pos="0"/>
          <w:tab w:val="left" w:pos="993"/>
        </w:tabs>
        <w:spacing w:before="0" w:after="0" w:line="360" w:lineRule="auto"/>
        <w:ind w:firstLine="709"/>
        <w:jc w:val="both"/>
        <w:rPr>
          <w:rStyle w:val="af"/>
          <w:sz w:val="28"/>
          <w:szCs w:val="28"/>
          <w:lang w:eastAsia="ar-SA"/>
        </w:rPr>
      </w:pPr>
      <w:r w:rsidRPr="007A5AA3">
        <w:rPr>
          <w:rStyle w:val="af"/>
          <w:sz w:val="28"/>
          <w:szCs w:val="28"/>
          <w:lang w:eastAsia="ar-SA"/>
        </w:rPr>
        <w:t>в нарушении сроков уплаты таможенных платежей и сборов.</w:t>
      </w:r>
    </w:p>
    <w:p w:rsidR="00D00D15" w:rsidRPr="007A5AA3" w:rsidRDefault="00D00D15" w:rsidP="00D9338B">
      <w:pPr>
        <w:spacing w:before="0" w:after="0" w:line="360" w:lineRule="auto"/>
        <w:ind w:firstLine="709"/>
        <w:jc w:val="both"/>
        <w:rPr>
          <w:rStyle w:val="af"/>
          <w:sz w:val="28"/>
          <w:szCs w:val="28"/>
          <w:lang w:eastAsia="ar-SA"/>
        </w:rPr>
      </w:pPr>
      <w:r w:rsidRPr="007A5AA3">
        <w:rPr>
          <w:rStyle w:val="af"/>
          <w:sz w:val="28"/>
          <w:szCs w:val="28"/>
          <w:lang w:eastAsia="ar-SA"/>
        </w:rPr>
        <w:t xml:space="preserve">Состав преступления формальный, </w:t>
      </w:r>
      <w:r w:rsidR="00F27972" w:rsidRPr="007A5AA3">
        <w:rPr>
          <w:rStyle w:val="af"/>
          <w:sz w:val="28"/>
          <w:szCs w:val="28"/>
          <w:lang w:eastAsia="ar-SA"/>
        </w:rPr>
        <w:t>т.е.</w:t>
      </w:r>
      <w:r w:rsidRPr="007A5AA3">
        <w:rPr>
          <w:rStyle w:val="af"/>
          <w:sz w:val="28"/>
          <w:szCs w:val="28"/>
          <w:lang w:eastAsia="ar-SA"/>
        </w:rPr>
        <w:t xml:space="preserve"> оно будет окончено с момента истечения срока уплаты таможенных платежей и сборов.</w:t>
      </w:r>
    </w:p>
    <w:p w:rsidR="00D00D15" w:rsidRPr="007A5AA3" w:rsidRDefault="00D00D15" w:rsidP="00D9338B">
      <w:pPr>
        <w:spacing w:before="0" w:after="0" w:line="360" w:lineRule="auto"/>
        <w:ind w:firstLine="709"/>
        <w:jc w:val="both"/>
        <w:rPr>
          <w:rStyle w:val="af"/>
          <w:sz w:val="28"/>
          <w:szCs w:val="28"/>
          <w:lang w:eastAsia="ar-SA"/>
        </w:rPr>
      </w:pPr>
      <w:r w:rsidRPr="007A5AA3">
        <w:rPr>
          <w:rStyle w:val="af"/>
          <w:sz w:val="28"/>
          <w:szCs w:val="28"/>
          <w:lang w:eastAsia="ar-SA"/>
        </w:rPr>
        <w:t>Субъективная сторона данного преступления характеризуется виной в форме прямого умысла, т.е. виновный сознает, что уклоняется от уплаты таможенных платежей и сборов в крупном размере и желает этого.</w:t>
      </w:r>
    </w:p>
    <w:p w:rsidR="00D00D15" w:rsidRPr="007A5AA3" w:rsidRDefault="00D00D15" w:rsidP="00D9338B">
      <w:pPr>
        <w:spacing w:before="0" w:after="0" w:line="360" w:lineRule="auto"/>
        <w:ind w:firstLine="709"/>
        <w:jc w:val="both"/>
        <w:rPr>
          <w:rStyle w:val="af"/>
          <w:sz w:val="28"/>
          <w:szCs w:val="28"/>
          <w:lang w:eastAsia="ar-SA"/>
        </w:rPr>
      </w:pPr>
      <w:r w:rsidRPr="007A5AA3">
        <w:rPr>
          <w:rStyle w:val="af"/>
          <w:sz w:val="28"/>
          <w:szCs w:val="28"/>
          <w:lang w:eastAsia="ar-SA"/>
        </w:rPr>
        <w:t>Субъект преступления – вменяемое физическое лицо, достигшее 16 лет.</w:t>
      </w:r>
    </w:p>
    <w:p w:rsidR="00D00D15" w:rsidRPr="007A5AA3" w:rsidRDefault="00D00D15" w:rsidP="00D9338B">
      <w:pPr>
        <w:spacing w:before="0" w:after="0" w:line="360" w:lineRule="auto"/>
        <w:ind w:firstLine="709"/>
        <w:jc w:val="both"/>
        <w:rPr>
          <w:rStyle w:val="af"/>
          <w:sz w:val="28"/>
          <w:szCs w:val="28"/>
          <w:lang w:eastAsia="ar-SA"/>
        </w:rPr>
      </w:pPr>
      <w:r w:rsidRPr="007A5AA3">
        <w:rPr>
          <w:rStyle w:val="af"/>
          <w:sz w:val="28"/>
          <w:szCs w:val="28"/>
          <w:lang w:eastAsia="ar-SA"/>
        </w:rPr>
        <w:t>В ч. 2 ст. 214 УК РК предусмотрены квалифицирующие признаки. Данное преступление признается совершенным неоднократно, если будет установлен факт совершения уклонения от уплаты таможенных платежей и сборов два и более раза.</w:t>
      </w:r>
    </w:p>
    <w:p w:rsidR="00D00D15" w:rsidRPr="007A5AA3" w:rsidRDefault="00D00D15" w:rsidP="00D9338B">
      <w:pPr>
        <w:spacing w:before="0" w:after="0" w:line="360" w:lineRule="auto"/>
        <w:ind w:firstLine="709"/>
        <w:jc w:val="both"/>
        <w:rPr>
          <w:rStyle w:val="af"/>
          <w:sz w:val="28"/>
          <w:szCs w:val="28"/>
          <w:lang w:eastAsia="ar-SA"/>
        </w:rPr>
      </w:pPr>
      <w:r w:rsidRPr="007A5AA3">
        <w:rPr>
          <w:rStyle w:val="af"/>
          <w:sz w:val="28"/>
          <w:szCs w:val="28"/>
          <w:lang w:eastAsia="ar-SA"/>
        </w:rPr>
        <w:t>Должностным лицом, совершившим данное преступление с использованием своего служебного положения, признается лицо, которое по долгу службы обязано</w:t>
      </w:r>
      <w:r w:rsidR="00BC08A2" w:rsidRPr="007A5AA3">
        <w:rPr>
          <w:rStyle w:val="af"/>
          <w:sz w:val="28"/>
          <w:szCs w:val="28"/>
          <w:lang w:eastAsia="ar-SA"/>
        </w:rPr>
        <w:t xml:space="preserve"> </w:t>
      </w:r>
      <w:r w:rsidRPr="007A5AA3">
        <w:rPr>
          <w:rStyle w:val="af"/>
          <w:sz w:val="28"/>
          <w:szCs w:val="28"/>
          <w:lang w:eastAsia="ar-SA"/>
        </w:rPr>
        <w:t>осуществлять контроль за уплатой таможенных платежей и сборов.</w:t>
      </w:r>
    </w:p>
    <w:p w:rsidR="00D00D15" w:rsidRPr="007A5AA3" w:rsidRDefault="00D00D15" w:rsidP="00D9338B">
      <w:pPr>
        <w:spacing w:before="0" w:after="0" w:line="360" w:lineRule="auto"/>
        <w:ind w:firstLine="709"/>
        <w:jc w:val="both"/>
        <w:rPr>
          <w:rStyle w:val="af"/>
          <w:sz w:val="28"/>
          <w:szCs w:val="28"/>
          <w:lang w:eastAsia="ar-SA"/>
        </w:rPr>
      </w:pPr>
      <w:r w:rsidRPr="007A5AA3">
        <w:rPr>
          <w:rStyle w:val="af"/>
          <w:sz w:val="28"/>
          <w:szCs w:val="28"/>
          <w:lang w:eastAsia="ar-SA"/>
        </w:rPr>
        <w:t>Организованной группой признается группа лиц, заранее объединившихся для совершения настоящего преступления.</w:t>
      </w:r>
    </w:p>
    <w:p w:rsidR="00D00D15" w:rsidRPr="007A5AA3" w:rsidRDefault="00D00D15" w:rsidP="00D9338B">
      <w:pPr>
        <w:spacing w:before="0" w:after="0" w:line="360" w:lineRule="auto"/>
        <w:ind w:firstLine="709"/>
        <w:jc w:val="both"/>
        <w:rPr>
          <w:rStyle w:val="af"/>
          <w:sz w:val="28"/>
          <w:szCs w:val="28"/>
          <w:lang w:eastAsia="ar-SA"/>
        </w:rPr>
      </w:pPr>
      <w:r w:rsidRPr="007A5AA3">
        <w:rPr>
          <w:rStyle w:val="af"/>
          <w:sz w:val="28"/>
          <w:szCs w:val="28"/>
          <w:lang w:eastAsia="ar-SA"/>
        </w:rPr>
        <w:t>Преступным сообществом (преступной организацией) признается сплоченная организованная группа (организация), созданная для совершения тяжких или особо тяжких преступлений, либо объединение нескольких организованных групп, созданных в тех же целях.</w:t>
      </w:r>
      <w:r w:rsidR="00630221" w:rsidRPr="007A5AA3">
        <w:rPr>
          <w:rStyle w:val="af"/>
          <w:sz w:val="28"/>
          <w:szCs w:val="28"/>
          <w:lang w:eastAsia="ar-SA"/>
        </w:rPr>
        <w:t xml:space="preserve"> </w:t>
      </w:r>
      <w:r w:rsidRPr="007A5AA3">
        <w:rPr>
          <w:rStyle w:val="af"/>
          <w:sz w:val="28"/>
          <w:szCs w:val="28"/>
          <w:lang w:eastAsia="ar-SA"/>
        </w:rPr>
        <w:t>[11].</w:t>
      </w:r>
    </w:p>
    <w:p w:rsidR="00D00D15" w:rsidRPr="007A5AA3" w:rsidRDefault="00D00D15" w:rsidP="00D9338B">
      <w:pPr>
        <w:spacing w:before="0" w:after="0" w:line="360" w:lineRule="auto"/>
        <w:ind w:firstLine="709"/>
        <w:jc w:val="both"/>
        <w:rPr>
          <w:rStyle w:val="af"/>
          <w:sz w:val="28"/>
          <w:szCs w:val="28"/>
          <w:lang w:eastAsia="ar-SA"/>
        </w:rPr>
      </w:pPr>
      <w:r w:rsidRPr="007A5AA3">
        <w:rPr>
          <w:rStyle w:val="af"/>
          <w:sz w:val="28"/>
          <w:szCs w:val="28"/>
          <w:lang w:eastAsia="ar-SA"/>
        </w:rPr>
        <w:t>Эффективность борьбы таможенных органов с уклонением от уплаты таможенных платежей и сборов оценивается по следующим показателям:</w:t>
      </w:r>
    </w:p>
    <w:p w:rsidR="00D00D15" w:rsidRPr="007A5AA3" w:rsidRDefault="00D00D15" w:rsidP="00D9338B">
      <w:pPr>
        <w:numPr>
          <w:ilvl w:val="0"/>
          <w:numId w:val="17"/>
        </w:numPr>
        <w:spacing w:before="0" w:after="0" w:line="360" w:lineRule="auto"/>
        <w:ind w:left="0" w:firstLine="709"/>
        <w:jc w:val="both"/>
        <w:rPr>
          <w:rStyle w:val="af"/>
          <w:sz w:val="28"/>
          <w:szCs w:val="28"/>
          <w:lang w:eastAsia="ar-SA"/>
        </w:rPr>
      </w:pPr>
      <w:r w:rsidRPr="007A5AA3">
        <w:rPr>
          <w:rStyle w:val="af"/>
          <w:sz w:val="28"/>
          <w:szCs w:val="28"/>
          <w:lang w:eastAsia="ar-SA"/>
        </w:rPr>
        <w:t>количество возбужденных уголовных дел по ст. 214 УК РК;</w:t>
      </w:r>
    </w:p>
    <w:p w:rsidR="00D00D15" w:rsidRPr="007A5AA3" w:rsidRDefault="00D00D15" w:rsidP="00D9338B">
      <w:pPr>
        <w:numPr>
          <w:ilvl w:val="0"/>
          <w:numId w:val="17"/>
        </w:numPr>
        <w:spacing w:before="0" w:after="0" w:line="360" w:lineRule="auto"/>
        <w:ind w:left="0" w:firstLine="709"/>
        <w:jc w:val="both"/>
        <w:rPr>
          <w:rStyle w:val="af"/>
          <w:sz w:val="28"/>
          <w:szCs w:val="28"/>
          <w:lang w:eastAsia="ar-SA"/>
        </w:rPr>
      </w:pPr>
      <w:r w:rsidRPr="007A5AA3">
        <w:rPr>
          <w:rStyle w:val="af"/>
          <w:sz w:val="28"/>
          <w:szCs w:val="28"/>
          <w:lang w:eastAsia="ar-SA"/>
        </w:rPr>
        <w:t>сумма неуплаченных таможенных платежей и сборов (в тенге), в сравнении с показателями за аналогичный период.</w:t>
      </w:r>
    </w:p>
    <w:p w:rsidR="00D00D15" w:rsidRPr="007A5AA3" w:rsidRDefault="00630221" w:rsidP="00D9338B">
      <w:pPr>
        <w:spacing w:before="0" w:after="0" w:line="360" w:lineRule="auto"/>
        <w:ind w:firstLine="709"/>
        <w:jc w:val="both"/>
        <w:rPr>
          <w:rStyle w:val="af"/>
          <w:b/>
          <w:bCs/>
          <w:sz w:val="28"/>
          <w:szCs w:val="28"/>
          <w:lang w:eastAsia="ar-SA"/>
        </w:rPr>
      </w:pPr>
      <w:r w:rsidRPr="007A5AA3">
        <w:rPr>
          <w:rStyle w:val="af"/>
          <w:sz w:val="28"/>
          <w:szCs w:val="28"/>
          <w:lang w:eastAsia="ar-SA"/>
        </w:rPr>
        <w:br w:type="page"/>
      </w:r>
      <w:r w:rsidR="00D00D15" w:rsidRPr="007A5AA3">
        <w:rPr>
          <w:rStyle w:val="af"/>
          <w:b/>
          <w:bCs/>
          <w:sz w:val="28"/>
          <w:szCs w:val="28"/>
          <w:lang w:eastAsia="ar-SA"/>
        </w:rPr>
        <w:t>1.2.3 Контрабанда изъятых из обращения предметов или предметов, обращение которых ограничено</w:t>
      </w:r>
    </w:p>
    <w:p w:rsidR="00D00D15" w:rsidRPr="007A5AA3" w:rsidRDefault="00D00D15" w:rsidP="00D9338B">
      <w:pPr>
        <w:spacing w:before="0" w:after="0" w:line="360" w:lineRule="auto"/>
        <w:ind w:firstLine="709"/>
        <w:jc w:val="both"/>
        <w:rPr>
          <w:rStyle w:val="af"/>
          <w:sz w:val="28"/>
          <w:szCs w:val="28"/>
          <w:lang w:eastAsia="ar-SA"/>
        </w:rPr>
      </w:pPr>
      <w:r w:rsidRPr="007A5AA3">
        <w:rPr>
          <w:rStyle w:val="af"/>
          <w:sz w:val="28"/>
          <w:szCs w:val="28"/>
          <w:lang w:eastAsia="ar-SA"/>
        </w:rPr>
        <w:t>Важной задачей для таможенных органов является пресечение контрабанды через таможенную границу РК наркотических средств, психотропных веществ, оружия и других запрещенных к обороту предметов. Острота проблемы, связанной с незаконным оборотом наркотиков, не ослабевает: каналы и маршруты контрабандной транспортировки наркотиков постоянно изменяются и усложняются, появляются новые виды наркотических средств и психотропных веществ, все в большей степени отличается влияние международной организованной преступности на незаконный оборот наркотиков. Следовательно, сотрудникам таможенных и иных правоохранительных органов приходится сталкиваться с новыми, все более изощренными проявлениями деятельность в этом направлении и постоянно совершенствовать методы борьбы с ними.</w:t>
      </w:r>
    </w:p>
    <w:p w:rsidR="00D00D15" w:rsidRPr="007A5AA3" w:rsidRDefault="00D00D15" w:rsidP="00D9338B">
      <w:pPr>
        <w:spacing w:before="0" w:after="0" w:line="360" w:lineRule="auto"/>
        <w:ind w:firstLine="709"/>
        <w:jc w:val="both"/>
        <w:rPr>
          <w:rStyle w:val="af"/>
          <w:sz w:val="28"/>
          <w:szCs w:val="28"/>
          <w:lang w:eastAsia="ar-SA"/>
        </w:rPr>
      </w:pPr>
      <w:r w:rsidRPr="007A5AA3">
        <w:rPr>
          <w:rStyle w:val="af"/>
          <w:sz w:val="28"/>
          <w:szCs w:val="28"/>
          <w:lang w:eastAsia="ar-SA"/>
        </w:rPr>
        <w:t xml:space="preserve">Ответственность за это преступление предусмотрена статьей 250 УК РК: </w:t>
      </w:r>
    </w:p>
    <w:p w:rsidR="00D00D15" w:rsidRPr="007A5AA3" w:rsidRDefault="00D00D15" w:rsidP="00D9338B">
      <w:pPr>
        <w:spacing w:before="0" w:after="0" w:line="360" w:lineRule="auto"/>
        <w:ind w:firstLine="709"/>
        <w:jc w:val="both"/>
        <w:rPr>
          <w:rStyle w:val="af"/>
          <w:sz w:val="28"/>
          <w:szCs w:val="28"/>
          <w:lang w:eastAsia="ar-SA"/>
        </w:rPr>
      </w:pPr>
      <w:r w:rsidRPr="007A5AA3">
        <w:rPr>
          <w:rStyle w:val="af"/>
          <w:sz w:val="28"/>
          <w:szCs w:val="28"/>
          <w:lang w:eastAsia="ar-SA"/>
        </w:rPr>
        <w:t>1. Перемещение через таможенную границу государства, совершенное помимо или с сокрытием от таможенного контроля либо с обманным использованием документов или средств таможенной идентификации либо сопряженное с недекларированием или недостоверным декларированием наркотических средств, психотропных, сильнодействующих, ядовитых, отравляющих, радиоактивных или взрывчатых веществ, вооружения, военной техники, взрывных устройств, огнестрельного оружия и боеприпасов, ядерного, химического, биологического и других видов оружия массового поражения, материалов и оборудования, которые могут быть использованы для создания оружия массового поражения,</w:t>
      </w:r>
    </w:p>
    <w:p w:rsidR="00D00D15" w:rsidRPr="007A5AA3" w:rsidRDefault="00D00D15" w:rsidP="00D9338B">
      <w:pPr>
        <w:numPr>
          <w:ilvl w:val="1"/>
          <w:numId w:val="7"/>
        </w:numPr>
        <w:tabs>
          <w:tab w:val="num" w:pos="0"/>
        </w:tabs>
        <w:spacing w:before="0" w:after="0" w:line="360" w:lineRule="auto"/>
        <w:ind w:firstLine="709"/>
        <w:jc w:val="both"/>
        <w:rPr>
          <w:rStyle w:val="af"/>
          <w:sz w:val="28"/>
          <w:szCs w:val="28"/>
          <w:lang w:eastAsia="ar-SA"/>
        </w:rPr>
      </w:pPr>
      <w:r w:rsidRPr="007A5AA3">
        <w:rPr>
          <w:rStyle w:val="af"/>
          <w:sz w:val="28"/>
          <w:szCs w:val="28"/>
          <w:lang w:eastAsia="ar-SA"/>
        </w:rPr>
        <w:t>наказывается лишением свободы на срок до 5 лет с конфискацией имущества или без таковой.</w:t>
      </w:r>
    </w:p>
    <w:p w:rsidR="00D00D15" w:rsidRPr="007A5AA3" w:rsidRDefault="00D00D15" w:rsidP="00D9338B">
      <w:pPr>
        <w:numPr>
          <w:ilvl w:val="2"/>
          <w:numId w:val="8"/>
        </w:numPr>
        <w:tabs>
          <w:tab w:val="clear" w:pos="850"/>
          <w:tab w:val="num" w:pos="0"/>
          <w:tab w:val="left" w:pos="993"/>
        </w:tabs>
        <w:spacing w:before="0" w:after="0" w:line="360" w:lineRule="auto"/>
        <w:ind w:firstLine="709"/>
        <w:jc w:val="both"/>
        <w:rPr>
          <w:rStyle w:val="af"/>
          <w:sz w:val="28"/>
          <w:szCs w:val="28"/>
          <w:lang w:eastAsia="ar-SA"/>
        </w:rPr>
      </w:pPr>
      <w:r w:rsidRPr="007A5AA3">
        <w:rPr>
          <w:rStyle w:val="af"/>
          <w:sz w:val="28"/>
          <w:szCs w:val="28"/>
          <w:lang w:eastAsia="ar-SA"/>
        </w:rPr>
        <w:t>То же деяние, совершенное:</w:t>
      </w:r>
    </w:p>
    <w:p w:rsidR="00D00D15" w:rsidRPr="007A5AA3" w:rsidRDefault="00D00D15" w:rsidP="00D9338B">
      <w:pPr>
        <w:tabs>
          <w:tab w:val="num" w:pos="0"/>
        </w:tabs>
        <w:spacing w:before="0" w:after="0" w:line="360" w:lineRule="auto"/>
        <w:ind w:firstLine="709"/>
        <w:jc w:val="both"/>
        <w:rPr>
          <w:rStyle w:val="af"/>
          <w:sz w:val="28"/>
          <w:szCs w:val="28"/>
          <w:lang w:eastAsia="ar-SA"/>
        </w:rPr>
      </w:pPr>
      <w:r w:rsidRPr="007A5AA3">
        <w:rPr>
          <w:rStyle w:val="af"/>
          <w:sz w:val="28"/>
          <w:szCs w:val="28"/>
          <w:lang w:eastAsia="ar-SA"/>
        </w:rPr>
        <w:t>а) неоднократно;</w:t>
      </w:r>
    </w:p>
    <w:p w:rsidR="00D00D15" w:rsidRPr="007A5AA3" w:rsidRDefault="00D00D15" w:rsidP="00D9338B">
      <w:pPr>
        <w:tabs>
          <w:tab w:val="num" w:pos="0"/>
        </w:tabs>
        <w:spacing w:before="0" w:after="0" w:line="360" w:lineRule="auto"/>
        <w:ind w:firstLine="709"/>
        <w:jc w:val="both"/>
        <w:rPr>
          <w:rStyle w:val="af"/>
          <w:sz w:val="28"/>
          <w:szCs w:val="28"/>
          <w:lang w:eastAsia="ar-SA"/>
        </w:rPr>
      </w:pPr>
      <w:r w:rsidRPr="007A5AA3">
        <w:rPr>
          <w:rStyle w:val="af"/>
          <w:sz w:val="28"/>
          <w:szCs w:val="28"/>
          <w:lang w:eastAsia="ar-SA"/>
        </w:rPr>
        <w:t>б) должностным лицом с использованием своего служебного положения;</w:t>
      </w:r>
    </w:p>
    <w:p w:rsidR="00D00D15" w:rsidRPr="007A5AA3" w:rsidRDefault="00D00D15" w:rsidP="00D9338B">
      <w:pPr>
        <w:tabs>
          <w:tab w:val="num" w:pos="0"/>
        </w:tabs>
        <w:spacing w:before="0" w:after="0" w:line="360" w:lineRule="auto"/>
        <w:ind w:firstLine="709"/>
        <w:jc w:val="both"/>
        <w:rPr>
          <w:rStyle w:val="af"/>
          <w:sz w:val="28"/>
          <w:szCs w:val="28"/>
          <w:lang w:eastAsia="ar-SA"/>
        </w:rPr>
      </w:pPr>
      <w:r w:rsidRPr="007A5AA3">
        <w:rPr>
          <w:rStyle w:val="af"/>
          <w:sz w:val="28"/>
          <w:szCs w:val="28"/>
          <w:lang w:eastAsia="ar-SA"/>
        </w:rPr>
        <w:t xml:space="preserve">в) с применением насилия к лицу, осуществляющему таможенный контроль, </w:t>
      </w:r>
    </w:p>
    <w:p w:rsidR="00D00D15" w:rsidRPr="007A5AA3" w:rsidRDefault="00D00D15" w:rsidP="00D9338B">
      <w:pPr>
        <w:numPr>
          <w:ilvl w:val="1"/>
          <w:numId w:val="9"/>
        </w:numPr>
        <w:tabs>
          <w:tab w:val="num" w:pos="0"/>
        </w:tabs>
        <w:spacing w:before="0" w:after="0" w:line="360" w:lineRule="auto"/>
        <w:ind w:firstLine="709"/>
        <w:jc w:val="both"/>
        <w:rPr>
          <w:rStyle w:val="af"/>
          <w:sz w:val="28"/>
          <w:szCs w:val="28"/>
          <w:lang w:eastAsia="ar-SA"/>
        </w:rPr>
      </w:pPr>
      <w:r w:rsidRPr="007A5AA3">
        <w:rPr>
          <w:rStyle w:val="af"/>
          <w:sz w:val="28"/>
          <w:szCs w:val="28"/>
          <w:lang w:eastAsia="ar-SA"/>
        </w:rPr>
        <w:t>наказывается лишением свободы на срок от 2 до 7 лет с конфискацией имущества или без таковой.</w:t>
      </w:r>
    </w:p>
    <w:p w:rsidR="00D00D15" w:rsidRPr="007A5AA3" w:rsidRDefault="00D00D15" w:rsidP="00D9338B">
      <w:pPr>
        <w:numPr>
          <w:ilvl w:val="2"/>
          <w:numId w:val="10"/>
        </w:numPr>
        <w:tabs>
          <w:tab w:val="clear" w:pos="850"/>
          <w:tab w:val="num" w:pos="0"/>
          <w:tab w:val="left" w:pos="993"/>
        </w:tabs>
        <w:spacing w:before="0" w:after="0" w:line="360" w:lineRule="auto"/>
        <w:ind w:firstLine="709"/>
        <w:jc w:val="both"/>
        <w:rPr>
          <w:rStyle w:val="af"/>
          <w:sz w:val="28"/>
          <w:szCs w:val="28"/>
          <w:lang w:eastAsia="ar-SA"/>
        </w:rPr>
      </w:pPr>
      <w:r w:rsidRPr="007A5AA3">
        <w:rPr>
          <w:rStyle w:val="af"/>
          <w:sz w:val="28"/>
          <w:szCs w:val="28"/>
          <w:lang w:eastAsia="ar-SA"/>
        </w:rPr>
        <w:t>Деяния, предусмотренные ч. 1 или 2 настоящей статьи, совершенные организованной группой,</w:t>
      </w:r>
    </w:p>
    <w:p w:rsidR="00D00D15" w:rsidRPr="007A5AA3" w:rsidRDefault="00D00D15" w:rsidP="00D9338B">
      <w:pPr>
        <w:numPr>
          <w:ilvl w:val="1"/>
          <w:numId w:val="11"/>
        </w:numPr>
        <w:tabs>
          <w:tab w:val="num" w:pos="0"/>
        </w:tabs>
        <w:spacing w:before="0" w:after="0" w:line="360" w:lineRule="auto"/>
        <w:ind w:firstLine="709"/>
        <w:jc w:val="both"/>
        <w:rPr>
          <w:rStyle w:val="af"/>
          <w:sz w:val="28"/>
          <w:szCs w:val="28"/>
          <w:lang w:eastAsia="ar-SA"/>
        </w:rPr>
      </w:pPr>
      <w:r w:rsidRPr="007A5AA3">
        <w:rPr>
          <w:rStyle w:val="af"/>
          <w:sz w:val="28"/>
          <w:szCs w:val="28"/>
          <w:lang w:eastAsia="ar-SA"/>
        </w:rPr>
        <w:t xml:space="preserve">наказывается лишением свободы на срок от 5 до 12 лет с конфискацией имущества или без таковой». </w:t>
      </w:r>
      <w:r w:rsidR="00630221" w:rsidRPr="007A5AA3">
        <w:rPr>
          <w:rStyle w:val="af"/>
          <w:sz w:val="28"/>
          <w:szCs w:val="28"/>
          <w:lang w:eastAsia="ar-SA"/>
        </w:rPr>
        <w:t>[</w:t>
      </w:r>
      <w:r w:rsidRPr="007A5AA3">
        <w:rPr>
          <w:rStyle w:val="af"/>
          <w:sz w:val="28"/>
          <w:szCs w:val="28"/>
          <w:lang w:val="en-US" w:eastAsia="ar-SA"/>
        </w:rPr>
        <w:t>4</w:t>
      </w:r>
      <w:r w:rsidR="00630221" w:rsidRPr="007A5AA3">
        <w:rPr>
          <w:rStyle w:val="af"/>
          <w:sz w:val="28"/>
          <w:szCs w:val="28"/>
          <w:lang w:val="en-US" w:eastAsia="ar-SA"/>
        </w:rPr>
        <w:t>]</w:t>
      </w:r>
    </w:p>
    <w:p w:rsidR="00D00D15" w:rsidRPr="007A5AA3" w:rsidRDefault="00D00D15" w:rsidP="00D9338B">
      <w:pPr>
        <w:tabs>
          <w:tab w:val="num" w:pos="0"/>
        </w:tabs>
        <w:spacing w:before="0" w:after="0" w:line="360" w:lineRule="auto"/>
        <w:ind w:firstLine="709"/>
        <w:jc w:val="both"/>
        <w:rPr>
          <w:rStyle w:val="af"/>
          <w:sz w:val="28"/>
          <w:szCs w:val="28"/>
          <w:lang w:eastAsia="ar-SA"/>
        </w:rPr>
      </w:pPr>
      <w:r w:rsidRPr="007A5AA3">
        <w:rPr>
          <w:rStyle w:val="af"/>
          <w:sz w:val="28"/>
          <w:szCs w:val="28"/>
          <w:lang w:eastAsia="ar-SA"/>
        </w:rPr>
        <w:t>Объектом преступления является общественная безопасность в сфере обращения предметов, изъятых из обращения.</w:t>
      </w:r>
    </w:p>
    <w:p w:rsidR="00D00D15" w:rsidRPr="007A5AA3" w:rsidRDefault="00D00D15" w:rsidP="00D9338B">
      <w:pPr>
        <w:tabs>
          <w:tab w:val="num" w:pos="0"/>
        </w:tabs>
        <w:spacing w:before="0" w:after="0" w:line="360" w:lineRule="auto"/>
        <w:ind w:firstLine="709"/>
        <w:jc w:val="both"/>
        <w:rPr>
          <w:rStyle w:val="af"/>
          <w:sz w:val="28"/>
          <w:szCs w:val="28"/>
          <w:lang w:eastAsia="ar-SA"/>
        </w:rPr>
      </w:pPr>
      <w:r w:rsidRPr="007A5AA3">
        <w:rPr>
          <w:rStyle w:val="af"/>
          <w:sz w:val="28"/>
          <w:szCs w:val="28"/>
          <w:lang w:eastAsia="ar-SA"/>
        </w:rPr>
        <w:t xml:space="preserve">Предметом преступления являются наркотические средства, психотропные, сильнодействующие, ядовитые, отравляющие, радиоактивные или взрывчатые вещества, вооружение, военная техника, взрывные устройства, огнестрельное оружие и боеприпасы, ядерное, химическое, биологическое и другие виды оружия массового поражения, материалы и оборудование, которые могут быть использованы для создания оружия массового поражения. </w:t>
      </w:r>
    </w:p>
    <w:p w:rsidR="00D00D15" w:rsidRPr="007A5AA3" w:rsidRDefault="00D00D15" w:rsidP="00D9338B">
      <w:pPr>
        <w:tabs>
          <w:tab w:val="num" w:pos="0"/>
        </w:tabs>
        <w:spacing w:before="0" w:after="0" w:line="360" w:lineRule="auto"/>
        <w:ind w:firstLine="709"/>
        <w:jc w:val="both"/>
        <w:rPr>
          <w:rStyle w:val="af"/>
          <w:sz w:val="28"/>
          <w:szCs w:val="28"/>
          <w:lang w:eastAsia="ar-SA"/>
        </w:rPr>
      </w:pPr>
      <w:r w:rsidRPr="007A5AA3">
        <w:rPr>
          <w:rStyle w:val="af"/>
          <w:sz w:val="28"/>
          <w:szCs w:val="28"/>
          <w:lang w:eastAsia="ar-SA"/>
        </w:rPr>
        <w:t xml:space="preserve">В целях правильной квалификации деяния по ст. 250 УК РК, необходимо указать определения предметов данного преступления. </w:t>
      </w:r>
    </w:p>
    <w:p w:rsidR="00D00D15" w:rsidRPr="007A5AA3" w:rsidRDefault="00D00D15" w:rsidP="00D9338B">
      <w:pPr>
        <w:tabs>
          <w:tab w:val="num" w:pos="0"/>
        </w:tabs>
        <w:spacing w:before="0" w:after="0" w:line="360" w:lineRule="auto"/>
        <w:ind w:firstLine="709"/>
        <w:jc w:val="both"/>
        <w:rPr>
          <w:rStyle w:val="af"/>
          <w:sz w:val="28"/>
          <w:szCs w:val="28"/>
          <w:lang w:eastAsia="ar-SA"/>
        </w:rPr>
      </w:pPr>
      <w:r w:rsidRPr="007A5AA3">
        <w:rPr>
          <w:rStyle w:val="af"/>
          <w:sz w:val="28"/>
          <w:szCs w:val="28"/>
          <w:lang w:eastAsia="ar-SA"/>
        </w:rPr>
        <w:t>Радиоактивные в</w:t>
      </w:r>
      <w:r w:rsidR="00F27972" w:rsidRPr="007A5AA3">
        <w:rPr>
          <w:rStyle w:val="af"/>
          <w:sz w:val="28"/>
          <w:szCs w:val="28"/>
          <w:lang w:eastAsia="ar-SA"/>
        </w:rPr>
        <w:t>ещества – ядерные материалы, т.</w:t>
      </w:r>
      <w:r w:rsidRPr="007A5AA3">
        <w:rPr>
          <w:rStyle w:val="af"/>
          <w:sz w:val="28"/>
          <w:szCs w:val="28"/>
          <w:lang w:eastAsia="ar-SA"/>
        </w:rPr>
        <w:t>е. материалы содержащие или способные воспроизвести делящиеся (расще</w:t>
      </w:r>
      <w:r w:rsidR="00F27972" w:rsidRPr="007A5AA3">
        <w:rPr>
          <w:rStyle w:val="af"/>
          <w:sz w:val="28"/>
          <w:szCs w:val="28"/>
          <w:lang w:eastAsia="ar-SA"/>
        </w:rPr>
        <w:t>пляющиеся) ядерные вещества, т.</w:t>
      </w:r>
      <w:r w:rsidRPr="007A5AA3">
        <w:rPr>
          <w:rStyle w:val="af"/>
          <w:sz w:val="28"/>
          <w:szCs w:val="28"/>
          <w:lang w:eastAsia="ar-SA"/>
        </w:rPr>
        <w:t>е.</w:t>
      </w:r>
      <w:r w:rsidR="00BC08A2" w:rsidRPr="007A5AA3">
        <w:rPr>
          <w:rStyle w:val="af"/>
          <w:sz w:val="28"/>
          <w:szCs w:val="28"/>
          <w:lang w:eastAsia="ar-SA"/>
        </w:rPr>
        <w:t xml:space="preserve"> </w:t>
      </w:r>
      <w:r w:rsidRPr="007A5AA3">
        <w:rPr>
          <w:rStyle w:val="af"/>
          <w:sz w:val="28"/>
          <w:szCs w:val="28"/>
          <w:lang w:eastAsia="ar-SA"/>
        </w:rPr>
        <w:t>материалы, содержащие химические элементы, ядра которых способны к самовоспроизводному распаду.</w:t>
      </w:r>
    </w:p>
    <w:p w:rsidR="00D00D15" w:rsidRPr="007A5AA3" w:rsidRDefault="00D00D15" w:rsidP="00D9338B">
      <w:pPr>
        <w:tabs>
          <w:tab w:val="num" w:pos="0"/>
        </w:tabs>
        <w:spacing w:before="0" w:after="0" w:line="360" w:lineRule="auto"/>
        <w:ind w:firstLine="709"/>
        <w:jc w:val="both"/>
        <w:rPr>
          <w:rStyle w:val="af"/>
          <w:sz w:val="28"/>
          <w:szCs w:val="28"/>
          <w:lang w:eastAsia="ar-SA"/>
        </w:rPr>
      </w:pPr>
      <w:r w:rsidRPr="007A5AA3">
        <w:rPr>
          <w:rStyle w:val="af"/>
          <w:sz w:val="28"/>
          <w:szCs w:val="28"/>
          <w:lang w:eastAsia="ar-SA"/>
        </w:rPr>
        <w:t>Отравляющие вещества – высокотоксичные химические реагенты и их соединения, которые воздействуют на центральную нервную систему человека или органы дыхания и вызывают их поражение. Отравляющие вещества подразделяются на нервно-паралитические, ядовитые, кожно-нарывные, удушающие, раздражающие.</w:t>
      </w:r>
    </w:p>
    <w:p w:rsidR="00D00D15" w:rsidRPr="007A5AA3" w:rsidRDefault="00D00D15" w:rsidP="00D9338B">
      <w:pPr>
        <w:tabs>
          <w:tab w:val="num" w:pos="0"/>
        </w:tabs>
        <w:spacing w:before="0" w:after="0" w:line="360" w:lineRule="auto"/>
        <w:ind w:firstLine="709"/>
        <w:jc w:val="both"/>
        <w:rPr>
          <w:rStyle w:val="af"/>
          <w:sz w:val="28"/>
          <w:szCs w:val="28"/>
          <w:lang w:eastAsia="ar-SA"/>
        </w:rPr>
      </w:pPr>
      <w:r w:rsidRPr="007A5AA3">
        <w:rPr>
          <w:rStyle w:val="af"/>
          <w:sz w:val="28"/>
          <w:szCs w:val="28"/>
          <w:lang w:eastAsia="ar-SA"/>
        </w:rPr>
        <w:t>Согласно</w:t>
      </w:r>
      <w:r w:rsidR="00AB39FE" w:rsidRPr="007A5AA3">
        <w:rPr>
          <w:rStyle w:val="af"/>
          <w:sz w:val="28"/>
          <w:szCs w:val="28"/>
          <w:lang w:eastAsia="ar-SA"/>
        </w:rPr>
        <w:t>,</w:t>
      </w:r>
      <w:r w:rsidRPr="007A5AA3">
        <w:rPr>
          <w:rStyle w:val="af"/>
          <w:sz w:val="28"/>
          <w:szCs w:val="28"/>
          <w:lang w:eastAsia="ar-SA"/>
        </w:rPr>
        <w:t xml:space="preserve"> Закона РК от 30.12.1998 г. «О государственном контроле за оборотом отдельных видов оружия», под оружием понимаются устройства и предметы, конструктивно предназначенные для поражения живой или иной цели, а также для подачи сигналов.</w:t>
      </w:r>
    </w:p>
    <w:p w:rsidR="00D00D15" w:rsidRPr="007A5AA3" w:rsidRDefault="00D00D15" w:rsidP="00D9338B">
      <w:pPr>
        <w:tabs>
          <w:tab w:val="num" w:pos="0"/>
        </w:tabs>
        <w:spacing w:before="0" w:after="0" w:line="360" w:lineRule="auto"/>
        <w:ind w:firstLine="709"/>
        <w:jc w:val="both"/>
        <w:rPr>
          <w:rStyle w:val="af"/>
          <w:sz w:val="28"/>
          <w:szCs w:val="28"/>
          <w:lang w:eastAsia="ar-SA"/>
        </w:rPr>
      </w:pPr>
      <w:r w:rsidRPr="007A5AA3">
        <w:rPr>
          <w:rStyle w:val="af"/>
          <w:sz w:val="28"/>
          <w:szCs w:val="28"/>
          <w:lang w:eastAsia="ar-SA"/>
        </w:rPr>
        <w:t>Под огнестрельным оружием понимается оружие, в котором выбрасывание пули, снаряда, гранаты из канала происходит в результате воздействия энергии порохового или иного заряда.</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Боеприпасы – это устройства или предметы, конструктивно предназначенные для выстрела из оружия соответствующего вида и поражения цели (боевые части ракет, бомбы, мины, реактивные снаряды, артиллерийские, гранатометные, минометные выстрелы и т.д.).</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Под взрывчатыми веществами следует понимать порох, тротил, нитроглицерин, пироксилин, аммонал и другие химические вещества и их смеси, обладающие способностью к взрывчатым реакциям, на приобретение и хранение которых требуется специальное разрешение.</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Под взрывными устройствами следует понимать предметы (механизмы), конструктивно предназначенные для производства взрыва (запал, детонатор, взрыватель и т.п.).</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Вооружение – это различные виды продукции военного назначения (тренажеры, средства связи, навигационные приборы, радиолокаторы, средства защиты и т.д.).</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Военная техника – это техника, применяемая для обеспечения боеготовности вооруженных сил и ведения боевых действий (самолеты, танки, бронетранспортеры, боевые машины пехоты, десанта и т.д.).</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Ядерное оружие – ядерные боеприпасы, средства их доставки к цели и средства управления, предназначенные исключительно для массового поражения живой силы и техники противника.</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К химическому оружию массового поражения относятся специально созданные и помещенные в средства хранения, их доставки и применения высокотоксичные химические соединения, предназначенные исключительно для массового поражения живой силы противника.</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К биологическому оружию массового поражения относится совокупность бактериологических средств, предназначенных для распространения массовых заболеваний людей, животных, растений.</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Материалы и оборудование, которые могут быть использованы при создании оружия массового поражения – сырье, лабораторное и промышленное оборудование, технологии, которые могут быть использованы при создании оружия массового поражения.</w:t>
      </w:r>
      <w:r w:rsidR="00F27972" w:rsidRPr="007A5AA3">
        <w:rPr>
          <w:sz w:val="28"/>
          <w:szCs w:val="28"/>
          <w:lang w:eastAsia="ar-SA"/>
        </w:rPr>
        <w:t xml:space="preserve"> </w:t>
      </w:r>
      <w:r w:rsidRPr="007A5AA3">
        <w:rPr>
          <w:sz w:val="28"/>
          <w:szCs w:val="28"/>
          <w:lang w:eastAsia="ar-SA"/>
        </w:rPr>
        <w:t>[11].</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Объективная сторона данного преступления выражается в перемещении через таможенную границу государства изъятых из обращения предметов или предметов, обращение которых ограничено, совершенное помимо или с сокрытием от таможенного контроля, совершенное помимо или с сокрытием от таможенного контроля либо с обманным использованием документов или средств таможенной идентификации либо сопряженное с недекларированием или недостоверным декларированием.</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Субъективная сторона характеризуется прямым умыслом, то есть лицо сознает, что незаконно перемещает через таможенную границу предметы и желает этого.</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Субъект преступления – вменяемое физическое лицо, достигшее 16 лет.</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В большинстве случаев таможенными органами по ст. 250 УК РК возбуждаются уголовные дела по факту незаконного перемещения наркотических средств, реже – оружия и боеприпасов.</w:t>
      </w:r>
    </w:p>
    <w:p w:rsidR="00D00D15" w:rsidRPr="007A5AA3" w:rsidRDefault="00D00D15" w:rsidP="00D9338B">
      <w:pPr>
        <w:pStyle w:val="a9"/>
        <w:ind w:firstLine="709"/>
      </w:pPr>
      <w:r w:rsidRPr="007A5AA3">
        <w:t xml:space="preserve">Деятельность подразделений по борьбе с преступлениями и правонарушениями в сфере таможенного дела в данном направлении оценивается при помощи количественных показателей в сравнении с аналогичными показателями за предыдущий период времени: </w:t>
      </w:r>
    </w:p>
    <w:p w:rsidR="00D00D15" w:rsidRPr="007A5AA3" w:rsidRDefault="00D00D15" w:rsidP="00D9338B">
      <w:pPr>
        <w:numPr>
          <w:ilvl w:val="0"/>
          <w:numId w:val="18"/>
        </w:numPr>
        <w:tabs>
          <w:tab w:val="left" w:pos="993"/>
        </w:tabs>
        <w:spacing w:before="0" w:after="0" w:line="360" w:lineRule="auto"/>
        <w:ind w:left="0" w:firstLine="709"/>
        <w:jc w:val="both"/>
        <w:rPr>
          <w:sz w:val="28"/>
          <w:szCs w:val="28"/>
          <w:lang w:eastAsia="ar-SA"/>
        </w:rPr>
      </w:pPr>
      <w:r w:rsidRPr="007A5AA3">
        <w:rPr>
          <w:sz w:val="28"/>
          <w:szCs w:val="28"/>
          <w:lang w:eastAsia="ar-SA"/>
        </w:rPr>
        <w:t>количество возбужденных уголовных дел по ст. 250 УК РК;</w:t>
      </w:r>
    </w:p>
    <w:p w:rsidR="00D00D15" w:rsidRPr="007A5AA3" w:rsidRDefault="00D00D15" w:rsidP="00D9338B">
      <w:pPr>
        <w:numPr>
          <w:ilvl w:val="0"/>
          <w:numId w:val="18"/>
        </w:numPr>
        <w:tabs>
          <w:tab w:val="left" w:pos="993"/>
        </w:tabs>
        <w:spacing w:before="0" w:after="0" w:line="360" w:lineRule="auto"/>
        <w:ind w:left="0" w:firstLine="709"/>
        <w:jc w:val="both"/>
        <w:rPr>
          <w:sz w:val="28"/>
          <w:szCs w:val="28"/>
          <w:lang w:eastAsia="ar-SA"/>
        </w:rPr>
      </w:pPr>
      <w:r w:rsidRPr="007A5AA3">
        <w:rPr>
          <w:sz w:val="28"/>
          <w:szCs w:val="28"/>
          <w:lang w:eastAsia="ar-SA"/>
        </w:rPr>
        <w:t>вес изъятых наркотических средств (по видам).</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 xml:space="preserve">К примеру, в 2005 году таможенными органами по ст. 250 УК РК было возбуждено 187 уголовных дел (в 2004 г. – 182) и изъято наркотических средств общим весом 284 кг. 858,2 гр. (в 2004 г. – 538 кг. 239 гр.).[25]. Уменьшение общего веса выявленных наркотических средств объясняется изменениями в ведении статистики, если в 2004 г. в отчеты включались все выявленные наркотические средства, будь то самостоятельно или совместно, то в 2005 г. в отчет включались только наркотические средства, выявленные самостоятельно таможенными органами. </w:t>
      </w:r>
    </w:p>
    <w:p w:rsidR="00D00D15" w:rsidRPr="007A5AA3" w:rsidRDefault="00D00D15" w:rsidP="00D9338B">
      <w:pPr>
        <w:spacing w:before="0" w:after="0" w:line="360" w:lineRule="auto"/>
        <w:ind w:firstLine="709"/>
        <w:jc w:val="both"/>
        <w:rPr>
          <w:sz w:val="28"/>
          <w:szCs w:val="28"/>
          <w:lang w:eastAsia="ar-SA"/>
        </w:rPr>
      </w:pPr>
    </w:p>
    <w:p w:rsidR="00D00D15" w:rsidRPr="007A5AA3" w:rsidRDefault="00D00D15" w:rsidP="00D9338B">
      <w:pPr>
        <w:spacing w:before="0" w:after="0" w:line="360" w:lineRule="auto"/>
        <w:ind w:firstLine="709"/>
        <w:jc w:val="both"/>
        <w:rPr>
          <w:b/>
          <w:bCs/>
          <w:sz w:val="28"/>
          <w:szCs w:val="28"/>
          <w:lang w:eastAsia="ar-SA"/>
        </w:rPr>
      </w:pPr>
      <w:r w:rsidRPr="007A5AA3">
        <w:rPr>
          <w:b/>
          <w:bCs/>
          <w:sz w:val="28"/>
          <w:szCs w:val="28"/>
          <w:lang w:eastAsia="ar-SA"/>
        </w:rPr>
        <w:t>1.3</w:t>
      </w:r>
      <w:r w:rsidR="00BC08A2" w:rsidRPr="007A5AA3">
        <w:rPr>
          <w:b/>
          <w:bCs/>
          <w:sz w:val="28"/>
          <w:szCs w:val="28"/>
          <w:lang w:eastAsia="ar-SA"/>
        </w:rPr>
        <w:t xml:space="preserve"> </w:t>
      </w:r>
      <w:r w:rsidRPr="007A5AA3">
        <w:rPr>
          <w:b/>
          <w:bCs/>
          <w:sz w:val="28"/>
          <w:szCs w:val="28"/>
          <w:lang w:eastAsia="ar-SA"/>
        </w:rPr>
        <w:t>Дознание по делам о преступлениях в сфере таможенного</w:t>
      </w:r>
      <w:r w:rsidR="00BC08A2" w:rsidRPr="007A5AA3">
        <w:rPr>
          <w:b/>
          <w:bCs/>
          <w:sz w:val="28"/>
          <w:szCs w:val="28"/>
          <w:lang w:eastAsia="ar-SA"/>
        </w:rPr>
        <w:t xml:space="preserve"> </w:t>
      </w:r>
      <w:r w:rsidRPr="007A5AA3">
        <w:rPr>
          <w:b/>
          <w:bCs/>
          <w:sz w:val="28"/>
          <w:szCs w:val="28"/>
          <w:lang w:eastAsia="ar-SA"/>
        </w:rPr>
        <w:t>дела</w:t>
      </w:r>
    </w:p>
    <w:p w:rsidR="00D00D15" w:rsidRPr="007A5AA3" w:rsidRDefault="00D00D15" w:rsidP="00D9338B">
      <w:pPr>
        <w:spacing w:before="0" w:after="0" w:line="360" w:lineRule="auto"/>
        <w:ind w:firstLine="709"/>
        <w:jc w:val="both"/>
        <w:rPr>
          <w:b/>
          <w:bCs/>
          <w:sz w:val="28"/>
          <w:szCs w:val="28"/>
          <w:lang w:eastAsia="ar-SA"/>
        </w:rPr>
      </w:pPr>
    </w:p>
    <w:p w:rsidR="00D00D15" w:rsidRPr="007A5AA3" w:rsidRDefault="00D00D15" w:rsidP="00D9338B">
      <w:pPr>
        <w:pStyle w:val="a9"/>
        <w:ind w:firstLine="709"/>
      </w:pPr>
      <w:r w:rsidRPr="007A5AA3">
        <w:t xml:space="preserve">Дознание в таможенных органах является важным инструментом правовой защиты экономических интересов РК и ее безопасности. </w:t>
      </w:r>
    </w:p>
    <w:p w:rsidR="00D00D15" w:rsidRPr="007A5AA3" w:rsidRDefault="00D00D15" w:rsidP="00D9338B">
      <w:pPr>
        <w:pStyle w:val="a9"/>
        <w:ind w:firstLine="709"/>
      </w:pPr>
      <w:r w:rsidRPr="007A5AA3">
        <w:t>Таможенным органам право на производство дознания по делам о контрабанде впервые было предоставлено в 1995 г. и закреплено в ст. 242 Закона Республики Казахстан от 16 июля 1999 г. №426-</w:t>
      </w:r>
      <w:r w:rsidRPr="007A5AA3">
        <w:rPr>
          <w:lang w:val="en-US"/>
        </w:rPr>
        <w:t>I</w:t>
      </w:r>
      <w:r w:rsidRPr="007A5AA3">
        <w:t xml:space="preserve"> «О таможенном деле в Республике Казахстан». </w:t>
      </w:r>
      <w:r w:rsidR="00630221" w:rsidRPr="007A5AA3">
        <w:t>[</w:t>
      </w:r>
      <w:r w:rsidRPr="007A5AA3">
        <w:t>6</w:t>
      </w:r>
      <w:r w:rsidR="00630221" w:rsidRPr="007A5AA3">
        <w:t>]</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На сегодняшний день таможенные органы в соответствии с п. 4 и п. 9 ст. 285 УПК РК правомочны вести дознание</w:t>
      </w:r>
      <w:r w:rsidR="00BC08A2" w:rsidRPr="007A5AA3">
        <w:rPr>
          <w:sz w:val="28"/>
          <w:szCs w:val="28"/>
          <w:lang w:eastAsia="ar-SA"/>
        </w:rPr>
        <w:t xml:space="preserve"> </w:t>
      </w:r>
      <w:r w:rsidRPr="007A5AA3">
        <w:rPr>
          <w:sz w:val="28"/>
          <w:szCs w:val="28"/>
          <w:lang w:eastAsia="ar-SA"/>
        </w:rPr>
        <w:t>по следующим составам преступлений, предусмотренных УК РК:</w:t>
      </w:r>
    </w:p>
    <w:p w:rsidR="00D00D15" w:rsidRPr="007A5AA3" w:rsidRDefault="00D00D15" w:rsidP="00D9338B">
      <w:pPr>
        <w:numPr>
          <w:ilvl w:val="0"/>
          <w:numId w:val="15"/>
        </w:numPr>
        <w:tabs>
          <w:tab w:val="clear" w:pos="1211"/>
          <w:tab w:val="num" w:pos="0"/>
          <w:tab w:val="left" w:pos="993"/>
        </w:tabs>
        <w:spacing w:before="0" w:after="0" w:line="360" w:lineRule="auto"/>
        <w:ind w:left="0" w:firstLine="709"/>
        <w:jc w:val="both"/>
        <w:rPr>
          <w:sz w:val="28"/>
          <w:szCs w:val="28"/>
          <w:lang w:eastAsia="ar-SA"/>
        </w:rPr>
      </w:pPr>
      <w:r w:rsidRPr="007A5AA3">
        <w:rPr>
          <w:sz w:val="28"/>
          <w:szCs w:val="28"/>
          <w:lang w:eastAsia="ar-SA"/>
        </w:rPr>
        <w:t>статья 209 «Экономическая контрабанда»;</w:t>
      </w:r>
    </w:p>
    <w:p w:rsidR="00D00D15" w:rsidRPr="007A5AA3" w:rsidRDefault="00D00D15" w:rsidP="00D9338B">
      <w:pPr>
        <w:numPr>
          <w:ilvl w:val="0"/>
          <w:numId w:val="15"/>
        </w:numPr>
        <w:tabs>
          <w:tab w:val="clear" w:pos="1211"/>
          <w:tab w:val="num" w:pos="0"/>
          <w:tab w:val="left" w:pos="993"/>
        </w:tabs>
        <w:spacing w:before="0" w:after="0" w:line="360" w:lineRule="auto"/>
        <w:ind w:left="0" w:firstLine="709"/>
        <w:jc w:val="both"/>
        <w:rPr>
          <w:sz w:val="28"/>
          <w:szCs w:val="28"/>
          <w:lang w:eastAsia="ar-SA"/>
        </w:rPr>
      </w:pPr>
      <w:r w:rsidRPr="007A5AA3">
        <w:rPr>
          <w:sz w:val="28"/>
          <w:szCs w:val="28"/>
          <w:lang w:eastAsia="ar-SA"/>
        </w:rPr>
        <w:t>статья 214 «Уклонение от уплаты таможенных платежей»;</w:t>
      </w:r>
    </w:p>
    <w:p w:rsidR="00D00D15" w:rsidRPr="007A5AA3" w:rsidRDefault="00D00D15" w:rsidP="00D9338B">
      <w:pPr>
        <w:numPr>
          <w:ilvl w:val="0"/>
          <w:numId w:val="15"/>
        </w:numPr>
        <w:tabs>
          <w:tab w:val="clear" w:pos="1211"/>
          <w:tab w:val="num" w:pos="0"/>
          <w:tab w:val="left" w:pos="993"/>
        </w:tabs>
        <w:spacing w:before="0" w:after="0" w:line="360" w:lineRule="auto"/>
        <w:ind w:left="0" w:firstLine="709"/>
        <w:jc w:val="both"/>
        <w:rPr>
          <w:sz w:val="28"/>
          <w:szCs w:val="28"/>
          <w:lang w:eastAsia="ar-SA"/>
        </w:rPr>
      </w:pPr>
      <w:r w:rsidRPr="007A5AA3">
        <w:rPr>
          <w:sz w:val="28"/>
          <w:szCs w:val="28"/>
          <w:lang w:eastAsia="ar-SA"/>
        </w:rPr>
        <w:t>статья 250 «Контрабанда изъятых из обращения предметов или предметов, обращение которых ограничено».</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Дознание в уголовном процессе выступает как форма предварительного расследования уголовных дел. По тяжким преступлениям оно нередко предшествует предварительному следствию и выполняет функцию важного уголовно-процессуального инструмента, обеспечивающего предупреждение и пресечение преступлений, сбор доказательств по делу.</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Согласно ст. 65 УПК РК, дознание делится на две разновидности: дознание по делам, по которым производство предварительного следствия обязательно, и дознание, по которым производство предварительного следствия не обязательно.</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Таможенные органы правомочны, осуществлять обе разновидности дознания.</w:t>
      </w:r>
    </w:p>
    <w:p w:rsidR="00D00D15" w:rsidRPr="007A5AA3" w:rsidRDefault="00D00D15" w:rsidP="00D9338B">
      <w:pPr>
        <w:spacing w:before="0" w:after="0" w:line="360" w:lineRule="auto"/>
        <w:ind w:firstLine="709"/>
        <w:jc w:val="both"/>
        <w:rPr>
          <w:sz w:val="28"/>
          <w:szCs w:val="28"/>
          <w:lang w:val="en-US" w:eastAsia="ar-SA"/>
        </w:rPr>
      </w:pPr>
      <w:r w:rsidRPr="007A5AA3">
        <w:rPr>
          <w:sz w:val="28"/>
          <w:szCs w:val="28"/>
          <w:lang w:eastAsia="ar-SA"/>
        </w:rPr>
        <w:t xml:space="preserve">Дознание по делам, по которым производство предварительного следствия обязательно, проводится в течение пяти дней. Таможенные органы как органы дознания, возбудив уголовное дело в пределах своей компетенции, имеют право и обязаны провести неотложные следственные действия по установлению и закреплению следов преступления, к которым согласно ст. 200 УПК РК относятся «осмотр, обыск, выемка, освидетельствование, задержание и допрос подозреваемого, допрос потерпевших и свидетелей». </w:t>
      </w:r>
      <w:r w:rsidR="00630221" w:rsidRPr="007A5AA3">
        <w:rPr>
          <w:sz w:val="28"/>
          <w:szCs w:val="28"/>
          <w:lang w:val="en-US" w:eastAsia="ar-SA"/>
        </w:rPr>
        <w:t>[</w:t>
      </w:r>
      <w:r w:rsidRPr="007A5AA3">
        <w:rPr>
          <w:sz w:val="28"/>
          <w:szCs w:val="28"/>
          <w:lang w:val="en-US" w:eastAsia="ar-SA"/>
        </w:rPr>
        <w:t>3</w:t>
      </w:r>
      <w:r w:rsidR="00630221" w:rsidRPr="007A5AA3">
        <w:rPr>
          <w:sz w:val="28"/>
          <w:szCs w:val="28"/>
          <w:lang w:val="en-US" w:eastAsia="ar-SA"/>
        </w:rPr>
        <w:t>]</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Как видно, перечень неотложных следственных действий довольно большой. Но это не означает, что таможенные органы, осуществляя данную разновидность дознания, обязаны, во что бы то ни стало выполнить все неотложные следственные действия. Сделать это часто невозможно по объективным причинам. Производство тех или иных неотложных следственных действий и их очередность находится на усмотрении лица, ведущего дознание, его начальника и начальника таможенного органа и во многом зависят от особенностей совершенного преступления, складывающейся на месте обстановки и наличия реальных возможностей их осуществления.</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Компетентный следователь вправе в любой момент дознания изъять уголовное дело у таможенного органа и принять его к своему производству. Дознание по делам, по которым производство предварительного следствия обязательно, заканчивается составлением постановления об окончании дознания и направлением</w:t>
      </w:r>
      <w:r w:rsidR="00BC08A2" w:rsidRPr="007A5AA3">
        <w:rPr>
          <w:sz w:val="28"/>
          <w:szCs w:val="28"/>
          <w:lang w:eastAsia="ar-SA"/>
        </w:rPr>
        <w:t xml:space="preserve"> </w:t>
      </w:r>
      <w:r w:rsidRPr="007A5AA3">
        <w:rPr>
          <w:sz w:val="28"/>
          <w:szCs w:val="28"/>
          <w:lang w:eastAsia="ar-SA"/>
        </w:rPr>
        <w:t>уголовного дела транспортному прокурору для определения его подследственности и передачи следователю для производства предварительного следствия.</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После передачи дела таможенный орган может проводить по данному делу только неотложные следственные действия по письменному поручению следователя или прокурора.</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Дознание по делам, по которым производство предварительного следствия необязательно, существенно отличается от первой разновидности дознания, в первую очередь объемом полномочий органа дознания и сроками расследования. Данный вид дознания полностью заменяет собой предварительное следствие. Органы дознания не ограничены в производстве следственных действий и в применении мер уголовно-процессуального принуждения.</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Возбудив уголовное дело, таможенные орган обязан принять все предусмотренные уголовно-процессуальным законом меры для установления лиц, совершивших преступление, и всех обстоятельств, подлежащих доказыванию по уголовному делу. При этом орган дознания руководствуется правилами, установленными УПК РК для предварительного следствия. По таким делам дознание должно быть закончено в десятидневный срок со дня вынесения постановления о возбуждении уголовного дела до передачи уголовного дела прокурору для направления его в суд, включая в этот срок составление протокола обвинения. Этот срок может быть продлен начальником органа дознания до тридцати суток. Копия постановления о продлении срока дознания в течение двадцати четырех часов направляется прокурору.</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 xml:space="preserve">Практически на каждой стадии уголовного процесса, в том числе и при производстве дознания, необходимо доказывать событие преступления, виновность обвиняемого и ряд других обстоятельств. Это происходит путем собирания доказательств, в частности – путем производства следственных действий. Перечень следственных действий, производимых при осуществлении дознания различных преступлений, отличается. </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Вот некоторые особенности производства дознания при получении информации о совершении преступления «Экономическая контрабанда».</w:t>
      </w:r>
    </w:p>
    <w:p w:rsidR="00D00D15" w:rsidRPr="007A5AA3" w:rsidRDefault="00D00D15" w:rsidP="00D9338B">
      <w:pPr>
        <w:pStyle w:val="a9"/>
        <w:ind w:firstLine="709"/>
      </w:pPr>
      <w:r w:rsidRPr="007A5AA3">
        <w:t>По прибытии на место задержания, при наличии явных признаков совершения преступления, составляется протокол осмотра местности, согласно ст. ст. 221-223 УПК РК, где фиксируются место, время, место составления протокола, в описательной части - результаты осмотра: в какой местности произведено задержание, состояние транспортного средства, товара, фиксируется расстояние от места задержания до таможенной границы, ближайшего населенного пункта, дороги, в каком направлении перемещалось транспортное средство и другие обстоятельства, имеющие значение для дела. Если имеется возможность, производится полный осмотр и пересчет обнаруженного товара, о чем делается запись в описательной части протокола. При отсутствии такой возможности, осмотр и пересчет обнаруженного товара производится на складе временного хранения, куда транспортное средство с товаром доставляется под сопровождением сотрудников, осуществивших задержание, о чем делается запись в протоколе. Протокол составляется в присутствии двух понятых, владельца транспортного средства, товара, при необходимости эксперта, специалиста. В исключительных случаях (в труднодоступной местности, при отсутствии надлежащих средств сообщения или когда в силу других объективных причин нет возможности привлечения граждан в качестве понятых, а также в случаях, если проведение осмотра связано с опасностью для жизни и здоровья людей), осмотр может производиться без участия понятых, но с применением технических средств фиксации его хода и результата. При этом в протоколе делается запись наименования технического средства и носителя информации. Кроме того, в ходе осмотра производится изъятие товаросопроводительных документов на груз, о чем делается запись в протоколе.</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Составляется подробная схема осмотра местности, где графически наносится движение и место задержания транспортного средства, расстояние от места задержания до таможенной границы РК, ближайшего населенного пункта, автодороги и другие данные, имеющие значение для дела. Схема составляется лицом, производящим осмотр местности, в присутствии двух понятых, владельца транспортного средства и товара, при необходимости эксперта, специалиста. Отбираются объяснительные у водителя автомашины, владельца товара,</w:t>
      </w:r>
      <w:r w:rsidR="00BC08A2" w:rsidRPr="007A5AA3">
        <w:rPr>
          <w:sz w:val="28"/>
          <w:szCs w:val="28"/>
          <w:lang w:eastAsia="ar-SA"/>
        </w:rPr>
        <w:t xml:space="preserve"> </w:t>
      </w:r>
      <w:r w:rsidRPr="007A5AA3">
        <w:rPr>
          <w:sz w:val="28"/>
          <w:szCs w:val="28"/>
          <w:lang w:eastAsia="ar-SA"/>
        </w:rPr>
        <w:t>понятых и других лиц, которые могут сообщить о фактических обстоятельствах дела.</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При доставлении задержанного транспортного средства с товаром на склад временного хранения производится осмотр транспортного средства, о чем составляется протокол (в соответствии со ст. ст. 221-223 УПК РК), где фиксируется место, время и результаты осмотра. Протокол составляется в присутствии двух понятых, владельца транспортного средства и товара, при необходимости эксперта, специалиста. После установления количества и наименования задержанного товара, назначается судебно-товароведческая экспертиза (ст. ст. 240-243 УПК РК), с целью определения рыночной стоимости товара (Приложение</w:t>
      </w:r>
      <w:r w:rsidR="00BC08A2" w:rsidRPr="007A5AA3">
        <w:rPr>
          <w:sz w:val="28"/>
          <w:szCs w:val="28"/>
          <w:lang w:eastAsia="ar-SA"/>
        </w:rPr>
        <w:t xml:space="preserve"> </w:t>
      </w:r>
      <w:r w:rsidR="00FE3413" w:rsidRPr="007A5AA3">
        <w:rPr>
          <w:sz w:val="28"/>
          <w:szCs w:val="28"/>
          <w:lang w:eastAsia="ar-SA"/>
        </w:rPr>
        <w:t>А</w:t>
      </w:r>
      <w:r w:rsidRPr="007A5AA3">
        <w:rPr>
          <w:sz w:val="28"/>
          <w:szCs w:val="28"/>
          <w:lang w:eastAsia="ar-SA"/>
        </w:rPr>
        <w:t>). По результатам экспертизы определяется таможенная стоимость товара с учетом транспортных расходов, о чем составляется справка-расчет.</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В случае если таможенная стоимость задержанного товара превышает тысячекратный месячный расчетный показатель, установленный в РК, выносится постановление о возбуждении уголовного дела по ст. 209 УК РК. В случае если стоимость товара не превышает тысячекратного месячного расчетного показателя, выносится постановление об отказе в возбуждении уголовного дела и принимается решение о привлечении виновных лиц к административной ответственности.</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При наличии информации о совершении контрабанды изъятых из обращения предметов или предметов, обращение которых ограничено (ст. 250 УК РК), дознаватель выезжает на место задержания, где производит осмотр живого лица (транспортного средства), о чем составляется протокол (ст. ст. 221-223 УПК РК), где указывается место, время его составления, описывается при каких обстоятельствах было обнаружено изъятое из обращения вещество или предмет, где оно было укрыто и хранилось. Изъятое вещество или предмет упаковывается, оклеивается, опечатывается, где расписываются задержанный, двое понятых, лицо, изъявшее вещество, о чем делается запись в протоколе. Протокол составляется в присутствии двух понятых, владельца транспортного средства и товара, при необходимости эксперта, специалиста. Осмотр может проводиться без участия понятых, в случаях, предусмотренных ст. 221 УПК РК.</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 xml:space="preserve">Отбираются объяснительные у задержанного, понятых и других лиц об обстоятельствах, имеющих значение для дела. Выносится постановление о назначении судебно-химической экспертизы с целью определения (вида наркотического вещества, его веса), в случае изъятия оружия – принадлежит ли оно к нарезному виду и является ли огнестрельным, ножа – относится ли к холодному оружию. Одновременно с уголовным делом по ст. 250 УК РК (Приложение </w:t>
      </w:r>
      <w:r w:rsidR="009F4571" w:rsidRPr="007A5AA3">
        <w:rPr>
          <w:sz w:val="28"/>
          <w:szCs w:val="28"/>
          <w:lang w:eastAsia="ar-SA"/>
        </w:rPr>
        <w:t>Б</w:t>
      </w:r>
      <w:r w:rsidRPr="007A5AA3">
        <w:rPr>
          <w:sz w:val="28"/>
          <w:szCs w:val="28"/>
          <w:lang w:eastAsia="ar-SA"/>
        </w:rPr>
        <w:t xml:space="preserve">) возбуждается уголовное дело по ст. 259 УК РК «Незаконное хранение, перемещение наркотических средств без цели сбыта» (Приложение </w:t>
      </w:r>
      <w:r w:rsidR="009F4571" w:rsidRPr="007A5AA3">
        <w:rPr>
          <w:sz w:val="28"/>
          <w:szCs w:val="28"/>
          <w:lang w:eastAsia="ar-SA"/>
        </w:rPr>
        <w:t>В</w:t>
      </w:r>
      <w:r w:rsidRPr="007A5AA3">
        <w:rPr>
          <w:sz w:val="28"/>
          <w:szCs w:val="28"/>
          <w:lang w:eastAsia="ar-SA"/>
        </w:rPr>
        <w:t xml:space="preserve">), которые впоследствии объединяются в одно уголовное дело (Приложение </w:t>
      </w:r>
      <w:r w:rsidR="009F4571" w:rsidRPr="007A5AA3">
        <w:rPr>
          <w:sz w:val="28"/>
          <w:szCs w:val="28"/>
          <w:lang w:eastAsia="ar-SA"/>
        </w:rPr>
        <w:t>Г</w:t>
      </w:r>
      <w:r w:rsidRPr="007A5AA3">
        <w:rPr>
          <w:sz w:val="28"/>
          <w:szCs w:val="28"/>
          <w:lang w:eastAsia="ar-SA"/>
        </w:rPr>
        <w:t>).</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В процессе расследования уголовного дела (имеются в виду обе разновидности дознания) все следственные действия, проводимые по уголовному делу, оформляются протоколами, а принимаемые решения – постановлениями.</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Протоколы являются наиболее распространенными процессуальными документами, имеющими большую значимость в уголовно-процессуальной деятельности. В них концентрируется большая часть доказательственной и другой информации, необходимой для правильного разрешения дела. Поэтому не случайно уголовно-процессуальный закон предъявляет высокие требования к оформлению протоколов следственных действий и их содержанию.</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Все протоколы следственных действий условно можно разделить на три вида:</w:t>
      </w:r>
    </w:p>
    <w:p w:rsidR="00D00D15" w:rsidRPr="007A5AA3" w:rsidRDefault="00D00D15" w:rsidP="00D9338B">
      <w:pPr>
        <w:numPr>
          <w:ilvl w:val="0"/>
          <w:numId w:val="16"/>
        </w:numPr>
        <w:tabs>
          <w:tab w:val="clear" w:pos="1571"/>
          <w:tab w:val="left" w:pos="1134"/>
        </w:tabs>
        <w:spacing w:before="0" w:after="0" w:line="360" w:lineRule="auto"/>
        <w:ind w:left="0" w:firstLine="709"/>
        <w:jc w:val="both"/>
        <w:rPr>
          <w:sz w:val="28"/>
          <w:szCs w:val="28"/>
          <w:lang w:eastAsia="ar-SA"/>
        </w:rPr>
      </w:pPr>
      <w:r w:rsidRPr="007A5AA3">
        <w:rPr>
          <w:sz w:val="28"/>
          <w:szCs w:val="28"/>
          <w:lang w:eastAsia="ar-SA"/>
        </w:rPr>
        <w:t>протоколы как вид доказательства по делу;</w:t>
      </w:r>
    </w:p>
    <w:p w:rsidR="00D00D15" w:rsidRPr="007A5AA3" w:rsidRDefault="00D00D15" w:rsidP="00D9338B">
      <w:pPr>
        <w:numPr>
          <w:ilvl w:val="0"/>
          <w:numId w:val="16"/>
        </w:numPr>
        <w:tabs>
          <w:tab w:val="clear" w:pos="1571"/>
          <w:tab w:val="left" w:pos="1134"/>
        </w:tabs>
        <w:spacing w:before="0" w:after="0" w:line="360" w:lineRule="auto"/>
        <w:ind w:left="0" w:firstLine="709"/>
        <w:jc w:val="both"/>
        <w:rPr>
          <w:sz w:val="28"/>
          <w:szCs w:val="28"/>
          <w:lang w:eastAsia="ar-SA"/>
        </w:rPr>
      </w:pPr>
      <w:r w:rsidRPr="007A5AA3">
        <w:rPr>
          <w:sz w:val="28"/>
          <w:szCs w:val="28"/>
          <w:lang w:eastAsia="ar-SA"/>
        </w:rPr>
        <w:t>протоколы допросов;</w:t>
      </w:r>
    </w:p>
    <w:p w:rsidR="00D00D15" w:rsidRPr="007A5AA3" w:rsidRDefault="00D00D15" w:rsidP="00D9338B">
      <w:pPr>
        <w:numPr>
          <w:ilvl w:val="0"/>
          <w:numId w:val="16"/>
        </w:numPr>
        <w:tabs>
          <w:tab w:val="clear" w:pos="1571"/>
          <w:tab w:val="left" w:pos="1134"/>
        </w:tabs>
        <w:spacing w:before="0" w:after="0" w:line="360" w:lineRule="auto"/>
        <w:ind w:left="0" w:firstLine="709"/>
        <w:jc w:val="both"/>
        <w:rPr>
          <w:sz w:val="28"/>
          <w:szCs w:val="28"/>
          <w:lang w:eastAsia="ar-SA"/>
        </w:rPr>
      </w:pPr>
      <w:r w:rsidRPr="007A5AA3">
        <w:rPr>
          <w:sz w:val="28"/>
          <w:szCs w:val="28"/>
          <w:lang w:eastAsia="ar-SA"/>
        </w:rPr>
        <w:t xml:space="preserve">протоколы, фиксирующие результаты принятых по делу промежуточных процессуальных решений, например, протокол об ознакомлении с постановлением, о назначении экспертизы (Приложение </w:t>
      </w:r>
      <w:r w:rsidR="00537506" w:rsidRPr="007A5AA3">
        <w:rPr>
          <w:sz w:val="28"/>
          <w:szCs w:val="28"/>
          <w:lang w:eastAsia="ar-SA"/>
        </w:rPr>
        <w:t>Д</w:t>
      </w:r>
      <w:r w:rsidRPr="007A5AA3">
        <w:rPr>
          <w:sz w:val="28"/>
          <w:szCs w:val="28"/>
          <w:lang w:eastAsia="ar-SA"/>
        </w:rPr>
        <w:t xml:space="preserve">), протокол объявления об окончании предварительного следствия и о предъявлении обвиняемому и его защитнику материалов дела (Приложение </w:t>
      </w:r>
      <w:r w:rsidR="00537506" w:rsidRPr="007A5AA3">
        <w:rPr>
          <w:sz w:val="28"/>
          <w:szCs w:val="28"/>
          <w:lang w:eastAsia="ar-SA"/>
        </w:rPr>
        <w:t>Е</w:t>
      </w:r>
      <w:r w:rsidRPr="007A5AA3">
        <w:rPr>
          <w:sz w:val="28"/>
          <w:szCs w:val="28"/>
          <w:lang w:eastAsia="ar-SA"/>
        </w:rPr>
        <w:t>) и др.</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 xml:space="preserve">Протоколы как вид доказательства занимают особое место среди других протоколов. С их помощью оформляются все следственные действия по собиранию доказательств. К этой группе протоколов относятся: протоколы осмотра и освидетельствования, обыска и выемки, задержания, предъявления для опознания, следственного эксперимента, проверки показаний на месте (Приложение </w:t>
      </w:r>
      <w:r w:rsidR="0098602A" w:rsidRPr="007A5AA3">
        <w:rPr>
          <w:sz w:val="28"/>
          <w:szCs w:val="28"/>
          <w:lang w:eastAsia="ar-SA"/>
        </w:rPr>
        <w:t>Ж</w:t>
      </w:r>
      <w:r w:rsidRPr="007A5AA3">
        <w:rPr>
          <w:sz w:val="28"/>
          <w:szCs w:val="28"/>
          <w:lang w:eastAsia="ar-SA"/>
        </w:rPr>
        <w:t>).</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В связи с тем, что данные протоколы являются доказательствами по делу, они должны быть составлены в строгом соответствии с требованиями УПК РК и содержать в себе основания и порядок производства следственного действия, и всю полученную при этом информацию по расследуемому уголовному делу. Нарушение этих предписаний закона влечет за собой утрату протокола как доказательства.</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В соответствии со ст. 203 УПК РК, протокол производства следственного действия составляется в ходе его осуществления или сразу же после его окончания. Недопустимо составлять протокол спустя сутки и более после проведения следственного действия. Протокол составляет исполнитель следственного действия (следователь, лицо, ведущее дознание).</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В протоколе должно быть указано: время и дата производства следственного действия; время его начала и окончания; должность, звание и фамилия лица, составившего протокол; фамилия, имя и отчество каждого лица, участвовавшего в следственном действии, его адрес; порядок производства следственного действия, его содержание; подробно выявленные факты, обстоятельства и все материалы, имеющие значение для уголовного дела.</w:t>
      </w:r>
    </w:p>
    <w:p w:rsidR="00D00D15" w:rsidRPr="007A5AA3" w:rsidRDefault="00D00D15" w:rsidP="00D9338B">
      <w:pPr>
        <w:pStyle w:val="a9"/>
        <w:ind w:firstLine="709"/>
      </w:pPr>
      <w:r w:rsidRPr="007A5AA3">
        <w:t>Протокол прочитывается всем лицам, участвовавшим в следственном действии, после чего ими подписывается. Если кто-либо из участвовавших в следственном действии откажется от подписи протокола, то в нем делается отметка о причине отказа, заверяемая подписью указанного лица и понятых.</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В группу протоколов входят протоколы допросов, которые доказательствами по делу, как правило, не являются. Они призваны зафиксировать такие доказательства, как показания свидетелей и потерпевших, обвиняемых и подозреваемых.</w:t>
      </w:r>
      <w:r w:rsidRPr="007A5AA3">
        <w:rPr>
          <w:b/>
          <w:bCs/>
          <w:sz w:val="28"/>
          <w:szCs w:val="28"/>
          <w:lang w:eastAsia="ar-SA"/>
        </w:rPr>
        <w:t xml:space="preserve"> </w:t>
      </w:r>
      <w:r w:rsidRPr="007A5AA3">
        <w:rPr>
          <w:sz w:val="28"/>
          <w:szCs w:val="28"/>
          <w:lang w:eastAsia="ar-SA"/>
        </w:rPr>
        <w:t xml:space="preserve">(Приложение </w:t>
      </w:r>
      <w:r w:rsidR="0049454D" w:rsidRPr="007A5AA3">
        <w:rPr>
          <w:sz w:val="28"/>
          <w:szCs w:val="28"/>
          <w:lang w:eastAsia="ar-SA"/>
        </w:rPr>
        <w:t>К</w:t>
      </w:r>
      <w:r w:rsidRPr="007A5AA3">
        <w:rPr>
          <w:sz w:val="28"/>
          <w:szCs w:val="28"/>
          <w:lang w:eastAsia="ar-SA"/>
        </w:rPr>
        <w:t>).</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Протокол допроса состоит из трех частей: вводной, описательной и заключительной.</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Во вводной части указывается, где и когда проведен допрос, время начала и окончания допроса, должность, звание, фамилия и инициалы лица, ведущего допрос, должности, фамилии и инициалы других лиц, участвовавших или присутствовавших на допросе.</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Во вводной части указываются анкетные данные допрашиваемого лица и сведения о его паспорте или других документах, удостоверяющих личность.</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В этой части протокола допроса свидетеля или потерпевшего также дано разъяснение прав и обязанностей и предупреждение об уголовной ответственности за отказ или уклонение от дачи показаний и за дачу заведомо ложных показаний по ст. 129 УК РК, о чем они в протоколе должны поставить свои подписи.</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В протоколе допроса подозреваемого должно быть разъяснение прав подозреваемого, предусмотренных ст. 68 УПК РК, и сообщение о том, в совершении какого преступления он подозревается (ст. 134 УПК РК).</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Описательная часть протокола допроса включает в себя сведения, сообщенные допрашиваемым в форме свободного рассказа, а также вопросы, поставленные перед допрашиваемым, и ответы на них.</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Показания пишутся от первого лица и по возможности дословно. Не следует пользоваться таможенной терминологией, смысл, которой допрашиваемый не может знать.</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Заключительная часть протокола допроса включает в себя отметку об ознакомлении с протоколом допрошенного, всех участников допроса и присутствовавших на нем. Если во время ознакомления с протоколом допроса были сделаны замечания, они должны быть отражены в протоколе.</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Допрошенное лицо подписывает каждую и последнюю страницы протокола допроса. Если обвиняемый, подозреваемый, свидетель или потерпевший не могут подписать протокол допроса в силу физического состояния, лицо, ведущее допрос, приглашает постороннего человека, заслуживающего доверие, и зачитывает ему протокол допроса. С согласия допрошенного постороннее лицо удостоверяет своей подписью протокол допроса (каждую и последнюю страницы протокола (ст. 213 УПК РК).</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Применительно к допрошенному на последней странице отмечаются примерно следующие слова: «Протокол мною прочитан лично (или мне прочитан). Показания записаны с моих слов правильно, дополнений и замечаний не имею», при этом ставится подпись допрошенного.</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Протокол подписывается лицом, в отношении которого было принято решение, и дознавателем таможенного органа.</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Постановление – это важный документ, с помощью которого принимаются решения, при этом в отдельных случаях делается ссылка на доказательства, обосновывающие необходимость решения, например, при избрании меры пресечения в виде заключения под стражу.</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В результативной части указывается решение, принятое по делу. Постановление подписывает начальник таможенного органа как органа дознания или дознаватель, если постановление вынесено от его имени. Постановление подлежит утверждению начальником таможенного органа, в противном случае, оно правовой силы иметь не будет.</w:t>
      </w:r>
    </w:p>
    <w:p w:rsidR="00D00D15" w:rsidRPr="007A5AA3" w:rsidRDefault="00D00D15" w:rsidP="00D9338B">
      <w:pPr>
        <w:tabs>
          <w:tab w:val="left" w:pos="1134"/>
        </w:tabs>
        <w:spacing w:before="0" w:after="0" w:line="360" w:lineRule="auto"/>
        <w:ind w:firstLine="709"/>
        <w:jc w:val="both"/>
        <w:rPr>
          <w:sz w:val="28"/>
          <w:szCs w:val="28"/>
          <w:lang w:eastAsia="ar-SA"/>
        </w:rPr>
      </w:pPr>
      <w:r w:rsidRPr="007A5AA3">
        <w:rPr>
          <w:sz w:val="28"/>
          <w:szCs w:val="28"/>
          <w:lang w:eastAsia="ar-SA"/>
        </w:rPr>
        <w:t>Постановления о производстве обыска (ст. 230 УПК РК), выемки предметов и документов, содержащих сведения, являющиеся государственной тайной (ст. 231 УПК РК), о временном отстранении от должности (ст. 159 УПК РК) требуют санкции прокурора или решения суда. Решение о производстве дознания принимается:</w:t>
      </w:r>
    </w:p>
    <w:p w:rsidR="00D00D15" w:rsidRPr="007A5AA3" w:rsidRDefault="00D00D15" w:rsidP="00D9338B">
      <w:pPr>
        <w:numPr>
          <w:ilvl w:val="0"/>
          <w:numId w:val="27"/>
        </w:numPr>
        <w:tabs>
          <w:tab w:val="clear" w:pos="1571"/>
          <w:tab w:val="num" w:pos="1134"/>
        </w:tabs>
        <w:spacing w:before="0" w:after="0" w:line="360" w:lineRule="auto"/>
        <w:ind w:left="0" w:firstLine="709"/>
        <w:jc w:val="both"/>
        <w:rPr>
          <w:sz w:val="28"/>
          <w:szCs w:val="28"/>
          <w:lang w:eastAsia="ar-SA"/>
        </w:rPr>
      </w:pPr>
      <w:r w:rsidRPr="007A5AA3">
        <w:rPr>
          <w:sz w:val="28"/>
          <w:szCs w:val="28"/>
          <w:lang w:eastAsia="ar-SA"/>
        </w:rPr>
        <w:t>в центральном аппарате Агентства таможенного контроля РК – начальником Управления по борьбе с контрабандой и нарушениями таможенных правил или лицом, его замещающим;</w:t>
      </w:r>
    </w:p>
    <w:p w:rsidR="00D00D15" w:rsidRPr="007A5AA3" w:rsidRDefault="00D00D15" w:rsidP="00D9338B">
      <w:pPr>
        <w:numPr>
          <w:ilvl w:val="0"/>
          <w:numId w:val="27"/>
        </w:numPr>
        <w:tabs>
          <w:tab w:val="clear" w:pos="1571"/>
          <w:tab w:val="num" w:pos="1134"/>
        </w:tabs>
        <w:spacing w:before="0" w:after="0" w:line="360" w:lineRule="auto"/>
        <w:ind w:left="0" w:firstLine="709"/>
        <w:jc w:val="both"/>
        <w:rPr>
          <w:sz w:val="28"/>
          <w:szCs w:val="28"/>
          <w:lang w:eastAsia="ar-SA"/>
        </w:rPr>
      </w:pPr>
      <w:r w:rsidRPr="007A5AA3">
        <w:rPr>
          <w:sz w:val="28"/>
          <w:szCs w:val="28"/>
          <w:lang w:eastAsia="ar-SA"/>
        </w:rPr>
        <w:t>в Департаменте таможенного контроля РК – начальником этого Департамента или лицом, его замещающим;</w:t>
      </w:r>
    </w:p>
    <w:p w:rsidR="00D00D15" w:rsidRPr="007A5AA3" w:rsidRDefault="00D00D15" w:rsidP="00D9338B">
      <w:pPr>
        <w:numPr>
          <w:ilvl w:val="0"/>
          <w:numId w:val="27"/>
        </w:numPr>
        <w:tabs>
          <w:tab w:val="clear" w:pos="1571"/>
          <w:tab w:val="num" w:pos="1134"/>
        </w:tabs>
        <w:spacing w:before="0" w:after="0" w:line="360" w:lineRule="auto"/>
        <w:ind w:left="0" w:firstLine="709"/>
        <w:jc w:val="both"/>
        <w:rPr>
          <w:sz w:val="28"/>
          <w:szCs w:val="28"/>
          <w:lang w:eastAsia="ar-SA"/>
        </w:rPr>
      </w:pPr>
      <w:r w:rsidRPr="007A5AA3">
        <w:rPr>
          <w:sz w:val="28"/>
          <w:szCs w:val="28"/>
          <w:lang w:eastAsia="ar-SA"/>
        </w:rPr>
        <w:t>в таможне РК – начальником этой таможни или лицом, его замещающим.</w:t>
      </w:r>
    </w:p>
    <w:p w:rsidR="00D00D15" w:rsidRPr="007A5AA3" w:rsidRDefault="00D00D15" w:rsidP="00D9338B">
      <w:pPr>
        <w:tabs>
          <w:tab w:val="left" w:pos="1134"/>
        </w:tabs>
        <w:spacing w:before="0" w:after="0" w:line="360" w:lineRule="auto"/>
        <w:ind w:firstLine="709"/>
        <w:jc w:val="both"/>
        <w:rPr>
          <w:sz w:val="28"/>
          <w:szCs w:val="28"/>
          <w:lang w:eastAsia="ar-SA"/>
        </w:rPr>
      </w:pPr>
      <w:r w:rsidRPr="007A5AA3">
        <w:rPr>
          <w:sz w:val="28"/>
          <w:szCs w:val="28"/>
          <w:lang w:eastAsia="ar-SA"/>
        </w:rPr>
        <w:t>Руководство дознанием осуществляется начальником Управления по борьбе с контрабандой КТК МФ РК, начальниками региональных департаментов таможенного контроля и таможен или лицами, их замещающими.</w:t>
      </w:r>
    </w:p>
    <w:p w:rsidR="00D00D15" w:rsidRPr="007A5AA3" w:rsidRDefault="00D00D15" w:rsidP="00D9338B">
      <w:pPr>
        <w:tabs>
          <w:tab w:val="left" w:pos="1134"/>
        </w:tabs>
        <w:spacing w:before="0" w:after="0" w:line="360" w:lineRule="auto"/>
        <w:ind w:firstLine="709"/>
        <w:jc w:val="both"/>
        <w:rPr>
          <w:sz w:val="28"/>
          <w:szCs w:val="28"/>
          <w:lang w:eastAsia="ar-SA"/>
        </w:rPr>
      </w:pPr>
      <w:r w:rsidRPr="007A5AA3">
        <w:rPr>
          <w:sz w:val="28"/>
          <w:szCs w:val="28"/>
          <w:lang w:eastAsia="ar-SA"/>
        </w:rPr>
        <w:t>Для производства дознания по решению начальников органов дознания назначаются дознаватели из числа подчиненных им должностных лиц, состоящих в штате соответственно отделов организации дознания по делам о таможенных преступлениях Управления по борьбе с контрабандой, отделов организации дознания региональных департаментов таможенного контроля и отделов дознания таможен.</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При выполнении всех следственных действий по делу дознаватель обязан строго руководствоваться требованиями Уголовно-процессуального кодекса РК: вести дознание объективно, строго соблюдать права граждан, использовать предоставленные ему законом полномочия для раскрытия преступления и обнаружения лиц, их совершивших, выявления их преступных связей.</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 xml:space="preserve">Дознание оканчивается составлением протокола обвинения (Приложение </w:t>
      </w:r>
      <w:r w:rsidR="009B22DE" w:rsidRPr="007A5AA3">
        <w:rPr>
          <w:sz w:val="28"/>
          <w:szCs w:val="28"/>
          <w:lang w:eastAsia="ar-SA"/>
        </w:rPr>
        <w:t>Л</w:t>
      </w:r>
      <w:r w:rsidRPr="007A5AA3">
        <w:rPr>
          <w:sz w:val="28"/>
          <w:szCs w:val="28"/>
          <w:lang w:eastAsia="ar-SA"/>
        </w:rPr>
        <w:t>)</w:t>
      </w:r>
      <w:r w:rsidRPr="007A5AA3">
        <w:rPr>
          <w:b/>
          <w:bCs/>
          <w:sz w:val="28"/>
          <w:szCs w:val="28"/>
          <w:lang w:eastAsia="ar-SA"/>
        </w:rPr>
        <w:t xml:space="preserve"> </w:t>
      </w:r>
      <w:r w:rsidRPr="007A5AA3">
        <w:rPr>
          <w:sz w:val="28"/>
          <w:szCs w:val="28"/>
          <w:lang w:eastAsia="ar-SA"/>
        </w:rPr>
        <w:t>и передачей уголовного дела прокурору для проверки законности. После проверки прокурор передает уголовное дело в суд для рассмотрения и вынесения решения по делу. Обязанность дознавателя таможенного органа на данном этапе заключается в том, чтобы обеспечить явку обвиняемого и свидетелей в суд.</w:t>
      </w:r>
    </w:p>
    <w:p w:rsidR="00D00D15" w:rsidRPr="007A5AA3" w:rsidRDefault="00D00D15" w:rsidP="00D9338B">
      <w:pPr>
        <w:pStyle w:val="a9"/>
        <w:ind w:firstLine="709"/>
      </w:pPr>
      <w:r w:rsidRPr="007A5AA3">
        <w:t>Результаты деятельности органа дознания определяются следующими показателями:</w:t>
      </w:r>
    </w:p>
    <w:p w:rsidR="00D00D15" w:rsidRPr="007A5AA3" w:rsidRDefault="00D00D15" w:rsidP="00D9338B">
      <w:pPr>
        <w:numPr>
          <w:ilvl w:val="0"/>
          <w:numId w:val="28"/>
        </w:numPr>
        <w:tabs>
          <w:tab w:val="clear" w:pos="1571"/>
          <w:tab w:val="num" w:pos="993"/>
        </w:tabs>
        <w:spacing w:before="0" w:after="0" w:line="360" w:lineRule="auto"/>
        <w:ind w:left="0" w:firstLine="709"/>
        <w:jc w:val="both"/>
        <w:rPr>
          <w:sz w:val="28"/>
          <w:szCs w:val="28"/>
          <w:lang w:eastAsia="ar-SA"/>
        </w:rPr>
      </w:pPr>
      <w:r w:rsidRPr="007A5AA3">
        <w:rPr>
          <w:sz w:val="28"/>
          <w:szCs w:val="28"/>
          <w:lang w:eastAsia="ar-SA"/>
        </w:rPr>
        <w:t>количество возбужденных уголовных дел;</w:t>
      </w:r>
    </w:p>
    <w:p w:rsidR="00D00D15" w:rsidRPr="007A5AA3" w:rsidRDefault="00D00D15" w:rsidP="00D9338B">
      <w:pPr>
        <w:numPr>
          <w:ilvl w:val="0"/>
          <w:numId w:val="28"/>
        </w:numPr>
        <w:tabs>
          <w:tab w:val="clear" w:pos="1571"/>
          <w:tab w:val="num" w:pos="993"/>
        </w:tabs>
        <w:spacing w:before="0" w:after="0" w:line="360" w:lineRule="auto"/>
        <w:ind w:left="0" w:firstLine="709"/>
        <w:jc w:val="both"/>
        <w:rPr>
          <w:sz w:val="28"/>
          <w:szCs w:val="28"/>
          <w:lang w:eastAsia="ar-SA"/>
        </w:rPr>
      </w:pPr>
      <w:r w:rsidRPr="007A5AA3">
        <w:rPr>
          <w:sz w:val="28"/>
          <w:szCs w:val="28"/>
          <w:lang w:eastAsia="ar-SA"/>
        </w:rPr>
        <w:t>количество уголовных дел, направленных прокурору с протоколом обвинения;</w:t>
      </w:r>
    </w:p>
    <w:p w:rsidR="00D00D15" w:rsidRPr="007A5AA3" w:rsidRDefault="00D00D15" w:rsidP="00D9338B">
      <w:pPr>
        <w:numPr>
          <w:ilvl w:val="0"/>
          <w:numId w:val="28"/>
        </w:numPr>
        <w:tabs>
          <w:tab w:val="clear" w:pos="1571"/>
          <w:tab w:val="num" w:pos="993"/>
        </w:tabs>
        <w:spacing w:before="0" w:after="0" w:line="360" w:lineRule="auto"/>
        <w:ind w:left="0" w:firstLine="709"/>
        <w:jc w:val="both"/>
        <w:rPr>
          <w:sz w:val="28"/>
          <w:szCs w:val="28"/>
          <w:lang w:eastAsia="ar-SA"/>
        </w:rPr>
      </w:pPr>
      <w:r w:rsidRPr="007A5AA3">
        <w:rPr>
          <w:sz w:val="28"/>
          <w:szCs w:val="28"/>
          <w:lang w:eastAsia="ar-SA"/>
        </w:rPr>
        <w:t>количество уголовных дел.</w:t>
      </w:r>
    </w:p>
    <w:p w:rsidR="00D00D15" w:rsidRPr="007A5AA3" w:rsidRDefault="00D00D15" w:rsidP="00D9338B">
      <w:pPr>
        <w:pStyle w:val="a9"/>
        <w:ind w:firstLine="709"/>
      </w:pPr>
      <w:r w:rsidRPr="007A5AA3">
        <w:t xml:space="preserve">Так в 2005 году службой дознания таможни «Семей» возбуждено 45 уголовных дел: </w:t>
      </w:r>
    </w:p>
    <w:p w:rsidR="00D00D15" w:rsidRPr="007A5AA3" w:rsidRDefault="00D00D15" w:rsidP="00D9338B">
      <w:pPr>
        <w:pStyle w:val="21"/>
        <w:widowControl/>
        <w:numPr>
          <w:ilvl w:val="0"/>
          <w:numId w:val="19"/>
        </w:numPr>
        <w:tabs>
          <w:tab w:val="left" w:pos="993"/>
        </w:tabs>
        <w:ind w:left="0" w:firstLine="709"/>
      </w:pPr>
      <w:r w:rsidRPr="007A5AA3">
        <w:t xml:space="preserve">ст.209 ч.1 - Экономическая контрабанда – 11 уголовных дел ( 10 ) – (далее в скобках цифра за аналогичный период 2004 года); </w:t>
      </w:r>
    </w:p>
    <w:p w:rsidR="00D00D15" w:rsidRPr="007A5AA3" w:rsidRDefault="00D00D15" w:rsidP="00D9338B">
      <w:pPr>
        <w:numPr>
          <w:ilvl w:val="0"/>
          <w:numId w:val="19"/>
        </w:numPr>
        <w:tabs>
          <w:tab w:val="left" w:pos="993"/>
        </w:tabs>
        <w:spacing w:before="0" w:after="0" w:line="360" w:lineRule="auto"/>
        <w:ind w:left="0" w:firstLine="709"/>
        <w:jc w:val="both"/>
        <w:rPr>
          <w:sz w:val="28"/>
          <w:szCs w:val="28"/>
          <w:lang w:eastAsia="ar-SA"/>
        </w:rPr>
      </w:pPr>
      <w:r w:rsidRPr="007A5AA3">
        <w:rPr>
          <w:sz w:val="28"/>
          <w:szCs w:val="28"/>
          <w:lang w:eastAsia="ar-SA"/>
        </w:rPr>
        <w:t>ст. 250 ч.1 - Контрабанда изъятых из обращения предметов или предметов, обращение которых ограничено – 23 уголовных дел (20);</w:t>
      </w:r>
    </w:p>
    <w:p w:rsidR="00D00D15" w:rsidRPr="007A5AA3" w:rsidRDefault="00D00D15" w:rsidP="00D9338B">
      <w:pPr>
        <w:numPr>
          <w:ilvl w:val="0"/>
          <w:numId w:val="19"/>
        </w:numPr>
        <w:tabs>
          <w:tab w:val="left" w:pos="993"/>
        </w:tabs>
        <w:spacing w:before="0" w:after="0" w:line="360" w:lineRule="auto"/>
        <w:ind w:left="0" w:firstLine="709"/>
        <w:jc w:val="both"/>
        <w:rPr>
          <w:sz w:val="28"/>
          <w:szCs w:val="28"/>
          <w:lang w:eastAsia="ar-SA"/>
        </w:rPr>
      </w:pPr>
      <w:r w:rsidRPr="007A5AA3">
        <w:rPr>
          <w:sz w:val="28"/>
          <w:szCs w:val="28"/>
          <w:lang w:eastAsia="ar-SA"/>
        </w:rPr>
        <w:t>ст. 259</w:t>
      </w:r>
      <w:r w:rsidR="00BC08A2" w:rsidRPr="007A5AA3">
        <w:rPr>
          <w:sz w:val="28"/>
          <w:szCs w:val="28"/>
          <w:lang w:eastAsia="ar-SA"/>
        </w:rPr>
        <w:t xml:space="preserve"> </w:t>
      </w:r>
      <w:r w:rsidRPr="007A5AA3">
        <w:rPr>
          <w:sz w:val="28"/>
          <w:szCs w:val="28"/>
          <w:lang w:eastAsia="ar-SA"/>
        </w:rPr>
        <w:t>– 10 уголовных дел ( 13 );</w:t>
      </w:r>
    </w:p>
    <w:p w:rsidR="00D00D15" w:rsidRPr="007A5AA3" w:rsidRDefault="00D00D15" w:rsidP="00D9338B">
      <w:pPr>
        <w:pStyle w:val="a9"/>
        <w:ind w:firstLine="709"/>
      </w:pPr>
      <w:r w:rsidRPr="007A5AA3">
        <w:t xml:space="preserve">Из общего количества возбужденных уголовных дел направлено с обвинительным заключением прокурорам – 14 уголовных дел </w:t>
      </w:r>
    </w:p>
    <w:p w:rsidR="00D00D15" w:rsidRPr="007A5AA3" w:rsidRDefault="00D00D15" w:rsidP="00D9338B">
      <w:pPr>
        <w:pStyle w:val="a9"/>
        <w:numPr>
          <w:ilvl w:val="1"/>
          <w:numId w:val="19"/>
        </w:numPr>
        <w:tabs>
          <w:tab w:val="clear" w:pos="2291"/>
          <w:tab w:val="num" w:pos="993"/>
        </w:tabs>
        <w:ind w:left="0" w:firstLine="709"/>
      </w:pPr>
      <w:r w:rsidRPr="007A5AA3">
        <w:t>ст. 209 ч.1 – 7, из них рассмотрено судом 7 дел, из них 6 с конфискацией;</w:t>
      </w:r>
    </w:p>
    <w:p w:rsidR="00D00D15" w:rsidRPr="007A5AA3" w:rsidRDefault="00D00D15" w:rsidP="00D9338B">
      <w:pPr>
        <w:pStyle w:val="21"/>
        <w:widowControl/>
        <w:numPr>
          <w:ilvl w:val="1"/>
          <w:numId w:val="19"/>
        </w:numPr>
        <w:tabs>
          <w:tab w:val="clear" w:pos="2291"/>
          <w:tab w:val="num" w:pos="993"/>
        </w:tabs>
        <w:ind w:left="0" w:firstLine="709"/>
      </w:pPr>
      <w:r w:rsidRPr="007A5AA3">
        <w:t>ст. 250 ч.1 – 6, из них рассмотрено судом 6 дел;</w:t>
      </w:r>
    </w:p>
    <w:p w:rsidR="00D00D15" w:rsidRPr="007A5AA3" w:rsidRDefault="00D00D15" w:rsidP="00D9338B">
      <w:pPr>
        <w:pStyle w:val="21"/>
        <w:widowControl/>
        <w:numPr>
          <w:ilvl w:val="1"/>
          <w:numId w:val="19"/>
        </w:numPr>
        <w:tabs>
          <w:tab w:val="clear" w:pos="2291"/>
          <w:tab w:val="num" w:pos="993"/>
        </w:tabs>
        <w:ind w:left="0" w:firstLine="709"/>
      </w:pPr>
      <w:r w:rsidRPr="007A5AA3">
        <w:t>259 ч. 1 – 1, из них рассмотрено судом 1 дело;</w:t>
      </w:r>
    </w:p>
    <w:p w:rsidR="00D00D15" w:rsidRPr="007A5AA3" w:rsidRDefault="00D00D15" w:rsidP="00D9338B">
      <w:pPr>
        <w:pStyle w:val="21"/>
        <w:widowControl/>
        <w:ind w:firstLine="709"/>
      </w:pPr>
      <w:r w:rsidRPr="007A5AA3">
        <w:t>Рассмотрено судами 14 дела, что составляет</w:t>
      </w:r>
      <w:r w:rsidR="00BC08A2" w:rsidRPr="007A5AA3">
        <w:t xml:space="preserve"> </w:t>
      </w:r>
      <w:r w:rsidRPr="007A5AA3">
        <w:t>31 % от общего количества возбужденных дел.[29].</w:t>
      </w:r>
    </w:p>
    <w:p w:rsidR="00D00D15" w:rsidRPr="007A5AA3" w:rsidRDefault="00D00D15" w:rsidP="00D9338B">
      <w:pPr>
        <w:pStyle w:val="21"/>
        <w:widowControl/>
        <w:ind w:firstLine="709"/>
      </w:pPr>
      <w:r w:rsidRPr="007A5AA3">
        <w:t>Таким образом, таможенные органы осуществляют правоохранительную деятельность, в том числе и борьбу с преступлениями в сфере таможенного дела, руководствуясь при этом положениями Уголовного и Уголовно-процессуального кодексов РК. Результаты этой деятельности оцениваются с помощью количественных показателей, рост или снижение которых зависит от объективных и субъективных причин.</w:t>
      </w:r>
    </w:p>
    <w:p w:rsidR="00D00D15" w:rsidRPr="007A5AA3" w:rsidRDefault="00F27972" w:rsidP="00D9338B">
      <w:pPr>
        <w:spacing w:before="0" w:after="0" w:line="360" w:lineRule="auto"/>
        <w:ind w:firstLine="709"/>
        <w:jc w:val="both"/>
        <w:rPr>
          <w:b/>
          <w:bCs/>
          <w:sz w:val="28"/>
          <w:szCs w:val="28"/>
          <w:lang w:eastAsia="ar-SA"/>
        </w:rPr>
      </w:pPr>
      <w:r w:rsidRPr="007A5AA3">
        <w:rPr>
          <w:sz w:val="28"/>
          <w:szCs w:val="28"/>
        </w:rPr>
        <w:br w:type="page"/>
      </w:r>
      <w:r w:rsidR="00D00D15" w:rsidRPr="007A5AA3">
        <w:rPr>
          <w:b/>
          <w:bCs/>
          <w:sz w:val="28"/>
          <w:szCs w:val="28"/>
          <w:lang w:eastAsia="ar-SA"/>
        </w:rPr>
        <w:t>2</w:t>
      </w:r>
      <w:r w:rsidRPr="007A5AA3">
        <w:rPr>
          <w:b/>
          <w:bCs/>
          <w:sz w:val="28"/>
          <w:szCs w:val="28"/>
          <w:lang w:eastAsia="ar-SA"/>
        </w:rPr>
        <w:t>.</w:t>
      </w:r>
      <w:r w:rsidR="00D00D15" w:rsidRPr="007A5AA3">
        <w:rPr>
          <w:b/>
          <w:bCs/>
          <w:sz w:val="28"/>
          <w:szCs w:val="28"/>
          <w:lang w:eastAsia="ar-SA"/>
        </w:rPr>
        <w:t xml:space="preserve"> </w:t>
      </w:r>
      <w:r w:rsidR="00AA48A0" w:rsidRPr="007A5AA3">
        <w:rPr>
          <w:b/>
          <w:bCs/>
          <w:sz w:val="28"/>
          <w:szCs w:val="28"/>
          <w:lang w:eastAsia="ar-SA"/>
        </w:rPr>
        <w:t>Анализ борьбы таможенных органов с преступлениями на примере таможни «Семей»</w:t>
      </w:r>
    </w:p>
    <w:p w:rsidR="00D00D15" w:rsidRPr="007A5AA3" w:rsidRDefault="00D00D15" w:rsidP="00D9338B">
      <w:pPr>
        <w:spacing w:before="0" w:after="0" w:line="360" w:lineRule="auto"/>
        <w:ind w:firstLine="709"/>
        <w:jc w:val="both"/>
        <w:rPr>
          <w:b/>
          <w:bCs/>
          <w:sz w:val="28"/>
          <w:szCs w:val="28"/>
          <w:lang w:eastAsia="ar-SA"/>
        </w:rPr>
      </w:pPr>
    </w:p>
    <w:p w:rsidR="00D00D15" w:rsidRPr="007A5AA3" w:rsidRDefault="00AA48A0" w:rsidP="00D9338B">
      <w:pPr>
        <w:numPr>
          <w:ilvl w:val="1"/>
          <w:numId w:val="29"/>
        </w:numPr>
        <w:spacing w:before="0" w:after="0" w:line="360" w:lineRule="auto"/>
        <w:ind w:left="0" w:firstLine="709"/>
        <w:jc w:val="both"/>
        <w:rPr>
          <w:b/>
          <w:bCs/>
          <w:sz w:val="28"/>
          <w:szCs w:val="28"/>
          <w:lang w:eastAsia="ar-SA"/>
        </w:rPr>
      </w:pPr>
      <w:r w:rsidRPr="007A5AA3">
        <w:rPr>
          <w:b/>
          <w:bCs/>
          <w:sz w:val="28"/>
          <w:szCs w:val="28"/>
          <w:lang w:eastAsia="ar-SA"/>
        </w:rPr>
        <w:t xml:space="preserve"> </w:t>
      </w:r>
      <w:r w:rsidR="00D00D15" w:rsidRPr="007A5AA3">
        <w:rPr>
          <w:b/>
          <w:bCs/>
          <w:sz w:val="28"/>
          <w:szCs w:val="28"/>
          <w:lang w:eastAsia="ar-SA"/>
        </w:rPr>
        <w:t>Борьба с экономическими преступлениями</w:t>
      </w:r>
    </w:p>
    <w:p w:rsidR="00D00D15" w:rsidRPr="007A5AA3" w:rsidRDefault="00D00D15" w:rsidP="00D9338B">
      <w:pPr>
        <w:spacing w:before="0" w:after="0" w:line="360" w:lineRule="auto"/>
        <w:ind w:firstLine="709"/>
        <w:jc w:val="both"/>
        <w:rPr>
          <w:b/>
          <w:bCs/>
          <w:sz w:val="28"/>
          <w:szCs w:val="28"/>
          <w:lang w:eastAsia="ar-SA"/>
        </w:rPr>
      </w:pPr>
    </w:p>
    <w:p w:rsidR="00D00D15" w:rsidRPr="007A5AA3" w:rsidRDefault="00D00D15" w:rsidP="00D9338B">
      <w:pPr>
        <w:tabs>
          <w:tab w:val="left" w:pos="993"/>
        </w:tabs>
        <w:spacing w:before="0" w:after="0" w:line="360" w:lineRule="auto"/>
        <w:ind w:firstLine="709"/>
        <w:jc w:val="both"/>
        <w:rPr>
          <w:sz w:val="28"/>
          <w:szCs w:val="28"/>
          <w:lang w:eastAsia="ar-SA"/>
        </w:rPr>
      </w:pPr>
      <w:r w:rsidRPr="007A5AA3">
        <w:rPr>
          <w:sz w:val="28"/>
          <w:szCs w:val="28"/>
          <w:lang w:eastAsia="ar-SA"/>
        </w:rPr>
        <w:t>Как известно, внешнеэкономическая деятельность стала той сферой, где в результате преступной деятельности экономике республики, ее бюджету, наносится ущерб. Наиболее распространенными способами незаконного перемещения товаров через таможенную границу являются:</w:t>
      </w:r>
    </w:p>
    <w:p w:rsidR="00D00D15" w:rsidRPr="007A5AA3" w:rsidRDefault="00D00D15" w:rsidP="00D9338B">
      <w:pPr>
        <w:numPr>
          <w:ilvl w:val="0"/>
          <w:numId w:val="20"/>
        </w:numPr>
        <w:tabs>
          <w:tab w:val="left" w:pos="993"/>
        </w:tabs>
        <w:spacing w:before="0" w:after="0" w:line="360" w:lineRule="auto"/>
        <w:ind w:firstLine="709"/>
        <w:jc w:val="both"/>
        <w:rPr>
          <w:sz w:val="28"/>
          <w:szCs w:val="28"/>
          <w:lang w:eastAsia="ar-SA"/>
        </w:rPr>
      </w:pPr>
      <w:r w:rsidRPr="007A5AA3">
        <w:rPr>
          <w:sz w:val="28"/>
          <w:szCs w:val="28"/>
          <w:lang w:eastAsia="ar-SA"/>
        </w:rPr>
        <w:t>декларирование товаров не своим наименованием;</w:t>
      </w:r>
    </w:p>
    <w:p w:rsidR="00D00D15" w:rsidRPr="007A5AA3" w:rsidRDefault="00D00D15" w:rsidP="00D9338B">
      <w:pPr>
        <w:numPr>
          <w:ilvl w:val="0"/>
          <w:numId w:val="20"/>
        </w:numPr>
        <w:tabs>
          <w:tab w:val="left" w:pos="993"/>
        </w:tabs>
        <w:spacing w:before="0" w:after="0" w:line="360" w:lineRule="auto"/>
        <w:ind w:firstLine="709"/>
        <w:jc w:val="both"/>
        <w:rPr>
          <w:sz w:val="28"/>
          <w:szCs w:val="28"/>
          <w:lang w:eastAsia="ar-SA"/>
        </w:rPr>
      </w:pPr>
      <w:r w:rsidRPr="007A5AA3">
        <w:rPr>
          <w:sz w:val="28"/>
          <w:szCs w:val="28"/>
          <w:lang w:eastAsia="ar-SA"/>
        </w:rPr>
        <w:t>перемещение товаров и транспортных средств, при наличии грузовой таможенной декларации и других документов с недостоверными в них сведениями;</w:t>
      </w:r>
    </w:p>
    <w:p w:rsidR="00D00D15" w:rsidRPr="007A5AA3" w:rsidRDefault="00D00D15" w:rsidP="00D9338B">
      <w:pPr>
        <w:numPr>
          <w:ilvl w:val="0"/>
          <w:numId w:val="20"/>
        </w:numPr>
        <w:tabs>
          <w:tab w:val="left" w:pos="993"/>
        </w:tabs>
        <w:spacing w:before="0" w:after="0" w:line="360" w:lineRule="auto"/>
        <w:ind w:firstLine="709"/>
        <w:jc w:val="both"/>
        <w:rPr>
          <w:sz w:val="28"/>
          <w:szCs w:val="28"/>
          <w:lang w:eastAsia="ar-SA"/>
        </w:rPr>
      </w:pPr>
      <w:r w:rsidRPr="007A5AA3">
        <w:rPr>
          <w:sz w:val="28"/>
          <w:szCs w:val="28"/>
          <w:lang w:eastAsia="ar-SA"/>
        </w:rPr>
        <w:t>ввоз/вывоз товаров помимо таможенного контроля;</w:t>
      </w:r>
    </w:p>
    <w:p w:rsidR="00D00D15" w:rsidRPr="007A5AA3" w:rsidRDefault="00D00D15" w:rsidP="00D9338B">
      <w:pPr>
        <w:numPr>
          <w:ilvl w:val="0"/>
          <w:numId w:val="20"/>
        </w:numPr>
        <w:tabs>
          <w:tab w:val="left" w:pos="993"/>
        </w:tabs>
        <w:spacing w:before="0" w:after="0" w:line="360" w:lineRule="auto"/>
        <w:ind w:firstLine="709"/>
        <w:jc w:val="both"/>
        <w:rPr>
          <w:sz w:val="28"/>
          <w:szCs w:val="28"/>
          <w:lang w:eastAsia="ar-SA"/>
        </w:rPr>
      </w:pPr>
      <w:r w:rsidRPr="007A5AA3">
        <w:rPr>
          <w:sz w:val="28"/>
          <w:szCs w:val="28"/>
          <w:lang w:eastAsia="ar-SA"/>
        </w:rPr>
        <w:t>ввоз/вывоз товаров под видом транзитных товаров в другие страны;</w:t>
      </w:r>
    </w:p>
    <w:p w:rsidR="00D00D15" w:rsidRPr="007A5AA3" w:rsidRDefault="00D00D15" w:rsidP="00D9338B">
      <w:pPr>
        <w:numPr>
          <w:ilvl w:val="0"/>
          <w:numId w:val="20"/>
        </w:numPr>
        <w:tabs>
          <w:tab w:val="left" w:pos="993"/>
        </w:tabs>
        <w:spacing w:before="0" w:after="0" w:line="360" w:lineRule="auto"/>
        <w:ind w:firstLine="709"/>
        <w:jc w:val="both"/>
        <w:rPr>
          <w:sz w:val="28"/>
          <w:szCs w:val="28"/>
          <w:lang w:eastAsia="ar-SA"/>
        </w:rPr>
      </w:pPr>
      <w:r w:rsidRPr="007A5AA3">
        <w:rPr>
          <w:sz w:val="28"/>
          <w:szCs w:val="28"/>
          <w:lang w:eastAsia="ar-SA"/>
        </w:rPr>
        <w:t>использование фальшивых акцизных марок и специальных марок.</w:t>
      </w:r>
    </w:p>
    <w:p w:rsidR="00D00D15" w:rsidRPr="007A5AA3" w:rsidRDefault="00D00D15" w:rsidP="00D9338B">
      <w:pPr>
        <w:pStyle w:val="a9"/>
        <w:ind w:firstLine="709"/>
      </w:pPr>
      <w:r w:rsidRPr="007A5AA3">
        <w:t xml:space="preserve">Цели, преследуемые большинством недобросовестных участников внешнеэкономической деятельности – это уклонение от уплаты таможенных платежей и налогов. </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Таможенная служба, являясь составным элементом системы государственных органов, выполняет функции по защите экономических интересов и безопасности страны, вносит существенный вклад в борьбу с контрабандой, преступлениями и правонарушениями в сфере таможенного дела.</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Согласно Положения Правительства Республики Казахстан №688 от 24.06.2002 года «Положение о таможне «Семей» Таможенного комитета Министерства государственных доходов Республики Казахстан» таможня «Семей» входит в единую систему таможенных органов и осуществляет руководство таможенным делом в пределах своей компетенции на территории Восточно-Казахстанской области.</w:t>
      </w:r>
    </w:p>
    <w:p w:rsidR="00D00D15" w:rsidRPr="007A5AA3" w:rsidRDefault="00D00D15" w:rsidP="00D9338B">
      <w:pPr>
        <w:pStyle w:val="a9"/>
        <w:ind w:firstLine="709"/>
      </w:pPr>
      <w:r w:rsidRPr="007A5AA3">
        <w:t>Таможня «Семей» подотчетна и подконтрольна Департаменту таможенного контроля по ВКО и руководствуется в своей деятельности Конституцией РК, законами Республики Казахстан, актами Президента и Правительства Республики Казахстан, иными нормативными правовыми актами Республики Казахстан.</w:t>
      </w:r>
    </w:p>
    <w:p w:rsidR="00D00D15" w:rsidRPr="007A5AA3" w:rsidRDefault="00D00D15" w:rsidP="00D9338B">
      <w:pPr>
        <w:spacing w:before="0" w:after="0" w:line="360" w:lineRule="auto"/>
        <w:ind w:firstLine="709"/>
        <w:jc w:val="both"/>
        <w:rPr>
          <w:snapToGrid w:val="0"/>
          <w:sz w:val="28"/>
          <w:szCs w:val="28"/>
          <w:lang w:eastAsia="ar-SA"/>
        </w:rPr>
      </w:pPr>
      <w:r w:rsidRPr="007A5AA3">
        <w:rPr>
          <w:snapToGrid w:val="0"/>
          <w:sz w:val="28"/>
          <w:szCs w:val="28"/>
          <w:lang w:eastAsia="ar-SA"/>
        </w:rPr>
        <w:t>На сегодняшний день штатная численность таможни «Семей» составляет более 188 человек. В данное время в состав таможни «Семей» входят 5 приграничных с Российской Федерацией таможенных постов. Это таможенные посты «Ауыл», «Байтанат», «Железнодорожный», «Жезкент», «Коянбай». Зоной деятельности таможни «Семей» является территория общей площадью 44,3 тыс. кв. км.</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Таможня «Семей», являясь структурным подразделением Агентства таможенного контроля РК, в соответствии с возложенными на нее задачами осуществляет функции по проведению таможенного контроля и таможенного оформления товаров и транспортных средств, перемещаемых через таможенную границу РК, взиманию таможенных платежей, а также осуществляет борьбу с преступлениями и правонарушениями в сфере таможенного дела в пределах своей компетенции.</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За 2005 год таможней «Семей» в доход республиканского бюджета перечислено таможенных платежей и налогов в сумме 2 311 185 тыс. тенге. Прогноз, доведенный ДТК по ВКО в сумме 2 166 701 тыс. тенге, исполнен на 107%. По сравнению с показателями прошлого года взыскано на 22,7 млн. тенге или 1% мене.</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За 2005 год стоимость перемещенных через таможенную границу Республики Казахстан и оформленных в таможенном отношении структурными подразделениями таможни «Семей» товаров и транспортных средств</w:t>
      </w:r>
      <w:r w:rsidR="00BC08A2" w:rsidRPr="007A5AA3">
        <w:rPr>
          <w:sz w:val="28"/>
          <w:szCs w:val="28"/>
          <w:lang w:eastAsia="ar-SA"/>
        </w:rPr>
        <w:t xml:space="preserve"> </w:t>
      </w:r>
      <w:r w:rsidRPr="007A5AA3">
        <w:rPr>
          <w:sz w:val="28"/>
          <w:szCs w:val="28"/>
          <w:lang w:eastAsia="ar-SA"/>
        </w:rPr>
        <w:t>составила 52 731 тыс.</w:t>
      </w:r>
      <w:r w:rsidR="00F27972" w:rsidRPr="007A5AA3">
        <w:rPr>
          <w:sz w:val="28"/>
          <w:szCs w:val="28"/>
          <w:lang w:eastAsia="ar-SA"/>
        </w:rPr>
        <w:t xml:space="preserve"> </w:t>
      </w:r>
      <w:r w:rsidRPr="007A5AA3">
        <w:rPr>
          <w:sz w:val="28"/>
          <w:szCs w:val="28"/>
          <w:lang w:eastAsia="ar-SA"/>
        </w:rPr>
        <w:t>дол.</w:t>
      </w:r>
      <w:r w:rsidR="00F27972" w:rsidRPr="007A5AA3">
        <w:rPr>
          <w:sz w:val="28"/>
          <w:szCs w:val="28"/>
          <w:lang w:eastAsia="ar-SA"/>
        </w:rPr>
        <w:t xml:space="preserve"> </w:t>
      </w:r>
      <w:r w:rsidRPr="007A5AA3">
        <w:rPr>
          <w:sz w:val="28"/>
          <w:szCs w:val="28"/>
          <w:lang w:eastAsia="ar-SA"/>
        </w:rPr>
        <w:t>США, из них 43 224 тыс.</w:t>
      </w:r>
      <w:r w:rsidR="00F27972" w:rsidRPr="007A5AA3">
        <w:rPr>
          <w:sz w:val="28"/>
          <w:szCs w:val="28"/>
          <w:lang w:eastAsia="ar-SA"/>
        </w:rPr>
        <w:t xml:space="preserve"> </w:t>
      </w:r>
      <w:r w:rsidRPr="007A5AA3">
        <w:rPr>
          <w:sz w:val="28"/>
          <w:szCs w:val="28"/>
          <w:lang w:eastAsia="ar-SA"/>
        </w:rPr>
        <w:t>дол.</w:t>
      </w:r>
      <w:r w:rsidR="00F27972" w:rsidRPr="007A5AA3">
        <w:rPr>
          <w:sz w:val="28"/>
          <w:szCs w:val="28"/>
          <w:lang w:eastAsia="ar-SA"/>
        </w:rPr>
        <w:t xml:space="preserve"> </w:t>
      </w:r>
      <w:r w:rsidRPr="007A5AA3">
        <w:rPr>
          <w:sz w:val="28"/>
          <w:szCs w:val="28"/>
          <w:lang w:eastAsia="ar-SA"/>
        </w:rPr>
        <w:t xml:space="preserve">США в режиме </w:t>
      </w:r>
      <w:r w:rsidR="00F27972" w:rsidRPr="007A5AA3">
        <w:rPr>
          <w:sz w:val="28"/>
          <w:szCs w:val="28"/>
          <w:lang w:eastAsia="ar-SA"/>
        </w:rPr>
        <w:t>импорт</w:t>
      </w:r>
      <w:r w:rsidRPr="007A5AA3">
        <w:rPr>
          <w:sz w:val="28"/>
          <w:szCs w:val="28"/>
          <w:lang w:eastAsia="ar-SA"/>
        </w:rPr>
        <w:t>, 9 507 тыс.</w:t>
      </w:r>
      <w:r w:rsidR="00F27972" w:rsidRPr="007A5AA3">
        <w:rPr>
          <w:sz w:val="28"/>
          <w:szCs w:val="28"/>
          <w:lang w:eastAsia="ar-SA"/>
        </w:rPr>
        <w:t xml:space="preserve"> </w:t>
      </w:r>
      <w:r w:rsidRPr="007A5AA3">
        <w:rPr>
          <w:sz w:val="28"/>
          <w:szCs w:val="28"/>
          <w:lang w:eastAsia="ar-SA"/>
        </w:rPr>
        <w:t>дол.</w:t>
      </w:r>
      <w:r w:rsidR="00F27972" w:rsidRPr="007A5AA3">
        <w:rPr>
          <w:sz w:val="28"/>
          <w:szCs w:val="28"/>
          <w:lang w:eastAsia="ar-SA"/>
        </w:rPr>
        <w:t xml:space="preserve"> </w:t>
      </w:r>
      <w:r w:rsidRPr="007A5AA3">
        <w:rPr>
          <w:sz w:val="28"/>
          <w:szCs w:val="28"/>
          <w:lang w:eastAsia="ar-SA"/>
        </w:rPr>
        <w:t>США в режиме экспорта. В 2004 общая стоимость перемещаемых товаров составила 46 967 тыс.</w:t>
      </w:r>
      <w:r w:rsidR="00F27972" w:rsidRPr="007A5AA3">
        <w:rPr>
          <w:sz w:val="28"/>
          <w:szCs w:val="28"/>
          <w:lang w:eastAsia="ar-SA"/>
        </w:rPr>
        <w:t xml:space="preserve"> </w:t>
      </w:r>
      <w:r w:rsidRPr="007A5AA3">
        <w:rPr>
          <w:sz w:val="28"/>
          <w:szCs w:val="28"/>
          <w:lang w:eastAsia="ar-SA"/>
        </w:rPr>
        <w:t>дол.</w:t>
      </w:r>
      <w:r w:rsidR="00F27972" w:rsidRPr="007A5AA3">
        <w:rPr>
          <w:sz w:val="28"/>
          <w:szCs w:val="28"/>
          <w:lang w:eastAsia="ar-SA"/>
        </w:rPr>
        <w:t xml:space="preserve"> </w:t>
      </w:r>
      <w:r w:rsidRPr="007A5AA3">
        <w:rPr>
          <w:sz w:val="28"/>
          <w:szCs w:val="28"/>
          <w:lang w:eastAsia="ar-SA"/>
        </w:rPr>
        <w:t>США, где 38 697 тыс. дол.</w:t>
      </w:r>
      <w:r w:rsidR="00F27972" w:rsidRPr="007A5AA3">
        <w:rPr>
          <w:sz w:val="28"/>
          <w:szCs w:val="28"/>
          <w:lang w:eastAsia="ar-SA"/>
        </w:rPr>
        <w:t xml:space="preserve"> </w:t>
      </w:r>
      <w:r w:rsidRPr="007A5AA3">
        <w:rPr>
          <w:sz w:val="28"/>
          <w:szCs w:val="28"/>
          <w:lang w:eastAsia="ar-SA"/>
        </w:rPr>
        <w:t>США и 8 270 тыс.</w:t>
      </w:r>
      <w:r w:rsidR="00F27972" w:rsidRPr="007A5AA3">
        <w:rPr>
          <w:sz w:val="28"/>
          <w:szCs w:val="28"/>
          <w:lang w:eastAsia="ar-SA"/>
        </w:rPr>
        <w:t xml:space="preserve"> </w:t>
      </w:r>
      <w:r w:rsidRPr="007A5AA3">
        <w:rPr>
          <w:sz w:val="28"/>
          <w:szCs w:val="28"/>
          <w:lang w:eastAsia="ar-SA"/>
        </w:rPr>
        <w:t>дол.</w:t>
      </w:r>
      <w:r w:rsidR="00F27972" w:rsidRPr="007A5AA3">
        <w:rPr>
          <w:sz w:val="28"/>
          <w:szCs w:val="28"/>
          <w:lang w:eastAsia="ar-SA"/>
        </w:rPr>
        <w:t xml:space="preserve"> </w:t>
      </w:r>
      <w:r w:rsidRPr="007A5AA3">
        <w:rPr>
          <w:sz w:val="28"/>
          <w:szCs w:val="28"/>
          <w:lang w:eastAsia="ar-SA"/>
        </w:rPr>
        <w:t>США в режимах</w:t>
      </w:r>
      <w:r w:rsidR="00BC08A2" w:rsidRPr="007A5AA3">
        <w:rPr>
          <w:sz w:val="28"/>
          <w:szCs w:val="28"/>
          <w:lang w:eastAsia="ar-SA"/>
        </w:rPr>
        <w:t xml:space="preserve"> </w:t>
      </w:r>
      <w:r w:rsidRPr="007A5AA3">
        <w:rPr>
          <w:sz w:val="28"/>
          <w:szCs w:val="28"/>
          <w:lang w:eastAsia="ar-SA"/>
        </w:rPr>
        <w:t>импорт и экспорт соответственно.</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Подводя итоги работы таможни «Семей» по борьбе с экономическими преступлениями в сфере таможенного дела за 2005 год, следует отметить улучшение работы в правоохранительной деятельности в сравнении с аналогичным периодом прошлого года.</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Работа отдела по борьбе с контрабандой таможни «Семей» (далее - ОБК) в 2005 году проводилась в соответствии с утвержденным планом отдела, планом основных мероприятий таможни «Семей»</w:t>
      </w:r>
      <w:r w:rsidR="00BC08A2" w:rsidRPr="007A5AA3">
        <w:rPr>
          <w:sz w:val="28"/>
          <w:szCs w:val="28"/>
          <w:lang w:eastAsia="ar-SA"/>
        </w:rPr>
        <w:t xml:space="preserve"> </w:t>
      </w:r>
      <w:r w:rsidRPr="007A5AA3">
        <w:rPr>
          <w:sz w:val="28"/>
          <w:szCs w:val="28"/>
          <w:lang w:eastAsia="ar-SA"/>
        </w:rPr>
        <w:t>по ВКО на</w:t>
      </w:r>
      <w:r w:rsidR="00BC08A2" w:rsidRPr="007A5AA3">
        <w:rPr>
          <w:sz w:val="28"/>
          <w:szCs w:val="28"/>
          <w:lang w:eastAsia="ar-SA"/>
        </w:rPr>
        <w:t xml:space="preserve"> </w:t>
      </w:r>
      <w:r w:rsidRPr="007A5AA3">
        <w:rPr>
          <w:sz w:val="28"/>
          <w:szCs w:val="28"/>
          <w:lang w:eastAsia="ar-SA"/>
        </w:rPr>
        <w:t>2005 год,</w:t>
      </w:r>
      <w:r w:rsidR="00BC08A2" w:rsidRPr="007A5AA3">
        <w:rPr>
          <w:sz w:val="28"/>
          <w:szCs w:val="28"/>
          <w:lang w:eastAsia="ar-SA"/>
        </w:rPr>
        <w:t xml:space="preserve"> </w:t>
      </w:r>
      <w:r w:rsidRPr="007A5AA3">
        <w:rPr>
          <w:sz w:val="28"/>
          <w:szCs w:val="28"/>
          <w:lang w:eastAsia="ar-SA"/>
        </w:rPr>
        <w:t>учебным планом по профессиональной, правовой и специальной подготовке сотрудников таможни «Семей».</w:t>
      </w:r>
    </w:p>
    <w:p w:rsidR="00D00D15" w:rsidRPr="007A5AA3" w:rsidRDefault="00D00D15" w:rsidP="00D9338B">
      <w:pPr>
        <w:pStyle w:val="a9"/>
        <w:ind w:firstLine="709"/>
      </w:pPr>
      <w:r w:rsidRPr="007A5AA3">
        <w:t xml:space="preserve">ОБК наряду с выявлением таможенных преступлений и правонарушений, пресечением нелегального оборота наркотических средств, проведения дознания и расследования по уголовным и административным делам, принимаются меры по неукоснительному исполнению Государственных Программ по борьбе с преступностью в Республике Казахстан на 2003-2005 гг., по борьбе с наркоманией и наркобизнесом на 2003-2005 гг., </w:t>
      </w:r>
    </w:p>
    <w:p w:rsidR="00D00D15" w:rsidRPr="007A5AA3" w:rsidRDefault="00D00D15" w:rsidP="00D9338B">
      <w:pPr>
        <w:pStyle w:val="21"/>
        <w:widowControl/>
        <w:ind w:firstLine="709"/>
      </w:pPr>
      <w:r w:rsidRPr="007A5AA3">
        <w:t>В целом показатели работы таможни «Семей» по выявлению экономических преступлений за</w:t>
      </w:r>
      <w:r w:rsidR="00BC08A2" w:rsidRPr="007A5AA3">
        <w:t xml:space="preserve"> </w:t>
      </w:r>
      <w:r w:rsidRPr="007A5AA3">
        <w:t>2005 год (11 дел) на 1 дело больше, чем за 2004 год (10 дел). Необходимо отметить, что в целом по Республике Казахстан также наблюдается увеличение количества возбужденных таможенными органами уголовных дел по ст. 209 УК РК «Экономическая контрабанда»: за 2004 год было возбуждено 260 уголовных дел (в 2004 г. – 247), увеличение на 13 дел или 5 % (Рис</w:t>
      </w:r>
      <w:r w:rsidR="00D60574" w:rsidRPr="007A5AA3">
        <w:t>унок 2.</w:t>
      </w:r>
      <w:r w:rsidRPr="007A5AA3">
        <w:t>1).</w:t>
      </w:r>
    </w:p>
    <w:p w:rsidR="00F27972" w:rsidRPr="007A5AA3" w:rsidRDefault="00D00D15" w:rsidP="00D9338B">
      <w:pPr>
        <w:pStyle w:val="a9"/>
        <w:ind w:firstLine="709"/>
      </w:pPr>
      <w:r w:rsidRPr="007A5AA3">
        <w:t>По уголовным делам, возбужденным по экономическим видам преступлений, изъято товаров на сумму 10 798 300 тенге. Фактически конфисковано товаров на сумму 5 074 860 тенге, что составляет 46% от общей суммы изъятых товаров.</w:t>
      </w:r>
    </w:p>
    <w:p w:rsidR="00D00D15" w:rsidRPr="007A5AA3" w:rsidRDefault="00F27972" w:rsidP="00D9338B">
      <w:pPr>
        <w:pStyle w:val="a9"/>
        <w:ind w:firstLine="709"/>
      </w:pPr>
      <w:r w:rsidRPr="007A5AA3">
        <w:br w:type="page"/>
      </w:r>
      <w:r w:rsidR="008C2F8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7.25pt;height:204.75pt" o:allowoverlap="f">
            <v:imagedata r:id="rId7" o:title=""/>
          </v:shape>
        </w:pict>
      </w:r>
    </w:p>
    <w:p w:rsidR="00D00D15" w:rsidRPr="007A5AA3" w:rsidRDefault="00D00D15" w:rsidP="00D9338B">
      <w:pPr>
        <w:pStyle w:val="21"/>
        <w:widowControl/>
        <w:ind w:firstLine="709"/>
      </w:pPr>
      <w:r w:rsidRPr="007A5AA3">
        <w:t xml:space="preserve">Рисунок </w:t>
      </w:r>
      <w:r w:rsidR="007F10C4" w:rsidRPr="007A5AA3">
        <w:t>2.</w:t>
      </w:r>
      <w:r w:rsidRPr="007A5AA3">
        <w:t>1</w:t>
      </w:r>
      <w:r w:rsidR="007F10C4" w:rsidRPr="007A5AA3">
        <w:t xml:space="preserve"> - </w:t>
      </w:r>
      <w:r w:rsidRPr="007A5AA3">
        <w:t>Динамика уголовных дел по ст. 209 УК РК (Экономическая контрабан</w:t>
      </w:r>
      <w:r w:rsidR="007F10C4" w:rsidRPr="007A5AA3">
        <w:t>да)</w:t>
      </w:r>
    </w:p>
    <w:p w:rsidR="00F27972" w:rsidRPr="007A5AA3" w:rsidRDefault="00F27972" w:rsidP="00D9338B">
      <w:pPr>
        <w:pStyle w:val="21"/>
        <w:widowControl/>
        <w:tabs>
          <w:tab w:val="left" w:pos="709"/>
        </w:tabs>
        <w:ind w:firstLine="709"/>
      </w:pPr>
    </w:p>
    <w:p w:rsidR="00D00D15" w:rsidRPr="007A5AA3" w:rsidRDefault="00D00D15" w:rsidP="00D9338B">
      <w:pPr>
        <w:pStyle w:val="21"/>
        <w:widowControl/>
        <w:tabs>
          <w:tab w:val="left" w:pos="709"/>
        </w:tabs>
        <w:ind w:firstLine="709"/>
      </w:pPr>
      <w:r w:rsidRPr="007A5AA3">
        <w:t>Следует отметить, что за 2005 год сотрудниками таможни «Семей» возбуждено одно уголовное дело по факту уклонения от уплаты таможенных платежей и сборов по ст. 214 УК РК. (Рис</w:t>
      </w:r>
      <w:r w:rsidR="00496571" w:rsidRPr="007A5AA3">
        <w:t xml:space="preserve">унок </w:t>
      </w:r>
      <w:r w:rsidRPr="007A5AA3">
        <w:t>2</w:t>
      </w:r>
      <w:r w:rsidR="00496571" w:rsidRPr="007A5AA3">
        <w:t>.2</w:t>
      </w:r>
      <w:r w:rsidRPr="007A5AA3">
        <w:t xml:space="preserve">). </w:t>
      </w:r>
    </w:p>
    <w:p w:rsidR="00496571" w:rsidRPr="007A5AA3" w:rsidRDefault="00496571" w:rsidP="00D9338B">
      <w:pPr>
        <w:pStyle w:val="21"/>
        <w:widowControl/>
        <w:ind w:firstLine="709"/>
        <w:rPr>
          <w:b/>
          <w:bCs/>
        </w:rPr>
      </w:pPr>
    </w:p>
    <w:p w:rsidR="00496571" w:rsidRPr="007A5AA3" w:rsidRDefault="008C2F8A" w:rsidP="00D9338B">
      <w:pPr>
        <w:pStyle w:val="21"/>
        <w:widowControl/>
        <w:ind w:firstLine="709"/>
        <w:rPr>
          <w:b/>
          <w:bCs/>
        </w:rPr>
      </w:pPr>
      <w:r>
        <w:pict>
          <v:shape id="_x0000_i1026" type="#_x0000_t75" style="width:372.75pt;height:180.75pt">
            <v:imagedata r:id="rId8" o:title=""/>
          </v:shape>
        </w:pict>
      </w:r>
    </w:p>
    <w:p w:rsidR="00D00D15" w:rsidRPr="007A5AA3" w:rsidRDefault="00D00D15" w:rsidP="00D9338B">
      <w:pPr>
        <w:pStyle w:val="21"/>
        <w:widowControl/>
        <w:ind w:firstLine="709"/>
      </w:pPr>
      <w:r w:rsidRPr="007A5AA3">
        <w:t>Рисунок 2.</w:t>
      </w:r>
      <w:r w:rsidR="00496571" w:rsidRPr="007A5AA3">
        <w:t xml:space="preserve">2 - </w:t>
      </w:r>
      <w:r w:rsidRPr="007A5AA3">
        <w:t>Динамика уголовных дел по ст. 214 УК РК (Уклонение от</w:t>
      </w:r>
      <w:r w:rsidR="00BC08A2" w:rsidRPr="007A5AA3">
        <w:t xml:space="preserve"> </w:t>
      </w:r>
      <w:r w:rsidRPr="007A5AA3">
        <w:t>уплаты тамо</w:t>
      </w:r>
      <w:r w:rsidR="00496571" w:rsidRPr="007A5AA3">
        <w:t>женных платежей и сборов)</w:t>
      </w:r>
    </w:p>
    <w:p w:rsidR="00D00D15" w:rsidRPr="007A5AA3" w:rsidRDefault="00D00D15" w:rsidP="00D9338B">
      <w:pPr>
        <w:pStyle w:val="21"/>
        <w:widowControl/>
        <w:ind w:firstLine="709"/>
      </w:pPr>
    </w:p>
    <w:p w:rsidR="00D00D15" w:rsidRPr="007A5AA3" w:rsidRDefault="00D00D15" w:rsidP="00D9338B">
      <w:pPr>
        <w:pStyle w:val="21"/>
        <w:widowControl/>
        <w:ind w:firstLine="709"/>
      </w:pPr>
      <w:r w:rsidRPr="007A5AA3">
        <w:t>На снижение показателей по выявлению преступлений в экономической сфере повлияли следующие обстоятельства:</w:t>
      </w:r>
    </w:p>
    <w:p w:rsidR="00D00D15" w:rsidRPr="007A5AA3" w:rsidRDefault="00562D42" w:rsidP="00D9338B">
      <w:pPr>
        <w:pStyle w:val="21"/>
        <w:widowControl/>
        <w:ind w:firstLine="709"/>
      </w:pPr>
      <w:r w:rsidRPr="007A5AA3">
        <w:t>1)</w:t>
      </w:r>
      <w:r w:rsidR="00D00D15" w:rsidRPr="007A5AA3">
        <w:t xml:space="preserve"> В целях усиления борьбы с незаконным предпринимательством и контрабандой внесены соответствующие изменения и дополнения в статью 121 УПК Республики Казахстан, которые относят к числу вещественных доказательств, подлежащих обращению в доход государства, также и предметы незаконного предпринимательства и контрабанды ( Закон РК «О внесении изменений и дополнений в Уголовный, Уголовно-процессуальный и Уголовно-исполнительный кодексы РК</w:t>
      </w:r>
      <w:r w:rsidR="00BC08A2" w:rsidRPr="007A5AA3">
        <w:t xml:space="preserve"> </w:t>
      </w:r>
      <w:r w:rsidR="00D00D15" w:rsidRPr="007A5AA3">
        <w:t>№363-11 ЗРК</w:t>
      </w:r>
      <w:r w:rsidR="00BC08A2" w:rsidRPr="007A5AA3">
        <w:t xml:space="preserve"> </w:t>
      </w:r>
      <w:r w:rsidR="00D00D15" w:rsidRPr="007A5AA3">
        <w:t>г.Астана</w:t>
      </w:r>
      <w:r w:rsidR="00BC08A2" w:rsidRPr="007A5AA3">
        <w:t xml:space="preserve"> </w:t>
      </w:r>
      <w:r w:rsidR="00D00D15" w:rsidRPr="007A5AA3">
        <w:t>21.12.2002г. Президент РК</w:t>
      </w:r>
      <w:r w:rsidR="00BC08A2" w:rsidRPr="007A5AA3">
        <w:t xml:space="preserve"> </w:t>
      </w:r>
      <w:r w:rsidR="00D00D15" w:rsidRPr="007A5AA3">
        <w:t>Н. Назарбаев – Казахстанская правда от 29.12.2002 года ).</w:t>
      </w:r>
    </w:p>
    <w:p w:rsidR="00D00D15" w:rsidRPr="007A5AA3" w:rsidRDefault="00322A5B" w:rsidP="00D9338B">
      <w:pPr>
        <w:spacing w:before="0" w:after="0" w:line="360" w:lineRule="auto"/>
        <w:ind w:firstLine="709"/>
        <w:jc w:val="both"/>
        <w:rPr>
          <w:sz w:val="28"/>
          <w:szCs w:val="28"/>
          <w:lang w:eastAsia="ar-SA"/>
        </w:rPr>
      </w:pPr>
      <w:r w:rsidRPr="007A5AA3">
        <w:rPr>
          <w:sz w:val="28"/>
          <w:szCs w:val="28"/>
          <w:lang w:eastAsia="ar-SA"/>
        </w:rPr>
        <w:t>2)</w:t>
      </w:r>
      <w:r w:rsidR="00D00D15" w:rsidRPr="007A5AA3">
        <w:rPr>
          <w:sz w:val="28"/>
          <w:szCs w:val="28"/>
          <w:lang w:eastAsia="ar-SA"/>
        </w:rPr>
        <w:t xml:space="preserve"> Учитывая внесенные изменения в законодательство РК, отдельные недобросовестные граждане РК ухищряются перевозить товары и транспортные средства с нарушением таможенного законодательства, путем перевозки всей партии товара с разбиванием их на мелкие партии. При задержании и оценке таких товаров правонарушение квалифицируется как административное, так как сумма товаров выходит ниже 1000 расчетных показателей, предусмотренных УК РК. </w:t>
      </w:r>
    </w:p>
    <w:p w:rsidR="00D00D15" w:rsidRPr="007A5AA3" w:rsidRDefault="00322A5B" w:rsidP="00D9338B">
      <w:pPr>
        <w:spacing w:before="0" w:after="0" w:line="360" w:lineRule="auto"/>
        <w:ind w:firstLine="709"/>
        <w:jc w:val="both"/>
        <w:rPr>
          <w:sz w:val="28"/>
          <w:szCs w:val="28"/>
          <w:lang w:eastAsia="ar-SA"/>
        </w:rPr>
      </w:pPr>
      <w:r w:rsidRPr="007A5AA3">
        <w:rPr>
          <w:sz w:val="28"/>
          <w:szCs w:val="28"/>
          <w:lang w:eastAsia="ar-SA"/>
        </w:rPr>
        <w:t>3)</w:t>
      </w:r>
      <w:r w:rsidRPr="007A5AA3">
        <w:rPr>
          <w:b/>
          <w:bCs/>
          <w:sz w:val="28"/>
          <w:szCs w:val="28"/>
          <w:lang w:eastAsia="ar-SA"/>
        </w:rPr>
        <w:t xml:space="preserve"> </w:t>
      </w:r>
      <w:r w:rsidR="00D00D15" w:rsidRPr="007A5AA3">
        <w:rPr>
          <w:sz w:val="28"/>
          <w:szCs w:val="28"/>
          <w:lang w:eastAsia="ar-SA"/>
        </w:rPr>
        <w:t>Введение в действие Постановления Правительства за № 1390 от 27.12.2002 года «Об объявлении моратория на проверки субъектов малого предпринимательства». Таким образом, отсутствует возможность проведения посттаможенного контроля и выявления нарушений таможенного законодательства.</w:t>
      </w:r>
    </w:p>
    <w:p w:rsidR="00D00D15" w:rsidRPr="007A5AA3" w:rsidRDefault="00322A5B" w:rsidP="00D9338B">
      <w:pPr>
        <w:spacing w:before="0" w:after="0" w:line="360" w:lineRule="auto"/>
        <w:ind w:firstLine="709"/>
        <w:jc w:val="both"/>
        <w:rPr>
          <w:b/>
          <w:bCs/>
          <w:sz w:val="28"/>
          <w:szCs w:val="28"/>
          <w:lang w:eastAsia="ar-SA"/>
        </w:rPr>
      </w:pPr>
      <w:r w:rsidRPr="007A5AA3">
        <w:rPr>
          <w:sz w:val="28"/>
          <w:szCs w:val="28"/>
          <w:lang w:eastAsia="ar-SA"/>
        </w:rPr>
        <w:t>4)</w:t>
      </w:r>
      <w:r w:rsidR="00D00D15" w:rsidRPr="007A5AA3">
        <w:rPr>
          <w:sz w:val="28"/>
          <w:szCs w:val="28"/>
          <w:lang w:eastAsia="ar-SA"/>
        </w:rPr>
        <w:t xml:space="preserve"> Существуют также препятствия, не позволяющие полностью и оперативно реагировать на факты нелегального перемещения товаров, а именно: запрет по осуществлению контрольных функций на автодорогах республики, утвержденный Постановлением Правительства Республики Казахстан от 12.12.2001 года.</w:t>
      </w:r>
    </w:p>
    <w:p w:rsidR="00D00D15" w:rsidRPr="007A5AA3" w:rsidRDefault="00D00D15" w:rsidP="00D9338B">
      <w:pPr>
        <w:pStyle w:val="1"/>
        <w:numPr>
          <w:ilvl w:val="0"/>
          <w:numId w:val="0"/>
        </w:numPr>
        <w:tabs>
          <w:tab w:val="left" w:pos="660"/>
          <w:tab w:val="center" w:pos="851"/>
        </w:tabs>
        <w:ind w:firstLine="709"/>
      </w:pPr>
      <w:r w:rsidRPr="007A5AA3">
        <w:t>Ситуация осложняется наличием большого количества объездных дорог в лесных, болотистых и песчаных массивах (свыше 700), проходящих через таможенную границу помимо таможенных постов.</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Учитывая экономическую нестабильность приграничных населенных пунктов, безработицу на селе, многие жители данных регионов оказывают содействие в перевозке контрабандных грузов, обустройстве объездных дорог в зимний период на гусеничных тракторах, К-700. В летний период предоставляются услуги по перемещению контрабандных грузов на высокопроходимых двух- трехосных (ГАЗ-66, КРАЗ) грузовых автомашинах, при этом контрабандисты используют особенности местных условий, используют переносные и мобильные средства радиосвязи среднего и дальнего действия.</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В распоряжении же таможенных постов и мобильных</w:t>
      </w:r>
      <w:r w:rsidR="00BC08A2" w:rsidRPr="007A5AA3">
        <w:rPr>
          <w:sz w:val="28"/>
          <w:szCs w:val="28"/>
          <w:lang w:eastAsia="ar-SA"/>
        </w:rPr>
        <w:t xml:space="preserve"> </w:t>
      </w:r>
      <w:r w:rsidRPr="007A5AA3">
        <w:rPr>
          <w:sz w:val="28"/>
          <w:szCs w:val="28"/>
          <w:lang w:eastAsia="ar-SA"/>
        </w:rPr>
        <w:t>групп имеется лишь легковой автотранспорт и средства радиосвязи ближнего радиуса действия.</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 xml:space="preserve">Проблемным вопросом остается и отдаленность сопредельных таможенных постов на таможенной границе РК и РФ, где большие территории остаются без таможенного контроля. </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Так, таможенный пост «Коянбай» находится на удалении 20 км от сопредельного таможенного поста РФ «Малиново-Озерский».</w:t>
      </w:r>
      <w:r w:rsidR="00BC08A2" w:rsidRPr="007A5AA3">
        <w:rPr>
          <w:sz w:val="28"/>
          <w:szCs w:val="28"/>
          <w:lang w:eastAsia="ar-SA"/>
        </w:rPr>
        <w:t xml:space="preserve"> </w:t>
      </w:r>
      <w:r w:rsidRPr="007A5AA3">
        <w:rPr>
          <w:sz w:val="28"/>
          <w:szCs w:val="28"/>
          <w:lang w:eastAsia="ar-SA"/>
        </w:rPr>
        <w:t>В отличие от сопредельной стороны, все таможенные посты РК находятся на физической границе РК.</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Наличие бесконтрольного движения на данных участках служит одним из условий совершения недобросовестными участниками ВЭД различных манипуляций с грузом, его перегрузку, уклонение от маршрутов и самовольное распоряжение товарами и транспортными средствами находящимися под таможенным контролем.</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На сегодняшний день в целях усиления контроля за миграционными процессами со стороны РФ приняты активные меры по усилению пограничной службы. Со стороны РК в зоне деятельности таможенных постов «Ауыл», «Железнодорожный» образованы соответственно две комендатуры, «Жезкент» и «Коянбай»</w:t>
      </w:r>
      <w:r w:rsidR="00BC08A2" w:rsidRPr="007A5AA3">
        <w:rPr>
          <w:sz w:val="28"/>
          <w:szCs w:val="28"/>
          <w:lang w:eastAsia="ar-SA"/>
        </w:rPr>
        <w:t xml:space="preserve"> </w:t>
      </w:r>
      <w:r w:rsidRPr="007A5AA3">
        <w:rPr>
          <w:sz w:val="28"/>
          <w:szCs w:val="28"/>
          <w:lang w:eastAsia="ar-SA"/>
        </w:rPr>
        <w:t>(с. Коянбай и с. Сосновка) контролируются выездными группами. Несмотря на предпринимаемые меры структурными подразделениями таможни по борьбе с экономическими преступлениями, криминогенная ситуация, связанная с нелегальным оборотом товаров и транспортных средств на казахстанско-российской границе продолжает сохраняться.</w:t>
      </w:r>
    </w:p>
    <w:p w:rsidR="00D00D15" w:rsidRPr="007A5AA3" w:rsidRDefault="00F27972" w:rsidP="00D9338B">
      <w:pPr>
        <w:spacing w:before="0" w:after="0" w:line="360" w:lineRule="auto"/>
        <w:ind w:firstLine="709"/>
        <w:jc w:val="both"/>
        <w:rPr>
          <w:b/>
          <w:bCs/>
          <w:sz w:val="28"/>
          <w:szCs w:val="28"/>
          <w:lang w:eastAsia="ar-SA"/>
        </w:rPr>
      </w:pPr>
      <w:r w:rsidRPr="007A5AA3">
        <w:rPr>
          <w:sz w:val="28"/>
          <w:szCs w:val="28"/>
          <w:lang w:eastAsia="ar-SA"/>
        </w:rPr>
        <w:br w:type="page"/>
      </w:r>
      <w:r w:rsidR="00554659" w:rsidRPr="007A5AA3">
        <w:rPr>
          <w:b/>
          <w:bCs/>
          <w:sz w:val="28"/>
          <w:szCs w:val="28"/>
          <w:lang w:eastAsia="ar-SA"/>
        </w:rPr>
        <w:t xml:space="preserve">2.2 </w:t>
      </w:r>
      <w:r w:rsidR="00D00D15" w:rsidRPr="007A5AA3">
        <w:rPr>
          <w:b/>
          <w:bCs/>
          <w:sz w:val="28"/>
          <w:szCs w:val="28"/>
          <w:lang w:eastAsia="ar-SA"/>
        </w:rPr>
        <w:t>Анализ борьбы с контрабандой наркотиков</w:t>
      </w:r>
    </w:p>
    <w:p w:rsidR="00D00D15" w:rsidRPr="007A5AA3" w:rsidRDefault="00D00D15" w:rsidP="00D9338B">
      <w:pPr>
        <w:spacing w:before="0" w:after="0" w:line="360" w:lineRule="auto"/>
        <w:ind w:firstLine="709"/>
        <w:jc w:val="both"/>
        <w:rPr>
          <w:sz w:val="28"/>
          <w:szCs w:val="28"/>
          <w:lang w:eastAsia="ar-SA"/>
        </w:rPr>
      </w:pPr>
    </w:p>
    <w:p w:rsidR="00D00D15" w:rsidRPr="007A5AA3" w:rsidRDefault="00D00D15" w:rsidP="00D9338B">
      <w:pPr>
        <w:pStyle w:val="a3"/>
        <w:spacing w:after="0" w:line="360" w:lineRule="auto"/>
        <w:ind w:firstLine="709"/>
        <w:jc w:val="both"/>
        <w:rPr>
          <w:sz w:val="28"/>
          <w:szCs w:val="28"/>
        </w:rPr>
      </w:pPr>
      <w:r w:rsidRPr="007A5AA3">
        <w:rPr>
          <w:sz w:val="28"/>
          <w:szCs w:val="28"/>
        </w:rPr>
        <w:t>Проблемы борьбы с наркоманией и наркобизнесом в республике, особенно обострившиеся в последние годы, связаны как с глобальными процессами военно-политического и экономического характера, происходящими в Азии и в Европе, так и растущим стремлением криминальных сил в различных странах решать частные социальные проблемы посредством провокации развития незаконной торговли наркотиками, религиозного фанатизма и экстремизма, международного терроризма.</w:t>
      </w:r>
    </w:p>
    <w:p w:rsidR="00D00D15" w:rsidRPr="007A5AA3" w:rsidRDefault="00D00D15" w:rsidP="00D9338B">
      <w:pPr>
        <w:pStyle w:val="a9"/>
        <w:ind w:firstLine="709"/>
      </w:pPr>
      <w:r w:rsidRPr="007A5AA3">
        <w:t>Республика превращается в объект экспансии международного наркобизнеса, в который втягиваются отечественные наркодельцы и их организованные преступные группы. Формируются устойчивые каналы контрабанды наркотиков в страну и их дальнейшее распространение, как на ее территории, так и за пределами. Казахстан превратился в устойчивый "транзитный коридор" доставки наркотиков из стран Юго-Западной, Юго-Восточной Азии и других стран в Россию, Восточную и Западную Европу.</w:t>
      </w:r>
    </w:p>
    <w:p w:rsidR="00D00D15" w:rsidRPr="007A5AA3" w:rsidRDefault="00D00D15" w:rsidP="00D9338B">
      <w:pPr>
        <w:pStyle w:val="a9"/>
        <w:ind w:firstLine="709"/>
      </w:pPr>
      <w:r w:rsidRPr="007A5AA3">
        <w:t>Основной период контрабанды наркотиков в Семипалатинском регионе приходиться на 2004-2005 годы. Это связано с несколькими причинами:</w:t>
      </w:r>
    </w:p>
    <w:p w:rsidR="00D00D15" w:rsidRPr="007A5AA3" w:rsidRDefault="00D00D15" w:rsidP="00D9338B">
      <w:pPr>
        <w:pStyle w:val="a9"/>
        <w:ind w:firstLine="709"/>
      </w:pPr>
      <w:r w:rsidRPr="007A5AA3">
        <w:t>1. Война в Афганистане, в настоящее время для афганского народа единственный источник прибыли это выращивание растений, из которых затем получают тяжелые наркотики – героин, опий. Война в этой стране еще более усугубило социальные позиции населения Афганистана, многие регионы естественного произрастания наркотических растений не подконтрольны американским властям и официальному Кабулу,</w:t>
      </w:r>
    </w:p>
    <w:p w:rsidR="00D00D15" w:rsidRPr="007A5AA3" w:rsidRDefault="00D00D15" w:rsidP="00D9338B">
      <w:pPr>
        <w:pStyle w:val="a9"/>
        <w:ind w:firstLine="709"/>
      </w:pPr>
      <w:r w:rsidRPr="007A5AA3">
        <w:t>2. С нестабильной обстановкой в таких странах как Кыргызстан, Узбекистан (события в Баткенте, «бархатная революция», андижанские события). Ведь ни для кого не секрет, что не стабильность в регионе приводит к ухудшению жизни населения, и людям, для того чтобы прокормить семью приходиться идти на преступления, государство тем самым само толкает их на это,</w:t>
      </w:r>
    </w:p>
    <w:p w:rsidR="00D00D15" w:rsidRPr="007A5AA3" w:rsidRDefault="00BC08A2" w:rsidP="00D9338B">
      <w:pPr>
        <w:pStyle w:val="a9"/>
        <w:tabs>
          <w:tab w:val="left" w:pos="709"/>
        </w:tabs>
        <w:ind w:firstLine="709"/>
      </w:pPr>
      <w:r w:rsidRPr="007A5AA3">
        <w:t xml:space="preserve"> </w:t>
      </w:r>
      <w:r w:rsidR="00D00D15" w:rsidRPr="007A5AA3">
        <w:t>3. И третья причина, на мой взгляд, самая важная это, конечно же, уход российских войск из таджикско-афганской границы. Южные регионы Центрально Азии всегда считались стратегическим регионом, с точки зрения географии, транзитного потенциала. Пянджский, Московский погранзаставы в которых находились российские войска ставили ощутимый наркоторговле, в настоящее</w:t>
      </w:r>
      <w:r w:rsidRPr="007A5AA3">
        <w:t xml:space="preserve"> </w:t>
      </w:r>
      <w:r w:rsidR="00D00D15" w:rsidRPr="007A5AA3">
        <w:t>время данные функции переданы таджикским пограничникам.</w:t>
      </w:r>
    </w:p>
    <w:p w:rsidR="00D00D15" w:rsidRPr="007A5AA3" w:rsidRDefault="00D00D15" w:rsidP="00D9338B">
      <w:pPr>
        <w:pStyle w:val="a9"/>
        <w:tabs>
          <w:tab w:val="left" w:pos="709"/>
        </w:tabs>
        <w:ind w:firstLine="709"/>
      </w:pPr>
      <w:r w:rsidRPr="007A5AA3">
        <w:t>Именно после этих событий в нашем регионе имеющим значительный транзитный потенциал наблюдался рост контрабанды наркотических средств.</w:t>
      </w:r>
      <w:r w:rsidR="00BC08A2" w:rsidRPr="007A5AA3">
        <w:t xml:space="preserve"> </w:t>
      </w:r>
    </w:p>
    <w:p w:rsidR="00D00D15" w:rsidRPr="007A5AA3" w:rsidRDefault="00D00D15" w:rsidP="00D9338B">
      <w:pPr>
        <w:tabs>
          <w:tab w:val="left" w:pos="709"/>
        </w:tabs>
        <w:spacing w:before="0" w:after="0" w:line="360" w:lineRule="auto"/>
        <w:ind w:firstLine="709"/>
        <w:jc w:val="both"/>
        <w:rPr>
          <w:sz w:val="28"/>
          <w:szCs w:val="28"/>
          <w:lang w:eastAsia="ar-SA"/>
        </w:rPr>
      </w:pPr>
      <w:r w:rsidRPr="007A5AA3">
        <w:rPr>
          <w:snapToGrid w:val="0"/>
          <w:sz w:val="28"/>
          <w:szCs w:val="28"/>
          <w:lang w:eastAsia="ar-SA"/>
        </w:rPr>
        <w:t>Происходит интенсивная перестройка наркорынка в сторону вытеснения маковой соломки и наркотиков каннабисной группы более высокоактивными, дорогостоящими и наиболее опасными для здоровья наркотическими средствами и психотропными веществами.</w:t>
      </w:r>
    </w:p>
    <w:p w:rsidR="00D00D15" w:rsidRPr="007A5AA3" w:rsidRDefault="00D00D15" w:rsidP="00D9338B">
      <w:pPr>
        <w:tabs>
          <w:tab w:val="left" w:pos="709"/>
        </w:tabs>
        <w:spacing w:before="0" w:after="0" w:line="360" w:lineRule="auto"/>
        <w:ind w:firstLine="709"/>
        <w:jc w:val="both"/>
        <w:rPr>
          <w:sz w:val="28"/>
          <w:szCs w:val="28"/>
          <w:lang w:eastAsia="ar-SA"/>
        </w:rPr>
      </w:pPr>
      <w:r w:rsidRPr="007A5AA3">
        <w:rPr>
          <w:sz w:val="28"/>
          <w:szCs w:val="28"/>
          <w:lang w:eastAsia="ar-SA"/>
        </w:rPr>
        <w:t>Важнейшей задачей, стоящей перед таможенными органами, является обеспечение экономической безопасности Республики Казахстан, защита ее экономических интересов, ведение борьбы с контрабандой, административными правонарушениями,</w:t>
      </w:r>
      <w:r w:rsidR="00BC08A2" w:rsidRPr="007A5AA3">
        <w:rPr>
          <w:sz w:val="28"/>
          <w:szCs w:val="28"/>
          <w:lang w:eastAsia="ar-SA"/>
        </w:rPr>
        <w:t xml:space="preserve"> </w:t>
      </w:r>
      <w:r w:rsidRPr="007A5AA3">
        <w:rPr>
          <w:sz w:val="28"/>
          <w:szCs w:val="28"/>
          <w:lang w:eastAsia="ar-SA"/>
        </w:rPr>
        <w:t>пресечение</w:t>
      </w:r>
      <w:r w:rsidR="00BC08A2" w:rsidRPr="007A5AA3">
        <w:rPr>
          <w:sz w:val="28"/>
          <w:szCs w:val="28"/>
          <w:lang w:eastAsia="ar-SA"/>
        </w:rPr>
        <w:t xml:space="preserve"> </w:t>
      </w:r>
      <w:r w:rsidRPr="007A5AA3">
        <w:rPr>
          <w:sz w:val="28"/>
          <w:szCs w:val="28"/>
          <w:lang w:eastAsia="ar-SA"/>
        </w:rPr>
        <w:t>незаконного</w:t>
      </w:r>
      <w:r w:rsidR="00BC08A2" w:rsidRPr="007A5AA3">
        <w:rPr>
          <w:sz w:val="28"/>
          <w:szCs w:val="28"/>
          <w:lang w:eastAsia="ar-SA"/>
        </w:rPr>
        <w:t xml:space="preserve"> </w:t>
      </w:r>
      <w:r w:rsidRPr="007A5AA3">
        <w:rPr>
          <w:sz w:val="28"/>
          <w:szCs w:val="28"/>
          <w:lang w:eastAsia="ar-SA"/>
        </w:rPr>
        <w:t xml:space="preserve">оборота через таможенную границу, оружия, боеприпасов и других запрещенных предметов. </w:t>
      </w:r>
    </w:p>
    <w:p w:rsidR="00D00D15" w:rsidRPr="007A5AA3" w:rsidRDefault="00D00D15" w:rsidP="00D9338B">
      <w:pPr>
        <w:tabs>
          <w:tab w:val="left" w:pos="709"/>
        </w:tabs>
        <w:spacing w:before="0" w:after="0" w:line="360" w:lineRule="auto"/>
        <w:ind w:firstLine="709"/>
        <w:jc w:val="both"/>
        <w:rPr>
          <w:sz w:val="28"/>
          <w:szCs w:val="28"/>
          <w:lang w:eastAsia="ar-SA"/>
        </w:rPr>
      </w:pPr>
      <w:r w:rsidRPr="007A5AA3">
        <w:rPr>
          <w:sz w:val="28"/>
          <w:szCs w:val="28"/>
          <w:lang w:eastAsia="ar-SA"/>
        </w:rPr>
        <w:t>Таможенная служба Республики Казахстан, выполняя возложенные на нее задачи, противостоит незаконному</w:t>
      </w:r>
      <w:r w:rsidR="00BC08A2" w:rsidRPr="007A5AA3">
        <w:rPr>
          <w:sz w:val="28"/>
          <w:szCs w:val="28"/>
          <w:lang w:eastAsia="ar-SA"/>
        </w:rPr>
        <w:t xml:space="preserve"> </w:t>
      </w:r>
      <w:r w:rsidRPr="007A5AA3">
        <w:rPr>
          <w:sz w:val="28"/>
          <w:szCs w:val="28"/>
          <w:lang w:eastAsia="ar-SA"/>
        </w:rPr>
        <w:t>перемещению наркотических средств не только через рубежи государства, но и пресекает приготовления к дальнейшему обороту наркотиков.</w:t>
      </w:r>
    </w:p>
    <w:p w:rsidR="00D00D15" w:rsidRPr="007A5AA3" w:rsidRDefault="00D00D15" w:rsidP="00D9338B">
      <w:pPr>
        <w:pStyle w:val="a9"/>
        <w:tabs>
          <w:tab w:val="left" w:pos="709"/>
        </w:tabs>
        <w:ind w:firstLine="709"/>
      </w:pPr>
      <w:r w:rsidRPr="007A5AA3">
        <w:t>Пристальное внимание необходимо обратить на одну из самых серьезных проблем, вызывающих</w:t>
      </w:r>
      <w:r w:rsidR="00BC08A2" w:rsidRPr="007A5AA3">
        <w:t xml:space="preserve"> </w:t>
      </w:r>
      <w:r w:rsidRPr="007A5AA3">
        <w:t>растущую тревогу в Республике Казахстан, которой</w:t>
      </w:r>
      <w:r w:rsidR="00BC08A2" w:rsidRPr="007A5AA3">
        <w:t xml:space="preserve"> </w:t>
      </w:r>
      <w:r w:rsidRPr="007A5AA3">
        <w:t>является рост употребления и незаконного оборота наркотиков, что ставит под угрозу не только здоровье населения, но также оказывает негативное воздействие</w:t>
      </w:r>
      <w:r w:rsidR="00BC08A2" w:rsidRPr="007A5AA3">
        <w:t xml:space="preserve"> </w:t>
      </w:r>
      <w:r w:rsidRPr="007A5AA3">
        <w:t xml:space="preserve">на политическую, экономическую и социальную ситуацию в республике. </w:t>
      </w:r>
    </w:p>
    <w:p w:rsidR="00D00D15" w:rsidRPr="007A5AA3" w:rsidRDefault="00D00D15" w:rsidP="00D9338B">
      <w:pPr>
        <w:tabs>
          <w:tab w:val="left" w:pos="709"/>
        </w:tabs>
        <w:spacing w:before="0" w:after="0" w:line="360" w:lineRule="auto"/>
        <w:ind w:firstLine="709"/>
        <w:jc w:val="both"/>
        <w:rPr>
          <w:sz w:val="28"/>
          <w:szCs w:val="28"/>
          <w:lang w:eastAsia="ar-SA"/>
        </w:rPr>
      </w:pPr>
      <w:r w:rsidRPr="007A5AA3">
        <w:rPr>
          <w:sz w:val="28"/>
          <w:szCs w:val="28"/>
          <w:lang w:eastAsia="ar-SA"/>
        </w:rPr>
        <w:t>Для Казахстана, занимающего особое геополитическое положение в Центрально-азиатском</w:t>
      </w:r>
      <w:r w:rsidR="00BC08A2" w:rsidRPr="007A5AA3">
        <w:rPr>
          <w:sz w:val="28"/>
          <w:szCs w:val="28"/>
          <w:lang w:eastAsia="ar-SA"/>
        </w:rPr>
        <w:t xml:space="preserve"> </w:t>
      </w:r>
      <w:r w:rsidRPr="007A5AA3">
        <w:rPr>
          <w:sz w:val="28"/>
          <w:szCs w:val="28"/>
          <w:lang w:eastAsia="ar-SA"/>
        </w:rPr>
        <w:t>регионе, существует объективная опасность дальнейшего роста транзита наркотиков, создание международными наркогруппировками перевалочных пунктов в крупных городах республики, имеющих развитую транспортную инфраструктуру.</w:t>
      </w:r>
      <w:r w:rsidR="00BC08A2" w:rsidRPr="007A5AA3">
        <w:rPr>
          <w:sz w:val="28"/>
          <w:szCs w:val="28"/>
          <w:lang w:eastAsia="ar-SA"/>
        </w:rPr>
        <w:t xml:space="preserve"> </w:t>
      </w:r>
    </w:p>
    <w:p w:rsidR="00D00D15" w:rsidRPr="007A5AA3" w:rsidRDefault="00D00D15" w:rsidP="00D9338B">
      <w:pPr>
        <w:tabs>
          <w:tab w:val="left" w:pos="709"/>
        </w:tabs>
        <w:spacing w:before="0" w:after="0" w:line="360" w:lineRule="auto"/>
        <w:ind w:firstLine="709"/>
        <w:jc w:val="both"/>
        <w:rPr>
          <w:sz w:val="28"/>
          <w:szCs w:val="28"/>
          <w:lang w:eastAsia="ar-SA"/>
        </w:rPr>
      </w:pPr>
      <w:r w:rsidRPr="007A5AA3">
        <w:rPr>
          <w:sz w:val="28"/>
          <w:szCs w:val="28"/>
          <w:lang w:eastAsia="ar-SA"/>
        </w:rPr>
        <w:t>Основными факторами, определяющими негативное развитие обстановки, связанной с контрабандой наркотиков, являются:</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 многократно возросшие объемы пассажирских и грузовых перевозок через таможенную границу Республики Казахстан;</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 наличие уже сформированного рынка наркотиков в развитых странах Западной Европы и других регионах, а также противодействие указанных</w:t>
      </w:r>
      <w:r w:rsidR="00BC08A2" w:rsidRPr="007A5AA3">
        <w:rPr>
          <w:sz w:val="28"/>
          <w:szCs w:val="28"/>
          <w:lang w:eastAsia="ar-SA"/>
        </w:rPr>
        <w:t xml:space="preserve"> </w:t>
      </w:r>
      <w:r w:rsidRPr="007A5AA3">
        <w:rPr>
          <w:sz w:val="28"/>
          <w:szCs w:val="28"/>
          <w:lang w:eastAsia="ar-SA"/>
        </w:rPr>
        <w:t>стран распространению наркотиков, чем обусловлен процесс активного формирования новых рынков наркотиков;</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 возрастание стоимости наркотиков по пути их транспортировки в 10-15 раз, что является стимулом, оправдывающий риск, особенно для жителей государств с низким уровнем жизни;</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 низкий уровень жизни основной</w:t>
      </w:r>
      <w:r w:rsidR="00BC08A2" w:rsidRPr="007A5AA3">
        <w:rPr>
          <w:sz w:val="28"/>
          <w:szCs w:val="28"/>
          <w:lang w:eastAsia="ar-SA"/>
        </w:rPr>
        <w:t xml:space="preserve"> </w:t>
      </w:r>
      <w:r w:rsidRPr="007A5AA3">
        <w:rPr>
          <w:sz w:val="28"/>
          <w:szCs w:val="28"/>
          <w:lang w:eastAsia="ar-SA"/>
        </w:rPr>
        <w:t>массы населения региона, что создает условия для вовлечения в сферу незаконного оборота наркотиков все большего контингента лиц;</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 недостаточный уровень борьбы с производством, распространением и контрабандой наркотиков в сопредельных государствах;</w:t>
      </w:r>
    </w:p>
    <w:p w:rsidR="00D00D15" w:rsidRPr="007A5AA3" w:rsidRDefault="00D00D15" w:rsidP="00D9338B">
      <w:pPr>
        <w:pStyle w:val="21"/>
        <w:widowControl/>
        <w:ind w:firstLine="709"/>
      </w:pPr>
      <w:r w:rsidRPr="007A5AA3">
        <w:t>- рост организованной преступности,</w:t>
      </w:r>
      <w:r w:rsidR="00BC08A2" w:rsidRPr="007A5AA3">
        <w:t xml:space="preserve"> </w:t>
      </w:r>
      <w:r w:rsidRPr="007A5AA3">
        <w:t>связанной с незаконным</w:t>
      </w:r>
      <w:r w:rsidR="00BC08A2" w:rsidRPr="007A5AA3">
        <w:t xml:space="preserve"> </w:t>
      </w:r>
      <w:r w:rsidRPr="007A5AA3">
        <w:t>оборотом наркотиков и интернационализация ее деятельности, тесная связь с международными структурами наркомафии.[36].</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В целях искоренения создавшейся ситуации Президентом Р</w:t>
      </w:r>
      <w:r w:rsidR="002F43D0" w:rsidRPr="007A5AA3">
        <w:rPr>
          <w:sz w:val="28"/>
          <w:szCs w:val="28"/>
          <w:lang w:eastAsia="ar-SA"/>
        </w:rPr>
        <w:t xml:space="preserve">еспублики </w:t>
      </w:r>
      <w:r w:rsidRPr="007A5AA3">
        <w:rPr>
          <w:sz w:val="28"/>
          <w:szCs w:val="28"/>
          <w:lang w:eastAsia="ar-SA"/>
        </w:rPr>
        <w:t>К</w:t>
      </w:r>
      <w:r w:rsidR="002F43D0" w:rsidRPr="007A5AA3">
        <w:rPr>
          <w:sz w:val="28"/>
          <w:szCs w:val="28"/>
          <w:lang w:eastAsia="ar-SA"/>
        </w:rPr>
        <w:t>азахстан</w:t>
      </w:r>
      <w:r w:rsidRPr="007A5AA3">
        <w:rPr>
          <w:sz w:val="28"/>
          <w:szCs w:val="28"/>
          <w:lang w:eastAsia="ar-SA"/>
        </w:rPr>
        <w:t xml:space="preserve"> Назарбаевым Н.А. на расширенном заседании Совета Безопасности РК от 15.03.2001г. по вопросам борьбы с наркобизнесом и наркоманией было дано поручение правоохранительным органам республики активизировать работу в данном направлении.</w:t>
      </w:r>
      <w:r w:rsidR="00BC08A2" w:rsidRPr="007A5AA3">
        <w:rPr>
          <w:sz w:val="28"/>
          <w:szCs w:val="28"/>
          <w:lang w:eastAsia="ar-SA"/>
        </w:rPr>
        <w:t xml:space="preserve"> </w:t>
      </w:r>
      <w:r w:rsidRPr="007A5AA3">
        <w:rPr>
          <w:sz w:val="28"/>
          <w:szCs w:val="28"/>
          <w:lang w:eastAsia="ar-SA"/>
        </w:rPr>
        <w:t xml:space="preserve">В целях реализации поставленной задачи проведен ряд существенных организационных и практических мер. Пересмотрена организационная структура таможенных органов. </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За 2005 год оперативная обстановка, связанная с контрабандой наркотических средств и психотропных веществ в Казахстане, оставалась сложной.</w:t>
      </w:r>
    </w:p>
    <w:p w:rsidR="00D00D15" w:rsidRPr="007A5AA3" w:rsidRDefault="00D00D15" w:rsidP="00D9338B">
      <w:pPr>
        <w:pStyle w:val="a9"/>
        <w:ind w:firstLine="709"/>
      </w:pPr>
      <w:r w:rsidRPr="007A5AA3">
        <w:t>Таможня «Семей» как структурное подразделение КТК МФ РК осуществляет борьбу с контрабандой наркотических средств, для чего согласно штатного расписания таможни «Семей» в ОБК созданы отделение по борьбе с наркобизнесом и кинологическое отделение.</w:t>
      </w:r>
    </w:p>
    <w:p w:rsidR="00D00D15" w:rsidRPr="007A5AA3" w:rsidRDefault="00D00D15" w:rsidP="00D9338B">
      <w:pPr>
        <w:pStyle w:val="a9"/>
        <w:ind w:firstLine="709"/>
      </w:pPr>
      <w:r w:rsidRPr="007A5AA3">
        <w:t>Отделение по</w:t>
      </w:r>
      <w:r w:rsidRPr="007A5AA3">
        <w:rPr>
          <w:b/>
          <w:bCs/>
        </w:rPr>
        <w:t xml:space="preserve"> </w:t>
      </w:r>
      <w:r w:rsidRPr="007A5AA3">
        <w:t>борьбе с наркобизнесом состоит из 2 единиц. Кинологическое</w:t>
      </w:r>
      <w:r w:rsidRPr="007A5AA3">
        <w:rPr>
          <w:b/>
          <w:bCs/>
        </w:rPr>
        <w:t xml:space="preserve"> </w:t>
      </w:r>
      <w:r w:rsidRPr="007A5AA3">
        <w:t>отделение</w:t>
      </w:r>
      <w:r w:rsidRPr="007A5AA3">
        <w:rPr>
          <w:b/>
          <w:bCs/>
        </w:rPr>
        <w:t xml:space="preserve"> </w:t>
      </w:r>
      <w:r w:rsidRPr="007A5AA3">
        <w:t>состоит из двух единиц, в настоящее время оба специалиста - кинолога обучаются заочно по специальности юриспруденция.</w:t>
      </w:r>
      <w:r w:rsidR="00BC08A2" w:rsidRPr="007A5AA3">
        <w:t xml:space="preserve"> </w:t>
      </w:r>
      <w:r w:rsidRPr="007A5AA3">
        <w:t>За 15-ю специалистами – кинологами,</w:t>
      </w:r>
      <w:r w:rsidR="00BC08A2" w:rsidRPr="007A5AA3">
        <w:t xml:space="preserve"> </w:t>
      </w:r>
      <w:r w:rsidRPr="007A5AA3">
        <w:t xml:space="preserve">состоящими в штате таможни «Семей» закреплены служебно-розыскные собаки. </w:t>
      </w:r>
    </w:p>
    <w:p w:rsidR="00D00D15" w:rsidRPr="007A5AA3" w:rsidRDefault="00D00D15" w:rsidP="00D9338B">
      <w:pPr>
        <w:pStyle w:val="a9"/>
        <w:ind w:firstLine="709"/>
      </w:pPr>
      <w:r w:rsidRPr="007A5AA3">
        <w:t>Кроме того, в штате таможенных постов «Ауыл», «Коянбай», «Жезкент», «Железнодорожный», «Байтанат» есть должность специалиста</w:t>
      </w:r>
      <w:r w:rsidR="00F27972" w:rsidRPr="007A5AA3">
        <w:t xml:space="preserve"> </w:t>
      </w:r>
      <w:r w:rsidRPr="007A5AA3">
        <w:t>-</w:t>
      </w:r>
      <w:r w:rsidR="00F27972" w:rsidRPr="007A5AA3">
        <w:t xml:space="preserve"> </w:t>
      </w:r>
      <w:r w:rsidRPr="007A5AA3">
        <w:t>кинологи.</w:t>
      </w:r>
    </w:p>
    <w:p w:rsidR="00D00D15" w:rsidRPr="007A5AA3" w:rsidRDefault="00D00D15" w:rsidP="00D9338B">
      <w:pPr>
        <w:pStyle w:val="a9"/>
        <w:ind w:firstLine="709"/>
      </w:pPr>
      <w:r w:rsidRPr="007A5AA3">
        <w:t>В целом по таможне «Семей» числится</w:t>
      </w:r>
      <w:r w:rsidRPr="007A5AA3">
        <w:rPr>
          <w:b/>
          <w:bCs/>
        </w:rPr>
        <w:t xml:space="preserve"> </w:t>
      </w:r>
      <w:r w:rsidRPr="007A5AA3">
        <w:t>15 специалистов-кинологов, из них 4 главных специалистов-кинологов и 5 старших специалистов-кинологов, 6 специалистов-кинологов. На довольствии состоят 15 СРС. На сегодняшний день 13 специалистов-кинологов прошли обучение</w:t>
      </w:r>
      <w:r w:rsidRPr="007A5AA3">
        <w:rPr>
          <w:b/>
          <w:bCs/>
        </w:rPr>
        <w:t xml:space="preserve"> </w:t>
      </w:r>
      <w:r w:rsidRPr="007A5AA3">
        <w:t xml:space="preserve">в Кинологическом Центре КТК МФ РК. </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Зона деятельности</w:t>
      </w:r>
      <w:r w:rsidR="00BC08A2" w:rsidRPr="007A5AA3">
        <w:rPr>
          <w:sz w:val="28"/>
          <w:szCs w:val="28"/>
          <w:lang w:eastAsia="ar-SA"/>
        </w:rPr>
        <w:t xml:space="preserve"> </w:t>
      </w:r>
      <w:r w:rsidRPr="007A5AA3">
        <w:rPr>
          <w:sz w:val="28"/>
          <w:szCs w:val="28"/>
          <w:lang w:eastAsia="ar-SA"/>
        </w:rPr>
        <w:t>таможни «Семей» распространяется в пределах административной территории бывшей Семипалатинской области протяженностью 310 километров. Географическое расположение</w:t>
      </w:r>
      <w:r w:rsidR="00BC08A2" w:rsidRPr="007A5AA3">
        <w:rPr>
          <w:sz w:val="28"/>
          <w:szCs w:val="28"/>
          <w:lang w:eastAsia="ar-SA"/>
        </w:rPr>
        <w:t xml:space="preserve"> </w:t>
      </w:r>
      <w:r w:rsidRPr="007A5AA3">
        <w:rPr>
          <w:sz w:val="28"/>
          <w:szCs w:val="28"/>
          <w:lang w:eastAsia="ar-SA"/>
        </w:rPr>
        <w:t>территории зоны деятельности таможни «Семей» дает большую возможность участникам внешнеэкономической деятельности для экспорта, импорта и транзита товаров и транспортных средств,</w:t>
      </w:r>
      <w:r w:rsidR="00BC08A2" w:rsidRPr="007A5AA3">
        <w:rPr>
          <w:sz w:val="28"/>
          <w:szCs w:val="28"/>
          <w:lang w:eastAsia="ar-SA"/>
        </w:rPr>
        <w:t xml:space="preserve"> </w:t>
      </w:r>
      <w:r w:rsidRPr="007A5AA3">
        <w:rPr>
          <w:sz w:val="28"/>
          <w:szCs w:val="28"/>
          <w:lang w:eastAsia="ar-SA"/>
        </w:rPr>
        <w:t>осуществляемых между</w:t>
      </w:r>
      <w:r w:rsidR="00BC08A2" w:rsidRPr="007A5AA3">
        <w:rPr>
          <w:sz w:val="28"/>
          <w:szCs w:val="28"/>
          <w:lang w:eastAsia="ar-SA"/>
        </w:rPr>
        <w:t xml:space="preserve"> </w:t>
      </w:r>
      <w:r w:rsidRPr="007A5AA3">
        <w:rPr>
          <w:sz w:val="28"/>
          <w:szCs w:val="28"/>
          <w:lang w:eastAsia="ar-SA"/>
        </w:rPr>
        <w:t>Казахстаном, Россией, Китаем и другими странами Средней Азии, на долю которых приходится 95% товарооборота.</w:t>
      </w:r>
      <w:r w:rsidR="00BC08A2" w:rsidRPr="007A5AA3">
        <w:rPr>
          <w:sz w:val="28"/>
          <w:szCs w:val="28"/>
          <w:lang w:eastAsia="ar-SA"/>
        </w:rPr>
        <w:t xml:space="preserve"> </w:t>
      </w:r>
      <w:r w:rsidRPr="007A5AA3">
        <w:rPr>
          <w:sz w:val="28"/>
          <w:szCs w:val="28"/>
          <w:lang w:eastAsia="ar-SA"/>
        </w:rPr>
        <w:t>В связи с расширением экономических и культурных связей Казахстана со странами ближнего и дальнего зарубежья, резко увеличилась нагрузка</w:t>
      </w:r>
      <w:r w:rsidR="00BC08A2" w:rsidRPr="007A5AA3">
        <w:rPr>
          <w:sz w:val="28"/>
          <w:szCs w:val="28"/>
          <w:lang w:eastAsia="ar-SA"/>
        </w:rPr>
        <w:t xml:space="preserve"> </w:t>
      </w:r>
      <w:r w:rsidRPr="007A5AA3">
        <w:rPr>
          <w:sz w:val="28"/>
          <w:szCs w:val="28"/>
          <w:lang w:eastAsia="ar-SA"/>
        </w:rPr>
        <w:t>на таможенные органы. Одновременно возросло число наркодельцов, пытающиеся</w:t>
      </w:r>
      <w:r w:rsidR="00BC08A2" w:rsidRPr="007A5AA3">
        <w:rPr>
          <w:sz w:val="28"/>
          <w:szCs w:val="28"/>
          <w:lang w:eastAsia="ar-SA"/>
        </w:rPr>
        <w:t xml:space="preserve"> </w:t>
      </w:r>
      <w:r w:rsidRPr="007A5AA3">
        <w:rPr>
          <w:sz w:val="28"/>
          <w:szCs w:val="28"/>
          <w:lang w:eastAsia="ar-SA"/>
        </w:rPr>
        <w:t>незаконно переместить наркотические средства через таможенную границу Республики Казахстан.</w:t>
      </w:r>
      <w:r w:rsidR="00BC08A2" w:rsidRPr="007A5AA3">
        <w:rPr>
          <w:sz w:val="28"/>
          <w:szCs w:val="28"/>
          <w:lang w:eastAsia="ar-SA"/>
        </w:rPr>
        <w:t xml:space="preserve"> </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В структуре таможни находятся 5 таможенных постов, в том числе 4 из них на автомобильных переходах и 1 на железной дороге. Работа</w:t>
      </w:r>
      <w:r w:rsidR="00BC08A2" w:rsidRPr="007A5AA3">
        <w:rPr>
          <w:sz w:val="28"/>
          <w:szCs w:val="28"/>
          <w:lang w:eastAsia="ar-SA"/>
        </w:rPr>
        <w:t xml:space="preserve"> </w:t>
      </w:r>
      <w:r w:rsidRPr="007A5AA3">
        <w:rPr>
          <w:sz w:val="28"/>
          <w:szCs w:val="28"/>
          <w:lang w:eastAsia="ar-SA"/>
        </w:rPr>
        <w:t xml:space="preserve">служб осуществляется на основе планов работы отдела, совместных планов с правоохранительными органами. Также имеется План мероприятий по реализации Городской программы борьбы с наркоманией и наркобизнесом на 2003 – 2005 годы, в котором усилия правоохранительных органов г. Семипалатинска направлены на установление лиц, занимающихся контрабандой наркотиков, пресечения их преступной деятельности, проведения совместных оперативно-розыскных мероприятий, обменом информацией, опытом и методами борьбы, принятия мер по предотвращения импорта-экспорта, распространения и утечки прекурсоров из легального оборота. </w:t>
      </w:r>
    </w:p>
    <w:p w:rsidR="00D00D15" w:rsidRPr="007A5AA3" w:rsidRDefault="00D00D15" w:rsidP="00D9338B">
      <w:pPr>
        <w:pStyle w:val="a9"/>
        <w:ind w:firstLine="709"/>
      </w:pPr>
      <w:r w:rsidRPr="007A5AA3">
        <w:t>За 2005 год отделением по борьбе с наркобизнесом, кинологическим отделением ОБК и сотрудниками таможенных постов таможни «Семей» проводилась активная работа по выявлению и пресечению устойчивых каналов поступления наркотических средств в РК и их изъятия из незаконного оборота.</w:t>
      </w:r>
    </w:p>
    <w:p w:rsidR="00D00D15" w:rsidRPr="007A5AA3" w:rsidRDefault="00D00D15" w:rsidP="00D9338B">
      <w:pPr>
        <w:pStyle w:val="a9"/>
        <w:ind w:firstLine="709"/>
      </w:pPr>
      <w:r w:rsidRPr="007A5AA3">
        <w:t>Обратимся к данным о результатах работы таможни «Семей» за</w:t>
      </w:r>
      <w:r w:rsidR="00BC08A2" w:rsidRPr="007A5AA3">
        <w:t xml:space="preserve"> </w:t>
      </w:r>
      <w:r w:rsidRPr="007A5AA3">
        <w:t>2005 год по</w:t>
      </w:r>
      <w:r w:rsidR="00BC08A2" w:rsidRPr="007A5AA3">
        <w:t xml:space="preserve"> </w:t>
      </w:r>
      <w:r w:rsidRPr="007A5AA3">
        <w:t>борьбе с незаконным оборотом наркотиков.</w:t>
      </w:r>
    </w:p>
    <w:p w:rsidR="00F27972" w:rsidRPr="007A5AA3" w:rsidRDefault="00D00D15" w:rsidP="00D9338B">
      <w:pPr>
        <w:spacing w:before="0" w:after="0" w:line="360" w:lineRule="auto"/>
        <w:ind w:firstLine="709"/>
        <w:jc w:val="both"/>
        <w:rPr>
          <w:sz w:val="28"/>
          <w:szCs w:val="28"/>
          <w:lang w:eastAsia="ar-SA"/>
        </w:rPr>
      </w:pPr>
      <w:r w:rsidRPr="007A5AA3">
        <w:rPr>
          <w:sz w:val="28"/>
          <w:szCs w:val="28"/>
          <w:lang w:eastAsia="ar-SA"/>
        </w:rPr>
        <w:t>Анализ</w:t>
      </w:r>
      <w:r w:rsidR="00BC08A2" w:rsidRPr="007A5AA3">
        <w:rPr>
          <w:sz w:val="28"/>
          <w:szCs w:val="28"/>
          <w:lang w:eastAsia="ar-SA"/>
        </w:rPr>
        <w:t xml:space="preserve"> </w:t>
      </w:r>
      <w:r w:rsidRPr="007A5AA3">
        <w:rPr>
          <w:sz w:val="28"/>
          <w:szCs w:val="28"/>
          <w:lang w:eastAsia="ar-SA"/>
        </w:rPr>
        <w:t>работы, проведенный по результатам последних четырех лет, показывает, что все больше увеличиваются факты задержания</w:t>
      </w:r>
      <w:r w:rsidR="00BC08A2" w:rsidRPr="007A5AA3">
        <w:rPr>
          <w:sz w:val="28"/>
          <w:szCs w:val="28"/>
          <w:lang w:eastAsia="ar-SA"/>
        </w:rPr>
        <w:t xml:space="preserve"> </w:t>
      </w:r>
      <w:r w:rsidRPr="007A5AA3">
        <w:rPr>
          <w:sz w:val="28"/>
          <w:szCs w:val="28"/>
          <w:lang w:eastAsia="ar-SA"/>
        </w:rPr>
        <w:t>наркотических средств. Так, за 2005г. произведено 23 задержание наркотических средств. Возбуждено 31 уголовное дело,</w:t>
      </w:r>
      <w:r w:rsidR="00BC08A2" w:rsidRPr="007A5AA3">
        <w:rPr>
          <w:sz w:val="28"/>
          <w:szCs w:val="28"/>
          <w:lang w:eastAsia="ar-SA"/>
        </w:rPr>
        <w:t xml:space="preserve"> </w:t>
      </w:r>
      <w:r w:rsidRPr="007A5AA3">
        <w:rPr>
          <w:sz w:val="28"/>
          <w:szCs w:val="28"/>
          <w:lang w:eastAsia="ar-SA"/>
        </w:rPr>
        <w:t>из них по подследственности передано 22 дела, таможней до суда доведено 7 дел, из незаконного оборота изъято 89 кг 679,54 г различных</w:t>
      </w:r>
      <w:r w:rsidR="00BC08A2" w:rsidRPr="007A5AA3">
        <w:rPr>
          <w:sz w:val="28"/>
          <w:szCs w:val="28"/>
          <w:lang w:eastAsia="ar-SA"/>
        </w:rPr>
        <w:t xml:space="preserve"> </w:t>
      </w:r>
      <w:r w:rsidRPr="007A5AA3">
        <w:rPr>
          <w:sz w:val="28"/>
          <w:szCs w:val="28"/>
          <w:lang w:eastAsia="ar-SA"/>
        </w:rPr>
        <w:t>наркотиков. За 2005 год выявлено 23 факта контрабанды наркотических средств, так же как и за 2004 год. Однако по выявленным фактам контрабанды наркотических средств за 2005 год возбуждено 32 уголовных дел по ст. ст. 250, 259 УК РК, что на</w:t>
      </w:r>
      <w:r w:rsidR="00F27972" w:rsidRPr="007A5AA3">
        <w:rPr>
          <w:sz w:val="28"/>
          <w:szCs w:val="28"/>
          <w:lang w:eastAsia="ar-SA"/>
        </w:rPr>
        <w:t xml:space="preserve"> 1 дело меньше, чем в 2004 году </w:t>
      </w:r>
      <w:r w:rsidRPr="007A5AA3">
        <w:rPr>
          <w:sz w:val="28"/>
          <w:szCs w:val="28"/>
          <w:lang w:eastAsia="ar-SA"/>
        </w:rPr>
        <w:t>[29].</w:t>
      </w:r>
    </w:p>
    <w:p w:rsidR="000F4806" w:rsidRPr="007A5AA3" w:rsidRDefault="00F27972" w:rsidP="00F27972">
      <w:pPr>
        <w:spacing w:before="0" w:after="0" w:line="360" w:lineRule="auto"/>
        <w:ind w:firstLine="709"/>
        <w:jc w:val="both"/>
        <w:rPr>
          <w:b/>
          <w:bCs/>
          <w:lang w:eastAsia="ar-SA"/>
        </w:rPr>
      </w:pPr>
      <w:r w:rsidRPr="007A5AA3">
        <w:rPr>
          <w:lang w:eastAsia="ar-SA"/>
        </w:rPr>
        <w:br w:type="page"/>
      </w:r>
      <w:r w:rsidR="008C2F8A">
        <w:rPr>
          <w:lang w:eastAsia="ar-SA"/>
        </w:rPr>
        <w:pict>
          <v:shape id="_x0000_i1027" type="#_x0000_t75" style="width:288.75pt;height:170.25pt">
            <v:imagedata r:id="rId9" o:title=""/>
          </v:shape>
        </w:pict>
      </w:r>
    </w:p>
    <w:p w:rsidR="000F4806" w:rsidRPr="007A5AA3" w:rsidRDefault="000F4806" w:rsidP="00D9338B">
      <w:pPr>
        <w:pStyle w:val="a9"/>
        <w:ind w:firstLine="709"/>
      </w:pPr>
      <w:r w:rsidRPr="007A5AA3">
        <w:t>Рисунок 2.3 - Динамика уголовных дел по ст. 250 УК РК (Контрабанда изъятых из обращения предметов или предметов, обращение которых ограничено)</w:t>
      </w:r>
    </w:p>
    <w:p w:rsidR="000F4806" w:rsidRPr="007A5AA3" w:rsidRDefault="000F4806" w:rsidP="00D9338B">
      <w:pPr>
        <w:pStyle w:val="a9"/>
        <w:ind w:firstLine="709"/>
        <w:rPr>
          <w:b/>
          <w:bCs/>
        </w:rPr>
      </w:pPr>
    </w:p>
    <w:p w:rsidR="000F4806" w:rsidRPr="007A5AA3" w:rsidRDefault="000F4806" w:rsidP="00D9338B">
      <w:pPr>
        <w:pStyle w:val="a9"/>
        <w:ind w:firstLine="709"/>
      </w:pPr>
      <w:r w:rsidRPr="007A5AA3">
        <w:t>В целом, по Республике Казахстан, как показано на рисунке 2.3, также увеличилось количество фактов задержания наркотических средств: с 194 в 2005 году до 171 в 2004 году (рост на 12%), а также количество возбужденных уголовных дел по ст. 250 УК РК.</w:t>
      </w:r>
    </w:p>
    <w:p w:rsidR="00181BFC" w:rsidRPr="007A5AA3" w:rsidRDefault="00D00D15" w:rsidP="00D9338B">
      <w:pPr>
        <w:spacing w:before="0" w:after="0" w:line="360" w:lineRule="auto"/>
        <w:ind w:firstLine="709"/>
        <w:jc w:val="both"/>
        <w:rPr>
          <w:sz w:val="28"/>
          <w:szCs w:val="28"/>
          <w:lang w:eastAsia="ar-SA"/>
        </w:rPr>
      </w:pPr>
      <w:r w:rsidRPr="007A5AA3">
        <w:rPr>
          <w:sz w:val="28"/>
          <w:szCs w:val="28"/>
          <w:lang w:eastAsia="ar-SA"/>
        </w:rPr>
        <w:t>По статистическим данным за 2005 год структурными подразделениями таможни «Семей» изъято 89 679,54 г наркотических средств, что на 3476 г больше, чем за 2004 год: (марихуана – 1769,19 г, героин – 36278,66 г, опий – сырец – 44258,68 г, гашиш – 7373,01), что составляет</w:t>
      </w:r>
      <w:r w:rsidR="00BC08A2" w:rsidRPr="007A5AA3">
        <w:rPr>
          <w:sz w:val="28"/>
          <w:szCs w:val="28"/>
          <w:lang w:eastAsia="ar-SA"/>
        </w:rPr>
        <w:t xml:space="preserve"> </w:t>
      </w:r>
      <w:r w:rsidRPr="007A5AA3">
        <w:rPr>
          <w:sz w:val="28"/>
          <w:szCs w:val="28"/>
          <w:lang w:eastAsia="ar-SA"/>
        </w:rPr>
        <w:t>31,5 % от общего количества изъятых наркотических средств таможенными органами РК в 2005 г. (Таб</w:t>
      </w:r>
      <w:r w:rsidR="00181BFC" w:rsidRPr="007A5AA3">
        <w:rPr>
          <w:sz w:val="28"/>
          <w:szCs w:val="28"/>
          <w:lang w:eastAsia="ar-SA"/>
        </w:rPr>
        <w:t>лица 2</w:t>
      </w:r>
      <w:r w:rsidRPr="007A5AA3">
        <w:rPr>
          <w:sz w:val="28"/>
          <w:szCs w:val="28"/>
          <w:lang w:eastAsia="ar-SA"/>
        </w:rPr>
        <w:t>.1).[28].</w:t>
      </w:r>
    </w:p>
    <w:p w:rsidR="00181BFC" w:rsidRPr="007A5AA3" w:rsidRDefault="00181BFC" w:rsidP="00D9338B">
      <w:pPr>
        <w:spacing w:before="0" w:after="0" w:line="360" w:lineRule="auto"/>
        <w:ind w:firstLine="709"/>
        <w:jc w:val="both"/>
        <w:rPr>
          <w:sz w:val="28"/>
          <w:szCs w:val="28"/>
          <w:lang w:eastAsia="ar-SA"/>
        </w:rPr>
      </w:pPr>
    </w:p>
    <w:p w:rsidR="00181BFC" w:rsidRPr="007A5AA3" w:rsidRDefault="00D00D15" w:rsidP="00D9338B">
      <w:pPr>
        <w:spacing w:before="0" w:after="0" w:line="360" w:lineRule="auto"/>
        <w:ind w:firstLine="709"/>
        <w:jc w:val="both"/>
        <w:rPr>
          <w:sz w:val="28"/>
          <w:szCs w:val="28"/>
          <w:lang w:eastAsia="ar-SA"/>
        </w:rPr>
      </w:pPr>
      <w:r w:rsidRPr="007A5AA3">
        <w:rPr>
          <w:sz w:val="28"/>
          <w:szCs w:val="28"/>
          <w:lang w:eastAsia="ar-SA"/>
        </w:rPr>
        <w:t xml:space="preserve">Таблица </w:t>
      </w:r>
      <w:r w:rsidR="00181BFC" w:rsidRPr="007A5AA3">
        <w:rPr>
          <w:sz w:val="28"/>
          <w:szCs w:val="28"/>
          <w:lang w:eastAsia="ar-SA"/>
        </w:rPr>
        <w:t>2.</w:t>
      </w:r>
      <w:r w:rsidRPr="007A5AA3">
        <w:rPr>
          <w:sz w:val="28"/>
          <w:szCs w:val="28"/>
          <w:lang w:eastAsia="ar-SA"/>
        </w:rPr>
        <w:t>1</w:t>
      </w:r>
      <w:r w:rsidR="00181BFC" w:rsidRPr="007A5AA3">
        <w:rPr>
          <w:sz w:val="28"/>
          <w:szCs w:val="28"/>
          <w:lang w:eastAsia="ar-SA"/>
        </w:rPr>
        <w:t xml:space="preserve"> - </w:t>
      </w:r>
      <w:r w:rsidRPr="007A5AA3">
        <w:rPr>
          <w:sz w:val="28"/>
          <w:szCs w:val="28"/>
          <w:lang w:eastAsia="ar-SA"/>
        </w:rPr>
        <w:t>Сравнительная таблица количества изъятых наркотических средств таможенными органами РК и таможней «Семей» в 2005 г</w:t>
      </w:r>
      <w:r w:rsidR="00F27972" w:rsidRPr="007A5AA3">
        <w:rPr>
          <w:sz w:val="28"/>
          <w:szCs w:val="28"/>
          <w:lang w:eastAsia="ar-SA"/>
        </w:rPr>
        <w:t>оду</w:t>
      </w:r>
    </w:p>
    <w:tbl>
      <w:tblPr>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firstRow="1" w:lastRow="0" w:firstColumn="1" w:lastColumn="0" w:noHBand="0" w:noVBand="0"/>
      </w:tblPr>
      <w:tblGrid>
        <w:gridCol w:w="4535"/>
        <w:gridCol w:w="4537"/>
      </w:tblGrid>
      <w:tr w:rsidR="00D00D15" w:rsidRPr="007A5AA3">
        <w:tc>
          <w:tcPr>
            <w:tcW w:w="4535"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Республика Казахстан</w:t>
            </w:r>
          </w:p>
        </w:tc>
        <w:tc>
          <w:tcPr>
            <w:tcW w:w="4537" w:type="dxa"/>
          </w:tcPr>
          <w:p w:rsidR="00D00D15" w:rsidRPr="007A5AA3" w:rsidRDefault="00D00D15" w:rsidP="00F27972">
            <w:pPr>
              <w:pStyle w:val="6"/>
              <w:jc w:val="both"/>
              <w:rPr>
                <w:b w:val="0"/>
                <w:bCs w:val="0"/>
                <w:sz w:val="20"/>
                <w:szCs w:val="20"/>
              </w:rPr>
            </w:pPr>
            <w:r w:rsidRPr="007A5AA3">
              <w:rPr>
                <w:b w:val="0"/>
                <w:bCs w:val="0"/>
                <w:sz w:val="20"/>
                <w:szCs w:val="20"/>
              </w:rPr>
              <w:t>Таможня «Семей»</w:t>
            </w:r>
          </w:p>
        </w:tc>
      </w:tr>
      <w:tr w:rsidR="00D00D15" w:rsidRPr="007A5AA3">
        <w:trPr>
          <w:trHeight w:val="1694"/>
        </w:trPr>
        <w:tc>
          <w:tcPr>
            <w:tcW w:w="4535" w:type="dxa"/>
          </w:tcPr>
          <w:p w:rsidR="00D00D15" w:rsidRPr="007A5AA3" w:rsidRDefault="00D00D15" w:rsidP="00F27972">
            <w:pPr>
              <w:numPr>
                <w:ilvl w:val="1"/>
                <w:numId w:val="30"/>
              </w:numPr>
              <w:tabs>
                <w:tab w:val="clear" w:pos="2291"/>
                <w:tab w:val="num" w:pos="567"/>
              </w:tabs>
              <w:spacing w:before="0" w:after="0" w:line="360" w:lineRule="auto"/>
              <w:ind w:left="0" w:firstLine="0"/>
              <w:jc w:val="both"/>
              <w:rPr>
                <w:sz w:val="20"/>
                <w:szCs w:val="20"/>
                <w:lang w:eastAsia="ar-SA"/>
              </w:rPr>
            </w:pPr>
            <w:r w:rsidRPr="007A5AA3">
              <w:rPr>
                <w:sz w:val="20"/>
                <w:szCs w:val="20"/>
                <w:lang w:eastAsia="ar-SA"/>
              </w:rPr>
              <w:t>героина – 111 кг 881,7 г</w:t>
            </w:r>
          </w:p>
          <w:p w:rsidR="00D00D15" w:rsidRPr="007A5AA3" w:rsidRDefault="00D00D15" w:rsidP="00F27972">
            <w:pPr>
              <w:numPr>
                <w:ilvl w:val="1"/>
                <w:numId w:val="30"/>
              </w:numPr>
              <w:tabs>
                <w:tab w:val="clear" w:pos="2291"/>
                <w:tab w:val="num" w:pos="567"/>
              </w:tabs>
              <w:spacing w:before="0" w:after="0" w:line="360" w:lineRule="auto"/>
              <w:ind w:left="0" w:firstLine="0"/>
              <w:jc w:val="both"/>
              <w:rPr>
                <w:sz w:val="20"/>
                <w:szCs w:val="20"/>
                <w:lang w:eastAsia="ar-SA"/>
              </w:rPr>
            </w:pPr>
            <w:r w:rsidRPr="007A5AA3">
              <w:rPr>
                <w:sz w:val="20"/>
                <w:szCs w:val="20"/>
                <w:lang w:eastAsia="ar-SA"/>
              </w:rPr>
              <w:t>опия – 44 кг 660,2 г</w:t>
            </w:r>
          </w:p>
          <w:p w:rsidR="00D00D15" w:rsidRPr="007A5AA3" w:rsidRDefault="00D00D15" w:rsidP="00F27972">
            <w:pPr>
              <w:numPr>
                <w:ilvl w:val="1"/>
                <w:numId w:val="30"/>
              </w:numPr>
              <w:tabs>
                <w:tab w:val="clear" w:pos="2291"/>
                <w:tab w:val="num" w:pos="567"/>
              </w:tabs>
              <w:spacing w:before="0" w:after="0" w:line="360" w:lineRule="auto"/>
              <w:ind w:left="0" w:firstLine="0"/>
              <w:jc w:val="both"/>
              <w:rPr>
                <w:sz w:val="20"/>
                <w:szCs w:val="20"/>
                <w:lang w:eastAsia="ar-SA"/>
              </w:rPr>
            </w:pPr>
            <w:r w:rsidRPr="007A5AA3">
              <w:rPr>
                <w:sz w:val="20"/>
                <w:szCs w:val="20"/>
                <w:lang w:eastAsia="ar-SA"/>
              </w:rPr>
              <w:t>марихуаны – 93 кг 837 г</w:t>
            </w:r>
          </w:p>
          <w:p w:rsidR="00D00D15" w:rsidRPr="007A5AA3" w:rsidRDefault="00D00D15" w:rsidP="00F27972">
            <w:pPr>
              <w:numPr>
                <w:ilvl w:val="1"/>
                <w:numId w:val="30"/>
              </w:numPr>
              <w:tabs>
                <w:tab w:val="clear" w:pos="2291"/>
                <w:tab w:val="num" w:pos="567"/>
              </w:tabs>
              <w:spacing w:before="0" w:after="0" w:line="360" w:lineRule="auto"/>
              <w:ind w:left="0" w:firstLine="0"/>
              <w:jc w:val="both"/>
              <w:rPr>
                <w:sz w:val="20"/>
                <w:szCs w:val="20"/>
                <w:lang w:eastAsia="ar-SA"/>
              </w:rPr>
            </w:pPr>
            <w:r w:rsidRPr="007A5AA3">
              <w:rPr>
                <w:sz w:val="20"/>
                <w:szCs w:val="20"/>
                <w:lang w:eastAsia="ar-SA"/>
              </w:rPr>
              <w:t>гашиша – 30 кг 548,8 г</w:t>
            </w:r>
          </w:p>
          <w:p w:rsidR="00D00D15" w:rsidRPr="007A5AA3" w:rsidRDefault="00D00D15" w:rsidP="00F27972">
            <w:pPr>
              <w:numPr>
                <w:ilvl w:val="1"/>
                <w:numId w:val="30"/>
              </w:numPr>
              <w:tabs>
                <w:tab w:val="clear" w:pos="2291"/>
                <w:tab w:val="num" w:pos="567"/>
              </w:tabs>
              <w:spacing w:before="0" w:after="0" w:line="360" w:lineRule="auto"/>
              <w:ind w:left="0" w:firstLine="0"/>
              <w:jc w:val="both"/>
              <w:rPr>
                <w:sz w:val="20"/>
                <w:szCs w:val="20"/>
                <w:lang w:eastAsia="ar-SA"/>
              </w:rPr>
            </w:pPr>
            <w:r w:rsidRPr="007A5AA3">
              <w:rPr>
                <w:sz w:val="20"/>
                <w:szCs w:val="20"/>
                <w:lang w:eastAsia="ar-SA"/>
              </w:rPr>
              <w:t xml:space="preserve">других – 3 кг 930,2 г </w:t>
            </w:r>
          </w:p>
        </w:tc>
        <w:tc>
          <w:tcPr>
            <w:tcW w:w="4537" w:type="dxa"/>
          </w:tcPr>
          <w:p w:rsidR="00D00D15" w:rsidRPr="007A5AA3" w:rsidRDefault="00D00D15" w:rsidP="00F27972">
            <w:pPr>
              <w:numPr>
                <w:ilvl w:val="1"/>
                <w:numId w:val="31"/>
              </w:numPr>
              <w:tabs>
                <w:tab w:val="clear" w:pos="2291"/>
                <w:tab w:val="num" w:pos="743"/>
              </w:tabs>
              <w:spacing w:before="0" w:after="0" w:line="360" w:lineRule="auto"/>
              <w:ind w:left="0" w:firstLine="0"/>
              <w:jc w:val="both"/>
              <w:rPr>
                <w:sz w:val="20"/>
                <w:szCs w:val="20"/>
                <w:lang w:eastAsia="ar-SA"/>
              </w:rPr>
            </w:pPr>
            <w:r w:rsidRPr="007A5AA3">
              <w:rPr>
                <w:sz w:val="20"/>
                <w:szCs w:val="20"/>
                <w:lang w:eastAsia="ar-SA"/>
              </w:rPr>
              <w:t>героина – 36 кг 278,66 г</w:t>
            </w:r>
          </w:p>
          <w:p w:rsidR="00D00D15" w:rsidRPr="007A5AA3" w:rsidRDefault="00D00D15" w:rsidP="00F27972">
            <w:pPr>
              <w:numPr>
                <w:ilvl w:val="1"/>
                <w:numId w:val="31"/>
              </w:numPr>
              <w:tabs>
                <w:tab w:val="clear" w:pos="2291"/>
                <w:tab w:val="num" w:pos="743"/>
              </w:tabs>
              <w:spacing w:before="0" w:after="0" w:line="360" w:lineRule="auto"/>
              <w:ind w:left="0" w:firstLine="0"/>
              <w:jc w:val="both"/>
              <w:rPr>
                <w:sz w:val="20"/>
                <w:szCs w:val="20"/>
                <w:lang w:eastAsia="ar-SA"/>
              </w:rPr>
            </w:pPr>
            <w:r w:rsidRPr="007A5AA3">
              <w:rPr>
                <w:sz w:val="20"/>
                <w:szCs w:val="20"/>
                <w:lang w:eastAsia="ar-SA"/>
              </w:rPr>
              <w:t>опия – 44 кг 258,68 г</w:t>
            </w:r>
          </w:p>
          <w:p w:rsidR="00D00D15" w:rsidRPr="007A5AA3" w:rsidRDefault="00D00D15" w:rsidP="00F27972">
            <w:pPr>
              <w:numPr>
                <w:ilvl w:val="1"/>
                <w:numId w:val="31"/>
              </w:numPr>
              <w:tabs>
                <w:tab w:val="clear" w:pos="2291"/>
                <w:tab w:val="num" w:pos="743"/>
              </w:tabs>
              <w:spacing w:before="0" w:after="0" w:line="360" w:lineRule="auto"/>
              <w:ind w:left="0" w:firstLine="0"/>
              <w:jc w:val="both"/>
              <w:rPr>
                <w:sz w:val="20"/>
                <w:szCs w:val="20"/>
                <w:lang w:eastAsia="ar-SA"/>
              </w:rPr>
            </w:pPr>
            <w:r w:rsidRPr="007A5AA3">
              <w:rPr>
                <w:sz w:val="20"/>
                <w:szCs w:val="20"/>
                <w:lang w:eastAsia="ar-SA"/>
              </w:rPr>
              <w:t>марихуаны – 1769,19 г</w:t>
            </w:r>
          </w:p>
          <w:p w:rsidR="00D00D15" w:rsidRPr="007A5AA3" w:rsidRDefault="00D00D15" w:rsidP="00F27972">
            <w:pPr>
              <w:numPr>
                <w:ilvl w:val="1"/>
                <w:numId w:val="31"/>
              </w:numPr>
              <w:tabs>
                <w:tab w:val="clear" w:pos="2291"/>
                <w:tab w:val="num" w:pos="743"/>
              </w:tabs>
              <w:spacing w:before="0" w:after="0" w:line="360" w:lineRule="auto"/>
              <w:ind w:left="0" w:firstLine="0"/>
              <w:jc w:val="both"/>
              <w:rPr>
                <w:sz w:val="20"/>
                <w:szCs w:val="20"/>
                <w:lang w:eastAsia="ar-SA"/>
              </w:rPr>
            </w:pPr>
            <w:r w:rsidRPr="007A5AA3">
              <w:rPr>
                <w:sz w:val="20"/>
                <w:szCs w:val="20"/>
                <w:lang w:eastAsia="ar-SA"/>
              </w:rPr>
              <w:t>гашиша – 7373,01 г</w:t>
            </w:r>
          </w:p>
          <w:p w:rsidR="00D00D15" w:rsidRPr="007A5AA3" w:rsidRDefault="00D00D15" w:rsidP="00F27972">
            <w:pPr>
              <w:numPr>
                <w:ilvl w:val="1"/>
                <w:numId w:val="31"/>
              </w:numPr>
              <w:tabs>
                <w:tab w:val="clear" w:pos="2291"/>
                <w:tab w:val="num" w:pos="743"/>
              </w:tabs>
              <w:spacing w:before="0" w:after="0" w:line="360" w:lineRule="auto"/>
              <w:ind w:left="0" w:firstLine="0"/>
              <w:jc w:val="both"/>
              <w:rPr>
                <w:sz w:val="20"/>
                <w:szCs w:val="20"/>
                <w:lang w:eastAsia="ar-SA"/>
              </w:rPr>
            </w:pPr>
            <w:r w:rsidRPr="007A5AA3">
              <w:rPr>
                <w:sz w:val="20"/>
                <w:szCs w:val="20"/>
                <w:lang w:eastAsia="ar-SA"/>
              </w:rPr>
              <w:t>других – 0 г</w:t>
            </w:r>
          </w:p>
        </w:tc>
      </w:tr>
      <w:tr w:rsidR="00D00D15" w:rsidRPr="007A5AA3">
        <w:trPr>
          <w:trHeight w:val="57"/>
        </w:trPr>
        <w:tc>
          <w:tcPr>
            <w:tcW w:w="4535" w:type="dxa"/>
          </w:tcPr>
          <w:p w:rsidR="00D00D15" w:rsidRPr="007A5AA3" w:rsidRDefault="00BC08A2" w:rsidP="00F27972">
            <w:pPr>
              <w:pStyle w:val="2"/>
              <w:spacing w:line="360" w:lineRule="auto"/>
              <w:jc w:val="both"/>
              <w:rPr>
                <w:b w:val="0"/>
                <w:bCs w:val="0"/>
                <w:sz w:val="20"/>
                <w:szCs w:val="20"/>
              </w:rPr>
            </w:pPr>
            <w:r w:rsidRPr="007A5AA3">
              <w:rPr>
                <w:b w:val="0"/>
                <w:bCs w:val="0"/>
                <w:sz w:val="20"/>
                <w:szCs w:val="20"/>
              </w:rPr>
              <w:t xml:space="preserve"> </w:t>
            </w:r>
            <w:r w:rsidR="00D00D15" w:rsidRPr="007A5AA3">
              <w:rPr>
                <w:b w:val="0"/>
                <w:bCs w:val="0"/>
                <w:sz w:val="20"/>
                <w:szCs w:val="20"/>
              </w:rPr>
              <w:t>ИТОГО: 284 кг 858,2 г</w:t>
            </w:r>
          </w:p>
        </w:tc>
        <w:tc>
          <w:tcPr>
            <w:tcW w:w="4537" w:type="dxa"/>
          </w:tcPr>
          <w:p w:rsidR="00D00D15" w:rsidRPr="007A5AA3" w:rsidRDefault="00BC08A2" w:rsidP="00F27972">
            <w:pPr>
              <w:pStyle w:val="2"/>
              <w:spacing w:line="360" w:lineRule="auto"/>
              <w:jc w:val="both"/>
              <w:rPr>
                <w:b w:val="0"/>
                <w:bCs w:val="0"/>
                <w:sz w:val="20"/>
                <w:szCs w:val="20"/>
              </w:rPr>
            </w:pPr>
            <w:r w:rsidRPr="007A5AA3">
              <w:rPr>
                <w:b w:val="0"/>
                <w:bCs w:val="0"/>
                <w:sz w:val="20"/>
                <w:szCs w:val="20"/>
              </w:rPr>
              <w:t xml:space="preserve"> </w:t>
            </w:r>
            <w:r w:rsidR="00D00D15" w:rsidRPr="007A5AA3">
              <w:rPr>
                <w:b w:val="0"/>
                <w:bCs w:val="0"/>
                <w:sz w:val="20"/>
                <w:szCs w:val="20"/>
              </w:rPr>
              <w:t>ИТОГО: 89 кг 679,54 г</w:t>
            </w:r>
          </w:p>
        </w:tc>
      </w:tr>
    </w:tbl>
    <w:p w:rsidR="00D00D15" w:rsidRPr="007A5AA3" w:rsidRDefault="00D00D15" w:rsidP="00D9338B">
      <w:pPr>
        <w:pStyle w:val="a9"/>
        <w:ind w:firstLine="709"/>
      </w:pPr>
    </w:p>
    <w:p w:rsidR="00D00D15" w:rsidRPr="007A5AA3" w:rsidRDefault="00D00D15" w:rsidP="00D9338B">
      <w:pPr>
        <w:pStyle w:val="a9"/>
        <w:ind w:firstLine="709"/>
      </w:pPr>
      <w:r w:rsidRPr="007A5AA3">
        <w:t>Анализ пресеченных фактов контрабанды показывает, что для перевозки и сокрытия наркотических средств наркодельцами используются практически все виды транспорта.</w:t>
      </w:r>
    </w:p>
    <w:p w:rsidR="00D00D15" w:rsidRPr="007A5AA3" w:rsidRDefault="00D00D15" w:rsidP="00D9338B">
      <w:pPr>
        <w:pStyle w:val="a9"/>
        <w:ind w:firstLine="709"/>
      </w:pPr>
      <w:r w:rsidRPr="007A5AA3">
        <w:t>По-прежнему основным способом перемещения наркотиков остается автомобильный и железнодорожный транспорты, наибольшее количество задержания контрабанды наркотиков в 2005 году произведено сотрудниками таможенной службы у пассажиров, следующих именно этими видами транспорта.</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Наблюдается резкое увеличение по весу изъятых наркотиков «тяжелой» группы, таких как героин, по сравнению с прошлым годом.</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 xml:space="preserve">Одним из ярких примеров задержания наркотических средств сотрудниками таможни «Семей» в 2005 году стал случай 14.02.2005 года, когда примерно в 18 час 10 минут на таможенном посту «Ауыл» таможни «Семей» в ходе таможенного контроля с применением служебно-розыскной собаки сотрудниками таможенного поста была задержана автомашина </w:t>
      </w:r>
      <w:r w:rsidRPr="007A5AA3">
        <w:rPr>
          <w:sz w:val="28"/>
          <w:szCs w:val="28"/>
          <w:lang w:val="en-US" w:eastAsia="ar-SA"/>
        </w:rPr>
        <w:t>Tofash</w:t>
      </w:r>
      <w:r w:rsidRPr="007A5AA3">
        <w:rPr>
          <w:sz w:val="28"/>
          <w:szCs w:val="28"/>
          <w:lang w:eastAsia="ar-SA"/>
        </w:rPr>
        <w:t xml:space="preserve"> </w:t>
      </w:r>
      <w:r w:rsidRPr="007A5AA3">
        <w:rPr>
          <w:sz w:val="28"/>
          <w:szCs w:val="28"/>
          <w:lang w:val="en-US" w:eastAsia="ar-SA"/>
        </w:rPr>
        <w:t>Dogan</w:t>
      </w:r>
      <w:r w:rsidRPr="007A5AA3">
        <w:rPr>
          <w:sz w:val="28"/>
          <w:szCs w:val="28"/>
          <w:lang w:eastAsia="ar-SA"/>
        </w:rPr>
        <w:t xml:space="preserve"> под управлением гр. И.</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 xml:space="preserve"> Данная автомашина для производства таможенного досмотра была помещена в ангар таможенного поста «Аыул». В ходе осмотра указанной автомашины, в нишах между крыльями и подкрылками левого и правого задних колес были обнаружены тайники, из которых были извлечены 16 пластиковых контейнеров, обмотанных скотчем желтого цвета. При вскрытии и первоначальном осмотре в указанных пакетах было обнаружено вещество темно-коричневого цвета в виде вязкой массы и вещество светло-желтого цвета в виде гранул. Согласно заключения эксперта, изъятые вещества являются наркотическими средствами – опий-сырец весом 20 кг 494 гр., что относится к особо крупному размеру.</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По данному факту 15.02.2005 г. возбуждено уголовное дело по</w:t>
      </w:r>
      <w:r w:rsidR="00BC08A2" w:rsidRPr="007A5AA3">
        <w:rPr>
          <w:sz w:val="28"/>
          <w:szCs w:val="28"/>
          <w:lang w:eastAsia="ar-SA"/>
        </w:rPr>
        <w:t xml:space="preserve"> </w:t>
      </w:r>
      <w:r w:rsidRPr="007A5AA3">
        <w:rPr>
          <w:sz w:val="28"/>
          <w:szCs w:val="28"/>
          <w:lang w:eastAsia="ar-SA"/>
        </w:rPr>
        <w:t xml:space="preserve">ст. 250 ч. 1 УК РК (контрабанда изъятых из обращения предметов или предметов, обращение которых ограничено), </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 xml:space="preserve">Данные по выявлению контрабанды наркотических средств структурными подразделениями таможни «Семей» приведены в таблице </w:t>
      </w:r>
      <w:r w:rsidR="008B7E51" w:rsidRPr="007A5AA3">
        <w:rPr>
          <w:sz w:val="28"/>
          <w:szCs w:val="28"/>
          <w:lang w:eastAsia="ar-SA"/>
        </w:rPr>
        <w:t>2.</w:t>
      </w:r>
      <w:r w:rsidRPr="007A5AA3">
        <w:rPr>
          <w:sz w:val="28"/>
          <w:szCs w:val="28"/>
          <w:lang w:eastAsia="ar-SA"/>
        </w:rPr>
        <w:t>2.</w:t>
      </w:r>
    </w:p>
    <w:p w:rsidR="00B20A7F" w:rsidRPr="007A5AA3" w:rsidRDefault="00B20A7F" w:rsidP="00D9338B">
      <w:pPr>
        <w:spacing w:before="0" w:after="0" w:line="360" w:lineRule="auto"/>
        <w:ind w:firstLine="709"/>
        <w:jc w:val="both"/>
        <w:rPr>
          <w:b/>
          <w:bCs/>
          <w:sz w:val="28"/>
          <w:szCs w:val="28"/>
          <w:lang w:eastAsia="ar-SA"/>
        </w:rPr>
      </w:pP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Таблица 2.</w:t>
      </w:r>
      <w:r w:rsidR="00B20A7F" w:rsidRPr="007A5AA3">
        <w:rPr>
          <w:sz w:val="28"/>
          <w:szCs w:val="28"/>
          <w:lang w:eastAsia="ar-SA"/>
        </w:rPr>
        <w:t xml:space="preserve">2 - </w:t>
      </w:r>
      <w:r w:rsidRPr="007A5AA3">
        <w:rPr>
          <w:sz w:val="28"/>
          <w:szCs w:val="28"/>
          <w:lang w:eastAsia="ar-SA"/>
        </w:rPr>
        <w:t>Количество выявлений наркотических средств структурными подразделениями таможни «Семей»</w:t>
      </w:r>
      <w:r w:rsidR="00BC08A2" w:rsidRPr="007A5AA3">
        <w:rPr>
          <w:sz w:val="28"/>
          <w:szCs w:val="28"/>
          <w:lang w:eastAsia="ar-SA"/>
        </w:rPr>
        <w:t xml:space="preserve"> </w:t>
      </w:r>
      <w:r w:rsidRPr="007A5AA3">
        <w:rPr>
          <w:sz w:val="28"/>
          <w:szCs w:val="28"/>
          <w:lang w:eastAsia="ar-SA"/>
        </w:rPr>
        <w:t>за 2005 г. в сравнении с 2004 г</w:t>
      </w:r>
      <w:r w:rsidR="00F534DD" w:rsidRPr="007A5AA3">
        <w:rPr>
          <w:sz w:val="28"/>
          <w:szCs w:val="28"/>
          <w:lang w:eastAsia="ar-SA"/>
        </w:rPr>
        <w:t>од</w:t>
      </w:r>
    </w:p>
    <w:tbl>
      <w:tblPr>
        <w:tblW w:w="930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64"/>
        <w:gridCol w:w="1279"/>
        <w:gridCol w:w="607"/>
        <w:gridCol w:w="593"/>
        <w:gridCol w:w="681"/>
        <w:gridCol w:w="582"/>
        <w:gridCol w:w="609"/>
        <w:gridCol w:w="671"/>
        <w:gridCol w:w="592"/>
        <w:gridCol w:w="609"/>
        <w:gridCol w:w="680"/>
        <w:gridCol w:w="671"/>
        <w:gridCol w:w="680"/>
        <w:gridCol w:w="690"/>
      </w:tblGrid>
      <w:tr w:rsidR="00D00D15" w:rsidRPr="007A5AA3">
        <w:trPr>
          <w:cantSplit/>
          <w:trHeight w:val="913"/>
          <w:jc w:val="center"/>
        </w:trPr>
        <w:tc>
          <w:tcPr>
            <w:tcW w:w="364" w:type="dxa"/>
            <w:vMerge w:val="restart"/>
            <w:vAlign w:val="center"/>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w:t>
            </w:r>
          </w:p>
        </w:tc>
        <w:tc>
          <w:tcPr>
            <w:tcW w:w="1279" w:type="dxa"/>
            <w:vMerge w:val="restart"/>
            <w:vAlign w:val="center"/>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Наименование таможенных постов</w:t>
            </w:r>
          </w:p>
        </w:tc>
        <w:tc>
          <w:tcPr>
            <w:tcW w:w="1881" w:type="dxa"/>
            <w:gridSpan w:val="3"/>
            <w:vAlign w:val="center"/>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Возбуждено</w:t>
            </w:r>
            <w:r w:rsidR="00F27972" w:rsidRPr="007A5AA3">
              <w:rPr>
                <w:sz w:val="20"/>
                <w:szCs w:val="20"/>
                <w:lang w:eastAsia="ar-SA"/>
              </w:rPr>
              <w:t xml:space="preserve"> </w:t>
            </w:r>
            <w:r w:rsidRPr="007A5AA3">
              <w:rPr>
                <w:sz w:val="20"/>
                <w:szCs w:val="20"/>
                <w:lang w:eastAsia="ar-SA"/>
              </w:rPr>
              <w:t>уголовных дел</w:t>
            </w:r>
          </w:p>
        </w:tc>
        <w:tc>
          <w:tcPr>
            <w:tcW w:w="1862" w:type="dxa"/>
            <w:gridSpan w:val="3"/>
            <w:vAlign w:val="center"/>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Ст. 250 УК РК</w:t>
            </w:r>
          </w:p>
        </w:tc>
        <w:tc>
          <w:tcPr>
            <w:tcW w:w="1881" w:type="dxa"/>
            <w:gridSpan w:val="3"/>
            <w:vAlign w:val="center"/>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Ст. 259 УК РК</w:t>
            </w:r>
          </w:p>
        </w:tc>
        <w:tc>
          <w:tcPr>
            <w:tcW w:w="2041" w:type="dxa"/>
            <w:gridSpan w:val="3"/>
            <w:vAlign w:val="center"/>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Факты задержания наркотических средств</w:t>
            </w:r>
          </w:p>
        </w:tc>
      </w:tr>
      <w:tr w:rsidR="00D00D15" w:rsidRPr="007A5AA3">
        <w:trPr>
          <w:cantSplit/>
          <w:trHeight w:val="134"/>
          <w:jc w:val="center"/>
        </w:trPr>
        <w:tc>
          <w:tcPr>
            <w:tcW w:w="364" w:type="dxa"/>
            <w:vMerge/>
          </w:tcPr>
          <w:p w:rsidR="00D00D15" w:rsidRPr="007A5AA3" w:rsidRDefault="00D00D15" w:rsidP="00F27972">
            <w:pPr>
              <w:spacing w:before="0" w:after="0" w:line="360" w:lineRule="auto"/>
              <w:jc w:val="both"/>
              <w:rPr>
                <w:sz w:val="20"/>
                <w:szCs w:val="20"/>
                <w:lang w:eastAsia="ar-SA"/>
              </w:rPr>
            </w:pPr>
          </w:p>
        </w:tc>
        <w:tc>
          <w:tcPr>
            <w:tcW w:w="1279" w:type="dxa"/>
            <w:vMerge/>
          </w:tcPr>
          <w:p w:rsidR="00D00D15" w:rsidRPr="007A5AA3" w:rsidRDefault="00D00D15" w:rsidP="00F27972">
            <w:pPr>
              <w:spacing w:before="0" w:after="0" w:line="360" w:lineRule="auto"/>
              <w:jc w:val="both"/>
              <w:rPr>
                <w:sz w:val="20"/>
                <w:szCs w:val="20"/>
                <w:lang w:eastAsia="ar-SA"/>
              </w:rPr>
            </w:pPr>
          </w:p>
        </w:tc>
        <w:tc>
          <w:tcPr>
            <w:tcW w:w="607" w:type="dxa"/>
          </w:tcPr>
          <w:p w:rsidR="00D00D15" w:rsidRPr="007A5AA3" w:rsidRDefault="00D00D15" w:rsidP="00F27972">
            <w:pPr>
              <w:spacing w:before="0" w:after="0" w:line="360" w:lineRule="auto"/>
              <w:jc w:val="both"/>
              <w:rPr>
                <w:b/>
                <w:bCs/>
                <w:sz w:val="20"/>
                <w:szCs w:val="20"/>
                <w:lang w:eastAsia="ar-SA"/>
              </w:rPr>
            </w:pPr>
            <w:r w:rsidRPr="007A5AA3">
              <w:rPr>
                <w:b/>
                <w:bCs/>
                <w:sz w:val="20"/>
                <w:szCs w:val="20"/>
                <w:lang w:eastAsia="ar-SA"/>
              </w:rPr>
              <w:t>2005</w:t>
            </w:r>
          </w:p>
        </w:tc>
        <w:tc>
          <w:tcPr>
            <w:tcW w:w="593"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2004</w:t>
            </w:r>
          </w:p>
        </w:tc>
        <w:tc>
          <w:tcPr>
            <w:tcW w:w="680"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Откл.</w:t>
            </w:r>
          </w:p>
        </w:tc>
        <w:tc>
          <w:tcPr>
            <w:tcW w:w="582" w:type="dxa"/>
          </w:tcPr>
          <w:p w:rsidR="00D00D15" w:rsidRPr="007A5AA3" w:rsidRDefault="00D00D15" w:rsidP="00F27972">
            <w:pPr>
              <w:spacing w:before="0" w:after="0" w:line="360" w:lineRule="auto"/>
              <w:jc w:val="both"/>
              <w:rPr>
                <w:b/>
                <w:bCs/>
                <w:sz w:val="20"/>
                <w:szCs w:val="20"/>
                <w:lang w:eastAsia="ar-SA"/>
              </w:rPr>
            </w:pPr>
            <w:r w:rsidRPr="007A5AA3">
              <w:rPr>
                <w:b/>
                <w:bCs/>
                <w:sz w:val="20"/>
                <w:szCs w:val="20"/>
                <w:lang w:eastAsia="ar-SA"/>
              </w:rPr>
              <w:t>2005</w:t>
            </w:r>
          </w:p>
        </w:tc>
        <w:tc>
          <w:tcPr>
            <w:tcW w:w="609"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2004</w:t>
            </w:r>
          </w:p>
        </w:tc>
        <w:tc>
          <w:tcPr>
            <w:tcW w:w="671"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Откл.</w:t>
            </w:r>
          </w:p>
        </w:tc>
        <w:tc>
          <w:tcPr>
            <w:tcW w:w="592" w:type="dxa"/>
          </w:tcPr>
          <w:p w:rsidR="00D00D15" w:rsidRPr="007A5AA3" w:rsidRDefault="00D00D15" w:rsidP="00F27972">
            <w:pPr>
              <w:spacing w:before="0" w:after="0" w:line="360" w:lineRule="auto"/>
              <w:jc w:val="both"/>
              <w:rPr>
                <w:b/>
                <w:bCs/>
                <w:sz w:val="20"/>
                <w:szCs w:val="20"/>
                <w:lang w:eastAsia="ar-SA"/>
              </w:rPr>
            </w:pPr>
            <w:r w:rsidRPr="007A5AA3">
              <w:rPr>
                <w:b/>
                <w:bCs/>
                <w:sz w:val="20"/>
                <w:szCs w:val="20"/>
                <w:lang w:eastAsia="ar-SA"/>
              </w:rPr>
              <w:t>2005</w:t>
            </w:r>
          </w:p>
        </w:tc>
        <w:tc>
          <w:tcPr>
            <w:tcW w:w="609"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2004</w:t>
            </w:r>
          </w:p>
        </w:tc>
        <w:tc>
          <w:tcPr>
            <w:tcW w:w="680"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Откл.</w:t>
            </w:r>
          </w:p>
        </w:tc>
        <w:tc>
          <w:tcPr>
            <w:tcW w:w="671" w:type="dxa"/>
          </w:tcPr>
          <w:p w:rsidR="00D00D15" w:rsidRPr="007A5AA3" w:rsidRDefault="00D00D15" w:rsidP="00F27972">
            <w:pPr>
              <w:spacing w:before="0" w:after="0" w:line="360" w:lineRule="auto"/>
              <w:jc w:val="both"/>
              <w:rPr>
                <w:b/>
                <w:bCs/>
                <w:sz w:val="20"/>
                <w:szCs w:val="20"/>
                <w:lang w:eastAsia="ar-SA"/>
              </w:rPr>
            </w:pPr>
            <w:r w:rsidRPr="007A5AA3">
              <w:rPr>
                <w:b/>
                <w:bCs/>
                <w:sz w:val="20"/>
                <w:szCs w:val="20"/>
                <w:lang w:eastAsia="ar-SA"/>
              </w:rPr>
              <w:t>2005</w:t>
            </w:r>
          </w:p>
        </w:tc>
        <w:tc>
          <w:tcPr>
            <w:tcW w:w="680"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2004</w:t>
            </w:r>
          </w:p>
        </w:tc>
        <w:tc>
          <w:tcPr>
            <w:tcW w:w="690"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Откл.</w:t>
            </w:r>
          </w:p>
        </w:tc>
      </w:tr>
      <w:tr w:rsidR="00D00D15" w:rsidRPr="007A5AA3">
        <w:trPr>
          <w:cantSplit/>
          <w:trHeight w:val="306"/>
          <w:jc w:val="center"/>
        </w:trPr>
        <w:tc>
          <w:tcPr>
            <w:tcW w:w="364"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1.</w:t>
            </w:r>
          </w:p>
        </w:tc>
        <w:tc>
          <w:tcPr>
            <w:tcW w:w="1279"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Ауыл</w:t>
            </w:r>
          </w:p>
        </w:tc>
        <w:tc>
          <w:tcPr>
            <w:tcW w:w="607" w:type="dxa"/>
          </w:tcPr>
          <w:p w:rsidR="00D00D15" w:rsidRPr="007A5AA3" w:rsidRDefault="00D00D15" w:rsidP="00F27972">
            <w:pPr>
              <w:spacing w:before="0" w:after="0" w:line="360" w:lineRule="auto"/>
              <w:jc w:val="both"/>
              <w:rPr>
                <w:b/>
                <w:bCs/>
                <w:sz w:val="20"/>
                <w:szCs w:val="20"/>
                <w:lang w:eastAsia="ar-SA"/>
              </w:rPr>
            </w:pPr>
            <w:r w:rsidRPr="007A5AA3">
              <w:rPr>
                <w:b/>
                <w:bCs/>
                <w:sz w:val="20"/>
                <w:szCs w:val="20"/>
                <w:lang w:eastAsia="ar-SA"/>
              </w:rPr>
              <w:t>16</w:t>
            </w:r>
          </w:p>
        </w:tc>
        <w:tc>
          <w:tcPr>
            <w:tcW w:w="593"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18</w:t>
            </w:r>
          </w:p>
        </w:tc>
        <w:tc>
          <w:tcPr>
            <w:tcW w:w="680"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-2</w:t>
            </w:r>
          </w:p>
        </w:tc>
        <w:tc>
          <w:tcPr>
            <w:tcW w:w="582" w:type="dxa"/>
          </w:tcPr>
          <w:p w:rsidR="00D00D15" w:rsidRPr="007A5AA3" w:rsidRDefault="00D00D15" w:rsidP="00F27972">
            <w:pPr>
              <w:spacing w:before="0" w:after="0" w:line="360" w:lineRule="auto"/>
              <w:jc w:val="both"/>
              <w:rPr>
                <w:b/>
                <w:bCs/>
                <w:sz w:val="20"/>
                <w:szCs w:val="20"/>
                <w:lang w:eastAsia="ar-SA"/>
              </w:rPr>
            </w:pPr>
            <w:r w:rsidRPr="007A5AA3">
              <w:rPr>
                <w:b/>
                <w:bCs/>
                <w:sz w:val="20"/>
                <w:szCs w:val="20"/>
                <w:lang w:eastAsia="ar-SA"/>
              </w:rPr>
              <w:t>13</w:t>
            </w:r>
          </w:p>
        </w:tc>
        <w:tc>
          <w:tcPr>
            <w:tcW w:w="609"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11</w:t>
            </w:r>
          </w:p>
        </w:tc>
        <w:tc>
          <w:tcPr>
            <w:tcW w:w="671"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+2</w:t>
            </w:r>
          </w:p>
        </w:tc>
        <w:tc>
          <w:tcPr>
            <w:tcW w:w="592" w:type="dxa"/>
          </w:tcPr>
          <w:p w:rsidR="00D00D15" w:rsidRPr="007A5AA3" w:rsidRDefault="00D00D15" w:rsidP="00F27972">
            <w:pPr>
              <w:spacing w:before="0" w:after="0" w:line="360" w:lineRule="auto"/>
              <w:jc w:val="both"/>
              <w:rPr>
                <w:b/>
                <w:bCs/>
                <w:sz w:val="20"/>
                <w:szCs w:val="20"/>
                <w:lang w:eastAsia="ar-SA"/>
              </w:rPr>
            </w:pPr>
            <w:r w:rsidRPr="007A5AA3">
              <w:rPr>
                <w:b/>
                <w:bCs/>
                <w:sz w:val="20"/>
                <w:szCs w:val="20"/>
                <w:lang w:eastAsia="ar-SA"/>
              </w:rPr>
              <w:t>3</w:t>
            </w:r>
          </w:p>
        </w:tc>
        <w:tc>
          <w:tcPr>
            <w:tcW w:w="609"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7</w:t>
            </w:r>
          </w:p>
        </w:tc>
        <w:tc>
          <w:tcPr>
            <w:tcW w:w="680"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-4</w:t>
            </w:r>
          </w:p>
        </w:tc>
        <w:tc>
          <w:tcPr>
            <w:tcW w:w="671" w:type="dxa"/>
          </w:tcPr>
          <w:p w:rsidR="00D00D15" w:rsidRPr="007A5AA3" w:rsidRDefault="00D00D15" w:rsidP="00F27972">
            <w:pPr>
              <w:spacing w:before="0" w:after="0" w:line="360" w:lineRule="auto"/>
              <w:jc w:val="both"/>
              <w:rPr>
                <w:b/>
                <w:bCs/>
                <w:sz w:val="20"/>
                <w:szCs w:val="20"/>
                <w:lang w:eastAsia="ar-SA"/>
              </w:rPr>
            </w:pPr>
            <w:r w:rsidRPr="007A5AA3">
              <w:rPr>
                <w:b/>
                <w:bCs/>
                <w:sz w:val="20"/>
                <w:szCs w:val="20"/>
                <w:lang w:eastAsia="ar-SA"/>
              </w:rPr>
              <w:t>14</w:t>
            </w:r>
          </w:p>
        </w:tc>
        <w:tc>
          <w:tcPr>
            <w:tcW w:w="680"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13</w:t>
            </w:r>
          </w:p>
        </w:tc>
        <w:tc>
          <w:tcPr>
            <w:tcW w:w="690"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+1</w:t>
            </w:r>
          </w:p>
        </w:tc>
      </w:tr>
      <w:tr w:rsidR="00D00D15" w:rsidRPr="007A5AA3">
        <w:trPr>
          <w:cantSplit/>
          <w:trHeight w:val="320"/>
          <w:jc w:val="center"/>
        </w:trPr>
        <w:tc>
          <w:tcPr>
            <w:tcW w:w="364"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2.</w:t>
            </w:r>
          </w:p>
        </w:tc>
        <w:tc>
          <w:tcPr>
            <w:tcW w:w="1279"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Байтанат</w:t>
            </w:r>
          </w:p>
        </w:tc>
        <w:tc>
          <w:tcPr>
            <w:tcW w:w="607" w:type="dxa"/>
          </w:tcPr>
          <w:p w:rsidR="00D00D15" w:rsidRPr="007A5AA3" w:rsidRDefault="00D00D15" w:rsidP="00F27972">
            <w:pPr>
              <w:spacing w:before="0" w:after="0" w:line="360" w:lineRule="auto"/>
              <w:jc w:val="both"/>
              <w:rPr>
                <w:b/>
                <w:bCs/>
                <w:sz w:val="20"/>
                <w:szCs w:val="20"/>
                <w:lang w:eastAsia="ar-SA"/>
              </w:rPr>
            </w:pPr>
          </w:p>
        </w:tc>
        <w:tc>
          <w:tcPr>
            <w:tcW w:w="593"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2</w:t>
            </w:r>
          </w:p>
        </w:tc>
        <w:tc>
          <w:tcPr>
            <w:tcW w:w="680"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-2</w:t>
            </w:r>
          </w:p>
        </w:tc>
        <w:tc>
          <w:tcPr>
            <w:tcW w:w="582" w:type="dxa"/>
          </w:tcPr>
          <w:p w:rsidR="00D00D15" w:rsidRPr="007A5AA3" w:rsidRDefault="00D00D15" w:rsidP="00F27972">
            <w:pPr>
              <w:spacing w:before="0" w:after="0" w:line="360" w:lineRule="auto"/>
              <w:jc w:val="both"/>
              <w:rPr>
                <w:b/>
                <w:bCs/>
                <w:sz w:val="20"/>
                <w:szCs w:val="20"/>
                <w:lang w:eastAsia="ar-SA"/>
              </w:rPr>
            </w:pPr>
          </w:p>
        </w:tc>
        <w:tc>
          <w:tcPr>
            <w:tcW w:w="609"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1</w:t>
            </w:r>
          </w:p>
        </w:tc>
        <w:tc>
          <w:tcPr>
            <w:tcW w:w="671"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-1</w:t>
            </w:r>
          </w:p>
        </w:tc>
        <w:tc>
          <w:tcPr>
            <w:tcW w:w="592" w:type="dxa"/>
          </w:tcPr>
          <w:p w:rsidR="00D00D15" w:rsidRPr="007A5AA3" w:rsidRDefault="00D00D15" w:rsidP="00F27972">
            <w:pPr>
              <w:spacing w:before="0" w:after="0" w:line="360" w:lineRule="auto"/>
              <w:jc w:val="both"/>
              <w:rPr>
                <w:b/>
                <w:bCs/>
                <w:sz w:val="20"/>
                <w:szCs w:val="20"/>
                <w:lang w:eastAsia="ar-SA"/>
              </w:rPr>
            </w:pPr>
          </w:p>
        </w:tc>
        <w:tc>
          <w:tcPr>
            <w:tcW w:w="609"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1</w:t>
            </w:r>
          </w:p>
        </w:tc>
        <w:tc>
          <w:tcPr>
            <w:tcW w:w="680"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-1</w:t>
            </w:r>
          </w:p>
        </w:tc>
        <w:tc>
          <w:tcPr>
            <w:tcW w:w="671" w:type="dxa"/>
          </w:tcPr>
          <w:p w:rsidR="00D00D15" w:rsidRPr="007A5AA3" w:rsidRDefault="00D00D15" w:rsidP="00F27972">
            <w:pPr>
              <w:spacing w:before="0" w:after="0" w:line="360" w:lineRule="auto"/>
              <w:jc w:val="both"/>
              <w:rPr>
                <w:b/>
                <w:bCs/>
                <w:sz w:val="20"/>
                <w:szCs w:val="20"/>
                <w:lang w:eastAsia="ar-SA"/>
              </w:rPr>
            </w:pPr>
          </w:p>
        </w:tc>
        <w:tc>
          <w:tcPr>
            <w:tcW w:w="680"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1</w:t>
            </w:r>
          </w:p>
        </w:tc>
        <w:tc>
          <w:tcPr>
            <w:tcW w:w="690"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-1</w:t>
            </w:r>
          </w:p>
        </w:tc>
      </w:tr>
      <w:tr w:rsidR="00D00D15" w:rsidRPr="007A5AA3">
        <w:trPr>
          <w:cantSplit/>
          <w:trHeight w:val="306"/>
          <w:jc w:val="center"/>
        </w:trPr>
        <w:tc>
          <w:tcPr>
            <w:tcW w:w="364"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3.</w:t>
            </w:r>
          </w:p>
        </w:tc>
        <w:tc>
          <w:tcPr>
            <w:tcW w:w="1279"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Коянбай</w:t>
            </w:r>
          </w:p>
        </w:tc>
        <w:tc>
          <w:tcPr>
            <w:tcW w:w="607" w:type="dxa"/>
          </w:tcPr>
          <w:p w:rsidR="00D00D15" w:rsidRPr="007A5AA3" w:rsidRDefault="00D00D15" w:rsidP="00F27972">
            <w:pPr>
              <w:spacing w:before="0" w:after="0" w:line="360" w:lineRule="auto"/>
              <w:jc w:val="both"/>
              <w:rPr>
                <w:b/>
                <w:bCs/>
                <w:sz w:val="20"/>
                <w:szCs w:val="20"/>
                <w:lang w:eastAsia="ar-SA"/>
              </w:rPr>
            </w:pPr>
          </w:p>
        </w:tc>
        <w:tc>
          <w:tcPr>
            <w:tcW w:w="593" w:type="dxa"/>
          </w:tcPr>
          <w:p w:rsidR="00D00D15" w:rsidRPr="007A5AA3" w:rsidRDefault="00D00D15" w:rsidP="00F27972">
            <w:pPr>
              <w:spacing w:before="0" w:after="0" w:line="360" w:lineRule="auto"/>
              <w:jc w:val="both"/>
              <w:rPr>
                <w:sz w:val="20"/>
                <w:szCs w:val="20"/>
                <w:lang w:eastAsia="ar-SA"/>
              </w:rPr>
            </w:pPr>
          </w:p>
        </w:tc>
        <w:tc>
          <w:tcPr>
            <w:tcW w:w="680" w:type="dxa"/>
          </w:tcPr>
          <w:p w:rsidR="00D00D15" w:rsidRPr="007A5AA3" w:rsidRDefault="00D00D15" w:rsidP="00F27972">
            <w:pPr>
              <w:spacing w:before="0" w:after="0" w:line="360" w:lineRule="auto"/>
              <w:jc w:val="both"/>
              <w:rPr>
                <w:sz w:val="20"/>
                <w:szCs w:val="20"/>
                <w:lang w:eastAsia="ar-SA"/>
              </w:rPr>
            </w:pPr>
          </w:p>
        </w:tc>
        <w:tc>
          <w:tcPr>
            <w:tcW w:w="582" w:type="dxa"/>
          </w:tcPr>
          <w:p w:rsidR="00D00D15" w:rsidRPr="007A5AA3" w:rsidRDefault="00D00D15" w:rsidP="00F27972">
            <w:pPr>
              <w:spacing w:before="0" w:after="0" w:line="360" w:lineRule="auto"/>
              <w:jc w:val="both"/>
              <w:rPr>
                <w:b/>
                <w:bCs/>
                <w:sz w:val="20"/>
                <w:szCs w:val="20"/>
                <w:lang w:eastAsia="ar-SA"/>
              </w:rPr>
            </w:pPr>
          </w:p>
        </w:tc>
        <w:tc>
          <w:tcPr>
            <w:tcW w:w="609" w:type="dxa"/>
          </w:tcPr>
          <w:p w:rsidR="00D00D15" w:rsidRPr="007A5AA3" w:rsidRDefault="00D00D15" w:rsidP="00F27972">
            <w:pPr>
              <w:spacing w:before="0" w:after="0" w:line="360" w:lineRule="auto"/>
              <w:jc w:val="both"/>
              <w:rPr>
                <w:sz w:val="20"/>
                <w:szCs w:val="20"/>
                <w:lang w:eastAsia="ar-SA"/>
              </w:rPr>
            </w:pPr>
          </w:p>
        </w:tc>
        <w:tc>
          <w:tcPr>
            <w:tcW w:w="671" w:type="dxa"/>
          </w:tcPr>
          <w:p w:rsidR="00D00D15" w:rsidRPr="007A5AA3" w:rsidRDefault="00D00D15" w:rsidP="00F27972">
            <w:pPr>
              <w:spacing w:before="0" w:after="0" w:line="360" w:lineRule="auto"/>
              <w:jc w:val="both"/>
              <w:rPr>
                <w:sz w:val="20"/>
                <w:szCs w:val="20"/>
                <w:lang w:eastAsia="ar-SA"/>
              </w:rPr>
            </w:pPr>
          </w:p>
        </w:tc>
        <w:tc>
          <w:tcPr>
            <w:tcW w:w="592" w:type="dxa"/>
          </w:tcPr>
          <w:p w:rsidR="00D00D15" w:rsidRPr="007A5AA3" w:rsidRDefault="00D00D15" w:rsidP="00F27972">
            <w:pPr>
              <w:spacing w:before="0" w:after="0" w:line="360" w:lineRule="auto"/>
              <w:jc w:val="both"/>
              <w:rPr>
                <w:b/>
                <w:bCs/>
                <w:sz w:val="20"/>
                <w:szCs w:val="20"/>
                <w:lang w:eastAsia="ar-SA"/>
              </w:rPr>
            </w:pPr>
          </w:p>
        </w:tc>
        <w:tc>
          <w:tcPr>
            <w:tcW w:w="609" w:type="dxa"/>
          </w:tcPr>
          <w:p w:rsidR="00D00D15" w:rsidRPr="007A5AA3" w:rsidRDefault="00D00D15" w:rsidP="00F27972">
            <w:pPr>
              <w:spacing w:before="0" w:after="0" w:line="360" w:lineRule="auto"/>
              <w:jc w:val="both"/>
              <w:rPr>
                <w:sz w:val="20"/>
                <w:szCs w:val="20"/>
                <w:lang w:eastAsia="ar-SA"/>
              </w:rPr>
            </w:pPr>
          </w:p>
        </w:tc>
        <w:tc>
          <w:tcPr>
            <w:tcW w:w="680" w:type="dxa"/>
          </w:tcPr>
          <w:p w:rsidR="00D00D15" w:rsidRPr="007A5AA3" w:rsidRDefault="00D00D15" w:rsidP="00F27972">
            <w:pPr>
              <w:spacing w:before="0" w:after="0" w:line="360" w:lineRule="auto"/>
              <w:jc w:val="both"/>
              <w:rPr>
                <w:sz w:val="20"/>
                <w:szCs w:val="20"/>
                <w:lang w:eastAsia="ar-SA"/>
              </w:rPr>
            </w:pPr>
          </w:p>
        </w:tc>
        <w:tc>
          <w:tcPr>
            <w:tcW w:w="671" w:type="dxa"/>
          </w:tcPr>
          <w:p w:rsidR="00D00D15" w:rsidRPr="007A5AA3" w:rsidRDefault="00D00D15" w:rsidP="00F27972">
            <w:pPr>
              <w:spacing w:before="0" w:after="0" w:line="360" w:lineRule="auto"/>
              <w:jc w:val="both"/>
              <w:rPr>
                <w:b/>
                <w:bCs/>
                <w:sz w:val="20"/>
                <w:szCs w:val="20"/>
                <w:lang w:eastAsia="ar-SA"/>
              </w:rPr>
            </w:pPr>
          </w:p>
        </w:tc>
        <w:tc>
          <w:tcPr>
            <w:tcW w:w="680" w:type="dxa"/>
          </w:tcPr>
          <w:p w:rsidR="00D00D15" w:rsidRPr="007A5AA3" w:rsidRDefault="00D00D15" w:rsidP="00F27972">
            <w:pPr>
              <w:spacing w:before="0" w:after="0" w:line="360" w:lineRule="auto"/>
              <w:jc w:val="both"/>
              <w:rPr>
                <w:sz w:val="20"/>
                <w:szCs w:val="20"/>
                <w:lang w:eastAsia="ar-SA"/>
              </w:rPr>
            </w:pPr>
          </w:p>
        </w:tc>
        <w:tc>
          <w:tcPr>
            <w:tcW w:w="690" w:type="dxa"/>
          </w:tcPr>
          <w:p w:rsidR="00D00D15" w:rsidRPr="007A5AA3" w:rsidRDefault="00D00D15" w:rsidP="00F27972">
            <w:pPr>
              <w:spacing w:before="0" w:after="0" w:line="360" w:lineRule="auto"/>
              <w:jc w:val="both"/>
              <w:rPr>
                <w:sz w:val="20"/>
                <w:szCs w:val="20"/>
                <w:lang w:eastAsia="ar-SA"/>
              </w:rPr>
            </w:pPr>
          </w:p>
        </w:tc>
      </w:tr>
      <w:tr w:rsidR="00D00D15" w:rsidRPr="007A5AA3">
        <w:trPr>
          <w:cantSplit/>
          <w:trHeight w:val="306"/>
          <w:jc w:val="center"/>
        </w:trPr>
        <w:tc>
          <w:tcPr>
            <w:tcW w:w="364"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4.</w:t>
            </w:r>
          </w:p>
        </w:tc>
        <w:tc>
          <w:tcPr>
            <w:tcW w:w="1279"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Жезкент</w:t>
            </w:r>
          </w:p>
        </w:tc>
        <w:tc>
          <w:tcPr>
            <w:tcW w:w="607" w:type="dxa"/>
          </w:tcPr>
          <w:p w:rsidR="00D00D15" w:rsidRPr="007A5AA3" w:rsidRDefault="00D00D15" w:rsidP="00F27972">
            <w:pPr>
              <w:spacing w:before="0" w:after="0" w:line="360" w:lineRule="auto"/>
              <w:jc w:val="both"/>
              <w:rPr>
                <w:b/>
                <w:bCs/>
                <w:sz w:val="20"/>
                <w:szCs w:val="20"/>
                <w:lang w:eastAsia="ar-SA"/>
              </w:rPr>
            </w:pPr>
            <w:r w:rsidRPr="007A5AA3">
              <w:rPr>
                <w:b/>
                <w:bCs/>
                <w:sz w:val="20"/>
                <w:szCs w:val="20"/>
                <w:lang w:eastAsia="ar-SA"/>
              </w:rPr>
              <w:t>5</w:t>
            </w:r>
          </w:p>
        </w:tc>
        <w:tc>
          <w:tcPr>
            <w:tcW w:w="593"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7</w:t>
            </w:r>
          </w:p>
        </w:tc>
        <w:tc>
          <w:tcPr>
            <w:tcW w:w="680"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-2</w:t>
            </w:r>
          </w:p>
        </w:tc>
        <w:tc>
          <w:tcPr>
            <w:tcW w:w="582" w:type="dxa"/>
          </w:tcPr>
          <w:p w:rsidR="00D00D15" w:rsidRPr="007A5AA3" w:rsidRDefault="00D00D15" w:rsidP="00F27972">
            <w:pPr>
              <w:spacing w:before="0" w:after="0" w:line="360" w:lineRule="auto"/>
              <w:jc w:val="both"/>
              <w:rPr>
                <w:b/>
                <w:bCs/>
                <w:sz w:val="20"/>
                <w:szCs w:val="20"/>
                <w:lang w:eastAsia="ar-SA"/>
              </w:rPr>
            </w:pPr>
            <w:r w:rsidRPr="007A5AA3">
              <w:rPr>
                <w:b/>
                <w:bCs/>
                <w:sz w:val="20"/>
                <w:szCs w:val="20"/>
                <w:lang w:eastAsia="ar-SA"/>
              </w:rPr>
              <w:t>3</w:t>
            </w:r>
          </w:p>
        </w:tc>
        <w:tc>
          <w:tcPr>
            <w:tcW w:w="609"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4</w:t>
            </w:r>
          </w:p>
        </w:tc>
        <w:tc>
          <w:tcPr>
            <w:tcW w:w="671"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-1</w:t>
            </w:r>
          </w:p>
        </w:tc>
        <w:tc>
          <w:tcPr>
            <w:tcW w:w="592" w:type="dxa"/>
          </w:tcPr>
          <w:p w:rsidR="00D00D15" w:rsidRPr="007A5AA3" w:rsidRDefault="00D00D15" w:rsidP="00F27972">
            <w:pPr>
              <w:spacing w:before="0" w:after="0" w:line="360" w:lineRule="auto"/>
              <w:jc w:val="both"/>
              <w:rPr>
                <w:b/>
                <w:bCs/>
                <w:sz w:val="20"/>
                <w:szCs w:val="20"/>
                <w:lang w:eastAsia="ar-SA"/>
              </w:rPr>
            </w:pPr>
            <w:r w:rsidRPr="007A5AA3">
              <w:rPr>
                <w:b/>
                <w:bCs/>
                <w:sz w:val="20"/>
                <w:szCs w:val="20"/>
                <w:lang w:eastAsia="ar-SA"/>
              </w:rPr>
              <w:t>2</w:t>
            </w:r>
          </w:p>
        </w:tc>
        <w:tc>
          <w:tcPr>
            <w:tcW w:w="609"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3</w:t>
            </w:r>
          </w:p>
        </w:tc>
        <w:tc>
          <w:tcPr>
            <w:tcW w:w="680"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-1</w:t>
            </w:r>
          </w:p>
        </w:tc>
        <w:tc>
          <w:tcPr>
            <w:tcW w:w="671" w:type="dxa"/>
          </w:tcPr>
          <w:p w:rsidR="00D00D15" w:rsidRPr="007A5AA3" w:rsidRDefault="00D00D15" w:rsidP="00F27972">
            <w:pPr>
              <w:spacing w:before="0" w:after="0" w:line="360" w:lineRule="auto"/>
              <w:jc w:val="both"/>
              <w:rPr>
                <w:b/>
                <w:bCs/>
                <w:sz w:val="20"/>
                <w:szCs w:val="20"/>
                <w:lang w:eastAsia="ar-SA"/>
              </w:rPr>
            </w:pPr>
            <w:r w:rsidRPr="007A5AA3">
              <w:rPr>
                <w:b/>
                <w:bCs/>
                <w:sz w:val="20"/>
                <w:szCs w:val="20"/>
                <w:lang w:eastAsia="ar-SA"/>
              </w:rPr>
              <w:t>3</w:t>
            </w:r>
          </w:p>
        </w:tc>
        <w:tc>
          <w:tcPr>
            <w:tcW w:w="680"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5</w:t>
            </w:r>
          </w:p>
        </w:tc>
        <w:tc>
          <w:tcPr>
            <w:tcW w:w="690"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-2</w:t>
            </w:r>
          </w:p>
        </w:tc>
      </w:tr>
      <w:tr w:rsidR="00D00D15" w:rsidRPr="007A5AA3">
        <w:trPr>
          <w:cantSplit/>
          <w:trHeight w:val="306"/>
          <w:jc w:val="center"/>
        </w:trPr>
        <w:tc>
          <w:tcPr>
            <w:tcW w:w="364"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5.</w:t>
            </w:r>
          </w:p>
        </w:tc>
        <w:tc>
          <w:tcPr>
            <w:tcW w:w="1279"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Жел/дор.</w:t>
            </w:r>
          </w:p>
        </w:tc>
        <w:tc>
          <w:tcPr>
            <w:tcW w:w="607" w:type="dxa"/>
          </w:tcPr>
          <w:p w:rsidR="00D00D15" w:rsidRPr="007A5AA3" w:rsidRDefault="00D00D15" w:rsidP="00F27972">
            <w:pPr>
              <w:spacing w:before="0" w:after="0" w:line="360" w:lineRule="auto"/>
              <w:jc w:val="both"/>
              <w:rPr>
                <w:b/>
                <w:bCs/>
                <w:sz w:val="20"/>
                <w:szCs w:val="20"/>
                <w:lang w:eastAsia="ar-SA"/>
              </w:rPr>
            </w:pPr>
            <w:r w:rsidRPr="007A5AA3">
              <w:rPr>
                <w:b/>
                <w:bCs/>
                <w:sz w:val="20"/>
                <w:szCs w:val="20"/>
                <w:lang w:eastAsia="ar-SA"/>
              </w:rPr>
              <w:t>10</w:t>
            </w:r>
          </w:p>
        </w:tc>
        <w:tc>
          <w:tcPr>
            <w:tcW w:w="593"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4</w:t>
            </w:r>
          </w:p>
        </w:tc>
        <w:tc>
          <w:tcPr>
            <w:tcW w:w="680"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+6</w:t>
            </w:r>
          </w:p>
        </w:tc>
        <w:tc>
          <w:tcPr>
            <w:tcW w:w="582" w:type="dxa"/>
          </w:tcPr>
          <w:p w:rsidR="00D00D15" w:rsidRPr="007A5AA3" w:rsidRDefault="00D00D15" w:rsidP="00F27972">
            <w:pPr>
              <w:spacing w:before="0" w:after="0" w:line="360" w:lineRule="auto"/>
              <w:jc w:val="both"/>
              <w:rPr>
                <w:b/>
                <w:bCs/>
                <w:sz w:val="20"/>
                <w:szCs w:val="20"/>
                <w:lang w:eastAsia="ar-SA"/>
              </w:rPr>
            </w:pPr>
            <w:r w:rsidRPr="007A5AA3">
              <w:rPr>
                <w:b/>
                <w:bCs/>
                <w:sz w:val="20"/>
                <w:szCs w:val="20"/>
                <w:lang w:eastAsia="ar-SA"/>
              </w:rPr>
              <w:t>5</w:t>
            </w:r>
          </w:p>
        </w:tc>
        <w:tc>
          <w:tcPr>
            <w:tcW w:w="609"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3</w:t>
            </w:r>
          </w:p>
        </w:tc>
        <w:tc>
          <w:tcPr>
            <w:tcW w:w="671"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+2</w:t>
            </w:r>
          </w:p>
        </w:tc>
        <w:tc>
          <w:tcPr>
            <w:tcW w:w="592" w:type="dxa"/>
          </w:tcPr>
          <w:p w:rsidR="00D00D15" w:rsidRPr="007A5AA3" w:rsidRDefault="00D00D15" w:rsidP="00F27972">
            <w:pPr>
              <w:spacing w:before="0" w:after="0" w:line="360" w:lineRule="auto"/>
              <w:jc w:val="both"/>
              <w:rPr>
                <w:b/>
                <w:bCs/>
                <w:sz w:val="20"/>
                <w:szCs w:val="20"/>
                <w:lang w:eastAsia="ar-SA"/>
              </w:rPr>
            </w:pPr>
            <w:r w:rsidRPr="007A5AA3">
              <w:rPr>
                <w:b/>
                <w:bCs/>
                <w:sz w:val="20"/>
                <w:szCs w:val="20"/>
                <w:lang w:eastAsia="ar-SA"/>
              </w:rPr>
              <w:t>5</w:t>
            </w:r>
          </w:p>
        </w:tc>
        <w:tc>
          <w:tcPr>
            <w:tcW w:w="609"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1</w:t>
            </w:r>
          </w:p>
        </w:tc>
        <w:tc>
          <w:tcPr>
            <w:tcW w:w="680"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+4</w:t>
            </w:r>
          </w:p>
        </w:tc>
        <w:tc>
          <w:tcPr>
            <w:tcW w:w="671" w:type="dxa"/>
          </w:tcPr>
          <w:p w:rsidR="00D00D15" w:rsidRPr="007A5AA3" w:rsidRDefault="00D00D15" w:rsidP="00F27972">
            <w:pPr>
              <w:spacing w:before="0" w:after="0" w:line="360" w:lineRule="auto"/>
              <w:jc w:val="both"/>
              <w:rPr>
                <w:b/>
                <w:bCs/>
                <w:sz w:val="20"/>
                <w:szCs w:val="20"/>
                <w:lang w:eastAsia="ar-SA"/>
              </w:rPr>
            </w:pPr>
            <w:r w:rsidRPr="007A5AA3">
              <w:rPr>
                <w:b/>
                <w:bCs/>
                <w:sz w:val="20"/>
                <w:szCs w:val="20"/>
                <w:lang w:eastAsia="ar-SA"/>
              </w:rPr>
              <w:t>5</w:t>
            </w:r>
          </w:p>
        </w:tc>
        <w:tc>
          <w:tcPr>
            <w:tcW w:w="680"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3</w:t>
            </w:r>
          </w:p>
        </w:tc>
        <w:tc>
          <w:tcPr>
            <w:tcW w:w="690"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+2</w:t>
            </w:r>
          </w:p>
        </w:tc>
      </w:tr>
      <w:tr w:rsidR="00D00D15" w:rsidRPr="007A5AA3">
        <w:trPr>
          <w:cantSplit/>
          <w:trHeight w:val="306"/>
          <w:jc w:val="center"/>
        </w:trPr>
        <w:tc>
          <w:tcPr>
            <w:tcW w:w="364"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6.</w:t>
            </w:r>
          </w:p>
        </w:tc>
        <w:tc>
          <w:tcPr>
            <w:tcW w:w="1279"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ОБПП</w:t>
            </w:r>
          </w:p>
        </w:tc>
        <w:tc>
          <w:tcPr>
            <w:tcW w:w="607" w:type="dxa"/>
          </w:tcPr>
          <w:p w:rsidR="00D00D15" w:rsidRPr="007A5AA3" w:rsidRDefault="00D00D15" w:rsidP="00F27972">
            <w:pPr>
              <w:spacing w:before="0" w:after="0" w:line="360" w:lineRule="auto"/>
              <w:jc w:val="both"/>
              <w:rPr>
                <w:b/>
                <w:bCs/>
                <w:sz w:val="20"/>
                <w:szCs w:val="20"/>
                <w:lang w:eastAsia="ar-SA"/>
              </w:rPr>
            </w:pPr>
            <w:r w:rsidRPr="007A5AA3">
              <w:rPr>
                <w:b/>
                <w:bCs/>
                <w:sz w:val="20"/>
                <w:szCs w:val="20"/>
                <w:lang w:eastAsia="ar-SA"/>
              </w:rPr>
              <w:t>1</w:t>
            </w:r>
          </w:p>
        </w:tc>
        <w:tc>
          <w:tcPr>
            <w:tcW w:w="593"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2</w:t>
            </w:r>
          </w:p>
        </w:tc>
        <w:tc>
          <w:tcPr>
            <w:tcW w:w="680"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-1</w:t>
            </w:r>
          </w:p>
        </w:tc>
        <w:tc>
          <w:tcPr>
            <w:tcW w:w="582" w:type="dxa"/>
          </w:tcPr>
          <w:p w:rsidR="00D00D15" w:rsidRPr="007A5AA3" w:rsidRDefault="00D00D15" w:rsidP="00F27972">
            <w:pPr>
              <w:spacing w:before="0" w:after="0" w:line="360" w:lineRule="auto"/>
              <w:jc w:val="both"/>
              <w:rPr>
                <w:b/>
                <w:bCs/>
                <w:sz w:val="20"/>
                <w:szCs w:val="20"/>
                <w:lang w:eastAsia="ar-SA"/>
              </w:rPr>
            </w:pPr>
            <w:r w:rsidRPr="007A5AA3">
              <w:rPr>
                <w:b/>
                <w:bCs/>
                <w:sz w:val="20"/>
                <w:szCs w:val="20"/>
                <w:lang w:eastAsia="ar-SA"/>
              </w:rPr>
              <w:t>1</w:t>
            </w:r>
          </w:p>
        </w:tc>
        <w:tc>
          <w:tcPr>
            <w:tcW w:w="609"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1</w:t>
            </w:r>
          </w:p>
        </w:tc>
        <w:tc>
          <w:tcPr>
            <w:tcW w:w="671" w:type="dxa"/>
          </w:tcPr>
          <w:p w:rsidR="00D00D15" w:rsidRPr="007A5AA3" w:rsidRDefault="00D00D15" w:rsidP="00F27972">
            <w:pPr>
              <w:spacing w:before="0" w:after="0" w:line="360" w:lineRule="auto"/>
              <w:jc w:val="both"/>
              <w:rPr>
                <w:sz w:val="20"/>
                <w:szCs w:val="20"/>
                <w:lang w:eastAsia="ar-SA"/>
              </w:rPr>
            </w:pPr>
          </w:p>
        </w:tc>
        <w:tc>
          <w:tcPr>
            <w:tcW w:w="592" w:type="dxa"/>
          </w:tcPr>
          <w:p w:rsidR="00D00D15" w:rsidRPr="007A5AA3" w:rsidRDefault="00D00D15" w:rsidP="00F27972">
            <w:pPr>
              <w:spacing w:before="0" w:after="0" w:line="360" w:lineRule="auto"/>
              <w:jc w:val="both"/>
              <w:rPr>
                <w:b/>
                <w:bCs/>
                <w:sz w:val="20"/>
                <w:szCs w:val="20"/>
                <w:lang w:eastAsia="ar-SA"/>
              </w:rPr>
            </w:pPr>
          </w:p>
        </w:tc>
        <w:tc>
          <w:tcPr>
            <w:tcW w:w="609"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1</w:t>
            </w:r>
          </w:p>
        </w:tc>
        <w:tc>
          <w:tcPr>
            <w:tcW w:w="680"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-1</w:t>
            </w:r>
          </w:p>
        </w:tc>
        <w:tc>
          <w:tcPr>
            <w:tcW w:w="671" w:type="dxa"/>
          </w:tcPr>
          <w:p w:rsidR="00D00D15" w:rsidRPr="007A5AA3" w:rsidRDefault="00D00D15" w:rsidP="00F27972">
            <w:pPr>
              <w:spacing w:before="0" w:after="0" w:line="360" w:lineRule="auto"/>
              <w:jc w:val="both"/>
              <w:rPr>
                <w:b/>
                <w:bCs/>
                <w:sz w:val="20"/>
                <w:szCs w:val="20"/>
                <w:lang w:eastAsia="ar-SA"/>
              </w:rPr>
            </w:pPr>
            <w:r w:rsidRPr="007A5AA3">
              <w:rPr>
                <w:b/>
                <w:bCs/>
                <w:sz w:val="20"/>
                <w:szCs w:val="20"/>
                <w:lang w:eastAsia="ar-SA"/>
              </w:rPr>
              <w:t>1</w:t>
            </w:r>
          </w:p>
        </w:tc>
        <w:tc>
          <w:tcPr>
            <w:tcW w:w="680" w:type="dxa"/>
          </w:tcPr>
          <w:p w:rsidR="00D00D15" w:rsidRPr="007A5AA3" w:rsidRDefault="00D00D15" w:rsidP="00F27972">
            <w:pPr>
              <w:spacing w:before="0" w:after="0" w:line="360" w:lineRule="auto"/>
              <w:jc w:val="both"/>
              <w:rPr>
                <w:sz w:val="20"/>
                <w:szCs w:val="20"/>
                <w:lang w:eastAsia="ar-SA"/>
              </w:rPr>
            </w:pPr>
            <w:r w:rsidRPr="007A5AA3">
              <w:rPr>
                <w:sz w:val="20"/>
                <w:szCs w:val="20"/>
                <w:lang w:eastAsia="ar-SA"/>
              </w:rPr>
              <w:t>1</w:t>
            </w:r>
          </w:p>
        </w:tc>
        <w:tc>
          <w:tcPr>
            <w:tcW w:w="690" w:type="dxa"/>
          </w:tcPr>
          <w:p w:rsidR="00D00D15" w:rsidRPr="007A5AA3" w:rsidRDefault="00D00D15" w:rsidP="00F27972">
            <w:pPr>
              <w:spacing w:before="0" w:after="0" w:line="360" w:lineRule="auto"/>
              <w:jc w:val="both"/>
              <w:rPr>
                <w:sz w:val="20"/>
                <w:szCs w:val="20"/>
                <w:lang w:eastAsia="ar-SA"/>
              </w:rPr>
            </w:pPr>
          </w:p>
        </w:tc>
      </w:tr>
      <w:tr w:rsidR="00D00D15" w:rsidRPr="007A5AA3">
        <w:trPr>
          <w:cantSplit/>
          <w:trHeight w:val="306"/>
          <w:jc w:val="center"/>
        </w:trPr>
        <w:tc>
          <w:tcPr>
            <w:tcW w:w="1642" w:type="dxa"/>
            <w:gridSpan w:val="2"/>
          </w:tcPr>
          <w:p w:rsidR="00D00D15" w:rsidRPr="007A5AA3" w:rsidRDefault="00D00D15" w:rsidP="00F27972">
            <w:pPr>
              <w:pStyle w:val="3"/>
              <w:ind w:firstLine="0"/>
              <w:rPr>
                <w:sz w:val="20"/>
                <w:szCs w:val="20"/>
              </w:rPr>
            </w:pPr>
            <w:r w:rsidRPr="007A5AA3">
              <w:rPr>
                <w:sz w:val="20"/>
                <w:szCs w:val="20"/>
              </w:rPr>
              <w:t>ИТОГО</w:t>
            </w:r>
          </w:p>
        </w:tc>
        <w:tc>
          <w:tcPr>
            <w:tcW w:w="607" w:type="dxa"/>
          </w:tcPr>
          <w:p w:rsidR="00D00D15" w:rsidRPr="007A5AA3" w:rsidRDefault="00D00D15" w:rsidP="00F27972">
            <w:pPr>
              <w:spacing w:before="0" w:after="0" w:line="360" w:lineRule="auto"/>
              <w:jc w:val="both"/>
              <w:rPr>
                <w:b/>
                <w:bCs/>
                <w:sz w:val="20"/>
                <w:szCs w:val="20"/>
                <w:lang w:eastAsia="ar-SA"/>
              </w:rPr>
            </w:pPr>
            <w:r w:rsidRPr="007A5AA3">
              <w:rPr>
                <w:b/>
                <w:bCs/>
                <w:sz w:val="20"/>
                <w:szCs w:val="20"/>
                <w:lang w:eastAsia="ar-SA"/>
              </w:rPr>
              <w:t>32</w:t>
            </w:r>
          </w:p>
        </w:tc>
        <w:tc>
          <w:tcPr>
            <w:tcW w:w="593" w:type="dxa"/>
          </w:tcPr>
          <w:p w:rsidR="00D00D15" w:rsidRPr="007A5AA3" w:rsidRDefault="00D00D15" w:rsidP="00F27972">
            <w:pPr>
              <w:spacing w:before="0" w:after="0" w:line="360" w:lineRule="auto"/>
              <w:jc w:val="both"/>
              <w:rPr>
                <w:b/>
                <w:bCs/>
                <w:sz w:val="20"/>
                <w:szCs w:val="20"/>
                <w:lang w:eastAsia="ar-SA"/>
              </w:rPr>
            </w:pPr>
            <w:r w:rsidRPr="007A5AA3">
              <w:rPr>
                <w:b/>
                <w:bCs/>
                <w:sz w:val="20"/>
                <w:szCs w:val="20"/>
                <w:lang w:eastAsia="ar-SA"/>
              </w:rPr>
              <w:t>33</w:t>
            </w:r>
          </w:p>
        </w:tc>
        <w:tc>
          <w:tcPr>
            <w:tcW w:w="680" w:type="dxa"/>
          </w:tcPr>
          <w:p w:rsidR="00D00D15" w:rsidRPr="007A5AA3" w:rsidRDefault="00D00D15" w:rsidP="00F27972">
            <w:pPr>
              <w:spacing w:before="0" w:after="0" w:line="360" w:lineRule="auto"/>
              <w:jc w:val="both"/>
              <w:rPr>
                <w:b/>
                <w:bCs/>
                <w:sz w:val="20"/>
                <w:szCs w:val="20"/>
                <w:lang w:eastAsia="ar-SA"/>
              </w:rPr>
            </w:pPr>
            <w:r w:rsidRPr="007A5AA3">
              <w:rPr>
                <w:b/>
                <w:bCs/>
                <w:sz w:val="20"/>
                <w:szCs w:val="20"/>
                <w:lang w:eastAsia="ar-SA"/>
              </w:rPr>
              <w:t>-1</w:t>
            </w:r>
          </w:p>
        </w:tc>
        <w:tc>
          <w:tcPr>
            <w:tcW w:w="582" w:type="dxa"/>
          </w:tcPr>
          <w:p w:rsidR="00D00D15" w:rsidRPr="007A5AA3" w:rsidRDefault="00D00D15" w:rsidP="00F27972">
            <w:pPr>
              <w:spacing w:before="0" w:after="0" w:line="360" w:lineRule="auto"/>
              <w:jc w:val="both"/>
              <w:rPr>
                <w:b/>
                <w:bCs/>
                <w:sz w:val="20"/>
                <w:szCs w:val="20"/>
                <w:lang w:eastAsia="ar-SA"/>
              </w:rPr>
            </w:pPr>
            <w:r w:rsidRPr="007A5AA3">
              <w:rPr>
                <w:b/>
                <w:bCs/>
                <w:sz w:val="20"/>
                <w:szCs w:val="20"/>
                <w:lang w:eastAsia="ar-SA"/>
              </w:rPr>
              <w:t>25</w:t>
            </w:r>
          </w:p>
        </w:tc>
        <w:tc>
          <w:tcPr>
            <w:tcW w:w="609" w:type="dxa"/>
          </w:tcPr>
          <w:p w:rsidR="00D00D15" w:rsidRPr="007A5AA3" w:rsidRDefault="00D00D15" w:rsidP="00F27972">
            <w:pPr>
              <w:spacing w:before="0" w:after="0" w:line="360" w:lineRule="auto"/>
              <w:jc w:val="both"/>
              <w:rPr>
                <w:b/>
                <w:bCs/>
                <w:sz w:val="20"/>
                <w:szCs w:val="20"/>
                <w:lang w:eastAsia="ar-SA"/>
              </w:rPr>
            </w:pPr>
            <w:r w:rsidRPr="007A5AA3">
              <w:rPr>
                <w:b/>
                <w:bCs/>
                <w:sz w:val="20"/>
                <w:szCs w:val="20"/>
                <w:lang w:eastAsia="ar-SA"/>
              </w:rPr>
              <w:t>20</w:t>
            </w:r>
          </w:p>
        </w:tc>
        <w:tc>
          <w:tcPr>
            <w:tcW w:w="671" w:type="dxa"/>
          </w:tcPr>
          <w:p w:rsidR="00D00D15" w:rsidRPr="007A5AA3" w:rsidRDefault="00D00D15" w:rsidP="00F27972">
            <w:pPr>
              <w:spacing w:before="0" w:after="0" w:line="360" w:lineRule="auto"/>
              <w:jc w:val="both"/>
              <w:rPr>
                <w:b/>
                <w:bCs/>
                <w:sz w:val="20"/>
                <w:szCs w:val="20"/>
                <w:lang w:eastAsia="ar-SA"/>
              </w:rPr>
            </w:pPr>
            <w:r w:rsidRPr="007A5AA3">
              <w:rPr>
                <w:b/>
                <w:bCs/>
                <w:sz w:val="20"/>
                <w:szCs w:val="20"/>
                <w:lang w:eastAsia="ar-SA"/>
              </w:rPr>
              <w:t>+5</w:t>
            </w:r>
          </w:p>
        </w:tc>
        <w:tc>
          <w:tcPr>
            <w:tcW w:w="592" w:type="dxa"/>
          </w:tcPr>
          <w:p w:rsidR="00D00D15" w:rsidRPr="007A5AA3" w:rsidRDefault="00D00D15" w:rsidP="00F27972">
            <w:pPr>
              <w:spacing w:before="0" w:after="0" w:line="360" w:lineRule="auto"/>
              <w:jc w:val="both"/>
              <w:rPr>
                <w:b/>
                <w:bCs/>
                <w:sz w:val="20"/>
                <w:szCs w:val="20"/>
                <w:lang w:eastAsia="ar-SA"/>
              </w:rPr>
            </w:pPr>
            <w:r w:rsidRPr="007A5AA3">
              <w:rPr>
                <w:b/>
                <w:bCs/>
                <w:sz w:val="20"/>
                <w:szCs w:val="20"/>
                <w:lang w:eastAsia="ar-SA"/>
              </w:rPr>
              <w:t>10</w:t>
            </w:r>
          </w:p>
        </w:tc>
        <w:tc>
          <w:tcPr>
            <w:tcW w:w="609" w:type="dxa"/>
          </w:tcPr>
          <w:p w:rsidR="00D00D15" w:rsidRPr="007A5AA3" w:rsidRDefault="00D00D15" w:rsidP="00F27972">
            <w:pPr>
              <w:spacing w:before="0" w:after="0" w:line="360" w:lineRule="auto"/>
              <w:jc w:val="both"/>
              <w:rPr>
                <w:b/>
                <w:bCs/>
                <w:sz w:val="20"/>
                <w:szCs w:val="20"/>
                <w:lang w:eastAsia="ar-SA"/>
              </w:rPr>
            </w:pPr>
            <w:r w:rsidRPr="007A5AA3">
              <w:rPr>
                <w:b/>
                <w:bCs/>
                <w:sz w:val="20"/>
                <w:szCs w:val="20"/>
                <w:lang w:eastAsia="ar-SA"/>
              </w:rPr>
              <w:t>13</w:t>
            </w:r>
          </w:p>
        </w:tc>
        <w:tc>
          <w:tcPr>
            <w:tcW w:w="680" w:type="dxa"/>
          </w:tcPr>
          <w:p w:rsidR="00D00D15" w:rsidRPr="007A5AA3" w:rsidRDefault="00D00D15" w:rsidP="00F27972">
            <w:pPr>
              <w:spacing w:before="0" w:after="0" w:line="360" w:lineRule="auto"/>
              <w:jc w:val="both"/>
              <w:rPr>
                <w:b/>
                <w:bCs/>
                <w:sz w:val="20"/>
                <w:szCs w:val="20"/>
                <w:lang w:eastAsia="ar-SA"/>
              </w:rPr>
            </w:pPr>
            <w:r w:rsidRPr="007A5AA3">
              <w:rPr>
                <w:b/>
                <w:bCs/>
                <w:sz w:val="20"/>
                <w:szCs w:val="20"/>
                <w:lang w:eastAsia="ar-SA"/>
              </w:rPr>
              <w:t>-3</w:t>
            </w:r>
          </w:p>
        </w:tc>
        <w:tc>
          <w:tcPr>
            <w:tcW w:w="671" w:type="dxa"/>
          </w:tcPr>
          <w:p w:rsidR="00D00D15" w:rsidRPr="007A5AA3" w:rsidRDefault="00D00D15" w:rsidP="00F27972">
            <w:pPr>
              <w:spacing w:before="0" w:after="0" w:line="360" w:lineRule="auto"/>
              <w:jc w:val="both"/>
              <w:rPr>
                <w:b/>
                <w:bCs/>
                <w:sz w:val="20"/>
                <w:szCs w:val="20"/>
                <w:lang w:eastAsia="ar-SA"/>
              </w:rPr>
            </w:pPr>
            <w:r w:rsidRPr="007A5AA3">
              <w:rPr>
                <w:b/>
                <w:bCs/>
                <w:sz w:val="20"/>
                <w:szCs w:val="20"/>
                <w:lang w:eastAsia="ar-SA"/>
              </w:rPr>
              <w:t>23</w:t>
            </w:r>
          </w:p>
        </w:tc>
        <w:tc>
          <w:tcPr>
            <w:tcW w:w="680" w:type="dxa"/>
          </w:tcPr>
          <w:p w:rsidR="00D00D15" w:rsidRPr="007A5AA3" w:rsidRDefault="00D00D15" w:rsidP="00F27972">
            <w:pPr>
              <w:spacing w:before="0" w:after="0" w:line="360" w:lineRule="auto"/>
              <w:jc w:val="both"/>
              <w:rPr>
                <w:b/>
                <w:bCs/>
                <w:sz w:val="20"/>
                <w:szCs w:val="20"/>
                <w:lang w:eastAsia="ar-SA"/>
              </w:rPr>
            </w:pPr>
            <w:r w:rsidRPr="007A5AA3">
              <w:rPr>
                <w:b/>
                <w:bCs/>
                <w:sz w:val="20"/>
                <w:szCs w:val="20"/>
                <w:lang w:eastAsia="ar-SA"/>
              </w:rPr>
              <w:t>23</w:t>
            </w:r>
          </w:p>
        </w:tc>
        <w:tc>
          <w:tcPr>
            <w:tcW w:w="690" w:type="dxa"/>
          </w:tcPr>
          <w:p w:rsidR="00D00D15" w:rsidRPr="007A5AA3" w:rsidRDefault="002F0BDA" w:rsidP="00F27972">
            <w:pPr>
              <w:spacing w:before="0" w:after="0" w:line="360" w:lineRule="auto"/>
              <w:jc w:val="both"/>
              <w:rPr>
                <w:b/>
                <w:bCs/>
                <w:sz w:val="20"/>
                <w:szCs w:val="20"/>
                <w:lang w:eastAsia="ar-SA"/>
              </w:rPr>
            </w:pPr>
            <w:r w:rsidRPr="007A5AA3">
              <w:rPr>
                <w:b/>
                <w:bCs/>
                <w:sz w:val="20"/>
                <w:szCs w:val="20"/>
                <w:lang w:eastAsia="ar-SA"/>
              </w:rPr>
              <w:t>-</w:t>
            </w:r>
          </w:p>
        </w:tc>
      </w:tr>
    </w:tbl>
    <w:p w:rsidR="00D00D15" w:rsidRPr="007A5AA3" w:rsidRDefault="00D00D15" w:rsidP="00D9338B">
      <w:pPr>
        <w:spacing w:before="0" w:after="0" w:line="360" w:lineRule="auto"/>
        <w:ind w:firstLine="709"/>
        <w:jc w:val="both"/>
        <w:rPr>
          <w:sz w:val="28"/>
          <w:szCs w:val="28"/>
          <w:lang w:eastAsia="ar-SA"/>
        </w:rPr>
      </w:pP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На снижение показателей (по ст.259 УК РК на два дела</w:t>
      </w:r>
      <w:r w:rsidR="002F0BDA" w:rsidRPr="007A5AA3">
        <w:rPr>
          <w:sz w:val="28"/>
          <w:szCs w:val="28"/>
          <w:lang w:eastAsia="ar-SA"/>
        </w:rPr>
        <w:t xml:space="preserve"> - т</w:t>
      </w:r>
      <w:r w:rsidRPr="007A5AA3">
        <w:rPr>
          <w:sz w:val="28"/>
          <w:szCs w:val="28"/>
          <w:lang w:eastAsia="ar-SA"/>
        </w:rPr>
        <w:t>аб</w:t>
      </w:r>
      <w:r w:rsidR="002F0BDA" w:rsidRPr="007A5AA3">
        <w:rPr>
          <w:sz w:val="28"/>
          <w:szCs w:val="28"/>
          <w:lang w:eastAsia="ar-SA"/>
        </w:rPr>
        <w:t>лица 2.</w:t>
      </w:r>
      <w:r w:rsidRPr="007A5AA3">
        <w:rPr>
          <w:sz w:val="28"/>
          <w:szCs w:val="28"/>
          <w:lang w:eastAsia="ar-SA"/>
        </w:rPr>
        <w:t>3) повлияло то обстоятельство, что в предыдущие годы практиковалось возбуждение уголовных дел не подследственных таможенным органам РК и выявления фактов наркотических средств совместно с правоохранительными органами региона.</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В частности, при выявлении факта перемещения наркотических средств через таможенную границу РК возбуждались два уголовных дела по ст.250, ст.259 УК РК, а по выявленным совместным фактам материалы передавались по подследственности в правоохранительные органы.</w:t>
      </w:r>
    </w:p>
    <w:p w:rsidR="00D00D15" w:rsidRPr="007A5AA3" w:rsidRDefault="00F27972" w:rsidP="00D9338B">
      <w:pPr>
        <w:pStyle w:val="4"/>
        <w:spacing w:line="360" w:lineRule="auto"/>
        <w:ind w:firstLine="709"/>
        <w:jc w:val="both"/>
        <w:rPr>
          <w:b w:val="0"/>
          <w:bCs w:val="0"/>
        </w:rPr>
      </w:pPr>
      <w:r w:rsidRPr="007A5AA3">
        <w:rPr>
          <w:b w:val="0"/>
          <w:bCs w:val="0"/>
        </w:rPr>
        <w:br w:type="page"/>
      </w:r>
      <w:r w:rsidR="00D00D15" w:rsidRPr="007A5AA3">
        <w:rPr>
          <w:b w:val="0"/>
          <w:bCs w:val="0"/>
        </w:rPr>
        <w:t xml:space="preserve">Таблица </w:t>
      </w:r>
      <w:r w:rsidR="002F0BDA" w:rsidRPr="007A5AA3">
        <w:rPr>
          <w:b w:val="0"/>
          <w:bCs w:val="0"/>
        </w:rPr>
        <w:t>2.</w:t>
      </w:r>
      <w:r w:rsidR="00D00D15" w:rsidRPr="007A5AA3">
        <w:rPr>
          <w:b w:val="0"/>
          <w:bCs w:val="0"/>
        </w:rPr>
        <w:t>3</w:t>
      </w:r>
      <w:r w:rsidR="002F0BDA" w:rsidRPr="007A5AA3">
        <w:rPr>
          <w:b w:val="0"/>
          <w:bCs w:val="0"/>
        </w:rPr>
        <w:t xml:space="preserve"> - </w:t>
      </w:r>
      <w:r w:rsidR="00D00D15" w:rsidRPr="007A5AA3">
        <w:rPr>
          <w:b w:val="0"/>
          <w:bCs w:val="0"/>
        </w:rPr>
        <w:t>Количество возбужденных уголовных дел таможней «Семей» в области борьбы с контрабандой наркотиков за 2004-2005 г</w:t>
      </w:r>
      <w:r w:rsidR="002F0BDA" w:rsidRPr="007A5AA3">
        <w:rPr>
          <w:b w:val="0"/>
          <w:bCs w:val="0"/>
        </w:rPr>
        <w:t xml:space="preserve">оды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73"/>
        <w:gridCol w:w="1419"/>
        <w:gridCol w:w="1419"/>
      </w:tblGrid>
      <w:tr w:rsidR="00D00D15" w:rsidRPr="007A5AA3">
        <w:trPr>
          <w:trHeight w:val="273"/>
          <w:jc w:val="center"/>
        </w:trPr>
        <w:tc>
          <w:tcPr>
            <w:tcW w:w="6173" w:type="dxa"/>
          </w:tcPr>
          <w:p w:rsidR="00D00D15" w:rsidRPr="007A5AA3" w:rsidRDefault="00D00D15" w:rsidP="00F27972">
            <w:pPr>
              <w:spacing w:before="0" w:after="0" w:line="360" w:lineRule="auto"/>
              <w:jc w:val="both"/>
              <w:rPr>
                <w:sz w:val="20"/>
                <w:szCs w:val="20"/>
              </w:rPr>
            </w:pPr>
            <w:r w:rsidRPr="007A5AA3">
              <w:rPr>
                <w:sz w:val="20"/>
                <w:szCs w:val="20"/>
              </w:rPr>
              <w:t>Количество возбужденных уголовных дел</w:t>
            </w:r>
          </w:p>
        </w:tc>
        <w:tc>
          <w:tcPr>
            <w:tcW w:w="1419" w:type="dxa"/>
          </w:tcPr>
          <w:p w:rsidR="00D00D15" w:rsidRPr="007A5AA3" w:rsidRDefault="00D00D15" w:rsidP="00F27972">
            <w:pPr>
              <w:spacing w:before="0" w:after="0" w:line="360" w:lineRule="auto"/>
              <w:jc w:val="both"/>
              <w:rPr>
                <w:sz w:val="20"/>
                <w:szCs w:val="20"/>
              </w:rPr>
            </w:pPr>
            <w:r w:rsidRPr="007A5AA3">
              <w:rPr>
                <w:sz w:val="20"/>
                <w:szCs w:val="20"/>
              </w:rPr>
              <w:t>2004 год</w:t>
            </w:r>
          </w:p>
        </w:tc>
        <w:tc>
          <w:tcPr>
            <w:tcW w:w="1419" w:type="dxa"/>
          </w:tcPr>
          <w:p w:rsidR="00D00D15" w:rsidRPr="007A5AA3" w:rsidRDefault="00D00D15" w:rsidP="00F27972">
            <w:pPr>
              <w:spacing w:before="0" w:after="0" w:line="360" w:lineRule="auto"/>
              <w:jc w:val="both"/>
              <w:rPr>
                <w:sz w:val="20"/>
                <w:szCs w:val="20"/>
              </w:rPr>
            </w:pPr>
            <w:r w:rsidRPr="007A5AA3">
              <w:rPr>
                <w:sz w:val="20"/>
                <w:szCs w:val="20"/>
              </w:rPr>
              <w:t>2005 год</w:t>
            </w:r>
          </w:p>
        </w:tc>
      </w:tr>
      <w:tr w:rsidR="00D00D15" w:rsidRPr="007A5AA3">
        <w:trPr>
          <w:trHeight w:val="572"/>
          <w:jc w:val="center"/>
        </w:trPr>
        <w:tc>
          <w:tcPr>
            <w:tcW w:w="6173" w:type="dxa"/>
          </w:tcPr>
          <w:p w:rsidR="00D00D15" w:rsidRPr="007A5AA3" w:rsidRDefault="00D00D15" w:rsidP="00F27972">
            <w:pPr>
              <w:spacing w:before="0" w:after="0" w:line="360" w:lineRule="auto"/>
              <w:jc w:val="both"/>
              <w:rPr>
                <w:sz w:val="20"/>
                <w:szCs w:val="20"/>
              </w:rPr>
            </w:pPr>
            <w:r w:rsidRPr="007A5AA3">
              <w:rPr>
                <w:sz w:val="20"/>
                <w:szCs w:val="20"/>
              </w:rPr>
              <w:t>По ст. 250 – контрабанда изъятых из обращения предметов или предметов, обращение которых ограничено</w:t>
            </w:r>
          </w:p>
        </w:tc>
        <w:tc>
          <w:tcPr>
            <w:tcW w:w="1419" w:type="dxa"/>
          </w:tcPr>
          <w:p w:rsidR="00D00D15" w:rsidRPr="007A5AA3" w:rsidRDefault="00D00D15" w:rsidP="00F27972">
            <w:pPr>
              <w:spacing w:before="0" w:after="0" w:line="360" w:lineRule="auto"/>
              <w:jc w:val="both"/>
              <w:rPr>
                <w:sz w:val="20"/>
                <w:szCs w:val="20"/>
              </w:rPr>
            </w:pPr>
            <w:r w:rsidRPr="007A5AA3">
              <w:rPr>
                <w:sz w:val="20"/>
                <w:szCs w:val="20"/>
              </w:rPr>
              <w:t>1</w:t>
            </w:r>
          </w:p>
        </w:tc>
        <w:tc>
          <w:tcPr>
            <w:tcW w:w="1419" w:type="dxa"/>
          </w:tcPr>
          <w:p w:rsidR="00D00D15" w:rsidRPr="007A5AA3" w:rsidRDefault="00D00D15" w:rsidP="00F27972">
            <w:pPr>
              <w:spacing w:before="0" w:after="0" w:line="360" w:lineRule="auto"/>
              <w:jc w:val="both"/>
              <w:rPr>
                <w:sz w:val="20"/>
                <w:szCs w:val="20"/>
              </w:rPr>
            </w:pPr>
            <w:r w:rsidRPr="007A5AA3">
              <w:rPr>
                <w:sz w:val="20"/>
                <w:szCs w:val="20"/>
              </w:rPr>
              <w:t>1</w:t>
            </w:r>
          </w:p>
        </w:tc>
      </w:tr>
      <w:tr w:rsidR="00D00D15" w:rsidRPr="007A5AA3">
        <w:trPr>
          <w:trHeight w:val="1155"/>
          <w:jc w:val="center"/>
        </w:trPr>
        <w:tc>
          <w:tcPr>
            <w:tcW w:w="6173" w:type="dxa"/>
          </w:tcPr>
          <w:p w:rsidR="00D00D15" w:rsidRPr="007A5AA3" w:rsidRDefault="00D00D15" w:rsidP="00F27972">
            <w:pPr>
              <w:spacing w:before="0" w:after="0" w:line="360" w:lineRule="auto"/>
              <w:jc w:val="both"/>
              <w:rPr>
                <w:sz w:val="20"/>
                <w:szCs w:val="20"/>
              </w:rPr>
            </w:pPr>
            <w:r w:rsidRPr="007A5AA3">
              <w:rPr>
                <w:sz w:val="20"/>
                <w:szCs w:val="20"/>
              </w:rPr>
              <w:t>По ст. 259 ч. 1 УК РК – незаконное приобретение, перевозка или хранение без цели сбыта наркотических средств или психотропных веществ в крупном размере</w:t>
            </w:r>
          </w:p>
        </w:tc>
        <w:tc>
          <w:tcPr>
            <w:tcW w:w="1419" w:type="dxa"/>
          </w:tcPr>
          <w:p w:rsidR="00D00D15" w:rsidRPr="007A5AA3" w:rsidRDefault="00D00D15" w:rsidP="00F27972">
            <w:pPr>
              <w:spacing w:before="0" w:after="0" w:line="360" w:lineRule="auto"/>
              <w:jc w:val="both"/>
              <w:rPr>
                <w:sz w:val="20"/>
                <w:szCs w:val="20"/>
              </w:rPr>
            </w:pPr>
            <w:r w:rsidRPr="007A5AA3">
              <w:rPr>
                <w:sz w:val="20"/>
                <w:szCs w:val="20"/>
              </w:rPr>
              <w:t>1</w:t>
            </w:r>
          </w:p>
        </w:tc>
        <w:tc>
          <w:tcPr>
            <w:tcW w:w="1419" w:type="dxa"/>
          </w:tcPr>
          <w:p w:rsidR="00D00D15" w:rsidRPr="007A5AA3" w:rsidRDefault="00D00D15" w:rsidP="00F27972">
            <w:pPr>
              <w:spacing w:before="0" w:after="0" w:line="360" w:lineRule="auto"/>
              <w:jc w:val="both"/>
              <w:rPr>
                <w:sz w:val="20"/>
                <w:szCs w:val="20"/>
              </w:rPr>
            </w:pPr>
            <w:r w:rsidRPr="007A5AA3">
              <w:rPr>
                <w:sz w:val="20"/>
                <w:szCs w:val="20"/>
              </w:rPr>
              <w:t>0</w:t>
            </w:r>
          </w:p>
        </w:tc>
      </w:tr>
    </w:tbl>
    <w:p w:rsidR="00D00D15" w:rsidRPr="007A5AA3" w:rsidRDefault="00D00D15" w:rsidP="00D9338B">
      <w:pPr>
        <w:pStyle w:val="a9"/>
        <w:ind w:firstLine="709"/>
      </w:pPr>
    </w:p>
    <w:p w:rsidR="00D00D15" w:rsidRPr="007A5AA3" w:rsidRDefault="00D00D15" w:rsidP="00D9338B">
      <w:pPr>
        <w:pStyle w:val="a9"/>
        <w:ind w:firstLine="709"/>
      </w:pPr>
      <w:r w:rsidRPr="007A5AA3">
        <w:t>Однако после указания заместителя Председателя АТК РК за № 5-2-10/1472 от 20.02.2003 года « О запрещении практики возбуждения уголовных дел не подследственным таможенным органам » факты возбуждения уголовных дел по статье 259 УК РК снизились.</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Не ведется работа по обнаружению и изъятию прекурсоров, психотропных веществ и сильнодействующих препаратов. За отчетный период указанные вещества не выявлялись.</w:t>
      </w:r>
    </w:p>
    <w:p w:rsidR="00D00D15" w:rsidRPr="007A5AA3" w:rsidRDefault="00D00D15" w:rsidP="00D9338B">
      <w:pPr>
        <w:pStyle w:val="a9"/>
        <w:ind w:firstLine="709"/>
      </w:pPr>
      <w:r w:rsidRPr="007A5AA3">
        <w:t>При этом общий анализ состояния борьбы с контрабандой наркотиков по республике в целом также свидетельствует, что таможенными органами не принимаются достаточные меры противодействию контрабанде и распространению наркотиков. Результативность работы должна строиться не столько на количественных, сколько на значимых показателях, на развитии взаимодействия с другими правоохранительными органами, а также необходимо уделять большое внимание кинологии, максимально использовать технические средства таможенного контроля.</w:t>
      </w:r>
    </w:p>
    <w:p w:rsidR="00D00D15" w:rsidRPr="007A5AA3" w:rsidRDefault="00D00D15" w:rsidP="00D9338B">
      <w:pPr>
        <w:pStyle w:val="a9"/>
        <w:ind w:firstLine="709"/>
      </w:pPr>
      <w:r w:rsidRPr="007A5AA3">
        <w:t>Положительных результатов в данном направлении добились следующие таможенные подразделения: ДТК по Северо-Казахстанской, Актюбинской областям, таможня «Семей».</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При контрабандном перемещении наркотиков через таможенную границу методы остаются традиционными. Основными из них являются:</w:t>
      </w:r>
      <w:r w:rsidR="00BC08A2" w:rsidRPr="007A5AA3">
        <w:rPr>
          <w:sz w:val="28"/>
          <w:szCs w:val="28"/>
          <w:lang w:eastAsia="ar-SA"/>
        </w:rPr>
        <w:t xml:space="preserve"> </w:t>
      </w:r>
      <w:r w:rsidRPr="007A5AA3">
        <w:rPr>
          <w:sz w:val="28"/>
          <w:szCs w:val="28"/>
          <w:lang w:eastAsia="ar-SA"/>
        </w:rPr>
        <w:t>сокрытие среди предметов, личных вещей и продуктов питания, которые не привлекают особого внимания при досмотре и пересечении таможенной границы, выявить которые возможно только с помощью специально обученной служебно-розыскной собаки.</w:t>
      </w:r>
    </w:p>
    <w:p w:rsidR="00D00D15" w:rsidRPr="007A5AA3" w:rsidRDefault="00D00D15" w:rsidP="00D9338B">
      <w:pPr>
        <w:pStyle w:val="a9"/>
        <w:ind w:firstLine="709"/>
      </w:pPr>
      <w:r w:rsidRPr="007A5AA3">
        <w:t>Учитывая данное обстоятельство, основной упор в борьбе с незаконным оборотом наркотиков необходимо делать</w:t>
      </w:r>
      <w:r w:rsidR="00BC08A2" w:rsidRPr="007A5AA3">
        <w:t xml:space="preserve"> </w:t>
      </w:r>
      <w:r w:rsidRPr="007A5AA3">
        <w:t>также и на развитие Кинологической службы, так как основная доля выявленных и задержанных фактов наркотических средств приходится в результате применения служебно-розыскных собак. В 2005 году все задержания наркотиков</w:t>
      </w:r>
      <w:r w:rsidR="00BC08A2" w:rsidRPr="007A5AA3">
        <w:t xml:space="preserve"> </w:t>
      </w:r>
      <w:r w:rsidRPr="007A5AA3">
        <w:t>проводились с применением служебно-розыскных собак. Из 23 задержаний наркотических средств в 2005 году в 23 случаях принимали участие специалисты- кинологи таможни «Семей».</w:t>
      </w:r>
    </w:p>
    <w:p w:rsidR="00D00D15" w:rsidRPr="007A5AA3" w:rsidRDefault="00D00D15" w:rsidP="00D9338B">
      <w:pPr>
        <w:pStyle w:val="a3"/>
        <w:spacing w:after="0" w:line="360" w:lineRule="auto"/>
        <w:ind w:firstLine="709"/>
        <w:jc w:val="both"/>
        <w:rPr>
          <w:sz w:val="28"/>
          <w:szCs w:val="28"/>
        </w:rPr>
      </w:pPr>
      <w:r w:rsidRPr="007A5AA3">
        <w:rPr>
          <w:sz w:val="28"/>
          <w:szCs w:val="28"/>
        </w:rPr>
        <w:t>Оперативная обстановка на казахстанско-российской границе остается сложной по ряду следующих причин: большая протяженность «прозрачной» границы с Россией, охрану таможенной границы осуществляют мобильные группы в составе 2-3 человек, как обычно из числа свободной смены таможенного поста, которые реально не могут охватить весь периметр таможенной границы. Отдаленность таможенных постов друг от друга составляют от 70 до 100 километров. Сопредельные таможенные посты Российской Федерации находятся вглубь территории России, на удалении 30-60 километров от таможенной границы.</w:t>
      </w:r>
      <w:r w:rsidR="00BC08A2" w:rsidRPr="007A5AA3">
        <w:rPr>
          <w:sz w:val="28"/>
          <w:szCs w:val="28"/>
        </w:rPr>
        <w:t xml:space="preserve"> </w:t>
      </w:r>
      <w:r w:rsidRPr="007A5AA3">
        <w:rPr>
          <w:sz w:val="28"/>
          <w:szCs w:val="28"/>
        </w:rPr>
        <w:t>Ситуация осложняется</w:t>
      </w:r>
      <w:r w:rsidR="00BC08A2" w:rsidRPr="007A5AA3">
        <w:rPr>
          <w:sz w:val="28"/>
          <w:szCs w:val="28"/>
        </w:rPr>
        <w:t xml:space="preserve"> </w:t>
      </w:r>
      <w:r w:rsidRPr="007A5AA3">
        <w:rPr>
          <w:sz w:val="28"/>
          <w:szCs w:val="28"/>
        </w:rPr>
        <w:t>наличием большого количества проселочных и объездных дорог, проходящих через таможенную границу. В связи с</w:t>
      </w:r>
      <w:r w:rsidR="00BC08A2" w:rsidRPr="007A5AA3">
        <w:rPr>
          <w:sz w:val="28"/>
          <w:szCs w:val="28"/>
        </w:rPr>
        <w:t xml:space="preserve"> </w:t>
      </w:r>
      <w:r w:rsidRPr="007A5AA3">
        <w:rPr>
          <w:sz w:val="28"/>
          <w:szCs w:val="28"/>
        </w:rPr>
        <w:t>этим считаем,</w:t>
      </w:r>
      <w:r w:rsidR="00BC08A2" w:rsidRPr="007A5AA3">
        <w:rPr>
          <w:sz w:val="28"/>
          <w:szCs w:val="28"/>
        </w:rPr>
        <w:t xml:space="preserve"> </w:t>
      </w:r>
      <w:r w:rsidRPr="007A5AA3">
        <w:rPr>
          <w:sz w:val="28"/>
          <w:szCs w:val="28"/>
        </w:rPr>
        <w:t>необходимо увеличить штатную численность кинологов</w:t>
      </w:r>
      <w:r w:rsidR="00BC08A2" w:rsidRPr="007A5AA3">
        <w:rPr>
          <w:sz w:val="28"/>
          <w:szCs w:val="28"/>
        </w:rPr>
        <w:t xml:space="preserve"> </w:t>
      </w:r>
      <w:r w:rsidRPr="007A5AA3">
        <w:rPr>
          <w:sz w:val="28"/>
          <w:szCs w:val="28"/>
        </w:rPr>
        <w:t>на таможенных постах. Так как на настоящий момент на таможенных постах находятся по одному кинологу, которые не могут реально охватить весь грузопассажирский поток, произвести соответствующий таможенный контроль. Соответствующее предложение об увеличении существующей штатной численности</w:t>
      </w:r>
      <w:r w:rsidR="00BC08A2" w:rsidRPr="007A5AA3">
        <w:rPr>
          <w:sz w:val="28"/>
          <w:szCs w:val="28"/>
        </w:rPr>
        <w:t xml:space="preserve"> </w:t>
      </w:r>
      <w:r w:rsidRPr="007A5AA3">
        <w:rPr>
          <w:sz w:val="28"/>
          <w:szCs w:val="28"/>
        </w:rPr>
        <w:t>кинологов таможни до 18 единиц направлено в КТК МФ РК.</w:t>
      </w:r>
      <w:r w:rsidR="00BC08A2" w:rsidRPr="007A5AA3">
        <w:rPr>
          <w:sz w:val="28"/>
          <w:szCs w:val="28"/>
        </w:rPr>
        <w:t xml:space="preserve"> </w:t>
      </w:r>
    </w:p>
    <w:p w:rsidR="00D00D15" w:rsidRPr="007A5AA3" w:rsidRDefault="00D00D15" w:rsidP="00D9338B">
      <w:pPr>
        <w:pStyle w:val="a3"/>
        <w:spacing w:after="0" w:line="360" w:lineRule="auto"/>
        <w:ind w:firstLine="709"/>
        <w:jc w:val="both"/>
        <w:rPr>
          <w:sz w:val="28"/>
          <w:szCs w:val="28"/>
        </w:rPr>
      </w:pPr>
      <w:r w:rsidRPr="007A5AA3">
        <w:rPr>
          <w:sz w:val="28"/>
          <w:szCs w:val="28"/>
        </w:rPr>
        <w:t xml:space="preserve">Созданный единственный в республике Кинологический центр КТК МФ РК, в основную задачу которого входит подготовка и переподготовка специальных кадров таможенных органов, дает большую возможность сотрудникам таможни профессионально подготовиться своему делу, обучить служебных собак поиску и обнаружению различных наркотиков, тем самым повысить эффективность работы кинологических подразделении на местах органов. </w:t>
      </w:r>
    </w:p>
    <w:p w:rsidR="00D00D15" w:rsidRPr="007A5AA3" w:rsidRDefault="00D00D15" w:rsidP="00D9338B">
      <w:pPr>
        <w:pStyle w:val="a3"/>
        <w:spacing w:after="0" w:line="360" w:lineRule="auto"/>
        <w:ind w:firstLine="709"/>
        <w:jc w:val="both"/>
        <w:rPr>
          <w:sz w:val="28"/>
          <w:szCs w:val="28"/>
        </w:rPr>
      </w:pPr>
      <w:r w:rsidRPr="007A5AA3">
        <w:rPr>
          <w:sz w:val="28"/>
          <w:szCs w:val="28"/>
        </w:rPr>
        <w:t>Для дальнейшего повышения эффективности применения</w:t>
      </w:r>
      <w:r w:rsidR="00BC08A2" w:rsidRPr="007A5AA3">
        <w:rPr>
          <w:sz w:val="28"/>
          <w:szCs w:val="28"/>
        </w:rPr>
        <w:t xml:space="preserve"> </w:t>
      </w:r>
      <w:r w:rsidRPr="007A5AA3">
        <w:rPr>
          <w:sz w:val="28"/>
          <w:szCs w:val="28"/>
        </w:rPr>
        <w:t>организационно-правовых мер защиты экономических интересов таможенным органам необходимо совершенствовать формы и методы борьбы с преступлениями в сфере таможенного дела, в том числе и с незаконным</w:t>
      </w:r>
      <w:r w:rsidR="00BC08A2" w:rsidRPr="007A5AA3">
        <w:rPr>
          <w:sz w:val="28"/>
          <w:szCs w:val="28"/>
        </w:rPr>
        <w:t xml:space="preserve"> </w:t>
      </w:r>
      <w:r w:rsidRPr="007A5AA3">
        <w:rPr>
          <w:sz w:val="28"/>
          <w:szCs w:val="28"/>
        </w:rPr>
        <w:t>оборотом наркотических средств. Поскольку этот вид преступления представляет собой одно из наиболее сложных и опасных криминальных явлений международного характера, что обуславливает сложность предупреждения, выявления и расследования данного вида преступлений. Назрела необходимость создания единой информационной</w:t>
      </w:r>
      <w:r w:rsidR="00BC08A2" w:rsidRPr="007A5AA3">
        <w:rPr>
          <w:sz w:val="28"/>
          <w:szCs w:val="28"/>
        </w:rPr>
        <w:t xml:space="preserve"> </w:t>
      </w:r>
      <w:r w:rsidRPr="007A5AA3">
        <w:rPr>
          <w:sz w:val="28"/>
          <w:szCs w:val="28"/>
        </w:rPr>
        <w:t xml:space="preserve">базы правоохранительных органов РК, обеспечивающей доступ должностных лиц для оперативного поиска необходимых сведений. </w:t>
      </w:r>
    </w:p>
    <w:p w:rsidR="00D00D15" w:rsidRPr="007A5AA3" w:rsidRDefault="00F27972" w:rsidP="00D9338B">
      <w:pPr>
        <w:spacing w:before="0" w:after="0" w:line="360" w:lineRule="auto"/>
        <w:ind w:firstLine="709"/>
        <w:jc w:val="both"/>
        <w:rPr>
          <w:b/>
          <w:bCs/>
          <w:sz w:val="28"/>
          <w:szCs w:val="28"/>
        </w:rPr>
      </w:pPr>
      <w:r w:rsidRPr="007A5AA3">
        <w:rPr>
          <w:sz w:val="28"/>
          <w:szCs w:val="28"/>
        </w:rPr>
        <w:br w:type="page"/>
      </w:r>
      <w:r w:rsidR="00D00D15" w:rsidRPr="007A5AA3">
        <w:rPr>
          <w:b/>
          <w:bCs/>
          <w:sz w:val="28"/>
          <w:szCs w:val="28"/>
          <w:lang w:eastAsia="ar-SA"/>
        </w:rPr>
        <w:t>3</w:t>
      </w:r>
      <w:r w:rsidRPr="007A5AA3">
        <w:rPr>
          <w:b/>
          <w:bCs/>
          <w:sz w:val="28"/>
          <w:szCs w:val="28"/>
          <w:lang w:eastAsia="ar-SA"/>
        </w:rPr>
        <w:t>.</w:t>
      </w:r>
      <w:r w:rsidR="00D00D15" w:rsidRPr="007A5AA3">
        <w:rPr>
          <w:b/>
          <w:bCs/>
          <w:sz w:val="28"/>
          <w:szCs w:val="28"/>
          <w:lang w:eastAsia="ar-SA"/>
        </w:rPr>
        <w:t xml:space="preserve"> Э</w:t>
      </w:r>
      <w:r w:rsidR="00E55386" w:rsidRPr="007A5AA3">
        <w:rPr>
          <w:b/>
          <w:bCs/>
          <w:sz w:val="28"/>
          <w:szCs w:val="28"/>
          <w:lang w:eastAsia="ar-SA"/>
        </w:rPr>
        <w:t>ффективность борьбы с таможенными преступлениями и пути ее совершенствования</w:t>
      </w:r>
    </w:p>
    <w:p w:rsidR="00D00D15" w:rsidRPr="007A5AA3" w:rsidRDefault="00D00D15" w:rsidP="00D9338B">
      <w:pPr>
        <w:spacing w:before="0" w:after="0" w:line="360" w:lineRule="auto"/>
        <w:ind w:firstLine="709"/>
        <w:jc w:val="both"/>
        <w:rPr>
          <w:b/>
          <w:bCs/>
          <w:sz w:val="28"/>
          <w:szCs w:val="28"/>
          <w:lang w:eastAsia="ar-SA"/>
        </w:rPr>
      </w:pPr>
    </w:p>
    <w:p w:rsidR="00D00D15" w:rsidRPr="007A5AA3" w:rsidRDefault="00D00D15" w:rsidP="00D9338B">
      <w:pPr>
        <w:spacing w:before="0" w:after="0" w:line="360" w:lineRule="auto"/>
        <w:ind w:firstLine="709"/>
        <w:jc w:val="both"/>
        <w:rPr>
          <w:b/>
          <w:bCs/>
          <w:sz w:val="28"/>
          <w:szCs w:val="28"/>
          <w:lang w:eastAsia="ar-SA"/>
        </w:rPr>
      </w:pPr>
      <w:r w:rsidRPr="007A5AA3">
        <w:rPr>
          <w:b/>
          <w:bCs/>
          <w:sz w:val="28"/>
          <w:szCs w:val="28"/>
          <w:lang w:eastAsia="ar-SA"/>
        </w:rPr>
        <w:t xml:space="preserve">3.1 Оперативно-розыскная деятельность как один из методов совершенствования борьбы с таможенными преступлениями </w:t>
      </w:r>
    </w:p>
    <w:p w:rsidR="00D00D15" w:rsidRPr="007A5AA3" w:rsidRDefault="00D00D15" w:rsidP="00D9338B">
      <w:pPr>
        <w:spacing w:before="0" w:after="0" w:line="360" w:lineRule="auto"/>
        <w:ind w:firstLine="709"/>
        <w:jc w:val="both"/>
        <w:rPr>
          <w:sz w:val="28"/>
          <w:szCs w:val="28"/>
          <w:lang w:eastAsia="ar-SA"/>
        </w:rPr>
      </w:pP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В настоящее время преступления в сфере таможенного дела являются</w:t>
      </w:r>
      <w:r w:rsidR="00BC08A2" w:rsidRPr="007A5AA3">
        <w:rPr>
          <w:sz w:val="28"/>
          <w:szCs w:val="28"/>
          <w:lang w:eastAsia="ar-SA"/>
        </w:rPr>
        <w:t xml:space="preserve"> </w:t>
      </w:r>
      <w:r w:rsidRPr="007A5AA3">
        <w:rPr>
          <w:sz w:val="28"/>
          <w:szCs w:val="28"/>
          <w:lang w:eastAsia="ar-SA"/>
        </w:rPr>
        <w:t>одним из распространенных видов преступной деятельности, наносящих существенный ущерб экономическим и политическим интересам Республики Казахстан.</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В этих условиях значительная роль в борьбе с таможенными преступлениями отводится оперативно-розыскным подразделениям.</w:t>
      </w:r>
    </w:p>
    <w:p w:rsidR="00D00D15" w:rsidRPr="007A5AA3" w:rsidRDefault="00D00D15" w:rsidP="00D9338B">
      <w:pPr>
        <w:spacing w:before="0" w:after="0" w:line="360" w:lineRule="auto"/>
        <w:ind w:firstLine="709"/>
        <w:jc w:val="both"/>
        <w:rPr>
          <w:snapToGrid w:val="0"/>
          <w:sz w:val="28"/>
          <w:szCs w:val="28"/>
          <w:lang w:eastAsia="ar-SA"/>
        </w:rPr>
      </w:pPr>
      <w:r w:rsidRPr="007A5AA3">
        <w:rPr>
          <w:snapToGrid w:val="0"/>
          <w:sz w:val="28"/>
          <w:szCs w:val="28"/>
          <w:lang w:eastAsia="ar-SA"/>
        </w:rPr>
        <w:t>Оперативно-розыскная деятельность является видом государственной деятельности. Она осуществляется гласно и негласно уполномоченными на то государственными органами и оперативными подразделениями в пределах их компетенции путем проведения оперативно-розыскных мероприятий и использования при этом специальных сил, средств и методов в целях защиты жизни, здоровья, прав и свобод личности, собственности, безопасности общества и государства от преступных посягательств.</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 xml:space="preserve">Ранее в ст. 243 Закона РК «О таможенном деле в РК» за таможенными органами было закреплено право на осуществление оперативно-розыскной деятельности: «Таможенные органы РК осуществляют оперативно-розыскную деятельность в целях выявления лиц, подготавливающих, совершающих или совершивших противоправное деяние, признаваемое законодательством РК преступлением, производство дознания по которому отнесено к компетенции таможенных органов РК, в целях обеспечения собственной безопасности таможенных органов, а также при запросах международных таможенных организаций, таможенных и иных компетентных органов иностранных государств в соответствии с международными договорами (соглашениями) по таможенным вопросам». </w:t>
      </w:r>
      <w:r w:rsidR="00630221" w:rsidRPr="007A5AA3">
        <w:rPr>
          <w:sz w:val="28"/>
          <w:szCs w:val="28"/>
          <w:lang w:eastAsia="ar-SA"/>
        </w:rPr>
        <w:t>[</w:t>
      </w:r>
      <w:r w:rsidRPr="007A5AA3">
        <w:rPr>
          <w:sz w:val="28"/>
          <w:szCs w:val="28"/>
          <w:lang w:eastAsia="ar-SA"/>
        </w:rPr>
        <w:t>6</w:t>
      </w:r>
      <w:r w:rsidR="00630221" w:rsidRPr="007A5AA3">
        <w:rPr>
          <w:sz w:val="28"/>
          <w:szCs w:val="28"/>
          <w:lang w:eastAsia="ar-SA"/>
        </w:rPr>
        <w:t>]</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Однако в 2001 году в Закон РК «Об оперативно-розыскной деятельности» были внесены изменения и дополнения, и таможенные органы были исключены из перечня правоохранительных органов, уполномоченных осуществлять оперативно-розыскную деятельность.</w:t>
      </w:r>
    </w:p>
    <w:p w:rsidR="00D00D15" w:rsidRPr="007A5AA3" w:rsidRDefault="00D00D15" w:rsidP="00D9338B">
      <w:pPr>
        <w:pStyle w:val="a9"/>
        <w:ind w:firstLine="709"/>
      </w:pPr>
      <w:r w:rsidRPr="007A5AA3">
        <w:t>Для исключения противоречий законодательства республики с международными обязательствами, обеспечения эффективного взаимодействия с правоохранительными органами и специальными службами республики по вопросам выявления и пресечения преступлений в сфере экономики, следует законодательно закрепить за таможенными органами функции оперативно-розыскной деятельности, наделив правом проведения отдельных мероприятий, предусмотренных ст. 11 Закона РК «Об оперативно-розыскной деятель</w:t>
      </w:r>
      <w:r w:rsidR="00F27972" w:rsidRPr="007A5AA3">
        <w:t xml:space="preserve">ности» </w:t>
      </w:r>
      <w:r w:rsidR="00630221" w:rsidRPr="007A5AA3">
        <w:t>[</w:t>
      </w:r>
      <w:r w:rsidRPr="007A5AA3">
        <w:t>5</w:t>
      </w:r>
      <w:r w:rsidR="00630221" w:rsidRPr="007A5AA3">
        <w:t>]</w:t>
      </w:r>
      <w:r w:rsidRPr="007A5AA3">
        <w:t>.</w:t>
      </w:r>
    </w:p>
    <w:p w:rsidR="00D00D15" w:rsidRPr="007A5AA3" w:rsidRDefault="00D00D15" w:rsidP="00D9338B">
      <w:pPr>
        <w:pStyle w:val="a9"/>
        <w:ind w:firstLine="709"/>
      </w:pPr>
      <w:r w:rsidRPr="007A5AA3">
        <w:t>Введение оперативно-розыскной деятельности в таможенных органах прежде всего положительно скажется на осуществлении борьбы с незаконным оборотом наркотиков. Как правило, правоохранительные органы, задерживая крупную партию наркотиков, заранее обладают информацией о времени и месте пересечения таможенной границы и готовятся к этому.</w:t>
      </w:r>
    </w:p>
    <w:p w:rsidR="00D00D15" w:rsidRPr="007A5AA3" w:rsidRDefault="00D00D15" w:rsidP="00D9338B">
      <w:pPr>
        <w:pStyle w:val="a9"/>
        <w:ind w:firstLine="709"/>
      </w:pPr>
      <w:r w:rsidRPr="007A5AA3">
        <w:t>Проблема контрабанды наркотических средств на сегодняшний день стоит очень остро. Наркотики идут нескончаемым потоком в Россию и Европу транзитом через Казахстан. И задача таможенных органов не только остановить распространение наркотиков на территории РК, но и не допустить их вывоз в сопредельные страны. Для более эффективной работы таможенных органов в данном направлении необходимо обладать информацией о готовящемся преступлении. В процессе осуществления оперативно-розыскной деятельности, таможенные органы должны взаимодействовать с иными правоохранительными органами: органами внутренних дел, органами национальной безопасности, финансовой полицией – и осуществлять обмен информацией об источниках и каналах незаконного поступления на внутренний рынок, а также возможном вывозе за рубеж оружия, наркотиков. Деятельность таможенных и иных правоохранительных органов должна быть согласованной и направлена не на соперничество, а на</w:t>
      </w:r>
      <w:r w:rsidR="00BC08A2" w:rsidRPr="007A5AA3">
        <w:t xml:space="preserve"> </w:t>
      </w:r>
      <w:r w:rsidRPr="007A5AA3">
        <w:t>достижение одной цели – защиту национальной безопасности.</w:t>
      </w:r>
    </w:p>
    <w:p w:rsidR="00D00D15" w:rsidRPr="007A5AA3" w:rsidRDefault="00D00D15" w:rsidP="00D9338B">
      <w:pPr>
        <w:pStyle w:val="a9"/>
        <w:ind w:firstLine="709"/>
      </w:pPr>
      <w:r w:rsidRPr="007A5AA3">
        <w:t>Для этого необходимо провести анализ расстановки кадрового состава подразделений таможенных органов, обеспечивающих борьбу с экономической контрабандой и контрабандой наркотиков для использования на этих участках наиболее подготовленных сотрудников, имеющих опыт осуществления оперативно-розыскной деятельности.</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Оперативно-розыскная деятельность включает различные виды деятельности, основным из которых является информационная деятельность. Информационный аспект имеет большое значение, так как работа с информацией, работа над информацией, работа с источниками информации составляют главное содержание.</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Одним из основных способов получения информации о преступлениях является работа с «агентурой» - лицами из преступной среды, обладающими такой информацией и сотрудничающими с оперативными работниками таможенных органов за определенное вознаграждение.</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Работа с конфидентами (секретными источниками) направлена на добывание: предупреждающей информации о намерениях преступников и признаках возможных посягательств на интересы безопасности защищаемых объектов (выявление); ориентирующей информации о признаках и фактах подготавливаемого или совершаемого посягательства и предотвращение ее вредных последствий (выявление и предупреждение); конкретной фактической информации о состоявшемся преступлении, способствующей его раскрытию и привлечению виновных лиц к ответственности (пресечению) [13].</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Необходимо отметить, что несомненным плюсом оперативно-розыскной деятельности являются небольшие затраты на ее введение. Для осуществления оперативно-розыскной деятельности из государственного бюджета будут выделяться денежные средства, которые главным образом будут использоваться для выплаты вознаграждения «агентам» за предоставленную информацию, а также для приобретения необходимых технических средств и средств связи.</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Для уточнения и перепроверки добытой и полученной информации должны использоваться специальные технические устройства и криминалистические средства. Полученная информация подвергается непрерывной обработке, анализируется и используется в процессе раскрытия механизма преступления и розыска конкретных его участников.</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С правовой точки зрения, действия сотрудников оперативных подразделений таможенных органов должны основываться на нормах закона и, будучи направлены на охрану правопорядка, интересов личности, общества и государства, принципиально отличаться от действий дознавателей-следователей тем, что они являются действиями «допроцессуальными», хотя и подчиненными изначально интересам соблюдения уголовно-процессуальных норм. В отличие от действий дознавателей и следователей, открыто, официально, от имени государства ставящих вопросы по поводу преступления подозреваемому, обвиняемому, свидетелю, эксперту и т.д., сотрудники оперативных подразделений в рамках оперативно-розыскной деятельности, как правило, скрывают перед объектом свою заинтересованность, проявляемый к нему интерес и желание получить от него или о нем те или иные сведения. Поэтому и характер отношений между сотрудником оперативного подразделения и объектом его заинтересованности должен быть, как правило, неправовым, неофициальным, где цели действий или поступков сотрудника замаскированы, так же, как и средства и способы, используемые им [13].</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Добытая оперативным путем информация должна закрепляется в оперативных документах, использоваться в оперативных интересах, не всегда получая процессуальное оформление.</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К оперативным подразделениям, осуществляющим оперативно-розыскную деятельность, должны быть отнесены: Управление внутренней безопасности КТК МФ РК и соответствующие подразделения на местах; Управление по борьбе с контрабандой КТК МФ РК и соответствующие подразделения таможенных органов.</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Отдельные оперативно-розыскные мероприятия, в определенной дозировке и в основном разведывательно-поискового характера, неизбежно будут применяться и Управлением таможенной охраны и режима КТК МФ РК и соответствующими подразделениями местных таможенных органов</w:t>
      </w:r>
      <w:r w:rsidR="00BC08A2" w:rsidRPr="007A5AA3">
        <w:rPr>
          <w:sz w:val="28"/>
          <w:szCs w:val="28"/>
          <w:lang w:eastAsia="ar-SA"/>
        </w:rPr>
        <w:t xml:space="preserve"> </w:t>
      </w:r>
      <w:r w:rsidRPr="007A5AA3">
        <w:rPr>
          <w:sz w:val="28"/>
          <w:szCs w:val="28"/>
          <w:lang w:eastAsia="ar-SA"/>
        </w:rPr>
        <w:t>- при решении ими задач обеспечения физической охраны таможенной инфраструктуры и должностных лиц, а также в целях выявления и перехвата нелегальных каналов перемещения товаров в обход таможенных постов.</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Каждому из направлений правоохранительной деятельности должна соответствовать своя группа задач.</w:t>
      </w:r>
    </w:p>
    <w:p w:rsidR="00D00D15" w:rsidRPr="007A5AA3" w:rsidRDefault="00D00D15" w:rsidP="00D9338B">
      <w:pPr>
        <w:pStyle w:val="a9"/>
        <w:ind w:firstLine="709"/>
      </w:pPr>
      <w:r w:rsidRPr="007A5AA3">
        <w:t>На подразделения внутренней безопасности таможенных органов возлагается выполнение следующих функций:</w:t>
      </w:r>
    </w:p>
    <w:p w:rsidR="00D00D15" w:rsidRPr="007A5AA3" w:rsidRDefault="00D00D15" w:rsidP="00D9338B">
      <w:pPr>
        <w:numPr>
          <w:ilvl w:val="0"/>
          <w:numId w:val="24"/>
        </w:numPr>
        <w:spacing w:before="0" w:after="0" w:line="360" w:lineRule="auto"/>
        <w:ind w:left="0" w:firstLine="709"/>
        <w:jc w:val="both"/>
        <w:rPr>
          <w:sz w:val="28"/>
          <w:szCs w:val="28"/>
          <w:lang w:eastAsia="ar-SA"/>
        </w:rPr>
      </w:pPr>
      <w:r w:rsidRPr="007A5AA3">
        <w:rPr>
          <w:sz w:val="28"/>
          <w:szCs w:val="28"/>
          <w:lang w:eastAsia="ar-SA"/>
        </w:rPr>
        <w:t>обеспечение информационной безопасности и ведение борьбы с возможной утечкой охраняемых сведений определенной степени секретности;</w:t>
      </w:r>
    </w:p>
    <w:p w:rsidR="00D00D15" w:rsidRPr="007A5AA3" w:rsidRDefault="00D00D15" w:rsidP="00D9338B">
      <w:pPr>
        <w:numPr>
          <w:ilvl w:val="0"/>
          <w:numId w:val="24"/>
        </w:numPr>
        <w:spacing w:before="0" w:after="0" w:line="360" w:lineRule="auto"/>
        <w:ind w:left="0" w:firstLine="709"/>
        <w:jc w:val="both"/>
        <w:rPr>
          <w:sz w:val="28"/>
          <w:szCs w:val="28"/>
          <w:lang w:eastAsia="ar-SA"/>
        </w:rPr>
      </w:pPr>
      <w:r w:rsidRPr="007A5AA3">
        <w:rPr>
          <w:sz w:val="28"/>
          <w:szCs w:val="28"/>
          <w:lang w:eastAsia="ar-SA"/>
        </w:rPr>
        <w:t>организация и осуществление координации и взаимодействия с оперативными подразделениями других правоохранительных органов в интересах обеспечения собственной безопасности.</w:t>
      </w:r>
    </w:p>
    <w:p w:rsidR="00D00D15" w:rsidRPr="007A5AA3" w:rsidRDefault="00D00D15" w:rsidP="00D9338B">
      <w:pPr>
        <w:pStyle w:val="21"/>
        <w:widowControl/>
        <w:numPr>
          <w:ilvl w:val="0"/>
          <w:numId w:val="24"/>
        </w:numPr>
        <w:tabs>
          <w:tab w:val="left" w:pos="1276"/>
        </w:tabs>
        <w:ind w:left="0" w:firstLine="709"/>
        <w:rPr>
          <w:rFonts w:eastAsia="MS Mincho"/>
          <w:lang w:eastAsia="ar-SA"/>
        </w:rPr>
      </w:pPr>
      <w:r w:rsidRPr="007A5AA3">
        <w:rPr>
          <w:rFonts w:eastAsia="MS Mincho"/>
          <w:lang w:eastAsia="ar-SA"/>
        </w:rPr>
        <w:t xml:space="preserve">осуществление мобильных рейдов, с целью предупреждения, выявления и пресечения преступлений в сфере таможенного дела; </w:t>
      </w:r>
    </w:p>
    <w:p w:rsidR="00D00D15" w:rsidRPr="007A5AA3" w:rsidRDefault="00D00D15" w:rsidP="00D9338B">
      <w:pPr>
        <w:pStyle w:val="21"/>
        <w:widowControl/>
        <w:numPr>
          <w:ilvl w:val="0"/>
          <w:numId w:val="24"/>
        </w:numPr>
        <w:tabs>
          <w:tab w:val="left" w:pos="1276"/>
          <w:tab w:val="left" w:pos="6920"/>
        </w:tabs>
        <w:ind w:left="0" w:firstLine="709"/>
        <w:rPr>
          <w:rFonts w:eastAsia="MS Mincho"/>
          <w:lang w:eastAsia="ar-SA"/>
        </w:rPr>
      </w:pPr>
      <w:r w:rsidRPr="007A5AA3">
        <w:rPr>
          <w:rFonts w:eastAsia="MS Mincho"/>
          <w:lang w:eastAsia="ar-SA"/>
        </w:rPr>
        <w:t>в рамках оперативной работы, проверка участников внешнеэкономической деятельности, а также структурных подразделений таможенных органов осуществляющих таможенное оформление и таможенный контроль участников ВЭД;</w:t>
      </w:r>
    </w:p>
    <w:p w:rsidR="00D00D15" w:rsidRPr="007A5AA3" w:rsidRDefault="00D00D15" w:rsidP="00D9338B">
      <w:pPr>
        <w:pStyle w:val="21"/>
        <w:widowControl/>
        <w:numPr>
          <w:ilvl w:val="0"/>
          <w:numId w:val="24"/>
        </w:numPr>
        <w:tabs>
          <w:tab w:val="left" w:pos="1276"/>
        </w:tabs>
        <w:ind w:left="0" w:firstLine="709"/>
        <w:rPr>
          <w:rFonts w:eastAsia="MS Mincho"/>
          <w:lang w:eastAsia="ar-SA"/>
        </w:rPr>
      </w:pPr>
      <w:r w:rsidRPr="007A5AA3">
        <w:rPr>
          <w:rFonts w:eastAsia="MS Mincho"/>
          <w:lang w:eastAsia="ar-SA"/>
        </w:rPr>
        <w:t>предупреждение, выявление и пресечение фактов незаконного вмешательства представителей других правоохранительных органов в деятельность таможенных органов;</w:t>
      </w:r>
    </w:p>
    <w:p w:rsidR="00D00D15" w:rsidRPr="007A5AA3" w:rsidRDefault="00D00D15" w:rsidP="00D9338B">
      <w:pPr>
        <w:pStyle w:val="21"/>
        <w:widowControl/>
        <w:numPr>
          <w:ilvl w:val="0"/>
          <w:numId w:val="24"/>
        </w:numPr>
        <w:tabs>
          <w:tab w:val="left" w:pos="1276"/>
        </w:tabs>
        <w:ind w:left="0" w:firstLine="709"/>
        <w:rPr>
          <w:rFonts w:eastAsia="MS Mincho"/>
          <w:lang w:eastAsia="ar-SA"/>
        </w:rPr>
      </w:pPr>
      <w:r w:rsidRPr="007A5AA3">
        <w:rPr>
          <w:rFonts w:eastAsia="MS Mincho"/>
          <w:lang w:eastAsia="ar-SA"/>
        </w:rPr>
        <w:t>группой быстрого реагирования – осуществление физической поддержки при оперативной разработке преступной деятельности отдельных лиц, либо группы лиц; непосредственное задержание лиц совершивших преступления, а также транспортных средств; физическая охрана сотрудников оперативного отдела, а также лиц проходящих по делу в качестве свидетелей, либо подозреваемых; иные мероприятия в рамках закона, направленные на предупреждение, выявление и пресечение преступлений.</w:t>
      </w:r>
    </w:p>
    <w:p w:rsidR="00D00D15" w:rsidRPr="007A5AA3" w:rsidRDefault="00D00D15" w:rsidP="00D9338B">
      <w:pPr>
        <w:pStyle w:val="a9"/>
        <w:ind w:firstLine="709"/>
      </w:pPr>
      <w:r w:rsidRPr="007A5AA3">
        <w:t>Подразделения внутренней безопасности решают задачи выявления, предупреждения и пресечения, возможных с чьей-либо стороны попыток вовлечения отдельных сотрудников таможенных органов в неблаговидные действия с целью последующего проникновения в таможенные ряды, осуществляя проверку материалов в отношении таких лиц, полученных в результате собственных усилий и поступающих из других подразделений и органов.</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В основном с помощью подразделений внутренней безопасности будет решаться задача самоочищения таможенных рядов от проникших в нее случайных лиц и в немалой степени – профилактики правонарушений.</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Подразделения по борьбе с контрабандой решают задачи выявления, предупреждения и пресечения указанных нарушений закона. В них стекается основной поток оперативной информации со всех сторон. На основе анализа текущих оперативных материалов сотрудники этих подразделений должны выявлять признаки подготавливаемых или осуществляемых контрабандных операций и нарушений таможенных правил в крупных размерах, организовывать квалифицированную первичную проверку получаемых материалов и работу по дополнительному изучению.</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В силу повышенной опасности и не снижающегося объема контрабанды наркотиков и незаконным оборотом оружия.</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Благоприятную перспективу в борьбе с таможенными преступлениями создает развитие сотрудничества с таможенными органами зарубежных стран.</w:t>
      </w:r>
    </w:p>
    <w:p w:rsidR="00D00D15" w:rsidRPr="007A5AA3" w:rsidRDefault="00D00D15" w:rsidP="00D9338B">
      <w:pPr>
        <w:spacing w:before="0" w:after="0" w:line="360" w:lineRule="auto"/>
        <w:ind w:firstLine="709"/>
        <w:jc w:val="both"/>
        <w:rPr>
          <w:sz w:val="28"/>
          <w:szCs w:val="28"/>
          <w:lang w:eastAsia="ar-SA"/>
        </w:rPr>
      </w:pPr>
      <w:r w:rsidRPr="007A5AA3">
        <w:rPr>
          <w:sz w:val="28"/>
          <w:szCs w:val="28"/>
          <w:lang w:eastAsia="ar-SA"/>
        </w:rPr>
        <w:t>Известно, что контрабанда и другие экономические преступления и коммерческие правонарушения, порожденные стремлением заинтересованных лиц обойти установленный порядок перемещения товаров через границу, уходят корнями в далекое прошлое, а арсенал ухищрений и изощренных тайных методов и приемов их применения неисчерпаем и постоянно пополняется.</w:t>
      </w:r>
    </w:p>
    <w:p w:rsidR="00D00D15" w:rsidRPr="007A5AA3" w:rsidRDefault="00D00D15" w:rsidP="00D9338B">
      <w:pPr>
        <w:pStyle w:val="a9"/>
        <w:ind w:firstLine="709"/>
      </w:pPr>
      <w:r w:rsidRPr="007A5AA3">
        <w:t>Поэтому понятно, что основным резервом повышения эффективности деятельности таможенных органов по борьбе с таможенными преступлениями является ускоренное освоение и внедрение методов оперативно-розыскной деятельности.</w:t>
      </w:r>
    </w:p>
    <w:p w:rsidR="00D00D15" w:rsidRPr="007A5AA3" w:rsidRDefault="00D00D15" w:rsidP="00D9338B">
      <w:pPr>
        <w:spacing w:before="0" w:after="0" w:line="360" w:lineRule="auto"/>
        <w:ind w:firstLine="709"/>
        <w:jc w:val="both"/>
        <w:rPr>
          <w:sz w:val="28"/>
          <w:szCs w:val="28"/>
          <w:lang w:eastAsia="ar-SA"/>
        </w:rPr>
      </w:pPr>
    </w:p>
    <w:p w:rsidR="00D00D15" w:rsidRPr="007A5AA3" w:rsidRDefault="00D00D15" w:rsidP="00D9338B">
      <w:pPr>
        <w:pStyle w:val="Heading"/>
        <w:keepNext w:val="0"/>
        <w:spacing w:before="0" w:after="0" w:line="360" w:lineRule="auto"/>
        <w:ind w:firstLine="709"/>
        <w:jc w:val="both"/>
        <w:rPr>
          <w:rFonts w:ascii="Times New Roman" w:hAnsi="Times New Roman" w:cs="Times New Roman"/>
          <w:b/>
          <w:bCs/>
        </w:rPr>
      </w:pPr>
      <w:r w:rsidRPr="007A5AA3">
        <w:rPr>
          <w:rFonts w:ascii="Times New Roman" w:hAnsi="Times New Roman" w:cs="Times New Roman"/>
          <w:b/>
          <w:bCs/>
        </w:rPr>
        <w:t>3.2 Дополнительные мероприятия по повышению эффективности борьбы с преступлениями в сфере таможенного дела</w:t>
      </w:r>
    </w:p>
    <w:p w:rsidR="004B32FC" w:rsidRPr="007A5AA3" w:rsidRDefault="004B32FC" w:rsidP="00D9338B">
      <w:pPr>
        <w:pStyle w:val="a3"/>
        <w:spacing w:after="0" w:line="360" w:lineRule="auto"/>
        <w:ind w:firstLine="709"/>
        <w:jc w:val="both"/>
        <w:rPr>
          <w:sz w:val="28"/>
          <w:szCs w:val="28"/>
        </w:rPr>
      </w:pPr>
    </w:p>
    <w:p w:rsidR="00D00D15" w:rsidRPr="007A5AA3" w:rsidRDefault="00D00D15" w:rsidP="00D9338B">
      <w:pPr>
        <w:pStyle w:val="a9"/>
        <w:ind w:firstLine="709"/>
      </w:pPr>
      <w:r w:rsidRPr="007A5AA3">
        <w:t>Еще одним недостатком, затрудняющим работу таможенных органов, является несовершенство нормативно-правовой базы в области регулирования борьбы</w:t>
      </w:r>
      <w:r w:rsidR="00BC08A2" w:rsidRPr="007A5AA3">
        <w:t xml:space="preserve"> </w:t>
      </w:r>
      <w:r w:rsidRPr="007A5AA3">
        <w:t>с таможенными преступлениями. Для решения указанной проблемы предлагается внести изменения в Уголовно-процессуальный и Уголовный кодексы РК. В частности, необходимо отменить положение, зафиксированное в ст. 121 УПК о конфискации в качестве вещественных доказательств по уголовному делу изъятых товаров и транспортных средств. Вместо этого необходимо обязать владельцев изъятых товаров оформить товар в таможенном отношении, уплатить причитающиеся таможенные платежи и только после этого возвращать товар его владельцу. При этом, чтобы компенсировать потери государственного бюджета, необходимо увеличить сумму штрафа в санкции ст. 209 УК РК. Если владелец товара отказывается оформлять его, тогда изъятый товар переходит в собственность государства и реализуется; доходы от продажи товара поступают в государственный бюджет.</w:t>
      </w:r>
    </w:p>
    <w:p w:rsidR="00D00D15" w:rsidRPr="007A5AA3" w:rsidRDefault="00D00D15" w:rsidP="00D9338B">
      <w:pPr>
        <w:pStyle w:val="a9"/>
        <w:ind w:firstLine="709"/>
      </w:pPr>
      <w:r w:rsidRPr="007A5AA3">
        <w:t>Другим дополнительным мероприятием, способным существенно повысить эффективность деятельность таможенных органов по борьбе с преступлениями в сфере таможенного дела, в частности, контрабанды наркотиков и взрывчатых веществ, является развитие Кинологической службы в таможенных органах.</w:t>
      </w:r>
    </w:p>
    <w:p w:rsidR="00D00D15" w:rsidRPr="007A5AA3" w:rsidRDefault="00D00D15" w:rsidP="00D9338B">
      <w:pPr>
        <w:pStyle w:val="a9"/>
        <w:ind w:firstLine="709"/>
      </w:pPr>
      <w:r w:rsidRPr="007A5AA3">
        <w:t>В зоне деятельности таможни «Семей» все задержания наркотиков в 2005 году проводились с применением служебно-розыскных собак. Из 23 задержаний наркотических средств в 2005 году в 23 случаях принимали участие специалисты- кинологи таможни Семей».</w:t>
      </w:r>
    </w:p>
    <w:p w:rsidR="00D00D15" w:rsidRPr="007A5AA3" w:rsidRDefault="00D00D15" w:rsidP="00D9338B">
      <w:pPr>
        <w:pStyle w:val="a9"/>
        <w:ind w:firstLine="709"/>
      </w:pPr>
      <w:r w:rsidRPr="007A5AA3">
        <w:t>Учитывая последние факты задержания наркотиков на таможенные посты «Ауыл», «Жезкент», через которые проходит основной грузопоток и перемещение физических лиц, для усиления работы в данном направлении были направлены инспектора-кинологи отдела. Из состоящих в штате</w:t>
      </w:r>
      <w:r w:rsidR="00BC08A2" w:rsidRPr="007A5AA3">
        <w:t xml:space="preserve"> </w:t>
      </w:r>
      <w:r w:rsidRPr="007A5AA3">
        <w:t>ОБК</w:t>
      </w:r>
      <w:r w:rsidR="00BC08A2" w:rsidRPr="007A5AA3">
        <w:t xml:space="preserve"> </w:t>
      </w:r>
      <w:r w:rsidRPr="007A5AA3">
        <w:t>2 единиц специалистов-кинологов, все 2 специалиста-кинолога откомандированы на таможенный пост «Ауыл».</w:t>
      </w:r>
    </w:p>
    <w:p w:rsidR="00D00D15" w:rsidRPr="007A5AA3" w:rsidRDefault="00D00D15" w:rsidP="00D9338B">
      <w:pPr>
        <w:pStyle w:val="a9"/>
        <w:ind w:firstLine="709"/>
      </w:pPr>
      <w:r w:rsidRPr="007A5AA3">
        <w:t>Вместе с тем, на сегодняшний день имеющееся количество специалистов-кинологов в таможне</w:t>
      </w:r>
      <w:r w:rsidR="00BC08A2" w:rsidRPr="007A5AA3">
        <w:t xml:space="preserve"> </w:t>
      </w:r>
      <w:r w:rsidRPr="007A5AA3">
        <w:t>недостаточно для осуществления полного контроля и пресечения нелегального оборота наркотических средств через таможенную границу в зоне деятельности таможни «Семей».</w:t>
      </w:r>
    </w:p>
    <w:p w:rsidR="00D00D15" w:rsidRPr="007A5AA3" w:rsidRDefault="00D00D15" w:rsidP="00D9338B">
      <w:pPr>
        <w:pStyle w:val="a9"/>
        <w:ind w:firstLine="709"/>
      </w:pPr>
      <w:r w:rsidRPr="007A5AA3">
        <w:t>Для нормальной и эффективной работы инспекторов-кинологов по выявлению наркотических средств на таможенных постах, учитывая требования Приказа №3394 от 12.12.2000 года АТК РК и Наставления по Кинологической службе АТК РК (где после активной поисковой работы служебно-розыскной собаки предусмотрен отдых не менее одних суток), необходимо увеличение их численности</w:t>
      </w:r>
      <w:r w:rsidR="00BC08A2" w:rsidRPr="007A5AA3">
        <w:t xml:space="preserve"> </w:t>
      </w:r>
      <w:r w:rsidRPr="007A5AA3">
        <w:t>с 15 до 20 единиц.</w:t>
      </w:r>
    </w:p>
    <w:p w:rsidR="00D00D15" w:rsidRPr="007A5AA3" w:rsidRDefault="00D00D15" w:rsidP="00D9338B">
      <w:pPr>
        <w:pStyle w:val="a9"/>
        <w:ind w:firstLine="709"/>
      </w:pPr>
      <w:r w:rsidRPr="007A5AA3">
        <w:t xml:space="preserve">Необходимая потребность инспекторов-кинологов в разрезе структурных подразделений таможни «Семей» приведена в таблице </w:t>
      </w:r>
      <w:r w:rsidR="0038420F" w:rsidRPr="007A5AA3">
        <w:t>3.1</w:t>
      </w:r>
      <w:r w:rsidR="007106EA" w:rsidRPr="007A5AA3">
        <w:t>.</w:t>
      </w:r>
    </w:p>
    <w:p w:rsidR="007106EA" w:rsidRPr="007A5AA3" w:rsidRDefault="007106EA" w:rsidP="00D9338B">
      <w:pPr>
        <w:spacing w:before="0" w:after="0" w:line="360" w:lineRule="auto"/>
        <w:ind w:firstLine="709"/>
        <w:jc w:val="both"/>
        <w:rPr>
          <w:sz w:val="28"/>
          <w:szCs w:val="28"/>
          <w:lang w:eastAsia="ar-SA"/>
        </w:rPr>
      </w:pPr>
    </w:p>
    <w:p w:rsidR="0038420F" w:rsidRPr="007A5AA3" w:rsidRDefault="0038420F" w:rsidP="00D9338B">
      <w:pPr>
        <w:spacing w:before="0" w:after="0" w:line="360" w:lineRule="auto"/>
        <w:ind w:firstLine="709"/>
        <w:jc w:val="both"/>
        <w:rPr>
          <w:sz w:val="28"/>
          <w:szCs w:val="28"/>
          <w:lang w:eastAsia="ar-SA"/>
        </w:rPr>
      </w:pPr>
      <w:r w:rsidRPr="007A5AA3">
        <w:rPr>
          <w:sz w:val="28"/>
          <w:szCs w:val="28"/>
          <w:lang w:eastAsia="ar-SA"/>
        </w:rPr>
        <w:t>Таблица 3.1 -</w:t>
      </w:r>
      <w:r w:rsidR="00BC08A2" w:rsidRPr="007A5AA3">
        <w:rPr>
          <w:sz w:val="28"/>
          <w:szCs w:val="28"/>
          <w:lang w:eastAsia="ar-SA"/>
        </w:rPr>
        <w:t xml:space="preserve"> </w:t>
      </w:r>
      <w:r w:rsidR="00387C5B" w:rsidRPr="007A5AA3">
        <w:rPr>
          <w:sz w:val="28"/>
          <w:szCs w:val="28"/>
          <w:lang w:eastAsia="ar-SA"/>
        </w:rPr>
        <w:t>П</w:t>
      </w:r>
      <w:r w:rsidRPr="007A5AA3">
        <w:rPr>
          <w:sz w:val="28"/>
          <w:szCs w:val="28"/>
          <w:lang w:eastAsia="ar-SA"/>
        </w:rPr>
        <w:t>отребность инспекторов-кинологов в разрезе структурных подразделений таможни «Семей»</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
        <w:gridCol w:w="2618"/>
        <w:gridCol w:w="1880"/>
        <w:gridCol w:w="1881"/>
        <w:gridCol w:w="1881"/>
      </w:tblGrid>
      <w:tr w:rsidR="0038420F" w:rsidRPr="007A5AA3">
        <w:trPr>
          <w:jc w:val="center"/>
        </w:trPr>
        <w:tc>
          <w:tcPr>
            <w:tcW w:w="492" w:type="dxa"/>
            <w:tcBorders>
              <w:top w:val="single" w:sz="4" w:space="0" w:color="auto"/>
              <w:bottom w:val="single" w:sz="4" w:space="0" w:color="auto"/>
              <w:right w:val="single" w:sz="4" w:space="0" w:color="auto"/>
            </w:tcBorders>
          </w:tcPr>
          <w:p w:rsidR="0038420F" w:rsidRPr="007A5AA3" w:rsidRDefault="0038420F" w:rsidP="007106EA">
            <w:pPr>
              <w:pStyle w:val="a9"/>
              <w:ind w:firstLine="0"/>
              <w:rPr>
                <w:sz w:val="20"/>
                <w:szCs w:val="20"/>
              </w:rPr>
            </w:pPr>
            <w:r w:rsidRPr="007A5AA3">
              <w:rPr>
                <w:sz w:val="20"/>
                <w:szCs w:val="20"/>
              </w:rPr>
              <w:t>№</w:t>
            </w:r>
          </w:p>
          <w:p w:rsidR="0038420F" w:rsidRPr="007A5AA3" w:rsidRDefault="0038420F" w:rsidP="007106EA">
            <w:pPr>
              <w:pStyle w:val="a9"/>
              <w:ind w:firstLine="0"/>
              <w:rPr>
                <w:sz w:val="20"/>
                <w:szCs w:val="20"/>
              </w:rPr>
            </w:pPr>
            <w:r w:rsidRPr="007A5AA3">
              <w:rPr>
                <w:sz w:val="20"/>
                <w:szCs w:val="20"/>
              </w:rPr>
              <w:t>п/п</w:t>
            </w:r>
          </w:p>
        </w:tc>
        <w:tc>
          <w:tcPr>
            <w:tcW w:w="2618" w:type="dxa"/>
            <w:tcBorders>
              <w:top w:val="single" w:sz="4" w:space="0" w:color="auto"/>
              <w:left w:val="single" w:sz="4" w:space="0" w:color="auto"/>
              <w:bottom w:val="single" w:sz="4" w:space="0" w:color="auto"/>
              <w:right w:val="single" w:sz="4" w:space="0" w:color="auto"/>
            </w:tcBorders>
          </w:tcPr>
          <w:p w:rsidR="0038420F" w:rsidRPr="007A5AA3" w:rsidRDefault="0038420F" w:rsidP="007106EA">
            <w:pPr>
              <w:pStyle w:val="a9"/>
              <w:ind w:firstLine="0"/>
              <w:rPr>
                <w:sz w:val="20"/>
                <w:szCs w:val="20"/>
              </w:rPr>
            </w:pPr>
            <w:r w:rsidRPr="007A5AA3">
              <w:rPr>
                <w:sz w:val="20"/>
                <w:szCs w:val="20"/>
              </w:rPr>
              <w:t>Подразделения</w:t>
            </w:r>
          </w:p>
        </w:tc>
        <w:tc>
          <w:tcPr>
            <w:tcW w:w="1880" w:type="dxa"/>
            <w:tcBorders>
              <w:top w:val="single" w:sz="4" w:space="0" w:color="auto"/>
              <w:left w:val="single" w:sz="4" w:space="0" w:color="auto"/>
              <w:bottom w:val="single" w:sz="4" w:space="0" w:color="auto"/>
              <w:right w:val="single" w:sz="4" w:space="0" w:color="auto"/>
            </w:tcBorders>
          </w:tcPr>
          <w:p w:rsidR="0038420F" w:rsidRPr="007A5AA3" w:rsidRDefault="0038420F" w:rsidP="007106EA">
            <w:pPr>
              <w:pStyle w:val="a9"/>
              <w:ind w:firstLine="0"/>
              <w:rPr>
                <w:sz w:val="20"/>
                <w:szCs w:val="20"/>
              </w:rPr>
            </w:pPr>
            <w:r w:rsidRPr="007A5AA3">
              <w:rPr>
                <w:sz w:val="20"/>
                <w:szCs w:val="20"/>
              </w:rPr>
              <w:t>Количество</w:t>
            </w:r>
          </w:p>
          <w:p w:rsidR="0038420F" w:rsidRPr="007A5AA3" w:rsidRDefault="0038420F" w:rsidP="007106EA">
            <w:pPr>
              <w:pStyle w:val="a9"/>
              <w:ind w:firstLine="0"/>
              <w:rPr>
                <w:sz w:val="20"/>
                <w:szCs w:val="20"/>
              </w:rPr>
            </w:pPr>
            <w:r w:rsidRPr="007A5AA3">
              <w:rPr>
                <w:sz w:val="20"/>
                <w:szCs w:val="20"/>
              </w:rPr>
              <w:t>кинологов</w:t>
            </w:r>
          </w:p>
          <w:p w:rsidR="0038420F" w:rsidRPr="007A5AA3" w:rsidRDefault="0038420F" w:rsidP="007106EA">
            <w:pPr>
              <w:pStyle w:val="a9"/>
              <w:ind w:firstLine="0"/>
              <w:rPr>
                <w:sz w:val="20"/>
                <w:szCs w:val="20"/>
              </w:rPr>
            </w:pPr>
            <w:r w:rsidRPr="007A5AA3">
              <w:rPr>
                <w:sz w:val="20"/>
                <w:szCs w:val="20"/>
              </w:rPr>
              <w:t>на 01.01.06</w:t>
            </w:r>
          </w:p>
        </w:tc>
        <w:tc>
          <w:tcPr>
            <w:tcW w:w="1881" w:type="dxa"/>
            <w:tcBorders>
              <w:top w:val="single" w:sz="4" w:space="0" w:color="auto"/>
              <w:left w:val="single" w:sz="4" w:space="0" w:color="auto"/>
              <w:bottom w:val="single" w:sz="4" w:space="0" w:color="auto"/>
              <w:right w:val="single" w:sz="4" w:space="0" w:color="auto"/>
            </w:tcBorders>
          </w:tcPr>
          <w:p w:rsidR="0038420F" w:rsidRPr="007A5AA3" w:rsidRDefault="0038420F" w:rsidP="007106EA">
            <w:pPr>
              <w:pStyle w:val="a9"/>
              <w:ind w:firstLine="0"/>
              <w:rPr>
                <w:sz w:val="20"/>
                <w:szCs w:val="20"/>
              </w:rPr>
            </w:pPr>
            <w:r w:rsidRPr="007A5AA3">
              <w:rPr>
                <w:sz w:val="20"/>
                <w:szCs w:val="20"/>
              </w:rPr>
              <w:t>Увеличение</w:t>
            </w:r>
          </w:p>
          <w:p w:rsidR="0038420F" w:rsidRPr="007A5AA3" w:rsidRDefault="0038420F" w:rsidP="007106EA">
            <w:pPr>
              <w:pStyle w:val="a9"/>
              <w:ind w:firstLine="0"/>
              <w:rPr>
                <w:sz w:val="20"/>
                <w:szCs w:val="20"/>
              </w:rPr>
            </w:pPr>
            <w:r w:rsidRPr="007A5AA3">
              <w:rPr>
                <w:sz w:val="20"/>
                <w:szCs w:val="20"/>
              </w:rPr>
              <w:t>кинологов на 5 единиц</w:t>
            </w:r>
          </w:p>
        </w:tc>
        <w:tc>
          <w:tcPr>
            <w:tcW w:w="1881" w:type="dxa"/>
            <w:tcBorders>
              <w:top w:val="single" w:sz="4" w:space="0" w:color="auto"/>
              <w:left w:val="single" w:sz="4" w:space="0" w:color="auto"/>
              <w:bottom w:val="single" w:sz="4" w:space="0" w:color="auto"/>
            </w:tcBorders>
          </w:tcPr>
          <w:p w:rsidR="0038420F" w:rsidRPr="007A5AA3" w:rsidRDefault="0038420F" w:rsidP="007106EA">
            <w:pPr>
              <w:pStyle w:val="a9"/>
              <w:ind w:firstLine="0"/>
              <w:rPr>
                <w:sz w:val="20"/>
                <w:szCs w:val="20"/>
              </w:rPr>
            </w:pPr>
            <w:r w:rsidRPr="007A5AA3">
              <w:rPr>
                <w:sz w:val="20"/>
                <w:szCs w:val="20"/>
              </w:rPr>
              <w:t>Итого должно быть</w:t>
            </w:r>
          </w:p>
          <w:p w:rsidR="0038420F" w:rsidRPr="007A5AA3" w:rsidRDefault="0038420F" w:rsidP="007106EA">
            <w:pPr>
              <w:pStyle w:val="a9"/>
              <w:ind w:firstLine="0"/>
              <w:rPr>
                <w:sz w:val="20"/>
                <w:szCs w:val="20"/>
              </w:rPr>
            </w:pPr>
            <w:r w:rsidRPr="007A5AA3">
              <w:rPr>
                <w:sz w:val="20"/>
                <w:szCs w:val="20"/>
              </w:rPr>
              <w:t>кинологов</w:t>
            </w:r>
          </w:p>
        </w:tc>
      </w:tr>
      <w:tr w:rsidR="0038420F" w:rsidRPr="007A5AA3">
        <w:trPr>
          <w:jc w:val="center"/>
        </w:trPr>
        <w:tc>
          <w:tcPr>
            <w:tcW w:w="492" w:type="dxa"/>
            <w:tcBorders>
              <w:top w:val="single" w:sz="4" w:space="0" w:color="auto"/>
              <w:bottom w:val="single" w:sz="4" w:space="0" w:color="auto"/>
              <w:right w:val="single" w:sz="4" w:space="0" w:color="auto"/>
            </w:tcBorders>
          </w:tcPr>
          <w:p w:rsidR="0038420F" w:rsidRPr="007A5AA3" w:rsidRDefault="0038420F" w:rsidP="007106EA">
            <w:pPr>
              <w:pStyle w:val="a9"/>
              <w:ind w:firstLine="0"/>
              <w:rPr>
                <w:sz w:val="20"/>
                <w:szCs w:val="20"/>
              </w:rPr>
            </w:pPr>
            <w:r w:rsidRPr="007A5AA3">
              <w:rPr>
                <w:sz w:val="20"/>
                <w:szCs w:val="20"/>
              </w:rPr>
              <w:t>1</w:t>
            </w:r>
          </w:p>
        </w:tc>
        <w:tc>
          <w:tcPr>
            <w:tcW w:w="2618" w:type="dxa"/>
            <w:tcBorders>
              <w:top w:val="single" w:sz="4" w:space="0" w:color="auto"/>
              <w:left w:val="single" w:sz="4" w:space="0" w:color="auto"/>
              <w:bottom w:val="single" w:sz="4" w:space="0" w:color="auto"/>
              <w:right w:val="single" w:sz="4" w:space="0" w:color="auto"/>
            </w:tcBorders>
          </w:tcPr>
          <w:p w:rsidR="0038420F" w:rsidRPr="007A5AA3" w:rsidRDefault="0038420F" w:rsidP="007106EA">
            <w:pPr>
              <w:pStyle w:val="a9"/>
              <w:ind w:firstLine="0"/>
              <w:rPr>
                <w:sz w:val="20"/>
                <w:szCs w:val="20"/>
              </w:rPr>
            </w:pPr>
            <w:r w:rsidRPr="007A5AA3">
              <w:rPr>
                <w:sz w:val="20"/>
                <w:szCs w:val="20"/>
              </w:rPr>
              <w:t>Ауыл</w:t>
            </w:r>
          </w:p>
        </w:tc>
        <w:tc>
          <w:tcPr>
            <w:tcW w:w="1880" w:type="dxa"/>
            <w:tcBorders>
              <w:top w:val="single" w:sz="4" w:space="0" w:color="auto"/>
              <w:left w:val="single" w:sz="4" w:space="0" w:color="auto"/>
              <w:bottom w:val="single" w:sz="4" w:space="0" w:color="auto"/>
              <w:right w:val="single" w:sz="4" w:space="0" w:color="auto"/>
            </w:tcBorders>
          </w:tcPr>
          <w:p w:rsidR="0038420F" w:rsidRPr="007A5AA3" w:rsidRDefault="0038420F" w:rsidP="007106EA">
            <w:pPr>
              <w:pStyle w:val="a9"/>
              <w:ind w:firstLine="0"/>
              <w:rPr>
                <w:sz w:val="20"/>
                <w:szCs w:val="20"/>
              </w:rPr>
            </w:pPr>
            <w:r w:rsidRPr="007A5AA3">
              <w:rPr>
                <w:sz w:val="20"/>
                <w:szCs w:val="20"/>
              </w:rPr>
              <w:t>4</w:t>
            </w:r>
          </w:p>
        </w:tc>
        <w:tc>
          <w:tcPr>
            <w:tcW w:w="1881" w:type="dxa"/>
            <w:tcBorders>
              <w:top w:val="single" w:sz="4" w:space="0" w:color="auto"/>
              <w:left w:val="single" w:sz="4" w:space="0" w:color="auto"/>
              <w:bottom w:val="single" w:sz="4" w:space="0" w:color="auto"/>
              <w:right w:val="single" w:sz="4" w:space="0" w:color="auto"/>
            </w:tcBorders>
          </w:tcPr>
          <w:p w:rsidR="0038420F" w:rsidRPr="007A5AA3" w:rsidRDefault="0038420F" w:rsidP="007106EA">
            <w:pPr>
              <w:pStyle w:val="a9"/>
              <w:ind w:firstLine="0"/>
              <w:rPr>
                <w:sz w:val="20"/>
                <w:szCs w:val="20"/>
              </w:rPr>
            </w:pPr>
            <w:r w:rsidRPr="007A5AA3">
              <w:rPr>
                <w:sz w:val="20"/>
                <w:szCs w:val="20"/>
              </w:rPr>
              <w:t>5</w:t>
            </w:r>
          </w:p>
        </w:tc>
        <w:tc>
          <w:tcPr>
            <w:tcW w:w="1881" w:type="dxa"/>
            <w:tcBorders>
              <w:top w:val="single" w:sz="4" w:space="0" w:color="auto"/>
              <w:left w:val="single" w:sz="4" w:space="0" w:color="auto"/>
              <w:bottom w:val="single" w:sz="4" w:space="0" w:color="auto"/>
            </w:tcBorders>
          </w:tcPr>
          <w:p w:rsidR="0038420F" w:rsidRPr="007A5AA3" w:rsidRDefault="0038420F" w:rsidP="007106EA">
            <w:pPr>
              <w:pStyle w:val="a9"/>
              <w:ind w:firstLine="0"/>
              <w:rPr>
                <w:sz w:val="20"/>
                <w:szCs w:val="20"/>
              </w:rPr>
            </w:pPr>
            <w:r w:rsidRPr="007A5AA3">
              <w:rPr>
                <w:sz w:val="20"/>
                <w:szCs w:val="20"/>
              </w:rPr>
              <w:t>5</w:t>
            </w:r>
          </w:p>
        </w:tc>
      </w:tr>
      <w:tr w:rsidR="0038420F" w:rsidRPr="007A5AA3">
        <w:trPr>
          <w:jc w:val="center"/>
        </w:trPr>
        <w:tc>
          <w:tcPr>
            <w:tcW w:w="492" w:type="dxa"/>
            <w:tcBorders>
              <w:top w:val="single" w:sz="4" w:space="0" w:color="auto"/>
              <w:bottom w:val="single" w:sz="4" w:space="0" w:color="auto"/>
              <w:right w:val="single" w:sz="4" w:space="0" w:color="auto"/>
            </w:tcBorders>
          </w:tcPr>
          <w:p w:rsidR="0038420F" w:rsidRPr="007A5AA3" w:rsidRDefault="0038420F" w:rsidP="007106EA">
            <w:pPr>
              <w:pStyle w:val="a9"/>
              <w:ind w:firstLine="0"/>
              <w:rPr>
                <w:sz w:val="20"/>
                <w:szCs w:val="20"/>
              </w:rPr>
            </w:pPr>
            <w:r w:rsidRPr="007A5AA3">
              <w:rPr>
                <w:sz w:val="20"/>
                <w:szCs w:val="20"/>
              </w:rPr>
              <w:t>2</w:t>
            </w:r>
          </w:p>
        </w:tc>
        <w:tc>
          <w:tcPr>
            <w:tcW w:w="2618" w:type="dxa"/>
            <w:tcBorders>
              <w:top w:val="single" w:sz="4" w:space="0" w:color="auto"/>
              <w:left w:val="single" w:sz="4" w:space="0" w:color="auto"/>
              <w:bottom w:val="single" w:sz="4" w:space="0" w:color="auto"/>
              <w:right w:val="single" w:sz="4" w:space="0" w:color="auto"/>
            </w:tcBorders>
          </w:tcPr>
          <w:p w:rsidR="0038420F" w:rsidRPr="007A5AA3" w:rsidRDefault="0038420F" w:rsidP="007106EA">
            <w:pPr>
              <w:pStyle w:val="a9"/>
              <w:ind w:firstLine="0"/>
              <w:rPr>
                <w:sz w:val="20"/>
                <w:szCs w:val="20"/>
              </w:rPr>
            </w:pPr>
            <w:r w:rsidRPr="007A5AA3">
              <w:rPr>
                <w:sz w:val="20"/>
                <w:szCs w:val="20"/>
              </w:rPr>
              <w:t>Байтанат</w:t>
            </w:r>
          </w:p>
        </w:tc>
        <w:tc>
          <w:tcPr>
            <w:tcW w:w="1880" w:type="dxa"/>
            <w:tcBorders>
              <w:top w:val="single" w:sz="4" w:space="0" w:color="auto"/>
              <w:left w:val="single" w:sz="4" w:space="0" w:color="auto"/>
              <w:bottom w:val="single" w:sz="4" w:space="0" w:color="auto"/>
              <w:right w:val="single" w:sz="4" w:space="0" w:color="auto"/>
            </w:tcBorders>
          </w:tcPr>
          <w:p w:rsidR="0038420F" w:rsidRPr="007A5AA3" w:rsidRDefault="0038420F" w:rsidP="007106EA">
            <w:pPr>
              <w:pStyle w:val="a9"/>
              <w:ind w:firstLine="0"/>
              <w:rPr>
                <w:sz w:val="20"/>
                <w:szCs w:val="20"/>
              </w:rPr>
            </w:pPr>
            <w:r w:rsidRPr="007A5AA3">
              <w:rPr>
                <w:sz w:val="20"/>
                <w:szCs w:val="20"/>
              </w:rPr>
              <w:t>1</w:t>
            </w:r>
          </w:p>
        </w:tc>
        <w:tc>
          <w:tcPr>
            <w:tcW w:w="1881" w:type="dxa"/>
            <w:tcBorders>
              <w:top w:val="single" w:sz="4" w:space="0" w:color="auto"/>
              <w:left w:val="single" w:sz="4" w:space="0" w:color="auto"/>
              <w:bottom w:val="single" w:sz="4" w:space="0" w:color="auto"/>
              <w:right w:val="single" w:sz="4" w:space="0" w:color="auto"/>
            </w:tcBorders>
          </w:tcPr>
          <w:p w:rsidR="0038420F" w:rsidRPr="007A5AA3" w:rsidRDefault="0038420F" w:rsidP="007106EA">
            <w:pPr>
              <w:pStyle w:val="a9"/>
              <w:ind w:firstLine="0"/>
              <w:rPr>
                <w:sz w:val="20"/>
                <w:szCs w:val="20"/>
              </w:rPr>
            </w:pPr>
            <w:r w:rsidRPr="007A5AA3">
              <w:rPr>
                <w:sz w:val="20"/>
                <w:szCs w:val="20"/>
              </w:rPr>
              <w:t>1</w:t>
            </w:r>
          </w:p>
        </w:tc>
        <w:tc>
          <w:tcPr>
            <w:tcW w:w="1881" w:type="dxa"/>
            <w:tcBorders>
              <w:top w:val="single" w:sz="4" w:space="0" w:color="auto"/>
              <w:left w:val="single" w:sz="4" w:space="0" w:color="auto"/>
              <w:bottom w:val="single" w:sz="4" w:space="0" w:color="auto"/>
            </w:tcBorders>
          </w:tcPr>
          <w:p w:rsidR="0038420F" w:rsidRPr="007A5AA3" w:rsidRDefault="0038420F" w:rsidP="007106EA">
            <w:pPr>
              <w:pStyle w:val="a9"/>
              <w:ind w:firstLine="0"/>
              <w:rPr>
                <w:sz w:val="20"/>
                <w:szCs w:val="20"/>
              </w:rPr>
            </w:pPr>
            <w:r w:rsidRPr="007A5AA3">
              <w:rPr>
                <w:sz w:val="20"/>
                <w:szCs w:val="20"/>
              </w:rPr>
              <w:t>1</w:t>
            </w:r>
          </w:p>
        </w:tc>
      </w:tr>
      <w:tr w:rsidR="0038420F" w:rsidRPr="007A5AA3">
        <w:trPr>
          <w:jc w:val="center"/>
        </w:trPr>
        <w:tc>
          <w:tcPr>
            <w:tcW w:w="492" w:type="dxa"/>
            <w:tcBorders>
              <w:top w:val="single" w:sz="4" w:space="0" w:color="auto"/>
              <w:bottom w:val="single" w:sz="4" w:space="0" w:color="auto"/>
              <w:right w:val="single" w:sz="4" w:space="0" w:color="auto"/>
            </w:tcBorders>
          </w:tcPr>
          <w:p w:rsidR="0038420F" w:rsidRPr="007A5AA3" w:rsidRDefault="0038420F" w:rsidP="007106EA">
            <w:pPr>
              <w:pStyle w:val="a9"/>
              <w:ind w:firstLine="0"/>
              <w:rPr>
                <w:sz w:val="20"/>
                <w:szCs w:val="20"/>
              </w:rPr>
            </w:pPr>
            <w:r w:rsidRPr="007A5AA3">
              <w:rPr>
                <w:sz w:val="20"/>
                <w:szCs w:val="20"/>
              </w:rPr>
              <w:t>3</w:t>
            </w:r>
          </w:p>
        </w:tc>
        <w:tc>
          <w:tcPr>
            <w:tcW w:w="2618" w:type="dxa"/>
            <w:tcBorders>
              <w:top w:val="single" w:sz="4" w:space="0" w:color="auto"/>
              <w:left w:val="single" w:sz="4" w:space="0" w:color="auto"/>
              <w:bottom w:val="single" w:sz="4" w:space="0" w:color="auto"/>
              <w:right w:val="single" w:sz="4" w:space="0" w:color="auto"/>
            </w:tcBorders>
          </w:tcPr>
          <w:p w:rsidR="0038420F" w:rsidRPr="007A5AA3" w:rsidRDefault="0038420F" w:rsidP="007106EA">
            <w:pPr>
              <w:pStyle w:val="a9"/>
              <w:ind w:firstLine="0"/>
              <w:rPr>
                <w:sz w:val="20"/>
                <w:szCs w:val="20"/>
              </w:rPr>
            </w:pPr>
            <w:r w:rsidRPr="007A5AA3">
              <w:rPr>
                <w:sz w:val="20"/>
                <w:szCs w:val="20"/>
              </w:rPr>
              <w:t>Коянбай</w:t>
            </w:r>
          </w:p>
        </w:tc>
        <w:tc>
          <w:tcPr>
            <w:tcW w:w="1880" w:type="dxa"/>
            <w:tcBorders>
              <w:top w:val="single" w:sz="4" w:space="0" w:color="auto"/>
              <w:left w:val="single" w:sz="4" w:space="0" w:color="auto"/>
              <w:bottom w:val="single" w:sz="4" w:space="0" w:color="auto"/>
              <w:right w:val="single" w:sz="4" w:space="0" w:color="auto"/>
            </w:tcBorders>
          </w:tcPr>
          <w:p w:rsidR="0038420F" w:rsidRPr="007A5AA3" w:rsidRDefault="0038420F" w:rsidP="007106EA">
            <w:pPr>
              <w:pStyle w:val="a9"/>
              <w:ind w:firstLine="0"/>
              <w:rPr>
                <w:sz w:val="20"/>
                <w:szCs w:val="20"/>
              </w:rPr>
            </w:pPr>
            <w:r w:rsidRPr="007A5AA3">
              <w:rPr>
                <w:sz w:val="20"/>
                <w:szCs w:val="20"/>
              </w:rPr>
              <w:t>1</w:t>
            </w:r>
          </w:p>
        </w:tc>
        <w:tc>
          <w:tcPr>
            <w:tcW w:w="1881" w:type="dxa"/>
            <w:tcBorders>
              <w:top w:val="single" w:sz="4" w:space="0" w:color="auto"/>
              <w:left w:val="single" w:sz="4" w:space="0" w:color="auto"/>
              <w:bottom w:val="single" w:sz="4" w:space="0" w:color="auto"/>
              <w:right w:val="single" w:sz="4" w:space="0" w:color="auto"/>
            </w:tcBorders>
          </w:tcPr>
          <w:p w:rsidR="0038420F" w:rsidRPr="007A5AA3" w:rsidRDefault="0038420F" w:rsidP="007106EA">
            <w:pPr>
              <w:pStyle w:val="a9"/>
              <w:ind w:firstLine="0"/>
              <w:rPr>
                <w:sz w:val="20"/>
                <w:szCs w:val="20"/>
              </w:rPr>
            </w:pPr>
            <w:r w:rsidRPr="007A5AA3">
              <w:rPr>
                <w:sz w:val="20"/>
                <w:szCs w:val="20"/>
              </w:rPr>
              <w:t>1</w:t>
            </w:r>
          </w:p>
        </w:tc>
        <w:tc>
          <w:tcPr>
            <w:tcW w:w="1881" w:type="dxa"/>
            <w:tcBorders>
              <w:top w:val="single" w:sz="4" w:space="0" w:color="auto"/>
              <w:left w:val="single" w:sz="4" w:space="0" w:color="auto"/>
              <w:bottom w:val="single" w:sz="4" w:space="0" w:color="auto"/>
            </w:tcBorders>
          </w:tcPr>
          <w:p w:rsidR="0038420F" w:rsidRPr="007A5AA3" w:rsidRDefault="0038420F" w:rsidP="007106EA">
            <w:pPr>
              <w:pStyle w:val="a9"/>
              <w:ind w:firstLine="0"/>
              <w:rPr>
                <w:sz w:val="20"/>
                <w:szCs w:val="20"/>
              </w:rPr>
            </w:pPr>
            <w:r w:rsidRPr="007A5AA3">
              <w:rPr>
                <w:sz w:val="20"/>
                <w:szCs w:val="20"/>
              </w:rPr>
              <w:t>1</w:t>
            </w:r>
          </w:p>
        </w:tc>
      </w:tr>
      <w:tr w:rsidR="0038420F" w:rsidRPr="007A5AA3">
        <w:trPr>
          <w:jc w:val="center"/>
        </w:trPr>
        <w:tc>
          <w:tcPr>
            <w:tcW w:w="492" w:type="dxa"/>
            <w:tcBorders>
              <w:top w:val="single" w:sz="4" w:space="0" w:color="auto"/>
              <w:bottom w:val="single" w:sz="4" w:space="0" w:color="auto"/>
              <w:right w:val="single" w:sz="4" w:space="0" w:color="auto"/>
            </w:tcBorders>
          </w:tcPr>
          <w:p w:rsidR="0038420F" w:rsidRPr="007A5AA3" w:rsidRDefault="0038420F" w:rsidP="007106EA">
            <w:pPr>
              <w:pStyle w:val="a9"/>
              <w:ind w:firstLine="0"/>
              <w:rPr>
                <w:sz w:val="20"/>
                <w:szCs w:val="20"/>
              </w:rPr>
            </w:pPr>
            <w:r w:rsidRPr="007A5AA3">
              <w:rPr>
                <w:sz w:val="20"/>
                <w:szCs w:val="20"/>
              </w:rPr>
              <w:t>4</w:t>
            </w:r>
          </w:p>
        </w:tc>
        <w:tc>
          <w:tcPr>
            <w:tcW w:w="2618" w:type="dxa"/>
            <w:tcBorders>
              <w:top w:val="single" w:sz="4" w:space="0" w:color="auto"/>
              <w:left w:val="single" w:sz="4" w:space="0" w:color="auto"/>
              <w:bottom w:val="single" w:sz="4" w:space="0" w:color="auto"/>
              <w:right w:val="single" w:sz="4" w:space="0" w:color="auto"/>
            </w:tcBorders>
          </w:tcPr>
          <w:p w:rsidR="0038420F" w:rsidRPr="007A5AA3" w:rsidRDefault="0038420F" w:rsidP="007106EA">
            <w:pPr>
              <w:pStyle w:val="a9"/>
              <w:ind w:firstLine="0"/>
              <w:rPr>
                <w:sz w:val="20"/>
                <w:szCs w:val="20"/>
              </w:rPr>
            </w:pPr>
            <w:r w:rsidRPr="007A5AA3">
              <w:rPr>
                <w:sz w:val="20"/>
                <w:szCs w:val="20"/>
              </w:rPr>
              <w:t>Жезкент</w:t>
            </w:r>
          </w:p>
        </w:tc>
        <w:tc>
          <w:tcPr>
            <w:tcW w:w="1880" w:type="dxa"/>
            <w:tcBorders>
              <w:top w:val="single" w:sz="4" w:space="0" w:color="auto"/>
              <w:left w:val="single" w:sz="4" w:space="0" w:color="auto"/>
              <w:bottom w:val="single" w:sz="4" w:space="0" w:color="auto"/>
              <w:right w:val="single" w:sz="4" w:space="0" w:color="auto"/>
            </w:tcBorders>
          </w:tcPr>
          <w:p w:rsidR="0038420F" w:rsidRPr="007A5AA3" w:rsidRDefault="0038420F" w:rsidP="007106EA">
            <w:pPr>
              <w:pStyle w:val="a9"/>
              <w:ind w:firstLine="0"/>
              <w:rPr>
                <w:sz w:val="20"/>
                <w:szCs w:val="20"/>
              </w:rPr>
            </w:pPr>
            <w:r w:rsidRPr="007A5AA3">
              <w:rPr>
                <w:sz w:val="20"/>
                <w:szCs w:val="20"/>
              </w:rPr>
              <w:t>3</w:t>
            </w:r>
          </w:p>
        </w:tc>
        <w:tc>
          <w:tcPr>
            <w:tcW w:w="1881" w:type="dxa"/>
            <w:tcBorders>
              <w:top w:val="single" w:sz="4" w:space="0" w:color="auto"/>
              <w:left w:val="single" w:sz="4" w:space="0" w:color="auto"/>
              <w:bottom w:val="single" w:sz="4" w:space="0" w:color="auto"/>
              <w:right w:val="single" w:sz="4" w:space="0" w:color="auto"/>
            </w:tcBorders>
          </w:tcPr>
          <w:p w:rsidR="0038420F" w:rsidRPr="007A5AA3" w:rsidRDefault="0038420F" w:rsidP="007106EA">
            <w:pPr>
              <w:pStyle w:val="a9"/>
              <w:ind w:firstLine="0"/>
              <w:rPr>
                <w:sz w:val="20"/>
                <w:szCs w:val="20"/>
              </w:rPr>
            </w:pPr>
            <w:r w:rsidRPr="007A5AA3">
              <w:rPr>
                <w:sz w:val="20"/>
                <w:szCs w:val="20"/>
              </w:rPr>
              <w:t>5</w:t>
            </w:r>
          </w:p>
        </w:tc>
        <w:tc>
          <w:tcPr>
            <w:tcW w:w="1881" w:type="dxa"/>
            <w:tcBorders>
              <w:top w:val="single" w:sz="4" w:space="0" w:color="auto"/>
              <w:left w:val="single" w:sz="4" w:space="0" w:color="auto"/>
              <w:bottom w:val="single" w:sz="4" w:space="0" w:color="auto"/>
            </w:tcBorders>
          </w:tcPr>
          <w:p w:rsidR="0038420F" w:rsidRPr="007A5AA3" w:rsidRDefault="0038420F" w:rsidP="007106EA">
            <w:pPr>
              <w:pStyle w:val="a9"/>
              <w:ind w:firstLine="0"/>
              <w:rPr>
                <w:sz w:val="20"/>
                <w:szCs w:val="20"/>
              </w:rPr>
            </w:pPr>
            <w:r w:rsidRPr="007A5AA3">
              <w:rPr>
                <w:sz w:val="20"/>
                <w:szCs w:val="20"/>
              </w:rPr>
              <w:t>5</w:t>
            </w:r>
          </w:p>
        </w:tc>
      </w:tr>
      <w:tr w:rsidR="0038420F" w:rsidRPr="007A5AA3">
        <w:trPr>
          <w:jc w:val="center"/>
        </w:trPr>
        <w:tc>
          <w:tcPr>
            <w:tcW w:w="492" w:type="dxa"/>
            <w:tcBorders>
              <w:top w:val="single" w:sz="4" w:space="0" w:color="auto"/>
              <w:bottom w:val="single" w:sz="4" w:space="0" w:color="auto"/>
              <w:right w:val="single" w:sz="4" w:space="0" w:color="auto"/>
            </w:tcBorders>
          </w:tcPr>
          <w:p w:rsidR="0038420F" w:rsidRPr="007A5AA3" w:rsidRDefault="0038420F" w:rsidP="007106EA">
            <w:pPr>
              <w:pStyle w:val="a9"/>
              <w:ind w:firstLine="0"/>
              <w:rPr>
                <w:sz w:val="20"/>
                <w:szCs w:val="20"/>
              </w:rPr>
            </w:pPr>
            <w:r w:rsidRPr="007A5AA3">
              <w:rPr>
                <w:sz w:val="20"/>
                <w:szCs w:val="20"/>
              </w:rPr>
              <w:t>5</w:t>
            </w:r>
          </w:p>
        </w:tc>
        <w:tc>
          <w:tcPr>
            <w:tcW w:w="2618" w:type="dxa"/>
            <w:tcBorders>
              <w:top w:val="single" w:sz="4" w:space="0" w:color="auto"/>
              <w:left w:val="single" w:sz="4" w:space="0" w:color="auto"/>
              <w:bottom w:val="single" w:sz="4" w:space="0" w:color="auto"/>
              <w:right w:val="single" w:sz="4" w:space="0" w:color="auto"/>
            </w:tcBorders>
          </w:tcPr>
          <w:p w:rsidR="0038420F" w:rsidRPr="007A5AA3" w:rsidRDefault="0038420F" w:rsidP="007106EA">
            <w:pPr>
              <w:pStyle w:val="a9"/>
              <w:ind w:firstLine="0"/>
              <w:rPr>
                <w:sz w:val="20"/>
                <w:szCs w:val="20"/>
              </w:rPr>
            </w:pPr>
            <w:r w:rsidRPr="007A5AA3">
              <w:rPr>
                <w:sz w:val="20"/>
                <w:szCs w:val="20"/>
              </w:rPr>
              <w:t>Железнодорожный</w:t>
            </w:r>
          </w:p>
        </w:tc>
        <w:tc>
          <w:tcPr>
            <w:tcW w:w="1880" w:type="dxa"/>
            <w:tcBorders>
              <w:top w:val="single" w:sz="4" w:space="0" w:color="auto"/>
              <w:left w:val="single" w:sz="4" w:space="0" w:color="auto"/>
              <w:bottom w:val="single" w:sz="4" w:space="0" w:color="auto"/>
              <w:right w:val="single" w:sz="4" w:space="0" w:color="auto"/>
            </w:tcBorders>
          </w:tcPr>
          <w:p w:rsidR="0038420F" w:rsidRPr="007A5AA3" w:rsidRDefault="0038420F" w:rsidP="007106EA">
            <w:pPr>
              <w:pStyle w:val="a9"/>
              <w:ind w:firstLine="0"/>
              <w:rPr>
                <w:sz w:val="20"/>
                <w:szCs w:val="20"/>
              </w:rPr>
            </w:pPr>
            <w:r w:rsidRPr="007A5AA3">
              <w:rPr>
                <w:sz w:val="20"/>
                <w:szCs w:val="20"/>
              </w:rPr>
              <w:t>4</w:t>
            </w:r>
          </w:p>
        </w:tc>
        <w:tc>
          <w:tcPr>
            <w:tcW w:w="1881" w:type="dxa"/>
            <w:tcBorders>
              <w:top w:val="single" w:sz="4" w:space="0" w:color="auto"/>
              <w:left w:val="single" w:sz="4" w:space="0" w:color="auto"/>
              <w:bottom w:val="single" w:sz="4" w:space="0" w:color="auto"/>
              <w:right w:val="single" w:sz="4" w:space="0" w:color="auto"/>
            </w:tcBorders>
          </w:tcPr>
          <w:p w:rsidR="0038420F" w:rsidRPr="007A5AA3" w:rsidRDefault="0038420F" w:rsidP="007106EA">
            <w:pPr>
              <w:pStyle w:val="a9"/>
              <w:ind w:firstLine="0"/>
              <w:rPr>
                <w:sz w:val="20"/>
                <w:szCs w:val="20"/>
              </w:rPr>
            </w:pPr>
            <w:r w:rsidRPr="007A5AA3">
              <w:rPr>
                <w:sz w:val="20"/>
                <w:szCs w:val="20"/>
              </w:rPr>
              <w:t>6</w:t>
            </w:r>
          </w:p>
        </w:tc>
        <w:tc>
          <w:tcPr>
            <w:tcW w:w="1881" w:type="dxa"/>
            <w:tcBorders>
              <w:top w:val="single" w:sz="4" w:space="0" w:color="auto"/>
              <w:left w:val="single" w:sz="4" w:space="0" w:color="auto"/>
              <w:bottom w:val="single" w:sz="4" w:space="0" w:color="auto"/>
            </w:tcBorders>
          </w:tcPr>
          <w:p w:rsidR="0038420F" w:rsidRPr="007A5AA3" w:rsidRDefault="0038420F" w:rsidP="007106EA">
            <w:pPr>
              <w:pStyle w:val="a9"/>
              <w:ind w:firstLine="0"/>
              <w:rPr>
                <w:sz w:val="20"/>
                <w:szCs w:val="20"/>
              </w:rPr>
            </w:pPr>
            <w:r w:rsidRPr="007A5AA3">
              <w:rPr>
                <w:sz w:val="20"/>
                <w:szCs w:val="20"/>
              </w:rPr>
              <w:t>6</w:t>
            </w:r>
          </w:p>
        </w:tc>
      </w:tr>
      <w:tr w:rsidR="0038420F" w:rsidRPr="007A5AA3">
        <w:trPr>
          <w:jc w:val="center"/>
        </w:trPr>
        <w:tc>
          <w:tcPr>
            <w:tcW w:w="492" w:type="dxa"/>
            <w:tcBorders>
              <w:top w:val="single" w:sz="4" w:space="0" w:color="auto"/>
              <w:bottom w:val="single" w:sz="4" w:space="0" w:color="auto"/>
              <w:right w:val="single" w:sz="4" w:space="0" w:color="auto"/>
            </w:tcBorders>
          </w:tcPr>
          <w:p w:rsidR="0038420F" w:rsidRPr="007A5AA3" w:rsidRDefault="0038420F" w:rsidP="007106EA">
            <w:pPr>
              <w:pStyle w:val="a9"/>
              <w:ind w:firstLine="0"/>
              <w:rPr>
                <w:sz w:val="20"/>
                <w:szCs w:val="20"/>
              </w:rPr>
            </w:pPr>
            <w:r w:rsidRPr="007A5AA3">
              <w:rPr>
                <w:sz w:val="20"/>
                <w:szCs w:val="20"/>
              </w:rPr>
              <w:t>6</w:t>
            </w:r>
          </w:p>
        </w:tc>
        <w:tc>
          <w:tcPr>
            <w:tcW w:w="2618" w:type="dxa"/>
            <w:tcBorders>
              <w:top w:val="single" w:sz="4" w:space="0" w:color="auto"/>
              <w:left w:val="single" w:sz="4" w:space="0" w:color="auto"/>
              <w:bottom w:val="single" w:sz="4" w:space="0" w:color="auto"/>
              <w:right w:val="single" w:sz="4" w:space="0" w:color="auto"/>
            </w:tcBorders>
          </w:tcPr>
          <w:p w:rsidR="0038420F" w:rsidRPr="007A5AA3" w:rsidRDefault="0038420F" w:rsidP="007106EA">
            <w:pPr>
              <w:pStyle w:val="a9"/>
              <w:ind w:firstLine="0"/>
              <w:rPr>
                <w:sz w:val="20"/>
                <w:szCs w:val="20"/>
              </w:rPr>
            </w:pPr>
            <w:r w:rsidRPr="007A5AA3">
              <w:rPr>
                <w:sz w:val="20"/>
                <w:szCs w:val="20"/>
              </w:rPr>
              <w:t>ОБК</w:t>
            </w:r>
          </w:p>
        </w:tc>
        <w:tc>
          <w:tcPr>
            <w:tcW w:w="1880" w:type="dxa"/>
            <w:tcBorders>
              <w:top w:val="single" w:sz="4" w:space="0" w:color="auto"/>
              <w:left w:val="single" w:sz="4" w:space="0" w:color="auto"/>
              <w:bottom w:val="single" w:sz="4" w:space="0" w:color="auto"/>
              <w:right w:val="single" w:sz="4" w:space="0" w:color="auto"/>
            </w:tcBorders>
          </w:tcPr>
          <w:p w:rsidR="0038420F" w:rsidRPr="007A5AA3" w:rsidRDefault="0038420F" w:rsidP="007106EA">
            <w:pPr>
              <w:pStyle w:val="a9"/>
              <w:ind w:firstLine="0"/>
              <w:rPr>
                <w:sz w:val="20"/>
                <w:szCs w:val="20"/>
              </w:rPr>
            </w:pPr>
            <w:r w:rsidRPr="007A5AA3">
              <w:rPr>
                <w:sz w:val="20"/>
                <w:szCs w:val="20"/>
              </w:rPr>
              <w:t>2</w:t>
            </w:r>
          </w:p>
        </w:tc>
        <w:tc>
          <w:tcPr>
            <w:tcW w:w="1881" w:type="dxa"/>
            <w:tcBorders>
              <w:top w:val="single" w:sz="4" w:space="0" w:color="auto"/>
              <w:left w:val="single" w:sz="4" w:space="0" w:color="auto"/>
              <w:bottom w:val="single" w:sz="4" w:space="0" w:color="auto"/>
              <w:right w:val="single" w:sz="4" w:space="0" w:color="auto"/>
            </w:tcBorders>
          </w:tcPr>
          <w:p w:rsidR="0038420F" w:rsidRPr="007A5AA3" w:rsidRDefault="0038420F" w:rsidP="007106EA">
            <w:pPr>
              <w:pStyle w:val="a9"/>
              <w:ind w:firstLine="0"/>
              <w:rPr>
                <w:sz w:val="20"/>
                <w:szCs w:val="20"/>
              </w:rPr>
            </w:pPr>
            <w:r w:rsidRPr="007A5AA3">
              <w:rPr>
                <w:sz w:val="20"/>
                <w:szCs w:val="20"/>
              </w:rPr>
              <w:t>2</w:t>
            </w:r>
          </w:p>
        </w:tc>
        <w:tc>
          <w:tcPr>
            <w:tcW w:w="1881" w:type="dxa"/>
            <w:tcBorders>
              <w:top w:val="single" w:sz="4" w:space="0" w:color="auto"/>
              <w:left w:val="single" w:sz="4" w:space="0" w:color="auto"/>
              <w:bottom w:val="single" w:sz="4" w:space="0" w:color="auto"/>
            </w:tcBorders>
          </w:tcPr>
          <w:p w:rsidR="0038420F" w:rsidRPr="007A5AA3" w:rsidRDefault="0038420F" w:rsidP="007106EA">
            <w:pPr>
              <w:pStyle w:val="a9"/>
              <w:ind w:firstLine="0"/>
              <w:rPr>
                <w:sz w:val="20"/>
                <w:szCs w:val="20"/>
              </w:rPr>
            </w:pPr>
            <w:r w:rsidRPr="007A5AA3">
              <w:rPr>
                <w:sz w:val="20"/>
                <w:szCs w:val="20"/>
              </w:rPr>
              <w:t>2</w:t>
            </w:r>
          </w:p>
        </w:tc>
      </w:tr>
      <w:tr w:rsidR="0038420F" w:rsidRPr="007A5AA3">
        <w:trPr>
          <w:jc w:val="center"/>
        </w:trPr>
        <w:tc>
          <w:tcPr>
            <w:tcW w:w="3110" w:type="dxa"/>
            <w:gridSpan w:val="2"/>
            <w:tcBorders>
              <w:top w:val="single" w:sz="4" w:space="0" w:color="auto"/>
              <w:bottom w:val="single" w:sz="4" w:space="0" w:color="auto"/>
              <w:right w:val="single" w:sz="4" w:space="0" w:color="auto"/>
            </w:tcBorders>
          </w:tcPr>
          <w:p w:rsidR="0038420F" w:rsidRPr="007A5AA3" w:rsidRDefault="0038420F" w:rsidP="007106EA">
            <w:pPr>
              <w:pStyle w:val="a9"/>
              <w:ind w:firstLine="0"/>
              <w:rPr>
                <w:sz w:val="20"/>
                <w:szCs w:val="20"/>
              </w:rPr>
            </w:pPr>
            <w:r w:rsidRPr="007A5AA3">
              <w:rPr>
                <w:sz w:val="20"/>
                <w:szCs w:val="20"/>
              </w:rPr>
              <w:t>ИТОГО:</w:t>
            </w:r>
          </w:p>
        </w:tc>
        <w:tc>
          <w:tcPr>
            <w:tcW w:w="1880" w:type="dxa"/>
            <w:tcBorders>
              <w:top w:val="single" w:sz="4" w:space="0" w:color="auto"/>
              <w:left w:val="single" w:sz="4" w:space="0" w:color="auto"/>
              <w:bottom w:val="single" w:sz="4" w:space="0" w:color="auto"/>
              <w:right w:val="single" w:sz="4" w:space="0" w:color="auto"/>
            </w:tcBorders>
          </w:tcPr>
          <w:p w:rsidR="0038420F" w:rsidRPr="007A5AA3" w:rsidRDefault="0038420F" w:rsidP="007106EA">
            <w:pPr>
              <w:pStyle w:val="a9"/>
              <w:ind w:firstLine="0"/>
              <w:rPr>
                <w:sz w:val="20"/>
                <w:szCs w:val="20"/>
              </w:rPr>
            </w:pPr>
            <w:r w:rsidRPr="007A5AA3">
              <w:rPr>
                <w:sz w:val="20"/>
                <w:szCs w:val="20"/>
              </w:rPr>
              <w:t>15</w:t>
            </w:r>
          </w:p>
        </w:tc>
        <w:tc>
          <w:tcPr>
            <w:tcW w:w="1881" w:type="dxa"/>
            <w:tcBorders>
              <w:top w:val="single" w:sz="4" w:space="0" w:color="auto"/>
              <w:left w:val="single" w:sz="4" w:space="0" w:color="auto"/>
              <w:bottom w:val="single" w:sz="4" w:space="0" w:color="auto"/>
              <w:right w:val="single" w:sz="4" w:space="0" w:color="auto"/>
            </w:tcBorders>
          </w:tcPr>
          <w:p w:rsidR="0038420F" w:rsidRPr="007A5AA3" w:rsidRDefault="0038420F" w:rsidP="007106EA">
            <w:pPr>
              <w:pStyle w:val="a9"/>
              <w:ind w:firstLine="0"/>
              <w:rPr>
                <w:sz w:val="20"/>
                <w:szCs w:val="20"/>
              </w:rPr>
            </w:pPr>
            <w:r w:rsidRPr="007A5AA3">
              <w:rPr>
                <w:sz w:val="20"/>
                <w:szCs w:val="20"/>
              </w:rPr>
              <w:t>20</w:t>
            </w:r>
          </w:p>
        </w:tc>
        <w:tc>
          <w:tcPr>
            <w:tcW w:w="1881" w:type="dxa"/>
            <w:tcBorders>
              <w:top w:val="single" w:sz="4" w:space="0" w:color="auto"/>
              <w:left w:val="single" w:sz="4" w:space="0" w:color="auto"/>
              <w:bottom w:val="single" w:sz="4" w:space="0" w:color="auto"/>
            </w:tcBorders>
          </w:tcPr>
          <w:p w:rsidR="0038420F" w:rsidRPr="007A5AA3" w:rsidRDefault="0038420F" w:rsidP="007106EA">
            <w:pPr>
              <w:pStyle w:val="a9"/>
              <w:ind w:firstLine="0"/>
              <w:rPr>
                <w:sz w:val="20"/>
                <w:szCs w:val="20"/>
              </w:rPr>
            </w:pPr>
            <w:r w:rsidRPr="007A5AA3">
              <w:rPr>
                <w:sz w:val="20"/>
                <w:szCs w:val="20"/>
              </w:rPr>
              <w:t>20</w:t>
            </w:r>
          </w:p>
        </w:tc>
      </w:tr>
    </w:tbl>
    <w:p w:rsidR="00D00D15" w:rsidRPr="007A5AA3" w:rsidRDefault="00D00D15" w:rsidP="00D9338B">
      <w:pPr>
        <w:pStyle w:val="a9"/>
        <w:ind w:firstLine="709"/>
      </w:pPr>
    </w:p>
    <w:p w:rsidR="00D00D15" w:rsidRPr="007A5AA3" w:rsidRDefault="00D00D15" w:rsidP="00D9338B">
      <w:pPr>
        <w:pStyle w:val="a9"/>
        <w:ind w:firstLine="709"/>
      </w:pPr>
      <w:r w:rsidRPr="007A5AA3">
        <w:t>Важную роль в повышении эффективности работы таможенных органов имеет использование технических средств таможенного контроля и оснащение ими структурных подразделений таможни.</w:t>
      </w:r>
    </w:p>
    <w:p w:rsidR="00D00D15" w:rsidRPr="007A5AA3" w:rsidRDefault="00D00D15" w:rsidP="00D9338B">
      <w:pPr>
        <w:pStyle w:val="a9"/>
        <w:ind w:firstLine="709"/>
      </w:pPr>
      <w:r w:rsidRPr="007A5AA3">
        <w:t>В 2005 г. оперативно-технической службой таможни «Семей» проведена сверка наличия</w:t>
      </w:r>
      <w:r w:rsidR="00BC08A2" w:rsidRPr="007A5AA3">
        <w:t xml:space="preserve"> </w:t>
      </w:r>
      <w:r w:rsidRPr="007A5AA3">
        <w:t>технических средств таможенного контроля (далее - ТСТК) на таможенных постах и подразделениях таможни «Семей».</w:t>
      </w:r>
      <w:r w:rsidR="00BC08A2" w:rsidRPr="007A5AA3">
        <w:t xml:space="preserve"> </w:t>
      </w:r>
      <w:r w:rsidRPr="007A5AA3">
        <w:t>На основании проведенной сверки в КТК МФ РК направлено письмо о наличии ТСТК и необходимой потребности.</w:t>
      </w:r>
    </w:p>
    <w:p w:rsidR="00D00D15" w:rsidRPr="007A5AA3" w:rsidRDefault="00D00D15" w:rsidP="00D9338B">
      <w:pPr>
        <w:pStyle w:val="21"/>
        <w:widowControl/>
        <w:ind w:firstLine="709"/>
      </w:pPr>
      <w:r w:rsidRPr="007A5AA3">
        <w:t>Следует отметить, что ходе таможенного контроля сотрудниками структурных подразделений за 12 месяцев</w:t>
      </w:r>
      <w:r w:rsidR="00BC08A2" w:rsidRPr="007A5AA3">
        <w:t xml:space="preserve"> </w:t>
      </w:r>
      <w:r w:rsidRPr="007A5AA3">
        <w:t>2005 года технические средства таможенного контроля</w:t>
      </w:r>
      <w:r w:rsidR="00BC08A2" w:rsidRPr="007A5AA3">
        <w:t xml:space="preserve"> </w:t>
      </w:r>
      <w:r w:rsidRPr="007A5AA3">
        <w:t xml:space="preserve">применялись </w:t>
      </w:r>
      <w:r w:rsidRPr="007A5AA3">
        <w:rPr>
          <w:i/>
          <w:iCs/>
        </w:rPr>
        <w:t>85618</w:t>
      </w:r>
      <w:r w:rsidRPr="007A5AA3">
        <w:t xml:space="preserve"> раз, при их помощи выявлено </w:t>
      </w:r>
      <w:r w:rsidRPr="007A5AA3">
        <w:rPr>
          <w:i/>
          <w:iCs/>
        </w:rPr>
        <w:t>700</w:t>
      </w:r>
      <w:r w:rsidRPr="007A5AA3">
        <w:t xml:space="preserve"> правонарушений в сфере таможенного дела, в том числе и уголовных преступлений, что составляет 73,8% от общего числа правонарушений выявленных структурными подразделениями таможни «Семей»</w:t>
      </w:r>
    </w:p>
    <w:p w:rsidR="00D00D15" w:rsidRPr="007A5AA3" w:rsidRDefault="00D00D15" w:rsidP="00D9338B">
      <w:pPr>
        <w:pStyle w:val="a9"/>
        <w:ind w:firstLine="709"/>
      </w:pPr>
      <w:r w:rsidRPr="007A5AA3">
        <w:t>В дальнейшем личному составу таможни «Семей» необходимо ежедневно на постоянной основе применять имеющиеся ТСТК в повседневной работе, с целью эффективного выявления преступлений и правонарушений в сфере таможенного дела совершаемыми недобросовестными участниками ВЭД.</w:t>
      </w:r>
    </w:p>
    <w:p w:rsidR="00D00D15" w:rsidRPr="007A5AA3" w:rsidRDefault="00D00D15" w:rsidP="00D9338B">
      <w:pPr>
        <w:pStyle w:val="a9"/>
        <w:ind w:firstLine="709"/>
        <w:rPr>
          <w:b/>
          <w:bCs/>
        </w:rPr>
      </w:pPr>
      <w:r w:rsidRPr="007A5AA3">
        <w:t>В настоящее время таможенные органы испытывают дефицит по многим позициям материально-технического обеспечения. Проведение эффективного контроля за перемещением товаров становится невозможным без применения надежных технических средств таможенного контроля (ТСТК: досмотровой рентгеновской техникой, приборами</w:t>
      </w:r>
      <w:r w:rsidR="00BC08A2" w:rsidRPr="007A5AA3">
        <w:t xml:space="preserve"> </w:t>
      </w:r>
      <w:r w:rsidRPr="007A5AA3">
        <w:t>радиационного контроля, средствами идентификации), потребность в которых удовлетворена на сегодня в среднем только на 25 %.</w:t>
      </w:r>
    </w:p>
    <w:p w:rsidR="00D00D15" w:rsidRPr="007A5AA3" w:rsidRDefault="00D00D15" w:rsidP="00D9338B">
      <w:pPr>
        <w:pStyle w:val="ad"/>
        <w:spacing w:line="360" w:lineRule="auto"/>
        <w:ind w:firstLine="709"/>
        <w:jc w:val="both"/>
        <w:rPr>
          <w:rFonts w:ascii="Times New Roman" w:hAnsi="Times New Roman" w:cs="Times New Roman"/>
          <w:sz w:val="28"/>
          <w:szCs w:val="28"/>
        </w:rPr>
      </w:pPr>
      <w:r w:rsidRPr="007A5AA3">
        <w:rPr>
          <w:rFonts w:ascii="Times New Roman" w:hAnsi="Times New Roman" w:cs="Times New Roman"/>
          <w:sz w:val="28"/>
          <w:szCs w:val="28"/>
        </w:rPr>
        <w:t>Улучшение технической оснащенности таможенных органов, укрепление Кинологической службы позволит усилить борьбу с незаконным перемещением наркотических средств, оружия, боеприпасов, взрывчатых веществ, культурных ценностей и др., что, в конечном итоге, будет способствовать укреплению национальной безопасности страны.</w:t>
      </w:r>
    </w:p>
    <w:p w:rsidR="00D00D15" w:rsidRPr="007A5AA3" w:rsidRDefault="007106EA" w:rsidP="00D9338B">
      <w:pPr>
        <w:pStyle w:val="ad"/>
        <w:spacing w:line="360" w:lineRule="auto"/>
        <w:ind w:firstLine="709"/>
        <w:jc w:val="both"/>
        <w:rPr>
          <w:rFonts w:ascii="Times New Roman" w:hAnsi="Times New Roman" w:cs="Times New Roman"/>
          <w:b/>
          <w:bCs/>
          <w:sz w:val="28"/>
          <w:szCs w:val="28"/>
        </w:rPr>
      </w:pPr>
      <w:r w:rsidRPr="007A5AA3">
        <w:rPr>
          <w:rFonts w:ascii="Times New Roman" w:hAnsi="Times New Roman" w:cs="Times New Roman"/>
          <w:b/>
          <w:bCs/>
          <w:sz w:val="28"/>
          <w:szCs w:val="28"/>
        </w:rPr>
        <w:br w:type="page"/>
      </w:r>
      <w:r w:rsidR="0068363A" w:rsidRPr="007A5AA3">
        <w:rPr>
          <w:rFonts w:ascii="Times New Roman" w:hAnsi="Times New Roman" w:cs="Times New Roman"/>
          <w:b/>
          <w:bCs/>
          <w:sz w:val="28"/>
          <w:szCs w:val="28"/>
        </w:rPr>
        <w:t>Заключение</w:t>
      </w:r>
    </w:p>
    <w:p w:rsidR="00D00D15" w:rsidRPr="007A5AA3" w:rsidRDefault="00D00D15" w:rsidP="00D9338B">
      <w:pPr>
        <w:pStyle w:val="ad"/>
        <w:spacing w:line="360" w:lineRule="auto"/>
        <w:ind w:firstLine="709"/>
        <w:jc w:val="both"/>
        <w:rPr>
          <w:rFonts w:ascii="Times New Roman" w:hAnsi="Times New Roman" w:cs="Times New Roman"/>
          <w:sz w:val="28"/>
          <w:szCs w:val="28"/>
        </w:rPr>
      </w:pPr>
    </w:p>
    <w:p w:rsidR="00D00D15" w:rsidRPr="007A5AA3" w:rsidRDefault="00D00D15" w:rsidP="00D9338B">
      <w:pPr>
        <w:pStyle w:val="ad"/>
        <w:spacing w:line="360" w:lineRule="auto"/>
        <w:ind w:firstLine="709"/>
        <w:jc w:val="both"/>
        <w:rPr>
          <w:rFonts w:ascii="Times New Roman" w:hAnsi="Times New Roman" w:cs="Times New Roman"/>
          <w:sz w:val="28"/>
          <w:szCs w:val="28"/>
        </w:rPr>
      </w:pPr>
      <w:r w:rsidRPr="007A5AA3">
        <w:rPr>
          <w:rFonts w:ascii="Times New Roman" w:hAnsi="Times New Roman" w:cs="Times New Roman"/>
          <w:sz w:val="28"/>
          <w:szCs w:val="28"/>
        </w:rPr>
        <w:t>Таким образом, преступления в сфере таможенного дела оказывают весьма негативное влияние на экономику страны, национальную безопасность государства, причиняют вред жизни и здоровью, законным интересам граждан.</w:t>
      </w:r>
    </w:p>
    <w:p w:rsidR="00D00D15" w:rsidRPr="007A5AA3" w:rsidRDefault="00D00D15" w:rsidP="00D9338B">
      <w:pPr>
        <w:pStyle w:val="ad"/>
        <w:spacing w:line="360" w:lineRule="auto"/>
        <w:ind w:firstLine="709"/>
        <w:jc w:val="both"/>
        <w:rPr>
          <w:rFonts w:ascii="Times New Roman" w:hAnsi="Times New Roman" w:cs="Times New Roman"/>
          <w:sz w:val="28"/>
          <w:szCs w:val="28"/>
        </w:rPr>
      </w:pPr>
      <w:r w:rsidRPr="007A5AA3">
        <w:rPr>
          <w:rFonts w:ascii="Times New Roman" w:hAnsi="Times New Roman" w:cs="Times New Roman"/>
          <w:sz w:val="28"/>
          <w:szCs w:val="28"/>
        </w:rPr>
        <w:t>Таможенные органы Республики Казахстан в числе прочих функций осуществляют и борьбу с преступлениями и правонарушениями в сфере таможенного дела.</w:t>
      </w:r>
    </w:p>
    <w:p w:rsidR="00D00D15" w:rsidRPr="007A5AA3" w:rsidRDefault="00D00D15" w:rsidP="00D9338B">
      <w:pPr>
        <w:pStyle w:val="ad"/>
        <w:spacing w:line="360" w:lineRule="auto"/>
        <w:ind w:firstLine="709"/>
        <w:jc w:val="both"/>
        <w:rPr>
          <w:rFonts w:ascii="Times New Roman" w:hAnsi="Times New Roman" w:cs="Times New Roman"/>
          <w:sz w:val="28"/>
          <w:szCs w:val="28"/>
        </w:rPr>
      </w:pPr>
      <w:r w:rsidRPr="007A5AA3">
        <w:rPr>
          <w:rFonts w:ascii="Times New Roman" w:hAnsi="Times New Roman" w:cs="Times New Roman"/>
          <w:sz w:val="28"/>
          <w:szCs w:val="28"/>
        </w:rPr>
        <w:t>В работе были исследованы теоретические аспекты правоохранительной деятельности таможенных органов РК; разновидности таможенных преступлений; процесс производства должностными лицами таможенных органов дознания по делам о преступлениях в сфере таможенного дела; критерии оценки работы таможенных органов в данной области.</w:t>
      </w:r>
    </w:p>
    <w:p w:rsidR="00D00D15" w:rsidRPr="007A5AA3" w:rsidRDefault="00D00D15" w:rsidP="00D9338B">
      <w:pPr>
        <w:pStyle w:val="ad"/>
        <w:spacing w:line="360" w:lineRule="auto"/>
        <w:ind w:firstLine="709"/>
        <w:jc w:val="both"/>
        <w:rPr>
          <w:rFonts w:ascii="Times New Roman" w:hAnsi="Times New Roman" w:cs="Times New Roman"/>
          <w:sz w:val="28"/>
          <w:szCs w:val="28"/>
        </w:rPr>
      </w:pPr>
      <w:r w:rsidRPr="007A5AA3">
        <w:rPr>
          <w:rFonts w:ascii="Times New Roman" w:hAnsi="Times New Roman" w:cs="Times New Roman"/>
          <w:sz w:val="28"/>
          <w:szCs w:val="28"/>
        </w:rPr>
        <w:t xml:space="preserve">В ходе анализа борьбы таможенных органов с преступлениями в сфере таможенного дела на примере таможни «Семей» было установлено, что в целом по Республике Казахстан количество возбужденных уголовных дел по ст. 209 УК РК «Экономическая контрабанда» в 2005 г. увеличилось по сравнению с 2004 г., не является исключением и таможня «Семей». В сфере борьбы с контрабандой наркотиков зафиксирована тенденция ежегодного роста количества выявляемых наркотических средств. Однако при этом работа по борьбе с контрабандой наркотиков ведется не на должном уровне. После прохождения таможенного контроля на таможенных постах РК российские таможенники выявляют факты перемещения наркотических средств. </w:t>
      </w:r>
    </w:p>
    <w:p w:rsidR="00D00D15" w:rsidRPr="007A5AA3" w:rsidRDefault="00D00D15" w:rsidP="00D9338B">
      <w:pPr>
        <w:pStyle w:val="ad"/>
        <w:spacing w:line="360" w:lineRule="auto"/>
        <w:ind w:firstLine="709"/>
        <w:jc w:val="both"/>
        <w:rPr>
          <w:rFonts w:ascii="Times New Roman" w:hAnsi="Times New Roman" w:cs="Times New Roman"/>
          <w:sz w:val="28"/>
          <w:szCs w:val="28"/>
        </w:rPr>
      </w:pPr>
      <w:r w:rsidRPr="007A5AA3">
        <w:rPr>
          <w:rFonts w:ascii="Times New Roman" w:hAnsi="Times New Roman" w:cs="Times New Roman"/>
          <w:sz w:val="28"/>
          <w:szCs w:val="28"/>
        </w:rPr>
        <w:t>В ходе анализа были выявлены существующие проблемы и недостатки, оказывающие влияние на эффективность работы таможенных органов в области борьбы с таможенными преступлениями. В частности:</w:t>
      </w:r>
    </w:p>
    <w:p w:rsidR="00D00D15" w:rsidRPr="007A5AA3" w:rsidRDefault="00D00D15" w:rsidP="00D9338B">
      <w:pPr>
        <w:pStyle w:val="ad"/>
        <w:numPr>
          <w:ilvl w:val="0"/>
          <w:numId w:val="21"/>
        </w:numPr>
        <w:tabs>
          <w:tab w:val="clear" w:pos="1211"/>
          <w:tab w:val="num" w:pos="993"/>
        </w:tabs>
        <w:spacing w:line="360" w:lineRule="auto"/>
        <w:ind w:left="0" w:firstLine="709"/>
        <w:jc w:val="both"/>
        <w:rPr>
          <w:rFonts w:ascii="Times New Roman" w:hAnsi="Times New Roman" w:cs="Times New Roman"/>
          <w:sz w:val="28"/>
          <w:szCs w:val="28"/>
        </w:rPr>
      </w:pPr>
      <w:r w:rsidRPr="007A5AA3">
        <w:rPr>
          <w:rFonts w:ascii="Times New Roman" w:hAnsi="Times New Roman" w:cs="Times New Roman"/>
          <w:sz w:val="28"/>
          <w:szCs w:val="28"/>
        </w:rPr>
        <w:t>несовершенство нормативно-правовой базы правоохранительной деятельности таможенных органов;</w:t>
      </w:r>
    </w:p>
    <w:p w:rsidR="00D00D15" w:rsidRPr="007A5AA3" w:rsidRDefault="00D00D15" w:rsidP="00D9338B">
      <w:pPr>
        <w:pStyle w:val="ad"/>
        <w:numPr>
          <w:ilvl w:val="0"/>
          <w:numId w:val="21"/>
        </w:numPr>
        <w:tabs>
          <w:tab w:val="clear" w:pos="1211"/>
          <w:tab w:val="num" w:pos="993"/>
        </w:tabs>
        <w:spacing w:line="360" w:lineRule="auto"/>
        <w:ind w:left="0" w:firstLine="709"/>
        <w:jc w:val="both"/>
        <w:rPr>
          <w:rFonts w:ascii="Times New Roman" w:hAnsi="Times New Roman" w:cs="Times New Roman"/>
          <w:sz w:val="28"/>
          <w:szCs w:val="28"/>
        </w:rPr>
      </w:pPr>
      <w:r w:rsidRPr="007A5AA3">
        <w:rPr>
          <w:rFonts w:ascii="Times New Roman" w:hAnsi="Times New Roman" w:cs="Times New Roman"/>
          <w:sz w:val="28"/>
          <w:szCs w:val="28"/>
        </w:rPr>
        <w:t>недостаточная оснащенность техническими средствами таможенного контроля и транспортом, дополняемая большим количеством объездных дорог;</w:t>
      </w:r>
    </w:p>
    <w:p w:rsidR="00D00D15" w:rsidRPr="007A5AA3" w:rsidRDefault="00D00D15" w:rsidP="00D9338B">
      <w:pPr>
        <w:pStyle w:val="ad"/>
        <w:numPr>
          <w:ilvl w:val="0"/>
          <w:numId w:val="21"/>
        </w:numPr>
        <w:spacing w:line="360" w:lineRule="auto"/>
        <w:ind w:left="0" w:firstLine="709"/>
        <w:jc w:val="both"/>
        <w:rPr>
          <w:rFonts w:ascii="Times New Roman" w:hAnsi="Times New Roman" w:cs="Times New Roman"/>
          <w:sz w:val="28"/>
          <w:szCs w:val="28"/>
        </w:rPr>
      </w:pPr>
      <w:r w:rsidRPr="007A5AA3">
        <w:rPr>
          <w:rFonts w:ascii="Times New Roman" w:hAnsi="Times New Roman" w:cs="Times New Roman"/>
          <w:sz w:val="28"/>
          <w:szCs w:val="28"/>
        </w:rPr>
        <w:t>недостаточное количество служебно-розыскных собак на таможенных постах.</w:t>
      </w:r>
    </w:p>
    <w:p w:rsidR="00D00D15" w:rsidRPr="007A5AA3" w:rsidRDefault="00D00D15" w:rsidP="00D9338B">
      <w:pPr>
        <w:pStyle w:val="ad"/>
        <w:spacing w:line="360" w:lineRule="auto"/>
        <w:ind w:firstLine="709"/>
        <w:jc w:val="both"/>
        <w:rPr>
          <w:rFonts w:ascii="Times New Roman" w:hAnsi="Times New Roman" w:cs="Times New Roman"/>
          <w:sz w:val="28"/>
          <w:szCs w:val="28"/>
        </w:rPr>
      </w:pPr>
      <w:r w:rsidRPr="007A5AA3">
        <w:rPr>
          <w:rFonts w:ascii="Times New Roman" w:hAnsi="Times New Roman" w:cs="Times New Roman"/>
          <w:sz w:val="28"/>
          <w:szCs w:val="28"/>
        </w:rPr>
        <w:t>Для решения этих и других проблем были предложены следующие пути повышения эффективности деятельности таможенных органов в области правоохранительной деятельности.</w:t>
      </w:r>
    </w:p>
    <w:p w:rsidR="00D00D15" w:rsidRPr="007A5AA3" w:rsidRDefault="00D00D15" w:rsidP="00D9338B">
      <w:pPr>
        <w:pStyle w:val="ad"/>
        <w:numPr>
          <w:ilvl w:val="0"/>
          <w:numId w:val="22"/>
        </w:numPr>
        <w:spacing w:line="360" w:lineRule="auto"/>
        <w:ind w:left="0" w:firstLine="709"/>
        <w:jc w:val="both"/>
        <w:rPr>
          <w:rFonts w:ascii="Times New Roman" w:hAnsi="Times New Roman" w:cs="Times New Roman"/>
          <w:sz w:val="28"/>
          <w:szCs w:val="28"/>
        </w:rPr>
      </w:pPr>
      <w:r w:rsidRPr="007A5AA3">
        <w:rPr>
          <w:rFonts w:ascii="Times New Roman" w:hAnsi="Times New Roman" w:cs="Times New Roman"/>
          <w:sz w:val="28"/>
          <w:szCs w:val="28"/>
        </w:rPr>
        <w:t>Обеспечить таможенные посты необходимыми техническими средствами таможенного контроля и транспортными средствами, что существенно повысит результативность работы таможенных органов.</w:t>
      </w:r>
    </w:p>
    <w:p w:rsidR="00D00D15" w:rsidRPr="007A5AA3" w:rsidRDefault="00D00D15" w:rsidP="00D9338B">
      <w:pPr>
        <w:pStyle w:val="ad"/>
        <w:numPr>
          <w:ilvl w:val="0"/>
          <w:numId w:val="22"/>
        </w:numPr>
        <w:spacing w:line="360" w:lineRule="auto"/>
        <w:ind w:left="0" w:firstLine="709"/>
        <w:jc w:val="both"/>
        <w:rPr>
          <w:rFonts w:ascii="Times New Roman" w:hAnsi="Times New Roman" w:cs="Times New Roman"/>
          <w:sz w:val="28"/>
          <w:szCs w:val="28"/>
        </w:rPr>
      </w:pPr>
      <w:r w:rsidRPr="007A5AA3">
        <w:rPr>
          <w:rFonts w:ascii="Times New Roman" w:hAnsi="Times New Roman" w:cs="Times New Roman"/>
          <w:sz w:val="28"/>
          <w:szCs w:val="28"/>
        </w:rPr>
        <w:t>Произвести комплектацию таможенных постов служебно-розыскными собаками для осуществления таможенного контроля транспортных средств, перемещаемых через таможенную границу РК.</w:t>
      </w:r>
    </w:p>
    <w:p w:rsidR="00D00D15" w:rsidRPr="007A5AA3" w:rsidRDefault="00D00D15" w:rsidP="00D9338B">
      <w:pPr>
        <w:pStyle w:val="ad"/>
        <w:numPr>
          <w:ilvl w:val="0"/>
          <w:numId w:val="22"/>
        </w:numPr>
        <w:spacing w:line="360" w:lineRule="auto"/>
        <w:ind w:left="0" w:firstLine="709"/>
        <w:jc w:val="both"/>
        <w:rPr>
          <w:rFonts w:ascii="Times New Roman" w:hAnsi="Times New Roman" w:cs="Times New Roman"/>
          <w:sz w:val="28"/>
          <w:szCs w:val="28"/>
        </w:rPr>
      </w:pPr>
      <w:r w:rsidRPr="007A5AA3">
        <w:rPr>
          <w:rFonts w:ascii="Times New Roman" w:hAnsi="Times New Roman" w:cs="Times New Roman"/>
          <w:sz w:val="28"/>
          <w:szCs w:val="28"/>
        </w:rPr>
        <w:t>Перекрыть часть объездных дорог через российско-казахстанскую границу помимо таможенных постов, что снизит нелегальный поток товаров и вынудит участников ВЭД перемещать товары в законном порядке.</w:t>
      </w:r>
    </w:p>
    <w:p w:rsidR="00D00D15" w:rsidRPr="007A5AA3" w:rsidRDefault="00D00D15" w:rsidP="00D9338B">
      <w:pPr>
        <w:pStyle w:val="ad"/>
        <w:numPr>
          <w:ilvl w:val="0"/>
          <w:numId w:val="22"/>
        </w:numPr>
        <w:spacing w:line="360" w:lineRule="auto"/>
        <w:ind w:left="0" w:firstLine="709"/>
        <w:jc w:val="both"/>
        <w:rPr>
          <w:rFonts w:ascii="Times New Roman" w:hAnsi="Times New Roman" w:cs="Times New Roman"/>
          <w:sz w:val="28"/>
          <w:szCs w:val="28"/>
        </w:rPr>
      </w:pPr>
      <w:r w:rsidRPr="007A5AA3">
        <w:rPr>
          <w:rFonts w:ascii="Times New Roman" w:hAnsi="Times New Roman" w:cs="Times New Roman"/>
          <w:sz w:val="28"/>
          <w:szCs w:val="28"/>
        </w:rPr>
        <w:t>Внести изменения в ст. 121 Уголовно-процессуального кодекса РК, а именно отменить конфискацию задержанных товаров и транспортных средств по ст. 209 УК РК, увеличить сумму штрафа и обязать нарушителя оформить в таможенном отношении товар и только после этого вернуть его владельцу.</w:t>
      </w:r>
    </w:p>
    <w:p w:rsidR="00D00D15" w:rsidRPr="007A5AA3" w:rsidRDefault="00D00D15" w:rsidP="00D9338B">
      <w:pPr>
        <w:pStyle w:val="ad"/>
        <w:spacing w:line="360" w:lineRule="auto"/>
        <w:ind w:firstLine="709"/>
        <w:jc w:val="both"/>
        <w:rPr>
          <w:rFonts w:ascii="Times New Roman" w:hAnsi="Times New Roman" w:cs="Times New Roman"/>
          <w:sz w:val="28"/>
          <w:szCs w:val="28"/>
        </w:rPr>
      </w:pPr>
      <w:r w:rsidRPr="007A5AA3">
        <w:rPr>
          <w:rFonts w:ascii="Times New Roman" w:hAnsi="Times New Roman" w:cs="Times New Roman"/>
          <w:sz w:val="28"/>
          <w:szCs w:val="28"/>
        </w:rPr>
        <w:t>Применение указанных мероприятий в деятельности таможенных органов позволит существенно повысить эффективность деятельности таможенных органов по борьбе с преступлениями в сфере таможенного дела и улучшит результаты работы.</w:t>
      </w:r>
    </w:p>
    <w:p w:rsidR="00D00D15" w:rsidRPr="007A5AA3" w:rsidRDefault="007106EA" w:rsidP="00D9338B">
      <w:pPr>
        <w:pStyle w:val="af2"/>
        <w:tabs>
          <w:tab w:val="left" w:pos="709"/>
        </w:tabs>
        <w:ind w:firstLine="709"/>
        <w:jc w:val="both"/>
        <w:rPr>
          <w:b/>
          <w:bCs/>
        </w:rPr>
      </w:pPr>
      <w:r w:rsidRPr="007A5AA3">
        <w:br w:type="page"/>
      </w:r>
      <w:r w:rsidR="006F69E9" w:rsidRPr="007A5AA3">
        <w:rPr>
          <w:b/>
          <w:bCs/>
        </w:rPr>
        <w:t>Список использ</w:t>
      </w:r>
      <w:r w:rsidR="00160602" w:rsidRPr="007A5AA3">
        <w:rPr>
          <w:b/>
          <w:bCs/>
        </w:rPr>
        <w:t xml:space="preserve">ованной </w:t>
      </w:r>
      <w:r w:rsidR="006F69E9" w:rsidRPr="007A5AA3">
        <w:rPr>
          <w:b/>
          <w:bCs/>
        </w:rPr>
        <w:t>литературы</w:t>
      </w:r>
    </w:p>
    <w:p w:rsidR="00D00D15" w:rsidRPr="007A5AA3" w:rsidRDefault="00D00D15" w:rsidP="00D9338B">
      <w:pPr>
        <w:spacing w:before="0" w:after="0" w:line="360" w:lineRule="auto"/>
        <w:ind w:firstLine="709"/>
        <w:jc w:val="both"/>
        <w:rPr>
          <w:sz w:val="28"/>
          <w:szCs w:val="28"/>
          <w:lang w:eastAsia="ar-SA"/>
        </w:rPr>
      </w:pPr>
    </w:p>
    <w:p w:rsidR="00D00D15" w:rsidRPr="007A5AA3" w:rsidRDefault="00D00D15" w:rsidP="007106EA">
      <w:pPr>
        <w:numPr>
          <w:ilvl w:val="0"/>
          <w:numId w:val="23"/>
        </w:numPr>
        <w:tabs>
          <w:tab w:val="left" w:pos="567"/>
        </w:tabs>
        <w:spacing w:before="0" w:after="0" w:line="360" w:lineRule="auto"/>
        <w:ind w:left="0" w:firstLine="0"/>
        <w:jc w:val="both"/>
        <w:rPr>
          <w:sz w:val="28"/>
          <w:szCs w:val="28"/>
          <w:lang w:eastAsia="ar-SA"/>
        </w:rPr>
      </w:pPr>
      <w:r w:rsidRPr="007A5AA3">
        <w:rPr>
          <w:sz w:val="28"/>
          <w:szCs w:val="28"/>
          <w:lang w:eastAsia="ar-SA"/>
        </w:rPr>
        <w:t>Конституция РК. – А</w:t>
      </w:r>
      <w:r w:rsidR="00160602" w:rsidRPr="007A5AA3">
        <w:rPr>
          <w:sz w:val="28"/>
          <w:szCs w:val="28"/>
          <w:lang w:eastAsia="ar-SA"/>
        </w:rPr>
        <w:t>.</w:t>
      </w:r>
      <w:r w:rsidRPr="007A5AA3">
        <w:rPr>
          <w:sz w:val="28"/>
          <w:szCs w:val="28"/>
          <w:lang w:eastAsia="ar-SA"/>
        </w:rPr>
        <w:t>: Жет</w:t>
      </w:r>
      <w:r w:rsidRPr="007A5AA3">
        <w:rPr>
          <w:sz w:val="28"/>
          <w:szCs w:val="28"/>
          <w:lang w:val="en-US" w:eastAsia="ar-SA"/>
        </w:rPr>
        <w:t>i</w:t>
      </w:r>
      <w:r w:rsidRPr="007A5AA3">
        <w:rPr>
          <w:sz w:val="28"/>
          <w:szCs w:val="28"/>
          <w:lang w:eastAsia="ar-SA"/>
        </w:rPr>
        <w:t>-Жаргы, 1996.</w:t>
      </w:r>
    </w:p>
    <w:p w:rsidR="00D00D15" w:rsidRPr="007A5AA3" w:rsidRDefault="00D00D15" w:rsidP="007106EA">
      <w:pPr>
        <w:numPr>
          <w:ilvl w:val="0"/>
          <w:numId w:val="23"/>
        </w:numPr>
        <w:tabs>
          <w:tab w:val="left" w:pos="567"/>
        </w:tabs>
        <w:spacing w:before="0" w:after="0" w:line="360" w:lineRule="auto"/>
        <w:ind w:left="0" w:firstLine="0"/>
        <w:jc w:val="both"/>
        <w:rPr>
          <w:sz w:val="28"/>
          <w:szCs w:val="28"/>
          <w:lang w:eastAsia="ar-SA"/>
        </w:rPr>
      </w:pPr>
      <w:r w:rsidRPr="007A5AA3">
        <w:rPr>
          <w:sz w:val="28"/>
          <w:szCs w:val="28"/>
          <w:lang w:eastAsia="ar-SA"/>
        </w:rPr>
        <w:t>Таможенный кодекс РК. – А</w:t>
      </w:r>
      <w:r w:rsidR="00160602" w:rsidRPr="007A5AA3">
        <w:rPr>
          <w:sz w:val="28"/>
          <w:szCs w:val="28"/>
          <w:lang w:eastAsia="ar-SA"/>
        </w:rPr>
        <w:t>.</w:t>
      </w:r>
      <w:r w:rsidRPr="007A5AA3">
        <w:rPr>
          <w:sz w:val="28"/>
          <w:szCs w:val="28"/>
          <w:lang w:eastAsia="ar-SA"/>
        </w:rPr>
        <w:t xml:space="preserve">: ЮРИСТ, 2003. </w:t>
      </w:r>
    </w:p>
    <w:p w:rsidR="00D00D15" w:rsidRPr="007A5AA3" w:rsidRDefault="00D00D15" w:rsidP="007106EA">
      <w:pPr>
        <w:numPr>
          <w:ilvl w:val="0"/>
          <w:numId w:val="23"/>
        </w:numPr>
        <w:tabs>
          <w:tab w:val="left" w:pos="567"/>
        </w:tabs>
        <w:spacing w:before="0" w:after="0" w:line="360" w:lineRule="auto"/>
        <w:ind w:left="0" w:firstLine="0"/>
        <w:jc w:val="both"/>
        <w:rPr>
          <w:sz w:val="28"/>
          <w:szCs w:val="28"/>
          <w:lang w:eastAsia="ar-SA"/>
        </w:rPr>
      </w:pPr>
      <w:r w:rsidRPr="007A5AA3">
        <w:rPr>
          <w:sz w:val="28"/>
          <w:szCs w:val="28"/>
          <w:lang w:eastAsia="ar-SA"/>
        </w:rPr>
        <w:t>Уголовно-процессуальный кодекс РК. – А</w:t>
      </w:r>
      <w:r w:rsidR="00160602" w:rsidRPr="007A5AA3">
        <w:rPr>
          <w:sz w:val="28"/>
          <w:szCs w:val="28"/>
          <w:lang w:eastAsia="ar-SA"/>
        </w:rPr>
        <w:t>.</w:t>
      </w:r>
      <w:r w:rsidRPr="007A5AA3">
        <w:rPr>
          <w:sz w:val="28"/>
          <w:szCs w:val="28"/>
          <w:lang w:eastAsia="ar-SA"/>
        </w:rPr>
        <w:t>: ЮРИСТ, 2002.</w:t>
      </w:r>
    </w:p>
    <w:p w:rsidR="00D00D15" w:rsidRPr="007A5AA3" w:rsidRDefault="00D00D15" w:rsidP="007106EA">
      <w:pPr>
        <w:numPr>
          <w:ilvl w:val="0"/>
          <w:numId w:val="23"/>
        </w:numPr>
        <w:tabs>
          <w:tab w:val="left" w:pos="567"/>
        </w:tabs>
        <w:spacing w:before="0" w:after="0" w:line="360" w:lineRule="auto"/>
        <w:ind w:left="0" w:firstLine="0"/>
        <w:jc w:val="both"/>
        <w:rPr>
          <w:sz w:val="28"/>
          <w:szCs w:val="28"/>
          <w:lang w:eastAsia="ar-SA"/>
        </w:rPr>
      </w:pPr>
      <w:r w:rsidRPr="007A5AA3">
        <w:rPr>
          <w:sz w:val="28"/>
          <w:szCs w:val="28"/>
          <w:lang w:eastAsia="ar-SA"/>
        </w:rPr>
        <w:t>Уголовный кодекс РК. – Алматы: ЮРИСТ, 2002.</w:t>
      </w:r>
    </w:p>
    <w:p w:rsidR="00D00D15" w:rsidRPr="007A5AA3" w:rsidRDefault="00D00D15" w:rsidP="007106EA">
      <w:pPr>
        <w:numPr>
          <w:ilvl w:val="0"/>
          <w:numId w:val="23"/>
        </w:numPr>
        <w:tabs>
          <w:tab w:val="left" w:pos="567"/>
        </w:tabs>
        <w:spacing w:before="0" w:after="0" w:line="360" w:lineRule="auto"/>
        <w:ind w:left="0" w:firstLine="0"/>
        <w:jc w:val="both"/>
        <w:rPr>
          <w:sz w:val="28"/>
          <w:szCs w:val="28"/>
          <w:lang w:eastAsia="ar-SA"/>
        </w:rPr>
      </w:pPr>
      <w:r w:rsidRPr="007A5AA3">
        <w:rPr>
          <w:sz w:val="28"/>
          <w:szCs w:val="28"/>
          <w:lang w:eastAsia="ar-SA"/>
        </w:rPr>
        <w:t>Об оперативно-розыскной деятельности</w:t>
      </w:r>
      <w:r w:rsidR="00160602" w:rsidRPr="007A5AA3">
        <w:rPr>
          <w:sz w:val="28"/>
          <w:szCs w:val="28"/>
          <w:lang w:eastAsia="ar-SA"/>
        </w:rPr>
        <w:t>: Закон РК</w:t>
      </w:r>
      <w:r w:rsidRPr="007A5AA3">
        <w:rPr>
          <w:sz w:val="28"/>
          <w:szCs w:val="28"/>
          <w:lang w:eastAsia="ar-SA"/>
        </w:rPr>
        <w:t>. – А</w:t>
      </w:r>
      <w:r w:rsidR="00160602" w:rsidRPr="007A5AA3">
        <w:rPr>
          <w:sz w:val="28"/>
          <w:szCs w:val="28"/>
          <w:lang w:eastAsia="ar-SA"/>
        </w:rPr>
        <w:t xml:space="preserve">.: </w:t>
      </w:r>
      <w:r w:rsidRPr="007A5AA3">
        <w:rPr>
          <w:sz w:val="28"/>
          <w:szCs w:val="28"/>
          <w:lang w:eastAsia="ar-SA"/>
        </w:rPr>
        <w:t>ЮРИСТ, 2002.</w:t>
      </w:r>
    </w:p>
    <w:p w:rsidR="00D00D15" w:rsidRPr="007A5AA3" w:rsidRDefault="00031BD7" w:rsidP="007106EA">
      <w:pPr>
        <w:numPr>
          <w:ilvl w:val="0"/>
          <w:numId w:val="23"/>
        </w:numPr>
        <w:tabs>
          <w:tab w:val="left" w:pos="567"/>
        </w:tabs>
        <w:spacing w:before="0" w:after="0" w:line="360" w:lineRule="auto"/>
        <w:ind w:left="0" w:firstLine="0"/>
        <w:jc w:val="both"/>
        <w:rPr>
          <w:sz w:val="28"/>
          <w:szCs w:val="28"/>
          <w:lang w:eastAsia="ar-SA"/>
        </w:rPr>
      </w:pPr>
      <w:r w:rsidRPr="007A5AA3">
        <w:rPr>
          <w:sz w:val="28"/>
          <w:szCs w:val="28"/>
          <w:lang w:eastAsia="ar-SA"/>
        </w:rPr>
        <w:t xml:space="preserve">Об утверждении запретов на ввоз в Республику Казахстан и вывоз из Республики Казахстан товаров и транспортных средств, перечней товаров, запрещенных к помещению под некоторые таможенные режимы, а также запретов и ограничений на проведение операций с товарами, помещенными под отдельные таможенные режимы: </w:t>
      </w:r>
      <w:r w:rsidR="00D00D15" w:rsidRPr="007A5AA3">
        <w:rPr>
          <w:sz w:val="28"/>
          <w:szCs w:val="28"/>
          <w:lang w:eastAsia="ar-SA"/>
        </w:rPr>
        <w:t>Постановление Правительства РК от 10.07.2003 г. №681.</w:t>
      </w:r>
    </w:p>
    <w:p w:rsidR="00D00D15" w:rsidRPr="007A5AA3" w:rsidRDefault="00031BD7" w:rsidP="007106EA">
      <w:pPr>
        <w:numPr>
          <w:ilvl w:val="0"/>
          <w:numId w:val="23"/>
        </w:numPr>
        <w:tabs>
          <w:tab w:val="left" w:pos="567"/>
        </w:tabs>
        <w:spacing w:before="0" w:after="0" w:line="360" w:lineRule="auto"/>
        <w:ind w:left="0" w:firstLine="0"/>
        <w:jc w:val="both"/>
        <w:rPr>
          <w:sz w:val="28"/>
          <w:szCs w:val="28"/>
          <w:lang w:eastAsia="ar-SA"/>
        </w:rPr>
      </w:pPr>
      <w:r w:rsidRPr="007A5AA3">
        <w:rPr>
          <w:sz w:val="28"/>
          <w:szCs w:val="28"/>
          <w:lang w:eastAsia="ar-SA"/>
        </w:rPr>
        <w:t xml:space="preserve">О практике применения законодательства об уголовной ответственности за контрабанду: </w:t>
      </w:r>
      <w:r w:rsidR="00D00D15" w:rsidRPr="007A5AA3">
        <w:rPr>
          <w:sz w:val="28"/>
          <w:szCs w:val="28"/>
          <w:lang w:eastAsia="ar-SA"/>
        </w:rPr>
        <w:t xml:space="preserve">Постановление Пленума Верховного суда РК от 18.07.1997 г. </w:t>
      </w:r>
    </w:p>
    <w:p w:rsidR="00D00D15" w:rsidRPr="007A5AA3" w:rsidRDefault="00D00D15" w:rsidP="007106EA">
      <w:pPr>
        <w:numPr>
          <w:ilvl w:val="0"/>
          <w:numId w:val="23"/>
        </w:numPr>
        <w:tabs>
          <w:tab w:val="left" w:pos="567"/>
        </w:tabs>
        <w:spacing w:before="0" w:after="0" w:line="360" w:lineRule="auto"/>
        <w:ind w:left="0" w:firstLine="0"/>
        <w:jc w:val="both"/>
        <w:rPr>
          <w:sz w:val="28"/>
          <w:szCs w:val="28"/>
          <w:lang w:eastAsia="ar-SA"/>
        </w:rPr>
      </w:pPr>
      <w:r w:rsidRPr="007A5AA3">
        <w:rPr>
          <w:sz w:val="28"/>
          <w:szCs w:val="28"/>
          <w:lang w:eastAsia="ar-SA"/>
        </w:rPr>
        <w:t>Алибеков С.Т. Казахстанское таможенное право (Общая и Особенная части). – А</w:t>
      </w:r>
      <w:r w:rsidR="00031BD7" w:rsidRPr="007A5AA3">
        <w:rPr>
          <w:sz w:val="28"/>
          <w:szCs w:val="28"/>
          <w:lang w:eastAsia="ar-SA"/>
        </w:rPr>
        <w:t>.</w:t>
      </w:r>
      <w:r w:rsidRPr="007A5AA3">
        <w:rPr>
          <w:sz w:val="28"/>
          <w:szCs w:val="28"/>
          <w:lang w:eastAsia="ar-SA"/>
        </w:rPr>
        <w:t>: ВШП «Адилет», 1999.</w:t>
      </w:r>
    </w:p>
    <w:p w:rsidR="00D00D15" w:rsidRPr="007A5AA3" w:rsidRDefault="00D00D15" w:rsidP="007106EA">
      <w:pPr>
        <w:numPr>
          <w:ilvl w:val="0"/>
          <w:numId w:val="23"/>
        </w:numPr>
        <w:tabs>
          <w:tab w:val="left" w:pos="567"/>
        </w:tabs>
        <w:spacing w:before="0" w:after="0" w:line="360" w:lineRule="auto"/>
        <w:ind w:left="0" w:firstLine="0"/>
        <w:jc w:val="both"/>
        <w:rPr>
          <w:sz w:val="28"/>
          <w:szCs w:val="28"/>
          <w:lang w:eastAsia="ar-SA"/>
        </w:rPr>
      </w:pPr>
      <w:r w:rsidRPr="007A5AA3">
        <w:rPr>
          <w:sz w:val="28"/>
          <w:szCs w:val="28"/>
          <w:lang w:eastAsia="ar-SA"/>
        </w:rPr>
        <w:t>Басков В.И. Оперативно-розыскная деятельность. Учебное пособие. – М</w:t>
      </w:r>
      <w:r w:rsidR="00031BD7" w:rsidRPr="007A5AA3">
        <w:rPr>
          <w:sz w:val="28"/>
          <w:szCs w:val="28"/>
          <w:lang w:eastAsia="ar-SA"/>
        </w:rPr>
        <w:t xml:space="preserve">., </w:t>
      </w:r>
      <w:r w:rsidRPr="007A5AA3">
        <w:rPr>
          <w:sz w:val="28"/>
          <w:szCs w:val="28"/>
          <w:lang w:eastAsia="ar-SA"/>
        </w:rPr>
        <w:t>1997.</w:t>
      </w:r>
    </w:p>
    <w:p w:rsidR="00D00D15" w:rsidRPr="007A5AA3" w:rsidRDefault="00D00D15" w:rsidP="007106EA">
      <w:pPr>
        <w:numPr>
          <w:ilvl w:val="0"/>
          <w:numId w:val="23"/>
        </w:numPr>
        <w:tabs>
          <w:tab w:val="left" w:pos="567"/>
        </w:tabs>
        <w:spacing w:before="0" w:after="0" w:line="360" w:lineRule="auto"/>
        <w:ind w:left="0" w:firstLine="0"/>
        <w:jc w:val="both"/>
        <w:rPr>
          <w:sz w:val="28"/>
          <w:szCs w:val="28"/>
          <w:lang w:eastAsia="ar-SA"/>
        </w:rPr>
      </w:pPr>
      <w:r w:rsidRPr="007A5AA3">
        <w:rPr>
          <w:sz w:val="28"/>
          <w:szCs w:val="28"/>
          <w:lang w:eastAsia="ar-SA"/>
        </w:rPr>
        <w:t>Борчашвили И.Ш., Рахимжанова Г.К. Комментарий к Уголовному кодексу Республики Казахстан. – Караганда, 1999.</w:t>
      </w:r>
    </w:p>
    <w:p w:rsidR="00D00D15" w:rsidRPr="007A5AA3" w:rsidRDefault="00D00D15" w:rsidP="007106EA">
      <w:pPr>
        <w:numPr>
          <w:ilvl w:val="0"/>
          <w:numId w:val="23"/>
        </w:numPr>
        <w:tabs>
          <w:tab w:val="left" w:pos="567"/>
        </w:tabs>
        <w:spacing w:before="0" w:after="0" w:line="360" w:lineRule="auto"/>
        <w:ind w:left="0" w:firstLine="0"/>
        <w:jc w:val="both"/>
        <w:rPr>
          <w:sz w:val="28"/>
          <w:szCs w:val="28"/>
          <w:lang w:eastAsia="ar-SA"/>
        </w:rPr>
      </w:pPr>
      <w:r w:rsidRPr="007A5AA3">
        <w:rPr>
          <w:sz w:val="28"/>
          <w:szCs w:val="28"/>
          <w:lang w:eastAsia="ar-SA"/>
        </w:rPr>
        <w:t xml:space="preserve"> Менеджмент в системе таможенных органов Республики Казахстан. Учебное пособие. / С.К. Курманбаев – Семипалатинск, 2001.</w:t>
      </w:r>
    </w:p>
    <w:p w:rsidR="00D00D15" w:rsidRPr="007A5AA3" w:rsidRDefault="00D00D15" w:rsidP="007106EA">
      <w:pPr>
        <w:numPr>
          <w:ilvl w:val="0"/>
          <w:numId w:val="23"/>
        </w:numPr>
        <w:tabs>
          <w:tab w:val="left" w:pos="567"/>
        </w:tabs>
        <w:spacing w:before="0" w:after="0" w:line="360" w:lineRule="auto"/>
        <w:ind w:left="0" w:firstLine="0"/>
        <w:jc w:val="both"/>
        <w:rPr>
          <w:sz w:val="28"/>
          <w:szCs w:val="28"/>
          <w:lang w:eastAsia="ar-SA"/>
        </w:rPr>
      </w:pPr>
      <w:r w:rsidRPr="007A5AA3">
        <w:rPr>
          <w:sz w:val="28"/>
          <w:szCs w:val="28"/>
          <w:lang w:eastAsia="ar-SA"/>
        </w:rPr>
        <w:t xml:space="preserve"> Основы таможенного дела. Под ред. В.Г. Драганова – М</w:t>
      </w:r>
      <w:r w:rsidR="00031BD7" w:rsidRPr="007A5AA3">
        <w:rPr>
          <w:sz w:val="28"/>
          <w:szCs w:val="28"/>
          <w:lang w:eastAsia="ar-SA"/>
        </w:rPr>
        <w:t>.</w:t>
      </w:r>
      <w:r w:rsidRPr="007A5AA3">
        <w:rPr>
          <w:sz w:val="28"/>
          <w:szCs w:val="28"/>
          <w:lang w:eastAsia="ar-SA"/>
        </w:rPr>
        <w:t>, 1998.</w:t>
      </w:r>
    </w:p>
    <w:p w:rsidR="00D00D15" w:rsidRPr="007A5AA3" w:rsidRDefault="00D00D15" w:rsidP="007106EA">
      <w:pPr>
        <w:numPr>
          <w:ilvl w:val="0"/>
          <w:numId w:val="23"/>
        </w:numPr>
        <w:tabs>
          <w:tab w:val="left" w:pos="567"/>
        </w:tabs>
        <w:spacing w:before="0" w:after="0" w:line="360" w:lineRule="auto"/>
        <w:ind w:left="0" w:firstLine="0"/>
        <w:jc w:val="both"/>
        <w:rPr>
          <w:sz w:val="28"/>
          <w:szCs w:val="28"/>
          <w:lang w:eastAsia="ar-SA"/>
        </w:rPr>
      </w:pPr>
      <w:r w:rsidRPr="007A5AA3">
        <w:rPr>
          <w:sz w:val="28"/>
          <w:szCs w:val="28"/>
          <w:lang w:eastAsia="ar-SA"/>
        </w:rPr>
        <w:t xml:space="preserve"> Правоохранительная деятельность таможенных органов Республики Казахстан: Учебное пособие / С.К. Курманбаев, Р.Р. Мустакимов, О.С. Султанов, С.Х. Тойкин, Н.Г. Нурекенов. – А</w:t>
      </w:r>
      <w:r w:rsidR="00031BD7" w:rsidRPr="007A5AA3">
        <w:rPr>
          <w:sz w:val="28"/>
          <w:szCs w:val="28"/>
          <w:lang w:eastAsia="ar-SA"/>
        </w:rPr>
        <w:t>.</w:t>
      </w:r>
      <w:r w:rsidRPr="007A5AA3">
        <w:rPr>
          <w:sz w:val="28"/>
          <w:szCs w:val="28"/>
          <w:lang w:eastAsia="ar-SA"/>
        </w:rPr>
        <w:t>, 2003.</w:t>
      </w:r>
    </w:p>
    <w:p w:rsidR="00D00D15" w:rsidRPr="007A5AA3" w:rsidRDefault="00D00D15" w:rsidP="007106EA">
      <w:pPr>
        <w:numPr>
          <w:ilvl w:val="0"/>
          <w:numId w:val="23"/>
        </w:numPr>
        <w:tabs>
          <w:tab w:val="left" w:pos="567"/>
        </w:tabs>
        <w:spacing w:before="0" w:after="0" w:line="360" w:lineRule="auto"/>
        <w:ind w:left="0" w:firstLine="0"/>
        <w:jc w:val="both"/>
        <w:rPr>
          <w:sz w:val="28"/>
          <w:szCs w:val="28"/>
          <w:lang w:eastAsia="ar-SA"/>
        </w:rPr>
      </w:pPr>
      <w:r w:rsidRPr="007A5AA3">
        <w:rPr>
          <w:sz w:val="28"/>
          <w:szCs w:val="28"/>
          <w:lang w:eastAsia="ar-SA"/>
        </w:rPr>
        <w:t xml:space="preserve"> Сарсембаев М.А. Таможенное право</w:t>
      </w:r>
      <w:r w:rsidR="00031BD7" w:rsidRPr="007A5AA3">
        <w:rPr>
          <w:sz w:val="28"/>
          <w:szCs w:val="28"/>
          <w:lang w:eastAsia="ar-SA"/>
        </w:rPr>
        <w:t xml:space="preserve">: </w:t>
      </w:r>
      <w:r w:rsidRPr="007A5AA3">
        <w:rPr>
          <w:sz w:val="28"/>
          <w:szCs w:val="28"/>
          <w:lang w:eastAsia="ar-SA"/>
        </w:rPr>
        <w:t>Учебник. – А</w:t>
      </w:r>
      <w:r w:rsidR="00031BD7" w:rsidRPr="007A5AA3">
        <w:rPr>
          <w:sz w:val="28"/>
          <w:szCs w:val="28"/>
          <w:lang w:eastAsia="ar-SA"/>
        </w:rPr>
        <w:t>.</w:t>
      </w:r>
      <w:r w:rsidRPr="007A5AA3">
        <w:rPr>
          <w:sz w:val="28"/>
          <w:szCs w:val="28"/>
          <w:lang w:eastAsia="ar-SA"/>
        </w:rPr>
        <w:t>: Данекер, 2000.</w:t>
      </w:r>
    </w:p>
    <w:p w:rsidR="00D00D15" w:rsidRPr="007A5AA3" w:rsidRDefault="00D00D15" w:rsidP="007106EA">
      <w:pPr>
        <w:numPr>
          <w:ilvl w:val="0"/>
          <w:numId w:val="23"/>
        </w:numPr>
        <w:tabs>
          <w:tab w:val="left" w:pos="567"/>
        </w:tabs>
        <w:spacing w:before="0" w:after="0" w:line="360" w:lineRule="auto"/>
        <w:ind w:left="0" w:firstLine="0"/>
        <w:jc w:val="both"/>
        <w:rPr>
          <w:sz w:val="28"/>
          <w:szCs w:val="28"/>
          <w:lang w:eastAsia="ar-SA"/>
        </w:rPr>
      </w:pPr>
      <w:r w:rsidRPr="007A5AA3">
        <w:rPr>
          <w:sz w:val="28"/>
          <w:szCs w:val="28"/>
          <w:lang w:eastAsia="ar-SA"/>
        </w:rPr>
        <w:t xml:space="preserve"> Таможенное право. Учебник. Под ред. А.Ф. Ноздрачева, - А</w:t>
      </w:r>
      <w:r w:rsidR="00031BD7" w:rsidRPr="007A5AA3">
        <w:rPr>
          <w:sz w:val="28"/>
          <w:szCs w:val="28"/>
          <w:lang w:eastAsia="ar-SA"/>
        </w:rPr>
        <w:t>.</w:t>
      </w:r>
      <w:r w:rsidRPr="007A5AA3">
        <w:rPr>
          <w:sz w:val="28"/>
          <w:szCs w:val="28"/>
          <w:lang w:eastAsia="ar-SA"/>
        </w:rPr>
        <w:t>: ЮРИСТ, 1998.</w:t>
      </w:r>
    </w:p>
    <w:p w:rsidR="00D00D15" w:rsidRPr="007A5AA3" w:rsidRDefault="00D00D15" w:rsidP="007106EA">
      <w:pPr>
        <w:numPr>
          <w:ilvl w:val="0"/>
          <w:numId w:val="23"/>
        </w:numPr>
        <w:tabs>
          <w:tab w:val="left" w:pos="567"/>
        </w:tabs>
        <w:spacing w:before="0" w:after="0" w:line="360" w:lineRule="auto"/>
        <w:ind w:left="0" w:firstLine="0"/>
        <w:jc w:val="both"/>
        <w:rPr>
          <w:sz w:val="28"/>
          <w:szCs w:val="28"/>
          <w:lang w:eastAsia="ar-SA"/>
        </w:rPr>
      </w:pPr>
      <w:r w:rsidRPr="007A5AA3">
        <w:rPr>
          <w:sz w:val="28"/>
          <w:szCs w:val="28"/>
          <w:lang w:eastAsia="ar-SA"/>
        </w:rPr>
        <w:t xml:space="preserve"> Уголовное право Республики Казахстан. Общая чать. – А</w:t>
      </w:r>
      <w:r w:rsidR="00031BD7" w:rsidRPr="007A5AA3">
        <w:rPr>
          <w:sz w:val="28"/>
          <w:szCs w:val="28"/>
          <w:lang w:eastAsia="ar-SA"/>
        </w:rPr>
        <w:t>.</w:t>
      </w:r>
      <w:r w:rsidRPr="007A5AA3">
        <w:rPr>
          <w:sz w:val="28"/>
          <w:szCs w:val="28"/>
          <w:lang w:eastAsia="ar-SA"/>
        </w:rPr>
        <w:t>: Жет</w:t>
      </w:r>
      <w:r w:rsidRPr="007A5AA3">
        <w:rPr>
          <w:sz w:val="28"/>
          <w:szCs w:val="28"/>
          <w:lang w:val="en-US" w:eastAsia="ar-SA"/>
        </w:rPr>
        <w:t>i</w:t>
      </w:r>
      <w:r w:rsidRPr="007A5AA3">
        <w:rPr>
          <w:sz w:val="28"/>
          <w:szCs w:val="28"/>
          <w:lang w:eastAsia="ar-SA"/>
        </w:rPr>
        <w:t xml:space="preserve"> Жаргы, 1998. </w:t>
      </w:r>
    </w:p>
    <w:p w:rsidR="00D00D15" w:rsidRPr="007A5AA3" w:rsidRDefault="00D00D15" w:rsidP="007106EA">
      <w:pPr>
        <w:numPr>
          <w:ilvl w:val="0"/>
          <w:numId w:val="23"/>
        </w:numPr>
        <w:tabs>
          <w:tab w:val="left" w:pos="567"/>
        </w:tabs>
        <w:spacing w:before="0" w:after="0" w:line="360" w:lineRule="auto"/>
        <w:ind w:left="0" w:firstLine="0"/>
        <w:jc w:val="both"/>
        <w:rPr>
          <w:sz w:val="28"/>
          <w:szCs w:val="28"/>
          <w:lang w:eastAsia="ar-SA"/>
        </w:rPr>
      </w:pPr>
      <w:r w:rsidRPr="007A5AA3">
        <w:rPr>
          <w:sz w:val="28"/>
          <w:szCs w:val="28"/>
          <w:lang w:eastAsia="ar-SA"/>
        </w:rPr>
        <w:t>Абдикеев М.Н. Проблемы реализации законодательства о контрабанде /</w:t>
      </w:r>
      <w:r w:rsidR="00031BD7" w:rsidRPr="007A5AA3">
        <w:rPr>
          <w:sz w:val="28"/>
          <w:szCs w:val="28"/>
          <w:lang w:eastAsia="ar-SA"/>
        </w:rPr>
        <w:t>/</w:t>
      </w:r>
      <w:r w:rsidRPr="007A5AA3">
        <w:rPr>
          <w:sz w:val="28"/>
          <w:szCs w:val="28"/>
          <w:lang w:eastAsia="ar-SA"/>
        </w:rPr>
        <w:t xml:space="preserve"> Вестник КазНУ. Серия юридическая.- 2003. - №3. – С. 26-29.</w:t>
      </w:r>
    </w:p>
    <w:p w:rsidR="00D00D15" w:rsidRPr="007A5AA3" w:rsidRDefault="00D00D15" w:rsidP="007106EA">
      <w:pPr>
        <w:numPr>
          <w:ilvl w:val="0"/>
          <w:numId w:val="23"/>
        </w:numPr>
        <w:tabs>
          <w:tab w:val="left" w:pos="567"/>
        </w:tabs>
        <w:spacing w:before="0" w:after="0" w:line="360" w:lineRule="auto"/>
        <w:ind w:left="0" w:firstLine="0"/>
        <w:jc w:val="both"/>
        <w:rPr>
          <w:sz w:val="28"/>
          <w:szCs w:val="28"/>
          <w:lang w:eastAsia="ar-SA"/>
        </w:rPr>
      </w:pPr>
      <w:r w:rsidRPr="007A5AA3">
        <w:rPr>
          <w:sz w:val="28"/>
          <w:szCs w:val="28"/>
          <w:lang w:eastAsia="ar-SA"/>
        </w:rPr>
        <w:t xml:space="preserve"> Борьба с контрабандой: проблемы и решения /</w:t>
      </w:r>
      <w:r w:rsidR="00031BD7" w:rsidRPr="007A5AA3">
        <w:rPr>
          <w:sz w:val="28"/>
          <w:szCs w:val="28"/>
          <w:lang w:eastAsia="ar-SA"/>
        </w:rPr>
        <w:t>/</w:t>
      </w:r>
      <w:r w:rsidRPr="007A5AA3">
        <w:rPr>
          <w:sz w:val="28"/>
          <w:szCs w:val="28"/>
          <w:lang w:eastAsia="ar-SA"/>
        </w:rPr>
        <w:t xml:space="preserve"> Кеден, </w:t>
      </w:r>
      <w:r w:rsidR="00031BD7" w:rsidRPr="007A5AA3">
        <w:rPr>
          <w:sz w:val="28"/>
          <w:szCs w:val="28"/>
          <w:lang w:eastAsia="ar-SA"/>
        </w:rPr>
        <w:t xml:space="preserve">- 2002. - </w:t>
      </w:r>
      <w:r w:rsidRPr="007A5AA3">
        <w:rPr>
          <w:sz w:val="28"/>
          <w:szCs w:val="28"/>
          <w:lang w:eastAsia="ar-SA"/>
        </w:rPr>
        <w:t>№ 6.</w:t>
      </w:r>
    </w:p>
    <w:p w:rsidR="00D00D15" w:rsidRPr="007A5AA3" w:rsidRDefault="00D00D15" w:rsidP="007106EA">
      <w:pPr>
        <w:numPr>
          <w:ilvl w:val="0"/>
          <w:numId w:val="23"/>
        </w:numPr>
        <w:tabs>
          <w:tab w:val="left" w:pos="567"/>
        </w:tabs>
        <w:spacing w:before="0" w:after="0" w:line="360" w:lineRule="auto"/>
        <w:ind w:left="0" w:firstLine="0"/>
        <w:jc w:val="both"/>
        <w:rPr>
          <w:sz w:val="28"/>
          <w:szCs w:val="28"/>
          <w:lang w:eastAsia="ar-SA"/>
        </w:rPr>
      </w:pPr>
      <w:r w:rsidRPr="007A5AA3">
        <w:rPr>
          <w:sz w:val="28"/>
          <w:szCs w:val="28"/>
          <w:lang w:eastAsia="ar-SA"/>
        </w:rPr>
        <w:t xml:space="preserve"> Гармаев Ю.П. Источники методики расследования преступлений в сфере внешнеэкономической деятельности /</w:t>
      </w:r>
      <w:r w:rsidR="00031BD7" w:rsidRPr="007A5AA3">
        <w:rPr>
          <w:sz w:val="28"/>
          <w:szCs w:val="28"/>
          <w:lang w:eastAsia="ar-SA"/>
        </w:rPr>
        <w:t>/</w:t>
      </w:r>
      <w:r w:rsidRPr="007A5AA3">
        <w:rPr>
          <w:sz w:val="28"/>
          <w:szCs w:val="28"/>
          <w:lang w:eastAsia="ar-SA"/>
        </w:rPr>
        <w:t xml:space="preserve"> Вестник криминалистики. – 2003. – вып. 1 (5), - С. 22-30.</w:t>
      </w:r>
    </w:p>
    <w:p w:rsidR="00D00D15" w:rsidRPr="007A5AA3" w:rsidRDefault="00D00D15" w:rsidP="007106EA">
      <w:pPr>
        <w:numPr>
          <w:ilvl w:val="0"/>
          <w:numId w:val="23"/>
        </w:numPr>
        <w:tabs>
          <w:tab w:val="left" w:pos="567"/>
        </w:tabs>
        <w:spacing w:before="0" w:after="0" w:line="360" w:lineRule="auto"/>
        <w:ind w:left="0" w:firstLine="0"/>
        <w:jc w:val="both"/>
        <w:rPr>
          <w:sz w:val="28"/>
          <w:szCs w:val="28"/>
          <w:lang w:eastAsia="ar-SA"/>
        </w:rPr>
      </w:pPr>
      <w:r w:rsidRPr="007A5AA3">
        <w:rPr>
          <w:sz w:val="28"/>
          <w:szCs w:val="28"/>
          <w:lang w:eastAsia="ar-SA"/>
        </w:rPr>
        <w:t xml:space="preserve"> Героин изымают килограммами /</w:t>
      </w:r>
      <w:r w:rsidR="00031BD7" w:rsidRPr="007A5AA3">
        <w:rPr>
          <w:sz w:val="28"/>
          <w:szCs w:val="28"/>
          <w:lang w:eastAsia="ar-SA"/>
        </w:rPr>
        <w:t>/</w:t>
      </w:r>
      <w:r w:rsidRPr="007A5AA3">
        <w:rPr>
          <w:sz w:val="28"/>
          <w:szCs w:val="28"/>
          <w:lang w:eastAsia="ar-SA"/>
        </w:rPr>
        <w:t xml:space="preserve"> Таможня. -</w:t>
      </w:r>
      <w:r w:rsidR="00BC08A2" w:rsidRPr="007A5AA3">
        <w:rPr>
          <w:sz w:val="28"/>
          <w:szCs w:val="28"/>
          <w:lang w:eastAsia="ar-SA"/>
        </w:rPr>
        <w:t xml:space="preserve"> </w:t>
      </w:r>
      <w:r w:rsidRPr="007A5AA3">
        <w:rPr>
          <w:sz w:val="28"/>
          <w:szCs w:val="28"/>
          <w:lang w:eastAsia="ar-SA"/>
        </w:rPr>
        <w:t xml:space="preserve">2003. - №23 (96). – С.19. </w:t>
      </w:r>
    </w:p>
    <w:p w:rsidR="00D00D15" w:rsidRPr="007A5AA3" w:rsidRDefault="00D00D15" w:rsidP="007106EA">
      <w:pPr>
        <w:numPr>
          <w:ilvl w:val="0"/>
          <w:numId w:val="23"/>
        </w:numPr>
        <w:tabs>
          <w:tab w:val="left" w:pos="567"/>
        </w:tabs>
        <w:spacing w:before="0" w:after="0" w:line="360" w:lineRule="auto"/>
        <w:ind w:left="0" w:firstLine="0"/>
        <w:jc w:val="both"/>
        <w:rPr>
          <w:sz w:val="28"/>
          <w:szCs w:val="28"/>
          <w:lang w:eastAsia="ar-SA"/>
        </w:rPr>
      </w:pPr>
      <w:r w:rsidRPr="007A5AA3">
        <w:rPr>
          <w:sz w:val="28"/>
          <w:szCs w:val="28"/>
          <w:lang w:eastAsia="ar-SA"/>
        </w:rPr>
        <w:t xml:space="preserve"> Героиновый урожай /</w:t>
      </w:r>
      <w:r w:rsidR="00031BD7" w:rsidRPr="007A5AA3">
        <w:rPr>
          <w:sz w:val="28"/>
          <w:szCs w:val="28"/>
          <w:lang w:eastAsia="ar-SA"/>
        </w:rPr>
        <w:t>/</w:t>
      </w:r>
      <w:r w:rsidRPr="007A5AA3">
        <w:rPr>
          <w:sz w:val="28"/>
          <w:szCs w:val="28"/>
          <w:lang w:eastAsia="ar-SA"/>
        </w:rPr>
        <w:t xml:space="preserve"> Таможня. – 2003. - №21 (94). – С.19.</w:t>
      </w:r>
    </w:p>
    <w:p w:rsidR="00D00D15" w:rsidRPr="007A5AA3" w:rsidRDefault="00D00D15" w:rsidP="007106EA">
      <w:pPr>
        <w:numPr>
          <w:ilvl w:val="0"/>
          <w:numId w:val="23"/>
        </w:numPr>
        <w:tabs>
          <w:tab w:val="left" w:pos="567"/>
        </w:tabs>
        <w:spacing w:before="0" w:after="0" w:line="360" w:lineRule="auto"/>
        <w:ind w:left="0" w:firstLine="0"/>
        <w:jc w:val="both"/>
        <w:rPr>
          <w:sz w:val="28"/>
          <w:szCs w:val="28"/>
          <w:lang w:eastAsia="ar-SA"/>
        </w:rPr>
      </w:pPr>
      <w:r w:rsidRPr="007A5AA3">
        <w:rPr>
          <w:sz w:val="28"/>
          <w:szCs w:val="28"/>
          <w:lang w:eastAsia="ar-SA"/>
        </w:rPr>
        <w:t>Еримбетов С.С. О взаимодействии правоохранительных органов по выявлению и расследованию уголовных дел об экономической контрабанде, незаконном обороте оружия и наркотиков /</w:t>
      </w:r>
      <w:r w:rsidR="00031BD7" w:rsidRPr="007A5AA3">
        <w:rPr>
          <w:sz w:val="28"/>
          <w:szCs w:val="28"/>
          <w:lang w:eastAsia="ar-SA"/>
        </w:rPr>
        <w:t>/</w:t>
      </w:r>
      <w:r w:rsidRPr="007A5AA3">
        <w:rPr>
          <w:sz w:val="28"/>
          <w:szCs w:val="28"/>
          <w:lang w:eastAsia="ar-SA"/>
        </w:rPr>
        <w:t xml:space="preserve"> Закон и время. – 2003. - №3. – С.11-15.</w:t>
      </w:r>
    </w:p>
    <w:p w:rsidR="00D00D15" w:rsidRPr="007A5AA3" w:rsidRDefault="00D00D15" w:rsidP="007106EA">
      <w:pPr>
        <w:numPr>
          <w:ilvl w:val="0"/>
          <w:numId w:val="23"/>
        </w:numPr>
        <w:tabs>
          <w:tab w:val="left" w:pos="567"/>
        </w:tabs>
        <w:spacing w:before="0" w:after="0" w:line="360" w:lineRule="auto"/>
        <w:ind w:left="0" w:firstLine="0"/>
        <w:jc w:val="both"/>
        <w:rPr>
          <w:sz w:val="28"/>
          <w:szCs w:val="28"/>
          <w:lang w:eastAsia="ar-SA"/>
        </w:rPr>
      </w:pPr>
      <w:r w:rsidRPr="007A5AA3">
        <w:rPr>
          <w:sz w:val="28"/>
          <w:szCs w:val="28"/>
          <w:lang w:eastAsia="ar-SA"/>
        </w:rPr>
        <w:t xml:space="preserve"> Итоги деятельности таможенных органов РК за 2003 год /</w:t>
      </w:r>
      <w:r w:rsidR="00031BD7" w:rsidRPr="007A5AA3">
        <w:rPr>
          <w:sz w:val="28"/>
          <w:szCs w:val="28"/>
          <w:lang w:eastAsia="ar-SA"/>
        </w:rPr>
        <w:t>/</w:t>
      </w:r>
      <w:r w:rsidRPr="007A5AA3">
        <w:rPr>
          <w:sz w:val="28"/>
          <w:szCs w:val="28"/>
          <w:lang w:eastAsia="ar-SA"/>
        </w:rPr>
        <w:t xml:space="preserve"> Кеден – </w:t>
      </w:r>
      <w:r w:rsidRPr="007A5AA3">
        <w:rPr>
          <w:sz w:val="28"/>
          <w:szCs w:val="28"/>
          <w:lang w:val="en-US" w:eastAsia="ar-SA"/>
        </w:rPr>
        <w:t>Customs</w:t>
      </w:r>
      <w:r w:rsidRPr="007A5AA3">
        <w:rPr>
          <w:sz w:val="28"/>
          <w:szCs w:val="28"/>
          <w:lang w:eastAsia="ar-SA"/>
        </w:rPr>
        <w:t>. – 2004. – №1. – С.2.</w:t>
      </w:r>
    </w:p>
    <w:p w:rsidR="00D00D15" w:rsidRPr="007A5AA3" w:rsidRDefault="00D00D15" w:rsidP="007106EA">
      <w:pPr>
        <w:numPr>
          <w:ilvl w:val="0"/>
          <w:numId w:val="23"/>
        </w:numPr>
        <w:tabs>
          <w:tab w:val="left" w:pos="567"/>
        </w:tabs>
        <w:spacing w:before="0" w:after="0" w:line="360" w:lineRule="auto"/>
        <w:ind w:left="0" w:firstLine="0"/>
        <w:jc w:val="both"/>
        <w:rPr>
          <w:sz w:val="28"/>
          <w:szCs w:val="28"/>
          <w:lang w:eastAsia="ar-SA"/>
        </w:rPr>
      </w:pPr>
      <w:r w:rsidRPr="007A5AA3">
        <w:rPr>
          <w:sz w:val="28"/>
          <w:szCs w:val="28"/>
          <w:lang w:eastAsia="ar-SA"/>
        </w:rPr>
        <w:t xml:space="preserve"> Когда калькулятор опаснее ножа /</w:t>
      </w:r>
      <w:r w:rsidR="00031BD7" w:rsidRPr="007A5AA3">
        <w:rPr>
          <w:sz w:val="28"/>
          <w:szCs w:val="28"/>
          <w:lang w:eastAsia="ar-SA"/>
        </w:rPr>
        <w:t>/</w:t>
      </w:r>
      <w:r w:rsidRPr="007A5AA3">
        <w:rPr>
          <w:sz w:val="28"/>
          <w:szCs w:val="28"/>
          <w:lang w:eastAsia="ar-SA"/>
        </w:rPr>
        <w:t xml:space="preserve"> Юридическая газета, №20</w:t>
      </w:r>
      <w:r w:rsidR="00031BD7" w:rsidRPr="007A5AA3">
        <w:rPr>
          <w:sz w:val="28"/>
          <w:szCs w:val="28"/>
          <w:lang w:eastAsia="ar-SA"/>
        </w:rPr>
        <w:t xml:space="preserve"> </w:t>
      </w:r>
      <w:r w:rsidRPr="007A5AA3">
        <w:rPr>
          <w:sz w:val="28"/>
          <w:szCs w:val="28"/>
          <w:lang w:eastAsia="ar-SA"/>
        </w:rPr>
        <w:t>(495), 7 мая 2003 г. – С. 4.</w:t>
      </w:r>
    </w:p>
    <w:p w:rsidR="00D00D15" w:rsidRPr="007A5AA3" w:rsidRDefault="00D00D15" w:rsidP="007106EA">
      <w:pPr>
        <w:numPr>
          <w:ilvl w:val="0"/>
          <w:numId w:val="23"/>
        </w:numPr>
        <w:tabs>
          <w:tab w:val="left" w:pos="567"/>
        </w:tabs>
        <w:spacing w:before="0" w:after="0" w:line="360" w:lineRule="auto"/>
        <w:ind w:left="0" w:firstLine="0"/>
        <w:jc w:val="both"/>
        <w:rPr>
          <w:sz w:val="28"/>
          <w:szCs w:val="28"/>
          <w:lang w:eastAsia="ar-SA"/>
        </w:rPr>
      </w:pPr>
      <w:r w:rsidRPr="007A5AA3">
        <w:rPr>
          <w:sz w:val="28"/>
          <w:szCs w:val="28"/>
          <w:lang w:eastAsia="ar-SA"/>
        </w:rPr>
        <w:t xml:space="preserve"> Кожагапов Е. Роль таможенных органов</w:t>
      </w:r>
      <w:r w:rsidR="00BC08A2" w:rsidRPr="007A5AA3">
        <w:rPr>
          <w:sz w:val="28"/>
          <w:szCs w:val="28"/>
          <w:lang w:eastAsia="ar-SA"/>
        </w:rPr>
        <w:t xml:space="preserve"> </w:t>
      </w:r>
      <w:r w:rsidRPr="007A5AA3">
        <w:rPr>
          <w:sz w:val="28"/>
          <w:szCs w:val="28"/>
          <w:lang w:eastAsia="ar-SA"/>
        </w:rPr>
        <w:t>в становлении независимого Казахстана</w:t>
      </w:r>
      <w:r w:rsidR="00031BD7" w:rsidRPr="007A5AA3">
        <w:rPr>
          <w:sz w:val="28"/>
          <w:szCs w:val="28"/>
          <w:lang w:eastAsia="ar-SA"/>
        </w:rPr>
        <w:t xml:space="preserve"> /</w:t>
      </w:r>
      <w:r w:rsidRPr="007A5AA3">
        <w:rPr>
          <w:sz w:val="28"/>
          <w:szCs w:val="28"/>
          <w:lang w:eastAsia="ar-SA"/>
        </w:rPr>
        <w:t>/ Кеден. – 2001. - №7. – С. 5</w:t>
      </w:r>
      <w:r w:rsidR="002F67AE" w:rsidRPr="007A5AA3">
        <w:rPr>
          <w:sz w:val="28"/>
          <w:szCs w:val="28"/>
          <w:lang w:eastAsia="ar-SA"/>
        </w:rPr>
        <w:t>.</w:t>
      </w:r>
    </w:p>
    <w:p w:rsidR="00D00D15" w:rsidRPr="007A5AA3" w:rsidRDefault="00D00D15" w:rsidP="007106EA">
      <w:pPr>
        <w:numPr>
          <w:ilvl w:val="0"/>
          <w:numId w:val="23"/>
        </w:numPr>
        <w:tabs>
          <w:tab w:val="left" w:pos="567"/>
        </w:tabs>
        <w:spacing w:before="0" w:after="0" w:line="360" w:lineRule="auto"/>
        <w:ind w:left="0" w:firstLine="0"/>
        <w:jc w:val="both"/>
        <w:rPr>
          <w:sz w:val="28"/>
          <w:szCs w:val="28"/>
          <w:lang w:eastAsia="ar-SA"/>
        </w:rPr>
      </w:pPr>
      <w:r w:rsidRPr="007A5AA3">
        <w:rPr>
          <w:sz w:val="28"/>
          <w:szCs w:val="28"/>
          <w:lang w:eastAsia="ar-SA"/>
        </w:rPr>
        <w:t xml:space="preserve"> Об итогах работы таможенных органов Республики Казахстан за 2003 год и задачах на 2004 год /</w:t>
      </w:r>
      <w:r w:rsidR="00031BD7" w:rsidRPr="007A5AA3">
        <w:rPr>
          <w:sz w:val="28"/>
          <w:szCs w:val="28"/>
          <w:lang w:eastAsia="ar-SA"/>
        </w:rPr>
        <w:t>/</w:t>
      </w:r>
      <w:r w:rsidRPr="007A5AA3">
        <w:rPr>
          <w:sz w:val="28"/>
          <w:szCs w:val="28"/>
          <w:lang w:eastAsia="ar-SA"/>
        </w:rPr>
        <w:t xml:space="preserve"> Кеден – </w:t>
      </w:r>
      <w:r w:rsidRPr="007A5AA3">
        <w:rPr>
          <w:sz w:val="28"/>
          <w:szCs w:val="28"/>
          <w:lang w:val="en-US" w:eastAsia="ar-SA"/>
        </w:rPr>
        <w:t>Customs</w:t>
      </w:r>
      <w:r w:rsidRPr="007A5AA3">
        <w:rPr>
          <w:sz w:val="28"/>
          <w:szCs w:val="28"/>
          <w:lang w:eastAsia="ar-SA"/>
        </w:rPr>
        <w:t>. – 2004. – №2. – С.4-5.</w:t>
      </w:r>
    </w:p>
    <w:p w:rsidR="00D00D15" w:rsidRPr="007A5AA3" w:rsidRDefault="00D00D15" w:rsidP="007106EA">
      <w:pPr>
        <w:numPr>
          <w:ilvl w:val="0"/>
          <w:numId w:val="23"/>
        </w:numPr>
        <w:tabs>
          <w:tab w:val="left" w:pos="567"/>
        </w:tabs>
        <w:spacing w:before="0" w:after="0" w:line="360" w:lineRule="auto"/>
        <w:ind w:left="0" w:firstLine="0"/>
        <w:jc w:val="both"/>
        <w:rPr>
          <w:sz w:val="28"/>
          <w:szCs w:val="28"/>
          <w:lang w:eastAsia="ar-SA"/>
        </w:rPr>
      </w:pPr>
      <w:r w:rsidRPr="007A5AA3">
        <w:rPr>
          <w:sz w:val="28"/>
          <w:szCs w:val="28"/>
          <w:lang w:eastAsia="ar-SA"/>
        </w:rPr>
        <w:t>Омарова З.Н. Причины и условия совершения контрабанды в РК /</w:t>
      </w:r>
      <w:r w:rsidR="00031BD7" w:rsidRPr="007A5AA3">
        <w:rPr>
          <w:sz w:val="28"/>
          <w:szCs w:val="28"/>
          <w:lang w:eastAsia="ar-SA"/>
        </w:rPr>
        <w:t>/</w:t>
      </w:r>
      <w:r w:rsidRPr="007A5AA3">
        <w:rPr>
          <w:sz w:val="28"/>
          <w:szCs w:val="28"/>
          <w:lang w:eastAsia="ar-SA"/>
        </w:rPr>
        <w:t xml:space="preserve"> Вестник КазНУ. Серия международные отношения и международное право.- 2002. - №3. – С. 11-15.</w:t>
      </w:r>
    </w:p>
    <w:p w:rsidR="00D00D15" w:rsidRPr="007A5AA3" w:rsidRDefault="00D00D15" w:rsidP="007106EA">
      <w:pPr>
        <w:numPr>
          <w:ilvl w:val="0"/>
          <w:numId w:val="23"/>
        </w:numPr>
        <w:tabs>
          <w:tab w:val="left" w:pos="567"/>
        </w:tabs>
        <w:spacing w:before="0" w:after="0" w:line="360" w:lineRule="auto"/>
        <w:ind w:left="0" w:firstLine="0"/>
        <w:jc w:val="both"/>
        <w:rPr>
          <w:sz w:val="28"/>
          <w:szCs w:val="28"/>
          <w:lang w:eastAsia="ar-SA"/>
        </w:rPr>
      </w:pPr>
      <w:r w:rsidRPr="007A5AA3">
        <w:rPr>
          <w:sz w:val="28"/>
          <w:szCs w:val="28"/>
          <w:lang w:eastAsia="ar-SA"/>
        </w:rPr>
        <w:t xml:space="preserve"> Преступление и наказание /</w:t>
      </w:r>
      <w:r w:rsidR="00031BD7" w:rsidRPr="007A5AA3">
        <w:rPr>
          <w:sz w:val="28"/>
          <w:szCs w:val="28"/>
          <w:lang w:eastAsia="ar-SA"/>
        </w:rPr>
        <w:t>/</w:t>
      </w:r>
      <w:r w:rsidRPr="007A5AA3">
        <w:rPr>
          <w:sz w:val="28"/>
          <w:szCs w:val="28"/>
          <w:lang w:eastAsia="ar-SA"/>
        </w:rPr>
        <w:t xml:space="preserve"> Кеден. – 2003. - №8(32). – С.7.</w:t>
      </w:r>
    </w:p>
    <w:p w:rsidR="00D00D15" w:rsidRPr="007A5AA3" w:rsidRDefault="00D00D15" w:rsidP="007106EA">
      <w:pPr>
        <w:numPr>
          <w:ilvl w:val="0"/>
          <w:numId w:val="23"/>
        </w:numPr>
        <w:tabs>
          <w:tab w:val="left" w:pos="567"/>
        </w:tabs>
        <w:spacing w:before="0" w:after="0" w:line="360" w:lineRule="auto"/>
        <w:ind w:left="0" w:firstLine="0"/>
        <w:jc w:val="both"/>
        <w:rPr>
          <w:sz w:val="28"/>
          <w:szCs w:val="28"/>
          <w:lang w:eastAsia="ar-SA"/>
        </w:rPr>
      </w:pPr>
      <w:r w:rsidRPr="007A5AA3">
        <w:rPr>
          <w:sz w:val="28"/>
          <w:szCs w:val="28"/>
          <w:lang w:eastAsia="ar-SA"/>
        </w:rPr>
        <w:t xml:space="preserve"> Пугаев А. Как бороться с контрабандой </w:t>
      </w:r>
      <w:r w:rsidR="00031BD7" w:rsidRPr="007A5AA3">
        <w:rPr>
          <w:sz w:val="28"/>
          <w:szCs w:val="28"/>
          <w:lang w:eastAsia="ar-SA"/>
        </w:rPr>
        <w:t>/</w:t>
      </w:r>
      <w:r w:rsidRPr="007A5AA3">
        <w:rPr>
          <w:sz w:val="28"/>
          <w:szCs w:val="28"/>
          <w:lang w:eastAsia="ar-SA"/>
        </w:rPr>
        <w:t>/ Мысль. -</w:t>
      </w:r>
      <w:r w:rsidR="00BC08A2" w:rsidRPr="007A5AA3">
        <w:rPr>
          <w:sz w:val="28"/>
          <w:szCs w:val="28"/>
          <w:lang w:eastAsia="ar-SA"/>
        </w:rPr>
        <w:t xml:space="preserve"> </w:t>
      </w:r>
      <w:r w:rsidRPr="007A5AA3">
        <w:rPr>
          <w:sz w:val="28"/>
          <w:szCs w:val="28"/>
          <w:lang w:eastAsia="ar-SA"/>
        </w:rPr>
        <w:t>1999. - №1. С. 53-55.</w:t>
      </w:r>
    </w:p>
    <w:p w:rsidR="00D00D15" w:rsidRPr="007A5AA3" w:rsidRDefault="00D00D15" w:rsidP="007106EA">
      <w:pPr>
        <w:numPr>
          <w:ilvl w:val="0"/>
          <w:numId w:val="23"/>
        </w:numPr>
        <w:tabs>
          <w:tab w:val="left" w:pos="567"/>
        </w:tabs>
        <w:spacing w:before="0" w:after="0" w:line="360" w:lineRule="auto"/>
        <w:ind w:left="0" w:firstLine="0"/>
        <w:jc w:val="both"/>
        <w:rPr>
          <w:sz w:val="28"/>
          <w:szCs w:val="28"/>
          <w:lang w:eastAsia="ar-SA"/>
        </w:rPr>
      </w:pPr>
      <w:r w:rsidRPr="007A5AA3">
        <w:rPr>
          <w:sz w:val="28"/>
          <w:szCs w:val="28"/>
          <w:lang w:eastAsia="ar-SA"/>
        </w:rPr>
        <w:t xml:space="preserve">Саматова Г.Б. Ответственность за контрабанду по новому Уголовному кодексу РК </w:t>
      </w:r>
      <w:r w:rsidR="00031BD7" w:rsidRPr="007A5AA3">
        <w:rPr>
          <w:sz w:val="28"/>
          <w:szCs w:val="28"/>
          <w:lang w:eastAsia="ar-SA"/>
        </w:rPr>
        <w:t>/</w:t>
      </w:r>
      <w:r w:rsidRPr="007A5AA3">
        <w:rPr>
          <w:sz w:val="28"/>
          <w:szCs w:val="28"/>
          <w:lang w:eastAsia="ar-SA"/>
        </w:rPr>
        <w:t>/ Правовой вестник. – 2002. №9.</w:t>
      </w:r>
    </w:p>
    <w:p w:rsidR="00D00D15" w:rsidRPr="007A5AA3" w:rsidRDefault="00D00D15" w:rsidP="007106EA">
      <w:pPr>
        <w:numPr>
          <w:ilvl w:val="0"/>
          <w:numId w:val="23"/>
        </w:numPr>
        <w:tabs>
          <w:tab w:val="left" w:pos="567"/>
        </w:tabs>
        <w:spacing w:before="0" w:after="0" w:line="360" w:lineRule="auto"/>
        <w:ind w:left="0" w:firstLine="0"/>
        <w:jc w:val="both"/>
        <w:rPr>
          <w:sz w:val="28"/>
          <w:szCs w:val="28"/>
          <w:lang w:eastAsia="ar-SA"/>
        </w:rPr>
      </w:pPr>
      <w:r w:rsidRPr="007A5AA3">
        <w:rPr>
          <w:sz w:val="28"/>
          <w:szCs w:val="28"/>
          <w:lang w:eastAsia="ar-SA"/>
        </w:rPr>
        <w:t xml:space="preserve"> Семь тонн наркотиков не дошли до клиентов /</w:t>
      </w:r>
      <w:r w:rsidR="00031BD7" w:rsidRPr="007A5AA3">
        <w:rPr>
          <w:sz w:val="28"/>
          <w:szCs w:val="28"/>
          <w:lang w:eastAsia="ar-SA"/>
        </w:rPr>
        <w:t>/</w:t>
      </w:r>
      <w:r w:rsidRPr="007A5AA3">
        <w:rPr>
          <w:sz w:val="28"/>
          <w:szCs w:val="28"/>
          <w:lang w:eastAsia="ar-SA"/>
        </w:rPr>
        <w:t xml:space="preserve"> Таможня. – 2003. №24(97). – С.4.</w:t>
      </w:r>
    </w:p>
    <w:p w:rsidR="00D00D15" w:rsidRPr="007A5AA3" w:rsidRDefault="00D00D15" w:rsidP="007106EA">
      <w:pPr>
        <w:numPr>
          <w:ilvl w:val="0"/>
          <w:numId w:val="23"/>
        </w:numPr>
        <w:tabs>
          <w:tab w:val="left" w:pos="567"/>
        </w:tabs>
        <w:spacing w:before="0" w:after="0" w:line="360" w:lineRule="auto"/>
        <w:ind w:left="0" w:firstLine="0"/>
        <w:jc w:val="both"/>
        <w:rPr>
          <w:sz w:val="28"/>
          <w:szCs w:val="28"/>
          <w:lang w:eastAsia="ar-SA"/>
        </w:rPr>
      </w:pPr>
      <w:r w:rsidRPr="007A5AA3">
        <w:rPr>
          <w:sz w:val="28"/>
          <w:szCs w:val="28"/>
          <w:lang w:eastAsia="ar-SA"/>
        </w:rPr>
        <w:t xml:space="preserve"> Степченко В. Регион большого трафика /</w:t>
      </w:r>
      <w:r w:rsidR="00031BD7" w:rsidRPr="007A5AA3">
        <w:rPr>
          <w:sz w:val="28"/>
          <w:szCs w:val="28"/>
          <w:lang w:eastAsia="ar-SA"/>
        </w:rPr>
        <w:t>/</w:t>
      </w:r>
      <w:r w:rsidRPr="007A5AA3">
        <w:rPr>
          <w:sz w:val="28"/>
          <w:szCs w:val="28"/>
          <w:lang w:eastAsia="ar-SA"/>
        </w:rPr>
        <w:t xml:space="preserve"> Таможня. – 2003. №4(28). – С.13.</w:t>
      </w:r>
    </w:p>
    <w:p w:rsidR="00D00D15" w:rsidRPr="007A5AA3" w:rsidRDefault="00D00D15" w:rsidP="007106EA">
      <w:pPr>
        <w:pStyle w:val="21"/>
        <w:widowControl/>
        <w:numPr>
          <w:ilvl w:val="0"/>
          <w:numId w:val="23"/>
        </w:numPr>
        <w:tabs>
          <w:tab w:val="left" w:pos="567"/>
        </w:tabs>
        <w:ind w:left="0" w:firstLine="0"/>
      </w:pPr>
      <w:r w:rsidRPr="007A5AA3">
        <w:t xml:space="preserve"> Таможенники на пути наркотиков </w:t>
      </w:r>
      <w:r w:rsidR="00031BD7" w:rsidRPr="007A5AA3">
        <w:t>/</w:t>
      </w:r>
      <w:r w:rsidRPr="007A5AA3">
        <w:t>/ Кеден. – 2001. – №5. - С.8.</w:t>
      </w:r>
      <w:bookmarkStart w:id="0" w:name="_GoBack"/>
      <w:bookmarkEnd w:id="0"/>
    </w:p>
    <w:sectPr w:rsidR="00D00D15" w:rsidRPr="007A5AA3" w:rsidSect="00AD16DC">
      <w:footnotePr>
        <w:pos w:val="beneathText"/>
      </w:footnotePr>
      <w:pgSz w:w="11905" w:h="16837" w:code="9"/>
      <w:pgMar w:top="1134" w:right="851" w:bottom="1134" w:left="1701" w:header="720" w:footer="720" w:gutter="0"/>
      <w:pgNumType w:start="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065" w:rsidRDefault="00760065">
      <w:pPr>
        <w:spacing w:before="0" w:after="0"/>
        <w:rPr>
          <w:lang w:eastAsia="ar-SA"/>
        </w:rPr>
      </w:pPr>
      <w:r>
        <w:rPr>
          <w:lang w:eastAsia="ar-SA"/>
        </w:rPr>
        <w:separator/>
      </w:r>
    </w:p>
  </w:endnote>
  <w:endnote w:type="continuationSeparator" w:id="0">
    <w:p w:rsidR="00760065" w:rsidRDefault="00760065">
      <w:pPr>
        <w:spacing w:before="0" w:after="0"/>
        <w:rPr>
          <w:lang w:eastAsia="ar-SA"/>
        </w:rPr>
      </w:pPr>
      <w:r>
        <w:rPr>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Times New Roman"/>
    <w:panose1 w:val="00000000000000000000"/>
    <w:charset w:val="00"/>
    <w:family w:val="auto"/>
    <w:notTrueType/>
    <w:pitch w:val="default"/>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065" w:rsidRDefault="00760065">
      <w:pPr>
        <w:spacing w:before="0" w:after="0"/>
        <w:rPr>
          <w:lang w:eastAsia="ar-SA"/>
        </w:rPr>
      </w:pPr>
      <w:r>
        <w:rPr>
          <w:lang w:eastAsia="ar-SA"/>
        </w:rPr>
        <w:separator/>
      </w:r>
    </w:p>
  </w:footnote>
  <w:footnote w:type="continuationSeparator" w:id="0">
    <w:p w:rsidR="00760065" w:rsidRDefault="00760065">
      <w:pPr>
        <w:spacing w:before="0" w:after="0"/>
        <w:rPr>
          <w:lang w:eastAsia="ar-SA"/>
        </w:rPr>
      </w:pPr>
      <w:r>
        <w:rPr>
          <w:lang w:eastAsia="ar-SA"/>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2"/>
      <w:numFmt w:val="decimal"/>
      <w:lvlText w:val="%1."/>
      <w:lvlJc w:val="left"/>
      <w:pPr>
        <w:tabs>
          <w:tab w:val="num" w:pos="283"/>
        </w:tabs>
      </w:pPr>
    </w:lvl>
    <w:lvl w:ilvl="1">
      <w:start w:val="1"/>
      <w:numFmt w:val="decimal"/>
      <w:lvlText w:val="%1.%2."/>
      <w:lvlJc w:val="left"/>
      <w:pPr>
        <w:tabs>
          <w:tab w:val="num" w:pos="776"/>
        </w:tabs>
      </w:pPr>
    </w:lvl>
    <w:lvl w:ilvl="2">
      <w:start w:val="1"/>
      <w:numFmt w:val="decimal"/>
      <w:lvlText w:val="%1.%2.%3."/>
      <w:lvlJc w:val="left"/>
      <w:pPr>
        <w:tabs>
          <w:tab w:val="num" w:pos="1269"/>
        </w:tabs>
      </w:pPr>
    </w:lvl>
    <w:lvl w:ilvl="3">
      <w:start w:val="1"/>
      <w:numFmt w:val="decimal"/>
      <w:lvlText w:val="%1.%2.%3.%4."/>
      <w:lvlJc w:val="left"/>
      <w:pPr>
        <w:tabs>
          <w:tab w:val="num" w:pos="1762"/>
        </w:tabs>
      </w:pPr>
    </w:lvl>
    <w:lvl w:ilvl="4">
      <w:start w:val="1"/>
      <w:numFmt w:val="decimal"/>
      <w:lvlText w:val="%1.%2.%3.%4.%5."/>
      <w:lvlJc w:val="left"/>
      <w:pPr>
        <w:tabs>
          <w:tab w:val="num" w:pos="2255"/>
        </w:tabs>
      </w:pPr>
    </w:lvl>
    <w:lvl w:ilvl="5">
      <w:start w:val="1"/>
      <w:numFmt w:val="decimal"/>
      <w:lvlText w:val="%1.%2.%3.%4.%5.%6."/>
      <w:lvlJc w:val="left"/>
      <w:pPr>
        <w:tabs>
          <w:tab w:val="num" w:pos="2748"/>
        </w:tabs>
      </w:pPr>
    </w:lvl>
    <w:lvl w:ilvl="6">
      <w:start w:val="1"/>
      <w:numFmt w:val="decimal"/>
      <w:lvlText w:val="%1.%2.%3.%4.%5.%6.%7."/>
      <w:lvlJc w:val="left"/>
      <w:pPr>
        <w:tabs>
          <w:tab w:val="num" w:pos="3241"/>
        </w:tabs>
      </w:pPr>
    </w:lvl>
    <w:lvl w:ilvl="7">
      <w:start w:val="1"/>
      <w:numFmt w:val="decimal"/>
      <w:lvlText w:val="%1.%2.%3.%4.%5.%6.%7.%8."/>
      <w:lvlJc w:val="left"/>
      <w:pPr>
        <w:tabs>
          <w:tab w:val="num" w:pos="3734"/>
        </w:tabs>
      </w:pPr>
    </w:lvl>
    <w:lvl w:ilvl="8">
      <w:start w:val="1"/>
      <w:numFmt w:val="decimal"/>
      <w:lvlText w:val="%1.%2.%3.%4.%5.%6.%7.%8.%9."/>
      <w:lvlJc w:val="left"/>
      <w:pPr>
        <w:tabs>
          <w:tab w:val="num" w:pos="4227"/>
        </w:tabs>
      </w:pPr>
    </w:lvl>
  </w:abstractNum>
  <w:abstractNum w:abstractNumId="1">
    <w:nsid w:val="00000002"/>
    <w:multiLevelType w:val="multilevel"/>
    <w:tmpl w:val="00000002"/>
    <w:lvl w:ilvl="0">
      <w:start w:val="1"/>
      <w:numFmt w:val="none"/>
      <w:pStyle w:val="1"/>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nsid w:val="00000003"/>
    <w:multiLevelType w:val="multilevel"/>
    <w:tmpl w:val="00000003"/>
    <w:name w:val="WW8Num3"/>
    <w:lvl w:ilvl="0">
      <w:start w:val="1"/>
      <w:numFmt w:val="bullet"/>
      <w:lvlText w:val="–"/>
      <w:lvlJc w:val="left"/>
      <w:pPr>
        <w:tabs>
          <w:tab w:val="num" w:pos="283"/>
        </w:tabs>
      </w:pPr>
      <w:rPr>
        <w:rFonts w:ascii="StarSymbol" w:hAnsi="StarSymbol" w:cs="StarSymbol"/>
        <w:sz w:val="18"/>
        <w:szCs w:val="18"/>
      </w:rPr>
    </w:lvl>
    <w:lvl w:ilvl="1">
      <w:start w:val="1"/>
      <w:numFmt w:val="bullet"/>
      <w:lvlText w:val="–"/>
      <w:lvlJc w:val="left"/>
      <w:pPr>
        <w:tabs>
          <w:tab w:val="num" w:pos="897"/>
        </w:tabs>
      </w:pPr>
      <w:rPr>
        <w:rFonts w:ascii="StarSymbol" w:hAnsi="StarSymbol" w:cs="StarSymbol"/>
        <w:sz w:val="18"/>
        <w:szCs w:val="18"/>
      </w:rPr>
    </w:lvl>
    <w:lvl w:ilvl="2">
      <w:start w:val="1"/>
      <w:numFmt w:val="bullet"/>
      <w:lvlText w:val="–"/>
      <w:lvlJc w:val="left"/>
      <w:pPr>
        <w:tabs>
          <w:tab w:val="num" w:pos="1511"/>
        </w:tabs>
      </w:pPr>
      <w:rPr>
        <w:rFonts w:ascii="StarSymbol" w:hAnsi="StarSymbol" w:cs="StarSymbol"/>
        <w:sz w:val="18"/>
        <w:szCs w:val="18"/>
      </w:rPr>
    </w:lvl>
    <w:lvl w:ilvl="3">
      <w:start w:val="1"/>
      <w:numFmt w:val="bullet"/>
      <w:lvlText w:val="–"/>
      <w:lvlJc w:val="left"/>
      <w:pPr>
        <w:tabs>
          <w:tab w:val="num" w:pos="2125"/>
        </w:tabs>
      </w:pPr>
      <w:rPr>
        <w:rFonts w:ascii="StarSymbol" w:hAnsi="StarSymbol" w:cs="StarSymbol"/>
        <w:sz w:val="18"/>
        <w:szCs w:val="18"/>
      </w:rPr>
    </w:lvl>
    <w:lvl w:ilvl="4">
      <w:start w:val="1"/>
      <w:numFmt w:val="bullet"/>
      <w:lvlText w:val="–"/>
      <w:lvlJc w:val="left"/>
      <w:pPr>
        <w:tabs>
          <w:tab w:val="num" w:pos="2739"/>
        </w:tabs>
      </w:pPr>
      <w:rPr>
        <w:rFonts w:ascii="StarSymbol" w:hAnsi="StarSymbol" w:cs="StarSymbol"/>
        <w:sz w:val="18"/>
        <w:szCs w:val="18"/>
      </w:rPr>
    </w:lvl>
    <w:lvl w:ilvl="5">
      <w:start w:val="1"/>
      <w:numFmt w:val="bullet"/>
      <w:lvlText w:val="–"/>
      <w:lvlJc w:val="left"/>
      <w:pPr>
        <w:tabs>
          <w:tab w:val="num" w:pos="3353"/>
        </w:tabs>
      </w:pPr>
      <w:rPr>
        <w:rFonts w:ascii="StarSymbol" w:hAnsi="StarSymbol" w:cs="StarSymbol"/>
        <w:sz w:val="18"/>
        <w:szCs w:val="18"/>
      </w:rPr>
    </w:lvl>
    <w:lvl w:ilvl="6">
      <w:start w:val="1"/>
      <w:numFmt w:val="bullet"/>
      <w:lvlText w:val="–"/>
      <w:lvlJc w:val="left"/>
      <w:pPr>
        <w:tabs>
          <w:tab w:val="num" w:pos="3967"/>
        </w:tabs>
      </w:pPr>
      <w:rPr>
        <w:rFonts w:ascii="StarSymbol" w:hAnsi="StarSymbol" w:cs="StarSymbol"/>
        <w:sz w:val="18"/>
        <w:szCs w:val="18"/>
      </w:rPr>
    </w:lvl>
    <w:lvl w:ilvl="7">
      <w:start w:val="1"/>
      <w:numFmt w:val="bullet"/>
      <w:lvlText w:val="–"/>
      <w:lvlJc w:val="left"/>
      <w:pPr>
        <w:tabs>
          <w:tab w:val="num" w:pos="4581"/>
        </w:tabs>
      </w:pPr>
      <w:rPr>
        <w:rFonts w:ascii="StarSymbol" w:hAnsi="StarSymbol" w:cs="StarSymbol"/>
        <w:sz w:val="18"/>
        <w:szCs w:val="18"/>
      </w:rPr>
    </w:lvl>
    <w:lvl w:ilvl="8">
      <w:start w:val="1"/>
      <w:numFmt w:val="bullet"/>
      <w:lvlText w:val="–"/>
      <w:lvlJc w:val="left"/>
      <w:pPr>
        <w:tabs>
          <w:tab w:val="num" w:pos="5195"/>
        </w:tabs>
      </w:pPr>
      <w:rPr>
        <w:rFonts w:ascii="StarSymbol" w:hAnsi="StarSymbol" w:cs="StarSymbol"/>
        <w:sz w:val="18"/>
        <w:szCs w:val="18"/>
      </w:rPr>
    </w:lvl>
  </w:abstractNum>
  <w:abstractNum w:abstractNumId="3">
    <w:nsid w:val="00000004"/>
    <w:multiLevelType w:val="multilevel"/>
    <w:tmpl w:val="00000004"/>
    <w:name w:val="WW8Num4"/>
    <w:lvl w:ilvl="0">
      <w:start w:val="1"/>
      <w:numFmt w:val="decimal"/>
      <w:lvlText w:val="%1)"/>
      <w:lvlJc w:val="left"/>
      <w:pPr>
        <w:tabs>
          <w:tab w:val="num" w:pos="360"/>
        </w:tabs>
        <w:ind w:left="360" w:hanging="360"/>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4">
    <w:nsid w:val="00000005"/>
    <w:multiLevelType w:val="multilevel"/>
    <w:tmpl w:val="00000005"/>
    <w:name w:val="WW8Num5"/>
    <w:lvl w:ilvl="0">
      <w:start w:val="1"/>
      <w:numFmt w:val="decimal"/>
      <w:lvlText w:val="%1."/>
      <w:lvlJc w:val="left"/>
      <w:pPr>
        <w:tabs>
          <w:tab w:val="num" w:pos="283"/>
        </w:tabs>
      </w:pPr>
    </w:lvl>
    <w:lvl w:ilvl="1">
      <w:start w:val="2"/>
      <w:numFmt w:val="decimal"/>
      <w:lvlText w:val="%1.%2."/>
      <w:lvlJc w:val="left"/>
      <w:pPr>
        <w:tabs>
          <w:tab w:val="num" w:pos="604"/>
        </w:tabs>
      </w:pPr>
    </w:lvl>
    <w:lvl w:ilvl="2">
      <w:start w:val="3"/>
      <w:numFmt w:val="decimal"/>
      <w:lvlText w:val="%1.%2.%3."/>
      <w:lvlJc w:val="left"/>
      <w:pPr>
        <w:tabs>
          <w:tab w:val="num" w:pos="925"/>
        </w:tabs>
      </w:pPr>
    </w:lvl>
    <w:lvl w:ilvl="3">
      <w:start w:val="1"/>
      <w:numFmt w:val="decimal"/>
      <w:lvlText w:val="%1.%2.%3.%4."/>
      <w:lvlJc w:val="left"/>
      <w:pPr>
        <w:tabs>
          <w:tab w:val="num" w:pos="1246"/>
        </w:tabs>
      </w:pPr>
    </w:lvl>
    <w:lvl w:ilvl="4">
      <w:start w:val="1"/>
      <w:numFmt w:val="decimal"/>
      <w:lvlText w:val="%1.%2.%3.%4.%5."/>
      <w:lvlJc w:val="left"/>
      <w:pPr>
        <w:tabs>
          <w:tab w:val="num" w:pos="1567"/>
        </w:tabs>
      </w:pPr>
    </w:lvl>
    <w:lvl w:ilvl="5">
      <w:start w:val="1"/>
      <w:numFmt w:val="decimal"/>
      <w:lvlText w:val="%1.%2.%3.%4.%5.%6."/>
      <w:lvlJc w:val="left"/>
      <w:pPr>
        <w:tabs>
          <w:tab w:val="num" w:pos="1888"/>
        </w:tabs>
      </w:pPr>
    </w:lvl>
    <w:lvl w:ilvl="6">
      <w:start w:val="1"/>
      <w:numFmt w:val="decimal"/>
      <w:lvlText w:val="%1.%2.%3.%4.%5.%6.%7."/>
      <w:lvlJc w:val="left"/>
      <w:pPr>
        <w:tabs>
          <w:tab w:val="num" w:pos="2209"/>
        </w:tabs>
      </w:pPr>
    </w:lvl>
    <w:lvl w:ilvl="7">
      <w:start w:val="1"/>
      <w:numFmt w:val="decimal"/>
      <w:lvlText w:val="%1.%2.%3.%4.%5.%6.%7.%8."/>
      <w:lvlJc w:val="left"/>
      <w:pPr>
        <w:tabs>
          <w:tab w:val="num" w:pos="2530"/>
        </w:tabs>
      </w:pPr>
    </w:lvl>
    <w:lvl w:ilvl="8">
      <w:start w:val="1"/>
      <w:numFmt w:val="decimal"/>
      <w:lvlText w:val="%1.%2.%3.%4.%5.%6.%7.%8.%9."/>
      <w:lvlJc w:val="left"/>
      <w:pPr>
        <w:tabs>
          <w:tab w:val="num" w:pos="2851"/>
        </w:tabs>
      </w:pPr>
    </w:lvl>
  </w:abstractNum>
  <w:abstractNum w:abstractNumId="5">
    <w:nsid w:val="00000006"/>
    <w:multiLevelType w:val="multilevel"/>
    <w:tmpl w:val="00000006"/>
    <w:name w:val="WW8Num6"/>
    <w:lvl w:ilvl="0">
      <w:start w:val="1"/>
      <w:numFmt w:val="decimal"/>
      <w:lvlText w:val="%1."/>
      <w:lvlJc w:val="left"/>
      <w:pPr>
        <w:tabs>
          <w:tab w:val="num" w:pos="283"/>
        </w:tabs>
      </w:pPr>
    </w:lvl>
    <w:lvl w:ilvl="1">
      <w:start w:val="2"/>
      <w:numFmt w:val="decimal"/>
      <w:lvlText w:val="%1.%2."/>
      <w:lvlJc w:val="left"/>
      <w:pPr>
        <w:tabs>
          <w:tab w:val="num" w:pos="604"/>
        </w:tabs>
      </w:pPr>
    </w:lvl>
    <w:lvl w:ilvl="2">
      <w:start w:val="2"/>
      <w:numFmt w:val="decimal"/>
      <w:lvlText w:val="%1.%2.%3."/>
      <w:lvlJc w:val="left"/>
      <w:pPr>
        <w:tabs>
          <w:tab w:val="num" w:pos="925"/>
        </w:tabs>
      </w:pPr>
    </w:lvl>
    <w:lvl w:ilvl="3">
      <w:start w:val="1"/>
      <w:numFmt w:val="decimal"/>
      <w:lvlText w:val="%1.%2.%3.%4."/>
      <w:lvlJc w:val="left"/>
      <w:pPr>
        <w:tabs>
          <w:tab w:val="num" w:pos="1246"/>
        </w:tabs>
      </w:pPr>
    </w:lvl>
    <w:lvl w:ilvl="4">
      <w:start w:val="1"/>
      <w:numFmt w:val="decimal"/>
      <w:lvlText w:val="%1.%2.%3.%4.%5."/>
      <w:lvlJc w:val="left"/>
      <w:pPr>
        <w:tabs>
          <w:tab w:val="num" w:pos="1567"/>
        </w:tabs>
      </w:pPr>
    </w:lvl>
    <w:lvl w:ilvl="5">
      <w:start w:val="1"/>
      <w:numFmt w:val="decimal"/>
      <w:lvlText w:val="%1.%2.%3.%4.%5.%6."/>
      <w:lvlJc w:val="left"/>
      <w:pPr>
        <w:tabs>
          <w:tab w:val="num" w:pos="1888"/>
        </w:tabs>
      </w:pPr>
    </w:lvl>
    <w:lvl w:ilvl="6">
      <w:start w:val="1"/>
      <w:numFmt w:val="decimal"/>
      <w:lvlText w:val="%1.%2.%3.%4.%5.%6.%7."/>
      <w:lvlJc w:val="left"/>
      <w:pPr>
        <w:tabs>
          <w:tab w:val="num" w:pos="2209"/>
        </w:tabs>
      </w:pPr>
    </w:lvl>
    <w:lvl w:ilvl="7">
      <w:start w:val="1"/>
      <w:numFmt w:val="decimal"/>
      <w:lvlText w:val="%1.%2.%3.%4.%5.%6.%7.%8."/>
      <w:lvlJc w:val="left"/>
      <w:pPr>
        <w:tabs>
          <w:tab w:val="num" w:pos="2530"/>
        </w:tabs>
      </w:pPr>
    </w:lvl>
    <w:lvl w:ilvl="8">
      <w:start w:val="1"/>
      <w:numFmt w:val="decimal"/>
      <w:lvlText w:val="%1.%2.%3.%4.%5.%6.%7.%8.%9."/>
      <w:lvlJc w:val="left"/>
      <w:pPr>
        <w:tabs>
          <w:tab w:val="num" w:pos="2851"/>
        </w:tabs>
      </w:pPr>
    </w:lvl>
  </w:abstractNum>
  <w:abstractNum w:abstractNumId="6">
    <w:nsid w:val="00000007"/>
    <w:multiLevelType w:val="multilevel"/>
    <w:tmpl w:val="00000007"/>
    <w:name w:val="WW8Num7"/>
    <w:lvl w:ilvl="0">
      <w:start w:val="1"/>
      <w:numFmt w:val="bullet"/>
      <w:lvlText w:val="–"/>
      <w:lvlJc w:val="left"/>
      <w:pPr>
        <w:tabs>
          <w:tab w:val="num" w:pos="283"/>
        </w:tabs>
      </w:pPr>
      <w:rPr>
        <w:rFonts w:ascii="StarSymbol" w:hAnsi="StarSymbol" w:cs="StarSymbol"/>
        <w:sz w:val="18"/>
        <w:szCs w:val="18"/>
      </w:rPr>
    </w:lvl>
    <w:lvl w:ilvl="1">
      <w:start w:val="1"/>
      <w:numFmt w:val="bullet"/>
      <w:lvlText w:val="–"/>
      <w:lvlJc w:val="left"/>
      <w:pPr>
        <w:tabs>
          <w:tab w:val="num" w:pos="897"/>
        </w:tabs>
      </w:pPr>
      <w:rPr>
        <w:rFonts w:ascii="StarSymbol" w:hAnsi="StarSymbol" w:cs="StarSymbol"/>
        <w:sz w:val="18"/>
        <w:szCs w:val="18"/>
      </w:rPr>
    </w:lvl>
    <w:lvl w:ilvl="2">
      <w:start w:val="1"/>
      <w:numFmt w:val="bullet"/>
      <w:lvlText w:val="–"/>
      <w:lvlJc w:val="left"/>
      <w:pPr>
        <w:tabs>
          <w:tab w:val="num" w:pos="1511"/>
        </w:tabs>
      </w:pPr>
      <w:rPr>
        <w:rFonts w:ascii="StarSymbol" w:hAnsi="StarSymbol" w:cs="StarSymbol"/>
        <w:sz w:val="18"/>
        <w:szCs w:val="18"/>
      </w:rPr>
    </w:lvl>
    <w:lvl w:ilvl="3">
      <w:start w:val="1"/>
      <w:numFmt w:val="bullet"/>
      <w:lvlText w:val="–"/>
      <w:lvlJc w:val="left"/>
      <w:pPr>
        <w:tabs>
          <w:tab w:val="num" w:pos="2125"/>
        </w:tabs>
      </w:pPr>
      <w:rPr>
        <w:rFonts w:ascii="StarSymbol" w:hAnsi="StarSymbol" w:cs="StarSymbol"/>
        <w:sz w:val="18"/>
        <w:szCs w:val="18"/>
      </w:rPr>
    </w:lvl>
    <w:lvl w:ilvl="4">
      <w:start w:val="1"/>
      <w:numFmt w:val="bullet"/>
      <w:lvlText w:val="–"/>
      <w:lvlJc w:val="left"/>
      <w:pPr>
        <w:tabs>
          <w:tab w:val="num" w:pos="2739"/>
        </w:tabs>
      </w:pPr>
      <w:rPr>
        <w:rFonts w:ascii="StarSymbol" w:hAnsi="StarSymbol" w:cs="StarSymbol"/>
        <w:sz w:val="18"/>
        <w:szCs w:val="18"/>
      </w:rPr>
    </w:lvl>
    <w:lvl w:ilvl="5">
      <w:start w:val="1"/>
      <w:numFmt w:val="bullet"/>
      <w:lvlText w:val="–"/>
      <w:lvlJc w:val="left"/>
      <w:pPr>
        <w:tabs>
          <w:tab w:val="num" w:pos="3353"/>
        </w:tabs>
      </w:pPr>
      <w:rPr>
        <w:rFonts w:ascii="StarSymbol" w:hAnsi="StarSymbol" w:cs="StarSymbol"/>
        <w:sz w:val="18"/>
        <w:szCs w:val="18"/>
      </w:rPr>
    </w:lvl>
    <w:lvl w:ilvl="6">
      <w:start w:val="1"/>
      <w:numFmt w:val="bullet"/>
      <w:lvlText w:val="–"/>
      <w:lvlJc w:val="left"/>
      <w:pPr>
        <w:tabs>
          <w:tab w:val="num" w:pos="3967"/>
        </w:tabs>
      </w:pPr>
      <w:rPr>
        <w:rFonts w:ascii="StarSymbol" w:hAnsi="StarSymbol" w:cs="StarSymbol"/>
        <w:sz w:val="18"/>
        <w:szCs w:val="18"/>
      </w:rPr>
    </w:lvl>
    <w:lvl w:ilvl="7">
      <w:start w:val="1"/>
      <w:numFmt w:val="bullet"/>
      <w:lvlText w:val="–"/>
      <w:lvlJc w:val="left"/>
      <w:pPr>
        <w:tabs>
          <w:tab w:val="num" w:pos="4581"/>
        </w:tabs>
      </w:pPr>
      <w:rPr>
        <w:rFonts w:ascii="StarSymbol" w:hAnsi="StarSymbol" w:cs="StarSymbol"/>
        <w:sz w:val="18"/>
        <w:szCs w:val="18"/>
      </w:rPr>
    </w:lvl>
    <w:lvl w:ilvl="8">
      <w:start w:val="1"/>
      <w:numFmt w:val="bullet"/>
      <w:lvlText w:val="–"/>
      <w:lvlJc w:val="left"/>
      <w:pPr>
        <w:tabs>
          <w:tab w:val="num" w:pos="5195"/>
        </w:tabs>
      </w:pPr>
      <w:rPr>
        <w:rFonts w:ascii="StarSymbol" w:hAnsi="StarSymbol" w:cs="StarSymbol"/>
        <w:sz w:val="18"/>
        <w:szCs w:val="18"/>
      </w:rPr>
    </w:lvl>
  </w:abstractNum>
  <w:abstractNum w:abstractNumId="7">
    <w:nsid w:val="00000008"/>
    <w:multiLevelType w:val="multilevel"/>
    <w:tmpl w:val="00000008"/>
    <w:name w:val="WW8Num8"/>
    <w:lvl w:ilvl="0">
      <w:start w:val="1"/>
      <w:numFmt w:val="bullet"/>
      <w:lvlText w:val="–"/>
      <w:lvlJc w:val="left"/>
      <w:pPr>
        <w:tabs>
          <w:tab w:val="num" w:pos="283"/>
        </w:tabs>
      </w:pPr>
      <w:rPr>
        <w:rFonts w:ascii="StarSymbol" w:hAnsi="StarSymbol" w:cs="StarSymbol"/>
        <w:sz w:val="18"/>
        <w:szCs w:val="18"/>
      </w:rPr>
    </w:lvl>
    <w:lvl w:ilvl="1">
      <w:start w:val="1"/>
      <w:numFmt w:val="bullet"/>
      <w:lvlText w:val="–"/>
      <w:lvlJc w:val="left"/>
      <w:pPr>
        <w:tabs>
          <w:tab w:val="num" w:pos="897"/>
        </w:tabs>
      </w:pPr>
      <w:rPr>
        <w:rFonts w:ascii="StarSymbol" w:hAnsi="StarSymbol" w:cs="StarSymbol"/>
        <w:sz w:val="18"/>
        <w:szCs w:val="18"/>
      </w:rPr>
    </w:lvl>
    <w:lvl w:ilvl="2">
      <w:start w:val="1"/>
      <w:numFmt w:val="bullet"/>
      <w:lvlText w:val="–"/>
      <w:lvlJc w:val="left"/>
      <w:pPr>
        <w:tabs>
          <w:tab w:val="num" w:pos="1511"/>
        </w:tabs>
      </w:pPr>
      <w:rPr>
        <w:rFonts w:ascii="StarSymbol" w:hAnsi="StarSymbol" w:cs="StarSymbol"/>
        <w:sz w:val="18"/>
        <w:szCs w:val="18"/>
      </w:rPr>
    </w:lvl>
    <w:lvl w:ilvl="3">
      <w:start w:val="1"/>
      <w:numFmt w:val="bullet"/>
      <w:lvlText w:val="–"/>
      <w:lvlJc w:val="left"/>
      <w:pPr>
        <w:tabs>
          <w:tab w:val="num" w:pos="2125"/>
        </w:tabs>
      </w:pPr>
      <w:rPr>
        <w:rFonts w:ascii="StarSymbol" w:hAnsi="StarSymbol" w:cs="StarSymbol"/>
        <w:sz w:val="18"/>
        <w:szCs w:val="18"/>
      </w:rPr>
    </w:lvl>
    <w:lvl w:ilvl="4">
      <w:start w:val="1"/>
      <w:numFmt w:val="bullet"/>
      <w:lvlText w:val="–"/>
      <w:lvlJc w:val="left"/>
      <w:pPr>
        <w:tabs>
          <w:tab w:val="num" w:pos="2739"/>
        </w:tabs>
      </w:pPr>
      <w:rPr>
        <w:rFonts w:ascii="StarSymbol" w:hAnsi="StarSymbol" w:cs="StarSymbol"/>
        <w:sz w:val="18"/>
        <w:szCs w:val="18"/>
      </w:rPr>
    </w:lvl>
    <w:lvl w:ilvl="5">
      <w:start w:val="1"/>
      <w:numFmt w:val="bullet"/>
      <w:lvlText w:val="–"/>
      <w:lvlJc w:val="left"/>
      <w:pPr>
        <w:tabs>
          <w:tab w:val="num" w:pos="3353"/>
        </w:tabs>
      </w:pPr>
      <w:rPr>
        <w:rFonts w:ascii="StarSymbol" w:hAnsi="StarSymbol" w:cs="StarSymbol"/>
        <w:sz w:val="18"/>
        <w:szCs w:val="18"/>
      </w:rPr>
    </w:lvl>
    <w:lvl w:ilvl="6">
      <w:start w:val="1"/>
      <w:numFmt w:val="bullet"/>
      <w:lvlText w:val="–"/>
      <w:lvlJc w:val="left"/>
      <w:pPr>
        <w:tabs>
          <w:tab w:val="num" w:pos="3967"/>
        </w:tabs>
      </w:pPr>
      <w:rPr>
        <w:rFonts w:ascii="StarSymbol" w:hAnsi="StarSymbol" w:cs="StarSymbol"/>
        <w:sz w:val="18"/>
        <w:szCs w:val="18"/>
      </w:rPr>
    </w:lvl>
    <w:lvl w:ilvl="7">
      <w:start w:val="1"/>
      <w:numFmt w:val="bullet"/>
      <w:lvlText w:val="–"/>
      <w:lvlJc w:val="left"/>
      <w:pPr>
        <w:tabs>
          <w:tab w:val="num" w:pos="4581"/>
        </w:tabs>
      </w:pPr>
      <w:rPr>
        <w:rFonts w:ascii="StarSymbol" w:hAnsi="StarSymbol" w:cs="StarSymbol"/>
        <w:sz w:val="18"/>
        <w:szCs w:val="18"/>
      </w:rPr>
    </w:lvl>
    <w:lvl w:ilvl="8">
      <w:start w:val="1"/>
      <w:numFmt w:val="bullet"/>
      <w:lvlText w:val="–"/>
      <w:lvlJc w:val="left"/>
      <w:pPr>
        <w:tabs>
          <w:tab w:val="num" w:pos="5195"/>
        </w:tabs>
      </w:pPr>
      <w:rPr>
        <w:rFonts w:ascii="StarSymbol" w:hAnsi="StarSymbol" w:cs="StarSymbol"/>
        <w:sz w:val="18"/>
        <w:szCs w:val="18"/>
      </w:rPr>
    </w:lvl>
  </w:abstractNum>
  <w:abstractNum w:abstractNumId="8">
    <w:nsid w:val="0000000A"/>
    <w:multiLevelType w:val="multilevel"/>
    <w:tmpl w:val="0000000A"/>
    <w:lvl w:ilvl="0">
      <w:start w:val="1"/>
      <w:numFmt w:val="bullet"/>
      <w:lvlText w:val="–"/>
      <w:lvlJc w:val="left"/>
      <w:pPr>
        <w:tabs>
          <w:tab w:val="num" w:pos="283"/>
        </w:tabs>
      </w:pPr>
      <w:rPr>
        <w:rFonts w:ascii="StarSymbol" w:hAnsi="StarSymbol" w:cs="StarSymbol"/>
        <w:sz w:val="18"/>
        <w:szCs w:val="18"/>
      </w:rPr>
    </w:lvl>
    <w:lvl w:ilvl="1">
      <w:start w:val="1"/>
      <w:numFmt w:val="bullet"/>
      <w:lvlText w:val="–"/>
      <w:lvlJc w:val="left"/>
      <w:pPr>
        <w:tabs>
          <w:tab w:val="num" w:pos="897"/>
        </w:tabs>
      </w:pPr>
      <w:rPr>
        <w:rFonts w:ascii="StarSymbol" w:hAnsi="StarSymbol" w:cs="StarSymbol"/>
        <w:sz w:val="18"/>
        <w:szCs w:val="18"/>
      </w:rPr>
    </w:lvl>
    <w:lvl w:ilvl="2">
      <w:start w:val="1"/>
      <w:numFmt w:val="bullet"/>
      <w:lvlText w:val="–"/>
      <w:lvlJc w:val="left"/>
      <w:pPr>
        <w:tabs>
          <w:tab w:val="num" w:pos="1511"/>
        </w:tabs>
      </w:pPr>
      <w:rPr>
        <w:rFonts w:ascii="StarSymbol" w:hAnsi="StarSymbol" w:cs="StarSymbol"/>
        <w:sz w:val="18"/>
        <w:szCs w:val="18"/>
      </w:rPr>
    </w:lvl>
    <w:lvl w:ilvl="3">
      <w:start w:val="1"/>
      <w:numFmt w:val="bullet"/>
      <w:lvlText w:val="–"/>
      <w:lvlJc w:val="left"/>
      <w:pPr>
        <w:tabs>
          <w:tab w:val="num" w:pos="2125"/>
        </w:tabs>
      </w:pPr>
      <w:rPr>
        <w:rFonts w:ascii="StarSymbol" w:hAnsi="StarSymbol" w:cs="StarSymbol"/>
        <w:sz w:val="18"/>
        <w:szCs w:val="18"/>
      </w:rPr>
    </w:lvl>
    <w:lvl w:ilvl="4">
      <w:start w:val="1"/>
      <w:numFmt w:val="bullet"/>
      <w:lvlText w:val="–"/>
      <w:lvlJc w:val="left"/>
      <w:pPr>
        <w:tabs>
          <w:tab w:val="num" w:pos="2739"/>
        </w:tabs>
      </w:pPr>
      <w:rPr>
        <w:rFonts w:ascii="StarSymbol" w:hAnsi="StarSymbol" w:cs="StarSymbol"/>
        <w:sz w:val="18"/>
        <w:szCs w:val="18"/>
      </w:rPr>
    </w:lvl>
    <w:lvl w:ilvl="5">
      <w:start w:val="1"/>
      <w:numFmt w:val="bullet"/>
      <w:lvlText w:val="–"/>
      <w:lvlJc w:val="left"/>
      <w:pPr>
        <w:tabs>
          <w:tab w:val="num" w:pos="3353"/>
        </w:tabs>
      </w:pPr>
      <w:rPr>
        <w:rFonts w:ascii="StarSymbol" w:hAnsi="StarSymbol" w:cs="StarSymbol"/>
        <w:sz w:val="18"/>
        <w:szCs w:val="18"/>
      </w:rPr>
    </w:lvl>
    <w:lvl w:ilvl="6">
      <w:start w:val="1"/>
      <w:numFmt w:val="bullet"/>
      <w:lvlText w:val="–"/>
      <w:lvlJc w:val="left"/>
      <w:pPr>
        <w:tabs>
          <w:tab w:val="num" w:pos="3967"/>
        </w:tabs>
      </w:pPr>
      <w:rPr>
        <w:rFonts w:ascii="StarSymbol" w:hAnsi="StarSymbol" w:cs="StarSymbol"/>
        <w:sz w:val="18"/>
        <w:szCs w:val="18"/>
      </w:rPr>
    </w:lvl>
    <w:lvl w:ilvl="7">
      <w:start w:val="1"/>
      <w:numFmt w:val="bullet"/>
      <w:lvlText w:val="–"/>
      <w:lvlJc w:val="left"/>
      <w:pPr>
        <w:tabs>
          <w:tab w:val="num" w:pos="4581"/>
        </w:tabs>
      </w:pPr>
      <w:rPr>
        <w:rFonts w:ascii="StarSymbol" w:hAnsi="StarSymbol" w:cs="StarSymbol"/>
        <w:sz w:val="18"/>
        <w:szCs w:val="18"/>
      </w:rPr>
    </w:lvl>
    <w:lvl w:ilvl="8">
      <w:start w:val="1"/>
      <w:numFmt w:val="bullet"/>
      <w:lvlText w:val="–"/>
      <w:lvlJc w:val="left"/>
      <w:pPr>
        <w:tabs>
          <w:tab w:val="num" w:pos="5195"/>
        </w:tabs>
      </w:pPr>
      <w:rPr>
        <w:rFonts w:ascii="StarSymbol" w:hAnsi="StarSymbol" w:cs="StarSymbol"/>
        <w:sz w:val="18"/>
        <w:szCs w:val="18"/>
      </w:rPr>
    </w:lvl>
  </w:abstractNum>
  <w:abstractNum w:abstractNumId="9">
    <w:nsid w:val="0000000B"/>
    <w:multiLevelType w:val="multilevel"/>
    <w:tmpl w:val="0000000B"/>
    <w:lvl w:ilvl="0">
      <w:start w:val="1"/>
      <w:numFmt w:val="decimal"/>
      <w:lvlText w:val="%1."/>
      <w:lvlJc w:val="left"/>
      <w:pPr>
        <w:tabs>
          <w:tab w:val="num" w:pos="283"/>
        </w:tabs>
      </w:pPr>
    </w:lvl>
    <w:lvl w:ilvl="1">
      <w:start w:val="1"/>
      <w:numFmt w:val="decimal"/>
      <w:lvlText w:val="%2."/>
      <w:lvlJc w:val="left"/>
      <w:pPr>
        <w:tabs>
          <w:tab w:val="num" w:pos="567"/>
        </w:tabs>
      </w:pPr>
    </w:lvl>
    <w:lvl w:ilvl="2">
      <w:start w:val="2"/>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0">
    <w:nsid w:val="0000000C"/>
    <w:multiLevelType w:val="multilevel"/>
    <w:tmpl w:val="0000000C"/>
    <w:lvl w:ilvl="0">
      <w:start w:val="1"/>
      <w:numFmt w:val="bullet"/>
      <w:lvlText w:val="–"/>
      <w:lvlJc w:val="left"/>
      <w:pPr>
        <w:tabs>
          <w:tab w:val="num" w:pos="283"/>
        </w:tabs>
      </w:pPr>
      <w:rPr>
        <w:rFonts w:ascii="StarSymbol" w:hAnsi="StarSymbol" w:cs="StarSymbol"/>
        <w:sz w:val="18"/>
        <w:szCs w:val="18"/>
      </w:rPr>
    </w:lvl>
    <w:lvl w:ilvl="1">
      <w:start w:val="1"/>
      <w:numFmt w:val="bullet"/>
      <w:lvlText w:val="–"/>
      <w:lvlJc w:val="left"/>
      <w:pPr>
        <w:tabs>
          <w:tab w:val="num" w:pos="897"/>
        </w:tabs>
      </w:pPr>
      <w:rPr>
        <w:rFonts w:ascii="StarSymbol" w:hAnsi="StarSymbol" w:cs="StarSymbol"/>
        <w:sz w:val="18"/>
        <w:szCs w:val="18"/>
      </w:rPr>
    </w:lvl>
    <w:lvl w:ilvl="2">
      <w:start w:val="1"/>
      <w:numFmt w:val="bullet"/>
      <w:lvlText w:val="–"/>
      <w:lvlJc w:val="left"/>
      <w:pPr>
        <w:tabs>
          <w:tab w:val="num" w:pos="1511"/>
        </w:tabs>
      </w:pPr>
      <w:rPr>
        <w:rFonts w:ascii="StarSymbol" w:hAnsi="StarSymbol" w:cs="StarSymbol"/>
        <w:sz w:val="18"/>
        <w:szCs w:val="18"/>
      </w:rPr>
    </w:lvl>
    <w:lvl w:ilvl="3">
      <w:start w:val="1"/>
      <w:numFmt w:val="bullet"/>
      <w:lvlText w:val="–"/>
      <w:lvlJc w:val="left"/>
      <w:pPr>
        <w:tabs>
          <w:tab w:val="num" w:pos="2125"/>
        </w:tabs>
      </w:pPr>
      <w:rPr>
        <w:rFonts w:ascii="StarSymbol" w:hAnsi="StarSymbol" w:cs="StarSymbol"/>
        <w:sz w:val="18"/>
        <w:szCs w:val="18"/>
      </w:rPr>
    </w:lvl>
    <w:lvl w:ilvl="4">
      <w:start w:val="1"/>
      <w:numFmt w:val="bullet"/>
      <w:lvlText w:val="–"/>
      <w:lvlJc w:val="left"/>
      <w:pPr>
        <w:tabs>
          <w:tab w:val="num" w:pos="2739"/>
        </w:tabs>
      </w:pPr>
      <w:rPr>
        <w:rFonts w:ascii="StarSymbol" w:hAnsi="StarSymbol" w:cs="StarSymbol"/>
        <w:sz w:val="18"/>
        <w:szCs w:val="18"/>
      </w:rPr>
    </w:lvl>
    <w:lvl w:ilvl="5">
      <w:start w:val="1"/>
      <w:numFmt w:val="bullet"/>
      <w:lvlText w:val="–"/>
      <w:lvlJc w:val="left"/>
      <w:pPr>
        <w:tabs>
          <w:tab w:val="num" w:pos="3353"/>
        </w:tabs>
      </w:pPr>
      <w:rPr>
        <w:rFonts w:ascii="StarSymbol" w:hAnsi="StarSymbol" w:cs="StarSymbol"/>
        <w:sz w:val="18"/>
        <w:szCs w:val="18"/>
      </w:rPr>
    </w:lvl>
    <w:lvl w:ilvl="6">
      <w:start w:val="1"/>
      <w:numFmt w:val="bullet"/>
      <w:lvlText w:val="–"/>
      <w:lvlJc w:val="left"/>
      <w:pPr>
        <w:tabs>
          <w:tab w:val="num" w:pos="3967"/>
        </w:tabs>
      </w:pPr>
      <w:rPr>
        <w:rFonts w:ascii="StarSymbol" w:hAnsi="StarSymbol" w:cs="StarSymbol"/>
        <w:sz w:val="18"/>
        <w:szCs w:val="18"/>
      </w:rPr>
    </w:lvl>
    <w:lvl w:ilvl="7">
      <w:start w:val="1"/>
      <w:numFmt w:val="bullet"/>
      <w:lvlText w:val="–"/>
      <w:lvlJc w:val="left"/>
      <w:pPr>
        <w:tabs>
          <w:tab w:val="num" w:pos="4581"/>
        </w:tabs>
      </w:pPr>
      <w:rPr>
        <w:rFonts w:ascii="StarSymbol" w:hAnsi="StarSymbol" w:cs="StarSymbol"/>
        <w:sz w:val="18"/>
        <w:szCs w:val="18"/>
      </w:rPr>
    </w:lvl>
    <w:lvl w:ilvl="8">
      <w:start w:val="1"/>
      <w:numFmt w:val="bullet"/>
      <w:lvlText w:val="–"/>
      <w:lvlJc w:val="left"/>
      <w:pPr>
        <w:tabs>
          <w:tab w:val="num" w:pos="5195"/>
        </w:tabs>
      </w:pPr>
      <w:rPr>
        <w:rFonts w:ascii="StarSymbol" w:hAnsi="StarSymbol" w:cs="StarSymbol"/>
        <w:sz w:val="18"/>
        <w:szCs w:val="18"/>
      </w:rPr>
    </w:lvl>
  </w:abstractNum>
  <w:abstractNum w:abstractNumId="11">
    <w:nsid w:val="0000000D"/>
    <w:multiLevelType w:val="multilevel"/>
    <w:tmpl w:val="0000000D"/>
    <w:lvl w:ilvl="0">
      <w:start w:val="1"/>
      <w:numFmt w:val="decimal"/>
      <w:lvlText w:val="%1."/>
      <w:lvlJc w:val="left"/>
      <w:pPr>
        <w:tabs>
          <w:tab w:val="num" w:pos="283"/>
        </w:tabs>
      </w:pPr>
    </w:lvl>
    <w:lvl w:ilvl="1">
      <w:start w:val="1"/>
      <w:numFmt w:val="decimal"/>
      <w:lvlText w:val="%2."/>
      <w:lvlJc w:val="left"/>
      <w:pPr>
        <w:tabs>
          <w:tab w:val="num" w:pos="567"/>
        </w:tabs>
      </w:pPr>
    </w:lvl>
    <w:lvl w:ilvl="2">
      <w:start w:val="3"/>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2">
    <w:nsid w:val="0000000E"/>
    <w:multiLevelType w:val="multilevel"/>
    <w:tmpl w:val="0000000E"/>
    <w:lvl w:ilvl="0">
      <w:start w:val="1"/>
      <w:numFmt w:val="bullet"/>
      <w:lvlText w:val="–"/>
      <w:lvlJc w:val="left"/>
      <w:pPr>
        <w:tabs>
          <w:tab w:val="num" w:pos="283"/>
        </w:tabs>
      </w:pPr>
      <w:rPr>
        <w:rFonts w:ascii="StarSymbol" w:hAnsi="StarSymbol" w:cs="StarSymbol"/>
        <w:sz w:val="18"/>
        <w:szCs w:val="18"/>
      </w:rPr>
    </w:lvl>
    <w:lvl w:ilvl="1">
      <w:start w:val="1"/>
      <w:numFmt w:val="bullet"/>
      <w:lvlText w:val="–"/>
      <w:lvlJc w:val="left"/>
      <w:pPr>
        <w:tabs>
          <w:tab w:val="num" w:pos="897"/>
        </w:tabs>
      </w:pPr>
      <w:rPr>
        <w:rFonts w:ascii="StarSymbol" w:hAnsi="StarSymbol" w:cs="StarSymbol"/>
        <w:sz w:val="18"/>
        <w:szCs w:val="18"/>
      </w:rPr>
    </w:lvl>
    <w:lvl w:ilvl="2">
      <w:start w:val="1"/>
      <w:numFmt w:val="bullet"/>
      <w:lvlText w:val="–"/>
      <w:lvlJc w:val="left"/>
      <w:pPr>
        <w:tabs>
          <w:tab w:val="num" w:pos="1511"/>
        </w:tabs>
      </w:pPr>
      <w:rPr>
        <w:rFonts w:ascii="StarSymbol" w:hAnsi="StarSymbol" w:cs="StarSymbol"/>
        <w:sz w:val="18"/>
        <w:szCs w:val="18"/>
      </w:rPr>
    </w:lvl>
    <w:lvl w:ilvl="3">
      <w:start w:val="1"/>
      <w:numFmt w:val="bullet"/>
      <w:lvlText w:val="–"/>
      <w:lvlJc w:val="left"/>
      <w:pPr>
        <w:tabs>
          <w:tab w:val="num" w:pos="2125"/>
        </w:tabs>
      </w:pPr>
      <w:rPr>
        <w:rFonts w:ascii="StarSymbol" w:hAnsi="StarSymbol" w:cs="StarSymbol"/>
        <w:sz w:val="18"/>
        <w:szCs w:val="18"/>
      </w:rPr>
    </w:lvl>
    <w:lvl w:ilvl="4">
      <w:start w:val="1"/>
      <w:numFmt w:val="bullet"/>
      <w:lvlText w:val="–"/>
      <w:lvlJc w:val="left"/>
      <w:pPr>
        <w:tabs>
          <w:tab w:val="num" w:pos="2739"/>
        </w:tabs>
      </w:pPr>
      <w:rPr>
        <w:rFonts w:ascii="StarSymbol" w:hAnsi="StarSymbol" w:cs="StarSymbol"/>
        <w:sz w:val="18"/>
        <w:szCs w:val="18"/>
      </w:rPr>
    </w:lvl>
    <w:lvl w:ilvl="5">
      <w:start w:val="1"/>
      <w:numFmt w:val="bullet"/>
      <w:lvlText w:val="–"/>
      <w:lvlJc w:val="left"/>
      <w:pPr>
        <w:tabs>
          <w:tab w:val="num" w:pos="3353"/>
        </w:tabs>
      </w:pPr>
      <w:rPr>
        <w:rFonts w:ascii="StarSymbol" w:hAnsi="StarSymbol" w:cs="StarSymbol"/>
        <w:sz w:val="18"/>
        <w:szCs w:val="18"/>
      </w:rPr>
    </w:lvl>
    <w:lvl w:ilvl="6">
      <w:start w:val="1"/>
      <w:numFmt w:val="bullet"/>
      <w:lvlText w:val="–"/>
      <w:lvlJc w:val="left"/>
      <w:pPr>
        <w:tabs>
          <w:tab w:val="num" w:pos="3967"/>
        </w:tabs>
      </w:pPr>
      <w:rPr>
        <w:rFonts w:ascii="StarSymbol" w:hAnsi="StarSymbol" w:cs="StarSymbol"/>
        <w:sz w:val="18"/>
        <w:szCs w:val="18"/>
      </w:rPr>
    </w:lvl>
    <w:lvl w:ilvl="7">
      <w:start w:val="1"/>
      <w:numFmt w:val="bullet"/>
      <w:lvlText w:val="–"/>
      <w:lvlJc w:val="left"/>
      <w:pPr>
        <w:tabs>
          <w:tab w:val="num" w:pos="4581"/>
        </w:tabs>
      </w:pPr>
      <w:rPr>
        <w:rFonts w:ascii="StarSymbol" w:hAnsi="StarSymbol" w:cs="StarSymbol"/>
        <w:sz w:val="18"/>
        <w:szCs w:val="18"/>
      </w:rPr>
    </w:lvl>
    <w:lvl w:ilvl="8">
      <w:start w:val="1"/>
      <w:numFmt w:val="bullet"/>
      <w:lvlText w:val="–"/>
      <w:lvlJc w:val="left"/>
      <w:pPr>
        <w:tabs>
          <w:tab w:val="num" w:pos="5195"/>
        </w:tabs>
      </w:pPr>
      <w:rPr>
        <w:rFonts w:ascii="StarSymbol" w:hAnsi="StarSymbol" w:cs="StarSymbol"/>
        <w:sz w:val="18"/>
        <w:szCs w:val="18"/>
      </w:rPr>
    </w:lvl>
  </w:abstractNum>
  <w:abstractNum w:abstractNumId="13">
    <w:nsid w:val="0E2D7B4F"/>
    <w:multiLevelType w:val="hybridMultilevel"/>
    <w:tmpl w:val="C0365202"/>
    <w:lvl w:ilvl="0" w:tplc="00DE9102">
      <w:start w:val="2"/>
      <w:numFmt w:val="bullet"/>
      <w:lvlText w:val="-"/>
      <w:lvlJc w:val="left"/>
      <w:pPr>
        <w:tabs>
          <w:tab w:val="num" w:pos="720"/>
        </w:tabs>
        <w:ind w:left="720" w:hanging="360"/>
      </w:pPr>
      <w:rPr>
        <w:rFont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4">
    <w:nsid w:val="1CB801BD"/>
    <w:multiLevelType w:val="hybridMultilevel"/>
    <w:tmpl w:val="A4920F4E"/>
    <w:lvl w:ilvl="0" w:tplc="00DE9102">
      <w:start w:val="2"/>
      <w:numFmt w:val="bullet"/>
      <w:lvlText w:val="-"/>
      <w:lvlJc w:val="left"/>
      <w:pPr>
        <w:tabs>
          <w:tab w:val="num" w:pos="1211"/>
        </w:tabs>
        <w:ind w:left="1211" w:hanging="360"/>
      </w:pPr>
      <w:rPr>
        <w:rFonts w:hint="default"/>
      </w:rPr>
    </w:lvl>
    <w:lvl w:ilvl="1" w:tplc="352AD8E6">
      <w:start w:val="1"/>
      <w:numFmt w:val="bullet"/>
      <w:lvlText w:val="-"/>
      <w:lvlJc w:val="left"/>
      <w:pPr>
        <w:tabs>
          <w:tab w:val="num" w:pos="2291"/>
        </w:tabs>
        <w:ind w:left="2291" w:hanging="360"/>
      </w:pPr>
      <w:rPr>
        <w:rFonts w:ascii="Times New Roman" w:hAnsi="Times New Roman" w:cs="Times New Roman"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15">
    <w:nsid w:val="1E5D1F42"/>
    <w:multiLevelType w:val="hybridMultilevel"/>
    <w:tmpl w:val="98C6906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1FB8031E"/>
    <w:multiLevelType w:val="hybridMultilevel"/>
    <w:tmpl w:val="7F0A33F6"/>
    <w:lvl w:ilvl="0" w:tplc="04190011">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17">
    <w:nsid w:val="25E6280D"/>
    <w:multiLevelType w:val="hybridMultilevel"/>
    <w:tmpl w:val="511E8076"/>
    <w:lvl w:ilvl="0" w:tplc="0419000F">
      <w:start w:val="1"/>
      <w:numFmt w:val="decimal"/>
      <w:lvlText w:val="%1."/>
      <w:lvlJc w:val="left"/>
      <w:pPr>
        <w:tabs>
          <w:tab w:val="num" w:pos="1211"/>
        </w:tabs>
        <w:ind w:left="1211" w:hanging="360"/>
      </w:pPr>
    </w:lvl>
    <w:lvl w:ilvl="1" w:tplc="0419000F">
      <w:start w:val="1"/>
      <w:numFmt w:val="decimal"/>
      <w:lvlText w:val="%2."/>
      <w:lvlJc w:val="left"/>
      <w:pPr>
        <w:tabs>
          <w:tab w:val="num" w:pos="2291"/>
        </w:tabs>
        <w:ind w:left="2291"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71E75F0"/>
    <w:multiLevelType w:val="hybridMultilevel"/>
    <w:tmpl w:val="F58A5710"/>
    <w:lvl w:ilvl="0" w:tplc="04190011">
      <w:start w:val="1"/>
      <w:numFmt w:val="decimal"/>
      <w:lvlText w:val="%1)"/>
      <w:lvlJc w:val="left"/>
      <w:pPr>
        <w:tabs>
          <w:tab w:val="num" w:pos="1571"/>
        </w:tabs>
        <w:ind w:left="1571" w:hanging="360"/>
      </w:pPr>
    </w:lvl>
    <w:lvl w:ilvl="1" w:tplc="04190019">
      <w:start w:val="1"/>
      <w:numFmt w:val="lowerLetter"/>
      <w:lvlText w:val="%2."/>
      <w:lvlJc w:val="left"/>
      <w:pPr>
        <w:tabs>
          <w:tab w:val="num" w:pos="2291"/>
        </w:tabs>
        <w:ind w:left="2291" w:hanging="360"/>
      </w:pPr>
    </w:lvl>
    <w:lvl w:ilvl="2" w:tplc="0419001B">
      <w:start w:val="1"/>
      <w:numFmt w:val="lowerRoman"/>
      <w:lvlText w:val="%3."/>
      <w:lvlJc w:val="right"/>
      <w:pPr>
        <w:tabs>
          <w:tab w:val="num" w:pos="3011"/>
        </w:tabs>
        <w:ind w:left="3011" w:hanging="180"/>
      </w:pPr>
    </w:lvl>
    <w:lvl w:ilvl="3" w:tplc="0419000F">
      <w:start w:val="1"/>
      <w:numFmt w:val="decimal"/>
      <w:lvlText w:val="%4."/>
      <w:lvlJc w:val="left"/>
      <w:pPr>
        <w:tabs>
          <w:tab w:val="num" w:pos="3731"/>
        </w:tabs>
        <w:ind w:left="3731" w:hanging="360"/>
      </w:pPr>
    </w:lvl>
    <w:lvl w:ilvl="4" w:tplc="04190019">
      <w:start w:val="1"/>
      <w:numFmt w:val="lowerLetter"/>
      <w:lvlText w:val="%5."/>
      <w:lvlJc w:val="left"/>
      <w:pPr>
        <w:tabs>
          <w:tab w:val="num" w:pos="4451"/>
        </w:tabs>
        <w:ind w:left="4451" w:hanging="360"/>
      </w:pPr>
    </w:lvl>
    <w:lvl w:ilvl="5" w:tplc="0419001B">
      <w:start w:val="1"/>
      <w:numFmt w:val="lowerRoman"/>
      <w:lvlText w:val="%6."/>
      <w:lvlJc w:val="right"/>
      <w:pPr>
        <w:tabs>
          <w:tab w:val="num" w:pos="5171"/>
        </w:tabs>
        <w:ind w:left="5171" w:hanging="180"/>
      </w:pPr>
    </w:lvl>
    <w:lvl w:ilvl="6" w:tplc="0419000F">
      <w:start w:val="1"/>
      <w:numFmt w:val="decimal"/>
      <w:lvlText w:val="%7."/>
      <w:lvlJc w:val="left"/>
      <w:pPr>
        <w:tabs>
          <w:tab w:val="num" w:pos="5891"/>
        </w:tabs>
        <w:ind w:left="5891" w:hanging="360"/>
      </w:pPr>
    </w:lvl>
    <w:lvl w:ilvl="7" w:tplc="04190019">
      <w:start w:val="1"/>
      <w:numFmt w:val="lowerLetter"/>
      <w:lvlText w:val="%8."/>
      <w:lvlJc w:val="left"/>
      <w:pPr>
        <w:tabs>
          <w:tab w:val="num" w:pos="6611"/>
        </w:tabs>
        <w:ind w:left="6611" w:hanging="360"/>
      </w:pPr>
    </w:lvl>
    <w:lvl w:ilvl="8" w:tplc="0419001B">
      <w:start w:val="1"/>
      <w:numFmt w:val="lowerRoman"/>
      <w:lvlText w:val="%9."/>
      <w:lvlJc w:val="right"/>
      <w:pPr>
        <w:tabs>
          <w:tab w:val="num" w:pos="7331"/>
        </w:tabs>
        <w:ind w:left="7331" w:hanging="180"/>
      </w:pPr>
    </w:lvl>
  </w:abstractNum>
  <w:abstractNum w:abstractNumId="19">
    <w:nsid w:val="32994BB5"/>
    <w:multiLevelType w:val="multilevel"/>
    <w:tmpl w:val="49246E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0">
    <w:nsid w:val="3A4936A0"/>
    <w:multiLevelType w:val="multilevel"/>
    <w:tmpl w:val="893E95B6"/>
    <w:lvl w:ilvl="0">
      <w:start w:val="1"/>
      <w:numFmt w:val="decimal"/>
      <w:lvlText w:val="%1"/>
      <w:lvlJc w:val="left"/>
      <w:pPr>
        <w:tabs>
          <w:tab w:val="num" w:pos="480"/>
        </w:tabs>
        <w:ind w:left="480" w:hanging="480"/>
      </w:pPr>
      <w:rPr>
        <w:rFonts w:hint="default"/>
      </w:rPr>
    </w:lvl>
    <w:lvl w:ilvl="1">
      <w:start w:val="3"/>
      <w:numFmt w:val="decimal"/>
      <w:lvlText w:val="%1.%2"/>
      <w:lvlJc w:val="left"/>
      <w:pPr>
        <w:tabs>
          <w:tab w:val="num" w:pos="915"/>
        </w:tabs>
        <w:ind w:left="915" w:hanging="48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5280"/>
        </w:tabs>
        <w:ind w:left="5280" w:hanging="1800"/>
      </w:pPr>
      <w:rPr>
        <w:rFonts w:hint="default"/>
      </w:rPr>
    </w:lvl>
  </w:abstractNum>
  <w:abstractNum w:abstractNumId="21">
    <w:nsid w:val="46B85064"/>
    <w:multiLevelType w:val="hybridMultilevel"/>
    <w:tmpl w:val="B48A8EFA"/>
    <w:lvl w:ilvl="0" w:tplc="352AD8E6">
      <w:start w:val="1"/>
      <w:numFmt w:val="bullet"/>
      <w:lvlText w:val="-"/>
      <w:lvlJc w:val="left"/>
      <w:pPr>
        <w:tabs>
          <w:tab w:val="num" w:pos="1571"/>
        </w:tabs>
        <w:ind w:left="1571" w:hanging="360"/>
      </w:pPr>
      <w:rPr>
        <w:rFonts w:ascii="Times New Roman" w:hAnsi="Times New Roman" w:cs="Times New Roman"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22">
    <w:nsid w:val="4B7C2A4C"/>
    <w:multiLevelType w:val="hybridMultilevel"/>
    <w:tmpl w:val="BDD883F0"/>
    <w:lvl w:ilvl="0" w:tplc="00DE9102">
      <w:start w:val="2"/>
      <w:numFmt w:val="bullet"/>
      <w:lvlText w:val="-"/>
      <w:lvlJc w:val="left"/>
      <w:pPr>
        <w:tabs>
          <w:tab w:val="num" w:pos="1211"/>
        </w:tabs>
        <w:ind w:left="1211" w:hanging="360"/>
      </w:pPr>
      <w:rPr>
        <w:rFonts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23">
    <w:nsid w:val="513937FC"/>
    <w:multiLevelType w:val="hybridMultilevel"/>
    <w:tmpl w:val="C9E0164E"/>
    <w:lvl w:ilvl="0" w:tplc="D786DC36">
      <w:start w:val="1"/>
      <w:numFmt w:val="decimal"/>
      <w:lvlText w:val="%1."/>
      <w:lvlJc w:val="left"/>
      <w:pPr>
        <w:tabs>
          <w:tab w:val="num" w:pos="1211"/>
        </w:tabs>
        <w:ind w:left="1211"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5CA7F96"/>
    <w:multiLevelType w:val="multilevel"/>
    <w:tmpl w:val="00000004"/>
    <w:name w:val="WW8Num42"/>
    <w:lvl w:ilvl="0">
      <w:start w:val="1"/>
      <w:numFmt w:val="decimal"/>
      <w:lvlText w:val="%1)"/>
      <w:lvlJc w:val="left"/>
      <w:pPr>
        <w:tabs>
          <w:tab w:val="num" w:pos="360"/>
        </w:tabs>
        <w:ind w:left="360" w:hanging="360"/>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25">
    <w:nsid w:val="560E1B87"/>
    <w:multiLevelType w:val="multilevel"/>
    <w:tmpl w:val="00000002"/>
    <w:lvl w:ilvl="0">
      <w:start w:val="2"/>
      <w:numFmt w:val="bullet"/>
      <w:lvlText w:val="-"/>
      <w:lvlJc w:val="left"/>
      <w:pPr>
        <w:tabs>
          <w:tab w:val="num" w:pos="360"/>
        </w:tabs>
        <w:ind w:left="360" w:hanging="360"/>
      </w:pPr>
      <w:rPr>
        <w:rFonts w:hint="default"/>
      </w:r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6">
    <w:nsid w:val="5CF90204"/>
    <w:multiLevelType w:val="multilevel"/>
    <w:tmpl w:val="F7BC989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136"/>
        </w:tabs>
        <w:ind w:left="1136" w:hanging="360"/>
      </w:pPr>
      <w:rPr>
        <w:rFonts w:hint="default"/>
      </w:rPr>
    </w:lvl>
    <w:lvl w:ilvl="2">
      <w:start w:val="1"/>
      <w:numFmt w:val="decimal"/>
      <w:lvlText w:val="%1.%2.%3"/>
      <w:lvlJc w:val="left"/>
      <w:pPr>
        <w:tabs>
          <w:tab w:val="num" w:pos="2272"/>
        </w:tabs>
        <w:ind w:left="2272" w:hanging="720"/>
      </w:pPr>
      <w:rPr>
        <w:rFonts w:hint="default"/>
      </w:rPr>
    </w:lvl>
    <w:lvl w:ilvl="3">
      <w:start w:val="1"/>
      <w:numFmt w:val="decimal"/>
      <w:lvlText w:val="%1.%2.%3.%4"/>
      <w:lvlJc w:val="left"/>
      <w:pPr>
        <w:tabs>
          <w:tab w:val="num" w:pos="3408"/>
        </w:tabs>
        <w:ind w:left="3408" w:hanging="1080"/>
      </w:pPr>
      <w:rPr>
        <w:rFonts w:hint="default"/>
      </w:rPr>
    </w:lvl>
    <w:lvl w:ilvl="4">
      <w:start w:val="1"/>
      <w:numFmt w:val="decimal"/>
      <w:lvlText w:val="%1.%2.%3.%4.%5"/>
      <w:lvlJc w:val="left"/>
      <w:pPr>
        <w:tabs>
          <w:tab w:val="num" w:pos="4184"/>
        </w:tabs>
        <w:ind w:left="4184" w:hanging="1080"/>
      </w:pPr>
      <w:rPr>
        <w:rFonts w:hint="default"/>
      </w:rPr>
    </w:lvl>
    <w:lvl w:ilvl="5">
      <w:start w:val="1"/>
      <w:numFmt w:val="decimal"/>
      <w:lvlText w:val="%1.%2.%3.%4.%5.%6"/>
      <w:lvlJc w:val="left"/>
      <w:pPr>
        <w:tabs>
          <w:tab w:val="num" w:pos="5320"/>
        </w:tabs>
        <w:ind w:left="5320" w:hanging="1440"/>
      </w:pPr>
      <w:rPr>
        <w:rFonts w:hint="default"/>
      </w:rPr>
    </w:lvl>
    <w:lvl w:ilvl="6">
      <w:start w:val="1"/>
      <w:numFmt w:val="decimal"/>
      <w:lvlText w:val="%1.%2.%3.%4.%5.%6.%7"/>
      <w:lvlJc w:val="left"/>
      <w:pPr>
        <w:tabs>
          <w:tab w:val="num" w:pos="6096"/>
        </w:tabs>
        <w:ind w:left="6096" w:hanging="1440"/>
      </w:pPr>
      <w:rPr>
        <w:rFonts w:hint="default"/>
      </w:rPr>
    </w:lvl>
    <w:lvl w:ilvl="7">
      <w:start w:val="1"/>
      <w:numFmt w:val="decimal"/>
      <w:lvlText w:val="%1.%2.%3.%4.%5.%6.%7.%8"/>
      <w:lvlJc w:val="left"/>
      <w:pPr>
        <w:tabs>
          <w:tab w:val="num" w:pos="7232"/>
        </w:tabs>
        <w:ind w:left="7232" w:hanging="1800"/>
      </w:pPr>
      <w:rPr>
        <w:rFonts w:hint="default"/>
      </w:rPr>
    </w:lvl>
    <w:lvl w:ilvl="8">
      <w:start w:val="1"/>
      <w:numFmt w:val="decimal"/>
      <w:lvlText w:val="%1.%2.%3.%4.%5.%6.%7.%8.%9"/>
      <w:lvlJc w:val="left"/>
      <w:pPr>
        <w:tabs>
          <w:tab w:val="num" w:pos="8368"/>
        </w:tabs>
        <w:ind w:left="8368" w:hanging="2160"/>
      </w:pPr>
      <w:rPr>
        <w:rFonts w:hint="default"/>
      </w:rPr>
    </w:lvl>
  </w:abstractNum>
  <w:abstractNum w:abstractNumId="27">
    <w:nsid w:val="5EE1236D"/>
    <w:multiLevelType w:val="hybridMultilevel"/>
    <w:tmpl w:val="8EC0DA76"/>
    <w:lvl w:ilvl="0" w:tplc="04190001">
      <w:start w:val="1"/>
      <w:numFmt w:val="bullet"/>
      <w:lvlText w:val=""/>
      <w:lvlJc w:val="left"/>
      <w:pPr>
        <w:tabs>
          <w:tab w:val="num" w:pos="720"/>
        </w:tabs>
        <w:ind w:left="720" w:hanging="360"/>
      </w:pPr>
      <w:rPr>
        <w:rFonts w:ascii="Symbol" w:hAnsi="Symbol" w:cs="Symbol" w:hint="default"/>
      </w:rPr>
    </w:lvl>
    <w:lvl w:ilvl="1" w:tplc="352AD8E6">
      <w:start w:val="1"/>
      <w:numFmt w:val="bullet"/>
      <w:lvlText w:val="-"/>
      <w:lvlJc w:val="left"/>
      <w:pPr>
        <w:tabs>
          <w:tab w:val="num" w:pos="2291"/>
        </w:tabs>
        <w:ind w:left="2291" w:hanging="360"/>
      </w:pPr>
      <w:rPr>
        <w:rFonts w:ascii="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8">
    <w:nsid w:val="639C1B17"/>
    <w:multiLevelType w:val="hybridMultilevel"/>
    <w:tmpl w:val="F05A59EC"/>
    <w:lvl w:ilvl="0" w:tplc="00DE9102">
      <w:start w:val="2"/>
      <w:numFmt w:val="bullet"/>
      <w:lvlText w:val="-"/>
      <w:lvlJc w:val="left"/>
      <w:pPr>
        <w:tabs>
          <w:tab w:val="num" w:pos="1211"/>
        </w:tabs>
        <w:ind w:left="1211" w:hanging="360"/>
      </w:pPr>
      <w:rPr>
        <w:rFonts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29">
    <w:nsid w:val="643061B0"/>
    <w:multiLevelType w:val="hybridMultilevel"/>
    <w:tmpl w:val="C5723114"/>
    <w:lvl w:ilvl="0" w:tplc="00DE9102">
      <w:start w:val="2"/>
      <w:numFmt w:val="bullet"/>
      <w:lvlText w:val="-"/>
      <w:lvlJc w:val="left"/>
      <w:pPr>
        <w:tabs>
          <w:tab w:val="num" w:pos="1211"/>
        </w:tabs>
        <w:ind w:left="1211" w:hanging="360"/>
      </w:pPr>
      <w:rPr>
        <w:rFonts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30">
    <w:nsid w:val="67E22382"/>
    <w:multiLevelType w:val="hybridMultilevel"/>
    <w:tmpl w:val="BA90A730"/>
    <w:lvl w:ilvl="0" w:tplc="04190001">
      <w:start w:val="1"/>
      <w:numFmt w:val="bullet"/>
      <w:lvlText w:val=""/>
      <w:lvlJc w:val="left"/>
      <w:pPr>
        <w:tabs>
          <w:tab w:val="num" w:pos="720"/>
        </w:tabs>
        <w:ind w:left="720" w:hanging="360"/>
      </w:pPr>
      <w:rPr>
        <w:rFonts w:ascii="Symbol" w:hAnsi="Symbol" w:cs="Symbol" w:hint="default"/>
      </w:rPr>
    </w:lvl>
    <w:lvl w:ilvl="1" w:tplc="352AD8E6">
      <w:start w:val="1"/>
      <w:numFmt w:val="bullet"/>
      <w:lvlText w:val="-"/>
      <w:lvlJc w:val="left"/>
      <w:pPr>
        <w:tabs>
          <w:tab w:val="num" w:pos="2291"/>
        </w:tabs>
        <w:ind w:left="2291" w:hanging="360"/>
      </w:pPr>
      <w:rPr>
        <w:rFonts w:ascii="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1">
    <w:nsid w:val="6B4C170D"/>
    <w:multiLevelType w:val="hybridMultilevel"/>
    <w:tmpl w:val="1708FBC2"/>
    <w:lvl w:ilvl="0" w:tplc="352AD8E6">
      <w:start w:val="1"/>
      <w:numFmt w:val="bullet"/>
      <w:lvlText w:val="-"/>
      <w:lvlJc w:val="left"/>
      <w:pPr>
        <w:tabs>
          <w:tab w:val="num" w:pos="1571"/>
        </w:tabs>
        <w:ind w:left="1571" w:hanging="360"/>
      </w:pPr>
      <w:rPr>
        <w:rFonts w:ascii="Times New Roman" w:hAnsi="Times New Roman" w:cs="Times New Roman"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32">
    <w:nsid w:val="7B4C63BD"/>
    <w:multiLevelType w:val="hybridMultilevel"/>
    <w:tmpl w:val="0D0C0000"/>
    <w:lvl w:ilvl="0" w:tplc="FFFFFFFF">
      <w:start w:val="1"/>
      <w:numFmt w:val="bullet"/>
      <w:lvlText w:val="-"/>
      <w:lvlJc w:val="left"/>
      <w:pPr>
        <w:tabs>
          <w:tab w:val="num" w:pos="0"/>
        </w:tabs>
        <w:ind w:hanging="360"/>
      </w:pPr>
      <w:rPr>
        <w:rFonts w:ascii="Times New Roman" w:eastAsia="Times New Roman" w:hAnsi="Times New Roman" w:hint="default"/>
      </w:rPr>
    </w:lvl>
    <w:lvl w:ilvl="1" w:tplc="FFFFFFFF">
      <w:start w:val="1"/>
      <w:numFmt w:val="bullet"/>
      <w:lvlText w:val="o"/>
      <w:lvlJc w:val="left"/>
      <w:pPr>
        <w:tabs>
          <w:tab w:val="num" w:pos="720"/>
        </w:tabs>
        <w:ind w:left="720" w:hanging="360"/>
      </w:pPr>
      <w:rPr>
        <w:rFonts w:ascii="Courier New" w:hAnsi="Courier New" w:cs="Courier New" w:hint="default"/>
      </w:rPr>
    </w:lvl>
    <w:lvl w:ilvl="2" w:tplc="FFFFFFFF">
      <w:start w:val="1"/>
      <w:numFmt w:val="bullet"/>
      <w:lvlText w:val=""/>
      <w:lvlJc w:val="left"/>
      <w:pPr>
        <w:tabs>
          <w:tab w:val="num" w:pos="1440"/>
        </w:tabs>
        <w:ind w:left="1440" w:hanging="360"/>
      </w:pPr>
      <w:rPr>
        <w:rFonts w:ascii="Wingdings" w:hAnsi="Wingdings" w:cs="Wingdings" w:hint="default"/>
      </w:rPr>
    </w:lvl>
    <w:lvl w:ilvl="3" w:tplc="FFFFFFFF">
      <w:start w:val="1"/>
      <w:numFmt w:val="bullet"/>
      <w:lvlText w:val=""/>
      <w:lvlJc w:val="left"/>
      <w:pPr>
        <w:tabs>
          <w:tab w:val="num" w:pos="2160"/>
        </w:tabs>
        <w:ind w:left="2160" w:hanging="360"/>
      </w:pPr>
      <w:rPr>
        <w:rFonts w:ascii="Symbol" w:hAnsi="Symbol" w:cs="Symbol" w:hint="default"/>
      </w:rPr>
    </w:lvl>
    <w:lvl w:ilvl="4" w:tplc="FFFFFFFF">
      <w:start w:val="1"/>
      <w:numFmt w:val="bullet"/>
      <w:lvlText w:val="o"/>
      <w:lvlJc w:val="left"/>
      <w:pPr>
        <w:tabs>
          <w:tab w:val="num" w:pos="2880"/>
        </w:tabs>
        <w:ind w:left="2880" w:hanging="360"/>
      </w:pPr>
      <w:rPr>
        <w:rFonts w:ascii="Courier New" w:hAnsi="Courier New" w:cs="Courier New" w:hint="default"/>
      </w:rPr>
    </w:lvl>
    <w:lvl w:ilvl="5" w:tplc="FFFFFFFF">
      <w:start w:val="1"/>
      <w:numFmt w:val="bullet"/>
      <w:lvlText w:val=""/>
      <w:lvlJc w:val="left"/>
      <w:pPr>
        <w:tabs>
          <w:tab w:val="num" w:pos="3600"/>
        </w:tabs>
        <w:ind w:left="3600" w:hanging="360"/>
      </w:pPr>
      <w:rPr>
        <w:rFonts w:ascii="Wingdings" w:hAnsi="Wingdings" w:cs="Wingdings" w:hint="default"/>
      </w:rPr>
    </w:lvl>
    <w:lvl w:ilvl="6" w:tplc="FFFFFFFF">
      <w:start w:val="1"/>
      <w:numFmt w:val="bullet"/>
      <w:lvlText w:val=""/>
      <w:lvlJc w:val="left"/>
      <w:pPr>
        <w:tabs>
          <w:tab w:val="num" w:pos="4320"/>
        </w:tabs>
        <w:ind w:left="4320" w:hanging="360"/>
      </w:pPr>
      <w:rPr>
        <w:rFonts w:ascii="Symbol" w:hAnsi="Symbol" w:cs="Symbol" w:hint="default"/>
      </w:rPr>
    </w:lvl>
    <w:lvl w:ilvl="7" w:tplc="FFFFFFFF">
      <w:start w:val="1"/>
      <w:numFmt w:val="bullet"/>
      <w:lvlText w:val="o"/>
      <w:lvlJc w:val="left"/>
      <w:pPr>
        <w:tabs>
          <w:tab w:val="num" w:pos="5040"/>
        </w:tabs>
        <w:ind w:left="5040" w:hanging="360"/>
      </w:pPr>
      <w:rPr>
        <w:rFonts w:ascii="Courier New" w:hAnsi="Courier New" w:cs="Courier New" w:hint="default"/>
      </w:rPr>
    </w:lvl>
    <w:lvl w:ilvl="8" w:tplc="FFFFFFFF">
      <w:start w:val="1"/>
      <w:numFmt w:val="bullet"/>
      <w:lvlText w:val=""/>
      <w:lvlJc w:val="left"/>
      <w:pPr>
        <w:tabs>
          <w:tab w:val="num" w:pos="5760"/>
        </w:tabs>
        <w:ind w:left="5760" w:hanging="360"/>
      </w:pPr>
      <w:rPr>
        <w:rFonts w:ascii="Wingdings" w:hAnsi="Wingdings" w:cs="Wingdings" w:hint="default"/>
      </w:rPr>
    </w:lvl>
  </w:abstractNum>
  <w:num w:numId="1">
    <w:abstractNumId w:val="0"/>
  </w:num>
  <w:num w:numId="2">
    <w:abstractNumId w:val="1"/>
  </w:num>
  <w:num w:numId="3">
    <w:abstractNumId w:val="2"/>
  </w:num>
  <w:num w:numId="4">
    <w:abstractNumId w:val="3"/>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6"/>
  </w:num>
  <w:num w:numId="13">
    <w:abstractNumId w:val="24"/>
  </w:num>
  <w:num w:numId="14">
    <w:abstractNumId w:val="25"/>
  </w:num>
  <w:num w:numId="15">
    <w:abstractNumId w:val="29"/>
  </w:num>
  <w:num w:numId="16">
    <w:abstractNumId w:val="18"/>
  </w:num>
  <w:num w:numId="17">
    <w:abstractNumId w:val="22"/>
  </w:num>
  <w:num w:numId="18">
    <w:abstractNumId w:val="28"/>
  </w:num>
  <w:num w:numId="19">
    <w:abstractNumId w:val="14"/>
  </w:num>
  <w:num w:numId="20">
    <w:abstractNumId w:val="32"/>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5"/>
  </w:num>
  <w:num w:numId="24">
    <w:abstractNumId w:val="13"/>
  </w:num>
  <w:num w:numId="25">
    <w:abstractNumId w:val="20"/>
  </w:num>
  <w:num w:numId="26">
    <w:abstractNumId w:val="19"/>
  </w:num>
  <w:num w:numId="27">
    <w:abstractNumId w:val="21"/>
  </w:num>
  <w:num w:numId="28">
    <w:abstractNumId w:val="31"/>
  </w:num>
  <w:num w:numId="29">
    <w:abstractNumId w:val="26"/>
  </w:num>
  <w:num w:numId="30">
    <w:abstractNumId w:val="30"/>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4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pos w:val="beneathText"/>
    <w:footnote w:id="-1"/>
    <w:footnote w:id="0"/>
  </w:footnotePr>
  <w:endnotePr>
    <w:endnote w:id="-1"/>
    <w:endnote w:id="0"/>
  </w:endnotePr>
  <w:compat>
    <w:noLead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0059"/>
    <w:rsid w:val="00031BD7"/>
    <w:rsid w:val="000C4239"/>
    <w:rsid w:val="000F4806"/>
    <w:rsid w:val="001366E7"/>
    <w:rsid w:val="00140E01"/>
    <w:rsid w:val="00144C5F"/>
    <w:rsid w:val="00160602"/>
    <w:rsid w:val="00181BFC"/>
    <w:rsid w:val="001E7BC6"/>
    <w:rsid w:val="00205AB1"/>
    <w:rsid w:val="00214166"/>
    <w:rsid w:val="002422E4"/>
    <w:rsid w:val="00284823"/>
    <w:rsid w:val="002F0BDA"/>
    <w:rsid w:val="002F43D0"/>
    <w:rsid w:val="002F67AE"/>
    <w:rsid w:val="00322A5B"/>
    <w:rsid w:val="00350D35"/>
    <w:rsid w:val="0038420F"/>
    <w:rsid w:val="00386BC2"/>
    <w:rsid w:val="00387C5B"/>
    <w:rsid w:val="00397B88"/>
    <w:rsid w:val="003A772C"/>
    <w:rsid w:val="00401093"/>
    <w:rsid w:val="0040195C"/>
    <w:rsid w:val="00441757"/>
    <w:rsid w:val="00456E25"/>
    <w:rsid w:val="004760B2"/>
    <w:rsid w:val="0049454D"/>
    <w:rsid w:val="00496571"/>
    <w:rsid w:val="004B32FC"/>
    <w:rsid w:val="004F4B36"/>
    <w:rsid w:val="00537506"/>
    <w:rsid w:val="00554659"/>
    <w:rsid w:val="00562D42"/>
    <w:rsid w:val="0057681E"/>
    <w:rsid w:val="00581433"/>
    <w:rsid w:val="00583DAB"/>
    <w:rsid w:val="005A1206"/>
    <w:rsid w:val="005B18BD"/>
    <w:rsid w:val="005B44C8"/>
    <w:rsid w:val="005B7540"/>
    <w:rsid w:val="00607CA5"/>
    <w:rsid w:val="00630221"/>
    <w:rsid w:val="00647293"/>
    <w:rsid w:val="00655EAF"/>
    <w:rsid w:val="0068363A"/>
    <w:rsid w:val="006E7DB0"/>
    <w:rsid w:val="006F69E9"/>
    <w:rsid w:val="007106EA"/>
    <w:rsid w:val="00713CC2"/>
    <w:rsid w:val="00720346"/>
    <w:rsid w:val="00760065"/>
    <w:rsid w:val="007608F5"/>
    <w:rsid w:val="00772488"/>
    <w:rsid w:val="00780E41"/>
    <w:rsid w:val="007826F7"/>
    <w:rsid w:val="007A5AA3"/>
    <w:rsid w:val="007F10C4"/>
    <w:rsid w:val="008055D4"/>
    <w:rsid w:val="008115BB"/>
    <w:rsid w:val="00854563"/>
    <w:rsid w:val="008A5F71"/>
    <w:rsid w:val="008B7E51"/>
    <w:rsid w:val="008C2F8A"/>
    <w:rsid w:val="008F451A"/>
    <w:rsid w:val="00914D43"/>
    <w:rsid w:val="00951A34"/>
    <w:rsid w:val="0098602A"/>
    <w:rsid w:val="009A399E"/>
    <w:rsid w:val="009B22DE"/>
    <w:rsid w:val="009C6AA1"/>
    <w:rsid w:val="009D374F"/>
    <w:rsid w:val="009F4571"/>
    <w:rsid w:val="009F72A4"/>
    <w:rsid w:val="00A1055F"/>
    <w:rsid w:val="00A22EC8"/>
    <w:rsid w:val="00A46BC0"/>
    <w:rsid w:val="00A67313"/>
    <w:rsid w:val="00AA48A0"/>
    <w:rsid w:val="00AB39FE"/>
    <w:rsid w:val="00AD16DC"/>
    <w:rsid w:val="00B1532F"/>
    <w:rsid w:val="00B20A7F"/>
    <w:rsid w:val="00B2442F"/>
    <w:rsid w:val="00B2654A"/>
    <w:rsid w:val="00B44ABA"/>
    <w:rsid w:val="00B6549F"/>
    <w:rsid w:val="00B6687A"/>
    <w:rsid w:val="00B952B7"/>
    <w:rsid w:val="00BA6CED"/>
    <w:rsid w:val="00BC0059"/>
    <w:rsid w:val="00BC08A2"/>
    <w:rsid w:val="00BC0EB7"/>
    <w:rsid w:val="00BC19E2"/>
    <w:rsid w:val="00BE70AA"/>
    <w:rsid w:val="00C178BE"/>
    <w:rsid w:val="00C245FF"/>
    <w:rsid w:val="00C655B1"/>
    <w:rsid w:val="00C70E7D"/>
    <w:rsid w:val="00C757D5"/>
    <w:rsid w:val="00C916E6"/>
    <w:rsid w:val="00CA4605"/>
    <w:rsid w:val="00D00D15"/>
    <w:rsid w:val="00D01031"/>
    <w:rsid w:val="00D60574"/>
    <w:rsid w:val="00D7289F"/>
    <w:rsid w:val="00D9338B"/>
    <w:rsid w:val="00D938F9"/>
    <w:rsid w:val="00D9732C"/>
    <w:rsid w:val="00DE6366"/>
    <w:rsid w:val="00DF1CB0"/>
    <w:rsid w:val="00E3585C"/>
    <w:rsid w:val="00E37C8C"/>
    <w:rsid w:val="00E426B8"/>
    <w:rsid w:val="00E42EDF"/>
    <w:rsid w:val="00E55386"/>
    <w:rsid w:val="00E62B34"/>
    <w:rsid w:val="00E807BA"/>
    <w:rsid w:val="00E8114C"/>
    <w:rsid w:val="00EB08F3"/>
    <w:rsid w:val="00ED3561"/>
    <w:rsid w:val="00F02385"/>
    <w:rsid w:val="00F27972"/>
    <w:rsid w:val="00F27FA9"/>
    <w:rsid w:val="00F534DD"/>
    <w:rsid w:val="00F94F58"/>
    <w:rsid w:val="00FA5457"/>
    <w:rsid w:val="00FE053A"/>
    <w:rsid w:val="00FE3413"/>
    <w:rsid w:val="00FE37A1"/>
    <w:rsid w:val="00FE7A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B093F8F7-DF5A-4BA1-B165-58981FE01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00" w:after="100"/>
    </w:pPr>
    <w:rPr>
      <w:sz w:val="24"/>
      <w:szCs w:val="24"/>
    </w:rPr>
  </w:style>
  <w:style w:type="paragraph" w:styleId="1">
    <w:name w:val="heading 1"/>
    <w:basedOn w:val="a"/>
    <w:next w:val="a"/>
    <w:link w:val="10"/>
    <w:uiPriority w:val="99"/>
    <w:qFormat/>
    <w:pPr>
      <w:keepNext/>
      <w:numPr>
        <w:numId w:val="2"/>
      </w:numPr>
      <w:spacing w:before="0" w:after="0" w:line="360" w:lineRule="auto"/>
      <w:ind w:firstLine="426"/>
      <w:jc w:val="both"/>
      <w:outlineLvl w:val="0"/>
    </w:pPr>
    <w:rPr>
      <w:sz w:val="28"/>
      <w:szCs w:val="28"/>
      <w:lang w:eastAsia="ar-SA"/>
    </w:rPr>
  </w:style>
  <w:style w:type="paragraph" w:styleId="2">
    <w:name w:val="heading 2"/>
    <w:basedOn w:val="a"/>
    <w:next w:val="a"/>
    <w:link w:val="20"/>
    <w:uiPriority w:val="99"/>
    <w:qFormat/>
    <w:pPr>
      <w:keepNext/>
      <w:spacing w:before="0" w:after="0"/>
      <w:outlineLvl w:val="1"/>
    </w:pPr>
    <w:rPr>
      <w:b/>
      <w:bCs/>
      <w:sz w:val="28"/>
      <w:szCs w:val="28"/>
      <w:lang w:eastAsia="ar-SA"/>
    </w:rPr>
  </w:style>
  <w:style w:type="paragraph" w:styleId="3">
    <w:name w:val="heading 3"/>
    <w:basedOn w:val="a"/>
    <w:next w:val="a"/>
    <w:link w:val="30"/>
    <w:uiPriority w:val="99"/>
    <w:qFormat/>
    <w:pPr>
      <w:keepNext/>
      <w:spacing w:before="0" w:after="0" w:line="360" w:lineRule="auto"/>
      <w:ind w:firstLine="851"/>
      <w:jc w:val="both"/>
      <w:outlineLvl w:val="2"/>
    </w:pPr>
    <w:rPr>
      <w:sz w:val="28"/>
      <w:szCs w:val="28"/>
      <w:lang w:eastAsia="ar-SA"/>
    </w:rPr>
  </w:style>
  <w:style w:type="paragraph" w:styleId="4">
    <w:name w:val="heading 4"/>
    <w:basedOn w:val="a"/>
    <w:next w:val="a"/>
    <w:link w:val="40"/>
    <w:uiPriority w:val="99"/>
    <w:qFormat/>
    <w:pPr>
      <w:keepNext/>
      <w:spacing w:before="0" w:after="0"/>
      <w:jc w:val="center"/>
      <w:outlineLvl w:val="3"/>
    </w:pPr>
    <w:rPr>
      <w:b/>
      <w:bCs/>
      <w:sz w:val="28"/>
      <w:szCs w:val="28"/>
      <w:lang w:eastAsia="ar-SA"/>
    </w:rPr>
  </w:style>
  <w:style w:type="paragraph" w:styleId="5">
    <w:name w:val="heading 5"/>
    <w:basedOn w:val="a"/>
    <w:next w:val="a"/>
    <w:link w:val="50"/>
    <w:uiPriority w:val="99"/>
    <w:qFormat/>
    <w:pPr>
      <w:keepNext/>
      <w:spacing w:before="0" w:after="0" w:line="360" w:lineRule="auto"/>
      <w:ind w:firstLine="851"/>
      <w:jc w:val="right"/>
      <w:outlineLvl w:val="4"/>
    </w:pPr>
    <w:rPr>
      <w:sz w:val="28"/>
      <w:szCs w:val="28"/>
    </w:rPr>
  </w:style>
  <w:style w:type="paragraph" w:styleId="6">
    <w:name w:val="heading 6"/>
    <w:basedOn w:val="a"/>
    <w:next w:val="a"/>
    <w:link w:val="60"/>
    <w:uiPriority w:val="99"/>
    <w:qFormat/>
    <w:pPr>
      <w:keepNext/>
      <w:spacing w:before="0" w:after="0" w:line="360" w:lineRule="auto"/>
      <w:jc w:val="center"/>
      <w:outlineLvl w:val="5"/>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WW-">
    <w:name w:val="WW-Основной шрифт абзаца"/>
    <w:uiPriority w:val="99"/>
  </w:style>
  <w:style w:type="character" w:customStyle="1" w:styleId="NumberingSymbols">
    <w:name w:val="Numbering Symbols"/>
    <w:uiPriority w:val="99"/>
  </w:style>
  <w:style w:type="character" w:customStyle="1" w:styleId="Bullets">
    <w:name w:val="Bullets"/>
    <w:uiPriority w:val="99"/>
    <w:rPr>
      <w:rFonts w:ascii="StarSymbol" w:eastAsia="Times New Roman" w:hAnsi="StarSymbol" w:cs="StarSymbol"/>
      <w:sz w:val="18"/>
      <w:szCs w:val="18"/>
    </w:rPr>
  </w:style>
  <w:style w:type="paragraph" w:styleId="a3">
    <w:name w:val="Body Text"/>
    <w:basedOn w:val="a"/>
    <w:link w:val="a4"/>
    <w:uiPriority w:val="99"/>
    <w:pPr>
      <w:spacing w:before="0" w:after="120"/>
    </w:pPr>
    <w:rPr>
      <w:lang w:eastAsia="ar-SA"/>
    </w:rPr>
  </w:style>
  <w:style w:type="character" w:customStyle="1" w:styleId="a4">
    <w:name w:val="Основной текст Знак"/>
    <w:link w:val="a3"/>
    <w:uiPriority w:val="99"/>
    <w:semiHidden/>
    <w:rPr>
      <w:sz w:val="24"/>
      <w:szCs w:val="24"/>
    </w:rPr>
  </w:style>
  <w:style w:type="paragraph" w:styleId="a5">
    <w:name w:val="List"/>
    <w:basedOn w:val="a3"/>
    <w:uiPriority w:val="99"/>
  </w:style>
  <w:style w:type="paragraph" w:styleId="a6">
    <w:name w:val="caption"/>
    <w:basedOn w:val="a"/>
    <w:uiPriority w:val="99"/>
    <w:qFormat/>
    <w:pPr>
      <w:suppressLineNumbers/>
      <w:spacing w:before="120" w:after="120"/>
    </w:pPr>
    <w:rPr>
      <w:i/>
      <w:iCs/>
      <w:sz w:val="20"/>
      <w:szCs w:val="20"/>
      <w:lang w:eastAsia="ar-SA"/>
    </w:rPr>
  </w:style>
  <w:style w:type="paragraph" w:customStyle="1" w:styleId="Index">
    <w:name w:val="Index"/>
    <w:basedOn w:val="a"/>
    <w:uiPriority w:val="99"/>
    <w:pPr>
      <w:suppressLineNumbers/>
      <w:spacing w:before="0" w:after="0"/>
    </w:pPr>
    <w:rPr>
      <w:lang w:eastAsia="ar-SA"/>
    </w:rPr>
  </w:style>
  <w:style w:type="paragraph" w:customStyle="1" w:styleId="Heading">
    <w:name w:val="Heading"/>
    <w:basedOn w:val="a"/>
    <w:next w:val="a3"/>
    <w:uiPriority w:val="99"/>
    <w:pPr>
      <w:keepNext/>
      <w:spacing w:before="240" w:after="120"/>
    </w:pPr>
    <w:rPr>
      <w:rFonts w:ascii="Arial" w:hAnsi="Arial" w:cs="Arial"/>
      <w:sz w:val="28"/>
      <w:szCs w:val="28"/>
      <w:lang w:eastAsia="ar-SA"/>
    </w:rPr>
  </w:style>
  <w:style w:type="paragraph" w:styleId="a7">
    <w:name w:val="Body Text First Indent"/>
    <w:basedOn w:val="a3"/>
    <w:link w:val="a8"/>
    <w:uiPriority w:val="99"/>
    <w:pPr>
      <w:ind w:firstLine="283"/>
    </w:pPr>
  </w:style>
  <w:style w:type="character" w:customStyle="1" w:styleId="a8">
    <w:name w:val="Красная строка Знак"/>
    <w:link w:val="a7"/>
    <w:uiPriority w:val="99"/>
    <w:semiHidden/>
  </w:style>
  <w:style w:type="paragraph" w:styleId="a9">
    <w:name w:val="Body Text Indent"/>
    <w:basedOn w:val="a"/>
    <w:link w:val="aa"/>
    <w:uiPriority w:val="99"/>
    <w:pPr>
      <w:spacing w:before="0" w:after="0" w:line="360" w:lineRule="auto"/>
      <w:ind w:firstLine="851"/>
      <w:jc w:val="both"/>
    </w:pPr>
    <w:rPr>
      <w:sz w:val="28"/>
      <w:szCs w:val="28"/>
      <w:lang w:eastAsia="ar-SA"/>
    </w:rPr>
  </w:style>
  <w:style w:type="character" w:customStyle="1" w:styleId="aa">
    <w:name w:val="Основной текст с отступом Знак"/>
    <w:link w:val="a9"/>
    <w:uiPriority w:val="99"/>
    <w:semiHidden/>
    <w:rPr>
      <w:sz w:val="24"/>
      <w:szCs w:val="24"/>
    </w:rPr>
  </w:style>
  <w:style w:type="paragraph" w:styleId="ab">
    <w:name w:val="header"/>
    <w:basedOn w:val="a"/>
    <w:link w:val="ac"/>
    <w:uiPriority w:val="99"/>
    <w:pPr>
      <w:tabs>
        <w:tab w:val="center" w:pos="4677"/>
        <w:tab w:val="right" w:pos="9355"/>
      </w:tabs>
      <w:spacing w:before="0" w:after="0"/>
    </w:pPr>
  </w:style>
  <w:style w:type="character" w:customStyle="1" w:styleId="ac">
    <w:name w:val="Верхний колонтитул Знак"/>
    <w:link w:val="ab"/>
    <w:uiPriority w:val="99"/>
    <w:semiHidden/>
    <w:rPr>
      <w:sz w:val="24"/>
      <w:szCs w:val="24"/>
    </w:rPr>
  </w:style>
  <w:style w:type="paragraph" w:styleId="21">
    <w:name w:val="Body Text 2"/>
    <w:basedOn w:val="a"/>
    <w:link w:val="22"/>
    <w:uiPriority w:val="99"/>
    <w:pPr>
      <w:widowControl w:val="0"/>
      <w:spacing w:before="0" w:after="0" w:line="360" w:lineRule="auto"/>
      <w:ind w:firstLine="851"/>
      <w:jc w:val="both"/>
    </w:pPr>
    <w:rPr>
      <w:sz w:val="28"/>
      <w:szCs w:val="28"/>
    </w:rPr>
  </w:style>
  <w:style w:type="character" w:customStyle="1" w:styleId="22">
    <w:name w:val="Основной текст 2 Знак"/>
    <w:link w:val="21"/>
    <w:uiPriority w:val="99"/>
    <w:semiHidden/>
    <w:rPr>
      <w:sz w:val="24"/>
      <w:szCs w:val="24"/>
    </w:rPr>
  </w:style>
  <w:style w:type="paragraph" w:styleId="ad">
    <w:name w:val="Plain Text"/>
    <w:basedOn w:val="a"/>
    <w:link w:val="ae"/>
    <w:uiPriority w:val="99"/>
    <w:pPr>
      <w:spacing w:before="0" w:after="0"/>
    </w:pPr>
    <w:rPr>
      <w:rFonts w:ascii="Courier New" w:hAnsi="Courier New" w:cs="Courier New"/>
      <w:sz w:val="20"/>
      <w:szCs w:val="20"/>
    </w:rPr>
  </w:style>
  <w:style w:type="character" w:customStyle="1" w:styleId="ae">
    <w:name w:val="Текст Знак"/>
    <w:link w:val="ad"/>
    <w:uiPriority w:val="99"/>
    <w:semiHidden/>
    <w:rPr>
      <w:rFonts w:ascii="Courier New" w:hAnsi="Courier New" w:cs="Courier New"/>
      <w:sz w:val="20"/>
      <w:szCs w:val="20"/>
    </w:rPr>
  </w:style>
  <w:style w:type="paragraph" w:styleId="31">
    <w:name w:val="Body Text Indent 3"/>
    <w:basedOn w:val="a"/>
    <w:link w:val="32"/>
    <w:uiPriority w:val="99"/>
    <w:pPr>
      <w:spacing w:before="0" w:after="0"/>
      <w:ind w:firstLine="567"/>
      <w:jc w:val="both"/>
    </w:pPr>
    <w:rPr>
      <w:sz w:val="28"/>
      <w:szCs w:val="28"/>
    </w:rPr>
  </w:style>
  <w:style w:type="character" w:customStyle="1" w:styleId="32">
    <w:name w:val="Основной текст с отступом 3 Знак"/>
    <w:link w:val="31"/>
    <w:uiPriority w:val="99"/>
    <w:semiHidden/>
    <w:rPr>
      <w:sz w:val="16"/>
      <w:szCs w:val="16"/>
    </w:rPr>
  </w:style>
  <w:style w:type="character" w:styleId="af">
    <w:name w:val="page number"/>
    <w:uiPriority w:val="99"/>
  </w:style>
  <w:style w:type="paragraph" w:styleId="af0">
    <w:name w:val="Document Map"/>
    <w:basedOn w:val="a"/>
    <w:link w:val="af1"/>
    <w:uiPriority w:val="99"/>
    <w:semiHidden/>
    <w:pPr>
      <w:shd w:val="clear" w:color="auto" w:fill="000080"/>
      <w:spacing w:before="0" w:after="0"/>
    </w:pPr>
    <w:rPr>
      <w:rFonts w:ascii="Tahoma" w:hAnsi="Tahoma" w:cs="Tahoma"/>
      <w:lang w:eastAsia="ar-SA"/>
    </w:rPr>
  </w:style>
  <w:style w:type="character" w:customStyle="1" w:styleId="af1">
    <w:name w:val="Схема документа Знак"/>
    <w:link w:val="af0"/>
    <w:uiPriority w:val="99"/>
    <w:semiHidden/>
    <w:rPr>
      <w:rFonts w:ascii="Tahoma" w:hAnsi="Tahoma" w:cs="Tahoma"/>
      <w:sz w:val="16"/>
      <w:szCs w:val="16"/>
    </w:rPr>
  </w:style>
  <w:style w:type="paragraph" w:styleId="33">
    <w:name w:val="Body Text 3"/>
    <w:basedOn w:val="a"/>
    <w:link w:val="34"/>
    <w:uiPriority w:val="99"/>
    <w:pPr>
      <w:spacing w:before="0" w:after="0"/>
      <w:jc w:val="both"/>
    </w:pPr>
  </w:style>
  <w:style w:type="character" w:customStyle="1" w:styleId="34">
    <w:name w:val="Основной текст 3 Знак"/>
    <w:link w:val="33"/>
    <w:uiPriority w:val="99"/>
    <w:semiHidden/>
    <w:rPr>
      <w:sz w:val="16"/>
      <w:szCs w:val="16"/>
    </w:rPr>
  </w:style>
  <w:style w:type="paragraph" w:styleId="23">
    <w:name w:val="Body Text Indent 2"/>
    <w:basedOn w:val="a"/>
    <w:link w:val="24"/>
    <w:uiPriority w:val="99"/>
    <w:pPr>
      <w:spacing w:before="0" w:after="0"/>
      <w:ind w:firstLine="851"/>
      <w:jc w:val="both"/>
    </w:pPr>
    <w:rPr>
      <w:b/>
      <w:bCs/>
      <w:sz w:val="28"/>
      <w:szCs w:val="28"/>
      <w:lang w:eastAsia="ar-SA"/>
    </w:rPr>
  </w:style>
  <w:style w:type="character" w:customStyle="1" w:styleId="24">
    <w:name w:val="Основной текст с отступом 2 Знак"/>
    <w:link w:val="23"/>
    <w:uiPriority w:val="99"/>
    <w:semiHidden/>
    <w:rPr>
      <w:sz w:val="24"/>
      <w:szCs w:val="24"/>
    </w:rPr>
  </w:style>
  <w:style w:type="paragraph" w:styleId="af2">
    <w:name w:val="Title"/>
    <w:basedOn w:val="a"/>
    <w:link w:val="af3"/>
    <w:uiPriority w:val="99"/>
    <w:qFormat/>
    <w:pPr>
      <w:spacing w:before="0" w:after="0" w:line="360" w:lineRule="auto"/>
      <w:jc w:val="center"/>
    </w:pPr>
    <w:rPr>
      <w:sz w:val="28"/>
      <w:szCs w:val="28"/>
    </w:rPr>
  </w:style>
  <w:style w:type="character" w:customStyle="1" w:styleId="af3">
    <w:name w:val="Название Знак"/>
    <w:link w:val="af2"/>
    <w:uiPriority w:val="10"/>
    <w:rPr>
      <w:rFonts w:ascii="Cambria" w:eastAsia="Times New Roman" w:hAnsi="Cambria" w:cs="Times New Roman"/>
      <w:b/>
      <w:bCs/>
      <w:kern w:val="28"/>
      <w:sz w:val="32"/>
      <w:szCs w:val="32"/>
    </w:rPr>
  </w:style>
  <w:style w:type="table" w:styleId="af4">
    <w:name w:val="Table Grid"/>
    <w:basedOn w:val="a1"/>
    <w:uiPriority w:val="99"/>
    <w:rsid w:val="001E7B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footer"/>
    <w:basedOn w:val="a"/>
    <w:link w:val="af6"/>
    <w:uiPriority w:val="99"/>
    <w:rsid w:val="00BC08A2"/>
    <w:pPr>
      <w:tabs>
        <w:tab w:val="center" w:pos="4677"/>
        <w:tab w:val="right" w:pos="9355"/>
      </w:tabs>
      <w:spacing w:before="0" w:after="0"/>
    </w:pPr>
    <w:rPr>
      <w:lang w:eastAsia="ar-SA"/>
    </w:rPr>
  </w:style>
  <w:style w:type="character" w:customStyle="1" w:styleId="af6">
    <w:name w:val="Нижний колонтитул Знак"/>
    <w:link w:val="af5"/>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16409</Words>
  <Characters>93534</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999</Company>
  <LinksUpToDate>false</LinksUpToDate>
  <CharactersWithSpaces>109724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777</dc:creator>
  <cp:keywords/>
  <dc:description/>
  <cp:lastModifiedBy>admin</cp:lastModifiedBy>
  <cp:revision>2</cp:revision>
  <dcterms:created xsi:type="dcterms:W3CDTF">2014-02-20T21:00:00Z</dcterms:created>
  <dcterms:modified xsi:type="dcterms:W3CDTF">2014-02-20T21:00:00Z</dcterms:modified>
</cp:coreProperties>
</file>