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FB" w:rsidRPr="009D34E6" w:rsidRDefault="006F69FB" w:rsidP="006F69FB">
      <w:pPr>
        <w:spacing w:before="120"/>
        <w:jc w:val="center"/>
        <w:rPr>
          <w:b/>
          <w:bCs/>
          <w:sz w:val="32"/>
          <w:szCs w:val="32"/>
        </w:rPr>
      </w:pPr>
      <w:r w:rsidRPr="009D34E6">
        <w:rPr>
          <w:b/>
          <w:bCs/>
          <w:sz w:val="32"/>
          <w:szCs w:val="32"/>
        </w:rPr>
        <w:t>Интерпретация фотоэффекта</w:t>
      </w:r>
    </w:p>
    <w:p w:rsidR="006F69FB" w:rsidRPr="009D34E6" w:rsidRDefault="006F69FB" w:rsidP="006F69FB">
      <w:pPr>
        <w:spacing w:before="120"/>
        <w:jc w:val="center"/>
        <w:rPr>
          <w:sz w:val="28"/>
          <w:szCs w:val="28"/>
        </w:rPr>
      </w:pPr>
      <w:r w:rsidRPr="009D34E6">
        <w:rPr>
          <w:sz w:val="28"/>
          <w:szCs w:val="28"/>
        </w:rPr>
        <w:t>Филипп Канарёв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Наиболее приемлемая интерпретация экспериментальных зависимостей фотоэффекта была предложена А.</w:t>
      </w:r>
      <w:r>
        <w:t xml:space="preserve"> </w:t>
      </w:r>
      <w:r w:rsidRPr="009D34E6">
        <w:t>Эйнштейном в 1905 году, за что он получил Нобелевскую премию [1], [2], [3]. Он сделал это в отсутствии закона формирования спектров атомов и ионов. Теперь этот закон открыт, и мы можем проверить правильность его интерпретации и возможность более глубокого понимания фотоэффекта [4], [5], [6], [7].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Математическая модель, предложенная А. Эйнштейном для интерпретации экспериментальных зависимостей фотоэффекта, имеет вид [3]:</w:t>
      </w:r>
    </w:p>
    <w:tbl>
      <w:tblPr>
        <w:tblW w:w="5000" w:type="pct"/>
        <w:tblCellSpacing w:w="0" w:type="dxa"/>
        <w:tblInd w:w="-6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494"/>
        <w:gridCol w:w="3264"/>
      </w:tblGrid>
      <w:tr w:rsidR="006F69FB" w:rsidRPr="009D34E6" w:rsidTr="00A832E1">
        <w:trPr>
          <w:tblCellSpacing w:w="0" w:type="dxa"/>
        </w:trPr>
        <w:tc>
          <w:tcPr>
            <w:tcW w:w="0" w:type="auto"/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E</w:t>
            </w:r>
            <w:r w:rsidRPr="009D34E6">
              <w:rPr>
                <w:vertAlign w:val="subscript"/>
              </w:rPr>
              <w:t>k</w:t>
            </w:r>
            <w:r>
              <w:t xml:space="preserve"> </w:t>
            </w:r>
            <w:r w:rsidRPr="009D34E6">
              <w:t>=</w:t>
            </w:r>
            <w:r>
              <w:t xml:space="preserve"> </w:t>
            </w:r>
            <w:r w:rsidRPr="009D34E6">
              <w:t>hν</w:t>
            </w:r>
            <w:r>
              <w:t xml:space="preserve"> </w:t>
            </w:r>
            <w:r w:rsidRPr="009D34E6">
              <w:t>–</w:t>
            </w:r>
            <w:r>
              <w:t xml:space="preserve"> </w:t>
            </w:r>
            <w:r w:rsidRPr="009D34E6">
              <w:t>W,</w:t>
            </w:r>
          </w:p>
        </w:tc>
        <w:tc>
          <w:tcPr>
            <w:tcW w:w="0" w:type="auto"/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(1)</w:t>
            </w:r>
          </w:p>
        </w:tc>
      </w:tr>
    </w:tbl>
    <w:p w:rsidR="006F69FB" w:rsidRPr="009D34E6" w:rsidRDefault="006F69FB" w:rsidP="006F69FB">
      <w:pPr>
        <w:spacing w:before="120"/>
        <w:ind w:firstLine="567"/>
        <w:jc w:val="both"/>
      </w:pPr>
      <w:r w:rsidRPr="009D34E6">
        <w:t>где E</w:t>
      </w:r>
      <w:r w:rsidRPr="009D34E6">
        <w:rPr>
          <w:vertAlign w:val="subscript"/>
        </w:rPr>
        <w:t>k</w:t>
      </w:r>
      <w:r w:rsidRPr="009D34E6">
        <w:t xml:space="preserve"> – кинетическая энергия фотоэлектрона, испускаемого фотокатодом; hν – энергия фотона, но какого именно, в работах [1], [2], [3] не поясняется; W – работа выхода фотоэлектрона представляет собой константу, не зависящую от частоты [1], [2], [3].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Экспериментальные зависимости фотоэффекта представлены на рис.</w:t>
      </w:r>
      <w:r>
        <w:t xml:space="preserve"> </w:t>
      </w:r>
      <w:r w:rsidRPr="009D34E6">
        <w:t>1 [2].</w:t>
      </w:r>
    </w:p>
    <w:p w:rsidR="006F69FB" w:rsidRPr="009D34E6" w:rsidRDefault="00F508E9" w:rsidP="006F69F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113.25pt">
            <v:imagedata r:id="rId4" o:title=""/>
          </v:shape>
        </w:pic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Рис.</w:t>
      </w:r>
      <w:r>
        <w:t xml:space="preserve"> </w:t>
      </w:r>
      <w:r w:rsidRPr="009D34E6">
        <w:t>1. Зависимость фототока от интенсивности света: а) при постоянной его частоте; б) при разной частоте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Фототок возникает в цепи: фотокатод – коллектор. Если фотокатод облучать монохроматическим светом (рис.</w:t>
      </w:r>
      <w:r>
        <w:t xml:space="preserve"> </w:t>
      </w:r>
      <w:r w:rsidRPr="009D34E6">
        <w:t>1а), то величина потенциала –V, задерживающего фотоэлектроны, выходящие из фотокатода, не зависит от интенсивности света. При этом увеличение интенсивности света увеличивает фототок и не изменяет величину задерживающего потенциала, а значит и кинетическую энергию фотоэлектронов. При увеличении частоты света, падающего на фотокатод, величина отрицательного потенциала V, задерживающего фотоэлектроны, увеличивается (рис.</w:t>
      </w:r>
      <w:r>
        <w:t xml:space="preserve"> </w:t>
      </w:r>
      <w:r w:rsidRPr="009D34E6">
        <w:t>1б).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Поскольку величина задерживающего отрицательного потенциала V определяется кинетической энергией E</w:t>
      </w:r>
      <w:r w:rsidRPr="009D34E6">
        <w:rPr>
          <w:vertAlign w:val="subscript"/>
        </w:rPr>
        <w:t>k</w:t>
      </w:r>
      <w:r w:rsidRPr="009D34E6">
        <w:t xml:space="preserve"> электронов, излучаемых фотокатодом под действием светового облучения, то из зависимости, показанной на рис.</w:t>
      </w:r>
      <w:r>
        <w:t xml:space="preserve"> </w:t>
      </w:r>
      <w:r w:rsidRPr="009D34E6">
        <w:t>1б, следует, что при увеличении частоты фотонов, облучающих фотокатод, кинетическая энергия E</w:t>
      </w:r>
      <w:r w:rsidRPr="009D34E6">
        <w:rPr>
          <w:vertAlign w:val="subscript"/>
        </w:rPr>
        <w:t>k</w:t>
      </w:r>
      <w:r w:rsidRPr="009D34E6">
        <w:t xml:space="preserve"> испускаемых им фотоэлектронов увеличивается.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Попытаемся найти связь уравнения (1) А.</w:t>
      </w:r>
      <w:r>
        <w:t xml:space="preserve"> </w:t>
      </w:r>
      <w:r w:rsidRPr="009D34E6">
        <w:t>Эйнштейна с математической моделью закона формирования спектров атомов и ионов (2). Нами уже показано, что математическая модель, описывающая спектры многоэлектронных атомов и ионов, имеет вид [4], [10], [12]:</w:t>
      </w:r>
    </w:p>
    <w:tbl>
      <w:tblPr>
        <w:tblW w:w="5000" w:type="pct"/>
        <w:tblCellSpacing w:w="0" w:type="dxa"/>
        <w:tblInd w:w="-6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10"/>
        <w:gridCol w:w="2948"/>
      </w:tblGrid>
      <w:tr w:rsidR="006F69FB" w:rsidRPr="009D34E6" w:rsidTr="00A832E1">
        <w:trPr>
          <w:tblCellSpacing w:w="0" w:type="dxa"/>
        </w:trPr>
        <w:tc>
          <w:tcPr>
            <w:tcW w:w="0" w:type="auto"/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E</w:t>
            </w:r>
            <w:r w:rsidRPr="009D34E6">
              <w:rPr>
                <w:vertAlign w:val="subscript"/>
              </w:rPr>
              <w:t>ph</w:t>
            </w:r>
            <w:r>
              <w:t xml:space="preserve"> </w:t>
            </w:r>
            <w:r w:rsidRPr="009D34E6">
              <w:t>=</w:t>
            </w:r>
            <w:r>
              <w:t xml:space="preserve"> </w:t>
            </w:r>
            <w:r w:rsidRPr="009D34E6">
              <w:t>E</w:t>
            </w:r>
            <w:r w:rsidRPr="009D34E6">
              <w:rPr>
                <w:vertAlign w:val="subscript"/>
              </w:rPr>
              <w:t>i</w:t>
            </w:r>
            <w:r>
              <w:t xml:space="preserve"> </w:t>
            </w:r>
            <w:r w:rsidRPr="009D34E6">
              <w:t>–</w:t>
            </w:r>
            <w:r>
              <w:t xml:space="preserve"> </w:t>
            </w:r>
            <w:r w:rsidRPr="009D34E6">
              <w:t>E</w:t>
            </w:r>
            <w:r w:rsidRPr="009D34E6">
              <w:rPr>
                <w:vertAlign w:val="subscript"/>
              </w:rPr>
              <w:t>1</w:t>
            </w:r>
            <w:r w:rsidRPr="009D34E6">
              <w:t>/n</w:t>
            </w:r>
            <w:r w:rsidRPr="009D34E6">
              <w:rPr>
                <w:vertAlign w:val="superscript"/>
              </w:rPr>
              <w:t>2</w:t>
            </w:r>
            <w:r w:rsidRPr="009D34E6">
              <w:t>,</w:t>
            </w:r>
          </w:p>
        </w:tc>
        <w:tc>
          <w:tcPr>
            <w:tcW w:w="0" w:type="auto"/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(2)</w:t>
            </w:r>
          </w:p>
        </w:tc>
      </w:tr>
    </w:tbl>
    <w:p w:rsidR="006F69FB" w:rsidRPr="009D34E6" w:rsidRDefault="006F69FB" w:rsidP="006F69FB">
      <w:pPr>
        <w:spacing w:before="120"/>
        <w:ind w:firstLine="567"/>
        <w:jc w:val="both"/>
      </w:pPr>
      <w:r w:rsidRPr="009D34E6">
        <w:t>где E</w:t>
      </w:r>
      <w:r w:rsidRPr="009D34E6">
        <w:rPr>
          <w:vertAlign w:val="subscript"/>
        </w:rPr>
        <w:t>ph</w:t>
      </w:r>
      <w:r w:rsidRPr="009D34E6">
        <w:t xml:space="preserve"> – энергия фотона, поглощаемого или излучаемого электроном; E</w:t>
      </w:r>
      <w:r w:rsidRPr="009D34E6">
        <w:rPr>
          <w:vertAlign w:val="subscript"/>
        </w:rPr>
        <w:t>i</w:t>
      </w:r>
      <w:r w:rsidRPr="009D34E6">
        <w:t xml:space="preserve"> – энергия ионизации электрона; E</w:t>
      </w:r>
      <w:r w:rsidRPr="009D34E6">
        <w:rPr>
          <w:vertAlign w:val="subscript"/>
        </w:rPr>
        <w:t>1</w:t>
      </w:r>
      <w:r w:rsidRPr="009D34E6">
        <w:t xml:space="preserve"> – энергия связи электрона с ядром атома, соответствующая его первому энергетическому уровню; n</w:t>
      </w:r>
      <w:r>
        <w:t xml:space="preserve"> </w:t>
      </w:r>
      <w:r w:rsidRPr="009D34E6">
        <w:t>=</w:t>
      </w:r>
      <w:r>
        <w:t xml:space="preserve"> </w:t>
      </w:r>
      <w:r w:rsidRPr="009D34E6">
        <w:t>2,</w:t>
      </w:r>
      <w:r>
        <w:t xml:space="preserve"> </w:t>
      </w:r>
      <w:r w:rsidRPr="009D34E6">
        <w:t>3,</w:t>
      </w:r>
      <w:r>
        <w:t xml:space="preserve"> </w:t>
      </w:r>
      <w:r w:rsidRPr="009D34E6">
        <w:t>4 – главное квантовое число.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Соотношение (2) следует из экспериментальной спектроскопии, поэтому оно является математической моделью закона формирования спектров атомов и ионов. Эйнштейновское уравнение (1) также описывает аналогичный процесс поглощения фотонов электронами. Это дает нам основание предположить идентичность уравнений (1) и (2) и однозначность их интерпретации. Действительно, из приведенных уравнений следует</w:t>
      </w:r>
    </w:p>
    <w:tbl>
      <w:tblPr>
        <w:tblW w:w="5000" w:type="pct"/>
        <w:tblCellSpacing w:w="0" w:type="dxa"/>
        <w:tblInd w:w="-6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88"/>
        <w:gridCol w:w="3770"/>
      </w:tblGrid>
      <w:tr w:rsidR="006F69FB" w:rsidRPr="009D34E6" w:rsidTr="00A832E1">
        <w:trPr>
          <w:tblCellSpacing w:w="0" w:type="dxa"/>
        </w:trPr>
        <w:tc>
          <w:tcPr>
            <w:tcW w:w="0" w:type="auto"/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E</w:t>
            </w:r>
            <w:r w:rsidRPr="009D34E6">
              <w:rPr>
                <w:vertAlign w:val="subscript"/>
              </w:rPr>
              <w:t>k</w:t>
            </w:r>
            <w:r>
              <w:t xml:space="preserve"> </w:t>
            </w:r>
            <w:r w:rsidRPr="009D34E6">
              <w:t>=</w:t>
            </w:r>
            <w:r>
              <w:t xml:space="preserve"> </w:t>
            </w:r>
            <w:r w:rsidRPr="009D34E6">
              <w:t>E</w:t>
            </w:r>
            <w:r w:rsidRPr="009D34E6">
              <w:rPr>
                <w:vertAlign w:val="subscript"/>
              </w:rPr>
              <w:t>ph</w:t>
            </w:r>
            <w:r w:rsidRPr="009D34E6">
              <w:t>.</w:t>
            </w:r>
          </w:p>
        </w:tc>
        <w:tc>
          <w:tcPr>
            <w:tcW w:w="0" w:type="auto"/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(3)</w:t>
            </w:r>
          </w:p>
        </w:tc>
      </w:tr>
    </w:tbl>
    <w:p w:rsidR="006F69FB" w:rsidRPr="009D34E6" w:rsidRDefault="006F69FB" w:rsidP="006F69FB">
      <w:pPr>
        <w:spacing w:before="120"/>
        <w:ind w:firstLine="567"/>
        <w:jc w:val="both"/>
      </w:pPr>
      <w:r w:rsidRPr="009D34E6">
        <w:t>Это значит, что если электрон теряет связь с ядром атома, то его кинетическая энергия E</w:t>
      </w:r>
      <w:r w:rsidRPr="009D34E6">
        <w:rPr>
          <w:vertAlign w:val="subscript"/>
        </w:rPr>
        <w:t>k</w:t>
      </w:r>
      <w:r w:rsidRPr="009D34E6">
        <w:t xml:space="preserve"> оказывается равной энергии E</w:t>
      </w:r>
      <w:r w:rsidRPr="009D34E6">
        <w:rPr>
          <w:vertAlign w:val="subscript"/>
        </w:rPr>
        <w:t>ph</w:t>
      </w:r>
      <w:r w:rsidRPr="009D34E6">
        <w:t xml:space="preserve"> поглощенного фотона. Далее</w:t>
      </w:r>
    </w:p>
    <w:tbl>
      <w:tblPr>
        <w:tblW w:w="5000" w:type="pct"/>
        <w:tblCellSpacing w:w="0" w:type="dxa"/>
        <w:tblInd w:w="-6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08"/>
        <w:gridCol w:w="3950"/>
      </w:tblGrid>
      <w:tr w:rsidR="006F69FB" w:rsidRPr="009D34E6" w:rsidTr="00A832E1">
        <w:trPr>
          <w:tblCellSpacing w:w="0" w:type="dxa"/>
        </w:trPr>
        <w:tc>
          <w:tcPr>
            <w:tcW w:w="0" w:type="auto"/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hν</w:t>
            </w:r>
            <w:r>
              <w:t xml:space="preserve"> </w:t>
            </w:r>
            <w:r w:rsidRPr="009D34E6">
              <w:t>=</w:t>
            </w:r>
            <w:r>
              <w:t xml:space="preserve"> </w:t>
            </w:r>
            <w:r w:rsidRPr="009D34E6">
              <w:t>E</w:t>
            </w:r>
            <w:r w:rsidRPr="009D34E6">
              <w:rPr>
                <w:vertAlign w:val="subscript"/>
              </w:rPr>
              <w:t>i</w:t>
            </w:r>
            <w:r w:rsidRPr="009D34E6">
              <w:t>.</w:t>
            </w:r>
          </w:p>
        </w:tc>
        <w:tc>
          <w:tcPr>
            <w:tcW w:w="0" w:type="auto"/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(4)</w:t>
            </w:r>
          </w:p>
        </w:tc>
      </w:tr>
    </w:tbl>
    <w:p w:rsidR="006F69FB" w:rsidRPr="009D34E6" w:rsidRDefault="006F69FB" w:rsidP="006F69FB">
      <w:pPr>
        <w:spacing w:before="120"/>
        <w:ind w:firstLine="567"/>
        <w:jc w:val="both"/>
      </w:pPr>
      <w:r w:rsidRPr="009D34E6">
        <w:t>Из этого явно следует, что величина энергии hν в уравнении (1) является энергией ионизации E</w:t>
      </w:r>
      <w:r w:rsidRPr="009D34E6">
        <w:rPr>
          <w:vertAlign w:val="subscript"/>
        </w:rPr>
        <w:t>i</w:t>
      </w:r>
      <w:r w:rsidRPr="009D34E6">
        <w:t xml:space="preserve"> электрона, излучаемого материалом фотокатода. Из уравнений (1) и (2) также следует</w:t>
      </w:r>
    </w:p>
    <w:tbl>
      <w:tblPr>
        <w:tblW w:w="5000" w:type="pct"/>
        <w:tblCellSpacing w:w="0" w:type="dxa"/>
        <w:tblInd w:w="-6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783"/>
        <w:gridCol w:w="2975"/>
      </w:tblGrid>
      <w:tr w:rsidR="006F69FB" w:rsidRPr="009D34E6" w:rsidTr="00A832E1">
        <w:trPr>
          <w:tblCellSpacing w:w="0" w:type="dxa"/>
        </w:trPr>
        <w:tc>
          <w:tcPr>
            <w:tcW w:w="0" w:type="auto"/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W</w:t>
            </w:r>
            <w:r>
              <w:t xml:space="preserve"> </w:t>
            </w:r>
            <w:r w:rsidRPr="009D34E6">
              <w:t>=</w:t>
            </w:r>
            <w:r>
              <w:t xml:space="preserve"> </w:t>
            </w:r>
            <w:r w:rsidRPr="009D34E6">
              <w:t>E</w:t>
            </w:r>
            <w:r w:rsidRPr="009D34E6">
              <w:rPr>
                <w:vertAlign w:val="subscript"/>
              </w:rPr>
              <w:t>1</w:t>
            </w:r>
            <w:r w:rsidRPr="009D34E6">
              <w:t>/n</w:t>
            </w:r>
            <w:r w:rsidRPr="009D34E6">
              <w:rPr>
                <w:vertAlign w:val="superscript"/>
              </w:rPr>
              <w:t>2</w:t>
            </w:r>
            <w:r>
              <w:t xml:space="preserve"> </w:t>
            </w:r>
            <w:r w:rsidRPr="009D34E6">
              <w:t>=</w:t>
            </w:r>
            <w:r>
              <w:t xml:space="preserve"> </w:t>
            </w:r>
            <w:r w:rsidRPr="009D34E6">
              <w:t>E</w:t>
            </w:r>
            <w:r w:rsidRPr="009D34E6">
              <w:rPr>
                <w:vertAlign w:val="subscript"/>
              </w:rPr>
              <w:t>b</w:t>
            </w:r>
            <w:r w:rsidRPr="009D34E6">
              <w:t>.</w:t>
            </w:r>
          </w:p>
        </w:tc>
        <w:tc>
          <w:tcPr>
            <w:tcW w:w="0" w:type="auto"/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(5)</w:t>
            </w:r>
          </w:p>
        </w:tc>
      </w:tr>
    </w:tbl>
    <w:p w:rsidR="006F69FB" w:rsidRPr="009D34E6" w:rsidRDefault="006F69FB" w:rsidP="006F69FB">
      <w:pPr>
        <w:spacing w:before="120"/>
        <w:ind w:firstLine="567"/>
        <w:jc w:val="both"/>
      </w:pPr>
      <w:r w:rsidRPr="009D34E6">
        <w:t>Новое прояснение: работа выхода фотоэлектрона W равна энергии связи электрона E</w:t>
      </w:r>
      <w:r w:rsidRPr="009D34E6">
        <w:rPr>
          <w:vertAlign w:val="subscript"/>
        </w:rPr>
        <w:t>1</w:t>
      </w:r>
      <w:r w:rsidRPr="009D34E6">
        <w:t>/n</w:t>
      </w:r>
      <w:r w:rsidRPr="009D34E6">
        <w:rPr>
          <w:vertAlign w:val="superscript"/>
        </w:rPr>
        <w:t>2</w:t>
      </w:r>
      <w:r w:rsidRPr="009D34E6">
        <w:t xml:space="preserve"> в момент пребывания его на определенном энергетическом уровне в атоме или молекуле.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Экспериментальные исследования фотоэффекта обычно проводят с фотокатодами из щелочных металлов [1]. Например, известно что, работа выхода фотоэлектрона с литиевого фотокатода равна W</w:t>
      </w:r>
      <w:r>
        <w:t xml:space="preserve"> </w:t>
      </w:r>
      <w:r w:rsidRPr="009D34E6">
        <w:t>=</w:t>
      </w:r>
      <w:r>
        <w:t xml:space="preserve"> </w:t>
      </w:r>
      <w:r w:rsidRPr="009D34E6">
        <w:t>2,4</w:t>
      </w:r>
      <w:r>
        <w:t xml:space="preserve"> </w:t>
      </w:r>
      <w:r w:rsidRPr="009D34E6">
        <w:t>эВ [1]. Энергия ионизации этого электрона равна E</w:t>
      </w:r>
      <w:r w:rsidRPr="009D34E6">
        <w:rPr>
          <w:vertAlign w:val="subscript"/>
        </w:rPr>
        <w:t>i</w:t>
      </w:r>
      <w:r>
        <w:t xml:space="preserve"> </w:t>
      </w:r>
      <w:r w:rsidRPr="009D34E6">
        <w:t>=</w:t>
      </w:r>
      <w:r>
        <w:t xml:space="preserve"> </w:t>
      </w:r>
      <w:r w:rsidRPr="009D34E6">
        <w:t>5,392</w:t>
      </w:r>
      <w:r>
        <w:t xml:space="preserve"> </w:t>
      </w:r>
      <w:r w:rsidRPr="009D34E6">
        <w:t>эВ, а энергия связи его с ядром, соответствующая первому энергетическому уровню, – E</w:t>
      </w:r>
      <w:r w:rsidRPr="009D34E6">
        <w:rPr>
          <w:vertAlign w:val="subscript"/>
        </w:rPr>
        <w:t>1</w:t>
      </w:r>
      <w:r>
        <w:t xml:space="preserve"> </w:t>
      </w:r>
      <w:r w:rsidRPr="009D34E6">
        <w:t>=</w:t>
      </w:r>
      <w:r>
        <w:t xml:space="preserve"> </w:t>
      </w:r>
      <w:r w:rsidRPr="009D34E6">
        <w:t>14,05</w:t>
      </w:r>
      <w:r>
        <w:t xml:space="preserve"> </w:t>
      </w:r>
      <w:r w:rsidRPr="009D34E6">
        <w:t>эВ [4]. Учитывая это, и используя математическую модель закона формирования спектров атомов и ионов (2), получим теоретический спектр этого электрона E</w:t>
      </w:r>
      <w:r w:rsidRPr="009D34E6">
        <w:rPr>
          <w:vertAlign w:val="subscript"/>
        </w:rPr>
        <w:t>ph</w:t>
      </w:r>
      <w:r>
        <w:t xml:space="preserve"> </w:t>
      </w:r>
      <w:r w:rsidRPr="009D34E6">
        <w:t>(теор.), который полностью совпадает с экспериментальным E</w:t>
      </w:r>
      <w:r w:rsidRPr="009D34E6">
        <w:rPr>
          <w:vertAlign w:val="subscript"/>
        </w:rPr>
        <w:t>ph</w:t>
      </w:r>
      <w:r>
        <w:t xml:space="preserve"> </w:t>
      </w:r>
      <w:r w:rsidRPr="009D34E6">
        <w:t>(эксп.) спектром (табл.</w:t>
      </w:r>
      <w:r>
        <w:t xml:space="preserve"> </w:t>
      </w:r>
      <w:r w:rsidRPr="009D34E6">
        <w:t>1). При этом формула (5) позволяет рассчитать энергии E</w:t>
      </w:r>
      <w:r w:rsidRPr="009D34E6">
        <w:rPr>
          <w:vertAlign w:val="subscript"/>
        </w:rPr>
        <w:t>b</w:t>
      </w:r>
      <w:r w:rsidRPr="009D34E6">
        <w:t xml:space="preserve"> связи этого электрона с ядром атома (по Эйнштейну работу выхода), соответствующие всем (n) энергетическим уровням этого электрона [4].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Таблица 1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Спектр первого электрона атома лития, эВ</w:t>
      </w:r>
    </w:p>
    <w:tbl>
      <w:tblPr>
        <w:tblW w:w="5000" w:type="pct"/>
        <w:tblCellSpacing w:w="0" w:type="dxa"/>
        <w:tblInd w:w="-83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02"/>
        <w:gridCol w:w="1518"/>
        <w:gridCol w:w="1517"/>
        <w:gridCol w:w="1517"/>
        <w:gridCol w:w="1517"/>
        <w:gridCol w:w="1517"/>
      </w:tblGrid>
      <w:tr w:rsidR="006F69FB" w:rsidRPr="009D34E6" w:rsidTr="00A832E1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Значения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n = 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n = 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n = 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n = 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n = 6</w:t>
            </w:r>
          </w:p>
        </w:tc>
      </w:tr>
      <w:tr w:rsidR="006F69FB" w:rsidRPr="009D34E6" w:rsidTr="00A832E1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E</w:t>
            </w:r>
            <w:r w:rsidRPr="009D34E6">
              <w:rPr>
                <w:vertAlign w:val="subscript"/>
              </w:rPr>
              <w:t>ph</w:t>
            </w:r>
            <w:r w:rsidRPr="009D34E6">
              <w:t xml:space="preserve"> (эксп.)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–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3,83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4,52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4,84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5,01</w:t>
            </w:r>
          </w:p>
        </w:tc>
      </w:tr>
      <w:tr w:rsidR="006F69FB" w:rsidRPr="009D34E6" w:rsidTr="00A832E1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E</w:t>
            </w:r>
            <w:r w:rsidRPr="009D34E6">
              <w:rPr>
                <w:vertAlign w:val="subscript"/>
              </w:rPr>
              <w:t>ph</w:t>
            </w:r>
            <w:r w:rsidRPr="009D34E6">
              <w:t xml:space="preserve"> (теор.)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1,88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3,83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4,51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4,83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5,00</w:t>
            </w:r>
          </w:p>
        </w:tc>
      </w:tr>
      <w:tr w:rsidR="006F69FB" w:rsidRPr="009D34E6" w:rsidTr="00A832E1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E</w:t>
            </w:r>
            <w:r w:rsidRPr="009D34E6">
              <w:rPr>
                <w:vertAlign w:val="subscript"/>
              </w:rPr>
              <w:t>b</w:t>
            </w:r>
            <w:r w:rsidRPr="009D34E6">
              <w:t xml:space="preserve"> (теор.)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3,51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1,56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0,88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0,56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0,39</w:t>
            </w:r>
          </w:p>
        </w:tc>
      </w:tr>
    </w:tbl>
    <w:p w:rsidR="006F69FB" w:rsidRPr="009D34E6" w:rsidRDefault="006F69FB" w:rsidP="006F69FB">
      <w:pPr>
        <w:spacing w:before="120"/>
        <w:ind w:firstLine="567"/>
        <w:jc w:val="both"/>
      </w:pPr>
      <w:r w:rsidRPr="009D34E6">
        <w:t>Известно, что одноименные атомы соединяются в молекулы ковалентной связью и энергии связи между валентными электронами, соответствуют дробным квантовым числам n [4]. Это даёт нам возможность определить, что является источником излучения фотоэлектронов: атомы или молекулы материала фотокатода. Подставляя в формулу (5) W</w:t>
      </w:r>
      <w:r>
        <w:t xml:space="preserve"> </w:t>
      </w:r>
      <w:r w:rsidRPr="009D34E6">
        <w:t>=</w:t>
      </w:r>
      <w:r>
        <w:t xml:space="preserve"> </w:t>
      </w:r>
      <w:r w:rsidRPr="009D34E6">
        <w:t>2,4</w:t>
      </w:r>
      <w:r>
        <w:t xml:space="preserve"> </w:t>
      </w:r>
      <w:r w:rsidRPr="009D34E6">
        <w:t>эВ и E</w:t>
      </w:r>
      <w:r w:rsidRPr="009D34E6">
        <w:rPr>
          <w:vertAlign w:val="subscript"/>
        </w:rPr>
        <w:t>1</w:t>
      </w:r>
      <w:r>
        <w:t xml:space="preserve"> </w:t>
      </w:r>
      <w:r w:rsidRPr="009D34E6">
        <w:t>=</w:t>
      </w:r>
      <w:r>
        <w:t xml:space="preserve"> </w:t>
      </w:r>
      <w:r w:rsidRPr="009D34E6">
        <w:t>14,05</w:t>
      </w:r>
      <w:r>
        <w:t xml:space="preserve"> </w:t>
      </w:r>
      <w:r w:rsidRPr="009D34E6">
        <w:t>эВ, найдем n</w:t>
      </w:r>
      <w:r>
        <w:t xml:space="preserve"> </w:t>
      </w:r>
      <w:r w:rsidRPr="009D34E6">
        <w:t>=</w:t>
      </w:r>
      <w:r>
        <w:t xml:space="preserve"> </w:t>
      </w:r>
      <w:r w:rsidRPr="009D34E6">
        <w:t>2,4. Поскольку величина n оказалась дробным числом, то это значит, что источником фотоэлектронов являются не атомы, а молекулы лития (табл.</w:t>
      </w:r>
      <w:r>
        <w:t xml:space="preserve"> </w:t>
      </w:r>
      <w:r w:rsidRPr="009D34E6">
        <w:t>1).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Для фотоэлектрона натриевого фотокатода имеем: E</w:t>
      </w:r>
      <w:r w:rsidRPr="009D34E6">
        <w:rPr>
          <w:vertAlign w:val="subscript"/>
        </w:rPr>
        <w:t>i</w:t>
      </w:r>
      <w:r>
        <w:t xml:space="preserve"> </w:t>
      </w:r>
      <w:r w:rsidRPr="009D34E6">
        <w:t>=</w:t>
      </w:r>
      <w:r>
        <w:t xml:space="preserve"> </w:t>
      </w:r>
      <w:r w:rsidRPr="009D34E6">
        <w:t>5,139</w:t>
      </w:r>
      <w:r>
        <w:t xml:space="preserve"> </w:t>
      </w:r>
      <w:r w:rsidRPr="009D34E6">
        <w:t>эВ, E</w:t>
      </w:r>
      <w:r w:rsidRPr="009D34E6">
        <w:rPr>
          <w:vertAlign w:val="subscript"/>
        </w:rPr>
        <w:t>1</w:t>
      </w:r>
      <w:r>
        <w:t xml:space="preserve"> </w:t>
      </w:r>
      <w:r w:rsidRPr="009D34E6">
        <w:t>=</w:t>
      </w:r>
      <w:r>
        <w:t xml:space="preserve"> </w:t>
      </w:r>
      <w:r w:rsidRPr="009D34E6">
        <w:t>13,086</w:t>
      </w:r>
      <w:r>
        <w:t xml:space="preserve"> </w:t>
      </w:r>
      <w:r w:rsidRPr="009D34E6">
        <w:t>эВ и W</w:t>
      </w:r>
      <w:r>
        <w:t xml:space="preserve"> </w:t>
      </w:r>
      <w:r w:rsidRPr="009D34E6">
        <w:t>=</w:t>
      </w:r>
      <w:r>
        <w:t xml:space="preserve"> </w:t>
      </w:r>
      <w:r w:rsidRPr="009D34E6">
        <w:t>2,1</w:t>
      </w:r>
      <w:r>
        <w:t xml:space="preserve"> </w:t>
      </w:r>
      <w:r w:rsidRPr="009D34E6">
        <w:t>эВ [1], [4]. Используя математическую модель закона формирования спектров атомов и ионов (2), получим спектр фотоэлектрона натрия (табл.</w:t>
      </w:r>
      <w:r>
        <w:t xml:space="preserve"> </w:t>
      </w:r>
      <w:r w:rsidRPr="009D34E6">
        <w:t>2) [4].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Таблица 2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Спектр 1-го электрона атома натрия, эВ</w:t>
      </w:r>
    </w:p>
    <w:tbl>
      <w:tblPr>
        <w:tblW w:w="5000" w:type="pct"/>
        <w:tblCellSpacing w:w="0" w:type="dxa"/>
        <w:tblInd w:w="-83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02"/>
        <w:gridCol w:w="1518"/>
        <w:gridCol w:w="1517"/>
        <w:gridCol w:w="1517"/>
        <w:gridCol w:w="1517"/>
        <w:gridCol w:w="1517"/>
      </w:tblGrid>
      <w:tr w:rsidR="006F69FB" w:rsidRPr="009D34E6" w:rsidTr="00A832E1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Значения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n = 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n = 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n = 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n = 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n = 6</w:t>
            </w:r>
          </w:p>
        </w:tc>
      </w:tr>
      <w:tr w:rsidR="006F69FB" w:rsidRPr="009D34E6" w:rsidTr="00A832E1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E</w:t>
            </w:r>
            <w:r w:rsidRPr="009D34E6">
              <w:rPr>
                <w:vertAlign w:val="subscript"/>
              </w:rPr>
              <w:t>ph</w:t>
            </w:r>
            <w:r w:rsidRPr="009D34E6">
              <w:t xml:space="preserve"> (эксп.)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–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3,68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4,31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4,62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4,78</w:t>
            </w:r>
          </w:p>
        </w:tc>
      </w:tr>
      <w:tr w:rsidR="006F69FB" w:rsidRPr="009D34E6" w:rsidTr="00A832E1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E</w:t>
            </w:r>
            <w:r w:rsidRPr="009D34E6">
              <w:rPr>
                <w:vertAlign w:val="subscript"/>
              </w:rPr>
              <w:t>ph</w:t>
            </w:r>
            <w:r w:rsidRPr="009D34E6">
              <w:t xml:space="preserve"> (теор.)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–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3,68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4,32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 xml:space="preserve">4,62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4,77</w:t>
            </w:r>
          </w:p>
        </w:tc>
      </w:tr>
      <w:tr w:rsidR="006F69FB" w:rsidRPr="009D34E6" w:rsidTr="00A832E1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E</w:t>
            </w:r>
            <w:r w:rsidRPr="009D34E6">
              <w:rPr>
                <w:vertAlign w:val="subscript"/>
              </w:rPr>
              <w:t>b</w:t>
            </w:r>
            <w:r w:rsidRPr="009D34E6">
              <w:t xml:space="preserve"> (теор.)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3,27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1,45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0,82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0,52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6F69FB" w:rsidRPr="009D34E6" w:rsidRDefault="006F69FB" w:rsidP="00A832E1">
            <w:pPr>
              <w:spacing w:before="120"/>
              <w:ind w:firstLine="567"/>
              <w:jc w:val="both"/>
              <w:rPr>
                <w:color w:val="003366"/>
              </w:rPr>
            </w:pPr>
            <w:r w:rsidRPr="009D34E6">
              <w:t>0,36</w:t>
            </w:r>
          </w:p>
        </w:tc>
      </w:tr>
    </w:tbl>
    <w:p w:rsidR="006F69FB" w:rsidRPr="009D34E6" w:rsidRDefault="006F69FB" w:rsidP="006F69FB">
      <w:pPr>
        <w:spacing w:before="120"/>
        <w:ind w:firstLine="567"/>
        <w:jc w:val="both"/>
      </w:pPr>
      <w:r w:rsidRPr="009D34E6">
        <w:t>Величина n, определенная с помощью формулы (5), оказывается равной n</w:t>
      </w:r>
      <w:r>
        <w:t xml:space="preserve"> </w:t>
      </w:r>
      <w:r w:rsidRPr="009D34E6">
        <w:t>=</w:t>
      </w:r>
      <w:r>
        <w:t xml:space="preserve"> </w:t>
      </w:r>
      <w:r w:rsidRPr="009D34E6">
        <w:t>2,5. Из этого также следует, что источником фотоэлектронов натриевого фотокатода являются не атомы, а молекулы натрия.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Математическая модель закона формирования спектров атомов и ионов (2) показывает, что в ней нет орбитальной составляющей энергии электрона. Из этого следует, что электрон не имеет орбитального движения в атоме. Молекулы образуются путем соединения разноименных магнитных полюсов их валентных электронов, которые связаны с протонами ядер также магнитными полюсами [4], [8].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Анализ закона (2) формирования спектров атомов и ионов, и результаты расчета спектров (табл.</w:t>
      </w:r>
      <w:r>
        <w:t xml:space="preserve"> </w:t>
      </w:r>
      <w:r w:rsidRPr="009D34E6">
        <w:t>1 и 2) показывают, что энергия связи E</w:t>
      </w:r>
      <w:r w:rsidRPr="009D34E6">
        <w:rPr>
          <w:vertAlign w:val="subscript"/>
        </w:rPr>
        <w:t>b</w:t>
      </w:r>
      <w:r w:rsidRPr="009D34E6">
        <w:t xml:space="preserve"> электрона с ядром атома, а значит и энергия связи валентных электронов двух атомов друг с другом меняется ступенчато (5). Из этого следует, что кинетическая энергия фотоэлектронов E</w:t>
      </w:r>
      <w:r w:rsidRPr="009D34E6">
        <w:rPr>
          <w:vertAlign w:val="subscript"/>
        </w:rPr>
        <w:t>b</w:t>
      </w:r>
      <w:r>
        <w:t xml:space="preserve"> </w:t>
      </w:r>
      <w:r w:rsidRPr="009D34E6">
        <w:t>=</w:t>
      </w:r>
      <w:r>
        <w:t xml:space="preserve"> </w:t>
      </w:r>
      <w:r w:rsidRPr="009D34E6">
        <w:t>E</w:t>
      </w:r>
      <w:r w:rsidRPr="009D34E6">
        <w:rPr>
          <w:vertAlign w:val="subscript"/>
        </w:rPr>
        <w:t>ph</w:t>
      </w:r>
      <w:r w:rsidRPr="009D34E6">
        <w:t xml:space="preserve"> и величина задерживающего потенциала –V (рис.</w:t>
      </w:r>
      <w:r>
        <w:t xml:space="preserve"> </w:t>
      </w:r>
      <w:r w:rsidRPr="009D34E6">
        <w:t>1б) должны меняться также ступенчато. Фотоэлектроны могут поглощать лишь те фотоны, которые соответствуют энергиям их связи в молекулах данного вещества. Чем больше энергия связи между электронами в молекулах, тем большая энергия фотонов требуется для разрыва этой связи, и тем большую кинетическую энергию приобретут освобождающиеся фотоэлектроны, и тем больший потенциал потребуется для их задержания на пути к коллектору. Обратим внимание на то, что приведенная логическая цепочка явно следует из математической модели закона формирования спектров атомов и ионов (2) и неявно содержится в уравнении (1) А.</w:t>
      </w:r>
      <w:r>
        <w:t xml:space="preserve"> </w:t>
      </w:r>
      <w:r w:rsidRPr="009D34E6">
        <w:t>Эйнштейна.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Ток в цепи существует благодаря тому, что фотоэлектроны, излученные молекулами материала фотокатода, замещаются свободными электронами. При этом они обязательно должны излучать фотоны, энергия которых равна энергии связи электронов в молекулах, но свет, падающий на фотокатод, не позволяет нам фиксировать это излучение.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Математическое уравнение А.</w:t>
      </w:r>
      <w:r>
        <w:t xml:space="preserve"> </w:t>
      </w:r>
      <w:r w:rsidRPr="009D34E6">
        <w:t>Эйнштейна, описывающее экспериментальные закономерности фотоэффекта, имеет более глубокий физический смысл. При правильной интерпретации составляющих этого уравнения, оно становится математической моделью закона формирования спектров атомов и ионов, открытого нами в 1993 году и опубликованного в работах [4], [9], [10], [11], [12].</w:t>
      </w:r>
    </w:p>
    <w:p w:rsidR="006F69FB" w:rsidRPr="009D34E6" w:rsidRDefault="006F69FB" w:rsidP="006F69FB">
      <w:pPr>
        <w:spacing w:before="120"/>
        <w:jc w:val="center"/>
        <w:rPr>
          <w:b/>
          <w:bCs/>
          <w:sz w:val="28"/>
          <w:szCs w:val="28"/>
        </w:rPr>
      </w:pPr>
      <w:r w:rsidRPr="009D34E6">
        <w:rPr>
          <w:b/>
          <w:bCs/>
          <w:sz w:val="28"/>
          <w:szCs w:val="28"/>
        </w:rPr>
        <w:t>Список литературы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Шпольский</w:t>
      </w:r>
      <w:r>
        <w:t xml:space="preserve"> </w:t>
      </w:r>
      <w:r w:rsidRPr="009D34E6">
        <w:t>Э.В. Атомная физика. – М.: Изд-во физико-математической литературы, 1963. 575</w:t>
      </w:r>
      <w:r>
        <w:t xml:space="preserve"> </w:t>
      </w:r>
      <w:r w:rsidRPr="009D34E6">
        <w:t xml:space="preserve">с. 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Спроул</w:t>
      </w:r>
      <w:r>
        <w:t xml:space="preserve"> </w:t>
      </w:r>
      <w:r w:rsidRPr="009D34E6">
        <w:t>Р. Современная физика. – М.: Наука, 1974. 390</w:t>
      </w:r>
      <w:r>
        <w:t xml:space="preserve"> </w:t>
      </w:r>
      <w:r w:rsidRPr="009D34E6">
        <w:t xml:space="preserve">с. 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t>Вихман Э.</w:t>
      </w:r>
      <w:r>
        <w:t xml:space="preserve"> </w:t>
      </w:r>
      <w:r w:rsidRPr="009D34E6">
        <w:t>Квантовая физика. – М.: Наука, 1977. 415</w:t>
      </w:r>
      <w:r>
        <w:t xml:space="preserve"> </w:t>
      </w:r>
      <w:r w:rsidRPr="009D34E6">
        <w:t xml:space="preserve">с. </w:t>
      </w:r>
    </w:p>
    <w:p w:rsidR="006F69FB" w:rsidRPr="009D34E6" w:rsidRDefault="006F69FB" w:rsidP="006F69FB">
      <w:pPr>
        <w:spacing w:before="120"/>
        <w:ind w:firstLine="567"/>
        <w:jc w:val="both"/>
        <w:rPr>
          <w:lang w:val="en-US"/>
        </w:rPr>
      </w:pPr>
      <w:r w:rsidRPr="009D34E6">
        <w:t>Канарёв</w:t>
      </w:r>
      <w:r>
        <w:t xml:space="preserve"> </w:t>
      </w:r>
      <w:r w:rsidRPr="009D34E6">
        <w:t xml:space="preserve">Ф.М. Начала физхимии микромира. – Краснодар, 2002. </w:t>
      </w:r>
      <w:r w:rsidRPr="009D34E6">
        <w:rPr>
          <w:lang w:val="en-US"/>
        </w:rPr>
        <w:t>320</w:t>
      </w:r>
      <w:r>
        <w:rPr>
          <w:lang w:val="en-US"/>
        </w:rPr>
        <w:t xml:space="preserve"> </w:t>
      </w:r>
      <w:r w:rsidRPr="009D34E6">
        <w:t>с</w:t>
      </w:r>
      <w:r w:rsidRPr="009D34E6">
        <w:rPr>
          <w:lang w:val="en-US"/>
        </w:rPr>
        <w:t xml:space="preserve">. (In Russian and in English). </w:t>
      </w:r>
    </w:p>
    <w:p w:rsidR="006F69FB" w:rsidRPr="009D34E6" w:rsidRDefault="006F69FB" w:rsidP="006F69FB">
      <w:pPr>
        <w:spacing w:before="120"/>
        <w:ind w:firstLine="567"/>
        <w:jc w:val="both"/>
        <w:rPr>
          <w:lang w:val="en-US"/>
        </w:rPr>
      </w:pPr>
      <w:r w:rsidRPr="009D34E6">
        <w:rPr>
          <w:lang w:val="en-US"/>
        </w:rPr>
        <w:t>Kanarev</w:t>
      </w:r>
      <w:r>
        <w:rPr>
          <w:lang w:val="en-US"/>
        </w:rPr>
        <w:t xml:space="preserve"> </w:t>
      </w:r>
      <w:r w:rsidRPr="009D34E6">
        <w:rPr>
          <w:lang w:val="en-US"/>
        </w:rPr>
        <w:t xml:space="preserve">Ph.M. Modeling the Photon and Analyzing Its Electromagnetic and Physical Nature. Journal of Theoretics. Vol. 4...1. </w:t>
      </w:r>
    </w:p>
    <w:p w:rsidR="006F69FB" w:rsidRPr="009D34E6" w:rsidRDefault="006F69FB" w:rsidP="006F69FB">
      <w:pPr>
        <w:spacing w:before="120"/>
        <w:ind w:firstLine="567"/>
        <w:jc w:val="both"/>
        <w:rPr>
          <w:lang w:val="en-US"/>
        </w:rPr>
      </w:pPr>
      <w:r w:rsidRPr="009D34E6">
        <w:rPr>
          <w:lang w:val="en-US"/>
        </w:rPr>
        <w:t>Kanarev</w:t>
      </w:r>
      <w:r>
        <w:rPr>
          <w:lang w:val="en-US"/>
        </w:rPr>
        <w:t xml:space="preserve"> </w:t>
      </w:r>
      <w:r w:rsidRPr="009D34E6">
        <w:rPr>
          <w:lang w:val="en-US"/>
        </w:rPr>
        <w:t xml:space="preserve">Ph.M. Model for the Free Electron. Galilean Electrodynamics. Volumes 13, Special Issues 1. Spring 2002. P. 15...18. </w:t>
      </w:r>
    </w:p>
    <w:p w:rsidR="006F69FB" w:rsidRPr="009D34E6" w:rsidRDefault="006F69FB" w:rsidP="006F69FB">
      <w:pPr>
        <w:spacing w:before="120"/>
        <w:ind w:firstLine="567"/>
        <w:jc w:val="both"/>
        <w:rPr>
          <w:lang w:val="en-US"/>
        </w:rPr>
      </w:pPr>
      <w:r w:rsidRPr="009D34E6">
        <w:rPr>
          <w:lang w:val="en-US"/>
        </w:rPr>
        <w:t>Kanarev</w:t>
      </w:r>
      <w:r>
        <w:rPr>
          <w:lang w:val="en-US"/>
        </w:rPr>
        <w:t xml:space="preserve"> </w:t>
      </w:r>
      <w:r w:rsidRPr="009D34E6">
        <w:rPr>
          <w:lang w:val="en-US"/>
        </w:rPr>
        <w:t xml:space="preserve">Ph.M. Model of the Electron. «Apeiron» V. 7, №3...4, 2000. P. 184...193. </w:t>
      </w:r>
    </w:p>
    <w:p w:rsidR="006F69FB" w:rsidRPr="009D34E6" w:rsidRDefault="006F69FB" w:rsidP="006F69FB">
      <w:pPr>
        <w:spacing w:before="120"/>
        <w:ind w:firstLine="567"/>
        <w:jc w:val="both"/>
        <w:rPr>
          <w:lang w:val="en-US"/>
        </w:rPr>
      </w:pPr>
      <w:r w:rsidRPr="009D34E6">
        <w:rPr>
          <w:lang w:val="en-US"/>
        </w:rPr>
        <w:t>Kanarev</w:t>
      </w:r>
      <w:r>
        <w:rPr>
          <w:lang w:val="en-US"/>
        </w:rPr>
        <w:t xml:space="preserve"> </w:t>
      </w:r>
      <w:r w:rsidRPr="009D34E6">
        <w:rPr>
          <w:lang w:val="en-US"/>
        </w:rPr>
        <w:t xml:space="preserve">Ph.M. Electrons in Atoms. Journal of Theoretics. </w:t>
      </w:r>
    </w:p>
    <w:p w:rsidR="006F69FB" w:rsidRPr="009D34E6" w:rsidRDefault="006F69FB" w:rsidP="006F69FB">
      <w:pPr>
        <w:spacing w:before="120"/>
        <w:ind w:firstLine="567"/>
        <w:jc w:val="both"/>
        <w:rPr>
          <w:lang w:val="en-US"/>
        </w:rPr>
      </w:pPr>
      <w:r w:rsidRPr="009D34E6">
        <w:t>Канарёв</w:t>
      </w:r>
      <w:r>
        <w:t xml:space="preserve"> </w:t>
      </w:r>
      <w:r w:rsidRPr="009D34E6">
        <w:t>Ф.М. Анализ фундаментальных проблем современной физики. Краснодар</w:t>
      </w:r>
      <w:r w:rsidRPr="006F69FB">
        <w:rPr>
          <w:lang w:val="en-US"/>
        </w:rPr>
        <w:t xml:space="preserve">, 1993. </w:t>
      </w:r>
      <w:r w:rsidRPr="009D34E6">
        <w:rPr>
          <w:lang w:val="en-US"/>
        </w:rPr>
        <w:t xml:space="preserve">255 </w:t>
      </w:r>
      <w:r w:rsidRPr="009D34E6">
        <w:t>с</w:t>
      </w:r>
      <w:r w:rsidRPr="009D34E6">
        <w:rPr>
          <w:lang w:val="en-US"/>
        </w:rPr>
        <w:t xml:space="preserve">. </w:t>
      </w:r>
    </w:p>
    <w:p w:rsidR="006F69FB" w:rsidRPr="009D34E6" w:rsidRDefault="006F69FB" w:rsidP="006F69FB">
      <w:pPr>
        <w:spacing w:before="120"/>
        <w:ind w:firstLine="567"/>
        <w:jc w:val="both"/>
        <w:rPr>
          <w:lang w:val="en-US"/>
        </w:rPr>
      </w:pPr>
      <w:r w:rsidRPr="009D34E6">
        <w:rPr>
          <w:lang w:val="en-US"/>
        </w:rPr>
        <w:t>Kanarev</w:t>
      </w:r>
      <w:r>
        <w:rPr>
          <w:lang w:val="en-US"/>
        </w:rPr>
        <w:t xml:space="preserve"> </w:t>
      </w:r>
      <w:r w:rsidRPr="009D34E6">
        <w:rPr>
          <w:lang w:val="en-US"/>
        </w:rPr>
        <w:t xml:space="preserve">Ph.M. The Analytical Theory of Spectroscopy. Krasnodar, 1993. 88 p. (In English). </w:t>
      </w:r>
    </w:p>
    <w:p w:rsidR="006F69FB" w:rsidRPr="009D34E6" w:rsidRDefault="006F69FB" w:rsidP="006F69FB">
      <w:pPr>
        <w:spacing w:before="120"/>
        <w:ind w:firstLine="567"/>
        <w:jc w:val="both"/>
      </w:pPr>
      <w:r w:rsidRPr="009D34E6">
        <w:rPr>
          <w:lang w:val="en-US"/>
        </w:rPr>
        <w:t>Kanarev</w:t>
      </w:r>
      <w:r>
        <w:rPr>
          <w:lang w:val="en-US"/>
        </w:rPr>
        <w:t xml:space="preserve"> </w:t>
      </w:r>
      <w:r w:rsidRPr="009D34E6">
        <w:rPr>
          <w:lang w:val="en-US"/>
        </w:rPr>
        <w:t>Ph.M. On The Way to The Physics of The XXI Century. Krasnodar, 1995. P</w:t>
      </w:r>
      <w:r w:rsidRPr="009D34E6">
        <w:t xml:space="preserve">. 269. (In English). </w:t>
      </w:r>
    </w:p>
    <w:p w:rsidR="006F69FB" w:rsidRDefault="006F69FB" w:rsidP="006F69FB">
      <w:pPr>
        <w:spacing w:before="120"/>
        <w:ind w:firstLine="567"/>
        <w:jc w:val="both"/>
      </w:pPr>
      <w:r w:rsidRPr="009D34E6">
        <w:t>Канарёв</w:t>
      </w:r>
      <w:r>
        <w:t xml:space="preserve"> </w:t>
      </w:r>
      <w:r w:rsidRPr="009D34E6">
        <w:t>Ф.М. Закон формирования спектров атомов и ионов. Материалы международной конференции «Проблемы пространства, времени, тяготения». – С.-Пб.: Политехник, 1997. С.</w:t>
      </w:r>
      <w:r>
        <w:t xml:space="preserve"> </w:t>
      </w:r>
      <w:r w:rsidRPr="009D34E6">
        <w:t xml:space="preserve">30...37.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9FB"/>
    <w:rsid w:val="003F3287"/>
    <w:rsid w:val="006F69FB"/>
    <w:rsid w:val="009D34E6"/>
    <w:rsid w:val="00A832E1"/>
    <w:rsid w:val="00BB0DE0"/>
    <w:rsid w:val="00C860FA"/>
    <w:rsid w:val="00F401AD"/>
    <w:rsid w:val="00F5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E3F5AE4-1859-4C80-8BAE-4F034C54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9F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5503</Words>
  <Characters>3138</Characters>
  <Application>Microsoft Office Word</Application>
  <DocSecurity>0</DocSecurity>
  <Lines>26</Lines>
  <Paragraphs>17</Paragraphs>
  <ScaleCrop>false</ScaleCrop>
  <Company>Home</Company>
  <LinksUpToDate>false</LinksUpToDate>
  <CharactersWithSpaces>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Интерпретация фотоэффекта</dc:title>
  <dc:subject/>
  <dc:creator>User</dc:creator>
  <cp:keywords/>
  <dc:description/>
  <cp:lastModifiedBy>admin</cp:lastModifiedBy>
  <cp:revision>2</cp:revision>
  <dcterms:created xsi:type="dcterms:W3CDTF">2014-01-25T21:00:00Z</dcterms:created>
  <dcterms:modified xsi:type="dcterms:W3CDTF">2014-01-25T21:00:00Z</dcterms:modified>
</cp:coreProperties>
</file>