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9B0" w:rsidRDefault="001119B0" w:rsidP="001119B0">
      <w:pPr>
        <w:jc w:val="center"/>
        <w:rPr>
          <w:b/>
          <w:sz w:val="32"/>
          <w:szCs w:val="32"/>
        </w:rPr>
      </w:pPr>
    </w:p>
    <w:p w:rsidR="001119B0" w:rsidRDefault="001119B0" w:rsidP="001119B0">
      <w:pPr>
        <w:jc w:val="center"/>
        <w:rPr>
          <w:b/>
          <w:sz w:val="32"/>
          <w:szCs w:val="32"/>
        </w:rPr>
      </w:pPr>
    </w:p>
    <w:p w:rsidR="001119B0" w:rsidRDefault="001119B0" w:rsidP="001119B0">
      <w:pPr>
        <w:jc w:val="center"/>
        <w:rPr>
          <w:b/>
          <w:sz w:val="32"/>
          <w:szCs w:val="32"/>
        </w:rPr>
      </w:pPr>
    </w:p>
    <w:p w:rsidR="001119B0" w:rsidRPr="00627264" w:rsidRDefault="001119B0" w:rsidP="001119B0">
      <w:pPr>
        <w:jc w:val="center"/>
        <w:rPr>
          <w:b/>
          <w:sz w:val="32"/>
          <w:szCs w:val="32"/>
        </w:rPr>
      </w:pPr>
      <w:r w:rsidRPr="00627264">
        <w:rPr>
          <w:b/>
          <w:sz w:val="32"/>
          <w:szCs w:val="32"/>
        </w:rPr>
        <w:t>Содержание</w:t>
      </w:r>
    </w:p>
    <w:p w:rsidR="001119B0" w:rsidRDefault="001119B0" w:rsidP="001119B0">
      <w:pPr>
        <w:rPr>
          <w:b/>
          <w:sz w:val="32"/>
          <w:szCs w:val="32"/>
        </w:rPr>
      </w:pPr>
    </w:p>
    <w:p w:rsidR="001119B0" w:rsidRDefault="001119B0" w:rsidP="001119B0">
      <w:pPr>
        <w:rPr>
          <w:b/>
          <w:sz w:val="32"/>
          <w:szCs w:val="32"/>
        </w:rPr>
      </w:pPr>
    </w:p>
    <w:p w:rsidR="001119B0" w:rsidRDefault="001119B0" w:rsidP="001119B0">
      <w:pPr>
        <w:rPr>
          <w:b/>
          <w:sz w:val="32"/>
          <w:szCs w:val="32"/>
        </w:rPr>
      </w:pPr>
    </w:p>
    <w:p w:rsidR="001119B0" w:rsidRDefault="001119B0" w:rsidP="001119B0">
      <w:pPr>
        <w:rPr>
          <w:b/>
          <w:sz w:val="32"/>
          <w:szCs w:val="32"/>
        </w:rPr>
      </w:pPr>
    </w:p>
    <w:p w:rsidR="001119B0" w:rsidRDefault="001119B0" w:rsidP="001119B0">
      <w:pPr>
        <w:rPr>
          <w:b/>
          <w:sz w:val="32"/>
          <w:szCs w:val="32"/>
        </w:rPr>
      </w:pPr>
    </w:p>
    <w:p w:rsidR="001119B0" w:rsidRDefault="001119B0" w:rsidP="001119B0">
      <w:pPr>
        <w:rPr>
          <w:b/>
          <w:sz w:val="32"/>
          <w:szCs w:val="32"/>
        </w:rPr>
      </w:pPr>
    </w:p>
    <w:p w:rsidR="001119B0" w:rsidRPr="001764DF" w:rsidRDefault="001119B0" w:rsidP="001119B0">
      <w:pPr>
        <w:rPr>
          <w:b/>
          <w:sz w:val="28"/>
          <w:szCs w:val="28"/>
        </w:rPr>
      </w:pPr>
      <w:r w:rsidRPr="00627264">
        <w:rPr>
          <w:b/>
          <w:sz w:val="28"/>
          <w:szCs w:val="28"/>
        </w:rPr>
        <w:t>Введение</w:t>
      </w:r>
      <w:r>
        <w:rPr>
          <w:b/>
          <w:sz w:val="28"/>
          <w:szCs w:val="28"/>
        </w:rPr>
        <w:t>…</w:t>
      </w:r>
      <w:r w:rsidRPr="001764DF">
        <w:rPr>
          <w:b/>
          <w:sz w:val="28"/>
          <w:szCs w:val="28"/>
        </w:rPr>
        <w:t>…………………………………</w:t>
      </w:r>
      <w:r>
        <w:rPr>
          <w:b/>
          <w:sz w:val="28"/>
          <w:szCs w:val="28"/>
        </w:rPr>
        <w:t>…</w:t>
      </w:r>
      <w:r w:rsidRPr="001764DF">
        <w:rPr>
          <w:b/>
          <w:sz w:val="28"/>
          <w:szCs w:val="28"/>
        </w:rPr>
        <w:t>…</w:t>
      </w:r>
      <w:r>
        <w:rPr>
          <w:b/>
          <w:sz w:val="28"/>
          <w:szCs w:val="28"/>
        </w:rPr>
        <w:t>…</w:t>
      </w:r>
      <w:r w:rsidRPr="001764DF">
        <w:rPr>
          <w:b/>
          <w:sz w:val="28"/>
          <w:szCs w:val="28"/>
        </w:rPr>
        <w:t>…</w:t>
      </w:r>
      <w:r>
        <w:rPr>
          <w:b/>
          <w:sz w:val="28"/>
          <w:szCs w:val="28"/>
        </w:rPr>
        <w:t>…</w:t>
      </w:r>
      <w:r w:rsidRPr="001764DF">
        <w:rPr>
          <w:b/>
          <w:sz w:val="28"/>
          <w:szCs w:val="28"/>
        </w:rPr>
        <w:t>…</w:t>
      </w:r>
      <w:r>
        <w:rPr>
          <w:b/>
          <w:sz w:val="28"/>
          <w:szCs w:val="28"/>
        </w:rPr>
        <w:t>…</w:t>
      </w:r>
      <w:r w:rsidRPr="001764DF">
        <w:rPr>
          <w:b/>
          <w:sz w:val="28"/>
          <w:szCs w:val="28"/>
        </w:rPr>
        <w:t>…</w:t>
      </w:r>
      <w:r>
        <w:rPr>
          <w:b/>
          <w:sz w:val="28"/>
          <w:szCs w:val="28"/>
        </w:rPr>
        <w:t>…</w:t>
      </w:r>
      <w:r>
        <w:rPr>
          <w:b/>
          <w:sz w:val="28"/>
          <w:szCs w:val="28"/>
          <w:lang w:val="en-US"/>
        </w:rPr>
        <w:t>….</w:t>
      </w:r>
      <w:r>
        <w:rPr>
          <w:b/>
          <w:sz w:val="28"/>
          <w:szCs w:val="28"/>
        </w:rPr>
        <w:t>3-4</w:t>
      </w:r>
    </w:p>
    <w:p w:rsidR="001119B0" w:rsidRDefault="001119B0" w:rsidP="001119B0">
      <w:pPr>
        <w:rPr>
          <w:b/>
          <w:sz w:val="32"/>
          <w:szCs w:val="32"/>
        </w:rPr>
      </w:pPr>
    </w:p>
    <w:p w:rsidR="001119B0" w:rsidRDefault="001119B0" w:rsidP="001119B0">
      <w:pPr>
        <w:numPr>
          <w:ilvl w:val="0"/>
          <w:numId w:val="2"/>
        </w:numPr>
        <w:rPr>
          <w:b/>
          <w:sz w:val="28"/>
          <w:szCs w:val="28"/>
        </w:rPr>
      </w:pPr>
      <w:r w:rsidRPr="00627264">
        <w:rPr>
          <w:b/>
          <w:sz w:val="28"/>
          <w:szCs w:val="28"/>
        </w:rPr>
        <w:t>Отражение первичной учетной информации в первичных учетных документах</w:t>
      </w:r>
      <w:r>
        <w:rPr>
          <w:b/>
          <w:sz w:val="28"/>
          <w:szCs w:val="28"/>
        </w:rPr>
        <w:t>…</w:t>
      </w:r>
      <w:r w:rsidRPr="001764DF">
        <w:rPr>
          <w:b/>
          <w:sz w:val="28"/>
          <w:szCs w:val="28"/>
        </w:rPr>
        <w:t>………………………</w:t>
      </w:r>
      <w:r>
        <w:rPr>
          <w:b/>
          <w:sz w:val="28"/>
          <w:szCs w:val="28"/>
        </w:rPr>
        <w:t>………………………….5-7</w:t>
      </w:r>
    </w:p>
    <w:p w:rsidR="001119B0" w:rsidRDefault="001119B0" w:rsidP="001119B0">
      <w:pPr>
        <w:ind w:left="360"/>
        <w:rPr>
          <w:b/>
          <w:sz w:val="28"/>
          <w:szCs w:val="28"/>
        </w:rPr>
      </w:pPr>
    </w:p>
    <w:p w:rsidR="001119B0" w:rsidRDefault="001119B0" w:rsidP="001119B0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Регистры бухгалтерского учета как источники сводной учетной информации…</w:t>
      </w:r>
      <w:r w:rsidRPr="001764DF">
        <w:rPr>
          <w:b/>
          <w:sz w:val="28"/>
          <w:szCs w:val="28"/>
        </w:rPr>
        <w:t>…………………………………………………7</w:t>
      </w:r>
      <w:r>
        <w:rPr>
          <w:b/>
          <w:sz w:val="28"/>
          <w:szCs w:val="28"/>
        </w:rPr>
        <w:t>-9</w:t>
      </w:r>
    </w:p>
    <w:p w:rsidR="001119B0" w:rsidRDefault="001119B0" w:rsidP="001119B0">
      <w:pPr>
        <w:ind w:left="360"/>
        <w:rPr>
          <w:b/>
          <w:sz w:val="28"/>
          <w:szCs w:val="28"/>
        </w:rPr>
      </w:pPr>
    </w:p>
    <w:p w:rsidR="001119B0" w:rsidRDefault="001119B0" w:rsidP="001119B0">
      <w:pPr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Учетная политика и необходимая информация, подлежащая раскрытию в ней…</w:t>
      </w:r>
      <w:r w:rsidRPr="001764DF">
        <w:rPr>
          <w:b/>
          <w:sz w:val="28"/>
          <w:szCs w:val="28"/>
        </w:rPr>
        <w:t>……………………………………………</w:t>
      </w:r>
      <w:r w:rsidRPr="00322CB0">
        <w:rPr>
          <w:b/>
          <w:sz w:val="28"/>
          <w:szCs w:val="28"/>
        </w:rPr>
        <w:t>9</w:t>
      </w:r>
      <w:r w:rsidRPr="001764DF">
        <w:rPr>
          <w:b/>
          <w:sz w:val="28"/>
          <w:szCs w:val="28"/>
        </w:rPr>
        <w:t>-1</w:t>
      </w:r>
      <w:r w:rsidRPr="00322CB0">
        <w:rPr>
          <w:b/>
          <w:sz w:val="28"/>
          <w:szCs w:val="28"/>
        </w:rPr>
        <w:t>2</w:t>
      </w:r>
    </w:p>
    <w:p w:rsidR="001119B0" w:rsidRDefault="001119B0" w:rsidP="001119B0">
      <w:pPr>
        <w:ind w:left="360"/>
        <w:rPr>
          <w:b/>
          <w:sz w:val="28"/>
          <w:szCs w:val="28"/>
        </w:rPr>
      </w:pPr>
    </w:p>
    <w:p w:rsidR="001119B0" w:rsidRPr="001764DF" w:rsidRDefault="001119B0" w:rsidP="001119B0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Вывод</w:t>
      </w:r>
      <w:r>
        <w:rPr>
          <w:b/>
          <w:sz w:val="28"/>
          <w:szCs w:val="28"/>
          <w:lang w:val="en-US"/>
        </w:rPr>
        <w:t>………………………………………………………………….13</w:t>
      </w:r>
    </w:p>
    <w:p w:rsidR="001119B0" w:rsidRDefault="001119B0" w:rsidP="001119B0">
      <w:pPr>
        <w:rPr>
          <w:b/>
          <w:sz w:val="28"/>
          <w:szCs w:val="28"/>
        </w:rPr>
      </w:pPr>
    </w:p>
    <w:p w:rsidR="001119B0" w:rsidRPr="00627264" w:rsidRDefault="001119B0" w:rsidP="001119B0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Список использованных источников.</w:t>
      </w:r>
    </w:p>
    <w:p w:rsidR="001119B0" w:rsidRDefault="001119B0" w:rsidP="001119B0">
      <w:pPr>
        <w:spacing w:line="360" w:lineRule="auto"/>
        <w:jc w:val="center"/>
        <w:rPr>
          <w:b/>
          <w:sz w:val="28"/>
          <w:szCs w:val="28"/>
          <w:lang w:val="en-US"/>
        </w:rPr>
      </w:pPr>
    </w:p>
    <w:p w:rsidR="001119B0" w:rsidRDefault="001119B0" w:rsidP="001119B0">
      <w:pPr>
        <w:spacing w:line="360" w:lineRule="auto"/>
        <w:jc w:val="center"/>
        <w:rPr>
          <w:b/>
          <w:sz w:val="28"/>
          <w:szCs w:val="28"/>
        </w:rPr>
      </w:pPr>
      <w:r w:rsidRPr="00FC6068">
        <w:rPr>
          <w:b/>
          <w:sz w:val="28"/>
          <w:szCs w:val="28"/>
        </w:rPr>
        <w:t>Введение</w:t>
      </w:r>
    </w:p>
    <w:p w:rsidR="001119B0" w:rsidRDefault="001119B0" w:rsidP="001119B0">
      <w:pPr>
        <w:spacing w:line="360" w:lineRule="auto"/>
        <w:jc w:val="both"/>
        <w:rPr>
          <w:b/>
          <w:sz w:val="28"/>
          <w:szCs w:val="28"/>
        </w:rPr>
      </w:pP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«</w:t>
      </w:r>
      <w:r w:rsidRPr="00FC6068">
        <w:rPr>
          <w:sz w:val="28"/>
          <w:szCs w:val="28"/>
        </w:rPr>
        <w:t xml:space="preserve">Бухгалтерский учет представляет собой упорядоченную систему сбора, регистрации и обобщения информации в денежном выражении об имуществе, </w:t>
      </w:r>
      <w:r>
        <w:rPr>
          <w:sz w:val="28"/>
          <w:szCs w:val="28"/>
        </w:rPr>
        <w:t>обязательствах организаций и их движений путем сплошного, непрерывного документального учета всех хозяйственных операций». (</w:t>
      </w:r>
      <w:r w:rsidRPr="00A965FA">
        <w:rPr>
          <w:u w:val="single"/>
        </w:rPr>
        <w:t>Федеральный закон №129-ФЗ «О бухгалтерском учете»)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Объектами бухгалтерского учета являются: имущество организаций, их обязательства и хозяйственные операции, осуществляемые организациями в процессе их деятельности.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</w:p>
    <w:p w:rsidR="001119B0" w:rsidRDefault="001119B0" w:rsidP="001119B0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Основными задачами бухгалтерского учета являются: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формирование полной и достоверной информации о деятельности организации, ее имущественном положении, необходимой внутренним пользователям бухгалтерской отчетности – руководителям, учредителям, участникам и собственникам имущества организации, а также внешним – инвесторам, кредиторам и другим пользователям бухгалтерской отчетности;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обеспечение информацией, необходимой внутренним и внешним пользователям бухгалтерской отчетности для контроля за соблюдением законодательства Российской Федерации при осуществлении организацией и их целесообразностью, наличием и движением имущества и обязательств, использованием материальных, трудовых и финансовых ресурсов в соответствии с утвержденными нормами, нормативами и сметами;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предотвращение отрицательных результатов хозяйственной деятельности организации и выявление внутрихозяйственных резервов обеспечения ее финансовой устойчивости.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«Основными целями законодательства Российской Федерации о Бухгалтерском учете являются: обеспечение единообразного ведения учета имущества, обязательств и хозяйственных операций, осуществляемых организациями; составление и представление сопоставимой и достоверной информации об имущественном положении организаций и их доходах и расходах, необходимой пользователям бухгалтерской отчетности». </w:t>
      </w:r>
      <w:r w:rsidRPr="00502D97">
        <w:rPr>
          <w:u w:val="single"/>
        </w:rPr>
        <w:t>(Положение по ведению бухгалтерского учета и бухгалтерской отчетности в Российской Федерации</w:t>
      </w:r>
      <w:r>
        <w:rPr>
          <w:u w:val="single"/>
        </w:rPr>
        <w:t>)</w:t>
      </w:r>
      <w:r w:rsidRPr="00502D97">
        <w:rPr>
          <w:u w:val="single"/>
        </w:rPr>
        <w:t>. Утвер</w:t>
      </w:r>
      <w:r>
        <w:rPr>
          <w:u w:val="single"/>
        </w:rPr>
        <w:t>ждено приказом Минфина РФ №34н.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Таким образом, первичная учетная информация должна быть своевременна, достоверна, отражать полноту всех факторов хозяйственной деятельности исходя не столько из их правовой формы, сколько из экономического содержания фактов и условий хозяйствования.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Первичная учетная информация отражается в первичных учетных документах.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</w:p>
    <w:p w:rsidR="001119B0" w:rsidRDefault="001119B0" w:rsidP="001119B0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1119B0" w:rsidRDefault="001119B0" w:rsidP="001119B0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1119B0" w:rsidRDefault="001119B0" w:rsidP="001119B0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1119B0" w:rsidRDefault="001119B0" w:rsidP="001119B0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1119B0" w:rsidRDefault="001119B0" w:rsidP="001119B0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1119B0" w:rsidRDefault="001119B0" w:rsidP="001119B0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1119B0" w:rsidRDefault="001119B0" w:rsidP="001119B0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1119B0" w:rsidRDefault="001119B0" w:rsidP="001119B0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1119B0" w:rsidRDefault="001119B0" w:rsidP="001119B0">
      <w:pPr>
        <w:spacing w:line="360" w:lineRule="auto"/>
        <w:jc w:val="center"/>
        <w:rPr>
          <w:b/>
          <w:sz w:val="28"/>
          <w:szCs w:val="28"/>
          <w:u w:val="single"/>
        </w:rPr>
      </w:pPr>
    </w:p>
    <w:p w:rsidR="001119B0" w:rsidRDefault="001119B0" w:rsidP="001119B0">
      <w:p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1. Первичные учетные документы.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</w:p>
    <w:p w:rsidR="001119B0" w:rsidRDefault="001119B0" w:rsidP="001119B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Все хозяйственные операции, проводимые организацией, должны оформляться оправдательными документами. Эти документы служат первичными учетными документами, на основании которых ведется бухгалтерский учет и в которых отражается первичная учетная информация.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Первичные учетные документы принимаются к учету, если они составлены по форме, содержащейся в альбомах унифицированных форм первичной учетной документации, а документы, форма которых не предусмотрена в этих альбомах, должны содержать следующие обязательные реквизиты: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а) наименование документа;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б) дату составления документа;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в) наименование организации, от имени которой составлен документ;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г) содержание хозяйственной операции;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д) измерители хозяйственной операции в натуральном и денежном выражении;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е) наименование должностей лиц, ответственных за совершение хозяйственной операции и правильность ее оформления;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ж) личные подписи указанных лиц.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 зависимости от характера операции, требований нормативных актов, методических указаний по бухгалтерскому учету и технологии обработки первичной учетной информации в первичные документы могут быть включены дополнительные реквизиты.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Перечень лиц, имеющих право подписи первичных учетных документов, утверждает руководитель организации по согласованию с главным бухгалтером.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Документы, которыми оформляются хозяйственные операции с денежными средствами, подписываются руководителем организации и главным бухгалтером или уполномоченными ими на то лицами.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Первичный учетный документ должен быть составлен в момент совершения операции, а если это не представляется возможным, то непосредственно после ее окончания. При реализации товаров, продукции, работ и услуг с применением контрольно-кассовых машин допускается составление первичного учетного документа не реже одного раза в день по его окончании на основании кассовых чеков. Создание первичных учетных документов, порядок и сроки передачи их для отражения в бухгалтерском учете производятся в соответствии с утвержденным в организации графиком документооборота.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Своевременное и качественное оформление первичных учетных документов, передачу их в установленные сроки для отражения в бухгалтерском учете, а также достоверность содержащихся в них данных обеспечивают лица, составившие и подписавшие эти документы.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Внесение исправлений в кассовые и банковские документы не допускается. В остальные первичные учетные документы исправления могут вноситься лишь по согласованию с участниками хозяйственных операций, что должно быть подтверждено подписями тех же лиц, которые подписали документы, с указанием даты внесения исправлений.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 первичным учетным документам относятся: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Приходные и расходные кассовые ордера, авансовые отчеты, акты приема-передачи основных средств, накладные, требования, счета, акты выполненных работ или услуг, товарные чеки,  платежные поручения, акты выбытия, акты на списание материалов, лимитно-заборные карты и многие другие.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Для осуществления контроля и упорядочения обработки данных о хозяйственных операциях на основе первичных учетных документов составляются сводные учетные документы.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Первичные  и сводные учетные документы могут составляться на бумажных и машинных  носителях информации. В последнем случае организация обязана изготовлять за свой счет копии таких документов на бумажных носителях для других участников хозяйственных операций, а также по требованию органов, осуществляющих контроль в соответствии с  законодательством Российской Федерации, суда и прокуратуры.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Первичные учетные документы могут быть изъяты только органами дознания, предварительного следствия и прокуратуры, судами, налоговыми инспекциями и налоговой полицией на основании их постановлений в соответствии с законодательством Российской Федерации.</w:t>
      </w:r>
    </w:p>
    <w:p w:rsidR="001119B0" w:rsidRPr="00502D97" w:rsidRDefault="001119B0" w:rsidP="001119B0">
      <w:pPr>
        <w:spacing w:line="360" w:lineRule="auto"/>
        <w:jc w:val="both"/>
        <w:rPr>
          <w:u w:val="single"/>
        </w:rPr>
      </w:pPr>
      <w:r w:rsidRPr="00502D97">
        <w:rPr>
          <w:u w:val="single"/>
        </w:rPr>
        <w:t>(Положение по ведению бухгалтерского учета и бухгалтерской отчетности в Российской Федерации</w:t>
      </w:r>
      <w:r>
        <w:rPr>
          <w:u w:val="single"/>
        </w:rPr>
        <w:t>)</w:t>
      </w:r>
      <w:r w:rsidRPr="00502D97">
        <w:rPr>
          <w:u w:val="single"/>
        </w:rPr>
        <w:t>. Утвер</w:t>
      </w:r>
      <w:r>
        <w:rPr>
          <w:u w:val="single"/>
        </w:rPr>
        <w:t>ждено приказом Минфина РФ №34н.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</w:p>
    <w:p w:rsidR="001119B0" w:rsidRDefault="001119B0" w:rsidP="001119B0">
      <w:pPr>
        <w:numPr>
          <w:ilvl w:val="0"/>
          <w:numId w:val="1"/>
        </w:numPr>
        <w:spacing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Регистры бухгалтерского учета.</w:t>
      </w:r>
    </w:p>
    <w:p w:rsidR="001119B0" w:rsidRDefault="001119B0" w:rsidP="001119B0">
      <w:pPr>
        <w:spacing w:line="360" w:lineRule="auto"/>
        <w:jc w:val="both"/>
        <w:rPr>
          <w:b/>
          <w:sz w:val="28"/>
          <w:szCs w:val="28"/>
          <w:u w:val="single"/>
        </w:rPr>
      </w:pPr>
    </w:p>
    <w:p w:rsidR="001119B0" w:rsidRDefault="001119B0" w:rsidP="001119B0">
      <w:pPr>
        <w:spacing w:line="360" w:lineRule="auto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>Для систематизации и накопления информации, содержащейся в принятых к учету первичных документах, для отражения на счетах бухгалтерского учета и в бухгалтерской отчетности применяются регистры бухгалтерского учета.</w:t>
      </w:r>
    </w:p>
    <w:p w:rsidR="001119B0" w:rsidRDefault="001119B0" w:rsidP="001119B0">
      <w:pPr>
        <w:spacing w:line="360" w:lineRule="auto"/>
        <w:ind w:firstLine="696"/>
        <w:jc w:val="both"/>
        <w:rPr>
          <w:sz w:val="28"/>
          <w:szCs w:val="28"/>
        </w:rPr>
      </w:pPr>
    </w:p>
    <w:p w:rsidR="001119B0" w:rsidRDefault="001119B0" w:rsidP="001119B0">
      <w:pPr>
        <w:spacing w:line="360" w:lineRule="auto"/>
        <w:ind w:firstLine="696"/>
        <w:jc w:val="both"/>
        <w:rPr>
          <w:sz w:val="28"/>
          <w:szCs w:val="28"/>
        </w:rPr>
      </w:pPr>
      <w:r>
        <w:rPr>
          <w:sz w:val="28"/>
          <w:szCs w:val="28"/>
        </w:rPr>
        <w:t>Регистры бухгалтерского учета ведутся в специальных книгах (журналах), на отдельных листах и карточках, в виде машинограмм, полученных при использовании вычислительной техники, а также на магнитных лентах, дисках, дискетах и иных магнитных носителях.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Хозяйственные операции должны отражаться в регистрах бухгалтерского учета в хронологической последовательность и группироваться по соответствующим счетам бухгалтерского учета. Правильность отражения хозяйственных операций в регистрах бухгалтерского учета обеспечивают лица, составившие и подписавшие их.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хранении регистров бухгалтерского учета должна обеспечиваться их защита от несанкционированных исправлений. Исправление ошибки в регистре бухгалтерского учета должно быть обосновано и подтверждено подписью лица, внёсшего исправления, с указанием даты исправления.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регистров бухгалтерского учета и внутренней бухгалтерской отчетности является коммерческой тайной.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Лица, получившие доступ к информации, содержащейся в регистрах бухгалтерского учета и во внутренней бухгалтерской отчетности, обязаны хранить коммерческую тайну. За ее разглашение они несут ответственность, установленную законодательством Российской Федерации.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К регистрам бухгалтерского учета относятся: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оборотные ведомости по учету товарно-материальных ценностей и основным средствам;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 учету нематериальных активов;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материальные отчеты прорабов;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сличительные ведомости по инвентаризации;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сводные ведомости;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журналы ордера и другие документы.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Для обеспечения достоверности данных бухгалтерского учета и бухгалтерской отчетности организации обязаны проводить инвентаризацию имущества и обязательств, в ходе которой проверяются и документально подтверждаются их наличие, состояние и оценка.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Проведение инвентаризации обязательно при смене материально-ответственных лиц, при выявлении фактов хищения или порчи имущества,  при реорганизации или ликвидации предприятия,  в случае стихийного бедствия, при передаче имущества в аренду,  при составлении годового отчета и в других случаях,  предусмотренных законодательством  Российской Федерации.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проведения инвентаризации активов и обязательств организации отражается ею в учетной политике, сформированной главным бухгалтером и утвержденной руководителем организации.</w:t>
      </w:r>
    </w:p>
    <w:p w:rsidR="001119B0" w:rsidRPr="00A965FA" w:rsidRDefault="001119B0" w:rsidP="001119B0">
      <w:pPr>
        <w:spacing w:line="360" w:lineRule="auto"/>
        <w:jc w:val="both"/>
        <w:rPr>
          <w:u w:val="single"/>
        </w:rPr>
      </w:pPr>
      <w:r>
        <w:rPr>
          <w:u w:val="single"/>
        </w:rPr>
        <w:t>(Справочно-правовая система «ГАРАНТ»)</w:t>
      </w:r>
    </w:p>
    <w:p w:rsidR="001119B0" w:rsidRPr="00502D97" w:rsidRDefault="001119B0" w:rsidP="001119B0">
      <w:pPr>
        <w:spacing w:line="360" w:lineRule="auto"/>
        <w:jc w:val="center"/>
        <w:rPr>
          <w:b/>
          <w:sz w:val="28"/>
          <w:szCs w:val="28"/>
          <w:u w:val="single"/>
        </w:rPr>
      </w:pPr>
      <w:r w:rsidRPr="00502D97">
        <w:rPr>
          <w:b/>
          <w:sz w:val="28"/>
          <w:szCs w:val="28"/>
          <w:u w:val="single"/>
        </w:rPr>
        <w:t>3.</w:t>
      </w:r>
      <w:r>
        <w:rPr>
          <w:b/>
          <w:sz w:val="28"/>
          <w:szCs w:val="28"/>
          <w:u w:val="single"/>
        </w:rPr>
        <w:t xml:space="preserve"> </w:t>
      </w:r>
      <w:r w:rsidRPr="00502D97">
        <w:rPr>
          <w:b/>
          <w:sz w:val="28"/>
          <w:szCs w:val="28"/>
          <w:u w:val="single"/>
        </w:rPr>
        <w:t>Учетная политика и необходимая информация, подлежащая раскрытию в ней.</w:t>
      </w:r>
    </w:p>
    <w:p w:rsidR="001119B0" w:rsidRPr="005B7DC8" w:rsidRDefault="001119B0" w:rsidP="001119B0">
      <w:pPr>
        <w:spacing w:line="360" w:lineRule="auto"/>
        <w:jc w:val="both"/>
        <w:rPr>
          <w:b/>
          <w:sz w:val="28"/>
          <w:szCs w:val="28"/>
        </w:rPr>
      </w:pP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 w:rsidRPr="005B7DC8">
        <w:rPr>
          <w:b/>
          <w:sz w:val="28"/>
          <w:szCs w:val="28"/>
        </w:rPr>
        <w:t>Учетная политика организации</w:t>
      </w:r>
      <w:r w:rsidRPr="005B7DC8">
        <w:rPr>
          <w:sz w:val="28"/>
          <w:szCs w:val="28"/>
        </w:rPr>
        <w:t xml:space="preserve"> </w:t>
      </w:r>
      <w:r>
        <w:rPr>
          <w:sz w:val="28"/>
          <w:szCs w:val="28"/>
        </w:rPr>
        <w:t>– это совокупность способов ведения организацией бухгалтерского учета – первичного наблюдения, стоимостного измерения, текущей группировки и итогового обобщения фактов хозяйственной деятельности. В учетной политике утверждаются методы  оценки активов и обязательств, правила документооборота и технология обработки учетной информации, порядок контроля за хозяйственными операциями, формы первичных документов, применяемых для оформления фактов хозяйственной деятельности, по которым не предусмотрены типовые формы первичных учетных документов, а также формы для внутренней бухгалтерской отчетности, рабочий план счетов бухгалтерского учета, содержащий синтетические и аналитические счета, необходимые для ведения бухгалтерского учета в соответствии с требованиями своевременности и полноты учета и отчетности и другие решения, необходимые для организации</w:t>
      </w:r>
      <w:r w:rsidRPr="00FE1974">
        <w:rPr>
          <w:sz w:val="28"/>
          <w:szCs w:val="28"/>
        </w:rPr>
        <w:t xml:space="preserve"> </w:t>
      </w:r>
      <w:r>
        <w:rPr>
          <w:sz w:val="28"/>
          <w:szCs w:val="28"/>
        </w:rPr>
        <w:t>бухгалтерского учета в организации.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При формировании учетной политике организацией должны быть раскрыты способы бухгалтерского учета, существенно влияющие на оценку и принятие решений заинтересованными пользователями бухгалтерской отчетности.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Существенными признаются способы ведения бухгалтерского учета, без знания, о применении которых заинтересованными пользователями бухгалтерской отчетности невозможна достоверная оценка финансового положения, движения денежных средств или финансовых результатов деятельности организации.</w:t>
      </w:r>
    </w:p>
    <w:p w:rsidR="001119B0" w:rsidRPr="00502D97" w:rsidRDefault="001119B0" w:rsidP="001119B0">
      <w:pPr>
        <w:spacing w:line="360" w:lineRule="auto"/>
        <w:jc w:val="both"/>
      </w:pPr>
      <w:r>
        <w:rPr>
          <w:sz w:val="28"/>
          <w:szCs w:val="28"/>
        </w:rPr>
        <w:t xml:space="preserve">К способам ведения бухгалтерского учета, принятым при формировании учетной политики организации и подлежащим раскрытию в бухгалтерской отчетности относятся способы амортизации основных средств, нематериальных и иных активов, оценки производственных запасов, товаров, незавершенного производства и готовой продукции, признание прибыли от продажи продукции, товаров, работ, услуг и другие способы. </w:t>
      </w:r>
      <w:r>
        <w:t>(ПБУ 1/98 «Учетная политика организации»).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 в составе информации об учетной политике организации в бухгалтерской отчетности в обязательном порядке подлежит раскрытию следующая информация: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  <w:u w:val="single"/>
        </w:rPr>
      </w:pPr>
    </w:p>
    <w:p w:rsidR="001119B0" w:rsidRDefault="001119B0" w:rsidP="001119B0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организацией в части совершения операций в иностранной валюте: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 курсе Центрального банка Российской Федераций иностранных валют по отношению к рублю на дату составления бухгалтерской отчетности;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 способе отнесения курсовых разниц на счет прибылей и убытков;</w:t>
      </w:r>
    </w:p>
    <w:p w:rsidR="001119B0" w:rsidRPr="00502D97" w:rsidRDefault="001119B0" w:rsidP="001119B0">
      <w:pPr>
        <w:spacing w:line="360" w:lineRule="auto"/>
        <w:jc w:val="both"/>
        <w:rPr>
          <w:u w:val="single"/>
        </w:rPr>
      </w:pPr>
      <w:r>
        <w:rPr>
          <w:u w:val="single"/>
        </w:rPr>
        <w:t>(ПБУ 4/99 «Бухгалтерская отчетность организации»).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части операций с материально-производственными запасами: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методы оценки материально-производственных запасов по их видам;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последствия изменений в учетной политике методов оценки материально-производственных запасов;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стоимость материально-производственных запасов переданных в залог;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разница между фактической себестоимостью материально-производственных запасов и их стоимостью возможной реализации, отнесенная на финансовые результаты организации, в случае наличия у организации на конец отчетного года запасов (кроме оборудования к установке и малоценных и быстроизнашивающихся предметов) в оценке, превышающей стоимость их возможной реализации, в случае уменьшения продажных цен, нанесения ущерба ценностям или если они полностью или частично устарели;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способы перенесения стоимости малоценных и быстроизнашивающихся предметов;</w:t>
      </w:r>
    </w:p>
    <w:p w:rsidR="001119B0" w:rsidRPr="00A965FA" w:rsidRDefault="001119B0" w:rsidP="001119B0">
      <w:pPr>
        <w:spacing w:line="360" w:lineRule="auto"/>
        <w:jc w:val="both"/>
        <w:rPr>
          <w:u w:val="single"/>
        </w:rPr>
      </w:pPr>
      <w:r>
        <w:rPr>
          <w:u w:val="single"/>
        </w:rPr>
        <w:t>(</w:t>
      </w:r>
      <w:r w:rsidRPr="00A965FA">
        <w:rPr>
          <w:u w:val="single"/>
        </w:rPr>
        <w:t>ПБУ 5/98</w:t>
      </w:r>
      <w:r>
        <w:rPr>
          <w:u w:val="single"/>
        </w:rPr>
        <w:t xml:space="preserve"> «Учет материально-производственных запасов»)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части операций с основными средствами: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  <w:u w:val="single"/>
        </w:rPr>
      </w:pP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 способах оценки объектов основных средств, приобретенных в обмен на другое имущество, отличное от денежных средств;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 изменениях стоимости основных средств, в которые они приняты к бухгалтерскому учету (включая в случаях достройки, дооборудования, реконструкции и частичной ликвидации);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 принятых организацией сроках полезного использования объектов основных средств (по основным группам);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 объектах основных средств, стоимость которых не погашается;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об объектах основных средств, предоставленных и полученных по договору аренды;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 способах начисления в бухгалтерском учете амортизационных отчислений по отдельным объектам основных средств;</w:t>
      </w:r>
    </w:p>
    <w:p w:rsidR="001119B0" w:rsidRPr="00A965FA" w:rsidRDefault="001119B0" w:rsidP="001119B0">
      <w:pPr>
        <w:spacing w:line="360" w:lineRule="auto"/>
        <w:jc w:val="both"/>
        <w:rPr>
          <w:u w:val="single"/>
        </w:rPr>
      </w:pPr>
      <w:r>
        <w:rPr>
          <w:u w:val="single"/>
        </w:rPr>
        <w:t>(ПБУ 6/97 «Учет основных средств»)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части учета выручки: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  <w:u w:val="single"/>
        </w:rPr>
      </w:pP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 порядке признания выручки организации;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о способе определения готовности работ, услуг, продукции, выручка от выполнения, оказания, продажи которых признается по мере готовности;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</w:p>
    <w:p w:rsidR="001119B0" w:rsidRDefault="001119B0" w:rsidP="001119B0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 отчете о прибылях и убытках: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  <w:u w:val="single"/>
        </w:rPr>
      </w:pP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расходы организации отражается с подразделением на себестоимость проданных товаров, продукции, работ, услуг, коммерческие расходы, управленческие расходы, операционные расходы и внереализационные расходы, а в случае возникновения – чрезвычайные расходы.</w:t>
      </w:r>
    </w:p>
    <w:p w:rsidR="001119B0" w:rsidRPr="00A965FA" w:rsidRDefault="001119B0" w:rsidP="001119B0">
      <w:pPr>
        <w:spacing w:line="360" w:lineRule="auto"/>
        <w:jc w:val="both"/>
        <w:rPr>
          <w:u w:val="single"/>
        </w:rPr>
      </w:pPr>
      <w:r>
        <w:rPr>
          <w:sz w:val="28"/>
          <w:szCs w:val="28"/>
        </w:rPr>
        <w:tab/>
      </w:r>
      <w:r>
        <w:rPr>
          <w:u w:val="single"/>
        </w:rPr>
        <w:t>(ПБУ 10/99 «Расходы организации»)</w:t>
      </w:r>
    </w:p>
    <w:p w:rsidR="001119B0" w:rsidRDefault="001119B0" w:rsidP="001119B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 доходы организации за отчетный период отражаются с подразделением на выручку, операционные доходы и внереализационные доходы, а в случае возникновения – чрезвычайные доходы. Выручка, операционные и внереализационные доходы (выручка от продажи продукции (товаров), выручка от выполнения работ (оказание услуг) и т.п.), составляющие пять и более процентов от общей суммы доходов организации за отчетный период, показываются по каждому виду в отдельности.</w:t>
      </w:r>
    </w:p>
    <w:p w:rsidR="001119B0" w:rsidRPr="00A965FA" w:rsidRDefault="001119B0" w:rsidP="001119B0">
      <w:pPr>
        <w:spacing w:line="360" w:lineRule="auto"/>
        <w:jc w:val="both"/>
        <w:rPr>
          <w:u w:val="single"/>
        </w:rPr>
      </w:pPr>
      <w:r>
        <w:rPr>
          <w:u w:val="single"/>
        </w:rPr>
        <w:t>(ПБУ 9/99 «Доходы организации»)</w:t>
      </w:r>
    </w:p>
    <w:p w:rsidR="001119B0" w:rsidRDefault="001119B0" w:rsidP="001119B0">
      <w:pPr>
        <w:spacing w:line="360" w:lineRule="auto"/>
        <w:jc w:val="both"/>
        <w:rPr>
          <w:sz w:val="28"/>
          <w:szCs w:val="28"/>
        </w:rPr>
      </w:pPr>
    </w:p>
    <w:p w:rsidR="001119B0" w:rsidRDefault="001119B0" w:rsidP="001119B0">
      <w:pPr>
        <w:spacing w:line="360" w:lineRule="auto"/>
        <w:jc w:val="center"/>
        <w:rPr>
          <w:b/>
          <w:sz w:val="32"/>
          <w:szCs w:val="32"/>
        </w:rPr>
      </w:pPr>
    </w:p>
    <w:p w:rsidR="001119B0" w:rsidRDefault="001119B0" w:rsidP="001119B0">
      <w:pPr>
        <w:spacing w:line="360" w:lineRule="auto"/>
        <w:jc w:val="center"/>
        <w:rPr>
          <w:b/>
          <w:sz w:val="32"/>
          <w:szCs w:val="32"/>
        </w:rPr>
      </w:pPr>
    </w:p>
    <w:p w:rsidR="001119B0" w:rsidRDefault="001119B0" w:rsidP="001119B0">
      <w:pPr>
        <w:spacing w:line="360" w:lineRule="auto"/>
        <w:jc w:val="center"/>
        <w:rPr>
          <w:b/>
          <w:sz w:val="32"/>
          <w:szCs w:val="32"/>
        </w:rPr>
      </w:pPr>
    </w:p>
    <w:p w:rsidR="001119B0" w:rsidRDefault="001119B0" w:rsidP="001119B0">
      <w:pPr>
        <w:spacing w:line="360" w:lineRule="auto"/>
        <w:jc w:val="center"/>
        <w:rPr>
          <w:b/>
          <w:sz w:val="32"/>
          <w:szCs w:val="32"/>
        </w:rPr>
      </w:pPr>
    </w:p>
    <w:p w:rsidR="001119B0" w:rsidRDefault="001119B0" w:rsidP="001119B0">
      <w:pPr>
        <w:spacing w:line="360" w:lineRule="auto"/>
        <w:jc w:val="center"/>
        <w:rPr>
          <w:b/>
          <w:sz w:val="32"/>
          <w:szCs w:val="32"/>
        </w:rPr>
      </w:pPr>
    </w:p>
    <w:p w:rsidR="001119B0" w:rsidRDefault="001119B0" w:rsidP="001119B0">
      <w:pPr>
        <w:spacing w:line="360" w:lineRule="auto"/>
        <w:jc w:val="center"/>
        <w:rPr>
          <w:b/>
          <w:sz w:val="32"/>
          <w:szCs w:val="32"/>
        </w:rPr>
      </w:pPr>
    </w:p>
    <w:p w:rsidR="001119B0" w:rsidRDefault="001119B0" w:rsidP="001119B0">
      <w:pPr>
        <w:spacing w:line="360" w:lineRule="auto"/>
        <w:jc w:val="center"/>
        <w:rPr>
          <w:b/>
          <w:sz w:val="32"/>
          <w:szCs w:val="32"/>
        </w:rPr>
      </w:pPr>
    </w:p>
    <w:p w:rsidR="001119B0" w:rsidRDefault="001119B0" w:rsidP="001119B0">
      <w:pPr>
        <w:spacing w:line="360" w:lineRule="auto"/>
        <w:jc w:val="center"/>
        <w:rPr>
          <w:b/>
          <w:sz w:val="32"/>
          <w:szCs w:val="32"/>
        </w:rPr>
      </w:pPr>
    </w:p>
    <w:p w:rsidR="001119B0" w:rsidRDefault="001119B0" w:rsidP="001119B0">
      <w:pPr>
        <w:spacing w:line="360" w:lineRule="auto"/>
        <w:jc w:val="center"/>
        <w:rPr>
          <w:b/>
          <w:sz w:val="32"/>
          <w:szCs w:val="32"/>
        </w:rPr>
      </w:pPr>
    </w:p>
    <w:p w:rsidR="001119B0" w:rsidRDefault="001119B0" w:rsidP="001119B0">
      <w:pPr>
        <w:spacing w:line="360" w:lineRule="auto"/>
        <w:jc w:val="center"/>
        <w:rPr>
          <w:b/>
          <w:sz w:val="32"/>
          <w:szCs w:val="32"/>
        </w:rPr>
      </w:pPr>
    </w:p>
    <w:p w:rsidR="001119B0" w:rsidRDefault="001119B0" w:rsidP="001119B0">
      <w:pPr>
        <w:spacing w:line="360" w:lineRule="auto"/>
        <w:jc w:val="center"/>
        <w:rPr>
          <w:b/>
          <w:sz w:val="32"/>
          <w:szCs w:val="32"/>
        </w:rPr>
      </w:pPr>
    </w:p>
    <w:p w:rsidR="001119B0" w:rsidRDefault="001119B0" w:rsidP="001119B0">
      <w:pPr>
        <w:spacing w:line="360" w:lineRule="auto"/>
        <w:jc w:val="center"/>
        <w:rPr>
          <w:b/>
          <w:sz w:val="32"/>
          <w:szCs w:val="32"/>
        </w:rPr>
      </w:pPr>
    </w:p>
    <w:p w:rsidR="001119B0" w:rsidRDefault="001119B0" w:rsidP="001119B0">
      <w:pPr>
        <w:spacing w:line="360" w:lineRule="auto"/>
        <w:jc w:val="center"/>
        <w:rPr>
          <w:b/>
          <w:sz w:val="32"/>
          <w:szCs w:val="32"/>
        </w:rPr>
      </w:pPr>
    </w:p>
    <w:p w:rsidR="001119B0" w:rsidRDefault="001119B0" w:rsidP="001119B0">
      <w:pPr>
        <w:spacing w:line="360" w:lineRule="auto"/>
        <w:jc w:val="center"/>
        <w:rPr>
          <w:b/>
          <w:sz w:val="32"/>
          <w:szCs w:val="32"/>
        </w:rPr>
      </w:pPr>
      <w:r w:rsidRPr="00CA1781">
        <w:rPr>
          <w:b/>
          <w:sz w:val="32"/>
          <w:szCs w:val="32"/>
        </w:rPr>
        <w:t>Вывод</w:t>
      </w:r>
    </w:p>
    <w:p w:rsidR="001119B0" w:rsidRDefault="001119B0" w:rsidP="001119B0">
      <w:pPr>
        <w:spacing w:line="360" w:lineRule="auto"/>
        <w:jc w:val="both"/>
        <w:rPr>
          <w:b/>
          <w:sz w:val="32"/>
          <w:szCs w:val="32"/>
        </w:rPr>
      </w:pPr>
    </w:p>
    <w:p w:rsidR="001119B0" w:rsidRPr="005B7DC8" w:rsidRDefault="001119B0" w:rsidP="001119B0">
      <w:pPr>
        <w:spacing w:line="360" w:lineRule="auto"/>
        <w:jc w:val="both"/>
        <w:rPr>
          <w:sz w:val="28"/>
          <w:szCs w:val="28"/>
        </w:rPr>
      </w:pPr>
      <w:r>
        <w:rPr>
          <w:sz w:val="32"/>
          <w:szCs w:val="32"/>
        </w:rPr>
        <w:tab/>
      </w:r>
      <w:r w:rsidRPr="005B7DC8">
        <w:rPr>
          <w:sz w:val="28"/>
          <w:szCs w:val="28"/>
        </w:rPr>
        <w:t>Таким образом, можно сделать вывод, что роль и значение первичной учетной информации в бухгалтерском учете очень велики. Если учетные документы отражают полную и достоверную информацию и при этом отражение хозяйственных операций производится сплошным методом, непрерывно и своевременно, то и в сводной бухгалтерской отчетности мы получим достоверную и полную информацию о финансово-хозяйственной деятельности, необходимую как внутренним, так и внешним пользователям.</w:t>
      </w:r>
    </w:p>
    <w:p w:rsidR="001119B0" w:rsidRPr="005B7DC8" w:rsidRDefault="001119B0" w:rsidP="001119B0">
      <w:pPr>
        <w:spacing w:line="360" w:lineRule="auto"/>
        <w:jc w:val="both"/>
        <w:rPr>
          <w:sz w:val="28"/>
          <w:szCs w:val="28"/>
        </w:rPr>
      </w:pPr>
      <w:r w:rsidRPr="005B7DC8">
        <w:rPr>
          <w:sz w:val="28"/>
          <w:szCs w:val="28"/>
        </w:rPr>
        <w:t>Владея сопоставимой и достоверной информацией</w:t>
      </w:r>
      <w:r>
        <w:rPr>
          <w:sz w:val="28"/>
          <w:szCs w:val="28"/>
        </w:rPr>
        <w:t>,</w:t>
      </w:r>
      <w:r w:rsidRPr="005B7DC8">
        <w:rPr>
          <w:sz w:val="28"/>
          <w:szCs w:val="28"/>
        </w:rPr>
        <w:t xml:space="preserve"> организация имеет возможность контроля за недопущением убытков и потерь, а при их возникновении – возможность их быстрого устранения, а также возможность планирования дальнейшего перспективного развития, выявления внутрихозяйственных резервов, обеспечения финансовой устойчивости организации.</w:t>
      </w:r>
    </w:p>
    <w:p w:rsidR="001119B0" w:rsidRPr="005B7DC8" w:rsidRDefault="001119B0" w:rsidP="001119B0">
      <w:pPr>
        <w:spacing w:line="360" w:lineRule="auto"/>
        <w:jc w:val="both"/>
        <w:rPr>
          <w:sz w:val="28"/>
          <w:szCs w:val="28"/>
        </w:rPr>
      </w:pPr>
      <w:r w:rsidRPr="005B7DC8">
        <w:rPr>
          <w:sz w:val="28"/>
          <w:szCs w:val="28"/>
        </w:rPr>
        <w:t>В свою очередь контролирующие органы имеют возможность, используя первичную учетную информацию, контролировать соблюдение законодательства Российской Федерации при осуществлении организацией хозяйственных операций, их целесообразностью, рациональным использованием материальных, трудовых и финансовых ресурсов и своевременность, и полноту уплаты налогов в бюджет.</w:t>
      </w:r>
    </w:p>
    <w:p w:rsidR="001119B0" w:rsidRDefault="001119B0" w:rsidP="001119B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Список использованных источников.</w:t>
      </w:r>
    </w:p>
    <w:p w:rsidR="001119B0" w:rsidRDefault="001119B0" w:rsidP="001119B0">
      <w:pPr>
        <w:jc w:val="center"/>
        <w:rPr>
          <w:b/>
          <w:sz w:val="32"/>
          <w:szCs w:val="32"/>
        </w:rPr>
      </w:pPr>
    </w:p>
    <w:p w:rsidR="001119B0" w:rsidRPr="00EB080A" w:rsidRDefault="001119B0" w:rsidP="001119B0">
      <w:pPr>
        <w:pStyle w:val="3"/>
      </w:pPr>
      <w:r>
        <w:t xml:space="preserve">1. </w:t>
      </w:r>
      <w:r w:rsidRPr="00EB080A">
        <w:t>Федеральный Закон от 21 ноября 1996 года № 129-ФЗ «О бухгалтерском учете».</w:t>
      </w:r>
    </w:p>
    <w:p w:rsidR="001119B0" w:rsidRDefault="001119B0" w:rsidP="001119B0">
      <w:pPr>
        <w:pStyle w:val="3"/>
      </w:pPr>
    </w:p>
    <w:p w:rsidR="001119B0" w:rsidRDefault="001119B0" w:rsidP="001119B0">
      <w:pPr>
        <w:pStyle w:val="3"/>
      </w:pPr>
      <w:r>
        <w:t>2. Положение по ведению бухгалтерского учета и бухгалтерской отчетности в Российской Федерации (утверждено приказом Минфина РФ от 29 июля 1998 г. № 34н)(с изменениями от 30 декабря 1999 г. 24 марта 2000 г.)</w:t>
      </w:r>
    </w:p>
    <w:p w:rsidR="001119B0" w:rsidRDefault="001119B0" w:rsidP="001119B0">
      <w:pPr>
        <w:pStyle w:val="3"/>
      </w:pPr>
    </w:p>
    <w:p w:rsidR="001119B0" w:rsidRDefault="001119B0" w:rsidP="001119B0">
      <w:pPr>
        <w:pStyle w:val="3"/>
      </w:pPr>
      <w:r>
        <w:t>3. Положение по бухгалтерскому учету «Учетная политика организации» ПБУ 1/98 (утв. Приказом Минфина РФ от 9 декабря 1998 г. №60н)(с изменениями от 30 декабря 1999 г.)</w:t>
      </w:r>
    </w:p>
    <w:p w:rsidR="001119B0" w:rsidRDefault="001119B0" w:rsidP="001119B0">
      <w:pPr>
        <w:pStyle w:val="3"/>
      </w:pPr>
    </w:p>
    <w:p w:rsidR="001119B0" w:rsidRDefault="001119B0" w:rsidP="001119B0">
      <w:pPr>
        <w:pStyle w:val="3"/>
      </w:pPr>
      <w:r>
        <w:t>4. Положение по бухгалтерскому учету «Бухгалтерская отчетность организации» ПБУ 4/99ъ</w:t>
      </w:r>
    </w:p>
    <w:p w:rsidR="001119B0" w:rsidRDefault="001119B0" w:rsidP="001119B0">
      <w:pPr>
        <w:pStyle w:val="3"/>
      </w:pPr>
    </w:p>
    <w:p w:rsidR="001119B0" w:rsidRDefault="001119B0" w:rsidP="001119B0">
      <w:pPr>
        <w:pStyle w:val="3"/>
      </w:pPr>
      <w:r>
        <w:t>5. Положение по бухгалтерскому учету «Учет материально производственных запасов» ПБУ 5/98</w:t>
      </w:r>
    </w:p>
    <w:p w:rsidR="001119B0" w:rsidRDefault="001119B0" w:rsidP="001119B0">
      <w:pPr>
        <w:pStyle w:val="3"/>
      </w:pPr>
    </w:p>
    <w:p w:rsidR="001119B0" w:rsidRDefault="001119B0" w:rsidP="001119B0">
      <w:pPr>
        <w:pStyle w:val="3"/>
      </w:pPr>
      <w:r>
        <w:t>6. Положение по бухгалтерскому учету «Учет основных средств» ПБУ 6/97</w:t>
      </w:r>
    </w:p>
    <w:p w:rsidR="001119B0" w:rsidRDefault="001119B0" w:rsidP="001119B0">
      <w:pPr>
        <w:pStyle w:val="3"/>
      </w:pPr>
    </w:p>
    <w:p w:rsidR="001119B0" w:rsidRDefault="001119B0" w:rsidP="001119B0">
      <w:pPr>
        <w:pStyle w:val="3"/>
      </w:pPr>
      <w:r>
        <w:t>7. Положение по бухгалтерскому учету «Доходы организации» ПБУ 9/99</w:t>
      </w:r>
    </w:p>
    <w:p w:rsidR="001119B0" w:rsidRDefault="001119B0" w:rsidP="001119B0">
      <w:pPr>
        <w:pStyle w:val="3"/>
      </w:pPr>
    </w:p>
    <w:p w:rsidR="001119B0" w:rsidRDefault="001119B0" w:rsidP="001119B0">
      <w:pPr>
        <w:pStyle w:val="3"/>
      </w:pPr>
      <w:r>
        <w:t>8. Положение по бухгалтерскому учету «Расходы организации» ПБУ 10/99</w:t>
      </w:r>
    </w:p>
    <w:p w:rsidR="001119B0" w:rsidRDefault="001119B0" w:rsidP="001119B0">
      <w:pPr>
        <w:pStyle w:val="3"/>
      </w:pPr>
    </w:p>
    <w:p w:rsidR="001119B0" w:rsidRDefault="001119B0" w:rsidP="001119B0">
      <w:pPr>
        <w:pStyle w:val="3"/>
      </w:pPr>
      <w:r>
        <w:t>9. Справочно-правовая система «ГАРАНТ»</w:t>
      </w:r>
    </w:p>
    <w:p w:rsidR="001119B0" w:rsidRDefault="001119B0" w:rsidP="001119B0">
      <w:pPr>
        <w:rPr>
          <w:sz w:val="32"/>
          <w:szCs w:val="32"/>
        </w:rPr>
      </w:pPr>
    </w:p>
    <w:p w:rsidR="001119B0" w:rsidRDefault="001119B0" w:rsidP="001119B0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________________________________________________________</w:t>
      </w:r>
    </w:p>
    <w:p w:rsidR="001119B0" w:rsidRPr="00E85BC0" w:rsidRDefault="001119B0" w:rsidP="001119B0">
      <w:r w:rsidRPr="00E85BC0">
        <w:t>Примечание:</w:t>
      </w:r>
    </w:p>
    <w:p w:rsidR="001119B0" w:rsidRPr="00E85BC0" w:rsidRDefault="001119B0" w:rsidP="001119B0">
      <w:r w:rsidRPr="00E85BC0">
        <w:t xml:space="preserve">Во всех ПБУ использовались разделы </w:t>
      </w:r>
      <w:r w:rsidRPr="00E85BC0">
        <w:rPr>
          <w:lang w:val="en-US"/>
        </w:rPr>
        <w:t>V</w:t>
      </w:r>
      <w:r w:rsidRPr="00E85BC0">
        <w:t>.</w:t>
      </w:r>
      <w:r>
        <w:t xml:space="preserve"> «</w:t>
      </w:r>
      <w:r w:rsidRPr="00E85BC0">
        <w:t>Раскрытие информации в бухгалтерском учете</w:t>
      </w:r>
      <w:r>
        <w:t>»</w:t>
      </w:r>
      <w:r w:rsidRPr="00E85BC0">
        <w:t>.</w:t>
      </w:r>
    </w:p>
    <w:p w:rsidR="001119B0" w:rsidRDefault="001119B0">
      <w:bookmarkStart w:id="0" w:name="_GoBack"/>
      <w:bookmarkEnd w:id="0"/>
    </w:p>
    <w:sectPr w:rsidR="001119B0" w:rsidSect="001119B0">
      <w:headerReference w:type="even" r:id="rId7"/>
      <w:headerReference w:type="default" r:id="rId8"/>
      <w:pgSz w:w="11906" w:h="16838"/>
      <w:pgMar w:top="1134" w:right="1646" w:bottom="1134" w:left="126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7B28" w:rsidRDefault="00E37B28">
      <w:r>
        <w:separator/>
      </w:r>
    </w:p>
  </w:endnote>
  <w:endnote w:type="continuationSeparator" w:id="0">
    <w:p w:rsidR="00E37B28" w:rsidRDefault="00E37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7B28" w:rsidRDefault="00E37B28">
      <w:r>
        <w:separator/>
      </w:r>
    </w:p>
  </w:footnote>
  <w:footnote w:type="continuationSeparator" w:id="0">
    <w:p w:rsidR="00E37B28" w:rsidRDefault="00E37B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9B0" w:rsidRDefault="001119B0" w:rsidP="001119B0">
    <w:pPr>
      <w:pStyle w:val="a3"/>
      <w:framePr w:wrap="around" w:vAnchor="text" w:hAnchor="margin" w:xAlign="center" w:y="1"/>
      <w:rPr>
        <w:rStyle w:val="a4"/>
      </w:rPr>
    </w:pPr>
  </w:p>
  <w:p w:rsidR="001119B0" w:rsidRDefault="001119B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9B0" w:rsidRDefault="00CA3743" w:rsidP="001119B0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3</w:t>
    </w:r>
  </w:p>
  <w:p w:rsidR="001119B0" w:rsidRDefault="001119B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56ECA"/>
    <w:multiLevelType w:val="hybridMultilevel"/>
    <w:tmpl w:val="1E6EAF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7A11E9"/>
    <w:multiLevelType w:val="hybridMultilevel"/>
    <w:tmpl w:val="6CA223B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9B0"/>
    <w:rsid w:val="001119B0"/>
    <w:rsid w:val="00536C3A"/>
    <w:rsid w:val="008F305C"/>
    <w:rsid w:val="00CA3743"/>
    <w:rsid w:val="00E3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A595A7-C342-4621-976D-69194648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19B0"/>
    <w:rPr>
      <w:sz w:val="24"/>
      <w:szCs w:val="24"/>
    </w:rPr>
  </w:style>
  <w:style w:type="paragraph" w:styleId="3">
    <w:name w:val="heading 3"/>
    <w:basedOn w:val="a"/>
    <w:next w:val="a"/>
    <w:qFormat/>
    <w:rsid w:val="001119B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119B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11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2458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Root</Company>
  <LinksUpToDate>false</LinksUpToDate>
  <CharactersWithSpaces>16439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1</dc:creator>
  <cp:keywords/>
  <dc:description/>
  <cp:lastModifiedBy>Irina</cp:lastModifiedBy>
  <cp:revision>2</cp:revision>
  <dcterms:created xsi:type="dcterms:W3CDTF">2014-09-05T14:52:00Z</dcterms:created>
  <dcterms:modified xsi:type="dcterms:W3CDTF">2014-09-05T14:52:00Z</dcterms:modified>
</cp:coreProperties>
</file>