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C7034">
        <w:trPr>
          <w:trHeight w:val="15096"/>
        </w:trPr>
        <w:tc>
          <w:tcPr>
            <w:tcW w:w="9720" w:type="dxa"/>
          </w:tcPr>
          <w:p w:rsidR="00C22FA1" w:rsidRDefault="00C22FA1" w:rsidP="000C7034">
            <w:pPr>
              <w:tabs>
                <w:tab w:val="left" w:pos="432"/>
              </w:tabs>
              <w:spacing w:line="360" w:lineRule="auto"/>
              <w:ind w:left="72"/>
              <w:jc w:val="center"/>
              <w:rPr>
                <w:b/>
                <w:sz w:val="36"/>
                <w:szCs w:val="36"/>
              </w:rPr>
            </w:pPr>
          </w:p>
          <w:p w:rsidR="000C7034" w:rsidRDefault="000C7034" w:rsidP="000C7034">
            <w:pPr>
              <w:tabs>
                <w:tab w:val="left" w:pos="432"/>
              </w:tabs>
              <w:spacing w:line="360" w:lineRule="auto"/>
              <w:ind w:left="72"/>
              <w:jc w:val="center"/>
              <w:rPr>
                <w:b/>
                <w:sz w:val="36"/>
                <w:szCs w:val="36"/>
              </w:rPr>
            </w:pPr>
            <w:r w:rsidRPr="00A977E5">
              <w:rPr>
                <w:b/>
                <w:sz w:val="36"/>
                <w:szCs w:val="36"/>
              </w:rPr>
              <w:t>Челябинская государственная медицинская академия</w:t>
            </w:r>
          </w:p>
          <w:p w:rsidR="000C7034" w:rsidRPr="00A977E5" w:rsidRDefault="000C7034" w:rsidP="000C7034">
            <w:pPr>
              <w:tabs>
                <w:tab w:val="left" w:pos="432"/>
              </w:tabs>
              <w:spacing w:line="360" w:lineRule="auto"/>
              <w:ind w:left="72"/>
              <w:jc w:val="center"/>
              <w:rPr>
                <w:b/>
                <w:sz w:val="36"/>
                <w:szCs w:val="36"/>
              </w:rPr>
            </w:pPr>
            <w:r w:rsidRPr="00A977E5">
              <w:rPr>
                <w:b/>
                <w:sz w:val="36"/>
                <w:szCs w:val="36"/>
              </w:rPr>
              <w:t>Факультет высшего сестринского образования и менеджмента</w:t>
            </w:r>
          </w:p>
          <w:p w:rsidR="000C7034" w:rsidRPr="00F740C5" w:rsidRDefault="000C7034" w:rsidP="000C7034">
            <w:pPr>
              <w:ind w:left="900"/>
            </w:pPr>
          </w:p>
          <w:p w:rsidR="000C7034" w:rsidRPr="00A977E5" w:rsidRDefault="000C7034" w:rsidP="000C703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Кафедра сестринского дела, ухода за больными и менеджмента</w:t>
            </w:r>
          </w:p>
          <w:p w:rsidR="000C7034" w:rsidRDefault="000C7034" w:rsidP="000C7034">
            <w:pPr>
              <w:tabs>
                <w:tab w:val="left" w:pos="198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Контрольная работа </w:t>
            </w:r>
            <w:r w:rsidR="00D955EB">
              <w:rPr>
                <w:sz w:val="36"/>
                <w:szCs w:val="36"/>
              </w:rPr>
              <w:t xml:space="preserve"> сестринское дело в терапии.</w:t>
            </w:r>
          </w:p>
          <w:p w:rsidR="000C7034" w:rsidRDefault="000C7034" w:rsidP="000C7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</w:t>
            </w:r>
            <w:r w:rsidR="00D955EB">
              <w:rPr>
                <w:sz w:val="36"/>
                <w:szCs w:val="36"/>
              </w:rPr>
              <w:t xml:space="preserve"> Тема:«</w:t>
            </w:r>
            <w:r>
              <w:rPr>
                <w:sz w:val="36"/>
                <w:szCs w:val="36"/>
              </w:rPr>
              <w:t>История болезни (деформирующий остеоартроз)</w:t>
            </w:r>
            <w:r w:rsidR="00D955EB">
              <w:rPr>
                <w:sz w:val="36"/>
                <w:szCs w:val="36"/>
              </w:rPr>
              <w:t>»</w:t>
            </w:r>
            <w:r>
              <w:rPr>
                <w:sz w:val="36"/>
                <w:szCs w:val="36"/>
              </w:rPr>
              <w:t>.</w:t>
            </w:r>
          </w:p>
          <w:p w:rsidR="000C7034" w:rsidRDefault="000C7034" w:rsidP="000C7034">
            <w:pPr>
              <w:rPr>
                <w:sz w:val="36"/>
                <w:szCs w:val="36"/>
              </w:rPr>
            </w:pPr>
          </w:p>
          <w:p w:rsidR="000C7034" w:rsidRDefault="000C7034" w:rsidP="000C7034">
            <w:pPr>
              <w:rPr>
                <w:sz w:val="36"/>
                <w:szCs w:val="36"/>
              </w:rPr>
            </w:pPr>
          </w:p>
          <w:p w:rsidR="000C7034" w:rsidRDefault="000C7034" w:rsidP="000C7034">
            <w:pPr>
              <w:rPr>
                <w:sz w:val="36"/>
                <w:szCs w:val="36"/>
              </w:rPr>
            </w:pPr>
          </w:p>
          <w:p w:rsidR="000C7034" w:rsidRPr="00A977E5" w:rsidRDefault="000C7034" w:rsidP="000C7034">
            <w:pPr>
              <w:rPr>
                <w:sz w:val="36"/>
                <w:szCs w:val="36"/>
              </w:rPr>
            </w:pPr>
          </w:p>
          <w:p w:rsidR="000C7034" w:rsidRPr="00A977E5" w:rsidRDefault="000C7034" w:rsidP="000C7034">
            <w:pPr>
              <w:jc w:val="center"/>
              <w:rPr>
                <w:sz w:val="32"/>
                <w:szCs w:val="32"/>
              </w:rPr>
            </w:pPr>
            <w:r w:rsidRPr="00A977E5">
              <w:rPr>
                <w:b/>
                <w:sz w:val="32"/>
                <w:szCs w:val="32"/>
              </w:rPr>
              <w:t xml:space="preserve">                                             Выполнила</w:t>
            </w:r>
            <w:r>
              <w:rPr>
                <w:sz w:val="32"/>
                <w:szCs w:val="32"/>
              </w:rPr>
              <w:t>:  Студентка 3-го курса</w:t>
            </w:r>
          </w:p>
          <w:p w:rsidR="000C7034" w:rsidRPr="00A977E5" w:rsidRDefault="000C7034" w:rsidP="000C7034">
            <w:pPr>
              <w:tabs>
                <w:tab w:val="left" w:pos="609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  <w:t>368 группы,</w:t>
            </w:r>
          </w:p>
          <w:p w:rsidR="000C7034" w:rsidRPr="00A977E5" w:rsidRDefault="000C7034" w:rsidP="000C7034">
            <w:pPr>
              <w:tabs>
                <w:tab w:val="left" w:pos="609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  <w:t>Филатова Наталья</w:t>
            </w:r>
          </w:p>
          <w:p w:rsidR="000C7034" w:rsidRPr="00A977E5" w:rsidRDefault="000C7034" w:rsidP="000C7034">
            <w:pPr>
              <w:tabs>
                <w:tab w:val="left" w:pos="609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  <w:t>Анатольевна.</w:t>
            </w:r>
          </w:p>
          <w:p w:rsidR="000C7034" w:rsidRPr="00E52886" w:rsidRDefault="000C7034" w:rsidP="000C7034">
            <w:pPr>
              <w:tabs>
                <w:tab w:val="left" w:pos="609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  <w:t>Г. Челябинск</w:t>
            </w:r>
          </w:p>
          <w:p w:rsidR="000C7034" w:rsidRPr="00E52886" w:rsidRDefault="000C7034" w:rsidP="000C7034">
            <w:pPr>
              <w:tabs>
                <w:tab w:val="left" w:pos="609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  <w:t>Комсомольский пр-кт</w:t>
            </w:r>
          </w:p>
          <w:p w:rsidR="000C7034" w:rsidRPr="00E52886" w:rsidRDefault="000C7034" w:rsidP="000C7034">
            <w:pPr>
              <w:tabs>
                <w:tab w:val="left" w:pos="609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  <w:t xml:space="preserve">д.84 А-кВ. 353 </w:t>
            </w:r>
          </w:p>
          <w:p w:rsidR="000C7034" w:rsidRPr="00E52886" w:rsidRDefault="000C7034" w:rsidP="000C7034">
            <w:pPr>
              <w:tabs>
                <w:tab w:val="left" w:pos="609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  <w:t>с.т. 8-9068900432</w:t>
            </w:r>
          </w:p>
          <w:p w:rsidR="000C7034" w:rsidRPr="00E52886" w:rsidRDefault="000C7034" w:rsidP="000C7034">
            <w:pPr>
              <w:rPr>
                <w:sz w:val="32"/>
                <w:szCs w:val="32"/>
              </w:rPr>
            </w:pPr>
          </w:p>
          <w:p w:rsidR="000C7034" w:rsidRPr="00E52886" w:rsidRDefault="000C7034" w:rsidP="000C7034">
            <w:pPr>
              <w:rPr>
                <w:sz w:val="32"/>
                <w:szCs w:val="32"/>
              </w:rPr>
            </w:pPr>
          </w:p>
          <w:p w:rsidR="000C7034" w:rsidRPr="00E52886" w:rsidRDefault="000C7034" w:rsidP="000C7034">
            <w:pPr>
              <w:rPr>
                <w:sz w:val="32"/>
                <w:szCs w:val="32"/>
              </w:rPr>
            </w:pPr>
          </w:p>
          <w:p w:rsidR="000C7034" w:rsidRDefault="000C7034" w:rsidP="000C7034">
            <w:pPr>
              <w:jc w:val="center"/>
              <w:rPr>
                <w:sz w:val="32"/>
                <w:szCs w:val="32"/>
              </w:rPr>
            </w:pPr>
          </w:p>
          <w:p w:rsidR="000C7034" w:rsidRDefault="000C7034" w:rsidP="000C7034">
            <w:pPr>
              <w:jc w:val="center"/>
              <w:rPr>
                <w:sz w:val="32"/>
                <w:szCs w:val="32"/>
              </w:rPr>
            </w:pPr>
          </w:p>
          <w:p w:rsidR="000C7034" w:rsidRPr="00E52886" w:rsidRDefault="000C7034" w:rsidP="000C7034">
            <w:pPr>
              <w:jc w:val="center"/>
              <w:rPr>
                <w:sz w:val="32"/>
                <w:szCs w:val="32"/>
              </w:rPr>
            </w:pPr>
          </w:p>
          <w:p w:rsidR="000C7034" w:rsidRPr="00E52886" w:rsidRDefault="000C7034" w:rsidP="000C7034">
            <w:pPr>
              <w:tabs>
                <w:tab w:val="left" w:pos="604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 w:rsidRPr="00E52886">
              <w:rPr>
                <w:b/>
                <w:sz w:val="32"/>
                <w:szCs w:val="32"/>
              </w:rPr>
              <w:t>Проверила</w:t>
            </w:r>
            <w:r>
              <w:rPr>
                <w:b/>
                <w:sz w:val="32"/>
                <w:szCs w:val="32"/>
              </w:rPr>
              <w:t xml:space="preserve">: </w:t>
            </w:r>
          </w:p>
          <w:p w:rsidR="000C7034" w:rsidRPr="00E52886" w:rsidRDefault="000C7034" w:rsidP="000C7034">
            <w:pPr>
              <w:rPr>
                <w:sz w:val="32"/>
                <w:szCs w:val="32"/>
              </w:rPr>
            </w:pPr>
          </w:p>
          <w:p w:rsidR="000C7034" w:rsidRPr="00E52886" w:rsidRDefault="000C7034" w:rsidP="000C7034">
            <w:pPr>
              <w:rPr>
                <w:sz w:val="32"/>
                <w:szCs w:val="32"/>
              </w:rPr>
            </w:pPr>
          </w:p>
          <w:p w:rsidR="000C7034" w:rsidRPr="00E52886" w:rsidRDefault="000C7034" w:rsidP="000C7034">
            <w:pPr>
              <w:rPr>
                <w:sz w:val="32"/>
                <w:szCs w:val="32"/>
              </w:rPr>
            </w:pPr>
          </w:p>
          <w:p w:rsidR="000C7034" w:rsidRPr="00E52886" w:rsidRDefault="000C7034" w:rsidP="000C7034">
            <w:pPr>
              <w:rPr>
                <w:sz w:val="32"/>
                <w:szCs w:val="32"/>
              </w:rPr>
            </w:pPr>
          </w:p>
          <w:p w:rsidR="000C7034" w:rsidRPr="00E52886" w:rsidRDefault="000C7034" w:rsidP="000C7034">
            <w:pPr>
              <w:rPr>
                <w:sz w:val="32"/>
                <w:szCs w:val="32"/>
              </w:rPr>
            </w:pPr>
          </w:p>
          <w:p w:rsidR="000C7034" w:rsidRPr="00E52886" w:rsidRDefault="000C7034" w:rsidP="000C7034">
            <w:pPr>
              <w:rPr>
                <w:sz w:val="32"/>
                <w:szCs w:val="32"/>
              </w:rPr>
            </w:pPr>
          </w:p>
          <w:p w:rsidR="000C7034" w:rsidRPr="00E52886" w:rsidRDefault="000C7034" w:rsidP="000C7034">
            <w:pPr>
              <w:rPr>
                <w:sz w:val="32"/>
                <w:szCs w:val="32"/>
              </w:rPr>
            </w:pPr>
          </w:p>
          <w:p w:rsidR="000C7034" w:rsidRPr="00E52886" w:rsidRDefault="000C7034" w:rsidP="000C7034">
            <w:pPr>
              <w:tabs>
                <w:tab w:val="left" w:pos="36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Челябинск</w:t>
            </w:r>
          </w:p>
          <w:p w:rsidR="000C7034" w:rsidRPr="00E52886" w:rsidRDefault="000C7034" w:rsidP="000C7034">
            <w:pPr>
              <w:tabs>
                <w:tab w:val="left" w:pos="36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2009 г.</w:t>
            </w:r>
          </w:p>
        </w:tc>
      </w:tr>
    </w:tbl>
    <w:p w:rsidR="009A5259" w:rsidRPr="00943FA2" w:rsidRDefault="009A5259" w:rsidP="00DD53D2">
      <w:pPr>
        <w:pStyle w:val="a4"/>
        <w:jc w:val="center"/>
        <w:rPr>
          <w:b/>
          <w:sz w:val="32"/>
          <w:szCs w:val="32"/>
        </w:rPr>
      </w:pPr>
      <w:r w:rsidRPr="00943FA2">
        <w:rPr>
          <w:b/>
          <w:sz w:val="32"/>
          <w:szCs w:val="32"/>
        </w:rPr>
        <w:t xml:space="preserve"> Титульный лист</w:t>
      </w:r>
    </w:p>
    <w:p w:rsidR="009A5259" w:rsidRPr="000C6307" w:rsidRDefault="009A5259" w:rsidP="00DD53D2">
      <w:pPr>
        <w:pStyle w:val="a4"/>
        <w:jc w:val="left"/>
        <w:rPr>
          <w:sz w:val="28"/>
          <w:szCs w:val="28"/>
        </w:rPr>
      </w:pPr>
      <w:r w:rsidRPr="00943FA2">
        <w:rPr>
          <w:b/>
          <w:sz w:val="32"/>
          <w:szCs w:val="32"/>
          <w:u w:val="single"/>
        </w:rPr>
        <w:t>Наименование лечебного учреждения</w:t>
      </w:r>
      <w:r w:rsidRPr="000C6307">
        <w:rPr>
          <w:sz w:val="28"/>
          <w:szCs w:val="28"/>
        </w:rPr>
        <w:t xml:space="preserve">    МУЗ ГКБ № 3 поликлиника</w:t>
      </w:r>
    </w:p>
    <w:p w:rsidR="009A5259" w:rsidRPr="000C6307" w:rsidRDefault="009A5259" w:rsidP="00DD53D2">
      <w:pPr>
        <w:pStyle w:val="a4"/>
        <w:jc w:val="left"/>
        <w:rPr>
          <w:sz w:val="28"/>
          <w:szCs w:val="28"/>
        </w:rPr>
      </w:pPr>
      <w:r w:rsidRPr="00943FA2">
        <w:rPr>
          <w:b/>
          <w:sz w:val="32"/>
          <w:szCs w:val="32"/>
          <w:u w:val="single"/>
        </w:rPr>
        <w:t>Дата и время поступления</w:t>
      </w:r>
      <w:r w:rsidRPr="000C6307">
        <w:rPr>
          <w:b/>
          <w:sz w:val="28"/>
          <w:szCs w:val="28"/>
        </w:rPr>
        <w:t xml:space="preserve">  </w:t>
      </w:r>
      <w:r w:rsidRPr="000C6307">
        <w:rPr>
          <w:sz w:val="28"/>
          <w:szCs w:val="28"/>
        </w:rPr>
        <w:t>9. 00  ч.  06.07. 09 года</w:t>
      </w:r>
    </w:p>
    <w:p w:rsidR="009A5259" w:rsidRPr="000C6307" w:rsidRDefault="009A5259" w:rsidP="00DD53D2">
      <w:pPr>
        <w:pStyle w:val="a4"/>
        <w:jc w:val="left"/>
        <w:rPr>
          <w:sz w:val="28"/>
          <w:szCs w:val="28"/>
        </w:rPr>
      </w:pPr>
      <w:r w:rsidRPr="00943FA2">
        <w:rPr>
          <w:b/>
          <w:sz w:val="32"/>
          <w:szCs w:val="32"/>
          <w:u w:val="single"/>
        </w:rPr>
        <w:t>Отделение</w:t>
      </w:r>
      <w:r w:rsidRPr="000C6307">
        <w:rPr>
          <w:b/>
          <w:sz w:val="28"/>
          <w:szCs w:val="28"/>
          <w:u w:val="single"/>
        </w:rPr>
        <w:t xml:space="preserve"> </w:t>
      </w:r>
      <w:r w:rsidRPr="000C6307">
        <w:rPr>
          <w:b/>
          <w:sz w:val="28"/>
          <w:szCs w:val="28"/>
        </w:rPr>
        <w:t xml:space="preserve"> </w:t>
      </w:r>
      <w:r w:rsidR="002050A1" w:rsidRPr="000C6307">
        <w:rPr>
          <w:b/>
          <w:sz w:val="28"/>
          <w:szCs w:val="28"/>
        </w:rPr>
        <w:t xml:space="preserve">   </w:t>
      </w:r>
      <w:r w:rsidRPr="000C6307">
        <w:rPr>
          <w:sz w:val="28"/>
          <w:szCs w:val="28"/>
        </w:rPr>
        <w:t>дневной стационар</w:t>
      </w:r>
    </w:p>
    <w:p w:rsidR="009A5259" w:rsidRPr="000C6307" w:rsidRDefault="009A5259" w:rsidP="00DD53D2">
      <w:pPr>
        <w:pStyle w:val="a4"/>
        <w:rPr>
          <w:sz w:val="28"/>
          <w:szCs w:val="28"/>
        </w:rPr>
      </w:pPr>
      <w:r w:rsidRPr="00943FA2">
        <w:rPr>
          <w:b/>
          <w:sz w:val="32"/>
          <w:szCs w:val="32"/>
          <w:u w:val="single"/>
        </w:rPr>
        <w:t xml:space="preserve">Проведено койко-дней </w:t>
      </w:r>
      <w:r w:rsidR="002050A1" w:rsidRPr="000C6307">
        <w:rPr>
          <w:b/>
          <w:sz w:val="28"/>
          <w:szCs w:val="28"/>
          <w:u w:val="single"/>
        </w:rPr>
        <w:t xml:space="preserve">    </w:t>
      </w:r>
      <w:r w:rsidR="002050A1" w:rsidRPr="000C6307">
        <w:rPr>
          <w:sz w:val="28"/>
          <w:szCs w:val="28"/>
        </w:rPr>
        <w:t>12 дней</w:t>
      </w:r>
    </w:p>
    <w:p w:rsidR="00413641" w:rsidRPr="000C6307" w:rsidRDefault="00413641" w:rsidP="00DD53D2">
      <w:pPr>
        <w:pStyle w:val="a4"/>
        <w:numPr>
          <w:ilvl w:val="0"/>
          <w:numId w:val="1"/>
        </w:numPr>
        <w:rPr>
          <w:sz w:val="28"/>
          <w:szCs w:val="28"/>
        </w:rPr>
      </w:pPr>
      <w:r w:rsidRPr="00943FA2">
        <w:rPr>
          <w:b/>
          <w:sz w:val="32"/>
          <w:szCs w:val="32"/>
          <w:u w:val="single"/>
        </w:rPr>
        <w:t>ФИО</w:t>
      </w:r>
      <w:r w:rsidRPr="00943FA2">
        <w:rPr>
          <w:sz w:val="32"/>
          <w:szCs w:val="32"/>
        </w:rPr>
        <w:t>:</w:t>
      </w:r>
      <w:r w:rsidRPr="000C6307">
        <w:rPr>
          <w:sz w:val="28"/>
          <w:szCs w:val="28"/>
        </w:rPr>
        <w:t xml:space="preserve"> </w:t>
      </w:r>
      <w:r w:rsidR="009A5259" w:rsidRPr="000C6307">
        <w:rPr>
          <w:sz w:val="28"/>
          <w:szCs w:val="28"/>
        </w:rPr>
        <w:t>Скачкова Людмила Петровна</w:t>
      </w:r>
    </w:p>
    <w:p w:rsidR="002050A1" w:rsidRPr="000C6307" w:rsidRDefault="002050A1" w:rsidP="00DD53D2">
      <w:pPr>
        <w:pStyle w:val="a4"/>
        <w:numPr>
          <w:ilvl w:val="0"/>
          <w:numId w:val="1"/>
        </w:numPr>
        <w:rPr>
          <w:sz w:val="28"/>
          <w:szCs w:val="28"/>
        </w:rPr>
      </w:pPr>
      <w:r w:rsidRPr="00943FA2">
        <w:rPr>
          <w:b/>
          <w:sz w:val="32"/>
          <w:szCs w:val="32"/>
          <w:u w:val="single"/>
        </w:rPr>
        <w:t xml:space="preserve">Пол </w:t>
      </w:r>
      <w:r w:rsidRPr="000C6307">
        <w:rPr>
          <w:b/>
          <w:sz w:val="28"/>
          <w:szCs w:val="28"/>
          <w:u w:val="single"/>
        </w:rPr>
        <w:t xml:space="preserve">     </w:t>
      </w:r>
      <w:r w:rsidRPr="000C6307">
        <w:rPr>
          <w:sz w:val="28"/>
          <w:szCs w:val="28"/>
        </w:rPr>
        <w:t>женский</w:t>
      </w:r>
    </w:p>
    <w:p w:rsidR="00413641" w:rsidRPr="000C6307" w:rsidRDefault="00413641" w:rsidP="00DD53D2">
      <w:pPr>
        <w:pStyle w:val="a4"/>
        <w:numPr>
          <w:ilvl w:val="0"/>
          <w:numId w:val="1"/>
        </w:numPr>
        <w:rPr>
          <w:sz w:val="28"/>
          <w:szCs w:val="28"/>
        </w:rPr>
      </w:pPr>
      <w:r w:rsidRPr="00943FA2">
        <w:rPr>
          <w:b/>
          <w:sz w:val="32"/>
          <w:szCs w:val="32"/>
          <w:u w:val="single"/>
        </w:rPr>
        <w:t>Возраст</w:t>
      </w:r>
      <w:r w:rsidRPr="000C6307">
        <w:rPr>
          <w:sz w:val="28"/>
          <w:szCs w:val="28"/>
        </w:rPr>
        <w:t xml:space="preserve"> </w:t>
      </w:r>
      <w:r w:rsidR="002050A1" w:rsidRPr="000C6307">
        <w:rPr>
          <w:sz w:val="28"/>
          <w:szCs w:val="28"/>
        </w:rPr>
        <w:t xml:space="preserve"> 53 года</w:t>
      </w:r>
    </w:p>
    <w:p w:rsidR="002050A1" w:rsidRPr="000C6307" w:rsidRDefault="002050A1" w:rsidP="00943FA2">
      <w:pPr>
        <w:pStyle w:val="a4"/>
        <w:numPr>
          <w:ilvl w:val="0"/>
          <w:numId w:val="1"/>
        </w:numPr>
        <w:tabs>
          <w:tab w:val="clear" w:pos="900"/>
        </w:tabs>
        <w:rPr>
          <w:sz w:val="28"/>
          <w:szCs w:val="28"/>
        </w:rPr>
      </w:pPr>
      <w:r w:rsidRPr="00943FA2">
        <w:rPr>
          <w:b/>
          <w:sz w:val="32"/>
          <w:szCs w:val="32"/>
          <w:u w:val="single"/>
        </w:rPr>
        <w:t>Постоянное место жительства</w:t>
      </w:r>
      <w:r w:rsidRPr="000C6307">
        <w:rPr>
          <w:sz w:val="28"/>
          <w:szCs w:val="28"/>
        </w:rPr>
        <w:t xml:space="preserve"> Челябинск, ул. Молодогвардейцев д 70 А - кв. 132</w:t>
      </w:r>
    </w:p>
    <w:p w:rsidR="002050A1" w:rsidRPr="000C6307" w:rsidRDefault="002050A1" w:rsidP="00DD53D2">
      <w:pPr>
        <w:pStyle w:val="a4"/>
        <w:numPr>
          <w:ilvl w:val="0"/>
          <w:numId w:val="1"/>
        </w:numPr>
        <w:rPr>
          <w:sz w:val="28"/>
          <w:szCs w:val="28"/>
        </w:rPr>
      </w:pPr>
      <w:r w:rsidRPr="00943FA2">
        <w:rPr>
          <w:b/>
          <w:sz w:val="32"/>
          <w:szCs w:val="32"/>
          <w:u w:val="single"/>
        </w:rPr>
        <w:t>Место работы, профессия</w:t>
      </w:r>
      <w:r w:rsidRPr="000C6307">
        <w:rPr>
          <w:b/>
          <w:sz w:val="28"/>
          <w:szCs w:val="28"/>
          <w:u w:val="single"/>
        </w:rPr>
        <w:t xml:space="preserve"> </w:t>
      </w:r>
      <w:r w:rsidRPr="000C6307">
        <w:rPr>
          <w:sz w:val="28"/>
          <w:szCs w:val="28"/>
        </w:rPr>
        <w:t xml:space="preserve"> школа  № 41, учитель.</w:t>
      </w:r>
    </w:p>
    <w:p w:rsidR="002050A1" w:rsidRPr="000C6307" w:rsidRDefault="002050A1" w:rsidP="00DD53D2">
      <w:pPr>
        <w:pStyle w:val="a4"/>
        <w:numPr>
          <w:ilvl w:val="0"/>
          <w:numId w:val="1"/>
        </w:numPr>
        <w:rPr>
          <w:sz w:val="28"/>
          <w:szCs w:val="28"/>
        </w:rPr>
      </w:pPr>
      <w:r w:rsidRPr="00943FA2">
        <w:rPr>
          <w:b/>
          <w:sz w:val="32"/>
          <w:szCs w:val="32"/>
          <w:u w:val="single"/>
        </w:rPr>
        <w:t>Кем направлен больной</w:t>
      </w:r>
      <w:r w:rsidRPr="000C6307">
        <w:rPr>
          <w:b/>
          <w:sz w:val="28"/>
          <w:szCs w:val="28"/>
          <w:u w:val="single"/>
        </w:rPr>
        <w:t xml:space="preserve">   </w:t>
      </w:r>
      <w:r w:rsidRPr="000C6307">
        <w:rPr>
          <w:sz w:val="28"/>
          <w:szCs w:val="28"/>
        </w:rPr>
        <w:t>хирургом поликлиники</w:t>
      </w:r>
    </w:p>
    <w:p w:rsidR="002050A1" w:rsidRPr="00943FA2" w:rsidRDefault="002050A1" w:rsidP="00DD53D2">
      <w:pPr>
        <w:pStyle w:val="a4"/>
        <w:numPr>
          <w:ilvl w:val="0"/>
          <w:numId w:val="1"/>
        </w:numPr>
        <w:rPr>
          <w:sz w:val="32"/>
          <w:szCs w:val="32"/>
        </w:rPr>
      </w:pPr>
      <w:r w:rsidRPr="00943FA2">
        <w:rPr>
          <w:b/>
          <w:sz w:val="32"/>
          <w:szCs w:val="32"/>
          <w:u w:val="single"/>
        </w:rPr>
        <w:t>Госпитализирован в плановом порядке</w:t>
      </w:r>
    </w:p>
    <w:p w:rsidR="00430E3F" w:rsidRPr="000C6307" w:rsidRDefault="00430E3F" w:rsidP="00DD53D2">
      <w:pPr>
        <w:pStyle w:val="a4"/>
        <w:numPr>
          <w:ilvl w:val="0"/>
          <w:numId w:val="1"/>
        </w:numPr>
        <w:rPr>
          <w:sz w:val="28"/>
          <w:szCs w:val="28"/>
        </w:rPr>
      </w:pPr>
      <w:r w:rsidRPr="00943FA2">
        <w:rPr>
          <w:b/>
          <w:sz w:val="36"/>
          <w:szCs w:val="36"/>
          <w:u w:val="single"/>
        </w:rPr>
        <w:t>Врачебный диагноз</w:t>
      </w:r>
      <w:r w:rsidRPr="000C6307">
        <w:rPr>
          <w:b/>
          <w:sz w:val="28"/>
          <w:szCs w:val="28"/>
          <w:u w:val="single"/>
        </w:rPr>
        <w:t xml:space="preserve"> </w:t>
      </w:r>
      <w:r w:rsidRPr="000C6307">
        <w:rPr>
          <w:sz w:val="28"/>
          <w:szCs w:val="28"/>
        </w:rPr>
        <w:t xml:space="preserve"> Остеоартроз с поражением коленных суставов, ФНС </w:t>
      </w:r>
      <w:r w:rsidRPr="000C6307">
        <w:rPr>
          <w:sz w:val="28"/>
          <w:szCs w:val="28"/>
          <w:lang w:val="en-US"/>
        </w:rPr>
        <w:t>I</w:t>
      </w:r>
      <w:r w:rsidRPr="000C6307">
        <w:rPr>
          <w:sz w:val="28"/>
          <w:szCs w:val="28"/>
        </w:rPr>
        <w:t>-</w:t>
      </w:r>
      <w:r w:rsidRPr="000C6307">
        <w:rPr>
          <w:sz w:val="28"/>
          <w:szCs w:val="28"/>
          <w:lang w:val="en-US"/>
        </w:rPr>
        <w:t>II</w:t>
      </w:r>
      <w:r w:rsidRPr="000C6307">
        <w:rPr>
          <w:sz w:val="28"/>
          <w:szCs w:val="28"/>
        </w:rPr>
        <w:t xml:space="preserve"> </w:t>
      </w:r>
      <w:r w:rsidR="00FC398E" w:rsidRPr="000C6307">
        <w:rPr>
          <w:sz w:val="28"/>
          <w:szCs w:val="28"/>
        </w:rPr>
        <w:t>ст. Синовит</w:t>
      </w:r>
      <w:r w:rsidRPr="000C6307">
        <w:rPr>
          <w:sz w:val="28"/>
          <w:szCs w:val="28"/>
        </w:rPr>
        <w:t>.</w:t>
      </w:r>
    </w:p>
    <w:p w:rsidR="00430E3F" w:rsidRPr="000C6307" w:rsidRDefault="00430E3F" w:rsidP="00DD53D2">
      <w:pPr>
        <w:pStyle w:val="a4"/>
        <w:ind w:left="360"/>
        <w:rPr>
          <w:sz w:val="28"/>
          <w:szCs w:val="28"/>
        </w:rPr>
      </w:pPr>
    </w:p>
    <w:p w:rsidR="00413641" w:rsidRPr="000C6307" w:rsidRDefault="00413641" w:rsidP="00DD53D2">
      <w:pPr>
        <w:pStyle w:val="a4"/>
        <w:rPr>
          <w:sz w:val="28"/>
          <w:szCs w:val="28"/>
        </w:rPr>
      </w:pPr>
    </w:p>
    <w:p w:rsidR="00413641" w:rsidRPr="00943FA2" w:rsidRDefault="00430E3F" w:rsidP="00943FA2">
      <w:pPr>
        <w:pStyle w:val="a4"/>
        <w:tabs>
          <w:tab w:val="left" w:pos="2400"/>
        </w:tabs>
        <w:rPr>
          <w:sz w:val="32"/>
          <w:szCs w:val="32"/>
        </w:rPr>
      </w:pPr>
      <w:r w:rsidRPr="000C6307">
        <w:rPr>
          <w:sz w:val="28"/>
          <w:szCs w:val="28"/>
        </w:rPr>
        <w:tab/>
      </w:r>
      <w:r w:rsidR="00FA6711" w:rsidRPr="00FA6711">
        <w:rPr>
          <w:b/>
          <w:sz w:val="32"/>
          <w:szCs w:val="32"/>
        </w:rPr>
        <w:t>1</w:t>
      </w:r>
      <w:r w:rsidRPr="00943FA2">
        <w:rPr>
          <w:b/>
          <w:sz w:val="32"/>
          <w:szCs w:val="32"/>
        </w:rPr>
        <w:t>. Этап обследования (сбор данных).</w:t>
      </w:r>
    </w:p>
    <w:p w:rsidR="00413641" w:rsidRPr="00F977DF" w:rsidRDefault="00430E3F" w:rsidP="00DD53D2">
      <w:pPr>
        <w:pStyle w:val="a4"/>
        <w:tabs>
          <w:tab w:val="left" w:pos="2805"/>
        </w:tabs>
        <w:rPr>
          <w:b/>
          <w:sz w:val="32"/>
          <w:szCs w:val="32"/>
        </w:rPr>
      </w:pPr>
      <w:r w:rsidRPr="000C6307">
        <w:rPr>
          <w:sz w:val="28"/>
          <w:szCs w:val="28"/>
        </w:rPr>
        <w:tab/>
      </w:r>
      <w:r w:rsidR="00F977DF" w:rsidRPr="00F977DF">
        <w:rPr>
          <w:b/>
          <w:sz w:val="28"/>
          <w:szCs w:val="28"/>
        </w:rPr>
        <w:t>Жалобы</w:t>
      </w:r>
      <w:r w:rsidR="00482A62" w:rsidRPr="00F977DF">
        <w:rPr>
          <w:b/>
          <w:sz w:val="32"/>
          <w:szCs w:val="32"/>
        </w:rPr>
        <w:t>:</w:t>
      </w:r>
    </w:p>
    <w:p w:rsidR="00413641" w:rsidRPr="000C6307" w:rsidRDefault="00430E3F" w:rsidP="00DD53D2">
      <w:pPr>
        <w:pStyle w:val="a4"/>
        <w:rPr>
          <w:sz w:val="28"/>
          <w:szCs w:val="28"/>
        </w:rPr>
      </w:pPr>
      <w:r w:rsidRPr="000C6307">
        <w:rPr>
          <w:sz w:val="28"/>
          <w:szCs w:val="28"/>
        </w:rPr>
        <w:t>П</w:t>
      </w:r>
      <w:r w:rsidR="00413641" w:rsidRPr="000C6307">
        <w:rPr>
          <w:sz w:val="28"/>
          <w:szCs w:val="28"/>
        </w:rPr>
        <w:t>ри поступлении в стационар больная предъявляла жалобы:</w:t>
      </w:r>
    </w:p>
    <w:p w:rsidR="00413641" w:rsidRPr="000C6307" w:rsidRDefault="00413641" w:rsidP="00DD53D2">
      <w:pPr>
        <w:pStyle w:val="a4"/>
        <w:numPr>
          <w:ilvl w:val="0"/>
          <w:numId w:val="2"/>
        </w:numPr>
        <w:rPr>
          <w:sz w:val="28"/>
          <w:szCs w:val="28"/>
        </w:rPr>
      </w:pPr>
      <w:r w:rsidRPr="000C6307">
        <w:rPr>
          <w:sz w:val="28"/>
          <w:szCs w:val="28"/>
        </w:rPr>
        <w:t>боли в коленных суставах, возникающие в начале движения,</w:t>
      </w:r>
      <w:r w:rsidR="00430E3F" w:rsidRPr="000C6307">
        <w:rPr>
          <w:sz w:val="28"/>
          <w:szCs w:val="28"/>
        </w:rPr>
        <w:t xml:space="preserve"> при длительном сидении,</w:t>
      </w:r>
      <w:r w:rsidRPr="000C6307">
        <w:rPr>
          <w:sz w:val="28"/>
          <w:szCs w:val="28"/>
        </w:rPr>
        <w:t xml:space="preserve"> постепенно стихающие по мере продолжения физической нагрузки, усиливающиеся к вечеру и уменьшающиеся после отдыха</w:t>
      </w:r>
      <w:r w:rsidR="00430E3F" w:rsidRPr="000C6307">
        <w:rPr>
          <w:sz w:val="28"/>
          <w:szCs w:val="28"/>
        </w:rPr>
        <w:t>. Иногда боли усиливаются при переохлаждении и реагируют на перемену атмосферного давления</w:t>
      </w:r>
      <w:r w:rsidR="006C1102" w:rsidRPr="000C6307">
        <w:rPr>
          <w:sz w:val="28"/>
          <w:szCs w:val="28"/>
        </w:rPr>
        <w:t xml:space="preserve"> (магнитные бури). Отмечает наличие скованности в суставах по утрам, которая проходит через 10-15 минут. </w:t>
      </w:r>
    </w:p>
    <w:p w:rsidR="00413641" w:rsidRPr="000C6307" w:rsidRDefault="00413641" w:rsidP="00DD53D2">
      <w:pPr>
        <w:pStyle w:val="a4"/>
        <w:numPr>
          <w:ilvl w:val="0"/>
          <w:numId w:val="2"/>
        </w:numPr>
        <w:rPr>
          <w:sz w:val="28"/>
          <w:szCs w:val="28"/>
        </w:rPr>
      </w:pPr>
      <w:r w:rsidRPr="000C6307">
        <w:rPr>
          <w:sz w:val="28"/>
          <w:szCs w:val="28"/>
        </w:rPr>
        <w:t>хруст в коленных суставах при движении;</w:t>
      </w:r>
    </w:p>
    <w:p w:rsidR="00413641" w:rsidRPr="000C6307" w:rsidRDefault="00413641" w:rsidP="00DD53D2">
      <w:pPr>
        <w:pStyle w:val="a4"/>
        <w:numPr>
          <w:ilvl w:val="0"/>
          <w:numId w:val="2"/>
        </w:numPr>
        <w:rPr>
          <w:sz w:val="28"/>
          <w:szCs w:val="28"/>
        </w:rPr>
      </w:pPr>
      <w:r w:rsidRPr="000C6307">
        <w:rPr>
          <w:sz w:val="28"/>
          <w:szCs w:val="28"/>
        </w:rPr>
        <w:t>ограничение движений в коленных суставах: ограничение сгибания и разгибания, невозможность приседать, затруднение при спуске по лестнице;</w:t>
      </w:r>
    </w:p>
    <w:p w:rsidR="006C1102" w:rsidRDefault="00413641" w:rsidP="00DD53D2">
      <w:pPr>
        <w:pStyle w:val="a4"/>
        <w:numPr>
          <w:ilvl w:val="0"/>
          <w:numId w:val="2"/>
        </w:numPr>
        <w:rPr>
          <w:sz w:val="28"/>
          <w:szCs w:val="28"/>
        </w:rPr>
      </w:pPr>
      <w:r w:rsidRPr="000C6307">
        <w:rPr>
          <w:sz w:val="28"/>
          <w:szCs w:val="28"/>
        </w:rPr>
        <w:t>припухлость коленных суставов, повышение местной температуры</w:t>
      </w:r>
      <w:r w:rsidR="006C1102" w:rsidRPr="000C6307">
        <w:rPr>
          <w:sz w:val="28"/>
          <w:szCs w:val="28"/>
        </w:rPr>
        <w:t>.</w:t>
      </w:r>
    </w:p>
    <w:p w:rsidR="00F977DF" w:rsidRPr="00F977DF" w:rsidRDefault="00F977DF" w:rsidP="00F977DF">
      <w:pPr>
        <w:pStyle w:val="a4"/>
        <w:ind w:left="360"/>
        <w:rPr>
          <w:b/>
          <w:sz w:val="28"/>
          <w:szCs w:val="28"/>
          <w:u w:val="single"/>
          <w:lang w:val="en-US"/>
        </w:rPr>
      </w:pPr>
      <w:r w:rsidRPr="00F977DF">
        <w:rPr>
          <w:b/>
          <w:sz w:val="28"/>
          <w:szCs w:val="28"/>
          <w:u w:val="single"/>
          <w:lang w:val="en-US"/>
        </w:rPr>
        <w:t>An</w:t>
      </w:r>
      <w:r w:rsidR="00221BEF">
        <w:rPr>
          <w:b/>
          <w:sz w:val="28"/>
          <w:szCs w:val="28"/>
          <w:u w:val="single"/>
          <w:lang w:val="en-US"/>
        </w:rPr>
        <w:t xml:space="preserve">amnesis </w:t>
      </w:r>
      <w:r w:rsidRPr="00F977DF">
        <w:rPr>
          <w:b/>
          <w:sz w:val="28"/>
          <w:szCs w:val="28"/>
          <w:u w:val="single"/>
          <w:lang w:val="en-US"/>
        </w:rPr>
        <w:t>morbi:</w:t>
      </w:r>
    </w:p>
    <w:p w:rsidR="006C1102" w:rsidRPr="000C6307" w:rsidRDefault="006C1102" w:rsidP="00DD53D2">
      <w:pPr>
        <w:pStyle w:val="a4"/>
        <w:rPr>
          <w:sz w:val="28"/>
          <w:szCs w:val="28"/>
        </w:rPr>
      </w:pPr>
      <w:r w:rsidRPr="000C6307">
        <w:rPr>
          <w:sz w:val="28"/>
          <w:szCs w:val="28"/>
        </w:rPr>
        <w:t>Считает себя больной около 9 лет. Связывает это с длительным стоянием на ногах (работает учителем). В начале беспокоили боли в суставах, на которые не обращала внимание. За медицинской помощью не обращалась, лечилась самостоятельно приемом диклофенак</w:t>
      </w:r>
      <w:r w:rsidR="00493B0A" w:rsidRPr="000C6307">
        <w:rPr>
          <w:sz w:val="28"/>
          <w:szCs w:val="28"/>
        </w:rPr>
        <w:t>а</w:t>
      </w:r>
      <w:r w:rsidRPr="000C6307">
        <w:rPr>
          <w:sz w:val="28"/>
          <w:szCs w:val="28"/>
        </w:rPr>
        <w:t xml:space="preserve"> и прогреванием коленных суставов  солью.</w:t>
      </w:r>
    </w:p>
    <w:p w:rsidR="00493B0A" w:rsidRPr="000C6307" w:rsidRDefault="00493B0A" w:rsidP="00DD53D2">
      <w:pPr>
        <w:pStyle w:val="a4"/>
        <w:rPr>
          <w:sz w:val="28"/>
          <w:szCs w:val="28"/>
        </w:rPr>
      </w:pPr>
      <w:r w:rsidRPr="000C6307">
        <w:rPr>
          <w:sz w:val="28"/>
          <w:szCs w:val="28"/>
        </w:rPr>
        <w:t>Впервые обратилась к врачам около 5 лет назад, когда участились боли, усилился хруст в</w:t>
      </w:r>
      <w:r w:rsidR="00943FA2">
        <w:rPr>
          <w:sz w:val="28"/>
          <w:szCs w:val="28"/>
        </w:rPr>
        <w:t xml:space="preserve"> </w:t>
      </w:r>
      <w:r w:rsidRPr="000C6307">
        <w:rPr>
          <w:sz w:val="28"/>
          <w:szCs w:val="28"/>
        </w:rPr>
        <w:t>суставах и некоторое ограничение в движении. Было рекомендовано прием НПВП и ограничение нагрузки на суставы.</w:t>
      </w:r>
    </w:p>
    <w:p w:rsidR="00493B0A" w:rsidRPr="000C6307" w:rsidRDefault="00493B0A" w:rsidP="00DD53D2">
      <w:pPr>
        <w:pStyle w:val="a4"/>
        <w:rPr>
          <w:sz w:val="28"/>
          <w:szCs w:val="28"/>
        </w:rPr>
      </w:pPr>
      <w:r w:rsidRPr="000C6307">
        <w:rPr>
          <w:sz w:val="28"/>
          <w:szCs w:val="28"/>
        </w:rPr>
        <w:t>В данный раз обратилась к врачу с усилением болей, ограничением подвижности и небольшое увеличение сустава. Была направлена в дневной стационар после консультации ортопеда.</w:t>
      </w:r>
    </w:p>
    <w:p w:rsidR="00413641" w:rsidRDefault="00493B0A" w:rsidP="00F977DF">
      <w:pPr>
        <w:pStyle w:val="a4"/>
        <w:rPr>
          <w:sz w:val="28"/>
          <w:szCs w:val="28"/>
          <w:lang w:val="en-US"/>
        </w:rPr>
      </w:pPr>
      <w:r w:rsidRPr="000C6307">
        <w:rPr>
          <w:sz w:val="28"/>
          <w:szCs w:val="28"/>
        </w:rPr>
        <w:t xml:space="preserve">На стационарном лечении по поводу данного заболевания не находилась. </w:t>
      </w:r>
    </w:p>
    <w:p w:rsidR="00F977DF" w:rsidRPr="00F977DF" w:rsidRDefault="00221BEF" w:rsidP="00F977DF">
      <w:pPr>
        <w:pStyle w:val="a4"/>
        <w:rPr>
          <w:b/>
          <w:sz w:val="28"/>
          <w:szCs w:val="28"/>
          <w:u w:val="single"/>
          <w:lang w:val="en-US"/>
        </w:rPr>
      </w:pPr>
      <w:r w:rsidRPr="00F977DF">
        <w:rPr>
          <w:b/>
          <w:sz w:val="28"/>
          <w:szCs w:val="28"/>
          <w:u w:val="single"/>
          <w:lang w:val="en-US"/>
        </w:rPr>
        <w:t>An</w:t>
      </w:r>
      <w:r>
        <w:rPr>
          <w:b/>
          <w:sz w:val="28"/>
          <w:szCs w:val="28"/>
          <w:u w:val="single"/>
          <w:lang w:val="en-US"/>
        </w:rPr>
        <w:t>amnesis</w:t>
      </w:r>
      <w:r w:rsidR="00F977DF" w:rsidRPr="00F977DF">
        <w:rPr>
          <w:b/>
          <w:sz w:val="28"/>
          <w:szCs w:val="28"/>
          <w:u w:val="single"/>
          <w:lang w:val="en-US"/>
        </w:rPr>
        <w:t xml:space="preserve"> vitae:</w:t>
      </w:r>
    </w:p>
    <w:p w:rsidR="00650CAE" w:rsidRPr="000C6307" w:rsidRDefault="00650CAE" w:rsidP="00DD53D2">
      <w:pPr>
        <w:pStyle w:val="a4"/>
        <w:ind w:firstLine="360"/>
        <w:rPr>
          <w:sz w:val="28"/>
          <w:szCs w:val="28"/>
        </w:rPr>
      </w:pPr>
      <w:r w:rsidRPr="000C6307">
        <w:rPr>
          <w:sz w:val="28"/>
          <w:szCs w:val="28"/>
        </w:rPr>
        <w:t xml:space="preserve">Родилась  и выросла в г. </w:t>
      </w:r>
      <w:r w:rsidR="00695825" w:rsidRPr="000C6307">
        <w:rPr>
          <w:sz w:val="28"/>
          <w:szCs w:val="28"/>
        </w:rPr>
        <w:t>Челябинске, росла</w:t>
      </w:r>
      <w:r w:rsidRPr="000C6307">
        <w:rPr>
          <w:sz w:val="28"/>
          <w:szCs w:val="28"/>
        </w:rPr>
        <w:t xml:space="preserve"> и</w:t>
      </w:r>
      <w:r w:rsidR="00695825" w:rsidRPr="000C6307">
        <w:rPr>
          <w:sz w:val="28"/>
          <w:szCs w:val="28"/>
        </w:rPr>
        <w:t xml:space="preserve"> </w:t>
      </w:r>
      <w:r w:rsidRPr="000C6307">
        <w:rPr>
          <w:sz w:val="28"/>
          <w:szCs w:val="28"/>
        </w:rPr>
        <w:t xml:space="preserve">развивалась </w:t>
      </w:r>
      <w:r w:rsidR="00695825" w:rsidRPr="000C6307">
        <w:rPr>
          <w:sz w:val="28"/>
          <w:szCs w:val="28"/>
        </w:rPr>
        <w:t xml:space="preserve"> в хороших социально-бытовых условиях.</w:t>
      </w:r>
    </w:p>
    <w:p w:rsidR="00695825" w:rsidRPr="000C6307" w:rsidRDefault="00695825" w:rsidP="00DD53D2">
      <w:pPr>
        <w:pStyle w:val="a4"/>
        <w:ind w:firstLine="360"/>
        <w:rPr>
          <w:sz w:val="28"/>
          <w:szCs w:val="28"/>
        </w:rPr>
      </w:pPr>
      <w:r w:rsidRPr="000C6307">
        <w:rPr>
          <w:sz w:val="28"/>
          <w:szCs w:val="28"/>
        </w:rPr>
        <w:t>Замужем. Состав семьи: муж 2 детей</w:t>
      </w:r>
      <w:r w:rsidR="00FB10F5" w:rsidRPr="000C6307">
        <w:rPr>
          <w:sz w:val="28"/>
          <w:szCs w:val="28"/>
        </w:rPr>
        <w:t xml:space="preserve">. </w:t>
      </w:r>
    </w:p>
    <w:p w:rsidR="00493B0A" w:rsidRPr="000C6307" w:rsidRDefault="00493B0A" w:rsidP="00DD53D2">
      <w:pPr>
        <w:pStyle w:val="a4"/>
        <w:ind w:firstLine="360"/>
        <w:rPr>
          <w:sz w:val="28"/>
          <w:szCs w:val="28"/>
        </w:rPr>
      </w:pPr>
      <w:r w:rsidRPr="000C6307">
        <w:rPr>
          <w:sz w:val="28"/>
          <w:szCs w:val="28"/>
        </w:rPr>
        <w:t>Травмы</w:t>
      </w:r>
      <w:r w:rsidR="00650CAE" w:rsidRPr="000C6307">
        <w:rPr>
          <w:sz w:val="28"/>
          <w:szCs w:val="28"/>
        </w:rPr>
        <w:t>,</w:t>
      </w:r>
      <w:r w:rsidRPr="000C6307">
        <w:rPr>
          <w:sz w:val="28"/>
          <w:szCs w:val="28"/>
        </w:rPr>
        <w:t xml:space="preserve"> операции </w:t>
      </w:r>
      <w:r w:rsidR="00650CAE" w:rsidRPr="000C6307">
        <w:rPr>
          <w:sz w:val="28"/>
          <w:szCs w:val="28"/>
        </w:rPr>
        <w:t xml:space="preserve"> и </w:t>
      </w:r>
      <w:r w:rsidR="00695825" w:rsidRPr="000C6307">
        <w:rPr>
          <w:sz w:val="28"/>
          <w:szCs w:val="28"/>
        </w:rPr>
        <w:t>гемотрансфузии</w:t>
      </w:r>
      <w:r w:rsidR="00650CAE" w:rsidRPr="000C6307">
        <w:rPr>
          <w:sz w:val="28"/>
          <w:szCs w:val="28"/>
        </w:rPr>
        <w:t xml:space="preserve"> отрицает.</w:t>
      </w:r>
    </w:p>
    <w:p w:rsidR="00650CAE" w:rsidRPr="000C6307" w:rsidRDefault="00650CAE" w:rsidP="00DD53D2">
      <w:pPr>
        <w:pStyle w:val="a4"/>
        <w:ind w:firstLine="360"/>
        <w:rPr>
          <w:sz w:val="28"/>
          <w:szCs w:val="28"/>
        </w:rPr>
      </w:pPr>
      <w:r w:rsidRPr="000C6307">
        <w:rPr>
          <w:sz w:val="28"/>
          <w:szCs w:val="28"/>
        </w:rPr>
        <w:t>Наследственность не отягощена (отец умер в 67 лет от рака прямой кишки, мать жива). Братьев и сестер нет.</w:t>
      </w:r>
    </w:p>
    <w:p w:rsidR="00650CAE" w:rsidRPr="000C6307" w:rsidRDefault="00650CAE" w:rsidP="00DD53D2">
      <w:pPr>
        <w:pStyle w:val="a4"/>
        <w:ind w:firstLine="360"/>
        <w:rPr>
          <w:sz w:val="28"/>
          <w:szCs w:val="28"/>
        </w:rPr>
      </w:pPr>
      <w:r w:rsidRPr="000C6307">
        <w:rPr>
          <w:sz w:val="28"/>
          <w:szCs w:val="28"/>
        </w:rPr>
        <w:t>Туберкулез, венерические заболевания отрицает.</w:t>
      </w:r>
    </w:p>
    <w:p w:rsidR="00695825" w:rsidRPr="000C6307" w:rsidRDefault="00695825" w:rsidP="00DD53D2">
      <w:pPr>
        <w:pStyle w:val="a4"/>
        <w:ind w:firstLine="360"/>
        <w:rPr>
          <w:sz w:val="28"/>
          <w:szCs w:val="28"/>
        </w:rPr>
      </w:pPr>
      <w:r w:rsidRPr="000C6307">
        <w:rPr>
          <w:sz w:val="28"/>
          <w:szCs w:val="28"/>
        </w:rPr>
        <w:t>Вредных привычек нет.</w:t>
      </w:r>
    </w:p>
    <w:p w:rsidR="00650CAE" w:rsidRPr="000C6307" w:rsidRDefault="00650CAE" w:rsidP="00DD53D2">
      <w:pPr>
        <w:pStyle w:val="a4"/>
        <w:ind w:firstLine="360"/>
        <w:jc w:val="left"/>
        <w:rPr>
          <w:sz w:val="28"/>
          <w:szCs w:val="28"/>
        </w:rPr>
      </w:pPr>
      <w:r w:rsidRPr="000C6307">
        <w:rPr>
          <w:sz w:val="28"/>
          <w:szCs w:val="28"/>
        </w:rPr>
        <w:t>Аллергические реакции на лекарственные препараты и продукты питания не отмечает.</w:t>
      </w:r>
    </w:p>
    <w:p w:rsidR="00695825" w:rsidRPr="000C6307" w:rsidRDefault="00695825" w:rsidP="00DD53D2">
      <w:pPr>
        <w:pStyle w:val="a4"/>
        <w:ind w:firstLine="360"/>
        <w:jc w:val="left"/>
        <w:rPr>
          <w:sz w:val="28"/>
          <w:szCs w:val="28"/>
        </w:rPr>
      </w:pPr>
      <w:r w:rsidRPr="000C6307">
        <w:rPr>
          <w:sz w:val="28"/>
          <w:szCs w:val="28"/>
        </w:rPr>
        <w:t>Из перенесенных заболеваний отмечает не частые ОРВИ.</w:t>
      </w:r>
    </w:p>
    <w:p w:rsidR="00695825" w:rsidRPr="000C6307" w:rsidRDefault="00695825" w:rsidP="00DD53D2">
      <w:pPr>
        <w:pStyle w:val="a4"/>
        <w:ind w:firstLine="360"/>
        <w:jc w:val="left"/>
        <w:rPr>
          <w:sz w:val="28"/>
          <w:szCs w:val="28"/>
        </w:rPr>
      </w:pPr>
      <w:r w:rsidRPr="000C6307">
        <w:rPr>
          <w:sz w:val="28"/>
          <w:szCs w:val="28"/>
        </w:rPr>
        <w:t>Гинекологический анамнез:</w:t>
      </w:r>
      <w:r w:rsidRPr="000C6307">
        <w:rPr>
          <w:sz w:val="28"/>
          <w:szCs w:val="28"/>
          <w:lang w:val="en-US"/>
        </w:rPr>
        <w:t>mensis</w:t>
      </w:r>
      <w:r w:rsidRPr="000C6307">
        <w:rPr>
          <w:sz w:val="28"/>
          <w:szCs w:val="28"/>
        </w:rPr>
        <w:t xml:space="preserve"> с13 лет регулярные, безболезненны. Менопауза с 48 лет. Беременность -4; роды- 2;</w:t>
      </w:r>
      <w:r w:rsidR="00FB10F5" w:rsidRPr="000C6307">
        <w:rPr>
          <w:sz w:val="28"/>
          <w:szCs w:val="28"/>
        </w:rPr>
        <w:t>а</w:t>
      </w:r>
      <w:r w:rsidRPr="000C6307">
        <w:rPr>
          <w:sz w:val="28"/>
          <w:szCs w:val="28"/>
        </w:rPr>
        <w:t>борт-2.Беременность и роды без осложнений.</w:t>
      </w:r>
    </w:p>
    <w:p w:rsidR="00482A62" w:rsidRPr="000C6307" w:rsidRDefault="00695825" w:rsidP="00DD53D2">
      <w:pPr>
        <w:pStyle w:val="a4"/>
        <w:ind w:firstLine="360"/>
        <w:jc w:val="left"/>
        <w:rPr>
          <w:sz w:val="28"/>
          <w:szCs w:val="28"/>
        </w:rPr>
      </w:pPr>
      <w:r w:rsidRPr="000C6307">
        <w:rPr>
          <w:sz w:val="28"/>
          <w:szCs w:val="28"/>
        </w:rPr>
        <w:t>Работа связана с длительным стоянием н</w:t>
      </w:r>
      <w:r w:rsidR="00482A62" w:rsidRPr="000C6307">
        <w:rPr>
          <w:sz w:val="28"/>
          <w:szCs w:val="28"/>
        </w:rPr>
        <w:t>а ногах</w:t>
      </w:r>
      <w:r w:rsidR="00FB10F5" w:rsidRPr="000C6307">
        <w:rPr>
          <w:sz w:val="28"/>
          <w:szCs w:val="28"/>
        </w:rPr>
        <w:t>,</w:t>
      </w:r>
      <w:r w:rsidR="00482A62" w:rsidRPr="000C6307">
        <w:rPr>
          <w:sz w:val="28"/>
          <w:szCs w:val="28"/>
        </w:rPr>
        <w:t xml:space="preserve"> также с большим количеством ходьбы.</w:t>
      </w:r>
    </w:p>
    <w:p w:rsidR="00413641" w:rsidRPr="00221BEF" w:rsidRDefault="00482A62" w:rsidP="00F977DF">
      <w:pPr>
        <w:pStyle w:val="a4"/>
        <w:ind w:firstLine="540"/>
        <w:rPr>
          <w:b/>
          <w:sz w:val="32"/>
          <w:szCs w:val="32"/>
          <w:u w:val="single"/>
        </w:rPr>
      </w:pPr>
      <w:r w:rsidRPr="00F977DF">
        <w:rPr>
          <w:b/>
          <w:sz w:val="28"/>
          <w:szCs w:val="28"/>
          <w:u w:val="single"/>
        </w:rPr>
        <w:tab/>
      </w:r>
      <w:r w:rsidR="00F977DF" w:rsidRPr="00F977DF">
        <w:rPr>
          <w:b/>
          <w:sz w:val="28"/>
          <w:szCs w:val="28"/>
          <w:u w:val="single"/>
          <w:lang w:val="en-US"/>
        </w:rPr>
        <w:t>St</w:t>
      </w:r>
      <w:r w:rsidR="00221BEF">
        <w:rPr>
          <w:b/>
          <w:sz w:val="28"/>
          <w:szCs w:val="28"/>
          <w:u w:val="single"/>
          <w:lang w:val="en-US"/>
        </w:rPr>
        <w:t>atus</w:t>
      </w:r>
      <w:r w:rsidR="00221BEF" w:rsidRPr="00221BEF">
        <w:rPr>
          <w:b/>
          <w:sz w:val="28"/>
          <w:szCs w:val="28"/>
          <w:u w:val="single"/>
        </w:rPr>
        <w:t xml:space="preserve"> </w:t>
      </w:r>
      <w:r w:rsidR="00F977DF" w:rsidRPr="00F977DF">
        <w:rPr>
          <w:b/>
          <w:sz w:val="28"/>
          <w:szCs w:val="28"/>
          <w:u w:val="single"/>
          <w:lang w:val="en-US"/>
        </w:rPr>
        <w:t>praesens</w:t>
      </w:r>
      <w:r w:rsidR="00F977DF" w:rsidRPr="00221BEF">
        <w:rPr>
          <w:b/>
          <w:sz w:val="28"/>
          <w:szCs w:val="28"/>
          <w:u w:val="single"/>
        </w:rPr>
        <w:t xml:space="preserve"> </w:t>
      </w:r>
      <w:r w:rsidR="00F977DF" w:rsidRPr="00F977DF">
        <w:rPr>
          <w:b/>
          <w:sz w:val="28"/>
          <w:szCs w:val="28"/>
          <w:u w:val="single"/>
          <w:lang w:val="en-US"/>
        </w:rPr>
        <w:t>communis</w:t>
      </w:r>
      <w:r w:rsidR="00F977DF" w:rsidRPr="00221BEF">
        <w:rPr>
          <w:b/>
          <w:sz w:val="28"/>
          <w:szCs w:val="28"/>
          <w:u w:val="single"/>
        </w:rPr>
        <w:t>:</w:t>
      </w:r>
    </w:p>
    <w:p w:rsidR="00482A62" w:rsidRPr="000C6307" w:rsidRDefault="00482A62" w:rsidP="00DD53D2">
      <w:pPr>
        <w:spacing w:line="360" w:lineRule="auto"/>
        <w:ind w:firstLine="708"/>
        <w:jc w:val="both"/>
        <w:rPr>
          <w:sz w:val="28"/>
          <w:szCs w:val="28"/>
        </w:rPr>
      </w:pPr>
      <w:r w:rsidRPr="000C6307">
        <w:rPr>
          <w:sz w:val="28"/>
          <w:szCs w:val="28"/>
        </w:rPr>
        <w:t>О</w:t>
      </w:r>
      <w:r w:rsidR="00413641" w:rsidRPr="000C6307">
        <w:rPr>
          <w:sz w:val="28"/>
          <w:szCs w:val="28"/>
        </w:rPr>
        <w:t>бщее состояние</w:t>
      </w:r>
      <w:r w:rsidRPr="000C6307">
        <w:rPr>
          <w:sz w:val="28"/>
          <w:szCs w:val="28"/>
        </w:rPr>
        <w:t xml:space="preserve"> удовлетворительное</w:t>
      </w:r>
      <w:r w:rsidR="00943FA2">
        <w:rPr>
          <w:sz w:val="28"/>
          <w:szCs w:val="28"/>
        </w:rPr>
        <w:t xml:space="preserve">. </w:t>
      </w:r>
      <w:r w:rsidR="00413641" w:rsidRPr="000C6307">
        <w:rPr>
          <w:sz w:val="28"/>
          <w:szCs w:val="28"/>
        </w:rPr>
        <w:t xml:space="preserve"> Сознание ясное, выражение лица спокойное.</w:t>
      </w:r>
    </w:p>
    <w:p w:rsidR="00482A62" w:rsidRPr="000C6307" w:rsidRDefault="00413641" w:rsidP="00DD53D2">
      <w:pPr>
        <w:spacing w:line="360" w:lineRule="auto"/>
        <w:ind w:firstLine="708"/>
        <w:jc w:val="both"/>
        <w:rPr>
          <w:sz w:val="28"/>
          <w:szCs w:val="28"/>
        </w:rPr>
      </w:pPr>
      <w:r w:rsidRPr="000C6307">
        <w:rPr>
          <w:sz w:val="28"/>
          <w:szCs w:val="28"/>
        </w:rPr>
        <w:t xml:space="preserve"> Телосложение правильное, конституция нормостени</w:t>
      </w:r>
      <w:r w:rsidRPr="000C6307">
        <w:rPr>
          <w:sz w:val="28"/>
          <w:szCs w:val="28"/>
        </w:rPr>
        <w:softHyphen/>
        <w:t>ческая. Вес 60 кг, рост 162 см</w:t>
      </w:r>
      <w:r w:rsidR="00482A62" w:rsidRPr="000C6307">
        <w:rPr>
          <w:sz w:val="28"/>
          <w:szCs w:val="28"/>
        </w:rPr>
        <w:t>.</w:t>
      </w:r>
      <w:r w:rsidRPr="000C6307">
        <w:rPr>
          <w:sz w:val="28"/>
          <w:szCs w:val="28"/>
        </w:rPr>
        <w:t xml:space="preserve"> Кожные покровы </w:t>
      </w:r>
      <w:r w:rsidR="00482A62" w:rsidRPr="000C6307">
        <w:rPr>
          <w:sz w:val="28"/>
          <w:szCs w:val="28"/>
        </w:rPr>
        <w:t xml:space="preserve"> и видимые слизистые </w:t>
      </w:r>
      <w:r w:rsidRPr="000C6307">
        <w:rPr>
          <w:sz w:val="28"/>
          <w:szCs w:val="28"/>
        </w:rPr>
        <w:t>розового цвета</w:t>
      </w:r>
      <w:r w:rsidR="00482A62" w:rsidRPr="000C6307">
        <w:rPr>
          <w:sz w:val="28"/>
          <w:szCs w:val="28"/>
        </w:rPr>
        <w:t>.</w:t>
      </w:r>
      <w:r w:rsidRPr="000C6307">
        <w:rPr>
          <w:sz w:val="28"/>
          <w:szCs w:val="28"/>
        </w:rPr>
        <w:t xml:space="preserve"> Влажность кожи умеренная, тургор тканей и эластичность кожи сохранены</w:t>
      </w:r>
      <w:r w:rsidR="00482A62" w:rsidRPr="000C6307">
        <w:rPr>
          <w:sz w:val="28"/>
          <w:szCs w:val="28"/>
        </w:rPr>
        <w:t>,</w:t>
      </w:r>
      <w:r w:rsidRPr="000C6307">
        <w:rPr>
          <w:sz w:val="28"/>
          <w:szCs w:val="28"/>
        </w:rPr>
        <w:t xml:space="preserve"> высыпаний нет</w:t>
      </w:r>
      <w:r w:rsidR="00482A62" w:rsidRPr="000C6307">
        <w:rPr>
          <w:sz w:val="28"/>
          <w:szCs w:val="28"/>
        </w:rPr>
        <w:t>.</w:t>
      </w:r>
    </w:p>
    <w:p w:rsidR="002667E9" w:rsidRPr="000C6307" w:rsidRDefault="00482A62" w:rsidP="00DD53D2">
      <w:pPr>
        <w:spacing w:line="360" w:lineRule="auto"/>
        <w:ind w:firstLine="708"/>
        <w:jc w:val="both"/>
        <w:rPr>
          <w:sz w:val="28"/>
          <w:szCs w:val="28"/>
        </w:rPr>
      </w:pPr>
      <w:r w:rsidRPr="000C6307">
        <w:rPr>
          <w:sz w:val="28"/>
          <w:szCs w:val="28"/>
        </w:rPr>
        <w:t xml:space="preserve">Отмечается деформация и дефигурация коленных суставов с обеих сторон. Некоторое ограничение движения в этих же суставах. </w:t>
      </w:r>
      <w:r w:rsidR="00B70811" w:rsidRPr="000C6307">
        <w:rPr>
          <w:sz w:val="28"/>
          <w:szCs w:val="28"/>
        </w:rPr>
        <w:t>Болезненность при пальпации суставов,</w:t>
      </w:r>
      <w:r w:rsidR="00291CE9" w:rsidRPr="000C6307">
        <w:rPr>
          <w:sz w:val="28"/>
          <w:szCs w:val="28"/>
        </w:rPr>
        <w:t xml:space="preserve"> припухлость,</w:t>
      </w:r>
      <w:r w:rsidR="00B70811" w:rsidRPr="000C6307">
        <w:rPr>
          <w:sz w:val="28"/>
          <w:szCs w:val="28"/>
        </w:rPr>
        <w:t xml:space="preserve"> нормальной температуры. </w:t>
      </w:r>
    </w:p>
    <w:p w:rsidR="00413641" w:rsidRPr="000C6307" w:rsidRDefault="002667E9" w:rsidP="00DD53D2">
      <w:pPr>
        <w:spacing w:line="360" w:lineRule="auto"/>
        <w:ind w:firstLine="708"/>
        <w:jc w:val="both"/>
        <w:rPr>
          <w:sz w:val="28"/>
          <w:szCs w:val="28"/>
        </w:rPr>
      </w:pPr>
      <w:r w:rsidRPr="000C6307">
        <w:rPr>
          <w:sz w:val="28"/>
          <w:szCs w:val="28"/>
        </w:rPr>
        <w:t>Дыхание глубокое, ритмичное, одышки нет. Грудная клетка симметричная. Обе половины симметрично участвуют в  акте дыхании. ЧДД 16 в минуту. При пальпации грудной клетки болезненности не обнаружено. Голосовое дрожание не изменено, проводится одинаково в симметричных участках грудной клетки. При сравнительной перкуссии над перкутируемое поверхностью легких перкуторный звук ясный, лёгочной, одинаковый с обеих сторон. При аускультации</w:t>
      </w:r>
      <w:r w:rsidR="00413641" w:rsidRPr="000C6307">
        <w:rPr>
          <w:sz w:val="28"/>
          <w:szCs w:val="28"/>
        </w:rPr>
        <w:t xml:space="preserve"> лёгких выявлено везикулярное дыхание над всей иссле</w:t>
      </w:r>
      <w:r w:rsidR="00413641" w:rsidRPr="000C6307">
        <w:rPr>
          <w:sz w:val="28"/>
          <w:szCs w:val="28"/>
        </w:rPr>
        <w:softHyphen/>
        <w:t>дуемой поверхностью. Хрипов, крепитации и шума трения плевры не обнаружено. Бронхофония симметричная, не изме</w:t>
      </w:r>
      <w:r w:rsidR="00413641" w:rsidRPr="000C6307">
        <w:rPr>
          <w:sz w:val="28"/>
          <w:szCs w:val="28"/>
        </w:rPr>
        <w:softHyphen/>
        <w:t>нена.</w:t>
      </w:r>
    </w:p>
    <w:p w:rsidR="00413641" w:rsidRPr="000C6307" w:rsidRDefault="00413641" w:rsidP="00DD53D2">
      <w:pPr>
        <w:spacing w:line="360" w:lineRule="auto"/>
        <w:ind w:firstLine="708"/>
        <w:jc w:val="both"/>
        <w:rPr>
          <w:sz w:val="28"/>
          <w:szCs w:val="28"/>
        </w:rPr>
      </w:pPr>
      <w:r w:rsidRPr="000C6307">
        <w:rPr>
          <w:sz w:val="28"/>
          <w:szCs w:val="28"/>
        </w:rPr>
        <w:t xml:space="preserve">Артериальный пульс одинаковый на обеих лучевых артериях, </w:t>
      </w:r>
      <w:r w:rsidR="00517512" w:rsidRPr="000C6307">
        <w:rPr>
          <w:sz w:val="28"/>
          <w:szCs w:val="28"/>
        </w:rPr>
        <w:t>68 уд/</w:t>
      </w:r>
      <w:r w:rsidRPr="000C6307">
        <w:rPr>
          <w:sz w:val="28"/>
          <w:szCs w:val="28"/>
        </w:rPr>
        <w:t xml:space="preserve">мин, ритмичный, соответствует частоте сердечных сокращений, полный, мягкий, малый, медленный. Артериальное давление </w:t>
      </w:r>
      <w:r w:rsidR="00517512" w:rsidRPr="000C6307">
        <w:rPr>
          <w:sz w:val="28"/>
          <w:szCs w:val="28"/>
        </w:rPr>
        <w:t>140/80 мм. рт. ст.</w:t>
      </w:r>
    </w:p>
    <w:p w:rsidR="00413641" w:rsidRPr="000C6307" w:rsidRDefault="00413641" w:rsidP="00DD53D2">
      <w:pPr>
        <w:spacing w:line="360" w:lineRule="auto"/>
        <w:jc w:val="both"/>
        <w:rPr>
          <w:sz w:val="28"/>
          <w:szCs w:val="28"/>
        </w:rPr>
      </w:pPr>
      <w:r w:rsidRPr="000C6307">
        <w:rPr>
          <w:sz w:val="28"/>
          <w:szCs w:val="28"/>
        </w:rPr>
        <w:tab/>
        <w:t>Границы сердца</w:t>
      </w:r>
      <w:r w:rsidR="00517512" w:rsidRPr="000C6307">
        <w:rPr>
          <w:sz w:val="28"/>
          <w:szCs w:val="28"/>
        </w:rPr>
        <w:t xml:space="preserve">   не изменены.</w:t>
      </w:r>
    </w:p>
    <w:p w:rsidR="008222F3" w:rsidRPr="000C6307" w:rsidRDefault="00413641" w:rsidP="00DD53D2">
      <w:pPr>
        <w:spacing w:line="360" w:lineRule="auto"/>
        <w:jc w:val="both"/>
        <w:rPr>
          <w:sz w:val="28"/>
          <w:szCs w:val="28"/>
        </w:rPr>
      </w:pPr>
      <w:r>
        <w:tab/>
      </w:r>
      <w:r w:rsidRPr="000C6307">
        <w:rPr>
          <w:sz w:val="28"/>
          <w:szCs w:val="28"/>
        </w:rPr>
        <w:t>Слизистая полости рта бледно-розового цвета, трещин и изъязвлений нет, десны розовые, плотные, без признаков кровоточивости. Мягкое и твердое нёбо розо</w:t>
      </w:r>
      <w:r w:rsidRPr="000C6307">
        <w:rPr>
          <w:sz w:val="28"/>
          <w:szCs w:val="28"/>
        </w:rPr>
        <w:softHyphen/>
        <w:t xml:space="preserve">вые, без налётов, изъязвлений и </w:t>
      </w:r>
      <w:r w:rsidR="00074E74" w:rsidRPr="000C6307">
        <w:rPr>
          <w:sz w:val="28"/>
          <w:szCs w:val="28"/>
        </w:rPr>
        <w:t>геморрагий</w:t>
      </w:r>
      <w:r w:rsidRPr="000C6307">
        <w:rPr>
          <w:sz w:val="28"/>
          <w:szCs w:val="28"/>
        </w:rPr>
        <w:t>.</w:t>
      </w:r>
    </w:p>
    <w:p w:rsidR="00413641" w:rsidRPr="000C6307" w:rsidRDefault="00413641" w:rsidP="00DD53D2">
      <w:pPr>
        <w:spacing w:line="360" w:lineRule="auto"/>
        <w:jc w:val="both"/>
        <w:rPr>
          <w:sz w:val="28"/>
          <w:szCs w:val="28"/>
        </w:rPr>
      </w:pPr>
      <w:r w:rsidRPr="000C6307">
        <w:rPr>
          <w:sz w:val="28"/>
          <w:szCs w:val="28"/>
        </w:rPr>
        <w:t xml:space="preserve"> Живот при исследовании стоя и лёжа обычной конфигурации, симметричный, участвует в дыхании. Видимой на глаз перистальтики и расширенных подкожных вен нет. Кожа живота не изменена. При пальпации напряжения передней брюшной стенки не выявлено, живот мягкий</w:t>
      </w:r>
      <w:r w:rsidR="008222F3" w:rsidRPr="000C6307">
        <w:rPr>
          <w:sz w:val="28"/>
          <w:szCs w:val="28"/>
        </w:rPr>
        <w:t xml:space="preserve"> безболезненный.</w:t>
      </w:r>
      <w:r w:rsidRPr="000C6307">
        <w:rPr>
          <w:sz w:val="28"/>
          <w:szCs w:val="28"/>
        </w:rPr>
        <w:t xml:space="preserve"> Грыж белой линии живота и диа</w:t>
      </w:r>
      <w:r w:rsidRPr="000C6307">
        <w:rPr>
          <w:sz w:val="28"/>
          <w:szCs w:val="28"/>
        </w:rPr>
        <w:softHyphen/>
        <w:t>стаза прямых мышц нет.</w:t>
      </w:r>
    </w:p>
    <w:p w:rsidR="008222F3" w:rsidRPr="000C6307" w:rsidRDefault="008222F3" w:rsidP="00DD53D2">
      <w:pPr>
        <w:pStyle w:val="3"/>
        <w:spacing w:line="360" w:lineRule="auto"/>
        <w:rPr>
          <w:sz w:val="28"/>
          <w:szCs w:val="28"/>
        </w:rPr>
      </w:pPr>
      <w:r w:rsidRPr="000C6307">
        <w:rPr>
          <w:sz w:val="28"/>
          <w:szCs w:val="28"/>
        </w:rPr>
        <w:t xml:space="preserve">Печень не увеличена. </w:t>
      </w:r>
      <w:r w:rsidR="00413641" w:rsidRPr="000C6307">
        <w:rPr>
          <w:sz w:val="28"/>
          <w:szCs w:val="28"/>
        </w:rPr>
        <w:t xml:space="preserve">Желчный пузырь не пальпируется, </w:t>
      </w:r>
    </w:p>
    <w:p w:rsidR="00413641" w:rsidRPr="000C6307" w:rsidRDefault="00413641" w:rsidP="00DD53D2">
      <w:pPr>
        <w:pStyle w:val="3"/>
        <w:spacing w:line="360" w:lineRule="auto"/>
        <w:rPr>
          <w:sz w:val="28"/>
          <w:szCs w:val="28"/>
        </w:rPr>
      </w:pPr>
      <w:r w:rsidRPr="000C6307">
        <w:rPr>
          <w:sz w:val="28"/>
          <w:szCs w:val="28"/>
        </w:rPr>
        <w:t xml:space="preserve"> Селезёнка для пальпации в положении лёжа на спине и на боку не доступна. </w:t>
      </w:r>
    </w:p>
    <w:p w:rsidR="00413641" w:rsidRPr="000C6307" w:rsidRDefault="00413641" w:rsidP="00DD53D2">
      <w:pPr>
        <w:pStyle w:val="a6"/>
        <w:spacing w:line="360" w:lineRule="auto"/>
        <w:ind w:firstLine="708"/>
        <w:rPr>
          <w:szCs w:val="28"/>
        </w:rPr>
      </w:pPr>
      <w:r w:rsidRPr="000C6307">
        <w:rPr>
          <w:szCs w:val="28"/>
        </w:rPr>
        <w:t xml:space="preserve"> </w:t>
      </w:r>
      <w:r w:rsidR="00B70811" w:rsidRPr="000C6307">
        <w:rPr>
          <w:szCs w:val="28"/>
        </w:rPr>
        <w:t>В</w:t>
      </w:r>
      <w:r w:rsidRPr="000C6307">
        <w:rPr>
          <w:szCs w:val="28"/>
        </w:rPr>
        <w:t xml:space="preserve"> положении лёжа и стоя почки не пальпируются.</w:t>
      </w:r>
      <w:r w:rsidRPr="000C6307">
        <w:rPr>
          <w:b/>
          <w:szCs w:val="28"/>
        </w:rPr>
        <w:t xml:space="preserve"> </w:t>
      </w:r>
      <w:r w:rsidRPr="000C6307">
        <w:rPr>
          <w:szCs w:val="28"/>
        </w:rPr>
        <w:t>Симптом поколачивания по поясничной области отрицательный. Мочевой пу</w:t>
      </w:r>
      <w:r w:rsidRPr="000C6307">
        <w:rPr>
          <w:szCs w:val="28"/>
        </w:rPr>
        <w:softHyphen/>
        <w:t>зырь не пальпируется, при перкуссии над исследуемой поверхностью мочевого пузыря, притупленный тимпанический перкуторный звук. Мочеиспускание регулярное, безболезненное.</w:t>
      </w:r>
    </w:p>
    <w:p w:rsidR="00413641" w:rsidRPr="000C6307" w:rsidRDefault="00413641" w:rsidP="00DD53D2">
      <w:pPr>
        <w:spacing w:line="360" w:lineRule="auto"/>
        <w:ind w:firstLine="708"/>
        <w:jc w:val="both"/>
        <w:rPr>
          <w:sz w:val="28"/>
          <w:szCs w:val="28"/>
        </w:rPr>
      </w:pPr>
      <w:r w:rsidRPr="000C6307">
        <w:rPr>
          <w:sz w:val="28"/>
          <w:szCs w:val="28"/>
        </w:rPr>
        <w:t>При осмотре щитовидной железы увеличения размеров не выявлено. Пальпируется перешеек железы мягкой консистенции, безболезненный, подвижный. Вторичные половые признаки выражены по женскому типу согласно возрасту и полу.</w:t>
      </w:r>
    </w:p>
    <w:p w:rsidR="008D56C2" w:rsidRDefault="00413641" w:rsidP="00562626">
      <w:pPr>
        <w:pStyle w:val="a4"/>
        <w:ind w:firstLine="708"/>
        <w:rPr>
          <w:sz w:val="28"/>
          <w:szCs w:val="28"/>
        </w:rPr>
      </w:pPr>
      <w:r w:rsidRPr="00562626">
        <w:rPr>
          <w:sz w:val="28"/>
          <w:szCs w:val="28"/>
        </w:rPr>
        <w:t>Умственное развитие не страдает. Обоняние, вкус выражены. Зрение, речь не нарушены. Движения координиро</w:t>
      </w:r>
      <w:r w:rsidRPr="00562626">
        <w:rPr>
          <w:sz w:val="28"/>
          <w:szCs w:val="28"/>
        </w:rPr>
        <w:softHyphen/>
        <w:t>ваны, пальценосовая проба положительная. Дермографизм быстрый, чёткий, красный.</w:t>
      </w:r>
    </w:p>
    <w:p w:rsidR="004A27D0" w:rsidRDefault="004A27D0" w:rsidP="00562626">
      <w:pPr>
        <w:pStyle w:val="a4"/>
        <w:ind w:firstLine="708"/>
        <w:rPr>
          <w:sz w:val="28"/>
          <w:szCs w:val="28"/>
          <w:lang w:val="en-US"/>
        </w:rPr>
      </w:pPr>
    </w:p>
    <w:p w:rsidR="00F977DF" w:rsidRDefault="00F977DF" w:rsidP="00F977DF">
      <w:pPr>
        <w:pStyle w:val="a4"/>
        <w:ind w:firstLine="360"/>
        <w:rPr>
          <w:sz w:val="28"/>
          <w:szCs w:val="28"/>
        </w:rPr>
      </w:pPr>
      <w:r w:rsidRPr="00F977DF">
        <w:rPr>
          <w:b/>
          <w:sz w:val="28"/>
          <w:szCs w:val="28"/>
        </w:rPr>
        <w:t>Синдромы</w:t>
      </w:r>
      <w:r w:rsidRPr="00F977DF">
        <w:rPr>
          <w:sz w:val="28"/>
          <w:szCs w:val="28"/>
        </w:rPr>
        <w:t>:</w:t>
      </w:r>
      <w:r>
        <w:rPr>
          <w:sz w:val="28"/>
          <w:szCs w:val="28"/>
        </w:rPr>
        <w:t xml:space="preserve"> болевой синдром,</w:t>
      </w:r>
      <w:r w:rsidRPr="00F977DF">
        <w:rPr>
          <w:sz w:val="28"/>
          <w:szCs w:val="28"/>
        </w:rPr>
        <w:t xml:space="preserve"> суставной синдром</w:t>
      </w:r>
      <w:r w:rsidR="004A27D0">
        <w:rPr>
          <w:sz w:val="28"/>
          <w:szCs w:val="28"/>
        </w:rPr>
        <w:t>.</w:t>
      </w:r>
    </w:p>
    <w:p w:rsidR="004A27D0" w:rsidRDefault="004A27D0" w:rsidP="00F977DF">
      <w:pPr>
        <w:pStyle w:val="a4"/>
        <w:ind w:firstLine="360"/>
        <w:rPr>
          <w:sz w:val="28"/>
          <w:szCs w:val="28"/>
        </w:rPr>
      </w:pPr>
    </w:p>
    <w:p w:rsidR="004A27D0" w:rsidRPr="004A27D0" w:rsidRDefault="004A27D0" w:rsidP="004A27D0">
      <w:pPr>
        <w:pStyle w:val="a4"/>
        <w:ind w:firstLine="360"/>
        <w:jc w:val="left"/>
        <w:rPr>
          <w:sz w:val="28"/>
          <w:szCs w:val="28"/>
        </w:rPr>
      </w:pPr>
      <w:r w:rsidRPr="004A27D0">
        <w:rPr>
          <w:b/>
          <w:sz w:val="28"/>
          <w:szCs w:val="28"/>
        </w:rPr>
        <w:t>Врачебный диагноз:</w:t>
      </w:r>
      <w:r>
        <w:rPr>
          <w:b/>
          <w:sz w:val="28"/>
          <w:szCs w:val="28"/>
        </w:rPr>
        <w:t xml:space="preserve"> </w:t>
      </w:r>
      <w:r w:rsidRPr="004A27D0">
        <w:rPr>
          <w:sz w:val="28"/>
          <w:szCs w:val="28"/>
        </w:rPr>
        <w:t>Осте</w:t>
      </w:r>
      <w:r>
        <w:rPr>
          <w:sz w:val="28"/>
          <w:szCs w:val="28"/>
        </w:rPr>
        <w:t xml:space="preserve">оартроз с поражением </w:t>
      </w:r>
      <w:r w:rsidR="009B299B">
        <w:rPr>
          <w:sz w:val="28"/>
          <w:szCs w:val="28"/>
        </w:rPr>
        <w:t>коленных</w:t>
      </w:r>
      <w:r>
        <w:rPr>
          <w:sz w:val="28"/>
          <w:szCs w:val="28"/>
        </w:rPr>
        <w:t xml:space="preserve"> суставов, ФНС I-II ст. Синовит.</w:t>
      </w:r>
    </w:p>
    <w:p w:rsidR="008D56C2" w:rsidRDefault="008D56C2" w:rsidP="004A27D0">
      <w:pPr>
        <w:pStyle w:val="a4"/>
        <w:ind w:firstLine="708"/>
        <w:jc w:val="left"/>
        <w:rPr>
          <w:b/>
          <w:sz w:val="28"/>
          <w:szCs w:val="28"/>
          <w:u w:val="single"/>
        </w:rPr>
      </w:pPr>
    </w:p>
    <w:p w:rsidR="004A27D0" w:rsidRDefault="004A27D0" w:rsidP="004A27D0">
      <w:pPr>
        <w:tabs>
          <w:tab w:val="left" w:pos="1485"/>
        </w:tabs>
        <w:spacing w:line="360" w:lineRule="auto"/>
        <w:ind w:firstLine="540"/>
        <w:jc w:val="both"/>
        <w:rPr>
          <w:b/>
          <w:sz w:val="32"/>
          <w:szCs w:val="32"/>
        </w:rPr>
      </w:pPr>
    </w:p>
    <w:p w:rsidR="004A27D0" w:rsidRDefault="004A27D0" w:rsidP="004A27D0">
      <w:pPr>
        <w:tabs>
          <w:tab w:val="left" w:pos="1485"/>
        </w:tabs>
        <w:spacing w:line="360" w:lineRule="auto"/>
        <w:ind w:firstLine="540"/>
        <w:jc w:val="both"/>
        <w:rPr>
          <w:b/>
          <w:sz w:val="32"/>
          <w:szCs w:val="32"/>
        </w:rPr>
      </w:pPr>
    </w:p>
    <w:p w:rsidR="004A27D0" w:rsidRDefault="004A27D0" w:rsidP="004A27D0">
      <w:pPr>
        <w:tabs>
          <w:tab w:val="left" w:pos="1485"/>
        </w:tabs>
        <w:spacing w:line="360" w:lineRule="auto"/>
        <w:ind w:firstLine="540"/>
        <w:jc w:val="both"/>
        <w:rPr>
          <w:sz w:val="32"/>
          <w:szCs w:val="32"/>
        </w:rPr>
      </w:pPr>
      <w:r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</w:rPr>
        <w:t>.</w:t>
      </w:r>
      <w:r w:rsidRPr="00FA6711">
        <w:rPr>
          <w:b/>
          <w:sz w:val="32"/>
          <w:szCs w:val="32"/>
          <w:u w:val="single"/>
        </w:rPr>
        <w:t>Сестринский диагноз</w:t>
      </w:r>
      <w:r>
        <w:rPr>
          <w:b/>
          <w:sz w:val="32"/>
          <w:szCs w:val="32"/>
          <w:u w:val="single"/>
        </w:rPr>
        <w:t>:</w:t>
      </w:r>
      <w:r w:rsidRPr="004A27D0">
        <w:rPr>
          <w:b/>
          <w:sz w:val="32"/>
          <w:szCs w:val="32"/>
        </w:rPr>
        <w:t xml:space="preserve">  </w:t>
      </w:r>
      <w:r w:rsidRPr="00FA6711">
        <w:rPr>
          <w:sz w:val="32"/>
          <w:szCs w:val="32"/>
        </w:rPr>
        <w:t>болевой синдром</w:t>
      </w:r>
      <w:r w:rsidRPr="00FA6711">
        <w:rPr>
          <w:b/>
          <w:sz w:val="32"/>
          <w:szCs w:val="32"/>
        </w:rPr>
        <w:t xml:space="preserve">, </w:t>
      </w:r>
      <w:r w:rsidRPr="00FA6711">
        <w:rPr>
          <w:sz w:val="32"/>
          <w:szCs w:val="32"/>
        </w:rPr>
        <w:t>суставной синдром.</w:t>
      </w:r>
    </w:p>
    <w:p w:rsidR="004A27D0" w:rsidRDefault="004A27D0" w:rsidP="004A27D0">
      <w:pPr>
        <w:tabs>
          <w:tab w:val="left" w:pos="1485"/>
        </w:tabs>
        <w:spacing w:line="360" w:lineRule="auto"/>
        <w:ind w:firstLine="540"/>
        <w:jc w:val="both"/>
        <w:rPr>
          <w:sz w:val="32"/>
          <w:szCs w:val="32"/>
        </w:rPr>
      </w:pPr>
    </w:p>
    <w:tbl>
      <w:tblPr>
        <w:tblStyle w:val="aa"/>
        <w:tblW w:w="9648" w:type="dxa"/>
        <w:tblLook w:val="01E0" w:firstRow="1" w:lastRow="1" w:firstColumn="1" w:lastColumn="1" w:noHBand="0" w:noVBand="0"/>
      </w:tblPr>
      <w:tblGrid>
        <w:gridCol w:w="4878"/>
        <w:gridCol w:w="4770"/>
      </w:tblGrid>
      <w:tr w:rsidR="004A27D0">
        <w:tc>
          <w:tcPr>
            <w:tcW w:w="4878" w:type="dxa"/>
          </w:tcPr>
          <w:p w:rsidR="004A27D0" w:rsidRDefault="004A27D0" w:rsidP="00CC64B3">
            <w:pPr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  <w:r w:rsidRPr="002564DA">
              <w:rPr>
                <w:b/>
                <w:sz w:val="32"/>
                <w:szCs w:val="32"/>
              </w:rPr>
              <w:t>Проблемы пациента</w:t>
            </w:r>
          </w:p>
        </w:tc>
        <w:tc>
          <w:tcPr>
            <w:tcW w:w="4770" w:type="dxa"/>
          </w:tcPr>
          <w:p w:rsidR="004A27D0" w:rsidRDefault="004A27D0" w:rsidP="00CC64B3">
            <w:pPr>
              <w:rPr>
                <w:b/>
                <w:sz w:val="32"/>
                <w:szCs w:val="32"/>
              </w:rPr>
            </w:pPr>
            <w:r w:rsidRPr="002564DA">
              <w:rPr>
                <w:b/>
                <w:sz w:val="32"/>
                <w:szCs w:val="32"/>
              </w:rPr>
              <w:t>Действия</w:t>
            </w:r>
            <w:r>
              <w:rPr>
                <w:b/>
                <w:sz w:val="32"/>
                <w:szCs w:val="32"/>
              </w:rPr>
              <w:t xml:space="preserve"> сестры в связи с </w:t>
            </w:r>
          </w:p>
          <w:p w:rsidR="004A27D0" w:rsidRPr="002564DA" w:rsidRDefault="004A27D0" w:rsidP="00CC64B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уходом</w:t>
            </w:r>
          </w:p>
        </w:tc>
      </w:tr>
      <w:tr w:rsidR="004A27D0">
        <w:trPr>
          <w:trHeight w:val="528"/>
        </w:trPr>
        <w:tc>
          <w:tcPr>
            <w:tcW w:w="4878" w:type="dxa"/>
          </w:tcPr>
          <w:p w:rsidR="004A27D0" w:rsidRPr="004A27D0" w:rsidRDefault="004A27D0" w:rsidP="00CC64B3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4A27D0">
              <w:rPr>
                <w:b/>
                <w:sz w:val="28"/>
                <w:szCs w:val="28"/>
                <w:u w:val="single"/>
              </w:rPr>
              <w:t>Приоритетные проблемы:</w:t>
            </w:r>
          </w:p>
          <w:p w:rsidR="004A27D0" w:rsidRDefault="004A27D0" w:rsidP="00CC64B3">
            <w:pPr>
              <w:spacing w:line="360" w:lineRule="auto"/>
              <w:rPr>
                <w:b/>
                <w:sz w:val="32"/>
                <w:szCs w:val="32"/>
                <w:u w:val="single"/>
              </w:rPr>
            </w:pPr>
            <w:r>
              <w:rPr>
                <w:sz w:val="28"/>
                <w:szCs w:val="28"/>
              </w:rPr>
              <w:t>1.</w:t>
            </w:r>
            <w:r w:rsidRPr="000C6307">
              <w:rPr>
                <w:sz w:val="28"/>
                <w:szCs w:val="28"/>
              </w:rPr>
              <w:t xml:space="preserve"> боли в суставах</w:t>
            </w:r>
            <w:r>
              <w:rPr>
                <w:sz w:val="28"/>
                <w:szCs w:val="28"/>
              </w:rPr>
              <w:t>;</w:t>
            </w:r>
          </w:p>
          <w:p w:rsidR="004A27D0" w:rsidRDefault="004A27D0" w:rsidP="00CC64B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2.необходимость приема медикаментов;</w:t>
            </w:r>
          </w:p>
          <w:p w:rsidR="004A27D0" w:rsidRDefault="004A27D0" w:rsidP="00CC64B3">
            <w:pPr>
              <w:spacing w:line="360" w:lineRule="auto"/>
              <w:jc w:val="both"/>
              <w:rPr>
                <w:b/>
                <w:sz w:val="32"/>
                <w:szCs w:val="32"/>
                <w:u w:val="single"/>
              </w:rPr>
            </w:pPr>
            <w:r>
              <w:rPr>
                <w:sz w:val="28"/>
                <w:szCs w:val="28"/>
              </w:rPr>
              <w:t>3.</w:t>
            </w:r>
            <w:r w:rsidRPr="000C6307">
              <w:rPr>
                <w:sz w:val="28"/>
                <w:szCs w:val="28"/>
              </w:rPr>
              <w:t>ограничение</w:t>
            </w:r>
            <w:r>
              <w:rPr>
                <w:sz w:val="28"/>
                <w:szCs w:val="28"/>
              </w:rPr>
              <w:t xml:space="preserve">  физической нагрузки.</w:t>
            </w:r>
          </w:p>
        </w:tc>
        <w:tc>
          <w:tcPr>
            <w:tcW w:w="4770" w:type="dxa"/>
          </w:tcPr>
          <w:p w:rsidR="004A27D0" w:rsidRDefault="004A27D0" w:rsidP="00CC64B3">
            <w:pPr>
              <w:spacing w:line="360" w:lineRule="auto"/>
              <w:rPr>
                <w:sz w:val="28"/>
                <w:szCs w:val="28"/>
              </w:rPr>
            </w:pPr>
          </w:p>
          <w:p w:rsidR="004A27D0" w:rsidRDefault="004A27D0" w:rsidP="00CC64B3">
            <w:pPr>
              <w:spacing w:line="360" w:lineRule="auto"/>
              <w:rPr>
                <w:sz w:val="28"/>
                <w:szCs w:val="28"/>
              </w:rPr>
            </w:pPr>
          </w:p>
          <w:p w:rsidR="004A27D0" w:rsidRDefault="004A27D0" w:rsidP="00CC64B3">
            <w:pPr>
              <w:spacing w:line="360" w:lineRule="auto"/>
              <w:rPr>
                <w:sz w:val="28"/>
                <w:szCs w:val="28"/>
              </w:rPr>
            </w:pPr>
          </w:p>
          <w:p w:rsidR="004A27D0" w:rsidRDefault="004A27D0" w:rsidP="00CC64B3">
            <w:pPr>
              <w:spacing w:line="360" w:lineRule="auto"/>
              <w:rPr>
                <w:sz w:val="28"/>
                <w:szCs w:val="28"/>
              </w:rPr>
            </w:pPr>
          </w:p>
          <w:p w:rsidR="004A27D0" w:rsidRDefault="004A27D0" w:rsidP="00CC64B3">
            <w:pPr>
              <w:spacing w:line="360" w:lineRule="auto"/>
              <w:rPr>
                <w:b/>
                <w:sz w:val="32"/>
                <w:szCs w:val="32"/>
                <w:u w:val="single"/>
              </w:rPr>
            </w:pPr>
            <w:r>
              <w:rPr>
                <w:sz w:val="28"/>
                <w:szCs w:val="28"/>
              </w:rPr>
              <w:t>Беседа с пациенткой о необходимости</w:t>
            </w:r>
            <w:r w:rsidRPr="000C6307">
              <w:rPr>
                <w:sz w:val="28"/>
                <w:szCs w:val="28"/>
              </w:rPr>
              <w:t xml:space="preserve"> разгрузки  </w:t>
            </w:r>
            <w:r>
              <w:rPr>
                <w:sz w:val="28"/>
                <w:szCs w:val="28"/>
              </w:rPr>
              <w:t>пораженных суставов: запрещается длительная ходьба и особенно длительное стояние на ногах (статическая нагрузка сильнее влияет на суставной хрящ, чем динамическая), переноска тяжестей, ограничение подъемов и спусков по лестницам. Пациентке вредны часто повторяющиеся стереотипные движения или длительно фиксированные позы, что ведет к нагрузке на одни и те же суставы. Важно предупредить, что при улучшении состояния и отсутствия болей больная  не должна расширять объем движений.</w:t>
            </w:r>
          </w:p>
        </w:tc>
      </w:tr>
      <w:tr w:rsidR="004A27D0">
        <w:tc>
          <w:tcPr>
            <w:tcW w:w="4878" w:type="dxa"/>
          </w:tcPr>
          <w:p w:rsidR="004A27D0" w:rsidRPr="004A27D0" w:rsidRDefault="004A27D0" w:rsidP="00CC64B3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r w:rsidRPr="004A27D0">
              <w:rPr>
                <w:b/>
                <w:sz w:val="28"/>
                <w:szCs w:val="28"/>
                <w:u w:val="single"/>
              </w:rPr>
              <w:t>Потенциальные проблемы:</w:t>
            </w:r>
          </w:p>
          <w:p w:rsidR="004A27D0" w:rsidRPr="00191929" w:rsidRDefault="004A27D0" w:rsidP="00CC64B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4.возможные побочные действия при приеме медикаментов;</w:t>
            </w:r>
          </w:p>
          <w:p w:rsidR="004A27D0" w:rsidRDefault="004A27D0" w:rsidP="00CC64B3">
            <w:pPr>
              <w:spacing w:line="360" w:lineRule="auto"/>
              <w:rPr>
                <w:b/>
                <w:sz w:val="32"/>
                <w:szCs w:val="32"/>
                <w:u w:val="single"/>
              </w:rPr>
            </w:pPr>
            <w:r>
              <w:rPr>
                <w:sz w:val="28"/>
                <w:szCs w:val="28"/>
              </w:rPr>
              <w:t>5.</w:t>
            </w:r>
            <w:r w:rsidRPr="000C6307">
              <w:rPr>
                <w:sz w:val="28"/>
                <w:szCs w:val="28"/>
              </w:rPr>
              <w:t>сложности самообслуживания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770" w:type="dxa"/>
          </w:tcPr>
          <w:p w:rsidR="004A27D0" w:rsidRDefault="004A27D0" w:rsidP="00CC64B3">
            <w:pPr>
              <w:spacing w:line="360" w:lineRule="auto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4A27D0" w:rsidRDefault="004A27D0" w:rsidP="004A27D0">
      <w:pPr>
        <w:tabs>
          <w:tab w:val="left" w:pos="2400"/>
          <w:tab w:val="center" w:pos="5124"/>
        </w:tabs>
        <w:spacing w:line="360" w:lineRule="auto"/>
        <w:ind w:firstLine="708"/>
        <w:jc w:val="center"/>
        <w:rPr>
          <w:b/>
          <w:sz w:val="32"/>
          <w:szCs w:val="32"/>
        </w:rPr>
      </w:pPr>
      <w:r w:rsidRPr="004A27D0">
        <w:rPr>
          <w:b/>
          <w:sz w:val="32"/>
          <w:szCs w:val="32"/>
          <w:lang w:val="en-US"/>
        </w:rPr>
        <w:t>III.</w:t>
      </w:r>
      <w:r>
        <w:rPr>
          <w:b/>
          <w:sz w:val="32"/>
          <w:szCs w:val="32"/>
          <w:lang w:val="en-US"/>
        </w:rPr>
        <w:t xml:space="preserve"> </w:t>
      </w:r>
      <w:r w:rsidRPr="00191929">
        <w:rPr>
          <w:b/>
          <w:sz w:val="32"/>
          <w:szCs w:val="32"/>
        </w:rPr>
        <w:t>Планирование ухода</w:t>
      </w:r>
      <w:r>
        <w:rPr>
          <w:b/>
          <w:sz w:val="32"/>
          <w:szCs w:val="32"/>
        </w:rPr>
        <w:t>:</w:t>
      </w:r>
    </w:p>
    <w:p w:rsidR="004A27D0" w:rsidRDefault="004A27D0" w:rsidP="004A27D0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Цели:</w:t>
      </w:r>
    </w:p>
    <w:p w:rsidR="004A27D0" w:rsidRPr="005C5305" w:rsidRDefault="004A27D0" w:rsidP="004A27D0">
      <w:pPr>
        <w:spacing w:line="360" w:lineRule="auto"/>
        <w:ind w:firstLine="360"/>
        <w:rPr>
          <w:sz w:val="28"/>
          <w:szCs w:val="28"/>
        </w:rPr>
      </w:pPr>
      <w:r w:rsidRPr="00191929">
        <w:rPr>
          <w:sz w:val="32"/>
          <w:szCs w:val="32"/>
          <w:u w:val="single"/>
        </w:rPr>
        <w:t>Краткосрочные</w:t>
      </w:r>
      <w:r w:rsidRPr="00191929">
        <w:rPr>
          <w:sz w:val="32"/>
          <w:szCs w:val="32"/>
        </w:rPr>
        <w:t>:</w:t>
      </w:r>
      <w:r>
        <w:rPr>
          <w:sz w:val="32"/>
          <w:szCs w:val="32"/>
        </w:rPr>
        <w:t xml:space="preserve">  </w:t>
      </w:r>
      <w:r w:rsidRPr="00191929">
        <w:rPr>
          <w:sz w:val="28"/>
          <w:szCs w:val="28"/>
        </w:rPr>
        <w:t xml:space="preserve"> </w:t>
      </w:r>
      <w:r w:rsidRPr="005C5305">
        <w:rPr>
          <w:sz w:val="28"/>
          <w:szCs w:val="28"/>
        </w:rPr>
        <w:t xml:space="preserve">к окончанию лечения в результате всех    манипуляций </w:t>
      </w:r>
    </w:p>
    <w:p w:rsidR="004A27D0" w:rsidRPr="005C5305" w:rsidRDefault="004A27D0" w:rsidP="004A27D0">
      <w:pPr>
        <w:spacing w:line="360" w:lineRule="auto"/>
        <w:ind w:firstLine="708"/>
        <w:rPr>
          <w:sz w:val="28"/>
          <w:szCs w:val="28"/>
        </w:rPr>
      </w:pPr>
      <w:r w:rsidRPr="005C5305">
        <w:rPr>
          <w:sz w:val="28"/>
          <w:szCs w:val="28"/>
        </w:rPr>
        <w:t xml:space="preserve">                              добиться   уменьшение болей, увеличения движений в                 </w:t>
      </w:r>
    </w:p>
    <w:p w:rsidR="004A27D0" w:rsidRPr="005C5305" w:rsidRDefault="004A27D0" w:rsidP="004A27D0">
      <w:pPr>
        <w:tabs>
          <w:tab w:val="left" w:pos="2640"/>
          <w:tab w:val="left" w:pos="3015"/>
          <w:tab w:val="left" w:pos="3150"/>
        </w:tabs>
        <w:spacing w:line="360" w:lineRule="auto"/>
        <w:ind w:firstLine="360"/>
        <w:rPr>
          <w:sz w:val="28"/>
          <w:szCs w:val="28"/>
        </w:rPr>
      </w:pPr>
      <w:r w:rsidRPr="005C5305">
        <w:rPr>
          <w:sz w:val="28"/>
          <w:szCs w:val="28"/>
        </w:rPr>
        <w:tab/>
        <w:t xml:space="preserve">  суставе.</w:t>
      </w:r>
    </w:p>
    <w:p w:rsidR="004A27D0" w:rsidRPr="005C5305" w:rsidRDefault="004A27D0" w:rsidP="004A27D0">
      <w:pPr>
        <w:tabs>
          <w:tab w:val="left" w:pos="3015"/>
          <w:tab w:val="left" w:pos="3150"/>
        </w:tabs>
        <w:spacing w:line="360" w:lineRule="auto"/>
        <w:ind w:firstLine="540"/>
        <w:rPr>
          <w:sz w:val="28"/>
          <w:szCs w:val="28"/>
        </w:rPr>
      </w:pPr>
      <w:r w:rsidRPr="00A2098F">
        <w:rPr>
          <w:sz w:val="32"/>
          <w:szCs w:val="32"/>
          <w:u w:val="single"/>
        </w:rPr>
        <w:t>Долгосрочные</w:t>
      </w:r>
      <w:r w:rsidRPr="00532D04">
        <w:rPr>
          <w:sz w:val="32"/>
          <w:szCs w:val="32"/>
        </w:rPr>
        <w:t xml:space="preserve">:  </w:t>
      </w:r>
      <w:r w:rsidRPr="005C5305">
        <w:rPr>
          <w:sz w:val="28"/>
          <w:szCs w:val="28"/>
        </w:rPr>
        <w:t xml:space="preserve">добиться стабилизации состояния в виде  </w:t>
      </w:r>
    </w:p>
    <w:p w:rsidR="004A27D0" w:rsidRPr="005C5305" w:rsidRDefault="004A27D0" w:rsidP="004A27D0">
      <w:pPr>
        <w:tabs>
          <w:tab w:val="left" w:pos="3015"/>
          <w:tab w:val="left" w:pos="3150"/>
        </w:tabs>
        <w:spacing w:line="360" w:lineRule="auto"/>
        <w:ind w:firstLine="540"/>
        <w:rPr>
          <w:sz w:val="28"/>
          <w:szCs w:val="28"/>
        </w:rPr>
      </w:pPr>
      <w:r w:rsidRPr="005C530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</w:t>
      </w:r>
      <w:r w:rsidRPr="005C5305">
        <w:rPr>
          <w:sz w:val="28"/>
          <w:szCs w:val="28"/>
        </w:rPr>
        <w:t xml:space="preserve">уменьшения болей, снижение приема    </w:t>
      </w:r>
    </w:p>
    <w:p w:rsidR="004A27D0" w:rsidRPr="005C5305" w:rsidRDefault="004A27D0" w:rsidP="004A27D0">
      <w:pPr>
        <w:tabs>
          <w:tab w:val="left" w:pos="3015"/>
          <w:tab w:val="left" w:pos="3150"/>
        </w:tabs>
        <w:spacing w:line="360" w:lineRule="auto"/>
        <w:ind w:firstLine="540"/>
        <w:rPr>
          <w:sz w:val="28"/>
          <w:szCs w:val="28"/>
        </w:rPr>
      </w:pPr>
      <w:r w:rsidRPr="005C530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  <w:r w:rsidRPr="005C5305">
        <w:rPr>
          <w:sz w:val="28"/>
          <w:szCs w:val="28"/>
        </w:rPr>
        <w:t xml:space="preserve">  анальгетиков.                  </w:t>
      </w:r>
    </w:p>
    <w:p w:rsidR="004A27D0" w:rsidRPr="004A27D0" w:rsidRDefault="004A27D0" w:rsidP="004A27D0">
      <w:pPr>
        <w:pStyle w:val="a4"/>
        <w:ind w:firstLine="708"/>
        <w:jc w:val="left"/>
        <w:rPr>
          <w:b/>
          <w:sz w:val="28"/>
          <w:szCs w:val="28"/>
          <w:u w:val="single"/>
          <w:lang w:val="en-US"/>
        </w:rPr>
      </w:pPr>
    </w:p>
    <w:p w:rsidR="004A27D0" w:rsidRDefault="004A27D0" w:rsidP="004A27D0">
      <w:pPr>
        <w:pStyle w:val="a4"/>
        <w:ind w:firstLine="708"/>
        <w:jc w:val="left"/>
        <w:rPr>
          <w:b/>
          <w:sz w:val="28"/>
          <w:szCs w:val="28"/>
          <w:u w:val="single"/>
        </w:rPr>
      </w:pPr>
    </w:p>
    <w:p w:rsidR="004A27D0" w:rsidRPr="004A27D0" w:rsidRDefault="004A27D0" w:rsidP="004A27D0">
      <w:pPr>
        <w:pStyle w:val="a4"/>
        <w:ind w:firstLine="708"/>
        <w:jc w:val="center"/>
        <w:rPr>
          <w:b/>
          <w:sz w:val="32"/>
          <w:szCs w:val="32"/>
        </w:rPr>
      </w:pPr>
      <w:r w:rsidRPr="004A27D0">
        <w:rPr>
          <w:b/>
          <w:sz w:val="32"/>
          <w:szCs w:val="32"/>
          <w:lang w:val="en-US"/>
        </w:rPr>
        <w:t>IV</w:t>
      </w:r>
      <w:r w:rsidRPr="000C6AE4">
        <w:rPr>
          <w:b/>
          <w:sz w:val="32"/>
          <w:szCs w:val="32"/>
        </w:rPr>
        <w:t xml:space="preserve">. Реализация сестринских </w:t>
      </w:r>
      <w:r w:rsidR="009B299B" w:rsidRPr="000C6AE4">
        <w:rPr>
          <w:b/>
          <w:sz w:val="32"/>
          <w:szCs w:val="32"/>
        </w:rPr>
        <w:t>вмешательств</w:t>
      </w:r>
      <w:r w:rsidR="000C6AE4">
        <w:rPr>
          <w:b/>
          <w:sz w:val="32"/>
          <w:szCs w:val="32"/>
        </w:rPr>
        <w:t>:</w:t>
      </w:r>
    </w:p>
    <w:p w:rsidR="000C6AE4" w:rsidRPr="009B299B" w:rsidRDefault="000C6AE4" w:rsidP="000C6AE4">
      <w:pPr>
        <w:spacing w:line="360" w:lineRule="auto"/>
        <w:jc w:val="both"/>
        <w:rPr>
          <w:sz w:val="32"/>
          <w:szCs w:val="32"/>
        </w:rPr>
      </w:pPr>
      <w:r w:rsidRPr="009B299B">
        <w:rPr>
          <w:b/>
          <w:sz w:val="32"/>
          <w:szCs w:val="32"/>
        </w:rPr>
        <w:t>Независимые сестринские вмешательства:</w:t>
      </w:r>
      <w:r w:rsidRPr="009B299B">
        <w:rPr>
          <w:sz w:val="32"/>
          <w:szCs w:val="32"/>
        </w:rPr>
        <w:t xml:space="preserve"> </w:t>
      </w:r>
    </w:p>
    <w:p w:rsidR="000C6AE4" w:rsidRDefault="000C6AE4" w:rsidP="000C6AE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-оказание помощи  пациентке в самообслуживании (помочь адаптироваться к вынужденной обездвиженности)</w:t>
      </w:r>
      <w:r w:rsidR="009B299B">
        <w:rPr>
          <w:sz w:val="28"/>
          <w:szCs w:val="28"/>
        </w:rPr>
        <w:t>;</w:t>
      </w:r>
    </w:p>
    <w:p w:rsidR="000C6AE4" w:rsidRDefault="000C6AE4" w:rsidP="000C6AE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наблюдение за реакцией пациентки на лечение и уход, а также за адаптацией в условиях медицинской организации; </w:t>
      </w:r>
    </w:p>
    <w:p w:rsidR="000C6AE4" w:rsidRPr="000C6307" w:rsidRDefault="000C6AE4" w:rsidP="000C6AE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. о</w:t>
      </w:r>
      <w:r w:rsidRPr="000C6307">
        <w:rPr>
          <w:sz w:val="28"/>
          <w:szCs w:val="28"/>
        </w:rPr>
        <w:t>бъяснить правила приема медикаментов и возможные побочные эффекты</w:t>
      </w:r>
      <w:r>
        <w:rPr>
          <w:sz w:val="28"/>
          <w:szCs w:val="28"/>
        </w:rPr>
        <w:t>;</w:t>
      </w:r>
    </w:p>
    <w:p w:rsidR="000C6AE4" w:rsidRPr="009B299B" w:rsidRDefault="000C6AE4" w:rsidP="000C6AE4">
      <w:pPr>
        <w:pStyle w:val="a4"/>
        <w:rPr>
          <w:b/>
          <w:sz w:val="32"/>
          <w:szCs w:val="32"/>
        </w:rPr>
      </w:pPr>
      <w:r w:rsidRPr="009B299B">
        <w:rPr>
          <w:b/>
          <w:sz w:val="32"/>
          <w:szCs w:val="32"/>
        </w:rPr>
        <w:t>Зависимое сестринское вмешательство:</w:t>
      </w:r>
    </w:p>
    <w:p w:rsidR="000C6AE4" w:rsidRDefault="000C6AE4" w:rsidP="000C6AE4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0C63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взятия  биологического материала (крови и мочи) для лабораторных исследований;</w:t>
      </w:r>
    </w:p>
    <w:p w:rsidR="000C6AE4" w:rsidRDefault="000C6AE4" w:rsidP="000C6AE4">
      <w:pPr>
        <w:pStyle w:val="a4"/>
        <w:rPr>
          <w:sz w:val="28"/>
          <w:szCs w:val="28"/>
        </w:rPr>
      </w:pPr>
      <w:r>
        <w:rPr>
          <w:sz w:val="28"/>
          <w:szCs w:val="28"/>
        </w:rPr>
        <w:t>- св</w:t>
      </w:r>
      <w:r w:rsidRPr="000C6307">
        <w:rPr>
          <w:sz w:val="28"/>
          <w:szCs w:val="28"/>
        </w:rPr>
        <w:t>оевременная раздача лекарственных средств, выполнение инъекций и вливаний.</w:t>
      </w:r>
      <w:r>
        <w:rPr>
          <w:sz w:val="28"/>
          <w:szCs w:val="28"/>
        </w:rPr>
        <w:t xml:space="preserve"> </w:t>
      </w:r>
    </w:p>
    <w:p w:rsidR="000C6AE4" w:rsidRPr="009B299B" w:rsidRDefault="000C6AE4" w:rsidP="000C6AE4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9B299B">
        <w:rPr>
          <w:b/>
          <w:sz w:val="28"/>
          <w:szCs w:val="28"/>
        </w:rPr>
        <w:t>ЛЕЧЕНИЕ:</w:t>
      </w:r>
    </w:p>
    <w:p w:rsidR="000C6AE4" w:rsidRPr="00105AE4" w:rsidRDefault="000C6AE4" w:rsidP="000C6AE4">
      <w:pPr>
        <w:spacing w:line="360" w:lineRule="auto"/>
        <w:ind w:firstLine="540"/>
        <w:jc w:val="right"/>
        <w:rPr>
          <w:sz w:val="28"/>
          <w:szCs w:val="28"/>
        </w:rPr>
      </w:pPr>
      <w:r w:rsidRPr="000C6307">
        <w:rPr>
          <w:sz w:val="32"/>
          <w:szCs w:val="32"/>
        </w:rPr>
        <w:t>1</w:t>
      </w:r>
      <w:r w:rsidRPr="00105AE4">
        <w:rPr>
          <w:sz w:val="28"/>
          <w:szCs w:val="28"/>
        </w:rPr>
        <w:t xml:space="preserve">. Для снятия болевого синдрома, а также реактивного синовита является </w:t>
      </w:r>
      <w:r>
        <w:rPr>
          <w:sz w:val="28"/>
          <w:szCs w:val="28"/>
        </w:rPr>
        <w:t xml:space="preserve">    </w:t>
      </w:r>
      <w:r w:rsidRPr="00105AE4">
        <w:rPr>
          <w:sz w:val="28"/>
          <w:szCs w:val="28"/>
        </w:rPr>
        <w:t>показанием  к назначению нестероидных противовоспалительных средств.</w:t>
      </w:r>
    </w:p>
    <w:p w:rsidR="000C6AE4" w:rsidRPr="00105AE4" w:rsidRDefault="000C6AE4" w:rsidP="000C6AE4">
      <w:pPr>
        <w:spacing w:line="360" w:lineRule="auto"/>
        <w:ind w:firstLine="708"/>
        <w:rPr>
          <w:sz w:val="28"/>
          <w:szCs w:val="28"/>
        </w:rPr>
      </w:pPr>
      <w:r w:rsidRPr="00105AE4">
        <w:rPr>
          <w:sz w:val="28"/>
          <w:szCs w:val="28"/>
        </w:rPr>
        <w:t xml:space="preserve">Мовалис- 1,5 мл. в/м  № 3 </w:t>
      </w:r>
    </w:p>
    <w:p w:rsidR="000C6AE4" w:rsidRPr="000C6307" w:rsidRDefault="000C6AE4" w:rsidP="000C6AE4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</w:t>
      </w:r>
      <w:r w:rsidRPr="000C6307">
        <w:rPr>
          <w:sz w:val="28"/>
          <w:szCs w:val="28"/>
        </w:rPr>
        <w:t>. Для улучшения микроциркуляции  и снабжения тканей кислородом</w:t>
      </w:r>
    </w:p>
    <w:p w:rsidR="000C6AE4" w:rsidRPr="000C6307" w:rsidRDefault="000C6AE4" w:rsidP="000C6AE4">
      <w:pPr>
        <w:spacing w:line="360" w:lineRule="auto"/>
        <w:ind w:firstLine="708"/>
        <w:rPr>
          <w:sz w:val="28"/>
          <w:szCs w:val="28"/>
        </w:rPr>
      </w:pPr>
      <w:r w:rsidRPr="000C6307">
        <w:rPr>
          <w:sz w:val="28"/>
          <w:szCs w:val="28"/>
        </w:rPr>
        <w:t xml:space="preserve"> Трентал -400 мг. в/капельно № 5</w:t>
      </w:r>
    </w:p>
    <w:p w:rsidR="000C6AE4" w:rsidRPr="000C6307" w:rsidRDefault="000C6AE4" w:rsidP="000C6AE4">
      <w:pPr>
        <w:spacing w:line="360" w:lineRule="auto"/>
        <w:ind w:firstLine="540"/>
        <w:rPr>
          <w:sz w:val="28"/>
          <w:szCs w:val="28"/>
        </w:rPr>
      </w:pPr>
      <w:r w:rsidRPr="000C6307">
        <w:rPr>
          <w:sz w:val="28"/>
          <w:szCs w:val="28"/>
        </w:rPr>
        <w:t xml:space="preserve">3.Для снижения  мышечного тонуса </w:t>
      </w:r>
    </w:p>
    <w:p w:rsidR="000C6AE4" w:rsidRPr="000C6307" w:rsidRDefault="000C6AE4" w:rsidP="000C6AE4">
      <w:pPr>
        <w:spacing w:line="360" w:lineRule="auto"/>
        <w:ind w:firstLine="708"/>
        <w:rPr>
          <w:sz w:val="28"/>
          <w:szCs w:val="28"/>
        </w:rPr>
      </w:pPr>
      <w:r w:rsidRPr="000C6307">
        <w:rPr>
          <w:sz w:val="28"/>
          <w:szCs w:val="28"/>
        </w:rPr>
        <w:t>Мидокалм – 100 мг 1 раз в день в/м № 10</w:t>
      </w:r>
    </w:p>
    <w:p w:rsidR="000C6AE4" w:rsidRDefault="000C6AE4" w:rsidP="000C6AE4">
      <w:pPr>
        <w:spacing w:line="360" w:lineRule="auto"/>
        <w:ind w:firstLine="540"/>
        <w:rPr>
          <w:sz w:val="28"/>
          <w:szCs w:val="28"/>
        </w:rPr>
      </w:pPr>
      <w:r w:rsidRPr="000C6307">
        <w:rPr>
          <w:sz w:val="28"/>
          <w:szCs w:val="28"/>
        </w:rPr>
        <w:t>4.</w:t>
      </w:r>
      <w:r>
        <w:rPr>
          <w:sz w:val="28"/>
          <w:szCs w:val="28"/>
        </w:rPr>
        <w:t>Витаминные препараты группы В</w:t>
      </w:r>
    </w:p>
    <w:p w:rsidR="000C6AE4" w:rsidRPr="000C6307" w:rsidRDefault="000C6AE4" w:rsidP="000C6AE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Мильгамма по 2,0 мл 1 раз в день в течении недели</w:t>
      </w:r>
    </w:p>
    <w:p w:rsidR="000C6AE4" w:rsidRPr="000C6307" w:rsidRDefault="000C6AE4" w:rsidP="000C6AE4">
      <w:pPr>
        <w:spacing w:line="360" w:lineRule="auto"/>
        <w:ind w:firstLine="540"/>
        <w:jc w:val="center"/>
        <w:rPr>
          <w:sz w:val="28"/>
          <w:szCs w:val="28"/>
        </w:rPr>
      </w:pPr>
      <w:r w:rsidRPr="000C6307">
        <w:rPr>
          <w:sz w:val="28"/>
          <w:szCs w:val="28"/>
        </w:rPr>
        <w:t xml:space="preserve">5. Препараты, направленные на улучшения обмена веществ в </w:t>
      </w:r>
      <w:r>
        <w:rPr>
          <w:sz w:val="28"/>
          <w:szCs w:val="28"/>
        </w:rPr>
        <w:t>п</w:t>
      </w:r>
      <w:r w:rsidRPr="000C6307">
        <w:rPr>
          <w:sz w:val="28"/>
          <w:szCs w:val="28"/>
        </w:rPr>
        <w:t>ораженном суставе</w:t>
      </w:r>
    </w:p>
    <w:p w:rsidR="000C6AE4" w:rsidRPr="000C6307" w:rsidRDefault="000C6AE4" w:rsidP="000C6AE4">
      <w:pPr>
        <w:spacing w:line="360" w:lineRule="auto"/>
        <w:ind w:firstLine="708"/>
        <w:rPr>
          <w:sz w:val="28"/>
          <w:szCs w:val="28"/>
        </w:rPr>
      </w:pPr>
      <w:r w:rsidRPr="000C6307">
        <w:rPr>
          <w:sz w:val="28"/>
          <w:szCs w:val="28"/>
        </w:rPr>
        <w:t>Дона 1 пакетик – 1 раз в день в течение 6 недель.</w:t>
      </w:r>
    </w:p>
    <w:p w:rsidR="000C6AE4" w:rsidRPr="000C6307" w:rsidRDefault="000C6AE4" w:rsidP="000C6AE4">
      <w:pPr>
        <w:spacing w:line="360" w:lineRule="auto"/>
        <w:ind w:firstLine="540"/>
        <w:rPr>
          <w:sz w:val="28"/>
          <w:szCs w:val="28"/>
        </w:rPr>
      </w:pPr>
      <w:r w:rsidRPr="000C6307">
        <w:rPr>
          <w:sz w:val="28"/>
          <w:szCs w:val="28"/>
        </w:rPr>
        <w:t xml:space="preserve">6. Физиолечение. </w:t>
      </w:r>
    </w:p>
    <w:p w:rsidR="000C6AE4" w:rsidRPr="00532D04" w:rsidRDefault="000C6AE4" w:rsidP="000C6AE4">
      <w:pPr>
        <w:spacing w:line="360" w:lineRule="auto"/>
        <w:ind w:firstLine="708"/>
        <w:rPr>
          <w:sz w:val="28"/>
          <w:szCs w:val="28"/>
        </w:rPr>
      </w:pPr>
    </w:p>
    <w:p w:rsidR="000C6AE4" w:rsidRPr="009B299B" w:rsidRDefault="000C6AE4" w:rsidP="000C6AE4">
      <w:pPr>
        <w:pStyle w:val="a4"/>
        <w:rPr>
          <w:b/>
          <w:sz w:val="32"/>
          <w:szCs w:val="32"/>
        </w:rPr>
      </w:pPr>
      <w:r w:rsidRPr="009B299B">
        <w:rPr>
          <w:b/>
          <w:sz w:val="32"/>
          <w:szCs w:val="32"/>
        </w:rPr>
        <w:t>Взаимозависимое  сестринское вмешательство:</w:t>
      </w:r>
    </w:p>
    <w:p w:rsidR="000C6AE4" w:rsidRDefault="000C6AE4" w:rsidP="000C6AE4">
      <w:pPr>
        <w:pStyle w:val="a4"/>
        <w:rPr>
          <w:b/>
          <w:sz w:val="32"/>
          <w:szCs w:val="32"/>
          <w:u w:val="single"/>
        </w:rPr>
      </w:pPr>
      <w:r>
        <w:rPr>
          <w:sz w:val="28"/>
          <w:szCs w:val="28"/>
        </w:rPr>
        <w:t>- о</w:t>
      </w:r>
      <w:r w:rsidRPr="000C6307">
        <w:rPr>
          <w:sz w:val="28"/>
          <w:szCs w:val="28"/>
        </w:rPr>
        <w:t>рганизуется консультация  врача-физиотерапевта для назначения физиотерапевтического лечения. (ЛФК, ульт</w:t>
      </w:r>
      <w:r>
        <w:rPr>
          <w:sz w:val="28"/>
          <w:szCs w:val="28"/>
        </w:rPr>
        <w:t>развук).</w:t>
      </w:r>
      <w:r w:rsidRPr="00286843">
        <w:rPr>
          <w:b/>
          <w:sz w:val="32"/>
          <w:szCs w:val="32"/>
          <w:u w:val="single"/>
        </w:rPr>
        <w:t xml:space="preserve"> </w:t>
      </w:r>
    </w:p>
    <w:p w:rsidR="000C6AE4" w:rsidRDefault="000C6AE4" w:rsidP="000C6AE4">
      <w:pPr>
        <w:spacing w:line="360" w:lineRule="auto"/>
        <w:rPr>
          <w:b/>
          <w:sz w:val="32"/>
          <w:szCs w:val="32"/>
          <w:u w:val="single"/>
        </w:rPr>
      </w:pPr>
      <w:r>
        <w:rPr>
          <w:sz w:val="28"/>
          <w:szCs w:val="28"/>
        </w:rPr>
        <w:t>-   подготовка больной к рентгенологическому и ультразвуковому обследованию, электрокардиограмме.</w:t>
      </w:r>
      <w:r w:rsidRPr="008847BD">
        <w:rPr>
          <w:b/>
          <w:sz w:val="32"/>
          <w:szCs w:val="32"/>
          <w:u w:val="single"/>
        </w:rPr>
        <w:t xml:space="preserve"> </w:t>
      </w:r>
      <w:r w:rsidRPr="000F23C3">
        <w:rPr>
          <w:b/>
          <w:sz w:val="32"/>
          <w:szCs w:val="32"/>
          <w:u w:val="single"/>
        </w:rPr>
        <w:t xml:space="preserve"> </w:t>
      </w:r>
    </w:p>
    <w:p w:rsidR="000C6AE4" w:rsidRDefault="000C6AE4" w:rsidP="000C6AE4">
      <w:pPr>
        <w:pStyle w:val="a4"/>
        <w:rPr>
          <w:b/>
          <w:sz w:val="32"/>
          <w:szCs w:val="32"/>
          <w:u w:val="single"/>
        </w:rPr>
      </w:pPr>
    </w:p>
    <w:p w:rsidR="000C6AE4" w:rsidRPr="009B299B" w:rsidRDefault="000C6AE4" w:rsidP="000C6AE4">
      <w:pPr>
        <w:tabs>
          <w:tab w:val="left" w:pos="1485"/>
        </w:tabs>
        <w:spacing w:line="360" w:lineRule="auto"/>
        <w:ind w:firstLine="360"/>
        <w:jc w:val="center"/>
        <w:rPr>
          <w:b/>
          <w:sz w:val="28"/>
          <w:szCs w:val="28"/>
        </w:rPr>
      </w:pPr>
      <w:r w:rsidRPr="009B299B">
        <w:rPr>
          <w:b/>
          <w:sz w:val="28"/>
          <w:szCs w:val="28"/>
        </w:rPr>
        <w:t>РЕЗУЛЬТАТЫ АНАЛИЗОВ:</w:t>
      </w:r>
    </w:p>
    <w:p w:rsidR="000C6AE4" w:rsidRPr="000C6307" w:rsidRDefault="000C6AE4" w:rsidP="000C6AE4">
      <w:pPr>
        <w:pStyle w:val="a4"/>
        <w:rPr>
          <w:sz w:val="28"/>
          <w:szCs w:val="28"/>
        </w:rPr>
      </w:pPr>
      <w:r w:rsidRPr="000F23C3">
        <w:rPr>
          <w:b/>
          <w:sz w:val="32"/>
          <w:szCs w:val="32"/>
          <w:u w:val="single"/>
        </w:rPr>
        <w:t>Общий анализ крови</w:t>
      </w:r>
      <w:r w:rsidRPr="000C6307">
        <w:rPr>
          <w:sz w:val="28"/>
          <w:szCs w:val="28"/>
        </w:rPr>
        <w:t xml:space="preserve">: </w:t>
      </w:r>
      <w:r w:rsidRPr="000C6307">
        <w:rPr>
          <w:sz w:val="28"/>
          <w:szCs w:val="28"/>
          <w:lang w:val="en-US"/>
        </w:rPr>
        <w:t>Hb</w:t>
      </w:r>
      <w:r w:rsidRPr="000C6307">
        <w:rPr>
          <w:sz w:val="28"/>
          <w:szCs w:val="28"/>
        </w:rPr>
        <w:t>-123г/л</w:t>
      </w:r>
    </w:p>
    <w:p w:rsidR="000C6AE4" w:rsidRPr="000C6307" w:rsidRDefault="000C6AE4" w:rsidP="000C6AE4">
      <w:pPr>
        <w:pStyle w:val="a4"/>
        <w:tabs>
          <w:tab w:val="left" w:pos="2250"/>
        </w:tabs>
        <w:rPr>
          <w:sz w:val="28"/>
          <w:szCs w:val="28"/>
        </w:rPr>
      </w:pPr>
      <w:r w:rsidRPr="000C6307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        </w:t>
      </w:r>
      <w:r w:rsidRPr="000C6307">
        <w:rPr>
          <w:sz w:val="28"/>
          <w:szCs w:val="28"/>
        </w:rPr>
        <w:t>СОЭ- 25 мм/ч</w:t>
      </w:r>
    </w:p>
    <w:p w:rsidR="000C6AE4" w:rsidRPr="000C6307" w:rsidRDefault="000C6AE4" w:rsidP="000C6AE4">
      <w:pPr>
        <w:pStyle w:val="a4"/>
        <w:tabs>
          <w:tab w:val="left" w:pos="2250"/>
        </w:tabs>
        <w:rPr>
          <w:sz w:val="28"/>
          <w:szCs w:val="28"/>
        </w:rPr>
      </w:pPr>
      <w:r w:rsidRPr="000C6307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0C6307">
        <w:rPr>
          <w:sz w:val="28"/>
          <w:szCs w:val="28"/>
        </w:rPr>
        <w:t>Эритр.-4,2*1012</w:t>
      </w:r>
    </w:p>
    <w:p w:rsidR="000C6AE4" w:rsidRPr="000C6307" w:rsidRDefault="000C6AE4" w:rsidP="000C6AE4">
      <w:pPr>
        <w:pStyle w:val="a4"/>
        <w:tabs>
          <w:tab w:val="left" w:pos="2250"/>
        </w:tabs>
        <w:rPr>
          <w:sz w:val="28"/>
          <w:szCs w:val="28"/>
        </w:rPr>
      </w:pPr>
      <w:r w:rsidRPr="000C6307">
        <w:rPr>
          <w:sz w:val="28"/>
          <w:szCs w:val="28"/>
        </w:rPr>
        <w:t xml:space="preserve">            </w:t>
      </w:r>
      <w:r w:rsidRPr="000C6307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0C6307">
        <w:rPr>
          <w:sz w:val="28"/>
          <w:szCs w:val="28"/>
        </w:rPr>
        <w:t>Лейкоциты-4,8*109</w:t>
      </w:r>
    </w:p>
    <w:p w:rsidR="000C6AE4" w:rsidRPr="000C6307" w:rsidRDefault="000C6AE4" w:rsidP="000C6AE4">
      <w:pPr>
        <w:pStyle w:val="a4"/>
        <w:ind w:left="180"/>
        <w:jc w:val="left"/>
        <w:rPr>
          <w:sz w:val="28"/>
          <w:szCs w:val="28"/>
        </w:rPr>
      </w:pPr>
      <w:r w:rsidRPr="000F23C3">
        <w:rPr>
          <w:b/>
          <w:sz w:val="32"/>
          <w:szCs w:val="32"/>
          <w:u w:val="single"/>
        </w:rPr>
        <w:t>Общий анализ мочи</w:t>
      </w:r>
      <w:r w:rsidRPr="000C6307">
        <w:rPr>
          <w:sz w:val="28"/>
          <w:szCs w:val="28"/>
        </w:rPr>
        <w:t>: соломенно-желтый цвет,</w:t>
      </w:r>
    </w:p>
    <w:p w:rsidR="000C6AE4" w:rsidRPr="000C6307" w:rsidRDefault="000C6AE4" w:rsidP="000C6AE4">
      <w:pPr>
        <w:pStyle w:val="a4"/>
        <w:rPr>
          <w:sz w:val="28"/>
          <w:szCs w:val="28"/>
        </w:rPr>
      </w:pPr>
      <w:r w:rsidRPr="000C6307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0C6307">
        <w:rPr>
          <w:sz w:val="28"/>
          <w:szCs w:val="28"/>
        </w:rPr>
        <w:t xml:space="preserve"> прозрачность полная,   1012</w:t>
      </w:r>
    </w:p>
    <w:p w:rsidR="000C6AE4" w:rsidRPr="000C6307" w:rsidRDefault="000C6AE4" w:rsidP="000C6AE4">
      <w:pPr>
        <w:pStyle w:val="a4"/>
        <w:rPr>
          <w:sz w:val="28"/>
          <w:szCs w:val="28"/>
        </w:rPr>
      </w:pPr>
      <w:r w:rsidRPr="000C6307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</w:t>
      </w:r>
      <w:r w:rsidRPr="000C6307">
        <w:rPr>
          <w:sz w:val="28"/>
          <w:szCs w:val="28"/>
        </w:rPr>
        <w:t>белка, сахара нет</w:t>
      </w:r>
    </w:p>
    <w:p w:rsidR="000C6AE4" w:rsidRPr="000C6307" w:rsidRDefault="000C6AE4" w:rsidP="000C6AE4">
      <w:pPr>
        <w:pStyle w:val="a4"/>
        <w:rPr>
          <w:sz w:val="28"/>
          <w:szCs w:val="28"/>
        </w:rPr>
      </w:pPr>
      <w:r w:rsidRPr="000C6307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</w:t>
      </w:r>
      <w:r w:rsidRPr="000C6307">
        <w:rPr>
          <w:sz w:val="28"/>
          <w:szCs w:val="28"/>
        </w:rPr>
        <w:t>лейкоциты ед. в поле зрения</w:t>
      </w:r>
    </w:p>
    <w:p w:rsidR="000C6AE4" w:rsidRPr="000C6307" w:rsidRDefault="000C6AE4" w:rsidP="000C6AE4">
      <w:pPr>
        <w:pStyle w:val="a4"/>
        <w:rPr>
          <w:sz w:val="28"/>
          <w:szCs w:val="28"/>
        </w:rPr>
      </w:pPr>
      <w:r w:rsidRPr="000C6307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</w:t>
      </w:r>
      <w:r w:rsidRPr="000C6307">
        <w:rPr>
          <w:sz w:val="28"/>
          <w:szCs w:val="28"/>
        </w:rPr>
        <w:t xml:space="preserve">  эпителий единичный</w:t>
      </w:r>
    </w:p>
    <w:p w:rsidR="000C6AE4" w:rsidRPr="000C6307" w:rsidRDefault="000C6AE4" w:rsidP="000C6AE4">
      <w:pPr>
        <w:pStyle w:val="a4"/>
        <w:ind w:left="180"/>
        <w:rPr>
          <w:i/>
          <w:sz w:val="28"/>
          <w:szCs w:val="28"/>
        </w:rPr>
      </w:pPr>
      <w:r w:rsidRPr="000F23C3">
        <w:rPr>
          <w:b/>
          <w:sz w:val="32"/>
          <w:szCs w:val="32"/>
          <w:u w:val="single"/>
        </w:rPr>
        <w:t>Кровь на сахар</w:t>
      </w:r>
      <w:r w:rsidRPr="000C6307">
        <w:rPr>
          <w:sz w:val="28"/>
          <w:szCs w:val="28"/>
          <w:u w:val="single"/>
        </w:rPr>
        <w:t>:</w:t>
      </w:r>
      <w:r w:rsidRPr="000C6307">
        <w:rPr>
          <w:sz w:val="28"/>
          <w:szCs w:val="28"/>
        </w:rPr>
        <w:t xml:space="preserve"> </w:t>
      </w:r>
      <w:r w:rsidRPr="000C6307">
        <w:rPr>
          <w:i/>
          <w:sz w:val="28"/>
          <w:szCs w:val="28"/>
        </w:rPr>
        <w:t>4,2 ммоль/л.</w:t>
      </w:r>
    </w:p>
    <w:p w:rsidR="000C6AE4" w:rsidRPr="000C6307" w:rsidRDefault="000C6AE4" w:rsidP="000C6AE4">
      <w:pPr>
        <w:pStyle w:val="a4"/>
        <w:ind w:left="180"/>
        <w:rPr>
          <w:sz w:val="28"/>
          <w:szCs w:val="28"/>
        </w:rPr>
      </w:pPr>
      <w:r w:rsidRPr="000F23C3">
        <w:rPr>
          <w:b/>
          <w:sz w:val="32"/>
          <w:szCs w:val="32"/>
          <w:u w:val="single"/>
        </w:rPr>
        <w:t>Биохимический анализ крови</w:t>
      </w:r>
      <w:r w:rsidRPr="000C6307">
        <w:rPr>
          <w:sz w:val="28"/>
          <w:szCs w:val="28"/>
          <w:u w:val="single"/>
        </w:rPr>
        <w:t>:</w:t>
      </w:r>
      <w:r w:rsidRPr="000C6307">
        <w:rPr>
          <w:sz w:val="28"/>
          <w:szCs w:val="28"/>
        </w:rPr>
        <w:t xml:space="preserve"> Билирубин общий – 9,0 мкм/л</w:t>
      </w:r>
    </w:p>
    <w:p w:rsidR="000C6AE4" w:rsidRPr="000C6307" w:rsidRDefault="000C6AE4" w:rsidP="000C6AE4">
      <w:pPr>
        <w:pStyle w:val="a4"/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0C6307">
        <w:rPr>
          <w:sz w:val="28"/>
          <w:szCs w:val="28"/>
        </w:rPr>
        <w:t>АСТ – 26,6 (ед/л)</w:t>
      </w:r>
    </w:p>
    <w:p w:rsidR="000C6AE4" w:rsidRPr="000C6307" w:rsidRDefault="000C6AE4" w:rsidP="000C6AE4">
      <w:pPr>
        <w:pStyle w:val="a4"/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0C6307">
        <w:rPr>
          <w:sz w:val="28"/>
          <w:szCs w:val="28"/>
        </w:rPr>
        <w:t>АЛТ – 22,2 (ед/л)</w:t>
      </w:r>
    </w:p>
    <w:p w:rsidR="000C6AE4" w:rsidRPr="000C6307" w:rsidRDefault="000C6AE4" w:rsidP="000C6AE4">
      <w:pPr>
        <w:pStyle w:val="a4"/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0C6307">
        <w:rPr>
          <w:sz w:val="28"/>
          <w:szCs w:val="28"/>
        </w:rPr>
        <w:t>креатинин – 58 мкммоль/л</w:t>
      </w:r>
    </w:p>
    <w:p w:rsidR="000C6AE4" w:rsidRPr="000C6307" w:rsidRDefault="000C6AE4" w:rsidP="000C6AE4">
      <w:pPr>
        <w:pStyle w:val="a4"/>
        <w:ind w:left="180"/>
        <w:rPr>
          <w:sz w:val="32"/>
          <w:szCs w:val="32"/>
        </w:rPr>
      </w:pPr>
      <w:r>
        <w:t xml:space="preserve">                                                                            </w:t>
      </w:r>
      <w:r w:rsidRPr="000C6307">
        <w:rPr>
          <w:sz w:val="32"/>
          <w:szCs w:val="32"/>
        </w:rPr>
        <w:t>амилаза – 56 (ед/л)</w:t>
      </w:r>
    </w:p>
    <w:p w:rsidR="000C6AE4" w:rsidRDefault="000C6AE4" w:rsidP="000C6AE4">
      <w:pPr>
        <w:pStyle w:val="a4"/>
        <w:ind w:left="1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</w:t>
      </w:r>
      <w:r w:rsidRPr="000C6307">
        <w:rPr>
          <w:sz w:val="32"/>
          <w:szCs w:val="32"/>
        </w:rPr>
        <w:t>глюкоза – 5,2 ммоль/л</w:t>
      </w:r>
    </w:p>
    <w:p w:rsidR="000C6AE4" w:rsidRDefault="000C6AE4" w:rsidP="000C6AE4">
      <w:pPr>
        <w:pStyle w:val="a4"/>
        <w:ind w:left="1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СРБ – отр.</w:t>
      </w:r>
    </w:p>
    <w:p w:rsidR="000C6AE4" w:rsidRPr="000C6307" w:rsidRDefault="000C6AE4" w:rsidP="000C6AE4">
      <w:pPr>
        <w:pStyle w:val="a4"/>
        <w:ind w:left="1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серомукоиды – 0,141</w:t>
      </w:r>
    </w:p>
    <w:p w:rsidR="000C6AE4" w:rsidRPr="000C6307" w:rsidRDefault="000C6AE4" w:rsidP="000C6AE4">
      <w:pPr>
        <w:pStyle w:val="a4"/>
        <w:ind w:left="180"/>
        <w:rPr>
          <w:sz w:val="28"/>
          <w:szCs w:val="28"/>
        </w:rPr>
      </w:pPr>
      <w:r w:rsidRPr="000F23C3">
        <w:rPr>
          <w:b/>
          <w:sz w:val="32"/>
          <w:szCs w:val="32"/>
          <w:u w:val="single"/>
        </w:rPr>
        <w:t>ЭКГ</w:t>
      </w:r>
      <w:r w:rsidRPr="000C6307">
        <w:rPr>
          <w:sz w:val="32"/>
          <w:szCs w:val="32"/>
        </w:rPr>
        <w:t xml:space="preserve">: </w:t>
      </w:r>
      <w:r w:rsidRPr="000C6307">
        <w:rPr>
          <w:sz w:val="28"/>
          <w:szCs w:val="28"/>
        </w:rPr>
        <w:t>ритм синусовый, чсс 68 уд  в мин..</w:t>
      </w:r>
    </w:p>
    <w:p w:rsidR="000C6AE4" w:rsidRPr="000C6307" w:rsidRDefault="000C6AE4" w:rsidP="000C6AE4">
      <w:pPr>
        <w:pStyle w:val="a4"/>
        <w:ind w:left="180"/>
        <w:rPr>
          <w:sz w:val="32"/>
          <w:szCs w:val="32"/>
          <w:u w:val="single"/>
        </w:rPr>
      </w:pPr>
      <w:r w:rsidRPr="000F23C3">
        <w:rPr>
          <w:b/>
          <w:sz w:val="32"/>
          <w:szCs w:val="32"/>
          <w:u w:val="single"/>
        </w:rPr>
        <w:t>Рентгенологическое исследование суставов</w:t>
      </w:r>
      <w:r w:rsidRPr="000C6307">
        <w:rPr>
          <w:sz w:val="32"/>
          <w:szCs w:val="32"/>
          <w:u w:val="single"/>
        </w:rPr>
        <w:t>:</w:t>
      </w:r>
    </w:p>
    <w:p w:rsidR="004A27D0" w:rsidRDefault="000C6AE4" w:rsidP="000C6AE4">
      <w:pPr>
        <w:pStyle w:val="a4"/>
        <w:rPr>
          <w:b/>
          <w:sz w:val="28"/>
          <w:szCs w:val="28"/>
          <w:u w:val="single"/>
        </w:rPr>
      </w:pPr>
      <w:r w:rsidRPr="000C6307">
        <w:rPr>
          <w:sz w:val="28"/>
          <w:szCs w:val="28"/>
          <w:lang w:val="en-US"/>
        </w:rPr>
        <w:t>Rg</w:t>
      </w:r>
      <w:r w:rsidRPr="000C6307">
        <w:rPr>
          <w:sz w:val="28"/>
          <w:szCs w:val="28"/>
        </w:rPr>
        <w:t xml:space="preserve"> соотношение костей в суставе не изменено, сужение суставной щели в медиальном отделе. </w:t>
      </w:r>
      <w:r w:rsidRPr="003B309E">
        <w:rPr>
          <w:sz w:val="28"/>
          <w:szCs w:val="28"/>
        </w:rPr>
        <w:t>Заоостренены межмыщелковые возвышения,</w:t>
      </w:r>
      <w:r w:rsidRPr="000C6307">
        <w:rPr>
          <w:sz w:val="32"/>
          <w:szCs w:val="32"/>
        </w:rPr>
        <w:t xml:space="preserve"> верхний </w:t>
      </w:r>
      <w:r w:rsidRPr="003B309E">
        <w:rPr>
          <w:sz w:val="28"/>
          <w:szCs w:val="28"/>
        </w:rPr>
        <w:t>край надколенника</w:t>
      </w:r>
      <w:r w:rsidRPr="000C630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0C6307">
        <w:rPr>
          <w:sz w:val="28"/>
          <w:szCs w:val="28"/>
        </w:rPr>
        <w:t xml:space="preserve">Субхондральный склероз замыкательных пластинок. Заключение: ДОА </w:t>
      </w:r>
      <w:r w:rsidRPr="000C6307">
        <w:rPr>
          <w:sz w:val="28"/>
          <w:szCs w:val="28"/>
          <w:lang w:val="en-US"/>
        </w:rPr>
        <w:t>II</w:t>
      </w:r>
      <w:r w:rsidRPr="000C6307">
        <w:rPr>
          <w:sz w:val="28"/>
          <w:szCs w:val="28"/>
        </w:rPr>
        <w:t xml:space="preserve"> ст.</w:t>
      </w:r>
    </w:p>
    <w:p w:rsidR="008D56C2" w:rsidRPr="00F15D25" w:rsidRDefault="008D56C2" w:rsidP="008D56C2">
      <w:pPr>
        <w:pStyle w:val="a4"/>
        <w:rPr>
          <w:sz w:val="28"/>
          <w:szCs w:val="28"/>
        </w:rPr>
      </w:pPr>
      <w:r w:rsidRPr="000F23C3">
        <w:rPr>
          <w:b/>
          <w:sz w:val="32"/>
          <w:szCs w:val="32"/>
        </w:rPr>
        <w:t xml:space="preserve">  </w:t>
      </w:r>
      <w:r w:rsidRPr="000F23C3">
        <w:rPr>
          <w:b/>
          <w:sz w:val="32"/>
          <w:szCs w:val="32"/>
          <w:u w:val="single"/>
        </w:rPr>
        <w:t>УЗИ</w:t>
      </w:r>
      <w:r w:rsidRPr="000C6307">
        <w:rPr>
          <w:sz w:val="32"/>
          <w:szCs w:val="32"/>
        </w:rPr>
        <w:t xml:space="preserve">: </w:t>
      </w:r>
      <w:r w:rsidRPr="000C6307">
        <w:rPr>
          <w:sz w:val="28"/>
          <w:szCs w:val="28"/>
        </w:rPr>
        <w:t>костные поверхности обоих  коленных суставов заострены, слева остеофиты до 2 мм</w:t>
      </w:r>
      <w:r>
        <w:rPr>
          <w:sz w:val="28"/>
          <w:szCs w:val="28"/>
        </w:rPr>
        <w:t xml:space="preserve">. </w:t>
      </w:r>
      <w:r w:rsidRPr="00F15D25">
        <w:rPr>
          <w:sz w:val="28"/>
          <w:szCs w:val="28"/>
        </w:rPr>
        <w:t>Синовиальная капсула утолщена, уплотнена. Увеличено количество синовиальной жидкости.</w:t>
      </w:r>
    </w:p>
    <w:p w:rsidR="008D56C2" w:rsidRDefault="008D56C2" w:rsidP="008D56C2">
      <w:pPr>
        <w:pStyle w:val="a4"/>
        <w:rPr>
          <w:sz w:val="28"/>
          <w:szCs w:val="28"/>
        </w:rPr>
      </w:pPr>
      <w:r w:rsidRPr="00F15D25">
        <w:rPr>
          <w:sz w:val="28"/>
          <w:szCs w:val="28"/>
        </w:rPr>
        <w:t xml:space="preserve">Заключение: Остеоартроз </w:t>
      </w:r>
      <w:r w:rsidRPr="00F15D25">
        <w:rPr>
          <w:sz w:val="28"/>
          <w:szCs w:val="28"/>
          <w:lang w:val="en-US"/>
        </w:rPr>
        <w:t>II</w:t>
      </w:r>
      <w:r w:rsidRPr="00F15D25">
        <w:rPr>
          <w:sz w:val="28"/>
          <w:szCs w:val="28"/>
        </w:rPr>
        <w:t xml:space="preserve"> ст. Синовит. </w:t>
      </w:r>
    </w:p>
    <w:p w:rsidR="000C6AE4" w:rsidRPr="000C6AE4" w:rsidRDefault="000C6AE4" w:rsidP="000C6AE4">
      <w:pPr>
        <w:pStyle w:val="a4"/>
        <w:jc w:val="center"/>
        <w:rPr>
          <w:b/>
          <w:sz w:val="32"/>
          <w:szCs w:val="32"/>
        </w:rPr>
      </w:pPr>
      <w:r w:rsidRPr="000C6AE4">
        <w:rPr>
          <w:b/>
          <w:sz w:val="32"/>
          <w:szCs w:val="32"/>
          <w:lang w:val="en-US"/>
        </w:rPr>
        <w:t>V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.Оценка результатов</w:t>
      </w:r>
      <w:r>
        <w:rPr>
          <w:b/>
          <w:sz w:val="32"/>
          <w:szCs w:val="32"/>
        </w:rPr>
        <w:t>:</w:t>
      </w:r>
    </w:p>
    <w:p w:rsidR="00C331F1" w:rsidRDefault="00C331F1" w:rsidP="00286843">
      <w:pPr>
        <w:pStyle w:val="a4"/>
        <w:rPr>
          <w:b/>
          <w:sz w:val="32"/>
          <w:szCs w:val="32"/>
          <w:u w:val="single"/>
        </w:rPr>
      </w:pPr>
      <w:r w:rsidRPr="00C331F1">
        <w:rPr>
          <w:sz w:val="32"/>
          <w:szCs w:val="32"/>
        </w:rPr>
        <w:t xml:space="preserve">В результате </w:t>
      </w:r>
      <w:r>
        <w:rPr>
          <w:sz w:val="32"/>
          <w:szCs w:val="32"/>
        </w:rPr>
        <w:t xml:space="preserve">  выполненных манипуляций  к концу лечения у пациентке  уменьшились боли, увеличились движения в сустав</w:t>
      </w:r>
      <w:r w:rsidR="000C6AE4">
        <w:rPr>
          <w:sz w:val="32"/>
          <w:szCs w:val="32"/>
        </w:rPr>
        <w:t>е -</w:t>
      </w:r>
      <w:r>
        <w:rPr>
          <w:sz w:val="32"/>
          <w:szCs w:val="32"/>
        </w:rPr>
        <w:t xml:space="preserve"> краткосрочные цели достигнуты.  </w:t>
      </w:r>
    </w:p>
    <w:p w:rsidR="00C331F1" w:rsidRDefault="00C331F1" w:rsidP="00286843">
      <w:pPr>
        <w:pStyle w:val="a4"/>
        <w:rPr>
          <w:b/>
          <w:sz w:val="32"/>
          <w:szCs w:val="32"/>
          <w:u w:val="single"/>
        </w:rPr>
      </w:pPr>
    </w:p>
    <w:p w:rsidR="005C5305" w:rsidRDefault="005C5305" w:rsidP="00194C1F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5C5305" w:rsidRDefault="005C5305" w:rsidP="00194C1F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5C5305" w:rsidRDefault="005C5305" w:rsidP="00194C1F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0C6AE4" w:rsidRDefault="000C6AE4" w:rsidP="00194C1F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0C6AE4" w:rsidRDefault="000C6AE4" w:rsidP="00194C1F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0C6AE4" w:rsidRDefault="000C6AE4" w:rsidP="00194C1F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0C6AE4" w:rsidRDefault="000C6AE4" w:rsidP="00194C1F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0C6AE4" w:rsidRDefault="000C6AE4" w:rsidP="00194C1F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194C1F" w:rsidRDefault="00194C1F" w:rsidP="00194C1F">
      <w:pPr>
        <w:spacing w:line="360" w:lineRule="auto"/>
        <w:ind w:firstLine="540"/>
        <w:jc w:val="center"/>
        <w:rPr>
          <w:b/>
          <w:sz w:val="32"/>
          <w:szCs w:val="32"/>
        </w:rPr>
      </w:pPr>
      <w:r w:rsidRPr="00194C1F">
        <w:rPr>
          <w:b/>
          <w:sz w:val="32"/>
          <w:szCs w:val="32"/>
        </w:rPr>
        <w:t>Использованная литература:</w:t>
      </w:r>
    </w:p>
    <w:p w:rsidR="004C480F" w:rsidRDefault="00194C1F" w:rsidP="00194C1F">
      <w:pPr>
        <w:spacing w:line="360" w:lineRule="auto"/>
        <w:ind w:firstLine="540"/>
        <w:rPr>
          <w:sz w:val="28"/>
          <w:szCs w:val="28"/>
        </w:rPr>
      </w:pPr>
      <w:r w:rsidRPr="004C480F">
        <w:rPr>
          <w:sz w:val="28"/>
          <w:szCs w:val="28"/>
        </w:rPr>
        <w:t>1</w:t>
      </w:r>
      <w:r w:rsidRPr="00194C1F">
        <w:rPr>
          <w:sz w:val="32"/>
          <w:szCs w:val="32"/>
        </w:rPr>
        <w:t>.</w:t>
      </w:r>
      <w:r w:rsidRPr="00194C1F">
        <w:rPr>
          <w:sz w:val="28"/>
          <w:szCs w:val="28"/>
        </w:rPr>
        <w:t>Маколкин В.Н.</w:t>
      </w:r>
      <w:r w:rsidR="004C480F">
        <w:rPr>
          <w:sz w:val="28"/>
          <w:szCs w:val="28"/>
        </w:rPr>
        <w:t>, Овчаренко С.И., Семенков Н.Н.,</w:t>
      </w:r>
      <w:r w:rsidRPr="00194C1F">
        <w:rPr>
          <w:sz w:val="28"/>
          <w:szCs w:val="28"/>
        </w:rPr>
        <w:t xml:space="preserve"> </w:t>
      </w:r>
      <w:r w:rsidR="004C480F">
        <w:rPr>
          <w:sz w:val="28"/>
          <w:szCs w:val="28"/>
        </w:rPr>
        <w:t>Сестринское дело в терапии. - ООО «Медицинское информационное агентство»,2008. -544 с.: ил., табл.</w:t>
      </w:r>
    </w:p>
    <w:p w:rsidR="004C480F" w:rsidRDefault="004C480F" w:rsidP="00194C1F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2. Сестринское дело, том 2</w:t>
      </w:r>
      <w:r w:rsidR="00FC398E">
        <w:rPr>
          <w:sz w:val="28"/>
          <w:szCs w:val="28"/>
        </w:rPr>
        <w:t>. / П</w:t>
      </w:r>
      <w:r>
        <w:rPr>
          <w:sz w:val="28"/>
          <w:szCs w:val="28"/>
        </w:rPr>
        <w:t xml:space="preserve">од редакцией А.Ф. Краснова. – М.: ГП «Перспектива», 1999. – 504 с. </w:t>
      </w:r>
    </w:p>
    <w:p w:rsidR="00562626" w:rsidRDefault="00562626" w:rsidP="00194C1F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3.  Организация  сестринского дела: учебн. пособие / Т.В. Матвейчик, В.И.Иванова.- Мн.: Выш. шк., 2006.-301 с.</w:t>
      </w:r>
    </w:p>
    <w:p w:rsidR="00194C1F" w:rsidRPr="00194C1F" w:rsidRDefault="00194C1F" w:rsidP="00194C1F">
      <w:pPr>
        <w:spacing w:line="360" w:lineRule="auto"/>
        <w:ind w:firstLine="540"/>
        <w:rPr>
          <w:sz w:val="28"/>
          <w:szCs w:val="28"/>
        </w:rPr>
      </w:pPr>
      <w:bookmarkStart w:id="0" w:name="_GoBack"/>
      <w:bookmarkEnd w:id="0"/>
    </w:p>
    <w:sectPr w:rsidR="00194C1F" w:rsidRPr="00194C1F" w:rsidSect="005C5305">
      <w:footerReference w:type="even" r:id="rId7"/>
      <w:footerReference w:type="default" r:id="rId8"/>
      <w:pgSz w:w="11906" w:h="16838"/>
      <w:pgMar w:top="1134" w:right="566" w:bottom="89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4B3" w:rsidRDefault="00CC64B3">
      <w:r>
        <w:separator/>
      </w:r>
    </w:p>
  </w:endnote>
  <w:endnote w:type="continuationSeparator" w:id="0">
    <w:p w:rsidR="00CC64B3" w:rsidRDefault="00CC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AA3" w:rsidRDefault="00893AA3" w:rsidP="00FC398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93AA3" w:rsidRDefault="00893AA3" w:rsidP="00BA2FB6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AA3" w:rsidRDefault="00893AA3" w:rsidP="00FC398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22FA1">
      <w:rPr>
        <w:rStyle w:val="a8"/>
        <w:noProof/>
      </w:rPr>
      <w:t>2</w:t>
    </w:r>
    <w:r>
      <w:rPr>
        <w:rStyle w:val="a8"/>
      </w:rPr>
      <w:fldChar w:fldCharType="end"/>
    </w:r>
  </w:p>
  <w:p w:rsidR="00893AA3" w:rsidRDefault="00893AA3" w:rsidP="00BA2FB6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4B3" w:rsidRDefault="00CC64B3">
      <w:r>
        <w:separator/>
      </w:r>
    </w:p>
  </w:footnote>
  <w:footnote w:type="continuationSeparator" w:id="0">
    <w:p w:rsidR="00CC64B3" w:rsidRDefault="00CC6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933D3"/>
    <w:multiLevelType w:val="hybridMultilevel"/>
    <w:tmpl w:val="D144CC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E1022C"/>
    <w:multiLevelType w:val="multilevel"/>
    <w:tmpl w:val="D144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E7A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74831A8D"/>
    <w:multiLevelType w:val="hybridMultilevel"/>
    <w:tmpl w:val="D390D9C6"/>
    <w:lvl w:ilvl="0" w:tplc="3D762A3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CF8"/>
    <w:rsid w:val="00050236"/>
    <w:rsid w:val="00074E74"/>
    <w:rsid w:val="000C6307"/>
    <w:rsid w:val="000C6AE4"/>
    <w:rsid w:val="000C7034"/>
    <w:rsid w:val="000F23C3"/>
    <w:rsid w:val="00105AE4"/>
    <w:rsid w:val="00191929"/>
    <w:rsid w:val="00194C1F"/>
    <w:rsid w:val="002050A1"/>
    <w:rsid w:val="00221BEF"/>
    <w:rsid w:val="002564DA"/>
    <w:rsid w:val="002667E9"/>
    <w:rsid w:val="00286843"/>
    <w:rsid w:val="00291CE9"/>
    <w:rsid w:val="003B309E"/>
    <w:rsid w:val="003F0D1B"/>
    <w:rsid w:val="00405360"/>
    <w:rsid w:val="00413641"/>
    <w:rsid w:val="00430E3F"/>
    <w:rsid w:val="0047233E"/>
    <w:rsid w:val="00482A62"/>
    <w:rsid w:val="00493B0A"/>
    <w:rsid w:val="004A27D0"/>
    <w:rsid w:val="004C480F"/>
    <w:rsid w:val="00517512"/>
    <w:rsid w:val="00532D04"/>
    <w:rsid w:val="00562626"/>
    <w:rsid w:val="00594FF8"/>
    <w:rsid w:val="005A5ECA"/>
    <w:rsid w:val="005C5305"/>
    <w:rsid w:val="00650CAE"/>
    <w:rsid w:val="00695825"/>
    <w:rsid w:val="006C1102"/>
    <w:rsid w:val="00776CF8"/>
    <w:rsid w:val="0078403A"/>
    <w:rsid w:val="007C3567"/>
    <w:rsid w:val="00807549"/>
    <w:rsid w:val="008222F3"/>
    <w:rsid w:val="008847BD"/>
    <w:rsid w:val="00893AA3"/>
    <w:rsid w:val="008C0550"/>
    <w:rsid w:val="008D56C2"/>
    <w:rsid w:val="009011AF"/>
    <w:rsid w:val="009171A3"/>
    <w:rsid w:val="00943CCE"/>
    <w:rsid w:val="00943FA2"/>
    <w:rsid w:val="00986F99"/>
    <w:rsid w:val="009A5259"/>
    <w:rsid w:val="009B299B"/>
    <w:rsid w:val="00A2098F"/>
    <w:rsid w:val="00A37323"/>
    <w:rsid w:val="00A7095A"/>
    <w:rsid w:val="00AC1CD5"/>
    <w:rsid w:val="00AF4007"/>
    <w:rsid w:val="00B4682F"/>
    <w:rsid w:val="00B70811"/>
    <w:rsid w:val="00BA2FB6"/>
    <w:rsid w:val="00BE7F96"/>
    <w:rsid w:val="00C22FA1"/>
    <w:rsid w:val="00C331F1"/>
    <w:rsid w:val="00CC64B3"/>
    <w:rsid w:val="00D955EB"/>
    <w:rsid w:val="00DD53D2"/>
    <w:rsid w:val="00E55878"/>
    <w:rsid w:val="00ED0B93"/>
    <w:rsid w:val="00F15D25"/>
    <w:rsid w:val="00F51C6B"/>
    <w:rsid w:val="00F977DF"/>
    <w:rsid w:val="00FA6711"/>
    <w:rsid w:val="00FB10F5"/>
    <w:rsid w:val="00FC398E"/>
    <w:rsid w:val="00FE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CBFAB-F837-472F-A44F-ADA5F2A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6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13641"/>
    <w:rPr>
      <w:rFonts w:ascii="Courier New" w:hAnsi="Courier New" w:cs="Wingdings"/>
      <w:sz w:val="20"/>
      <w:szCs w:val="20"/>
    </w:rPr>
  </w:style>
  <w:style w:type="paragraph" w:customStyle="1" w:styleId="a4">
    <w:name w:val="документ"/>
    <w:basedOn w:val="a3"/>
    <w:rsid w:val="00413641"/>
    <w:pPr>
      <w:spacing w:line="360" w:lineRule="auto"/>
      <w:jc w:val="both"/>
    </w:pPr>
    <w:rPr>
      <w:rFonts w:ascii="Times New Roman" w:eastAsia="MS Mincho" w:hAnsi="Times New Roman" w:cs="Times New Roman"/>
      <w:sz w:val="24"/>
    </w:rPr>
  </w:style>
  <w:style w:type="paragraph" w:customStyle="1" w:styleId="a5">
    <w:name w:val="заголовок"/>
    <w:basedOn w:val="a3"/>
    <w:rsid w:val="00413641"/>
    <w:pPr>
      <w:spacing w:line="360" w:lineRule="auto"/>
      <w:jc w:val="center"/>
    </w:pPr>
    <w:rPr>
      <w:rFonts w:ascii="Impact" w:eastAsia="MS Mincho" w:hAnsi="Impact" w:cs="Times New Roman"/>
      <w:b/>
      <w:bCs/>
      <w:sz w:val="36"/>
    </w:rPr>
  </w:style>
  <w:style w:type="paragraph" w:styleId="2">
    <w:name w:val="Body Text 2"/>
    <w:basedOn w:val="a"/>
    <w:rsid w:val="00413641"/>
    <w:rPr>
      <w:sz w:val="28"/>
    </w:rPr>
  </w:style>
  <w:style w:type="paragraph" w:styleId="a6">
    <w:name w:val="Body Text"/>
    <w:basedOn w:val="a"/>
    <w:rsid w:val="00413641"/>
    <w:pPr>
      <w:jc w:val="both"/>
    </w:pPr>
    <w:rPr>
      <w:sz w:val="28"/>
    </w:rPr>
  </w:style>
  <w:style w:type="paragraph" w:styleId="3">
    <w:name w:val="Body Text 3"/>
    <w:basedOn w:val="a"/>
    <w:rsid w:val="00413641"/>
    <w:pPr>
      <w:jc w:val="both"/>
    </w:pPr>
  </w:style>
  <w:style w:type="paragraph" w:styleId="a7">
    <w:name w:val="footer"/>
    <w:basedOn w:val="a"/>
    <w:rsid w:val="00BA2FB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2FB6"/>
  </w:style>
  <w:style w:type="paragraph" w:styleId="a9">
    <w:name w:val="Balloon Text"/>
    <w:basedOn w:val="a"/>
    <w:semiHidden/>
    <w:rsid w:val="00105AE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256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filatov</dc:creator>
  <cp:keywords/>
  <dc:description/>
  <cp:lastModifiedBy>admin</cp:lastModifiedBy>
  <cp:revision>2</cp:revision>
  <cp:lastPrinted>2009-11-18T14:59:00Z</cp:lastPrinted>
  <dcterms:created xsi:type="dcterms:W3CDTF">2014-04-26T10:41:00Z</dcterms:created>
  <dcterms:modified xsi:type="dcterms:W3CDTF">2014-04-26T10:41:00Z</dcterms:modified>
</cp:coreProperties>
</file>