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40" w:rsidRPr="0056294E" w:rsidRDefault="00112DEC" w:rsidP="0088543F">
      <w:pPr>
        <w:spacing w:line="360" w:lineRule="auto"/>
        <w:ind w:firstLine="709"/>
        <w:jc w:val="both"/>
        <w:rPr>
          <w:sz w:val="32"/>
          <w:szCs w:val="32"/>
          <w:lang w:val="uk-UA"/>
        </w:rPr>
      </w:pPr>
      <w:r>
        <w:rPr>
          <w:sz w:val="32"/>
          <w:szCs w:val="32"/>
          <w:lang w:val="uk-UA"/>
        </w:rPr>
        <w:t xml:space="preserve"> </w:t>
      </w:r>
      <w:r w:rsidR="005D08F1" w:rsidRPr="0056294E">
        <w:rPr>
          <w:sz w:val="32"/>
          <w:szCs w:val="32"/>
          <w:lang w:val="uk-UA"/>
        </w:rPr>
        <w:t>ЗМІСТ:</w:t>
      </w:r>
    </w:p>
    <w:p w:rsidR="005D08F1" w:rsidRPr="0056294E" w:rsidRDefault="005D08F1" w:rsidP="0088543F">
      <w:pPr>
        <w:spacing w:line="360" w:lineRule="auto"/>
        <w:ind w:firstLine="709"/>
        <w:jc w:val="both"/>
        <w:rPr>
          <w:sz w:val="28"/>
          <w:szCs w:val="28"/>
          <w:lang w:val="uk-UA"/>
        </w:rPr>
      </w:pPr>
    </w:p>
    <w:p w:rsidR="00C84168" w:rsidRPr="0056294E" w:rsidRDefault="000D26CB" w:rsidP="0088543F">
      <w:pPr>
        <w:tabs>
          <w:tab w:val="left" w:pos="284"/>
        </w:tabs>
        <w:spacing w:line="360" w:lineRule="auto"/>
        <w:rPr>
          <w:sz w:val="28"/>
          <w:szCs w:val="28"/>
          <w:lang w:val="uk-UA"/>
        </w:rPr>
      </w:pPr>
      <w:r w:rsidRPr="0056294E">
        <w:rPr>
          <w:sz w:val="28"/>
          <w:szCs w:val="28"/>
          <w:lang w:val="uk-UA"/>
        </w:rPr>
        <w:t>1.Вступ</w:t>
      </w:r>
      <w:r w:rsidR="00EC5706">
        <w:rPr>
          <w:sz w:val="28"/>
          <w:szCs w:val="28"/>
          <w:lang w:val="uk-UA"/>
        </w:rPr>
        <w:t xml:space="preserve"> </w:t>
      </w:r>
    </w:p>
    <w:p w:rsidR="00C84168" w:rsidRPr="0056294E" w:rsidRDefault="00C84168" w:rsidP="0088543F">
      <w:pPr>
        <w:tabs>
          <w:tab w:val="left" w:pos="284"/>
        </w:tabs>
        <w:spacing w:line="360" w:lineRule="auto"/>
        <w:rPr>
          <w:sz w:val="28"/>
          <w:szCs w:val="28"/>
          <w:lang w:val="uk-UA"/>
        </w:rPr>
      </w:pPr>
      <w:r w:rsidRPr="0056294E">
        <w:rPr>
          <w:sz w:val="28"/>
          <w:szCs w:val="28"/>
          <w:lang w:val="uk-UA"/>
        </w:rPr>
        <w:t>2.Економіка України у складі СРСР</w:t>
      </w:r>
    </w:p>
    <w:p w:rsidR="000E2A83" w:rsidRPr="0056294E" w:rsidRDefault="000D26CB" w:rsidP="0088543F">
      <w:pPr>
        <w:tabs>
          <w:tab w:val="left" w:pos="284"/>
        </w:tabs>
        <w:spacing w:line="360" w:lineRule="auto"/>
        <w:rPr>
          <w:sz w:val="28"/>
          <w:szCs w:val="28"/>
          <w:lang w:val="uk-UA"/>
        </w:rPr>
      </w:pPr>
      <w:r w:rsidRPr="0056294E">
        <w:rPr>
          <w:sz w:val="28"/>
          <w:szCs w:val="28"/>
          <w:lang w:val="uk-UA"/>
        </w:rPr>
        <w:t>2.</w:t>
      </w:r>
      <w:r w:rsidR="00C84168" w:rsidRPr="0056294E">
        <w:rPr>
          <w:sz w:val="28"/>
          <w:szCs w:val="28"/>
          <w:lang w:val="uk-UA"/>
        </w:rPr>
        <w:t>1.</w:t>
      </w:r>
      <w:r w:rsidRPr="0056294E">
        <w:rPr>
          <w:sz w:val="28"/>
          <w:szCs w:val="28"/>
          <w:lang w:val="uk-UA"/>
        </w:rPr>
        <w:t>Економічний потенціал Укр</w:t>
      </w:r>
      <w:r w:rsidR="000E2A83" w:rsidRPr="0056294E">
        <w:rPr>
          <w:sz w:val="28"/>
          <w:szCs w:val="28"/>
          <w:lang w:val="uk-UA"/>
        </w:rPr>
        <w:t xml:space="preserve">аїни у складі </w:t>
      </w:r>
    </w:p>
    <w:p w:rsidR="00C84168" w:rsidRPr="0056294E" w:rsidRDefault="000E2A83" w:rsidP="0088543F">
      <w:pPr>
        <w:tabs>
          <w:tab w:val="left" w:pos="284"/>
        </w:tabs>
        <w:spacing w:line="360" w:lineRule="auto"/>
        <w:rPr>
          <w:sz w:val="28"/>
          <w:szCs w:val="28"/>
          <w:lang w:val="uk-UA"/>
        </w:rPr>
      </w:pPr>
      <w:r w:rsidRPr="0056294E">
        <w:rPr>
          <w:sz w:val="28"/>
          <w:szCs w:val="28"/>
          <w:lang w:val="uk-UA"/>
        </w:rPr>
        <w:t>народногосподарсь</w:t>
      </w:r>
      <w:r w:rsidR="000D26CB" w:rsidRPr="0056294E">
        <w:rPr>
          <w:sz w:val="28"/>
          <w:szCs w:val="28"/>
          <w:lang w:val="uk-UA"/>
        </w:rPr>
        <w:t>кого комплексу СРСР</w:t>
      </w:r>
      <w:r w:rsidR="00EC5706">
        <w:rPr>
          <w:sz w:val="28"/>
          <w:szCs w:val="28"/>
          <w:lang w:val="uk-UA"/>
        </w:rPr>
        <w:t xml:space="preserve"> </w:t>
      </w:r>
    </w:p>
    <w:p w:rsidR="000D26CB" w:rsidRPr="0056294E" w:rsidRDefault="00C84168" w:rsidP="0088543F">
      <w:pPr>
        <w:tabs>
          <w:tab w:val="left" w:pos="284"/>
        </w:tabs>
        <w:spacing w:line="360" w:lineRule="auto"/>
        <w:rPr>
          <w:sz w:val="28"/>
          <w:szCs w:val="28"/>
          <w:lang w:val="uk-UA"/>
        </w:rPr>
      </w:pPr>
      <w:r w:rsidRPr="0056294E">
        <w:rPr>
          <w:sz w:val="28"/>
          <w:szCs w:val="28"/>
          <w:lang w:val="uk-UA"/>
        </w:rPr>
        <w:t>2.2.Участь</w:t>
      </w:r>
      <w:r w:rsidR="000E2A83" w:rsidRPr="0056294E">
        <w:rPr>
          <w:sz w:val="28"/>
          <w:szCs w:val="28"/>
          <w:lang w:val="uk-UA"/>
        </w:rPr>
        <w:t xml:space="preserve"> України в зовнішньоекономічних </w:t>
      </w:r>
      <w:r w:rsidRPr="0056294E">
        <w:rPr>
          <w:sz w:val="28"/>
          <w:szCs w:val="28"/>
          <w:lang w:val="uk-UA"/>
        </w:rPr>
        <w:t>відносинах</w:t>
      </w:r>
      <w:r w:rsidR="00EC5706">
        <w:rPr>
          <w:sz w:val="28"/>
          <w:szCs w:val="28"/>
          <w:lang w:val="uk-UA"/>
        </w:rPr>
        <w:t xml:space="preserve"> </w:t>
      </w:r>
    </w:p>
    <w:p w:rsidR="00713673" w:rsidRPr="0056294E" w:rsidRDefault="00C84168" w:rsidP="0088543F">
      <w:pPr>
        <w:tabs>
          <w:tab w:val="left" w:pos="284"/>
        </w:tabs>
        <w:spacing w:line="360" w:lineRule="auto"/>
        <w:rPr>
          <w:sz w:val="28"/>
          <w:szCs w:val="28"/>
          <w:lang w:val="uk-UA"/>
        </w:rPr>
      </w:pPr>
      <w:r w:rsidRPr="0056294E">
        <w:rPr>
          <w:sz w:val="28"/>
          <w:szCs w:val="28"/>
          <w:lang w:val="uk-UA"/>
        </w:rPr>
        <w:t xml:space="preserve">3.Україна у світовому господарстві після здобуття </w:t>
      </w:r>
    </w:p>
    <w:p w:rsidR="00C84168" w:rsidRPr="0056294E" w:rsidRDefault="00EC5706" w:rsidP="0088543F">
      <w:pPr>
        <w:tabs>
          <w:tab w:val="left" w:pos="284"/>
        </w:tabs>
        <w:spacing w:line="360" w:lineRule="auto"/>
        <w:rPr>
          <w:sz w:val="28"/>
          <w:szCs w:val="28"/>
          <w:lang w:val="uk-UA"/>
        </w:rPr>
      </w:pPr>
      <w:r w:rsidRPr="0056294E">
        <w:rPr>
          <w:sz w:val="28"/>
          <w:szCs w:val="28"/>
          <w:lang w:val="uk-UA"/>
        </w:rPr>
        <w:t>Н</w:t>
      </w:r>
      <w:r w:rsidR="00C84168" w:rsidRPr="0056294E">
        <w:rPr>
          <w:sz w:val="28"/>
          <w:szCs w:val="28"/>
          <w:lang w:val="uk-UA"/>
        </w:rPr>
        <w:t>езалежності</w:t>
      </w:r>
      <w:r>
        <w:rPr>
          <w:sz w:val="28"/>
          <w:szCs w:val="28"/>
          <w:lang w:val="uk-UA"/>
        </w:rPr>
        <w:t xml:space="preserve"> </w:t>
      </w:r>
    </w:p>
    <w:p w:rsidR="00713673" w:rsidRPr="0056294E" w:rsidRDefault="00713673" w:rsidP="0088543F">
      <w:pPr>
        <w:tabs>
          <w:tab w:val="left" w:pos="284"/>
        </w:tabs>
        <w:spacing w:line="360" w:lineRule="auto"/>
        <w:rPr>
          <w:sz w:val="28"/>
          <w:szCs w:val="28"/>
          <w:lang w:val="uk-UA"/>
        </w:rPr>
      </w:pPr>
      <w:r w:rsidRPr="0056294E">
        <w:rPr>
          <w:sz w:val="28"/>
          <w:szCs w:val="28"/>
          <w:lang w:val="uk-UA"/>
        </w:rPr>
        <w:t>4.Сучасний стан зовнішньоекономічних зв</w:t>
      </w:r>
      <w:r w:rsidRPr="0056294E">
        <w:rPr>
          <w:sz w:val="28"/>
          <w:szCs w:val="28"/>
        </w:rPr>
        <w:t>’</w:t>
      </w:r>
      <w:r w:rsidRPr="0056294E">
        <w:rPr>
          <w:sz w:val="28"/>
          <w:szCs w:val="28"/>
          <w:lang w:val="uk-UA"/>
        </w:rPr>
        <w:t>язків України.</w:t>
      </w:r>
      <w:r w:rsidR="00112DEC">
        <w:rPr>
          <w:sz w:val="28"/>
          <w:szCs w:val="28"/>
          <w:lang w:val="uk-UA"/>
        </w:rPr>
        <w:t xml:space="preserve"> </w:t>
      </w:r>
    </w:p>
    <w:p w:rsidR="00C84168" w:rsidRPr="0056294E" w:rsidRDefault="00112DEC" w:rsidP="0088543F">
      <w:pPr>
        <w:tabs>
          <w:tab w:val="left" w:pos="284"/>
        </w:tabs>
        <w:spacing w:line="360" w:lineRule="auto"/>
        <w:rPr>
          <w:sz w:val="28"/>
          <w:szCs w:val="28"/>
          <w:lang w:val="uk-UA"/>
        </w:rPr>
      </w:pPr>
      <w:r>
        <w:rPr>
          <w:sz w:val="28"/>
          <w:szCs w:val="28"/>
          <w:lang w:val="uk-UA"/>
        </w:rPr>
        <w:t xml:space="preserve"> </w:t>
      </w:r>
      <w:r w:rsidR="00713673" w:rsidRPr="0056294E">
        <w:rPr>
          <w:sz w:val="28"/>
          <w:szCs w:val="28"/>
          <w:lang w:val="uk-UA"/>
        </w:rPr>
        <w:t>Структура експорту</w:t>
      </w:r>
      <w:r w:rsidR="00EC5706">
        <w:rPr>
          <w:sz w:val="28"/>
          <w:szCs w:val="28"/>
          <w:lang w:val="uk-UA"/>
        </w:rPr>
        <w:t xml:space="preserve"> </w:t>
      </w:r>
    </w:p>
    <w:p w:rsidR="000E2A83" w:rsidRPr="0056294E" w:rsidRDefault="000E2A83" w:rsidP="0088543F">
      <w:pPr>
        <w:tabs>
          <w:tab w:val="left" w:pos="284"/>
        </w:tabs>
        <w:spacing w:line="360" w:lineRule="auto"/>
        <w:rPr>
          <w:sz w:val="28"/>
          <w:szCs w:val="28"/>
          <w:lang w:val="uk-UA"/>
        </w:rPr>
      </w:pPr>
      <w:r w:rsidRPr="0056294E">
        <w:rPr>
          <w:sz w:val="28"/>
          <w:szCs w:val="28"/>
        </w:rPr>
        <w:t>5</w:t>
      </w:r>
      <w:r w:rsidR="0001388F">
        <w:rPr>
          <w:sz w:val="28"/>
          <w:szCs w:val="28"/>
        </w:rPr>
        <w:t>.</w:t>
      </w:r>
      <w:r w:rsidR="0001388F">
        <w:rPr>
          <w:sz w:val="28"/>
          <w:szCs w:val="28"/>
          <w:lang w:val="uk-UA"/>
        </w:rPr>
        <w:t>К</w:t>
      </w:r>
      <w:r w:rsidR="0001388F" w:rsidRPr="0056294E">
        <w:rPr>
          <w:sz w:val="28"/>
          <w:szCs w:val="28"/>
          <w:lang w:val="uk-UA"/>
        </w:rPr>
        <w:t>онкурентоспроможність</w:t>
      </w:r>
      <w:r w:rsidRPr="0056294E">
        <w:rPr>
          <w:sz w:val="28"/>
          <w:szCs w:val="28"/>
          <w:lang w:val="uk-UA"/>
        </w:rPr>
        <w:t xml:space="preserve"> українських товарів</w:t>
      </w:r>
      <w:r w:rsidR="00EC5706">
        <w:rPr>
          <w:sz w:val="28"/>
          <w:szCs w:val="28"/>
          <w:lang w:val="uk-UA"/>
        </w:rPr>
        <w:t xml:space="preserve"> </w:t>
      </w:r>
    </w:p>
    <w:p w:rsidR="000E2A83" w:rsidRPr="00336994" w:rsidRDefault="000E2A83" w:rsidP="0088543F">
      <w:pPr>
        <w:tabs>
          <w:tab w:val="left" w:pos="284"/>
        </w:tabs>
        <w:spacing w:line="360" w:lineRule="auto"/>
        <w:rPr>
          <w:sz w:val="28"/>
          <w:szCs w:val="28"/>
        </w:rPr>
      </w:pPr>
      <w:r w:rsidRPr="0056294E">
        <w:rPr>
          <w:sz w:val="28"/>
          <w:szCs w:val="28"/>
          <w:lang w:val="uk-UA"/>
        </w:rPr>
        <w:t>6</w:t>
      </w:r>
      <w:r w:rsidR="00713673" w:rsidRPr="0056294E">
        <w:rPr>
          <w:sz w:val="28"/>
          <w:szCs w:val="28"/>
          <w:lang w:val="uk-UA"/>
        </w:rPr>
        <w:t>.Висновки</w:t>
      </w:r>
      <w:r w:rsidR="00EC5706">
        <w:rPr>
          <w:sz w:val="28"/>
          <w:szCs w:val="28"/>
          <w:lang w:val="uk-UA"/>
        </w:rPr>
        <w:t xml:space="preserve"> </w:t>
      </w:r>
    </w:p>
    <w:p w:rsidR="00713673" w:rsidRPr="00336994" w:rsidRDefault="000E2A83" w:rsidP="0088543F">
      <w:pPr>
        <w:tabs>
          <w:tab w:val="left" w:pos="284"/>
        </w:tabs>
        <w:spacing w:line="360" w:lineRule="auto"/>
        <w:rPr>
          <w:sz w:val="28"/>
          <w:szCs w:val="28"/>
        </w:rPr>
      </w:pPr>
      <w:r w:rsidRPr="0056294E">
        <w:rPr>
          <w:sz w:val="28"/>
          <w:szCs w:val="28"/>
          <w:lang w:val="uk-UA"/>
        </w:rPr>
        <w:t>7</w:t>
      </w:r>
      <w:r w:rsidR="00713673" w:rsidRPr="0056294E">
        <w:rPr>
          <w:sz w:val="28"/>
          <w:szCs w:val="28"/>
          <w:lang w:val="uk-UA"/>
        </w:rPr>
        <w:t>.Список використаної літератури</w:t>
      </w:r>
      <w:r w:rsidR="00EC5706">
        <w:rPr>
          <w:sz w:val="28"/>
          <w:szCs w:val="28"/>
          <w:lang w:val="uk-UA"/>
        </w:rPr>
        <w:t xml:space="preserve"> </w:t>
      </w:r>
    </w:p>
    <w:p w:rsidR="000D26CB" w:rsidRPr="0056294E" w:rsidRDefault="005D08F1" w:rsidP="0088543F">
      <w:pPr>
        <w:spacing w:line="360" w:lineRule="auto"/>
        <w:ind w:firstLine="709"/>
        <w:jc w:val="both"/>
        <w:rPr>
          <w:sz w:val="32"/>
          <w:szCs w:val="32"/>
          <w:lang w:val="uk-UA"/>
        </w:rPr>
      </w:pPr>
      <w:r w:rsidRPr="0056294E">
        <w:rPr>
          <w:sz w:val="28"/>
          <w:szCs w:val="28"/>
          <w:lang w:val="uk-UA"/>
        </w:rPr>
        <w:br w:type="page"/>
      </w:r>
      <w:r w:rsidR="000D26CB" w:rsidRPr="0056294E">
        <w:rPr>
          <w:sz w:val="32"/>
          <w:szCs w:val="32"/>
          <w:lang w:val="uk-UA"/>
        </w:rPr>
        <w:t>ВСТУП</w:t>
      </w:r>
      <w:r w:rsidR="00B97E40" w:rsidRPr="0056294E">
        <w:rPr>
          <w:sz w:val="32"/>
          <w:szCs w:val="32"/>
          <w:lang w:val="uk-UA"/>
        </w:rPr>
        <w:t>:</w:t>
      </w:r>
    </w:p>
    <w:p w:rsidR="000D26CB" w:rsidRPr="0056294E" w:rsidRDefault="000D26CB" w:rsidP="0088543F">
      <w:pPr>
        <w:spacing w:line="360" w:lineRule="auto"/>
        <w:ind w:firstLine="709"/>
        <w:jc w:val="both"/>
        <w:rPr>
          <w:sz w:val="32"/>
          <w:szCs w:val="32"/>
          <w:lang w:val="uk-UA"/>
        </w:rPr>
      </w:pPr>
    </w:p>
    <w:p w:rsidR="0088543F" w:rsidRPr="00336994" w:rsidRDefault="004D3D40" w:rsidP="0088543F">
      <w:pPr>
        <w:spacing w:line="360" w:lineRule="auto"/>
        <w:ind w:firstLine="709"/>
        <w:jc w:val="both"/>
        <w:rPr>
          <w:sz w:val="28"/>
          <w:szCs w:val="28"/>
          <w:lang w:val="uk-UA"/>
        </w:rPr>
      </w:pPr>
      <w:r w:rsidRPr="0056294E">
        <w:rPr>
          <w:sz w:val="28"/>
          <w:szCs w:val="28"/>
          <w:lang w:val="uk-UA"/>
        </w:rPr>
        <w:t>Україна, як молода суверенна держава, не має достатнього досвіду налагодження економічних зв’язків з країнами світу. Це пояснюється насамперед тим, що вона не мала змоги набути та-кого досвіду у складі СРСР їй бракує достатньої кількості органів</w:t>
      </w:r>
      <w:r w:rsidRPr="00336994">
        <w:rPr>
          <w:sz w:val="28"/>
          <w:szCs w:val="28"/>
          <w:lang w:val="uk-UA"/>
        </w:rPr>
        <w:t>, кадрів які, могли б проводити самостійну науково</w:t>
      </w:r>
      <w:r w:rsidRPr="0056294E">
        <w:rPr>
          <w:sz w:val="28"/>
          <w:szCs w:val="28"/>
          <w:lang w:val="uk-UA"/>
        </w:rPr>
        <w:t xml:space="preserve"> </w:t>
      </w:r>
      <w:r w:rsidRPr="00336994">
        <w:rPr>
          <w:sz w:val="28"/>
          <w:szCs w:val="28"/>
          <w:lang w:val="uk-UA"/>
        </w:rPr>
        <w:t>обгрунтовану зовнішньо-економічну політику.</w:t>
      </w:r>
    </w:p>
    <w:p w:rsidR="00617A65" w:rsidRPr="0056294E" w:rsidRDefault="004D3D40" w:rsidP="0088543F">
      <w:pPr>
        <w:spacing w:line="360" w:lineRule="auto"/>
        <w:ind w:firstLine="709"/>
        <w:jc w:val="both"/>
        <w:rPr>
          <w:sz w:val="28"/>
          <w:szCs w:val="28"/>
        </w:rPr>
      </w:pPr>
      <w:r w:rsidRPr="0056294E">
        <w:rPr>
          <w:sz w:val="28"/>
          <w:szCs w:val="28"/>
          <w:lang w:val="uk-UA"/>
        </w:rPr>
        <w:t xml:space="preserve">Світові економічні зв’язки необхідні Україні для того щоб швидше подолати глибоку економічну кризу, для стабільного і швидкого розвитку продуктивних сил і підняття на цій основі життєвого рівня населення. </w:t>
      </w:r>
      <w:r w:rsidRPr="0056294E">
        <w:rPr>
          <w:sz w:val="28"/>
          <w:szCs w:val="28"/>
        </w:rPr>
        <w:t>Наприклад, та країна яка не незаймається зовнішньою торгівлею, не розвиває господарскі звязки з іншими державами світу, змушена збільшувати затрати виробництва</w:t>
      </w:r>
      <w:r w:rsidR="00617A65" w:rsidRPr="0056294E">
        <w:rPr>
          <w:sz w:val="28"/>
          <w:szCs w:val="28"/>
        </w:rPr>
        <w:t xml:space="preserve"> приблизно в півтора-два рази.</w:t>
      </w:r>
    </w:p>
    <w:p w:rsidR="0088543F" w:rsidRPr="0056294E" w:rsidRDefault="004D3D40" w:rsidP="0088543F">
      <w:pPr>
        <w:spacing w:line="360" w:lineRule="auto"/>
        <w:ind w:firstLine="709"/>
        <w:jc w:val="both"/>
        <w:rPr>
          <w:sz w:val="28"/>
          <w:szCs w:val="28"/>
        </w:rPr>
      </w:pPr>
      <w:r w:rsidRPr="0056294E">
        <w:rPr>
          <w:sz w:val="28"/>
          <w:szCs w:val="28"/>
        </w:rPr>
        <w:t>Україна робить перші кроки на шляху до входження у світове господарство. Ць</w:t>
      </w:r>
      <w:r w:rsidR="00617A65" w:rsidRPr="0056294E">
        <w:rPr>
          <w:sz w:val="28"/>
          <w:szCs w:val="28"/>
        </w:rPr>
        <w:t>ому сприя</w:t>
      </w:r>
      <w:r w:rsidR="00617A65" w:rsidRPr="0056294E">
        <w:rPr>
          <w:sz w:val="28"/>
          <w:szCs w:val="28"/>
          <w:lang w:val="uk-UA"/>
        </w:rPr>
        <w:t>є</w:t>
      </w:r>
      <w:r w:rsidRPr="0056294E">
        <w:rPr>
          <w:sz w:val="28"/>
          <w:szCs w:val="28"/>
        </w:rPr>
        <w:t xml:space="preserve"> створення певної правової бази, прийняття відповідних законів.</w:t>
      </w:r>
    </w:p>
    <w:p w:rsidR="0088543F" w:rsidRPr="0056294E" w:rsidRDefault="004D3D40" w:rsidP="0088543F">
      <w:pPr>
        <w:spacing w:line="360" w:lineRule="auto"/>
        <w:ind w:firstLine="709"/>
        <w:jc w:val="both"/>
        <w:rPr>
          <w:sz w:val="28"/>
          <w:szCs w:val="28"/>
        </w:rPr>
      </w:pPr>
      <w:r w:rsidRPr="0056294E">
        <w:rPr>
          <w:sz w:val="28"/>
          <w:szCs w:val="28"/>
        </w:rPr>
        <w:t>Процес утворення світового господарства ще не завершився, оскільки це тривалий період. Проте всі країни світу тією чи іншою мірою втягнуті у міжнародні економічні зв’язки (насам</w:t>
      </w:r>
      <w:r w:rsidR="00617A65" w:rsidRPr="0056294E">
        <w:rPr>
          <w:sz w:val="28"/>
          <w:szCs w:val="28"/>
          <w:lang w:val="uk-UA"/>
        </w:rPr>
        <w:t>-</w:t>
      </w:r>
      <w:r w:rsidRPr="0056294E">
        <w:rPr>
          <w:sz w:val="28"/>
          <w:szCs w:val="28"/>
        </w:rPr>
        <w:t>перед торгівельні) з іншими країнами. Тому світове господарство – це сукупність національних господарств та економічних взаємозв’язків між ними, або сукупність виробничих відносин, які функціонують на національному та міжнародному рівнях.</w:t>
      </w:r>
    </w:p>
    <w:p w:rsidR="00C84168" w:rsidRPr="0056294E" w:rsidRDefault="004D3D40" w:rsidP="0088543F">
      <w:pPr>
        <w:spacing w:line="360" w:lineRule="auto"/>
        <w:ind w:firstLine="709"/>
        <w:jc w:val="both"/>
        <w:rPr>
          <w:sz w:val="28"/>
          <w:szCs w:val="28"/>
          <w:lang w:val="uk-UA"/>
        </w:rPr>
      </w:pPr>
      <w:r w:rsidRPr="0056294E">
        <w:rPr>
          <w:sz w:val="28"/>
          <w:szCs w:val="28"/>
          <w:lang w:val="uk-UA"/>
        </w:rPr>
        <w:t>Я вважаю, що для Украіни сьогоді, в рамках світового господарства, важливі такі питання, як організація експортно-імпортних операцій, практика валютного регулювання, стимулювання і захист іноземних інвестицій, проблеми і перспективи розвитку вільних економічних зон, організація діяльності міжнародних товарних ринків та багато інших питань, які роблять недосконалою систему управління зовнішньоекономічною діяльністю</w:t>
      </w:r>
      <w:r w:rsidR="00617A65" w:rsidRPr="0056294E">
        <w:rPr>
          <w:sz w:val="28"/>
          <w:szCs w:val="28"/>
          <w:lang w:val="uk-UA"/>
        </w:rPr>
        <w:t xml:space="preserve"> нашої країни.</w:t>
      </w:r>
    </w:p>
    <w:p w:rsidR="00C84168" w:rsidRPr="0056294E" w:rsidRDefault="00C84168" w:rsidP="0088543F">
      <w:pPr>
        <w:spacing w:line="360" w:lineRule="auto"/>
        <w:ind w:firstLine="709"/>
        <w:jc w:val="both"/>
        <w:rPr>
          <w:sz w:val="28"/>
          <w:szCs w:val="28"/>
          <w:lang w:val="uk-UA"/>
        </w:rPr>
      </w:pPr>
    </w:p>
    <w:p w:rsidR="00C84168" w:rsidRPr="0056294E" w:rsidRDefault="00C84168" w:rsidP="0088543F">
      <w:pPr>
        <w:spacing w:line="360" w:lineRule="auto"/>
        <w:ind w:firstLine="709"/>
        <w:jc w:val="both"/>
        <w:rPr>
          <w:sz w:val="28"/>
          <w:szCs w:val="28"/>
          <w:lang w:val="uk-UA"/>
        </w:rPr>
      </w:pPr>
      <w:r w:rsidRPr="0056294E">
        <w:rPr>
          <w:sz w:val="32"/>
          <w:szCs w:val="32"/>
          <w:lang w:val="uk-UA"/>
        </w:rPr>
        <w:t>2.1</w:t>
      </w:r>
      <w:r w:rsidRPr="0056294E">
        <w:rPr>
          <w:sz w:val="28"/>
          <w:szCs w:val="28"/>
          <w:lang w:val="uk-UA"/>
        </w:rPr>
        <w:t>.</w:t>
      </w:r>
      <w:r w:rsidRPr="0056294E">
        <w:rPr>
          <w:sz w:val="32"/>
          <w:szCs w:val="32"/>
          <w:lang w:val="uk-UA"/>
        </w:rPr>
        <w:t>Економічний потенціал України у складі</w:t>
      </w:r>
      <w:r w:rsidR="0056294E" w:rsidRPr="0056294E">
        <w:rPr>
          <w:sz w:val="32"/>
          <w:szCs w:val="32"/>
          <w:lang w:val="uk-UA"/>
        </w:rPr>
        <w:t xml:space="preserve"> народногосподарсь</w:t>
      </w:r>
      <w:r w:rsidRPr="0056294E">
        <w:rPr>
          <w:sz w:val="32"/>
          <w:szCs w:val="32"/>
          <w:lang w:val="uk-UA"/>
        </w:rPr>
        <w:t>кого комплексу СРСР.</w:t>
      </w:r>
    </w:p>
    <w:p w:rsidR="00C84168" w:rsidRPr="0056294E" w:rsidRDefault="00E43A69" w:rsidP="0088543F">
      <w:pPr>
        <w:spacing w:line="360" w:lineRule="auto"/>
        <w:ind w:firstLine="709"/>
        <w:jc w:val="both"/>
        <w:rPr>
          <w:sz w:val="28"/>
          <w:szCs w:val="28"/>
          <w:lang w:val="uk-UA"/>
        </w:rPr>
      </w:pPr>
      <w:r w:rsidRPr="0056294E">
        <w:rPr>
          <w:sz w:val="28"/>
          <w:szCs w:val="28"/>
          <w:lang w:val="uk-UA"/>
        </w:rPr>
        <w:t xml:space="preserve"> </w:t>
      </w:r>
    </w:p>
    <w:p w:rsidR="00047E36" w:rsidRPr="0056294E" w:rsidRDefault="00E43A69" w:rsidP="0088543F">
      <w:pPr>
        <w:spacing w:line="360" w:lineRule="auto"/>
        <w:ind w:firstLine="709"/>
        <w:jc w:val="both"/>
        <w:rPr>
          <w:sz w:val="28"/>
          <w:szCs w:val="28"/>
          <w:lang w:val="uk-UA"/>
        </w:rPr>
      </w:pPr>
      <w:r w:rsidRPr="0056294E">
        <w:rPr>
          <w:sz w:val="28"/>
          <w:szCs w:val="28"/>
          <w:lang w:val="uk-UA"/>
        </w:rPr>
        <w:t>Розвиток економіки колишнь</w:t>
      </w:r>
      <w:r w:rsidR="00047E36" w:rsidRPr="0056294E">
        <w:rPr>
          <w:sz w:val="28"/>
          <w:szCs w:val="28"/>
          <w:lang w:val="uk-UA"/>
        </w:rPr>
        <w:t>ого СРСР передбачав максимальну</w:t>
      </w:r>
    </w:p>
    <w:p w:rsidR="00E43A69" w:rsidRPr="0056294E" w:rsidRDefault="00047E36" w:rsidP="0088543F">
      <w:pPr>
        <w:spacing w:line="360" w:lineRule="auto"/>
        <w:ind w:firstLine="709"/>
        <w:jc w:val="both"/>
        <w:rPr>
          <w:sz w:val="28"/>
          <w:szCs w:val="28"/>
          <w:lang w:val="uk-UA"/>
        </w:rPr>
      </w:pPr>
      <w:r w:rsidRPr="0056294E">
        <w:rPr>
          <w:sz w:val="28"/>
          <w:szCs w:val="28"/>
          <w:lang w:val="uk-UA"/>
        </w:rPr>
        <w:t xml:space="preserve">інтеграцію </w:t>
      </w:r>
      <w:r w:rsidR="00E43A69" w:rsidRPr="0056294E">
        <w:rPr>
          <w:sz w:val="28"/>
          <w:szCs w:val="28"/>
          <w:lang w:val="uk-UA"/>
        </w:rPr>
        <w:t>господарств союзних республік у загальносоюзному народногосподарському комплексі, формування якого</w:t>
      </w:r>
      <w:r w:rsidR="00112DEC">
        <w:rPr>
          <w:sz w:val="28"/>
          <w:szCs w:val="28"/>
          <w:lang w:val="uk-UA"/>
        </w:rPr>
        <w:t xml:space="preserve"> </w:t>
      </w:r>
      <w:r w:rsidR="00E43A69" w:rsidRPr="0056294E">
        <w:rPr>
          <w:sz w:val="28"/>
          <w:szCs w:val="28"/>
          <w:lang w:val="uk-UA"/>
        </w:rPr>
        <w:t>заверши</w:t>
      </w:r>
      <w:r w:rsidRPr="0056294E">
        <w:rPr>
          <w:sz w:val="28"/>
          <w:szCs w:val="28"/>
          <w:lang w:val="uk-UA"/>
        </w:rPr>
        <w:t>-</w:t>
      </w:r>
      <w:r w:rsidR="00E43A69" w:rsidRPr="0056294E">
        <w:rPr>
          <w:sz w:val="28"/>
          <w:szCs w:val="28"/>
          <w:lang w:val="uk-UA"/>
        </w:rPr>
        <w:t>лося в 60 - 80-х роках. Регулювалися структура та рівні еконо</w:t>
      </w:r>
      <w:r w:rsidR="00C87E66" w:rsidRPr="0056294E">
        <w:rPr>
          <w:sz w:val="28"/>
          <w:szCs w:val="28"/>
          <w:lang w:val="uk-UA"/>
        </w:rPr>
        <w:t>-</w:t>
      </w:r>
      <w:r w:rsidR="00E43A69" w:rsidRPr="0056294E">
        <w:rPr>
          <w:sz w:val="28"/>
          <w:szCs w:val="28"/>
          <w:lang w:val="uk-UA"/>
        </w:rPr>
        <w:t>мічного розвитку с</w:t>
      </w:r>
      <w:r w:rsidRPr="0056294E">
        <w:rPr>
          <w:sz w:val="28"/>
          <w:szCs w:val="28"/>
          <w:lang w:val="uk-UA"/>
        </w:rPr>
        <w:t xml:space="preserve">оюзних республік та економічних </w:t>
      </w:r>
      <w:r w:rsidR="00E43A69" w:rsidRPr="0056294E">
        <w:rPr>
          <w:sz w:val="28"/>
          <w:szCs w:val="28"/>
          <w:lang w:val="uk-UA"/>
        </w:rPr>
        <w:t>регіонів. Планування і управління економікою були централізовані, лімітувався розподіл між союзними республіками, економічноми регіонами і галузями фінансових, трудових, матеріально-технічних та інших ресурсів.</w:t>
      </w:r>
    </w:p>
    <w:p w:rsidR="00E43A69" w:rsidRPr="0056294E" w:rsidRDefault="00E43A69" w:rsidP="0088543F">
      <w:pPr>
        <w:spacing w:line="360" w:lineRule="auto"/>
        <w:ind w:firstLine="709"/>
        <w:jc w:val="both"/>
        <w:rPr>
          <w:sz w:val="28"/>
          <w:szCs w:val="28"/>
          <w:lang w:val="uk-UA"/>
        </w:rPr>
      </w:pPr>
      <w:r w:rsidRPr="0056294E">
        <w:rPr>
          <w:sz w:val="28"/>
          <w:szCs w:val="28"/>
          <w:lang w:val="uk-UA"/>
        </w:rPr>
        <w:t xml:space="preserve"> Економічний потенціал України у складі народногосподарсь</w:t>
      </w:r>
      <w:r w:rsidR="00C87E66" w:rsidRPr="0056294E">
        <w:rPr>
          <w:sz w:val="28"/>
          <w:szCs w:val="28"/>
          <w:lang w:val="uk-UA"/>
        </w:rPr>
        <w:t>-</w:t>
      </w:r>
      <w:r w:rsidRPr="0056294E">
        <w:rPr>
          <w:sz w:val="28"/>
          <w:szCs w:val="28"/>
          <w:lang w:val="uk-UA"/>
        </w:rPr>
        <w:t>кого комплексу СРСР характеризують дані таблиці, % до загальносоюзних показників:</w:t>
      </w:r>
    </w:p>
    <w:p w:rsidR="00E43A69" w:rsidRPr="0056294E" w:rsidRDefault="00E43A69" w:rsidP="0088543F">
      <w:pPr>
        <w:spacing w:line="360" w:lineRule="auto"/>
        <w:ind w:firstLine="709"/>
        <w:jc w:val="both"/>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7"/>
        <w:gridCol w:w="1380"/>
        <w:gridCol w:w="1371"/>
        <w:gridCol w:w="1371"/>
        <w:gridCol w:w="1203"/>
      </w:tblGrid>
      <w:tr w:rsidR="00E43A69" w:rsidRPr="0056294E" w:rsidTr="00B061FE">
        <w:trPr>
          <w:trHeight w:val="380"/>
        </w:trPr>
        <w:tc>
          <w:tcPr>
            <w:tcW w:w="4320" w:type="dxa"/>
          </w:tcPr>
          <w:p w:rsidR="00E43A69" w:rsidRPr="0056294E" w:rsidRDefault="00112DEC" w:rsidP="0056294E">
            <w:pPr>
              <w:spacing w:line="360" w:lineRule="auto"/>
              <w:rPr>
                <w:sz w:val="20"/>
                <w:szCs w:val="20"/>
                <w:lang w:val="uk-UA"/>
              </w:rPr>
            </w:pPr>
            <w:r>
              <w:rPr>
                <w:sz w:val="20"/>
                <w:szCs w:val="20"/>
                <w:lang w:val="uk-UA"/>
              </w:rPr>
              <w:t xml:space="preserve"> </w:t>
            </w:r>
            <w:r w:rsidR="00AB2A16" w:rsidRPr="0056294E">
              <w:rPr>
                <w:sz w:val="20"/>
                <w:szCs w:val="20"/>
                <w:lang w:val="uk-UA"/>
              </w:rPr>
              <w:t>Показник</w:t>
            </w:r>
          </w:p>
        </w:tc>
        <w:tc>
          <w:tcPr>
            <w:tcW w:w="1440" w:type="dxa"/>
          </w:tcPr>
          <w:p w:rsidR="00E43A69" w:rsidRPr="0056294E" w:rsidRDefault="00AB2A16" w:rsidP="0056294E">
            <w:pPr>
              <w:spacing w:line="360" w:lineRule="auto"/>
              <w:rPr>
                <w:sz w:val="20"/>
                <w:szCs w:val="20"/>
                <w:lang w:val="uk-UA"/>
              </w:rPr>
            </w:pPr>
            <w:r w:rsidRPr="0056294E">
              <w:rPr>
                <w:sz w:val="20"/>
                <w:szCs w:val="20"/>
                <w:lang w:val="uk-UA"/>
              </w:rPr>
              <w:t>1970</w:t>
            </w:r>
          </w:p>
        </w:tc>
        <w:tc>
          <w:tcPr>
            <w:tcW w:w="1440" w:type="dxa"/>
          </w:tcPr>
          <w:p w:rsidR="00E43A69" w:rsidRPr="0056294E" w:rsidRDefault="00AB2A16" w:rsidP="0056294E">
            <w:pPr>
              <w:spacing w:line="360" w:lineRule="auto"/>
              <w:rPr>
                <w:sz w:val="20"/>
                <w:szCs w:val="20"/>
                <w:lang w:val="uk-UA"/>
              </w:rPr>
            </w:pPr>
            <w:r w:rsidRPr="0056294E">
              <w:rPr>
                <w:sz w:val="20"/>
                <w:szCs w:val="20"/>
                <w:lang w:val="uk-UA"/>
              </w:rPr>
              <w:t xml:space="preserve"> 1980</w:t>
            </w:r>
          </w:p>
        </w:tc>
        <w:tc>
          <w:tcPr>
            <w:tcW w:w="1440" w:type="dxa"/>
          </w:tcPr>
          <w:p w:rsidR="00E43A69" w:rsidRPr="0056294E" w:rsidRDefault="00AB2A16" w:rsidP="0056294E">
            <w:pPr>
              <w:spacing w:line="360" w:lineRule="auto"/>
              <w:rPr>
                <w:sz w:val="20"/>
                <w:szCs w:val="20"/>
                <w:lang w:val="uk-UA"/>
              </w:rPr>
            </w:pPr>
            <w:r w:rsidRPr="0056294E">
              <w:rPr>
                <w:sz w:val="20"/>
                <w:szCs w:val="20"/>
                <w:lang w:val="uk-UA"/>
              </w:rPr>
              <w:t>1990</w:t>
            </w:r>
          </w:p>
        </w:tc>
        <w:tc>
          <w:tcPr>
            <w:tcW w:w="1260" w:type="dxa"/>
          </w:tcPr>
          <w:p w:rsidR="00E43A69" w:rsidRPr="0056294E" w:rsidRDefault="00AB2A16" w:rsidP="0088543F">
            <w:pPr>
              <w:spacing w:line="360" w:lineRule="auto"/>
              <w:ind w:firstLine="709"/>
              <w:jc w:val="both"/>
              <w:rPr>
                <w:sz w:val="20"/>
                <w:szCs w:val="20"/>
                <w:lang w:val="uk-UA"/>
              </w:rPr>
            </w:pPr>
            <w:r w:rsidRPr="0056294E">
              <w:rPr>
                <w:sz w:val="20"/>
                <w:szCs w:val="20"/>
                <w:lang w:val="uk-UA"/>
              </w:rPr>
              <w:t>1991</w:t>
            </w:r>
          </w:p>
        </w:tc>
      </w:tr>
      <w:tr w:rsidR="00E43A69" w:rsidRPr="0056294E" w:rsidTr="00B061FE">
        <w:trPr>
          <w:trHeight w:val="3960"/>
        </w:trPr>
        <w:tc>
          <w:tcPr>
            <w:tcW w:w="4320" w:type="dxa"/>
          </w:tcPr>
          <w:p w:rsidR="00E43A69" w:rsidRPr="0056294E" w:rsidRDefault="00AB2A16" w:rsidP="0056294E">
            <w:pPr>
              <w:spacing w:line="360" w:lineRule="auto"/>
              <w:rPr>
                <w:sz w:val="20"/>
                <w:szCs w:val="20"/>
                <w:lang w:val="uk-UA"/>
              </w:rPr>
            </w:pPr>
            <w:r w:rsidRPr="0056294E">
              <w:rPr>
                <w:sz w:val="20"/>
                <w:szCs w:val="20"/>
                <w:lang w:val="uk-UA"/>
              </w:rPr>
              <w:t>Площа</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Населення</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Національний дохід</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Прибуток у цілому по народному господарству</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Грошові доходи населення</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Платні послуги населенню</w:t>
            </w:r>
          </w:p>
          <w:p w:rsidR="00AB2A16" w:rsidRPr="0056294E" w:rsidRDefault="00AB2A16" w:rsidP="0056294E">
            <w:pPr>
              <w:spacing w:line="360" w:lineRule="auto"/>
              <w:rPr>
                <w:sz w:val="20"/>
                <w:szCs w:val="20"/>
                <w:lang w:val="uk-UA"/>
              </w:rPr>
            </w:pPr>
          </w:p>
        </w:tc>
        <w:tc>
          <w:tcPr>
            <w:tcW w:w="1440" w:type="dxa"/>
          </w:tcPr>
          <w:p w:rsidR="00E43A69" w:rsidRPr="0056294E" w:rsidRDefault="00AB2A16" w:rsidP="0056294E">
            <w:pPr>
              <w:spacing w:line="360" w:lineRule="auto"/>
              <w:rPr>
                <w:sz w:val="20"/>
                <w:szCs w:val="20"/>
                <w:lang w:val="uk-UA"/>
              </w:rPr>
            </w:pPr>
            <w:r w:rsidRPr="0056294E">
              <w:rPr>
                <w:sz w:val="20"/>
                <w:szCs w:val="20"/>
                <w:lang w:val="uk-UA"/>
              </w:rPr>
              <w:t xml:space="preserve"> 2,7</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 xml:space="preserve"> 19,5</w:t>
            </w:r>
          </w:p>
        </w:tc>
        <w:tc>
          <w:tcPr>
            <w:tcW w:w="1440" w:type="dxa"/>
          </w:tcPr>
          <w:p w:rsidR="00E43A69" w:rsidRPr="0056294E" w:rsidRDefault="00AB2A16" w:rsidP="0056294E">
            <w:pPr>
              <w:spacing w:line="360" w:lineRule="auto"/>
              <w:rPr>
                <w:sz w:val="20"/>
                <w:szCs w:val="20"/>
                <w:lang w:val="uk-UA"/>
              </w:rPr>
            </w:pPr>
            <w:r w:rsidRPr="0056294E">
              <w:rPr>
                <w:sz w:val="20"/>
                <w:szCs w:val="20"/>
                <w:lang w:val="uk-UA"/>
              </w:rPr>
              <w:t xml:space="preserve"> 2,7</w:t>
            </w:r>
          </w:p>
          <w:p w:rsidR="00AB2A16" w:rsidRPr="0056294E" w:rsidRDefault="00AB2A16" w:rsidP="0056294E">
            <w:pPr>
              <w:spacing w:line="360" w:lineRule="auto"/>
              <w:rPr>
                <w:sz w:val="20"/>
                <w:szCs w:val="20"/>
                <w:lang w:val="uk-UA"/>
              </w:rPr>
            </w:pPr>
            <w:r w:rsidRPr="0056294E">
              <w:rPr>
                <w:sz w:val="20"/>
                <w:szCs w:val="20"/>
                <w:lang w:val="uk-UA"/>
              </w:rPr>
              <w:br/>
              <w:t xml:space="preserve"> 18,96</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 xml:space="preserve"> 16,7</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16</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 xml:space="preserve"> 17,6</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 xml:space="preserve"> 17,9</w:t>
            </w:r>
          </w:p>
        </w:tc>
        <w:tc>
          <w:tcPr>
            <w:tcW w:w="1440" w:type="dxa"/>
          </w:tcPr>
          <w:p w:rsidR="00E43A69" w:rsidRPr="0056294E" w:rsidRDefault="00AB2A16" w:rsidP="0056294E">
            <w:pPr>
              <w:spacing w:line="360" w:lineRule="auto"/>
              <w:rPr>
                <w:sz w:val="20"/>
                <w:szCs w:val="20"/>
                <w:lang w:val="uk-UA"/>
              </w:rPr>
            </w:pPr>
            <w:r w:rsidRPr="0056294E">
              <w:rPr>
                <w:sz w:val="20"/>
                <w:szCs w:val="20"/>
                <w:lang w:val="uk-UA"/>
              </w:rPr>
              <w:t xml:space="preserve"> 2,7</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18</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 xml:space="preserve"> 16,8</w:t>
            </w:r>
          </w:p>
          <w:p w:rsidR="00AB2A16" w:rsidRPr="0056294E" w:rsidRDefault="00AB2A16" w:rsidP="0056294E">
            <w:pPr>
              <w:spacing w:line="360" w:lineRule="auto"/>
              <w:rPr>
                <w:sz w:val="20"/>
                <w:szCs w:val="20"/>
                <w:lang w:val="uk-UA"/>
              </w:rPr>
            </w:pPr>
            <w:r w:rsidRPr="0056294E">
              <w:rPr>
                <w:sz w:val="20"/>
                <w:szCs w:val="20"/>
                <w:lang w:val="uk-UA"/>
              </w:rPr>
              <w:t xml:space="preserve"> </w:t>
            </w:r>
          </w:p>
          <w:p w:rsidR="00AB2A16" w:rsidRPr="0056294E" w:rsidRDefault="00AB2A16" w:rsidP="0056294E">
            <w:pPr>
              <w:spacing w:line="360" w:lineRule="auto"/>
              <w:rPr>
                <w:sz w:val="20"/>
                <w:szCs w:val="20"/>
                <w:lang w:val="uk-UA"/>
              </w:rPr>
            </w:pPr>
            <w:r w:rsidRPr="0056294E">
              <w:rPr>
                <w:sz w:val="20"/>
                <w:szCs w:val="20"/>
                <w:lang w:val="uk-UA"/>
              </w:rPr>
              <w:t xml:space="preserve"> 17,8</w:t>
            </w: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p>
          <w:p w:rsidR="00AB2A16" w:rsidRPr="0056294E" w:rsidRDefault="00AB2A16" w:rsidP="0056294E">
            <w:pPr>
              <w:spacing w:line="360" w:lineRule="auto"/>
              <w:rPr>
                <w:sz w:val="20"/>
                <w:szCs w:val="20"/>
                <w:lang w:val="uk-UA"/>
              </w:rPr>
            </w:pPr>
            <w:r w:rsidRPr="0056294E">
              <w:rPr>
                <w:sz w:val="20"/>
                <w:szCs w:val="20"/>
                <w:lang w:val="uk-UA"/>
              </w:rPr>
              <w:t xml:space="preserve"> 16,8</w:t>
            </w:r>
          </w:p>
          <w:p w:rsidR="00AB2A16" w:rsidRPr="0056294E" w:rsidRDefault="00112DEC" w:rsidP="0056294E">
            <w:pPr>
              <w:spacing w:line="360" w:lineRule="auto"/>
              <w:rPr>
                <w:sz w:val="20"/>
                <w:szCs w:val="20"/>
                <w:lang w:val="uk-UA"/>
              </w:rPr>
            </w:pPr>
            <w:r>
              <w:rPr>
                <w:sz w:val="20"/>
                <w:szCs w:val="20"/>
                <w:lang w:val="uk-UA"/>
              </w:rPr>
              <w:t xml:space="preserve"> </w:t>
            </w:r>
          </w:p>
          <w:p w:rsidR="00AB2A16" w:rsidRPr="0056294E" w:rsidRDefault="00AB2A16" w:rsidP="0056294E">
            <w:pPr>
              <w:spacing w:line="360" w:lineRule="auto"/>
              <w:rPr>
                <w:sz w:val="20"/>
                <w:szCs w:val="20"/>
                <w:lang w:val="uk-UA"/>
              </w:rPr>
            </w:pPr>
            <w:r w:rsidRPr="0056294E">
              <w:rPr>
                <w:sz w:val="20"/>
                <w:szCs w:val="20"/>
                <w:lang w:val="uk-UA"/>
              </w:rPr>
              <w:t>18</w:t>
            </w:r>
          </w:p>
          <w:p w:rsidR="00AB2A16" w:rsidRPr="0056294E" w:rsidRDefault="00AB2A16" w:rsidP="0056294E">
            <w:pPr>
              <w:spacing w:line="360" w:lineRule="auto"/>
              <w:rPr>
                <w:sz w:val="20"/>
                <w:szCs w:val="20"/>
                <w:lang w:val="uk-UA"/>
              </w:rPr>
            </w:pPr>
          </w:p>
        </w:tc>
        <w:tc>
          <w:tcPr>
            <w:tcW w:w="1260" w:type="dxa"/>
          </w:tcPr>
          <w:p w:rsidR="00E43A69" w:rsidRPr="0056294E" w:rsidRDefault="00AB2A16" w:rsidP="0088543F">
            <w:pPr>
              <w:spacing w:line="360" w:lineRule="auto"/>
              <w:ind w:firstLine="709"/>
              <w:jc w:val="both"/>
              <w:rPr>
                <w:sz w:val="20"/>
                <w:szCs w:val="20"/>
                <w:lang w:val="uk-UA"/>
              </w:rPr>
            </w:pPr>
            <w:r w:rsidRPr="0056294E">
              <w:rPr>
                <w:sz w:val="20"/>
                <w:szCs w:val="20"/>
                <w:lang w:val="uk-UA"/>
              </w:rPr>
              <w:t>2,7</w:t>
            </w:r>
          </w:p>
          <w:p w:rsidR="00AB2A16" w:rsidRPr="0056294E" w:rsidRDefault="00AB2A16" w:rsidP="0088543F">
            <w:pPr>
              <w:spacing w:line="360" w:lineRule="auto"/>
              <w:ind w:firstLine="709"/>
              <w:jc w:val="both"/>
              <w:rPr>
                <w:sz w:val="20"/>
                <w:szCs w:val="20"/>
                <w:lang w:val="uk-UA"/>
              </w:rPr>
            </w:pPr>
          </w:p>
          <w:p w:rsidR="00AB2A16" w:rsidRPr="0056294E" w:rsidRDefault="00112DEC" w:rsidP="0088543F">
            <w:pPr>
              <w:spacing w:line="360" w:lineRule="auto"/>
              <w:ind w:firstLine="709"/>
              <w:jc w:val="both"/>
              <w:rPr>
                <w:sz w:val="20"/>
                <w:szCs w:val="20"/>
                <w:lang w:val="uk-UA"/>
              </w:rPr>
            </w:pPr>
            <w:r>
              <w:rPr>
                <w:sz w:val="20"/>
                <w:szCs w:val="20"/>
                <w:lang w:val="uk-UA"/>
              </w:rPr>
              <w:t xml:space="preserve"> </w:t>
            </w:r>
            <w:r w:rsidR="00AB2A16" w:rsidRPr="0056294E">
              <w:rPr>
                <w:sz w:val="20"/>
                <w:szCs w:val="20"/>
                <w:lang w:val="uk-UA"/>
              </w:rPr>
              <w:t>17,9</w:t>
            </w:r>
          </w:p>
          <w:p w:rsidR="00AB2A16" w:rsidRPr="0056294E" w:rsidRDefault="00AB2A16" w:rsidP="0088543F">
            <w:pPr>
              <w:spacing w:line="360" w:lineRule="auto"/>
              <w:ind w:firstLine="709"/>
              <w:jc w:val="both"/>
              <w:rPr>
                <w:sz w:val="20"/>
                <w:szCs w:val="20"/>
                <w:lang w:val="uk-UA"/>
              </w:rPr>
            </w:pPr>
          </w:p>
          <w:p w:rsidR="00AB2A16" w:rsidRPr="0056294E" w:rsidRDefault="00112DEC" w:rsidP="0088543F">
            <w:pPr>
              <w:spacing w:line="360" w:lineRule="auto"/>
              <w:ind w:firstLine="709"/>
              <w:jc w:val="both"/>
              <w:rPr>
                <w:sz w:val="20"/>
                <w:szCs w:val="20"/>
                <w:lang w:val="uk-UA"/>
              </w:rPr>
            </w:pPr>
            <w:r>
              <w:rPr>
                <w:sz w:val="20"/>
                <w:szCs w:val="20"/>
                <w:lang w:val="uk-UA"/>
              </w:rPr>
              <w:t xml:space="preserve"> </w:t>
            </w:r>
            <w:r w:rsidR="00AB2A16" w:rsidRPr="0056294E">
              <w:rPr>
                <w:sz w:val="20"/>
                <w:szCs w:val="20"/>
                <w:lang w:val="uk-UA"/>
              </w:rPr>
              <w:t>16,6</w:t>
            </w:r>
          </w:p>
          <w:p w:rsidR="00AB2A16" w:rsidRPr="0056294E" w:rsidRDefault="00112DEC" w:rsidP="0088543F">
            <w:pPr>
              <w:spacing w:line="360" w:lineRule="auto"/>
              <w:ind w:firstLine="709"/>
              <w:jc w:val="both"/>
              <w:rPr>
                <w:sz w:val="20"/>
                <w:szCs w:val="20"/>
                <w:lang w:val="uk-UA"/>
              </w:rPr>
            </w:pPr>
            <w:r>
              <w:rPr>
                <w:sz w:val="20"/>
                <w:szCs w:val="20"/>
                <w:lang w:val="uk-UA"/>
              </w:rPr>
              <w:t xml:space="preserve"> </w:t>
            </w:r>
          </w:p>
          <w:p w:rsidR="00AB2A16" w:rsidRPr="0056294E" w:rsidRDefault="00112DEC" w:rsidP="0088543F">
            <w:pPr>
              <w:spacing w:line="360" w:lineRule="auto"/>
              <w:ind w:firstLine="709"/>
              <w:jc w:val="both"/>
              <w:rPr>
                <w:sz w:val="20"/>
                <w:szCs w:val="20"/>
                <w:lang w:val="uk-UA"/>
              </w:rPr>
            </w:pPr>
            <w:r>
              <w:rPr>
                <w:sz w:val="20"/>
                <w:szCs w:val="20"/>
                <w:lang w:val="uk-UA"/>
              </w:rPr>
              <w:t xml:space="preserve"> </w:t>
            </w:r>
            <w:r w:rsidR="00AB2A16" w:rsidRPr="0056294E">
              <w:rPr>
                <w:sz w:val="20"/>
                <w:szCs w:val="20"/>
                <w:lang w:val="uk-UA"/>
              </w:rPr>
              <w:t>18,6</w:t>
            </w:r>
          </w:p>
          <w:p w:rsidR="00AB2A16" w:rsidRPr="0056294E" w:rsidRDefault="00AB2A16" w:rsidP="0088543F">
            <w:pPr>
              <w:spacing w:line="360" w:lineRule="auto"/>
              <w:ind w:firstLine="709"/>
              <w:jc w:val="both"/>
              <w:rPr>
                <w:sz w:val="20"/>
                <w:szCs w:val="20"/>
                <w:lang w:val="uk-UA"/>
              </w:rPr>
            </w:pPr>
          </w:p>
          <w:p w:rsidR="00AB2A16" w:rsidRPr="0056294E" w:rsidRDefault="00AB2A16" w:rsidP="0088543F">
            <w:pPr>
              <w:spacing w:line="360" w:lineRule="auto"/>
              <w:ind w:firstLine="709"/>
              <w:jc w:val="both"/>
              <w:rPr>
                <w:sz w:val="20"/>
                <w:szCs w:val="20"/>
                <w:lang w:val="uk-UA"/>
              </w:rPr>
            </w:pPr>
          </w:p>
          <w:p w:rsidR="00AB2A16" w:rsidRPr="0056294E" w:rsidRDefault="00112DEC" w:rsidP="0088543F">
            <w:pPr>
              <w:spacing w:line="360" w:lineRule="auto"/>
              <w:ind w:firstLine="709"/>
              <w:jc w:val="both"/>
              <w:rPr>
                <w:sz w:val="20"/>
                <w:szCs w:val="20"/>
                <w:lang w:val="uk-UA"/>
              </w:rPr>
            </w:pPr>
            <w:r>
              <w:rPr>
                <w:sz w:val="20"/>
                <w:szCs w:val="20"/>
                <w:lang w:val="uk-UA"/>
              </w:rPr>
              <w:t xml:space="preserve"> </w:t>
            </w:r>
            <w:r w:rsidR="00AB2A16" w:rsidRPr="0056294E">
              <w:rPr>
                <w:sz w:val="20"/>
                <w:szCs w:val="20"/>
                <w:lang w:val="uk-UA"/>
              </w:rPr>
              <w:t>16,6</w:t>
            </w:r>
          </w:p>
          <w:p w:rsidR="00AB2A16" w:rsidRPr="0056294E" w:rsidRDefault="00AB2A16" w:rsidP="0088543F">
            <w:pPr>
              <w:spacing w:line="360" w:lineRule="auto"/>
              <w:ind w:firstLine="709"/>
              <w:jc w:val="both"/>
              <w:rPr>
                <w:sz w:val="20"/>
                <w:szCs w:val="20"/>
                <w:lang w:val="uk-UA"/>
              </w:rPr>
            </w:pPr>
          </w:p>
          <w:p w:rsidR="00AB2A16" w:rsidRPr="0056294E" w:rsidRDefault="00112DEC" w:rsidP="0088543F">
            <w:pPr>
              <w:spacing w:line="360" w:lineRule="auto"/>
              <w:ind w:firstLine="709"/>
              <w:jc w:val="both"/>
              <w:rPr>
                <w:sz w:val="20"/>
                <w:szCs w:val="20"/>
                <w:lang w:val="uk-UA"/>
              </w:rPr>
            </w:pPr>
            <w:r>
              <w:rPr>
                <w:sz w:val="20"/>
                <w:szCs w:val="20"/>
                <w:lang w:val="uk-UA"/>
              </w:rPr>
              <w:t xml:space="preserve"> </w:t>
            </w:r>
            <w:r w:rsidR="00AB2A16" w:rsidRPr="0056294E">
              <w:rPr>
                <w:sz w:val="20"/>
                <w:szCs w:val="20"/>
                <w:lang w:val="uk-UA"/>
              </w:rPr>
              <w:t>19,3</w:t>
            </w:r>
          </w:p>
          <w:p w:rsidR="00AB2A16" w:rsidRPr="0056294E" w:rsidRDefault="00AB2A16" w:rsidP="0088543F">
            <w:pPr>
              <w:spacing w:line="360" w:lineRule="auto"/>
              <w:ind w:firstLine="709"/>
              <w:jc w:val="both"/>
              <w:rPr>
                <w:sz w:val="20"/>
                <w:szCs w:val="20"/>
                <w:lang w:val="uk-UA"/>
              </w:rPr>
            </w:pPr>
          </w:p>
        </w:tc>
      </w:tr>
      <w:tr w:rsidR="00AB2A16" w:rsidRPr="0056294E" w:rsidTr="00B061FE">
        <w:trPr>
          <w:trHeight w:val="2700"/>
        </w:trPr>
        <w:tc>
          <w:tcPr>
            <w:tcW w:w="4320" w:type="dxa"/>
          </w:tcPr>
          <w:p w:rsidR="00AB2A16" w:rsidRPr="0056294E" w:rsidRDefault="00AB2A16" w:rsidP="0056294E">
            <w:pPr>
              <w:spacing w:line="360" w:lineRule="auto"/>
              <w:rPr>
                <w:sz w:val="20"/>
                <w:szCs w:val="20"/>
                <w:lang w:val="uk-UA"/>
              </w:rPr>
            </w:pPr>
            <w:r w:rsidRPr="0056294E">
              <w:rPr>
                <w:sz w:val="20"/>
                <w:szCs w:val="20"/>
                <w:lang w:val="uk-UA"/>
              </w:rPr>
              <w:t>Частка України у валовому суспільному продукті СРСР</w:t>
            </w:r>
          </w:p>
          <w:p w:rsidR="00AB2A16" w:rsidRPr="0056294E" w:rsidRDefault="00AB2A16" w:rsidP="0056294E">
            <w:pPr>
              <w:spacing w:line="360" w:lineRule="auto"/>
              <w:rPr>
                <w:sz w:val="20"/>
                <w:szCs w:val="20"/>
                <w:lang w:val="uk-UA"/>
              </w:rPr>
            </w:pPr>
          </w:p>
          <w:p w:rsidR="00AB2A16" w:rsidRPr="0056294E" w:rsidRDefault="00112DEC" w:rsidP="0056294E">
            <w:pPr>
              <w:spacing w:line="360" w:lineRule="auto"/>
              <w:rPr>
                <w:sz w:val="20"/>
                <w:szCs w:val="20"/>
                <w:lang w:val="uk-UA"/>
              </w:rPr>
            </w:pPr>
            <w:r>
              <w:rPr>
                <w:sz w:val="20"/>
                <w:szCs w:val="20"/>
                <w:lang w:val="uk-UA"/>
              </w:rPr>
              <w:t xml:space="preserve"> </w:t>
            </w:r>
            <w:r w:rsidR="00AB2A16" w:rsidRPr="0056294E">
              <w:rPr>
                <w:sz w:val="20"/>
                <w:szCs w:val="20"/>
                <w:lang w:val="uk-UA"/>
              </w:rPr>
              <w:t>Промисловість</w:t>
            </w:r>
          </w:p>
          <w:p w:rsidR="00AB2A16" w:rsidRPr="0056294E" w:rsidRDefault="00112DEC" w:rsidP="0056294E">
            <w:pPr>
              <w:spacing w:line="360" w:lineRule="auto"/>
              <w:rPr>
                <w:sz w:val="20"/>
                <w:szCs w:val="20"/>
                <w:lang w:val="uk-UA"/>
              </w:rPr>
            </w:pPr>
            <w:r>
              <w:rPr>
                <w:sz w:val="20"/>
                <w:szCs w:val="20"/>
                <w:lang w:val="uk-UA"/>
              </w:rPr>
              <w:t xml:space="preserve"> </w:t>
            </w:r>
            <w:r w:rsidR="00AB2A16" w:rsidRPr="0056294E">
              <w:rPr>
                <w:sz w:val="20"/>
                <w:szCs w:val="20"/>
                <w:lang w:val="uk-UA"/>
              </w:rPr>
              <w:t>Сільське господарство</w:t>
            </w:r>
          </w:p>
          <w:p w:rsidR="00AB2A16" w:rsidRPr="0056294E" w:rsidRDefault="00112DEC" w:rsidP="0056294E">
            <w:pPr>
              <w:spacing w:line="360" w:lineRule="auto"/>
              <w:rPr>
                <w:sz w:val="20"/>
                <w:szCs w:val="20"/>
                <w:lang w:val="uk-UA"/>
              </w:rPr>
            </w:pPr>
            <w:r>
              <w:rPr>
                <w:sz w:val="20"/>
                <w:szCs w:val="20"/>
                <w:lang w:val="uk-UA"/>
              </w:rPr>
              <w:t xml:space="preserve"> </w:t>
            </w:r>
            <w:r w:rsidR="00AB2A16" w:rsidRPr="0056294E">
              <w:rPr>
                <w:sz w:val="20"/>
                <w:szCs w:val="20"/>
                <w:lang w:val="uk-UA"/>
              </w:rPr>
              <w:t>Будівництво</w:t>
            </w:r>
          </w:p>
          <w:p w:rsidR="00AB2A16" w:rsidRPr="0056294E" w:rsidRDefault="00112DEC" w:rsidP="0056294E">
            <w:pPr>
              <w:spacing w:line="360" w:lineRule="auto"/>
              <w:rPr>
                <w:sz w:val="20"/>
                <w:szCs w:val="20"/>
                <w:lang w:val="uk-UA"/>
              </w:rPr>
            </w:pPr>
            <w:r>
              <w:rPr>
                <w:sz w:val="20"/>
                <w:szCs w:val="20"/>
                <w:lang w:val="uk-UA"/>
              </w:rPr>
              <w:t xml:space="preserve"> </w:t>
            </w:r>
            <w:r w:rsidR="00AB2A16" w:rsidRPr="0056294E">
              <w:rPr>
                <w:sz w:val="20"/>
                <w:szCs w:val="20"/>
                <w:lang w:val="uk-UA"/>
              </w:rPr>
              <w:t>Транспорт</w:t>
            </w:r>
          </w:p>
          <w:p w:rsidR="00AB2A16" w:rsidRPr="0056294E" w:rsidRDefault="00112DEC" w:rsidP="0056294E">
            <w:pPr>
              <w:spacing w:line="360" w:lineRule="auto"/>
              <w:rPr>
                <w:sz w:val="20"/>
                <w:szCs w:val="20"/>
                <w:lang w:val="uk-UA"/>
              </w:rPr>
            </w:pPr>
            <w:r>
              <w:rPr>
                <w:sz w:val="20"/>
                <w:szCs w:val="20"/>
                <w:lang w:val="uk-UA"/>
              </w:rPr>
              <w:t xml:space="preserve"> </w:t>
            </w:r>
            <w:r w:rsidR="00AB2A16" w:rsidRPr="0056294E">
              <w:rPr>
                <w:sz w:val="20"/>
                <w:szCs w:val="20"/>
                <w:lang w:val="uk-UA"/>
              </w:rPr>
              <w:t>Торгівля і сфера послуг</w:t>
            </w:r>
          </w:p>
          <w:p w:rsidR="00AB2A16" w:rsidRPr="0056294E" w:rsidRDefault="00AB2A16" w:rsidP="0056294E">
            <w:pPr>
              <w:spacing w:line="360" w:lineRule="auto"/>
              <w:rPr>
                <w:sz w:val="20"/>
                <w:szCs w:val="20"/>
                <w:lang w:val="uk-UA"/>
              </w:rPr>
            </w:pPr>
          </w:p>
        </w:tc>
        <w:tc>
          <w:tcPr>
            <w:tcW w:w="1440" w:type="dxa"/>
          </w:tcPr>
          <w:p w:rsidR="00AB2A16" w:rsidRPr="0056294E" w:rsidRDefault="00B061FE" w:rsidP="0056294E">
            <w:pPr>
              <w:spacing w:line="360" w:lineRule="auto"/>
              <w:rPr>
                <w:sz w:val="20"/>
                <w:szCs w:val="20"/>
                <w:lang w:val="uk-UA"/>
              </w:rPr>
            </w:pPr>
            <w:r w:rsidRPr="0056294E">
              <w:rPr>
                <w:sz w:val="20"/>
                <w:szCs w:val="20"/>
                <w:lang w:val="uk-UA"/>
              </w:rPr>
              <w:t xml:space="preserve"> 18,8</w:t>
            </w: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 xml:space="preserve"> 17,6</w:t>
            </w:r>
          </w:p>
          <w:p w:rsidR="00B061FE" w:rsidRPr="0056294E" w:rsidRDefault="00B061FE" w:rsidP="0056294E">
            <w:pPr>
              <w:spacing w:line="360" w:lineRule="auto"/>
              <w:rPr>
                <w:sz w:val="20"/>
                <w:szCs w:val="20"/>
                <w:lang w:val="uk-UA"/>
              </w:rPr>
            </w:pPr>
            <w:r w:rsidRPr="0056294E">
              <w:rPr>
                <w:sz w:val="20"/>
                <w:szCs w:val="20"/>
                <w:lang w:val="uk-UA"/>
              </w:rPr>
              <w:t xml:space="preserve"> 21,7</w:t>
            </w:r>
          </w:p>
          <w:p w:rsidR="00B061FE" w:rsidRPr="0056294E" w:rsidRDefault="00B061FE" w:rsidP="0056294E">
            <w:pPr>
              <w:spacing w:line="360" w:lineRule="auto"/>
              <w:rPr>
                <w:sz w:val="20"/>
                <w:szCs w:val="20"/>
                <w:lang w:val="uk-UA"/>
              </w:rPr>
            </w:pPr>
            <w:r w:rsidRPr="0056294E">
              <w:rPr>
                <w:sz w:val="20"/>
                <w:szCs w:val="20"/>
                <w:lang w:val="uk-UA"/>
              </w:rPr>
              <w:t>14,69</w:t>
            </w:r>
          </w:p>
          <w:p w:rsidR="00B061FE" w:rsidRPr="0056294E" w:rsidRDefault="00B061FE" w:rsidP="0056294E">
            <w:pPr>
              <w:spacing w:line="360" w:lineRule="auto"/>
              <w:rPr>
                <w:sz w:val="20"/>
                <w:szCs w:val="20"/>
                <w:lang w:val="uk-UA"/>
              </w:rPr>
            </w:pPr>
            <w:r w:rsidRPr="0056294E">
              <w:rPr>
                <w:sz w:val="20"/>
                <w:szCs w:val="20"/>
                <w:lang w:val="uk-UA"/>
              </w:rPr>
              <w:t xml:space="preserve"> 16,9</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17</w:t>
            </w:r>
          </w:p>
        </w:tc>
        <w:tc>
          <w:tcPr>
            <w:tcW w:w="1440" w:type="dxa"/>
          </w:tcPr>
          <w:p w:rsidR="00AB2A16" w:rsidRPr="0056294E" w:rsidRDefault="00B061FE" w:rsidP="0056294E">
            <w:pPr>
              <w:spacing w:line="360" w:lineRule="auto"/>
              <w:rPr>
                <w:sz w:val="20"/>
                <w:szCs w:val="20"/>
                <w:lang w:val="uk-UA"/>
              </w:rPr>
            </w:pPr>
            <w:r w:rsidRPr="0056294E">
              <w:rPr>
                <w:sz w:val="20"/>
                <w:szCs w:val="20"/>
                <w:lang w:val="uk-UA"/>
              </w:rPr>
              <w:t xml:space="preserve"> 18,7 </w:t>
            </w: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 xml:space="preserve"> 17,4</w:t>
            </w:r>
          </w:p>
          <w:p w:rsidR="00B061FE" w:rsidRPr="0056294E" w:rsidRDefault="00B061FE" w:rsidP="0056294E">
            <w:pPr>
              <w:spacing w:line="360" w:lineRule="auto"/>
              <w:rPr>
                <w:sz w:val="20"/>
                <w:szCs w:val="20"/>
                <w:lang w:val="uk-UA"/>
              </w:rPr>
            </w:pPr>
            <w:r w:rsidRPr="0056294E">
              <w:rPr>
                <w:sz w:val="20"/>
                <w:szCs w:val="20"/>
                <w:lang w:val="uk-UA"/>
              </w:rPr>
              <w:t xml:space="preserve"> 21,3</w:t>
            </w:r>
          </w:p>
          <w:p w:rsidR="00B061FE" w:rsidRPr="0056294E" w:rsidRDefault="00B061FE" w:rsidP="0056294E">
            <w:pPr>
              <w:spacing w:line="360" w:lineRule="auto"/>
              <w:rPr>
                <w:sz w:val="20"/>
                <w:szCs w:val="20"/>
                <w:lang w:val="uk-UA"/>
              </w:rPr>
            </w:pPr>
            <w:r w:rsidRPr="0056294E">
              <w:rPr>
                <w:sz w:val="20"/>
                <w:szCs w:val="20"/>
                <w:lang w:val="uk-UA"/>
              </w:rPr>
              <w:t xml:space="preserve"> 14,6</w:t>
            </w:r>
          </w:p>
          <w:p w:rsidR="00B061FE" w:rsidRPr="0056294E" w:rsidRDefault="00B061FE" w:rsidP="0056294E">
            <w:pPr>
              <w:spacing w:line="360" w:lineRule="auto"/>
              <w:rPr>
                <w:sz w:val="20"/>
                <w:szCs w:val="20"/>
                <w:lang w:val="uk-UA"/>
              </w:rPr>
            </w:pPr>
            <w:r w:rsidRPr="0056294E">
              <w:rPr>
                <w:sz w:val="20"/>
                <w:szCs w:val="20"/>
                <w:lang w:val="uk-UA"/>
              </w:rPr>
              <w:t xml:space="preserve"> 16,5</w:t>
            </w:r>
          </w:p>
          <w:p w:rsidR="00B061FE" w:rsidRPr="0056294E" w:rsidRDefault="00B061FE" w:rsidP="0056294E">
            <w:pPr>
              <w:spacing w:line="360" w:lineRule="auto"/>
              <w:rPr>
                <w:sz w:val="20"/>
                <w:szCs w:val="20"/>
                <w:lang w:val="uk-UA"/>
              </w:rPr>
            </w:pPr>
            <w:r w:rsidRPr="0056294E">
              <w:rPr>
                <w:sz w:val="20"/>
                <w:szCs w:val="20"/>
                <w:lang w:val="uk-UA"/>
              </w:rPr>
              <w:t xml:space="preserve"> 17,4</w:t>
            </w:r>
          </w:p>
        </w:tc>
        <w:tc>
          <w:tcPr>
            <w:tcW w:w="1440" w:type="dxa"/>
          </w:tcPr>
          <w:p w:rsidR="00AB2A16" w:rsidRPr="0056294E" w:rsidRDefault="00B061FE" w:rsidP="0056294E">
            <w:pPr>
              <w:spacing w:line="360" w:lineRule="auto"/>
              <w:rPr>
                <w:sz w:val="20"/>
                <w:szCs w:val="20"/>
                <w:lang w:val="uk-UA"/>
              </w:rPr>
            </w:pPr>
            <w:r w:rsidRPr="0056294E">
              <w:rPr>
                <w:sz w:val="20"/>
                <w:szCs w:val="20"/>
                <w:lang w:val="uk-UA"/>
              </w:rPr>
              <w:t>18,6</w:t>
            </w: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18,72</w:t>
            </w:r>
          </w:p>
          <w:p w:rsidR="00B061FE" w:rsidRPr="0056294E" w:rsidRDefault="00B061FE" w:rsidP="0056294E">
            <w:pPr>
              <w:spacing w:line="360" w:lineRule="auto"/>
              <w:rPr>
                <w:sz w:val="20"/>
                <w:szCs w:val="20"/>
                <w:lang w:val="uk-UA"/>
              </w:rPr>
            </w:pPr>
            <w:r w:rsidRPr="0056294E">
              <w:rPr>
                <w:sz w:val="20"/>
                <w:szCs w:val="20"/>
                <w:lang w:val="uk-UA"/>
              </w:rPr>
              <w:t xml:space="preserve"> 21,9</w:t>
            </w:r>
          </w:p>
          <w:p w:rsidR="00B061FE" w:rsidRPr="0056294E" w:rsidRDefault="00B061FE" w:rsidP="0056294E">
            <w:pPr>
              <w:spacing w:line="360" w:lineRule="auto"/>
              <w:rPr>
                <w:sz w:val="20"/>
                <w:szCs w:val="20"/>
                <w:lang w:val="uk-UA"/>
              </w:rPr>
            </w:pPr>
            <w:r w:rsidRPr="0056294E">
              <w:rPr>
                <w:sz w:val="20"/>
                <w:szCs w:val="20"/>
                <w:lang w:val="uk-UA"/>
              </w:rPr>
              <w:t>14,26</w:t>
            </w:r>
          </w:p>
          <w:p w:rsidR="00B061FE" w:rsidRPr="0056294E" w:rsidRDefault="00B061FE" w:rsidP="0056294E">
            <w:pPr>
              <w:spacing w:line="360" w:lineRule="auto"/>
              <w:rPr>
                <w:sz w:val="20"/>
                <w:szCs w:val="20"/>
                <w:lang w:val="uk-UA"/>
              </w:rPr>
            </w:pPr>
            <w:r w:rsidRPr="0056294E">
              <w:rPr>
                <w:sz w:val="20"/>
                <w:szCs w:val="20"/>
                <w:lang w:val="uk-UA"/>
              </w:rPr>
              <w:t xml:space="preserve"> 16,6</w:t>
            </w:r>
          </w:p>
          <w:p w:rsidR="00B061FE" w:rsidRPr="0056294E" w:rsidRDefault="00B061FE" w:rsidP="0056294E">
            <w:pPr>
              <w:spacing w:line="360" w:lineRule="auto"/>
              <w:rPr>
                <w:sz w:val="20"/>
                <w:szCs w:val="20"/>
                <w:lang w:val="uk-UA"/>
              </w:rPr>
            </w:pPr>
            <w:r w:rsidRPr="0056294E">
              <w:rPr>
                <w:sz w:val="20"/>
                <w:szCs w:val="20"/>
                <w:lang w:val="uk-UA"/>
              </w:rPr>
              <w:t>17,42</w:t>
            </w:r>
          </w:p>
        </w:tc>
        <w:tc>
          <w:tcPr>
            <w:tcW w:w="1260" w:type="dxa"/>
          </w:tcPr>
          <w:p w:rsidR="00AB2A16" w:rsidRPr="0056294E" w:rsidRDefault="00112DEC" w:rsidP="0088543F">
            <w:pPr>
              <w:spacing w:line="360" w:lineRule="auto"/>
              <w:ind w:firstLine="709"/>
              <w:jc w:val="both"/>
              <w:rPr>
                <w:sz w:val="20"/>
                <w:szCs w:val="20"/>
                <w:lang w:val="uk-UA"/>
              </w:rPr>
            </w:pPr>
            <w:r>
              <w:rPr>
                <w:sz w:val="20"/>
                <w:szCs w:val="20"/>
                <w:lang w:val="uk-UA"/>
              </w:rPr>
              <w:t xml:space="preserve"> </w:t>
            </w:r>
            <w:r w:rsidR="00B061FE" w:rsidRPr="0056294E">
              <w:rPr>
                <w:sz w:val="20"/>
                <w:szCs w:val="20"/>
                <w:lang w:val="uk-UA"/>
              </w:rPr>
              <w:t>16,6</w:t>
            </w:r>
          </w:p>
          <w:p w:rsidR="00B061FE" w:rsidRPr="0056294E" w:rsidRDefault="00B061FE" w:rsidP="0088543F">
            <w:pPr>
              <w:spacing w:line="360" w:lineRule="auto"/>
              <w:ind w:firstLine="709"/>
              <w:jc w:val="both"/>
              <w:rPr>
                <w:sz w:val="20"/>
                <w:szCs w:val="20"/>
                <w:lang w:val="uk-UA"/>
              </w:rPr>
            </w:pPr>
          </w:p>
          <w:p w:rsidR="00B061FE" w:rsidRPr="0056294E" w:rsidRDefault="00B061FE" w:rsidP="0088543F">
            <w:pPr>
              <w:spacing w:line="360" w:lineRule="auto"/>
              <w:ind w:firstLine="709"/>
              <w:jc w:val="both"/>
              <w:rPr>
                <w:sz w:val="20"/>
                <w:szCs w:val="20"/>
                <w:lang w:val="uk-UA"/>
              </w:rPr>
            </w:pPr>
          </w:p>
          <w:p w:rsidR="00B061FE" w:rsidRPr="0056294E" w:rsidRDefault="00B061FE" w:rsidP="0088543F">
            <w:pPr>
              <w:spacing w:line="360" w:lineRule="auto"/>
              <w:ind w:firstLine="709"/>
              <w:jc w:val="both"/>
              <w:rPr>
                <w:sz w:val="20"/>
                <w:szCs w:val="20"/>
                <w:lang w:val="uk-UA"/>
              </w:rPr>
            </w:pPr>
            <w:r w:rsidRPr="0056294E">
              <w:rPr>
                <w:sz w:val="20"/>
                <w:szCs w:val="20"/>
                <w:lang w:val="uk-UA"/>
              </w:rPr>
              <w:t>17,2</w:t>
            </w:r>
          </w:p>
          <w:p w:rsidR="00B061FE" w:rsidRPr="0056294E" w:rsidRDefault="00B061FE" w:rsidP="0088543F">
            <w:pPr>
              <w:spacing w:line="360" w:lineRule="auto"/>
              <w:ind w:firstLine="709"/>
              <w:jc w:val="both"/>
              <w:rPr>
                <w:sz w:val="20"/>
                <w:szCs w:val="20"/>
                <w:lang w:val="uk-UA"/>
              </w:rPr>
            </w:pPr>
            <w:r w:rsidRPr="0056294E">
              <w:rPr>
                <w:sz w:val="20"/>
                <w:szCs w:val="20"/>
                <w:lang w:val="uk-UA"/>
              </w:rPr>
              <w:t>20,9</w:t>
            </w:r>
          </w:p>
          <w:p w:rsidR="00B061FE" w:rsidRPr="0056294E" w:rsidRDefault="00B061FE" w:rsidP="0088543F">
            <w:pPr>
              <w:spacing w:line="360" w:lineRule="auto"/>
              <w:ind w:firstLine="709"/>
              <w:jc w:val="both"/>
              <w:rPr>
                <w:sz w:val="20"/>
                <w:szCs w:val="20"/>
                <w:lang w:val="uk-UA"/>
              </w:rPr>
            </w:pPr>
            <w:r w:rsidRPr="0056294E">
              <w:rPr>
                <w:sz w:val="20"/>
                <w:szCs w:val="20"/>
                <w:lang w:val="uk-UA"/>
              </w:rPr>
              <w:t xml:space="preserve"> 10</w:t>
            </w:r>
          </w:p>
          <w:p w:rsidR="00B061FE" w:rsidRPr="0056294E" w:rsidRDefault="00B061FE" w:rsidP="0088543F">
            <w:pPr>
              <w:spacing w:line="360" w:lineRule="auto"/>
              <w:ind w:firstLine="709"/>
              <w:jc w:val="both"/>
              <w:rPr>
                <w:sz w:val="20"/>
                <w:szCs w:val="20"/>
                <w:lang w:val="uk-UA"/>
              </w:rPr>
            </w:pPr>
            <w:r w:rsidRPr="0056294E">
              <w:rPr>
                <w:sz w:val="20"/>
                <w:szCs w:val="20"/>
                <w:lang w:val="uk-UA"/>
              </w:rPr>
              <w:t>15,2</w:t>
            </w:r>
          </w:p>
          <w:p w:rsidR="00B061FE" w:rsidRPr="0056294E" w:rsidRDefault="00B061FE" w:rsidP="0088543F">
            <w:pPr>
              <w:spacing w:line="360" w:lineRule="auto"/>
              <w:ind w:firstLine="709"/>
              <w:jc w:val="both"/>
              <w:rPr>
                <w:sz w:val="20"/>
                <w:szCs w:val="20"/>
                <w:lang w:val="uk-UA"/>
              </w:rPr>
            </w:pPr>
            <w:r w:rsidRPr="0056294E">
              <w:rPr>
                <w:sz w:val="20"/>
                <w:szCs w:val="20"/>
                <w:lang w:val="uk-UA"/>
              </w:rPr>
              <w:t>14,9</w:t>
            </w:r>
          </w:p>
        </w:tc>
      </w:tr>
      <w:tr w:rsidR="00B061FE" w:rsidRPr="0056294E" w:rsidTr="00C87E66">
        <w:trPr>
          <w:trHeight w:val="169"/>
        </w:trPr>
        <w:tc>
          <w:tcPr>
            <w:tcW w:w="4320" w:type="dxa"/>
          </w:tcPr>
          <w:p w:rsidR="00B061FE" w:rsidRPr="0056294E" w:rsidRDefault="00B061FE" w:rsidP="0056294E">
            <w:pPr>
              <w:spacing w:line="360" w:lineRule="auto"/>
              <w:rPr>
                <w:sz w:val="20"/>
                <w:szCs w:val="20"/>
                <w:lang w:val="uk-UA"/>
              </w:rPr>
            </w:pPr>
            <w:r w:rsidRPr="0056294E">
              <w:rPr>
                <w:sz w:val="20"/>
                <w:szCs w:val="20"/>
                <w:lang w:val="uk-UA"/>
              </w:rPr>
              <w:t>Виробництво продукції на душу населення порівняно з СРСР</w:t>
            </w:r>
          </w:p>
          <w:p w:rsidR="00B061FE" w:rsidRPr="0056294E" w:rsidRDefault="00B061FE" w:rsidP="0056294E">
            <w:pPr>
              <w:spacing w:line="360" w:lineRule="auto"/>
              <w:rPr>
                <w:sz w:val="20"/>
                <w:szCs w:val="20"/>
                <w:lang w:val="uk-UA"/>
              </w:rPr>
            </w:pP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Промисловість</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Будівництво</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Сільське господарство</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Транспорт</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Торгівля і сфера послуг</w:t>
            </w:r>
          </w:p>
        </w:tc>
        <w:tc>
          <w:tcPr>
            <w:tcW w:w="1440" w:type="dxa"/>
          </w:tcPr>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 xml:space="preserve"> 90,3</w:t>
            </w:r>
          </w:p>
          <w:p w:rsidR="00B061FE" w:rsidRPr="0056294E" w:rsidRDefault="00B061FE" w:rsidP="0056294E">
            <w:pPr>
              <w:spacing w:line="360" w:lineRule="auto"/>
              <w:rPr>
                <w:sz w:val="20"/>
                <w:szCs w:val="20"/>
                <w:lang w:val="uk-UA"/>
              </w:rPr>
            </w:pPr>
            <w:r w:rsidRPr="0056294E">
              <w:rPr>
                <w:sz w:val="20"/>
                <w:szCs w:val="20"/>
                <w:lang w:val="uk-UA"/>
              </w:rPr>
              <w:t xml:space="preserve"> 75,4</w:t>
            </w:r>
          </w:p>
          <w:p w:rsidR="00B061FE" w:rsidRPr="0056294E" w:rsidRDefault="00B061FE" w:rsidP="0056294E">
            <w:pPr>
              <w:spacing w:line="360" w:lineRule="auto"/>
              <w:rPr>
                <w:sz w:val="20"/>
                <w:szCs w:val="20"/>
                <w:lang w:val="uk-UA"/>
              </w:rPr>
            </w:pPr>
            <w:r w:rsidRPr="0056294E">
              <w:rPr>
                <w:sz w:val="20"/>
                <w:szCs w:val="20"/>
                <w:lang w:val="uk-UA"/>
              </w:rPr>
              <w:t>111,32</w:t>
            </w:r>
          </w:p>
          <w:p w:rsidR="00B061FE" w:rsidRPr="0056294E" w:rsidRDefault="00B061FE" w:rsidP="0056294E">
            <w:pPr>
              <w:spacing w:line="360" w:lineRule="auto"/>
              <w:rPr>
                <w:sz w:val="20"/>
                <w:szCs w:val="20"/>
                <w:lang w:val="uk-UA"/>
              </w:rPr>
            </w:pPr>
            <w:r w:rsidRPr="0056294E">
              <w:rPr>
                <w:sz w:val="20"/>
                <w:szCs w:val="20"/>
                <w:lang w:val="uk-UA"/>
              </w:rPr>
              <w:t xml:space="preserve"> 86,7</w:t>
            </w:r>
          </w:p>
          <w:p w:rsidR="00B061FE" w:rsidRPr="0056294E" w:rsidRDefault="00B061FE" w:rsidP="0056294E">
            <w:pPr>
              <w:spacing w:line="360" w:lineRule="auto"/>
              <w:rPr>
                <w:sz w:val="20"/>
                <w:szCs w:val="20"/>
                <w:lang w:val="uk-UA"/>
              </w:rPr>
            </w:pPr>
            <w:r w:rsidRPr="0056294E">
              <w:rPr>
                <w:sz w:val="20"/>
                <w:szCs w:val="20"/>
                <w:lang w:val="uk-UA"/>
              </w:rPr>
              <w:t xml:space="preserve"> 87,2</w:t>
            </w:r>
          </w:p>
        </w:tc>
        <w:tc>
          <w:tcPr>
            <w:tcW w:w="1440" w:type="dxa"/>
          </w:tcPr>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112DEC" w:rsidP="0056294E">
            <w:pPr>
              <w:spacing w:line="360" w:lineRule="auto"/>
              <w:rPr>
                <w:sz w:val="20"/>
                <w:szCs w:val="20"/>
                <w:lang w:val="uk-UA"/>
              </w:rPr>
            </w:pPr>
            <w:r>
              <w:rPr>
                <w:sz w:val="20"/>
                <w:szCs w:val="20"/>
                <w:lang w:val="uk-UA"/>
              </w:rPr>
              <w:t xml:space="preserve"> </w:t>
            </w:r>
          </w:p>
          <w:p w:rsidR="00B061FE" w:rsidRPr="0056294E" w:rsidRDefault="00B061FE" w:rsidP="0056294E">
            <w:pPr>
              <w:spacing w:line="360" w:lineRule="auto"/>
              <w:rPr>
                <w:sz w:val="20"/>
                <w:szCs w:val="20"/>
                <w:lang w:val="uk-UA"/>
              </w:rPr>
            </w:pPr>
            <w:r w:rsidRPr="0056294E">
              <w:rPr>
                <w:sz w:val="20"/>
                <w:szCs w:val="20"/>
                <w:lang w:val="uk-UA"/>
              </w:rPr>
              <w:t xml:space="preserve"> 91,35</w:t>
            </w:r>
          </w:p>
          <w:p w:rsidR="00B061FE" w:rsidRPr="0056294E" w:rsidRDefault="00B061FE" w:rsidP="0056294E">
            <w:pPr>
              <w:spacing w:line="360" w:lineRule="auto"/>
              <w:rPr>
                <w:sz w:val="20"/>
                <w:szCs w:val="20"/>
                <w:lang w:val="uk-UA"/>
              </w:rPr>
            </w:pPr>
            <w:r w:rsidRPr="0056294E">
              <w:rPr>
                <w:sz w:val="20"/>
                <w:szCs w:val="20"/>
                <w:lang w:val="uk-UA"/>
              </w:rPr>
              <w:t xml:space="preserve"> 76,6</w:t>
            </w:r>
          </w:p>
          <w:p w:rsidR="00B061FE" w:rsidRPr="0056294E" w:rsidRDefault="00B061FE" w:rsidP="0056294E">
            <w:pPr>
              <w:spacing w:line="360" w:lineRule="auto"/>
              <w:rPr>
                <w:sz w:val="20"/>
                <w:szCs w:val="20"/>
                <w:lang w:val="uk-UA"/>
              </w:rPr>
            </w:pPr>
            <w:r w:rsidRPr="0056294E">
              <w:rPr>
                <w:sz w:val="20"/>
                <w:szCs w:val="20"/>
                <w:lang w:val="uk-UA"/>
              </w:rPr>
              <w:t>111,8</w:t>
            </w:r>
          </w:p>
          <w:p w:rsidR="00B061FE" w:rsidRPr="0056294E" w:rsidRDefault="00B061FE" w:rsidP="0056294E">
            <w:pPr>
              <w:spacing w:line="360" w:lineRule="auto"/>
              <w:rPr>
                <w:sz w:val="20"/>
                <w:szCs w:val="20"/>
                <w:lang w:val="uk-UA"/>
              </w:rPr>
            </w:pPr>
            <w:r w:rsidRPr="0056294E">
              <w:rPr>
                <w:sz w:val="20"/>
                <w:szCs w:val="20"/>
                <w:lang w:val="uk-UA"/>
              </w:rPr>
              <w:t xml:space="preserve"> 86,6</w:t>
            </w:r>
          </w:p>
          <w:p w:rsidR="00B061FE" w:rsidRPr="0056294E" w:rsidRDefault="00B061FE" w:rsidP="0056294E">
            <w:pPr>
              <w:spacing w:line="360" w:lineRule="auto"/>
              <w:rPr>
                <w:sz w:val="20"/>
                <w:szCs w:val="20"/>
                <w:lang w:val="uk-UA"/>
              </w:rPr>
            </w:pPr>
            <w:r w:rsidRPr="0056294E">
              <w:rPr>
                <w:sz w:val="20"/>
                <w:szCs w:val="20"/>
                <w:lang w:val="uk-UA"/>
              </w:rPr>
              <w:t xml:space="preserve"> 91,4 </w:t>
            </w:r>
          </w:p>
        </w:tc>
        <w:tc>
          <w:tcPr>
            <w:tcW w:w="1440" w:type="dxa"/>
          </w:tcPr>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 xml:space="preserve"> 103</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78</w:t>
            </w:r>
          </w:p>
          <w:p w:rsidR="00B061FE" w:rsidRPr="0056294E" w:rsidRDefault="00B061FE" w:rsidP="0056294E">
            <w:pPr>
              <w:spacing w:line="360" w:lineRule="auto"/>
              <w:rPr>
                <w:sz w:val="20"/>
                <w:szCs w:val="20"/>
                <w:lang w:val="uk-UA"/>
              </w:rPr>
            </w:pPr>
            <w:r w:rsidRPr="0056294E">
              <w:rPr>
                <w:sz w:val="20"/>
                <w:szCs w:val="20"/>
                <w:lang w:val="uk-UA"/>
              </w:rPr>
              <w:t>123,1</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91</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95</w:t>
            </w:r>
          </w:p>
        </w:tc>
        <w:tc>
          <w:tcPr>
            <w:tcW w:w="1260" w:type="dxa"/>
          </w:tcPr>
          <w:p w:rsidR="00B061FE" w:rsidRPr="0056294E" w:rsidRDefault="00B061FE" w:rsidP="0088543F">
            <w:pPr>
              <w:spacing w:line="360" w:lineRule="auto"/>
              <w:ind w:firstLine="709"/>
              <w:jc w:val="both"/>
              <w:rPr>
                <w:sz w:val="20"/>
                <w:szCs w:val="20"/>
                <w:lang w:val="uk-UA"/>
              </w:rPr>
            </w:pPr>
          </w:p>
          <w:p w:rsidR="00B061FE" w:rsidRPr="0056294E" w:rsidRDefault="00B061FE" w:rsidP="0088543F">
            <w:pPr>
              <w:spacing w:line="360" w:lineRule="auto"/>
              <w:ind w:firstLine="709"/>
              <w:jc w:val="both"/>
              <w:rPr>
                <w:sz w:val="20"/>
                <w:szCs w:val="20"/>
                <w:lang w:val="uk-UA"/>
              </w:rPr>
            </w:pPr>
          </w:p>
          <w:p w:rsidR="00B061FE" w:rsidRPr="0056294E" w:rsidRDefault="00B061FE" w:rsidP="0088543F">
            <w:pPr>
              <w:spacing w:line="360" w:lineRule="auto"/>
              <w:ind w:firstLine="709"/>
              <w:jc w:val="both"/>
              <w:rPr>
                <w:sz w:val="20"/>
                <w:szCs w:val="20"/>
                <w:lang w:val="uk-UA"/>
              </w:rPr>
            </w:pPr>
          </w:p>
          <w:p w:rsidR="00B061FE" w:rsidRPr="0056294E" w:rsidRDefault="00B061FE" w:rsidP="0088543F">
            <w:pPr>
              <w:spacing w:line="360" w:lineRule="auto"/>
              <w:ind w:firstLine="709"/>
              <w:jc w:val="both"/>
              <w:rPr>
                <w:sz w:val="20"/>
                <w:szCs w:val="20"/>
                <w:lang w:val="uk-UA"/>
              </w:rPr>
            </w:pPr>
            <w:r w:rsidRPr="0056294E">
              <w:rPr>
                <w:sz w:val="20"/>
                <w:szCs w:val="20"/>
                <w:lang w:val="uk-UA"/>
              </w:rPr>
              <w:t xml:space="preserve"> 95</w:t>
            </w:r>
          </w:p>
          <w:p w:rsidR="00B061FE" w:rsidRPr="0056294E" w:rsidRDefault="00B061FE" w:rsidP="0088543F">
            <w:pPr>
              <w:spacing w:line="360" w:lineRule="auto"/>
              <w:ind w:firstLine="709"/>
              <w:jc w:val="both"/>
              <w:rPr>
                <w:sz w:val="20"/>
                <w:szCs w:val="20"/>
                <w:lang w:val="uk-UA"/>
              </w:rPr>
            </w:pPr>
            <w:r w:rsidRPr="0056294E">
              <w:rPr>
                <w:sz w:val="20"/>
                <w:szCs w:val="20"/>
                <w:lang w:val="uk-UA"/>
              </w:rPr>
              <w:t xml:space="preserve"> 50</w:t>
            </w:r>
          </w:p>
          <w:p w:rsidR="00B061FE" w:rsidRPr="0056294E" w:rsidRDefault="00B061FE" w:rsidP="0088543F">
            <w:pPr>
              <w:spacing w:line="360" w:lineRule="auto"/>
              <w:ind w:firstLine="709"/>
              <w:jc w:val="both"/>
              <w:rPr>
                <w:sz w:val="20"/>
                <w:szCs w:val="20"/>
                <w:lang w:val="uk-UA"/>
              </w:rPr>
            </w:pPr>
            <w:r w:rsidRPr="0056294E">
              <w:rPr>
                <w:sz w:val="20"/>
                <w:szCs w:val="20"/>
                <w:lang w:val="uk-UA"/>
              </w:rPr>
              <w:t>117</w:t>
            </w:r>
          </w:p>
          <w:p w:rsidR="00B061FE" w:rsidRPr="0056294E" w:rsidRDefault="00B061FE" w:rsidP="0088543F">
            <w:pPr>
              <w:spacing w:line="360" w:lineRule="auto"/>
              <w:ind w:firstLine="709"/>
              <w:jc w:val="both"/>
              <w:rPr>
                <w:sz w:val="20"/>
                <w:szCs w:val="20"/>
                <w:lang w:val="uk-UA"/>
              </w:rPr>
            </w:pPr>
            <w:r w:rsidRPr="0056294E">
              <w:rPr>
                <w:sz w:val="20"/>
                <w:szCs w:val="20"/>
                <w:lang w:val="uk-UA"/>
              </w:rPr>
              <w:t xml:space="preserve"> 75</w:t>
            </w:r>
          </w:p>
          <w:p w:rsidR="00B061FE" w:rsidRPr="0056294E" w:rsidRDefault="00B061FE" w:rsidP="0088543F">
            <w:pPr>
              <w:spacing w:line="360" w:lineRule="auto"/>
              <w:ind w:firstLine="709"/>
              <w:jc w:val="both"/>
              <w:rPr>
                <w:sz w:val="20"/>
                <w:szCs w:val="20"/>
                <w:lang w:val="uk-UA"/>
              </w:rPr>
            </w:pPr>
            <w:r w:rsidRPr="0056294E">
              <w:rPr>
                <w:sz w:val="20"/>
                <w:szCs w:val="20"/>
                <w:lang w:val="uk-UA"/>
              </w:rPr>
              <w:t>100</w:t>
            </w:r>
          </w:p>
        </w:tc>
      </w:tr>
      <w:tr w:rsidR="00B061FE" w:rsidRPr="0056294E" w:rsidTr="00B061FE">
        <w:trPr>
          <w:trHeight w:val="90"/>
        </w:trPr>
        <w:tc>
          <w:tcPr>
            <w:tcW w:w="4320" w:type="dxa"/>
          </w:tcPr>
          <w:p w:rsidR="00B061FE" w:rsidRPr="0056294E" w:rsidRDefault="00B061FE" w:rsidP="0056294E">
            <w:pPr>
              <w:spacing w:line="360" w:lineRule="auto"/>
              <w:rPr>
                <w:sz w:val="20"/>
                <w:szCs w:val="20"/>
                <w:lang w:val="uk-UA"/>
              </w:rPr>
            </w:pPr>
            <w:r w:rsidRPr="0056294E">
              <w:rPr>
                <w:sz w:val="20"/>
                <w:szCs w:val="20"/>
                <w:lang w:val="uk-UA"/>
              </w:rPr>
              <w:t>Частка України в загально-союзних капіталовкладеннях</w:t>
            </w: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Частка України в промисловому виробництві СРСР</w:t>
            </w: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 xml:space="preserve"> В тому числі</w:t>
            </w:r>
          </w:p>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Електроенергетика</w:t>
            </w:r>
          </w:p>
          <w:p w:rsidR="00B061FE" w:rsidRPr="0056294E" w:rsidRDefault="006B2725" w:rsidP="0056294E">
            <w:pPr>
              <w:spacing w:line="360" w:lineRule="auto"/>
              <w:rPr>
                <w:sz w:val="20"/>
                <w:szCs w:val="20"/>
                <w:lang w:val="uk-UA"/>
              </w:rPr>
            </w:pPr>
            <w:r w:rsidRPr="0056294E">
              <w:rPr>
                <w:sz w:val="20"/>
                <w:szCs w:val="20"/>
                <w:lang w:val="uk-UA"/>
              </w:rPr>
              <w:t>Паливна промисловість</w:t>
            </w:r>
          </w:p>
          <w:p w:rsidR="006B2725" w:rsidRPr="0056294E" w:rsidRDefault="006B2725" w:rsidP="0056294E">
            <w:pPr>
              <w:spacing w:line="360" w:lineRule="auto"/>
              <w:rPr>
                <w:sz w:val="20"/>
                <w:szCs w:val="20"/>
                <w:lang w:val="uk-UA"/>
              </w:rPr>
            </w:pPr>
            <w:r w:rsidRPr="0056294E">
              <w:rPr>
                <w:sz w:val="20"/>
                <w:szCs w:val="20"/>
                <w:lang w:val="uk-UA"/>
              </w:rPr>
              <w:t>Хімічна промисловість</w:t>
            </w:r>
          </w:p>
          <w:p w:rsidR="006B2725" w:rsidRPr="0056294E" w:rsidRDefault="006B2725" w:rsidP="0056294E">
            <w:pPr>
              <w:spacing w:line="360" w:lineRule="auto"/>
              <w:rPr>
                <w:sz w:val="20"/>
                <w:szCs w:val="20"/>
                <w:lang w:val="uk-UA"/>
              </w:rPr>
            </w:pPr>
            <w:r w:rsidRPr="0056294E">
              <w:rPr>
                <w:sz w:val="20"/>
                <w:szCs w:val="20"/>
                <w:lang w:val="uk-UA"/>
              </w:rPr>
              <w:t>Машинобудування</w:t>
            </w:r>
          </w:p>
          <w:p w:rsidR="006B2725" w:rsidRPr="0056294E" w:rsidRDefault="006B2725" w:rsidP="0056294E">
            <w:pPr>
              <w:spacing w:line="360" w:lineRule="auto"/>
              <w:rPr>
                <w:sz w:val="20"/>
                <w:szCs w:val="20"/>
                <w:lang w:val="uk-UA"/>
              </w:rPr>
            </w:pPr>
            <w:r w:rsidRPr="0056294E">
              <w:rPr>
                <w:sz w:val="20"/>
                <w:szCs w:val="20"/>
                <w:lang w:val="uk-UA"/>
              </w:rPr>
              <w:t>Деревообробна промисловість</w:t>
            </w:r>
          </w:p>
          <w:p w:rsidR="006B2725" w:rsidRPr="0056294E" w:rsidRDefault="006B2725" w:rsidP="0056294E">
            <w:pPr>
              <w:spacing w:line="360" w:lineRule="auto"/>
              <w:rPr>
                <w:sz w:val="20"/>
                <w:szCs w:val="20"/>
                <w:lang w:val="uk-UA"/>
              </w:rPr>
            </w:pPr>
            <w:r w:rsidRPr="0056294E">
              <w:rPr>
                <w:sz w:val="20"/>
                <w:szCs w:val="20"/>
                <w:lang w:val="uk-UA"/>
              </w:rPr>
              <w:t>Промисловість будматеріалів</w:t>
            </w:r>
          </w:p>
          <w:p w:rsidR="006B2725" w:rsidRPr="0056294E" w:rsidRDefault="006B2725" w:rsidP="0056294E">
            <w:pPr>
              <w:spacing w:line="360" w:lineRule="auto"/>
              <w:rPr>
                <w:sz w:val="20"/>
                <w:szCs w:val="20"/>
                <w:lang w:val="uk-UA"/>
              </w:rPr>
            </w:pPr>
            <w:r w:rsidRPr="0056294E">
              <w:rPr>
                <w:sz w:val="20"/>
                <w:szCs w:val="20"/>
                <w:lang w:val="uk-UA"/>
              </w:rPr>
              <w:t>Легка промисловість</w:t>
            </w:r>
          </w:p>
          <w:p w:rsidR="006B2725" w:rsidRPr="0056294E" w:rsidRDefault="006B2725" w:rsidP="0056294E">
            <w:pPr>
              <w:spacing w:line="360" w:lineRule="auto"/>
              <w:rPr>
                <w:sz w:val="20"/>
                <w:szCs w:val="20"/>
                <w:lang w:val="uk-UA"/>
              </w:rPr>
            </w:pPr>
            <w:r w:rsidRPr="0056294E">
              <w:rPr>
                <w:sz w:val="20"/>
                <w:szCs w:val="20"/>
                <w:lang w:val="uk-UA"/>
              </w:rPr>
              <w:t>Харчова промисловість</w:t>
            </w:r>
          </w:p>
        </w:tc>
        <w:tc>
          <w:tcPr>
            <w:tcW w:w="1440" w:type="dxa"/>
          </w:tcPr>
          <w:p w:rsidR="00B061FE" w:rsidRPr="0056294E" w:rsidRDefault="00B061FE"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C87E66" w:rsidRPr="0056294E" w:rsidRDefault="006B2725" w:rsidP="0056294E">
            <w:pPr>
              <w:spacing w:line="360" w:lineRule="auto"/>
              <w:rPr>
                <w:sz w:val="20"/>
                <w:szCs w:val="20"/>
                <w:lang w:val="uk-UA"/>
              </w:rPr>
            </w:pPr>
            <w:r w:rsidRPr="0056294E">
              <w:rPr>
                <w:sz w:val="20"/>
                <w:szCs w:val="20"/>
                <w:lang w:val="uk-UA"/>
              </w:rPr>
              <w:t xml:space="preserve"> </w:t>
            </w:r>
          </w:p>
          <w:p w:rsidR="006B2725" w:rsidRPr="0056294E" w:rsidRDefault="00C87E66" w:rsidP="0056294E">
            <w:pPr>
              <w:spacing w:line="360" w:lineRule="auto"/>
              <w:rPr>
                <w:sz w:val="20"/>
                <w:szCs w:val="20"/>
                <w:lang w:val="uk-UA"/>
              </w:rPr>
            </w:pPr>
            <w:r w:rsidRPr="0056294E">
              <w:rPr>
                <w:sz w:val="20"/>
                <w:szCs w:val="20"/>
                <w:lang w:val="uk-UA"/>
              </w:rPr>
              <w:t xml:space="preserve"> </w:t>
            </w:r>
            <w:r w:rsidR="006B2725" w:rsidRPr="0056294E">
              <w:rPr>
                <w:sz w:val="20"/>
                <w:szCs w:val="20"/>
                <w:lang w:val="uk-UA"/>
              </w:rPr>
              <w:t>17,6</w:t>
            </w: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15,9</w:t>
            </w:r>
          </w:p>
          <w:p w:rsidR="006B2725" w:rsidRPr="0056294E" w:rsidRDefault="006B2725" w:rsidP="0056294E">
            <w:pPr>
              <w:spacing w:line="360" w:lineRule="auto"/>
              <w:rPr>
                <w:sz w:val="20"/>
                <w:szCs w:val="20"/>
                <w:lang w:val="uk-UA"/>
              </w:rPr>
            </w:pPr>
            <w:r w:rsidRPr="0056294E">
              <w:rPr>
                <w:sz w:val="20"/>
                <w:szCs w:val="20"/>
                <w:lang w:val="uk-UA"/>
              </w:rPr>
              <w:t xml:space="preserve"> 19,6</w:t>
            </w:r>
          </w:p>
          <w:p w:rsidR="006B2725" w:rsidRPr="0056294E" w:rsidRDefault="006B2725" w:rsidP="0056294E">
            <w:pPr>
              <w:spacing w:line="360" w:lineRule="auto"/>
              <w:rPr>
                <w:sz w:val="20"/>
                <w:szCs w:val="20"/>
                <w:lang w:val="uk-UA"/>
              </w:rPr>
            </w:pPr>
            <w:r w:rsidRPr="0056294E">
              <w:rPr>
                <w:sz w:val="20"/>
                <w:szCs w:val="20"/>
                <w:lang w:val="uk-UA"/>
              </w:rPr>
              <w:t xml:space="preserve"> 15,5</w:t>
            </w:r>
          </w:p>
          <w:p w:rsidR="006B2725" w:rsidRPr="0056294E" w:rsidRDefault="006B2725" w:rsidP="0056294E">
            <w:pPr>
              <w:spacing w:line="360" w:lineRule="auto"/>
              <w:rPr>
                <w:sz w:val="20"/>
                <w:szCs w:val="20"/>
                <w:lang w:val="uk-UA"/>
              </w:rPr>
            </w:pPr>
            <w:r w:rsidRPr="0056294E">
              <w:rPr>
                <w:sz w:val="20"/>
                <w:szCs w:val="20"/>
                <w:lang w:val="uk-UA"/>
              </w:rPr>
              <w:t xml:space="preserve"> 17,6</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9,9</w:t>
            </w:r>
          </w:p>
          <w:p w:rsidR="006B2725" w:rsidRPr="0056294E" w:rsidRDefault="006B2725" w:rsidP="0056294E">
            <w:pPr>
              <w:spacing w:line="360" w:lineRule="auto"/>
              <w:rPr>
                <w:sz w:val="20"/>
                <w:szCs w:val="20"/>
                <w:lang w:val="uk-UA"/>
              </w:rPr>
            </w:pPr>
            <w:r w:rsidRPr="0056294E">
              <w:rPr>
                <w:sz w:val="20"/>
                <w:szCs w:val="20"/>
                <w:lang w:val="uk-UA"/>
              </w:rPr>
              <w:t xml:space="preserve"> 20,2</w:t>
            </w:r>
          </w:p>
          <w:p w:rsidR="006B2725" w:rsidRPr="0056294E" w:rsidRDefault="006B2725" w:rsidP="0056294E">
            <w:pPr>
              <w:spacing w:line="360" w:lineRule="auto"/>
              <w:rPr>
                <w:sz w:val="20"/>
                <w:szCs w:val="20"/>
                <w:lang w:val="uk-UA"/>
              </w:rPr>
            </w:pPr>
            <w:r w:rsidRPr="0056294E">
              <w:rPr>
                <w:sz w:val="20"/>
                <w:szCs w:val="20"/>
                <w:lang w:val="uk-UA"/>
              </w:rPr>
              <w:t xml:space="preserve"> 19,4</w:t>
            </w:r>
          </w:p>
          <w:p w:rsidR="006B2725" w:rsidRPr="0056294E" w:rsidRDefault="006B2725" w:rsidP="0056294E">
            <w:pPr>
              <w:spacing w:line="360" w:lineRule="auto"/>
              <w:rPr>
                <w:sz w:val="20"/>
                <w:szCs w:val="20"/>
                <w:lang w:val="uk-UA"/>
              </w:rPr>
            </w:pPr>
            <w:r w:rsidRPr="0056294E">
              <w:rPr>
                <w:sz w:val="20"/>
                <w:szCs w:val="20"/>
                <w:lang w:val="uk-UA"/>
              </w:rPr>
              <w:t xml:space="preserve"> 21,8</w:t>
            </w:r>
          </w:p>
        </w:tc>
        <w:tc>
          <w:tcPr>
            <w:tcW w:w="1440" w:type="dxa"/>
          </w:tcPr>
          <w:p w:rsidR="00B061FE" w:rsidRPr="0056294E" w:rsidRDefault="00B061FE" w:rsidP="0056294E">
            <w:pPr>
              <w:spacing w:line="360" w:lineRule="auto"/>
              <w:rPr>
                <w:sz w:val="20"/>
                <w:szCs w:val="20"/>
                <w:lang w:val="uk-UA"/>
              </w:rPr>
            </w:pPr>
          </w:p>
          <w:p w:rsidR="00B061FE" w:rsidRPr="0056294E" w:rsidRDefault="00112DEC" w:rsidP="0056294E">
            <w:pPr>
              <w:spacing w:line="360" w:lineRule="auto"/>
              <w:rPr>
                <w:sz w:val="20"/>
                <w:szCs w:val="20"/>
                <w:lang w:val="uk-UA"/>
              </w:rPr>
            </w:pPr>
            <w:r>
              <w:rPr>
                <w:sz w:val="20"/>
                <w:szCs w:val="20"/>
                <w:lang w:val="uk-UA"/>
              </w:rPr>
              <w:t xml:space="preserve"> </w:t>
            </w:r>
            <w:r w:rsidR="00B061FE" w:rsidRPr="0056294E">
              <w:rPr>
                <w:sz w:val="20"/>
                <w:szCs w:val="20"/>
                <w:lang w:val="uk-UA"/>
              </w:rPr>
              <w:t>14,2</w:t>
            </w:r>
          </w:p>
          <w:p w:rsidR="00C87E66" w:rsidRPr="0056294E" w:rsidRDefault="006B2725" w:rsidP="0056294E">
            <w:pPr>
              <w:spacing w:line="360" w:lineRule="auto"/>
              <w:rPr>
                <w:sz w:val="20"/>
                <w:szCs w:val="20"/>
                <w:lang w:val="uk-UA"/>
              </w:rPr>
            </w:pPr>
            <w:r w:rsidRPr="0056294E">
              <w:rPr>
                <w:sz w:val="20"/>
                <w:szCs w:val="20"/>
                <w:lang w:val="uk-UA"/>
              </w:rPr>
              <w:t xml:space="preserve"> </w:t>
            </w:r>
          </w:p>
          <w:p w:rsidR="006B2725" w:rsidRPr="0056294E" w:rsidRDefault="00C87E66" w:rsidP="0056294E">
            <w:pPr>
              <w:spacing w:line="360" w:lineRule="auto"/>
              <w:rPr>
                <w:sz w:val="20"/>
                <w:szCs w:val="20"/>
                <w:lang w:val="uk-UA"/>
              </w:rPr>
            </w:pPr>
            <w:r w:rsidRPr="0056294E">
              <w:rPr>
                <w:sz w:val="20"/>
                <w:szCs w:val="20"/>
                <w:lang w:val="uk-UA"/>
              </w:rPr>
              <w:t xml:space="preserve"> </w:t>
            </w:r>
            <w:r w:rsidR="006B2725" w:rsidRPr="0056294E">
              <w:rPr>
                <w:sz w:val="20"/>
                <w:szCs w:val="20"/>
                <w:lang w:val="uk-UA"/>
              </w:rPr>
              <w:t>17,4</w:t>
            </w: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15,6</w:t>
            </w:r>
          </w:p>
          <w:p w:rsidR="006B2725" w:rsidRPr="0056294E" w:rsidRDefault="006B2725" w:rsidP="0056294E">
            <w:pPr>
              <w:spacing w:line="360" w:lineRule="auto"/>
              <w:rPr>
                <w:sz w:val="20"/>
                <w:szCs w:val="20"/>
                <w:lang w:val="uk-UA"/>
              </w:rPr>
            </w:pPr>
            <w:r w:rsidRPr="0056294E">
              <w:rPr>
                <w:sz w:val="20"/>
                <w:szCs w:val="20"/>
                <w:lang w:val="uk-UA"/>
              </w:rPr>
              <w:t xml:space="preserve"> 15,5</w:t>
            </w:r>
          </w:p>
          <w:p w:rsidR="006B2725" w:rsidRPr="0056294E" w:rsidRDefault="006B2725" w:rsidP="0056294E">
            <w:pPr>
              <w:spacing w:line="360" w:lineRule="auto"/>
              <w:rPr>
                <w:sz w:val="20"/>
                <w:szCs w:val="20"/>
                <w:lang w:val="uk-UA"/>
              </w:rPr>
            </w:pPr>
            <w:r w:rsidRPr="0056294E">
              <w:rPr>
                <w:sz w:val="20"/>
                <w:szCs w:val="20"/>
                <w:lang w:val="uk-UA"/>
              </w:rPr>
              <w:t xml:space="preserve"> 16,1</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18</w:t>
            </w:r>
          </w:p>
          <w:p w:rsidR="006B2725" w:rsidRPr="0056294E" w:rsidRDefault="006B2725" w:rsidP="0056294E">
            <w:pPr>
              <w:spacing w:line="360" w:lineRule="auto"/>
              <w:rPr>
                <w:sz w:val="20"/>
                <w:szCs w:val="20"/>
                <w:lang w:val="uk-UA"/>
              </w:rPr>
            </w:pPr>
            <w:r w:rsidRPr="0056294E">
              <w:rPr>
                <w:sz w:val="20"/>
                <w:szCs w:val="20"/>
                <w:lang w:val="uk-UA"/>
              </w:rPr>
              <w:t xml:space="preserve"> 10,6</w:t>
            </w:r>
          </w:p>
          <w:p w:rsidR="006B2725" w:rsidRPr="0056294E" w:rsidRDefault="006B2725" w:rsidP="0056294E">
            <w:pPr>
              <w:spacing w:line="360" w:lineRule="auto"/>
              <w:rPr>
                <w:sz w:val="20"/>
                <w:szCs w:val="20"/>
                <w:lang w:val="uk-UA"/>
              </w:rPr>
            </w:pPr>
            <w:r w:rsidRPr="0056294E">
              <w:rPr>
                <w:sz w:val="20"/>
                <w:szCs w:val="20"/>
                <w:lang w:val="uk-UA"/>
              </w:rPr>
              <w:t xml:space="preserve"> 16,9</w:t>
            </w:r>
          </w:p>
          <w:p w:rsidR="006B2725" w:rsidRPr="0056294E" w:rsidRDefault="006B2725" w:rsidP="0056294E">
            <w:pPr>
              <w:spacing w:line="360" w:lineRule="auto"/>
              <w:rPr>
                <w:sz w:val="20"/>
                <w:szCs w:val="20"/>
                <w:lang w:val="uk-UA"/>
              </w:rPr>
            </w:pPr>
            <w:r w:rsidRPr="0056294E">
              <w:rPr>
                <w:sz w:val="20"/>
                <w:szCs w:val="20"/>
                <w:lang w:val="uk-UA"/>
              </w:rPr>
              <w:t xml:space="preserve"> 13,8</w:t>
            </w:r>
          </w:p>
          <w:p w:rsidR="006B2725" w:rsidRPr="0056294E" w:rsidRDefault="006B2725" w:rsidP="0056294E">
            <w:pPr>
              <w:spacing w:line="360" w:lineRule="auto"/>
              <w:rPr>
                <w:sz w:val="20"/>
                <w:szCs w:val="20"/>
                <w:lang w:val="uk-UA"/>
              </w:rPr>
            </w:pPr>
            <w:r w:rsidRPr="0056294E">
              <w:rPr>
                <w:sz w:val="20"/>
                <w:szCs w:val="20"/>
                <w:lang w:val="uk-UA"/>
              </w:rPr>
              <w:t xml:space="preserve"> 20,5</w:t>
            </w:r>
          </w:p>
        </w:tc>
        <w:tc>
          <w:tcPr>
            <w:tcW w:w="1440" w:type="dxa"/>
          </w:tcPr>
          <w:p w:rsidR="00B061FE" w:rsidRPr="0056294E" w:rsidRDefault="00B061FE" w:rsidP="0056294E">
            <w:pPr>
              <w:spacing w:line="360" w:lineRule="auto"/>
              <w:rPr>
                <w:sz w:val="20"/>
                <w:szCs w:val="20"/>
                <w:lang w:val="uk-UA"/>
              </w:rPr>
            </w:pPr>
          </w:p>
          <w:p w:rsidR="00B061FE" w:rsidRPr="0056294E" w:rsidRDefault="00B061FE" w:rsidP="0056294E">
            <w:pPr>
              <w:spacing w:line="360" w:lineRule="auto"/>
              <w:rPr>
                <w:sz w:val="20"/>
                <w:szCs w:val="20"/>
                <w:lang w:val="uk-UA"/>
              </w:rPr>
            </w:pPr>
            <w:r w:rsidRPr="0056294E">
              <w:rPr>
                <w:sz w:val="20"/>
                <w:szCs w:val="20"/>
                <w:lang w:val="uk-UA"/>
              </w:rPr>
              <w:t xml:space="preserve"> 13,1</w:t>
            </w:r>
          </w:p>
          <w:p w:rsidR="00C87E66" w:rsidRPr="0056294E" w:rsidRDefault="006B2725" w:rsidP="0056294E">
            <w:pPr>
              <w:spacing w:line="360" w:lineRule="auto"/>
              <w:rPr>
                <w:sz w:val="20"/>
                <w:szCs w:val="20"/>
                <w:lang w:val="uk-UA"/>
              </w:rPr>
            </w:pPr>
            <w:r w:rsidRPr="0056294E">
              <w:rPr>
                <w:sz w:val="20"/>
                <w:szCs w:val="20"/>
                <w:lang w:val="uk-UA"/>
              </w:rPr>
              <w:t xml:space="preserve"> </w:t>
            </w:r>
          </w:p>
          <w:p w:rsidR="006B2725" w:rsidRPr="0056294E" w:rsidRDefault="00C87E66" w:rsidP="0056294E">
            <w:pPr>
              <w:spacing w:line="360" w:lineRule="auto"/>
              <w:rPr>
                <w:sz w:val="20"/>
                <w:szCs w:val="20"/>
                <w:lang w:val="uk-UA"/>
              </w:rPr>
            </w:pPr>
            <w:r w:rsidRPr="0056294E">
              <w:rPr>
                <w:sz w:val="20"/>
                <w:szCs w:val="20"/>
                <w:lang w:val="uk-UA"/>
              </w:rPr>
              <w:t xml:space="preserve"> </w:t>
            </w:r>
            <w:r w:rsidR="006B2725" w:rsidRPr="0056294E">
              <w:rPr>
                <w:sz w:val="20"/>
                <w:szCs w:val="20"/>
                <w:lang w:val="uk-UA"/>
              </w:rPr>
              <w:t>17,6</w:t>
            </w: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14,7</w:t>
            </w:r>
          </w:p>
          <w:p w:rsidR="006B2725" w:rsidRPr="0056294E" w:rsidRDefault="006B2725" w:rsidP="0056294E">
            <w:pPr>
              <w:spacing w:line="360" w:lineRule="auto"/>
              <w:rPr>
                <w:sz w:val="20"/>
                <w:szCs w:val="20"/>
                <w:lang w:val="uk-UA"/>
              </w:rPr>
            </w:pPr>
            <w:r w:rsidRPr="0056294E">
              <w:rPr>
                <w:sz w:val="20"/>
                <w:szCs w:val="20"/>
                <w:lang w:val="uk-UA"/>
              </w:rPr>
              <w:t xml:space="preserve"> 14,1</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16</w:t>
            </w:r>
          </w:p>
          <w:p w:rsidR="006B2725" w:rsidRPr="0056294E" w:rsidRDefault="006B2725" w:rsidP="0056294E">
            <w:pPr>
              <w:spacing w:line="360" w:lineRule="auto"/>
              <w:rPr>
                <w:sz w:val="20"/>
                <w:szCs w:val="20"/>
                <w:lang w:val="uk-UA"/>
              </w:rPr>
            </w:pPr>
            <w:r w:rsidRPr="0056294E">
              <w:rPr>
                <w:sz w:val="20"/>
                <w:szCs w:val="20"/>
                <w:lang w:val="uk-UA"/>
              </w:rPr>
              <w:t xml:space="preserve"> 17,7</w:t>
            </w:r>
          </w:p>
          <w:p w:rsidR="006B2725" w:rsidRPr="0056294E" w:rsidRDefault="006B2725" w:rsidP="0056294E">
            <w:pPr>
              <w:spacing w:line="360" w:lineRule="auto"/>
              <w:rPr>
                <w:sz w:val="20"/>
                <w:szCs w:val="20"/>
                <w:lang w:val="uk-UA"/>
              </w:rPr>
            </w:pPr>
            <w:r w:rsidRPr="0056294E">
              <w:rPr>
                <w:sz w:val="20"/>
                <w:szCs w:val="20"/>
                <w:lang w:val="uk-UA"/>
              </w:rPr>
              <w:t xml:space="preserve"> 12,1</w:t>
            </w:r>
          </w:p>
          <w:p w:rsidR="006B2725" w:rsidRPr="0056294E" w:rsidRDefault="006B2725" w:rsidP="0056294E">
            <w:pPr>
              <w:spacing w:line="360" w:lineRule="auto"/>
              <w:rPr>
                <w:sz w:val="20"/>
                <w:szCs w:val="20"/>
                <w:lang w:val="uk-UA"/>
              </w:rPr>
            </w:pPr>
            <w:r w:rsidRPr="0056294E">
              <w:rPr>
                <w:sz w:val="20"/>
                <w:szCs w:val="20"/>
                <w:lang w:val="uk-UA"/>
              </w:rPr>
              <w:t xml:space="preserve"> 16,3</w:t>
            </w:r>
          </w:p>
          <w:p w:rsidR="006B2725" w:rsidRPr="0056294E" w:rsidRDefault="006B2725" w:rsidP="0056294E">
            <w:pPr>
              <w:spacing w:line="360" w:lineRule="auto"/>
              <w:rPr>
                <w:sz w:val="20"/>
                <w:szCs w:val="20"/>
                <w:lang w:val="uk-UA"/>
              </w:rPr>
            </w:pPr>
            <w:r w:rsidRPr="0056294E">
              <w:rPr>
                <w:sz w:val="20"/>
                <w:szCs w:val="20"/>
                <w:lang w:val="uk-UA"/>
              </w:rPr>
              <w:t xml:space="preserve"> 14,2</w:t>
            </w:r>
          </w:p>
          <w:p w:rsidR="006B2725" w:rsidRPr="0056294E" w:rsidRDefault="006B2725" w:rsidP="0056294E">
            <w:pPr>
              <w:spacing w:line="360" w:lineRule="auto"/>
              <w:rPr>
                <w:sz w:val="20"/>
                <w:szCs w:val="20"/>
                <w:lang w:val="uk-UA"/>
              </w:rPr>
            </w:pPr>
            <w:r w:rsidRPr="0056294E">
              <w:rPr>
                <w:sz w:val="20"/>
                <w:szCs w:val="20"/>
                <w:lang w:val="uk-UA"/>
              </w:rPr>
              <w:t xml:space="preserve"> 21,9</w:t>
            </w:r>
          </w:p>
        </w:tc>
        <w:tc>
          <w:tcPr>
            <w:tcW w:w="1260" w:type="dxa"/>
          </w:tcPr>
          <w:p w:rsidR="00B061FE" w:rsidRPr="0056294E" w:rsidRDefault="00B061FE" w:rsidP="0088543F">
            <w:pPr>
              <w:spacing w:line="360" w:lineRule="auto"/>
              <w:ind w:firstLine="709"/>
              <w:jc w:val="both"/>
              <w:rPr>
                <w:sz w:val="20"/>
                <w:szCs w:val="20"/>
                <w:lang w:val="uk-UA"/>
              </w:rPr>
            </w:pPr>
          </w:p>
          <w:p w:rsidR="006B2725" w:rsidRPr="0056294E" w:rsidRDefault="006B2725" w:rsidP="0088543F">
            <w:pPr>
              <w:spacing w:line="360" w:lineRule="auto"/>
              <w:ind w:firstLine="709"/>
              <w:jc w:val="both"/>
              <w:rPr>
                <w:sz w:val="20"/>
                <w:szCs w:val="20"/>
                <w:lang w:val="uk-UA"/>
              </w:rPr>
            </w:pPr>
          </w:p>
          <w:p w:rsidR="00C87E66" w:rsidRPr="0056294E" w:rsidRDefault="00C87E66" w:rsidP="0088543F">
            <w:pPr>
              <w:spacing w:line="360" w:lineRule="auto"/>
              <w:ind w:firstLine="709"/>
              <w:jc w:val="both"/>
              <w:rPr>
                <w:sz w:val="20"/>
                <w:szCs w:val="20"/>
                <w:lang w:val="uk-UA"/>
              </w:rPr>
            </w:pPr>
          </w:p>
          <w:p w:rsidR="006B2725" w:rsidRPr="0056294E" w:rsidRDefault="006B2725" w:rsidP="0088543F">
            <w:pPr>
              <w:spacing w:line="360" w:lineRule="auto"/>
              <w:ind w:firstLine="709"/>
              <w:jc w:val="both"/>
              <w:rPr>
                <w:sz w:val="20"/>
                <w:szCs w:val="20"/>
                <w:lang w:val="uk-UA"/>
              </w:rPr>
            </w:pPr>
            <w:r w:rsidRPr="0056294E">
              <w:rPr>
                <w:sz w:val="20"/>
                <w:szCs w:val="20"/>
                <w:lang w:val="uk-UA"/>
              </w:rPr>
              <w:t>17,2</w:t>
            </w:r>
          </w:p>
          <w:p w:rsidR="006B2725" w:rsidRPr="0056294E" w:rsidRDefault="006B2725" w:rsidP="0088543F">
            <w:pPr>
              <w:spacing w:line="360" w:lineRule="auto"/>
              <w:ind w:firstLine="709"/>
              <w:jc w:val="both"/>
              <w:rPr>
                <w:sz w:val="20"/>
                <w:szCs w:val="20"/>
                <w:lang w:val="uk-UA"/>
              </w:rPr>
            </w:pPr>
          </w:p>
          <w:p w:rsidR="006B2725" w:rsidRPr="0056294E" w:rsidRDefault="006B2725" w:rsidP="0088543F">
            <w:pPr>
              <w:spacing w:line="360" w:lineRule="auto"/>
              <w:ind w:firstLine="709"/>
              <w:jc w:val="both"/>
              <w:rPr>
                <w:sz w:val="20"/>
                <w:szCs w:val="20"/>
                <w:lang w:val="uk-UA"/>
              </w:rPr>
            </w:pPr>
          </w:p>
          <w:p w:rsidR="006B2725" w:rsidRPr="0056294E" w:rsidRDefault="006B2725" w:rsidP="0088543F">
            <w:pPr>
              <w:spacing w:line="360" w:lineRule="auto"/>
              <w:ind w:firstLine="709"/>
              <w:jc w:val="both"/>
              <w:rPr>
                <w:sz w:val="20"/>
                <w:szCs w:val="20"/>
                <w:lang w:val="uk-UA"/>
              </w:rPr>
            </w:pPr>
          </w:p>
          <w:p w:rsidR="006B2725" w:rsidRPr="0056294E" w:rsidRDefault="006B2725" w:rsidP="0088543F">
            <w:pPr>
              <w:spacing w:line="360" w:lineRule="auto"/>
              <w:ind w:firstLine="709"/>
              <w:jc w:val="both"/>
              <w:rPr>
                <w:sz w:val="20"/>
                <w:szCs w:val="20"/>
                <w:lang w:val="uk-UA"/>
              </w:rPr>
            </w:pP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15,5</w:t>
            </w: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15,4</w:t>
            </w: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14,9</w:t>
            </w: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18,7</w:t>
            </w:r>
          </w:p>
          <w:p w:rsidR="006B2725" w:rsidRPr="0056294E" w:rsidRDefault="006B2725" w:rsidP="0088543F">
            <w:pPr>
              <w:spacing w:line="360" w:lineRule="auto"/>
              <w:ind w:firstLine="709"/>
              <w:jc w:val="both"/>
              <w:rPr>
                <w:sz w:val="20"/>
                <w:szCs w:val="20"/>
                <w:lang w:val="uk-UA"/>
              </w:rPr>
            </w:pPr>
            <w:r w:rsidRPr="0056294E">
              <w:rPr>
                <w:sz w:val="20"/>
                <w:szCs w:val="20"/>
                <w:lang w:val="uk-UA"/>
              </w:rPr>
              <w:t>10</w:t>
            </w: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15,2</w:t>
            </w: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13,1</w:t>
            </w:r>
          </w:p>
          <w:p w:rsidR="006B2725" w:rsidRPr="0056294E" w:rsidRDefault="00112DEC" w:rsidP="0088543F">
            <w:pPr>
              <w:spacing w:line="360" w:lineRule="auto"/>
              <w:ind w:firstLine="709"/>
              <w:jc w:val="both"/>
              <w:rPr>
                <w:sz w:val="20"/>
                <w:szCs w:val="20"/>
                <w:lang w:val="uk-UA"/>
              </w:rPr>
            </w:pPr>
            <w:r>
              <w:rPr>
                <w:sz w:val="20"/>
                <w:szCs w:val="20"/>
                <w:lang w:val="uk-UA"/>
              </w:rPr>
              <w:t xml:space="preserve"> </w:t>
            </w:r>
            <w:r w:rsidR="006B2725" w:rsidRPr="0056294E">
              <w:rPr>
                <w:sz w:val="20"/>
                <w:szCs w:val="20"/>
                <w:lang w:val="uk-UA"/>
              </w:rPr>
              <w:t>20,9</w:t>
            </w:r>
          </w:p>
        </w:tc>
      </w:tr>
      <w:tr w:rsidR="00B061FE" w:rsidRPr="0056294E" w:rsidTr="00B061FE">
        <w:trPr>
          <w:trHeight w:val="1160"/>
        </w:trPr>
        <w:tc>
          <w:tcPr>
            <w:tcW w:w="4320" w:type="dxa"/>
          </w:tcPr>
          <w:p w:rsidR="00B061FE" w:rsidRPr="0056294E" w:rsidRDefault="006B2725" w:rsidP="0056294E">
            <w:pPr>
              <w:spacing w:line="360" w:lineRule="auto"/>
              <w:rPr>
                <w:sz w:val="20"/>
                <w:szCs w:val="20"/>
                <w:lang w:val="uk-UA"/>
              </w:rPr>
            </w:pPr>
            <w:r w:rsidRPr="0056294E">
              <w:rPr>
                <w:sz w:val="20"/>
                <w:szCs w:val="20"/>
                <w:lang w:val="uk-UA"/>
              </w:rPr>
              <w:t>Частка України у загальносоюзному виробництві</w:t>
            </w:r>
          </w:p>
          <w:p w:rsidR="006B2725" w:rsidRPr="0056294E" w:rsidRDefault="006B2725" w:rsidP="0056294E">
            <w:pPr>
              <w:spacing w:line="360" w:lineRule="auto"/>
              <w:rPr>
                <w:sz w:val="20"/>
                <w:szCs w:val="20"/>
                <w:lang w:val="uk-UA"/>
              </w:rPr>
            </w:pP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Електроенегія</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Видобуток нафти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Видобуток вугілля</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Чавун</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Сталь</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Видобуток залізної руди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Металорізальні верстати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Мінеральні добрива</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Трактори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Газ</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Сірчана кислота</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Автомобілі</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Тканини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Телевізори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Холодильники</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Цемент</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Взуття</w:t>
            </w:r>
          </w:p>
          <w:p w:rsidR="00B061FE" w:rsidRPr="0056294E" w:rsidRDefault="00B061FE" w:rsidP="0056294E">
            <w:pPr>
              <w:spacing w:line="360" w:lineRule="auto"/>
              <w:rPr>
                <w:sz w:val="20"/>
                <w:szCs w:val="20"/>
                <w:lang w:val="uk-UA"/>
              </w:rPr>
            </w:pPr>
          </w:p>
        </w:tc>
        <w:tc>
          <w:tcPr>
            <w:tcW w:w="1440" w:type="dxa"/>
          </w:tcPr>
          <w:p w:rsidR="00B061FE" w:rsidRPr="0056294E" w:rsidRDefault="00B061FE"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18,8</w:t>
            </w:r>
          </w:p>
          <w:p w:rsidR="006B2725" w:rsidRPr="0056294E" w:rsidRDefault="006B2725" w:rsidP="0056294E">
            <w:pPr>
              <w:spacing w:line="360" w:lineRule="auto"/>
              <w:rPr>
                <w:sz w:val="20"/>
                <w:szCs w:val="20"/>
                <w:lang w:val="uk-UA"/>
              </w:rPr>
            </w:pPr>
            <w:r w:rsidRPr="0056294E">
              <w:rPr>
                <w:sz w:val="20"/>
                <w:szCs w:val="20"/>
                <w:lang w:val="uk-UA"/>
              </w:rPr>
              <w:t>4</w:t>
            </w:r>
          </w:p>
          <w:p w:rsidR="006B2725" w:rsidRPr="0056294E" w:rsidRDefault="006B2725" w:rsidP="0056294E">
            <w:pPr>
              <w:spacing w:line="360" w:lineRule="auto"/>
              <w:rPr>
                <w:sz w:val="20"/>
                <w:szCs w:val="20"/>
                <w:lang w:val="uk-UA"/>
              </w:rPr>
            </w:pPr>
            <w:r w:rsidRPr="0056294E">
              <w:rPr>
                <w:sz w:val="20"/>
                <w:szCs w:val="20"/>
                <w:lang w:val="uk-UA"/>
              </w:rPr>
              <w:t xml:space="preserve"> 33,2</w:t>
            </w:r>
          </w:p>
          <w:p w:rsidR="006B2725" w:rsidRPr="0056294E" w:rsidRDefault="006B2725" w:rsidP="0056294E">
            <w:pPr>
              <w:spacing w:line="360" w:lineRule="auto"/>
              <w:rPr>
                <w:sz w:val="20"/>
                <w:szCs w:val="20"/>
                <w:lang w:val="uk-UA"/>
              </w:rPr>
            </w:pPr>
            <w:r w:rsidRPr="0056294E">
              <w:rPr>
                <w:sz w:val="20"/>
                <w:szCs w:val="20"/>
                <w:lang w:val="uk-UA"/>
              </w:rPr>
              <w:t xml:space="preserve"> 35,7</w:t>
            </w:r>
          </w:p>
          <w:p w:rsidR="006B2725" w:rsidRPr="0056294E" w:rsidRDefault="006B2725" w:rsidP="0056294E">
            <w:pPr>
              <w:spacing w:line="360" w:lineRule="auto"/>
              <w:rPr>
                <w:sz w:val="20"/>
                <w:szCs w:val="20"/>
                <w:lang w:val="uk-UA"/>
              </w:rPr>
            </w:pPr>
            <w:r w:rsidRPr="0056294E">
              <w:rPr>
                <w:sz w:val="20"/>
                <w:szCs w:val="20"/>
                <w:lang w:val="uk-UA"/>
              </w:rPr>
              <w:t xml:space="preserve"> 54,2</w:t>
            </w:r>
          </w:p>
          <w:p w:rsidR="006B2725" w:rsidRPr="0056294E" w:rsidRDefault="006B2725" w:rsidP="0056294E">
            <w:pPr>
              <w:spacing w:line="360" w:lineRule="auto"/>
              <w:rPr>
                <w:sz w:val="20"/>
                <w:szCs w:val="20"/>
                <w:lang w:val="uk-UA"/>
              </w:rPr>
            </w:pPr>
            <w:r w:rsidRPr="0056294E">
              <w:rPr>
                <w:sz w:val="20"/>
                <w:szCs w:val="20"/>
                <w:lang w:val="uk-UA"/>
              </w:rPr>
              <w:t xml:space="preserve"> 57</w:t>
            </w: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20,8</w:t>
            </w:r>
          </w:p>
          <w:p w:rsidR="006B2725" w:rsidRPr="0056294E" w:rsidRDefault="006B2725" w:rsidP="0056294E">
            <w:pPr>
              <w:spacing w:line="360" w:lineRule="auto"/>
              <w:rPr>
                <w:sz w:val="20"/>
                <w:szCs w:val="20"/>
                <w:lang w:val="uk-UA"/>
              </w:rPr>
            </w:pPr>
            <w:r w:rsidRPr="0056294E">
              <w:rPr>
                <w:sz w:val="20"/>
                <w:szCs w:val="20"/>
                <w:lang w:val="uk-UA"/>
              </w:rPr>
              <w:t xml:space="preserve"> 32,2</w:t>
            </w:r>
          </w:p>
          <w:p w:rsidR="006B2725" w:rsidRPr="0056294E" w:rsidRDefault="006B2725" w:rsidP="0056294E">
            <w:pPr>
              <w:spacing w:line="360" w:lineRule="auto"/>
              <w:rPr>
                <w:sz w:val="20"/>
                <w:szCs w:val="20"/>
                <w:lang w:val="uk-UA"/>
              </w:rPr>
            </w:pPr>
            <w:r w:rsidRPr="0056294E">
              <w:rPr>
                <w:sz w:val="20"/>
                <w:szCs w:val="20"/>
                <w:lang w:val="uk-UA"/>
              </w:rPr>
              <w:t xml:space="preserve"> 30,5</w:t>
            </w:r>
          </w:p>
          <w:p w:rsidR="006B2725" w:rsidRPr="0056294E" w:rsidRDefault="006B2725" w:rsidP="0056294E">
            <w:pPr>
              <w:spacing w:line="360" w:lineRule="auto"/>
              <w:rPr>
                <w:sz w:val="20"/>
                <w:szCs w:val="20"/>
                <w:lang w:val="uk-UA"/>
              </w:rPr>
            </w:pPr>
            <w:r w:rsidRPr="0056294E">
              <w:rPr>
                <w:sz w:val="20"/>
                <w:szCs w:val="20"/>
                <w:lang w:val="uk-UA"/>
              </w:rPr>
              <w:t xml:space="preserve"> 18,4</w:t>
            </w:r>
          </w:p>
          <w:p w:rsidR="006B2725" w:rsidRPr="0056294E" w:rsidRDefault="006B2725" w:rsidP="0056294E">
            <w:pPr>
              <w:spacing w:line="360" w:lineRule="auto"/>
              <w:rPr>
                <w:sz w:val="20"/>
                <w:szCs w:val="20"/>
                <w:lang w:val="uk-UA"/>
              </w:rPr>
            </w:pPr>
            <w:r w:rsidRPr="0056294E">
              <w:rPr>
                <w:sz w:val="20"/>
                <w:szCs w:val="20"/>
                <w:lang w:val="uk-UA"/>
              </w:rPr>
              <w:t xml:space="preserve"> 12,6</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5,2</w:t>
            </w:r>
          </w:p>
          <w:p w:rsidR="006B2725" w:rsidRPr="0056294E" w:rsidRDefault="006B2725" w:rsidP="0056294E">
            <w:pPr>
              <w:spacing w:line="360" w:lineRule="auto"/>
              <w:rPr>
                <w:sz w:val="20"/>
                <w:szCs w:val="20"/>
                <w:lang w:val="uk-UA"/>
              </w:rPr>
            </w:pPr>
            <w:r w:rsidRPr="0056294E">
              <w:rPr>
                <w:sz w:val="20"/>
                <w:szCs w:val="20"/>
                <w:lang w:val="uk-UA"/>
              </w:rPr>
              <w:t xml:space="preserve"> 29,6</w:t>
            </w:r>
          </w:p>
          <w:p w:rsidR="006B2725" w:rsidRPr="0056294E" w:rsidRDefault="006B2725" w:rsidP="0056294E">
            <w:pPr>
              <w:spacing w:line="360" w:lineRule="auto"/>
              <w:rPr>
                <w:sz w:val="20"/>
                <w:szCs w:val="20"/>
                <w:lang w:val="uk-UA"/>
              </w:rPr>
            </w:pPr>
            <w:r w:rsidRPr="0056294E">
              <w:rPr>
                <w:sz w:val="20"/>
                <w:szCs w:val="20"/>
                <w:lang w:val="uk-UA"/>
              </w:rPr>
              <w:t xml:space="preserve"> 11,6</w:t>
            </w:r>
          </w:p>
          <w:p w:rsidR="006B2725" w:rsidRPr="0056294E" w:rsidRDefault="006B2725" w:rsidP="0056294E">
            <w:pPr>
              <w:spacing w:line="360" w:lineRule="auto"/>
              <w:rPr>
                <w:sz w:val="20"/>
                <w:szCs w:val="20"/>
                <w:lang w:val="uk-UA"/>
              </w:rPr>
            </w:pPr>
            <w:r w:rsidRPr="0056294E">
              <w:rPr>
                <w:sz w:val="20"/>
                <w:szCs w:val="20"/>
                <w:lang w:val="uk-UA"/>
              </w:rPr>
              <w:t xml:space="preserve"> 18,1</w:t>
            </w:r>
          </w:p>
          <w:p w:rsidR="006B2725" w:rsidRPr="0056294E" w:rsidRDefault="006B2725" w:rsidP="0056294E">
            <w:pPr>
              <w:spacing w:line="360" w:lineRule="auto"/>
              <w:rPr>
                <w:sz w:val="20"/>
                <w:szCs w:val="20"/>
                <w:lang w:val="uk-UA"/>
              </w:rPr>
            </w:pPr>
            <w:r w:rsidRPr="0056294E">
              <w:rPr>
                <w:sz w:val="20"/>
                <w:szCs w:val="20"/>
                <w:lang w:val="uk-UA"/>
              </w:rPr>
              <w:t xml:space="preserve"> 21,6</w:t>
            </w:r>
          </w:p>
        </w:tc>
        <w:tc>
          <w:tcPr>
            <w:tcW w:w="1440" w:type="dxa"/>
          </w:tcPr>
          <w:p w:rsidR="00B061FE" w:rsidRPr="0056294E" w:rsidRDefault="00B061FE"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18,24</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1,24</w:t>
            </w:r>
          </w:p>
          <w:p w:rsidR="006B2725" w:rsidRPr="0056294E" w:rsidRDefault="006B2725" w:rsidP="0056294E">
            <w:pPr>
              <w:spacing w:line="360" w:lineRule="auto"/>
              <w:rPr>
                <w:sz w:val="20"/>
                <w:szCs w:val="20"/>
                <w:lang w:val="uk-UA"/>
              </w:rPr>
            </w:pPr>
            <w:r w:rsidRPr="0056294E">
              <w:rPr>
                <w:sz w:val="20"/>
                <w:szCs w:val="20"/>
                <w:lang w:val="uk-UA"/>
              </w:rPr>
              <w:t xml:space="preserve"> 27,51</w:t>
            </w:r>
          </w:p>
          <w:p w:rsidR="006B2725" w:rsidRPr="0056294E" w:rsidRDefault="006B2725" w:rsidP="0056294E">
            <w:pPr>
              <w:spacing w:line="360" w:lineRule="auto"/>
              <w:rPr>
                <w:sz w:val="20"/>
                <w:szCs w:val="20"/>
                <w:lang w:val="uk-UA"/>
              </w:rPr>
            </w:pPr>
            <w:r w:rsidRPr="0056294E">
              <w:rPr>
                <w:sz w:val="20"/>
                <w:szCs w:val="20"/>
                <w:lang w:val="uk-UA"/>
              </w:rPr>
              <w:t xml:space="preserve"> 43,45</w:t>
            </w:r>
          </w:p>
          <w:p w:rsidR="006B2725" w:rsidRPr="0056294E" w:rsidRDefault="006B2725" w:rsidP="0056294E">
            <w:pPr>
              <w:spacing w:line="360" w:lineRule="auto"/>
              <w:rPr>
                <w:sz w:val="20"/>
                <w:szCs w:val="20"/>
                <w:lang w:val="uk-UA"/>
              </w:rPr>
            </w:pPr>
            <w:r w:rsidRPr="0056294E">
              <w:rPr>
                <w:sz w:val="20"/>
                <w:szCs w:val="20"/>
                <w:lang w:val="uk-UA"/>
              </w:rPr>
              <w:t xml:space="preserve"> 36,28</w:t>
            </w:r>
          </w:p>
          <w:p w:rsidR="006B2725" w:rsidRPr="0056294E" w:rsidRDefault="006B2725" w:rsidP="0056294E">
            <w:pPr>
              <w:spacing w:line="360" w:lineRule="auto"/>
              <w:rPr>
                <w:sz w:val="20"/>
                <w:szCs w:val="20"/>
                <w:lang w:val="uk-UA"/>
              </w:rPr>
            </w:pPr>
            <w:r w:rsidRPr="0056294E">
              <w:rPr>
                <w:sz w:val="20"/>
                <w:szCs w:val="20"/>
                <w:lang w:val="uk-UA"/>
              </w:rPr>
              <w:t xml:space="preserve"> 51,22</w:t>
            </w:r>
          </w:p>
          <w:p w:rsidR="006B2725" w:rsidRPr="0056294E" w:rsidRDefault="006B2725" w:rsidP="0056294E">
            <w:pPr>
              <w:spacing w:line="360" w:lineRule="auto"/>
              <w:rPr>
                <w:sz w:val="20"/>
                <w:szCs w:val="20"/>
                <w:lang w:val="uk-UA"/>
              </w:rPr>
            </w:pPr>
            <w:r w:rsidRPr="0056294E">
              <w:rPr>
                <w:sz w:val="20"/>
                <w:szCs w:val="20"/>
                <w:lang w:val="uk-UA"/>
              </w:rPr>
              <w:t xml:space="preserve"> 25,12</w:t>
            </w:r>
          </w:p>
          <w:p w:rsidR="006B2725" w:rsidRPr="0056294E" w:rsidRDefault="006B2725" w:rsidP="0056294E">
            <w:pPr>
              <w:spacing w:line="360" w:lineRule="auto"/>
              <w:rPr>
                <w:sz w:val="20"/>
                <w:szCs w:val="20"/>
                <w:lang w:val="uk-UA"/>
              </w:rPr>
            </w:pPr>
            <w:r w:rsidRPr="0056294E">
              <w:rPr>
                <w:sz w:val="20"/>
                <w:szCs w:val="20"/>
                <w:lang w:val="uk-UA"/>
              </w:rPr>
              <w:t xml:space="preserve"> 16,53</w:t>
            </w:r>
          </w:p>
          <w:p w:rsidR="006B2725" w:rsidRPr="0056294E" w:rsidRDefault="00112DEC" w:rsidP="0056294E">
            <w:pPr>
              <w:spacing w:line="360" w:lineRule="auto"/>
              <w:rPr>
                <w:sz w:val="20"/>
                <w:szCs w:val="20"/>
                <w:lang w:val="uk-UA"/>
              </w:rPr>
            </w:pPr>
            <w:r>
              <w:rPr>
                <w:sz w:val="20"/>
                <w:szCs w:val="20"/>
                <w:lang w:val="uk-UA"/>
              </w:rPr>
              <w:t xml:space="preserve"> </w:t>
            </w:r>
            <w:r w:rsidR="006B2725" w:rsidRPr="0056294E">
              <w:rPr>
                <w:sz w:val="20"/>
                <w:szCs w:val="20"/>
                <w:lang w:val="uk-UA"/>
              </w:rPr>
              <w:t>24,5</w:t>
            </w:r>
          </w:p>
          <w:p w:rsidR="006B2725" w:rsidRPr="0056294E" w:rsidRDefault="006B2725" w:rsidP="0056294E">
            <w:pPr>
              <w:spacing w:line="360" w:lineRule="auto"/>
              <w:rPr>
                <w:sz w:val="20"/>
                <w:szCs w:val="20"/>
                <w:lang w:val="uk-UA"/>
              </w:rPr>
            </w:pPr>
            <w:r w:rsidRPr="0056294E">
              <w:rPr>
                <w:sz w:val="20"/>
                <w:szCs w:val="20"/>
                <w:lang w:val="uk-UA"/>
              </w:rPr>
              <w:t>13</w:t>
            </w:r>
          </w:p>
          <w:p w:rsidR="006B2725" w:rsidRPr="0056294E" w:rsidRDefault="006B2725" w:rsidP="0056294E">
            <w:pPr>
              <w:spacing w:line="360" w:lineRule="auto"/>
              <w:rPr>
                <w:sz w:val="20"/>
                <w:szCs w:val="20"/>
                <w:lang w:val="uk-UA"/>
              </w:rPr>
            </w:pPr>
            <w:r w:rsidRPr="0056294E">
              <w:rPr>
                <w:sz w:val="20"/>
                <w:szCs w:val="20"/>
                <w:lang w:val="uk-UA"/>
              </w:rPr>
              <w:t xml:space="preserve"> 19,6</w:t>
            </w:r>
          </w:p>
          <w:p w:rsidR="006B2725" w:rsidRPr="0056294E" w:rsidRDefault="006B2725" w:rsidP="0056294E">
            <w:pPr>
              <w:spacing w:line="360" w:lineRule="auto"/>
              <w:rPr>
                <w:sz w:val="20"/>
                <w:szCs w:val="20"/>
                <w:lang w:val="uk-UA"/>
              </w:rPr>
            </w:pPr>
            <w:r w:rsidRPr="0056294E">
              <w:rPr>
                <w:sz w:val="20"/>
                <w:szCs w:val="20"/>
                <w:lang w:val="uk-UA"/>
              </w:rPr>
              <w:t>9,4</w:t>
            </w:r>
          </w:p>
          <w:p w:rsidR="006B2725" w:rsidRPr="0056294E" w:rsidRDefault="006B2725" w:rsidP="0056294E">
            <w:pPr>
              <w:spacing w:line="360" w:lineRule="auto"/>
              <w:rPr>
                <w:sz w:val="20"/>
                <w:szCs w:val="20"/>
                <w:lang w:val="uk-UA"/>
              </w:rPr>
            </w:pPr>
            <w:r w:rsidRPr="0056294E">
              <w:rPr>
                <w:sz w:val="20"/>
                <w:szCs w:val="20"/>
                <w:lang w:val="uk-UA"/>
              </w:rPr>
              <w:t>9,2</w:t>
            </w:r>
          </w:p>
          <w:p w:rsidR="006B2725" w:rsidRPr="0056294E" w:rsidRDefault="006B2725" w:rsidP="0056294E">
            <w:pPr>
              <w:spacing w:line="360" w:lineRule="auto"/>
              <w:rPr>
                <w:sz w:val="20"/>
                <w:szCs w:val="20"/>
                <w:lang w:val="uk-UA"/>
              </w:rPr>
            </w:pPr>
            <w:r w:rsidRPr="0056294E">
              <w:rPr>
                <w:sz w:val="20"/>
                <w:szCs w:val="20"/>
                <w:lang w:val="uk-UA"/>
              </w:rPr>
              <w:t xml:space="preserve"> 33,2</w:t>
            </w:r>
          </w:p>
          <w:p w:rsidR="006B2725" w:rsidRPr="0056294E" w:rsidRDefault="006B2725" w:rsidP="0056294E">
            <w:pPr>
              <w:spacing w:line="360" w:lineRule="auto"/>
              <w:rPr>
                <w:sz w:val="20"/>
                <w:szCs w:val="20"/>
                <w:lang w:val="uk-UA"/>
              </w:rPr>
            </w:pPr>
            <w:r w:rsidRPr="0056294E">
              <w:rPr>
                <w:sz w:val="20"/>
                <w:szCs w:val="20"/>
                <w:lang w:val="uk-UA"/>
              </w:rPr>
              <w:t xml:space="preserve"> 11,8</w:t>
            </w:r>
          </w:p>
          <w:p w:rsidR="006B2725" w:rsidRPr="0056294E" w:rsidRDefault="006B2725" w:rsidP="0056294E">
            <w:pPr>
              <w:spacing w:line="360" w:lineRule="auto"/>
              <w:rPr>
                <w:sz w:val="20"/>
                <w:szCs w:val="20"/>
                <w:lang w:val="uk-UA"/>
              </w:rPr>
            </w:pPr>
            <w:r w:rsidRPr="0056294E">
              <w:rPr>
                <w:sz w:val="20"/>
                <w:szCs w:val="20"/>
                <w:lang w:val="uk-UA"/>
              </w:rPr>
              <w:t xml:space="preserve"> 17,3</w:t>
            </w:r>
          </w:p>
          <w:p w:rsidR="006B2725" w:rsidRPr="0056294E" w:rsidRDefault="006B2725" w:rsidP="0056294E">
            <w:pPr>
              <w:spacing w:line="360" w:lineRule="auto"/>
              <w:rPr>
                <w:sz w:val="20"/>
                <w:szCs w:val="20"/>
                <w:lang w:val="uk-UA"/>
              </w:rPr>
            </w:pPr>
            <w:r w:rsidRPr="0056294E">
              <w:rPr>
                <w:sz w:val="20"/>
                <w:szCs w:val="20"/>
                <w:lang w:val="uk-UA"/>
              </w:rPr>
              <w:t xml:space="preserve"> 24,1</w:t>
            </w:r>
          </w:p>
        </w:tc>
        <w:tc>
          <w:tcPr>
            <w:tcW w:w="1440" w:type="dxa"/>
          </w:tcPr>
          <w:p w:rsidR="00B061FE" w:rsidRPr="0056294E" w:rsidRDefault="00B061FE"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p>
          <w:p w:rsidR="006B2725" w:rsidRPr="0056294E" w:rsidRDefault="006B2725" w:rsidP="0056294E">
            <w:pPr>
              <w:spacing w:line="360" w:lineRule="auto"/>
              <w:rPr>
                <w:sz w:val="20"/>
                <w:szCs w:val="20"/>
                <w:lang w:val="uk-UA"/>
              </w:rPr>
            </w:pPr>
            <w:r w:rsidRPr="0056294E">
              <w:rPr>
                <w:sz w:val="20"/>
                <w:szCs w:val="20"/>
                <w:lang w:val="uk-UA"/>
              </w:rPr>
              <w:t xml:space="preserve"> 17,27</w:t>
            </w:r>
          </w:p>
          <w:p w:rsidR="008024B8" w:rsidRPr="0056294E" w:rsidRDefault="008024B8" w:rsidP="0056294E">
            <w:pPr>
              <w:spacing w:line="360" w:lineRule="auto"/>
              <w:rPr>
                <w:sz w:val="20"/>
                <w:szCs w:val="20"/>
                <w:lang w:val="uk-UA"/>
              </w:rPr>
            </w:pPr>
            <w:r w:rsidRPr="0056294E">
              <w:rPr>
                <w:sz w:val="20"/>
                <w:szCs w:val="20"/>
                <w:lang w:val="uk-UA"/>
              </w:rPr>
              <w:t xml:space="preserve"> 0,93</w:t>
            </w:r>
          </w:p>
          <w:p w:rsidR="008024B8" w:rsidRPr="0056294E" w:rsidRDefault="008024B8" w:rsidP="0056294E">
            <w:pPr>
              <w:spacing w:line="360" w:lineRule="auto"/>
              <w:rPr>
                <w:sz w:val="20"/>
                <w:szCs w:val="20"/>
                <w:lang w:val="uk-UA"/>
              </w:rPr>
            </w:pPr>
            <w:r w:rsidRPr="0056294E">
              <w:rPr>
                <w:sz w:val="20"/>
                <w:szCs w:val="20"/>
                <w:lang w:val="uk-UA"/>
              </w:rPr>
              <w:t xml:space="preserve"> 23,44</w:t>
            </w:r>
          </w:p>
          <w:p w:rsidR="008024B8" w:rsidRPr="0056294E" w:rsidRDefault="008024B8" w:rsidP="0056294E">
            <w:pPr>
              <w:spacing w:line="360" w:lineRule="auto"/>
              <w:rPr>
                <w:sz w:val="20"/>
                <w:szCs w:val="20"/>
                <w:lang w:val="uk-UA"/>
              </w:rPr>
            </w:pPr>
            <w:r w:rsidRPr="0056294E">
              <w:rPr>
                <w:sz w:val="20"/>
                <w:szCs w:val="20"/>
                <w:lang w:val="uk-UA"/>
              </w:rPr>
              <w:t xml:space="preserve"> 40,48</w:t>
            </w:r>
          </w:p>
          <w:p w:rsidR="008024B8" w:rsidRPr="0056294E" w:rsidRDefault="008024B8" w:rsidP="0056294E">
            <w:pPr>
              <w:spacing w:line="360" w:lineRule="auto"/>
              <w:rPr>
                <w:sz w:val="20"/>
                <w:szCs w:val="20"/>
                <w:lang w:val="uk-UA"/>
              </w:rPr>
            </w:pPr>
            <w:r w:rsidRPr="0056294E">
              <w:rPr>
                <w:sz w:val="20"/>
                <w:szCs w:val="20"/>
                <w:lang w:val="uk-UA"/>
              </w:rPr>
              <w:t xml:space="preserve"> 34,16</w:t>
            </w:r>
          </w:p>
          <w:p w:rsidR="008024B8" w:rsidRPr="0056294E" w:rsidRDefault="008024B8" w:rsidP="0056294E">
            <w:pPr>
              <w:spacing w:line="360" w:lineRule="auto"/>
              <w:rPr>
                <w:sz w:val="20"/>
                <w:szCs w:val="20"/>
                <w:lang w:val="uk-UA"/>
              </w:rPr>
            </w:pPr>
            <w:r w:rsidRPr="0056294E">
              <w:rPr>
                <w:sz w:val="20"/>
                <w:szCs w:val="20"/>
                <w:lang w:val="uk-UA"/>
              </w:rPr>
              <w:t xml:space="preserve"> 34,16</w:t>
            </w:r>
          </w:p>
          <w:p w:rsidR="008024B8" w:rsidRPr="0056294E" w:rsidRDefault="008024B8" w:rsidP="0056294E">
            <w:pPr>
              <w:spacing w:line="360" w:lineRule="auto"/>
              <w:rPr>
                <w:sz w:val="20"/>
                <w:szCs w:val="20"/>
                <w:lang w:val="uk-UA"/>
              </w:rPr>
            </w:pPr>
            <w:r w:rsidRPr="0056294E">
              <w:rPr>
                <w:sz w:val="20"/>
                <w:szCs w:val="20"/>
                <w:lang w:val="uk-UA"/>
              </w:rPr>
              <w:t xml:space="preserve"> 23,6</w:t>
            </w:r>
          </w:p>
          <w:p w:rsidR="008024B8" w:rsidRPr="0056294E" w:rsidRDefault="008024B8" w:rsidP="0056294E">
            <w:pPr>
              <w:spacing w:line="360" w:lineRule="auto"/>
              <w:rPr>
                <w:sz w:val="20"/>
                <w:szCs w:val="20"/>
                <w:lang w:val="uk-UA"/>
              </w:rPr>
            </w:pPr>
            <w:r w:rsidRPr="0056294E">
              <w:rPr>
                <w:sz w:val="20"/>
                <w:szCs w:val="20"/>
                <w:lang w:val="uk-UA"/>
              </w:rPr>
              <w:t xml:space="preserve"> 15,14</w:t>
            </w:r>
          </w:p>
          <w:p w:rsidR="008024B8" w:rsidRPr="0056294E" w:rsidRDefault="008024B8" w:rsidP="0056294E">
            <w:pPr>
              <w:spacing w:line="360" w:lineRule="auto"/>
              <w:rPr>
                <w:sz w:val="20"/>
                <w:szCs w:val="20"/>
                <w:lang w:val="uk-UA"/>
              </w:rPr>
            </w:pPr>
            <w:r w:rsidRPr="0056294E">
              <w:rPr>
                <w:sz w:val="20"/>
                <w:szCs w:val="20"/>
                <w:lang w:val="uk-UA"/>
              </w:rPr>
              <w:t xml:space="preserve"> 21,5</w:t>
            </w:r>
          </w:p>
          <w:p w:rsidR="008024B8" w:rsidRPr="0056294E" w:rsidRDefault="008024B8" w:rsidP="0056294E">
            <w:pPr>
              <w:spacing w:line="360" w:lineRule="auto"/>
              <w:rPr>
                <w:sz w:val="20"/>
                <w:szCs w:val="20"/>
                <w:lang w:val="uk-UA"/>
              </w:rPr>
            </w:pPr>
            <w:r w:rsidRPr="0056294E">
              <w:rPr>
                <w:sz w:val="20"/>
                <w:szCs w:val="20"/>
                <w:lang w:val="uk-UA"/>
              </w:rPr>
              <w:t>3,5</w:t>
            </w:r>
          </w:p>
          <w:p w:rsidR="008024B8" w:rsidRPr="0056294E" w:rsidRDefault="008024B8" w:rsidP="0056294E">
            <w:pPr>
              <w:spacing w:line="360" w:lineRule="auto"/>
              <w:rPr>
                <w:sz w:val="20"/>
                <w:szCs w:val="20"/>
                <w:lang w:val="uk-UA"/>
              </w:rPr>
            </w:pPr>
            <w:r w:rsidRPr="0056294E">
              <w:rPr>
                <w:sz w:val="20"/>
                <w:szCs w:val="20"/>
                <w:lang w:val="uk-UA"/>
              </w:rPr>
              <w:t xml:space="preserve"> 15,7</w:t>
            </w:r>
          </w:p>
          <w:p w:rsidR="008024B8" w:rsidRPr="0056294E" w:rsidRDefault="008024B8" w:rsidP="0056294E">
            <w:pPr>
              <w:spacing w:line="360" w:lineRule="auto"/>
              <w:rPr>
                <w:sz w:val="20"/>
                <w:szCs w:val="20"/>
                <w:lang w:val="uk-UA"/>
              </w:rPr>
            </w:pPr>
            <w:r w:rsidRPr="0056294E">
              <w:rPr>
                <w:sz w:val="20"/>
                <w:szCs w:val="20"/>
                <w:lang w:val="uk-UA"/>
              </w:rPr>
              <w:t xml:space="preserve"> 17,7</w:t>
            </w:r>
          </w:p>
          <w:p w:rsidR="008024B8" w:rsidRPr="0056294E" w:rsidRDefault="00112DEC" w:rsidP="0056294E">
            <w:pPr>
              <w:spacing w:line="360" w:lineRule="auto"/>
              <w:rPr>
                <w:sz w:val="20"/>
                <w:szCs w:val="20"/>
                <w:lang w:val="uk-UA"/>
              </w:rPr>
            </w:pPr>
            <w:r>
              <w:rPr>
                <w:sz w:val="20"/>
                <w:szCs w:val="20"/>
                <w:lang w:val="uk-UA"/>
              </w:rPr>
              <w:t xml:space="preserve"> </w:t>
            </w:r>
            <w:r w:rsidR="008024B8" w:rsidRPr="0056294E">
              <w:rPr>
                <w:sz w:val="20"/>
                <w:szCs w:val="20"/>
                <w:lang w:val="uk-UA"/>
              </w:rPr>
              <w:t>9,5</w:t>
            </w:r>
          </w:p>
          <w:p w:rsidR="008024B8" w:rsidRPr="0056294E" w:rsidRDefault="008024B8" w:rsidP="0056294E">
            <w:pPr>
              <w:spacing w:line="360" w:lineRule="auto"/>
              <w:rPr>
                <w:sz w:val="20"/>
                <w:szCs w:val="20"/>
                <w:lang w:val="uk-UA"/>
              </w:rPr>
            </w:pPr>
            <w:r w:rsidRPr="0056294E">
              <w:rPr>
                <w:sz w:val="20"/>
                <w:szCs w:val="20"/>
                <w:lang w:val="uk-UA"/>
              </w:rPr>
              <w:t xml:space="preserve"> 35,8</w:t>
            </w:r>
          </w:p>
          <w:p w:rsidR="008024B8" w:rsidRPr="0056294E" w:rsidRDefault="008024B8" w:rsidP="0056294E">
            <w:pPr>
              <w:spacing w:line="360" w:lineRule="auto"/>
              <w:rPr>
                <w:sz w:val="20"/>
                <w:szCs w:val="20"/>
                <w:lang w:val="uk-UA"/>
              </w:rPr>
            </w:pPr>
            <w:r w:rsidRPr="0056294E">
              <w:rPr>
                <w:sz w:val="20"/>
                <w:szCs w:val="20"/>
                <w:lang w:val="uk-UA"/>
              </w:rPr>
              <w:t xml:space="preserve"> 13,9</w:t>
            </w:r>
          </w:p>
          <w:p w:rsidR="008024B8" w:rsidRPr="0056294E" w:rsidRDefault="008024B8" w:rsidP="0056294E">
            <w:pPr>
              <w:spacing w:line="360" w:lineRule="auto"/>
              <w:rPr>
                <w:sz w:val="20"/>
                <w:szCs w:val="20"/>
                <w:lang w:val="uk-UA"/>
              </w:rPr>
            </w:pPr>
            <w:r w:rsidRPr="0056294E">
              <w:rPr>
                <w:sz w:val="20"/>
                <w:szCs w:val="20"/>
                <w:lang w:val="uk-UA"/>
              </w:rPr>
              <w:t xml:space="preserve"> 16,6</w:t>
            </w:r>
          </w:p>
          <w:p w:rsidR="008024B8" w:rsidRPr="0056294E" w:rsidRDefault="008024B8" w:rsidP="0056294E">
            <w:pPr>
              <w:spacing w:line="360" w:lineRule="auto"/>
              <w:rPr>
                <w:sz w:val="20"/>
                <w:szCs w:val="20"/>
                <w:lang w:val="uk-UA"/>
              </w:rPr>
            </w:pPr>
            <w:r w:rsidRPr="0056294E">
              <w:rPr>
                <w:sz w:val="20"/>
                <w:szCs w:val="20"/>
                <w:lang w:val="uk-UA"/>
              </w:rPr>
              <w:t xml:space="preserve"> 23,3</w:t>
            </w:r>
          </w:p>
        </w:tc>
        <w:tc>
          <w:tcPr>
            <w:tcW w:w="1260" w:type="dxa"/>
          </w:tcPr>
          <w:p w:rsidR="00B061FE" w:rsidRPr="0056294E" w:rsidRDefault="00B061FE" w:rsidP="0088543F">
            <w:pPr>
              <w:spacing w:line="360" w:lineRule="auto"/>
              <w:ind w:firstLine="709"/>
              <w:jc w:val="both"/>
              <w:rPr>
                <w:sz w:val="20"/>
                <w:szCs w:val="20"/>
                <w:lang w:val="uk-UA"/>
              </w:rPr>
            </w:pPr>
          </w:p>
        </w:tc>
      </w:tr>
      <w:tr w:rsidR="00B061FE" w:rsidRPr="0056294E" w:rsidTr="00B061FE">
        <w:trPr>
          <w:trHeight w:val="1380"/>
        </w:trPr>
        <w:tc>
          <w:tcPr>
            <w:tcW w:w="4320" w:type="dxa"/>
          </w:tcPr>
          <w:p w:rsidR="00B061FE" w:rsidRPr="0056294E" w:rsidRDefault="008024B8" w:rsidP="0056294E">
            <w:pPr>
              <w:spacing w:line="360" w:lineRule="auto"/>
              <w:rPr>
                <w:sz w:val="20"/>
                <w:szCs w:val="20"/>
                <w:lang w:val="uk-UA"/>
              </w:rPr>
            </w:pPr>
            <w:r w:rsidRPr="0056294E">
              <w:rPr>
                <w:sz w:val="20"/>
                <w:szCs w:val="20"/>
                <w:lang w:val="uk-UA"/>
              </w:rPr>
              <w:t>Частка сільськогосподарського виробництва України у загальносоюзному</w:t>
            </w:r>
          </w:p>
        </w:tc>
        <w:tc>
          <w:tcPr>
            <w:tcW w:w="1440" w:type="dxa"/>
          </w:tcPr>
          <w:p w:rsidR="00B061FE" w:rsidRPr="0056294E" w:rsidRDefault="00B061FE" w:rsidP="0056294E">
            <w:pPr>
              <w:spacing w:line="360" w:lineRule="auto"/>
              <w:rPr>
                <w:sz w:val="20"/>
                <w:szCs w:val="20"/>
                <w:lang w:val="uk-UA"/>
              </w:rPr>
            </w:pP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23,7</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22,3</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21,9</w:t>
            </w:r>
          </w:p>
        </w:tc>
        <w:tc>
          <w:tcPr>
            <w:tcW w:w="1260" w:type="dxa"/>
          </w:tcPr>
          <w:p w:rsidR="00B061FE" w:rsidRPr="0056294E" w:rsidRDefault="00B061FE" w:rsidP="0088543F">
            <w:pPr>
              <w:spacing w:line="360" w:lineRule="auto"/>
              <w:ind w:firstLine="709"/>
              <w:jc w:val="both"/>
              <w:rPr>
                <w:sz w:val="20"/>
                <w:szCs w:val="20"/>
                <w:lang w:val="uk-UA"/>
              </w:rPr>
            </w:pPr>
          </w:p>
        </w:tc>
      </w:tr>
      <w:tr w:rsidR="00B061FE" w:rsidRPr="0056294E" w:rsidTr="00B061FE">
        <w:trPr>
          <w:trHeight w:val="1260"/>
        </w:trPr>
        <w:tc>
          <w:tcPr>
            <w:tcW w:w="4320" w:type="dxa"/>
          </w:tcPr>
          <w:p w:rsidR="00B061FE" w:rsidRPr="0056294E" w:rsidRDefault="000059CD" w:rsidP="0056294E">
            <w:pPr>
              <w:spacing w:line="360" w:lineRule="auto"/>
              <w:rPr>
                <w:sz w:val="20"/>
                <w:szCs w:val="20"/>
                <w:lang w:val="uk-UA"/>
              </w:rPr>
            </w:pPr>
            <w:r w:rsidRPr="0056294E">
              <w:rPr>
                <w:sz w:val="20"/>
                <w:szCs w:val="20"/>
                <w:lang w:val="uk-UA"/>
              </w:rPr>
              <w:t>Загальна площа сільськогосподарських угідь</w:t>
            </w:r>
          </w:p>
          <w:p w:rsidR="000059CD" w:rsidRPr="0056294E" w:rsidRDefault="000059CD" w:rsidP="0056294E">
            <w:pPr>
              <w:spacing w:line="360" w:lineRule="auto"/>
              <w:rPr>
                <w:sz w:val="20"/>
                <w:szCs w:val="20"/>
                <w:lang w:val="uk-UA"/>
              </w:rPr>
            </w:pP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В тому числі культури</w:t>
            </w:r>
          </w:p>
          <w:p w:rsidR="000059CD" w:rsidRPr="0056294E" w:rsidRDefault="000059CD" w:rsidP="0056294E">
            <w:pPr>
              <w:spacing w:line="360" w:lineRule="auto"/>
              <w:rPr>
                <w:sz w:val="20"/>
                <w:szCs w:val="20"/>
                <w:lang w:val="uk-UA"/>
              </w:rPr>
            </w:pPr>
            <w:r w:rsidRPr="0056294E">
              <w:rPr>
                <w:sz w:val="20"/>
                <w:szCs w:val="20"/>
                <w:lang w:val="uk-UA"/>
              </w:rPr>
              <w:t xml:space="preserve"> Зернові</w:t>
            </w:r>
          </w:p>
          <w:p w:rsidR="000059CD" w:rsidRPr="0056294E" w:rsidRDefault="000059CD" w:rsidP="0056294E">
            <w:pPr>
              <w:spacing w:line="360" w:lineRule="auto"/>
              <w:rPr>
                <w:sz w:val="20"/>
                <w:szCs w:val="20"/>
                <w:lang w:val="uk-UA"/>
              </w:rPr>
            </w:pPr>
            <w:r w:rsidRPr="0056294E">
              <w:rPr>
                <w:sz w:val="20"/>
                <w:szCs w:val="20"/>
                <w:lang w:val="uk-UA"/>
              </w:rPr>
              <w:t xml:space="preserve"> Технічні</w:t>
            </w:r>
          </w:p>
          <w:p w:rsidR="000059CD" w:rsidRPr="0056294E" w:rsidRDefault="000059CD" w:rsidP="0056294E">
            <w:pPr>
              <w:spacing w:line="360" w:lineRule="auto"/>
              <w:rPr>
                <w:sz w:val="20"/>
                <w:szCs w:val="20"/>
                <w:lang w:val="uk-UA"/>
              </w:rPr>
            </w:pPr>
            <w:r w:rsidRPr="0056294E">
              <w:rPr>
                <w:sz w:val="20"/>
                <w:szCs w:val="20"/>
                <w:lang w:val="uk-UA"/>
              </w:rPr>
              <w:t>Картопля і овочі</w:t>
            </w:r>
          </w:p>
          <w:p w:rsidR="000059CD" w:rsidRPr="0056294E" w:rsidRDefault="000059CD" w:rsidP="0056294E">
            <w:pPr>
              <w:spacing w:line="360" w:lineRule="auto"/>
              <w:rPr>
                <w:sz w:val="20"/>
                <w:szCs w:val="20"/>
                <w:lang w:val="uk-UA"/>
              </w:rPr>
            </w:pPr>
            <w:r w:rsidRPr="0056294E">
              <w:rPr>
                <w:sz w:val="20"/>
                <w:szCs w:val="20"/>
                <w:lang w:val="uk-UA"/>
              </w:rPr>
              <w:t>Кормові</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Площа зрошених земель</w:t>
            </w:r>
          </w:p>
          <w:p w:rsidR="000059CD" w:rsidRPr="0056294E" w:rsidRDefault="000059CD" w:rsidP="0056294E">
            <w:pPr>
              <w:spacing w:line="360" w:lineRule="auto"/>
              <w:rPr>
                <w:sz w:val="20"/>
                <w:szCs w:val="20"/>
                <w:lang w:val="uk-UA"/>
              </w:rPr>
            </w:pPr>
            <w:r w:rsidRPr="0056294E">
              <w:rPr>
                <w:sz w:val="20"/>
                <w:szCs w:val="20"/>
                <w:lang w:val="uk-UA"/>
              </w:rPr>
              <w:t>Площа осушених земель</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15,2</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13,1</w:t>
            </w:r>
          </w:p>
          <w:p w:rsidR="000059CD" w:rsidRPr="0056294E" w:rsidRDefault="000059CD" w:rsidP="0056294E">
            <w:pPr>
              <w:spacing w:line="360" w:lineRule="auto"/>
              <w:rPr>
                <w:sz w:val="20"/>
                <w:szCs w:val="20"/>
                <w:lang w:val="uk-UA"/>
              </w:rPr>
            </w:pPr>
            <w:r w:rsidRPr="0056294E">
              <w:rPr>
                <w:sz w:val="20"/>
                <w:szCs w:val="20"/>
                <w:lang w:val="uk-UA"/>
              </w:rPr>
              <w:t xml:space="preserve"> 27,4</w:t>
            </w:r>
          </w:p>
          <w:p w:rsidR="000059CD" w:rsidRPr="0056294E" w:rsidRDefault="000059CD" w:rsidP="0056294E">
            <w:pPr>
              <w:spacing w:line="360" w:lineRule="auto"/>
              <w:rPr>
                <w:sz w:val="20"/>
                <w:szCs w:val="20"/>
                <w:lang w:val="uk-UA"/>
              </w:rPr>
            </w:pPr>
            <w:r w:rsidRPr="0056294E">
              <w:rPr>
                <w:sz w:val="20"/>
                <w:szCs w:val="20"/>
                <w:lang w:val="uk-UA"/>
              </w:rPr>
              <w:t xml:space="preserve"> 25,5</w:t>
            </w: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16</w:t>
            </w:r>
          </w:p>
          <w:p w:rsidR="000059CD" w:rsidRPr="0056294E" w:rsidRDefault="000059CD" w:rsidP="0056294E">
            <w:pPr>
              <w:spacing w:line="360" w:lineRule="auto"/>
              <w:rPr>
                <w:sz w:val="20"/>
                <w:szCs w:val="20"/>
                <w:lang w:val="uk-UA"/>
              </w:rPr>
            </w:pP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8,5</w:t>
            </w:r>
          </w:p>
          <w:p w:rsidR="000059CD" w:rsidRPr="0056294E" w:rsidRDefault="000059CD" w:rsidP="0056294E">
            <w:pPr>
              <w:spacing w:line="360" w:lineRule="auto"/>
              <w:rPr>
                <w:sz w:val="20"/>
                <w:szCs w:val="20"/>
                <w:lang w:val="uk-UA"/>
              </w:rPr>
            </w:pPr>
            <w:r w:rsidRPr="0056294E">
              <w:rPr>
                <w:sz w:val="20"/>
                <w:szCs w:val="20"/>
                <w:lang w:val="uk-UA"/>
              </w:rPr>
              <w:t xml:space="preserve"> 15,4</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15,4</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13</w:t>
            </w: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27</w:t>
            </w: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27</w:t>
            </w:r>
          </w:p>
          <w:p w:rsidR="000059CD" w:rsidRPr="0056294E" w:rsidRDefault="000059CD" w:rsidP="0056294E">
            <w:pPr>
              <w:spacing w:line="360" w:lineRule="auto"/>
              <w:rPr>
                <w:sz w:val="20"/>
                <w:szCs w:val="20"/>
                <w:lang w:val="uk-UA"/>
              </w:rPr>
            </w:pPr>
            <w:r w:rsidRPr="0056294E">
              <w:rPr>
                <w:sz w:val="20"/>
                <w:szCs w:val="20"/>
                <w:lang w:val="uk-UA"/>
              </w:rPr>
              <w:t xml:space="preserve"> 15,9</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11,8</w:t>
            </w:r>
          </w:p>
          <w:p w:rsidR="000059CD" w:rsidRPr="0056294E" w:rsidRDefault="000059CD" w:rsidP="0056294E">
            <w:pPr>
              <w:spacing w:line="360" w:lineRule="auto"/>
              <w:rPr>
                <w:sz w:val="20"/>
                <w:szCs w:val="20"/>
                <w:lang w:val="uk-UA"/>
              </w:rPr>
            </w:pPr>
            <w:r w:rsidRPr="0056294E">
              <w:rPr>
                <w:sz w:val="20"/>
                <w:szCs w:val="20"/>
                <w:lang w:val="uk-UA"/>
              </w:rPr>
              <w:t xml:space="preserve"> 20,6 </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15,6</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13,3</w:t>
            </w: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26</w:t>
            </w:r>
          </w:p>
          <w:p w:rsidR="000059CD" w:rsidRPr="0056294E" w:rsidRDefault="000059CD" w:rsidP="0056294E">
            <w:pPr>
              <w:spacing w:line="360" w:lineRule="auto"/>
              <w:rPr>
                <w:sz w:val="20"/>
                <w:szCs w:val="20"/>
                <w:lang w:val="uk-UA"/>
              </w:rPr>
            </w:pPr>
            <w:r w:rsidRPr="0056294E">
              <w:rPr>
                <w:sz w:val="20"/>
                <w:szCs w:val="20"/>
                <w:lang w:val="uk-UA"/>
              </w:rPr>
              <w:t xml:space="preserve"> 25,9</w:t>
            </w:r>
          </w:p>
          <w:p w:rsidR="000059CD" w:rsidRPr="0056294E" w:rsidRDefault="00112DEC" w:rsidP="0056294E">
            <w:pPr>
              <w:spacing w:line="360" w:lineRule="auto"/>
              <w:rPr>
                <w:sz w:val="20"/>
                <w:szCs w:val="20"/>
                <w:lang w:val="uk-UA"/>
              </w:rPr>
            </w:pPr>
            <w:r>
              <w:rPr>
                <w:sz w:val="20"/>
                <w:szCs w:val="20"/>
                <w:lang w:val="uk-UA"/>
              </w:rPr>
              <w:t xml:space="preserve"> </w:t>
            </w:r>
            <w:r w:rsidR="000059CD" w:rsidRPr="0056294E">
              <w:rPr>
                <w:sz w:val="20"/>
                <w:szCs w:val="20"/>
                <w:lang w:val="uk-UA"/>
              </w:rPr>
              <w:t>156</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12,5</w:t>
            </w:r>
          </w:p>
          <w:p w:rsidR="000059CD" w:rsidRPr="0056294E" w:rsidRDefault="000059CD" w:rsidP="0056294E">
            <w:pPr>
              <w:spacing w:line="360" w:lineRule="auto"/>
              <w:rPr>
                <w:sz w:val="20"/>
                <w:szCs w:val="20"/>
                <w:lang w:val="uk-UA"/>
              </w:rPr>
            </w:pPr>
            <w:r w:rsidRPr="0056294E">
              <w:rPr>
                <w:sz w:val="20"/>
                <w:szCs w:val="20"/>
                <w:lang w:val="uk-UA"/>
              </w:rPr>
              <w:t xml:space="preserve"> 20,5</w:t>
            </w:r>
          </w:p>
          <w:p w:rsidR="000059CD" w:rsidRPr="0056294E" w:rsidRDefault="00112DEC" w:rsidP="0056294E">
            <w:pPr>
              <w:spacing w:line="360" w:lineRule="auto"/>
              <w:rPr>
                <w:sz w:val="20"/>
                <w:szCs w:val="20"/>
                <w:lang w:val="uk-UA"/>
              </w:rPr>
            </w:pPr>
            <w:r>
              <w:rPr>
                <w:sz w:val="20"/>
                <w:szCs w:val="20"/>
                <w:lang w:val="uk-UA"/>
              </w:rPr>
              <w:t xml:space="preserve"> </w:t>
            </w:r>
          </w:p>
        </w:tc>
        <w:tc>
          <w:tcPr>
            <w:tcW w:w="1260" w:type="dxa"/>
          </w:tcPr>
          <w:p w:rsidR="00B061FE" w:rsidRPr="0056294E" w:rsidRDefault="00B061FE" w:rsidP="0088543F">
            <w:pPr>
              <w:spacing w:line="360" w:lineRule="auto"/>
              <w:ind w:firstLine="709"/>
              <w:jc w:val="both"/>
              <w:rPr>
                <w:sz w:val="20"/>
                <w:szCs w:val="20"/>
                <w:lang w:val="uk-UA"/>
              </w:rPr>
            </w:pPr>
          </w:p>
        </w:tc>
      </w:tr>
      <w:tr w:rsidR="00B061FE" w:rsidRPr="0056294E" w:rsidTr="000059CD">
        <w:trPr>
          <w:trHeight w:val="1459"/>
        </w:trPr>
        <w:tc>
          <w:tcPr>
            <w:tcW w:w="4320" w:type="dxa"/>
          </w:tcPr>
          <w:p w:rsidR="00B061FE" w:rsidRPr="0056294E" w:rsidRDefault="000059CD" w:rsidP="0056294E">
            <w:pPr>
              <w:spacing w:line="360" w:lineRule="auto"/>
              <w:rPr>
                <w:sz w:val="20"/>
                <w:szCs w:val="20"/>
                <w:lang w:val="uk-UA"/>
              </w:rPr>
            </w:pPr>
            <w:r w:rsidRPr="0056294E">
              <w:rPr>
                <w:sz w:val="20"/>
                <w:szCs w:val="20"/>
                <w:lang w:val="uk-UA"/>
              </w:rPr>
              <w:t>Валовий збір сільськогосподарських культур</w:t>
            </w: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Зернові</w:t>
            </w:r>
          </w:p>
          <w:p w:rsidR="000059CD" w:rsidRPr="0056294E" w:rsidRDefault="000059CD" w:rsidP="0056294E">
            <w:pPr>
              <w:spacing w:line="360" w:lineRule="auto"/>
              <w:rPr>
                <w:sz w:val="20"/>
                <w:szCs w:val="20"/>
                <w:lang w:val="uk-UA"/>
              </w:rPr>
            </w:pPr>
            <w:r w:rsidRPr="0056294E">
              <w:rPr>
                <w:sz w:val="20"/>
                <w:szCs w:val="20"/>
                <w:lang w:val="uk-UA"/>
              </w:rPr>
              <w:t>Цукровий буряк</w:t>
            </w:r>
          </w:p>
          <w:p w:rsidR="000059CD" w:rsidRPr="0056294E" w:rsidRDefault="000059CD" w:rsidP="0056294E">
            <w:pPr>
              <w:spacing w:line="360" w:lineRule="auto"/>
              <w:rPr>
                <w:sz w:val="20"/>
                <w:szCs w:val="20"/>
                <w:lang w:val="uk-UA"/>
              </w:rPr>
            </w:pPr>
            <w:r w:rsidRPr="0056294E">
              <w:rPr>
                <w:sz w:val="20"/>
                <w:szCs w:val="20"/>
                <w:lang w:val="uk-UA"/>
              </w:rPr>
              <w:t>Соняшник</w:t>
            </w:r>
          </w:p>
          <w:p w:rsidR="000059CD" w:rsidRPr="0056294E" w:rsidRDefault="000059CD" w:rsidP="0056294E">
            <w:pPr>
              <w:spacing w:line="360" w:lineRule="auto"/>
              <w:rPr>
                <w:sz w:val="20"/>
                <w:szCs w:val="20"/>
                <w:lang w:val="uk-UA"/>
              </w:rPr>
            </w:pPr>
            <w:r w:rsidRPr="0056294E">
              <w:rPr>
                <w:sz w:val="20"/>
                <w:szCs w:val="20"/>
                <w:lang w:val="uk-UA"/>
              </w:rPr>
              <w:t>Картопля</w:t>
            </w:r>
          </w:p>
          <w:p w:rsidR="000059CD" w:rsidRPr="0056294E" w:rsidRDefault="000059CD" w:rsidP="0056294E">
            <w:pPr>
              <w:spacing w:line="360" w:lineRule="auto"/>
              <w:rPr>
                <w:sz w:val="20"/>
                <w:szCs w:val="20"/>
                <w:lang w:val="uk-UA"/>
              </w:rPr>
            </w:pPr>
            <w:r w:rsidRPr="0056294E">
              <w:rPr>
                <w:sz w:val="20"/>
                <w:szCs w:val="20"/>
                <w:lang w:val="uk-UA"/>
              </w:rPr>
              <w:t>Овочі</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21,7</w:t>
            </w:r>
          </w:p>
          <w:p w:rsidR="000059CD" w:rsidRPr="0056294E" w:rsidRDefault="000059CD" w:rsidP="0056294E">
            <w:pPr>
              <w:spacing w:line="360" w:lineRule="auto"/>
              <w:rPr>
                <w:sz w:val="20"/>
                <w:szCs w:val="20"/>
                <w:lang w:val="uk-UA"/>
              </w:rPr>
            </w:pPr>
            <w:r w:rsidRPr="0056294E">
              <w:rPr>
                <w:sz w:val="20"/>
                <w:szCs w:val="20"/>
                <w:lang w:val="uk-UA"/>
              </w:rPr>
              <w:t xml:space="preserve"> 63,9</w:t>
            </w:r>
          </w:p>
          <w:p w:rsidR="000059CD" w:rsidRPr="0056294E" w:rsidRDefault="000059CD" w:rsidP="0056294E">
            <w:pPr>
              <w:spacing w:line="360" w:lineRule="auto"/>
              <w:rPr>
                <w:sz w:val="20"/>
                <w:szCs w:val="20"/>
                <w:lang w:val="uk-UA"/>
              </w:rPr>
            </w:pPr>
            <w:r w:rsidRPr="0056294E">
              <w:rPr>
                <w:sz w:val="20"/>
                <w:szCs w:val="20"/>
                <w:lang w:val="uk-UA"/>
              </w:rPr>
              <w:t xml:space="preserve"> 46,5</w:t>
            </w:r>
          </w:p>
          <w:p w:rsidR="000059CD" w:rsidRPr="0056294E" w:rsidRDefault="000059CD" w:rsidP="0056294E">
            <w:pPr>
              <w:spacing w:line="360" w:lineRule="auto"/>
              <w:rPr>
                <w:sz w:val="20"/>
                <w:szCs w:val="20"/>
                <w:lang w:val="uk-UA"/>
              </w:rPr>
            </w:pPr>
            <w:r w:rsidRPr="0056294E">
              <w:rPr>
                <w:sz w:val="20"/>
                <w:szCs w:val="20"/>
                <w:lang w:val="uk-UA"/>
              </w:rPr>
              <w:t xml:space="preserve"> 25,3</w:t>
            </w:r>
          </w:p>
          <w:p w:rsidR="000059CD" w:rsidRPr="0056294E" w:rsidRDefault="000059CD" w:rsidP="0056294E">
            <w:pPr>
              <w:spacing w:line="360" w:lineRule="auto"/>
              <w:rPr>
                <w:sz w:val="20"/>
                <w:szCs w:val="20"/>
                <w:lang w:val="uk-UA"/>
              </w:rPr>
            </w:pPr>
            <w:r w:rsidRPr="0056294E">
              <w:rPr>
                <w:sz w:val="20"/>
                <w:szCs w:val="20"/>
                <w:lang w:val="uk-UA"/>
              </w:rPr>
              <w:t xml:space="preserve"> 29,9</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21,6</w:t>
            </w:r>
          </w:p>
          <w:p w:rsidR="000059CD" w:rsidRPr="0056294E" w:rsidRDefault="000059CD" w:rsidP="0056294E">
            <w:pPr>
              <w:spacing w:line="360" w:lineRule="auto"/>
              <w:rPr>
                <w:sz w:val="20"/>
                <w:szCs w:val="20"/>
                <w:lang w:val="uk-UA"/>
              </w:rPr>
            </w:pPr>
            <w:r w:rsidRPr="0056294E">
              <w:rPr>
                <w:sz w:val="20"/>
                <w:szCs w:val="20"/>
                <w:lang w:val="uk-UA"/>
              </w:rPr>
              <w:t xml:space="preserve"> 60,2</w:t>
            </w:r>
          </w:p>
          <w:p w:rsidR="000059CD" w:rsidRPr="0056294E" w:rsidRDefault="000059CD" w:rsidP="0056294E">
            <w:pPr>
              <w:spacing w:line="360" w:lineRule="auto"/>
              <w:rPr>
                <w:sz w:val="20"/>
                <w:szCs w:val="20"/>
                <w:lang w:val="uk-UA"/>
              </w:rPr>
            </w:pPr>
            <w:r w:rsidRPr="0056294E">
              <w:rPr>
                <w:sz w:val="20"/>
                <w:szCs w:val="20"/>
                <w:lang w:val="uk-UA"/>
              </w:rPr>
              <w:t xml:space="preserve"> 48,7</w:t>
            </w:r>
          </w:p>
          <w:p w:rsidR="000059CD" w:rsidRPr="0056294E" w:rsidRDefault="000059CD" w:rsidP="0056294E">
            <w:pPr>
              <w:spacing w:line="360" w:lineRule="auto"/>
              <w:rPr>
                <w:sz w:val="20"/>
                <w:szCs w:val="20"/>
                <w:lang w:val="uk-UA"/>
              </w:rPr>
            </w:pPr>
            <w:r w:rsidRPr="0056294E">
              <w:rPr>
                <w:sz w:val="20"/>
                <w:szCs w:val="20"/>
                <w:lang w:val="uk-UA"/>
              </w:rPr>
              <w:t xml:space="preserve"> 19,6</w:t>
            </w:r>
          </w:p>
          <w:p w:rsidR="000059CD" w:rsidRPr="0056294E" w:rsidRDefault="000059CD" w:rsidP="0056294E">
            <w:pPr>
              <w:spacing w:line="360" w:lineRule="auto"/>
              <w:rPr>
                <w:sz w:val="20"/>
                <w:szCs w:val="20"/>
                <w:lang w:val="uk-UA"/>
              </w:rPr>
            </w:pPr>
            <w:r w:rsidRPr="0056294E">
              <w:rPr>
                <w:sz w:val="20"/>
                <w:szCs w:val="20"/>
                <w:lang w:val="uk-UA"/>
              </w:rPr>
              <w:t xml:space="preserve"> 26,3</w:t>
            </w:r>
          </w:p>
        </w:tc>
        <w:tc>
          <w:tcPr>
            <w:tcW w:w="1440" w:type="dxa"/>
          </w:tcPr>
          <w:p w:rsidR="00B061FE" w:rsidRPr="0056294E" w:rsidRDefault="00B061FE"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p>
          <w:p w:rsidR="000059CD" w:rsidRPr="0056294E" w:rsidRDefault="000059CD" w:rsidP="0056294E">
            <w:pPr>
              <w:spacing w:line="360" w:lineRule="auto"/>
              <w:rPr>
                <w:sz w:val="20"/>
                <w:szCs w:val="20"/>
                <w:lang w:val="uk-UA"/>
              </w:rPr>
            </w:pPr>
            <w:r w:rsidRPr="0056294E">
              <w:rPr>
                <w:sz w:val="20"/>
                <w:szCs w:val="20"/>
                <w:lang w:val="uk-UA"/>
              </w:rPr>
              <w:t xml:space="preserve"> 23,4</w:t>
            </w:r>
          </w:p>
          <w:p w:rsidR="000059CD" w:rsidRPr="0056294E" w:rsidRDefault="000059CD" w:rsidP="0056294E">
            <w:pPr>
              <w:spacing w:line="360" w:lineRule="auto"/>
              <w:rPr>
                <w:sz w:val="20"/>
                <w:szCs w:val="20"/>
                <w:lang w:val="uk-UA"/>
              </w:rPr>
            </w:pPr>
            <w:r w:rsidRPr="0056294E">
              <w:rPr>
                <w:sz w:val="20"/>
                <w:szCs w:val="20"/>
                <w:lang w:val="uk-UA"/>
              </w:rPr>
              <w:t xml:space="preserve"> 54,2</w:t>
            </w:r>
          </w:p>
          <w:p w:rsidR="000059CD" w:rsidRPr="0056294E" w:rsidRDefault="000059CD" w:rsidP="0056294E">
            <w:pPr>
              <w:spacing w:line="360" w:lineRule="auto"/>
              <w:rPr>
                <w:sz w:val="20"/>
                <w:szCs w:val="20"/>
                <w:lang w:val="uk-UA"/>
              </w:rPr>
            </w:pPr>
            <w:r w:rsidRPr="0056294E">
              <w:rPr>
                <w:sz w:val="20"/>
                <w:szCs w:val="20"/>
                <w:lang w:val="uk-UA"/>
              </w:rPr>
              <w:t xml:space="preserve"> 41,1</w:t>
            </w:r>
          </w:p>
          <w:p w:rsidR="000059CD" w:rsidRPr="0056294E" w:rsidRDefault="000059CD" w:rsidP="0056294E">
            <w:pPr>
              <w:spacing w:line="360" w:lineRule="auto"/>
              <w:rPr>
                <w:sz w:val="20"/>
                <w:szCs w:val="20"/>
                <w:lang w:val="uk-UA"/>
              </w:rPr>
            </w:pPr>
            <w:r w:rsidRPr="0056294E">
              <w:rPr>
                <w:sz w:val="20"/>
                <w:szCs w:val="20"/>
                <w:lang w:val="uk-UA"/>
              </w:rPr>
              <w:t xml:space="preserve"> 26,2</w:t>
            </w:r>
          </w:p>
          <w:p w:rsidR="000059CD" w:rsidRPr="0056294E" w:rsidRDefault="000059CD" w:rsidP="0056294E">
            <w:pPr>
              <w:spacing w:line="360" w:lineRule="auto"/>
              <w:rPr>
                <w:sz w:val="20"/>
                <w:szCs w:val="20"/>
                <w:lang w:val="uk-UA"/>
              </w:rPr>
            </w:pPr>
            <w:r w:rsidRPr="0056294E">
              <w:rPr>
                <w:sz w:val="20"/>
                <w:szCs w:val="20"/>
                <w:lang w:val="uk-UA"/>
              </w:rPr>
              <w:t xml:space="preserve"> 24,8</w:t>
            </w:r>
          </w:p>
        </w:tc>
        <w:tc>
          <w:tcPr>
            <w:tcW w:w="1260" w:type="dxa"/>
          </w:tcPr>
          <w:p w:rsidR="00B061FE" w:rsidRPr="0056294E" w:rsidRDefault="00B061FE" w:rsidP="0088543F">
            <w:pPr>
              <w:spacing w:line="360" w:lineRule="auto"/>
              <w:ind w:firstLine="709"/>
              <w:jc w:val="both"/>
              <w:rPr>
                <w:sz w:val="20"/>
                <w:szCs w:val="20"/>
                <w:lang w:val="uk-UA"/>
              </w:rPr>
            </w:pPr>
          </w:p>
        </w:tc>
      </w:tr>
      <w:tr w:rsidR="00B061FE" w:rsidRPr="0056294E" w:rsidTr="00B061FE">
        <w:trPr>
          <w:trHeight w:val="1440"/>
        </w:trPr>
        <w:tc>
          <w:tcPr>
            <w:tcW w:w="4320" w:type="dxa"/>
          </w:tcPr>
          <w:p w:rsidR="00B061FE" w:rsidRPr="0056294E" w:rsidRDefault="004B7C4F" w:rsidP="0056294E">
            <w:pPr>
              <w:spacing w:line="360" w:lineRule="auto"/>
              <w:rPr>
                <w:sz w:val="20"/>
                <w:szCs w:val="20"/>
                <w:lang w:val="uk-UA"/>
              </w:rPr>
            </w:pPr>
            <w:r w:rsidRPr="0056294E">
              <w:rPr>
                <w:sz w:val="20"/>
                <w:szCs w:val="20"/>
                <w:lang w:val="uk-UA"/>
              </w:rPr>
              <w:t>Урожайність сільськогосподарських культур порівняно з середньосоюзною</w:t>
            </w:r>
          </w:p>
          <w:p w:rsidR="004B7C4F" w:rsidRPr="0056294E" w:rsidRDefault="004B7C4F" w:rsidP="0056294E">
            <w:pPr>
              <w:spacing w:line="360" w:lineRule="auto"/>
              <w:rPr>
                <w:sz w:val="20"/>
                <w:szCs w:val="20"/>
                <w:lang w:val="uk-UA"/>
              </w:rPr>
            </w:pPr>
          </w:p>
          <w:p w:rsidR="004B7C4F" w:rsidRPr="0056294E" w:rsidRDefault="00112DEC" w:rsidP="0056294E">
            <w:pPr>
              <w:spacing w:line="360" w:lineRule="auto"/>
              <w:rPr>
                <w:sz w:val="20"/>
                <w:szCs w:val="20"/>
                <w:lang w:val="uk-UA"/>
              </w:rPr>
            </w:pPr>
            <w:r>
              <w:rPr>
                <w:sz w:val="20"/>
                <w:szCs w:val="20"/>
                <w:lang w:val="uk-UA"/>
              </w:rPr>
              <w:t xml:space="preserve"> </w:t>
            </w:r>
            <w:r w:rsidR="004B7C4F" w:rsidRPr="0056294E">
              <w:rPr>
                <w:sz w:val="20"/>
                <w:szCs w:val="20"/>
                <w:lang w:val="uk-UA"/>
              </w:rPr>
              <w:t>Зернові</w:t>
            </w:r>
          </w:p>
          <w:p w:rsidR="004B7C4F" w:rsidRPr="0056294E" w:rsidRDefault="004B7C4F" w:rsidP="0056294E">
            <w:pPr>
              <w:spacing w:line="360" w:lineRule="auto"/>
              <w:rPr>
                <w:sz w:val="20"/>
                <w:szCs w:val="20"/>
                <w:lang w:val="uk-UA"/>
              </w:rPr>
            </w:pPr>
            <w:r w:rsidRPr="0056294E">
              <w:rPr>
                <w:sz w:val="20"/>
                <w:szCs w:val="20"/>
                <w:lang w:val="uk-UA"/>
              </w:rPr>
              <w:t xml:space="preserve"> В тому числі</w:t>
            </w:r>
          </w:p>
          <w:p w:rsidR="004B7C4F" w:rsidRPr="0056294E" w:rsidRDefault="004B7C4F" w:rsidP="0056294E">
            <w:pPr>
              <w:spacing w:line="360" w:lineRule="auto"/>
              <w:rPr>
                <w:sz w:val="20"/>
                <w:szCs w:val="20"/>
                <w:lang w:val="uk-UA"/>
              </w:rPr>
            </w:pPr>
            <w:r w:rsidRPr="0056294E">
              <w:rPr>
                <w:sz w:val="20"/>
                <w:szCs w:val="20"/>
                <w:lang w:val="uk-UA"/>
              </w:rPr>
              <w:t>Пшениця яра</w:t>
            </w:r>
          </w:p>
          <w:p w:rsidR="004B7C4F" w:rsidRPr="0056294E" w:rsidRDefault="004B7C4F" w:rsidP="0056294E">
            <w:pPr>
              <w:spacing w:line="360" w:lineRule="auto"/>
              <w:rPr>
                <w:sz w:val="20"/>
                <w:szCs w:val="20"/>
                <w:lang w:val="uk-UA"/>
              </w:rPr>
            </w:pPr>
            <w:r w:rsidRPr="0056294E">
              <w:rPr>
                <w:sz w:val="20"/>
                <w:szCs w:val="20"/>
                <w:lang w:val="uk-UA"/>
              </w:rPr>
              <w:t>Пшениця озима</w:t>
            </w:r>
          </w:p>
          <w:p w:rsidR="004B7C4F" w:rsidRPr="0056294E" w:rsidRDefault="004B7C4F" w:rsidP="0056294E">
            <w:pPr>
              <w:spacing w:line="360" w:lineRule="auto"/>
              <w:rPr>
                <w:sz w:val="20"/>
                <w:szCs w:val="20"/>
                <w:lang w:val="uk-UA"/>
              </w:rPr>
            </w:pPr>
            <w:r w:rsidRPr="0056294E">
              <w:rPr>
                <w:sz w:val="20"/>
                <w:szCs w:val="20"/>
                <w:lang w:val="uk-UA"/>
              </w:rPr>
              <w:t>Цукровий буряк</w:t>
            </w:r>
          </w:p>
          <w:p w:rsidR="004B7C4F" w:rsidRPr="0056294E" w:rsidRDefault="004B7C4F" w:rsidP="0056294E">
            <w:pPr>
              <w:spacing w:line="360" w:lineRule="auto"/>
              <w:rPr>
                <w:sz w:val="20"/>
                <w:szCs w:val="20"/>
                <w:lang w:val="uk-UA"/>
              </w:rPr>
            </w:pPr>
            <w:r w:rsidRPr="0056294E">
              <w:rPr>
                <w:sz w:val="20"/>
                <w:szCs w:val="20"/>
                <w:lang w:val="uk-UA"/>
              </w:rPr>
              <w:t>Соняшник</w:t>
            </w:r>
          </w:p>
          <w:p w:rsidR="004B7C4F" w:rsidRPr="0056294E" w:rsidRDefault="004B7C4F" w:rsidP="0056294E">
            <w:pPr>
              <w:spacing w:line="360" w:lineRule="auto"/>
              <w:rPr>
                <w:sz w:val="20"/>
                <w:szCs w:val="20"/>
                <w:lang w:val="uk-UA"/>
              </w:rPr>
            </w:pPr>
            <w:r w:rsidRPr="0056294E">
              <w:rPr>
                <w:sz w:val="20"/>
                <w:szCs w:val="20"/>
                <w:lang w:val="uk-UA"/>
              </w:rPr>
              <w:t>Картопля</w:t>
            </w:r>
          </w:p>
        </w:tc>
        <w:tc>
          <w:tcPr>
            <w:tcW w:w="1440" w:type="dxa"/>
          </w:tcPr>
          <w:p w:rsidR="00B061FE" w:rsidRPr="0056294E" w:rsidRDefault="00B061FE"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r w:rsidRPr="0056294E">
              <w:rPr>
                <w:sz w:val="20"/>
                <w:szCs w:val="20"/>
                <w:lang w:val="uk-UA"/>
              </w:rPr>
              <w:t>165,4</w:t>
            </w: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r w:rsidRPr="0056294E">
              <w:rPr>
                <w:sz w:val="20"/>
                <w:szCs w:val="20"/>
                <w:lang w:val="uk-UA"/>
              </w:rPr>
              <w:t>158</w:t>
            </w:r>
          </w:p>
          <w:p w:rsidR="004B7C4F" w:rsidRPr="0056294E" w:rsidRDefault="004B7C4F" w:rsidP="0056294E">
            <w:pPr>
              <w:spacing w:line="360" w:lineRule="auto"/>
              <w:rPr>
                <w:sz w:val="20"/>
                <w:szCs w:val="20"/>
                <w:lang w:val="uk-UA"/>
              </w:rPr>
            </w:pPr>
            <w:r w:rsidRPr="0056294E">
              <w:rPr>
                <w:sz w:val="20"/>
                <w:szCs w:val="20"/>
                <w:lang w:val="uk-UA"/>
              </w:rPr>
              <w:t>129</w:t>
            </w:r>
          </w:p>
          <w:p w:rsidR="004B7C4F" w:rsidRPr="0056294E" w:rsidRDefault="004B7C4F" w:rsidP="0056294E">
            <w:pPr>
              <w:spacing w:line="360" w:lineRule="auto"/>
              <w:rPr>
                <w:sz w:val="20"/>
                <w:szCs w:val="20"/>
                <w:lang w:val="uk-UA"/>
              </w:rPr>
            </w:pPr>
            <w:r w:rsidRPr="0056294E">
              <w:rPr>
                <w:sz w:val="20"/>
                <w:szCs w:val="20"/>
                <w:lang w:val="uk-UA"/>
              </w:rPr>
              <w:t>127</w:t>
            </w:r>
          </w:p>
          <w:p w:rsidR="004B7C4F" w:rsidRPr="0056294E" w:rsidRDefault="004B7C4F" w:rsidP="0056294E">
            <w:pPr>
              <w:spacing w:line="360" w:lineRule="auto"/>
              <w:rPr>
                <w:sz w:val="20"/>
                <w:szCs w:val="20"/>
                <w:lang w:val="uk-UA"/>
              </w:rPr>
            </w:pPr>
            <w:r w:rsidRPr="0056294E">
              <w:rPr>
                <w:sz w:val="20"/>
                <w:szCs w:val="20"/>
                <w:lang w:val="uk-UA"/>
              </w:rPr>
              <w:t>125</w:t>
            </w:r>
          </w:p>
          <w:p w:rsidR="004B7C4F" w:rsidRPr="0056294E" w:rsidRDefault="004B7C4F" w:rsidP="0056294E">
            <w:pPr>
              <w:spacing w:line="360" w:lineRule="auto"/>
              <w:rPr>
                <w:sz w:val="20"/>
                <w:szCs w:val="20"/>
                <w:lang w:val="uk-UA"/>
              </w:rPr>
            </w:pPr>
            <w:r w:rsidRPr="0056294E">
              <w:rPr>
                <w:sz w:val="20"/>
                <w:szCs w:val="20"/>
                <w:lang w:val="uk-UA"/>
              </w:rPr>
              <w:t>105</w:t>
            </w:r>
          </w:p>
          <w:p w:rsidR="004B7C4F" w:rsidRPr="0056294E" w:rsidRDefault="004B7C4F" w:rsidP="0056294E">
            <w:pPr>
              <w:spacing w:line="360" w:lineRule="auto"/>
              <w:rPr>
                <w:sz w:val="20"/>
                <w:szCs w:val="20"/>
                <w:lang w:val="uk-UA"/>
              </w:rPr>
            </w:pPr>
          </w:p>
        </w:tc>
        <w:tc>
          <w:tcPr>
            <w:tcW w:w="1440" w:type="dxa"/>
          </w:tcPr>
          <w:p w:rsidR="00B061FE" w:rsidRPr="0056294E" w:rsidRDefault="00B061FE"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r w:rsidRPr="0056294E">
              <w:rPr>
                <w:sz w:val="20"/>
                <w:szCs w:val="20"/>
                <w:lang w:val="uk-UA"/>
              </w:rPr>
              <w:t xml:space="preserve"> 166</w:t>
            </w: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r w:rsidRPr="0056294E">
              <w:rPr>
                <w:sz w:val="20"/>
                <w:szCs w:val="20"/>
                <w:lang w:val="uk-UA"/>
              </w:rPr>
              <w:t xml:space="preserve"> 131</w:t>
            </w:r>
          </w:p>
          <w:p w:rsidR="004B7C4F" w:rsidRPr="0056294E" w:rsidRDefault="004B7C4F" w:rsidP="0056294E">
            <w:pPr>
              <w:spacing w:line="360" w:lineRule="auto"/>
              <w:rPr>
                <w:sz w:val="20"/>
                <w:szCs w:val="20"/>
                <w:lang w:val="uk-UA"/>
              </w:rPr>
            </w:pPr>
            <w:r w:rsidRPr="0056294E">
              <w:rPr>
                <w:sz w:val="20"/>
                <w:szCs w:val="20"/>
                <w:lang w:val="uk-UA"/>
              </w:rPr>
              <w:t xml:space="preserve"> 99,6</w:t>
            </w:r>
          </w:p>
          <w:p w:rsidR="004B7C4F" w:rsidRPr="0056294E" w:rsidRDefault="004B7C4F" w:rsidP="0056294E">
            <w:pPr>
              <w:spacing w:line="360" w:lineRule="auto"/>
              <w:rPr>
                <w:sz w:val="20"/>
                <w:szCs w:val="20"/>
                <w:lang w:val="uk-UA"/>
              </w:rPr>
            </w:pPr>
            <w:r w:rsidRPr="0056294E">
              <w:rPr>
                <w:sz w:val="20"/>
                <w:szCs w:val="20"/>
                <w:lang w:val="uk-UA"/>
              </w:rPr>
              <w:t xml:space="preserve"> 125</w:t>
            </w:r>
          </w:p>
          <w:p w:rsidR="004B7C4F" w:rsidRPr="0056294E" w:rsidRDefault="004B7C4F" w:rsidP="0056294E">
            <w:pPr>
              <w:spacing w:line="360" w:lineRule="auto"/>
              <w:rPr>
                <w:sz w:val="20"/>
                <w:szCs w:val="20"/>
                <w:lang w:val="uk-UA"/>
              </w:rPr>
            </w:pPr>
            <w:r w:rsidRPr="0056294E">
              <w:rPr>
                <w:sz w:val="20"/>
                <w:szCs w:val="20"/>
                <w:lang w:val="uk-UA"/>
              </w:rPr>
              <w:t xml:space="preserve"> 129</w:t>
            </w:r>
          </w:p>
          <w:p w:rsidR="004B7C4F" w:rsidRPr="0056294E" w:rsidRDefault="004B7C4F" w:rsidP="0056294E">
            <w:pPr>
              <w:spacing w:line="360" w:lineRule="auto"/>
              <w:rPr>
                <w:sz w:val="20"/>
                <w:szCs w:val="20"/>
                <w:lang w:val="uk-UA"/>
              </w:rPr>
            </w:pPr>
            <w:r w:rsidRPr="0056294E">
              <w:rPr>
                <w:sz w:val="20"/>
                <w:szCs w:val="20"/>
                <w:lang w:val="uk-UA"/>
              </w:rPr>
              <w:t>80</w:t>
            </w:r>
          </w:p>
        </w:tc>
        <w:tc>
          <w:tcPr>
            <w:tcW w:w="1440" w:type="dxa"/>
          </w:tcPr>
          <w:p w:rsidR="00B061FE" w:rsidRPr="0056294E" w:rsidRDefault="00B061FE"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r w:rsidRPr="0056294E">
              <w:rPr>
                <w:sz w:val="20"/>
                <w:szCs w:val="20"/>
                <w:lang w:val="uk-UA"/>
              </w:rPr>
              <w:t xml:space="preserve"> 175</w:t>
            </w:r>
          </w:p>
          <w:p w:rsidR="004B7C4F" w:rsidRPr="0056294E" w:rsidRDefault="004B7C4F" w:rsidP="0056294E">
            <w:pPr>
              <w:spacing w:line="360" w:lineRule="auto"/>
              <w:rPr>
                <w:sz w:val="20"/>
                <w:szCs w:val="20"/>
                <w:lang w:val="uk-UA"/>
              </w:rPr>
            </w:pPr>
          </w:p>
          <w:p w:rsidR="004B7C4F" w:rsidRPr="0056294E" w:rsidRDefault="004B7C4F" w:rsidP="0056294E">
            <w:pPr>
              <w:spacing w:line="360" w:lineRule="auto"/>
              <w:rPr>
                <w:sz w:val="20"/>
                <w:szCs w:val="20"/>
                <w:lang w:val="uk-UA"/>
              </w:rPr>
            </w:pPr>
            <w:r w:rsidRPr="0056294E">
              <w:rPr>
                <w:sz w:val="20"/>
                <w:szCs w:val="20"/>
                <w:lang w:val="uk-UA"/>
              </w:rPr>
              <w:t xml:space="preserve"> 258</w:t>
            </w:r>
          </w:p>
          <w:p w:rsidR="004B7C4F" w:rsidRPr="0056294E" w:rsidRDefault="004B7C4F" w:rsidP="0056294E">
            <w:pPr>
              <w:spacing w:line="360" w:lineRule="auto"/>
              <w:rPr>
                <w:sz w:val="20"/>
                <w:szCs w:val="20"/>
                <w:lang w:val="uk-UA"/>
              </w:rPr>
            </w:pPr>
            <w:r w:rsidRPr="0056294E">
              <w:rPr>
                <w:sz w:val="20"/>
                <w:szCs w:val="20"/>
                <w:lang w:val="uk-UA"/>
              </w:rPr>
              <w:t xml:space="preserve"> 131</w:t>
            </w:r>
          </w:p>
          <w:p w:rsidR="00047E36" w:rsidRPr="0056294E" w:rsidRDefault="00047E36" w:rsidP="0056294E">
            <w:pPr>
              <w:spacing w:line="360" w:lineRule="auto"/>
              <w:rPr>
                <w:sz w:val="20"/>
                <w:szCs w:val="20"/>
                <w:lang w:val="uk-UA"/>
              </w:rPr>
            </w:pPr>
            <w:r w:rsidRPr="0056294E">
              <w:rPr>
                <w:sz w:val="20"/>
                <w:szCs w:val="20"/>
                <w:lang w:val="uk-UA"/>
              </w:rPr>
              <w:t xml:space="preserve"> 110</w:t>
            </w:r>
          </w:p>
          <w:p w:rsidR="00047E36" w:rsidRPr="0056294E" w:rsidRDefault="00047E36" w:rsidP="0056294E">
            <w:pPr>
              <w:spacing w:line="360" w:lineRule="auto"/>
              <w:rPr>
                <w:sz w:val="20"/>
                <w:szCs w:val="20"/>
                <w:lang w:val="uk-UA"/>
              </w:rPr>
            </w:pPr>
            <w:r w:rsidRPr="0056294E">
              <w:rPr>
                <w:sz w:val="20"/>
                <w:szCs w:val="20"/>
                <w:lang w:val="uk-UA"/>
              </w:rPr>
              <w:t xml:space="preserve"> 115</w:t>
            </w:r>
          </w:p>
          <w:p w:rsidR="00047E36" w:rsidRPr="0056294E" w:rsidRDefault="00047E36" w:rsidP="0056294E">
            <w:pPr>
              <w:spacing w:line="360" w:lineRule="auto"/>
              <w:rPr>
                <w:sz w:val="20"/>
                <w:szCs w:val="20"/>
                <w:lang w:val="uk-UA"/>
              </w:rPr>
            </w:pPr>
            <w:r w:rsidRPr="0056294E">
              <w:rPr>
                <w:sz w:val="20"/>
                <w:szCs w:val="20"/>
                <w:lang w:val="uk-UA"/>
              </w:rPr>
              <w:t xml:space="preserve"> 107</w:t>
            </w:r>
          </w:p>
          <w:p w:rsidR="004B7C4F" w:rsidRPr="0056294E" w:rsidRDefault="004B7C4F" w:rsidP="0056294E">
            <w:pPr>
              <w:spacing w:line="360" w:lineRule="auto"/>
              <w:rPr>
                <w:sz w:val="20"/>
                <w:szCs w:val="20"/>
                <w:lang w:val="uk-UA"/>
              </w:rPr>
            </w:pPr>
          </w:p>
        </w:tc>
        <w:tc>
          <w:tcPr>
            <w:tcW w:w="1260" w:type="dxa"/>
          </w:tcPr>
          <w:p w:rsidR="00B061FE" w:rsidRPr="0056294E" w:rsidRDefault="00B061FE" w:rsidP="0088543F">
            <w:pPr>
              <w:spacing w:line="360" w:lineRule="auto"/>
              <w:ind w:firstLine="709"/>
              <w:jc w:val="both"/>
              <w:rPr>
                <w:sz w:val="20"/>
                <w:szCs w:val="20"/>
                <w:lang w:val="uk-UA"/>
              </w:rPr>
            </w:pPr>
          </w:p>
        </w:tc>
      </w:tr>
      <w:tr w:rsidR="00B061FE" w:rsidRPr="0056294E" w:rsidTr="00047E36">
        <w:trPr>
          <w:trHeight w:val="2729"/>
        </w:trPr>
        <w:tc>
          <w:tcPr>
            <w:tcW w:w="4320" w:type="dxa"/>
          </w:tcPr>
          <w:p w:rsidR="00B061FE" w:rsidRPr="0056294E" w:rsidRDefault="00047E36" w:rsidP="0056294E">
            <w:pPr>
              <w:spacing w:line="360" w:lineRule="auto"/>
              <w:rPr>
                <w:sz w:val="20"/>
                <w:szCs w:val="20"/>
                <w:lang w:val="uk-UA"/>
              </w:rPr>
            </w:pPr>
            <w:r w:rsidRPr="0056294E">
              <w:rPr>
                <w:sz w:val="20"/>
                <w:szCs w:val="20"/>
                <w:lang w:val="uk-UA"/>
              </w:rPr>
              <w:t>Поголів</w:t>
            </w:r>
            <w:r w:rsidRPr="00336994">
              <w:rPr>
                <w:sz w:val="20"/>
                <w:szCs w:val="20"/>
              </w:rPr>
              <w:t>’</w:t>
            </w:r>
            <w:r w:rsidRPr="0056294E">
              <w:rPr>
                <w:sz w:val="20"/>
                <w:szCs w:val="20"/>
                <w:lang w:val="uk-UA"/>
              </w:rPr>
              <w:t>я худоби</w:t>
            </w: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 xml:space="preserve"> Великої рогатої</w:t>
            </w:r>
          </w:p>
          <w:p w:rsidR="00047E36" w:rsidRPr="0056294E" w:rsidRDefault="00047E36" w:rsidP="0056294E">
            <w:pPr>
              <w:spacing w:line="360" w:lineRule="auto"/>
              <w:rPr>
                <w:sz w:val="20"/>
                <w:szCs w:val="20"/>
                <w:lang w:val="uk-UA"/>
              </w:rPr>
            </w:pPr>
            <w:r w:rsidRPr="0056294E">
              <w:rPr>
                <w:sz w:val="20"/>
                <w:szCs w:val="20"/>
                <w:lang w:val="uk-UA"/>
              </w:rPr>
              <w:t xml:space="preserve"> </w:t>
            </w:r>
          </w:p>
          <w:p w:rsidR="00047E36" w:rsidRPr="0056294E" w:rsidRDefault="00047E36" w:rsidP="0056294E">
            <w:pPr>
              <w:spacing w:line="360" w:lineRule="auto"/>
              <w:rPr>
                <w:sz w:val="20"/>
                <w:szCs w:val="20"/>
                <w:lang w:val="uk-UA"/>
              </w:rPr>
            </w:pPr>
            <w:r w:rsidRPr="0056294E">
              <w:rPr>
                <w:sz w:val="20"/>
                <w:szCs w:val="20"/>
                <w:lang w:val="uk-UA"/>
              </w:rPr>
              <w:t>В тому числі</w:t>
            </w:r>
          </w:p>
          <w:p w:rsidR="00047E36" w:rsidRPr="0056294E" w:rsidRDefault="00047E36" w:rsidP="0056294E">
            <w:pPr>
              <w:spacing w:line="360" w:lineRule="auto"/>
              <w:rPr>
                <w:sz w:val="20"/>
                <w:szCs w:val="20"/>
                <w:lang w:val="uk-UA"/>
              </w:rPr>
            </w:pPr>
            <w:r w:rsidRPr="0056294E">
              <w:rPr>
                <w:sz w:val="20"/>
                <w:szCs w:val="20"/>
                <w:lang w:val="uk-UA"/>
              </w:rPr>
              <w:t>Корови</w:t>
            </w:r>
          </w:p>
          <w:p w:rsidR="00047E36" w:rsidRPr="0056294E" w:rsidRDefault="00047E36" w:rsidP="0056294E">
            <w:pPr>
              <w:spacing w:line="360" w:lineRule="auto"/>
              <w:rPr>
                <w:sz w:val="20"/>
                <w:szCs w:val="20"/>
                <w:lang w:val="uk-UA"/>
              </w:rPr>
            </w:pPr>
            <w:r w:rsidRPr="0056294E">
              <w:rPr>
                <w:sz w:val="20"/>
                <w:szCs w:val="20"/>
                <w:lang w:val="uk-UA"/>
              </w:rPr>
              <w:t>Свині</w:t>
            </w:r>
          </w:p>
          <w:p w:rsidR="00047E36" w:rsidRPr="0056294E" w:rsidRDefault="00047E36" w:rsidP="0056294E">
            <w:pPr>
              <w:spacing w:line="360" w:lineRule="auto"/>
              <w:rPr>
                <w:sz w:val="20"/>
                <w:szCs w:val="20"/>
                <w:lang w:val="uk-UA"/>
              </w:rPr>
            </w:pPr>
            <w:r w:rsidRPr="0056294E">
              <w:rPr>
                <w:sz w:val="20"/>
                <w:szCs w:val="20"/>
                <w:lang w:val="uk-UA"/>
              </w:rPr>
              <w:t>Вівці та кози</w:t>
            </w:r>
          </w:p>
        </w:tc>
        <w:tc>
          <w:tcPr>
            <w:tcW w:w="1440" w:type="dxa"/>
          </w:tcPr>
          <w:p w:rsidR="00B061FE" w:rsidRPr="0056294E" w:rsidRDefault="00B061FE" w:rsidP="0056294E">
            <w:pPr>
              <w:spacing w:line="360" w:lineRule="auto"/>
              <w:rPr>
                <w:sz w:val="20"/>
                <w:szCs w:val="20"/>
                <w:lang w:val="uk-UA"/>
              </w:rPr>
            </w:pP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20,5</w:t>
            </w: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 xml:space="preserve"> 21,2</w:t>
            </w:r>
          </w:p>
          <w:p w:rsidR="00047E36" w:rsidRPr="0056294E" w:rsidRDefault="00047E36" w:rsidP="0056294E">
            <w:pPr>
              <w:spacing w:line="360" w:lineRule="auto"/>
              <w:rPr>
                <w:sz w:val="20"/>
                <w:szCs w:val="20"/>
                <w:lang w:val="uk-UA"/>
              </w:rPr>
            </w:pPr>
            <w:r w:rsidRPr="0056294E">
              <w:rPr>
                <w:sz w:val="20"/>
                <w:szCs w:val="20"/>
                <w:lang w:val="uk-UA"/>
              </w:rPr>
              <w:t xml:space="preserve"> 25,5</w:t>
            </w:r>
          </w:p>
          <w:p w:rsidR="00047E36" w:rsidRPr="0056294E" w:rsidRDefault="00112DEC" w:rsidP="0056294E">
            <w:pPr>
              <w:spacing w:line="360" w:lineRule="auto"/>
              <w:rPr>
                <w:sz w:val="20"/>
                <w:szCs w:val="20"/>
                <w:lang w:val="uk-UA"/>
              </w:rPr>
            </w:pPr>
            <w:r>
              <w:rPr>
                <w:sz w:val="20"/>
                <w:szCs w:val="20"/>
                <w:lang w:val="uk-UA"/>
              </w:rPr>
              <w:t xml:space="preserve"> </w:t>
            </w:r>
            <w:r w:rsidR="00047E36" w:rsidRPr="0056294E">
              <w:rPr>
                <w:sz w:val="20"/>
                <w:szCs w:val="20"/>
                <w:lang w:val="uk-UA"/>
              </w:rPr>
              <w:t>6,2</w:t>
            </w:r>
          </w:p>
        </w:tc>
        <w:tc>
          <w:tcPr>
            <w:tcW w:w="1440" w:type="dxa"/>
          </w:tcPr>
          <w:p w:rsidR="00B061FE" w:rsidRPr="0056294E" w:rsidRDefault="00B061FE" w:rsidP="0056294E">
            <w:pPr>
              <w:spacing w:line="360" w:lineRule="auto"/>
              <w:rPr>
                <w:sz w:val="20"/>
                <w:szCs w:val="20"/>
                <w:lang w:val="uk-UA"/>
              </w:rPr>
            </w:pP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 xml:space="preserve"> 22,2</w:t>
            </w: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 xml:space="preserve"> 21,4</w:t>
            </w:r>
          </w:p>
          <w:p w:rsidR="00047E36" w:rsidRPr="0056294E" w:rsidRDefault="00047E36" w:rsidP="0056294E">
            <w:pPr>
              <w:spacing w:line="360" w:lineRule="auto"/>
              <w:rPr>
                <w:sz w:val="20"/>
                <w:szCs w:val="20"/>
                <w:lang w:val="uk-UA"/>
              </w:rPr>
            </w:pPr>
            <w:r w:rsidRPr="0056294E">
              <w:rPr>
                <w:sz w:val="20"/>
                <w:szCs w:val="20"/>
                <w:lang w:val="uk-UA"/>
              </w:rPr>
              <w:t xml:space="preserve"> 27,6</w:t>
            </w:r>
          </w:p>
          <w:p w:rsidR="00047E36" w:rsidRPr="0056294E" w:rsidRDefault="00112DEC" w:rsidP="0056294E">
            <w:pPr>
              <w:spacing w:line="360" w:lineRule="auto"/>
              <w:rPr>
                <w:sz w:val="20"/>
                <w:szCs w:val="20"/>
                <w:lang w:val="uk-UA"/>
              </w:rPr>
            </w:pPr>
            <w:r>
              <w:rPr>
                <w:sz w:val="20"/>
                <w:szCs w:val="20"/>
                <w:lang w:val="uk-UA"/>
              </w:rPr>
              <w:t xml:space="preserve"> </w:t>
            </w:r>
            <w:r w:rsidR="00047E36" w:rsidRPr="0056294E">
              <w:rPr>
                <w:sz w:val="20"/>
                <w:szCs w:val="20"/>
                <w:lang w:val="uk-UA"/>
              </w:rPr>
              <w:t>6,1</w:t>
            </w:r>
          </w:p>
        </w:tc>
        <w:tc>
          <w:tcPr>
            <w:tcW w:w="1440" w:type="dxa"/>
          </w:tcPr>
          <w:p w:rsidR="00B061FE" w:rsidRPr="0056294E" w:rsidRDefault="00B061FE" w:rsidP="0056294E">
            <w:pPr>
              <w:spacing w:line="360" w:lineRule="auto"/>
              <w:rPr>
                <w:sz w:val="20"/>
                <w:szCs w:val="20"/>
                <w:lang w:val="uk-UA"/>
              </w:rPr>
            </w:pP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 xml:space="preserve"> 21,3</w:t>
            </w: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p>
          <w:p w:rsidR="00047E36" w:rsidRPr="0056294E" w:rsidRDefault="00047E36" w:rsidP="0056294E">
            <w:pPr>
              <w:spacing w:line="360" w:lineRule="auto"/>
              <w:rPr>
                <w:sz w:val="20"/>
                <w:szCs w:val="20"/>
                <w:lang w:val="uk-UA"/>
              </w:rPr>
            </w:pPr>
            <w:r w:rsidRPr="0056294E">
              <w:rPr>
                <w:sz w:val="20"/>
                <w:szCs w:val="20"/>
                <w:lang w:val="uk-UA"/>
              </w:rPr>
              <w:t xml:space="preserve"> 20,4</w:t>
            </w:r>
          </w:p>
          <w:p w:rsidR="00047E36" w:rsidRPr="0056294E" w:rsidRDefault="00047E36" w:rsidP="0056294E">
            <w:pPr>
              <w:spacing w:line="360" w:lineRule="auto"/>
              <w:rPr>
                <w:sz w:val="20"/>
                <w:szCs w:val="20"/>
                <w:lang w:val="uk-UA"/>
              </w:rPr>
            </w:pPr>
            <w:r w:rsidRPr="0056294E">
              <w:rPr>
                <w:sz w:val="20"/>
                <w:szCs w:val="20"/>
                <w:lang w:val="uk-UA"/>
              </w:rPr>
              <w:t xml:space="preserve"> 25,2</w:t>
            </w:r>
          </w:p>
          <w:p w:rsidR="00047E36" w:rsidRPr="0056294E" w:rsidRDefault="00047E36" w:rsidP="0056294E">
            <w:pPr>
              <w:tabs>
                <w:tab w:val="left" w:pos="1100"/>
              </w:tabs>
              <w:spacing w:line="360" w:lineRule="auto"/>
              <w:rPr>
                <w:sz w:val="20"/>
                <w:szCs w:val="20"/>
                <w:lang w:val="uk-UA"/>
              </w:rPr>
            </w:pPr>
            <w:r w:rsidRPr="0056294E">
              <w:rPr>
                <w:sz w:val="20"/>
                <w:szCs w:val="20"/>
                <w:lang w:val="uk-UA"/>
              </w:rPr>
              <w:t>6,2</w:t>
            </w:r>
          </w:p>
          <w:p w:rsidR="00047E36" w:rsidRPr="0056294E" w:rsidRDefault="00047E36" w:rsidP="0056294E">
            <w:pPr>
              <w:spacing w:line="360" w:lineRule="auto"/>
              <w:rPr>
                <w:sz w:val="20"/>
                <w:szCs w:val="20"/>
                <w:lang w:val="uk-UA"/>
              </w:rPr>
            </w:pPr>
          </w:p>
        </w:tc>
        <w:tc>
          <w:tcPr>
            <w:tcW w:w="1260" w:type="dxa"/>
          </w:tcPr>
          <w:p w:rsidR="00B061FE" w:rsidRPr="0056294E" w:rsidRDefault="00B061FE" w:rsidP="0088543F">
            <w:pPr>
              <w:spacing w:line="360" w:lineRule="auto"/>
              <w:ind w:firstLine="709"/>
              <w:jc w:val="both"/>
              <w:rPr>
                <w:sz w:val="20"/>
                <w:szCs w:val="20"/>
                <w:lang w:val="uk-UA"/>
              </w:rPr>
            </w:pPr>
          </w:p>
        </w:tc>
      </w:tr>
    </w:tbl>
    <w:p w:rsidR="00E43A69" w:rsidRPr="0056294E" w:rsidRDefault="00047E36" w:rsidP="0088543F">
      <w:pPr>
        <w:spacing w:line="360" w:lineRule="auto"/>
        <w:ind w:firstLine="709"/>
        <w:jc w:val="both"/>
        <w:rPr>
          <w:sz w:val="28"/>
          <w:szCs w:val="28"/>
          <w:lang w:val="uk-UA"/>
        </w:rPr>
      </w:pPr>
      <w:r w:rsidRPr="0056294E">
        <w:rPr>
          <w:sz w:val="28"/>
          <w:szCs w:val="28"/>
          <w:lang w:val="uk-UA"/>
        </w:rPr>
        <w:t xml:space="preserve"> </w:t>
      </w:r>
    </w:p>
    <w:p w:rsidR="00047E36" w:rsidRPr="0056294E" w:rsidRDefault="00047E36" w:rsidP="0088543F">
      <w:pPr>
        <w:spacing w:line="360" w:lineRule="auto"/>
        <w:ind w:firstLine="709"/>
        <w:jc w:val="both"/>
        <w:rPr>
          <w:sz w:val="28"/>
          <w:szCs w:val="28"/>
          <w:lang w:val="uk-UA"/>
        </w:rPr>
      </w:pPr>
      <w:r w:rsidRPr="0056294E">
        <w:rPr>
          <w:sz w:val="28"/>
          <w:szCs w:val="28"/>
          <w:lang w:val="uk-UA"/>
        </w:rPr>
        <w:t xml:space="preserve">За галузевою структурою господарство України спеціалізується на природо-, фондо-, енерго-, матеріало- і трудомістких галузях промисловості. Воно було </w:t>
      </w:r>
      <w:r w:rsidR="00C87E66" w:rsidRPr="0056294E">
        <w:rPr>
          <w:sz w:val="28"/>
          <w:szCs w:val="28"/>
          <w:lang w:val="uk-UA"/>
        </w:rPr>
        <w:t>розбалансованим, а всі його галузі економічно і технологічно не були пов</w:t>
      </w:r>
      <w:r w:rsidR="00C87E66" w:rsidRPr="0056294E">
        <w:rPr>
          <w:sz w:val="28"/>
          <w:szCs w:val="28"/>
        </w:rPr>
        <w:t>’</w:t>
      </w:r>
      <w:r w:rsidR="00C87E66" w:rsidRPr="0056294E">
        <w:rPr>
          <w:sz w:val="28"/>
          <w:szCs w:val="28"/>
          <w:lang w:val="uk-UA"/>
        </w:rPr>
        <w:t>язані між собою. Економіка України створювалась і функціонувала як невід</w:t>
      </w:r>
      <w:r w:rsidR="00C87E66" w:rsidRPr="0056294E">
        <w:rPr>
          <w:sz w:val="28"/>
          <w:szCs w:val="28"/>
        </w:rPr>
        <w:t>’</w:t>
      </w:r>
      <w:r w:rsidR="00C87E66" w:rsidRPr="0056294E">
        <w:rPr>
          <w:sz w:val="28"/>
          <w:szCs w:val="28"/>
          <w:lang w:val="uk-UA"/>
        </w:rPr>
        <w:t>ємна складова народногосподарського комплексу колишнього СРСР, в інтересах усіх його союзних республік на основі єдиного плану. Частина підприємств працювала, використовуючи привізні</w:t>
      </w:r>
      <w:r w:rsidR="00112DEC">
        <w:rPr>
          <w:sz w:val="28"/>
          <w:szCs w:val="28"/>
          <w:lang w:val="uk-UA"/>
        </w:rPr>
        <w:t xml:space="preserve"> </w:t>
      </w:r>
      <w:r w:rsidR="00C87E66" w:rsidRPr="0056294E">
        <w:rPr>
          <w:sz w:val="28"/>
          <w:szCs w:val="28"/>
          <w:lang w:val="uk-UA"/>
        </w:rPr>
        <w:t>паливно-енергетичні ресурси, сировину, матеріали, комплектуючі, деталі. Так, Тернопільмький бавовняний комбінат переробляв бавовну, яка надходила з Киргизії та Узбекистану. За оцінками економістів, 70-80% загальної кількості промислових виробництв не мали на території України замкнених технологічних циклів. Вони не могли існувати без виробничої кооперації з великою кількістю підприємств колишнього СРСР, які до того ж були основними споживачами виробленої продукції. Понад 70% усіх сільськогосподарських машин, створених свого часу спеціалізованими</w:t>
      </w:r>
      <w:r w:rsidR="004257FF" w:rsidRPr="0056294E">
        <w:rPr>
          <w:sz w:val="28"/>
          <w:szCs w:val="28"/>
          <w:lang w:val="uk-UA"/>
        </w:rPr>
        <w:t xml:space="preserve"> проектними організаціями Запоріжжя, випускалися в Росії, Белорусії, Казахстані та республіках Прибалтики. Привізними товарами забезпечувався і споживчий ринок України.</w:t>
      </w:r>
    </w:p>
    <w:p w:rsidR="004257FF" w:rsidRPr="0056294E" w:rsidRDefault="004257FF" w:rsidP="0088543F">
      <w:pPr>
        <w:spacing w:line="360" w:lineRule="auto"/>
        <w:ind w:firstLine="709"/>
        <w:jc w:val="both"/>
        <w:rPr>
          <w:sz w:val="28"/>
          <w:szCs w:val="28"/>
          <w:lang w:val="uk-UA"/>
        </w:rPr>
      </w:pPr>
      <w:r w:rsidRPr="0056294E">
        <w:rPr>
          <w:sz w:val="28"/>
          <w:szCs w:val="28"/>
          <w:lang w:val="uk-UA"/>
        </w:rPr>
        <w:t xml:space="preserve"> В Україні не розвивалися такі енергоємні галузі промисловості, як електронна, електротехнічна, комп</w:t>
      </w:r>
      <w:r w:rsidRPr="00336994">
        <w:rPr>
          <w:sz w:val="28"/>
          <w:szCs w:val="28"/>
          <w:lang w:val="uk-UA"/>
        </w:rPr>
        <w:t>’</w:t>
      </w:r>
      <w:r w:rsidRPr="0056294E">
        <w:rPr>
          <w:sz w:val="28"/>
          <w:szCs w:val="28"/>
          <w:lang w:val="uk-UA"/>
        </w:rPr>
        <w:t>ютерна, точне машинобудування. Сировинні ресурси працювали на загальносоюзні потреби, що призвело до їхнього виснаження.</w:t>
      </w:r>
    </w:p>
    <w:p w:rsidR="004257FF" w:rsidRPr="0056294E" w:rsidRDefault="004257FF" w:rsidP="0088543F">
      <w:pPr>
        <w:spacing w:line="360" w:lineRule="auto"/>
        <w:ind w:firstLine="709"/>
        <w:jc w:val="both"/>
        <w:rPr>
          <w:sz w:val="28"/>
          <w:szCs w:val="28"/>
          <w:lang w:val="uk-UA"/>
        </w:rPr>
      </w:pPr>
      <w:r w:rsidRPr="0056294E">
        <w:rPr>
          <w:sz w:val="28"/>
          <w:szCs w:val="28"/>
          <w:lang w:val="uk-UA"/>
        </w:rPr>
        <w:t xml:space="preserve"> Територіальна структура виробничих комплексів (Донбас, Придніпров’я, Прикарпаття, Поділля, Полісся) не забезпечувала їхньо інтегрованості до загальнореспубліканського поділу праці, спеціалізацію на певних видах продукції, ефективне використання наявного виробничого потенціалу.</w:t>
      </w:r>
    </w:p>
    <w:p w:rsidR="004257FF" w:rsidRPr="0056294E" w:rsidRDefault="004257FF" w:rsidP="0088543F">
      <w:pPr>
        <w:spacing w:line="360" w:lineRule="auto"/>
        <w:ind w:firstLine="709"/>
        <w:jc w:val="both"/>
        <w:rPr>
          <w:sz w:val="28"/>
          <w:szCs w:val="28"/>
          <w:lang w:val="uk-UA"/>
        </w:rPr>
      </w:pPr>
      <w:r w:rsidRPr="0056294E">
        <w:rPr>
          <w:sz w:val="28"/>
          <w:szCs w:val="28"/>
          <w:lang w:val="uk-UA"/>
        </w:rPr>
        <w:t xml:space="preserve"> Маючи розвинені промисловість, сільське господарство, транспорт, Україна не могла задовольнити свої виробничі потреби. Функціональна структура господарства не забезпечувала безперервного зростання життєвого рівня населення, екологічну чистоту, раціональне використання ресурсів, стабільне економічне зростання, високу ефективність виробництва. Структура українського господарства не створила можливостей для його інтегрування до світових економічних структур, а рівень життя населення значно відставав він стандартів розвинених країн.</w:t>
      </w:r>
    </w:p>
    <w:p w:rsidR="004257FF" w:rsidRPr="0056294E" w:rsidRDefault="004257FF" w:rsidP="0088543F">
      <w:pPr>
        <w:spacing w:line="360" w:lineRule="auto"/>
        <w:ind w:firstLine="709"/>
        <w:jc w:val="both"/>
        <w:rPr>
          <w:sz w:val="28"/>
          <w:szCs w:val="28"/>
          <w:lang w:val="uk-UA"/>
        </w:rPr>
      </w:pPr>
      <w:r w:rsidRPr="0056294E">
        <w:rPr>
          <w:sz w:val="28"/>
          <w:szCs w:val="28"/>
          <w:lang w:val="uk-UA"/>
        </w:rPr>
        <w:t xml:space="preserve"> Розвиваючись однобоко, господарство україни було зорієнтоване на виробництво засобів виробництва. У 1987 році </w:t>
      </w:r>
      <w:r w:rsidR="008E33B7" w:rsidRPr="0056294E">
        <w:rPr>
          <w:sz w:val="28"/>
          <w:szCs w:val="28"/>
          <w:lang w:val="uk-UA"/>
        </w:rPr>
        <w:t>їхня частка становила 72,2% і збільшиася порівняно з 1940р.на 10%. Негативні зміни відбувалися також у структурі предметів споживання. Так, протягом 1970-1987 рр.виробництво продукції харчової та борошномельно-круп’яної промисловості зменшилося в цій структурі з 52,4 до 46,3%, тоді як виробництво продукції галузей важкої промисловості зросло з 22,4 до 29,5%.</w:t>
      </w:r>
      <w:r w:rsidR="001739E0" w:rsidRPr="0056294E">
        <w:rPr>
          <w:sz w:val="28"/>
          <w:szCs w:val="28"/>
          <w:lang w:val="uk-UA"/>
        </w:rPr>
        <w:t>[1], [2]</w:t>
      </w:r>
    </w:p>
    <w:p w:rsidR="0056294E" w:rsidRPr="0056294E" w:rsidRDefault="0056294E" w:rsidP="0088543F">
      <w:pPr>
        <w:tabs>
          <w:tab w:val="left" w:pos="5040"/>
        </w:tabs>
        <w:spacing w:line="360" w:lineRule="auto"/>
        <w:ind w:firstLine="709"/>
        <w:jc w:val="both"/>
        <w:rPr>
          <w:sz w:val="28"/>
          <w:szCs w:val="28"/>
          <w:lang w:val="uk-UA"/>
        </w:rPr>
      </w:pPr>
    </w:p>
    <w:p w:rsidR="00C84168" w:rsidRPr="0056294E" w:rsidRDefault="00C84168" w:rsidP="0056294E">
      <w:pPr>
        <w:rPr>
          <w:sz w:val="28"/>
          <w:szCs w:val="28"/>
          <w:lang w:val="uk-UA"/>
        </w:rPr>
      </w:pPr>
      <w:r w:rsidRPr="0056294E">
        <w:rPr>
          <w:sz w:val="32"/>
          <w:szCs w:val="32"/>
          <w:lang w:val="uk-UA"/>
        </w:rPr>
        <w:t>2.2.</w:t>
      </w:r>
      <w:r w:rsidR="008E33B7" w:rsidRPr="0056294E">
        <w:rPr>
          <w:sz w:val="28"/>
          <w:szCs w:val="28"/>
          <w:lang w:val="uk-UA"/>
        </w:rPr>
        <w:t xml:space="preserve"> </w:t>
      </w:r>
      <w:r w:rsidRPr="0056294E">
        <w:rPr>
          <w:sz w:val="32"/>
          <w:szCs w:val="32"/>
          <w:lang w:val="uk-UA"/>
        </w:rPr>
        <w:t>Участь України в зовнішньоекономічних відносинах</w:t>
      </w:r>
      <w:r w:rsidRPr="0056294E">
        <w:rPr>
          <w:sz w:val="28"/>
          <w:szCs w:val="28"/>
          <w:lang w:val="uk-UA"/>
        </w:rPr>
        <w:t>.</w:t>
      </w:r>
      <w:r w:rsidR="00112DEC">
        <w:rPr>
          <w:sz w:val="28"/>
          <w:szCs w:val="28"/>
          <w:lang w:val="uk-UA"/>
        </w:rPr>
        <w:t xml:space="preserve"> </w:t>
      </w:r>
    </w:p>
    <w:p w:rsidR="00C84168" w:rsidRPr="0056294E" w:rsidRDefault="00C84168" w:rsidP="0088543F">
      <w:pPr>
        <w:spacing w:line="360" w:lineRule="auto"/>
        <w:ind w:firstLine="709"/>
        <w:jc w:val="both"/>
        <w:rPr>
          <w:sz w:val="28"/>
          <w:szCs w:val="28"/>
          <w:lang w:val="uk-UA"/>
        </w:rPr>
      </w:pPr>
    </w:p>
    <w:p w:rsidR="008E33B7" w:rsidRPr="0056294E" w:rsidRDefault="00C84168" w:rsidP="0088543F">
      <w:pPr>
        <w:spacing w:line="360" w:lineRule="auto"/>
        <w:ind w:firstLine="709"/>
        <w:jc w:val="both"/>
        <w:rPr>
          <w:sz w:val="28"/>
          <w:szCs w:val="28"/>
          <w:lang w:val="uk-UA"/>
        </w:rPr>
      </w:pPr>
      <w:r w:rsidRPr="0056294E">
        <w:rPr>
          <w:sz w:val="28"/>
          <w:szCs w:val="28"/>
          <w:lang w:val="uk-UA"/>
        </w:rPr>
        <w:t xml:space="preserve"> </w:t>
      </w:r>
      <w:r w:rsidR="008E33B7" w:rsidRPr="0056294E">
        <w:rPr>
          <w:sz w:val="28"/>
          <w:szCs w:val="28"/>
          <w:lang w:val="uk-UA"/>
        </w:rPr>
        <w:t>Роблячи вагомий внесок в економіку колишнього СРСР, Україна брала участь у зовнішньоекономічних відносинах. В останні роки існування СРСР її частка становила 20% загальносоюзних експортних поставок, які йшли в 123 країни світу. Суб’єктами міжнародних господарських зв’язків були понад 1400 українських підприємств. Частка експорту України у колишньому загальносоюзному щодо окремих видів продукції була такою, %:</w:t>
      </w:r>
    </w:p>
    <w:p w:rsidR="000A74CD" w:rsidRPr="0056294E" w:rsidRDefault="008E33B7" w:rsidP="0088543F">
      <w:pPr>
        <w:spacing w:line="360" w:lineRule="auto"/>
        <w:ind w:firstLine="709"/>
        <w:jc w:val="both"/>
        <w:rPr>
          <w:sz w:val="28"/>
          <w:szCs w:val="28"/>
          <w:lang w:val="uk-UA"/>
        </w:rPr>
      </w:pPr>
      <w:r w:rsidRPr="0056294E">
        <w:rPr>
          <w:sz w:val="28"/>
          <w:szCs w:val="28"/>
          <w:lang w:val="uk-UA"/>
        </w:rPr>
        <w:t>Екскаватори – 62, сільськогосподарські машини – 74, скло – 100, цемент – 75, залізна руда – 98, марганцева руда – 100, чавун – 75, листовий прокат – 56, сортовий прокат – 60, труби – 75, металургійне обладнання – 43, ковальсько-пресове обладнання – 74, велосипеди – 40, телевізори – 25.</w:t>
      </w:r>
    </w:p>
    <w:p w:rsidR="008E33B7" w:rsidRPr="0056294E" w:rsidRDefault="000A74CD" w:rsidP="0088543F">
      <w:pPr>
        <w:spacing w:line="360" w:lineRule="auto"/>
        <w:ind w:firstLine="709"/>
        <w:jc w:val="both"/>
        <w:rPr>
          <w:sz w:val="28"/>
          <w:szCs w:val="28"/>
          <w:lang w:val="uk-UA"/>
        </w:rPr>
      </w:pPr>
      <w:r w:rsidRPr="0056294E">
        <w:rPr>
          <w:sz w:val="28"/>
          <w:szCs w:val="28"/>
          <w:lang w:val="uk-UA"/>
        </w:rPr>
        <w:t xml:space="preserve"> Найтісніші економічні зв’язки Україна підтримувала з країнами Східної Європи, зокрема з Угорщиною і Польщею. У структурі вивозу в ці країни переважала продукція галузей важкої індустрії, електроенергія, природний газ, кокс, руда, сірка, чорні метали, устаткування для гірничодобувної та металургійної </w:t>
      </w:r>
      <w:r w:rsidR="00C32F67" w:rsidRPr="0056294E">
        <w:rPr>
          <w:sz w:val="28"/>
          <w:szCs w:val="28"/>
          <w:lang w:val="uk-UA"/>
        </w:rPr>
        <w:t>промисловості</w:t>
      </w:r>
      <w:r w:rsidRPr="0056294E">
        <w:rPr>
          <w:sz w:val="28"/>
          <w:szCs w:val="28"/>
          <w:lang w:val="uk-UA"/>
        </w:rPr>
        <w:t>, екскаватори, бульдозери, телевізори, трансформатори,</w:t>
      </w:r>
      <w:r w:rsidR="008E33B7" w:rsidRPr="0056294E">
        <w:rPr>
          <w:sz w:val="28"/>
          <w:szCs w:val="28"/>
          <w:lang w:val="uk-UA"/>
        </w:rPr>
        <w:t xml:space="preserve"> </w:t>
      </w:r>
      <w:r w:rsidRPr="0056294E">
        <w:rPr>
          <w:sz w:val="28"/>
          <w:szCs w:val="28"/>
          <w:lang w:val="uk-UA"/>
        </w:rPr>
        <w:t>сільськогосподарські машини.</w:t>
      </w:r>
    </w:p>
    <w:p w:rsidR="006F17B6" w:rsidRPr="0056294E" w:rsidRDefault="000A74CD" w:rsidP="0088543F">
      <w:pPr>
        <w:spacing w:line="360" w:lineRule="auto"/>
        <w:ind w:firstLine="709"/>
        <w:jc w:val="both"/>
        <w:rPr>
          <w:sz w:val="28"/>
          <w:szCs w:val="28"/>
          <w:lang w:val="uk-UA"/>
        </w:rPr>
      </w:pPr>
      <w:r w:rsidRPr="0056294E">
        <w:rPr>
          <w:sz w:val="28"/>
          <w:szCs w:val="28"/>
          <w:lang w:val="uk-UA"/>
        </w:rPr>
        <w:t xml:space="preserve"> З загальносоюзної «кочегарки» Україна була перетворена на «кочегарку» РЕВ. У 1988 р. вона </w:t>
      </w:r>
      <w:r w:rsidR="006F17B6" w:rsidRPr="0056294E">
        <w:rPr>
          <w:sz w:val="28"/>
          <w:szCs w:val="28"/>
          <w:lang w:val="uk-UA"/>
        </w:rPr>
        <w:t xml:space="preserve">поставила країнам РЕВ </w:t>
      </w:r>
    </w:p>
    <w:p w:rsidR="000A74CD" w:rsidRPr="0056294E" w:rsidRDefault="006F17B6" w:rsidP="0088543F">
      <w:pPr>
        <w:spacing w:line="360" w:lineRule="auto"/>
        <w:ind w:firstLine="709"/>
        <w:jc w:val="both"/>
        <w:rPr>
          <w:sz w:val="28"/>
          <w:szCs w:val="28"/>
        </w:rPr>
      </w:pPr>
      <w:r w:rsidRPr="0056294E">
        <w:rPr>
          <w:sz w:val="28"/>
          <w:szCs w:val="28"/>
          <w:lang w:val="uk-UA"/>
        </w:rPr>
        <w:t>43,7 млрд кВТ*год електроенергії, тобто 15%, а на споживання своєму населенню – всього 8%.</w:t>
      </w:r>
      <w:r w:rsidR="00A337B1" w:rsidRPr="0056294E">
        <w:rPr>
          <w:sz w:val="28"/>
          <w:szCs w:val="28"/>
        </w:rPr>
        <w:t>[4]</w:t>
      </w:r>
    </w:p>
    <w:p w:rsidR="006F17B6" w:rsidRPr="0056294E" w:rsidRDefault="006F17B6" w:rsidP="0088543F">
      <w:pPr>
        <w:spacing w:line="360" w:lineRule="auto"/>
        <w:ind w:firstLine="709"/>
        <w:jc w:val="both"/>
        <w:rPr>
          <w:sz w:val="28"/>
          <w:szCs w:val="28"/>
          <w:lang w:val="uk-UA"/>
        </w:rPr>
      </w:pPr>
      <w:r w:rsidRPr="0056294E">
        <w:rPr>
          <w:sz w:val="28"/>
          <w:szCs w:val="28"/>
          <w:lang w:val="uk-UA"/>
        </w:rPr>
        <w:t xml:space="preserve"> З країн Східної Європи Україна імпортувала машини і устаткування, верстати, </w:t>
      </w:r>
      <w:r w:rsidR="00F07EA6" w:rsidRPr="0056294E">
        <w:rPr>
          <w:sz w:val="28"/>
          <w:szCs w:val="28"/>
          <w:lang w:val="uk-UA"/>
        </w:rPr>
        <w:t>комплектне промислове устаткування для хімічної, меблевої та харчової промисловості, рухомий залізничний склад, судна, автомобілі, побутові електроприлади, медикаменти тощо.</w:t>
      </w:r>
    </w:p>
    <w:p w:rsidR="0078538C" w:rsidRPr="0056294E" w:rsidRDefault="00F07EA6" w:rsidP="0088543F">
      <w:pPr>
        <w:spacing w:line="360" w:lineRule="auto"/>
        <w:ind w:firstLine="709"/>
        <w:jc w:val="both"/>
        <w:rPr>
          <w:sz w:val="28"/>
          <w:szCs w:val="28"/>
          <w:lang w:val="uk-UA"/>
        </w:rPr>
      </w:pPr>
      <w:r w:rsidRPr="0056294E">
        <w:rPr>
          <w:sz w:val="28"/>
          <w:szCs w:val="28"/>
          <w:lang w:val="uk-UA"/>
        </w:rPr>
        <w:t xml:space="preserve">Україна брала участь в економічному співробітництві з економічно розвиненими країнами. Більше 20 країн (Австрія, Нідерланди, Італія, Норвегія, Франція, Фінляндія, Німеччина, Швейцарія, </w:t>
      </w:r>
      <w:r w:rsidR="00C32F67" w:rsidRPr="0056294E">
        <w:rPr>
          <w:sz w:val="28"/>
          <w:szCs w:val="28"/>
          <w:lang w:val="uk-UA"/>
        </w:rPr>
        <w:t>Швеція</w:t>
      </w:r>
      <w:r w:rsidRPr="0056294E">
        <w:rPr>
          <w:sz w:val="28"/>
          <w:szCs w:val="28"/>
          <w:lang w:val="uk-UA"/>
        </w:rPr>
        <w:t>, США, Канада, Великобританія, Японія) одержували з України промислову продукцію і промислову сировину: залізну і марганцеву руду, кокс, прокат чорних металів, графіт, скло, металургійне та гірничо</w:t>
      </w:r>
      <w:r w:rsidR="00C32F67">
        <w:rPr>
          <w:sz w:val="28"/>
          <w:szCs w:val="28"/>
          <w:lang w:val="uk-UA"/>
        </w:rPr>
        <w:t>-</w:t>
      </w:r>
      <w:r w:rsidRPr="0056294E">
        <w:rPr>
          <w:sz w:val="28"/>
          <w:szCs w:val="28"/>
          <w:lang w:val="uk-UA"/>
        </w:rPr>
        <w:t>шахтарне устаткування, штучні алмази, алмазний</w:t>
      </w:r>
      <w:r w:rsidR="0078538C" w:rsidRPr="0056294E">
        <w:rPr>
          <w:sz w:val="28"/>
          <w:szCs w:val="28"/>
          <w:lang w:val="uk-UA"/>
        </w:rPr>
        <w:t xml:space="preserve"> інструмент, а також цукор, олію, льоноволокно тощо. Зокрема, у Великобританію з України надходили прокат чорних металів, чавун, феросплави, металообробні верстати, бензол, цукор, льоноволокно,хміль. В Україну Великобританія поставляла різні машини, промислове устаткування, хімічні продукти, вовняні тканини тощо. У ФРН Україна експортувала феросплави,чорні метали, </w:t>
      </w:r>
      <w:r w:rsidR="00C32F67" w:rsidRPr="0056294E">
        <w:rPr>
          <w:sz w:val="28"/>
          <w:szCs w:val="28"/>
          <w:lang w:val="uk-UA"/>
        </w:rPr>
        <w:t>автонавантажувачі</w:t>
      </w:r>
      <w:r w:rsidR="0078538C" w:rsidRPr="0056294E">
        <w:rPr>
          <w:sz w:val="28"/>
          <w:szCs w:val="28"/>
          <w:lang w:val="uk-UA"/>
        </w:rPr>
        <w:t>, віконне скло, олію тощо. З ФРН імпортувалися різні машини і промислове устаткування, прокат чорних металів, хімічна продукція. Українські машинобудівники виготовляли для США унікальний трансформатор на 560 тис.кВт, для Фінляндії – комплект устаткування для атомної електростанції.</w:t>
      </w:r>
    </w:p>
    <w:p w:rsidR="0078538C" w:rsidRPr="0056294E" w:rsidRDefault="0078538C" w:rsidP="0088543F">
      <w:pPr>
        <w:spacing w:line="360" w:lineRule="auto"/>
        <w:ind w:firstLine="709"/>
        <w:jc w:val="both"/>
        <w:rPr>
          <w:sz w:val="28"/>
          <w:szCs w:val="28"/>
          <w:lang w:val="uk-UA"/>
        </w:rPr>
      </w:pPr>
      <w:r w:rsidRPr="0056294E">
        <w:rPr>
          <w:sz w:val="28"/>
          <w:szCs w:val="28"/>
          <w:lang w:val="uk-UA"/>
        </w:rPr>
        <w:t xml:space="preserve"> Україна вивозила свої товари більш як у 50 країн світу, що розвиваються. У структурі експорту головне місце посідали машини і промислове устаткування. Машини, устаткування, прилади для африканських, азіатських і латиноамериканських країн виготовлялися з урахуванням їхньої роботи в умовах тропічного клімату.</w:t>
      </w:r>
    </w:p>
    <w:p w:rsidR="0057267E" w:rsidRPr="0056294E" w:rsidRDefault="0078538C" w:rsidP="0088543F">
      <w:pPr>
        <w:spacing w:line="360" w:lineRule="auto"/>
        <w:ind w:firstLine="709"/>
        <w:jc w:val="both"/>
        <w:rPr>
          <w:sz w:val="28"/>
          <w:szCs w:val="28"/>
          <w:lang w:val="uk-UA"/>
        </w:rPr>
      </w:pPr>
      <w:r w:rsidRPr="0056294E">
        <w:rPr>
          <w:sz w:val="28"/>
          <w:szCs w:val="28"/>
          <w:lang w:val="uk-UA"/>
        </w:rPr>
        <w:t xml:space="preserve"> Експортна продукція України за цінами світового ринку оцінювалась у 30 млрд крб. Проте зазначені прибутки осідали далеко за її межами. Така форма економічних відносин – звичайнісінький </w:t>
      </w:r>
      <w:r w:rsidR="0057267E" w:rsidRPr="0056294E">
        <w:rPr>
          <w:sz w:val="28"/>
          <w:szCs w:val="28"/>
          <w:lang w:val="uk-UA"/>
        </w:rPr>
        <w:t>колоніальний грабунок України з боку центру. Про це свідчила структура експортних поставок. У 1989р., наприклад, на сировину, матеріали і товари народного споживання припадало 72, на машини і устаткування – 22% експорту продукції.</w:t>
      </w:r>
    </w:p>
    <w:p w:rsidR="0057267E" w:rsidRPr="0056294E" w:rsidRDefault="0057267E" w:rsidP="0088543F">
      <w:pPr>
        <w:spacing w:line="360" w:lineRule="auto"/>
        <w:ind w:firstLine="709"/>
        <w:jc w:val="both"/>
        <w:rPr>
          <w:sz w:val="28"/>
          <w:szCs w:val="28"/>
          <w:lang w:val="uk-UA"/>
        </w:rPr>
      </w:pPr>
      <w:r w:rsidRPr="0056294E">
        <w:rPr>
          <w:sz w:val="28"/>
          <w:szCs w:val="28"/>
          <w:lang w:val="uk-UA"/>
        </w:rPr>
        <w:t>У зовнішньоекономічних відносинах Україна мала пасивне сальдо. Справа у тому, що продукція України належала до початкової та середньої стадій обробки, тому й оцінювалась дешево. Готова продукція оцінюється за вищими цінами.</w:t>
      </w:r>
    </w:p>
    <w:p w:rsidR="00F07EA6" w:rsidRPr="0056294E" w:rsidRDefault="0057267E" w:rsidP="0088543F">
      <w:pPr>
        <w:spacing w:line="360" w:lineRule="auto"/>
        <w:ind w:firstLine="709"/>
        <w:jc w:val="both"/>
        <w:rPr>
          <w:sz w:val="28"/>
          <w:szCs w:val="28"/>
          <w:lang w:val="uk-UA"/>
        </w:rPr>
      </w:pPr>
      <w:r w:rsidRPr="0056294E">
        <w:rPr>
          <w:sz w:val="28"/>
          <w:szCs w:val="28"/>
          <w:lang w:val="uk-UA"/>
        </w:rPr>
        <w:t>Отже, участь України в народногосподарському комплексі СРСР, як і в світогосподарських зв</w:t>
      </w:r>
      <w:r w:rsidRPr="0056294E">
        <w:rPr>
          <w:sz w:val="28"/>
          <w:szCs w:val="28"/>
        </w:rPr>
        <w:t>’</w:t>
      </w:r>
      <w:r w:rsidRPr="0056294E">
        <w:rPr>
          <w:sz w:val="28"/>
          <w:szCs w:val="28"/>
          <w:lang w:val="uk-UA"/>
        </w:rPr>
        <w:t>язках в цілому, свідчила про її колоніальне становище. Наслідком жорстокої експлуатації української економіки стало її виснаження, уповільнення темпів розвитку, що переросло в глибоку кризу.</w:t>
      </w:r>
      <w:r w:rsidR="00112DEC">
        <w:rPr>
          <w:sz w:val="28"/>
          <w:szCs w:val="28"/>
          <w:lang w:val="uk-UA"/>
        </w:rPr>
        <w:t xml:space="preserve"> </w:t>
      </w:r>
    </w:p>
    <w:p w:rsidR="00617A65" w:rsidRPr="0056294E" w:rsidRDefault="0056294E" w:rsidP="0088543F">
      <w:pPr>
        <w:spacing w:line="360" w:lineRule="auto"/>
        <w:ind w:firstLine="709"/>
        <w:jc w:val="both"/>
        <w:rPr>
          <w:sz w:val="32"/>
          <w:szCs w:val="32"/>
          <w:lang w:val="uk-UA"/>
        </w:rPr>
      </w:pPr>
      <w:r>
        <w:rPr>
          <w:sz w:val="28"/>
          <w:szCs w:val="28"/>
          <w:lang w:val="uk-UA"/>
        </w:rPr>
        <w:br w:type="page"/>
      </w:r>
      <w:r w:rsidR="00C84168" w:rsidRPr="0056294E">
        <w:rPr>
          <w:sz w:val="32"/>
          <w:szCs w:val="32"/>
          <w:lang w:val="uk-UA"/>
        </w:rPr>
        <w:t xml:space="preserve">3.Україна у світовому господарстві після здобуття </w:t>
      </w:r>
      <w:r w:rsidR="00C32F67">
        <w:rPr>
          <w:sz w:val="32"/>
          <w:szCs w:val="32"/>
          <w:lang w:val="uk-UA"/>
        </w:rPr>
        <w:t>Н</w:t>
      </w:r>
      <w:r w:rsidR="00C32F67" w:rsidRPr="0056294E">
        <w:rPr>
          <w:sz w:val="32"/>
          <w:szCs w:val="32"/>
          <w:lang w:val="uk-UA"/>
        </w:rPr>
        <w:t>езалежності</w:t>
      </w:r>
      <w:r w:rsidR="006669EA" w:rsidRPr="0056294E">
        <w:rPr>
          <w:sz w:val="32"/>
          <w:szCs w:val="32"/>
          <w:lang w:val="uk-UA"/>
        </w:rPr>
        <w:t>.</w:t>
      </w:r>
    </w:p>
    <w:p w:rsidR="00C84168" w:rsidRPr="0056294E" w:rsidRDefault="00C84168" w:rsidP="0088543F">
      <w:pPr>
        <w:spacing w:line="360" w:lineRule="auto"/>
        <w:ind w:firstLine="709"/>
        <w:jc w:val="both"/>
        <w:rPr>
          <w:sz w:val="28"/>
          <w:szCs w:val="28"/>
          <w:lang w:val="uk-UA"/>
        </w:rPr>
      </w:pPr>
    </w:p>
    <w:p w:rsidR="00546756" w:rsidRDefault="00C84168" w:rsidP="0088543F">
      <w:pPr>
        <w:spacing w:line="360" w:lineRule="auto"/>
        <w:ind w:firstLine="709"/>
        <w:jc w:val="both"/>
        <w:rPr>
          <w:sz w:val="28"/>
          <w:szCs w:val="28"/>
        </w:rPr>
      </w:pPr>
      <w:r w:rsidRPr="0056294E">
        <w:rPr>
          <w:sz w:val="28"/>
          <w:szCs w:val="28"/>
          <w:lang w:val="uk-UA"/>
        </w:rPr>
        <w:t xml:space="preserve"> </w:t>
      </w:r>
      <w:r w:rsidR="00617A65" w:rsidRPr="0056294E">
        <w:rPr>
          <w:sz w:val="28"/>
          <w:szCs w:val="28"/>
        </w:rPr>
        <w:t>Україна робить перші кроки на шляху до входження у світове господарство. Цьому сприяє створення певної правової бази, прийняття відповідних законів. Такими законами є Закон України ,, Про зовнішньоекономічну діяльність” (квітень 1991р.),Закон ,,Про створення експортно-імпортного банку “ (січень 1992р.), Закон ,, Про іноземні інвестиції ” (березень 1992р.) та інші, декр</w:t>
      </w:r>
      <w:r w:rsidR="00FB3B9C" w:rsidRPr="0056294E">
        <w:rPr>
          <w:sz w:val="28"/>
          <w:szCs w:val="28"/>
        </w:rPr>
        <w:t>ети Кабінет</w:t>
      </w:r>
      <w:r w:rsidR="001739E0" w:rsidRPr="0056294E">
        <w:rPr>
          <w:sz w:val="28"/>
          <w:szCs w:val="28"/>
        </w:rPr>
        <w:t>у Міністрів тощо.[</w:t>
      </w:r>
      <w:r w:rsidR="001739E0" w:rsidRPr="0056294E">
        <w:rPr>
          <w:sz w:val="28"/>
          <w:szCs w:val="28"/>
          <w:lang w:val="uk-UA"/>
        </w:rPr>
        <w:t xml:space="preserve"> 5</w:t>
      </w:r>
      <w:r w:rsidR="007F54C9" w:rsidRPr="0056294E">
        <w:rPr>
          <w:sz w:val="28"/>
          <w:szCs w:val="28"/>
        </w:rPr>
        <w:t>,9</w:t>
      </w:r>
      <w:r w:rsidR="00617A65" w:rsidRPr="0056294E">
        <w:rPr>
          <w:sz w:val="28"/>
          <w:szCs w:val="28"/>
        </w:rPr>
        <w:t>]</w:t>
      </w:r>
    </w:p>
    <w:p w:rsidR="00617A65" w:rsidRPr="0056294E" w:rsidRDefault="00617A65" w:rsidP="0088543F">
      <w:pPr>
        <w:spacing w:line="360" w:lineRule="auto"/>
        <w:ind w:firstLine="709"/>
        <w:jc w:val="both"/>
        <w:rPr>
          <w:sz w:val="28"/>
          <w:szCs w:val="28"/>
          <w:lang w:val="uk-UA"/>
        </w:rPr>
      </w:pPr>
      <w:r w:rsidRPr="0056294E">
        <w:rPr>
          <w:sz w:val="28"/>
          <w:szCs w:val="28"/>
        </w:rPr>
        <w:t>В минулому Україна мала економічні зв’язки з 123 країнами світу, але основні рішення щодо їх розвитку приймалися в Москві. Те саме стосувалося зовнішньоекономічної діяльності близько 1400 підприємсв України.</w:t>
      </w:r>
    </w:p>
    <w:p w:rsidR="005D08F1" w:rsidRPr="0056294E" w:rsidRDefault="00617A65" w:rsidP="0088543F">
      <w:pPr>
        <w:pStyle w:val="a6"/>
        <w:spacing w:before="0" w:beforeAutospacing="0" w:after="0" w:afterAutospacing="0" w:line="360" w:lineRule="auto"/>
        <w:ind w:firstLine="709"/>
        <w:jc w:val="both"/>
        <w:rPr>
          <w:sz w:val="28"/>
          <w:szCs w:val="28"/>
        </w:rPr>
      </w:pPr>
      <w:r w:rsidRPr="0056294E">
        <w:rPr>
          <w:sz w:val="28"/>
          <w:szCs w:val="28"/>
        </w:rPr>
        <w:t>Об’єктивно причиною, що заважає нині входженню України як повноправного партнера у світове господарство, є низька конкурентоспроможність її продукції насвітових ринках. Із промислових товарів на ринках дальнього зарубіжжя може конкурувати не більше 1% товарів. Крім того, навіть ті товари, на які є попит на зовнішніх ринках, не відповідають міжнародним стандартам. Так, майже весь чавун не має світових сертифікатів, з низьким обсягом номенклатури відливок, що призводить до великої металомісткості продукції, відходів металу майже 25%. Крім того, брак кадрів та їх недостатній професійний рівень робить недосконалою систему управління зовнішньоекономічною діяльністю. В останні роки ситуація у цій сфері значно погіршується.</w:t>
      </w:r>
      <w:r w:rsidRPr="0056294E">
        <w:rPr>
          <w:sz w:val="28"/>
          <w:szCs w:val="28"/>
        </w:rPr>
        <w:br/>
      </w:r>
      <w:r w:rsidR="005D08F1" w:rsidRPr="0056294E">
        <w:rPr>
          <w:sz w:val="28"/>
          <w:szCs w:val="28"/>
        </w:rPr>
        <w:t>Україна традиційно протягом багатьох років займала провідне місце серед інших республік у складі СРСР у розвитку експортного виробництва. Для цього були вагомі об'єктивні умови, насамперед природні ресурси, виробничі потужності, науково-технічний потенціал, кваліфіковані трудові ресурси, географічне положення, транспортне забезпечення та ін. Про це свідчать такі дані: частка України в останні роки існування СРСР становила 20% загальносоюзних експортних поставок. За окремими видами експортних поставок питома вага України становила: по залізній руді — 98%, марганцевій руді — 100, чавуну і трубах — 75, ковальсько-пресовому обладнанню і сільськогосподарських машинах — більше ніж 70, екскаваторах і сортового прокату — більше ніж 60% і т. д. Сучасні можливості експортного потенціалу України повною мірою залежать від рівня розвитку окремих економічних районів і областей.</w:t>
      </w:r>
    </w:p>
    <w:p w:rsidR="005D08F1" w:rsidRPr="00336994" w:rsidRDefault="005D08F1" w:rsidP="0088543F">
      <w:pPr>
        <w:pStyle w:val="a6"/>
        <w:spacing w:before="0" w:beforeAutospacing="0" w:after="0" w:afterAutospacing="0" w:line="360" w:lineRule="auto"/>
        <w:ind w:firstLine="709"/>
        <w:jc w:val="both"/>
        <w:rPr>
          <w:sz w:val="28"/>
          <w:szCs w:val="28"/>
        </w:rPr>
      </w:pPr>
      <w:r w:rsidRPr="00336994">
        <w:rPr>
          <w:sz w:val="28"/>
          <w:szCs w:val="28"/>
          <w:lang w:val="uk-UA"/>
        </w:rPr>
        <w:t xml:space="preserve">Аналіз зовнішньоторговельних відносин України з зарубіжними країнами показує, що більше ніж за 5 останніх років баланс зовнішньої торгівлі України не мав позитивного значення. </w:t>
      </w:r>
      <w:r w:rsidRPr="0056294E">
        <w:rPr>
          <w:sz w:val="28"/>
          <w:szCs w:val="28"/>
        </w:rPr>
        <w:t>Тільки в 1997 р. Україна імпортувала товарів майже на 3 млрд дол. США більше, ніж експортувала, у тому числі в республіки колишнього Радянського Союзу — маже на 4,5 млрд. дол. Ця різниця між імпортом і експортом обумовлена передусім від'ємним сальдо по імпорту природного газу, нафти, дизельного палива, автомобільного бензину, вугілля, тобто за рахунок енергоносіїв.</w:t>
      </w:r>
    </w:p>
    <w:p w:rsidR="00154675" w:rsidRPr="00336994" w:rsidRDefault="00154675" w:rsidP="0088543F">
      <w:pPr>
        <w:pStyle w:val="a6"/>
        <w:spacing w:before="0" w:beforeAutospacing="0" w:after="0" w:afterAutospacing="0" w:line="360" w:lineRule="auto"/>
        <w:ind w:firstLine="709"/>
        <w:jc w:val="both"/>
        <w:rPr>
          <w:sz w:val="28"/>
          <w:szCs w:val="28"/>
        </w:rPr>
      </w:pPr>
    </w:p>
    <w:p w:rsidR="005D08F1" w:rsidRPr="0056294E" w:rsidRDefault="00713673" w:rsidP="0088543F">
      <w:pPr>
        <w:pStyle w:val="a6"/>
        <w:spacing w:before="0" w:beforeAutospacing="0" w:after="0" w:afterAutospacing="0" w:line="360" w:lineRule="auto"/>
        <w:ind w:firstLine="709"/>
        <w:jc w:val="both"/>
        <w:rPr>
          <w:sz w:val="32"/>
          <w:szCs w:val="32"/>
          <w:lang w:val="uk-UA"/>
        </w:rPr>
      </w:pPr>
      <w:r w:rsidRPr="0056294E">
        <w:rPr>
          <w:sz w:val="32"/>
          <w:szCs w:val="32"/>
          <w:lang w:val="uk-UA"/>
        </w:rPr>
        <w:t>4.Сучасний стан зовнішньоекономічних зв</w:t>
      </w:r>
      <w:r w:rsidRPr="0056294E">
        <w:rPr>
          <w:sz w:val="32"/>
          <w:szCs w:val="32"/>
        </w:rPr>
        <w:t>’</w:t>
      </w:r>
      <w:r w:rsidRPr="0056294E">
        <w:rPr>
          <w:sz w:val="32"/>
          <w:szCs w:val="32"/>
          <w:lang w:val="uk-UA"/>
        </w:rPr>
        <w:t>язків України</w:t>
      </w:r>
      <w:r w:rsidR="005D08F1" w:rsidRPr="0056294E">
        <w:rPr>
          <w:sz w:val="32"/>
          <w:szCs w:val="32"/>
        </w:rPr>
        <w:t>.</w:t>
      </w:r>
      <w:r w:rsidR="00C32F67">
        <w:rPr>
          <w:sz w:val="32"/>
          <w:szCs w:val="32"/>
        </w:rPr>
        <w:t xml:space="preserve"> </w:t>
      </w:r>
      <w:r w:rsidRPr="0056294E">
        <w:rPr>
          <w:sz w:val="32"/>
          <w:szCs w:val="32"/>
          <w:lang w:val="uk-UA"/>
        </w:rPr>
        <w:t>Структура експорту.</w:t>
      </w:r>
    </w:p>
    <w:p w:rsidR="00546756" w:rsidRDefault="00546756" w:rsidP="0088543F">
      <w:pPr>
        <w:pStyle w:val="a6"/>
        <w:spacing w:before="0" w:beforeAutospacing="0" w:after="0" w:afterAutospacing="0" w:line="360" w:lineRule="auto"/>
        <w:ind w:firstLine="709"/>
        <w:jc w:val="both"/>
        <w:rPr>
          <w:sz w:val="28"/>
          <w:szCs w:val="28"/>
          <w:lang w:val="uk-UA"/>
        </w:rPr>
      </w:pPr>
    </w:p>
    <w:p w:rsidR="005D08F1" w:rsidRPr="00336994" w:rsidRDefault="005D08F1" w:rsidP="0088543F">
      <w:pPr>
        <w:pStyle w:val="a6"/>
        <w:spacing w:before="0" w:beforeAutospacing="0" w:after="0" w:afterAutospacing="0" w:line="360" w:lineRule="auto"/>
        <w:ind w:firstLine="709"/>
        <w:jc w:val="both"/>
        <w:rPr>
          <w:sz w:val="28"/>
          <w:szCs w:val="28"/>
          <w:lang w:val="uk-UA"/>
        </w:rPr>
      </w:pPr>
      <w:r w:rsidRPr="0056294E">
        <w:rPr>
          <w:sz w:val="28"/>
          <w:szCs w:val="28"/>
          <w:lang w:val="uk-UA"/>
        </w:rPr>
        <w:t xml:space="preserve">На сучасному етапі соціально-економічного розвитку Україна має тісні зовнішньоекономічні зв'язки з більш ніж 100 країнами світу. </w:t>
      </w:r>
      <w:r w:rsidRPr="00336994">
        <w:rPr>
          <w:sz w:val="28"/>
          <w:szCs w:val="28"/>
          <w:lang w:val="uk-UA"/>
        </w:rPr>
        <w:t>Провідну роль у розвитку зовнішніх економічних зв'язків України відіграють країни близького зарубіжжя. Найважливішими торговельними партнерами України є Росія, Туркменія, Біло-Азербайджан, Литва, Казахстан та інші країни.</w:t>
      </w:r>
    </w:p>
    <w:p w:rsidR="005D08F1" w:rsidRPr="00336994" w:rsidRDefault="005D08F1" w:rsidP="0088543F">
      <w:pPr>
        <w:pStyle w:val="a6"/>
        <w:spacing w:before="0" w:beforeAutospacing="0" w:after="0" w:afterAutospacing="0" w:line="360" w:lineRule="auto"/>
        <w:ind w:firstLine="709"/>
        <w:jc w:val="both"/>
        <w:rPr>
          <w:sz w:val="28"/>
          <w:szCs w:val="28"/>
          <w:lang w:val="uk-UA"/>
        </w:rPr>
      </w:pPr>
      <w:r w:rsidRPr="00336994">
        <w:rPr>
          <w:sz w:val="28"/>
          <w:szCs w:val="28"/>
          <w:lang w:val="uk-UA"/>
        </w:rPr>
        <w:t xml:space="preserve">Структура зовнішньої торгівлі України зумовлена спеціалізацією її економіки. В 1997 р. у структурі експорту переважали чорні метали та вироби з них (38% всього експорту України у 1997 </w:t>
      </w:r>
      <w:r w:rsidRPr="0056294E">
        <w:rPr>
          <w:sz w:val="28"/>
          <w:szCs w:val="28"/>
        </w:rPr>
        <w:t>p</w:t>
      </w:r>
      <w:r w:rsidRPr="00336994">
        <w:rPr>
          <w:sz w:val="28"/>
          <w:szCs w:val="28"/>
          <w:lang w:val="uk-UA"/>
        </w:rPr>
        <w:t>.), продовольчі товари (більше ніж 9%), руди і мінеральне паливо (8%), продукція хімічної промисловості (більше ніж 10%) та ія машинобудування (майже 13%). В імпорті переважали мінеральне паливо (майже 46% усього імпорту), реактори ядерні, котли і устаткування для електроенергетики (більше ніж 11%), продукція інших галузей машинобудування (майже 9%), продукція хімічної промисловості (більше ніж 8%) та ін.</w:t>
      </w:r>
      <w:r w:rsidR="00F32AF5" w:rsidRPr="00336994">
        <w:rPr>
          <w:sz w:val="28"/>
          <w:szCs w:val="28"/>
          <w:lang w:val="uk-UA"/>
        </w:rPr>
        <w:t>[</w:t>
      </w:r>
      <w:r w:rsidR="001739E0" w:rsidRPr="00336994">
        <w:rPr>
          <w:sz w:val="28"/>
          <w:szCs w:val="28"/>
          <w:lang w:val="uk-UA"/>
        </w:rPr>
        <w:t>7</w:t>
      </w:r>
      <w:r w:rsidR="00F32AF5" w:rsidRPr="00336994">
        <w:rPr>
          <w:sz w:val="28"/>
          <w:szCs w:val="28"/>
          <w:lang w:val="uk-UA"/>
        </w:rPr>
        <w:t>. Р</w:t>
      </w:r>
      <w:r w:rsidR="00F32AF5" w:rsidRPr="0056294E">
        <w:rPr>
          <w:sz w:val="28"/>
          <w:szCs w:val="28"/>
          <w:lang w:val="uk-UA"/>
        </w:rPr>
        <w:t>озділ 19</w:t>
      </w:r>
      <w:r w:rsidR="00F32AF5" w:rsidRPr="00336994">
        <w:rPr>
          <w:sz w:val="28"/>
          <w:szCs w:val="28"/>
          <w:lang w:val="uk-UA"/>
        </w:rPr>
        <w:t>]</w:t>
      </w:r>
    </w:p>
    <w:p w:rsidR="005D08F1" w:rsidRPr="0056294E" w:rsidRDefault="005D08F1" w:rsidP="0088543F">
      <w:pPr>
        <w:pStyle w:val="a6"/>
        <w:spacing w:before="0" w:beforeAutospacing="0" w:after="0" w:afterAutospacing="0" w:line="360" w:lineRule="auto"/>
        <w:ind w:firstLine="709"/>
        <w:jc w:val="both"/>
        <w:rPr>
          <w:sz w:val="28"/>
          <w:szCs w:val="28"/>
        </w:rPr>
      </w:pPr>
      <w:r w:rsidRPr="00336994">
        <w:rPr>
          <w:sz w:val="28"/>
          <w:szCs w:val="28"/>
          <w:lang w:val="uk-UA"/>
        </w:rPr>
        <w:t xml:space="preserve">Внаслідок впровадження режиму вільної торгівлі з країнами і Балтії зовнішньоторговельний баланс з цими країнами істотно покращується. </w:t>
      </w:r>
      <w:r w:rsidRPr="0056294E">
        <w:rPr>
          <w:sz w:val="28"/>
          <w:szCs w:val="28"/>
        </w:rPr>
        <w:t xml:space="preserve">Нині питома вага зовнішньоторговельного обороту з цими країнами перевищує 63% від загального товарообігу, в тому числі по експорту цей показник сягає 60%, а по імпорту — більше ніж 65%. (Основним торговельним партнером України залишається Російська Федерація, на яку припадає майже половина загальних обсягів торгівлі України. Росія задовольняє майже 100% потреби України в годинниках, швейних машинах; поставляє значну частину легкових і вантажних автомобілів, радіоприймальних пристрої, програвачів, відеомагнітофонів, персональних комп'ютерів, одягу, взуття, тканин, целюлози, синтетичного каучуку, продукції кольорової металургії, риби і рибопродуктів, задовольняє майже 4/5 потреби в лісоматеріалах, майже 90% потреби в нафті і нафтопродуктах, понад 70% потреби в природному газі; частково поставляє електроенергію і деякі сорти чорного прокату. </w:t>
      </w:r>
    </w:p>
    <w:p w:rsidR="005D08F1" w:rsidRPr="0056294E" w:rsidRDefault="005D08F1" w:rsidP="0088543F">
      <w:pPr>
        <w:pStyle w:val="a6"/>
        <w:spacing w:before="0" w:beforeAutospacing="0" w:after="0" w:afterAutospacing="0" w:line="360" w:lineRule="auto"/>
        <w:ind w:firstLine="709"/>
        <w:jc w:val="both"/>
        <w:rPr>
          <w:sz w:val="28"/>
          <w:szCs w:val="28"/>
        </w:rPr>
      </w:pPr>
      <w:r w:rsidRPr="0056294E">
        <w:rPr>
          <w:sz w:val="28"/>
          <w:szCs w:val="28"/>
        </w:rPr>
        <w:t xml:space="preserve">В експорті з України до Росії переважають чорні метали, які задовольняють майже половину потреби в них з боку Росії, а також труби, марганцева руда, трактори, сільськогосподарська техніка, прокатне устаткування (в тому числі доменне і сталеплавильне), металорізальні і деревообробні верстати, екскаватори, автомобільні крани, аміак, цемент, автобуси, скло, телевізори, касетні магнітофони, холодильники, вироби із золота, платини та срібла, цукор, олія, м'ясо і м'ясопродукти, молочні продукти та ін. </w:t>
      </w:r>
    </w:p>
    <w:p w:rsidR="005D08F1" w:rsidRPr="0056294E" w:rsidRDefault="005D08F1" w:rsidP="0088543F">
      <w:pPr>
        <w:pStyle w:val="a6"/>
        <w:spacing w:before="0" w:beforeAutospacing="0" w:after="0" w:afterAutospacing="0" w:line="360" w:lineRule="auto"/>
        <w:ind w:firstLine="709"/>
        <w:jc w:val="both"/>
        <w:rPr>
          <w:sz w:val="28"/>
          <w:szCs w:val="28"/>
        </w:rPr>
      </w:pPr>
      <w:r w:rsidRPr="0056294E">
        <w:rPr>
          <w:sz w:val="28"/>
          <w:szCs w:val="28"/>
        </w:rPr>
        <w:t>В останні роки зростає експорт України до інших республік колишнього Радянського Союзу, в тому числі за останні два-три роки експорт до Білорусі зріс майже на третину, до Молдови —в 1,6 раза, до Грузії — більше ніж у 10 разів, в Узбекистан -в 1,6 раза і т. д.</w:t>
      </w:r>
    </w:p>
    <w:p w:rsidR="005D08F1" w:rsidRPr="0056294E" w:rsidRDefault="005D08F1" w:rsidP="0088543F">
      <w:pPr>
        <w:pStyle w:val="a6"/>
        <w:spacing w:before="0" w:beforeAutospacing="0" w:after="0" w:afterAutospacing="0" w:line="360" w:lineRule="auto"/>
        <w:ind w:firstLine="709"/>
        <w:jc w:val="both"/>
        <w:rPr>
          <w:sz w:val="28"/>
          <w:szCs w:val="28"/>
        </w:rPr>
      </w:pPr>
      <w:r w:rsidRPr="0056294E">
        <w:rPr>
          <w:sz w:val="28"/>
          <w:szCs w:val="28"/>
        </w:rPr>
        <w:t>У цілому Україна має позитивне зовнішньоторговельне сальдо Білоруссю, Азербайджаном, Вірменією, Грузією, Молдовою, ТаджІ кистаном, Узбекистаном, Естонією. Разом з тим Україна має вели, від'ємне торговельне сальдо з Росією, Туркменією, Казахстаном.</w:t>
      </w:r>
    </w:p>
    <w:p w:rsidR="005D08F1" w:rsidRPr="00546756" w:rsidRDefault="005D08F1" w:rsidP="0088543F">
      <w:pPr>
        <w:pStyle w:val="a6"/>
        <w:spacing w:before="0" w:beforeAutospacing="0" w:after="0" w:afterAutospacing="0" w:line="360" w:lineRule="auto"/>
        <w:ind w:firstLine="709"/>
        <w:jc w:val="both"/>
        <w:rPr>
          <w:sz w:val="28"/>
          <w:szCs w:val="28"/>
          <w:lang w:val="uk-UA"/>
        </w:rPr>
      </w:pPr>
      <w:r w:rsidRPr="0056294E">
        <w:rPr>
          <w:sz w:val="28"/>
          <w:szCs w:val="28"/>
        </w:rPr>
        <w:t>Крім країн СНД і Балтії, Україна розширює зовнішньоекони мічні зв'язки з багатьма розвинутими країнами світу. В останні роки найбільші експортні поставки Україна здійснювала до Китаю (майже 1,5 млрд. дол., або 10% загального обсягу експорту; Туреччини (майже 700 млн. дол., або близько 5%), Німеччини (майже 600 млн. дол., або 4%), Італії (близько 3%), Польщі (майже 3%), Угорщини і США (більше ніж по 2%), Словаччини (майже 2%).</w:t>
      </w:r>
      <w:r w:rsidR="00F32AF5" w:rsidRPr="0056294E">
        <w:rPr>
          <w:sz w:val="28"/>
          <w:szCs w:val="28"/>
          <w:lang w:val="uk-UA"/>
        </w:rPr>
        <w:t xml:space="preserve"> </w:t>
      </w:r>
      <w:r w:rsidR="00F32AF5" w:rsidRPr="00546756">
        <w:rPr>
          <w:sz w:val="28"/>
          <w:szCs w:val="28"/>
          <w:lang w:val="uk-UA"/>
        </w:rPr>
        <w:t>[</w:t>
      </w:r>
      <w:r w:rsidR="001739E0" w:rsidRPr="0056294E">
        <w:rPr>
          <w:sz w:val="28"/>
          <w:szCs w:val="28"/>
          <w:lang w:val="uk-UA"/>
        </w:rPr>
        <w:t>7</w:t>
      </w:r>
      <w:r w:rsidR="00F32AF5" w:rsidRPr="00546756">
        <w:rPr>
          <w:sz w:val="28"/>
          <w:szCs w:val="28"/>
          <w:lang w:val="uk-UA"/>
        </w:rPr>
        <w:t xml:space="preserve">. </w:t>
      </w:r>
      <w:r w:rsidR="00F32AF5" w:rsidRPr="0056294E">
        <w:rPr>
          <w:sz w:val="28"/>
          <w:szCs w:val="28"/>
          <w:lang w:val="uk-UA"/>
        </w:rPr>
        <w:t>Розділ 19</w:t>
      </w:r>
      <w:r w:rsidR="00F32AF5" w:rsidRPr="00546756">
        <w:rPr>
          <w:sz w:val="28"/>
          <w:szCs w:val="28"/>
          <w:lang w:val="uk-UA"/>
        </w:rPr>
        <w:t>]</w:t>
      </w:r>
    </w:p>
    <w:p w:rsidR="005D08F1" w:rsidRPr="00546756" w:rsidRDefault="005D08F1" w:rsidP="0088543F">
      <w:pPr>
        <w:pStyle w:val="a6"/>
        <w:spacing w:before="0" w:beforeAutospacing="0" w:after="0" w:afterAutospacing="0" w:line="360" w:lineRule="auto"/>
        <w:ind w:firstLine="709"/>
        <w:jc w:val="both"/>
        <w:rPr>
          <w:sz w:val="28"/>
          <w:szCs w:val="28"/>
          <w:lang w:val="uk-UA"/>
        </w:rPr>
      </w:pPr>
      <w:r w:rsidRPr="00546756">
        <w:rPr>
          <w:sz w:val="28"/>
          <w:szCs w:val="28"/>
          <w:lang w:val="uk-UA"/>
        </w:rPr>
        <w:t>Найбільші імпортні поставки в Україну надходять з Німеччини (більше ніж 1,3 млрд. дол., або майже 8% загального імпорту), США (майже 700 млн. дол., або 4%), Польщі (більше ніж 3%), Італії (більше ніж 2%), Франції (майже 2%), Великобританії (1,5%), Чехії, Словаччини, Угорщини, Куби та ін.</w:t>
      </w:r>
    </w:p>
    <w:p w:rsidR="005D08F1" w:rsidRPr="0056294E" w:rsidRDefault="005D08F1" w:rsidP="0088543F">
      <w:pPr>
        <w:pStyle w:val="a6"/>
        <w:spacing w:before="0" w:beforeAutospacing="0" w:after="0" w:afterAutospacing="0" w:line="360" w:lineRule="auto"/>
        <w:ind w:firstLine="709"/>
        <w:jc w:val="both"/>
        <w:rPr>
          <w:sz w:val="28"/>
          <w:szCs w:val="28"/>
        </w:rPr>
      </w:pPr>
      <w:r w:rsidRPr="00546756">
        <w:rPr>
          <w:sz w:val="28"/>
          <w:szCs w:val="28"/>
          <w:lang w:val="uk-UA"/>
        </w:rPr>
        <w:t xml:space="preserve">Сучасна зовнішньоекономічна політика України спрямована на формування нового торговельного режиму з подальшою інтеграцією до світового економічного простору шляхом поступового і зваженого збільшення ступеня відкритості національної економіки. </w:t>
      </w:r>
      <w:r w:rsidRPr="0056294E">
        <w:rPr>
          <w:sz w:val="28"/>
          <w:szCs w:val="28"/>
        </w:rPr>
        <w:t>Перш за все передбачається:</w:t>
      </w:r>
    </w:p>
    <w:p w:rsidR="005D08F1" w:rsidRPr="0056294E" w:rsidRDefault="005D08F1" w:rsidP="0088543F">
      <w:pPr>
        <w:pStyle w:val="a6"/>
        <w:spacing w:before="0" w:beforeAutospacing="0" w:after="0" w:afterAutospacing="0" w:line="360" w:lineRule="auto"/>
        <w:ind w:firstLine="709"/>
        <w:jc w:val="both"/>
        <w:rPr>
          <w:sz w:val="28"/>
          <w:szCs w:val="28"/>
        </w:rPr>
      </w:pPr>
      <w:r w:rsidRPr="0056294E">
        <w:rPr>
          <w:sz w:val="28"/>
          <w:szCs w:val="28"/>
        </w:rPr>
        <w:t>• підтримка національних товаровиробників шляхом використання можливостей міжнародно-правового механізму захисту їх інтересів на світовому ринку;</w:t>
      </w:r>
    </w:p>
    <w:p w:rsidR="005D08F1" w:rsidRPr="0056294E" w:rsidRDefault="005D08F1" w:rsidP="0088543F">
      <w:pPr>
        <w:pStyle w:val="a6"/>
        <w:spacing w:before="0" w:beforeAutospacing="0" w:after="0" w:afterAutospacing="0" w:line="360" w:lineRule="auto"/>
        <w:ind w:firstLine="709"/>
        <w:jc w:val="both"/>
        <w:rPr>
          <w:sz w:val="28"/>
          <w:szCs w:val="28"/>
        </w:rPr>
      </w:pPr>
      <w:r w:rsidRPr="0056294E">
        <w:rPr>
          <w:sz w:val="28"/>
          <w:szCs w:val="28"/>
        </w:rPr>
        <w:t>• прискорення економічних реформ шляхом гармонізації економічного законодавства відповідно до світової системи торгівлі (ГАТТ/СОТ);</w:t>
      </w:r>
    </w:p>
    <w:p w:rsidR="005D08F1" w:rsidRPr="0056294E" w:rsidRDefault="005D08F1" w:rsidP="0088543F">
      <w:pPr>
        <w:pStyle w:val="a6"/>
        <w:spacing w:before="0" w:beforeAutospacing="0" w:after="0" w:afterAutospacing="0" w:line="360" w:lineRule="auto"/>
        <w:ind w:firstLine="709"/>
        <w:jc w:val="both"/>
        <w:rPr>
          <w:sz w:val="28"/>
          <w:szCs w:val="28"/>
        </w:rPr>
      </w:pPr>
      <w:r w:rsidRPr="0056294E">
        <w:rPr>
          <w:sz w:val="28"/>
          <w:szCs w:val="28"/>
        </w:rPr>
        <w:t>• зняття технічних бар'єрів у торгівлі з провідними країнами — членами COT (США, ЄС), розширення торгівлі з якими забезпечує надходження валюти, стимулює розвиток і технічне оновлення промисловості, сприяє поглибленню виробничої кооперації, забезпечує істотне збільшення іноземних інвестицій.</w:t>
      </w:r>
    </w:p>
    <w:p w:rsidR="005D08F1" w:rsidRPr="00336994" w:rsidRDefault="005D08F1" w:rsidP="0088543F">
      <w:pPr>
        <w:pStyle w:val="a6"/>
        <w:spacing w:before="0" w:beforeAutospacing="0" w:after="0" w:afterAutospacing="0" w:line="360" w:lineRule="auto"/>
        <w:ind w:firstLine="709"/>
        <w:jc w:val="both"/>
        <w:rPr>
          <w:sz w:val="28"/>
          <w:szCs w:val="28"/>
          <w:lang w:val="uk-UA"/>
        </w:rPr>
      </w:pPr>
      <w:r w:rsidRPr="00546756">
        <w:rPr>
          <w:sz w:val="28"/>
          <w:szCs w:val="28"/>
          <w:lang w:val="uk-UA"/>
        </w:rPr>
        <w:t xml:space="preserve">Одним з головних завдань щодо розвитку зовнішніх економічних зв'язків України є забезпечення просування товарів українського виробництва на нові зарубіжні ринки. Одночасно робитиметься все можливе для збереження традиційних ринків України з державами, які утворилися на теренах колишнього Радянського союзу. Саме ці країни в найближчій перспективі повинні бути найбільш привабливими для українського експорту. </w:t>
      </w:r>
      <w:r w:rsidRPr="00336994">
        <w:rPr>
          <w:sz w:val="28"/>
          <w:szCs w:val="28"/>
          <w:lang w:val="uk-UA"/>
        </w:rPr>
        <w:t>Розвиток гідного торговельно-економічного співробітництва з ними є одним з пріоритетів Укра'їни в зовнішньоекономічних зв'язках.</w:t>
      </w:r>
    </w:p>
    <w:p w:rsidR="005D08F1" w:rsidRPr="00336994" w:rsidRDefault="005D08F1" w:rsidP="0088543F">
      <w:pPr>
        <w:pStyle w:val="a6"/>
        <w:spacing w:before="0" w:beforeAutospacing="0" w:after="0" w:afterAutospacing="0" w:line="360" w:lineRule="auto"/>
        <w:ind w:firstLine="709"/>
        <w:jc w:val="both"/>
        <w:rPr>
          <w:sz w:val="28"/>
          <w:szCs w:val="28"/>
          <w:lang w:val="uk-UA"/>
        </w:rPr>
      </w:pPr>
      <w:r w:rsidRPr="00336994">
        <w:rPr>
          <w:sz w:val="28"/>
          <w:szCs w:val="28"/>
          <w:lang w:val="uk-UA"/>
        </w:rPr>
        <w:t>Аналіз структури і обсягів зовнішньої торгівлі України за останні роки свідчить про те, що саме з країнами СНД і Балтії найбільше зріс товарообіг при випереджаючому збільшенні обсягів експорту.</w:t>
      </w:r>
    </w:p>
    <w:p w:rsidR="005D08F1" w:rsidRPr="00336994" w:rsidRDefault="005D08F1" w:rsidP="0088543F">
      <w:pPr>
        <w:pStyle w:val="a6"/>
        <w:spacing w:before="0" w:beforeAutospacing="0" w:after="0" w:afterAutospacing="0" w:line="360" w:lineRule="auto"/>
        <w:ind w:firstLine="709"/>
        <w:jc w:val="both"/>
        <w:rPr>
          <w:sz w:val="28"/>
          <w:szCs w:val="28"/>
        </w:rPr>
      </w:pPr>
      <w:r w:rsidRPr="0056294E">
        <w:rPr>
          <w:sz w:val="28"/>
          <w:szCs w:val="28"/>
        </w:rPr>
        <w:t>Важливим для розвитку взаємовигідних торговельно-економіч зв'язків з країнами СНД та іншими країнами світу є зміщення акценту з співробітництва на державному рівні до співробітництва на рівні господарюючих суб'єктів шляхом створення спільних підприємств, транснаціональних промислово-фінансових груп, виробничих корпорацій та інших господарських структур.</w:t>
      </w:r>
    </w:p>
    <w:p w:rsidR="00FA7054" w:rsidRPr="0056294E" w:rsidRDefault="00FA7054" w:rsidP="0088543F">
      <w:pPr>
        <w:pStyle w:val="a6"/>
        <w:spacing w:before="0" w:beforeAutospacing="0" w:after="0" w:afterAutospacing="0" w:line="360" w:lineRule="auto"/>
        <w:ind w:firstLine="709"/>
        <w:jc w:val="both"/>
        <w:rPr>
          <w:sz w:val="28"/>
          <w:szCs w:val="28"/>
          <w:lang w:val="uk-UA"/>
        </w:rPr>
      </w:pPr>
      <w:r w:rsidRPr="0056294E">
        <w:rPr>
          <w:sz w:val="28"/>
          <w:szCs w:val="28"/>
          <w:lang w:val="uk-UA"/>
        </w:rPr>
        <w:t xml:space="preserve">Світовий економічний простір в </w:t>
      </w:r>
      <w:r w:rsidRPr="0056294E">
        <w:rPr>
          <w:sz w:val="28"/>
          <w:szCs w:val="28"/>
          <w:lang w:val="en-US"/>
        </w:rPr>
        <w:t>XXI</w:t>
      </w:r>
      <w:r w:rsidRPr="0056294E">
        <w:rPr>
          <w:sz w:val="28"/>
          <w:szCs w:val="28"/>
          <w:lang w:val="uk-UA"/>
        </w:rPr>
        <w:t xml:space="preserve"> столітті характеризується посиленням впливу інтеграційних процесів на національні економіки більшочті держав. Інтеграція України у світові економічні структури передбачає її активну участь у системі зовнішньоторгівельних відносин, які являють собою переміщення товарів і послуг за межі державних кордонів. </w:t>
      </w:r>
    </w:p>
    <w:p w:rsidR="00FA7054" w:rsidRPr="0056294E" w:rsidRDefault="00112DEC" w:rsidP="0088543F">
      <w:pPr>
        <w:pStyle w:val="a6"/>
        <w:spacing w:before="0" w:beforeAutospacing="0" w:after="0" w:afterAutospacing="0" w:line="360" w:lineRule="auto"/>
        <w:ind w:firstLine="709"/>
        <w:jc w:val="both"/>
        <w:rPr>
          <w:sz w:val="28"/>
          <w:szCs w:val="28"/>
          <w:lang w:val="uk-UA"/>
        </w:rPr>
      </w:pPr>
      <w:r>
        <w:rPr>
          <w:sz w:val="28"/>
          <w:szCs w:val="28"/>
          <w:lang w:val="uk-UA"/>
        </w:rPr>
        <w:t xml:space="preserve"> </w:t>
      </w:r>
      <w:r w:rsidR="00FA7054" w:rsidRPr="0056294E">
        <w:rPr>
          <w:sz w:val="28"/>
          <w:szCs w:val="28"/>
          <w:lang w:val="uk-UA"/>
        </w:rPr>
        <w:t>Дтнаміка зовнішньої торгівлі України з 2000 по 2005 роки характеризується зростанням позитивного зовнішньоекономічного сальдо.</w:t>
      </w:r>
      <w:r w:rsidR="00590B34" w:rsidRPr="0056294E">
        <w:rPr>
          <w:sz w:val="28"/>
          <w:szCs w:val="28"/>
          <w:lang w:val="uk-UA"/>
        </w:rPr>
        <w:t>У 2004 році цей показник сягнув 3669,3 млн.дол.США. Таке зростання пов’язане з активною політикою нашої держави, спрямованою на подолання кризових явищ в економіці та лібералізацію зовнішньої торгівлі країни. Розвиток зовнішньої торгівлі України в 2005 році характеризувався значним зниженням темпів приросту експорту й зростанням відповідних показників імпорту товарної продукції. За 2005 рік експорт товарів склав 34286,7 млн.дол., імпорт – 36141,1 млн.дол.США. Однією з причин значної переваги обсягів імпорту над експортом у 2005 році є обмеження урядом деяких видів експорту, щоб зберегти стійку їх пропозицію на внутрішньому ринку.</w:t>
      </w:r>
    </w:p>
    <w:p w:rsidR="008343AE" w:rsidRPr="0056294E" w:rsidRDefault="00112DEC" w:rsidP="0088543F">
      <w:pPr>
        <w:pStyle w:val="a6"/>
        <w:spacing w:before="0" w:beforeAutospacing="0" w:after="0" w:afterAutospacing="0" w:line="360" w:lineRule="auto"/>
        <w:ind w:firstLine="709"/>
        <w:jc w:val="both"/>
        <w:rPr>
          <w:sz w:val="28"/>
          <w:szCs w:val="28"/>
          <w:lang w:val="uk-UA"/>
        </w:rPr>
      </w:pPr>
      <w:r>
        <w:rPr>
          <w:sz w:val="28"/>
          <w:szCs w:val="28"/>
          <w:lang w:val="uk-UA"/>
        </w:rPr>
        <w:t xml:space="preserve"> </w:t>
      </w:r>
      <w:r w:rsidR="008343AE" w:rsidRPr="0056294E">
        <w:rPr>
          <w:sz w:val="28"/>
          <w:szCs w:val="28"/>
          <w:lang w:val="uk-UA"/>
        </w:rPr>
        <w:t>Розглядаючи географічну структуру зовнішньої торгівлі України 2005 року, необхідно зазначити, що найбільші обсяги експортних поставок здійснювали в Російську Федерацію – 21,9%, від загального обсягу експорту, Туреччину – 5,9%, Італію – 5,5%, Німеччину – 3,8%, Польщу – 2,9%, США – 2,8%, Білорусь – 2,6%, Єгипет – 2,3%. Найбільші імпортні надходження здійснювали з Росії – 35,5%, Німеччини – 9,4%, Туркменістану – 7,4%, Китаю – 5%, Польщі – 3,9%.</w:t>
      </w:r>
      <w:r w:rsidR="005C6F10" w:rsidRPr="0056294E">
        <w:rPr>
          <w:sz w:val="28"/>
          <w:szCs w:val="28"/>
          <w:lang w:val="uk-UA"/>
        </w:rPr>
        <w:t xml:space="preserve"> </w:t>
      </w:r>
      <w:r w:rsidR="005C6F10" w:rsidRPr="00336994">
        <w:rPr>
          <w:sz w:val="28"/>
          <w:szCs w:val="28"/>
          <w:lang w:val="uk-UA"/>
        </w:rPr>
        <w:t>[</w:t>
      </w:r>
      <w:r w:rsidR="001739E0" w:rsidRPr="0056294E">
        <w:rPr>
          <w:sz w:val="28"/>
          <w:szCs w:val="28"/>
          <w:lang w:val="uk-UA"/>
        </w:rPr>
        <w:t>8</w:t>
      </w:r>
      <w:r w:rsidR="005C6F10" w:rsidRPr="00336994">
        <w:rPr>
          <w:sz w:val="28"/>
          <w:szCs w:val="28"/>
          <w:lang w:val="uk-UA"/>
        </w:rPr>
        <w:t>]</w:t>
      </w:r>
    </w:p>
    <w:p w:rsidR="00A30846" w:rsidRPr="00336994" w:rsidRDefault="00A30846" w:rsidP="0088543F">
      <w:pPr>
        <w:pStyle w:val="a6"/>
        <w:spacing w:before="0" w:beforeAutospacing="0" w:after="0" w:afterAutospacing="0" w:line="360" w:lineRule="auto"/>
        <w:ind w:firstLine="709"/>
        <w:jc w:val="both"/>
        <w:rPr>
          <w:sz w:val="28"/>
          <w:szCs w:val="28"/>
          <w:lang w:val="uk-UA"/>
        </w:rPr>
      </w:pPr>
      <w:r w:rsidRPr="0056294E">
        <w:rPr>
          <w:sz w:val="28"/>
          <w:szCs w:val="28"/>
          <w:lang w:val="uk-UA"/>
        </w:rPr>
        <w:t xml:space="preserve">Загалом </w:t>
      </w:r>
      <w:r w:rsidR="001739E0" w:rsidRPr="0056294E">
        <w:rPr>
          <w:sz w:val="28"/>
          <w:szCs w:val="28"/>
          <w:lang w:val="uk-UA"/>
        </w:rPr>
        <w:t>при</w:t>
      </w:r>
      <w:r w:rsidRPr="0056294E">
        <w:rPr>
          <w:sz w:val="28"/>
          <w:szCs w:val="28"/>
          <w:lang w:val="uk-UA"/>
        </w:rPr>
        <w:t xml:space="preserve"> обговоренн</w:t>
      </w:r>
      <w:r w:rsidR="001739E0" w:rsidRPr="0056294E">
        <w:rPr>
          <w:sz w:val="28"/>
          <w:szCs w:val="28"/>
          <w:lang w:val="uk-UA"/>
        </w:rPr>
        <w:t>і</w:t>
      </w:r>
      <w:r w:rsidRPr="0056294E">
        <w:rPr>
          <w:sz w:val="28"/>
          <w:szCs w:val="28"/>
          <w:lang w:val="uk-UA"/>
        </w:rPr>
        <w:t xml:space="preserve"> проблем міжнародного руху капіталів можна зазначити, що українським виробникам необхідно ширше переходити до створення своїх філіалів і змішаних товариств за кордоном як до ефективнішої й розвинутішої форми міжнародного економічного спілкування. Це дозволяє обійти багато обмежень і бар’єрів на шляху експорту української продукції до інших держав. Поширення національного режиму на іноземні інвестиції в Україні разом з тим необхідно підкріпити стимулюванням припливу ресурсів з-за кордону в окремі регіони країни, ширшим залученням іноземних інвесторів у процес приватизації і стабілізації правового поля діяльності інвесторів. Водночас це дозволить легалізувати експорт тіньової економіки, що досягає, за оцінками, 30-40% від обсягів експорту, що офіційно реєструється [</w:t>
      </w:r>
      <w:r w:rsidR="001739E0" w:rsidRPr="0056294E">
        <w:rPr>
          <w:sz w:val="28"/>
          <w:szCs w:val="28"/>
          <w:lang w:val="uk-UA"/>
        </w:rPr>
        <w:t>6, 93</w:t>
      </w:r>
      <w:r w:rsidRPr="0056294E">
        <w:rPr>
          <w:sz w:val="28"/>
          <w:szCs w:val="28"/>
          <w:lang w:val="uk-UA"/>
        </w:rPr>
        <w:t>]</w:t>
      </w:r>
    </w:p>
    <w:p w:rsidR="001739E0" w:rsidRPr="0056294E" w:rsidRDefault="001739E0" w:rsidP="0088543F">
      <w:pPr>
        <w:pStyle w:val="a6"/>
        <w:spacing w:before="0" w:beforeAutospacing="0" w:after="0" w:afterAutospacing="0" w:line="360" w:lineRule="auto"/>
        <w:ind w:firstLine="709"/>
        <w:jc w:val="both"/>
        <w:rPr>
          <w:sz w:val="28"/>
          <w:szCs w:val="28"/>
          <w:lang w:val="uk-UA"/>
        </w:rPr>
      </w:pPr>
      <w:r w:rsidRPr="0056294E">
        <w:rPr>
          <w:sz w:val="28"/>
          <w:szCs w:val="28"/>
          <w:lang w:val="uk-UA"/>
        </w:rPr>
        <w:t>Подивимось на показники зовнішньоекономічної діяльності України в 2008, 2009 роках за даними Дпержкомстату України.</w:t>
      </w:r>
    </w:p>
    <w:p w:rsidR="001739E0" w:rsidRPr="00336994" w:rsidRDefault="00336994" w:rsidP="0088543F">
      <w:pPr>
        <w:spacing w:line="360" w:lineRule="auto"/>
        <w:ind w:firstLine="709"/>
        <w:jc w:val="both"/>
        <w:rPr>
          <w:sz w:val="28"/>
          <w:szCs w:val="28"/>
        </w:rPr>
      </w:pPr>
      <w:r>
        <w:rPr>
          <w:rFonts w:ascii="Verdana" w:hAnsi="Verdana"/>
          <w:b/>
          <w:bCs/>
          <w:sz w:val="20"/>
          <w:szCs w:val="20"/>
          <w:lang w:val="uk-UA"/>
        </w:rPr>
        <w:br w:type="page"/>
      </w:r>
      <w:r w:rsidR="001739E0" w:rsidRPr="00336994">
        <w:rPr>
          <w:b/>
          <w:bCs/>
          <w:sz w:val="28"/>
          <w:szCs w:val="28"/>
          <w:lang w:val="uk-UA"/>
        </w:rPr>
        <w:t>Географічна структура зовнішньої торгівлі товарами за 2008 рік</w:t>
      </w:r>
    </w:p>
    <w:p w:rsidR="001739E0" w:rsidRPr="0056294E" w:rsidRDefault="001739E0" w:rsidP="0088543F">
      <w:pPr>
        <w:spacing w:line="360" w:lineRule="auto"/>
        <w:ind w:firstLine="709"/>
        <w:jc w:val="both"/>
        <w:rPr>
          <w:rFonts w:ascii="Verdana" w:hAnsi="Verdana"/>
        </w:rPr>
      </w:pPr>
      <w:r w:rsidRPr="0056294E">
        <w:rPr>
          <w:rFonts w:ascii="Verdana" w:hAnsi="Verdana"/>
          <w:sz w:val="15"/>
          <w:szCs w:val="15"/>
          <w:lang w:val="uk-UA"/>
        </w:rPr>
        <w:t>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29"/>
        <w:gridCol w:w="1150"/>
        <w:gridCol w:w="675"/>
        <w:gridCol w:w="1150"/>
        <w:gridCol w:w="675"/>
        <w:gridCol w:w="1249"/>
      </w:tblGrid>
      <w:tr w:rsidR="001739E0" w:rsidRPr="00336994" w:rsidTr="001739E0">
        <w:trPr>
          <w:tblHeader/>
          <w:tblCellSpacing w:w="7" w:type="dxa"/>
        </w:trPr>
        <w:tc>
          <w:tcPr>
            <w:tcW w:w="4707" w:type="dxa"/>
            <w:vMerge w:val="restart"/>
            <w:tcBorders>
              <w:top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Експорт</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Імпорт</w:t>
            </w:r>
          </w:p>
        </w:tc>
        <w:tc>
          <w:tcPr>
            <w:tcW w:w="0" w:type="auto"/>
            <w:vMerge w:val="restart"/>
            <w:tcBorders>
              <w:top w:val="outset" w:sz="6" w:space="0" w:color="auto"/>
              <w:left w:val="outset" w:sz="6" w:space="0" w:color="auto"/>
              <w:bottom w:val="outset" w:sz="6" w:space="0" w:color="auto"/>
            </w:tcBorders>
            <w:noWrap/>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Сальдо</w:t>
            </w:r>
          </w:p>
        </w:tc>
      </w:tr>
      <w:tr w:rsidR="001739E0" w:rsidRPr="00336994" w:rsidTr="000530BD">
        <w:trPr>
          <w:tblHeader/>
          <w:tblCellSpacing w:w="7" w:type="dxa"/>
        </w:trPr>
        <w:tc>
          <w:tcPr>
            <w:tcW w:w="0" w:type="auto"/>
            <w:vMerge/>
            <w:tcBorders>
              <w:top w:val="outset" w:sz="6" w:space="0" w:color="auto"/>
              <w:bottom w:val="outset" w:sz="6" w:space="0" w:color="auto"/>
              <w:right w:val="outset" w:sz="6" w:space="0" w:color="auto"/>
            </w:tcBorders>
            <w:vAlign w:val="center"/>
          </w:tcPr>
          <w:p w:rsidR="001739E0" w:rsidRPr="00336994" w:rsidRDefault="001739E0" w:rsidP="00336994">
            <w:pPr>
              <w:spacing w:line="360" w:lineRule="auto"/>
              <w:rPr>
                <w:sz w:val="20"/>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тис.дол. США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у % до 2007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тис.дол. США</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sz w:val="20"/>
                <w:szCs w:val="20"/>
                <w:lang w:val="uk-UA"/>
              </w:rPr>
              <w:t>у % до 2007</w:t>
            </w:r>
          </w:p>
        </w:tc>
        <w:tc>
          <w:tcPr>
            <w:tcW w:w="0" w:type="auto"/>
            <w:vMerge/>
            <w:tcBorders>
              <w:top w:val="outset" w:sz="6" w:space="0" w:color="auto"/>
              <w:left w:val="outset" w:sz="6" w:space="0" w:color="auto"/>
              <w:bottom w:val="outset" w:sz="6" w:space="0" w:color="auto"/>
            </w:tcBorders>
            <w:vAlign w:val="center"/>
          </w:tcPr>
          <w:p w:rsidR="001739E0" w:rsidRPr="00336994" w:rsidRDefault="001739E0" w:rsidP="00336994">
            <w:pPr>
              <w:spacing w:line="360" w:lineRule="auto"/>
              <w:rPr>
                <w:sz w:val="20"/>
                <w:szCs w:val="20"/>
              </w:rPr>
            </w:pP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r w:rsidRPr="00336994">
              <w:rPr>
                <w:b/>
                <w:bCs/>
                <w:sz w:val="20"/>
                <w:szCs w:val="20"/>
                <w:lang w:val="uk-UA"/>
              </w:rPr>
              <w:t>Всього</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67002502,8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135,9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85534445,7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141,1</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–18531942,9</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r w:rsidRPr="00336994">
              <w:rPr>
                <w:b/>
                <w:bCs/>
                <w:sz w:val="20"/>
                <w:szCs w:val="20"/>
                <w:lang w:val="uk-UA"/>
              </w:rPr>
              <w:t>Країни СНД</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23819222,7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128,0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33569461,8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131,3</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–9750239,1</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r w:rsidRPr="00336994">
              <w:rPr>
                <w:b/>
                <w:bCs/>
                <w:sz w:val="20"/>
                <w:szCs w:val="20"/>
                <w:lang w:val="uk-UA"/>
              </w:rPr>
              <w:t>Інші країни світу</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43183280,1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140,7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51964983,9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148,3</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–8781703,8</w:t>
            </w:r>
          </w:p>
        </w:tc>
      </w:tr>
      <w:tr w:rsidR="001739E0" w:rsidRPr="00336994" w:rsidTr="000530BD">
        <w:trPr>
          <w:tblCellSpacing w:w="7" w:type="dxa"/>
        </w:trPr>
        <w:tc>
          <w:tcPr>
            <w:tcW w:w="0" w:type="auto"/>
            <w:gridSpan w:val="6"/>
            <w:tcBorders>
              <w:top w:val="outset" w:sz="6" w:space="0" w:color="auto"/>
              <w:bottom w:val="outset" w:sz="6" w:space="0" w:color="auto"/>
            </w:tcBorders>
            <w:tcMar>
              <w:top w:w="0" w:type="dxa"/>
              <w:left w:w="108" w:type="dxa"/>
              <w:bottom w:w="0" w:type="dxa"/>
              <w:right w:w="108" w:type="dxa"/>
            </w:tcMar>
            <w:vAlign w:val="center"/>
          </w:tcPr>
          <w:p w:rsidR="001739E0" w:rsidRPr="00336994" w:rsidRDefault="001739E0" w:rsidP="00336994">
            <w:pPr>
              <w:spacing w:line="360" w:lineRule="auto"/>
              <w:rPr>
                <w:sz w:val="20"/>
                <w:szCs w:val="20"/>
              </w:rPr>
            </w:pPr>
            <w:r w:rsidRPr="00336994">
              <w:rPr>
                <w:b/>
                <w:bCs/>
                <w:snapToGrid w:val="0"/>
                <w:sz w:val="20"/>
                <w:szCs w:val="20"/>
              </w:rPr>
              <w:t>|</w:t>
            </w:r>
            <w:r w:rsidRPr="00336994">
              <w:rPr>
                <w:b/>
                <w:bCs/>
                <w:snapToGrid w:val="0"/>
                <w:sz w:val="20"/>
                <w:szCs w:val="20"/>
                <w:u w:val="single"/>
              </w:rPr>
              <w:t>Європа</w:t>
            </w:r>
            <w:r w:rsidRPr="00336994">
              <w:rPr>
                <w:b/>
                <w:bCs/>
                <w:snapToGrid w:val="0"/>
                <w:sz w:val="20"/>
                <w:szCs w:val="20"/>
              </w:rPr>
              <w:t xml:space="preserve"> | </w:t>
            </w:r>
            <w:r w:rsidRPr="00336994">
              <w:rPr>
                <w:b/>
                <w:bCs/>
                <w:snapToGrid w:val="0"/>
                <w:sz w:val="20"/>
                <w:szCs w:val="20"/>
                <w:u w:val="single"/>
              </w:rPr>
              <w:t>Азія</w:t>
            </w:r>
            <w:r w:rsidRPr="00336994">
              <w:rPr>
                <w:b/>
                <w:bCs/>
                <w:snapToGrid w:val="0"/>
                <w:sz w:val="20"/>
                <w:szCs w:val="20"/>
              </w:rPr>
              <w:t xml:space="preserve"> | </w:t>
            </w:r>
            <w:r w:rsidRPr="00336994">
              <w:rPr>
                <w:b/>
                <w:bCs/>
                <w:snapToGrid w:val="0"/>
                <w:sz w:val="20"/>
                <w:szCs w:val="20"/>
                <w:u w:val="single"/>
              </w:rPr>
              <w:t>Африка</w:t>
            </w:r>
            <w:r w:rsidRPr="00336994">
              <w:rPr>
                <w:b/>
                <w:bCs/>
                <w:snapToGrid w:val="0"/>
                <w:sz w:val="20"/>
                <w:szCs w:val="20"/>
              </w:rPr>
              <w:t xml:space="preserve"> | </w:t>
            </w:r>
            <w:r w:rsidRPr="00336994">
              <w:rPr>
                <w:b/>
                <w:bCs/>
                <w:snapToGrid w:val="0"/>
                <w:sz w:val="20"/>
                <w:szCs w:val="20"/>
                <w:u w:val="single"/>
              </w:rPr>
              <w:t>Америка</w:t>
            </w:r>
            <w:r w:rsidRPr="00336994">
              <w:rPr>
                <w:b/>
                <w:bCs/>
                <w:snapToGrid w:val="0"/>
                <w:sz w:val="20"/>
                <w:szCs w:val="20"/>
              </w:rPr>
              <w:t xml:space="preserve"> | </w:t>
            </w:r>
            <w:r w:rsidRPr="00336994">
              <w:rPr>
                <w:b/>
                <w:bCs/>
                <w:snapToGrid w:val="0"/>
                <w:sz w:val="20"/>
                <w:szCs w:val="20"/>
                <w:u w:val="single"/>
              </w:rPr>
              <w:t>Австралiя i Океанiя</w:t>
            </w:r>
            <w:r w:rsidRPr="00336994">
              <w:rPr>
                <w:b/>
                <w:bCs/>
                <w:snapToGrid w:val="0"/>
                <w:sz w:val="20"/>
                <w:szCs w:val="20"/>
              </w:rPr>
              <w:t xml:space="preserve"> |</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bookmarkStart w:id="0" w:name="Європа"/>
            <w:r w:rsidRPr="00336994">
              <w:rPr>
                <w:b/>
                <w:bCs/>
                <w:sz w:val="20"/>
                <w:szCs w:val="20"/>
                <w:lang w:val="uk-UA"/>
              </w:rPr>
              <w:t>Європа</w:t>
            </w:r>
            <w:bookmarkEnd w:id="0"/>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19736731,8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133,6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30475821,2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132,2</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–10739089,4</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bookmarkStart w:id="1" w:name="Азія"/>
            <w:r w:rsidRPr="00336994">
              <w:rPr>
                <w:b/>
                <w:bCs/>
                <w:sz w:val="20"/>
                <w:szCs w:val="20"/>
                <w:lang w:val="uk-UA"/>
              </w:rPr>
              <w:t>Азія</w:t>
            </w:r>
            <w:bookmarkEnd w:id="1"/>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15263929,2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147,4</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15306353,6</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171,2</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–42424,3</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bookmarkStart w:id="2" w:name="Африка"/>
            <w:r w:rsidRPr="00336994">
              <w:rPr>
                <w:b/>
                <w:bCs/>
                <w:sz w:val="20"/>
                <w:szCs w:val="20"/>
                <w:lang w:val="uk-UA"/>
              </w:rPr>
              <w:t>Африка</w:t>
            </w:r>
            <w:bookmarkEnd w:id="2"/>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3903658,9</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139,8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1559056,2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231,6</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2344602,7</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bookmarkStart w:id="3" w:name="Америка"/>
            <w:r w:rsidRPr="00336994">
              <w:rPr>
                <w:b/>
                <w:bCs/>
                <w:sz w:val="20"/>
                <w:szCs w:val="20"/>
                <w:lang w:val="uk-UA"/>
              </w:rPr>
              <w:t>Америка</w:t>
            </w:r>
            <w:bookmarkEnd w:id="3"/>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4144124,7</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154,3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4190567,2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185,8</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–46442,6</w:t>
            </w:r>
          </w:p>
        </w:tc>
      </w:tr>
      <w:tr w:rsidR="001739E0" w:rsidRPr="00336994" w:rsidTr="001739E0">
        <w:trPr>
          <w:tblCellSpacing w:w="7" w:type="dxa"/>
        </w:trPr>
        <w:tc>
          <w:tcPr>
            <w:tcW w:w="4707"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1739E0" w:rsidRPr="00336994" w:rsidRDefault="001739E0" w:rsidP="00336994">
            <w:pPr>
              <w:spacing w:line="360" w:lineRule="auto"/>
              <w:rPr>
                <w:sz w:val="20"/>
                <w:szCs w:val="20"/>
              </w:rPr>
            </w:pPr>
            <w:bookmarkStart w:id="4" w:name="Австралiя_i_Океанiя"/>
            <w:r w:rsidRPr="00336994">
              <w:rPr>
                <w:b/>
                <w:bCs/>
                <w:sz w:val="20"/>
                <w:szCs w:val="20"/>
                <w:lang w:val="uk-UA"/>
              </w:rPr>
              <w:t>Австралiя i Океанiя</w:t>
            </w:r>
            <w:bookmarkEnd w:id="4"/>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63960,1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407,3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431680,5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336,1</w:t>
            </w:r>
          </w:p>
        </w:tc>
        <w:tc>
          <w:tcPr>
            <w:tcW w:w="0" w:type="auto"/>
            <w:tcBorders>
              <w:top w:val="outset" w:sz="6" w:space="0" w:color="auto"/>
              <w:left w:val="outset" w:sz="6" w:space="0" w:color="auto"/>
              <w:bottom w:val="outset" w:sz="6" w:space="0" w:color="auto"/>
            </w:tcBorders>
            <w:noWrap/>
            <w:tcMar>
              <w:top w:w="0" w:type="dxa"/>
              <w:left w:w="108" w:type="dxa"/>
              <w:bottom w:w="0" w:type="dxa"/>
              <w:right w:w="40" w:type="dxa"/>
            </w:tcMar>
            <w:vAlign w:val="bottom"/>
          </w:tcPr>
          <w:p w:rsidR="001739E0" w:rsidRPr="00336994" w:rsidRDefault="001739E0" w:rsidP="00336994">
            <w:pPr>
              <w:spacing w:line="360" w:lineRule="auto"/>
              <w:rPr>
                <w:sz w:val="20"/>
                <w:szCs w:val="20"/>
              </w:rPr>
            </w:pPr>
            <w:r w:rsidRPr="00336994">
              <w:rPr>
                <w:b/>
                <w:bCs/>
                <w:sz w:val="20"/>
                <w:szCs w:val="20"/>
                <w:lang w:val="uk-UA"/>
              </w:rPr>
              <w:t>–367720,4</w:t>
            </w:r>
          </w:p>
        </w:tc>
      </w:tr>
    </w:tbl>
    <w:p w:rsidR="001739E0" w:rsidRPr="00336994" w:rsidRDefault="00491E21" w:rsidP="00336994">
      <w:pPr>
        <w:spacing w:line="360" w:lineRule="auto"/>
        <w:rPr>
          <w:sz w:val="20"/>
          <w:szCs w:val="20"/>
          <w:lang w:val="en-US"/>
        </w:rPr>
      </w:pPr>
      <w:r w:rsidRPr="00336994">
        <w:rPr>
          <w:sz w:val="20"/>
          <w:szCs w:val="20"/>
          <w:lang w:val="en-US"/>
        </w:rPr>
        <w:t>[8]</w:t>
      </w:r>
    </w:p>
    <w:p w:rsidR="001739E0" w:rsidRPr="0056294E" w:rsidRDefault="00491E21" w:rsidP="0088543F">
      <w:pPr>
        <w:spacing w:line="360" w:lineRule="auto"/>
        <w:ind w:firstLine="709"/>
        <w:jc w:val="both"/>
        <w:rPr>
          <w:sz w:val="28"/>
          <w:szCs w:val="28"/>
          <w:lang w:val="uk-UA"/>
        </w:rPr>
      </w:pPr>
      <w:r w:rsidRPr="0056294E">
        <w:rPr>
          <w:sz w:val="28"/>
          <w:szCs w:val="28"/>
          <w:lang w:val="uk-UA"/>
        </w:rPr>
        <w:t xml:space="preserve">Таблиця показує від’ємне сальдо між еспортом та імпортом зовнішньої торгівлі України, лише у країни африки </w:t>
      </w:r>
      <w:r w:rsidR="00A337B1" w:rsidRPr="0056294E">
        <w:rPr>
          <w:sz w:val="28"/>
          <w:szCs w:val="28"/>
          <w:lang w:val="uk-UA"/>
        </w:rPr>
        <w:t>наша держава</w:t>
      </w:r>
      <w:r w:rsidRPr="0056294E">
        <w:rPr>
          <w:sz w:val="28"/>
          <w:szCs w:val="28"/>
          <w:lang w:val="uk-UA"/>
        </w:rPr>
        <w:t xml:space="preserve"> вивозить більше товарів, ніж ввозить . Такі результати свідчать про невисоку конкурентноздатність українських товарів на ринках світу. Хоча порівняно з 2007 роком показники зростають, адже відбувається вдосконалення вироництва, покращення якості товарів. </w:t>
      </w:r>
    </w:p>
    <w:p w:rsidR="00E718CA" w:rsidRPr="0056294E" w:rsidRDefault="00E718CA" w:rsidP="0088543F">
      <w:pPr>
        <w:spacing w:line="360" w:lineRule="auto"/>
        <w:ind w:firstLine="709"/>
        <w:jc w:val="both"/>
        <w:rPr>
          <w:sz w:val="28"/>
          <w:szCs w:val="28"/>
          <w:lang w:val="uk-UA"/>
        </w:rPr>
      </w:pPr>
    </w:p>
    <w:p w:rsidR="00E718CA" w:rsidRPr="0056294E" w:rsidRDefault="00E718CA" w:rsidP="0088543F">
      <w:pPr>
        <w:spacing w:line="360" w:lineRule="auto"/>
        <w:ind w:firstLine="709"/>
        <w:jc w:val="both"/>
        <w:rPr>
          <w:sz w:val="28"/>
          <w:szCs w:val="28"/>
        </w:rPr>
      </w:pPr>
      <w:r w:rsidRPr="0056294E">
        <w:rPr>
          <w:sz w:val="28"/>
          <w:szCs w:val="28"/>
          <w:lang w:val="uk-UA"/>
        </w:rPr>
        <w:t xml:space="preserve"> Проаналізуємо товарну стуктуру зовнішньої торгівлі за таблицею:</w:t>
      </w:r>
    </w:p>
    <w:p w:rsidR="00491E21" w:rsidRPr="0056294E" w:rsidRDefault="00491E21" w:rsidP="0088543F">
      <w:pPr>
        <w:spacing w:line="360" w:lineRule="auto"/>
        <w:ind w:firstLine="709"/>
        <w:jc w:val="both"/>
        <w:rPr>
          <w:sz w:val="28"/>
          <w:szCs w:val="28"/>
          <w:lang w:val="uk-UA"/>
        </w:rPr>
      </w:pPr>
    </w:p>
    <w:p w:rsidR="00491E21" w:rsidRPr="00112DEC" w:rsidRDefault="00491E21" w:rsidP="0088543F">
      <w:pPr>
        <w:autoSpaceDE w:val="0"/>
        <w:autoSpaceDN w:val="0"/>
        <w:spacing w:line="360" w:lineRule="auto"/>
        <w:ind w:firstLine="709"/>
        <w:jc w:val="both"/>
        <w:rPr>
          <w:sz w:val="28"/>
          <w:szCs w:val="28"/>
        </w:rPr>
      </w:pPr>
      <w:r w:rsidRPr="00112DEC">
        <w:rPr>
          <w:b/>
          <w:bCs/>
          <w:sz w:val="28"/>
          <w:szCs w:val="28"/>
          <w:lang w:val="uk-UA"/>
        </w:rPr>
        <w:t>Товарна структура зовнішньої торгівлі за 2008 рік</w:t>
      </w:r>
    </w:p>
    <w:p w:rsidR="00491E21" w:rsidRPr="0056294E" w:rsidRDefault="00491E21" w:rsidP="0088543F">
      <w:pPr>
        <w:autoSpaceDE w:val="0"/>
        <w:autoSpaceDN w:val="0"/>
        <w:spacing w:line="360" w:lineRule="auto"/>
        <w:ind w:firstLine="709"/>
        <w:jc w:val="both"/>
        <w:rPr>
          <w:rFonts w:ascii="Verdana" w:hAnsi="Verdana"/>
          <w:sz w:val="20"/>
          <w:szCs w:val="20"/>
        </w:rPr>
      </w:pPr>
      <w:r w:rsidRPr="0056294E">
        <w:rPr>
          <w:rFonts w:ascii="Verdana" w:hAnsi="Verdana"/>
          <w:b/>
          <w:bCs/>
          <w:sz w:val="15"/>
          <w:szCs w:val="15"/>
          <w:lang w:val="uk-UA"/>
        </w:rPr>
        <w:t> </w:t>
      </w:r>
    </w:p>
    <w:tbl>
      <w:tblPr>
        <w:tblW w:w="498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85"/>
        <w:gridCol w:w="1490"/>
        <w:gridCol w:w="1002"/>
        <w:gridCol w:w="36"/>
        <w:gridCol w:w="1472"/>
        <w:gridCol w:w="1012"/>
      </w:tblGrid>
      <w:tr w:rsidR="00491E21" w:rsidRPr="00336994" w:rsidTr="00491E21">
        <w:trPr>
          <w:trHeight w:val="246"/>
          <w:tblCellSpacing w:w="7" w:type="dxa"/>
        </w:trPr>
        <w:tc>
          <w:tcPr>
            <w:tcW w:w="4858" w:type="dxa"/>
            <w:vMerge w:val="restart"/>
            <w:tcBorders>
              <w:top w:val="outset" w:sz="6" w:space="0" w:color="auto"/>
              <w:bottom w:val="outset" w:sz="6" w:space="0" w:color="auto"/>
              <w:right w:val="outset" w:sz="6" w:space="0" w:color="auto"/>
            </w:tcBorders>
            <w:tcMar>
              <w:top w:w="0" w:type="dxa"/>
              <w:left w:w="108" w:type="dxa"/>
              <w:bottom w:w="0" w:type="dxa"/>
              <w:right w:w="108" w:type="dxa"/>
            </w:tcMar>
            <w:vAlign w:val="center"/>
          </w:tcPr>
          <w:p w:rsidR="00491E21" w:rsidRPr="00336994" w:rsidRDefault="00491E21" w:rsidP="00336994">
            <w:pPr>
              <w:autoSpaceDE w:val="0"/>
              <w:autoSpaceDN w:val="0"/>
              <w:spacing w:line="360" w:lineRule="auto"/>
              <w:rPr>
                <w:sz w:val="20"/>
                <w:szCs w:val="20"/>
              </w:rPr>
            </w:pPr>
            <w:r w:rsidRPr="00336994">
              <w:rPr>
                <w:sz w:val="20"/>
                <w:szCs w:val="20"/>
                <w:lang w:val="uk-UA"/>
              </w:rPr>
              <w:t>Код і назва товарів згідно з УКТЗЕД</w:t>
            </w:r>
          </w:p>
        </w:tc>
        <w:tc>
          <w:tcPr>
            <w:tcW w:w="2599"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91E21" w:rsidRPr="00336994" w:rsidRDefault="00491E21" w:rsidP="00336994">
            <w:pPr>
              <w:autoSpaceDE w:val="0"/>
              <w:autoSpaceDN w:val="0"/>
              <w:spacing w:line="360" w:lineRule="auto"/>
              <w:rPr>
                <w:sz w:val="20"/>
                <w:szCs w:val="20"/>
                <w:lang w:val="uk-UA"/>
              </w:rPr>
            </w:pPr>
            <w:r w:rsidRPr="00336994">
              <w:rPr>
                <w:sz w:val="20"/>
                <w:szCs w:val="20"/>
                <w:lang w:val="uk-UA"/>
              </w:rPr>
              <w:t>Експорт</w:t>
            </w:r>
          </w:p>
        </w:tc>
        <w:tc>
          <w:tcPr>
            <w:tcW w:w="2549" w:type="dxa"/>
            <w:gridSpan w:val="2"/>
            <w:tcBorders>
              <w:top w:val="outset" w:sz="6" w:space="0" w:color="auto"/>
              <w:left w:val="outset" w:sz="6" w:space="0" w:color="auto"/>
              <w:bottom w:val="outset" w:sz="6" w:space="0" w:color="auto"/>
            </w:tcBorders>
            <w:vAlign w:val="center"/>
          </w:tcPr>
          <w:p w:rsidR="00491E21" w:rsidRPr="00336994" w:rsidRDefault="00491E21" w:rsidP="00336994">
            <w:pPr>
              <w:autoSpaceDE w:val="0"/>
              <w:autoSpaceDN w:val="0"/>
              <w:spacing w:line="360" w:lineRule="auto"/>
              <w:rPr>
                <w:sz w:val="20"/>
                <w:szCs w:val="20"/>
              </w:rPr>
            </w:pPr>
            <w:r w:rsidRPr="00336994">
              <w:rPr>
                <w:sz w:val="20"/>
                <w:szCs w:val="20"/>
                <w:lang w:val="uk-UA"/>
              </w:rPr>
              <w:t>Імпорт</w:t>
            </w:r>
          </w:p>
        </w:tc>
      </w:tr>
      <w:tr w:rsidR="00491E21" w:rsidRPr="00336994" w:rsidTr="00491E21">
        <w:trPr>
          <w:trHeight w:val="246"/>
          <w:tblCellSpacing w:w="7" w:type="dxa"/>
        </w:trPr>
        <w:tc>
          <w:tcPr>
            <w:tcW w:w="4858" w:type="dxa"/>
            <w:vMerge/>
            <w:tcBorders>
              <w:top w:val="outset" w:sz="6" w:space="0" w:color="auto"/>
              <w:bottom w:val="outset" w:sz="6" w:space="0" w:color="auto"/>
              <w:right w:val="outset" w:sz="6" w:space="0" w:color="auto"/>
            </w:tcBorders>
            <w:vAlign w:val="center"/>
          </w:tcPr>
          <w:p w:rsidR="00491E21" w:rsidRPr="00336994" w:rsidRDefault="00491E21" w:rsidP="00336994">
            <w:pPr>
              <w:spacing w:line="360" w:lineRule="auto"/>
              <w:rPr>
                <w:sz w:val="20"/>
                <w:szCs w:val="20"/>
              </w:rPr>
            </w:pP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91E21" w:rsidRPr="00336994" w:rsidRDefault="00491E21" w:rsidP="00336994">
            <w:pPr>
              <w:autoSpaceDE w:val="0"/>
              <w:autoSpaceDN w:val="0"/>
              <w:spacing w:line="360" w:lineRule="auto"/>
              <w:rPr>
                <w:sz w:val="20"/>
                <w:szCs w:val="20"/>
              </w:rPr>
            </w:pPr>
            <w:r w:rsidRPr="00336994">
              <w:rPr>
                <w:sz w:val="20"/>
                <w:szCs w:val="20"/>
                <w:lang w:val="uk-UA"/>
              </w:rPr>
              <w:t>тис.дол. США</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91E21" w:rsidRPr="00336994" w:rsidRDefault="00491E21" w:rsidP="00336994">
            <w:pPr>
              <w:autoSpaceDE w:val="0"/>
              <w:autoSpaceDN w:val="0"/>
              <w:spacing w:line="360" w:lineRule="auto"/>
              <w:rPr>
                <w:sz w:val="20"/>
                <w:szCs w:val="20"/>
              </w:rPr>
            </w:pPr>
            <w:r w:rsidRPr="00336994">
              <w:rPr>
                <w:sz w:val="20"/>
                <w:szCs w:val="20"/>
                <w:lang w:val="uk-UA"/>
              </w:rPr>
              <w:t>у % до 2007р.</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91E21" w:rsidRPr="00336994" w:rsidRDefault="00491E21" w:rsidP="00336994">
            <w:pPr>
              <w:autoSpaceDE w:val="0"/>
              <w:autoSpaceDN w:val="0"/>
              <w:spacing w:line="360" w:lineRule="auto"/>
              <w:rPr>
                <w:sz w:val="20"/>
                <w:szCs w:val="20"/>
              </w:rPr>
            </w:pPr>
            <w:r w:rsidRPr="00336994">
              <w:rPr>
                <w:sz w:val="20"/>
                <w:szCs w:val="20"/>
                <w:lang w:val="uk-UA"/>
              </w:rPr>
              <w:t>тис.дол. США</w:t>
            </w:r>
          </w:p>
        </w:tc>
        <w:tc>
          <w:tcPr>
            <w:tcW w:w="1021" w:type="dxa"/>
            <w:tcBorders>
              <w:top w:val="outset" w:sz="6" w:space="0" w:color="auto"/>
              <w:left w:val="outset" w:sz="6" w:space="0" w:color="auto"/>
              <w:bottom w:val="outset" w:sz="6" w:space="0" w:color="auto"/>
            </w:tcBorders>
            <w:tcMar>
              <w:top w:w="0" w:type="dxa"/>
              <w:left w:w="108" w:type="dxa"/>
              <w:bottom w:w="0" w:type="dxa"/>
              <w:right w:w="108" w:type="dxa"/>
            </w:tcMar>
            <w:vAlign w:val="center"/>
          </w:tcPr>
          <w:p w:rsidR="00491E21" w:rsidRPr="00336994" w:rsidRDefault="00491E21" w:rsidP="00336994">
            <w:pPr>
              <w:autoSpaceDE w:val="0"/>
              <w:autoSpaceDN w:val="0"/>
              <w:spacing w:line="360" w:lineRule="auto"/>
              <w:rPr>
                <w:sz w:val="20"/>
                <w:szCs w:val="20"/>
              </w:rPr>
            </w:pPr>
            <w:r w:rsidRPr="00336994">
              <w:rPr>
                <w:sz w:val="20"/>
                <w:szCs w:val="20"/>
                <w:lang w:val="uk-UA"/>
              </w:rPr>
              <w:t>у % до 2007р.</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b/>
                <w:bCs/>
                <w:sz w:val="20"/>
                <w:szCs w:val="20"/>
                <w:lang w:val="uk-UA"/>
              </w:rPr>
              <w:t xml:space="preserve">Усього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b/>
                <w:bCs/>
                <w:sz w:val="20"/>
                <w:szCs w:val="20"/>
              </w:rPr>
              <w:t>67002502,8</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b/>
                <w:bCs/>
                <w:sz w:val="20"/>
                <w:szCs w:val="20"/>
              </w:rPr>
              <w:t>135,9</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b/>
                <w:bCs/>
                <w:sz w:val="20"/>
                <w:szCs w:val="20"/>
              </w:rPr>
              <w:t>85534445,7</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b/>
                <w:bCs/>
                <w:sz w:val="20"/>
                <w:szCs w:val="20"/>
              </w:rPr>
              <w:t>141,1</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I. Живi тварини; продукти тваринного походження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783404,3</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104,8</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1702027,2</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220,7</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II. Продукти рослинного походження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5577099,6</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323,0</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1462481,7</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169,9</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III. 15 Жири та олії тваринного або рослинного походження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1945814,6</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113,3</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612868,3</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157,9</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IV. Готові харчовi продукти</w:t>
            </w:r>
            <w:r w:rsidR="00112DEC">
              <w:rPr>
                <w:sz w:val="20"/>
                <w:szCs w:val="20"/>
                <w:lang w:val="uk-UA"/>
              </w:rPr>
              <w:t xml:space="preserve">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2524316,8</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120,5</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2679190,9</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128,1</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V. Мінеральнi продукти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7046089,7</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164,8</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25441471,0</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147,8</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VI. Продукцiя хiмiчної та пов’язаних з нею галузей промисловостi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5045387,7</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124,3</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6959125,1</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130,9</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VII. Полімерні матеріали, пластмаси та каучук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997666,2</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101,1</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4476816,6</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131,1</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VIII. Шкiряна i хутряна сировина та вироби з них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359518,9</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91,1</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232455,4</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145,8</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 Маса з деревини або iнших волокнистих целюлозних матеріалів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874402,5</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113,9</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1835249,1</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120,5</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ХI. Текстиль та вироби з текстилю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984587,0</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99,4</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2099247,4</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141,2</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XII. Взуття, головнi убори, парасольки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178099,1</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119,9</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531113,0</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243,8</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XIII. Вироби з каменю, гiпсу, цементу, кераміки, скла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454820,3</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126,8</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1276483,6</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128,7</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XIV. 71 Дорогоцінне або напівдорогоцінне каміння, дорогоцінні</w:t>
            </w:r>
            <w:r w:rsidR="00112DEC">
              <w:rPr>
                <w:sz w:val="20"/>
                <w:szCs w:val="20"/>
                <w:lang w:val="uk-UA"/>
              </w:rPr>
              <w:t xml:space="preserve"> </w:t>
            </w:r>
            <w:r w:rsidRPr="00336994">
              <w:rPr>
                <w:sz w:val="20"/>
                <w:szCs w:val="20"/>
                <w:lang w:val="uk-UA"/>
              </w:rPr>
              <w:t>метали та вироби з них</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146884,5</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98,7</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1032040,0</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383,4</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XV. Недорогоцінні метали та вироби з них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27633085,3</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133,0</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6390049,9</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134,7</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XVI. Механічне обладнання; машини та механiзми, eлектрообладнання та їх частини; пристрої для записування або відтворення зображення і звуку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6341164,6</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127,4</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13378597,5</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126,5</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XVII. Транспортні засоби та шляхове обладнання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4324092,3</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130,8</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12091355,8</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147,2</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XVIII. Прилади i апарати оптичнi, для фотографування або кiнематографiї; апарати медико-хiрургiчнi; годинники; музичнi iнструменти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242906,4</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119,3</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1222606,7</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121,2</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 xml:space="preserve">ХX. Рiзнi товари і вироби </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438909,6</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121,7</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1011012,8</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169,9</w:t>
            </w:r>
          </w:p>
        </w:tc>
      </w:tr>
      <w:tr w:rsidR="00491E21" w:rsidRPr="00336994" w:rsidTr="00491E21">
        <w:trPr>
          <w:trHeight w:val="246"/>
          <w:tblCellSpacing w:w="7" w:type="dxa"/>
        </w:trPr>
        <w:tc>
          <w:tcPr>
            <w:tcW w:w="4858" w:type="dxa"/>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336994" w:rsidRDefault="00491E21" w:rsidP="00336994">
            <w:pPr>
              <w:autoSpaceDE w:val="0"/>
              <w:autoSpaceDN w:val="0"/>
              <w:spacing w:line="360" w:lineRule="auto"/>
              <w:rPr>
                <w:sz w:val="20"/>
                <w:szCs w:val="20"/>
              </w:rPr>
            </w:pPr>
            <w:r w:rsidRPr="00336994">
              <w:rPr>
                <w:sz w:val="20"/>
                <w:szCs w:val="20"/>
                <w:lang w:val="uk-UA"/>
              </w:rPr>
              <w:t>XXІ. 97 Вироби мистецтва</w:t>
            </w:r>
          </w:p>
        </w:tc>
        <w:tc>
          <w:tcPr>
            <w:tcW w:w="1530"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723,4</w:t>
            </w:r>
          </w:p>
        </w:tc>
        <w:tc>
          <w:tcPr>
            <w:tcW w:w="1018" w:type="dxa"/>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33,7</w:t>
            </w:r>
          </w:p>
        </w:tc>
        <w:tc>
          <w:tcPr>
            <w:tcW w:w="1551"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4105,9</w:t>
            </w:r>
          </w:p>
        </w:tc>
        <w:tc>
          <w:tcPr>
            <w:tcW w:w="1021" w:type="dxa"/>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336994" w:rsidRDefault="00491E21" w:rsidP="00336994">
            <w:pPr>
              <w:autoSpaceDE w:val="0"/>
              <w:autoSpaceDN w:val="0"/>
              <w:spacing w:line="360" w:lineRule="auto"/>
              <w:rPr>
                <w:sz w:val="20"/>
                <w:szCs w:val="20"/>
              </w:rPr>
            </w:pPr>
            <w:r w:rsidRPr="00336994">
              <w:rPr>
                <w:sz w:val="20"/>
                <w:szCs w:val="20"/>
              </w:rPr>
              <w:t>115,4</w:t>
            </w:r>
          </w:p>
        </w:tc>
      </w:tr>
    </w:tbl>
    <w:p w:rsidR="00491E21" w:rsidRPr="0056294E" w:rsidRDefault="00E718CA" w:rsidP="0088543F">
      <w:pPr>
        <w:spacing w:line="360" w:lineRule="auto"/>
        <w:ind w:firstLine="709"/>
        <w:jc w:val="both"/>
        <w:rPr>
          <w:lang w:val="en-US"/>
        </w:rPr>
      </w:pPr>
      <w:r w:rsidRPr="0056294E">
        <w:rPr>
          <w:lang w:val="en-US"/>
        </w:rPr>
        <w:t>[8]</w:t>
      </w:r>
    </w:p>
    <w:p w:rsidR="00491E21" w:rsidRPr="00336994" w:rsidRDefault="00E718CA" w:rsidP="0088543F">
      <w:pPr>
        <w:spacing w:line="360" w:lineRule="auto"/>
        <w:ind w:firstLine="709"/>
        <w:jc w:val="both"/>
        <w:rPr>
          <w:sz w:val="28"/>
          <w:szCs w:val="28"/>
        </w:rPr>
      </w:pPr>
      <w:r w:rsidRPr="0056294E">
        <w:rPr>
          <w:sz w:val="28"/>
          <w:szCs w:val="28"/>
          <w:lang w:val="uk-UA"/>
        </w:rPr>
        <w:t>Частка українських товарів на світовому ринку в цілому зростає, зменшується лише обсяги експорту шкіряної та хутряної сировини, текстилю, дорогоцінного каміння та металів, виробів мистецтва. Імпорт в той час в усіх галузях збільшується, тобто Україна є вигідним ринком збуту для закордонних товарів. Що є шкідливим для національного виробника, та відповідно цікавим для іноземних.</w:t>
      </w:r>
    </w:p>
    <w:p w:rsidR="00E718CA" w:rsidRPr="0056294E" w:rsidRDefault="00112DEC" w:rsidP="0088543F">
      <w:pPr>
        <w:spacing w:line="360" w:lineRule="auto"/>
        <w:ind w:firstLine="709"/>
        <w:jc w:val="both"/>
        <w:rPr>
          <w:sz w:val="28"/>
          <w:szCs w:val="28"/>
        </w:rPr>
      </w:pPr>
      <w:r>
        <w:rPr>
          <w:sz w:val="28"/>
          <w:szCs w:val="28"/>
        </w:rPr>
        <w:t xml:space="preserve"> </w:t>
      </w:r>
    </w:p>
    <w:p w:rsidR="00E718CA" w:rsidRPr="0056294E" w:rsidRDefault="00E718CA" w:rsidP="0088543F">
      <w:pPr>
        <w:spacing w:line="360" w:lineRule="auto"/>
        <w:ind w:firstLine="709"/>
        <w:jc w:val="both"/>
        <w:rPr>
          <w:sz w:val="28"/>
          <w:szCs w:val="28"/>
          <w:lang w:val="uk-UA"/>
        </w:rPr>
      </w:pPr>
      <w:r w:rsidRPr="0056294E">
        <w:rPr>
          <w:sz w:val="28"/>
          <w:szCs w:val="28"/>
          <w:lang w:val="uk-UA"/>
        </w:rPr>
        <w:t>На завершення поглянемо на останні показники прямих інвестицій:</w:t>
      </w:r>
    </w:p>
    <w:p w:rsidR="00491E21" w:rsidRPr="0056294E" w:rsidRDefault="00491E21" w:rsidP="0088543F">
      <w:pPr>
        <w:spacing w:line="360" w:lineRule="auto"/>
        <w:ind w:firstLine="709"/>
        <w:jc w:val="both"/>
        <w:rPr>
          <w:lang w:val="uk-UA"/>
        </w:rPr>
      </w:pPr>
    </w:p>
    <w:p w:rsidR="00491E21" w:rsidRPr="00112DEC" w:rsidRDefault="00E718CA" w:rsidP="0088543F">
      <w:pPr>
        <w:spacing w:line="360" w:lineRule="auto"/>
        <w:ind w:firstLine="709"/>
        <w:jc w:val="both"/>
        <w:rPr>
          <w:sz w:val="28"/>
          <w:szCs w:val="28"/>
          <w:lang w:val="uk-UA"/>
        </w:rPr>
      </w:pPr>
      <w:r w:rsidRPr="00112DEC">
        <w:rPr>
          <w:b/>
          <w:bCs/>
          <w:sz w:val="28"/>
          <w:szCs w:val="28"/>
          <w:lang w:val="uk-UA"/>
        </w:rPr>
        <w:t xml:space="preserve">Прямі </w:t>
      </w:r>
      <w:r w:rsidR="00491E21" w:rsidRPr="00112DEC">
        <w:rPr>
          <w:b/>
          <w:bCs/>
          <w:sz w:val="28"/>
          <w:szCs w:val="28"/>
          <w:lang w:val="uk-UA"/>
        </w:rPr>
        <w:t xml:space="preserve">інвестиції </w:t>
      </w:r>
    </w:p>
    <w:p w:rsidR="00491E21" w:rsidRPr="0056294E" w:rsidRDefault="00491E21" w:rsidP="0088543F">
      <w:pPr>
        <w:spacing w:line="360" w:lineRule="auto"/>
        <w:ind w:firstLine="709"/>
        <w:jc w:val="both"/>
        <w:rPr>
          <w:rFonts w:ascii="Verdana" w:hAnsi="Verdana"/>
          <w:sz w:val="20"/>
          <w:szCs w:val="20"/>
          <w:lang w:val="uk-UA"/>
        </w:rPr>
      </w:pPr>
      <w:r w:rsidRPr="0056294E">
        <w:rPr>
          <w:rFonts w:ascii="Verdana" w:hAnsi="Verdana"/>
          <w:sz w:val="15"/>
          <w:szCs w:val="15"/>
          <w:lang w:val="uk-UA"/>
        </w:rPr>
        <w:t> </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38"/>
        <w:gridCol w:w="3020"/>
        <w:gridCol w:w="2870"/>
      </w:tblGrid>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tcPr>
          <w:p w:rsidR="00491E21" w:rsidRPr="00112DEC" w:rsidRDefault="00491E21" w:rsidP="00112DEC">
            <w:pPr>
              <w:spacing w:line="360" w:lineRule="auto"/>
              <w:rPr>
                <w:sz w:val="20"/>
                <w:szCs w:val="20"/>
                <w:lang w:val="uk-UA"/>
              </w:rPr>
            </w:pPr>
            <w:r w:rsidRPr="00112DEC">
              <w:rPr>
                <w:b/>
                <w:bCs/>
                <w:snapToGrid w:val="0"/>
                <w:sz w:val="20"/>
                <w:szCs w:val="20"/>
                <w:lang w:val="uk-UA"/>
              </w:rPr>
              <w:t> </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91E21" w:rsidRPr="00112DEC" w:rsidRDefault="00491E21" w:rsidP="00112DEC">
            <w:pPr>
              <w:spacing w:line="360" w:lineRule="auto"/>
              <w:rPr>
                <w:sz w:val="20"/>
                <w:szCs w:val="20"/>
                <w:lang w:val="uk-UA"/>
              </w:rPr>
            </w:pPr>
            <w:r w:rsidRPr="00112DEC">
              <w:rPr>
                <w:snapToGrid w:val="0"/>
                <w:sz w:val="20"/>
                <w:szCs w:val="20"/>
                <w:lang w:val="uk-UA"/>
              </w:rPr>
              <w:t xml:space="preserve">Обсяги прямих </w:t>
            </w:r>
            <w:r w:rsidR="00E718CA" w:rsidRPr="00112DEC">
              <w:rPr>
                <w:snapToGrid w:val="0"/>
                <w:sz w:val="20"/>
                <w:szCs w:val="20"/>
                <w:lang w:val="uk-UA"/>
              </w:rPr>
              <w:t xml:space="preserve">іноземних </w:t>
            </w:r>
            <w:r w:rsidRPr="00112DEC">
              <w:rPr>
                <w:snapToGrid w:val="0"/>
                <w:sz w:val="20"/>
                <w:szCs w:val="20"/>
                <w:lang w:val="uk-UA"/>
              </w:rPr>
              <w:t>інвестицій</w:t>
            </w:r>
            <w:r w:rsidR="00E718CA" w:rsidRPr="00112DEC">
              <w:rPr>
                <w:snapToGrid w:val="0"/>
                <w:sz w:val="20"/>
                <w:szCs w:val="20"/>
                <w:lang w:val="uk-UA"/>
              </w:rPr>
              <w:t xml:space="preserve"> в Україну</w:t>
            </w:r>
            <w:r w:rsidR="00112DEC">
              <w:rPr>
                <w:snapToGrid w:val="0"/>
                <w:sz w:val="20"/>
                <w:szCs w:val="20"/>
                <w:lang w:val="uk-UA"/>
              </w:rPr>
              <w:t xml:space="preserve"> </w:t>
            </w:r>
            <w:r w:rsidRPr="00112DEC">
              <w:rPr>
                <w:snapToGrid w:val="0"/>
                <w:sz w:val="20"/>
                <w:szCs w:val="20"/>
                <w:lang w:val="uk-UA"/>
              </w:rPr>
              <w:t>на 01.01.2009 (млн.дол. США)</w:t>
            </w:r>
            <w:r w:rsidRPr="00112DEC">
              <w:rPr>
                <w:sz w:val="20"/>
                <w:szCs w:val="20"/>
                <w:vertAlign w:val="superscript"/>
                <w:lang w:val="uk-UA"/>
              </w:rPr>
              <w:t xml:space="preserve"> 2)</w:t>
            </w:r>
          </w:p>
        </w:tc>
        <w:tc>
          <w:tcPr>
            <w:tcW w:w="1480" w:type="pct"/>
            <w:tcBorders>
              <w:top w:val="outset" w:sz="6" w:space="0" w:color="auto"/>
              <w:left w:val="outset" w:sz="6" w:space="0" w:color="auto"/>
              <w:bottom w:val="outset" w:sz="6" w:space="0" w:color="auto"/>
            </w:tcBorders>
            <w:tcMar>
              <w:top w:w="0" w:type="dxa"/>
              <w:left w:w="108" w:type="dxa"/>
              <w:bottom w:w="0" w:type="dxa"/>
              <w:right w:w="108" w:type="dxa"/>
            </w:tcMar>
            <w:vAlign w:val="center"/>
          </w:tcPr>
          <w:p w:rsidR="00491E21" w:rsidRPr="00112DEC" w:rsidRDefault="00E718CA" w:rsidP="00112DEC">
            <w:pPr>
              <w:spacing w:line="360" w:lineRule="auto"/>
              <w:rPr>
                <w:snapToGrid w:val="0"/>
                <w:sz w:val="20"/>
                <w:szCs w:val="20"/>
                <w:lang w:val="uk-UA"/>
              </w:rPr>
            </w:pPr>
            <w:r w:rsidRPr="00112DEC">
              <w:rPr>
                <w:snapToGrid w:val="0"/>
                <w:sz w:val="20"/>
                <w:szCs w:val="20"/>
                <w:lang w:val="uk-UA"/>
              </w:rPr>
              <w:t>Обсяги прямих інвестицій України в екомоніку країн світу</w:t>
            </w:r>
          </w:p>
          <w:p w:rsidR="00E718CA" w:rsidRPr="00112DEC" w:rsidRDefault="00E718CA" w:rsidP="00112DEC">
            <w:pPr>
              <w:spacing w:line="360" w:lineRule="auto"/>
              <w:rPr>
                <w:sz w:val="20"/>
                <w:szCs w:val="20"/>
                <w:lang w:val="uk-UA"/>
              </w:rPr>
            </w:pPr>
            <w:r w:rsidRPr="00112DEC">
              <w:rPr>
                <w:snapToGrid w:val="0"/>
                <w:sz w:val="20"/>
                <w:szCs w:val="20"/>
                <w:lang w:val="uk-UA"/>
              </w:rPr>
              <w:t>на 01.01.2009 (млн.дол. США)</w:t>
            </w:r>
            <w:r w:rsidRPr="00112DEC">
              <w:rPr>
                <w:sz w:val="20"/>
                <w:szCs w:val="20"/>
                <w:vertAlign w:val="superscript"/>
                <w:lang w:val="uk-UA"/>
              </w:rPr>
              <w:t xml:space="preserve"> 2)</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b/>
                <w:bCs/>
                <w:snapToGrid w:val="0"/>
                <w:sz w:val="20"/>
                <w:szCs w:val="20"/>
                <w:lang w:val="uk-UA"/>
              </w:rPr>
              <w:t>Усього</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b/>
                <w:bCs/>
                <w:sz w:val="20"/>
                <w:szCs w:val="20"/>
                <w:lang w:val="uk-UA"/>
              </w:rPr>
              <w:t>35723,4</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E718CA" w:rsidP="00112DEC">
            <w:pPr>
              <w:spacing w:line="360" w:lineRule="auto"/>
              <w:rPr>
                <w:b/>
                <w:sz w:val="20"/>
                <w:szCs w:val="20"/>
                <w:lang w:val="uk-UA"/>
              </w:rPr>
            </w:pPr>
            <w:r w:rsidRPr="00112DEC">
              <w:rPr>
                <w:b/>
                <w:snapToGrid w:val="0"/>
                <w:sz w:val="20"/>
                <w:szCs w:val="20"/>
                <w:lang w:val="uk-UA"/>
              </w:rPr>
              <w:t>6198,6</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у тому числі</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b/>
                <w:bCs/>
                <w:sz w:val="20"/>
                <w:szCs w:val="20"/>
                <w:lang w:val="uk-UA"/>
              </w:rPr>
              <w:t> </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b/>
                <w:bCs/>
                <w:sz w:val="20"/>
                <w:szCs w:val="20"/>
                <w:lang w:val="uk-UA"/>
              </w:rPr>
              <w:t> </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Кіпр</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7682,9</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5826,1</w:t>
            </w:r>
          </w:p>
        </w:tc>
      </w:tr>
      <w:tr w:rsidR="00491E21" w:rsidRPr="00112DEC" w:rsidTr="00E718CA">
        <w:trPr>
          <w:trHeight w:val="225"/>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Німеччина</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6393,8</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Нідерланди</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3180,8</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Австрія</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2445,6</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Сполучене Королівство</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2273,5</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13,7</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Російська Федерація</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1851,6</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99,9</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Сполучені Штати Америки</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1471,5</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5,9</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Вiрґiнськi Острови, Британські</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1316,1</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14,3</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Швеція</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1263,0</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Франція</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1226,1</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Італія</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914,3</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Швейцарія</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715,6</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5,0</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Польща</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694,7</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46,9</w:t>
            </w: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napToGrid w:val="0"/>
                <w:sz w:val="20"/>
                <w:szCs w:val="20"/>
                <w:lang w:val="uk-UA"/>
              </w:rPr>
              <w:t>Угорщина</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595,5</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p>
        </w:tc>
      </w:tr>
      <w:tr w:rsidR="00491E21" w:rsidRPr="00112DEC" w:rsidTr="00E718CA">
        <w:trPr>
          <w:tblCellSpacing w:w="7" w:type="dxa"/>
        </w:trPr>
        <w:tc>
          <w:tcPr>
            <w:tcW w:w="1931" w:type="pct"/>
            <w:tcBorders>
              <w:top w:val="outset" w:sz="6" w:space="0" w:color="auto"/>
              <w:bottom w:val="outset" w:sz="6" w:space="0" w:color="auto"/>
              <w:right w:val="outset" w:sz="6" w:space="0" w:color="auto"/>
            </w:tcBorders>
            <w:tcMar>
              <w:top w:w="0" w:type="dxa"/>
              <w:left w:w="108" w:type="dxa"/>
              <w:bottom w:w="0" w:type="dxa"/>
              <w:right w:w="108" w:type="dxa"/>
            </w:tcMar>
            <w:vAlign w:val="bottom"/>
          </w:tcPr>
          <w:p w:rsidR="00491E21" w:rsidRPr="00112DEC" w:rsidRDefault="00491E21" w:rsidP="00112DEC">
            <w:pPr>
              <w:spacing w:line="360" w:lineRule="auto"/>
              <w:rPr>
                <w:sz w:val="20"/>
                <w:szCs w:val="20"/>
                <w:lang w:val="uk-UA"/>
              </w:rPr>
            </w:pPr>
            <w:r w:rsidRPr="00112DEC">
              <w:rPr>
                <w:sz w:val="20"/>
                <w:szCs w:val="20"/>
                <w:lang w:val="uk-UA"/>
              </w:rPr>
              <w:t>Інші країни</w:t>
            </w:r>
          </w:p>
        </w:tc>
        <w:tc>
          <w:tcPr>
            <w:tcW w:w="1562" w:type="pct"/>
            <w:tcBorders>
              <w:top w:val="outset" w:sz="6" w:space="0" w:color="auto"/>
              <w:left w:val="outset" w:sz="6" w:space="0" w:color="auto"/>
              <w:bottom w:val="outset" w:sz="6" w:space="0" w:color="auto"/>
              <w:right w:val="outset" w:sz="6" w:space="0" w:color="auto"/>
            </w:tcBorders>
            <w:tcMar>
              <w:top w:w="0" w:type="dxa"/>
              <w:left w:w="108" w:type="dxa"/>
              <w:bottom w:w="0" w:type="dxa"/>
              <w:right w:w="40" w:type="dxa"/>
            </w:tcMar>
            <w:vAlign w:val="bottom"/>
          </w:tcPr>
          <w:p w:rsidR="00491E21" w:rsidRPr="00112DEC" w:rsidRDefault="00491E21" w:rsidP="00112DEC">
            <w:pPr>
              <w:spacing w:line="360" w:lineRule="auto"/>
              <w:rPr>
                <w:sz w:val="20"/>
                <w:szCs w:val="20"/>
                <w:lang w:val="uk-UA"/>
              </w:rPr>
            </w:pPr>
            <w:r w:rsidRPr="00112DEC">
              <w:rPr>
                <w:sz w:val="20"/>
                <w:szCs w:val="20"/>
                <w:lang w:val="uk-UA"/>
              </w:rPr>
              <w:t>3698,4</w:t>
            </w:r>
          </w:p>
        </w:tc>
        <w:tc>
          <w:tcPr>
            <w:tcW w:w="1480" w:type="pct"/>
            <w:tcBorders>
              <w:top w:val="outset" w:sz="6" w:space="0" w:color="auto"/>
              <w:left w:val="outset" w:sz="6" w:space="0" w:color="auto"/>
              <w:bottom w:val="outset" w:sz="6" w:space="0" w:color="auto"/>
            </w:tcBorders>
            <w:tcMar>
              <w:top w:w="0" w:type="dxa"/>
              <w:left w:w="108" w:type="dxa"/>
              <w:bottom w:w="0" w:type="dxa"/>
              <w:right w:w="40" w:type="dxa"/>
            </w:tcMar>
            <w:vAlign w:val="bottom"/>
          </w:tcPr>
          <w:p w:rsidR="00491E21" w:rsidRPr="00112DEC" w:rsidRDefault="00836D75" w:rsidP="00112DEC">
            <w:pPr>
              <w:spacing w:line="360" w:lineRule="auto"/>
              <w:rPr>
                <w:sz w:val="20"/>
                <w:szCs w:val="20"/>
                <w:lang w:val="uk-UA"/>
              </w:rPr>
            </w:pPr>
            <w:r w:rsidRPr="00112DEC">
              <w:rPr>
                <w:sz w:val="20"/>
                <w:szCs w:val="20"/>
                <w:lang w:val="uk-UA"/>
              </w:rPr>
              <w:t>19,7</w:t>
            </w:r>
          </w:p>
        </w:tc>
      </w:tr>
    </w:tbl>
    <w:p w:rsidR="00491E21" w:rsidRPr="0056294E" w:rsidRDefault="00491E21" w:rsidP="0088543F">
      <w:pPr>
        <w:spacing w:line="360" w:lineRule="auto"/>
        <w:ind w:firstLine="709"/>
        <w:jc w:val="both"/>
        <w:rPr>
          <w:rFonts w:ascii="Verdana" w:hAnsi="Verdana"/>
          <w:sz w:val="20"/>
          <w:szCs w:val="20"/>
          <w:lang w:val="uk-UA"/>
        </w:rPr>
      </w:pPr>
      <w:r w:rsidRPr="0056294E">
        <w:rPr>
          <w:rFonts w:ascii="Verdana" w:hAnsi="Verdana"/>
          <w:sz w:val="15"/>
          <w:szCs w:val="15"/>
          <w:lang w:val="uk-UA"/>
        </w:rPr>
        <w:t> </w:t>
      </w:r>
    </w:p>
    <w:p w:rsidR="00491E21" w:rsidRPr="0056294E" w:rsidRDefault="00491E21" w:rsidP="0088543F">
      <w:pPr>
        <w:spacing w:line="360" w:lineRule="auto"/>
        <w:ind w:firstLine="709"/>
        <w:jc w:val="both"/>
        <w:rPr>
          <w:lang w:val="uk-UA"/>
        </w:rPr>
      </w:pPr>
    </w:p>
    <w:p w:rsidR="00491E21" w:rsidRPr="0056294E" w:rsidRDefault="00836D75" w:rsidP="0088543F">
      <w:pPr>
        <w:spacing w:line="360" w:lineRule="auto"/>
        <w:ind w:firstLine="709"/>
        <w:jc w:val="both"/>
        <w:rPr>
          <w:sz w:val="28"/>
          <w:szCs w:val="28"/>
          <w:lang w:val="uk-UA"/>
        </w:rPr>
      </w:pPr>
      <w:r w:rsidRPr="0056294E">
        <w:rPr>
          <w:sz w:val="28"/>
          <w:szCs w:val="28"/>
          <w:lang w:val="uk-UA"/>
        </w:rPr>
        <w:t xml:space="preserve"> Отже, бачимо, що Україна є цікавою для інших країн світу, насамперед</w:t>
      </w:r>
      <w:r w:rsidR="00112DEC">
        <w:rPr>
          <w:sz w:val="28"/>
          <w:szCs w:val="28"/>
          <w:lang w:val="uk-UA"/>
        </w:rPr>
        <w:t xml:space="preserve"> </w:t>
      </w:r>
      <w:r w:rsidRPr="0056294E">
        <w:rPr>
          <w:sz w:val="28"/>
          <w:szCs w:val="28"/>
          <w:lang w:val="uk-UA"/>
        </w:rPr>
        <w:t>для Кіпру, та й він в свою чергу є цікавим для нас. Адже найбільша частка інвестицій України йде до цієї держави. Загалом Україна інвестує набагато менше, ніж інвестують в нашу економіку, що може</w:t>
      </w:r>
      <w:r w:rsidR="00112DEC">
        <w:rPr>
          <w:sz w:val="28"/>
          <w:szCs w:val="28"/>
          <w:lang w:val="uk-UA"/>
        </w:rPr>
        <w:t xml:space="preserve"> </w:t>
      </w:r>
      <w:r w:rsidR="00C069B5" w:rsidRPr="0056294E">
        <w:rPr>
          <w:sz w:val="28"/>
          <w:szCs w:val="28"/>
          <w:lang w:val="uk-UA"/>
        </w:rPr>
        <w:t xml:space="preserve">в перспективі </w:t>
      </w:r>
      <w:r w:rsidR="00A337B1" w:rsidRPr="0056294E">
        <w:rPr>
          <w:sz w:val="28"/>
          <w:szCs w:val="28"/>
          <w:lang w:val="uk-UA"/>
        </w:rPr>
        <w:t>призвести до того</w:t>
      </w:r>
      <w:r w:rsidRPr="0056294E">
        <w:rPr>
          <w:sz w:val="28"/>
          <w:szCs w:val="28"/>
          <w:lang w:val="uk-UA"/>
        </w:rPr>
        <w:t>,</w:t>
      </w:r>
      <w:r w:rsidR="00A337B1" w:rsidRPr="0056294E">
        <w:rPr>
          <w:sz w:val="28"/>
          <w:szCs w:val="28"/>
          <w:lang w:val="uk-UA"/>
        </w:rPr>
        <w:t xml:space="preserve"> що на нашій землі пануватиме авторитетність інших економік, ринки нести</w:t>
      </w:r>
      <w:r w:rsidR="00C069B5" w:rsidRPr="0056294E">
        <w:rPr>
          <w:sz w:val="28"/>
          <w:szCs w:val="28"/>
          <w:lang w:val="uk-UA"/>
        </w:rPr>
        <w:t xml:space="preserve">муть іноземний характер, а наша система і зовсім вийде з ладу. Тому дозволю собі зробити припущення, що конкурентноспроможність українських виробників збільшиться, вони набудуть визнання серед іноземних споживачів, якщо наша держава збільшить частку інвестицій в закордонні економіки. </w:t>
      </w:r>
    </w:p>
    <w:p w:rsidR="00C069B5" w:rsidRPr="0056294E" w:rsidRDefault="00C069B5" w:rsidP="0088543F">
      <w:pPr>
        <w:spacing w:line="360" w:lineRule="auto"/>
        <w:ind w:firstLine="709"/>
        <w:jc w:val="both"/>
        <w:rPr>
          <w:rFonts w:ascii="Verdana" w:hAnsi="Verdana"/>
          <w:sz w:val="19"/>
          <w:szCs w:val="19"/>
          <w:lang w:val="uk-UA"/>
        </w:rPr>
      </w:pPr>
    </w:p>
    <w:p w:rsidR="000E2A83" w:rsidRPr="0056294E" w:rsidRDefault="000E2A83" w:rsidP="0088543F">
      <w:pPr>
        <w:spacing w:line="360" w:lineRule="auto"/>
        <w:ind w:firstLine="709"/>
        <w:jc w:val="both"/>
        <w:rPr>
          <w:sz w:val="32"/>
          <w:szCs w:val="32"/>
          <w:lang w:val="uk-UA"/>
        </w:rPr>
      </w:pPr>
      <w:r w:rsidRPr="0056294E">
        <w:rPr>
          <w:sz w:val="32"/>
          <w:szCs w:val="32"/>
          <w:lang w:val="uk-UA"/>
        </w:rPr>
        <w:t xml:space="preserve"> 5.Конкурентоспроможність українських товарів</w:t>
      </w:r>
    </w:p>
    <w:p w:rsidR="000E2A83" w:rsidRPr="0056294E" w:rsidRDefault="000E2A83" w:rsidP="0088543F">
      <w:pPr>
        <w:spacing w:line="360" w:lineRule="auto"/>
        <w:ind w:firstLine="709"/>
        <w:jc w:val="both"/>
        <w:rPr>
          <w:lang w:val="uk-UA"/>
        </w:rPr>
      </w:pPr>
    </w:p>
    <w:p w:rsidR="00112DEC" w:rsidRDefault="000E2A83" w:rsidP="0088543F">
      <w:pPr>
        <w:spacing w:line="360" w:lineRule="auto"/>
        <w:ind w:firstLine="709"/>
        <w:jc w:val="both"/>
        <w:rPr>
          <w:sz w:val="28"/>
        </w:rPr>
      </w:pPr>
      <w:r w:rsidRPr="0056294E">
        <w:rPr>
          <w:lang w:val="uk-UA"/>
        </w:rPr>
        <w:t xml:space="preserve"> </w:t>
      </w:r>
      <w:r w:rsidRPr="0056294E">
        <w:rPr>
          <w:sz w:val="28"/>
          <w:lang w:val="uk-UA"/>
        </w:rPr>
        <w:t xml:space="preserve">З приєднанням до світового ринку неминуче постає питання про конкурентоспроможність товарів, продукції та послуг українських виробників на внутрішньому і зовнішньому ринках, де поруч з конкурентністю ринкових цін рівнозначно виступає конкурент-ність якості продукції. </w:t>
      </w:r>
      <w:r w:rsidRPr="0056294E">
        <w:rPr>
          <w:sz w:val="28"/>
        </w:rPr>
        <w:t>Отже, визначальним критерієм конкурентоспроможності виробників, а разом з цим і сподіваного успіху, є розуміння і задоволення потреб та вимог покупців світового</w:t>
      </w:r>
      <w:r w:rsidRPr="0056294E">
        <w:rPr>
          <w:sz w:val="28"/>
          <w:lang w:val="uk-UA"/>
        </w:rPr>
        <w:t xml:space="preserve"> ринку</w:t>
      </w:r>
      <w:r w:rsidRPr="0056294E">
        <w:rPr>
          <w:sz w:val="28"/>
        </w:rPr>
        <w:t xml:space="preserve">. </w:t>
      </w:r>
    </w:p>
    <w:p w:rsidR="00112DEC" w:rsidRDefault="000E2A83" w:rsidP="0088543F">
      <w:pPr>
        <w:spacing w:line="360" w:lineRule="auto"/>
        <w:ind w:firstLine="709"/>
        <w:jc w:val="both"/>
        <w:rPr>
          <w:sz w:val="28"/>
          <w:lang w:val="uk-UA"/>
        </w:rPr>
      </w:pPr>
      <w:r w:rsidRPr="0056294E">
        <w:rPr>
          <w:sz w:val="28"/>
          <w:lang w:val="uk-UA"/>
        </w:rPr>
        <w:t xml:space="preserve">Інтеграція у світові структури накладає на органи виконавчої влади і на кожного виробника завдання застосовувати такі регу-лювальні норми для підвищення якості своєї продукції, які б забезпечували ринковий попит на продукцію й однозначно створювали умови для зацікавленості інвесторів у капіталовкла-деннях у вітчизняне виробництво та розвитку партнерства з виробниками України. </w:t>
      </w:r>
    </w:p>
    <w:p w:rsidR="00D812C8" w:rsidRPr="0056294E" w:rsidRDefault="00112DEC" w:rsidP="0088543F">
      <w:pPr>
        <w:spacing w:line="360" w:lineRule="auto"/>
        <w:ind w:firstLine="709"/>
        <w:jc w:val="both"/>
        <w:rPr>
          <w:rStyle w:val="a7"/>
          <w:rFonts w:cs="Arial"/>
          <w:b w:val="0"/>
          <w:sz w:val="28"/>
          <w:szCs w:val="21"/>
          <w:lang w:val="uk-UA"/>
        </w:rPr>
      </w:pPr>
      <w:r>
        <w:rPr>
          <w:sz w:val="28"/>
          <w:lang w:val="uk-UA"/>
        </w:rPr>
        <w:t xml:space="preserve"> </w:t>
      </w:r>
      <w:r w:rsidR="000E2A83" w:rsidRPr="0056294E">
        <w:rPr>
          <w:sz w:val="28"/>
          <w:lang w:val="uk-UA"/>
        </w:rPr>
        <w:t>Рішення цих завдань можливе за умови розроблення та реалізації національної політики щодо якості продукції та її конкуренто-спроможності, прийняття норм і правил, які діють на світовому ринку, впровадження міжнародного досвіду у сферу виробництва продукції, товарів і послуг.</w:t>
      </w:r>
      <w:r w:rsidR="00D812C8" w:rsidRPr="0056294E">
        <w:rPr>
          <w:rStyle w:val="a7"/>
          <w:rFonts w:cs="Arial"/>
          <w:b w:val="0"/>
          <w:sz w:val="28"/>
          <w:szCs w:val="21"/>
          <w:lang w:val="uk-UA"/>
        </w:rPr>
        <w:t xml:space="preserve"> </w:t>
      </w:r>
    </w:p>
    <w:p w:rsidR="00D812C8" w:rsidRPr="0056294E" w:rsidRDefault="00D812C8" w:rsidP="0088543F">
      <w:pPr>
        <w:spacing w:line="360" w:lineRule="auto"/>
        <w:ind w:firstLine="709"/>
        <w:jc w:val="both"/>
        <w:rPr>
          <w:rStyle w:val="a7"/>
          <w:rFonts w:cs="Arial"/>
          <w:b w:val="0"/>
          <w:sz w:val="28"/>
          <w:szCs w:val="21"/>
          <w:lang w:val="uk-UA"/>
        </w:rPr>
      </w:pPr>
      <w:r w:rsidRPr="0056294E">
        <w:rPr>
          <w:rStyle w:val="a7"/>
          <w:rFonts w:cs="Arial"/>
          <w:b w:val="0"/>
          <w:sz w:val="28"/>
          <w:szCs w:val="21"/>
          <w:lang w:val="uk-UA"/>
        </w:rPr>
        <w:t>Конкурентоспроможність : запас міцності зникає.</w:t>
      </w:r>
    </w:p>
    <w:p w:rsidR="00D812C8" w:rsidRPr="0056294E" w:rsidRDefault="00D812C8" w:rsidP="0088543F">
      <w:pPr>
        <w:spacing w:line="360" w:lineRule="auto"/>
        <w:ind w:firstLine="709"/>
        <w:jc w:val="both"/>
        <w:rPr>
          <w:rFonts w:cs="Arial"/>
          <w:sz w:val="28"/>
          <w:szCs w:val="21"/>
          <w:lang w:val="uk-UA"/>
        </w:rPr>
      </w:pPr>
      <w:r w:rsidRPr="0056294E">
        <w:rPr>
          <w:rStyle w:val="a7"/>
          <w:rFonts w:cs="Arial"/>
          <w:b w:val="0"/>
          <w:sz w:val="28"/>
          <w:szCs w:val="21"/>
          <w:lang w:val="uk-UA"/>
        </w:rPr>
        <w:t>Найбільш конкурентоспроможними галузями вітчизняної еконо-міки виявилися виробництво недорогоцінних металів та виробів з них, хімічна і пов'язані з нею галузі промисловості та транспортні послуги (трубопровідний транспорт)</w:t>
      </w:r>
      <w:r w:rsidRPr="0056294E">
        <w:rPr>
          <w:rFonts w:cs="Arial"/>
          <w:sz w:val="28"/>
          <w:szCs w:val="21"/>
          <w:lang w:val="uk-UA"/>
        </w:rPr>
        <w:t xml:space="preserve"> </w:t>
      </w:r>
    </w:p>
    <w:p w:rsidR="00D812C8" w:rsidRPr="0056294E" w:rsidRDefault="00D812C8" w:rsidP="0088543F">
      <w:pPr>
        <w:spacing w:line="360" w:lineRule="auto"/>
        <w:ind w:firstLine="709"/>
        <w:jc w:val="both"/>
        <w:rPr>
          <w:rStyle w:val="a7"/>
          <w:rFonts w:cs="Arial"/>
          <w:b w:val="0"/>
          <w:sz w:val="28"/>
          <w:szCs w:val="21"/>
          <w:lang w:val="uk-UA"/>
        </w:rPr>
      </w:pPr>
      <w:r w:rsidRPr="0056294E">
        <w:rPr>
          <w:rFonts w:cs="Arial"/>
          <w:sz w:val="28"/>
          <w:szCs w:val="21"/>
          <w:lang w:val="uk-UA"/>
        </w:rPr>
        <w:t xml:space="preserve"> При цьому </w:t>
      </w:r>
      <w:r w:rsidRPr="0056294E">
        <w:rPr>
          <w:rStyle w:val="a7"/>
          <w:rFonts w:cs="Arial"/>
          <w:b w:val="0"/>
          <w:sz w:val="28"/>
          <w:szCs w:val="21"/>
          <w:lang w:val="uk-UA"/>
        </w:rPr>
        <w:t>домінуючою у цих галузях була і є продукція низької стадії переробки</w:t>
      </w:r>
      <w:r w:rsidRPr="0056294E">
        <w:rPr>
          <w:rFonts w:cs="Arial"/>
          <w:sz w:val="28"/>
          <w:szCs w:val="21"/>
          <w:lang w:val="uk-UA"/>
        </w:rPr>
        <w:t>. У чорній металургії частка такої продукції (напівфабрикати заліза та нелегованої сталі, руда, шлаки, брухт)</w:t>
      </w:r>
    </w:p>
    <w:p w:rsidR="00D812C8" w:rsidRPr="0056294E" w:rsidRDefault="00D812C8" w:rsidP="0088543F">
      <w:pPr>
        <w:spacing w:line="360" w:lineRule="auto"/>
        <w:ind w:firstLine="709"/>
        <w:jc w:val="both"/>
        <w:rPr>
          <w:rStyle w:val="a7"/>
          <w:rFonts w:cs="Arial"/>
          <w:b w:val="0"/>
          <w:sz w:val="28"/>
          <w:szCs w:val="21"/>
          <w:lang w:val="uk-UA"/>
        </w:rPr>
      </w:pPr>
      <w:r w:rsidRPr="0056294E">
        <w:rPr>
          <w:rFonts w:cs="Arial"/>
          <w:sz w:val="28"/>
          <w:szCs w:val="21"/>
          <w:lang w:val="uk-UA"/>
        </w:rPr>
        <w:t>становить майже 50%, у кольоровій металургії (мідний та алюмі-нієвий брухт) - майже 20%. У структурі експорту хімічної та наф-тохімічної промисловості 1/</w:t>
      </w:r>
      <w:r w:rsidRPr="0056294E">
        <w:rPr>
          <w:rStyle w:val="a7"/>
          <w:rFonts w:cs="Arial"/>
          <w:b w:val="0"/>
          <w:sz w:val="28"/>
          <w:szCs w:val="21"/>
          <w:lang w:val="uk-UA"/>
        </w:rPr>
        <w:t xml:space="preserve"> </w:t>
      </w:r>
      <w:r w:rsidRPr="0056294E">
        <w:rPr>
          <w:rFonts w:cs="Arial"/>
          <w:sz w:val="28"/>
          <w:szCs w:val="21"/>
          <w:lang w:val="uk-UA"/>
        </w:rPr>
        <w:t>3 становлять мінеральні добрива [9].</w:t>
      </w:r>
      <w:r w:rsidRPr="0056294E">
        <w:rPr>
          <w:rStyle w:val="a7"/>
          <w:rFonts w:cs="Arial"/>
          <w:b w:val="0"/>
          <w:sz w:val="28"/>
          <w:szCs w:val="21"/>
          <w:lang w:val="uk-UA"/>
        </w:rPr>
        <w:t xml:space="preserve"> </w:t>
      </w:r>
    </w:p>
    <w:p w:rsidR="00D812C8" w:rsidRPr="0056294E" w:rsidRDefault="00D812C8" w:rsidP="0088543F">
      <w:pPr>
        <w:spacing w:line="360" w:lineRule="auto"/>
        <w:ind w:firstLine="709"/>
        <w:jc w:val="both"/>
        <w:rPr>
          <w:rStyle w:val="a7"/>
          <w:rFonts w:cs="Arial"/>
          <w:b w:val="0"/>
          <w:sz w:val="28"/>
          <w:szCs w:val="21"/>
          <w:lang w:val="uk-UA"/>
        </w:rPr>
      </w:pPr>
      <w:r w:rsidRPr="0056294E">
        <w:rPr>
          <w:rStyle w:val="a7"/>
          <w:rFonts w:cs="Arial"/>
          <w:b w:val="0"/>
          <w:sz w:val="28"/>
          <w:szCs w:val="21"/>
          <w:lang w:val="uk-UA"/>
        </w:rPr>
        <w:t>Конкурентні можливості цих галузей</w:t>
      </w:r>
      <w:r w:rsidRPr="0056294E">
        <w:rPr>
          <w:rFonts w:cs="Arial"/>
          <w:sz w:val="28"/>
          <w:szCs w:val="21"/>
          <w:lang w:val="uk-UA"/>
        </w:rPr>
        <w:t xml:space="preserve">, насамперед, металургійної і хімічної, що базуються на відносній дешевизні робочої сили і наявності власних сировинних складових, </w:t>
      </w:r>
      <w:r w:rsidRPr="0056294E">
        <w:rPr>
          <w:rStyle w:val="a7"/>
          <w:rFonts w:cs="Arial"/>
          <w:b w:val="0"/>
          <w:sz w:val="28"/>
          <w:szCs w:val="21"/>
          <w:lang w:val="uk-UA"/>
        </w:rPr>
        <w:t>перетворили їх у головних постачальників валютних надходжень у країну</w:t>
      </w:r>
      <w:r w:rsidRPr="0056294E">
        <w:rPr>
          <w:rStyle w:val="a7"/>
          <w:rFonts w:cs="Arial"/>
          <w:sz w:val="28"/>
          <w:szCs w:val="21"/>
          <w:lang w:val="uk-UA"/>
        </w:rPr>
        <w:t xml:space="preserve"> </w:t>
      </w:r>
      <w:r w:rsidRPr="0056294E">
        <w:rPr>
          <w:rFonts w:cs="Arial"/>
          <w:sz w:val="28"/>
          <w:szCs w:val="21"/>
          <w:lang w:val="uk-UA"/>
        </w:rPr>
        <w:t xml:space="preserve">. Саме </w:t>
      </w:r>
      <w:r w:rsidRPr="0056294E">
        <w:rPr>
          <w:rStyle w:val="a7"/>
          <w:rFonts w:cs="Arial"/>
          <w:b w:val="0"/>
          <w:sz w:val="28"/>
          <w:szCs w:val="21"/>
          <w:lang w:val="uk-UA"/>
        </w:rPr>
        <w:t>навколо цих галузей</w:t>
      </w:r>
      <w:r w:rsidRPr="0056294E">
        <w:rPr>
          <w:rFonts w:cs="Arial"/>
          <w:sz w:val="28"/>
          <w:szCs w:val="21"/>
          <w:lang w:val="uk-UA"/>
        </w:rPr>
        <w:t xml:space="preserve"> за активної участі суб'єктів у модернізації вироб-ництва та диверсифікації напрямів економічної активності яких покладають певні надії частина фахівців в контексті можли-востей для зростання конкурентноздатності української госпо-дарювання енергетичного ринку (передусім, газових трейдерів) та банківсь-кої сфери свого часу </w:t>
      </w:r>
      <w:r w:rsidRPr="0056294E">
        <w:rPr>
          <w:rStyle w:val="a7"/>
          <w:rFonts w:cs="Arial"/>
          <w:b w:val="0"/>
          <w:sz w:val="28"/>
          <w:szCs w:val="21"/>
          <w:lang w:val="uk-UA"/>
        </w:rPr>
        <w:t>стали формуватися перші вітчизняні фінан-сово-промислові групи</w:t>
      </w:r>
      <w:r w:rsidRPr="0056294E">
        <w:rPr>
          <w:rStyle w:val="a7"/>
          <w:rFonts w:cs="Arial"/>
          <w:sz w:val="28"/>
          <w:szCs w:val="21"/>
          <w:lang w:val="uk-UA"/>
        </w:rPr>
        <w:t xml:space="preserve">, </w:t>
      </w:r>
      <w:r w:rsidRPr="0056294E">
        <w:rPr>
          <w:rFonts w:cs="Arial"/>
          <w:sz w:val="28"/>
          <w:szCs w:val="21"/>
          <w:lang w:val="uk-UA"/>
        </w:rPr>
        <w:t>на зацікавленість економіки. Слід відзначити, що налаштованість більшості українських ФПГ на формування вертикально-інтегрованих та кластерних виробничих структур підживлює такі сподівання.</w:t>
      </w:r>
      <w:r w:rsidRPr="0056294E">
        <w:rPr>
          <w:rStyle w:val="a7"/>
          <w:rFonts w:cs="Arial"/>
          <w:b w:val="0"/>
          <w:sz w:val="28"/>
          <w:szCs w:val="21"/>
          <w:lang w:val="uk-UA"/>
        </w:rPr>
        <w:t xml:space="preserve"> </w:t>
      </w:r>
    </w:p>
    <w:p w:rsidR="00D812C8" w:rsidRPr="0056294E" w:rsidRDefault="00D812C8" w:rsidP="0088543F">
      <w:pPr>
        <w:spacing w:line="360" w:lineRule="auto"/>
        <w:ind w:firstLine="709"/>
        <w:jc w:val="both"/>
        <w:rPr>
          <w:rFonts w:cs="Arial"/>
          <w:sz w:val="28"/>
          <w:szCs w:val="21"/>
        </w:rPr>
      </w:pPr>
      <w:r w:rsidRPr="0056294E">
        <w:rPr>
          <w:rStyle w:val="a7"/>
          <w:rFonts w:cs="Arial"/>
          <w:b w:val="0"/>
          <w:sz w:val="28"/>
          <w:szCs w:val="21"/>
          <w:lang w:val="uk-UA"/>
        </w:rPr>
        <w:t>Паралельно з підвищенням частки базових галузей у структурі національного виробництва зростала енергоємність ВВП</w:t>
      </w:r>
      <w:r w:rsidRPr="0056294E">
        <w:rPr>
          <w:rStyle w:val="a7"/>
          <w:rFonts w:cs="Arial"/>
          <w:sz w:val="28"/>
          <w:szCs w:val="21"/>
          <w:lang w:val="uk-UA"/>
        </w:rPr>
        <w:t xml:space="preserve"> </w:t>
      </w:r>
      <w:r w:rsidRPr="0056294E">
        <w:rPr>
          <w:rFonts w:cs="Arial"/>
          <w:sz w:val="28"/>
          <w:szCs w:val="21"/>
          <w:lang w:val="uk-UA"/>
        </w:rPr>
        <w:t xml:space="preserve">. На початок 2000 р. вона багато в чому перевищила оптимальні пара-метри і складала </w:t>
      </w:r>
      <w:smartTag w:uri="urn:schemas-microsoft-com:office:smarttags" w:element="metricconverter">
        <w:smartTagPr>
          <w:attr w:name="ProductID" w:val="1,91 кг"/>
        </w:smartTagPr>
        <w:r w:rsidRPr="0056294E">
          <w:rPr>
            <w:rFonts w:cs="Arial"/>
            <w:sz w:val="28"/>
            <w:szCs w:val="21"/>
            <w:lang w:val="uk-UA"/>
          </w:rPr>
          <w:t>1,91 кг</w:t>
        </w:r>
      </w:smartTag>
      <w:r w:rsidRPr="0056294E">
        <w:rPr>
          <w:rFonts w:cs="Arial"/>
          <w:sz w:val="28"/>
          <w:szCs w:val="21"/>
          <w:lang w:val="uk-UA"/>
        </w:rPr>
        <w:t>. умовного</w:t>
      </w:r>
      <w:r w:rsidRPr="0056294E">
        <w:rPr>
          <w:rFonts w:cs="Arial"/>
          <w:sz w:val="28"/>
          <w:szCs w:val="21"/>
        </w:rPr>
        <w:t xml:space="preserve"> палива на 1 дол. ВВП, тоді як у краї нах ЄС </w:t>
      </w:r>
      <w:r w:rsidRPr="0056294E">
        <w:rPr>
          <w:rFonts w:cs="Arial"/>
          <w:sz w:val="28"/>
          <w:szCs w:val="21"/>
          <w:lang w:val="uk-UA"/>
        </w:rPr>
        <w:t xml:space="preserve">значення цього показника складало </w:t>
      </w:r>
      <w:smartTag w:uri="urn:schemas-microsoft-com:office:smarttags" w:element="metricconverter">
        <w:smartTagPr>
          <w:attr w:name="ProductID" w:val="0,2 кг"/>
        </w:smartTagPr>
        <w:r w:rsidRPr="0056294E">
          <w:rPr>
            <w:rFonts w:cs="Arial"/>
            <w:sz w:val="28"/>
            <w:szCs w:val="21"/>
            <w:lang w:val="uk-UA"/>
          </w:rPr>
          <w:t>0,2 кг</w:t>
        </w:r>
      </w:smartTag>
      <w:r w:rsidRPr="0056294E">
        <w:rPr>
          <w:rFonts w:cs="Arial"/>
          <w:sz w:val="28"/>
          <w:szCs w:val="21"/>
          <w:lang w:val="uk-UA"/>
        </w:rPr>
        <w:t xml:space="preserve">. </w:t>
      </w:r>
      <w:r w:rsidRPr="0056294E">
        <w:rPr>
          <w:rFonts w:cs="Arial"/>
          <w:sz w:val="28"/>
          <w:szCs w:val="21"/>
        </w:rPr>
        <w:t>(з проана</w:t>
      </w:r>
      <w:r w:rsidRPr="0056294E">
        <w:rPr>
          <w:rFonts w:cs="Arial"/>
          <w:sz w:val="28"/>
          <w:szCs w:val="21"/>
          <w:lang w:val="uk-UA"/>
        </w:rPr>
        <w:t>-</w:t>
      </w:r>
      <w:r w:rsidRPr="0056294E">
        <w:rPr>
          <w:rFonts w:cs="Arial"/>
          <w:sz w:val="28"/>
          <w:szCs w:val="21"/>
        </w:rPr>
        <w:t xml:space="preserve"> лізованих в 2002 р. 173 найбіл ьш енергоємних технологічних процесів в галузях економіки України в 90 з них зросли питомі витрати паливно-енергетичних ресурсів порівняно з 1990 р.)[9]. </w:t>
      </w:r>
    </w:p>
    <w:p w:rsidR="008E3CF1" w:rsidRPr="00546756" w:rsidRDefault="00D812C8" w:rsidP="0088543F">
      <w:pPr>
        <w:spacing w:line="360" w:lineRule="auto"/>
        <w:ind w:firstLine="709"/>
        <w:jc w:val="both"/>
        <w:rPr>
          <w:rFonts w:cs="Arial"/>
          <w:sz w:val="28"/>
          <w:szCs w:val="21"/>
        </w:rPr>
      </w:pPr>
      <w:r w:rsidRPr="0056294E">
        <w:rPr>
          <w:rFonts w:cs="Arial"/>
          <w:sz w:val="28"/>
          <w:szCs w:val="21"/>
        </w:rPr>
        <w:t>Сьогодні Україна задовольняє свої потреби в паливно-енергетичних ресурсах за рахунок власного їх видобутку менш ніж на 50%</w:t>
      </w:r>
      <w:r w:rsidR="008E3CF1" w:rsidRPr="0056294E">
        <w:rPr>
          <w:rFonts w:cs="Arial"/>
          <w:sz w:val="28"/>
          <w:szCs w:val="21"/>
        </w:rPr>
        <w:t>.[9]</w:t>
      </w:r>
      <w:r w:rsidR="008E3CF1" w:rsidRPr="0056294E">
        <w:rPr>
          <w:rFonts w:cs="Arial"/>
          <w:sz w:val="28"/>
          <w:szCs w:val="21"/>
          <w:lang w:val="uk-UA"/>
        </w:rPr>
        <w:t xml:space="preserve"> </w:t>
      </w:r>
    </w:p>
    <w:p w:rsidR="008E3CF1" w:rsidRPr="00336994" w:rsidRDefault="008E3CF1" w:rsidP="0088543F">
      <w:pPr>
        <w:spacing w:line="360" w:lineRule="auto"/>
        <w:ind w:firstLine="709"/>
        <w:jc w:val="both"/>
        <w:rPr>
          <w:rFonts w:cs="Arial"/>
          <w:sz w:val="28"/>
          <w:szCs w:val="21"/>
          <w:lang w:val="uk-UA"/>
        </w:rPr>
      </w:pPr>
      <w:r w:rsidRPr="0056294E">
        <w:rPr>
          <w:rFonts w:cs="Arial"/>
          <w:sz w:val="28"/>
          <w:szCs w:val="21"/>
          <w:lang w:val="uk-UA"/>
        </w:rPr>
        <w:t xml:space="preserve">Загальносвітові тенденції подорожчання енергоресурсів роблять ці особливості вітчизняної економіки все більш загрозливими для перспектив національної конкурентоспроможності та економіч-ного зростання. Йдеться про </w:t>
      </w:r>
      <w:r w:rsidRPr="0056294E">
        <w:rPr>
          <w:rStyle w:val="a7"/>
          <w:rFonts w:cs="Arial"/>
          <w:b w:val="0"/>
          <w:sz w:val="28"/>
          <w:szCs w:val="21"/>
          <w:lang w:val="uk-UA"/>
        </w:rPr>
        <w:t>поступове вичерпання факторів, що забезпечували конкурентноздатність України в енергоємних галузях</w:t>
      </w:r>
      <w:r w:rsidRPr="0056294E">
        <w:rPr>
          <w:rStyle w:val="a7"/>
          <w:rFonts w:cs="Arial"/>
          <w:sz w:val="28"/>
          <w:szCs w:val="21"/>
          <w:lang w:val="uk-UA"/>
        </w:rPr>
        <w:t xml:space="preserve"> </w:t>
      </w:r>
      <w:r w:rsidRPr="0056294E">
        <w:rPr>
          <w:rFonts w:cs="Arial"/>
          <w:sz w:val="28"/>
          <w:szCs w:val="21"/>
          <w:lang w:val="uk-UA"/>
        </w:rPr>
        <w:t xml:space="preserve">– металургії, хімічній промисловості, </w:t>
      </w:r>
      <w:r w:rsidRPr="0056294E">
        <w:rPr>
          <w:rStyle w:val="a7"/>
          <w:rFonts w:cs="Arial"/>
          <w:b w:val="0"/>
          <w:sz w:val="28"/>
          <w:szCs w:val="21"/>
          <w:lang w:val="uk-UA"/>
        </w:rPr>
        <w:t>що являють собою сфери сучасної міжнародної спеціалізації українського промислового комплексу</w:t>
      </w:r>
      <w:r w:rsidRPr="0056294E">
        <w:rPr>
          <w:rStyle w:val="a7"/>
          <w:rFonts w:cs="Arial"/>
          <w:sz w:val="28"/>
          <w:szCs w:val="21"/>
          <w:lang w:val="uk-UA"/>
        </w:rPr>
        <w:t xml:space="preserve"> </w:t>
      </w:r>
      <w:r w:rsidRPr="0056294E">
        <w:rPr>
          <w:rFonts w:cs="Arial"/>
          <w:sz w:val="28"/>
          <w:szCs w:val="21"/>
          <w:lang w:val="uk-UA"/>
        </w:rPr>
        <w:t>, а також про підвищення собівартості та погіршення конкурентноздатності виробників, що працюють на внутрішньому ринку</w:t>
      </w:r>
    </w:p>
    <w:p w:rsidR="008E3CF1" w:rsidRPr="0056294E" w:rsidRDefault="008E3CF1" w:rsidP="0088543F">
      <w:pPr>
        <w:spacing w:line="360" w:lineRule="auto"/>
        <w:ind w:firstLine="709"/>
        <w:jc w:val="both"/>
        <w:rPr>
          <w:sz w:val="28"/>
          <w:szCs w:val="28"/>
        </w:rPr>
      </w:pPr>
      <w:r w:rsidRPr="0056294E">
        <w:rPr>
          <w:bCs/>
          <w:iCs/>
          <w:sz w:val="28"/>
          <w:szCs w:val="28"/>
          <w:lang w:val="uk-UA"/>
        </w:rPr>
        <w:t>Низька конкурентоспроможність української економіки обумов-лена, в першу чергу, ВТТ (низькою часткою високотехнологічних товарів) в експорті промислових товарів</w:t>
      </w:r>
      <w:r w:rsidRPr="0056294E">
        <w:rPr>
          <w:b/>
          <w:bCs/>
          <w:i/>
          <w:iCs/>
          <w:sz w:val="28"/>
          <w:szCs w:val="28"/>
          <w:lang w:val="uk-UA"/>
        </w:rPr>
        <w:t xml:space="preserve">. </w:t>
      </w:r>
      <w:r w:rsidRPr="0056294E">
        <w:rPr>
          <w:sz w:val="28"/>
          <w:szCs w:val="28"/>
        </w:rPr>
        <w:t xml:space="preserve">В 2004 р. </w:t>
      </w:r>
      <w:r w:rsidRPr="0056294E">
        <w:rPr>
          <w:sz w:val="28"/>
          <w:szCs w:val="28"/>
          <w:lang w:val="uk-UA"/>
        </w:rPr>
        <w:t>п</w:t>
      </w:r>
      <w:r w:rsidRPr="0056294E">
        <w:rPr>
          <w:sz w:val="28"/>
          <w:szCs w:val="28"/>
        </w:rPr>
        <w:t>означилася негативна тенденція скорочення частки ВТТ в експорті промис</w:t>
      </w:r>
      <w:r w:rsidRPr="0056294E">
        <w:rPr>
          <w:sz w:val="28"/>
          <w:szCs w:val="28"/>
          <w:lang w:val="uk-UA"/>
        </w:rPr>
        <w:t>-</w:t>
      </w:r>
      <w:r w:rsidRPr="0056294E">
        <w:rPr>
          <w:sz w:val="28"/>
          <w:szCs w:val="28"/>
        </w:rPr>
        <w:t>лових товарів, яка значно посилилась 2005 р.</w:t>
      </w:r>
      <w:r w:rsidRPr="0056294E">
        <w:rPr>
          <w:sz w:val="28"/>
          <w:szCs w:val="28"/>
          <w:lang w:val="uk-UA"/>
        </w:rPr>
        <w:t xml:space="preserve"> </w:t>
      </w:r>
      <w:r w:rsidRPr="0056294E">
        <w:rPr>
          <w:sz w:val="28"/>
          <w:szCs w:val="28"/>
        </w:rPr>
        <w:t>За умов, що Україна в останні роки намагається перейти на інноваційну модель розвит</w:t>
      </w:r>
      <w:r w:rsidRPr="0056294E">
        <w:rPr>
          <w:sz w:val="28"/>
          <w:szCs w:val="28"/>
          <w:lang w:val="uk-UA"/>
        </w:rPr>
        <w:t>-</w:t>
      </w:r>
      <w:r w:rsidRPr="0056294E">
        <w:rPr>
          <w:sz w:val="28"/>
          <w:szCs w:val="28"/>
        </w:rPr>
        <w:t xml:space="preserve">ку національної економіки, низька частка високотехнологічного товарного імпорту свідчить про відсутність суттєвих зрушень у цьому напрямі.[10] </w:t>
      </w:r>
    </w:p>
    <w:p w:rsidR="008E3CF1" w:rsidRPr="0056294E" w:rsidRDefault="008E3CF1" w:rsidP="0088543F">
      <w:pPr>
        <w:pStyle w:val="a6"/>
        <w:spacing w:before="0" w:beforeAutospacing="0" w:after="0" w:afterAutospacing="0" w:line="360" w:lineRule="auto"/>
        <w:ind w:firstLine="709"/>
        <w:jc w:val="both"/>
        <w:rPr>
          <w:sz w:val="28"/>
        </w:rPr>
      </w:pPr>
      <w:r w:rsidRPr="0056294E">
        <w:rPr>
          <w:sz w:val="28"/>
        </w:rPr>
        <w:t>Проблема конкурентоспроможності українських товарів займає одне із центральних місць у зовнішньоекономічній діяльності вітчизняних підприємств. Особливої гостроти вона набуває сто-совно продукції машинобудування та інших галузей з високим ступенем обробки виробів, що стало однією з серйозних перешкод для розширення її експорту і подолання на цій основі сировин-ного перекосу в загальній структурі експорту.</w:t>
      </w:r>
    </w:p>
    <w:p w:rsidR="00112DEC" w:rsidRDefault="008E3CF1" w:rsidP="0088543F">
      <w:pPr>
        <w:pStyle w:val="a6"/>
        <w:spacing w:before="0" w:beforeAutospacing="0" w:after="0" w:afterAutospacing="0" w:line="360" w:lineRule="auto"/>
        <w:ind w:firstLine="709"/>
        <w:jc w:val="both"/>
        <w:rPr>
          <w:sz w:val="28"/>
        </w:rPr>
      </w:pPr>
      <w:r w:rsidRPr="0056294E">
        <w:rPr>
          <w:sz w:val="28"/>
        </w:rPr>
        <w:t xml:space="preserve">Позиції українських експортерів суттєво ускладнюються ще й тому, що економічний вплив західноєвропейських клієнтів є надзвичайно сильним. Дійсно, в умовах тривалого розвитку рин-кових відносин та існування налагоджених, традиційних стосунків між виробниками та покупцями важко сформувати свій портфель замовлень на західному ринку. Крім того, українські експортери не здатні оперативно і кваліфіковано прогнозувати слабкі сторони західноєвропейських виробників, зміну тарифних і нетарифних обмежень, що послаблює їх, і без того нестійку, конкурентну позицію на ринку. </w:t>
      </w:r>
    </w:p>
    <w:p w:rsidR="008E3CF1" w:rsidRPr="0056294E" w:rsidRDefault="008E3CF1" w:rsidP="0088543F">
      <w:pPr>
        <w:pStyle w:val="a6"/>
        <w:spacing w:before="0" w:beforeAutospacing="0" w:after="0" w:afterAutospacing="0" w:line="360" w:lineRule="auto"/>
        <w:ind w:firstLine="709"/>
        <w:jc w:val="both"/>
        <w:rPr>
          <w:sz w:val="28"/>
        </w:rPr>
      </w:pPr>
      <w:r w:rsidRPr="0056294E">
        <w:rPr>
          <w:sz w:val="28"/>
        </w:rPr>
        <w:t>Тому найпоширенішою стратегією українських експортерів є типова, класична стратегія цінової конкуренції, причому обсяги експорту накладають певні обмеження на вико-ристання цього типу стратегії. Пониження ціни є найефективн-шим заходом для малих фірм та таких, що експортують незначні обсяги продукції, оскільки такий крок для них не є критичним через незначні обсяги поставок. В такій ситуації співвідношення ціни та параметрів якості відіграє суттєве значення.</w:t>
      </w:r>
    </w:p>
    <w:p w:rsidR="008E3CF1" w:rsidRPr="0056294E" w:rsidRDefault="008E3CF1" w:rsidP="0088543F">
      <w:pPr>
        <w:pStyle w:val="a6"/>
        <w:spacing w:before="0" w:beforeAutospacing="0" w:after="0" w:afterAutospacing="0" w:line="360" w:lineRule="auto"/>
        <w:ind w:firstLine="709"/>
        <w:jc w:val="both"/>
        <w:rPr>
          <w:sz w:val="28"/>
        </w:rPr>
      </w:pPr>
      <w:r w:rsidRPr="0056294E">
        <w:rPr>
          <w:sz w:val="28"/>
        </w:rPr>
        <w:t>Прогнозування розвитку європейського ринку дає песимістичні оцінки майбутньої діяльності українських фірм на ринках ЄС. Усунення нетарифних бар'єрів і зростання на основі цього цінової конкуренції призведе до падіння цін, що ускладнить позиції українських виробників. З іншого боку, конкурентноздатність західноєвропейських підприємств зросте, оскільки вони є мобіль-нішими до впровадження нововведень, розгортання рекламної кампанії тощо.</w:t>
      </w:r>
    </w:p>
    <w:p w:rsidR="008E3CF1" w:rsidRPr="0056294E" w:rsidRDefault="00112DEC" w:rsidP="0088543F">
      <w:pPr>
        <w:pStyle w:val="a6"/>
        <w:spacing w:before="0" w:beforeAutospacing="0" w:after="0" w:afterAutospacing="0" w:line="360" w:lineRule="auto"/>
        <w:ind w:firstLine="709"/>
        <w:jc w:val="both"/>
        <w:rPr>
          <w:sz w:val="28"/>
        </w:rPr>
      </w:pPr>
      <w:r>
        <w:rPr>
          <w:sz w:val="28"/>
        </w:rPr>
        <w:t xml:space="preserve"> </w:t>
      </w:r>
      <w:r w:rsidR="008E3CF1" w:rsidRPr="0056294E">
        <w:rPr>
          <w:sz w:val="28"/>
        </w:rPr>
        <w:t>В таких умовах для більшості українських виробників реальною можливістю виживання та закріплення на ринку є освоєння, в першу чергу ринків України та СНД, що створить умови для накопичення певного досвіду та коштів, які згодом дозволять професійніше працювати на західноєвропейських ринках.</w:t>
      </w:r>
    </w:p>
    <w:p w:rsidR="008E3CF1" w:rsidRPr="0056294E" w:rsidRDefault="00112DEC" w:rsidP="0088543F">
      <w:pPr>
        <w:pStyle w:val="a6"/>
        <w:spacing w:before="0" w:beforeAutospacing="0" w:after="0" w:afterAutospacing="0" w:line="360" w:lineRule="auto"/>
        <w:ind w:firstLine="709"/>
        <w:jc w:val="both"/>
        <w:rPr>
          <w:sz w:val="28"/>
        </w:rPr>
      </w:pPr>
      <w:r>
        <w:rPr>
          <w:sz w:val="28"/>
        </w:rPr>
        <w:t xml:space="preserve"> </w:t>
      </w:r>
      <w:r w:rsidR="008E3CF1" w:rsidRPr="0056294E">
        <w:rPr>
          <w:sz w:val="28"/>
        </w:rPr>
        <w:t>Отже, формування конкурентних переваг українських товаро-виробників на ринках ЄС потребує глибоких теоретичних дослід-жень, пов'язаних з вирішенням проблем глобалізації ринку та посилення на основі цього конкурентної боротьби, а з іншого боку - вироблення надійних засобів прогнозування стратегічного потенціалу підприємства, забезпечення його необхідними ресур-сами, адаптації до зміни умов оточуючого середовища.</w:t>
      </w:r>
    </w:p>
    <w:p w:rsidR="008E3CF1" w:rsidRPr="0056294E" w:rsidRDefault="00112DEC" w:rsidP="0088543F">
      <w:pPr>
        <w:pStyle w:val="a6"/>
        <w:spacing w:before="0" w:beforeAutospacing="0" w:after="0" w:afterAutospacing="0" w:line="360" w:lineRule="auto"/>
        <w:ind w:firstLine="709"/>
        <w:jc w:val="both"/>
        <w:rPr>
          <w:sz w:val="28"/>
        </w:rPr>
      </w:pPr>
      <w:r>
        <w:rPr>
          <w:sz w:val="28"/>
        </w:rPr>
        <w:t xml:space="preserve"> </w:t>
      </w:r>
      <w:r w:rsidR="008E3CF1" w:rsidRPr="0056294E">
        <w:rPr>
          <w:sz w:val="28"/>
        </w:rPr>
        <w:t>Сьогодні українські підприємства поставлені перед об'єктивною необхідністю активізації створення конкурентноздатних господар-ських систем, модернізацію і реконструктуризацію діючих струк-тур, забезпечення диверсифікації капіталу в напрямку соціальне орієнтованих структурних перетворень. До того ж, фізична і моральна застарілість виробничих фондів - до 60-70 % в промис-ловості, сільському господарстві, транспорті і навіть торгівлі та інших сферах загрожує подальшим погіршенням ситуації, включаючи прояви аварій і катастроф з людськими жертвами і продовженням зупинок господарської діяльності, внаслідок виводу з ладу діючого обладнання. Отже, інвестиційна та іннова-ційна діяльність стала вирішальним ланцюгом всієї економічної політики держави.</w:t>
      </w:r>
    </w:p>
    <w:p w:rsidR="008E3CF1" w:rsidRPr="0056294E" w:rsidRDefault="00112DEC" w:rsidP="0088543F">
      <w:pPr>
        <w:pStyle w:val="a6"/>
        <w:spacing w:before="0" w:beforeAutospacing="0" w:after="0" w:afterAutospacing="0" w:line="360" w:lineRule="auto"/>
        <w:ind w:firstLine="709"/>
        <w:jc w:val="both"/>
        <w:rPr>
          <w:sz w:val="28"/>
        </w:rPr>
      </w:pPr>
      <w:r>
        <w:rPr>
          <w:sz w:val="28"/>
        </w:rPr>
        <w:t xml:space="preserve"> </w:t>
      </w:r>
      <w:r w:rsidR="008E3CF1" w:rsidRPr="0056294E">
        <w:rPr>
          <w:sz w:val="28"/>
        </w:rPr>
        <w:t>У ситуації, що склалася в Україні, одним з найактуальніших завдань є розробка і прийняття науково обґрунтованої зовнішньоекономічної програми розвитку підприємств, а також механізму її реалізації, котра враховувала б можливості й інтереси підприємств як на даному етапі, так і в перспективі.</w:t>
      </w:r>
    </w:p>
    <w:p w:rsidR="008E3CF1" w:rsidRPr="0056294E" w:rsidRDefault="00112DEC" w:rsidP="0088543F">
      <w:pPr>
        <w:pStyle w:val="a6"/>
        <w:spacing w:before="0" w:beforeAutospacing="0" w:after="0" w:afterAutospacing="0" w:line="360" w:lineRule="auto"/>
        <w:ind w:firstLine="709"/>
        <w:jc w:val="both"/>
        <w:rPr>
          <w:sz w:val="28"/>
        </w:rPr>
      </w:pPr>
      <w:r>
        <w:rPr>
          <w:sz w:val="28"/>
        </w:rPr>
        <w:t xml:space="preserve"> </w:t>
      </w:r>
      <w:r w:rsidR="008E3CF1" w:rsidRPr="0056294E">
        <w:rPr>
          <w:sz w:val="28"/>
        </w:rPr>
        <w:t>Враховуючи сировинне спрямування експорту України, можна сказати, що на сьогодні експорт намагаються заохочувати і стимулювати. В слідстві зростання зовнішнього попиту на продукти сировинних галузей, виникне внутрішній попит на продукцію супутніх галузей , що підтримуються в національному господарстві.</w:t>
      </w:r>
    </w:p>
    <w:p w:rsidR="000E2A83" w:rsidRPr="0056294E" w:rsidRDefault="008E3CF1" w:rsidP="0088543F">
      <w:pPr>
        <w:spacing w:line="360" w:lineRule="auto"/>
        <w:ind w:firstLine="709"/>
        <w:jc w:val="both"/>
        <w:rPr>
          <w:sz w:val="28"/>
          <w:lang w:val="uk-UA"/>
        </w:rPr>
      </w:pPr>
      <w:r w:rsidRPr="0056294E">
        <w:rPr>
          <w:sz w:val="28"/>
        </w:rPr>
        <w:t>В Україні поки що відсутні дійовий механізм і моделі органі-зації виробництва, які б могли консолідувати конкурентоспро-можні технологічні системи і були здатні до ефективної інтеграції в світогосподарський простір на основі агресивної експортної стратегії. Створення такого механізму можливе в декілька етапів. Починати, очевидно, слід із стабілізації та нарощування виробництва в певних напрямках, закріплення на традиційних ринках, а також експансія на нові ринки через активний вплив на кон'юнктуру (агресивний маркетинг товарних ринків) і розвиток існуючих конкурентних переваг</w:t>
      </w:r>
    </w:p>
    <w:p w:rsidR="00713673" w:rsidRPr="0056294E" w:rsidRDefault="00112DEC" w:rsidP="00000F44">
      <w:pPr>
        <w:pStyle w:val="a6"/>
        <w:spacing w:before="0" w:beforeAutospacing="0" w:after="0" w:afterAutospacing="0" w:line="360" w:lineRule="auto"/>
        <w:ind w:firstLine="709"/>
        <w:jc w:val="both"/>
        <w:rPr>
          <w:sz w:val="32"/>
          <w:szCs w:val="32"/>
          <w:lang w:val="uk-UA"/>
        </w:rPr>
      </w:pPr>
      <w:r>
        <w:rPr>
          <w:rStyle w:val="a7"/>
          <w:rFonts w:cs="Arial"/>
          <w:sz w:val="28"/>
          <w:szCs w:val="21"/>
          <w:lang w:val="uk-UA"/>
        </w:rPr>
        <w:t xml:space="preserve"> </w:t>
      </w:r>
      <w:r w:rsidR="000E2A83" w:rsidRPr="0056294E">
        <w:rPr>
          <w:sz w:val="28"/>
          <w:szCs w:val="32"/>
          <w:lang w:val="uk-UA"/>
        </w:rPr>
        <w:br w:type="page"/>
      </w:r>
      <w:r w:rsidR="00713673" w:rsidRPr="0056294E">
        <w:rPr>
          <w:sz w:val="32"/>
          <w:szCs w:val="32"/>
          <w:lang w:val="uk-UA"/>
        </w:rPr>
        <w:t>Висновки:</w:t>
      </w:r>
    </w:p>
    <w:p w:rsidR="00EC5706" w:rsidRDefault="00EC5706" w:rsidP="0088543F">
      <w:pPr>
        <w:spacing w:line="360" w:lineRule="auto"/>
        <w:ind w:firstLine="709"/>
        <w:jc w:val="both"/>
        <w:textAlignment w:val="top"/>
        <w:rPr>
          <w:sz w:val="28"/>
          <w:szCs w:val="28"/>
          <w:lang w:val="uk-UA"/>
        </w:rPr>
      </w:pPr>
    </w:p>
    <w:p w:rsidR="006669EA" w:rsidRPr="0056294E" w:rsidRDefault="006669EA" w:rsidP="0088543F">
      <w:pPr>
        <w:spacing w:line="360" w:lineRule="auto"/>
        <w:ind w:firstLine="709"/>
        <w:jc w:val="both"/>
        <w:textAlignment w:val="top"/>
        <w:rPr>
          <w:sz w:val="28"/>
          <w:szCs w:val="28"/>
          <w:lang w:val="uk-UA"/>
        </w:rPr>
      </w:pPr>
      <w:r w:rsidRPr="0056294E">
        <w:rPr>
          <w:sz w:val="28"/>
          <w:szCs w:val="28"/>
          <w:lang w:val="uk-UA"/>
        </w:rPr>
        <w:t>У своєму рефераті я описала значення України для інших держав, показала, чим негативно вплинув СРСР на економіку та зовнішньоекономічні зв</w:t>
      </w:r>
      <w:r w:rsidRPr="0056294E">
        <w:rPr>
          <w:sz w:val="28"/>
          <w:szCs w:val="28"/>
        </w:rPr>
        <w:t>’</w:t>
      </w:r>
      <w:r w:rsidRPr="0056294E">
        <w:rPr>
          <w:sz w:val="28"/>
          <w:szCs w:val="28"/>
          <w:lang w:val="uk-UA"/>
        </w:rPr>
        <w:t>язки України. Показала деякі</w:t>
      </w:r>
      <w:r w:rsidR="002D7E4C" w:rsidRPr="0056294E">
        <w:rPr>
          <w:sz w:val="28"/>
          <w:szCs w:val="28"/>
          <w:lang w:val="uk-UA"/>
        </w:rPr>
        <w:t xml:space="preserve"> відсталості України у світогосподарських зв’язках, </w:t>
      </w:r>
      <w:r w:rsidRPr="0056294E">
        <w:rPr>
          <w:sz w:val="28"/>
          <w:szCs w:val="28"/>
          <w:lang w:val="uk-UA"/>
        </w:rPr>
        <w:t>хочу зробити висновок</w:t>
      </w:r>
      <w:r w:rsidR="002D7E4C" w:rsidRPr="0056294E">
        <w:rPr>
          <w:sz w:val="28"/>
          <w:szCs w:val="28"/>
          <w:lang w:val="uk-UA"/>
        </w:rPr>
        <w:t>, що входженню в світове господарство Україні сьогод</w:t>
      </w:r>
      <w:r w:rsidRPr="0056294E">
        <w:rPr>
          <w:sz w:val="28"/>
          <w:szCs w:val="28"/>
          <w:lang w:val="uk-UA"/>
        </w:rPr>
        <w:t>ні заважають такі проблеми як:</w:t>
      </w:r>
    </w:p>
    <w:p w:rsidR="00000F44" w:rsidRDefault="002D7E4C" w:rsidP="0088543F">
      <w:pPr>
        <w:spacing w:line="360" w:lineRule="auto"/>
        <w:ind w:firstLine="709"/>
        <w:jc w:val="both"/>
        <w:textAlignment w:val="top"/>
        <w:rPr>
          <w:sz w:val="28"/>
          <w:szCs w:val="28"/>
          <w:lang w:val="uk-UA"/>
        </w:rPr>
      </w:pPr>
      <w:r w:rsidRPr="0056294E">
        <w:rPr>
          <w:sz w:val="28"/>
          <w:szCs w:val="28"/>
          <w:lang w:val="uk-UA"/>
        </w:rPr>
        <w:t>•Низький технічний і технологічний рівень виробництва у більшості галузей, особливо в машинобудуванні та переробних галузях, що веде за собою низьку продуктивність праці та якість продукції, її неконкурентосп</w:t>
      </w:r>
      <w:r w:rsidR="006669EA" w:rsidRPr="0056294E">
        <w:rPr>
          <w:sz w:val="28"/>
          <w:szCs w:val="28"/>
          <w:lang w:val="uk-UA"/>
        </w:rPr>
        <w:t>роможність на світовому ринку.</w:t>
      </w:r>
    </w:p>
    <w:p w:rsidR="00000F44" w:rsidRDefault="002D7E4C" w:rsidP="0088543F">
      <w:pPr>
        <w:spacing w:line="360" w:lineRule="auto"/>
        <w:ind w:firstLine="709"/>
        <w:jc w:val="both"/>
        <w:textAlignment w:val="top"/>
        <w:rPr>
          <w:sz w:val="28"/>
          <w:szCs w:val="28"/>
          <w:lang w:val="uk-UA"/>
        </w:rPr>
      </w:pPr>
      <w:r w:rsidRPr="0056294E">
        <w:rPr>
          <w:sz w:val="28"/>
          <w:szCs w:val="28"/>
          <w:lang w:val="uk-UA"/>
        </w:rPr>
        <w:t>•Відсталість в структурі обміну з перевагою експорта</w:t>
      </w:r>
      <w:r w:rsidR="006669EA" w:rsidRPr="0056294E">
        <w:rPr>
          <w:sz w:val="28"/>
          <w:szCs w:val="28"/>
          <w:lang w:val="uk-UA"/>
        </w:rPr>
        <w:t xml:space="preserve"> сирвинних товарів</w:t>
      </w:r>
    </w:p>
    <w:p w:rsidR="00000F44" w:rsidRDefault="002D7E4C" w:rsidP="0088543F">
      <w:pPr>
        <w:spacing w:line="360" w:lineRule="auto"/>
        <w:ind w:firstLine="709"/>
        <w:jc w:val="both"/>
        <w:textAlignment w:val="top"/>
        <w:rPr>
          <w:sz w:val="28"/>
          <w:szCs w:val="28"/>
        </w:rPr>
      </w:pPr>
      <w:r w:rsidRPr="0056294E">
        <w:rPr>
          <w:sz w:val="28"/>
          <w:szCs w:val="28"/>
        </w:rPr>
        <w:t>•Нерозривність ринкових відносин всер</w:t>
      </w:r>
      <w:r w:rsidR="006669EA" w:rsidRPr="0056294E">
        <w:rPr>
          <w:sz w:val="28"/>
          <w:szCs w:val="28"/>
        </w:rPr>
        <w:t>едині національного хозяйства.</w:t>
      </w:r>
    </w:p>
    <w:p w:rsidR="00000F44" w:rsidRDefault="002D7E4C" w:rsidP="0088543F">
      <w:pPr>
        <w:spacing w:line="360" w:lineRule="auto"/>
        <w:ind w:firstLine="709"/>
        <w:jc w:val="both"/>
        <w:textAlignment w:val="top"/>
        <w:rPr>
          <w:sz w:val="28"/>
          <w:szCs w:val="28"/>
        </w:rPr>
      </w:pPr>
      <w:r w:rsidRPr="0056294E">
        <w:rPr>
          <w:sz w:val="28"/>
          <w:szCs w:val="28"/>
        </w:rPr>
        <w:t>•</w:t>
      </w:r>
      <w:r w:rsidR="006669EA" w:rsidRPr="0056294E">
        <w:rPr>
          <w:sz w:val="28"/>
          <w:szCs w:val="28"/>
        </w:rPr>
        <w:t>Всепоглинаюча монополія.</w:t>
      </w:r>
    </w:p>
    <w:p w:rsidR="00000F44" w:rsidRDefault="002D7E4C" w:rsidP="0088543F">
      <w:pPr>
        <w:spacing w:line="360" w:lineRule="auto"/>
        <w:ind w:firstLine="709"/>
        <w:jc w:val="both"/>
        <w:textAlignment w:val="top"/>
        <w:rPr>
          <w:sz w:val="28"/>
          <w:szCs w:val="28"/>
        </w:rPr>
      </w:pPr>
      <w:r w:rsidRPr="0056294E">
        <w:rPr>
          <w:sz w:val="28"/>
          <w:szCs w:val="28"/>
        </w:rPr>
        <w:t>•Відсутність у підприємств зацікавленності у розширенні експорту.</w:t>
      </w:r>
    </w:p>
    <w:p w:rsidR="00EC5706" w:rsidRDefault="002D7E4C" w:rsidP="0088543F">
      <w:pPr>
        <w:spacing w:line="360" w:lineRule="auto"/>
        <w:ind w:firstLine="709"/>
        <w:jc w:val="both"/>
        <w:textAlignment w:val="top"/>
        <w:rPr>
          <w:sz w:val="28"/>
          <w:szCs w:val="28"/>
        </w:rPr>
      </w:pPr>
      <w:r w:rsidRPr="0056294E">
        <w:rPr>
          <w:sz w:val="28"/>
          <w:szCs w:val="28"/>
        </w:rPr>
        <w:t>Ці, та багато інших прблем є дуже важливими для України, на мою думку найважливішою проблемою все таки є проб</w:t>
      </w:r>
      <w:r w:rsidR="006669EA" w:rsidRPr="0056294E">
        <w:rPr>
          <w:sz w:val="28"/>
          <w:szCs w:val="28"/>
        </w:rPr>
        <w:t>лема розширення правової бази.</w:t>
      </w:r>
    </w:p>
    <w:p w:rsidR="00EC5706" w:rsidRDefault="002D7E4C" w:rsidP="0088543F">
      <w:pPr>
        <w:spacing w:line="360" w:lineRule="auto"/>
        <w:ind w:firstLine="709"/>
        <w:jc w:val="both"/>
        <w:textAlignment w:val="top"/>
        <w:rPr>
          <w:sz w:val="28"/>
          <w:szCs w:val="28"/>
          <w:lang w:val="uk-UA"/>
        </w:rPr>
      </w:pPr>
      <w:r w:rsidRPr="0056294E">
        <w:rPr>
          <w:sz w:val="28"/>
          <w:szCs w:val="28"/>
          <w:lang w:val="uk-UA"/>
        </w:rPr>
        <w:t>Україна через відсталість технологічного способу виробництва, має низьку конкурентоспроможність її продукції, слабке втягування в міжнародний поділ праці є периферією світового господарства і за такого розвитку подій може цілком перетворитися на сирвинний придаток розвинутих країн світу, в рин</w:t>
      </w:r>
      <w:r w:rsidR="00C069B5" w:rsidRPr="0056294E">
        <w:rPr>
          <w:sz w:val="28"/>
          <w:szCs w:val="28"/>
          <w:lang w:val="uk-UA"/>
        </w:rPr>
        <w:t>ок дешевої робочої сили тощо.</w:t>
      </w:r>
    </w:p>
    <w:p w:rsidR="002D7E4C" w:rsidRPr="0056294E" w:rsidRDefault="002D7E4C" w:rsidP="0088543F">
      <w:pPr>
        <w:spacing w:line="360" w:lineRule="auto"/>
        <w:ind w:firstLine="709"/>
        <w:jc w:val="both"/>
        <w:textAlignment w:val="top"/>
        <w:rPr>
          <w:sz w:val="28"/>
          <w:szCs w:val="28"/>
        </w:rPr>
      </w:pPr>
      <w:r w:rsidRPr="0056294E">
        <w:rPr>
          <w:sz w:val="28"/>
          <w:szCs w:val="28"/>
        </w:rPr>
        <w:t>Я розгляну</w:t>
      </w:r>
      <w:r w:rsidR="006669EA" w:rsidRPr="0056294E">
        <w:rPr>
          <w:sz w:val="28"/>
          <w:szCs w:val="28"/>
          <w:lang w:val="uk-UA"/>
        </w:rPr>
        <w:t>ла</w:t>
      </w:r>
      <w:r w:rsidRPr="0056294E">
        <w:rPr>
          <w:sz w:val="28"/>
          <w:szCs w:val="28"/>
        </w:rPr>
        <w:t xml:space="preserve"> також проблему платіжного балансу, яка свідчить про неефективність структури її експорту. Майже 90 % експорту припадає на сировину, матеріали, товари народного споживання, більшість з яких не вистачає на внутрішньому ринку.</w:t>
      </w:r>
    </w:p>
    <w:p w:rsidR="00EC5706" w:rsidRDefault="002D7E4C" w:rsidP="0088543F">
      <w:pPr>
        <w:spacing w:line="360" w:lineRule="auto"/>
        <w:ind w:firstLine="709"/>
        <w:jc w:val="both"/>
        <w:rPr>
          <w:sz w:val="28"/>
          <w:szCs w:val="28"/>
        </w:rPr>
      </w:pPr>
      <w:r w:rsidRPr="0056294E">
        <w:rPr>
          <w:sz w:val="28"/>
          <w:szCs w:val="28"/>
        </w:rPr>
        <w:t xml:space="preserve">Як видно проблем в Україні достатньо і завдання нового покоління економістів дуже складні. Хочу ще раз зазначити, що для їх вирішення нам вкрай необхідна надійна правова база, бо вона сьогодні є найнеобхіднішою умовою економічного піднесення нашої країни. На данноу етапі </w:t>
      </w:r>
      <w:r w:rsidR="006669EA" w:rsidRPr="0056294E">
        <w:rPr>
          <w:sz w:val="28"/>
          <w:szCs w:val="28"/>
          <w:lang w:val="uk-UA"/>
        </w:rPr>
        <w:t>в</w:t>
      </w:r>
      <w:r w:rsidRPr="0056294E">
        <w:rPr>
          <w:sz w:val="28"/>
          <w:szCs w:val="28"/>
        </w:rPr>
        <w:t xml:space="preserve"> Україні вона (правова база) тільки почала формуватись тому, що соціалістичний лад наклав свій відбиток на цей процес.</w:t>
      </w:r>
    </w:p>
    <w:p w:rsidR="00713673" w:rsidRPr="0056294E" w:rsidRDefault="00EC5706" w:rsidP="0088543F">
      <w:pPr>
        <w:spacing w:line="360" w:lineRule="auto"/>
        <w:ind w:firstLine="709"/>
        <w:jc w:val="both"/>
        <w:rPr>
          <w:sz w:val="32"/>
          <w:szCs w:val="32"/>
          <w:lang w:val="uk-UA"/>
        </w:rPr>
      </w:pPr>
      <w:r>
        <w:rPr>
          <w:sz w:val="28"/>
          <w:szCs w:val="28"/>
        </w:rPr>
        <w:br w:type="page"/>
      </w:r>
      <w:r w:rsidR="00713673" w:rsidRPr="0056294E">
        <w:rPr>
          <w:sz w:val="32"/>
          <w:szCs w:val="32"/>
          <w:lang w:val="uk-UA"/>
        </w:rPr>
        <w:t>Список використаної літератури:</w:t>
      </w:r>
    </w:p>
    <w:p w:rsidR="00713673" w:rsidRPr="0056294E" w:rsidRDefault="00713673" w:rsidP="0088543F">
      <w:pPr>
        <w:spacing w:line="360" w:lineRule="auto"/>
        <w:ind w:firstLine="709"/>
        <w:jc w:val="both"/>
        <w:rPr>
          <w:sz w:val="32"/>
          <w:szCs w:val="32"/>
          <w:lang w:val="uk-UA"/>
        </w:rPr>
      </w:pPr>
    </w:p>
    <w:p w:rsidR="00713673" w:rsidRPr="0056294E" w:rsidRDefault="00713673" w:rsidP="00EC5706">
      <w:pPr>
        <w:numPr>
          <w:ilvl w:val="0"/>
          <w:numId w:val="1"/>
        </w:numPr>
        <w:tabs>
          <w:tab w:val="left" w:pos="142"/>
          <w:tab w:val="left" w:pos="284"/>
          <w:tab w:val="left" w:pos="426"/>
        </w:tabs>
        <w:spacing w:line="360" w:lineRule="auto"/>
        <w:ind w:left="0" w:firstLine="0"/>
        <w:rPr>
          <w:sz w:val="28"/>
          <w:szCs w:val="28"/>
          <w:lang w:val="uk-UA"/>
        </w:rPr>
      </w:pPr>
      <w:r w:rsidRPr="0056294E">
        <w:rPr>
          <w:sz w:val="28"/>
          <w:szCs w:val="28"/>
          <w:lang w:val="uk-UA"/>
        </w:rPr>
        <w:t>Економічна історія України: Підручник</w:t>
      </w:r>
      <w:r w:rsidRPr="0056294E">
        <w:rPr>
          <w:sz w:val="28"/>
          <w:szCs w:val="28"/>
        </w:rPr>
        <w:t xml:space="preserve"> /</w:t>
      </w:r>
      <w:r w:rsidRPr="0056294E">
        <w:rPr>
          <w:sz w:val="28"/>
          <w:szCs w:val="28"/>
          <w:lang w:val="uk-UA"/>
        </w:rPr>
        <w:t xml:space="preserve"> За ред. Б.Д.Лановика – К.: Юридична книга, 2004</w:t>
      </w:r>
    </w:p>
    <w:p w:rsidR="00713673" w:rsidRPr="0056294E" w:rsidRDefault="002D7E4C" w:rsidP="00EC5706">
      <w:pPr>
        <w:numPr>
          <w:ilvl w:val="0"/>
          <w:numId w:val="1"/>
        </w:numPr>
        <w:tabs>
          <w:tab w:val="left" w:pos="142"/>
          <w:tab w:val="left" w:pos="284"/>
          <w:tab w:val="left" w:pos="426"/>
        </w:tabs>
        <w:spacing w:line="360" w:lineRule="auto"/>
        <w:ind w:left="0" w:firstLine="0"/>
        <w:rPr>
          <w:sz w:val="28"/>
          <w:szCs w:val="28"/>
          <w:lang w:val="uk-UA"/>
        </w:rPr>
      </w:pPr>
      <w:r w:rsidRPr="0056294E">
        <w:rPr>
          <w:sz w:val="28"/>
          <w:szCs w:val="28"/>
          <w:lang w:val="uk-UA"/>
        </w:rPr>
        <w:t xml:space="preserve">Економічна історія України і світу: Підручник </w:t>
      </w:r>
      <w:r w:rsidRPr="0056294E">
        <w:rPr>
          <w:sz w:val="28"/>
          <w:szCs w:val="28"/>
        </w:rPr>
        <w:t xml:space="preserve">/ </w:t>
      </w:r>
      <w:r w:rsidRPr="0056294E">
        <w:rPr>
          <w:sz w:val="28"/>
          <w:szCs w:val="28"/>
          <w:lang w:val="uk-UA"/>
        </w:rPr>
        <w:t>За ред. Б.Д.Лановика – К.: Вікар, 2006</w:t>
      </w:r>
    </w:p>
    <w:p w:rsidR="002D7E4C" w:rsidRPr="0056294E" w:rsidRDefault="002D7E4C" w:rsidP="00EC5706">
      <w:pPr>
        <w:numPr>
          <w:ilvl w:val="0"/>
          <w:numId w:val="1"/>
        </w:numPr>
        <w:tabs>
          <w:tab w:val="left" w:pos="142"/>
          <w:tab w:val="left" w:pos="284"/>
          <w:tab w:val="left" w:pos="426"/>
        </w:tabs>
        <w:spacing w:line="360" w:lineRule="auto"/>
        <w:ind w:left="0" w:firstLine="0"/>
        <w:rPr>
          <w:sz w:val="28"/>
          <w:szCs w:val="28"/>
          <w:lang w:val="uk-UA"/>
        </w:rPr>
      </w:pPr>
      <w:r w:rsidRPr="0056294E">
        <w:rPr>
          <w:sz w:val="28"/>
          <w:szCs w:val="28"/>
        </w:rPr>
        <w:t>Розміщення продуктивних сил: Підручник / За ред. Є. П. Качана. — К.: Вища школа, 1998</w:t>
      </w:r>
    </w:p>
    <w:p w:rsidR="002D7E4C" w:rsidRPr="0056294E" w:rsidRDefault="002D7E4C" w:rsidP="00EC5706">
      <w:pPr>
        <w:numPr>
          <w:ilvl w:val="0"/>
          <w:numId w:val="1"/>
        </w:numPr>
        <w:tabs>
          <w:tab w:val="left" w:pos="142"/>
          <w:tab w:val="left" w:pos="284"/>
          <w:tab w:val="left" w:pos="426"/>
        </w:tabs>
        <w:spacing w:line="360" w:lineRule="auto"/>
        <w:ind w:left="0" w:firstLine="0"/>
        <w:rPr>
          <w:sz w:val="28"/>
          <w:szCs w:val="28"/>
          <w:lang w:val="uk-UA"/>
        </w:rPr>
      </w:pPr>
      <w:r w:rsidRPr="0056294E">
        <w:rPr>
          <w:sz w:val="28"/>
          <w:szCs w:val="28"/>
        </w:rPr>
        <w:t>Розміщення продуктивних сил: Підручник / За ред. В. В. Кова-левського, О. Л. Михайлюк, В. Ф. Семенова. — К.: «Знання», КОО, 1998.</w:t>
      </w:r>
    </w:p>
    <w:p w:rsidR="002D7E4C" w:rsidRPr="0056294E" w:rsidRDefault="002D7E4C" w:rsidP="00EC5706">
      <w:pPr>
        <w:numPr>
          <w:ilvl w:val="0"/>
          <w:numId w:val="1"/>
        </w:numPr>
        <w:tabs>
          <w:tab w:val="left" w:pos="142"/>
          <w:tab w:val="left" w:pos="284"/>
          <w:tab w:val="left" w:pos="426"/>
        </w:tabs>
        <w:spacing w:line="360" w:lineRule="auto"/>
        <w:ind w:left="0" w:firstLine="0"/>
        <w:rPr>
          <w:sz w:val="28"/>
          <w:szCs w:val="28"/>
          <w:lang w:val="uk-UA"/>
        </w:rPr>
      </w:pPr>
      <w:r w:rsidRPr="0056294E">
        <w:rPr>
          <w:sz w:val="28"/>
          <w:szCs w:val="28"/>
        </w:rPr>
        <w:t>Конституція України. / Економічні закони України.</w:t>
      </w:r>
    </w:p>
    <w:p w:rsidR="00F32AF5" w:rsidRPr="0056294E" w:rsidRDefault="002D7E4C" w:rsidP="00EC5706">
      <w:pPr>
        <w:numPr>
          <w:ilvl w:val="0"/>
          <w:numId w:val="1"/>
        </w:numPr>
        <w:tabs>
          <w:tab w:val="left" w:pos="142"/>
          <w:tab w:val="left" w:pos="284"/>
          <w:tab w:val="left" w:pos="426"/>
        </w:tabs>
        <w:spacing w:line="360" w:lineRule="auto"/>
        <w:ind w:left="0" w:firstLine="0"/>
        <w:rPr>
          <w:sz w:val="28"/>
          <w:szCs w:val="28"/>
          <w:lang w:val="uk-UA"/>
        </w:rPr>
      </w:pPr>
      <w:r w:rsidRPr="0056294E">
        <w:rPr>
          <w:sz w:val="28"/>
          <w:szCs w:val="28"/>
          <w:lang w:val="uk-UA"/>
        </w:rPr>
        <w:t>Філіпенко А., Шнирков О. Новий етап зовнішньоекономічних зв’язків України// Економіка України.- 1998.- №1</w:t>
      </w:r>
    </w:p>
    <w:p w:rsidR="002D7E4C" w:rsidRPr="0056294E" w:rsidRDefault="00F32AF5" w:rsidP="00EC5706">
      <w:pPr>
        <w:numPr>
          <w:ilvl w:val="0"/>
          <w:numId w:val="1"/>
        </w:numPr>
        <w:tabs>
          <w:tab w:val="left" w:pos="142"/>
          <w:tab w:val="left" w:pos="284"/>
          <w:tab w:val="left" w:pos="426"/>
        </w:tabs>
        <w:spacing w:line="360" w:lineRule="auto"/>
        <w:ind w:left="0" w:firstLine="0"/>
        <w:rPr>
          <w:sz w:val="28"/>
          <w:szCs w:val="28"/>
          <w:lang w:val="uk-UA"/>
        </w:rPr>
      </w:pPr>
      <w:r w:rsidRPr="0056294E">
        <w:rPr>
          <w:rStyle w:val="a7"/>
          <w:b w:val="0"/>
          <w:iCs/>
          <w:sz w:val="28"/>
          <w:szCs w:val="28"/>
        </w:rPr>
        <w:t>Розміщення продуктивних сил України</w:t>
      </w:r>
      <w:r w:rsidRPr="0056294E">
        <w:rPr>
          <w:iCs/>
          <w:sz w:val="28"/>
          <w:szCs w:val="28"/>
        </w:rPr>
        <w:t xml:space="preserve">: Навч.-метод. посібник для самост. вивч. дисц. / </w:t>
      </w:r>
      <w:r w:rsidRPr="0056294E">
        <w:rPr>
          <w:rStyle w:val="a7"/>
          <w:b w:val="0"/>
          <w:iCs/>
          <w:sz w:val="28"/>
          <w:szCs w:val="28"/>
        </w:rPr>
        <w:t>С. І. Дорогунцов</w:t>
      </w:r>
      <w:r w:rsidRPr="0056294E">
        <w:rPr>
          <w:iCs/>
          <w:sz w:val="28"/>
          <w:szCs w:val="28"/>
        </w:rPr>
        <w:t>, Ю. І. Пітюренко, Я. Б. Олійник та ін. — К.: КНЕУ, 2000. — 364 с.</w:t>
      </w:r>
    </w:p>
    <w:p w:rsidR="000E2A83" w:rsidRPr="0056294E" w:rsidRDefault="005C6F10" w:rsidP="00EC5706">
      <w:pPr>
        <w:numPr>
          <w:ilvl w:val="0"/>
          <w:numId w:val="1"/>
        </w:numPr>
        <w:tabs>
          <w:tab w:val="left" w:pos="142"/>
          <w:tab w:val="left" w:pos="284"/>
          <w:tab w:val="left" w:pos="426"/>
        </w:tabs>
        <w:spacing w:line="360" w:lineRule="auto"/>
        <w:ind w:left="0" w:firstLine="0"/>
        <w:rPr>
          <w:sz w:val="28"/>
          <w:szCs w:val="28"/>
          <w:lang w:val="uk-UA"/>
        </w:rPr>
      </w:pPr>
      <w:r w:rsidRPr="0056294E">
        <w:rPr>
          <w:rFonts w:cs="TimesNewRoman"/>
          <w:sz w:val="28"/>
          <w:szCs w:val="28"/>
        </w:rPr>
        <w:t xml:space="preserve"> </w:t>
      </w:r>
      <w:r w:rsidRPr="0056294E">
        <w:rPr>
          <w:rFonts w:cs="TimesNewRoman"/>
          <w:sz w:val="28"/>
          <w:szCs w:val="28"/>
          <w:lang w:val="uk-UA"/>
        </w:rPr>
        <w:t>Державний комітет статистики України</w:t>
      </w:r>
      <w:r w:rsidR="00112DEC">
        <w:rPr>
          <w:rFonts w:cs="TimesNewRoman"/>
          <w:sz w:val="28"/>
          <w:szCs w:val="28"/>
          <w:lang w:val="uk-UA"/>
        </w:rPr>
        <w:t xml:space="preserve"> </w:t>
      </w:r>
      <w:r w:rsidR="000E2A83" w:rsidRPr="00B32511">
        <w:rPr>
          <w:rFonts w:cs="TimesNewRoman"/>
          <w:sz w:val="28"/>
          <w:szCs w:val="28"/>
          <w:lang w:val="en-US"/>
        </w:rPr>
        <w:t>h</w:t>
      </w:r>
      <w:r w:rsidR="000E2A83" w:rsidRPr="00B32511">
        <w:rPr>
          <w:rFonts w:ascii="TimesNewRoman" w:hAnsi="TimesNewRoman" w:cs="TimesNewRoman"/>
          <w:sz w:val="28"/>
          <w:szCs w:val="28"/>
        </w:rPr>
        <w:t>ttp://ukrstat.gov.ua</w:t>
      </w:r>
    </w:p>
    <w:p w:rsidR="000E2A83" w:rsidRPr="0056294E" w:rsidRDefault="000E2A83" w:rsidP="00EC5706">
      <w:pPr>
        <w:numPr>
          <w:ilvl w:val="0"/>
          <w:numId w:val="1"/>
        </w:numPr>
        <w:tabs>
          <w:tab w:val="left" w:pos="142"/>
          <w:tab w:val="left" w:pos="284"/>
          <w:tab w:val="left" w:pos="426"/>
        </w:tabs>
        <w:spacing w:line="360" w:lineRule="auto"/>
        <w:ind w:left="0" w:firstLine="0"/>
        <w:rPr>
          <w:sz w:val="28"/>
          <w:szCs w:val="28"/>
          <w:lang w:val="uk-UA"/>
        </w:rPr>
      </w:pPr>
      <w:r w:rsidRPr="00B32511">
        <w:rPr>
          <w:sz w:val="28"/>
          <w:szCs w:val="28"/>
          <w:lang w:val="en-US"/>
        </w:rPr>
        <w:t>http</w:t>
      </w:r>
      <w:r w:rsidRPr="00B32511">
        <w:rPr>
          <w:sz w:val="28"/>
          <w:szCs w:val="28"/>
          <w:lang w:val="uk-UA"/>
        </w:rPr>
        <w:t>://</w:t>
      </w:r>
      <w:r w:rsidRPr="00B32511">
        <w:rPr>
          <w:sz w:val="28"/>
          <w:szCs w:val="28"/>
          <w:lang w:val="en-US"/>
        </w:rPr>
        <w:t>dialogs</w:t>
      </w:r>
      <w:r w:rsidRPr="00B32511">
        <w:rPr>
          <w:sz w:val="28"/>
          <w:szCs w:val="28"/>
          <w:lang w:val="uk-UA"/>
        </w:rPr>
        <w:t>.</w:t>
      </w:r>
      <w:r w:rsidRPr="00B32511">
        <w:rPr>
          <w:sz w:val="28"/>
          <w:szCs w:val="28"/>
          <w:lang w:val="en-US"/>
        </w:rPr>
        <w:t>org</w:t>
      </w:r>
      <w:r w:rsidRPr="00B32511">
        <w:rPr>
          <w:sz w:val="28"/>
          <w:szCs w:val="28"/>
          <w:lang w:val="uk-UA"/>
        </w:rPr>
        <w:t>.</w:t>
      </w:r>
      <w:r w:rsidRPr="00B32511">
        <w:rPr>
          <w:sz w:val="28"/>
          <w:szCs w:val="28"/>
          <w:lang w:val="en-US"/>
        </w:rPr>
        <w:t>ua</w:t>
      </w:r>
      <w:r w:rsidRPr="00B32511">
        <w:rPr>
          <w:sz w:val="28"/>
          <w:szCs w:val="28"/>
          <w:lang w:val="uk-UA"/>
        </w:rPr>
        <w:t>/</w:t>
      </w:r>
      <w:r w:rsidRPr="00B32511">
        <w:rPr>
          <w:sz w:val="28"/>
          <w:szCs w:val="28"/>
          <w:lang w:val="en-US"/>
        </w:rPr>
        <w:t>project</w:t>
      </w:r>
      <w:r w:rsidRPr="00B32511">
        <w:rPr>
          <w:sz w:val="28"/>
          <w:szCs w:val="28"/>
          <w:lang w:val="uk-UA"/>
        </w:rPr>
        <w:t>_</w:t>
      </w:r>
      <w:r w:rsidRPr="00B32511">
        <w:rPr>
          <w:sz w:val="28"/>
          <w:szCs w:val="28"/>
          <w:lang w:val="en-US"/>
        </w:rPr>
        <w:t>ua</w:t>
      </w:r>
      <w:r w:rsidRPr="00B32511">
        <w:rPr>
          <w:sz w:val="28"/>
          <w:szCs w:val="28"/>
          <w:lang w:val="uk-UA"/>
        </w:rPr>
        <w:t>_</w:t>
      </w:r>
      <w:r w:rsidRPr="00B32511">
        <w:rPr>
          <w:sz w:val="28"/>
          <w:szCs w:val="28"/>
          <w:lang w:val="en-US"/>
        </w:rPr>
        <w:t>full</w:t>
      </w:r>
      <w:r w:rsidRPr="00B32511">
        <w:rPr>
          <w:sz w:val="28"/>
          <w:szCs w:val="28"/>
          <w:lang w:val="uk-UA"/>
        </w:rPr>
        <w:t>.</w:t>
      </w:r>
      <w:r w:rsidRPr="00B32511">
        <w:rPr>
          <w:sz w:val="28"/>
          <w:szCs w:val="28"/>
          <w:lang w:val="en-US"/>
        </w:rPr>
        <w:t>php</w:t>
      </w:r>
      <w:r w:rsidRPr="00B32511">
        <w:rPr>
          <w:sz w:val="28"/>
          <w:szCs w:val="28"/>
          <w:lang w:val="uk-UA"/>
        </w:rPr>
        <w:t>?</w:t>
      </w:r>
      <w:r w:rsidRPr="00B32511">
        <w:rPr>
          <w:sz w:val="28"/>
          <w:szCs w:val="28"/>
          <w:lang w:val="en-US"/>
        </w:rPr>
        <w:t>m</w:t>
      </w:r>
      <w:r w:rsidRPr="00B32511">
        <w:rPr>
          <w:sz w:val="28"/>
          <w:szCs w:val="28"/>
          <w:lang w:val="uk-UA"/>
        </w:rPr>
        <w:t>_</w:t>
      </w:r>
      <w:r w:rsidRPr="00B32511">
        <w:rPr>
          <w:sz w:val="28"/>
          <w:szCs w:val="28"/>
          <w:lang w:val="en-US"/>
        </w:rPr>
        <w:t>id</w:t>
      </w:r>
      <w:r w:rsidRPr="00B32511">
        <w:rPr>
          <w:sz w:val="28"/>
          <w:szCs w:val="28"/>
          <w:lang w:val="uk-UA"/>
        </w:rPr>
        <w:t>=10264</w:t>
      </w:r>
    </w:p>
    <w:p w:rsidR="000E2A83" w:rsidRPr="0056294E" w:rsidRDefault="000E2A83" w:rsidP="00EC5706">
      <w:pPr>
        <w:tabs>
          <w:tab w:val="left" w:pos="142"/>
          <w:tab w:val="left" w:pos="284"/>
          <w:tab w:val="left" w:pos="426"/>
        </w:tabs>
        <w:spacing w:line="360" w:lineRule="auto"/>
        <w:rPr>
          <w:sz w:val="28"/>
          <w:szCs w:val="28"/>
          <w:lang w:val="uk-UA"/>
        </w:rPr>
      </w:pPr>
      <w:r w:rsidRPr="0056294E">
        <w:rPr>
          <w:sz w:val="28"/>
          <w:szCs w:val="28"/>
          <w:lang w:val="uk-UA"/>
        </w:rPr>
        <w:t>10.</w:t>
      </w:r>
      <w:r w:rsidRPr="00B32511">
        <w:rPr>
          <w:sz w:val="28"/>
          <w:szCs w:val="28"/>
          <w:lang w:val="en-US"/>
        </w:rPr>
        <w:t>http</w:t>
      </w:r>
      <w:r w:rsidRPr="00B32511">
        <w:rPr>
          <w:sz w:val="28"/>
          <w:szCs w:val="28"/>
          <w:lang w:val="uk-UA"/>
        </w:rPr>
        <w:t>://</w:t>
      </w:r>
      <w:r w:rsidRPr="00B32511">
        <w:rPr>
          <w:sz w:val="28"/>
          <w:szCs w:val="28"/>
          <w:lang w:val="en-US"/>
        </w:rPr>
        <w:t>www</w:t>
      </w:r>
      <w:r w:rsidRPr="00B32511">
        <w:rPr>
          <w:sz w:val="28"/>
          <w:szCs w:val="28"/>
          <w:lang w:val="uk-UA"/>
        </w:rPr>
        <w:t>.</w:t>
      </w:r>
      <w:r w:rsidRPr="00B32511">
        <w:rPr>
          <w:sz w:val="28"/>
          <w:szCs w:val="28"/>
          <w:lang w:val="en-US"/>
        </w:rPr>
        <w:t>niisp</w:t>
      </w:r>
      <w:r w:rsidRPr="00B32511">
        <w:rPr>
          <w:sz w:val="28"/>
          <w:szCs w:val="28"/>
          <w:lang w:val="uk-UA"/>
        </w:rPr>
        <w:t>.</w:t>
      </w:r>
      <w:r w:rsidRPr="00B32511">
        <w:rPr>
          <w:sz w:val="28"/>
          <w:szCs w:val="28"/>
          <w:lang w:val="en-US"/>
        </w:rPr>
        <w:t>gov</w:t>
      </w:r>
      <w:r w:rsidRPr="00B32511">
        <w:rPr>
          <w:sz w:val="28"/>
          <w:szCs w:val="28"/>
          <w:lang w:val="uk-UA"/>
        </w:rPr>
        <w:t>.</w:t>
      </w:r>
      <w:r w:rsidRPr="00B32511">
        <w:rPr>
          <w:sz w:val="28"/>
          <w:szCs w:val="28"/>
          <w:lang w:val="en-US"/>
        </w:rPr>
        <w:t>ua</w:t>
      </w:r>
      <w:r w:rsidRPr="00B32511">
        <w:rPr>
          <w:sz w:val="28"/>
          <w:szCs w:val="28"/>
          <w:lang w:val="uk-UA"/>
        </w:rPr>
        <w:t>/</w:t>
      </w:r>
      <w:r w:rsidRPr="00B32511">
        <w:rPr>
          <w:sz w:val="28"/>
          <w:szCs w:val="28"/>
          <w:lang w:val="en-US"/>
        </w:rPr>
        <w:t>publication</w:t>
      </w:r>
      <w:r w:rsidRPr="00B32511">
        <w:rPr>
          <w:sz w:val="28"/>
          <w:szCs w:val="28"/>
          <w:lang w:val="uk-UA"/>
        </w:rPr>
        <w:t>/</w:t>
      </w:r>
      <w:r w:rsidRPr="00B32511">
        <w:rPr>
          <w:sz w:val="28"/>
          <w:szCs w:val="28"/>
          <w:lang w:val="en-US"/>
        </w:rPr>
        <w:t>economy</w:t>
      </w:r>
      <w:r w:rsidRPr="00B32511">
        <w:rPr>
          <w:sz w:val="28"/>
          <w:szCs w:val="28"/>
          <w:lang w:val="uk-UA"/>
        </w:rPr>
        <w:t>/</w:t>
      </w:r>
      <w:r w:rsidRPr="00B32511">
        <w:rPr>
          <w:sz w:val="28"/>
          <w:szCs w:val="28"/>
          <w:lang w:val="en-US"/>
        </w:rPr>
        <w:t>grigorenko</w:t>
      </w:r>
      <w:r w:rsidRPr="00B32511">
        <w:rPr>
          <w:sz w:val="28"/>
          <w:szCs w:val="28"/>
          <w:lang w:val="uk-UA"/>
        </w:rPr>
        <w:t>_</w:t>
      </w:r>
      <w:r w:rsidRPr="00B32511">
        <w:rPr>
          <w:sz w:val="28"/>
          <w:szCs w:val="28"/>
          <w:lang w:val="en-US"/>
        </w:rPr>
        <w:t>publication</w:t>
      </w:r>
      <w:r w:rsidRPr="00B32511">
        <w:rPr>
          <w:sz w:val="28"/>
          <w:szCs w:val="28"/>
          <w:lang w:val="uk-UA"/>
        </w:rPr>
        <w:t>1.</w:t>
      </w:r>
      <w:r w:rsidRPr="00B32511">
        <w:rPr>
          <w:sz w:val="28"/>
          <w:szCs w:val="28"/>
          <w:lang w:val="en-US"/>
        </w:rPr>
        <w:t>pdf</w:t>
      </w:r>
    </w:p>
    <w:p w:rsidR="000E2A83" w:rsidRPr="0056294E" w:rsidRDefault="000E2A83" w:rsidP="00EC5706">
      <w:pPr>
        <w:tabs>
          <w:tab w:val="left" w:pos="142"/>
          <w:tab w:val="left" w:pos="284"/>
          <w:tab w:val="left" w:pos="426"/>
        </w:tabs>
        <w:spacing w:line="360" w:lineRule="auto"/>
        <w:rPr>
          <w:lang w:val="uk-UA"/>
        </w:rPr>
      </w:pPr>
    </w:p>
    <w:p w:rsidR="000E2A83" w:rsidRPr="0056294E" w:rsidRDefault="000E2A83" w:rsidP="0088543F">
      <w:pPr>
        <w:spacing w:line="360" w:lineRule="auto"/>
        <w:ind w:firstLine="709"/>
        <w:jc w:val="both"/>
        <w:rPr>
          <w:lang w:val="uk-UA"/>
        </w:rPr>
      </w:pPr>
    </w:p>
    <w:p w:rsidR="000E2A83" w:rsidRPr="0056294E" w:rsidRDefault="000E2A83" w:rsidP="0088543F">
      <w:pPr>
        <w:spacing w:line="360" w:lineRule="auto"/>
        <w:ind w:firstLine="709"/>
        <w:jc w:val="both"/>
        <w:rPr>
          <w:lang w:val="uk-UA"/>
        </w:rPr>
      </w:pPr>
      <w:bookmarkStart w:id="5" w:name="_GoBack"/>
      <w:bookmarkEnd w:id="5"/>
    </w:p>
    <w:sectPr w:rsidR="000E2A83" w:rsidRPr="0056294E" w:rsidSect="0088543F">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D5" w:rsidRDefault="005C36D5">
      <w:r>
        <w:separator/>
      </w:r>
    </w:p>
  </w:endnote>
  <w:endnote w:type="continuationSeparator" w:id="0">
    <w:p w:rsidR="005C36D5" w:rsidRDefault="005C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AE" w:rsidRDefault="008343AE" w:rsidP="00530304">
    <w:pPr>
      <w:pStyle w:val="a3"/>
      <w:framePr w:wrap="around" w:vAnchor="text" w:hAnchor="margin" w:xAlign="right" w:y="1"/>
      <w:rPr>
        <w:rStyle w:val="a5"/>
      </w:rPr>
    </w:pPr>
  </w:p>
  <w:p w:rsidR="008343AE" w:rsidRDefault="008343AE" w:rsidP="00002F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AE" w:rsidRDefault="00B32511" w:rsidP="00530304">
    <w:pPr>
      <w:pStyle w:val="a3"/>
      <w:framePr w:wrap="around" w:vAnchor="text" w:hAnchor="margin" w:xAlign="right" w:y="1"/>
      <w:rPr>
        <w:rStyle w:val="a5"/>
      </w:rPr>
    </w:pPr>
    <w:r>
      <w:rPr>
        <w:rStyle w:val="a5"/>
        <w:noProof/>
      </w:rPr>
      <w:t>2</w:t>
    </w:r>
  </w:p>
  <w:p w:rsidR="008343AE" w:rsidRDefault="008343AE" w:rsidP="00002F6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D5" w:rsidRDefault="005C36D5">
      <w:r>
        <w:separator/>
      </w:r>
    </w:p>
  </w:footnote>
  <w:footnote w:type="continuationSeparator" w:id="0">
    <w:p w:rsidR="005C36D5" w:rsidRDefault="005C3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30951"/>
    <w:multiLevelType w:val="hybridMultilevel"/>
    <w:tmpl w:val="2A2418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AB3"/>
    <w:rsid w:val="00000F44"/>
    <w:rsid w:val="00002F68"/>
    <w:rsid w:val="000059CD"/>
    <w:rsid w:val="0001388F"/>
    <w:rsid w:val="00047E36"/>
    <w:rsid w:val="000530BD"/>
    <w:rsid w:val="00067A8E"/>
    <w:rsid w:val="000A74CD"/>
    <w:rsid w:val="000D26CB"/>
    <w:rsid w:val="000E2A83"/>
    <w:rsid w:val="00112DEC"/>
    <w:rsid w:val="00154675"/>
    <w:rsid w:val="001739E0"/>
    <w:rsid w:val="002D7E4C"/>
    <w:rsid w:val="00336994"/>
    <w:rsid w:val="003C0999"/>
    <w:rsid w:val="003F4E55"/>
    <w:rsid w:val="004257FF"/>
    <w:rsid w:val="00440EC9"/>
    <w:rsid w:val="00491E21"/>
    <w:rsid w:val="004B7C4F"/>
    <w:rsid w:val="004D3D40"/>
    <w:rsid w:val="00511245"/>
    <w:rsid w:val="00530304"/>
    <w:rsid w:val="00546756"/>
    <w:rsid w:val="0056294E"/>
    <w:rsid w:val="0057267E"/>
    <w:rsid w:val="00590B34"/>
    <w:rsid w:val="005C36D5"/>
    <w:rsid w:val="005C6F10"/>
    <w:rsid w:val="005D08F1"/>
    <w:rsid w:val="00617A65"/>
    <w:rsid w:val="006669EA"/>
    <w:rsid w:val="006B2725"/>
    <w:rsid w:val="006F17B6"/>
    <w:rsid w:val="00713673"/>
    <w:rsid w:val="00761FBD"/>
    <w:rsid w:val="0078538C"/>
    <w:rsid w:val="007F54C9"/>
    <w:rsid w:val="008024B8"/>
    <w:rsid w:val="00823FA8"/>
    <w:rsid w:val="008343AE"/>
    <w:rsid w:val="00836D75"/>
    <w:rsid w:val="0088543F"/>
    <w:rsid w:val="008E33B7"/>
    <w:rsid w:val="008E3CF1"/>
    <w:rsid w:val="00945418"/>
    <w:rsid w:val="00A22711"/>
    <w:rsid w:val="00A30846"/>
    <w:rsid w:val="00A337B1"/>
    <w:rsid w:val="00AB2A16"/>
    <w:rsid w:val="00B061FE"/>
    <w:rsid w:val="00B32511"/>
    <w:rsid w:val="00B97E40"/>
    <w:rsid w:val="00C069B5"/>
    <w:rsid w:val="00C32F67"/>
    <w:rsid w:val="00C84168"/>
    <w:rsid w:val="00C87E66"/>
    <w:rsid w:val="00C96AB3"/>
    <w:rsid w:val="00D812C8"/>
    <w:rsid w:val="00E43A69"/>
    <w:rsid w:val="00E718CA"/>
    <w:rsid w:val="00EB199F"/>
    <w:rsid w:val="00EC5706"/>
    <w:rsid w:val="00F07EA6"/>
    <w:rsid w:val="00F13B94"/>
    <w:rsid w:val="00F23EAA"/>
    <w:rsid w:val="00F32AF5"/>
    <w:rsid w:val="00FA7054"/>
    <w:rsid w:val="00FB3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C49DC69-9756-4A1F-AB00-F5DD4B37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2F68"/>
    <w:pPr>
      <w:tabs>
        <w:tab w:val="center" w:pos="4819"/>
        <w:tab w:val="right" w:pos="9639"/>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002F68"/>
    <w:rPr>
      <w:rFonts w:cs="Times New Roman"/>
    </w:rPr>
  </w:style>
  <w:style w:type="paragraph" w:styleId="a6">
    <w:name w:val="Normal (Web)"/>
    <w:basedOn w:val="a"/>
    <w:uiPriority w:val="99"/>
    <w:rsid w:val="005D08F1"/>
    <w:pPr>
      <w:spacing w:before="100" w:beforeAutospacing="1" w:after="100" w:afterAutospacing="1"/>
    </w:pPr>
  </w:style>
  <w:style w:type="character" w:styleId="a7">
    <w:name w:val="Strong"/>
    <w:uiPriority w:val="22"/>
    <w:qFormat/>
    <w:rsid w:val="00F32AF5"/>
    <w:rPr>
      <w:rFonts w:cs="Times New Roman"/>
      <w:b/>
      <w:bCs/>
    </w:rPr>
  </w:style>
  <w:style w:type="character" w:styleId="a8">
    <w:name w:val="Hyperlink"/>
    <w:uiPriority w:val="99"/>
    <w:rsid w:val="00FA7054"/>
    <w:rPr>
      <w:rFonts w:cs="Times New Roman"/>
      <w:color w:val="0000FF"/>
      <w:u w:val="single"/>
    </w:rPr>
  </w:style>
  <w:style w:type="paragraph" w:styleId="a9">
    <w:name w:val="caption"/>
    <w:basedOn w:val="a"/>
    <w:next w:val="a"/>
    <w:uiPriority w:val="35"/>
    <w:qFormat/>
    <w:rsid w:val="00A30846"/>
    <w:pPr>
      <w:spacing w:line="360" w:lineRule="auto"/>
      <w:ind w:firstLine="567"/>
      <w:jc w:val="both"/>
    </w:pPr>
    <w:rPr>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5951</Words>
  <Characters>33923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МІНІСТЕРСТВО ОСВІТИ І НАУКИ УКРАЇНИ</vt:lpstr>
    </vt:vector>
  </TitlesOfParts>
  <Company>home</Company>
  <LinksUpToDate>false</LinksUpToDate>
  <CharactersWithSpaces>39795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І НАУКИ УКРАЇНИ</dc:title>
  <dc:subject/>
  <dc:creator>DJ_Diesel</dc:creator>
  <cp:keywords/>
  <dc:description/>
  <cp:lastModifiedBy>Irina</cp:lastModifiedBy>
  <cp:revision>2</cp:revision>
  <dcterms:created xsi:type="dcterms:W3CDTF">2014-09-12T06:03:00Z</dcterms:created>
  <dcterms:modified xsi:type="dcterms:W3CDTF">2014-09-12T06:03:00Z</dcterms:modified>
</cp:coreProperties>
</file>