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586" w:rsidRDefault="009F7586">
      <w:pPr>
        <w:widowControl w:val="0"/>
        <w:spacing w:before="120"/>
        <w:jc w:val="center"/>
        <w:rPr>
          <w:b/>
          <w:bCs/>
          <w:color w:val="000000"/>
          <w:sz w:val="32"/>
          <w:szCs w:val="32"/>
        </w:rPr>
      </w:pPr>
      <w:r>
        <w:rPr>
          <w:b/>
          <w:bCs/>
          <w:color w:val="000000"/>
          <w:sz w:val="32"/>
          <w:szCs w:val="32"/>
        </w:rPr>
        <w:t xml:space="preserve">Кто разрабатывает бизнес-план?  </w:t>
      </w:r>
    </w:p>
    <w:p w:rsidR="009F7586" w:rsidRDefault="009F7586">
      <w:pPr>
        <w:widowControl w:val="0"/>
        <w:spacing w:before="120"/>
        <w:ind w:firstLine="567"/>
        <w:jc w:val="both"/>
        <w:rPr>
          <w:color w:val="000000"/>
          <w:sz w:val="24"/>
          <w:szCs w:val="24"/>
        </w:rPr>
      </w:pPr>
      <w:r>
        <w:rPr>
          <w:color w:val="000000"/>
          <w:sz w:val="24"/>
          <w:szCs w:val="24"/>
        </w:rPr>
        <w:t>Ответ на этот вопрос может быть очень коротким - главное действующее лицо (или лица). Планирование должно осуществляться настоящими или будущими лидерами компании, то есть теми, кто возьмет на себя ответственность реализации бизнес-плана.</w:t>
      </w:r>
    </w:p>
    <w:p w:rsidR="009F7586" w:rsidRDefault="009F7586">
      <w:pPr>
        <w:widowControl w:val="0"/>
        <w:spacing w:before="120"/>
        <w:ind w:firstLine="567"/>
        <w:jc w:val="both"/>
        <w:rPr>
          <w:color w:val="000000"/>
          <w:sz w:val="24"/>
          <w:szCs w:val="24"/>
        </w:rPr>
      </w:pPr>
      <w:r>
        <w:rPr>
          <w:color w:val="000000"/>
          <w:sz w:val="24"/>
          <w:szCs w:val="24"/>
        </w:rPr>
        <w:t>Попытаемся расширить наш ответ и объяснить его категоричность.</w:t>
      </w:r>
    </w:p>
    <w:p w:rsidR="009F7586" w:rsidRDefault="009F7586">
      <w:pPr>
        <w:widowControl w:val="0"/>
        <w:spacing w:before="120"/>
        <w:ind w:firstLine="567"/>
        <w:jc w:val="both"/>
        <w:rPr>
          <w:color w:val="000000"/>
          <w:sz w:val="24"/>
          <w:szCs w:val="24"/>
        </w:rPr>
      </w:pPr>
      <w:r>
        <w:rPr>
          <w:color w:val="000000"/>
          <w:sz w:val="24"/>
          <w:szCs w:val="24"/>
        </w:rPr>
        <w:t>Личное участие руководителя (действующего или потенциального) в составлении бизнес-плана настолько важно, что многие инвесторы отказываются вообще рассматривать заявки на выделение средств, если становится известно, что бизнес-план был с начала и до конца подготовлен консультантом со стороны, а руководителем лишь подписан.</w:t>
      </w:r>
    </w:p>
    <w:p w:rsidR="009F7586" w:rsidRDefault="009F7586">
      <w:pPr>
        <w:widowControl w:val="0"/>
        <w:spacing w:before="120"/>
        <w:ind w:firstLine="567"/>
        <w:jc w:val="both"/>
        <w:rPr>
          <w:color w:val="000000"/>
          <w:sz w:val="24"/>
          <w:szCs w:val="24"/>
        </w:rPr>
      </w:pPr>
      <w:r>
        <w:rPr>
          <w:color w:val="000000"/>
          <w:sz w:val="24"/>
          <w:szCs w:val="24"/>
        </w:rPr>
        <w:t>Это не значит, конечно, что не надо пользоваться услугами консультантов - совсем наоборот, привлечение экспертов весьма приветствуется инвесторами.</w:t>
      </w:r>
    </w:p>
    <w:p w:rsidR="009F7586" w:rsidRDefault="009F7586">
      <w:pPr>
        <w:widowControl w:val="0"/>
        <w:spacing w:before="120"/>
        <w:ind w:firstLine="567"/>
        <w:jc w:val="both"/>
        <w:rPr>
          <w:color w:val="000000"/>
          <w:sz w:val="24"/>
          <w:szCs w:val="24"/>
        </w:rPr>
      </w:pPr>
      <w:r>
        <w:rPr>
          <w:color w:val="000000"/>
          <w:sz w:val="24"/>
          <w:szCs w:val="24"/>
        </w:rPr>
        <w:t>Речь о другом составление бизнес - плана требует личного участия руководителя фирмы или человека собирающегося открыть свое дело. Включаясь в эту работу лично, Вы как бы моделируете свою будущую деятельность, проверяя на крепость и сам замысел и себя - хватит ли у Вас сил довести дело до успешного завершения и двинуться дальше? С другой стороны Вы показываете инвестору уровень Вашей квалификации. Ваша готовность к предпринимательской деятельности.</w:t>
      </w:r>
    </w:p>
    <w:p w:rsidR="009F7586" w:rsidRDefault="009F7586">
      <w:pPr>
        <w:widowControl w:val="0"/>
        <w:spacing w:before="120"/>
        <w:ind w:firstLine="567"/>
        <w:jc w:val="both"/>
        <w:rPr>
          <w:color w:val="000000"/>
          <w:sz w:val="24"/>
          <w:szCs w:val="24"/>
        </w:rPr>
      </w:pPr>
      <w:r>
        <w:rPr>
          <w:color w:val="000000"/>
          <w:sz w:val="24"/>
          <w:szCs w:val="24"/>
        </w:rPr>
        <w:t>Если Вы сомневаетесь в своих литературных дарованиях, попросите кого-либо отредактировать готовый бизнес-план исправить грамматические ошибки, но не избегайте самого процесса создания бизнес-плана. Время, потраченное на его подготовку, не пропадает зря: это время, которое Вы уж посвятили своему будущему бизнесу. Вы уже работаете на свое будущее.</w:t>
      </w:r>
    </w:p>
    <w:p w:rsidR="009F7586" w:rsidRDefault="009F7586">
      <w:pPr>
        <w:widowControl w:val="0"/>
        <w:spacing w:before="120"/>
        <w:ind w:firstLine="567"/>
        <w:jc w:val="both"/>
        <w:rPr>
          <w:color w:val="000000"/>
          <w:sz w:val="24"/>
          <w:szCs w:val="24"/>
        </w:rPr>
      </w:pPr>
      <w:r>
        <w:rPr>
          <w:color w:val="000000"/>
          <w:sz w:val="24"/>
          <w:szCs w:val="24"/>
        </w:rPr>
        <w:t>Разработка бизнес-планов - это именно то, чем должен заниматься руководитель. Каждый раз, когда Вы разрабатываете бизнес-план, Вы становитесь все более опытным предпринимателем.</w:t>
      </w:r>
    </w:p>
    <w:p w:rsidR="009F7586" w:rsidRDefault="009F7586">
      <w:pPr>
        <w:widowControl w:val="0"/>
        <w:spacing w:before="120"/>
        <w:ind w:firstLine="567"/>
        <w:jc w:val="both"/>
        <w:rPr>
          <w:color w:val="000000"/>
          <w:sz w:val="24"/>
          <w:szCs w:val="24"/>
        </w:rPr>
      </w:pPr>
      <w:r>
        <w:rPr>
          <w:color w:val="000000"/>
          <w:sz w:val="24"/>
          <w:szCs w:val="24"/>
        </w:rPr>
        <w:t>В процессе подготовки бизнес-плана на основе выполненного анализа и расчетов Вы можете в корне изменить Ваше первоначальное решение. В своей книге Джеффри А. Тиммонс приводит очень интересный пример, помогающий понять кто и зачем должен разрабатывать бизнес-план. Так, начальная стратегия одного из основателей-организаторов новой компании состояла в установлении розничной цены на планируемый к выпуску товар ниже уровня цены конкурентов, несмотря на то, что данный товар должен был обладать определенной новизной, по сравнению с существующими аналогами, и быть вполне конкурентоспособным на растущем рынке. Такое решение казалось вполне логичным и разумным с точки зрения завоевания новой компанией устойчивых рыночных позиций. В процессе написания бизнес-плана в результате детальной проработки будущей ценовой стратегии совместно с предполагаемыми инвесторами, основатели компании поняли, что первоначальное решение об уровне цены было ошибочным. Вновь установленная цена на 10% превышала средний уровень сложившихся на рынке цен и, тем не менее, товар нашел своего потребителя. А фирма уже на второй год своего существования продала более 9 млн. изделий и получила доход (без учета выплаченных налогов) в размере 850 тыс. US $. Таким образом, детальный анализ производства и рыночной конъюнктуры, выполненный в процессе подготовки соответствующего раздела бизнес-плана, сделал очевидной необходимость применения новой ценовой стратегии и позволил фирме получить значительный доход. В свою очередь, кто еще кроме руководителей компании, мог принять такое ответственное решение? Каким должен быть бизнес-план по объему? Многие предприниматели, не умея излагать главное, пишут слишком большие (до 200 страниц) бизнес-планы, изобилующие излишними деталями. В результате такие бизнес-планы менее эффективны, чем могли бы быть. Во-первых, излишняя объемность бизнес-плана затрудняет понимание сути излагаемых в нем идей, а во-вторых, данный бизнес-план вряд ли будут внимательно читать.</w:t>
      </w:r>
    </w:p>
    <w:p w:rsidR="009F7586" w:rsidRDefault="009F7586">
      <w:pPr>
        <w:widowControl w:val="0"/>
        <w:spacing w:before="120"/>
        <w:ind w:firstLine="567"/>
        <w:jc w:val="both"/>
        <w:rPr>
          <w:color w:val="000000"/>
          <w:sz w:val="24"/>
          <w:szCs w:val="24"/>
        </w:rPr>
      </w:pPr>
      <w:r>
        <w:rPr>
          <w:color w:val="000000"/>
          <w:sz w:val="24"/>
          <w:szCs w:val="24"/>
        </w:rPr>
        <w:t>Рассмотрим проблему ознакомления с бизнес-планом объемом в 200 страниц с позиции инвестора (ведь инвестор - это именно тот человек, которому Вы хотите "продать" свой бизнес-план). На Западе даже среднее по доходам предприятие еженедельно получает несколько десятков бизнес-планов. Как ведет себя в этом случае предполагаемый инвестор? Четыре из пяти бизнес-планов будут отложены не более, чем через 10-15 минут после беглого просмотра. Из остальных, вновь четыре из пяти будут читаться несколько внимательнее и дольше (час и более) и вновь отложены в сторону. И только оставшиеся из общего числа представленных бизнес-планов, (примерно, один из ста), будут подписаны и станут в дальнейшем предметом серьезных переговоров, в результате которых, в лучшем случае, один из подписанных бизнес-планов будет проинвестирован. Это означает, что представленный Вами бизнес-план должен быть очень хорошо подготовлен, чтобы он прошел вышеописанный отбор, победил в конкурентной борьбе с другими бизнес-планами и был "продан" или, другими словами, проинвестирован.</w:t>
      </w:r>
    </w:p>
    <w:p w:rsidR="009F7586" w:rsidRDefault="009F7586">
      <w:pPr>
        <w:widowControl w:val="0"/>
        <w:spacing w:before="120"/>
        <w:ind w:firstLine="567"/>
        <w:jc w:val="both"/>
        <w:rPr>
          <w:color w:val="000000"/>
          <w:sz w:val="24"/>
          <w:szCs w:val="24"/>
        </w:rPr>
      </w:pPr>
      <w:r>
        <w:rPr>
          <w:color w:val="000000"/>
          <w:sz w:val="24"/>
          <w:szCs w:val="24"/>
        </w:rPr>
        <w:t>Оптимальный размер бизнес-плана не более 35-40 страниц.</w:t>
      </w:r>
    </w:p>
    <w:p w:rsidR="009F7586" w:rsidRDefault="009F7586">
      <w:pPr>
        <w:widowControl w:val="0"/>
        <w:spacing w:before="120"/>
        <w:ind w:firstLine="567"/>
        <w:jc w:val="both"/>
        <w:rPr>
          <w:color w:val="000000"/>
          <w:sz w:val="24"/>
          <w:szCs w:val="24"/>
        </w:rPr>
      </w:pPr>
      <w:r>
        <w:rPr>
          <w:color w:val="000000"/>
          <w:sz w:val="24"/>
          <w:szCs w:val="24"/>
        </w:rPr>
        <w:t>Не загромождайте его схемами и рисунками с целью "онаучивания".</w:t>
      </w:r>
    </w:p>
    <w:p w:rsidR="009F7586" w:rsidRDefault="009F7586">
      <w:pPr>
        <w:widowControl w:val="0"/>
        <w:spacing w:before="120"/>
        <w:ind w:firstLine="567"/>
        <w:jc w:val="both"/>
        <w:rPr>
          <w:color w:val="000000"/>
          <w:sz w:val="24"/>
          <w:szCs w:val="24"/>
        </w:rPr>
      </w:pPr>
      <w:r>
        <w:rPr>
          <w:color w:val="000000"/>
          <w:sz w:val="24"/>
          <w:szCs w:val="24"/>
        </w:rPr>
        <w:t>Используйте только те из них, без которых трудно понять содержание бизнес-плана. Внешний вид плана не должен быть самоцелью, главное - доступность понимания его содержания.</w:t>
      </w:r>
    </w:p>
    <w:p w:rsidR="009F7586" w:rsidRDefault="009F7586">
      <w:pPr>
        <w:widowControl w:val="0"/>
        <w:spacing w:before="120"/>
        <w:ind w:firstLine="567"/>
        <w:jc w:val="both"/>
        <w:rPr>
          <w:color w:val="000000"/>
          <w:sz w:val="24"/>
          <w:szCs w:val="24"/>
        </w:rPr>
      </w:pPr>
      <w:r>
        <w:rPr>
          <w:color w:val="000000"/>
          <w:sz w:val="24"/>
          <w:szCs w:val="24"/>
        </w:rPr>
        <w:t>И, конечно, бизнес-план должен иметь титульный лист и оглавление. На титульном листе указывается название компании (или имя и фамилия потенциального предпринимателя, если компании еще нет), адрес, номер телефона (факса). Оглавление желательно поместить на одной странице. Это очень важная часть бизнес-плана. У каждого из читающих имеются свои, наиболее интересующие его моменты, которые он хочет немедленно узнать, например, объем требуемых инвестиций, сроки их возврата. Оглавление сразу же подскажет читающему, где можно найти эту информацию. Страницы бизнес-плана должны быть обязательно пронумерованы и проставлены рядом с наименованием разделов в оглавлении.</w:t>
      </w:r>
    </w:p>
    <w:p w:rsidR="009F7586" w:rsidRDefault="009F7586">
      <w:pPr>
        <w:widowControl w:val="0"/>
        <w:spacing w:before="120"/>
        <w:ind w:firstLine="567"/>
        <w:jc w:val="both"/>
        <w:rPr>
          <w:color w:val="000000"/>
          <w:sz w:val="24"/>
          <w:szCs w:val="24"/>
        </w:rPr>
      </w:pPr>
      <w:r>
        <w:rPr>
          <w:color w:val="000000"/>
          <w:sz w:val="24"/>
          <w:szCs w:val="24"/>
        </w:rPr>
        <w:t>Маркетинговая стратегия: кто и как будет продавать ваш продукт Будущее "здоровье" Вашего бизнеса в исключительной степени зависит от ясности Вашего понимания существующей рыночной ситуации и ее возможного развития. Выбор, который Вы сделаете в вопросах маркетинговой стратегии, в значительной мере определит все другие компоненты Вашего бизнеса. Именно поэтому постарайтесь уделить этому вопросу как можно больше времени при подготовке бизнес-плана.</w:t>
      </w:r>
    </w:p>
    <w:p w:rsidR="009F7586" w:rsidRDefault="009F7586">
      <w:pPr>
        <w:widowControl w:val="0"/>
        <w:spacing w:before="120"/>
        <w:ind w:firstLine="567"/>
        <w:jc w:val="both"/>
        <w:rPr>
          <w:color w:val="000000"/>
          <w:sz w:val="24"/>
          <w:szCs w:val="24"/>
        </w:rPr>
      </w:pPr>
      <w:r>
        <w:rPr>
          <w:color w:val="000000"/>
          <w:sz w:val="24"/>
          <w:szCs w:val="24"/>
        </w:rPr>
        <w:t>Мы советуем Вам выделить и подробно рассмотреть следующие составляющие маркетинговой стратегии: Выбор рынков: Определите, на какие рынки Вы хотите поставить свой продукт Производственная политика: Назовите, какие товары или услуги Вы хотите предложить рынку Распределение: Опишите каналы распределения, которые Вы намерены использовать, чтобы довести Ваш товар до рынка. Будете продавать товар через собственные фирменные магазины или через оптовые торговые организации План сбыта: Опишите, как Вы будете управлять сбытом Вашей продукции и методы продвижения, которые Вы намерены применить. Назовите планируемые методы продаж Объемы продаж: Определите объемы продаж, которые Вы планируете достичь для каждого продукта (услуги) на каждом рынке и какими методами Вы будете добиваться роста объемов продаж (за счет расширения рынков сбыта или за счет поиска новых форм привлечения покупателей) Уровень прибыльности: Назовите уровень прибыльности, который Вы хотите достичь, или в котором нуждаетесь (другими словами, назовите максимально необходимый и желаемый размер прибыльности) Реклама: Как будет организована реклама и сколько средств собираетесь на это выделить Сервис: Как будет организована служба сервиса (для высокотехничных изделий), сколько это будет стоить, и будет ли такая служба прибыльной Связь общественностью: Как будете добиваться хорошей репутации своих товаров и самой фирмы в глазах общественности Ценовая политика: Охарактеризуйте уровень цен на каждом из возможных рынков Работая над этим разделом бизнес-плана, задумайтесь над приведенными ниже вопросами. Постарайтесь дать ответы на них. Эти вопросы помогут Вам двигаться в правильном направлении при разработке маркетинговой стратегии и предостерегут от необдуманных решений: -- Вы разработали специальные цели по сбыту: для продукта; групп потребителей; продавцов? -- Вы выбрали предлагаемые каналы сбыта, основываясь на научных исследованиях? Будете ли Вы их пересматривать по мере развития рынка? -- Предусматриваете ли Вы регулярное информирование и обучение для Ваших продавцов и дистрибьюторов? -- Предусмотрели ли Вы дифференциацию Ваших сил в области сбыта по группам перспективных покупателей? -- Получаете ли Вы систематическую информацию о Ваших конкурентах? -- Собираетесь ли Вы применять современные методы продаж, такие как прямая почта, совещания и семинары продавцов? -- Есть ли у Вас планы по связям с общественностью для Вашего продукта и Вашей компании? -- Учитывает ли Ваш план послепродажного сервиса действительные покупательские нужды? Вы уверены, что это обслуживание будет прибыльным? -- У Вас есть хорошо продуманная ценовая политика, базирующаяся на учете затрат, цен, налогов, оценке конкуренции? -- Сможете ли Вы учитывать и контролировать затраты по маркетингу и сбыту? -- Обладаете ли Вы системой своевременной сбытовой информации, позволяющей быстро реагировать на происходящие, на рынке изменения? ОПИСАНИЕ РЫНКА  Основой успеха в бизнесе является знание Ваших потребителей или, другими словами, Вашего рынка. В конце концов, если Вы не знаете кто Ваши потребители, как Вы можете понять их нужды? Успех зависит от Вашей способности предвидеть нужды и запросы потребителей, а значит, Вы должны знать, кто Ваши потребители, чего они хотят, где живут, и что могут себе позволить. Кроме того, если Вы хотите максимально обезопасить Ваши вложения, пренебрежение к характеру и размеру рынка непростительно. Многие инвесторы предпочитают компании уже известные рынку или хорошо ориентирующиеся на нем, по сравнению с компаниями, обладающими только знаниями технологии и производственного процесса. Поэтому Ваше знание рынка должно быть максимально хорошо отражено в бизнес-плане.</w:t>
      </w:r>
    </w:p>
    <w:p w:rsidR="009F7586" w:rsidRDefault="009F7586">
      <w:pPr>
        <w:widowControl w:val="0"/>
        <w:spacing w:before="120"/>
        <w:ind w:firstLine="567"/>
        <w:jc w:val="both"/>
        <w:rPr>
          <w:color w:val="000000"/>
          <w:sz w:val="24"/>
          <w:szCs w:val="24"/>
        </w:rPr>
      </w:pPr>
      <w:r>
        <w:rPr>
          <w:color w:val="000000"/>
          <w:sz w:val="24"/>
          <w:szCs w:val="24"/>
        </w:rPr>
        <w:t>Хороший анализ рынка может привести к изменениям в рекламе, упаковке товара, месторасположении магазинов, структуре продаж, даже повлиять на характер выпускаемой продукции или ее сервисного обслуживания. В конечном итоге, качественный анализ рынка спасет Ваши деньги. Решая, какой из маркетинговых механизмов привести в действие (рекламу, выставки и т.д.). Вы должны избрать то направление, которое максимально точно походит Вашему целевому рынку.</w:t>
      </w:r>
    </w:p>
    <w:p w:rsidR="009F7586" w:rsidRDefault="009F7586">
      <w:pPr>
        <w:widowControl w:val="0"/>
        <w:spacing w:before="120"/>
        <w:ind w:firstLine="567"/>
        <w:jc w:val="both"/>
        <w:rPr>
          <w:color w:val="000000"/>
          <w:sz w:val="24"/>
          <w:szCs w:val="24"/>
        </w:rPr>
      </w:pPr>
      <w:r>
        <w:rPr>
          <w:color w:val="000000"/>
          <w:sz w:val="24"/>
          <w:szCs w:val="24"/>
        </w:rPr>
        <w:t>Маркетинговый анализ зависит от маркетингового плана. Анализ призван помочь Вам определить и понять Вашего потребителя, план расскажет - каким образом он получит Вашу продукцию. Если Вы не можете доставить продукцию потребителю, Вы не можете оставаться в бизнесе - это одно из фундаментальных правил. Поэтому эффективный маркетинговый план показывающий, как Вы собираетесь, это делать и как будете мотивировать потребителя - жизненно необходим для Вашего бизнеса.</w:t>
      </w:r>
    </w:p>
    <w:p w:rsidR="009F7586" w:rsidRDefault="009F7586">
      <w:pPr>
        <w:widowControl w:val="0"/>
        <w:spacing w:before="120"/>
        <w:ind w:firstLine="567"/>
        <w:jc w:val="both"/>
        <w:rPr>
          <w:color w:val="000000"/>
          <w:sz w:val="24"/>
          <w:szCs w:val="24"/>
        </w:rPr>
      </w:pPr>
      <w:r>
        <w:rPr>
          <w:color w:val="000000"/>
          <w:sz w:val="24"/>
          <w:szCs w:val="24"/>
        </w:rPr>
        <w:t>Опыт показывает - неудача большинства провалившихся коммерческих мероприятий была связана с тем, что предприниматели не имели ясного ответа на вопросы: Какому рынку они хотят предложить свой товар? Кто, почему, сколько и будет покупать этот товар? Данный раздел бизнес-плана должен дать ответы на эти непростые вопросы, исходя из выполненных исследований существующего рынка, его прогнозирования, как минимум, на ближайшие 2-3 года, а также изучения роли возможной конкуренции, с которой Вам придется столкнуться при реализации Вашего товара.</w:t>
      </w:r>
    </w:p>
    <w:p w:rsidR="009F7586" w:rsidRDefault="009F7586">
      <w:pPr>
        <w:widowControl w:val="0"/>
        <w:spacing w:before="120"/>
        <w:ind w:firstLine="567"/>
        <w:jc w:val="both"/>
        <w:rPr>
          <w:color w:val="000000"/>
          <w:sz w:val="24"/>
          <w:szCs w:val="24"/>
        </w:rPr>
      </w:pPr>
      <w:r>
        <w:rPr>
          <w:color w:val="000000"/>
          <w:sz w:val="24"/>
          <w:szCs w:val="24"/>
        </w:rPr>
        <w:t>Если Вы не продаете Ваш товар непосредственно конечному потребителю, а используете такие каналы, как оптовые торговцы, дистрибьюторы и т.п.. Вы должны разработать два маркетинговых плана, потому что Вы имеете два рынка: рынок конечных потребителей и рынок посредников. Эти два рынка могут иметь свои, особенности, которые должны быть поняты и учтены Вами. При 'этом не забывайте, что хотя маркетинг и продажа тесно связаны между собой, это два разных понятия. Маркетинг направлен на информирование покупателя, на предоставление ему необходимых сведений, а продажа - это направленное действие по выполнению покупательского требования. Поэтому маркетинг охватывает такую деятельность, как реклама (всех видов), рассылка рекламных брошюр, связь с общественностью; а продажа базируется на теле маркетинге, телефонных продажах, почтовых отправлениях товаров.</w:t>
      </w:r>
    </w:p>
    <w:p w:rsidR="009F7586" w:rsidRDefault="009F7586">
      <w:pPr>
        <w:widowControl w:val="0"/>
        <w:spacing w:before="120"/>
        <w:ind w:firstLine="567"/>
        <w:jc w:val="both"/>
        <w:rPr>
          <w:color w:val="000000"/>
          <w:sz w:val="24"/>
          <w:szCs w:val="24"/>
        </w:rPr>
      </w:pPr>
      <w:r>
        <w:rPr>
          <w:color w:val="000000"/>
          <w:sz w:val="24"/>
          <w:szCs w:val="24"/>
        </w:rPr>
        <w:t>Разрабатывая маркетинговую стратегию. Вы можете прибегнуть к услугам специалистов в области маркетинговых исследований, рекламы, связей с общественностью. И хотя эти специалисты могут значительно повысить эффективность Ваших усилий, ни в коем случае не возлагайте на них полностью разработку маркетинговой программы. Это слишком рискованно для успеха Вашего бизнеса.</w:t>
      </w:r>
    </w:p>
    <w:p w:rsidR="009F7586" w:rsidRDefault="009F7586">
      <w:pPr>
        <w:widowControl w:val="0"/>
        <w:spacing w:before="120"/>
        <w:ind w:firstLine="567"/>
        <w:jc w:val="both"/>
        <w:rPr>
          <w:color w:val="000000"/>
          <w:sz w:val="24"/>
          <w:szCs w:val="24"/>
        </w:rPr>
      </w:pPr>
      <w:r>
        <w:rPr>
          <w:color w:val="000000"/>
          <w:sz w:val="24"/>
          <w:szCs w:val="24"/>
        </w:rPr>
        <w:t>Анализ коммерческого рыночного провала новых товаров свидетельствует о том, что его причинами являются ошибочные определения объема спроса (45 %), дефекты товара (9 %), недостаточная реклама и усилия по продвижению товара на рынок (5%), завышенная цена (18%), ответные действия конкурентов (7%), неверно выбранное время выхода на рынок (4%) и нерешенные производственные проблемы (12%). Как видите, из всех причин (100%) коммерческого рыночного провала товаров 81% связан с ошибками в анализе рынка (45%+5%+18%+7%+ 4%).</w:t>
      </w:r>
    </w:p>
    <w:p w:rsidR="009F7586" w:rsidRDefault="009F7586">
      <w:pPr>
        <w:widowControl w:val="0"/>
        <w:spacing w:before="120"/>
        <w:ind w:firstLine="567"/>
        <w:jc w:val="both"/>
        <w:rPr>
          <w:color w:val="000000"/>
          <w:sz w:val="24"/>
          <w:szCs w:val="24"/>
        </w:rPr>
      </w:pPr>
      <w:r>
        <w:rPr>
          <w:color w:val="000000"/>
          <w:sz w:val="24"/>
          <w:szCs w:val="24"/>
        </w:rPr>
        <w:t>При подготовке этого раздела бизнес-плана Вы должны широко использовать все виды доступной Вам маркетинговой информации или провести дополнительный поиск, а значит понести дополнительные затраты на ее получение.</w:t>
      </w:r>
    </w:p>
    <w:p w:rsidR="009F7586" w:rsidRDefault="009F7586">
      <w:pPr>
        <w:widowControl w:val="0"/>
        <w:spacing w:before="120"/>
        <w:jc w:val="center"/>
        <w:rPr>
          <w:b/>
          <w:bCs/>
          <w:color w:val="000000"/>
          <w:sz w:val="28"/>
          <w:szCs w:val="28"/>
        </w:rPr>
      </w:pPr>
      <w:r>
        <w:rPr>
          <w:b/>
          <w:bCs/>
          <w:color w:val="000000"/>
          <w:sz w:val="28"/>
          <w:szCs w:val="28"/>
        </w:rPr>
        <w:t xml:space="preserve">Как получить информацию о "своем" рынке </w:t>
      </w:r>
    </w:p>
    <w:p w:rsidR="009F7586" w:rsidRDefault="009F7586">
      <w:pPr>
        <w:widowControl w:val="0"/>
        <w:spacing w:before="120"/>
        <w:ind w:firstLine="567"/>
        <w:jc w:val="both"/>
        <w:rPr>
          <w:color w:val="000000"/>
          <w:sz w:val="24"/>
          <w:szCs w:val="24"/>
        </w:rPr>
      </w:pPr>
      <w:r>
        <w:rPr>
          <w:color w:val="000000"/>
          <w:sz w:val="24"/>
          <w:szCs w:val="24"/>
        </w:rPr>
        <w:t>Источниками такой информации могут быть уже имеющиеся и доступные данные об объемах продаж аналогичных товаров конкурентами, качестве их продукции, применяемых ценах и условиях продаж. Такая информация будет Вам нужна и при подготовке последующего раздела бизнес-плана "Конкуренты".</w:t>
      </w:r>
    </w:p>
    <w:p w:rsidR="009F7586" w:rsidRDefault="009F7586">
      <w:pPr>
        <w:widowControl w:val="0"/>
        <w:spacing w:before="120"/>
        <w:ind w:firstLine="567"/>
        <w:jc w:val="both"/>
        <w:rPr>
          <w:color w:val="000000"/>
          <w:sz w:val="24"/>
          <w:szCs w:val="24"/>
        </w:rPr>
      </w:pPr>
      <w:r>
        <w:rPr>
          <w:color w:val="000000"/>
          <w:sz w:val="24"/>
          <w:szCs w:val="24"/>
        </w:rPr>
        <w:t>Где взять такие данные? Необходимую информацию можно получить в местных торговых палатах, а также в отраслевых и торговых ассоциациях. Такого рода ассоциации - свободные союзы предпринимателей определенной отрасли производства или торговли - широко распространены во всем мире. Аппарат таких ассоциаций постоянно ведет крайне полезную работу по обобщению условий снабжения, производства и сбыта продукции, производимой предприятиями - членами ассоциации. Все члены ассоциации предоставляют информацию добровольно и бесплатно. И столь же бесплатно (все расходы оплачены членскими взносами) получают регулярные сводные обзоры: как меняется спрос на продукцию отрасли, какие сдвиги произошли или наметились в его структуре, что происходит с ценами на покупаемые отраслью ресурсы.</w:t>
      </w:r>
    </w:p>
    <w:p w:rsidR="009F7586" w:rsidRDefault="009F7586">
      <w:pPr>
        <w:widowControl w:val="0"/>
        <w:spacing w:before="120"/>
        <w:ind w:firstLine="567"/>
        <w:jc w:val="both"/>
        <w:rPr>
          <w:color w:val="000000"/>
          <w:sz w:val="24"/>
          <w:szCs w:val="24"/>
        </w:rPr>
      </w:pPr>
      <w:r>
        <w:rPr>
          <w:color w:val="000000"/>
          <w:sz w:val="24"/>
          <w:szCs w:val="24"/>
        </w:rPr>
        <w:t>Общая потребность в сводной картине рынка столь велика, что ради ее удовлетворения конкурирующие предприятия согласны даже, делиться своей коммерческой информацией. Ведь всеобъемлющая и своевременная информация позволяет обеспечить постоянную связь между производителем и потребителем, помогает уловить момент в изменении потребностей и мгновенно отреагировать на это изменение, произведя соответствующие обновления в производстве; позволяет предвидеть, так называемые, неосознанные потребности людей и подготовить производство к их удовлетворению по мере возникновения.</w:t>
      </w:r>
    </w:p>
    <w:p w:rsidR="009F7586" w:rsidRDefault="009F7586">
      <w:pPr>
        <w:widowControl w:val="0"/>
        <w:spacing w:before="120"/>
        <w:ind w:firstLine="567"/>
        <w:jc w:val="both"/>
        <w:rPr>
          <w:color w:val="000000"/>
          <w:sz w:val="24"/>
          <w:szCs w:val="24"/>
        </w:rPr>
      </w:pPr>
      <w:r>
        <w:rPr>
          <w:color w:val="000000"/>
          <w:sz w:val="24"/>
          <w:szCs w:val="24"/>
        </w:rPr>
        <w:t>В нашей стране часть необходимой информации, характеризующей рынок, можно получить в отраслевых министерствах и институтах, торговых палатах, создающихся в настоящее время обществах защиты прав потребителей. Однако, к сожалению, полной, систематизированной и достаточной маркетинговой информацией не располагает ни одна из названных нами организаций. Это объясняется тем, что процесс накопления и анализа такой информации только начался, ведь в условиях командно-административной системы распределения и планирования в ней не было нужды. Поэтому во многом Вам необходимо будет положиться на свою интуицию, свое представление о развитии рыночных процессов.</w:t>
      </w:r>
    </w:p>
    <w:p w:rsidR="009F7586" w:rsidRDefault="009F7586">
      <w:pPr>
        <w:widowControl w:val="0"/>
        <w:spacing w:before="120"/>
        <w:ind w:firstLine="567"/>
        <w:jc w:val="both"/>
        <w:rPr>
          <w:color w:val="000000"/>
          <w:sz w:val="24"/>
          <w:szCs w:val="24"/>
        </w:rPr>
      </w:pPr>
      <w:r>
        <w:rPr>
          <w:color w:val="000000"/>
          <w:sz w:val="24"/>
          <w:szCs w:val="24"/>
        </w:rPr>
        <w:t>Поскольку "информация является редким благом, приобретение которого также связано с затратами" (П. Хейне), необходимо точно определить объемы (количество) и качество требуемой информации, то есть она должна быть необходима и достаточна. Большую роль в этом играют маркетинговые исследования, на основе которых определяются круг и объемы данных, необходимых для выработки маркетинговой стратегии (источники информации), формы их сбора, анализа, представления полученных результатов.</w:t>
      </w:r>
    </w:p>
    <w:p w:rsidR="009F7586" w:rsidRDefault="009F7586">
      <w:pPr>
        <w:widowControl w:val="0"/>
        <w:spacing w:before="120"/>
        <w:ind w:firstLine="567"/>
        <w:jc w:val="both"/>
        <w:rPr>
          <w:color w:val="000000"/>
          <w:sz w:val="24"/>
          <w:szCs w:val="24"/>
        </w:rPr>
      </w:pPr>
      <w:r>
        <w:rPr>
          <w:color w:val="000000"/>
          <w:sz w:val="24"/>
          <w:szCs w:val="24"/>
        </w:rPr>
        <w:t>Система маркетинговой информации состоит из четырех подсистем: внутренней отчетности; внешней информации; маркетинговых исследований; анализа информации (Рис. 1). Все подсистемы взаимосвязаны, а в целом система маркетинговой информации взаимодействует с внешней средой в виде маркетинговой среды и работников маркетинговых служб, принимающих решения.</w:t>
      </w:r>
    </w:p>
    <w:p w:rsidR="009F7586" w:rsidRDefault="009F7586">
      <w:pPr>
        <w:widowControl w:val="0"/>
        <w:spacing w:before="120"/>
        <w:ind w:firstLine="567"/>
        <w:jc w:val="both"/>
        <w:rPr>
          <w:color w:val="000000"/>
          <w:sz w:val="24"/>
          <w:szCs w:val="24"/>
        </w:rPr>
      </w:pPr>
      <w:r>
        <w:rPr>
          <w:color w:val="000000"/>
          <w:sz w:val="24"/>
          <w:szCs w:val="24"/>
        </w:rPr>
        <w:t>Сердцевиной системы маркетинговой информации являются маркетинговые исследования. Именно в этой подсистеме формируется цель , (задачи) исследования, определяются источники информации, методы сбора и анализа данных. Ф. Котлер приводит перечень наиболее часто встречающихся задач, решаемых системой маркетинговых исследований: изучение характеристик рынка, замеры потенциальных возможностей рынка, анализ распределения долей рынка между фирмами, анализ сбыта, изучение тенденций деловой активности, изучение товаров конкурентов, краткосрочное прогнозирование, изучение реакции на новый товар и его потенциала, долгосрочное прогнозирование, изучение политики цен. Среди обследованных 798 американских фирм 93% проводили исследования потенциальных возможностей рынка и изучение его характеристик, 89% осуществляли анализ сбыта, 86% изучали тенденции деловой активности, 85% - товары конкурентов и осуществляли краткосрочное прогнозирование, 84% исследовали новый товар и его потенциал, 75% проводили тестирование товара, определяли квоты сбыта. Наименьшее число фирм занималось изучением воздействия на окружающую среду (33%) и проблемами информирования потребителей (26%) Виды маркетинговых исследований Сфера и вид исследования Процент фирм, проводящих исследование РЕКЛАМА Исследование потребительских мотиваций 48 Исследование рекламных тестов 49 Изучение средств рекламы 61 Изучение эффективности рекламных объявлений 67 КОММЕРЧЕСКАЯ ДЕЯТЕЛЬНОСТЬ И ЕЕ ЭКОНОМИЧЕСКИЙ АНАЛИЗ Краткосрочное прогнозирование 85 Долгосрочное прогнозирование 82 Изучение тенденций деловой активности 86 Изучение политики цен 81 Изучение принципов расположения предприятий и складов 71 Изучение товарной номенклатуры 51 Изучение международных рынков" 51 Система информирования руководства 72 ОТВЕТСТВЕННОСТЬ ФИРМЫ Изучение проблем информирования потребителей 26 Изучение воздействия на окружающую среду 33 Изучение законодательных ограничений в области рекламы и стимулировании 51 Изучение общественной ценности и проблем социальной политики 40 РАЗРАБОТКА ТОВАРОВ Изучение реакции на новый товар и его потенциала 84 Изучение товаров конкурентов 85 Тестирование товаров 75 Изучение проблем создания упаковки 60 СБЫТ И РЫНКИ Замеры потенциальных возможностей рынка 93 Анализ распределения долей рынка между рынками 92 Изучение характеристик рынка 93 Анализ сбыта 89 Определение квот и территорий сбыта 75 Изучение каналов распределения 69 Пробный маркетинг 54 Изучение стратегий стимулирования сбыта 52 Цели маркетинговых исследований могут быть поисковыми, описательными, экспериментальными. Поисковые цели предусматривают сбор предварительных данных, проясняющих проблему, а зачастую и помогающих выработать или уточнить гипотезу. Описательные цели предусматривают описание определенного явления, например, число покупателей какого-либо товара, характеристику убеждений и предпочтений людей, прочности положения фирмы в глазах покупателей. Экспериментальные цели предусматривают проверку выработанной гипотезы о какой-либо причинно-следственной связи, например о том, что снижение цен на данный товар на 5% приведет к росту покупок на 10%.</w:t>
      </w:r>
    </w:p>
    <w:p w:rsidR="009F7586" w:rsidRDefault="009F7586">
      <w:pPr>
        <w:widowControl w:val="0"/>
        <w:spacing w:before="120"/>
        <w:ind w:firstLine="567"/>
        <w:jc w:val="both"/>
        <w:rPr>
          <w:color w:val="000000"/>
          <w:sz w:val="24"/>
          <w:szCs w:val="24"/>
        </w:rPr>
      </w:pPr>
      <w:r>
        <w:rPr>
          <w:color w:val="000000"/>
          <w:sz w:val="24"/>
          <w:szCs w:val="24"/>
        </w:rPr>
        <w:t>Выработав цель исследования, необходимо определить источники требуемой для его осуществления информации. По способу получения данных информация делится на первичную - собираемую впервые для проведения данного исследования, и вторичную - уже имеющуюся информацию, собранную централизованно или для других целей. Вторичная информация обычно является отправной точкой исследования, она общедоступна (например, публикуемые статистические данные), или доступна работникам фирмы (внутренняя отчетность), а это значит получение информации не связано с большими денежными расходами. И наоборот, получение первичной информации предполагает значительные затраты времени и средств, применение специальных методов и орудий сбора данных. Связь между целью маркетингового исследования, источниками и методами получения информации представлена на рис. 2.</w:t>
      </w:r>
    </w:p>
    <w:p w:rsidR="009F7586" w:rsidRDefault="009F7586">
      <w:pPr>
        <w:widowControl w:val="0"/>
        <w:spacing w:before="120"/>
        <w:jc w:val="center"/>
        <w:rPr>
          <w:b/>
          <w:bCs/>
          <w:color w:val="000000"/>
          <w:sz w:val="28"/>
          <w:szCs w:val="28"/>
        </w:rPr>
      </w:pPr>
      <w:r>
        <w:rPr>
          <w:b/>
          <w:bCs/>
          <w:color w:val="000000"/>
          <w:sz w:val="28"/>
          <w:szCs w:val="28"/>
        </w:rPr>
        <w:t xml:space="preserve">Связь между источниками и методами получения информации </w:t>
      </w:r>
    </w:p>
    <w:p w:rsidR="009F7586" w:rsidRDefault="009F7586">
      <w:pPr>
        <w:widowControl w:val="0"/>
        <w:spacing w:before="120"/>
        <w:ind w:firstLine="567"/>
        <w:jc w:val="both"/>
        <w:rPr>
          <w:color w:val="000000"/>
          <w:sz w:val="24"/>
          <w:szCs w:val="24"/>
        </w:rPr>
      </w:pPr>
      <w:r>
        <w:rPr>
          <w:color w:val="000000"/>
          <w:sz w:val="24"/>
          <w:szCs w:val="24"/>
        </w:rPr>
        <w:t>Получение необходимой информации может потребовать тщательной сегментации рынка. Взаимосвязь информации, получаемой фирмой-продуцентом на основе сегментации рынка, и принимаемых ею решений показана в таблице 2.</w:t>
      </w:r>
    </w:p>
    <w:p w:rsidR="009F7586" w:rsidRDefault="009F7586">
      <w:pPr>
        <w:widowControl w:val="0"/>
        <w:spacing w:before="120"/>
        <w:ind w:firstLine="567"/>
        <w:jc w:val="both"/>
        <w:rPr>
          <w:color w:val="000000"/>
          <w:sz w:val="24"/>
          <w:szCs w:val="24"/>
        </w:rPr>
      </w:pPr>
      <w:r>
        <w:rPr>
          <w:color w:val="000000"/>
          <w:sz w:val="24"/>
          <w:szCs w:val="24"/>
        </w:rPr>
        <w:t>Анализ данных этой таблицы поможет Вам правильно сформировать план своих маркетинговых исследований и подготовить хорошо обоснованное описание рынка для Вашего продукта.</w:t>
      </w:r>
    </w:p>
    <w:p w:rsidR="009F7586" w:rsidRDefault="009F7586">
      <w:pPr>
        <w:widowControl w:val="0"/>
        <w:spacing w:before="120"/>
        <w:ind w:firstLine="567"/>
        <w:jc w:val="both"/>
        <w:rPr>
          <w:color w:val="000000"/>
          <w:sz w:val="24"/>
          <w:szCs w:val="24"/>
        </w:rPr>
      </w:pPr>
      <w:r>
        <w:rPr>
          <w:color w:val="000000"/>
          <w:sz w:val="24"/>
          <w:szCs w:val="24"/>
        </w:rPr>
        <w:t xml:space="preserve">Маркетинговая информация и решения, принимаемые фирмой-продуцентом Критерии сегментации Информация, получаемая Фирмой-продуцентом Решения, принимаемые фирмой-продуцентом 1 2 3 Количественные параметры рынка (сегмента): - емкость рынка - доля рынка - потенциал рынка (сегмента) Количество и стоимость изделий, которые могут быть проданы; число потенциальных потребителей; территория сегмента; количество изделий, которые могут быть проданы на заменяющем и нарастающем рынке Какие производственные мощности должны быть ориентированы на данный рынок или его сегменты; возможные модификации изделий для завоевания нарастающего рынка и сохранения позиций на заменяющем рынке; размеры сбытовой сети Доступность рынка (сегмента) для предприятия: - каналы распределения и сбыта продукции - условия хранения продукции - условия транспортировки продукции Какова мощность каналов распределения продукции; надежна ли система доставки продукции к потребителям; состояние дорог, подъездных путей, пунктов переработки грузов Стоит или не стоит начать продвижение своей продукции на данном рынке или его сегменте; необходимость строительства собственных складов и магазинов; необходимость действовать через торговых посредников; необходимость формирования собственной сбытовой сети </w:t>
      </w:r>
    </w:p>
    <w:p w:rsidR="009F7586" w:rsidRDefault="009F7586">
      <w:pPr>
        <w:widowControl w:val="0"/>
        <w:spacing w:before="120"/>
        <w:ind w:firstLine="567"/>
        <w:jc w:val="both"/>
        <w:rPr>
          <w:color w:val="000000"/>
          <w:sz w:val="24"/>
          <w:szCs w:val="24"/>
        </w:rPr>
      </w:pPr>
      <w:r>
        <w:rPr>
          <w:color w:val="000000"/>
          <w:sz w:val="24"/>
          <w:szCs w:val="24"/>
        </w:rPr>
        <w:t>Мы отчетливо понимаем, что выполнение столь большого объема работ по анализу рынка и получению необходимой для этого информации возможно только для уже работающих компаний, располагающих определенными средствами для проведения таких работ. Однако, даже начинающие компании не могут позволить себе "нырять" в рыночное море, не изучив максимально полно свой рынок.</w:t>
      </w:r>
    </w:p>
    <w:p w:rsidR="009F7586" w:rsidRDefault="009F7586">
      <w:pPr>
        <w:widowControl w:val="0"/>
        <w:spacing w:before="120"/>
        <w:ind w:firstLine="567"/>
        <w:jc w:val="both"/>
        <w:rPr>
          <w:color w:val="000000"/>
          <w:sz w:val="24"/>
          <w:szCs w:val="24"/>
        </w:rPr>
      </w:pPr>
      <w:r>
        <w:rPr>
          <w:color w:val="000000"/>
          <w:sz w:val="24"/>
          <w:szCs w:val="24"/>
        </w:rPr>
        <w:t>Поэтому, разрабатывая этот раздел бизнес-плана, постарайтесь задать себе следующие вопросы и дать максимально объективные ответы на них: -- Имеете ли Вы ясное представление о возможном объеме продаж Вашего продукта на различных рынках? -- Знаете ли Вы размеры рынка и Вашу долю на нем? -- Знаете ли Вы, какие рынки наиболее прибыльны? -- Представляете ли Вы, как будет развиваться, конкуренция и как Вы оцениваете Ваши преимущества и слабые стороны в конкурентной борьбе? -- Достаточно ли ясно понимаете возможности появления новых конкурентов, новых товаров - субститутов[11] на рынке или новых групп потребителей? -- Сможет ли Ваша компания легко приспособиться к ожидаемым изменениям, появлению новых товаров - субститутов, новых производителей и новых групп потребителей? -- Сможете ли Вы охарактеризовать динамику продаж Вашего товара, исходя из его ожидаемого жизненного цикла? -- Знаете ли Вы какие товары (группы товаров или группы потребителей) станут более важными, сохранят прежнее или потеряют свое значение на рынке в ближайшие три года? -- Есть ли у Вас ясная картина, базирующаяся на достоверной информации, о новых перспективных возможностях в области производства или рынка, открывающихся перед Вашей компанией? -- Можете ли Вы назвать цену, по которой покупатели будут согласны, устойчиво приобретать Вашу продукцию, не обращая внимания на конкурентов? Честно ответив на эти вопросы, проанализировав с этой целью всю доступную Вам информацию. Вы сможете убедить потенциального инвестора в серьезности Ваших намерений и в перспективности предлагаемого дела.</w:t>
      </w:r>
    </w:p>
    <w:p w:rsidR="009F7586" w:rsidRDefault="009F7586">
      <w:pPr>
        <w:widowControl w:val="0"/>
        <w:spacing w:before="120"/>
        <w:jc w:val="center"/>
        <w:rPr>
          <w:b/>
          <w:bCs/>
          <w:color w:val="000000"/>
          <w:sz w:val="28"/>
          <w:szCs w:val="28"/>
        </w:rPr>
      </w:pPr>
      <w:r>
        <w:rPr>
          <w:b/>
          <w:bCs/>
          <w:color w:val="000000"/>
          <w:sz w:val="28"/>
          <w:szCs w:val="28"/>
        </w:rPr>
        <w:t xml:space="preserve">Субституты - заменители товаров. </w:t>
      </w:r>
    </w:p>
    <w:p w:rsidR="009F7586" w:rsidRDefault="009F7586">
      <w:pPr>
        <w:widowControl w:val="0"/>
        <w:spacing w:before="120"/>
        <w:ind w:firstLine="567"/>
        <w:jc w:val="both"/>
        <w:rPr>
          <w:color w:val="000000"/>
          <w:sz w:val="24"/>
          <w:szCs w:val="24"/>
        </w:rPr>
      </w:pPr>
      <w:r>
        <w:rPr>
          <w:color w:val="000000"/>
          <w:sz w:val="24"/>
          <w:szCs w:val="24"/>
        </w:rPr>
        <w:t>Нельзя прямолинейно понимать сущность субститутов (заменителей): например, электробритва - станок с лезвиями или наоборот. Если цена электробритв непомерно возрастет, это не обязательно приведет к пропорциональному росту спроса на станки с лезвиями: ведь можно просто начать отращивать бороду или пользоваться услугами парикмахера. В этом случае и "борода" и "парикмахер" являются субститутами электробритвы.</w:t>
      </w:r>
    </w:p>
    <w:p w:rsidR="009F7586" w:rsidRDefault="009F7586">
      <w:pPr>
        <w:widowControl w:val="0"/>
        <w:spacing w:before="120"/>
        <w:ind w:firstLine="567"/>
        <w:jc w:val="both"/>
        <w:rPr>
          <w:color w:val="000000"/>
          <w:sz w:val="24"/>
          <w:szCs w:val="24"/>
        </w:rPr>
      </w:pPr>
      <w:r>
        <w:rPr>
          <w:color w:val="000000"/>
          <w:sz w:val="24"/>
          <w:szCs w:val="24"/>
        </w:rPr>
        <w:t>Не пытайтесь в будущем искать "объективные" причины неудовлетворительного сбыта Вашей продукции на рынке. Не ссылайтесь на плохие цены и т.п. В большинстве случаев реальной причиной будет недостаточно вдумчивый анализ рынка и недостаточно критичное отношение к своему продукту на нем.</w:t>
      </w:r>
    </w:p>
    <w:p w:rsidR="009F7586" w:rsidRDefault="009F7586">
      <w:pPr>
        <w:widowControl w:val="0"/>
        <w:spacing w:before="120"/>
        <w:ind w:firstLine="567"/>
        <w:jc w:val="both"/>
        <w:rPr>
          <w:color w:val="000000"/>
          <w:sz w:val="24"/>
          <w:szCs w:val="24"/>
        </w:rPr>
      </w:pPr>
      <w:r>
        <w:rPr>
          <w:color w:val="000000"/>
          <w:sz w:val="24"/>
          <w:szCs w:val="24"/>
        </w:rPr>
        <w:t>И еще одно напоминание. Как бы успешно ни шла реализация 'товара, как ни восторженно принял бы этот товар потребитель, рано или поздно жизненный цикл этого товара будет завершен. Поэтому уже на стадии планирования разработки нового товара, на стадии "товара по замыслу" необходимо четко представлять возможности его модификации. Как пишет, известный канадский предприниматель Д. Доил, "в планировании нового дела за первыми товарами (услугами) должны последовать быстро два других - один с меньшей ценой и худшей функциональностью, другой с более высокой ценой и лучшей функциональностью. Такая серия товаров должна быть возможна при современной технологии, и она должна помочь проявить вкус покупателя" и далее: "Большинство из компаний проводят, и технические исследования и исследования рынка в течение всего жизненного цикла товара в надежде модифицировать его и найти новые рынки. Именно эта деятельность предотвращает случайные ухудшения в продаже и, соответственно, в прибыли... . Хорошая политика в модификации товара приводит к тому, что новый продукт восстановит доходы в то время, когда старый товар достигнет "спада". Подумайте над этим, разрабатывая свой бизнес-план.</w:t>
      </w:r>
    </w:p>
    <w:p w:rsidR="009F7586" w:rsidRDefault="009F7586">
      <w:pPr>
        <w:widowControl w:val="0"/>
        <w:spacing w:before="120"/>
        <w:ind w:firstLine="590"/>
        <w:jc w:val="both"/>
        <w:rPr>
          <w:color w:val="000000"/>
          <w:sz w:val="24"/>
          <w:szCs w:val="24"/>
        </w:rPr>
      </w:pPr>
      <w:bookmarkStart w:id="0" w:name="_GoBack"/>
      <w:bookmarkEnd w:id="0"/>
    </w:p>
    <w:sectPr w:rsidR="009F758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2DC"/>
    <w:multiLevelType w:val="hybridMultilevel"/>
    <w:tmpl w:val="CA281DD6"/>
    <w:lvl w:ilvl="0" w:tplc="231C625E">
      <w:start w:val="1"/>
      <w:numFmt w:val="bullet"/>
      <w:lvlText w:val=""/>
      <w:lvlJc w:val="left"/>
      <w:pPr>
        <w:tabs>
          <w:tab w:val="num" w:pos="720"/>
        </w:tabs>
        <w:ind w:left="720" w:hanging="360"/>
      </w:pPr>
      <w:rPr>
        <w:rFonts w:ascii="Symbol" w:hAnsi="Symbol" w:cs="Symbol" w:hint="default"/>
        <w:sz w:val="20"/>
        <w:szCs w:val="20"/>
      </w:rPr>
    </w:lvl>
    <w:lvl w:ilvl="1" w:tplc="32CC2F0E">
      <w:start w:val="1"/>
      <w:numFmt w:val="bullet"/>
      <w:lvlText w:val="o"/>
      <w:lvlJc w:val="left"/>
      <w:pPr>
        <w:tabs>
          <w:tab w:val="num" w:pos="1440"/>
        </w:tabs>
        <w:ind w:left="1440" w:hanging="360"/>
      </w:pPr>
      <w:rPr>
        <w:rFonts w:ascii="Courier New" w:hAnsi="Courier New" w:cs="Courier New" w:hint="default"/>
        <w:sz w:val="20"/>
        <w:szCs w:val="20"/>
      </w:rPr>
    </w:lvl>
    <w:lvl w:ilvl="2" w:tplc="7A822AC6">
      <w:start w:val="1"/>
      <w:numFmt w:val="bullet"/>
      <w:lvlText w:val=""/>
      <w:lvlJc w:val="left"/>
      <w:pPr>
        <w:tabs>
          <w:tab w:val="num" w:pos="2160"/>
        </w:tabs>
        <w:ind w:left="2160" w:hanging="360"/>
      </w:pPr>
      <w:rPr>
        <w:rFonts w:ascii="Wingdings" w:hAnsi="Wingdings" w:cs="Wingdings" w:hint="default"/>
        <w:sz w:val="20"/>
        <w:szCs w:val="20"/>
      </w:rPr>
    </w:lvl>
    <w:lvl w:ilvl="3" w:tplc="637AB954">
      <w:start w:val="1"/>
      <w:numFmt w:val="bullet"/>
      <w:lvlText w:val=""/>
      <w:lvlJc w:val="left"/>
      <w:pPr>
        <w:tabs>
          <w:tab w:val="num" w:pos="2880"/>
        </w:tabs>
        <w:ind w:left="2880" w:hanging="360"/>
      </w:pPr>
      <w:rPr>
        <w:rFonts w:ascii="Wingdings" w:hAnsi="Wingdings" w:cs="Wingdings" w:hint="default"/>
        <w:sz w:val="20"/>
        <w:szCs w:val="20"/>
      </w:rPr>
    </w:lvl>
    <w:lvl w:ilvl="4" w:tplc="5A02967E">
      <w:start w:val="1"/>
      <w:numFmt w:val="bullet"/>
      <w:lvlText w:val=""/>
      <w:lvlJc w:val="left"/>
      <w:pPr>
        <w:tabs>
          <w:tab w:val="num" w:pos="3600"/>
        </w:tabs>
        <w:ind w:left="3600" w:hanging="360"/>
      </w:pPr>
      <w:rPr>
        <w:rFonts w:ascii="Wingdings" w:hAnsi="Wingdings" w:cs="Wingdings" w:hint="default"/>
        <w:sz w:val="20"/>
        <w:szCs w:val="20"/>
      </w:rPr>
    </w:lvl>
    <w:lvl w:ilvl="5" w:tplc="EC8A262A">
      <w:start w:val="1"/>
      <w:numFmt w:val="bullet"/>
      <w:lvlText w:val=""/>
      <w:lvlJc w:val="left"/>
      <w:pPr>
        <w:tabs>
          <w:tab w:val="num" w:pos="4320"/>
        </w:tabs>
        <w:ind w:left="4320" w:hanging="360"/>
      </w:pPr>
      <w:rPr>
        <w:rFonts w:ascii="Wingdings" w:hAnsi="Wingdings" w:cs="Wingdings" w:hint="default"/>
        <w:sz w:val="20"/>
        <w:szCs w:val="20"/>
      </w:rPr>
    </w:lvl>
    <w:lvl w:ilvl="6" w:tplc="7668D002">
      <w:start w:val="1"/>
      <w:numFmt w:val="bullet"/>
      <w:lvlText w:val=""/>
      <w:lvlJc w:val="left"/>
      <w:pPr>
        <w:tabs>
          <w:tab w:val="num" w:pos="5040"/>
        </w:tabs>
        <w:ind w:left="5040" w:hanging="360"/>
      </w:pPr>
      <w:rPr>
        <w:rFonts w:ascii="Wingdings" w:hAnsi="Wingdings" w:cs="Wingdings" w:hint="default"/>
        <w:sz w:val="20"/>
        <w:szCs w:val="20"/>
      </w:rPr>
    </w:lvl>
    <w:lvl w:ilvl="7" w:tplc="713A549C">
      <w:start w:val="1"/>
      <w:numFmt w:val="bullet"/>
      <w:lvlText w:val=""/>
      <w:lvlJc w:val="left"/>
      <w:pPr>
        <w:tabs>
          <w:tab w:val="num" w:pos="5760"/>
        </w:tabs>
        <w:ind w:left="5760" w:hanging="360"/>
      </w:pPr>
      <w:rPr>
        <w:rFonts w:ascii="Wingdings" w:hAnsi="Wingdings" w:cs="Wingdings" w:hint="default"/>
        <w:sz w:val="20"/>
        <w:szCs w:val="20"/>
      </w:rPr>
    </w:lvl>
    <w:lvl w:ilvl="8" w:tplc="66E002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1A322B"/>
    <w:multiLevelType w:val="hybridMultilevel"/>
    <w:tmpl w:val="CED40FBC"/>
    <w:lvl w:ilvl="0" w:tplc="042C520E">
      <w:start w:val="1"/>
      <w:numFmt w:val="bullet"/>
      <w:lvlText w:val=""/>
      <w:lvlJc w:val="left"/>
      <w:pPr>
        <w:tabs>
          <w:tab w:val="num" w:pos="720"/>
        </w:tabs>
        <w:ind w:left="720" w:hanging="360"/>
      </w:pPr>
      <w:rPr>
        <w:rFonts w:ascii="Symbol" w:hAnsi="Symbol" w:cs="Symbol" w:hint="default"/>
        <w:sz w:val="20"/>
        <w:szCs w:val="20"/>
      </w:rPr>
    </w:lvl>
    <w:lvl w:ilvl="1" w:tplc="59FC72C2">
      <w:start w:val="1"/>
      <w:numFmt w:val="bullet"/>
      <w:lvlText w:val="o"/>
      <w:lvlJc w:val="left"/>
      <w:pPr>
        <w:tabs>
          <w:tab w:val="num" w:pos="1440"/>
        </w:tabs>
        <w:ind w:left="1440" w:hanging="360"/>
      </w:pPr>
      <w:rPr>
        <w:rFonts w:ascii="Courier New" w:hAnsi="Courier New" w:cs="Courier New" w:hint="default"/>
        <w:sz w:val="20"/>
        <w:szCs w:val="20"/>
      </w:rPr>
    </w:lvl>
    <w:lvl w:ilvl="2" w:tplc="1AEE6CA6">
      <w:start w:val="1"/>
      <w:numFmt w:val="bullet"/>
      <w:lvlText w:val=""/>
      <w:lvlJc w:val="left"/>
      <w:pPr>
        <w:tabs>
          <w:tab w:val="num" w:pos="2160"/>
        </w:tabs>
        <w:ind w:left="2160" w:hanging="360"/>
      </w:pPr>
      <w:rPr>
        <w:rFonts w:ascii="Wingdings" w:hAnsi="Wingdings" w:cs="Wingdings" w:hint="default"/>
        <w:sz w:val="20"/>
        <w:szCs w:val="20"/>
      </w:rPr>
    </w:lvl>
    <w:lvl w:ilvl="3" w:tplc="84C61010">
      <w:start w:val="1"/>
      <w:numFmt w:val="bullet"/>
      <w:lvlText w:val=""/>
      <w:lvlJc w:val="left"/>
      <w:pPr>
        <w:tabs>
          <w:tab w:val="num" w:pos="2880"/>
        </w:tabs>
        <w:ind w:left="2880" w:hanging="360"/>
      </w:pPr>
      <w:rPr>
        <w:rFonts w:ascii="Wingdings" w:hAnsi="Wingdings" w:cs="Wingdings" w:hint="default"/>
        <w:sz w:val="20"/>
        <w:szCs w:val="20"/>
      </w:rPr>
    </w:lvl>
    <w:lvl w:ilvl="4" w:tplc="841E1C16">
      <w:start w:val="1"/>
      <w:numFmt w:val="bullet"/>
      <w:lvlText w:val=""/>
      <w:lvlJc w:val="left"/>
      <w:pPr>
        <w:tabs>
          <w:tab w:val="num" w:pos="3600"/>
        </w:tabs>
        <w:ind w:left="3600" w:hanging="360"/>
      </w:pPr>
      <w:rPr>
        <w:rFonts w:ascii="Wingdings" w:hAnsi="Wingdings" w:cs="Wingdings" w:hint="default"/>
        <w:sz w:val="20"/>
        <w:szCs w:val="20"/>
      </w:rPr>
    </w:lvl>
    <w:lvl w:ilvl="5" w:tplc="B8DC816C">
      <w:start w:val="1"/>
      <w:numFmt w:val="bullet"/>
      <w:lvlText w:val=""/>
      <w:lvlJc w:val="left"/>
      <w:pPr>
        <w:tabs>
          <w:tab w:val="num" w:pos="4320"/>
        </w:tabs>
        <w:ind w:left="4320" w:hanging="360"/>
      </w:pPr>
      <w:rPr>
        <w:rFonts w:ascii="Wingdings" w:hAnsi="Wingdings" w:cs="Wingdings" w:hint="default"/>
        <w:sz w:val="20"/>
        <w:szCs w:val="20"/>
      </w:rPr>
    </w:lvl>
    <w:lvl w:ilvl="6" w:tplc="AEEAB2C0">
      <w:start w:val="1"/>
      <w:numFmt w:val="bullet"/>
      <w:lvlText w:val=""/>
      <w:lvlJc w:val="left"/>
      <w:pPr>
        <w:tabs>
          <w:tab w:val="num" w:pos="5040"/>
        </w:tabs>
        <w:ind w:left="5040" w:hanging="360"/>
      </w:pPr>
      <w:rPr>
        <w:rFonts w:ascii="Wingdings" w:hAnsi="Wingdings" w:cs="Wingdings" w:hint="default"/>
        <w:sz w:val="20"/>
        <w:szCs w:val="20"/>
      </w:rPr>
    </w:lvl>
    <w:lvl w:ilvl="7" w:tplc="07882AB0">
      <w:start w:val="1"/>
      <w:numFmt w:val="bullet"/>
      <w:lvlText w:val=""/>
      <w:lvlJc w:val="left"/>
      <w:pPr>
        <w:tabs>
          <w:tab w:val="num" w:pos="5760"/>
        </w:tabs>
        <w:ind w:left="5760" w:hanging="360"/>
      </w:pPr>
      <w:rPr>
        <w:rFonts w:ascii="Wingdings" w:hAnsi="Wingdings" w:cs="Wingdings" w:hint="default"/>
        <w:sz w:val="20"/>
        <w:szCs w:val="20"/>
      </w:rPr>
    </w:lvl>
    <w:lvl w:ilvl="8" w:tplc="16225D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966A7A"/>
    <w:multiLevelType w:val="hybridMultilevel"/>
    <w:tmpl w:val="37EA6D68"/>
    <w:lvl w:ilvl="0" w:tplc="C158C1BA">
      <w:start w:val="1"/>
      <w:numFmt w:val="bullet"/>
      <w:lvlText w:val=""/>
      <w:lvlJc w:val="left"/>
      <w:pPr>
        <w:tabs>
          <w:tab w:val="num" w:pos="720"/>
        </w:tabs>
        <w:ind w:left="720" w:hanging="360"/>
      </w:pPr>
      <w:rPr>
        <w:rFonts w:ascii="Symbol" w:hAnsi="Symbol" w:cs="Symbol" w:hint="default"/>
        <w:sz w:val="20"/>
        <w:szCs w:val="20"/>
      </w:rPr>
    </w:lvl>
    <w:lvl w:ilvl="1" w:tplc="9FE47DF2">
      <w:start w:val="1"/>
      <w:numFmt w:val="bullet"/>
      <w:lvlText w:val="o"/>
      <w:lvlJc w:val="left"/>
      <w:pPr>
        <w:tabs>
          <w:tab w:val="num" w:pos="1440"/>
        </w:tabs>
        <w:ind w:left="1440" w:hanging="360"/>
      </w:pPr>
      <w:rPr>
        <w:rFonts w:ascii="Courier New" w:hAnsi="Courier New" w:cs="Courier New" w:hint="default"/>
        <w:sz w:val="20"/>
        <w:szCs w:val="20"/>
      </w:rPr>
    </w:lvl>
    <w:lvl w:ilvl="2" w:tplc="469E8786">
      <w:start w:val="1"/>
      <w:numFmt w:val="bullet"/>
      <w:lvlText w:val=""/>
      <w:lvlJc w:val="left"/>
      <w:pPr>
        <w:tabs>
          <w:tab w:val="num" w:pos="2160"/>
        </w:tabs>
        <w:ind w:left="2160" w:hanging="360"/>
      </w:pPr>
      <w:rPr>
        <w:rFonts w:ascii="Wingdings" w:hAnsi="Wingdings" w:cs="Wingdings" w:hint="default"/>
        <w:sz w:val="20"/>
        <w:szCs w:val="20"/>
      </w:rPr>
    </w:lvl>
    <w:lvl w:ilvl="3" w:tplc="809A34D4">
      <w:start w:val="1"/>
      <w:numFmt w:val="bullet"/>
      <w:lvlText w:val=""/>
      <w:lvlJc w:val="left"/>
      <w:pPr>
        <w:tabs>
          <w:tab w:val="num" w:pos="2880"/>
        </w:tabs>
        <w:ind w:left="2880" w:hanging="360"/>
      </w:pPr>
      <w:rPr>
        <w:rFonts w:ascii="Wingdings" w:hAnsi="Wingdings" w:cs="Wingdings" w:hint="default"/>
        <w:sz w:val="20"/>
        <w:szCs w:val="20"/>
      </w:rPr>
    </w:lvl>
    <w:lvl w:ilvl="4" w:tplc="1166C54C">
      <w:start w:val="1"/>
      <w:numFmt w:val="bullet"/>
      <w:lvlText w:val=""/>
      <w:lvlJc w:val="left"/>
      <w:pPr>
        <w:tabs>
          <w:tab w:val="num" w:pos="3600"/>
        </w:tabs>
        <w:ind w:left="3600" w:hanging="360"/>
      </w:pPr>
      <w:rPr>
        <w:rFonts w:ascii="Wingdings" w:hAnsi="Wingdings" w:cs="Wingdings" w:hint="default"/>
        <w:sz w:val="20"/>
        <w:szCs w:val="20"/>
      </w:rPr>
    </w:lvl>
    <w:lvl w:ilvl="5" w:tplc="7102F1E8">
      <w:start w:val="1"/>
      <w:numFmt w:val="bullet"/>
      <w:lvlText w:val=""/>
      <w:lvlJc w:val="left"/>
      <w:pPr>
        <w:tabs>
          <w:tab w:val="num" w:pos="4320"/>
        </w:tabs>
        <w:ind w:left="4320" w:hanging="360"/>
      </w:pPr>
      <w:rPr>
        <w:rFonts w:ascii="Wingdings" w:hAnsi="Wingdings" w:cs="Wingdings" w:hint="default"/>
        <w:sz w:val="20"/>
        <w:szCs w:val="20"/>
      </w:rPr>
    </w:lvl>
    <w:lvl w:ilvl="6" w:tplc="D610A29C">
      <w:start w:val="1"/>
      <w:numFmt w:val="bullet"/>
      <w:lvlText w:val=""/>
      <w:lvlJc w:val="left"/>
      <w:pPr>
        <w:tabs>
          <w:tab w:val="num" w:pos="5040"/>
        </w:tabs>
        <w:ind w:left="5040" w:hanging="360"/>
      </w:pPr>
      <w:rPr>
        <w:rFonts w:ascii="Wingdings" w:hAnsi="Wingdings" w:cs="Wingdings" w:hint="default"/>
        <w:sz w:val="20"/>
        <w:szCs w:val="20"/>
      </w:rPr>
    </w:lvl>
    <w:lvl w:ilvl="7" w:tplc="D89E9FD4">
      <w:start w:val="1"/>
      <w:numFmt w:val="bullet"/>
      <w:lvlText w:val=""/>
      <w:lvlJc w:val="left"/>
      <w:pPr>
        <w:tabs>
          <w:tab w:val="num" w:pos="5760"/>
        </w:tabs>
        <w:ind w:left="5760" w:hanging="360"/>
      </w:pPr>
      <w:rPr>
        <w:rFonts w:ascii="Wingdings" w:hAnsi="Wingdings" w:cs="Wingdings" w:hint="default"/>
        <w:sz w:val="20"/>
        <w:szCs w:val="20"/>
      </w:rPr>
    </w:lvl>
    <w:lvl w:ilvl="8" w:tplc="EFAC2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F161E5"/>
    <w:multiLevelType w:val="hybridMultilevel"/>
    <w:tmpl w:val="9A3C9D68"/>
    <w:lvl w:ilvl="0" w:tplc="356CEAAA">
      <w:start w:val="1"/>
      <w:numFmt w:val="bullet"/>
      <w:lvlText w:val=""/>
      <w:lvlJc w:val="left"/>
      <w:pPr>
        <w:tabs>
          <w:tab w:val="num" w:pos="720"/>
        </w:tabs>
        <w:ind w:left="720" w:hanging="360"/>
      </w:pPr>
      <w:rPr>
        <w:rFonts w:ascii="Symbol" w:hAnsi="Symbol" w:cs="Symbol" w:hint="default"/>
        <w:sz w:val="20"/>
        <w:szCs w:val="20"/>
      </w:rPr>
    </w:lvl>
    <w:lvl w:ilvl="1" w:tplc="2ACEAA54">
      <w:start w:val="1"/>
      <w:numFmt w:val="bullet"/>
      <w:lvlText w:val="o"/>
      <w:lvlJc w:val="left"/>
      <w:pPr>
        <w:tabs>
          <w:tab w:val="num" w:pos="1440"/>
        </w:tabs>
        <w:ind w:left="1440" w:hanging="360"/>
      </w:pPr>
      <w:rPr>
        <w:rFonts w:ascii="Courier New" w:hAnsi="Courier New" w:cs="Courier New" w:hint="default"/>
        <w:sz w:val="20"/>
        <w:szCs w:val="20"/>
      </w:rPr>
    </w:lvl>
    <w:lvl w:ilvl="2" w:tplc="D9AC29D6">
      <w:start w:val="1"/>
      <w:numFmt w:val="bullet"/>
      <w:lvlText w:val=""/>
      <w:lvlJc w:val="left"/>
      <w:pPr>
        <w:tabs>
          <w:tab w:val="num" w:pos="2160"/>
        </w:tabs>
        <w:ind w:left="2160" w:hanging="360"/>
      </w:pPr>
      <w:rPr>
        <w:rFonts w:ascii="Wingdings" w:hAnsi="Wingdings" w:cs="Wingdings" w:hint="default"/>
        <w:sz w:val="20"/>
        <w:szCs w:val="20"/>
      </w:rPr>
    </w:lvl>
    <w:lvl w:ilvl="3" w:tplc="826CF352">
      <w:start w:val="1"/>
      <w:numFmt w:val="bullet"/>
      <w:lvlText w:val=""/>
      <w:lvlJc w:val="left"/>
      <w:pPr>
        <w:tabs>
          <w:tab w:val="num" w:pos="2880"/>
        </w:tabs>
        <w:ind w:left="2880" w:hanging="360"/>
      </w:pPr>
      <w:rPr>
        <w:rFonts w:ascii="Wingdings" w:hAnsi="Wingdings" w:cs="Wingdings" w:hint="default"/>
        <w:sz w:val="20"/>
        <w:szCs w:val="20"/>
      </w:rPr>
    </w:lvl>
    <w:lvl w:ilvl="4" w:tplc="5A3E907A">
      <w:start w:val="1"/>
      <w:numFmt w:val="bullet"/>
      <w:lvlText w:val=""/>
      <w:lvlJc w:val="left"/>
      <w:pPr>
        <w:tabs>
          <w:tab w:val="num" w:pos="3600"/>
        </w:tabs>
        <w:ind w:left="3600" w:hanging="360"/>
      </w:pPr>
      <w:rPr>
        <w:rFonts w:ascii="Wingdings" w:hAnsi="Wingdings" w:cs="Wingdings" w:hint="default"/>
        <w:sz w:val="20"/>
        <w:szCs w:val="20"/>
      </w:rPr>
    </w:lvl>
    <w:lvl w:ilvl="5" w:tplc="1B76DA2C">
      <w:start w:val="1"/>
      <w:numFmt w:val="bullet"/>
      <w:lvlText w:val=""/>
      <w:lvlJc w:val="left"/>
      <w:pPr>
        <w:tabs>
          <w:tab w:val="num" w:pos="4320"/>
        </w:tabs>
        <w:ind w:left="4320" w:hanging="360"/>
      </w:pPr>
      <w:rPr>
        <w:rFonts w:ascii="Wingdings" w:hAnsi="Wingdings" w:cs="Wingdings" w:hint="default"/>
        <w:sz w:val="20"/>
        <w:szCs w:val="20"/>
      </w:rPr>
    </w:lvl>
    <w:lvl w:ilvl="6" w:tplc="66C637D0">
      <w:start w:val="1"/>
      <w:numFmt w:val="bullet"/>
      <w:lvlText w:val=""/>
      <w:lvlJc w:val="left"/>
      <w:pPr>
        <w:tabs>
          <w:tab w:val="num" w:pos="5040"/>
        </w:tabs>
        <w:ind w:left="5040" w:hanging="360"/>
      </w:pPr>
      <w:rPr>
        <w:rFonts w:ascii="Wingdings" w:hAnsi="Wingdings" w:cs="Wingdings" w:hint="default"/>
        <w:sz w:val="20"/>
        <w:szCs w:val="20"/>
      </w:rPr>
    </w:lvl>
    <w:lvl w:ilvl="7" w:tplc="A0FC7068">
      <w:start w:val="1"/>
      <w:numFmt w:val="bullet"/>
      <w:lvlText w:val=""/>
      <w:lvlJc w:val="left"/>
      <w:pPr>
        <w:tabs>
          <w:tab w:val="num" w:pos="5760"/>
        </w:tabs>
        <w:ind w:left="5760" w:hanging="360"/>
      </w:pPr>
      <w:rPr>
        <w:rFonts w:ascii="Wingdings" w:hAnsi="Wingdings" w:cs="Wingdings" w:hint="default"/>
        <w:sz w:val="20"/>
        <w:szCs w:val="20"/>
      </w:rPr>
    </w:lvl>
    <w:lvl w:ilvl="8" w:tplc="C54EC6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380B"/>
    <w:multiLevelType w:val="hybridMultilevel"/>
    <w:tmpl w:val="8E46ABBA"/>
    <w:lvl w:ilvl="0" w:tplc="B21A42AC">
      <w:start w:val="1"/>
      <w:numFmt w:val="bullet"/>
      <w:lvlText w:val=""/>
      <w:lvlJc w:val="left"/>
      <w:pPr>
        <w:tabs>
          <w:tab w:val="num" w:pos="720"/>
        </w:tabs>
        <w:ind w:left="720" w:hanging="360"/>
      </w:pPr>
      <w:rPr>
        <w:rFonts w:ascii="Symbol" w:hAnsi="Symbol" w:cs="Symbol" w:hint="default"/>
        <w:sz w:val="20"/>
        <w:szCs w:val="20"/>
      </w:rPr>
    </w:lvl>
    <w:lvl w:ilvl="1" w:tplc="3EF25208">
      <w:start w:val="1"/>
      <w:numFmt w:val="bullet"/>
      <w:lvlText w:val="o"/>
      <w:lvlJc w:val="left"/>
      <w:pPr>
        <w:tabs>
          <w:tab w:val="num" w:pos="1440"/>
        </w:tabs>
        <w:ind w:left="1440" w:hanging="360"/>
      </w:pPr>
      <w:rPr>
        <w:rFonts w:ascii="Courier New" w:hAnsi="Courier New" w:cs="Courier New" w:hint="default"/>
        <w:sz w:val="20"/>
        <w:szCs w:val="20"/>
      </w:rPr>
    </w:lvl>
    <w:lvl w:ilvl="2" w:tplc="4DCC0536">
      <w:start w:val="1"/>
      <w:numFmt w:val="bullet"/>
      <w:lvlText w:val=""/>
      <w:lvlJc w:val="left"/>
      <w:pPr>
        <w:tabs>
          <w:tab w:val="num" w:pos="2160"/>
        </w:tabs>
        <w:ind w:left="2160" w:hanging="360"/>
      </w:pPr>
      <w:rPr>
        <w:rFonts w:ascii="Wingdings" w:hAnsi="Wingdings" w:cs="Wingdings" w:hint="default"/>
        <w:sz w:val="20"/>
        <w:szCs w:val="20"/>
      </w:rPr>
    </w:lvl>
    <w:lvl w:ilvl="3" w:tplc="29DC338C">
      <w:start w:val="1"/>
      <w:numFmt w:val="bullet"/>
      <w:lvlText w:val=""/>
      <w:lvlJc w:val="left"/>
      <w:pPr>
        <w:tabs>
          <w:tab w:val="num" w:pos="2880"/>
        </w:tabs>
        <w:ind w:left="2880" w:hanging="360"/>
      </w:pPr>
      <w:rPr>
        <w:rFonts w:ascii="Wingdings" w:hAnsi="Wingdings" w:cs="Wingdings" w:hint="default"/>
        <w:sz w:val="20"/>
        <w:szCs w:val="20"/>
      </w:rPr>
    </w:lvl>
    <w:lvl w:ilvl="4" w:tplc="FA124294">
      <w:start w:val="1"/>
      <w:numFmt w:val="bullet"/>
      <w:lvlText w:val=""/>
      <w:lvlJc w:val="left"/>
      <w:pPr>
        <w:tabs>
          <w:tab w:val="num" w:pos="3600"/>
        </w:tabs>
        <w:ind w:left="3600" w:hanging="360"/>
      </w:pPr>
      <w:rPr>
        <w:rFonts w:ascii="Wingdings" w:hAnsi="Wingdings" w:cs="Wingdings" w:hint="default"/>
        <w:sz w:val="20"/>
        <w:szCs w:val="20"/>
      </w:rPr>
    </w:lvl>
    <w:lvl w:ilvl="5" w:tplc="9BD0E29C">
      <w:start w:val="1"/>
      <w:numFmt w:val="bullet"/>
      <w:lvlText w:val=""/>
      <w:lvlJc w:val="left"/>
      <w:pPr>
        <w:tabs>
          <w:tab w:val="num" w:pos="4320"/>
        </w:tabs>
        <w:ind w:left="4320" w:hanging="360"/>
      </w:pPr>
      <w:rPr>
        <w:rFonts w:ascii="Wingdings" w:hAnsi="Wingdings" w:cs="Wingdings" w:hint="default"/>
        <w:sz w:val="20"/>
        <w:szCs w:val="20"/>
      </w:rPr>
    </w:lvl>
    <w:lvl w:ilvl="6" w:tplc="1638DED8">
      <w:start w:val="1"/>
      <w:numFmt w:val="bullet"/>
      <w:lvlText w:val=""/>
      <w:lvlJc w:val="left"/>
      <w:pPr>
        <w:tabs>
          <w:tab w:val="num" w:pos="5040"/>
        </w:tabs>
        <w:ind w:left="5040" w:hanging="360"/>
      </w:pPr>
      <w:rPr>
        <w:rFonts w:ascii="Wingdings" w:hAnsi="Wingdings" w:cs="Wingdings" w:hint="default"/>
        <w:sz w:val="20"/>
        <w:szCs w:val="20"/>
      </w:rPr>
    </w:lvl>
    <w:lvl w:ilvl="7" w:tplc="85C457A6">
      <w:start w:val="1"/>
      <w:numFmt w:val="bullet"/>
      <w:lvlText w:val=""/>
      <w:lvlJc w:val="left"/>
      <w:pPr>
        <w:tabs>
          <w:tab w:val="num" w:pos="5760"/>
        </w:tabs>
        <w:ind w:left="5760" w:hanging="360"/>
      </w:pPr>
      <w:rPr>
        <w:rFonts w:ascii="Wingdings" w:hAnsi="Wingdings" w:cs="Wingdings" w:hint="default"/>
        <w:sz w:val="20"/>
        <w:szCs w:val="20"/>
      </w:rPr>
    </w:lvl>
    <w:lvl w:ilvl="8" w:tplc="D6840B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2A5502"/>
    <w:multiLevelType w:val="hybridMultilevel"/>
    <w:tmpl w:val="F0BCEDE4"/>
    <w:lvl w:ilvl="0" w:tplc="ED487A0E">
      <w:start w:val="1"/>
      <w:numFmt w:val="bullet"/>
      <w:lvlText w:val=""/>
      <w:lvlJc w:val="left"/>
      <w:pPr>
        <w:tabs>
          <w:tab w:val="num" w:pos="720"/>
        </w:tabs>
        <w:ind w:left="720" w:hanging="360"/>
      </w:pPr>
      <w:rPr>
        <w:rFonts w:ascii="Symbol" w:hAnsi="Symbol" w:cs="Symbol" w:hint="default"/>
        <w:sz w:val="20"/>
        <w:szCs w:val="20"/>
      </w:rPr>
    </w:lvl>
    <w:lvl w:ilvl="1" w:tplc="D05866DE">
      <w:start w:val="1"/>
      <w:numFmt w:val="bullet"/>
      <w:lvlText w:val="o"/>
      <w:lvlJc w:val="left"/>
      <w:pPr>
        <w:tabs>
          <w:tab w:val="num" w:pos="1440"/>
        </w:tabs>
        <w:ind w:left="1440" w:hanging="360"/>
      </w:pPr>
      <w:rPr>
        <w:rFonts w:ascii="Courier New" w:hAnsi="Courier New" w:cs="Courier New" w:hint="default"/>
        <w:sz w:val="20"/>
        <w:szCs w:val="20"/>
      </w:rPr>
    </w:lvl>
    <w:lvl w:ilvl="2" w:tplc="ACA0F9BC">
      <w:start w:val="1"/>
      <w:numFmt w:val="bullet"/>
      <w:lvlText w:val=""/>
      <w:lvlJc w:val="left"/>
      <w:pPr>
        <w:tabs>
          <w:tab w:val="num" w:pos="2160"/>
        </w:tabs>
        <w:ind w:left="2160" w:hanging="360"/>
      </w:pPr>
      <w:rPr>
        <w:rFonts w:ascii="Wingdings" w:hAnsi="Wingdings" w:cs="Wingdings" w:hint="default"/>
        <w:sz w:val="20"/>
        <w:szCs w:val="20"/>
      </w:rPr>
    </w:lvl>
    <w:lvl w:ilvl="3" w:tplc="3EDE2BC4">
      <w:start w:val="1"/>
      <w:numFmt w:val="bullet"/>
      <w:lvlText w:val=""/>
      <w:lvlJc w:val="left"/>
      <w:pPr>
        <w:tabs>
          <w:tab w:val="num" w:pos="2880"/>
        </w:tabs>
        <w:ind w:left="2880" w:hanging="360"/>
      </w:pPr>
      <w:rPr>
        <w:rFonts w:ascii="Wingdings" w:hAnsi="Wingdings" w:cs="Wingdings" w:hint="default"/>
        <w:sz w:val="20"/>
        <w:szCs w:val="20"/>
      </w:rPr>
    </w:lvl>
    <w:lvl w:ilvl="4" w:tplc="5F8858AA">
      <w:start w:val="1"/>
      <w:numFmt w:val="bullet"/>
      <w:lvlText w:val=""/>
      <w:lvlJc w:val="left"/>
      <w:pPr>
        <w:tabs>
          <w:tab w:val="num" w:pos="3600"/>
        </w:tabs>
        <w:ind w:left="3600" w:hanging="360"/>
      </w:pPr>
      <w:rPr>
        <w:rFonts w:ascii="Wingdings" w:hAnsi="Wingdings" w:cs="Wingdings" w:hint="default"/>
        <w:sz w:val="20"/>
        <w:szCs w:val="20"/>
      </w:rPr>
    </w:lvl>
    <w:lvl w:ilvl="5" w:tplc="C71E5786">
      <w:start w:val="1"/>
      <w:numFmt w:val="bullet"/>
      <w:lvlText w:val=""/>
      <w:lvlJc w:val="left"/>
      <w:pPr>
        <w:tabs>
          <w:tab w:val="num" w:pos="4320"/>
        </w:tabs>
        <w:ind w:left="4320" w:hanging="360"/>
      </w:pPr>
      <w:rPr>
        <w:rFonts w:ascii="Wingdings" w:hAnsi="Wingdings" w:cs="Wingdings" w:hint="default"/>
        <w:sz w:val="20"/>
        <w:szCs w:val="20"/>
      </w:rPr>
    </w:lvl>
    <w:lvl w:ilvl="6" w:tplc="240C5A7A">
      <w:start w:val="1"/>
      <w:numFmt w:val="bullet"/>
      <w:lvlText w:val=""/>
      <w:lvlJc w:val="left"/>
      <w:pPr>
        <w:tabs>
          <w:tab w:val="num" w:pos="5040"/>
        </w:tabs>
        <w:ind w:left="5040" w:hanging="360"/>
      </w:pPr>
      <w:rPr>
        <w:rFonts w:ascii="Wingdings" w:hAnsi="Wingdings" w:cs="Wingdings" w:hint="default"/>
        <w:sz w:val="20"/>
        <w:szCs w:val="20"/>
      </w:rPr>
    </w:lvl>
    <w:lvl w:ilvl="7" w:tplc="58B46FB6">
      <w:start w:val="1"/>
      <w:numFmt w:val="bullet"/>
      <w:lvlText w:val=""/>
      <w:lvlJc w:val="left"/>
      <w:pPr>
        <w:tabs>
          <w:tab w:val="num" w:pos="5760"/>
        </w:tabs>
        <w:ind w:left="5760" w:hanging="360"/>
      </w:pPr>
      <w:rPr>
        <w:rFonts w:ascii="Wingdings" w:hAnsi="Wingdings" w:cs="Wingdings" w:hint="default"/>
        <w:sz w:val="20"/>
        <w:szCs w:val="20"/>
      </w:rPr>
    </w:lvl>
    <w:lvl w:ilvl="8" w:tplc="2602A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82C08F8"/>
    <w:multiLevelType w:val="hybridMultilevel"/>
    <w:tmpl w:val="911447B8"/>
    <w:lvl w:ilvl="0" w:tplc="D1867C14">
      <w:start w:val="1"/>
      <w:numFmt w:val="bullet"/>
      <w:lvlText w:val=""/>
      <w:lvlJc w:val="left"/>
      <w:pPr>
        <w:tabs>
          <w:tab w:val="num" w:pos="720"/>
        </w:tabs>
        <w:ind w:left="720" w:hanging="360"/>
      </w:pPr>
      <w:rPr>
        <w:rFonts w:ascii="Symbol" w:hAnsi="Symbol" w:cs="Symbol" w:hint="default"/>
        <w:sz w:val="20"/>
        <w:szCs w:val="20"/>
      </w:rPr>
    </w:lvl>
    <w:lvl w:ilvl="1" w:tplc="AD4008EC">
      <w:start w:val="1"/>
      <w:numFmt w:val="bullet"/>
      <w:lvlText w:val="o"/>
      <w:lvlJc w:val="left"/>
      <w:pPr>
        <w:tabs>
          <w:tab w:val="num" w:pos="1440"/>
        </w:tabs>
        <w:ind w:left="1440" w:hanging="360"/>
      </w:pPr>
      <w:rPr>
        <w:rFonts w:ascii="Courier New" w:hAnsi="Courier New" w:cs="Courier New" w:hint="default"/>
        <w:sz w:val="20"/>
        <w:szCs w:val="20"/>
      </w:rPr>
    </w:lvl>
    <w:lvl w:ilvl="2" w:tplc="A246F642">
      <w:start w:val="1"/>
      <w:numFmt w:val="bullet"/>
      <w:lvlText w:val=""/>
      <w:lvlJc w:val="left"/>
      <w:pPr>
        <w:tabs>
          <w:tab w:val="num" w:pos="2160"/>
        </w:tabs>
        <w:ind w:left="2160" w:hanging="360"/>
      </w:pPr>
      <w:rPr>
        <w:rFonts w:ascii="Wingdings" w:hAnsi="Wingdings" w:cs="Wingdings" w:hint="default"/>
        <w:sz w:val="20"/>
        <w:szCs w:val="20"/>
      </w:rPr>
    </w:lvl>
    <w:lvl w:ilvl="3" w:tplc="E9FE51A4">
      <w:start w:val="1"/>
      <w:numFmt w:val="bullet"/>
      <w:lvlText w:val=""/>
      <w:lvlJc w:val="left"/>
      <w:pPr>
        <w:tabs>
          <w:tab w:val="num" w:pos="2880"/>
        </w:tabs>
        <w:ind w:left="2880" w:hanging="360"/>
      </w:pPr>
      <w:rPr>
        <w:rFonts w:ascii="Wingdings" w:hAnsi="Wingdings" w:cs="Wingdings" w:hint="default"/>
        <w:sz w:val="20"/>
        <w:szCs w:val="20"/>
      </w:rPr>
    </w:lvl>
    <w:lvl w:ilvl="4" w:tplc="592C4DEE">
      <w:start w:val="1"/>
      <w:numFmt w:val="bullet"/>
      <w:lvlText w:val=""/>
      <w:lvlJc w:val="left"/>
      <w:pPr>
        <w:tabs>
          <w:tab w:val="num" w:pos="3600"/>
        </w:tabs>
        <w:ind w:left="3600" w:hanging="360"/>
      </w:pPr>
      <w:rPr>
        <w:rFonts w:ascii="Wingdings" w:hAnsi="Wingdings" w:cs="Wingdings" w:hint="default"/>
        <w:sz w:val="20"/>
        <w:szCs w:val="20"/>
      </w:rPr>
    </w:lvl>
    <w:lvl w:ilvl="5" w:tplc="1D0CCD8A">
      <w:start w:val="1"/>
      <w:numFmt w:val="bullet"/>
      <w:lvlText w:val=""/>
      <w:lvlJc w:val="left"/>
      <w:pPr>
        <w:tabs>
          <w:tab w:val="num" w:pos="4320"/>
        </w:tabs>
        <w:ind w:left="4320" w:hanging="360"/>
      </w:pPr>
      <w:rPr>
        <w:rFonts w:ascii="Wingdings" w:hAnsi="Wingdings" w:cs="Wingdings" w:hint="default"/>
        <w:sz w:val="20"/>
        <w:szCs w:val="20"/>
      </w:rPr>
    </w:lvl>
    <w:lvl w:ilvl="6" w:tplc="BB80988E">
      <w:start w:val="1"/>
      <w:numFmt w:val="bullet"/>
      <w:lvlText w:val=""/>
      <w:lvlJc w:val="left"/>
      <w:pPr>
        <w:tabs>
          <w:tab w:val="num" w:pos="5040"/>
        </w:tabs>
        <w:ind w:left="5040" w:hanging="360"/>
      </w:pPr>
      <w:rPr>
        <w:rFonts w:ascii="Wingdings" w:hAnsi="Wingdings" w:cs="Wingdings" w:hint="default"/>
        <w:sz w:val="20"/>
        <w:szCs w:val="20"/>
      </w:rPr>
    </w:lvl>
    <w:lvl w:ilvl="7" w:tplc="11EA9CA6">
      <w:start w:val="1"/>
      <w:numFmt w:val="bullet"/>
      <w:lvlText w:val=""/>
      <w:lvlJc w:val="left"/>
      <w:pPr>
        <w:tabs>
          <w:tab w:val="num" w:pos="5760"/>
        </w:tabs>
        <w:ind w:left="5760" w:hanging="360"/>
      </w:pPr>
      <w:rPr>
        <w:rFonts w:ascii="Wingdings" w:hAnsi="Wingdings" w:cs="Wingdings" w:hint="default"/>
        <w:sz w:val="20"/>
        <w:szCs w:val="20"/>
      </w:rPr>
    </w:lvl>
    <w:lvl w:ilvl="8" w:tplc="14F69F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9517724"/>
    <w:multiLevelType w:val="hybridMultilevel"/>
    <w:tmpl w:val="CE16CB02"/>
    <w:lvl w:ilvl="0" w:tplc="AC5CCC2A">
      <w:start w:val="1"/>
      <w:numFmt w:val="bullet"/>
      <w:lvlText w:val=""/>
      <w:lvlJc w:val="left"/>
      <w:pPr>
        <w:tabs>
          <w:tab w:val="num" w:pos="720"/>
        </w:tabs>
        <w:ind w:left="720" w:hanging="360"/>
      </w:pPr>
      <w:rPr>
        <w:rFonts w:ascii="Symbol" w:hAnsi="Symbol" w:cs="Symbol" w:hint="default"/>
        <w:sz w:val="20"/>
        <w:szCs w:val="20"/>
      </w:rPr>
    </w:lvl>
    <w:lvl w:ilvl="1" w:tplc="FD5ECD18">
      <w:start w:val="1"/>
      <w:numFmt w:val="bullet"/>
      <w:lvlText w:val="o"/>
      <w:lvlJc w:val="left"/>
      <w:pPr>
        <w:tabs>
          <w:tab w:val="num" w:pos="1440"/>
        </w:tabs>
        <w:ind w:left="1440" w:hanging="360"/>
      </w:pPr>
      <w:rPr>
        <w:rFonts w:ascii="Courier New" w:hAnsi="Courier New" w:cs="Courier New" w:hint="default"/>
        <w:sz w:val="20"/>
        <w:szCs w:val="20"/>
      </w:rPr>
    </w:lvl>
    <w:lvl w:ilvl="2" w:tplc="ACBE7000">
      <w:start w:val="1"/>
      <w:numFmt w:val="bullet"/>
      <w:lvlText w:val=""/>
      <w:lvlJc w:val="left"/>
      <w:pPr>
        <w:tabs>
          <w:tab w:val="num" w:pos="2160"/>
        </w:tabs>
        <w:ind w:left="2160" w:hanging="360"/>
      </w:pPr>
      <w:rPr>
        <w:rFonts w:ascii="Wingdings" w:hAnsi="Wingdings" w:cs="Wingdings" w:hint="default"/>
        <w:sz w:val="20"/>
        <w:szCs w:val="20"/>
      </w:rPr>
    </w:lvl>
    <w:lvl w:ilvl="3" w:tplc="3EC8D100">
      <w:start w:val="1"/>
      <w:numFmt w:val="bullet"/>
      <w:lvlText w:val=""/>
      <w:lvlJc w:val="left"/>
      <w:pPr>
        <w:tabs>
          <w:tab w:val="num" w:pos="2880"/>
        </w:tabs>
        <w:ind w:left="2880" w:hanging="360"/>
      </w:pPr>
      <w:rPr>
        <w:rFonts w:ascii="Wingdings" w:hAnsi="Wingdings" w:cs="Wingdings" w:hint="default"/>
        <w:sz w:val="20"/>
        <w:szCs w:val="20"/>
      </w:rPr>
    </w:lvl>
    <w:lvl w:ilvl="4" w:tplc="92B01376">
      <w:start w:val="1"/>
      <w:numFmt w:val="bullet"/>
      <w:lvlText w:val=""/>
      <w:lvlJc w:val="left"/>
      <w:pPr>
        <w:tabs>
          <w:tab w:val="num" w:pos="3600"/>
        </w:tabs>
        <w:ind w:left="3600" w:hanging="360"/>
      </w:pPr>
      <w:rPr>
        <w:rFonts w:ascii="Wingdings" w:hAnsi="Wingdings" w:cs="Wingdings" w:hint="default"/>
        <w:sz w:val="20"/>
        <w:szCs w:val="20"/>
      </w:rPr>
    </w:lvl>
    <w:lvl w:ilvl="5" w:tplc="FBEE739A">
      <w:start w:val="1"/>
      <w:numFmt w:val="bullet"/>
      <w:lvlText w:val=""/>
      <w:lvlJc w:val="left"/>
      <w:pPr>
        <w:tabs>
          <w:tab w:val="num" w:pos="4320"/>
        </w:tabs>
        <w:ind w:left="4320" w:hanging="360"/>
      </w:pPr>
      <w:rPr>
        <w:rFonts w:ascii="Wingdings" w:hAnsi="Wingdings" w:cs="Wingdings" w:hint="default"/>
        <w:sz w:val="20"/>
        <w:szCs w:val="20"/>
      </w:rPr>
    </w:lvl>
    <w:lvl w:ilvl="6" w:tplc="6F30E0E6">
      <w:start w:val="1"/>
      <w:numFmt w:val="bullet"/>
      <w:lvlText w:val=""/>
      <w:lvlJc w:val="left"/>
      <w:pPr>
        <w:tabs>
          <w:tab w:val="num" w:pos="5040"/>
        </w:tabs>
        <w:ind w:left="5040" w:hanging="360"/>
      </w:pPr>
      <w:rPr>
        <w:rFonts w:ascii="Wingdings" w:hAnsi="Wingdings" w:cs="Wingdings" w:hint="default"/>
        <w:sz w:val="20"/>
        <w:szCs w:val="20"/>
      </w:rPr>
    </w:lvl>
    <w:lvl w:ilvl="7" w:tplc="5ADCFBF2">
      <w:start w:val="1"/>
      <w:numFmt w:val="bullet"/>
      <w:lvlText w:val=""/>
      <w:lvlJc w:val="left"/>
      <w:pPr>
        <w:tabs>
          <w:tab w:val="num" w:pos="5760"/>
        </w:tabs>
        <w:ind w:left="5760" w:hanging="360"/>
      </w:pPr>
      <w:rPr>
        <w:rFonts w:ascii="Wingdings" w:hAnsi="Wingdings" w:cs="Wingdings" w:hint="default"/>
        <w:sz w:val="20"/>
        <w:szCs w:val="20"/>
      </w:rPr>
    </w:lvl>
    <w:lvl w:ilvl="8" w:tplc="3E8E1A1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063"/>
    <w:rsid w:val="00086063"/>
    <w:rsid w:val="005139F9"/>
    <w:rsid w:val="006736BE"/>
    <w:rsid w:val="009F75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80ADFE-6D7C-45C6-95E3-23BB1E6B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16554</Words>
  <Characters>9437</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Кто разрабатывает бизнес-план</vt:lpstr>
    </vt:vector>
  </TitlesOfParts>
  <Company>PERSONAL COMPUTERS</Company>
  <LinksUpToDate>false</LinksUpToDate>
  <CharactersWithSpaces>25940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Кто разрабатывает бизнес-план</dc:title>
  <dc:subject/>
  <dc:creator>USER</dc:creator>
  <cp:keywords/>
  <dc:description/>
  <cp:lastModifiedBy>admin</cp:lastModifiedBy>
  <cp:revision>2</cp:revision>
  <dcterms:created xsi:type="dcterms:W3CDTF">2014-01-26T18:07:00Z</dcterms:created>
  <dcterms:modified xsi:type="dcterms:W3CDTF">2014-01-26T18:07:00Z</dcterms:modified>
</cp:coreProperties>
</file>