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A59" w:rsidRDefault="003F2A75">
      <w:pPr>
        <w:widowControl w:val="0"/>
        <w:spacing w:before="120"/>
        <w:jc w:val="center"/>
        <w:rPr>
          <w:b/>
          <w:bCs/>
          <w:color w:val="000000"/>
          <w:sz w:val="32"/>
          <w:szCs w:val="32"/>
        </w:rPr>
      </w:pPr>
      <w:r>
        <w:rPr>
          <w:b/>
          <w:bCs/>
          <w:color w:val="000000"/>
          <w:sz w:val="32"/>
          <w:szCs w:val="32"/>
        </w:rPr>
        <w:t>Норвегия - налогообложение физических лиц</w:t>
      </w:r>
    </w:p>
    <w:p w:rsidR="004B5A59" w:rsidRDefault="003F2A75">
      <w:pPr>
        <w:widowControl w:val="0"/>
        <w:spacing w:before="120"/>
        <w:ind w:firstLine="567"/>
        <w:jc w:val="both"/>
        <w:rPr>
          <w:color w:val="000000"/>
          <w:sz w:val="24"/>
          <w:szCs w:val="24"/>
        </w:rPr>
      </w:pPr>
      <w:r>
        <w:rPr>
          <w:color w:val="000000"/>
          <w:sz w:val="24"/>
          <w:szCs w:val="24"/>
        </w:rPr>
        <w:t xml:space="preserve">Норвегия в вопросе налогообложения физических лиц имеет следующую структуру: </w:t>
      </w:r>
    </w:p>
    <w:p w:rsidR="004B5A59" w:rsidRDefault="003F2A75">
      <w:pPr>
        <w:widowControl w:val="0"/>
        <w:spacing w:before="120"/>
        <w:ind w:firstLine="567"/>
        <w:jc w:val="both"/>
        <w:rPr>
          <w:color w:val="000000"/>
          <w:sz w:val="24"/>
          <w:szCs w:val="24"/>
        </w:rPr>
      </w:pPr>
      <w:r>
        <w:rPr>
          <w:color w:val="000000"/>
          <w:sz w:val="24"/>
          <w:szCs w:val="24"/>
        </w:rPr>
        <w:t xml:space="preserve">1. В Норвегии подоходный налог с граждан имеет приоритетное значение в доходах бюджета. </w:t>
      </w:r>
    </w:p>
    <w:p w:rsidR="004B5A59" w:rsidRDefault="003F2A75">
      <w:pPr>
        <w:widowControl w:val="0"/>
        <w:spacing w:before="120"/>
        <w:ind w:firstLine="567"/>
        <w:jc w:val="both"/>
        <w:rPr>
          <w:color w:val="000000"/>
          <w:sz w:val="24"/>
          <w:szCs w:val="24"/>
        </w:rPr>
      </w:pPr>
      <w:r>
        <w:rPr>
          <w:color w:val="000000"/>
          <w:sz w:val="24"/>
          <w:szCs w:val="24"/>
        </w:rPr>
        <w:t xml:space="preserve">Физическое лицо, которое фактически присутствует либо намеревается присутствовать на территории Норвегии более шести месяцев, считается налоговым резидентом для налогообложения со дня прибытия. </w:t>
      </w:r>
    </w:p>
    <w:p w:rsidR="004B5A59" w:rsidRDefault="003F2A75">
      <w:pPr>
        <w:widowControl w:val="0"/>
        <w:spacing w:before="120"/>
        <w:ind w:firstLine="567"/>
        <w:jc w:val="both"/>
        <w:rPr>
          <w:color w:val="000000"/>
          <w:sz w:val="24"/>
          <w:szCs w:val="24"/>
        </w:rPr>
      </w:pPr>
      <w:r>
        <w:rPr>
          <w:color w:val="000000"/>
          <w:sz w:val="24"/>
          <w:szCs w:val="24"/>
        </w:rPr>
        <w:t xml:space="preserve">Граждане Норвегии и иностранные граждане, имеющие статус резидента, обязаны платить как национальные, так и местные налоги со всего дохода, полученного в стране и за ее пределами. </w:t>
      </w:r>
    </w:p>
    <w:p w:rsidR="004B5A59" w:rsidRDefault="003F2A75">
      <w:pPr>
        <w:widowControl w:val="0"/>
        <w:spacing w:before="120"/>
        <w:ind w:firstLine="567"/>
        <w:jc w:val="both"/>
        <w:rPr>
          <w:color w:val="000000"/>
          <w:sz w:val="24"/>
          <w:szCs w:val="24"/>
        </w:rPr>
      </w:pPr>
      <w:r>
        <w:rPr>
          <w:color w:val="000000"/>
          <w:sz w:val="24"/>
          <w:szCs w:val="24"/>
        </w:rPr>
        <w:t xml:space="preserve">Нерезиденты имеют налоговую обязанность только по доходам, полученным из норвежских источников. </w:t>
      </w:r>
    </w:p>
    <w:p w:rsidR="004B5A59" w:rsidRDefault="003F2A75">
      <w:pPr>
        <w:widowControl w:val="0"/>
        <w:spacing w:before="120"/>
        <w:ind w:firstLine="567"/>
        <w:jc w:val="both"/>
        <w:rPr>
          <w:color w:val="000000"/>
          <w:sz w:val="24"/>
          <w:szCs w:val="24"/>
        </w:rPr>
      </w:pPr>
      <w:r>
        <w:rPr>
          <w:color w:val="000000"/>
          <w:sz w:val="24"/>
          <w:szCs w:val="24"/>
        </w:rPr>
        <w:t xml:space="preserve">Полное налоговое освобождение гарантируется только для тех лиц, которые являются резидентами государства, имеющего налоговое соглашение с Норвегией, при условии фактического присутствия на ее территории в течение менее чем 183 дней в налоговом году. Это положение может быть выполнено, если иностранный гражданин нанимается юридическим лицом - налоговым резидентом страны, по международному договору с которой у Норвегии есть соглашение об избежании двойного налогообложения. </w:t>
      </w:r>
    </w:p>
    <w:p w:rsidR="004B5A59" w:rsidRDefault="003F2A75">
      <w:pPr>
        <w:widowControl w:val="0"/>
        <w:spacing w:before="120"/>
        <w:ind w:firstLine="567"/>
        <w:jc w:val="both"/>
        <w:rPr>
          <w:color w:val="000000"/>
          <w:sz w:val="24"/>
          <w:szCs w:val="24"/>
        </w:rPr>
      </w:pPr>
      <w:r>
        <w:rPr>
          <w:color w:val="000000"/>
          <w:sz w:val="24"/>
          <w:szCs w:val="24"/>
        </w:rPr>
        <w:t xml:space="preserve">Если иностранец нанят на работу норвежским предприятием, то он считается налоговым резидентом Норвегии со дня прибытия в страну. </w:t>
      </w:r>
    </w:p>
    <w:p w:rsidR="004B5A59" w:rsidRDefault="003F2A75">
      <w:pPr>
        <w:widowControl w:val="0"/>
        <w:spacing w:before="120"/>
        <w:ind w:firstLine="567"/>
        <w:jc w:val="both"/>
        <w:rPr>
          <w:color w:val="000000"/>
          <w:sz w:val="24"/>
          <w:szCs w:val="24"/>
        </w:rPr>
      </w:pPr>
      <w:r>
        <w:rPr>
          <w:color w:val="000000"/>
          <w:sz w:val="24"/>
          <w:szCs w:val="24"/>
        </w:rPr>
        <w:t xml:space="preserve">Дивиденды, полученные из зарубежных компаний, облагаются налогом в общем порядке. А налог, уплаченный у источника, обычно вычитается из налогооблагаемой базы. </w:t>
      </w:r>
    </w:p>
    <w:p w:rsidR="004B5A59" w:rsidRDefault="003F2A75">
      <w:pPr>
        <w:widowControl w:val="0"/>
        <w:spacing w:before="120"/>
        <w:ind w:firstLine="567"/>
        <w:jc w:val="both"/>
        <w:rPr>
          <w:color w:val="000000"/>
          <w:sz w:val="24"/>
          <w:szCs w:val="24"/>
        </w:rPr>
      </w:pPr>
      <w:r>
        <w:rPr>
          <w:color w:val="000000"/>
          <w:sz w:val="24"/>
          <w:szCs w:val="24"/>
        </w:rPr>
        <w:t xml:space="preserve">Совокупный налогооблагаемый доход включает основные элементы: заработную плату, дополнительные льготы и иные выплаты работодателя работнику, суммы возмещения из фондов социального страхования, пенсии, алименты, доход от предпринимательской деятельности и проценты на капитал. </w:t>
      </w:r>
    </w:p>
    <w:p w:rsidR="004B5A59" w:rsidRDefault="003F2A75">
      <w:pPr>
        <w:widowControl w:val="0"/>
        <w:spacing w:before="120"/>
        <w:ind w:firstLine="567"/>
        <w:jc w:val="both"/>
        <w:rPr>
          <w:color w:val="000000"/>
          <w:sz w:val="24"/>
          <w:szCs w:val="24"/>
        </w:rPr>
      </w:pPr>
      <w:r>
        <w:rPr>
          <w:color w:val="000000"/>
          <w:sz w:val="24"/>
          <w:szCs w:val="24"/>
        </w:rPr>
        <w:t xml:space="preserve">Супружеские пары рассчитывают и уплачивают суммы налога отдельно друг от друга. </w:t>
      </w:r>
    </w:p>
    <w:p w:rsidR="004B5A59" w:rsidRDefault="003F2A75">
      <w:pPr>
        <w:widowControl w:val="0"/>
        <w:spacing w:before="120"/>
        <w:ind w:firstLine="567"/>
        <w:jc w:val="both"/>
        <w:rPr>
          <w:color w:val="000000"/>
          <w:sz w:val="24"/>
          <w:szCs w:val="24"/>
        </w:rPr>
      </w:pPr>
      <w:r>
        <w:rPr>
          <w:color w:val="000000"/>
          <w:sz w:val="24"/>
          <w:szCs w:val="24"/>
        </w:rPr>
        <w:t xml:space="preserve">Выделяются две группы налогоплательщиков: одинокие граждане и граждане, имеющие 1 и более иждивенцев на содержании. </w:t>
      </w:r>
    </w:p>
    <w:p w:rsidR="004B5A59" w:rsidRDefault="003F2A75">
      <w:pPr>
        <w:widowControl w:val="0"/>
        <w:spacing w:before="120"/>
        <w:ind w:firstLine="567"/>
        <w:jc w:val="both"/>
        <w:rPr>
          <w:color w:val="000000"/>
          <w:sz w:val="24"/>
          <w:szCs w:val="24"/>
        </w:rPr>
      </w:pPr>
      <w:r>
        <w:rPr>
          <w:color w:val="000000"/>
          <w:sz w:val="24"/>
          <w:szCs w:val="24"/>
        </w:rPr>
        <w:t xml:space="preserve">Ставка муниципального налога равна 21 % плюс 7 % - налог в фонд уравнивания, который выплачивается с сумм чистого дохода, превышающих 23300 норвежских крон для первой группы налогоплательщиков и 46000 норвежских крон для второй группы. </w:t>
      </w:r>
    </w:p>
    <w:p w:rsidR="004B5A59" w:rsidRDefault="003F2A75">
      <w:pPr>
        <w:widowControl w:val="0"/>
        <w:spacing w:before="120"/>
        <w:ind w:firstLine="567"/>
        <w:jc w:val="both"/>
        <w:rPr>
          <w:color w:val="000000"/>
          <w:sz w:val="24"/>
          <w:szCs w:val="24"/>
        </w:rPr>
      </w:pPr>
      <w:r>
        <w:rPr>
          <w:color w:val="000000"/>
          <w:sz w:val="24"/>
          <w:szCs w:val="24"/>
        </w:rPr>
        <w:t xml:space="preserve">Индивидуальный доход (который определяется как валовой доход от трудовой деятельности по трудовому соглашению или предпринимательской деятельности, включая пенсии) является предметом налогообложения. Национальный налог имеет две ставки. Для первой группы налогоплательщиков, имеющих доход 220501 - 248500 норвежских крон, налог составляет 9,5 %, а при доходах свыше 248500 норвежских крон - 13,7 %. Для второй группы ставка 9,5 % действует при доходах 267501 - 278500 норвежских крон, 13,7 % - если доход превышает 278500 норвежских крон. </w:t>
      </w:r>
    </w:p>
    <w:p w:rsidR="004B5A59" w:rsidRDefault="003F2A75">
      <w:pPr>
        <w:widowControl w:val="0"/>
        <w:spacing w:before="120"/>
        <w:ind w:firstLine="567"/>
        <w:jc w:val="both"/>
        <w:rPr>
          <w:color w:val="000000"/>
          <w:sz w:val="24"/>
          <w:szCs w:val="24"/>
        </w:rPr>
      </w:pPr>
      <w:r>
        <w:rPr>
          <w:color w:val="000000"/>
          <w:sz w:val="24"/>
          <w:szCs w:val="24"/>
        </w:rPr>
        <w:t xml:space="preserve">Полученный доход может быть уменьшен на суммы фактически подтвержденных затрат, но не более 20 % от всего полученного дохода. Также вычитается необлагаемый минимум в размере 36000 норвежских крон для первой группы налогоплательщиков и 29800 норвежских крон - для второй. Остальные доходы, на суммы которых может быть уменьшена налогооблагаемая база - это проценты, алименты и другие. </w:t>
      </w:r>
    </w:p>
    <w:p w:rsidR="004B5A59" w:rsidRDefault="003F2A75">
      <w:pPr>
        <w:widowControl w:val="0"/>
        <w:spacing w:before="120"/>
        <w:ind w:firstLine="567"/>
        <w:jc w:val="both"/>
        <w:rPr>
          <w:color w:val="000000"/>
          <w:sz w:val="24"/>
          <w:szCs w:val="24"/>
        </w:rPr>
      </w:pPr>
      <w:r>
        <w:rPr>
          <w:color w:val="000000"/>
          <w:sz w:val="24"/>
          <w:szCs w:val="24"/>
        </w:rPr>
        <w:t xml:space="preserve">Вычет на суммы процентов ограничен, если физическое лицо имеет за рубежом объекты недвижимости. Например, если 30 % недвижимого имущества расположено за пределами Норвегии, то только 70 % от суммы полученных процентов вычитаются из налогооблагаемой прибыли. </w:t>
      </w:r>
    </w:p>
    <w:p w:rsidR="004B5A59" w:rsidRDefault="003F2A75">
      <w:pPr>
        <w:widowControl w:val="0"/>
        <w:spacing w:before="120"/>
        <w:ind w:firstLine="567"/>
        <w:jc w:val="both"/>
        <w:rPr>
          <w:color w:val="000000"/>
          <w:sz w:val="24"/>
          <w:szCs w:val="24"/>
        </w:rPr>
      </w:pPr>
      <w:r>
        <w:rPr>
          <w:color w:val="000000"/>
          <w:sz w:val="24"/>
          <w:szCs w:val="24"/>
        </w:rPr>
        <w:t xml:space="preserve">Прибыль по акциям и облигациям облагается по ставке 28 %, так же, как доход от инвестиций. </w:t>
      </w:r>
    </w:p>
    <w:p w:rsidR="004B5A59" w:rsidRDefault="003F2A75">
      <w:pPr>
        <w:widowControl w:val="0"/>
        <w:spacing w:before="120"/>
        <w:ind w:firstLine="567"/>
        <w:jc w:val="both"/>
        <w:rPr>
          <w:color w:val="000000"/>
          <w:sz w:val="24"/>
          <w:szCs w:val="24"/>
        </w:rPr>
      </w:pPr>
      <w:r>
        <w:rPr>
          <w:color w:val="000000"/>
          <w:sz w:val="24"/>
          <w:szCs w:val="24"/>
        </w:rPr>
        <w:t xml:space="preserve">Налоговые декларации должны быть представлены не позднее 31 января года, следующего за годом, в котором был получен этот доход. Индивидуальным предпринимателям и работодателям необходимо получить карточку налоговых отчислений для того, чтобы в ней указать суммы налогов, удержанных из заработной платы работников. Эту процедуру работодатель выполняет каждые два месяца. Окончательные расчеты по налогам производятся в начале следующего налогового года, когда суммы, уплаченные свыше, возмещаются, а недоплаченные - вносятся дополнительным платежом. </w:t>
      </w:r>
    </w:p>
    <w:p w:rsidR="004B5A59" w:rsidRDefault="003F2A75">
      <w:pPr>
        <w:widowControl w:val="0"/>
        <w:spacing w:before="120"/>
        <w:ind w:firstLine="567"/>
        <w:jc w:val="both"/>
        <w:rPr>
          <w:color w:val="000000"/>
          <w:sz w:val="24"/>
          <w:szCs w:val="24"/>
        </w:rPr>
      </w:pPr>
      <w:r>
        <w:rPr>
          <w:color w:val="000000"/>
          <w:sz w:val="24"/>
          <w:szCs w:val="24"/>
        </w:rPr>
        <w:t xml:space="preserve">Каждый гражданин Норвегии имеет свой персональный номер в Реестре населения. Согласно этого номера он регистрируется в местном отделении налогового ведомства. Без такой регистрации невозможно трудоустроиться. В конце года каждому плательщику присылается бланк «декларации о доходах». Последний срок подачи – 31 января, следующего за годом, в котором был получен этот доход. Декларацию проверяет налоговый инспектор, на основании суммы доходов начисляется сумма налога. Эта сумма сообщается плательщику. Уклонение от уплаты налогов считается серьезным нарушением. Наказание за уклонение та уплаты налогов – до 5-ти лет лишения свободы </w:t>
      </w:r>
    </w:p>
    <w:p w:rsidR="004B5A59" w:rsidRDefault="003F2A75">
      <w:pPr>
        <w:widowControl w:val="0"/>
        <w:spacing w:before="120"/>
        <w:ind w:firstLine="567"/>
        <w:jc w:val="both"/>
        <w:rPr>
          <w:color w:val="000000"/>
          <w:sz w:val="24"/>
          <w:szCs w:val="24"/>
        </w:rPr>
      </w:pPr>
      <w:r>
        <w:rPr>
          <w:color w:val="000000"/>
          <w:sz w:val="24"/>
          <w:szCs w:val="24"/>
        </w:rPr>
        <w:t xml:space="preserve">2.В Норвегии различают следующие категории налогов: </w:t>
      </w:r>
    </w:p>
    <w:p w:rsidR="004B5A59" w:rsidRDefault="003F2A75">
      <w:pPr>
        <w:widowControl w:val="0"/>
        <w:spacing w:before="120"/>
        <w:ind w:firstLine="567"/>
        <w:jc w:val="both"/>
        <w:rPr>
          <w:color w:val="000000"/>
          <w:sz w:val="24"/>
          <w:szCs w:val="24"/>
        </w:rPr>
      </w:pPr>
      <w:r>
        <w:rPr>
          <w:color w:val="000000"/>
          <w:sz w:val="24"/>
          <w:szCs w:val="24"/>
        </w:rPr>
        <w:t xml:space="preserve">Первая категория – это так называемый социальный платеж, который начисляется с годовой зарплаты. Работники выплачивают из своей заработной платы взносы в социальные фонды в размере 7,8 %. Для свободных предпринимателей ставка налога в социальные фонды равна 10,7 % от их дохода, не превышающего 447600 норвежских крон, и 7,8 % при превышении этого уровня. С сумм пенсий также удерживается налог в социальные фонды, но по сниженной ставке - 3 %. Эта же ставка применяется на доходы лиц, возраст которых менее 17 лет и более 69 лет. Иностранные граждане обязаны в общем порядке уплачивать страховые взносы, хотя может быть предоставлено исключение из правил, если имеется соответствующее налоговое соглашение. Иностранцы, работающие на Континентальном шельфе, освобождены от уплаты страховых взносов. </w:t>
      </w:r>
    </w:p>
    <w:p w:rsidR="004B5A59" w:rsidRDefault="003F2A75">
      <w:pPr>
        <w:widowControl w:val="0"/>
        <w:spacing w:before="120"/>
        <w:ind w:firstLine="567"/>
        <w:jc w:val="both"/>
        <w:rPr>
          <w:color w:val="000000"/>
          <w:sz w:val="24"/>
          <w:szCs w:val="24"/>
        </w:rPr>
      </w:pPr>
      <w:r>
        <w:rPr>
          <w:color w:val="000000"/>
          <w:sz w:val="24"/>
          <w:szCs w:val="24"/>
        </w:rPr>
        <w:t xml:space="preserve">Вторая категория – Налог на общий доход. Общий доход – сумма всех денежных Поступлений. Это в первую очередь зарплата, таким образом, с учетом социальных платежей Зарплата обкладывается дважды, а так же гонорары, пенсия по старости, выигрыши в лотерею, Ценные подарки и т.д. Важным моментом считается наличие собственного жилья. Налог на Недвижимость составляет 2.5% от стоимости жилья, при этом стоимость жилья считается не менее 451тыс.кронн. Так же в общий доход учитывается использование собственной земли, леса, проценты банковским вкладам. Необходимо отметить, что общая сумма доходов может быть уменьшена при следующих затратах: </w:t>
      </w:r>
    </w:p>
    <w:p w:rsidR="004B5A59" w:rsidRDefault="003F2A75">
      <w:pPr>
        <w:widowControl w:val="0"/>
        <w:spacing w:before="120"/>
        <w:ind w:firstLine="567"/>
        <w:jc w:val="both"/>
        <w:rPr>
          <w:color w:val="000000"/>
          <w:sz w:val="24"/>
          <w:szCs w:val="24"/>
        </w:rPr>
      </w:pPr>
      <w:r>
        <w:rPr>
          <w:color w:val="000000"/>
          <w:sz w:val="24"/>
          <w:szCs w:val="24"/>
        </w:rPr>
        <w:t xml:space="preserve">В случае длительной болезни(затраты на лекарства); </w:t>
      </w:r>
    </w:p>
    <w:p w:rsidR="004B5A59" w:rsidRDefault="003F2A75">
      <w:pPr>
        <w:widowControl w:val="0"/>
        <w:spacing w:before="120"/>
        <w:ind w:firstLine="567"/>
        <w:jc w:val="both"/>
        <w:rPr>
          <w:color w:val="000000"/>
          <w:sz w:val="24"/>
          <w:szCs w:val="24"/>
        </w:rPr>
      </w:pPr>
      <w:r>
        <w:rPr>
          <w:color w:val="000000"/>
          <w:sz w:val="24"/>
          <w:szCs w:val="24"/>
        </w:rPr>
        <w:t xml:space="preserve">Оплата услуг адвоката; </w:t>
      </w:r>
    </w:p>
    <w:p w:rsidR="004B5A59" w:rsidRDefault="003F2A75">
      <w:pPr>
        <w:widowControl w:val="0"/>
        <w:spacing w:before="120"/>
        <w:ind w:firstLine="567"/>
        <w:jc w:val="both"/>
        <w:rPr>
          <w:color w:val="000000"/>
          <w:sz w:val="24"/>
          <w:szCs w:val="24"/>
        </w:rPr>
      </w:pPr>
      <w:r>
        <w:rPr>
          <w:color w:val="000000"/>
          <w:sz w:val="24"/>
          <w:szCs w:val="24"/>
        </w:rPr>
        <w:t xml:space="preserve">Если плательщик пенсионер; </w:t>
      </w:r>
    </w:p>
    <w:p w:rsidR="004B5A59" w:rsidRDefault="003F2A75">
      <w:pPr>
        <w:widowControl w:val="0"/>
        <w:spacing w:before="120"/>
        <w:ind w:firstLine="567"/>
        <w:jc w:val="both"/>
        <w:rPr>
          <w:color w:val="000000"/>
          <w:sz w:val="24"/>
          <w:szCs w:val="24"/>
        </w:rPr>
      </w:pPr>
      <w:r>
        <w:rPr>
          <w:color w:val="000000"/>
          <w:sz w:val="24"/>
          <w:szCs w:val="24"/>
        </w:rPr>
        <w:t xml:space="preserve">Наличие в семье детей, </w:t>
      </w:r>
    </w:p>
    <w:p w:rsidR="004B5A59" w:rsidRDefault="003F2A75">
      <w:pPr>
        <w:widowControl w:val="0"/>
        <w:spacing w:before="120"/>
        <w:ind w:firstLine="567"/>
        <w:jc w:val="both"/>
        <w:rPr>
          <w:color w:val="000000"/>
          <w:sz w:val="24"/>
          <w:szCs w:val="24"/>
        </w:rPr>
      </w:pPr>
      <w:r>
        <w:rPr>
          <w:color w:val="000000"/>
          <w:sz w:val="24"/>
          <w:szCs w:val="24"/>
        </w:rPr>
        <w:t xml:space="preserve">Наличие работы в дали от дома , при условии ежедневной езды на работу. </w:t>
      </w:r>
    </w:p>
    <w:p w:rsidR="004B5A59" w:rsidRDefault="003F2A75">
      <w:pPr>
        <w:widowControl w:val="0"/>
        <w:spacing w:before="120"/>
        <w:ind w:firstLine="567"/>
        <w:jc w:val="both"/>
        <w:rPr>
          <w:color w:val="000000"/>
          <w:sz w:val="24"/>
          <w:szCs w:val="24"/>
        </w:rPr>
      </w:pPr>
      <w:r>
        <w:rPr>
          <w:color w:val="000000"/>
          <w:sz w:val="24"/>
          <w:szCs w:val="24"/>
        </w:rPr>
        <w:t xml:space="preserve">Например, если Вы более 2-х часов каждый день тратите на проезд своей машиной на работу и назад домой, у вас есть основание частично занести затраты на топливо к уменьшению общего дохода. </w:t>
      </w:r>
    </w:p>
    <w:p w:rsidR="004B5A59" w:rsidRDefault="003F2A75">
      <w:pPr>
        <w:widowControl w:val="0"/>
        <w:spacing w:before="120"/>
        <w:ind w:firstLine="567"/>
        <w:jc w:val="both"/>
        <w:rPr>
          <w:color w:val="000000"/>
          <w:sz w:val="24"/>
          <w:szCs w:val="24"/>
        </w:rPr>
      </w:pPr>
      <w:r>
        <w:rPr>
          <w:color w:val="000000"/>
          <w:sz w:val="24"/>
          <w:szCs w:val="24"/>
        </w:rPr>
        <w:t xml:space="preserve">Третья категория – Налог на «богатство». </w:t>
      </w:r>
    </w:p>
    <w:p w:rsidR="004B5A59" w:rsidRDefault="003F2A75">
      <w:pPr>
        <w:widowControl w:val="0"/>
        <w:spacing w:before="120"/>
        <w:ind w:firstLine="567"/>
        <w:jc w:val="both"/>
        <w:rPr>
          <w:color w:val="000000"/>
          <w:sz w:val="24"/>
          <w:szCs w:val="24"/>
        </w:rPr>
      </w:pPr>
      <w:r>
        <w:rPr>
          <w:color w:val="000000"/>
          <w:sz w:val="24"/>
          <w:szCs w:val="24"/>
        </w:rPr>
        <w:t xml:space="preserve">Таким богатством считаются: *депозиты в норвежских и иностранных банках; *акции предприятий, *иные ценные бумаги *нематериальные активы, при условии их использования, например сдача в аренду патента. *стоимость автомобилей, морских и речных суден. Налог на богатство уменьшается методом уменьшения общей суммы попадающей под налогообложение на суммы остатка долга по кредитам, который был получен для покупки имущества, которое подлежит налогообложению. Например, остаток долга банку за кредит, который брался для приобретения жилья. Таким образом, разница между рыночной стоимостью богатства и различными уменьшениями подлежит налогообложению. </w:t>
      </w:r>
    </w:p>
    <w:p w:rsidR="004B5A59" w:rsidRDefault="004B5A59">
      <w:pPr>
        <w:widowControl w:val="0"/>
        <w:spacing w:before="120"/>
        <w:ind w:firstLine="590"/>
        <w:jc w:val="both"/>
        <w:rPr>
          <w:color w:val="000000"/>
          <w:sz w:val="24"/>
          <w:szCs w:val="24"/>
        </w:rPr>
      </w:pPr>
      <w:bookmarkStart w:id="0" w:name="_GoBack"/>
      <w:bookmarkEnd w:id="0"/>
    </w:p>
    <w:sectPr w:rsidR="004B5A5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0D29"/>
    <w:multiLevelType w:val="hybridMultilevel"/>
    <w:tmpl w:val="32623606"/>
    <w:lvl w:ilvl="0" w:tplc="133A062C">
      <w:start w:val="1"/>
      <w:numFmt w:val="bullet"/>
      <w:lvlText w:val=""/>
      <w:lvlJc w:val="left"/>
      <w:pPr>
        <w:tabs>
          <w:tab w:val="num" w:pos="720"/>
        </w:tabs>
        <w:ind w:left="720" w:hanging="360"/>
      </w:pPr>
      <w:rPr>
        <w:rFonts w:ascii="Symbol" w:hAnsi="Symbol" w:cs="Symbol" w:hint="default"/>
        <w:sz w:val="20"/>
        <w:szCs w:val="20"/>
      </w:rPr>
    </w:lvl>
    <w:lvl w:ilvl="1" w:tplc="075221F4">
      <w:start w:val="1"/>
      <w:numFmt w:val="bullet"/>
      <w:lvlText w:val="o"/>
      <w:lvlJc w:val="left"/>
      <w:pPr>
        <w:tabs>
          <w:tab w:val="num" w:pos="1440"/>
        </w:tabs>
        <w:ind w:left="1440" w:hanging="360"/>
      </w:pPr>
      <w:rPr>
        <w:rFonts w:ascii="Courier New" w:hAnsi="Courier New" w:cs="Courier New" w:hint="default"/>
        <w:sz w:val="20"/>
        <w:szCs w:val="20"/>
      </w:rPr>
    </w:lvl>
    <w:lvl w:ilvl="2" w:tplc="191C91EA">
      <w:start w:val="1"/>
      <w:numFmt w:val="bullet"/>
      <w:lvlText w:val=""/>
      <w:lvlJc w:val="left"/>
      <w:pPr>
        <w:tabs>
          <w:tab w:val="num" w:pos="2160"/>
        </w:tabs>
        <w:ind w:left="2160" w:hanging="360"/>
      </w:pPr>
      <w:rPr>
        <w:rFonts w:ascii="Wingdings" w:hAnsi="Wingdings" w:cs="Wingdings" w:hint="default"/>
        <w:sz w:val="20"/>
        <w:szCs w:val="20"/>
      </w:rPr>
    </w:lvl>
    <w:lvl w:ilvl="3" w:tplc="513017CE">
      <w:start w:val="1"/>
      <w:numFmt w:val="bullet"/>
      <w:lvlText w:val=""/>
      <w:lvlJc w:val="left"/>
      <w:pPr>
        <w:tabs>
          <w:tab w:val="num" w:pos="2880"/>
        </w:tabs>
        <w:ind w:left="2880" w:hanging="360"/>
      </w:pPr>
      <w:rPr>
        <w:rFonts w:ascii="Wingdings" w:hAnsi="Wingdings" w:cs="Wingdings" w:hint="default"/>
        <w:sz w:val="20"/>
        <w:szCs w:val="20"/>
      </w:rPr>
    </w:lvl>
    <w:lvl w:ilvl="4" w:tplc="B54A762A">
      <w:start w:val="1"/>
      <w:numFmt w:val="bullet"/>
      <w:lvlText w:val=""/>
      <w:lvlJc w:val="left"/>
      <w:pPr>
        <w:tabs>
          <w:tab w:val="num" w:pos="3600"/>
        </w:tabs>
        <w:ind w:left="3600" w:hanging="360"/>
      </w:pPr>
      <w:rPr>
        <w:rFonts w:ascii="Wingdings" w:hAnsi="Wingdings" w:cs="Wingdings" w:hint="default"/>
        <w:sz w:val="20"/>
        <w:szCs w:val="20"/>
      </w:rPr>
    </w:lvl>
    <w:lvl w:ilvl="5" w:tplc="A13E3F76">
      <w:start w:val="1"/>
      <w:numFmt w:val="bullet"/>
      <w:lvlText w:val=""/>
      <w:lvlJc w:val="left"/>
      <w:pPr>
        <w:tabs>
          <w:tab w:val="num" w:pos="4320"/>
        </w:tabs>
        <w:ind w:left="4320" w:hanging="360"/>
      </w:pPr>
      <w:rPr>
        <w:rFonts w:ascii="Wingdings" w:hAnsi="Wingdings" w:cs="Wingdings" w:hint="default"/>
        <w:sz w:val="20"/>
        <w:szCs w:val="20"/>
      </w:rPr>
    </w:lvl>
    <w:lvl w:ilvl="6" w:tplc="065C7066">
      <w:start w:val="1"/>
      <w:numFmt w:val="bullet"/>
      <w:lvlText w:val=""/>
      <w:lvlJc w:val="left"/>
      <w:pPr>
        <w:tabs>
          <w:tab w:val="num" w:pos="5040"/>
        </w:tabs>
        <w:ind w:left="5040" w:hanging="360"/>
      </w:pPr>
      <w:rPr>
        <w:rFonts w:ascii="Wingdings" w:hAnsi="Wingdings" w:cs="Wingdings" w:hint="default"/>
        <w:sz w:val="20"/>
        <w:szCs w:val="20"/>
      </w:rPr>
    </w:lvl>
    <w:lvl w:ilvl="7" w:tplc="807695FC">
      <w:start w:val="1"/>
      <w:numFmt w:val="bullet"/>
      <w:lvlText w:val=""/>
      <w:lvlJc w:val="left"/>
      <w:pPr>
        <w:tabs>
          <w:tab w:val="num" w:pos="5760"/>
        </w:tabs>
        <w:ind w:left="5760" w:hanging="360"/>
      </w:pPr>
      <w:rPr>
        <w:rFonts w:ascii="Wingdings" w:hAnsi="Wingdings" w:cs="Wingdings" w:hint="default"/>
        <w:sz w:val="20"/>
        <w:szCs w:val="20"/>
      </w:rPr>
    </w:lvl>
    <w:lvl w:ilvl="8" w:tplc="4DCE264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F5F71FC"/>
    <w:multiLevelType w:val="hybridMultilevel"/>
    <w:tmpl w:val="41360634"/>
    <w:lvl w:ilvl="0" w:tplc="4148CF1C">
      <w:start w:val="1"/>
      <w:numFmt w:val="bullet"/>
      <w:lvlText w:val=""/>
      <w:lvlJc w:val="left"/>
      <w:pPr>
        <w:tabs>
          <w:tab w:val="num" w:pos="720"/>
        </w:tabs>
        <w:ind w:left="720" w:hanging="360"/>
      </w:pPr>
      <w:rPr>
        <w:rFonts w:ascii="Symbol" w:hAnsi="Symbol" w:cs="Symbol" w:hint="default"/>
        <w:sz w:val="20"/>
        <w:szCs w:val="20"/>
      </w:rPr>
    </w:lvl>
    <w:lvl w:ilvl="1" w:tplc="ECB0C892">
      <w:start w:val="1"/>
      <w:numFmt w:val="bullet"/>
      <w:lvlText w:val="o"/>
      <w:lvlJc w:val="left"/>
      <w:pPr>
        <w:tabs>
          <w:tab w:val="num" w:pos="1440"/>
        </w:tabs>
        <w:ind w:left="1440" w:hanging="360"/>
      </w:pPr>
      <w:rPr>
        <w:rFonts w:ascii="Courier New" w:hAnsi="Courier New" w:cs="Courier New" w:hint="default"/>
        <w:sz w:val="20"/>
        <w:szCs w:val="20"/>
      </w:rPr>
    </w:lvl>
    <w:lvl w:ilvl="2" w:tplc="004A7130">
      <w:start w:val="1"/>
      <w:numFmt w:val="bullet"/>
      <w:lvlText w:val=""/>
      <w:lvlJc w:val="left"/>
      <w:pPr>
        <w:tabs>
          <w:tab w:val="num" w:pos="2160"/>
        </w:tabs>
        <w:ind w:left="2160" w:hanging="360"/>
      </w:pPr>
      <w:rPr>
        <w:rFonts w:ascii="Wingdings" w:hAnsi="Wingdings" w:cs="Wingdings" w:hint="default"/>
        <w:sz w:val="20"/>
        <w:szCs w:val="20"/>
      </w:rPr>
    </w:lvl>
    <w:lvl w:ilvl="3" w:tplc="AC0A6982">
      <w:start w:val="1"/>
      <w:numFmt w:val="bullet"/>
      <w:lvlText w:val=""/>
      <w:lvlJc w:val="left"/>
      <w:pPr>
        <w:tabs>
          <w:tab w:val="num" w:pos="2880"/>
        </w:tabs>
        <w:ind w:left="2880" w:hanging="360"/>
      </w:pPr>
      <w:rPr>
        <w:rFonts w:ascii="Wingdings" w:hAnsi="Wingdings" w:cs="Wingdings" w:hint="default"/>
        <w:sz w:val="20"/>
        <w:szCs w:val="20"/>
      </w:rPr>
    </w:lvl>
    <w:lvl w:ilvl="4" w:tplc="0B8A2910">
      <w:start w:val="1"/>
      <w:numFmt w:val="bullet"/>
      <w:lvlText w:val=""/>
      <w:lvlJc w:val="left"/>
      <w:pPr>
        <w:tabs>
          <w:tab w:val="num" w:pos="3600"/>
        </w:tabs>
        <w:ind w:left="3600" w:hanging="360"/>
      </w:pPr>
      <w:rPr>
        <w:rFonts w:ascii="Wingdings" w:hAnsi="Wingdings" w:cs="Wingdings" w:hint="default"/>
        <w:sz w:val="20"/>
        <w:szCs w:val="20"/>
      </w:rPr>
    </w:lvl>
    <w:lvl w:ilvl="5" w:tplc="BD5AC9A8">
      <w:start w:val="1"/>
      <w:numFmt w:val="bullet"/>
      <w:lvlText w:val=""/>
      <w:lvlJc w:val="left"/>
      <w:pPr>
        <w:tabs>
          <w:tab w:val="num" w:pos="4320"/>
        </w:tabs>
        <w:ind w:left="4320" w:hanging="360"/>
      </w:pPr>
      <w:rPr>
        <w:rFonts w:ascii="Wingdings" w:hAnsi="Wingdings" w:cs="Wingdings" w:hint="default"/>
        <w:sz w:val="20"/>
        <w:szCs w:val="20"/>
      </w:rPr>
    </w:lvl>
    <w:lvl w:ilvl="6" w:tplc="BBE035A8">
      <w:start w:val="1"/>
      <w:numFmt w:val="bullet"/>
      <w:lvlText w:val=""/>
      <w:lvlJc w:val="left"/>
      <w:pPr>
        <w:tabs>
          <w:tab w:val="num" w:pos="5040"/>
        </w:tabs>
        <w:ind w:left="5040" w:hanging="360"/>
      </w:pPr>
      <w:rPr>
        <w:rFonts w:ascii="Wingdings" w:hAnsi="Wingdings" w:cs="Wingdings" w:hint="default"/>
        <w:sz w:val="20"/>
        <w:szCs w:val="20"/>
      </w:rPr>
    </w:lvl>
    <w:lvl w:ilvl="7" w:tplc="E21E37C4">
      <w:start w:val="1"/>
      <w:numFmt w:val="bullet"/>
      <w:lvlText w:val=""/>
      <w:lvlJc w:val="left"/>
      <w:pPr>
        <w:tabs>
          <w:tab w:val="num" w:pos="5760"/>
        </w:tabs>
        <w:ind w:left="5760" w:hanging="360"/>
      </w:pPr>
      <w:rPr>
        <w:rFonts w:ascii="Wingdings" w:hAnsi="Wingdings" w:cs="Wingdings" w:hint="default"/>
        <w:sz w:val="20"/>
        <w:szCs w:val="20"/>
      </w:rPr>
    </w:lvl>
    <w:lvl w:ilvl="8" w:tplc="D9E26E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0792985"/>
    <w:multiLevelType w:val="hybridMultilevel"/>
    <w:tmpl w:val="02D035DC"/>
    <w:lvl w:ilvl="0" w:tplc="83EA3E6E">
      <w:start w:val="1"/>
      <w:numFmt w:val="bullet"/>
      <w:lvlText w:val=""/>
      <w:lvlJc w:val="left"/>
      <w:pPr>
        <w:tabs>
          <w:tab w:val="num" w:pos="720"/>
        </w:tabs>
        <w:ind w:left="720" w:hanging="360"/>
      </w:pPr>
      <w:rPr>
        <w:rFonts w:ascii="Symbol" w:hAnsi="Symbol" w:cs="Symbol" w:hint="default"/>
        <w:sz w:val="20"/>
        <w:szCs w:val="20"/>
      </w:rPr>
    </w:lvl>
    <w:lvl w:ilvl="1" w:tplc="6C30F67C">
      <w:start w:val="1"/>
      <w:numFmt w:val="bullet"/>
      <w:lvlText w:val="o"/>
      <w:lvlJc w:val="left"/>
      <w:pPr>
        <w:tabs>
          <w:tab w:val="num" w:pos="1440"/>
        </w:tabs>
        <w:ind w:left="1440" w:hanging="360"/>
      </w:pPr>
      <w:rPr>
        <w:rFonts w:ascii="Courier New" w:hAnsi="Courier New" w:cs="Courier New" w:hint="default"/>
        <w:sz w:val="20"/>
        <w:szCs w:val="20"/>
      </w:rPr>
    </w:lvl>
    <w:lvl w:ilvl="2" w:tplc="B1C8FA18">
      <w:start w:val="1"/>
      <w:numFmt w:val="bullet"/>
      <w:lvlText w:val=""/>
      <w:lvlJc w:val="left"/>
      <w:pPr>
        <w:tabs>
          <w:tab w:val="num" w:pos="2160"/>
        </w:tabs>
        <w:ind w:left="2160" w:hanging="360"/>
      </w:pPr>
      <w:rPr>
        <w:rFonts w:ascii="Wingdings" w:hAnsi="Wingdings" w:cs="Wingdings" w:hint="default"/>
        <w:sz w:val="20"/>
        <w:szCs w:val="20"/>
      </w:rPr>
    </w:lvl>
    <w:lvl w:ilvl="3" w:tplc="1128892E">
      <w:start w:val="1"/>
      <w:numFmt w:val="bullet"/>
      <w:lvlText w:val=""/>
      <w:lvlJc w:val="left"/>
      <w:pPr>
        <w:tabs>
          <w:tab w:val="num" w:pos="2880"/>
        </w:tabs>
        <w:ind w:left="2880" w:hanging="360"/>
      </w:pPr>
      <w:rPr>
        <w:rFonts w:ascii="Wingdings" w:hAnsi="Wingdings" w:cs="Wingdings" w:hint="default"/>
        <w:sz w:val="20"/>
        <w:szCs w:val="20"/>
      </w:rPr>
    </w:lvl>
    <w:lvl w:ilvl="4" w:tplc="1A4889FA">
      <w:start w:val="1"/>
      <w:numFmt w:val="bullet"/>
      <w:lvlText w:val=""/>
      <w:lvlJc w:val="left"/>
      <w:pPr>
        <w:tabs>
          <w:tab w:val="num" w:pos="3600"/>
        </w:tabs>
        <w:ind w:left="3600" w:hanging="360"/>
      </w:pPr>
      <w:rPr>
        <w:rFonts w:ascii="Wingdings" w:hAnsi="Wingdings" w:cs="Wingdings" w:hint="default"/>
        <w:sz w:val="20"/>
        <w:szCs w:val="20"/>
      </w:rPr>
    </w:lvl>
    <w:lvl w:ilvl="5" w:tplc="D9E47B24">
      <w:start w:val="1"/>
      <w:numFmt w:val="bullet"/>
      <w:lvlText w:val=""/>
      <w:lvlJc w:val="left"/>
      <w:pPr>
        <w:tabs>
          <w:tab w:val="num" w:pos="4320"/>
        </w:tabs>
        <w:ind w:left="4320" w:hanging="360"/>
      </w:pPr>
      <w:rPr>
        <w:rFonts w:ascii="Wingdings" w:hAnsi="Wingdings" w:cs="Wingdings" w:hint="default"/>
        <w:sz w:val="20"/>
        <w:szCs w:val="20"/>
      </w:rPr>
    </w:lvl>
    <w:lvl w:ilvl="6" w:tplc="8E166446">
      <w:start w:val="1"/>
      <w:numFmt w:val="bullet"/>
      <w:lvlText w:val=""/>
      <w:lvlJc w:val="left"/>
      <w:pPr>
        <w:tabs>
          <w:tab w:val="num" w:pos="5040"/>
        </w:tabs>
        <w:ind w:left="5040" w:hanging="360"/>
      </w:pPr>
      <w:rPr>
        <w:rFonts w:ascii="Wingdings" w:hAnsi="Wingdings" w:cs="Wingdings" w:hint="default"/>
        <w:sz w:val="20"/>
        <w:szCs w:val="20"/>
      </w:rPr>
    </w:lvl>
    <w:lvl w:ilvl="7" w:tplc="318EA000">
      <w:start w:val="1"/>
      <w:numFmt w:val="bullet"/>
      <w:lvlText w:val=""/>
      <w:lvlJc w:val="left"/>
      <w:pPr>
        <w:tabs>
          <w:tab w:val="num" w:pos="5760"/>
        </w:tabs>
        <w:ind w:left="5760" w:hanging="360"/>
      </w:pPr>
      <w:rPr>
        <w:rFonts w:ascii="Wingdings" w:hAnsi="Wingdings" w:cs="Wingdings" w:hint="default"/>
        <w:sz w:val="20"/>
        <w:szCs w:val="20"/>
      </w:rPr>
    </w:lvl>
    <w:lvl w:ilvl="8" w:tplc="BAF833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1F6311E"/>
    <w:multiLevelType w:val="hybridMultilevel"/>
    <w:tmpl w:val="37E23562"/>
    <w:lvl w:ilvl="0" w:tplc="58AE883A">
      <w:start w:val="1"/>
      <w:numFmt w:val="bullet"/>
      <w:lvlText w:val=""/>
      <w:lvlJc w:val="left"/>
      <w:pPr>
        <w:tabs>
          <w:tab w:val="num" w:pos="720"/>
        </w:tabs>
        <w:ind w:left="720" w:hanging="360"/>
      </w:pPr>
      <w:rPr>
        <w:rFonts w:ascii="Symbol" w:hAnsi="Symbol" w:cs="Symbol" w:hint="default"/>
        <w:sz w:val="20"/>
        <w:szCs w:val="20"/>
      </w:rPr>
    </w:lvl>
    <w:lvl w:ilvl="1" w:tplc="B4DABF58">
      <w:start w:val="1"/>
      <w:numFmt w:val="bullet"/>
      <w:lvlText w:val="o"/>
      <w:lvlJc w:val="left"/>
      <w:pPr>
        <w:tabs>
          <w:tab w:val="num" w:pos="1440"/>
        </w:tabs>
        <w:ind w:left="1440" w:hanging="360"/>
      </w:pPr>
      <w:rPr>
        <w:rFonts w:ascii="Courier New" w:hAnsi="Courier New" w:cs="Courier New" w:hint="default"/>
        <w:sz w:val="20"/>
        <w:szCs w:val="20"/>
      </w:rPr>
    </w:lvl>
    <w:lvl w:ilvl="2" w:tplc="2BE68766">
      <w:start w:val="1"/>
      <w:numFmt w:val="bullet"/>
      <w:lvlText w:val=""/>
      <w:lvlJc w:val="left"/>
      <w:pPr>
        <w:tabs>
          <w:tab w:val="num" w:pos="2160"/>
        </w:tabs>
        <w:ind w:left="2160" w:hanging="360"/>
      </w:pPr>
      <w:rPr>
        <w:rFonts w:ascii="Wingdings" w:hAnsi="Wingdings" w:cs="Wingdings" w:hint="default"/>
        <w:sz w:val="20"/>
        <w:szCs w:val="20"/>
      </w:rPr>
    </w:lvl>
    <w:lvl w:ilvl="3" w:tplc="F970BEA2">
      <w:start w:val="1"/>
      <w:numFmt w:val="bullet"/>
      <w:lvlText w:val=""/>
      <w:lvlJc w:val="left"/>
      <w:pPr>
        <w:tabs>
          <w:tab w:val="num" w:pos="2880"/>
        </w:tabs>
        <w:ind w:left="2880" w:hanging="360"/>
      </w:pPr>
      <w:rPr>
        <w:rFonts w:ascii="Wingdings" w:hAnsi="Wingdings" w:cs="Wingdings" w:hint="default"/>
        <w:sz w:val="20"/>
        <w:szCs w:val="20"/>
      </w:rPr>
    </w:lvl>
    <w:lvl w:ilvl="4" w:tplc="FDD68C02">
      <w:start w:val="1"/>
      <w:numFmt w:val="bullet"/>
      <w:lvlText w:val=""/>
      <w:lvlJc w:val="left"/>
      <w:pPr>
        <w:tabs>
          <w:tab w:val="num" w:pos="3600"/>
        </w:tabs>
        <w:ind w:left="3600" w:hanging="360"/>
      </w:pPr>
      <w:rPr>
        <w:rFonts w:ascii="Wingdings" w:hAnsi="Wingdings" w:cs="Wingdings" w:hint="default"/>
        <w:sz w:val="20"/>
        <w:szCs w:val="20"/>
      </w:rPr>
    </w:lvl>
    <w:lvl w:ilvl="5" w:tplc="A27637FE">
      <w:start w:val="1"/>
      <w:numFmt w:val="bullet"/>
      <w:lvlText w:val=""/>
      <w:lvlJc w:val="left"/>
      <w:pPr>
        <w:tabs>
          <w:tab w:val="num" w:pos="4320"/>
        </w:tabs>
        <w:ind w:left="4320" w:hanging="360"/>
      </w:pPr>
      <w:rPr>
        <w:rFonts w:ascii="Wingdings" w:hAnsi="Wingdings" w:cs="Wingdings" w:hint="default"/>
        <w:sz w:val="20"/>
        <w:szCs w:val="20"/>
      </w:rPr>
    </w:lvl>
    <w:lvl w:ilvl="6" w:tplc="8A2AFFF2">
      <w:start w:val="1"/>
      <w:numFmt w:val="bullet"/>
      <w:lvlText w:val=""/>
      <w:lvlJc w:val="left"/>
      <w:pPr>
        <w:tabs>
          <w:tab w:val="num" w:pos="5040"/>
        </w:tabs>
        <w:ind w:left="5040" w:hanging="360"/>
      </w:pPr>
      <w:rPr>
        <w:rFonts w:ascii="Wingdings" w:hAnsi="Wingdings" w:cs="Wingdings" w:hint="default"/>
        <w:sz w:val="20"/>
        <w:szCs w:val="20"/>
      </w:rPr>
    </w:lvl>
    <w:lvl w:ilvl="7" w:tplc="77AA453E">
      <w:start w:val="1"/>
      <w:numFmt w:val="bullet"/>
      <w:lvlText w:val=""/>
      <w:lvlJc w:val="left"/>
      <w:pPr>
        <w:tabs>
          <w:tab w:val="num" w:pos="5760"/>
        </w:tabs>
        <w:ind w:left="5760" w:hanging="360"/>
      </w:pPr>
      <w:rPr>
        <w:rFonts w:ascii="Wingdings" w:hAnsi="Wingdings" w:cs="Wingdings" w:hint="default"/>
        <w:sz w:val="20"/>
        <w:szCs w:val="20"/>
      </w:rPr>
    </w:lvl>
    <w:lvl w:ilvl="8" w:tplc="ACF48C4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96C7957"/>
    <w:multiLevelType w:val="hybridMultilevel"/>
    <w:tmpl w:val="8B302974"/>
    <w:lvl w:ilvl="0" w:tplc="BF688CD2">
      <w:start w:val="1"/>
      <w:numFmt w:val="decimal"/>
      <w:lvlText w:val="%1."/>
      <w:lvlJc w:val="left"/>
      <w:pPr>
        <w:tabs>
          <w:tab w:val="num" w:pos="720"/>
        </w:tabs>
        <w:ind w:left="720" w:hanging="360"/>
      </w:pPr>
    </w:lvl>
    <w:lvl w:ilvl="1" w:tplc="D0FC08C6">
      <w:start w:val="1"/>
      <w:numFmt w:val="decimal"/>
      <w:lvlText w:val="%2."/>
      <w:lvlJc w:val="left"/>
      <w:pPr>
        <w:tabs>
          <w:tab w:val="num" w:pos="1440"/>
        </w:tabs>
        <w:ind w:left="1440" w:hanging="360"/>
      </w:pPr>
    </w:lvl>
    <w:lvl w:ilvl="2" w:tplc="DFD808D4">
      <w:start w:val="1"/>
      <w:numFmt w:val="decimal"/>
      <w:lvlText w:val="%3."/>
      <w:lvlJc w:val="left"/>
      <w:pPr>
        <w:tabs>
          <w:tab w:val="num" w:pos="2160"/>
        </w:tabs>
        <w:ind w:left="2160" w:hanging="360"/>
      </w:pPr>
    </w:lvl>
    <w:lvl w:ilvl="3" w:tplc="067E7114">
      <w:start w:val="1"/>
      <w:numFmt w:val="decimal"/>
      <w:lvlText w:val="%4."/>
      <w:lvlJc w:val="left"/>
      <w:pPr>
        <w:tabs>
          <w:tab w:val="num" w:pos="2880"/>
        </w:tabs>
        <w:ind w:left="2880" w:hanging="360"/>
      </w:pPr>
    </w:lvl>
    <w:lvl w:ilvl="4" w:tplc="A8B6DEDA">
      <w:start w:val="1"/>
      <w:numFmt w:val="decimal"/>
      <w:lvlText w:val="%5."/>
      <w:lvlJc w:val="left"/>
      <w:pPr>
        <w:tabs>
          <w:tab w:val="num" w:pos="3600"/>
        </w:tabs>
        <w:ind w:left="3600" w:hanging="360"/>
      </w:pPr>
    </w:lvl>
    <w:lvl w:ilvl="5" w:tplc="CA70A084">
      <w:start w:val="1"/>
      <w:numFmt w:val="decimal"/>
      <w:lvlText w:val="%6."/>
      <w:lvlJc w:val="left"/>
      <w:pPr>
        <w:tabs>
          <w:tab w:val="num" w:pos="4320"/>
        </w:tabs>
        <w:ind w:left="4320" w:hanging="360"/>
      </w:pPr>
    </w:lvl>
    <w:lvl w:ilvl="6" w:tplc="98E06B58">
      <w:start w:val="1"/>
      <w:numFmt w:val="decimal"/>
      <w:lvlText w:val="%7."/>
      <w:lvlJc w:val="left"/>
      <w:pPr>
        <w:tabs>
          <w:tab w:val="num" w:pos="5040"/>
        </w:tabs>
        <w:ind w:left="5040" w:hanging="360"/>
      </w:pPr>
    </w:lvl>
    <w:lvl w:ilvl="7" w:tplc="8D187528">
      <w:start w:val="1"/>
      <w:numFmt w:val="decimal"/>
      <w:lvlText w:val="%8."/>
      <w:lvlJc w:val="left"/>
      <w:pPr>
        <w:tabs>
          <w:tab w:val="num" w:pos="5760"/>
        </w:tabs>
        <w:ind w:left="5760" w:hanging="360"/>
      </w:pPr>
    </w:lvl>
    <w:lvl w:ilvl="8" w:tplc="084A576E">
      <w:start w:val="1"/>
      <w:numFmt w:val="decimal"/>
      <w:lvlText w:val="%9."/>
      <w:lvlJc w:val="left"/>
      <w:pPr>
        <w:tabs>
          <w:tab w:val="num" w:pos="6480"/>
        </w:tabs>
        <w:ind w:left="6480" w:hanging="360"/>
      </w:pPr>
    </w:lvl>
  </w:abstractNum>
  <w:abstractNum w:abstractNumId="5">
    <w:nsid w:val="224B5312"/>
    <w:multiLevelType w:val="hybridMultilevel"/>
    <w:tmpl w:val="5ABC4118"/>
    <w:lvl w:ilvl="0" w:tplc="B9B83C90">
      <w:start w:val="1"/>
      <w:numFmt w:val="bullet"/>
      <w:lvlText w:val=""/>
      <w:lvlJc w:val="left"/>
      <w:pPr>
        <w:tabs>
          <w:tab w:val="num" w:pos="720"/>
        </w:tabs>
        <w:ind w:left="720" w:hanging="360"/>
      </w:pPr>
      <w:rPr>
        <w:rFonts w:ascii="Symbol" w:hAnsi="Symbol" w:cs="Symbol" w:hint="default"/>
        <w:sz w:val="20"/>
        <w:szCs w:val="20"/>
      </w:rPr>
    </w:lvl>
    <w:lvl w:ilvl="1" w:tplc="D428AB6E">
      <w:start w:val="1"/>
      <w:numFmt w:val="bullet"/>
      <w:lvlText w:val="o"/>
      <w:lvlJc w:val="left"/>
      <w:pPr>
        <w:tabs>
          <w:tab w:val="num" w:pos="1440"/>
        </w:tabs>
        <w:ind w:left="1440" w:hanging="360"/>
      </w:pPr>
      <w:rPr>
        <w:rFonts w:ascii="Courier New" w:hAnsi="Courier New" w:cs="Courier New" w:hint="default"/>
        <w:sz w:val="20"/>
        <w:szCs w:val="20"/>
      </w:rPr>
    </w:lvl>
    <w:lvl w:ilvl="2" w:tplc="09CAE1F8">
      <w:start w:val="1"/>
      <w:numFmt w:val="bullet"/>
      <w:lvlText w:val=""/>
      <w:lvlJc w:val="left"/>
      <w:pPr>
        <w:tabs>
          <w:tab w:val="num" w:pos="2160"/>
        </w:tabs>
        <w:ind w:left="2160" w:hanging="360"/>
      </w:pPr>
      <w:rPr>
        <w:rFonts w:ascii="Wingdings" w:hAnsi="Wingdings" w:cs="Wingdings" w:hint="default"/>
        <w:sz w:val="20"/>
        <w:szCs w:val="20"/>
      </w:rPr>
    </w:lvl>
    <w:lvl w:ilvl="3" w:tplc="892CEE98">
      <w:start w:val="1"/>
      <w:numFmt w:val="bullet"/>
      <w:lvlText w:val=""/>
      <w:lvlJc w:val="left"/>
      <w:pPr>
        <w:tabs>
          <w:tab w:val="num" w:pos="2880"/>
        </w:tabs>
        <w:ind w:left="2880" w:hanging="360"/>
      </w:pPr>
      <w:rPr>
        <w:rFonts w:ascii="Wingdings" w:hAnsi="Wingdings" w:cs="Wingdings" w:hint="default"/>
        <w:sz w:val="20"/>
        <w:szCs w:val="20"/>
      </w:rPr>
    </w:lvl>
    <w:lvl w:ilvl="4" w:tplc="D8D60C42">
      <w:start w:val="1"/>
      <w:numFmt w:val="bullet"/>
      <w:lvlText w:val=""/>
      <w:lvlJc w:val="left"/>
      <w:pPr>
        <w:tabs>
          <w:tab w:val="num" w:pos="3600"/>
        </w:tabs>
        <w:ind w:left="3600" w:hanging="360"/>
      </w:pPr>
      <w:rPr>
        <w:rFonts w:ascii="Wingdings" w:hAnsi="Wingdings" w:cs="Wingdings" w:hint="default"/>
        <w:sz w:val="20"/>
        <w:szCs w:val="20"/>
      </w:rPr>
    </w:lvl>
    <w:lvl w:ilvl="5" w:tplc="8452DA1C">
      <w:start w:val="1"/>
      <w:numFmt w:val="bullet"/>
      <w:lvlText w:val=""/>
      <w:lvlJc w:val="left"/>
      <w:pPr>
        <w:tabs>
          <w:tab w:val="num" w:pos="4320"/>
        </w:tabs>
        <w:ind w:left="4320" w:hanging="360"/>
      </w:pPr>
      <w:rPr>
        <w:rFonts w:ascii="Wingdings" w:hAnsi="Wingdings" w:cs="Wingdings" w:hint="default"/>
        <w:sz w:val="20"/>
        <w:szCs w:val="20"/>
      </w:rPr>
    </w:lvl>
    <w:lvl w:ilvl="6" w:tplc="FFD41388">
      <w:start w:val="1"/>
      <w:numFmt w:val="bullet"/>
      <w:lvlText w:val=""/>
      <w:lvlJc w:val="left"/>
      <w:pPr>
        <w:tabs>
          <w:tab w:val="num" w:pos="5040"/>
        </w:tabs>
        <w:ind w:left="5040" w:hanging="360"/>
      </w:pPr>
      <w:rPr>
        <w:rFonts w:ascii="Wingdings" w:hAnsi="Wingdings" w:cs="Wingdings" w:hint="default"/>
        <w:sz w:val="20"/>
        <w:szCs w:val="20"/>
      </w:rPr>
    </w:lvl>
    <w:lvl w:ilvl="7" w:tplc="CBE250EE">
      <w:start w:val="1"/>
      <w:numFmt w:val="bullet"/>
      <w:lvlText w:val=""/>
      <w:lvlJc w:val="left"/>
      <w:pPr>
        <w:tabs>
          <w:tab w:val="num" w:pos="5760"/>
        </w:tabs>
        <w:ind w:left="5760" w:hanging="360"/>
      </w:pPr>
      <w:rPr>
        <w:rFonts w:ascii="Wingdings" w:hAnsi="Wingdings" w:cs="Wingdings" w:hint="default"/>
        <w:sz w:val="20"/>
        <w:szCs w:val="20"/>
      </w:rPr>
    </w:lvl>
    <w:lvl w:ilvl="8" w:tplc="2C2AB3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5601989"/>
    <w:multiLevelType w:val="hybridMultilevel"/>
    <w:tmpl w:val="C2E8B444"/>
    <w:lvl w:ilvl="0" w:tplc="35A443E4">
      <w:start w:val="1"/>
      <w:numFmt w:val="bullet"/>
      <w:lvlText w:val=""/>
      <w:lvlJc w:val="left"/>
      <w:pPr>
        <w:tabs>
          <w:tab w:val="num" w:pos="720"/>
        </w:tabs>
        <w:ind w:left="720" w:hanging="360"/>
      </w:pPr>
      <w:rPr>
        <w:rFonts w:ascii="Symbol" w:hAnsi="Symbol" w:cs="Symbol" w:hint="default"/>
        <w:sz w:val="20"/>
        <w:szCs w:val="20"/>
      </w:rPr>
    </w:lvl>
    <w:lvl w:ilvl="1" w:tplc="01F435B0">
      <w:start w:val="1"/>
      <w:numFmt w:val="bullet"/>
      <w:lvlText w:val="o"/>
      <w:lvlJc w:val="left"/>
      <w:pPr>
        <w:tabs>
          <w:tab w:val="num" w:pos="1440"/>
        </w:tabs>
        <w:ind w:left="1440" w:hanging="360"/>
      </w:pPr>
      <w:rPr>
        <w:rFonts w:ascii="Courier New" w:hAnsi="Courier New" w:cs="Courier New" w:hint="default"/>
        <w:sz w:val="20"/>
        <w:szCs w:val="20"/>
      </w:rPr>
    </w:lvl>
    <w:lvl w:ilvl="2" w:tplc="12C42B6E">
      <w:start w:val="1"/>
      <w:numFmt w:val="bullet"/>
      <w:lvlText w:val=""/>
      <w:lvlJc w:val="left"/>
      <w:pPr>
        <w:tabs>
          <w:tab w:val="num" w:pos="2160"/>
        </w:tabs>
        <w:ind w:left="2160" w:hanging="360"/>
      </w:pPr>
      <w:rPr>
        <w:rFonts w:ascii="Wingdings" w:hAnsi="Wingdings" w:cs="Wingdings" w:hint="default"/>
        <w:sz w:val="20"/>
        <w:szCs w:val="20"/>
      </w:rPr>
    </w:lvl>
    <w:lvl w:ilvl="3" w:tplc="6638F1AC">
      <w:start w:val="1"/>
      <w:numFmt w:val="bullet"/>
      <w:lvlText w:val=""/>
      <w:lvlJc w:val="left"/>
      <w:pPr>
        <w:tabs>
          <w:tab w:val="num" w:pos="2880"/>
        </w:tabs>
        <w:ind w:left="2880" w:hanging="360"/>
      </w:pPr>
      <w:rPr>
        <w:rFonts w:ascii="Wingdings" w:hAnsi="Wingdings" w:cs="Wingdings" w:hint="default"/>
        <w:sz w:val="20"/>
        <w:szCs w:val="20"/>
      </w:rPr>
    </w:lvl>
    <w:lvl w:ilvl="4" w:tplc="1BF0195C">
      <w:start w:val="1"/>
      <w:numFmt w:val="bullet"/>
      <w:lvlText w:val=""/>
      <w:lvlJc w:val="left"/>
      <w:pPr>
        <w:tabs>
          <w:tab w:val="num" w:pos="3600"/>
        </w:tabs>
        <w:ind w:left="3600" w:hanging="360"/>
      </w:pPr>
      <w:rPr>
        <w:rFonts w:ascii="Wingdings" w:hAnsi="Wingdings" w:cs="Wingdings" w:hint="default"/>
        <w:sz w:val="20"/>
        <w:szCs w:val="20"/>
      </w:rPr>
    </w:lvl>
    <w:lvl w:ilvl="5" w:tplc="67162C88">
      <w:start w:val="1"/>
      <w:numFmt w:val="bullet"/>
      <w:lvlText w:val=""/>
      <w:lvlJc w:val="left"/>
      <w:pPr>
        <w:tabs>
          <w:tab w:val="num" w:pos="4320"/>
        </w:tabs>
        <w:ind w:left="4320" w:hanging="360"/>
      </w:pPr>
      <w:rPr>
        <w:rFonts w:ascii="Wingdings" w:hAnsi="Wingdings" w:cs="Wingdings" w:hint="default"/>
        <w:sz w:val="20"/>
        <w:szCs w:val="20"/>
      </w:rPr>
    </w:lvl>
    <w:lvl w:ilvl="6" w:tplc="DFA08532">
      <w:start w:val="1"/>
      <w:numFmt w:val="bullet"/>
      <w:lvlText w:val=""/>
      <w:lvlJc w:val="left"/>
      <w:pPr>
        <w:tabs>
          <w:tab w:val="num" w:pos="5040"/>
        </w:tabs>
        <w:ind w:left="5040" w:hanging="360"/>
      </w:pPr>
      <w:rPr>
        <w:rFonts w:ascii="Wingdings" w:hAnsi="Wingdings" w:cs="Wingdings" w:hint="default"/>
        <w:sz w:val="20"/>
        <w:szCs w:val="20"/>
      </w:rPr>
    </w:lvl>
    <w:lvl w:ilvl="7" w:tplc="66CE84D4">
      <w:start w:val="1"/>
      <w:numFmt w:val="bullet"/>
      <w:lvlText w:val=""/>
      <w:lvlJc w:val="left"/>
      <w:pPr>
        <w:tabs>
          <w:tab w:val="num" w:pos="5760"/>
        </w:tabs>
        <w:ind w:left="5760" w:hanging="360"/>
      </w:pPr>
      <w:rPr>
        <w:rFonts w:ascii="Wingdings" w:hAnsi="Wingdings" w:cs="Wingdings" w:hint="default"/>
        <w:sz w:val="20"/>
        <w:szCs w:val="20"/>
      </w:rPr>
    </w:lvl>
    <w:lvl w:ilvl="8" w:tplc="31085E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71F5647"/>
    <w:multiLevelType w:val="hybridMultilevel"/>
    <w:tmpl w:val="6AA6E71C"/>
    <w:lvl w:ilvl="0" w:tplc="DD709A7A">
      <w:start w:val="1"/>
      <w:numFmt w:val="bullet"/>
      <w:lvlText w:val=""/>
      <w:lvlJc w:val="left"/>
      <w:pPr>
        <w:tabs>
          <w:tab w:val="num" w:pos="720"/>
        </w:tabs>
        <w:ind w:left="720" w:hanging="360"/>
      </w:pPr>
      <w:rPr>
        <w:rFonts w:ascii="Symbol" w:hAnsi="Symbol" w:cs="Symbol" w:hint="default"/>
        <w:sz w:val="20"/>
        <w:szCs w:val="20"/>
      </w:rPr>
    </w:lvl>
    <w:lvl w:ilvl="1" w:tplc="DBDC1DD2">
      <w:start w:val="1"/>
      <w:numFmt w:val="bullet"/>
      <w:lvlText w:val="o"/>
      <w:lvlJc w:val="left"/>
      <w:pPr>
        <w:tabs>
          <w:tab w:val="num" w:pos="1440"/>
        </w:tabs>
        <w:ind w:left="1440" w:hanging="360"/>
      </w:pPr>
      <w:rPr>
        <w:rFonts w:ascii="Courier New" w:hAnsi="Courier New" w:cs="Courier New" w:hint="default"/>
        <w:sz w:val="20"/>
        <w:szCs w:val="20"/>
      </w:rPr>
    </w:lvl>
    <w:lvl w:ilvl="2" w:tplc="87C4E162">
      <w:start w:val="1"/>
      <w:numFmt w:val="bullet"/>
      <w:lvlText w:val=""/>
      <w:lvlJc w:val="left"/>
      <w:pPr>
        <w:tabs>
          <w:tab w:val="num" w:pos="2160"/>
        </w:tabs>
        <w:ind w:left="2160" w:hanging="360"/>
      </w:pPr>
      <w:rPr>
        <w:rFonts w:ascii="Wingdings" w:hAnsi="Wingdings" w:cs="Wingdings" w:hint="default"/>
        <w:sz w:val="20"/>
        <w:szCs w:val="20"/>
      </w:rPr>
    </w:lvl>
    <w:lvl w:ilvl="3" w:tplc="F7C625D2">
      <w:start w:val="1"/>
      <w:numFmt w:val="bullet"/>
      <w:lvlText w:val=""/>
      <w:lvlJc w:val="left"/>
      <w:pPr>
        <w:tabs>
          <w:tab w:val="num" w:pos="2880"/>
        </w:tabs>
        <w:ind w:left="2880" w:hanging="360"/>
      </w:pPr>
      <w:rPr>
        <w:rFonts w:ascii="Wingdings" w:hAnsi="Wingdings" w:cs="Wingdings" w:hint="default"/>
        <w:sz w:val="20"/>
        <w:szCs w:val="20"/>
      </w:rPr>
    </w:lvl>
    <w:lvl w:ilvl="4" w:tplc="6632010C">
      <w:start w:val="1"/>
      <w:numFmt w:val="bullet"/>
      <w:lvlText w:val=""/>
      <w:lvlJc w:val="left"/>
      <w:pPr>
        <w:tabs>
          <w:tab w:val="num" w:pos="3600"/>
        </w:tabs>
        <w:ind w:left="3600" w:hanging="360"/>
      </w:pPr>
      <w:rPr>
        <w:rFonts w:ascii="Wingdings" w:hAnsi="Wingdings" w:cs="Wingdings" w:hint="default"/>
        <w:sz w:val="20"/>
        <w:szCs w:val="20"/>
      </w:rPr>
    </w:lvl>
    <w:lvl w:ilvl="5" w:tplc="730605C2">
      <w:start w:val="1"/>
      <w:numFmt w:val="bullet"/>
      <w:lvlText w:val=""/>
      <w:lvlJc w:val="left"/>
      <w:pPr>
        <w:tabs>
          <w:tab w:val="num" w:pos="4320"/>
        </w:tabs>
        <w:ind w:left="4320" w:hanging="360"/>
      </w:pPr>
      <w:rPr>
        <w:rFonts w:ascii="Wingdings" w:hAnsi="Wingdings" w:cs="Wingdings" w:hint="default"/>
        <w:sz w:val="20"/>
        <w:szCs w:val="20"/>
      </w:rPr>
    </w:lvl>
    <w:lvl w:ilvl="6" w:tplc="3BB64714">
      <w:start w:val="1"/>
      <w:numFmt w:val="bullet"/>
      <w:lvlText w:val=""/>
      <w:lvlJc w:val="left"/>
      <w:pPr>
        <w:tabs>
          <w:tab w:val="num" w:pos="5040"/>
        </w:tabs>
        <w:ind w:left="5040" w:hanging="360"/>
      </w:pPr>
      <w:rPr>
        <w:rFonts w:ascii="Wingdings" w:hAnsi="Wingdings" w:cs="Wingdings" w:hint="default"/>
        <w:sz w:val="20"/>
        <w:szCs w:val="20"/>
      </w:rPr>
    </w:lvl>
    <w:lvl w:ilvl="7" w:tplc="3D94A5A0">
      <w:start w:val="1"/>
      <w:numFmt w:val="bullet"/>
      <w:lvlText w:val=""/>
      <w:lvlJc w:val="left"/>
      <w:pPr>
        <w:tabs>
          <w:tab w:val="num" w:pos="5760"/>
        </w:tabs>
        <w:ind w:left="5760" w:hanging="360"/>
      </w:pPr>
      <w:rPr>
        <w:rFonts w:ascii="Wingdings" w:hAnsi="Wingdings" w:cs="Wingdings" w:hint="default"/>
        <w:sz w:val="20"/>
        <w:szCs w:val="20"/>
      </w:rPr>
    </w:lvl>
    <w:lvl w:ilvl="8" w:tplc="8B4AF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A3F172F"/>
    <w:multiLevelType w:val="hybridMultilevel"/>
    <w:tmpl w:val="3CB0B964"/>
    <w:lvl w:ilvl="0" w:tplc="B08686B8">
      <w:start w:val="1"/>
      <w:numFmt w:val="bullet"/>
      <w:lvlText w:val=""/>
      <w:lvlJc w:val="left"/>
      <w:pPr>
        <w:tabs>
          <w:tab w:val="num" w:pos="720"/>
        </w:tabs>
        <w:ind w:left="720" w:hanging="360"/>
      </w:pPr>
      <w:rPr>
        <w:rFonts w:ascii="Symbol" w:hAnsi="Symbol" w:cs="Symbol" w:hint="default"/>
        <w:sz w:val="20"/>
        <w:szCs w:val="20"/>
      </w:rPr>
    </w:lvl>
    <w:lvl w:ilvl="1" w:tplc="C3122746">
      <w:start w:val="1"/>
      <w:numFmt w:val="bullet"/>
      <w:lvlText w:val="o"/>
      <w:lvlJc w:val="left"/>
      <w:pPr>
        <w:tabs>
          <w:tab w:val="num" w:pos="1440"/>
        </w:tabs>
        <w:ind w:left="1440" w:hanging="360"/>
      </w:pPr>
      <w:rPr>
        <w:rFonts w:ascii="Courier New" w:hAnsi="Courier New" w:cs="Courier New" w:hint="default"/>
        <w:sz w:val="20"/>
        <w:szCs w:val="20"/>
      </w:rPr>
    </w:lvl>
    <w:lvl w:ilvl="2" w:tplc="FFC257F0">
      <w:start w:val="1"/>
      <w:numFmt w:val="bullet"/>
      <w:lvlText w:val=""/>
      <w:lvlJc w:val="left"/>
      <w:pPr>
        <w:tabs>
          <w:tab w:val="num" w:pos="2160"/>
        </w:tabs>
        <w:ind w:left="2160" w:hanging="360"/>
      </w:pPr>
      <w:rPr>
        <w:rFonts w:ascii="Wingdings" w:hAnsi="Wingdings" w:cs="Wingdings" w:hint="default"/>
        <w:sz w:val="20"/>
        <w:szCs w:val="20"/>
      </w:rPr>
    </w:lvl>
    <w:lvl w:ilvl="3" w:tplc="EFF42326">
      <w:start w:val="1"/>
      <w:numFmt w:val="bullet"/>
      <w:lvlText w:val=""/>
      <w:lvlJc w:val="left"/>
      <w:pPr>
        <w:tabs>
          <w:tab w:val="num" w:pos="2880"/>
        </w:tabs>
        <w:ind w:left="2880" w:hanging="360"/>
      </w:pPr>
      <w:rPr>
        <w:rFonts w:ascii="Wingdings" w:hAnsi="Wingdings" w:cs="Wingdings" w:hint="default"/>
        <w:sz w:val="20"/>
        <w:szCs w:val="20"/>
      </w:rPr>
    </w:lvl>
    <w:lvl w:ilvl="4" w:tplc="A9EC2D62">
      <w:start w:val="1"/>
      <w:numFmt w:val="bullet"/>
      <w:lvlText w:val=""/>
      <w:lvlJc w:val="left"/>
      <w:pPr>
        <w:tabs>
          <w:tab w:val="num" w:pos="3600"/>
        </w:tabs>
        <w:ind w:left="3600" w:hanging="360"/>
      </w:pPr>
      <w:rPr>
        <w:rFonts w:ascii="Wingdings" w:hAnsi="Wingdings" w:cs="Wingdings" w:hint="default"/>
        <w:sz w:val="20"/>
        <w:szCs w:val="20"/>
      </w:rPr>
    </w:lvl>
    <w:lvl w:ilvl="5" w:tplc="7A56ACB0">
      <w:start w:val="1"/>
      <w:numFmt w:val="bullet"/>
      <w:lvlText w:val=""/>
      <w:lvlJc w:val="left"/>
      <w:pPr>
        <w:tabs>
          <w:tab w:val="num" w:pos="4320"/>
        </w:tabs>
        <w:ind w:left="4320" w:hanging="360"/>
      </w:pPr>
      <w:rPr>
        <w:rFonts w:ascii="Wingdings" w:hAnsi="Wingdings" w:cs="Wingdings" w:hint="default"/>
        <w:sz w:val="20"/>
        <w:szCs w:val="20"/>
      </w:rPr>
    </w:lvl>
    <w:lvl w:ilvl="6" w:tplc="7B2E350C">
      <w:start w:val="1"/>
      <w:numFmt w:val="bullet"/>
      <w:lvlText w:val=""/>
      <w:lvlJc w:val="left"/>
      <w:pPr>
        <w:tabs>
          <w:tab w:val="num" w:pos="5040"/>
        </w:tabs>
        <w:ind w:left="5040" w:hanging="360"/>
      </w:pPr>
      <w:rPr>
        <w:rFonts w:ascii="Wingdings" w:hAnsi="Wingdings" w:cs="Wingdings" w:hint="default"/>
        <w:sz w:val="20"/>
        <w:szCs w:val="20"/>
      </w:rPr>
    </w:lvl>
    <w:lvl w:ilvl="7" w:tplc="57109980">
      <w:start w:val="1"/>
      <w:numFmt w:val="bullet"/>
      <w:lvlText w:val=""/>
      <w:lvlJc w:val="left"/>
      <w:pPr>
        <w:tabs>
          <w:tab w:val="num" w:pos="5760"/>
        </w:tabs>
        <w:ind w:left="5760" w:hanging="360"/>
      </w:pPr>
      <w:rPr>
        <w:rFonts w:ascii="Wingdings" w:hAnsi="Wingdings" w:cs="Wingdings" w:hint="default"/>
        <w:sz w:val="20"/>
        <w:szCs w:val="20"/>
      </w:rPr>
    </w:lvl>
    <w:lvl w:ilvl="8" w:tplc="4FBC72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D5C5805"/>
    <w:multiLevelType w:val="hybridMultilevel"/>
    <w:tmpl w:val="DED4E71C"/>
    <w:lvl w:ilvl="0" w:tplc="D6CCECC8">
      <w:start w:val="1"/>
      <w:numFmt w:val="bullet"/>
      <w:lvlText w:val=""/>
      <w:lvlJc w:val="left"/>
      <w:pPr>
        <w:tabs>
          <w:tab w:val="num" w:pos="720"/>
        </w:tabs>
        <w:ind w:left="720" w:hanging="360"/>
      </w:pPr>
      <w:rPr>
        <w:rFonts w:ascii="Symbol" w:hAnsi="Symbol" w:cs="Symbol" w:hint="default"/>
        <w:sz w:val="20"/>
        <w:szCs w:val="20"/>
      </w:rPr>
    </w:lvl>
    <w:lvl w:ilvl="1" w:tplc="44DE549C">
      <w:start w:val="1"/>
      <w:numFmt w:val="bullet"/>
      <w:lvlText w:val="o"/>
      <w:lvlJc w:val="left"/>
      <w:pPr>
        <w:tabs>
          <w:tab w:val="num" w:pos="1440"/>
        </w:tabs>
        <w:ind w:left="1440" w:hanging="360"/>
      </w:pPr>
      <w:rPr>
        <w:rFonts w:ascii="Courier New" w:hAnsi="Courier New" w:cs="Courier New" w:hint="default"/>
        <w:sz w:val="20"/>
        <w:szCs w:val="20"/>
      </w:rPr>
    </w:lvl>
    <w:lvl w:ilvl="2" w:tplc="71926FDA">
      <w:start w:val="1"/>
      <w:numFmt w:val="bullet"/>
      <w:lvlText w:val=""/>
      <w:lvlJc w:val="left"/>
      <w:pPr>
        <w:tabs>
          <w:tab w:val="num" w:pos="2160"/>
        </w:tabs>
        <w:ind w:left="2160" w:hanging="360"/>
      </w:pPr>
      <w:rPr>
        <w:rFonts w:ascii="Wingdings" w:hAnsi="Wingdings" w:cs="Wingdings" w:hint="default"/>
        <w:sz w:val="20"/>
        <w:szCs w:val="20"/>
      </w:rPr>
    </w:lvl>
    <w:lvl w:ilvl="3" w:tplc="9266DF7C">
      <w:start w:val="1"/>
      <w:numFmt w:val="bullet"/>
      <w:lvlText w:val=""/>
      <w:lvlJc w:val="left"/>
      <w:pPr>
        <w:tabs>
          <w:tab w:val="num" w:pos="2880"/>
        </w:tabs>
        <w:ind w:left="2880" w:hanging="360"/>
      </w:pPr>
      <w:rPr>
        <w:rFonts w:ascii="Wingdings" w:hAnsi="Wingdings" w:cs="Wingdings" w:hint="default"/>
        <w:sz w:val="20"/>
        <w:szCs w:val="20"/>
      </w:rPr>
    </w:lvl>
    <w:lvl w:ilvl="4" w:tplc="15AA8AD6">
      <w:start w:val="1"/>
      <w:numFmt w:val="bullet"/>
      <w:lvlText w:val=""/>
      <w:lvlJc w:val="left"/>
      <w:pPr>
        <w:tabs>
          <w:tab w:val="num" w:pos="3600"/>
        </w:tabs>
        <w:ind w:left="3600" w:hanging="360"/>
      </w:pPr>
      <w:rPr>
        <w:rFonts w:ascii="Wingdings" w:hAnsi="Wingdings" w:cs="Wingdings" w:hint="default"/>
        <w:sz w:val="20"/>
        <w:szCs w:val="20"/>
      </w:rPr>
    </w:lvl>
    <w:lvl w:ilvl="5" w:tplc="C3D44372">
      <w:start w:val="1"/>
      <w:numFmt w:val="bullet"/>
      <w:lvlText w:val=""/>
      <w:lvlJc w:val="left"/>
      <w:pPr>
        <w:tabs>
          <w:tab w:val="num" w:pos="4320"/>
        </w:tabs>
        <w:ind w:left="4320" w:hanging="360"/>
      </w:pPr>
      <w:rPr>
        <w:rFonts w:ascii="Wingdings" w:hAnsi="Wingdings" w:cs="Wingdings" w:hint="default"/>
        <w:sz w:val="20"/>
        <w:szCs w:val="20"/>
      </w:rPr>
    </w:lvl>
    <w:lvl w:ilvl="6" w:tplc="FC9A4CD2">
      <w:start w:val="1"/>
      <w:numFmt w:val="bullet"/>
      <w:lvlText w:val=""/>
      <w:lvlJc w:val="left"/>
      <w:pPr>
        <w:tabs>
          <w:tab w:val="num" w:pos="5040"/>
        </w:tabs>
        <w:ind w:left="5040" w:hanging="360"/>
      </w:pPr>
      <w:rPr>
        <w:rFonts w:ascii="Wingdings" w:hAnsi="Wingdings" w:cs="Wingdings" w:hint="default"/>
        <w:sz w:val="20"/>
        <w:szCs w:val="20"/>
      </w:rPr>
    </w:lvl>
    <w:lvl w:ilvl="7" w:tplc="66507530">
      <w:start w:val="1"/>
      <w:numFmt w:val="bullet"/>
      <w:lvlText w:val=""/>
      <w:lvlJc w:val="left"/>
      <w:pPr>
        <w:tabs>
          <w:tab w:val="num" w:pos="5760"/>
        </w:tabs>
        <w:ind w:left="5760" w:hanging="360"/>
      </w:pPr>
      <w:rPr>
        <w:rFonts w:ascii="Wingdings" w:hAnsi="Wingdings" w:cs="Wingdings" w:hint="default"/>
        <w:sz w:val="20"/>
        <w:szCs w:val="20"/>
      </w:rPr>
    </w:lvl>
    <w:lvl w:ilvl="8" w:tplc="474CC1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0F4391C"/>
    <w:multiLevelType w:val="hybridMultilevel"/>
    <w:tmpl w:val="4A0AF984"/>
    <w:lvl w:ilvl="0" w:tplc="F9106A5A">
      <w:start w:val="1"/>
      <w:numFmt w:val="bullet"/>
      <w:lvlText w:val=""/>
      <w:lvlJc w:val="left"/>
      <w:pPr>
        <w:tabs>
          <w:tab w:val="num" w:pos="720"/>
        </w:tabs>
        <w:ind w:left="720" w:hanging="360"/>
      </w:pPr>
      <w:rPr>
        <w:rFonts w:ascii="Symbol" w:hAnsi="Symbol" w:cs="Symbol" w:hint="default"/>
        <w:sz w:val="20"/>
        <w:szCs w:val="20"/>
      </w:rPr>
    </w:lvl>
    <w:lvl w:ilvl="1" w:tplc="7646C6E8">
      <w:start w:val="1"/>
      <w:numFmt w:val="bullet"/>
      <w:lvlText w:val="o"/>
      <w:lvlJc w:val="left"/>
      <w:pPr>
        <w:tabs>
          <w:tab w:val="num" w:pos="1440"/>
        </w:tabs>
        <w:ind w:left="1440" w:hanging="360"/>
      </w:pPr>
      <w:rPr>
        <w:rFonts w:ascii="Courier New" w:hAnsi="Courier New" w:cs="Courier New" w:hint="default"/>
        <w:sz w:val="20"/>
        <w:szCs w:val="20"/>
      </w:rPr>
    </w:lvl>
    <w:lvl w:ilvl="2" w:tplc="3C6A1272">
      <w:start w:val="1"/>
      <w:numFmt w:val="bullet"/>
      <w:lvlText w:val=""/>
      <w:lvlJc w:val="left"/>
      <w:pPr>
        <w:tabs>
          <w:tab w:val="num" w:pos="2160"/>
        </w:tabs>
        <w:ind w:left="2160" w:hanging="360"/>
      </w:pPr>
      <w:rPr>
        <w:rFonts w:ascii="Wingdings" w:hAnsi="Wingdings" w:cs="Wingdings" w:hint="default"/>
        <w:sz w:val="20"/>
        <w:szCs w:val="20"/>
      </w:rPr>
    </w:lvl>
    <w:lvl w:ilvl="3" w:tplc="110EA150">
      <w:start w:val="1"/>
      <w:numFmt w:val="bullet"/>
      <w:lvlText w:val=""/>
      <w:lvlJc w:val="left"/>
      <w:pPr>
        <w:tabs>
          <w:tab w:val="num" w:pos="2880"/>
        </w:tabs>
        <w:ind w:left="2880" w:hanging="360"/>
      </w:pPr>
      <w:rPr>
        <w:rFonts w:ascii="Wingdings" w:hAnsi="Wingdings" w:cs="Wingdings" w:hint="default"/>
        <w:sz w:val="20"/>
        <w:szCs w:val="20"/>
      </w:rPr>
    </w:lvl>
    <w:lvl w:ilvl="4" w:tplc="E730DE2C">
      <w:start w:val="1"/>
      <w:numFmt w:val="bullet"/>
      <w:lvlText w:val=""/>
      <w:lvlJc w:val="left"/>
      <w:pPr>
        <w:tabs>
          <w:tab w:val="num" w:pos="3600"/>
        </w:tabs>
        <w:ind w:left="3600" w:hanging="360"/>
      </w:pPr>
      <w:rPr>
        <w:rFonts w:ascii="Wingdings" w:hAnsi="Wingdings" w:cs="Wingdings" w:hint="default"/>
        <w:sz w:val="20"/>
        <w:szCs w:val="20"/>
      </w:rPr>
    </w:lvl>
    <w:lvl w:ilvl="5" w:tplc="FD241916">
      <w:start w:val="1"/>
      <w:numFmt w:val="bullet"/>
      <w:lvlText w:val=""/>
      <w:lvlJc w:val="left"/>
      <w:pPr>
        <w:tabs>
          <w:tab w:val="num" w:pos="4320"/>
        </w:tabs>
        <w:ind w:left="4320" w:hanging="360"/>
      </w:pPr>
      <w:rPr>
        <w:rFonts w:ascii="Wingdings" w:hAnsi="Wingdings" w:cs="Wingdings" w:hint="default"/>
        <w:sz w:val="20"/>
        <w:szCs w:val="20"/>
      </w:rPr>
    </w:lvl>
    <w:lvl w:ilvl="6" w:tplc="A0E05496">
      <w:start w:val="1"/>
      <w:numFmt w:val="bullet"/>
      <w:lvlText w:val=""/>
      <w:lvlJc w:val="left"/>
      <w:pPr>
        <w:tabs>
          <w:tab w:val="num" w:pos="5040"/>
        </w:tabs>
        <w:ind w:left="5040" w:hanging="360"/>
      </w:pPr>
      <w:rPr>
        <w:rFonts w:ascii="Wingdings" w:hAnsi="Wingdings" w:cs="Wingdings" w:hint="default"/>
        <w:sz w:val="20"/>
        <w:szCs w:val="20"/>
      </w:rPr>
    </w:lvl>
    <w:lvl w:ilvl="7" w:tplc="9196A246">
      <w:start w:val="1"/>
      <w:numFmt w:val="bullet"/>
      <w:lvlText w:val=""/>
      <w:lvlJc w:val="left"/>
      <w:pPr>
        <w:tabs>
          <w:tab w:val="num" w:pos="5760"/>
        </w:tabs>
        <w:ind w:left="5760" w:hanging="360"/>
      </w:pPr>
      <w:rPr>
        <w:rFonts w:ascii="Wingdings" w:hAnsi="Wingdings" w:cs="Wingdings" w:hint="default"/>
        <w:sz w:val="20"/>
        <w:szCs w:val="20"/>
      </w:rPr>
    </w:lvl>
    <w:lvl w:ilvl="8" w:tplc="F0EAEC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19A165C"/>
    <w:multiLevelType w:val="hybridMultilevel"/>
    <w:tmpl w:val="DBC0E56A"/>
    <w:lvl w:ilvl="0" w:tplc="BE3A6066">
      <w:start w:val="1"/>
      <w:numFmt w:val="bullet"/>
      <w:lvlText w:val=""/>
      <w:lvlJc w:val="left"/>
      <w:pPr>
        <w:tabs>
          <w:tab w:val="num" w:pos="720"/>
        </w:tabs>
        <w:ind w:left="720" w:hanging="360"/>
      </w:pPr>
      <w:rPr>
        <w:rFonts w:ascii="Symbol" w:hAnsi="Symbol" w:cs="Symbol" w:hint="default"/>
        <w:sz w:val="20"/>
        <w:szCs w:val="20"/>
      </w:rPr>
    </w:lvl>
    <w:lvl w:ilvl="1" w:tplc="9F84F786">
      <w:start w:val="1"/>
      <w:numFmt w:val="bullet"/>
      <w:lvlText w:val="o"/>
      <w:lvlJc w:val="left"/>
      <w:pPr>
        <w:tabs>
          <w:tab w:val="num" w:pos="1440"/>
        </w:tabs>
        <w:ind w:left="1440" w:hanging="360"/>
      </w:pPr>
      <w:rPr>
        <w:rFonts w:ascii="Courier New" w:hAnsi="Courier New" w:cs="Courier New" w:hint="default"/>
        <w:sz w:val="20"/>
        <w:szCs w:val="20"/>
      </w:rPr>
    </w:lvl>
    <w:lvl w:ilvl="2" w:tplc="79DA3ED0">
      <w:start w:val="1"/>
      <w:numFmt w:val="bullet"/>
      <w:lvlText w:val=""/>
      <w:lvlJc w:val="left"/>
      <w:pPr>
        <w:tabs>
          <w:tab w:val="num" w:pos="2160"/>
        </w:tabs>
        <w:ind w:left="2160" w:hanging="360"/>
      </w:pPr>
      <w:rPr>
        <w:rFonts w:ascii="Wingdings" w:hAnsi="Wingdings" w:cs="Wingdings" w:hint="default"/>
        <w:sz w:val="20"/>
        <w:szCs w:val="20"/>
      </w:rPr>
    </w:lvl>
    <w:lvl w:ilvl="3" w:tplc="231C3EBE">
      <w:start w:val="1"/>
      <w:numFmt w:val="bullet"/>
      <w:lvlText w:val=""/>
      <w:lvlJc w:val="left"/>
      <w:pPr>
        <w:tabs>
          <w:tab w:val="num" w:pos="2880"/>
        </w:tabs>
        <w:ind w:left="2880" w:hanging="360"/>
      </w:pPr>
      <w:rPr>
        <w:rFonts w:ascii="Wingdings" w:hAnsi="Wingdings" w:cs="Wingdings" w:hint="default"/>
        <w:sz w:val="20"/>
        <w:szCs w:val="20"/>
      </w:rPr>
    </w:lvl>
    <w:lvl w:ilvl="4" w:tplc="7C96052E">
      <w:start w:val="1"/>
      <w:numFmt w:val="bullet"/>
      <w:lvlText w:val=""/>
      <w:lvlJc w:val="left"/>
      <w:pPr>
        <w:tabs>
          <w:tab w:val="num" w:pos="3600"/>
        </w:tabs>
        <w:ind w:left="3600" w:hanging="360"/>
      </w:pPr>
      <w:rPr>
        <w:rFonts w:ascii="Wingdings" w:hAnsi="Wingdings" w:cs="Wingdings" w:hint="default"/>
        <w:sz w:val="20"/>
        <w:szCs w:val="20"/>
      </w:rPr>
    </w:lvl>
    <w:lvl w:ilvl="5" w:tplc="F94C6218">
      <w:start w:val="1"/>
      <w:numFmt w:val="bullet"/>
      <w:lvlText w:val=""/>
      <w:lvlJc w:val="left"/>
      <w:pPr>
        <w:tabs>
          <w:tab w:val="num" w:pos="4320"/>
        </w:tabs>
        <w:ind w:left="4320" w:hanging="360"/>
      </w:pPr>
      <w:rPr>
        <w:rFonts w:ascii="Wingdings" w:hAnsi="Wingdings" w:cs="Wingdings" w:hint="default"/>
        <w:sz w:val="20"/>
        <w:szCs w:val="20"/>
      </w:rPr>
    </w:lvl>
    <w:lvl w:ilvl="6" w:tplc="CC186B0C">
      <w:start w:val="1"/>
      <w:numFmt w:val="bullet"/>
      <w:lvlText w:val=""/>
      <w:lvlJc w:val="left"/>
      <w:pPr>
        <w:tabs>
          <w:tab w:val="num" w:pos="5040"/>
        </w:tabs>
        <w:ind w:left="5040" w:hanging="360"/>
      </w:pPr>
      <w:rPr>
        <w:rFonts w:ascii="Wingdings" w:hAnsi="Wingdings" w:cs="Wingdings" w:hint="default"/>
        <w:sz w:val="20"/>
        <w:szCs w:val="20"/>
      </w:rPr>
    </w:lvl>
    <w:lvl w:ilvl="7" w:tplc="08447D1E">
      <w:start w:val="1"/>
      <w:numFmt w:val="bullet"/>
      <w:lvlText w:val=""/>
      <w:lvlJc w:val="left"/>
      <w:pPr>
        <w:tabs>
          <w:tab w:val="num" w:pos="5760"/>
        </w:tabs>
        <w:ind w:left="5760" w:hanging="360"/>
      </w:pPr>
      <w:rPr>
        <w:rFonts w:ascii="Wingdings" w:hAnsi="Wingdings" w:cs="Wingdings" w:hint="default"/>
        <w:sz w:val="20"/>
        <w:szCs w:val="20"/>
      </w:rPr>
    </w:lvl>
    <w:lvl w:ilvl="8" w:tplc="81E6DA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6C4438B"/>
    <w:multiLevelType w:val="hybridMultilevel"/>
    <w:tmpl w:val="BBF2AE34"/>
    <w:lvl w:ilvl="0" w:tplc="A16E7FEA">
      <w:start w:val="1"/>
      <w:numFmt w:val="bullet"/>
      <w:lvlText w:val=""/>
      <w:lvlJc w:val="left"/>
      <w:pPr>
        <w:tabs>
          <w:tab w:val="num" w:pos="720"/>
        </w:tabs>
        <w:ind w:left="720" w:hanging="360"/>
      </w:pPr>
      <w:rPr>
        <w:rFonts w:ascii="Symbol" w:hAnsi="Symbol" w:cs="Symbol" w:hint="default"/>
        <w:sz w:val="20"/>
        <w:szCs w:val="20"/>
      </w:rPr>
    </w:lvl>
    <w:lvl w:ilvl="1" w:tplc="A07C3CC8">
      <w:start w:val="1"/>
      <w:numFmt w:val="bullet"/>
      <w:lvlText w:val="o"/>
      <w:lvlJc w:val="left"/>
      <w:pPr>
        <w:tabs>
          <w:tab w:val="num" w:pos="1440"/>
        </w:tabs>
        <w:ind w:left="1440" w:hanging="360"/>
      </w:pPr>
      <w:rPr>
        <w:rFonts w:ascii="Courier New" w:hAnsi="Courier New" w:cs="Courier New" w:hint="default"/>
        <w:sz w:val="20"/>
        <w:szCs w:val="20"/>
      </w:rPr>
    </w:lvl>
    <w:lvl w:ilvl="2" w:tplc="1F207442">
      <w:start w:val="1"/>
      <w:numFmt w:val="bullet"/>
      <w:lvlText w:val=""/>
      <w:lvlJc w:val="left"/>
      <w:pPr>
        <w:tabs>
          <w:tab w:val="num" w:pos="2160"/>
        </w:tabs>
        <w:ind w:left="2160" w:hanging="360"/>
      </w:pPr>
      <w:rPr>
        <w:rFonts w:ascii="Wingdings" w:hAnsi="Wingdings" w:cs="Wingdings" w:hint="default"/>
        <w:sz w:val="20"/>
        <w:szCs w:val="20"/>
      </w:rPr>
    </w:lvl>
    <w:lvl w:ilvl="3" w:tplc="AA46AD06">
      <w:start w:val="1"/>
      <w:numFmt w:val="bullet"/>
      <w:lvlText w:val=""/>
      <w:lvlJc w:val="left"/>
      <w:pPr>
        <w:tabs>
          <w:tab w:val="num" w:pos="2880"/>
        </w:tabs>
        <w:ind w:left="2880" w:hanging="360"/>
      </w:pPr>
      <w:rPr>
        <w:rFonts w:ascii="Wingdings" w:hAnsi="Wingdings" w:cs="Wingdings" w:hint="default"/>
        <w:sz w:val="20"/>
        <w:szCs w:val="20"/>
      </w:rPr>
    </w:lvl>
    <w:lvl w:ilvl="4" w:tplc="4FD40110">
      <w:start w:val="1"/>
      <w:numFmt w:val="bullet"/>
      <w:lvlText w:val=""/>
      <w:lvlJc w:val="left"/>
      <w:pPr>
        <w:tabs>
          <w:tab w:val="num" w:pos="3600"/>
        </w:tabs>
        <w:ind w:left="3600" w:hanging="360"/>
      </w:pPr>
      <w:rPr>
        <w:rFonts w:ascii="Wingdings" w:hAnsi="Wingdings" w:cs="Wingdings" w:hint="default"/>
        <w:sz w:val="20"/>
        <w:szCs w:val="20"/>
      </w:rPr>
    </w:lvl>
    <w:lvl w:ilvl="5" w:tplc="12B610FA">
      <w:start w:val="1"/>
      <w:numFmt w:val="bullet"/>
      <w:lvlText w:val=""/>
      <w:lvlJc w:val="left"/>
      <w:pPr>
        <w:tabs>
          <w:tab w:val="num" w:pos="4320"/>
        </w:tabs>
        <w:ind w:left="4320" w:hanging="360"/>
      </w:pPr>
      <w:rPr>
        <w:rFonts w:ascii="Wingdings" w:hAnsi="Wingdings" w:cs="Wingdings" w:hint="default"/>
        <w:sz w:val="20"/>
        <w:szCs w:val="20"/>
      </w:rPr>
    </w:lvl>
    <w:lvl w:ilvl="6" w:tplc="B72A67EA">
      <w:start w:val="1"/>
      <w:numFmt w:val="bullet"/>
      <w:lvlText w:val=""/>
      <w:lvlJc w:val="left"/>
      <w:pPr>
        <w:tabs>
          <w:tab w:val="num" w:pos="5040"/>
        </w:tabs>
        <w:ind w:left="5040" w:hanging="360"/>
      </w:pPr>
      <w:rPr>
        <w:rFonts w:ascii="Wingdings" w:hAnsi="Wingdings" w:cs="Wingdings" w:hint="default"/>
        <w:sz w:val="20"/>
        <w:szCs w:val="20"/>
      </w:rPr>
    </w:lvl>
    <w:lvl w:ilvl="7" w:tplc="DF0A2328">
      <w:start w:val="1"/>
      <w:numFmt w:val="bullet"/>
      <w:lvlText w:val=""/>
      <w:lvlJc w:val="left"/>
      <w:pPr>
        <w:tabs>
          <w:tab w:val="num" w:pos="5760"/>
        </w:tabs>
        <w:ind w:left="5760" w:hanging="360"/>
      </w:pPr>
      <w:rPr>
        <w:rFonts w:ascii="Wingdings" w:hAnsi="Wingdings" w:cs="Wingdings" w:hint="default"/>
        <w:sz w:val="20"/>
        <w:szCs w:val="20"/>
      </w:rPr>
    </w:lvl>
    <w:lvl w:ilvl="8" w:tplc="09EAD2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CEF5682"/>
    <w:multiLevelType w:val="hybridMultilevel"/>
    <w:tmpl w:val="E3D2B324"/>
    <w:lvl w:ilvl="0" w:tplc="F0B4AD32">
      <w:start w:val="1"/>
      <w:numFmt w:val="bullet"/>
      <w:lvlText w:val=""/>
      <w:lvlJc w:val="left"/>
      <w:pPr>
        <w:tabs>
          <w:tab w:val="num" w:pos="720"/>
        </w:tabs>
        <w:ind w:left="720" w:hanging="360"/>
      </w:pPr>
      <w:rPr>
        <w:rFonts w:ascii="Symbol" w:hAnsi="Symbol" w:cs="Symbol" w:hint="default"/>
        <w:sz w:val="20"/>
        <w:szCs w:val="20"/>
      </w:rPr>
    </w:lvl>
    <w:lvl w:ilvl="1" w:tplc="F7949968">
      <w:start w:val="1"/>
      <w:numFmt w:val="bullet"/>
      <w:lvlText w:val="o"/>
      <w:lvlJc w:val="left"/>
      <w:pPr>
        <w:tabs>
          <w:tab w:val="num" w:pos="1440"/>
        </w:tabs>
        <w:ind w:left="1440" w:hanging="360"/>
      </w:pPr>
      <w:rPr>
        <w:rFonts w:ascii="Courier New" w:hAnsi="Courier New" w:cs="Courier New" w:hint="default"/>
        <w:sz w:val="20"/>
        <w:szCs w:val="20"/>
      </w:rPr>
    </w:lvl>
    <w:lvl w:ilvl="2" w:tplc="D4DEE996">
      <w:start w:val="1"/>
      <w:numFmt w:val="bullet"/>
      <w:lvlText w:val=""/>
      <w:lvlJc w:val="left"/>
      <w:pPr>
        <w:tabs>
          <w:tab w:val="num" w:pos="2160"/>
        </w:tabs>
        <w:ind w:left="2160" w:hanging="360"/>
      </w:pPr>
      <w:rPr>
        <w:rFonts w:ascii="Wingdings" w:hAnsi="Wingdings" w:cs="Wingdings" w:hint="default"/>
        <w:sz w:val="20"/>
        <w:szCs w:val="20"/>
      </w:rPr>
    </w:lvl>
    <w:lvl w:ilvl="3" w:tplc="CF08EA42">
      <w:start w:val="1"/>
      <w:numFmt w:val="bullet"/>
      <w:lvlText w:val=""/>
      <w:lvlJc w:val="left"/>
      <w:pPr>
        <w:tabs>
          <w:tab w:val="num" w:pos="2880"/>
        </w:tabs>
        <w:ind w:left="2880" w:hanging="360"/>
      </w:pPr>
      <w:rPr>
        <w:rFonts w:ascii="Wingdings" w:hAnsi="Wingdings" w:cs="Wingdings" w:hint="default"/>
        <w:sz w:val="20"/>
        <w:szCs w:val="20"/>
      </w:rPr>
    </w:lvl>
    <w:lvl w:ilvl="4" w:tplc="7A904FAE">
      <w:start w:val="1"/>
      <w:numFmt w:val="bullet"/>
      <w:lvlText w:val=""/>
      <w:lvlJc w:val="left"/>
      <w:pPr>
        <w:tabs>
          <w:tab w:val="num" w:pos="3600"/>
        </w:tabs>
        <w:ind w:left="3600" w:hanging="360"/>
      </w:pPr>
      <w:rPr>
        <w:rFonts w:ascii="Wingdings" w:hAnsi="Wingdings" w:cs="Wingdings" w:hint="default"/>
        <w:sz w:val="20"/>
        <w:szCs w:val="20"/>
      </w:rPr>
    </w:lvl>
    <w:lvl w:ilvl="5" w:tplc="2DF6BA4E">
      <w:start w:val="1"/>
      <w:numFmt w:val="bullet"/>
      <w:lvlText w:val=""/>
      <w:lvlJc w:val="left"/>
      <w:pPr>
        <w:tabs>
          <w:tab w:val="num" w:pos="4320"/>
        </w:tabs>
        <w:ind w:left="4320" w:hanging="360"/>
      </w:pPr>
      <w:rPr>
        <w:rFonts w:ascii="Wingdings" w:hAnsi="Wingdings" w:cs="Wingdings" w:hint="default"/>
        <w:sz w:val="20"/>
        <w:szCs w:val="20"/>
      </w:rPr>
    </w:lvl>
    <w:lvl w:ilvl="6" w:tplc="DB225474">
      <w:start w:val="1"/>
      <w:numFmt w:val="bullet"/>
      <w:lvlText w:val=""/>
      <w:lvlJc w:val="left"/>
      <w:pPr>
        <w:tabs>
          <w:tab w:val="num" w:pos="5040"/>
        </w:tabs>
        <w:ind w:left="5040" w:hanging="360"/>
      </w:pPr>
      <w:rPr>
        <w:rFonts w:ascii="Wingdings" w:hAnsi="Wingdings" w:cs="Wingdings" w:hint="default"/>
        <w:sz w:val="20"/>
        <w:szCs w:val="20"/>
      </w:rPr>
    </w:lvl>
    <w:lvl w:ilvl="7" w:tplc="80E42CC0">
      <w:start w:val="1"/>
      <w:numFmt w:val="bullet"/>
      <w:lvlText w:val=""/>
      <w:lvlJc w:val="left"/>
      <w:pPr>
        <w:tabs>
          <w:tab w:val="num" w:pos="5760"/>
        </w:tabs>
        <w:ind w:left="5760" w:hanging="360"/>
      </w:pPr>
      <w:rPr>
        <w:rFonts w:ascii="Wingdings" w:hAnsi="Wingdings" w:cs="Wingdings" w:hint="default"/>
        <w:sz w:val="20"/>
        <w:szCs w:val="20"/>
      </w:rPr>
    </w:lvl>
    <w:lvl w:ilvl="8" w:tplc="1746217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D0C0FF3"/>
    <w:multiLevelType w:val="hybridMultilevel"/>
    <w:tmpl w:val="3AE24528"/>
    <w:lvl w:ilvl="0" w:tplc="A46063AE">
      <w:start w:val="1"/>
      <w:numFmt w:val="bullet"/>
      <w:lvlText w:val=""/>
      <w:lvlJc w:val="left"/>
      <w:pPr>
        <w:tabs>
          <w:tab w:val="num" w:pos="720"/>
        </w:tabs>
        <w:ind w:left="720" w:hanging="360"/>
      </w:pPr>
      <w:rPr>
        <w:rFonts w:ascii="Symbol" w:hAnsi="Symbol" w:cs="Symbol" w:hint="default"/>
        <w:sz w:val="20"/>
        <w:szCs w:val="20"/>
      </w:rPr>
    </w:lvl>
    <w:lvl w:ilvl="1" w:tplc="8C088762">
      <w:start w:val="1"/>
      <w:numFmt w:val="bullet"/>
      <w:lvlText w:val="o"/>
      <w:lvlJc w:val="left"/>
      <w:pPr>
        <w:tabs>
          <w:tab w:val="num" w:pos="1440"/>
        </w:tabs>
        <w:ind w:left="1440" w:hanging="360"/>
      </w:pPr>
      <w:rPr>
        <w:rFonts w:ascii="Courier New" w:hAnsi="Courier New" w:cs="Courier New" w:hint="default"/>
        <w:sz w:val="20"/>
        <w:szCs w:val="20"/>
      </w:rPr>
    </w:lvl>
    <w:lvl w:ilvl="2" w:tplc="525E3B6E">
      <w:start w:val="1"/>
      <w:numFmt w:val="bullet"/>
      <w:lvlText w:val=""/>
      <w:lvlJc w:val="left"/>
      <w:pPr>
        <w:tabs>
          <w:tab w:val="num" w:pos="2160"/>
        </w:tabs>
        <w:ind w:left="2160" w:hanging="360"/>
      </w:pPr>
      <w:rPr>
        <w:rFonts w:ascii="Wingdings" w:hAnsi="Wingdings" w:cs="Wingdings" w:hint="default"/>
        <w:sz w:val="20"/>
        <w:szCs w:val="20"/>
      </w:rPr>
    </w:lvl>
    <w:lvl w:ilvl="3" w:tplc="3C9A57C2">
      <w:start w:val="1"/>
      <w:numFmt w:val="bullet"/>
      <w:lvlText w:val=""/>
      <w:lvlJc w:val="left"/>
      <w:pPr>
        <w:tabs>
          <w:tab w:val="num" w:pos="2880"/>
        </w:tabs>
        <w:ind w:left="2880" w:hanging="360"/>
      </w:pPr>
      <w:rPr>
        <w:rFonts w:ascii="Wingdings" w:hAnsi="Wingdings" w:cs="Wingdings" w:hint="default"/>
        <w:sz w:val="20"/>
        <w:szCs w:val="20"/>
      </w:rPr>
    </w:lvl>
    <w:lvl w:ilvl="4" w:tplc="3060623E">
      <w:start w:val="1"/>
      <w:numFmt w:val="bullet"/>
      <w:lvlText w:val=""/>
      <w:lvlJc w:val="left"/>
      <w:pPr>
        <w:tabs>
          <w:tab w:val="num" w:pos="3600"/>
        </w:tabs>
        <w:ind w:left="3600" w:hanging="360"/>
      </w:pPr>
      <w:rPr>
        <w:rFonts w:ascii="Wingdings" w:hAnsi="Wingdings" w:cs="Wingdings" w:hint="default"/>
        <w:sz w:val="20"/>
        <w:szCs w:val="20"/>
      </w:rPr>
    </w:lvl>
    <w:lvl w:ilvl="5" w:tplc="59966D14">
      <w:start w:val="1"/>
      <w:numFmt w:val="bullet"/>
      <w:lvlText w:val=""/>
      <w:lvlJc w:val="left"/>
      <w:pPr>
        <w:tabs>
          <w:tab w:val="num" w:pos="4320"/>
        </w:tabs>
        <w:ind w:left="4320" w:hanging="360"/>
      </w:pPr>
      <w:rPr>
        <w:rFonts w:ascii="Wingdings" w:hAnsi="Wingdings" w:cs="Wingdings" w:hint="default"/>
        <w:sz w:val="20"/>
        <w:szCs w:val="20"/>
      </w:rPr>
    </w:lvl>
    <w:lvl w:ilvl="6" w:tplc="1A36E5E6">
      <w:start w:val="1"/>
      <w:numFmt w:val="bullet"/>
      <w:lvlText w:val=""/>
      <w:lvlJc w:val="left"/>
      <w:pPr>
        <w:tabs>
          <w:tab w:val="num" w:pos="5040"/>
        </w:tabs>
        <w:ind w:left="5040" w:hanging="360"/>
      </w:pPr>
      <w:rPr>
        <w:rFonts w:ascii="Wingdings" w:hAnsi="Wingdings" w:cs="Wingdings" w:hint="default"/>
        <w:sz w:val="20"/>
        <w:szCs w:val="20"/>
      </w:rPr>
    </w:lvl>
    <w:lvl w:ilvl="7" w:tplc="2E8C209E">
      <w:start w:val="1"/>
      <w:numFmt w:val="bullet"/>
      <w:lvlText w:val=""/>
      <w:lvlJc w:val="left"/>
      <w:pPr>
        <w:tabs>
          <w:tab w:val="num" w:pos="5760"/>
        </w:tabs>
        <w:ind w:left="5760" w:hanging="360"/>
      </w:pPr>
      <w:rPr>
        <w:rFonts w:ascii="Wingdings" w:hAnsi="Wingdings" w:cs="Wingdings" w:hint="default"/>
        <w:sz w:val="20"/>
        <w:szCs w:val="20"/>
      </w:rPr>
    </w:lvl>
    <w:lvl w:ilvl="8" w:tplc="9998CD6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DCA07F0"/>
    <w:multiLevelType w:val="hybridMultilevel"/>
    <w:tmpl w:val="7C4267D2"/>
    <w:lvl w:ilvl="0" w:tplc="532E9CE4">
      <w:start w:val="1"/>
      <w:numFmt w:val="decimal"/>
      <w:lvlText w:val="%1."/>
      <w:lvlJc w:val="left"/>
      <w:pPr>
        <w:tabs>
          <w:tab w:val="num" w:pos="720"/>
        </w:tabs>
        <w:ind w:left="720" w:hanging="360"/>
      </w:pPr>
    </w:lvl>
    <w:lvl w:ilvl="1" w:tplc="3D0098DE">
      <w:start w:val="1"/>
      <w:numFmt w:val="decimal"/>
      <w:lvlText w:val="%2."/>
      <w:lvlJc w:val="left"/>
      <w:pPr>
        <w:tabs>
          <w:tab w:val="num" w:pos="1440"/>
        </w:tabs>
        <w:ind w:left="1440" w:hanging="360"/>
      </w:pPr>
    </w:lvl>
    <w:lvl w:ilvl="2" w:tplc="13BA4CFC">
      <w:start w:val="1"/>
      <w:numFmt w:val="decimal"/>
      <w:lvlText w:val="%3."/>
      <w:lvlJc w:val="left"/>
      <w:pPr>
        <w:tabs>
          <w:tab w:val="num" w:pos="2160"/>
        </w:tabs>
        <w:ind w:left="2160" w:hanging="360"/>
      </w:pPr>
    </w:lvl>
    <w:lvl w:ilvl="3" w:tplc="D1320DEE">
      <w:start w:val="1"/>
      <w:numFmt w:val="decimal"/>
      <w:lvlText w:val="%4."/>
      <w:lvlJc w:val="left"/>
      <w:pPr>
        <w:tabs>
          <w:tab w:val="num" w:pos="2880"/>
        </w:tabs>
        <w:ind w:left="2880" w:hanging="360"/>
      </w:pPr>
    </w:lvl>
    <w:lvl w:ilvl="4" w:tplc="A3B24AF0">
      <w:start w:val="1"/>
      <w:numFmt w:val="decimal"/>
      <w:lvlText w:val="%5."/>
      <w:lvlJc w:val="left"/>
      <w:pPr>
        <w:tabs>
          <w:tab w:val="num" w:pos="3600"/>
        </w:tabs>
        <w:ind w:left="3600" w:hanging="360"/>
      </w:pPr>
    </w:lvl>
    <w:lvl w:ilvl="5" w:tplc="66CC2AF6">
      <w:start w:val="1"/>
      <w:numFmt w:val="decimal"/>
      <w:lvlText w:val="%6."/>
      <w:lvlJc w:val="left"/>
      <w:pPr>
        <w:tabs>
          <w:tab w:val="num" w:pos="4320"/>
        </w:tabs>
        <w:ind w:left="4320" w:hanging="360"/>
      </w:pPr>
    </w:lvl>
    <w:lvl w:ilvl="6" w:tplc="955A3020">
      <w:start w:val="1"/>
      <w:numFmt w:val="decimal"/>
      <w:lvlText w:val="%7."/>
      <w:lvlJc w:val="left"/>
      <w:pPr>
        <w:tabs>
          <w:tab w:val="num" w:pos="5040"/>
        </w:tabs>
        <w:ind w:left="5040" w:hanging="360"/>
      </w:pPr>
    </w:lvl>
    <w:lvl w:ilvl="7" w:tplc="B0CCF23A">
      <w:start w:val="1"/>
      <w:numFmt w:val="decimal"/>
      <w:lvlText w:val="%8."/>
      <w:lvlJc w:val="left"/>
      <w:pPr>
        <w:tabs>
          <w:tab w:val="num" w:pos="5760"/>
        </w:tabs>
        <w:ind w:left="5760" w:hanging="360"/>
      </w:pPr>
    </w:lvl>
    <w:lvl w:ilvl="8" w:tplc="5EE63808">
      <w:start w:val="1"/>
      <w:numFmt w:val="decimal"/>
      <w:lvlText w:val="%9."/>
      <w:lvlJc w:val="left"/>
      <w:pPr>
        <w:tabs>
          <w:tab w:val="num" w:pos="6480"/>
        </w:tabs>
        <w:ind w:left="6480" w:hanging="360"/>
      </w:pPr>
    </w:lvl>
  </w:abstractNum>
  <w:num w:numId="1">
    <w:abstractNumId w:val="9"/>
  </w:num>
  <w:num w:numId="2">
    <w:abstractNumId w:val="8"/>
  </w:num>
  <w:num w:numId="3">
    <w:abstractNumId w:val="0"/>
  </w:num>
  <w:num w:numId="4">
    <w:abstractNumId w:val="6"/>
  </w:num>
  <w:num w:numId="5">
    <w:abstractNumId w:val="3"/>
  </w:num>
  <w:num w:numId="6">
    <w:abstractNumId w:val="14"/>
  </w:num>
  <w:num w:numId="7">
    <w:abstractNumId w:val="4"/>
  </w:num>
  <w:num w:numId="8">
    <w:abstractNumId w:val="7"/>
  </w:num>
  <w:num w:numId="9">
    <w:abstractNumId w:val="12"/>
  </w:num>
  <w:num w:numId="10">
    <w:abstractNumId w:val="15"/>
  </w:num>
  <w:num w:numId="11">
    <w:abstractNumId w:val="13"/>
  </w:num>
  <w:num w:numId="12">
    <w:abstractNumId w:val="2"/>
  </w:num>
  <w:num w:numId="13">
    <w:abstractNumId w:val="1"/>
  </w:num>
  <w:num w:numId="14">
    <w:abstractNumId w:val="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A75"/>
    <w:rsid w:val="001A6705"/>
    <w:rsid w:val="003F2A75"/>
    <w:rsid w:val="004B5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1B86F3-7979-422E-B95B-B63808EC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1073</Words>
  <Characters>6117</Characters>
  <Application>Microsoft Office Word</Application>
  <DocSecurity>0</DocSecurity>
  <Lines>50</Lines>
  <Paragraphs>14</Paragraphs>
  <ScaleCrop>false</ScaleCrop>
  <Company>PERSONAL COMPUTERS</Company>
  <LinksUpToDate>false</LinksUpToDate>
  <CharactersWithSpaces>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Норвегия - налогообложение физических лиц</dc:title>
  <dc:subject/>
  <dc:creator>USER</dc:creator>
  <cp:keywords/>
  <dc:description/>
  <cp:lastModifiedBy>admin</cp:lastModifiedBy>
  <cp:revision>2</cp:revision>
  <dcterms:created xsi:type="dcterms:W3CDTF">2014-01-30T14:32:00Z</dcterms:created>
  <dcterms:modified xsi:type="dcterms:W3CDTF">2014-01-30T14:32:00Z</dcterms:modified>
</cp:coreProperties>
</file>