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FA0" w:rsidRDefault="00256FA0">
      <w:pPr>
        <w:rPr>
          <w:b/>
          <w:bCs/>
          <w:sz w:val="14"/>
          <w:szCs w:val="14"/>
          <w:vertAlign w:val="subscript"/>
        </w:rPr>
      </w:pP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</w:rPr>
        <w:t>ф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</w:rPr>
        <w:t xml:space="preserve">а  </w:t>
      </w:r>
      <w:r>
        <w:rPr>
          <w:b/>
          <w:bCs/>
          <w:sz w:val="14"/>
          <w:szCs w:val="14"/>
          <w:vertAlign w:val="subscript"/>
        </w:rPr>
        <w:softHyphen/>
      </w:r>
      <w:r>
        <w:rPr>
          <w:b/>
          <w:bCs/>
          <w:sz w:val="14"/>
          <w:szCs w:val="14"/>
          <w:vertAlign w:val="subscript"/>
        </w:rPr>
        <w:softHyphen/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экв</w:t>
      </w:r>
      <w:r>
        <w:rPr>
          <w:b/>
          <w:bCs/>
          <w:sz w:val="14"/>
          <w:szCs w:val="14"/>
        </w:rPr>
        <w:t>(В)=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</w:rPr>
        <w:t>экв</w:t>
      </w:r>
      <w:r>
        <w:rPr>
          <w:b/>
          <w:bCs/>
          <w:sz w:val="14"/>
          <w:szCs w:val="14"/>
        </w:rPr>
        <w:t xml:space="preserve">(В) 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  <w:lang w:val="en-US"/>
        </w:rPr>
        <w:t>/n</w:t>
      </w:r>
      <w:r>
        <w:rPr>
          <w:b/>
          <w:bCs/>
          <w:sz w:val="14"/>
          <w:szCs w:val="14"/>
          <w:vertAlign w:val="subscript"/>
          <w:lang w:val="en-US"/>
        </w:rPr>
        <w:t>B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Ф.Е.</w:t>
      </w:r>
      <w:r>
        <w:rPr>
          <w:b/>
          <w:bCs/>
          <w:sz w:val="14"/>
          <w:szCs w:val="14"/>
        </w:rPr>
        <w:t>*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  <w:lang w:val="en-US"/>
        </w:rPr>
        <w:t>A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экв</w:t>
      </w:r>
      <w:r>
        <w:rPr>
          <w:b/>
          <w:bCs/>
          <w:sz w:val="14"/>
          <w:szCs w:val="14"/>
        </w:rPr>
        <w:t>(В)=М(В)/</w:t>
      </w:r>
      <w:r>
        <w:rPr>
          <w:b/>
          <w:bCs/>
          <w:sz w:val="14"/>
          <w:szCs w:val="14"/>
          <w:lang w:val="en-US"/>
        </w:rPr>
        <w:t>Z</w:t>
      </w:r>
      <w:r>
        <w:rPr>
          <w:b/>
          <w:bCs/>
          <w:sz w:val="14"/>
          <w:szCs w:val="14"/>
        </w:rPr>
        <w:t>(</w:t>
      </w:r>
      <w:r>
        <w:rPr>
          <w:b/>
          <w:bCs/>
          <w:sz w:val="14"/>
          <w:szCs w:val="14"/>
          <w:lang w:val="en-US"/>
        </w:rPr>
        <w:t>B</w:t>
      </w:r>
      <w:r>
        <w:rPr>
          <w:b/>
          <w:bCs/>
          <w:sz w:val="14"/>
          <w:szCs w:val="14"/>
        </w:rPr>
        <w:t>)</w:t>
      </w:r>
    </w:p>
    <w:p w:rsidR="00256FA0" w:rsidRDefault="00256FA0">
      <w:pPr>
        <w:pStyle w:val="1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Закон Авогадро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  <w:vertAlign w:val="subscript"/>
        </w:rPr>
        <w:t>1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  <w:vertAlign w:val="subscript"/>
        </w:rPr>
        <w:t>2</w:t>
      </w:r>
      <w:r>
        <w:rPr>
          <w:b/>
          <w:bCs/>
          <w:sz w:val="14"/>
          <w:szCs w:val="14"/>
        </w:rPr>
        <w:t xml:space="preserve"> то 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1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2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1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2</w:t>
      </w:r>
      <w:r>
        <w:rPr>
          <w:b/>
          <w:bCs/>
          <w:sz w:val="14"/>
          <w:szCs w:val="14"/>
        </w:rPr>
        <w:t xml:space="preserve"> </w:t>
      </w:r>
    </w:p>
    <w:p w:rsidR="00256FA0" w:rsidRDefault="00256FA0">
      <w:pPr>
        <w:pStyle w:val="1"/>
        <w:rPr>
          <w:sz w:val="14"/>
          <w:szCs w:val="14"/>
        </w:rPr>
      </w:pPr>
      <w:r>
        <w:rPr>
          <w:sz w:val="14"/>
          <w:szCs w:val="14"/>
        </w:rPr>
        <w:t>Закон эквивалентов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  <w:lang w:val="en-US"/>
        </w:rPr>
        <w:t>a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в</w:t>
      </w:r>
      <w:r>
        <w:rPr>
          <w:b/>
          <w:bCs/>
          <w:sz w:val="14"/>
          <w:szCs w:val="14"/>
        </w:rPr>
        <w:t>=М</w:t>
      </w:r>
      <w:r>
        <w:rPr>
          <w:b/>
          <w:bCs/>
          <w:sz w:val="14"/>
          <w:szCs w:val="14"/>
          <w:vertAlign w:val="subscript"/>
        </w:rPr>
        <w:t>эк</w:t>
      </w:r>
      <w:r>
        <w:rPr>
          <w:b/>
          <w:bCs/>
          <w:sz w:val="14"/>
          <w:szCs w:val="14"/>
        </w:rPr>
        <w:t>(А)/М</w:t>
      </w:r>
      <w:r>
        <w:rPr>
          <w:b/>
          <w:bCs/>
          <w:sz w:val="14"/>
          <w:szCs w:val="14"/>
          <w:vertAlign w:val="subscript"/>
        </w:rPr>
        <w:t>эк</w:t>
      </w:r>
      <w:r>
        <w:rPr>
          <w:b/>
          <w:bCs/>
          <w:sz w:val="14"/>
          <w:szCs w:val="14"/>
        </w:rPr>
        <w:t>(В)=(М(А)/</w:t>
      </w:r>
      <w:r>
        <w:rPr>
          <w:b/>
          <w:bCs/>
          <w:sz w:val="14"/>
          <w:szCs w:val="14"/>
          <w:lang w:val="en-US"/>
        </w:rPr>
        <w:t>z</w:t>
      </w:r>
      <w:r>
        <w:rPr>
          <w:b/>
          <w:bCs/>
          <w:sz w:val="14"/>
          <w:szCs w:val="14"/>
          <w:vertAlign w:val="subscript"/>
          <w:lang w:val="en-US"/>
        </w:rPr>
        <w:t>a</w:t>
      </w:r>
      <w:r>
        <w:rPr>
          <w:b/>
          <w:bCs/>
          <w:sz w:val="14"/>
          <w:szCs w:val="14"/>
        </w:rPr>
        <w:t>)/(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</w:rPr>
        <w:t>(</w:t>
      </w:r>
      <w:r>
        <w:rPr>
          <w:b/>
          <w:bCs/>
          <w:sz w:val="14"/>
          <w:szCs w:val="14"/>
          <w:lang w:val="en-US"/>
        </w:rPr>
        <w:t>B</w:t>
      </w:r>
      <w:r>
        <w:rPr>
          <w:b/>
          <w:bCs/>
          <w:sz w:val="14"/>
          <w:szCs w:val="14"/>
        </w:rPr>
        <w:t>)/</w:t>
      </w:r>
      <w:r>
        <w:rPr>
          <w:b/>
          <w:bCs/>
          <w:sz w:val="14"/>
          <w:szCs w:val="14"/>
          <w:lang w:val="en-US"/>
        </w:rPr>
        <w:t>z</w:t>
      </w:r>
      <w:r>
        <w:rPr>
          <w:b/>
          <w:bCs/>
          <w:sz w:val="14"/>
          <w:szCs w:val="14"/>
          <w:vertAlign w:val="subscript"/>
        </w:rPr>
        <w:t>в</w:t>
      </w:r>
      <w:r>
        <w:rPr>
          <w:b/>
          <w:bCs/>
          <w:sz w:val="14"/>
          <w:szCs w:val="14"/>
        </w:rPr>
        <w:t xml:space="preserve">) </w:t>
      </w:r>
    </w:p>
    <w:p w:rsidR="00256FA0" w:rsidRDefault="00256FA0">
      <w:pPr>
        <w:pStyle w:val="1"/>
        <w:rPr>
          <w:sz w:val="14"/>
          <w:szCs w:val="14"/>
        </w:rPr>
      </w:pPr>
      <w:r>
        <w:rPr>
          <w:sz w:val="14"/>
          <w:szCs w:val="14"/>
        </w:rPr>
        <w:t>Концентрация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1.Массовая доля </w:t>
      </w:r>
      <w:r>
        <w:rPr>
          <w:b/>
          <w:bCs/>
          <w:sz w:val="14"/>
          <w:szCs w:val="14"/>
        </w:rPr>
        <w:sym w:font="Symbol" w:char="F077"/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В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Р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</w:rPr>
        <w:t>в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  <w:vertAlign w:val="subscript"/>
        </w:rPr>
        <w:t>р</w:t>
      </w:r>
      <w:r>
        <w:rPr>
          <w:b/>
          <w:bCs/>
          <w:sz w:val="14"/>
          <w:szCs w:val="14"/>
        </w:rPr>
        <w:t>*</w:t>
      </w:r>
      <w:r>
        <w:rPr>
          <w:b/>
          <w:bCs/>
          <w:sz w:val="14"/>
          <w:szCs w:val="14"/>
        </w:rPr>
        <w:sym w:font="Symbol" w:char="F072"/>
      </w:r>
      <w:r>
        <w:rPr>
          <w:b/>
          <w:bCs/>
          <w:sz w:val="14"/>
          <w:szCs w:val="14"/>
          <w:vertAlign w:val="subscript"/>
        </w:rPr>
        <w:t>р</w:t>
      </w:r>
    </w:p>
    <w:p w:rsidR="00256FA0" w:rsidRDefault="00256FA0">
      <w:pPr>
        <w:rPr>
          <w:b/>
          <w:bCs/>
          <w:sz w:val="14"/>
          <w:szCs w:val="14"/>
          <w:vertAlign w:val="subscript"/>
        </w:rPr>
      </w:pPr>
      <w:r>
        <w:rPr>
          <w:b/>
          <w:bCs/>
          <w:sz w:val="14"/>
          <w:szCs w:val="14"/>
        </w:rPr>
        <w:t>2.Молярная концентрация С</w:t>
      </w:r>
      <w:r>
        <w:rPr>
          <w:b/>
          <w:bCs/>
          <w:sz w:val="14"/>
          <w:szCs w:val="14"/>
          <w:vertAlign w:val="subscript"/>
        </w:rPr>
        <w:t>В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</w:rPr>
        <w:t>В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  <w:vertAlign w:val="subscript"/>
        </w:rPr>
        <w:t>Р</w:t>
      </w:r>
      <w:r>
        <w:rPr>
          <w:b/>
          <w:bCs/>
          <w:sz w:val="14"/>
          <w:szCs w:val="14"/>
        </w:rPr>
        <w:t xml:space="preserve"> С</w:t>
      </w:r>
      <w:r>
        <w:rPr>
          <w:b/>
          <w:bCs/>
          <w:sz w:val="14"/>
          <w:szCs w:val="14"/>
          <w:vertAlign w:val="subscript"/>
        </w:rPr>
        <w:t>экв</w:t>
      </w:r>
      <w:r>
        <w:rPr>
          <w:b/>
          <w:bCs/>
          <w:sz w:val="14"/>
          <w:szCs w:val="14"/>
        </w:rPr>
        <w:t>(В)=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</w:rPr>
        <w:t>ЭКВ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  <w:vertAlign w:val="subscript"/>
        </w:rPr>
        <w:t>Р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3. Моляльная концентрация 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  <w:lang w:val="en-US"/>
        </w:rPr>
        <w:t>p</w:t>
      </w:r>
      <w:r>
        <w:rPr>
          <w:b/>
          <w:bCs/>
          <w:sz w:val="14"/>
          <w:szCs w:val="14"/>
          <w:vertAlign w:val="subscript"/>
        </w:rPr>
        <w:t>-ля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4. Титр Т=</w:t>
      </w:r>
      <w:r>
        <w:rPr>
          <w:b/>
          <w:bCs/>
          <w:sz w:val="14"/>
          <w:szCs w:val="14"/>
          <w:lang w:val="en-US"/>
        </w:rPr>
        <w:t>m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  <w:vertAlign w:val="subscript"/>
          <w:lang w:val="en-US"/>
        </w:rPr>
        <w:t>P</w:t>
      </w:r>
    </w:p>
    <w:p w:rsidR="00256FA0" w:rsidRDefault="00256FA0">
      <w:pPr>
        <w:rPr>
          <w:b/>
          <w:bCs/>
          <w:sz w:val="14"/>
          <w:szCs w:val="14"/>
          <w:vertAlign w:val="subscript"/>
        </w:rPr>
      </w:pPr>
      <w:r>
        <w:rPr>
          <w:b/>
          <w:bCs/>
          <w:sz w:val="14"/>
          <w:szCs w:val="14"/>
        </w:rPr>
        <w:t xml:space="preserve">5. Молярная доля </w:t>
      </w:r>
      <w:r>
        <w:rPr>
          <w:b/>
          <w:bCs/>
          <w:sz w:val="14"/>
          <w:szCs w:val="14"/>
          <w:lang w:val="en-US"/>
        </w:rPr>
        <w:t>X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</w:rPr>
        <w:sym w:font="Symbol" w:char="F0E5"/>
      </w:r>
      <w:r>
        <w:rPr>
          <w:b/>
          <w:bCs/>
          <w:sz w:val="14"/>
          <w:szCs w:val="14"/>
        </w:rPr>
        <w:t>(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  <w:lang w:val="en-US"/>
        </w:rPr>
        <w:t>A</w:t>
      </w:r>
      <w:r>
        <w:rPr>
          <w:b/>
          <w:bCs/>
          <w:sz w:val="14"/>
          <w:szCs w:val="14"/>
        </w:rPr>
        <w:t>+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</w:rPr>
        <w:t xml:space="preserve">+…) </w:t>
      </w:r>
      <w:r>
        <w:rPr>
          <w:b/>
          <w:bCs/>
          <w:sz w:val="14"/>
          <w:szCs w:val="14"/>
          <w:lang w:val="en-US"/>
        </w:rPr>
        <w:t>X</w:t>
      </w:r>
      <w:r>
        <w:rPr>
          <w:b/>
          <w:bCs/>
          <w:sz w:val="14"/>
          <w:szCs w:val="14"/>
          <w:vertAlign w:val="subscript"/>
          <w:lang w:val="en-US"/>
        </w:rPr>
        <w:t>i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  <w:lang w:val="en-US"/>
        </w:rPr>
        <w:t>i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</w:rPr>
        <w:sym w:font="Symbol" w:char="F0E5"/>
      </w:r>
      <w:r>
        <w:rPr>
          <w:b/>
          <w:bCs/>
          <w:sz w:val="14"/>
          <w:szCs w:val="14"/>
          <w:lang w:val="en-US"/>
        </w:rPr>
        <w:t>n</w:t>
      </w:r>
      <w:r>
        <w:rPr>
          <w:b/>
          <w:bCs/>
          <w:sz w:val="14"/>
          <w:szCs w:val="14"/>
          <w:vertAlign w:val="subscript"/>
          <w:lang w:val="en-US"/>
        </w:rPr>
        <w:t>i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Н-энтальпия </w:t>
      </w:r>
      <w:r>
        <w:rPr>
          <w:b/>
          <w:bCs/>
          <w:sz w:val="14"/>
          <w:szCs w:val="14"/>
          <w:lang w:val="en-US"/>
        </w:rPr>
        <w:t>S</w:t>
      </w:r>
      <w:r>
        <w:rPr>
          <w:b/>
          <w:bCs/>
          <w:sz w:val="14"/>
          <w:szCs w:val="14"/>
        </w:rPr>
        <w:t xml:space="preserve">-Энтропия </w:t>
      </w:r>
      <w:r>
        <w:rPr>
          <w:b/>
          <w:bCs/>
          <w:sz w:val="14"/>
          <w:szCs w:val="14"/>
          <w:lang w:val="en-US"/>
        </w:rPr>
        <w:t>G</w:t>
      </w:r>
      <w:r>
        <w:rPr>
          <w:b/>
          <w:bCs/>
          <w:sz w:val="14"/>
          <w:szCs w:val="14"/>
        </w:rPr>
        <w:t>-энергия Гиббса</w:t>
      </w:r>
    </w:p>
    <w:p w:rsidR="00256FA0" w:rsidRDefault="00256FA0">
      <w:pPr>
        <w:pStyle w:val="1"/>
        <w:rPr>
          <w:sz w:val="14"/>
          <w:szCs w:val="14"/>
        </w:rPr>
      </w:pPr>
      <w:r>
        <w:rPr>
          <w:sz w:val="14"/>
          <w:szCs w:val="14"/>
        </w:rPr>
        <w:t xml:space="preserve"> Основные законы термодинамики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t>Q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U</w:t>
      </w:r>
      <w:r>
        <w:rPr>
          <w:b/>
          <w:bCs/>
          <w:sz w:val="14"/>
          <w:szCs w:val="14"/>
        </w:rPr>
        <w:t>+</w:t>
      </w:r>
      <w:r>
        <w:rPr>
          <w:b/>
          <w:bCs/>
          <w:sz w:val="14"/>
          <w:szCs w:val="14"/>
          <w:lang w:val="en-US"/>
        </w:rPr>
        <w:t>W</w:t>
      </w:r>
      <w:r>
        <w:rPr>
          <w:b/>
          <w:bCs/>
          <w:sz w:val="14"/>
          <w:szCs w:val="14"/>
        </w:rPr>
        <w:t xml:space="preserve">  при </w:t>
      </w:r>
      <w:r>
        <w:rPr>
          <w:b/>
          <w:bCs/>
          <w:sz w:val="14"/>
          <w:szCs w:val="14"/>
          <w:lang w:val="en-US"/>
        </w:rPr>
        <w:t>p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const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  <w:lang w:val="en-US"/>
        </w:rPr>
        <w:t>Q</w:t>
      </w:r>
      <w:r>
        <w:rPr>
          <w:b/>
          <w:bCs/>
          <w:sz w:val="14"/>
          <w:szCs w:val="14"/>
          <w:vertAlign w:val="subscript"/>
          <w:lang w:val="en-US"/>
        </w:rPr>
        <w:t>p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U</w:t>
      </w:r>
      <w:r>
        <w:rPr>
          <w:b/>
          <w:bCs/>
          <w:sz w:val="14"/>
          <w:szCs w:val="14"/>
        </w:rPr>
        <w:t>+</w:t>
      </w:r>
      <w:r>
        <w:rPr>
          <w:b/>
          <w:bCs/>
          <w:sz w:val="14"/>
          <w:szCs w:val="14"/>
          <w:lang w:val="en-US"/>
        </w:rPr>
        <w:t>p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</w:rPr>
        <w:t xml:space="preserve"> </w:t>
      </w:r>
    </w:p>
    <w:p w:rsidR="00256FA0" w:rsidRDefault="00256FA0">
      <w:pPr>
        <w:rPr>
          <w:b/>
          <w:bCs/>
          <w:sz w:val="14"/>
          <w:szCs w:val="14"/>
          <w:lang w:val="en-US"/>
        </w:rPr>
      </w:pPr>
      <w:r>
        <w:rPr>
          <w:b/>
          <w:bCs/>
          <w:sz w:val="14"/>
          <w:szCs w:val="14"/>
          <w:lang w:val="en-US"/>
        </w:rPr>
        <w:t>Q</w:t>
      </w:r>
      <w:r>
        <w:rPr>
          <w:b/>
          <w:bCs/>
          <w:sz w:val="14"/>
          <w:szCs w:val="14"/>
          <w:vertAlign w:val="subscript"/>
          <w:lang w:val="en-US"/>
        </w:rPr>
        <w:t>P</w:t>
      </w:r>
      <w:r>
        <w:rPr>
          <w:b/>
          <w:bCs/>
          <w:sz w:val="14"/>
          <w:szCs w:val="14"/>
          <w:lang w:val="en-US"/>
        </w:rPr>
        <w:t>=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 xml:space="preserve"> (U+pV) U+pV=H Q</w:t>
      </w:r>
      <w:r>
        <w:rPr>
          <w:b/>
          <w:bCs/>
          <w:sz w:val="14"/>
          <w:szCs w:val="14"/>
          <w:vertAlign w:val="subscript"/>
          <w:lang w:val="en-US"/>
        </w:rPr>
        <w:t>P</w:t>
      </w:r>
      <w:r>
        <w:rPr>
          <w:b/>
          <w:bCs/>
          <w:sz w:val="14"/>
          <w:szCs w:val="14"/>
          <w:lang w:val="en-US"/>
        </w:rPr>
        <w:t>=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H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rH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</w:rPr>
        <w:sym w:font="Symbol" w:char="F0E5"/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  <w:vertAlign w:val="subscript"/>
          <w:lang w:val="en-US"/>
        </w:rPr>
        <w:t>K</w:t>
      </w:r>
      <w:r>
        <w:rPr>
          <w:b/>
          <w:bCs/>
          <w:sz w:val="14"/>
          <w:szCs w:val="14"/>
        </w:rPr>
        <w:t>-</w:t>
      </w:r>
      <w:r>
        <w:rPr>
          <w:b/>
          <w:bCs/>
          <w:sz w:val="14"/>
          <w:szCs w:val="14"/>
        </w:rPr>
        <w:sym w:font="Symbol" w:char="F0E5"/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  <w:vertAlign w:val="subscript"/>
          <w:lang w:val="en-US"/>
        </w:rPr>
        <w:t>H</w:t>
      </w:r>
      <w:r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rH</w:t>
      </w:r>
      <w:r>
        <w:rPr>
          <w:b/>
          <w:bCs/>
          <w:sz w:val="14"/>
          <w:szCs w:val="14"/>
        </w:rPr>
        <w:t xml:space="preserve">-энергетический эффект хим р-и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rH</w:t>
      </w:r>
      <w:r>
        <w:rPr>
          <w:b/>
          <w:bCs/>
          <w:sz w:val="14"/>
          <w:szCs w:val="14"/>
        </w:rPr>
        <w:t xml:space="preserve">&gt;0 поглощение 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rH</w:t>
      </w:r>
      <w:r>
        <w:rPr>
          <w:b/>
          <w:bCs/>
          <w:sz w:val="14"/>
          <w:szCs w:val="14"/>
        </w:rPr>
        <w:t>&lt;0 выделение экзотермическое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тепловой эффект образования 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vertAlign w:val="subscript"/>
          <w:lang w:val="en-US"/>
        </w:rPr>
        <w:t>F</w:t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</w:rPr>
        <w:t xml:space="preserve"> и сгорания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vertAlign w:val="subscript"/>
        </w:rPr>
        <w:t>С</w:t>
      </w:r>
      <w:r>
        <w:rPr>
          <w:b/>
          <w:bCs/>
          <w:sz w:val="14"/>
          <w:szCs w:val="14"/>
          <w:lang w:val="en-US"/>
        </w:rPr>
        <w:t>H</w:t>
      </w:r>
    </w:p>
    <w:p w:rsidR="00256FA0" w:rsidRDefault="00256FA0">
      <w:pPr>
        <w:rPr>
          <w:b/>
          <w:bCs/>
          <w:sz w:val="14"/>
          <w:szCs w:val="14"/>
          <w:lang w:val="en-US"/>
        </w:rPr>
      </w:pPr>
      <w:r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  <w:lang w:val="en-US"/>
        </w:rPr>
        <w:t>C</w:t>
      </w:r>
      <w:r>
        <w:rPr>
          <w:b/>
          <w:bCs/>
          <w:sz w:val="14"/>
          <w:szCs w:val="14"/>
          <w:vertAlign w:val="subscript"/>
          <w:lang w:val="en-US"/>
        </w:rPr>
        <w:t>(K)</w:t>
      </w:r>
      <w:r>
        <w:rPr>
          <w:b/>
          <w:bCs/>
          <w:sz w:val="14"/>
          <w:szCs w:val="14"/>
          <w:lang w:val="en-US"/>
        </w:rPr>
        <w:t>+O</w:t>
      </w:r>
      <w:r>
        <w:rPr>
          <w:b/>
          <w:bCs/>
          <w:sz w:val="14"/>
          <w:szCs w:val="14"/>
          <w:vertAlign w:val="subscript"/>
          <w:lang w:val="en-US"/>
        </w:rPr>
        <w:t>2(</w:t>
      </w:r>
      <w:r>
        <w:rPr>
          <w:b/>
          <w:bCs/>
          <w:sz w:val="14"/>
          <w:szCs w:val="14"/>
          <w:vertAlign w:val="subscript"/>
        </w:rPr>
        <w:t>Г</w:t>
      </w:r>
      <w:r>
        <w:rPr>
          <w:b/>
          <w:bCs/>
          <w:sz w:val="14"/>
          <w:szCs w:val="14"/>
          <w:vertAlign w:val="subscript"/>
          <w:lang w:val="en-US"/>
        </w:rPr>
        <w:t>)</w:t>
      </w:r>
      <w:r>
        <w:rPr>
          <w:b/>
          <w:bCs/>
          <w:sz w:val="14"/>
          <w:szCs w:val="14"/>
          <w:lang w:val="en-US"/>
        </w:rPr>
        <w:t>=CO</w:t>
      </w:r>
      <w:r>
        <w:rPr>
          <w:b/>
          <w:bCs/>
          <w:sz w:val="14"/>
          <w:szCs w:val="14"/>
          <w:vertAlign w:val="subscript"/>
          <w:lang w:val="en-US"/>
        </w:rPr>
        <w:t>2</w:t>
      </w:r>
      <w:r>
        <w:rPr>
          <w:b/>
          <w:bCs/>
          <w:sz w:val="14"/>
          <w:szCs w:val="14"/>
          <w:lang w:val="en-US"/>
        </w:rPr>
        <w:t xml:space="preserve"> 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rH=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vertAlign w:val="subscript"/>
          <w:lang w:val="en-US"/>
        </w:rPr>
        <w:t>F</w:t>
      </w:r>
      <w:r>
        <w:rPr>
          <w:b/>
          <w:bCs/>
          <w:sz w:val="14"/>
          <w:szCs w:val="14"/>
          <w:lang w:val="en-US"/>
        </w:rPr>
        <w:t>H(CO</w:t>
      </w:r>
      <w:r>
        <w:rPr>
          <w:b/>
          <w:bCs/>
          <w:sz w:val="14"/>
          <w:szCs w:val="14"/>
          <w:vertAlign w:val="subscript"/>
          <w:lang w:val="en-US"/>
        </w:rPr>
        <w:t>2</w:t>
      </w:r>
      <w:r>
        <w:rPr>
          <w:b/>
          <w:bCs/>
          <w:sz w:val="14"/>
          <w:szCs w:val="14"/>
          <w:lang w:val="en-US"/>
        </w:rPr>
        <w:t xml:space="preserve">)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t xml:space="preserve"> </w:t>
      </w:r>
      <w:r>
        <w:rPr>
          <w:b/>
          <w:bCs/>
          <w:sz w:val="14"/>
          <w:szCs w:val="14"/>
        </w:rPr>
        <w:tab/>
      </w:r>
      <w:r>
        <w:rPr>
          <w:b/>
          <w:bCs/>
          <w:sz w:val="14"/>
          <w:szCs w:val="14"/>
          <w:lang w:val="en-US"/>
        </w:rPr>
        <w:t>CH</w:t>
      </w:r>
      <w:r>
        <w:rPr>
          <w:b/>
          <w:bCs/>
          <w:sz w:val="14"/>
          <w:szCs w:val="14"/>
          <w:vertAlign w:val="subscript"/>
        </w:rPr>
        <w:t>4(Г)</w:t>
      </w:r>
      <w:r>
        <w:rPr>
          <w:b/>
          <w:bCs/>
          <w:sz w:val="14"/>
          <w:szCs w:val="14"/>
        </w:rPr>
        <w:t>+2</w:t>
      </w:r>
      <w:r>
        <w:rPr>
          <w:b/>
          <w:bCs/>
          <w:sz w:val="14"/>
          <w:szCs w:val="14"/>
          <w:lang w:val="en-US"/>
        </w:rPr>
        <w:t>O</w:t>
      </w:r>
      <w:r>
        <w:rPr>
          <w:b/>
          <w:bCs/>
          <w:sz w:val="14"/>
          <w:szCs w:val="14"/>
          <w:vertAlign w:val="subscript"/>
        </w:rPr>
        <w:t>2(Г)</w:t>
      </w:r>
      <w:r>
        <w:rPr>
          <w:b/>
          <w:bCs/>
          <w:sz w:val="14"/>
          <w:szCs w:val="14"/>
        </w:rPr>
        <w:t>=СО</w:t>
      </w:r>
      <w:r>
        <w:rPr>
          <w:b/>
          <w:bCs/>
          <w:sz w:val="14"/>
          <w:szCs w:val="14"/>
          <w:vertAlign w:val="subscript"/>
        </w:rPr>
        <w:t>2(Г)</w:t>
      </w:r>
      <w:r>
        <w:rPr>
          <w:b/>
          <w:bCs/>
          <w:sz w:val="14"/>
          <w:szCs w:val="14"/>
        </w:rPr>
        <w:t>+2</w:t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  <w:vertAlign w:val="subscript"/>
        </w:rPr>
        <w:t>2</w:t>
      </w:r>
      <w:r>
        <w:rPr>
          <w:b/>
          <w:bCs/>
          <w:sz w:val="14"/>
          <w:szCs w:val="14"/>
          <w:lang w:val="en-US"/>
        </w:rPr>
        <w:t>O</w:t>
      </w:r>
      <w:r>
        <w:rPr>
          <w:b/>
          <w:bCs/>
          <w:sz w:val="14"/>
          <w:szCs w:val="14"/>
        </w:rPr>
        <w:t xml:space="preserve"> 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rH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cH</w:t>
      </w:r>
      <w:r>
        <w:rPr>
          <w:b/>
          <w:bCs/>
          <w:sz w:val="14"/>
          <w:szCs w:val="14"/>
        </w:rPr>
        <w:t>(</w:t>
      </w:r>
      <w:r>
        <w:rPr>
          <w:b/>
          <w:bCs/>
          <w:sz w:val="14"/>
          <w:szCs w:val="14"/>
          <w:lang w:val="en-US"/>
        </w:rPr>
        <w:t>CH</w:t>
      </w:r>
      <w:r>
        <w:rPr>
          <w:b/>
          <w:bCs/>
          <w:sz w:val="14"/>
          <w:szCs w:val="14"/>
        </w:rPr>
        <w:t>4)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Стандартные условия Т=298,15К  Р=101325 Па</w:t>
      </w:r>
    </w:p>
    <w:p w:rsidR="00256FA0" w:rsidRDefault="00256FA0">
      <w:pPr>
        <w:pStyle w:val="1"/>
        <w:rPr>
          <w:sz w:val="14"/>
          <w:szCs w:val="14"/>
        </w:rPr>
      </w:pPr>
      <w:r>
        <w:rPr>
          <w:sz w:val="14"/>
          <w:szCs w:val="14"/>
        </w:rPr>
        <w:t xml:space="preserve">Закон Гесса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Тепловой эффект химической реакции при </w:t>
      </w: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</w:rPr>
        <w:t xml:space="preserve"> или Р =</w:t>
      </w:r>
      <w:r>
        <w:rPr>
          <w:b/>
          <w:bCs/>
          <w:sz w:val="14"/>
          <w:szCs w:val="14"/>
          <w:lang w:val="en-US"/>
        </w:rPr>
        <w:t>const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не зависит от промежуточной стадии.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Термохимические ур-я можно «+» или «-».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Следствия: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1) Суммарный тепловой эффект циклического пр-са=0</w:t>
      </w:r>
    </w:p>
    <w:p w:rsidR="00256FA0" w:rsidRDefault="00256FA0">
      <w:pPr>
        <w:rPr>
          <w:b/>
          <w:bCs/>
          <w:sz w:val="14"/>
          <w:szCs w:val="14"/>
          <w:vertAlign w:val="subscript"/>
        </w:rPr>
      </w:pPr>
      <w:r>
        <w:rPr>
          <w:b/>
          <w:bCs/>
          <w:sz w:val="14"/>
          <w:szCs w:val="14"/>
          <w:lang w:val="en-US"/>
        </w:rPr>
        <w:t xml:space="preserve">2)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rH=</w:t>
      </w:r>
      <w:r>
        <w:rPr>
          <w:b/>
          <w:bCs/>
          <w:sz w:val="14"/>
          <w:szCs w:val="14"/>
        </w:rPr>
        <w:sym w:font="Symbol" w:char="F0E5"/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vertAlign w:val="subscript"/>
          <w:lang w:val="en-US"/>
        </w:rPr>
        <w:t>F</w:t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  <w:vertAlign w:val="subscript"/>
          <w:lang w:val="en-US"/>
        </w:rPr>
        <w:t>(K)</w:t>
      </w:r>
      <w:r>
        <w:rPr>
          <w:b/>
          <w:bCs/>
          <w:sz w:val="14"/>
          <w:szCs w:val="14"/>
          <w:lang w:val="en-US"/>
        </w:rPr>
        <w:t>-</w:t>
      </w:r>
      <w:r>
        <w:rPr>
          <w:b/>
          <w:bCs/>
          <w:sz w:val="14"/>
          <w:szCs w:val="14"/>
        </w:rPr>
        <w:sym w:font="Symbol" w:char="F0E5"/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vertAlign w:val="subscript"/>
          <w:lang w:val="en-US"/>
        </w:rPr>
        <w:t>F</w:t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  <w:vertAlign w:val="subscript"/>
          <w:lang w:val="en-US"/>
        </w:rPr>
        <w:t>(H)</w:t>
      </w:r>
      <w:r>
        <w:rPr>
          <w:b/>
          <w:bCs/>
          <w:sz w:val="14"/>
          <w:szCs w:val="14"/>
          <w:lang w:val="en-US"/>
        </w:rPr>
        <w:t xml:space="preserve">  3)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rH=</w:t>
      </w:r>
      <w:r>
        <w:rPr>
          <w:b/>
          <w:bCs/>
          <w:sz w:val="14"/>
          <w:szCs w:val="14"/>
          <w:lang w:val="en-US"/>
        </w:rPr>
        <w:sym w:font="Symbol" w:char="F0E5"/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vertAlign w:val="subscript"/>
          <w:lang w:val="en-US"/>
        </w:rPr>
        <w:t>C</w:t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  <w:vertAlign w:val="subscript"/>
          <w:lang w:val="en-US"/>
        </w:rPr>
        <w:t>(H)</w:t>
      </w:r>
      <w:r>
        <w:rPr>
          <w:b/>
          <w:bCs/>
          <w:sz w:val="14"/>
          <w:szCs w:val="14"/>
          <w:lang w:val="en-US"/>
        </w:rPr>
        <w:t>-</w:t>
      </w:r>
      <w:r>
        <w:rPr>
          <w:b/>
          <w:bCs/>
          <w:sz w:val="14"/>
          <w:szCs w:val="14"/>
          <w:lang w:val="en-US"/>
        </w:rPr>
        <w:sym w:font="Symbol" w:char="F0E5"/>
      </w:r>
      <w:r>
        <w:rPr>
          <w:b/>
          <w:bCs/>
          <w:sz w:val="14"/>
          <w:szCs w:val="14"/>
          <w:lang w:val="en-US"/>
        </w:rPr>
        <w:t xml:space="preserve">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vertAlign w:val="subscript"/>
          <w:lang w:val="en-US"/>
        </w:rPr>
        <w:t>C</w:t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  <w:vertAlign w:val="subscript"/>
          <w:lang w:val="en-US"/>
        </w:rPr>
        <w:t>(K)</w:t>
      </w:r>
    </w:p>
    <w:p w:rsidR="00256FA0" w:rsidRDefault="00256FA0">
      <w:pPr>
        <w:rPr>
          <w:b/>
          <w:bCs/>
          <w:sz w:val="14"/>
          <w:szCs w:val="14"/>
          <w:lang w:val="en-US"/>
        </w:rPr>
      </w:pP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rS=</w:t>
      </w:r>
      <w:r>
        <w:rPr>
          <w:b/>
          <w:bCs/>
          <w:sz w:val="14"/>
          <w:szCs w:val="14"/>
          <w:lang w:val="en-US"/>
        </w:rPr>
        <w:sym w:font="Symbol" w:char="F0E5"/>
      </w:r>
      <w:r>
        <w:rPr>
          <w:b/>
          <w:bCs/>
          <w:sz w:val="14"/>
          <w:szCs w:val="14"/>
          <w:lang w:val="en-US"/>
        </w:rPr>
        <w:t>S</w:t>
      </w:r>
      <w:r>
        <w:rPr>
          <w:b/>
          <w:bCs/>
          <w:sz w:val="14"/>
          <w:szCs w:val="14"/>
          <w:vertAlign w:val="subscript"/>
          <w:lang w:val="en-US"/>
        </w:rPr>
        <w:t>(K)</w:t>
      </w:r>
      <w:r>
        <w:rPr>
          <w:b/>
          <w:bCs/>
          <w:sz w:val="14"/>
          <w:szCs w:val="14"/>
          <w:lang w:val="en-US"/>
        </w:rPr>
        <w:t>-</w:t>
      </w:r>
      <w:r>
        <w:rPr>
          <w:b/>
          <w:bCs/>
          <w:sz w:val="14"/>
          <w:szCs w:val="14"/>
          <w:lang w:val="en-US"/>
        </w:rPr>
        <w:sym w:font="Symbol" w:char="F0E5"/>
      </w:r>
      <w:r>
        <w:rPr>
          <w:b/>
          <w:bCs/>
          <w:sz w:val="14"/>
          <w:szCs w:val="14"/>
          <w:lang w:val="en-US"/>
        </w:rPr>
        <w:t>S</w:t>
      </w:r>
      <w:r>
        <w:rPr>
          <w:b/>
          <w:bCs/>
          <w:sz w:val="14"/>
          <w:szCs w:val="14"/>
          <w:vertAlign w:val="subscript"/>
          <w:lang w:val="en-US"/>
        </w:rPr>
        <w:t xml:space="preserve">(H)    </w:t>
      </w:r>
      <w:r>
        <w:rPr>
          <w:b/>
          <w:bCs/>
          <w:sz w:val="14"/>
          <w:szCs w:val="14"/>
          <w:lang w:val="en-US"/>
        </w:rPr>
        <w:t>S=RlnW</w:t>
      </w:r>
    </w:p>
    <w:p w:rsidR="00256FA0" w:rsidRDefault="00256FA0">
      <w:pPr>
        <w:pStyle w:val="1"/>
        <w:rPr>
          <w:sz w:val="14"/>
          <w:szCs w:val="14"/>
        </w:rPr>
      </w:pPr>
      <w:r>
        <w:rPr>
          <w:sz w:val="14"/>
          <w:szCs w:val="14"/>
        </w:rPr>
        <w:t>Энергия Гиббса-Гельмгольца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t>G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</w:rPr>
        <w:t>-</w:t>
      </w:r>
      <w:r>
        <w:rPr>
          <w:b/>
          <w:bCs/>
          <w:sz w:val="14"/>
          <w:szCs w:val="14"/>
          <w:lang w:val="en-US"/>
        </w:rPr>
        <w:t>TS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G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H</w:t>
      </w:r>
      <w:r>
        <w:rPr>
          <w:b/>
          <w:bCs/>
          <w:sz w:val="14"/>
          <w:szCs w:val="14"/>
        </w:rPr>
        <w:t>-</w:t>
      </w:r>
      <w:r>
        <w:rPr>
          <w:b/>
          <w:bCs/>
          <w:sz w:val="14"/>
          <w:szCs w:val="14"/>
          <w:lang w:val="en-US"/>
        </w:rPr>
        <w:t>T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S</w:t>
      </w:r>
      <w:r>
        <w:rPr>
          <w:b/>
          <w:bCs/>
          <w:sz w:val="14"/>
          <w:szCs w:val="14"/>
        </w:rPr>
        <w:t xml:space="preserve">    -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G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W</w:t>
      </w:r>
      <w:r>
        <w:rPr>
          <w:b/>
          <w:bCs/>
          <w:sz w:val="14"/>
          <w:szCs w:val="14"/>
          <w:vertAlign w:val="subscript"/>
          <w:lang w:val="en-US"/>
        </w:rPr>
        <w:t>max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  <w:lang w:val="en-US"/>
        </w:rPr>
        <w:t>G</w:t>
      </w:r>
      <w:r>
        <w:rPr>
          <w:b/>
          <w:bCs/>
          <w:sz w:val="14"/>
          <w:szCs w:val="14"/>
        </w:rPr>
        <w:t xml:space="preserve">-энергия Гиббса,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  <w:lang w:val="en-US"/>
        </w:rPr>
        <w:t>W</w:t>
      </w:r>
      <w:r>
        <w:rPr>
          <w:b/>
          <w:bCs/>
          <w:sz w:val="14"/>
          <w:szCs w:val="14"/>
        </w:rPr>
        <w:t xml:space="preserve">-работа 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G</w:t>
      </w:r>
      <w:r>
        <w:rPr>
          <w:b/>
          <w:bCs/>
          <w:sz w:val="14"/>
          <w:szCs w:val="14"/>
        </w:rPr>
        <w:t xml:space="preserve">=0 – состояние равновесия </w:t>
      </w:r>
    </w:p>
    <w:p w:rsidR="00256FA0" w:rsidRDefault="00256FA0">
      <w:pPr>
        <w:pStyle w:val="2"/>
      </w:pPr>
      <w:r>
        <w:t>Химическое равновесие с точки зрения термодинамики</w:t>
      </w:r>
    </w:p>
    <w:p w:rsidR="00256FA0" w:rsidRDefault="00137B89">
      <w:pPr>
        <w:rPr>
          <w:b/>
          <w:bCs/>
        </w:rPr>
      </w:pPr>
      <w:r>
        <w:rPr>
          <w:b/>
          <w:bCs/>
          <w:position w:val="-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11.25pt">
            <v:imagedata r:id="rId4" o:title=""/>
          </v:shape>
        </w:pict>
      </w:r>
      <w:r w:rsidR="00256FA0">
        <w:rPr>
          <w:b/>
          <w:bCs/>
        </w:rPr>
        <w:t xml:space="preserve">  </w:t>
      </w:r>
      <w:r>
        <w:rPr>
          <w:b/>
          <w:bCs/>
          <w:position w:val="-26"/>
          <w:lang w:val="en-US"/>
        </w:rPr>
        <w:pict>
          <v:shape id="_x0000_i1026" type="#_x0000_t75" style="width:87pt;height:29.25pt">
            <v:imagedata r:id="rId5" o:title=""/>
          </v:shape>
        </w:pict>
      </w:r>
      <w:r w:rsidR="00256FA0">
        <w:rPr>
          <w:b/>
          <w:bCs/>
        </w:rPr>
        <w:t xml:space="preserve">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i/>
          <w:iCs/>
          <w:sz w:val="14"/>
          <w:szCs w:val="14"/>
          <w:lang w:val="en-US"/>
        </w:rPr>
        <w:t>a</w:t>
      </w:r>
      <w:r>
        <w:rPr>
          <w:b/>
          <w:bCs/>
          <w:sz w:val="14"/>
          <w:szCs w:val="14"/>
        </w:rPr>
        <w:t xml:space="preserve">-любая кроме равновесной актив. </w:t>
      </w:r>
      <w:r>
        <w:rPr>
          <w:b/>
          <w:bCs/>
          <w:sz w:val="14"/>
          <w:szCs w:val="14"/>
          <w:lang w:val="en-US"/>
        </w:rPr>
        <w:t>i</w:t>
      </w:r>
      <w:r>
        <w:rPr>
          <w:b/>
          <w:bCs/>
          <w:sz w:val="14"/>
          <w:szCs w:val="14"/>
        </w:rPr>
        <w:t>-го комп-та</w:t>
      </w: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Па(к)/Па(н)=Ка Ка-</w:t>
      </w:r>
      <w:r>
        <w:rPr>
          <w:b/>
          <w:bCs/>
          <w:sz w:val="14"/>
          <w:szCs w:val="14"/>
          <w:lang w:val="en-US"/>
        </w:rPr>
        <w:t>const</w:t>
      </w:r>
      <w:r>
        <w:rPr>
          <w:b/>
          <w:bCs/>
          <w:sz w:val="14"/>
          <w:szCs w:val="14"/>
        </w:rPr>
        <w:t xml:space="preserve"> хим. равовесия.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Пс(к)/Пс(н)=Кс – концентрационная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 xml:space="preserve">Па(к)/Па(н)=К(каж) </w:t>
      </w:r>
      <w:r>
        <w:rPr>
          <w:b/>
          <w:bCs/>
          <w:sz w:val="14"/>
          <w:szCs w:val="14"/>
          <w:lang w:val="en-US"/>
        </w:rPr>
        <w:sym w:font="Webdings" w:char="F0EA"/>
      </w:r>
      <w:r>
        <w:rPr>
          <w:b/>
          <w:bCs/>
          <w:sz w:val="14"/>
          <w:szCs w:val="14"/>
          <w:lang w:val="en-US"/>
        </w:rPr>
        <w:t>rG</w:t>
      </w:r>
      <w:r>
        <w:rPr>
          <w:b/>
          <w:bCs/>
          <w:sz w:val="14"/>
          <w:szCs w:val="14"/>
          <w:vertAlign w:val="superscript"/>
        </w:rPr>
        <w:t>0</w:t>
      </w:r>
      <w:r>
        <w:rPr>
          <w:b/>
          <w:bCs/>
          <w:sz w:val="14"/>
          <w:szCs w:val="14"/>
        </w:rPr>
        <w:t>=-</w:t>
      </w:r>
      <w:r>
        <w:rPr>
          <w:b/>
          <w:bCs/>
          <w:sz w:val="14"/>
          <w:szCs w:val="14"/>
          <w:lang w:val="en-US"/>
        </w:rPr>
        <w:t>RTlnKa</w:t>
      </w:r>
      <w:r>
        <w:rPr>
          <w:b/>
          <w:bCs/>
          <w:sz w:val="14"/>
          <w:szCs w:val="14"/>
        </w:rPr>
        <w:t xml:space="preserve"> 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i/>
          <w:iCs/>
          <w:sz w:val="14"/>
          <w:szCs w:val="14"/>
          <w:lang w:val="en-US"/>
        </w:rPr>
        <w:t>V</w:t>
      </w:r>
      <w:r>
        <w:rPr>
          <w:b/>
          <w:bCs/>
          <w:i/>
          <w:i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KC</w:t>
      </w:r>
      <w:r>
        <w:rPr>
          <w:b/>
          <w:bCs/>
          <w:sz w:val="14"/>
          <w:szCs w:val="14"/>
          <w:vertAlign w:val="subscript"/>
          <w:lang w:val="en-US"/>
        </w:rPr>
        <w:t>A</w:t>
      </w:r>
      <w:r>
        <w:rPr>
          <w:b/>
          <w:bCs/>
          <w:sz w:val="14"/>
          <w:szCs w:val="14"/>
          <w:lang w:val="en-US"/>
        </w:rPr>
        <w:t>C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  <w:vertAlign w:val="superscript"/>
        </w:rPr>
        <w:t>2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  <w:sz w:val="14"/>
          <w:szCs w:val="14"/>
          <w:lang w:val="en-US"/>
        </w:rPr>
        <w:t>C</w:t>
      </w:r>
      <w:r>
        <w:rPr>
          <w:b/>
          <w:bCs/>
          <w:sz w:val="14"/>
          <w:szCs w:val="14"/>
        </w:rPr>
        <w:t xml:space="preserve">-молярная концентрация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[</w:t>
      </w:r>
      <w:r>
        <w:rPr>
          <w:b/>
          <w:bCs/>
          <w:sz w:val="14"/>
          <w:szCs w:val="14"/>
          <w:lang w:val="en-US"/>
        </w:rPr>
        <w:t>A</w:t>
      </w:r>
      <w:r>
        <w:rPr>
          <w:b/>
          <w:bCs/>
          <w:sz w:val="14"/>
          <w:szCs w:val="14"/>
        </w:rPr>
        <w:t xml:space="preserve">]-ф-ла в-ва  </w:t>
      </w:r>
      <w:r>
        <w:rPr>
          <w:b/>
          <w:bCs/>
          <w:i/>
          <w:iCs/>
          <w:sz w:val="14"/>
          <w:szCs w:val="14"/>
          <w:lang w:val="en-US"/>
        </w:rPr>
        <w:t>V</w:t>
      </w:r>
      <w:r>
        <w:rPr>
          <w:b/>
          <w:bCs/>
          <w:i/>
          <w:i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K</w:t>
      </w:r>
      <w:r>
        <w:rPr>
          <w:b/>
          <w:bCs/>
          <w:sz w:val="14"/>
          <w:szCs w:val="14"/>
        </w:rPr>
        <w:t>[</w:t>
      </w:r>
      <w:r>
        <w:rPr>
          <w:b/>
          <w:bCs/>
          <w:sz w:val="14"/>
          <w:szCs w:val="14"/>
          <w:lang w:val="en-US"/>
        </w:rPr>
        <w:t>A</w:t>
      </w:r>
      <w:r>
        <w:rPr>
          <w:b/>
          <w:bCs/>
          <w:sz w:val="14"/>
          <w:szCs w:val="14"/>
        </w:rPr>
        <w:t>][</w:t>
      </w:r>
      <w:r>
        <w:rPr>
          <w:b/>
          <w:bCs/>
          <w:sz w:val="14"/>
          <w:szCs w:val="14"/>
          <w:lang w:val="en-US"/>
        </w:rPr>
        <w:t>B</w:t>
      </w:r>
      <w:r>
        <w:rPr>
          <w:b/>
          <w:bCs/>
          <w:sz w:val="14"/>
          <w:szCs w:val="14"/>
        </w:rPr>
        <w:t>]</w:t>
      </w:r>
      <w:r>
        <w:rPr>
          <w:b/>
          <w:bCs/>
          <w:sz w:val="14"/>
          <w:szCs w:val="14"/>
          <w:vertAlign w:val="superscript"/>
        </w:rPr>
        <w:t>2</w:t>
      </w:r>
      <w:r>
        <w:rPr>
          <w:b/>
          <w:bCs/>
          <w:sz w:val="14"/>
          <w:szCs w:val="14"/>
        </w:rPr>
        <w:t xml:space="preserve"> </w:t>
      </w:r>
      <w:r>
        <w:rPr>
          <w:b/>
          <w:bCs/>
          <w:i/>
          <w:i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</w:rPr>
        <w:t xml:space="preserve">-скорость Если в газе </w:t>
      </w:r>
      <w:r>
        <w:rPr>
          <w:b/>
          <w:bCs/>
          <w:i/>
          <w:i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KP</w:t>
      </w:r>
      <w:r>
        <w:rPr>
          <w:b/>
          <w:bCs/>
          <w:sz w:val="14"/>
          <w:szCs w:val="14"/>
          <w:vertAlign w:val="subscript"/>
          <w:lang w:val="en-US"/>
        </w:rPr>
        <w:t>A</w:t>
      </w:r>
      <w:r>
        <w:rPr>
          <w:b/>
          <w:bCs/>
          <w:sz w:val="14"/>
          <w:szCs w:val="14"/>
          <w:lang w:val="en-US"/>
        </w:rPr>
        <w:t>P</w:t>
      </w:r>
      <w:r>
        <w:rPr>
          <w:b/>
          <w:bCs/>
          <w:sz w:val="14"/>
          <w:szCs w:val="14"/>
          <w:vertAlign w:val="subscript"/>
          <w:lang w:val="en-US"/>
        </w:rPr>
        <w:t>B</w:t>
      </w:r>
      <w:r>
        <w:rPr>
          <w:b/>
          <w:bCs/>
          <w:sz w:val="14"/>
          <w:szCs w:val="14"/>
          <w:vertAlign w:val="superscript"/>
        </w:rPr>
        <w:t>2</w:t>
      </w:r>
    </w:p>
    <w:p w:rsidR="00256FA0" w:rsidRDefault="00256FA0">
      <w:pPr>
        <w:rPr>
          <w:sz w:val="14"/>
          <w:szCs w:val="14"/>
        </w:rPr>
      </w:pPr>
      <w:r>
        <w:rPr>
          <w:i/>
          <w:iCs/>
          <w:sz w:val="14"/>
          <w:szCs w:val="14"/>
        </w:rPr>
        <w:t>Коэффициент Вант-Гоффа.</w:t>
      </w:r>
    </w:p>
    <w:p w:rsidR="00256FA0" w:rsidRDefault="00137B89">
      <w:pPr>
        <w:rPr>
          <w:b/>
          <w:bCs/>
          <w:sz w:val="14"/>
          <w:szCs w:val="14"/>
        </w:rPr>
      </w:pPr>
      <w:r>
        <w:rPr>
          <w:b/>
          <w:bCs/>
          <w:position w:val="-10"/>
          <w:sz w:val="14"/>
          <w:szCs w:val="14"/>
        </w:rPr>
        <w:pict>
          <v:shape id="_x0000_i1027" type="#_x0000_t75" style="width:60.75pt;height:20.25pt">
            <v:imagedata r:id="rId6" o:title=""/>
          </v:shape>
        </w:pict>
      </w:r>
      <w:r w:rsidR="00256FA0">
        <w:rPr>
          <w:b/>
          <w:bCs/>
          <w:sz w:val="14"/>
          <w:szCs w:val="14"/>
        </w:rPr>
        <w:t xml:space="preserve">если конц. то вместо </w:t>
      </w:r>
      <w:r w:rsidR="00256FA0">
        <w:rPr>
          <w:b/>
          <w:bCs/>
          <w:sz w:val="14"/>
          <w:szCs w:val="14"/>
          <w:lang w:val="en-US"/>
        </w:rPr>
        <w:t>V</w:t>
      </w:r>
      <w:r w:rsidR="00256FA0">
        <w:rPr>
          <w:b/>
          <w:bCs/>
          <w:sz w:val="14"/>
          <w:szCs w:val="14"/>
          <w:lang w:val="en-US"/>
        </w:rPr>
        <w:sym w:font="Symbol" w:char="F0AE"/>
      </w:r>
      <w:r w:rsidR="00256FA0">
        <w:rPr>
          <w:b/>
          <w:bCs/>
          <w:sz w:val="14"/>
          <w:szCs w:val="14"/>
        </w:rPr>
        <w:t xml:space="preserve">К  если </w:t>
      </w:r>
    </w:p>
    <w:p w:rsidR="00256FA0" w:rsidRDefault="00137B89">
      <w:pPr>
        <w:rPr>
          <w:b/>
          <w:bCs/>
          <w:sz w:val="14"/>
          <w:szCs w:val="14"/>
        </w:rPr>
      </w:pPr>
      <w:r>
        <w:rPr>
          <w:b/>
          <w:bCs/>
          <w:position w:val="-8"/>
          <w:sz w:val="14"/>
          <w:szCs w:val="14"/>
        </w:rPr>
        <w:pict>
          <v:shape id="_x0000_i1028" type="#_x0000_t75" style="width:66pt;height:18.75pt">
            <v:imagedata r:id="rId7" o:title=""/>
          </v:shape>
        </w:pic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i/>
          <w:iCs/>
          <w:sz w:val="14"/>
          <w:szCs w:val="14"/>
        </w:rPr>
        <w:t>Уравнение Аррениуса</w:t>
      </w:r>
      <w:r>
        <w:rPr>
          <w:b/>
          <w:bCs/>
          <w:i/>
          <w:iCs/>
          <w:sz w:val="14"/>
          <w:szCs w:val="14"/>
        </w:rPr>
        <w:t xml:space="preserve"> </w:t>
      </w:r>
      <w:r>
        <w:rPr>
          <w:b/>
          <w:bCs/>
          <w:sz w:val="14"/>
          <w:szCs w:val="14"/>
          <w:lang w:val="en-US"/>
        </w:rPr>
        <w:t>lnK</w:t>
      </w:r>
      <w:r>
        <w:rPr>
          <w:b/>
          <w:bCs/>
          <w:sz w:val="14"/>
          <w:szCs w:val="14"/>
        </w:rPr>
        <w:t xml:space="preserve">= - </w:t>
      </w:r>
      <w:r>
        <w:rPr>
          <w:b/>
          <w:bCs/>
          <w:sz w:val="14"/>
          <w:szCs w:val="14"/>
          <w:lang w:val="en-US"/>
        </w:rPr>
        <w:t>Ea</w:t>
      </w:r>
      <w:r>
        <w:rPr>
          <w:b/>
          <w:bCs/>
          <w:sz w:val="14"/>
          <w:szCs w:val="14"/>
        </w:rPr>
        <w:t>/</w:t>
      </w:r>
      <w:r>
        <w:rPr>
          <w:b/>
          <w:bCs/>
          <w:sz w:val="14"/>
          <w:szCs w:val="14"/>
          <w:lang w:val="en-US"/>
        </w:rPr>
        <w:t>RT</w:t>
      </w:r>
      <w:r>
        <w:rPr>
          <w:b/>
          <w:bCs/>
          <w:sz w:val="14"/>
          <w:szCs w:val="14"/>
        </w:rPr>
        <w:t>+</w:t>
      </w:r>
      <w:r>
        <w:rPr>
          <w:b/>
          <w:bCs/>
          <w:sz w:val="14"/>
          <w:szCs w:val="14"/>
          <w:lang w:val="en-US"/>
        </w:rPr>
        <w:t>C</w:t>
      </w:r>
      <w:r>
        <w:rPr>
          <w:b/>
          <w:bCs/>
          <w:sz w:val="14"/>
          <w:szCs w:val="14"/>
        </w:rPr>
        <w:t xml:space="preserve">  </w:t>
      </w:r>
      <w:r w:rsidR="00137B89">
        <w:rPr>
          <w:b/>
          <w:bCs/>
          <w:position w:val="-20"/>
          <w:sz w:val="14"/>
          <w:szCs w:val="14"/>
        </w:rPr>
        <w:pict>
          <v:shape id="_x0000_i1029" type="#_x0000_t75" style="width:65.25pt;height:23.25pt">
            <v:imagedata r:id="rId8" o:title=""/>
          </v:shape>
        </w:pict>
      </w:r>
      <w:r>
        <w:rPr>
          <w:b/>
          <w:bCs/>
          <w:sz w:val="14"/>
          <w:szCs w:val="14"/>
        </w:rPr>
        <w:t xml:space="preserve"> </w:t>
      </w:r>
    </w:p>
    <w:p w:rsidR="00256FA0" w:rsidRDefault="00256FA0">
      <w:pPr>
        <w:pStyle w:val="2"/>
      </w:pPr>
      <w:r>
        <w:t>Химическое равновесие кинетический подход</w:t>
      </w:r>
    </w:p>
    <w:p w:rsidR="00256FA0" w:rsidRDefault="00137B89">
      <w:pPr>
        <w:rPr>
          <w:b/>
          <w:bCs/>
          <w:sz w:val="14"/>
          <w:szCs w:val="14"/>
        </w:rPr>
      </w:pPr>
      <w:r>
        <w:rPr>
          <w:b/>
          <w:bCs/>
          <w:position w:val="-8"/>
          <w:sz w:val="14"/>
          <w:szCs w:val="14"/>
          <w:lang w:val="en-US"/>
        </w:rPr>
        <w:pict>
          <v:shape id="_x0000_i1030" type="#_x0000_t75" style="width:60pt;height:11.25pt">
            <v:imagedata r:id="rId4" o:title=""/>
          </v:shape>
        </w:pict>
      </w:r>
      <w:r w:rsidR="00256FA0">
        <w:rPr>
          <w:b/>
          <w:bCs/>
          <w:sz w:val="14"/>
          <w:szCs w:val="14"/>
        </w:rPr>
        <w:t xml:space="preserve"> </w:t>
      </w:r>
      <w:r>
        <w:rPr>
          <w:b/>
          <w:bCs/>
          <w:position w:val="-12"/>
          <w:sz w:val="14"/>
          <w:szCs w:val="14"/>
        </w:rPr>
        <w:pict>
          <v:shape id="_x0000_i1031" type="#_x0000_t75" style="width:45pt;height:18.75pt">
            <v:imagedata r:id="rId9" o:title=""/>
          </v:shape>
        </w:pict>
      </w:r>
      <w:r w:rsidR="00256FA0">
        <w:rPr>
          <w:b/>
          <w:bCs/>
          <w:sz w:val="14"/>
          <w:szCs w:val="14"/>
        </w:rPr>
        <w:t xml:space="preserve"> </w:t>
      </w:r>
      <w:r w:rsidR="00256FA0">
        <w:rPr>
          <w:b/>
          <w:bCs/>
          <w:sz w:val="14"/>
          <w:szCs w:val="14"/>
          <w:lang w:val="en-US"/>
        </w:rPr>
        <w:t>E</w:t>
      </w:r>
      <w:r w:rsidR="00256FA0">
        <w:rPr>
          <w:b/>
          <w:bCs/>
          <w:sz w:val="14"/>
          <w:szCs w:val="14"/>
        </w:rPr>
        <w:t>=</w:t>
      </w:r>
      <w:r w:rsidR="00256FA0">
        <w:rPr>
          <w:b/>
          <w:bCs/>
          <w:sz w:val="14"/>
          <w:szCs w:val="14"/>
          <w:lang w:val="en-US"/>
        </w:rPr>
        <w:t>h</w:t>
      </w:r>
      <w:r w:rsidR="00256FA0">
        <w:rPr>
          <w:b/>
          <w:bCs/>
          <w:sz w:val="14"/>
          <w:szCs w:val="14"/>
          <w:lang w:val="en-US"/>
        </w:rPr>
        <w:sym w:font="Symbol" w:char="F06E"/>
      </w:r>
    </w:p>
    <w:p w:rsidR="00256FA0" w:rsidRDefault="00256FA0">
      <w:pPr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Общие </w:t>
      </w:r>
      <w:r>
        <w:rPr>
          <w:i/>
          <w:iCs/>
          <w:sz w:val="14"/>
          <w:szCs w:val="14"/>
          <w:lang w:val="en-US"/>
        </w:rPr>
        <w:t>c</w:t>
      </w:r>
      <w:r>
        <w:rPr>
          <w:i/>
          <w:iCs/>
          <w:sz w:val="14"/>
          <w:szCs w:val="14"/>
        </w:rPr>
        <w:t xml:space="preserve">в-ва растворов </w:t>
      </w:r>
    </w:p>
    <w:p w:rsidR="00256FA0" w:rsidRDefault="00256FA0">
      <w:pPr>
        <w:rPr>
          <w:b/>
          <w:bCs/>
          <w:sz w:val="14"/>
          <w:szCs w:val="14"/>
        </w:rPr>
      </w:pPr>
      <w:r>
        <w:rPr>
          <w:i/>
          <w:iCs/>
          <w:sz w:val="14"/>
          <w:szCs w:val="14"/>
        </w:rPr>
        <w:tab/>
      </w:r>
      <w:r>
        <w:rPr>
          <w:b/>
          <w:bCs/>
          <w:sz w:val="14"/>
          <w:szCs w:val="14"/>
        </w:rPr>
        <w:t>Р</w:t>
      </w:r>
      <w:r>
        <w:rPr>
          <w:b/>
          <w:bCs/>
          <w:sz w:val="14"/>
          <w:szCs w:val="14"/>
          <w:vertAlign w:val="subscript"/>
        </w:rPr>
        <w:t>А</w:t>
      </w:r>
      <w:r>
        <w:rPr>
          <w:b/>
          <w:bCs/>
          <w:sz w:val="14"/>
          <w:szCs w:val="14"/>
        </w:rPr>
        <w:t>=Р</w:t>
      </w:r>
      <w:r>
        <w:rPr>
          <w:b/>
          <w:bCs/>
          <w:sz w:val="14"/>
          <w:szCs w:val="14"/>
          <w:vertAlign w:val="subscript"/>
        </w:rPr>
        <w:t>а</w:t>
      </w:r>
      <w:r>
        <w:rPr>
          <w:b/>
          <w:bCs/>
          <w:sz w:val="14"/>
          <w:szCs w:val="14"/>
          <w:vertAlign w:val="superscript"/>
        </w:rPr>
        <w:t>*</w:t>
      </w:r>
      <w:r>
        <w:rPr>
          <w:b/>
          <w:bCs/>
          <w:sz w:val="14"/>
          <w:szCs w:val="14"/>
        </w:rPr>
        <w:t>Х</w:t>
      </w:r>
      <w:r>
        <w:rPr>
          <w:b/>
          <w:bCs/>
          <w:sz w:val="14"/>
          <w:szCs w:val="14"/>
          <w:vertAlign w:val="subscript"/>
        </w:rPr>
        <w:t>А</w:t>
      </w:r>
      <w:r>
        <w:rPr>
          <w:b/>
          <w:bCs/>
          <w:sz w:val="14"/>
          <w:szCs w:val="14"/>
        </w:rPr>
        <w:t>,   Х</w:t>
      </w:r>
      <w:r>
        <w:rPr>
          <w:b/>
          <w:bCs/>
          <w:sz w:val="14"/>
          <w:szCs w:val="14"/>
          <w:vertAlign w:val="subscript"/>
        </w:rPr>
        <w:t>А</w:t>
      </w:r>
      <w:r>
        <w:rPr>
          <w:b/>
          <w:bCs/>
          <w:sz w:val="14"/>
          <w:szCs w:val="14"/>
        </w:rPr>
        <w:t>=(1-Х</w:t>
      </w:r>
      <w:r>
        <w:rPr>
          <w:b/>
          <w:bCs/>
          <w:sz w:val="14"/>
          <w:szCs w:val="14"/>
          <w:vertAlign w:val="subscript"/>
        </w:rPr>
        <w:t>В</w:t>
      </w:r>
      <w:r>
        <w:rPr>
          <w:b/>
          <w:bCs/>
          <w:sz w:val="14"/>
          <w:szCs w:val="14"/>
        </w:rPr>
        <w:t xml:space="preserve">), </w:t>
      </w:r>
      <w:r>
        <w:rPr>
          <w:b/>
          <w:bCs/>
          <w:sz w:val="14"/>
          <w:szCs w:val="14"/>
          <w:lang w:val="en-US"/>
        </w:rPr>
        <w:t>V</w:t>
      </w:r>
      <w:r>
        <w:rPr>
          <w:b/>
          <w:bCs/>
          <w:sz w:val="14"/>
          <w:szCs w:val="14"/>
          <w:vertAlign w:val="subscript"/>
          <w:lang w:val="en-US"/>
        </w:rPr>
        <w:t>U</w:t>
      </w:r>
      <w:r>
        <w:rPr>
          <w:b/>
          <w:bCs/>
          <w:sz w:val="14"/>
          <w:szCs w:val="14"/>
        </w:rPr>
        <w:t>=</w:t>
      </w:r>
      <w:r>
        <w:rPr>
          <w:b/>
          <w:bCs/>
          <w:sz w:val="14"/>
          <w:szCs w:val="14"/>
          <w:lang w:val="en-US"/>
        </w:rPr>
        <w:t>K</w:t>
      </w:r>
      <w:r>
        <w:rPr>
          <w:b/>
          <w:bCs/>
          <w:sz w:val="14"/>
          <w:szCs w:val="14"/>
          <w:vertAlign w:val="subscript"/>
          <w:lang w:val="en-US"/>
        </w:rPr>
        <w:t>U</w:t>
      </w:r>
      <w:r>
        <w:rPr>
          <w:b/>
          <w:bCs/>
          <w:sz w:val="14"/>
          <w:szCs w:val="14"/>
          <w:lang w:val="en-US"/>
        </w:rPr>
        <w:t>SX</w:t>
      </w:r>
      <w:r>
        <w:rPr>
          <w:b/>
          <w:bCs/>
          <w:sz w:val="14"/>
          <w:szCs w:val="14"/>
          <w:vertAlign w:val="subscript"/>
          <w:lang w:val="en-US"/>
        </w:rPr>
        <w:t>A</w:t>
      </w:r>
      <w:r>
        <w:rPr>
          <w:b/>
          <w:bCs/>
          <w:sz w:val="14"/>
          <w:szCs w:val="14"/>
        </w:rPr>
        <w:t xml:space="preserve"> </w:t>
      </w:r>
      <w:r w:rsidR="00137B89">
        <w:rPr>
          <w:b/>
          <w:bCs/>
          <w:position w:val="-22"/>
          <w:sz w:val="14"/>
          <w:szCs w:val="14"/>
          <w:lang w:val="en-US"/>
        </w:rPr>
        <w:pict>
          <v:shape id="_x0000_i1032" type="#_x0000_t75" style="width:51.75pt;height:24.75pt">
            <v:imagedata r:id="rId10" o:title=""/>
          </v:shape>
        </w:pict>
      </w:r>
      <w:r>
        <w:rPr>
          <w:b/>
          <w:bCs/>
          <w:sz w:val="14"/>
          <w:szCs w:val="14"/>
          <w:vertAlign w:val="subscript"/>
        </w:rPr>
        <w:t xml:space="preserve">  </w:t>
      </w:r>
      <w:r>
        <w:rPr>
          <w:b/>
          <w:bCs/>
          <w:sz w:val="14"/>
          <w:szCs w:val="14"/>
        </w:rPr>
        <w:t xml:space="preserve"> </w:t>
      </w:r>
    </w:p>
    <w:p w:rsidR="00256FA0" w:rsidRDefault="00256FA0">
      <w:pPr>
        <w:rPr>
          <w:sz w:val="14"/>
          <w:szCs w:val="14"/>
        </w:rPr>
      </w:pPr>
      <w:r>
        <w:rPr>
          <w:i/>
          <w:iCs/>
          <w:sz w:val="14"/>
          <w:szCs w:val="14"/>
          <w:lang w:val="en-US"/>
        </w:rPr>
        <w:t>2</w:t>
      </w:r>
      <w:r>
        <w:rPr>
          <w:i/>
          <w:iCs/>
          <w:sz w:val="14"/>
          <w:szCs w:val="14"/>
          <w:vertAlign w:val="superscript"/>
        </w:rPr>
        <w:t>й</w:t>
      </w:r>
      <w:r>
        <w:rPr>
          <w:i/>
          <w:iCs/>
          <w:sz w:val="14"/>
          <w:szCs w:val="14"/>
        </w:rPr>
        <w:t xml:space="preserve"> Закон Рауля</w:t>
      </w:r>
    </w:p>
    <w:p w:rsidR="00256FA0" w:rsidRDefault="00137B89">
      <w:r>
        <w:rPr>
          <w:position w:val="-14"/>
        </w:rPr>
        <w:pict>
          <v:shape id="_x0000_i1033" type="#_x0000_t75" style="width:50.25pt;height:18.75pt">
            <v:imagedata r:id="rId11" o:title=""/>
          </v:shape>
        </w:pict>
      </w:r>
      <w:r w:rsidR="00256FA0">
        <w:t>,</w:t>
      </w:r>
      <w:r>
        <w:rPr>
          <w:position w:val="-14"/>
        </w:rPr>
        <w:pict>
          <v:shape id="_x0000_i1034" type="#_x0000_t75" style="width:90.75pt;height:18.75pt">
            <v:imagedata r:id="rId12" o:title=""/>
          </v:shape>
        </w:pict>
      </w:r>
    </w:p>
    <w:p w:rsidR="00256FA0" w:rsidRDefault="00137B89">
      <w:r>
        <w:rPr>
          <w:position w:val="-12"/>
        </w:rPr>
        <w:pict>
          <v:shape id="_x0000_i1035" type="#_x0000_t75" style="width:54.75pt;height:18pt">
            <v:imagedata r:id="rId13" o:title=""/>
          </v:shape>
        </w:pict>
      </w:r>
      <w:r w:rsidR="00256FA0">
        <w:t>,</w:t>
      </w:r>
      <w:r>
        <w:rPr>
          <w:position w:val="-10"/>
        </w:rPr>
        <w:pict>
          <v:shape id="_x0000_i1036" type="#_x0000_t75" style="width:83.25pt;height:12.75pt">
            <v:imagedata r:id="rId14" o:title=""/>
          </v:shape>
        </w:pict>
      </w:r>
    </w:p>
    <w:p w:rsidR="00256FA0" w:rsidRDefault="00256FA0">
      <w:pPr>
        <w:rPr>
          <w:sz w:val="14"/>
          <w:szCs w:val="14"/>
        </w:rPr>
      </w:pPr>
      <w:r>
        <w:rPr>
          <w:sz w:val="14"/>
          <w:szCs w:val="14"/>
        </w:rPr>
        <w:t>П</w:t>
      </w:r>
      <w:r>
        <w:rPr>
          <w:sz w:val="14"/>
          <w:szCs w:val="14"/>
          <w:vertAlign w:val="subscript"/>
        </w:rPr>
        <w:t>ОСМ</w:t>
      </w:r>
      <w:r>
        <w:rPr>
          <w:sz w:val="14"/>
          <w:szCs w:val="14"/>
        </w:rPr>
        <w:t>=С</w:t>
      </w:r>
      <w:r>
        <w:rPr>
          <w:sz w:val="14"/>
          <w:szCs w:val="14"/>
          <w:vertAlign w:val="subscript"/>
        </w:rPr>
        <w:sym w:font="Symbol" w:char="F06D"/>
      </w:r>
      <w:r>
        <w:rPr>
          <w:sz w:val="14"/>
          <w:szCs w:val="14"/>
          <w:lang w:val="en-US"/>
        </w:rPr>
        <w:t>RT</w:t>
      </w:r>
      <w:r>
        <w:rPr>
          <w:sz w:val="14"/>
          <w:szCs w:val="14"/>
        </w:rPr>
        <w:t xml:space="preserve">   </w:t>
      </w:r>
    </w:p>
    <w:p w:rsidR="00256FA0" w:rsidRDefault="00256FA0">
      <w:pPr>
        <w:pStyle w:val="2"/>
      </w:pPr>
      <w:r>
        <w:t xml:space="preserve">Р-ры электролитов </w:t>
      </w:r>
    </w:p>
    <w:p w:rsidR="00256FA0" w:rsidRDefault="00256FA0">
      <w:pPr>
        <w:rPr>
          <w:sz w:val="14"/>
          <w:szCs w:val="14"/>
        </w:rPr>
      </w:pPr>
      <w:r>
        <w:rPr>
          <w:sz w:val="14"/>
          <w:szCs w:val="14"/>
        </w:rPr>
        <w:tab/>
      </w:r>
      <w:r>
        <w:rPr>
          <w:sz w:val="14"/>
          <w:szCs w:val="14"/>
          <w:lang w:val="en-US"/>
        </w:rPr>
        <w:t>i</w:t>
      </w:r>
      <w:r>
        <w:rPr>
          <w:sz w:val="14"/>
          <w:szCs w:val="14"/>
        </w:rPr>
        <w:t xml:space="preserve">-изотонический коэф. </w:t>
      </w:r>
      <w:r>
        <w:rPr>
          <w:sz w:val="14"/>
          <w:szCs w:val="14"/>
          <w:lang w:val="en-US"/>
        </w:rPr>
        <w:t>P</w:t>
      </w:r>
      <w:r>
        <w:rPr>
          <w:sz w:val="14"/>
          <w:szCs w:val="14"/>
          <w:vertAlign w:val="subscript"/>
        </w:rPr>
        <w:t>осм</w:t>
      </w:r>
      <w:r>
        <w:rPr>
          <w:sz w:val="14"/>
          <w:szCs w:val="14"/>
        </w:rPr>
        <w:t>=</w:t>
      </w:r>
      <w:r>
        <w:rPr>
          <w:sz w:val="14"/>
          <w:szCs w:val="14"/>
          <w:lang w:val="en-US"/>
        </w:rPr>
        <w:t>iC</w:t>
      </w:r>
      <w:r>
        <w:rPr>
          <w:sz w:val="14"/>
          <w:szCs w:val="14"/>
        </w:rPr>
        <w:t>(</w:t>
      </w:r>
      <w:r>
        <w:rPr>
          <w:sz w:val="14"/>
          <w:szCs w:val="14"/>
          <w:lang w:val="en-US"/>
        </w:rPr>
        <w:t>B</w:t>
      </w:r>
      <w:r>
        <w:rPr>
          <w:sz w:val="14"/>
          <w:szCs w:val="14"/>
        </w:rPr>
        <w:t>)</w:t>
      </w:r>
      <w:r>
        <w:rPr>
          <w:sz w:val="14"/>
          <w:szCs w:val="14"/>
          <w:lang w:val="en-US"/>
        </w:rPr>
        <w:t>RT</w:t>
      </w:r>
      <w:r>
        <w:rPr>
          <w:sz w:val="14"/>
          <w:szCs w:val="14"/>
        </w:rPr>
        <w:t xml:space="preserve">  </w:t>
      </w:r>
      <w:r>
        <w:rPr>
          <w:sz w:val="14"/>
          <w:szCs w:val="14"/>
          <w:lang w:val="en-US"/>
        </w:rPr>
        <w:sym w:font="Webdings" w:char="F0EA"/>
      </w:r>
      <w:r>
        <w:rPr>
          <w:sz w:val="14"/>
          <w:szCs w:val="14"/>
          <w:lang w:val="en-US"/>
        </w:rPr>
        <w:t>T</w:t>
      </w:r>
      <w:r>
        <w:rPr>
          <w:sz w:val="14"/>
          <w:szCs w:val="14"/>
        </w:rPr>
        <w:t>=</w:t>
      </w:r>
      <w:r>
        <w:rPr>
          <w:sz w:val="14"/>
          <w:szCs w:val="14"/>
          <w:lang w:val="en-US"/>
        </w:rPr>
        <w:t>iKC</w:t>
      </w:r>
      <w:r>
        <w:rPr>
          <w:sz w:val="14"/>
          <w:szCs w:val="14"/>
          <w:vertAlign w:val="subscript"/>
          <w:lang w:val="en-US"/>
        </w:rPr>
        <w:t>m</w:t>
      </w:r>
      <w:r>
        <w:rPr>
          <w:sz w:val="14"/>
          <w:szCs w:val="14"/>
        </w:rPr>
        <w:t>(</w:t>
      </w:r>
      <w:r>
        <w:rPr>
          <w:sz w:val="14"/>
          <w:szCs w:val="14"/>
          <w:lang w:val="en-US"/>
        </w:rPr>
        <w:t>B</w:t>
      </w:r>
      <w:r>
        <w:rPr>
          <w:sz w:val="14"/>
          <w:szCs w:val="14"/>
        </w:rPr>
        <w:t xml:space="preserve">) </w:t>
      </w:r>
      <w:r>
        <w:rPr>
          <w:sz w:val="14"/>
          <w:szCs w:val="14"/>
        </w:rPr>
        <w:sym w:font="Webdings" w:char="F0EA"/>
      </w:r>
      <w:r>
        <w:rPr>
          <w:sz w:val="14"/>
          <w:szCs w:val="14"/>
          <w:lang w:val="en-US"/>
        </w:rPr>
        <w:t>T</w:t>
      </w:r>
      <w:r>
        <w:rPr>
          <w:sz w:val="14"/>
          <w:szCs w:val="14"/>
          <w:vertAlign w:val="subscript"/>
        </w:rPr>
        <w:t>кип</w:t>
      </w:r>
      <w:r>
        <w:rPr>
          <w:sz w:val="14"/>
          <w:szCs w:val="14"/>
        </w:rPr>
        <w:t>=</w:t>
      </w:r>
      <w:r>
        <w:rPr>
          <w:sz w:val="14"/>
          <w:szCs w:val="14"/>
          <w:lang w:val="en-US"/>
        </w:rPr>
        <w:t>iEC</w:t>
      </w:r>
      <w:r>
        <w:rPr>
          <w:sz w:val="14"/>
          <w:szCs w:val="14"/>
          <w:vertAlign w:val="subscript"/>
          <w:lang w:val="en-US"/>
        </w:rPr>
        <w:t>m</w:t>
      </w:r>
      <w:r>
        <w:rPr>
          <w:sz w:val="14"/>
          <w:szCs w:val="14"/>
        </w:rPr>
        <w:t>(</w:t>
      </w:r>
      <w:r>
        <w:rPr>
          <w:sz w:val="14"/>
          <w:szCs w:val="14"/>
          <w:lang w:val="en-US"/>
        </w:rPr>
        <w:t>B</w:t>
      </w:r>
      <w:r>
        <w:rPr>
          <w:sz w:val="14"/>
          <w:szCs w:val="14"/>
        </w:rPr>
        <w:t xml:space="preserve">) </w:t>
      </w:r>
    </w:p>
    <w:p w:rsidR="00256FA0" w:rsidRDefault="00256FA0">
      <w:pPr>
        <w:rPr>
          <w:sz w:val="14"/>
          <w:szCs w:val="14"/>
        </w:rPr>
      </w:pPr>
      <w:r>
        <w:rPr>
          <w:sz w:val="14"/>
          <w:szCs w:val="14"/>
          <w:lang w:val="en-US"/>
        </w:rPr>
        <w:sym w:font="Symbol" w:char="F061"/>
      </w:r>
      <w:r>
        <w:rPr>
          <w:sz w:val="14"/>
          <w:szCs w:val="14"/>
        </w:rPr>
        <w:t>=(</w:t>
      </w:r>
      <w:r>
        <w:rPr>
          <w:sz w:val="14"/>
          <w:szCs w:val="14"/>
          <w:lang w:val="en-US"/>
        </w:rPr>
        <w:t>i</w:t>
      </w:r>
      <w:r>
        <w:rPr>
          <w:sz w:val="14"/>
          <w:szCs w:val="14"/>
        </w:rPr>
        <w:t>-1)/(</w:t>
      </w:r>
      <w:r>
        <w:rPr>
          <w:sz w:val="14"/>
          <w:szCs w:val="14"/>
          <w:lang w:val="en-US"/>
        </w:rPr>
        <w:t>n</w:t>
      </w:r>
      <w:r>
        <w:rPr>
          <w:sz w:val="14"/>
          <w:szCs w:val="14"/>
        </w:rPr>
        <w:t xml:space="preserve">-1) </w:t>
      </w:r>
      <w:r>
        <w:rPr>
          <w:sz w:val="14"/>
          <w:szCs w:val="14"/>
          <w:lang w:val="en-US"/>
        </w:rPr>
        <w:t>K</w:t>
      </w:r>
      <w:r>
        <w:rPr>
          <w:sz w:val="14"/>
          <w:szCs w:val="14"/>
          <w:vertAlign w:val="subscript"/>
          <w:lang w:val="en-US"/>
        </w:rPr>
        <w:t>D</w:t>
      </w:r>
      <w:r>
        <w:rPr>
          <w:sz w:val="14"/>
          <w:szCs w:val="14"/>
        </w:rPr>
        <w:t>=</w:t>
      </w:r>
      <w:r>
        <w:rPr>
          <w:sz w:val="14"/>
          <w:szCs w:val="14"/>
          <w:lang w:val="en-US"/>
        </w:rPr>
        <w:t>C</w:t>
      </w:r>
      <w:r>
        <w:rPr>
          <w:sz w:val="14"/>
          <w:szCs w:val="14"/>
          <w:lang w:val="en-US"/>
        </w:rPr>
        <w:sym w:font="Symbol" w:char="F061"/>
      </w:r>
      <w:r>
        <w:rPr>
          <w:sz w:val="14"/>
          <w:szCs w:val="14"/>
          <w:vertAlign w:val="superscript"/>
        </w:rPr>
        <w:t>2</w:t>
      </w:r>
      <w:r>
        <w:rPr>
          <w:sz w:val="14"/>
          <w:szCs w:val="14"/>
        </w:rPr>
        <w:t>/(1-</w:t>
      </w:r>
      <w:r>
        <w:rPr>
          <w:sz w:val="14"/>
          <w:szCs w:val="14"/>
          <w:lang w:val="en-US"/>
        </w:rPr>
        <w:sym w:font="Symbol" w:char="F061"/>
      </w:r>
      <w:r>
        <w:rPr>
          <w:sz w:val="14"/>
          <w:szCs w:val="14"/>
        </w:rPr>
        <w:t xml:space="preserve">) Закон Освальда  </w:t>
      </w:r>
    </w:p>
    <w:p w:rsidR="00256FA0" w:rsidRDefault="00256FA0">
      <w:pPr>
        <w:rPr>
          <w:sz w:val="14"/>
          <w:szCs w:val="14"/>
        </w:rPr>
      </w:pPr>
      <w:r>
        <w:rPr>
          <w:sz w:val="14"/>
          <w:szCs w:val="14"/>
          <w:lang w:val="en-US"/>
        </w:rPr>
        <w:t>a</w:t>
      </w:r>
      <w:r>
        <w:rPr>
          <w:sz w:val="14"/>
          <w:szCs w:val="14"/>
          <w:vertAlign w:val="subscript"/>
          <w:lang w:val="en-US"/>
        </w:rPr>
        <w:t>H</w:t>
      </w:r>
      <w:r>
        <w:rPr>
          <w:sz w:val="14"/>
          <w:szCs w:val="14"/>
          <w:vertAlign w:val="subscript"/>
        </w:rPr>
        <w:t>+</w:t>
      </w:r>
      <w:r>
        <w:rPr>
          <w:sz w:val="14"/>
          <w:szCs w:val="14"/>
        </w:rPr>
        <w:t>&gt;10</w:t>
      </w:r>
      <w:r>
        <w:rPr>
          <w:sz w:val="14"/>
          <w:szCs w:val="14"/>
          <w:vertAlign w:val="superscript"/>
        </w:rPr>
        <w:t>-7</w:t>
      </w:r>
      <w:r>
        <w:rPr>
          <w:sz w:val="14"/>
          <w:szCs w:val="14"/>
        </w:rPr>
        <w:t xml:space="preserve"> </w:t>
      </w:r>
      <w:r>
        <w:rPr>
          <w:sz w:val="14"/>
          <w:szCs w:val="14"/>
          <w:lang w:val="en-US"/>
        </w:rPr>
        <w:t>a</w:t>
      </w:r>
      <w:r>
        <w:rPr>
          <w:sz w:val="14"/>
          <w:szCs w:val="14"/>
          <w:vertAlign w:val="subscript"/>
          <w:lang w:val="en-US"/>
        </w:rPr>
        <w:t>OH</w:t>
      </w:r>
      <w:r>
        <w:rPr>
          <w:sz w:val="14"/>
          <w:szCs w:val="14"/>
          <w:vertAlign w:val="subscript"/>
        </w:rPr>
        <w:t>-</w:t>
      </w:r>
      <w:r>
        <w:rPr>
          <w:sz w:val="14"/>
          <w:szCs w:val="14"/>
        </w:rPr>
        <w:t>&lt;10</w:t>
      </w:r>
      <w:r>
        <w:rPr>
          <w:sz w:val="14"/>
          <w:szCs w:val="14"/>
          <w:vertAlign w:val="superscript"/>
        </w:rPr>
        <w:t>-7</w:t>
      </w:r>
      <w:r>
        <w:rPr>
          <w:sz w:val="14"/>
          <w:szCs w:val="14"/>
        </w:rPr>
        <w:t xml:space="preserve"> – кислая  К</w:t>
      </w:r>
      <w:r>
        <w:rPr>
          <w:sz w:val="14"/>
          <w:szCs w:val="14"/>
          <w:vertAlign w:val="subscript"/>
        </w:rPr>
        <w:t>г</w:t>
      </w:r>
      <w:r>
        <w:rPr>
          <w:sz w:val="14"/>
          <w:szCs w:val="14"/>
        </w:rPr>
        <w:t>=К</w:t>
      </w:r>
      <w:r>
        <w:rPr>
          <w:sz w:val="14"/>
          <w:szCs w:val="14"/>
          <w:vertAlign w:val="subscript"/>
        </w:rPr>
        <w:t>а</w:t>
      </w:r>
      <w:r>
        <w:rPr>
          <w:sz w:val="14"/>
          <w:szCs w:val="14"/>
        </w:rPr>
        <w:t>*а</w:t>
      </w:r>
      <w:r>
        <w:rPr>
          <w:sz w:val="14"/>
          <w:szCs w:val="14"/>
          <w:vertAlign w:val="subscript"/>
        </w:rPr>
        <w:t>Н2О</w:t>
      </w:r>
      <w:r>
        <w:rPr>
          <w:sz w:val="14"/>
          <w:szCs w:val="14"/>
        </w:rPr>
        <w:t xml:space="preserve">  К</w:t>
      </w:r>
      <w:r>
        <w:rPr>
          <w:sz w:val="14"/>
          <w:szCs w:val="14"/>
          <w:vertAlign w:val="subscript"/>
        </w:rPr>
        <w:t>г</w:t>
      </w:r>
      <w:r>
        <w:rPr>
          <w:sz w:val="14"/>
          <w:szCs w:val="14"/>
        </w:rPr>
        <w:t>-</w:t>
      </w:r>
      <w:r>
        <w:rPr>
          <w:sz w:val="14"/>
          <w:szCs w:val="14"/>
          <w:lang w:val="en-US"/>
        </w:rPr>
        <w:t>const</w:t>
      </w:r>
      <w:r>
        <w:rPr>
          <w:sz w:val="14"/>
          <w:szCs w:val="14"/>
        </w:rPr>
        <w:t xml:space="preserve"> диссоц. </w:t>
      </w:r>
    </w:p>
    <w:p w:rsidR="00256FA0" w:rsidRDefault="00256FA0">
      <w:pPr>
        <w:pStyle w:val="2"/>
      </w:pPr>
      <w:r>
        <w:t>Количественные характеристики ОВР</w:t>
      </w:r>
    </w:p>
    <w:p w:rsidR="00256FA0" w:rsidRDefault="00256FA0">
      <w:pPr>
        <w:rPr>
          <w:sz w:val="14"/>
          <w:szCs w:val="14"/>
        </w:rPr>
      </w:pPr>
      <w:r>
        <w:rPr>
          <w:i/>
          <w:iCs/>
          <w:sz w:val="14"/>
          <w:szCs w:val="14"/>
        </w:rPr>
        <w:tab/>
      </w:r>
      <w:r>
        <w:rPr>
          <w:sz w:val="14"/>
          <w:szCs w:val="14"/>
        </w:rPr>
        <w:t>М</w:t>
      </w:r>
      <w:r>
        <w:rPr>
          <w:sz w:val="14"/>
          <w:szCs w:val="14"/>
          <w:vertAlign w:val="subscript"/>
        </w:rPr>
        <w:t>эк. окисл.</w:t>
      </w:r>
      <w:r>
        <w:rPr>
          <w:sz w:val="14"/>
          <w:szCs w:val="14"/>
        </w:rPr>
        <w:t>=М</w:t>
      </w:r>
      <w:r>
        <w:rPr>
          <w:sz w:val="14"/>
          <w:szCs w:val="14"/>
          <w:vertAlign w:val="subscript"/>
        </w:rPr>
        <w:t>ок</w:t>
      </w:r>
      <w:r>
        <w:rPr>
          <w:sz w:val="14"/>
          <w:szCs w:val="14"/>
        </w:rPr>
        <w:t>/</w:t>
      </w:r>
      <w:r>
        <w:rPr>
          <w:sz w:val="14"/>
          <w:szCs w:val="14"/>
          <w:lang w:val="en-US"/>
        </w:rPr>
        <w:t>Z</w:t>
      </w:r>
      <w:r>
        <w:rPr>
          <w:sz w:val="14"/>
          <w:szCs w:val="14"/>
          <w:vertAlign w:val="subscript"/>
        </w:rPr>
        <w:t>прис.</w:t>
      </w:r>
      <w:r>
        <w:rPr>
          <w:sz w:val="14"/>
          <w:szCs w:val="14"/>
        </w:rPr>
        <w:t xml:space="preserve">    </w:t>
      </w:r>
      <w:r>
        <w:rPr>
          <w:sz w:val="14"/>
          <w:szCs w:val="14"/>
        </w:rPr>
        <w:sym w:font="Webdings" w:char="F0EA"/>
      </w:r>
      <w:r>
        <w:rPr>
          <w:sz w:val="14"/>
          <w:szCs w:val="14"/>
        </w:rPr>
        <w:t>Е</w:t>
      </w:r>
      <w:r>
        <w:rPr>
          <w:sz w:val="14"/>
          <w:szCs w:val="14"/>
          <w:vertAlign w:val="superscript"/>
        </w:rPr>
        <w:t>0</w:t>
      </w:r>
      <w:r>
        <w:rPr>
          <w:sz w:val="14"/>
          <w:szCs w:val="14"/>
        </w:rPr>
        <w:t>=Е</w:t>
      </w:r>
      <w:r>
        <w:rPr>
          <w:sz w:val="14"/>
          <w:szCs w:val="14"/>
          <w:vertAlign w:val="superscript"/>
        </w:rPr>
        <w:t>0</w:t>
      </w:r>
      <w:r>
        <w:rPr>
          <w:sz w:val="14"/>
          <w:szCs w:val="14"/>
          <w:vertAlign w:val="subscript"/>
        </w:rPr>
        <w:t>ок</w:t>
      </w:r>
      <w:r>
        <w:rPr>
          <w:sz w:val="14"/>
          <w:szCs w:val="14"/>
        </w:rPr>
        <w:t>-Е</w:t>
      </w:r>
      <w:r>
        <w:rPr>
          <w:sz w:val="14"/>
          <w:szCs w:val="14"/>
          <w:vertAlign w:val="superscript"/>
        </w:rPr>
        <w:t>0</w:t>
      </w:r>
      <w:r>
        <w:rPr>
          <w:sz w:val="14"/>
          <w:szCs w:val="14"/>
          <w:vertAlign w:val="subscript"/>
        </w:rPr>
        <w:t>ок</w:t>
      </w:r>
      <w:r>
        <w:rPr>
          <w:sz w:val="14"/>
          <w:szCs w:val="14"/>
        </w:rPr>
        <w:t xml:space="preserve">  </w:t>
      </w:r>
      <w:r>
        <w:rPr>
          <w:sz w:val="14"/>
          <w:szCs w:val="14"/>
        </w:rPr>
        <w:sym w:font="Webdings" w:char="F0EA"/>
      </w:r>
      <w:r>
        <w:rPr>
          <w:sz w:val="14"/>
          <w:szCs w:val="14"/>
          <w:lang w:val="en-US"/>
        </w:rPr>
        <w:t>G</w:t>
      </w:r>
      <w:r>
        <w:rPr>
          <w:sz w:val="14"/>
          <w:szCs w:val="14"/>
          <w:vertAlign w:val="superscript"/>
        </w:rPr>
        <w:t>0</w:t>
      </w:r>
      <w:r>
        <w:rPr>
          <w:sz w:val="14"/>
          <w:szCs w:val="14"/>
        </w:rPr>
        <w:t>=-</w:t>
      </w:r>
      <w:r>
        <w:rPr>
          <w:sz w:val="14"/>
          <w:szCs w:val="14"/>
          <w:lang w:val="en-US"/>
        </w:rPr>
        <w:t>nF</w:t>
      </w:r>
      <w:r>
        <w:rPr>
          <w:sz w:val="14"/>
          <w:szCs w:val="14"/>
        </w:rPr>
        <w:sym w:font="Webdings" w:char="F0EA"/>
      </w:r>
      <w:r>
        <w:rPr>
          <w:sz w:val="14"/>
          <w:szCs w:val="14"/>
          <w:lang w:val="en-US"/>
        </w:rPr>
        <w:t>E</w:t>
      </w:r>
      <w:r>
        <w:rPr>
          <w:sz w:val="14"/>
          <w:szCs w:val="14"/>
          <w:vertAlign w:val="superscript"/>
        </w:rPr>
        <w:t xml:space="preserve">0 </w:t>
      </w:r>
      <w:r>
        <w:rPr>
          <w:sz w:val="14"/>
          <w:szCs w:val="14"/>
        </w:rPr>
        <w:sym w:font="Webdings" w:char="F0EA"/>
      </w:r>
      <w:r>
        <w:rPr>
          <w:sz w:val="14"/>
          <w:szCs w:val="14"/>
          <w:lang w:val="en-US"/>
        </w:rPr>
        <w:t>E</w:t>
      </w:r>
      <w:r>
        <w:rPr>
          <w:sz w:val="14"/>
          <w:szCs w:val="14"/>
          <w:vertAlign w:val="superscript"/>
        </w:rPr>
        <w:t>0</w:t>
      </w:r>
      <w:r>
        <w:rPr>
          <w:sz w:val="14"/>
          <w:szCs w:val="14"/>
        </w:rPr>
        <w:t>&gt;0-возмож.</w:t>
      </w:r>
    </w:p>
    <w:p w:rsidR="00256FA0" w:rsidRDefault="00256FA0">
      <w:pPr>
        <w:rPr>
          <w:i/>
          <w:iCs/>
          <w:sz w:val="14"/>
          <w:szCs w:val="14"/>
        </w:rPr>
      </w:pPr>
      <w:r>
        <w:rPr>
          <w:i/>
          <w:iCs/>
          <w:sz w:val="14"/>
          <w:szCs w:val="14"/>
        </w:rPr>
        <w:t xml:space="preserve">Равновесие на границе раздела фаз. </w:t>
      </w:r>
    </w:p>
    <w:p w:rsidR="00256FA0" w:rsidRDefault="00137B89">
      <w:pPr>
        <w:rPr>
          <w:sz w:val="14"/>
          <w:szCs w:val="14"/>
        </w:rPr>
      </w:pPr>
      <w:r>
        <w:rPr>
          <w:position w:val="-14"/>
          <w:sz w:val="14"/>
          <w:szCs w:val="14"/>
        </w:rPr>
        <w:pict>
          <v:shape id="_x0000_i1037" type="#_x0000_t75" style="width:105pt;height:18pt">
            <v:imagedata r:id="rId15" o:title=""/>
          </v:shape>
        </w:pict>
      </w:r>
      <w:r w:rsidR="00256FA0">
        <w:rPr>
          <w:sz w:val="14"/>
          <w:szCs w:val="14"/>
          <w:lang w:val="en-US"/>
        </w:rPr>
        <w:t xml:space="preserve"> </w:t>
      </w:r>
      <w:r>
        <w:rPr>
          <w:position w:val="-22"/>
          <w:sz w:val="14"/>
          <w:szCs w:val="14"/>
          <w:lang w:val="en-US"/>
        </w:rPr>
        <w:pict>
          <v:shape id="_x0000_i1038" type="#_x0000_t75" style="width:63.75pt;height:24.75pt">
            <v:imagedata r:id="rId16" o:title=""/>
          </v:shape>
        </w:pict>
      </w:r>
      <w:r w:rsidR="00256FA0">
        <w:rPr>
          <w:sz w:val="14"/>
          <w:szCs w:val="14"/>
          <w:lang w:val="en-US"/>
        </w:rPr>
        <w:t xml:space="preserve"> - </w:t>
      </w:r>
      <w:r w:rsidR="00256FA0">
        <w:rPr>
          <w:sz w:val="14"/>
          <w:szCs w:val="14"/>
        </w:rPr>
        <w:t>Нерст</w:t>
      </w:r>
    </w:p>
    <w:p w:rsidR="00256FA0" w:rsidRDefault="00256FA0">
      <w:pPr>
        <w:rPr>
          <w:sz w:val="14"/>
          <w:szCs w:val="14"/>
          <w:lang w:val="en-US"/>
        </w:rPr>
      </w:pPr>
      <w:r>
        <w:rPr>
          <w:sz w:val="14"/>
          <w:szCs w:val="14"/>
        </w:rPr>
        <w:tab/>
      </w:r>
      <w:bookmarkStart w:id="0" w:name="_GoBack"/>
      <w:bookmarkEnd w:id="0"/>
    </w:p>
    <w:sectPr w:rsidR="00256FA0">
      <w:pgSz w:w="11906" w:h="16838"/>
      <w:pgMar w:top="180" w:right="386" w:bottom="567" w:left="360" w:header="709" w:footer="709" w:gutter="0"/>
      <w:cols w:num="3" w:space="708" w:equalWidth="0">
        <w:col w:w="3960" w:space="180"/>
        <w:col w:w="3960" w:space="180"/>
        <w:col w:w="28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6FA0"/>
    <w:rsid w:val="00137B89"/>
    <w:rsid w:val="00256FA0"/>
    <w:rsid w:val="0048760C"/>
    <w:rsid w:val="0080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chartTrackingRefBased/>
  <w15:docId w15:val="{4DCF46DA-543F-470D-AD7C-08BC89889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outlineLvl w:val="0"/>
    </w:pPr>
    <w:rPr>
      <w:i/>
      <w:iCs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i/>
      <w:iCs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10" Type="http://schemas.openxmlformats.org/officeDocument/2006/relationships/image" Target="media/image7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Шпаргалка по Химии</vt:lpstr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Шпаргалка по Химии</dc:title>
  <dc:subject>Шпаргалка по Химии</dc:subject>
  <dc:creator>Бакалов Константин</dc:creator>
  <cp:keywords/>
  <dc:description> Нужно было сдавать экзамен по Химии в Ивановском Энергетическом Университете, нужна была шпаргалка я не нашел на сайте подобных шпаргалок и решил написать и пусть ей пользуются все кому это нужно.</dc:description>
  <cp:lastModifiedBy>admin</cp:lastModifiedBy>
  <cp:revision>2</cp:revision>
  <cp:lastPrinted>2002-01-21T21:15:00Z</cp:lastPrinted>
  <dcterms:created xsi:type="dcterms:W3CDTF">2014-02-17T13:47:00Z</dcterms:created>
  <dcterms:modified xsi:type="dcterms:W3CDTF">2014-02-17T13:47:00Z</dcterms:modified>
</cp:coreProperties>
</file>