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CB" w:rsidRDefault="009534CB">
      <w:pPr>
        <w:pStyle w:val="a6"/>
        <w:spacing w:line="240" w:lineRule="auto"/>
        <w:outlineLvl w:val="0"/>
        <w:rPr>
          <w:spacing w:val="0"/>
        </w:rPr>
      </w:pPr>
      <w:r>
        <w:rPr>
          <w:spacing w:val="0"/>
        </w:rPr>
        <w:t>Ульяновский Государственный университет</w:t>
      </w:r>
    </w:p>
    <w:p w:rsidR="009534CB" w:rsidRDefault="009534CB">
      <w:pPr>
        <w:spacing w:before="120" w:after="120"/>
        <w:ind w:firstLine="567"/>
        <w:jc w:val="center"/>
        <w:outlineLvl w:val="0"/>
        <w:rPr>
          <w:rFonts w:ascii="TimesET" w:hAnsi="TimesET"/>
          <w:b/>
          <w:sz w:val="24"/>
        </w:rPr>
      </w:pPr>
      <w:r>
        <w:rPr>
          <w:rFonts w:ascii="TimesET" w:hAnsi="TimesET"/>
          <w:b/>
          <w:sz w:val="24"/>
        </w:rPr>
        <w:t>Институт Права и Государственной службы</w:t>
      </w:r>
    </w:p>
    <w:p w:rsidR="009534CB" w:rsidRDefault="009534CB">
      <w:pPr>
        <w:spacing w:before="120" w:after="120"/>
        <w:ind w:firstLine="567"/>
        <w:jc w:val="center"/>
        <w:outlineLvl w:val="0"/>
        <w:rPr>
          <w:rFonts w:ascii="TimesET" w:hAnsi="TimesET"/>
          <w:b/>
          <w:sz w:val="24"/>
        </w:rPr>
      </w:pPr>
      <w:r>
        <w:rPr>
          <w:rFonts w:ascii="TimesET" w:hAnsi="TimesET"/>
          <w:b/>
          <w:sz w:val="24"/>
        </w:rPr>
        <w:t>Юридический факультет</w:t>
      </w:r>
    </w:p>
    <w:p w:rsidR="009534CB" w:rsidRDefault="009534CB">
      <w:pPr>
        <w:spacing w:before="120" w:after="120"/>
        <w:ind w:firstLine="567"/>
        <w:jc w:val="center"/>
        <w:outlineLvl w:val="0"/>
        <w:rPr>
          <w:rFonts w:ascii="TimesET" w:hAnsi="TimesET"/>
          <w:b/>
          <w:sz w:val="24"/>
        </w:rPr>
      </w:pPr>
      <w:r>
        <w:rPr>
          <w:rFonts w:ascii="TimesET" w:hAnsi="TimesET"/>
          <w:b/>
          <w:sz w:val="24"/>
        </w:rPr>
        <w:t>Кафедра гражданского права и процесса</w:t>
      </w:r>
    </w:p>
    <w:p w:rsidR="009534CB" w:rsidRDefault="009534CB">
      <w:pPr>
        <w:spacing w:before="120" w:after="120"/>
        <w:ind w:firstLine="567"/>
        <w:jc w:val="center"/>
        <w:rPr>
          <w:rFonts w:ascii="TimesET" w:hAnsi="TimesET"/>
          <w:b/>
          <w:sz w:val="24"/>
        </w:rPr>
      </w:pPr>
    </w:p>
    <w:p w:rsidR="009534CB" w:rsidRDefault="009534CB">
      <w:pPr>
        <w:spacing w:before="120" w:after="120"/>
        <w:ind w:firstLine="567"/>
        <w:jc w:val="center"/>
        <w:rPr>
          <w:rFonts w:ascii="TimesET" w:hAnsi="TimesET"/>
          <w:b/>
          <w:sz w:val="24"/>
        </w:rPr>
      </w:pPr>
    </w:p>
    <w:p w:rsidR="009534CB" w:rsidRDefault="009534CB">
      <w:pPr>
        <w:spacing w:before="120" w:after="120"/>
        <w:ind w:firstLine="567"/>
        <w:jc w:val="center"/>
        <w:rPr>
          <w:rFonts w:ascii="TimesET" w:hAnsi="TimesET"/>
          <w:b/>
          <w:sz w:val="24"/>
          <w:lang w:val="en-US"/>
        </w:rPr>
      </w:pPr>
    </w:p>
    <w:p w:rsidR="009534CB" w:rsidRDefault="009534CB">
      <w:pPr>
        <w:pStyle w:val="3"/>
        <w:rPr>
          <w:lang w:val="en-US"/>
        </w:rPr>
      </w:pPr>
      <w:r>
        <w:t>Дипломная работа</w:t>
      </w:r>
    </w:p>
    <w:p w:rsidR="009534CB" w:rsidRDefault="009534CB">
      <w:pPr>
        <w:rPr>
          <w:b/>
          <w:sz w:val="36"/>
          <w:lang w:val="en-US"/>
        </w:rPr>
      </w:pPr>
    </w:p>
    <w:p w:rsidR="009534CB" w:rsidRDefault="009534CB">
      <w:pPr>
        <w:pStyle w:val="4"/>
      </w:pPr>
      <w:r>
        <w:rPr>
          <w:i/>
          <w:spacing w:val="8"/>
        </w:rPr>
        <w:t>На тему:</w:t>
      </w:r>
      <w:r>
        <w:rPr>
          <w:b w:val="0"/>
          <w:i/>
          <w:spacing w:val="8"/>
          <w:lang w:val="en-US"/>
        </w:rPr>
        <w:t xml:space="preserve"> </w:t>
      </w:r>
      <w:r>
        <w:t>Договор финансовой аренды</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5070"/>
        <w:gridCol w:w="4536"/>
      </w:tblGrid>
      <w:tr w:rsidR="009534CB">
        <w:tc>
          <w:tcPr>
            <w:tcW w:w="5070" w:type="dxa"/>
            <w:tcBorders>
              <w:right w:val="nil"/>
            </w:tcBorders>
          </w:tcPr>
          <w:p w:rsidR="009534CB" w:rsidRDefault="009534CB">
            <w:pPr>
              <w:spacing w:before="120" w:after="120"/>
              <w:jc w:val="center"/>
              <w:rPr>
                <w:rFonts w:ascii="TimesET" w:hAnsi="TimesET"/>
                <w:b/>
                <w:sz w:val="24"/>
              </w:rPr>
            </w:pPr>
          </w:p>
        </w:tc>
        <w:tc>
          <w:tcPr>
            <w:tcW w:w="4536" w:type="dxa"/>
            <w:tcBorders>
              <w:top w:val="nil"/>
              <w:left w:val="nil"/>
              <w:bottom w:val="nil"/>
              <w:right w:val="nil"/>
            </w:tcBorders>
          </w:tcPr>
          <w:p w:rsidR="009534CB" w:rsidRDefault="009534CB">
            <w:pPr>
              <w:spacing w:before="120" w:after="120"/>
              <w:rPr>
                <w:rFonts w:ascii="TimesET" w:hAnsi="TimesET"/>
                <w:b/>
                <w:sz w:val="24"/>
                <w:lang w:val="en-US"/>
              </w:rPr>
            </w:pPr>
          </w:p>
          <w:p w:rsidR="009534CB" w:rsidRDefault="009534CB">
            <w:pPr>
              <w:spacing w:before="120" w:after="120"/>
              <w:rPr>
                <w:rFonts w:ascii="TimesET" w:hAnsi="TimesET"/>
                <w:b/>
                <w:sz w:val="24"/>
                <w:lang w:val="en-US"/>
              </w:rPr>
            </w:pPr>
          </w:p>
          <w:p w:rsidR="009534CB" w:rsidRDefault="009534CB">
            <w:pPr>
              <w:spacing w:before="120" w:after="120"/>
              <w:rPr>
                <w:rFonts w:ascii="TimesET" w:hAnsi="TimesET"/>
                <w:b/>
                <w:i/>
                <w:sz w:val="24"/>
              </w:rPr>
            </w:pPr>
            <w:r>
              <w:rPr>
                <w:rFonts w:ascii="TimesET" w:hAnsi="TimesET"/>
                <w:b/>
                <w:i/>
                <w:sz w:val="24"/>
              </w:rPr>
              <w:t>Студентки 5 курса</w:t>
            </w:r>
          </w:p>
          <w:p w:rsidR="009534CB" w:rsidRDefault="009534CB">
            <w:pPr>
              <w:pStyle w:val="5"/>
            </w:pPr>
            <w:r>
              <w:t>Кузнецовой Татьяны Владимировны</w:t>
            </w:r>
          </w:p>
          <w:p w:rsidR="009534CB" w:rsidRDefault="009534CB">
            <w:pPr>
              <w:pStyle w:val="a7"/>
              <w:spacing w:line="240" w:lineRule="auto"/>
              <w:jc w:val="left"/>
              <w:rPr>
                <w:i/>
                <w:spacing w:val="0"/>
              </w:rPr>
            </w:pPr>
            <w:r>
              <w:rPr>
                <w:i/>
                <w:spacing w:val="0"/>
              </w:rPr>
              <w:t>Научный руководитель:</w:t>
            </w:r>
          </w:p>
          <w:p w:rsidR="009534CB" w:rsidRDefault="009534CB">
            <w:pPr>
              <w:pStyle w:val="a7"/>
              <w:spacing w:line="240" w:lineRule="auto"/>
              <w:jc w:val="left"/>
              <w:rPr>
                <w:spacing w:val="0"/>
                <w:lang w:val="en-US"/>
              </w:rPr>
            </w:pPr>
            <w:r>
              <w:rPr>
                <w:spacing w:val="0"/>
              </w:rPr>
              <w:t>Доцент, кандидат юридических</w:t>
            </w:r>
            <w:r>
              <w:rPr>
                <w:spacing w:val="0"/>
                <w:lang w:val="en-US"/>
              </w:rPr>
              <w:t xml:space="preserve"> </w:t>
            </w:r>
            <w:r>
              <w:rPr>
                <w:spacing w:val="0"/>
              </w:rPr>
              <w:t xml:space="preserve">наук </w:t>
            </w:r>
          </w:p>
          <w:p w:rsidR="009534CB" w:rsidRDefault="009534CB">
            <w:pPr>
              <w:pStyle w:val="a7"/>
              <w:spacing w:line="240" w:lineRule="auto"/>
              <w:jc w:val="left"/>
              <w:rPr>
                <w:spacing w:val="0"/>
              </w:rPr>
            </w:pPr>
            <w:r>
              <w:rPr>
                <w:spacing w:val="0"/>
              </w:rPr>
              <w:t>Лукьяненко Владимир Евгеньевич</w:t>
            </w:r>
          </w:p>
          <w:p w:rsidR="009534CB" w:rsidRDefault="009534CB">
            <w:pPr>
              <w:spacing w:before="120" w:after="120"/>
              <w:rPr>
                <w:rFonts w:ascii="TimesET" w:hAnsi="TimesET"/>
                <w:b/>
                <w:sz w:val="24"/>
                <w:lang w:val="en-US"/>
              </w:rPr>
            </w:pPr>
          </w:p>
          <w:p w:rsidR="009534CB" w:rsidRDefault="009534CB">
            <w:pPr>
              <w:spacing w:before="120" w:after="120"/>
              <w:rPr>
                <w:rFonts w:ascii="TimesET" w:hAnsi="TimesET"/>
                <w:b/>
                <w:sz w:val="24"/>
              </w:rPr>
            </w:pPr>
            <w:r>
              <w:rPr>
                <w:rFonts w:ascii="TimesET" w:hAnsi="TimesET"/>
                <w:b/>
                <w:sz w:val="24"/>
              </w:rPr>
              <w:t>Работа сдана «___» __________ 1999г.</w:t>
            </w:r>
          </w:p>
          <w:p w:rsidR="009534CB" w:rsidRDefault="009534CB">
            <w:pPr>
              <w:spacing w:before="120" w:after="120"/>
              <w:rPr>
                <w:rFonts w:ascii="TimesET" w:hAnsi="TimesET"/>
                <w:b/>
                <w:sz w:val="24"/>
              </w:rPr>
            </w:pPr>
            <w:r>
              <w:rPr>
                <w:rFonts w:ascii="TimesET" w:hAnsi="TimesET"/>
                <w:b/>
                <w:sz w:val="24"/>
              </w:rPr>
              <w:t>К защите допущена «___»____ 1999г.</w:t>
            </w:r>
          </w:p>
        </w:tc>
      </w:tr>
    </w:tbl>
    <w:p w:rsidR="009534CB" w:rsidRDefault="009534CB">
      <w:pPr>
        <w:spacing w:before="120" w:after="120"/>
        <w:ind w:firstLine="567"/>
        <w:jc w:val="center"/>
        <w:rPr>
          <w:rFonts w:ascii="TimesET" w:hAnsi="TimesET"/>
          <w:b/>
          <w:sz w:val="24"/>
          <w:lang w:val="en-US"/>
        </w:rPr>
      </w:pPr>
    </w:p>
    <w:p w:rsidR="009534CB" w:rsidRDefault="009534CB">
      <w:pPr>
        <w:spacing w:before="120" w:after="120"/>
        <w:ind w:firstLine="567"/>
        <w:jc w:val="center"/>
        <w:outlineLvl w:val="0"/>
        <w:rPr>
          <w:rFonts w:ascii="TimesET" w:hAnsi="TimesET"/>
          <w:b/>
          <w:sz w:val="24"/>
        </w:rPr>
      </w:pPr>
      <w:r>
        <w:rPr>
          <w:rFonts w:ascii="TimesET" w:hAnsi="TimesET"/>
          <w:b/>
          <w:sz w:val="24"/>
        </w:rPr>
        <w:t>Рецензент:</w:t>
      </w:r>
    </w:p>
    <w:p w:rsidR="009534CB" w:rsidRDefault="009534CB">
      <w:pPr>
        <w:spacing w:before="120" w:after="120"/>
        <w:ind w:firstLine="567"/>
        <w:jc w:val="center"/>
        <w:rPr>
          <w:rFonts w:ascii="TimesET" w:hAnsi="TimesET"/>
          <w:b/>
          <w:sz w:val="24"/>
        </w:rPr>
      </w:pPr>
    </w:p>
    <w:p w:rsidR="009534CB" w:rsidRDefault="009534CB">
      <w:pPr>
        <w:spacing w:before="120" w:after="120"/>
        <w:ind w:firstLine="567"/>
        <w:jc w:val="center"/>
        <w:rPr>
          <w:rFonts w:ascii="TimesET" w:hAnsi="TimesET"/>
          <w:b/>
          <w:sz w:val="24"/>
        </w:rPr>
      </w:pPr>
    </w:p>
    <w:p w:rsidR="009534CB" w:rsidRDefault="009534CB">
      <w:pPr>
        <w:spacing w:before="120" w:after="120"/>
        <w:ind w:firstLine="567"/>
        <w:jc w:val="center"/>
        <w:rPr>
          <w:rFonts w:ascii="TimesET" w:hAnsi="TimesET"/>
          <w:b/>
          <w:sz w:val="24"/>
        </w:rPr>
      </w:pPr>
      <w:r>
        <w:rPr>
          <w:rFonts w:ascii="TimesET" w:hAnsi="TimesET"/>
          <w:b/>
          <w:sz w:val="24"/>
        </w:rPr>
        <w:t>г. Ульяновск.</w:t>
      </w:r>
    </w:p>
    <w:p w:rsidR="009534CB" w:rsidRDefault="009534CB">
      <w:pPr>
        <w:pStyle w:val="2"/>
      </w:pPr>
      <w:r>
        <w:t>1999 г.</w:t>
      </w:r>
      <w:r>
        <w:br w:type="page"/>
      </w:r>
      <w:r>
        <w:lastRenderedPageBreak/>
        <w:t>Содержание.</w:t>
      </w:r>
    </w:p>
    <w:p w:rsidR="009534CB" w:rsidRDefault="009534CB">
      <w:pPr>
        <w:pStyle w:val="2"/>
      </w:pPr>
    </w:p>
    <w:tbl>
      <w:tblPr>
        <w:tblW w:w="0" w:type="auto"/>
        <w:tblLayout w:type="fixed"/>
        <w:tblLook w:val="0000" w:firstRow="0" w:lastRow="0" w:firstColumn="0" w:lastColumn="0" w:noHBand="0" w:noVBand="0"/>
      </w:tblPr>
      <w:tblGrid>
        <w:gridCol w:w="8046"/>
        <w:gridCol w:w="1524"/>
      </w:tblGrid>
      <w:tr w:rsidR="009534CB">
        <w:tc>
          <w:tcPr>
            <w:tcW w:w="8046" w:type="dxa"/>
            <w:tcBorders>
              <w:bottom w:val="single" w:sz="4" w:space="0" w:color="auto"/>
            </w:tcBorders>
          </w:tcPr>
          <w:p w:rsidR="009534CB" w:rsidRDefault="009534CB">
            <w:pPr>
              <w:pStyle w:val="2"/>
              <w:jc w:val="left"/>
            </w:pPr>
            <w:r>
              <w:t>Введение.</w:t>
            </w:r>
          </w:p>
        </w:tc>
        <w:tc>
          <w:tcPr>
            <w:tcW w:w="1524" w:type="dxa"/>
            <w:tcBorders>
              <w:bottom w:val="single" w:sz="4" w:space="0" w:color="auto"/>
            </w:tcBorders>
          </w:tcPr>
          <w:p w:rsidR="009534CB" w:rsidRDefault="009534CB">
            <w:pPr>
              <w:pStyle w:val="2"/>
            </w:pPr>
            <w:r>
              <w:t>с.3-5.</w:t>
            </w:r>
          </w:p>
        </w:tc>
      </w:tr>
      <w:tr w:rsidR="009534CB">
        <w:tc>
          <w:tcPr>
            <w:tcW w:w="8046" w:type="dxa"/>
          </w:tcPr>
          <w:p w:rsidR="009534CB" w:rsidRDefault="009534CB">
            <w:pPr>
              <w:pStyle w:val="2"/>
              <w:jc w:val="left"/>
            </w:pPr>
            <w:r>
              <w:t xml:space="preserve">Глава </w:t>
            </w:r>
            <w:r>
              <w:rPr>
                <w:lang w:val="en-US"/>
              </w:rPr>
              <w:t>I</w:t>
            </w:r>
            <w:r>
              <w:t>. Понятие договора финансовой аренды.</w:t>
            </w:r>
          </w:p>
        </w:tc>
        <w:tc>
          <w:tcPr>
            <w:tcW w:w="1524" w:type="dxa"/>
          </w:tcPr>
          <w:p w:rsidR="009534CB" w:rsidRDefault="009534CB">
            <w:pPr>
              <w:pStyle w:val="2"/>
            </w:pPr>
            <w:r>
              <w:t>с.5-</w:t>
            </w:r>
            <w:r>
              <w:rPr>
                <w:lang w:val="en-US"/>
              </w:rPr>
              <w:t>38</w:t>
            </w:r>
            <w:r>
              <w:t>.</w:t>
            </w:r>
          </w:p>
        </w:tc>
      </w:tr>
      <w:tr w:rsidR="009534CB">
        <w:tc>
          <w:tcPr>
            <w:tcW w:w="8046" w:type="dxa"/>
            <w:tcBorders>
              <w:bottom w:val="single" w:sz="4" w:space="0" w:color="auto"/>
            </w:tcBorders>
          </w:tcPr>
          <w:p w:rsidR="009534CB" w:rsidRDefault="009534CB">
            <w:pPr>
              <w:pStyle w:val="2"/>
              <w:ind w:left="720"/>
              <w:jc w:val="left"/>
            </w:pPr>
            <w:r>
              <w:t>1. История возникновения финансовой аренды.</w:t>
            </w:r>
          </w:p>
        </w:tc>
        <w:tc>
          <w:tcPr>
            <w:tcW w:w="1524" w:type="dxa"/>
            <w:tcBorders>
              <w:bottom w:val="single" w:sz="4" w:space="0" w:color="auto"/>
            </w:tcBorders>
          </w:tcPr>
          <w:p w:rsidR="009534CB" w:rsidRDefault="009534CB">
            <w:pPr>
              <w:pStyle w:val="2"/>
            </w:pPr>
            <w:r>
              <w:t>с.5-8.</w:t>
            </w:r>
          </w:p>
        </w:tc>
      </w:tr>
      <w:tr w:rsidR="009534CB">
        <w:tc>
          <w:tcPr>
            <w:tcW w:w="8046" w:type="dxa"/>
            <w:tcBorders>
              <w:bottom w:val="single" w:sz="4" w:space="0" w:color="auto"/>
            </w:tcBorders>
          </w:tcPr>
          <w:p w:rsidR="009534CB" w:rsidRDefault="009534CB">
            <w:pPr>
              <w:pStyle w:val="2"/>
              <w:ind w:left="720"/>
              <w:jc w:val="left"/>
            </w:pPr>
            <w:r>
              <w:t xml:space="preserve">2. Понятие </w:t>
            </w:r>
            <w:r>
              <w:rPr>
                <w:lang w:val="en-US"/>
              </w:rPr>
              <w:t>договора финансовой аренды (</w:t>
            </w:r>
            <w:r>
              <w:t>лизинга)</w:t>
            </w:r>
          </w:p>
        </w:tc>
        <w:tc>
          <w:tcPr>
            <w:tcW w:w="1524" w:type="dxa"/>
            <w:tcBorders>
              <w:bottom w:val="single" w:sz="4" w:space="0" w:color="auto"/>
            </w:tcBorders>
          </w:tcPr>
          <w:p w:rsidR="009534CB" w:rsidRDefault="009534CB">
            <w:pPr>
              <w:pStyle w:val="2"/>
            </w:pPr>
            <w:r>
              <w:t>с.</w:t>
            </w:r>
            <w:r>
              <w:rPr>
                <w:lang w:val="en-US"/>
              </w:rPr>
              <w:t>8</w:t>
            </w:r>
            <w:r>
              <w:t>-</w:t>
            </w:r>
            <w:r>
              <w:rPr>
                <w:lang w:val="en-US"/>
              </w:rPr>
              <w:t>19</w:t>
            </w:r>
            <w:r>
              <w:t>.</w:t>
            </w:r>
          </w:p>
        </w:tc>
      </w:tr>
      <w:tr w:rsidR="009534CB">
        <w:tc>
          <w:tcPr>
            <w:tcW w:w="8046" w:type="dxa"/>
          </w:tcPr>
          <w:p w:rsidR="009534CB" w:rsidRDefault="009534CB">
            <w:pPr>
              <w:pStyle w:val="2"/>
              <w:ind w:left="720"/>
              <w:jc w:val="left"/>
            </w:pPr>
            <w:r>
              <w:t>3. Отличие договора финансовой аренды от смежных договоров.</w:t>
            </w:r>
          </w:p>
        </w:tc>
        <w:tc>
          <w:tcPr>
            <w:tcW w:w="1524" w:type="dxa"/>
          </w:tcPr>
          <w:p w:rsidR="009534CB" w:rsidRDefault="009534CB">
            <w:pPr>
              <w:pStyle w:val="2"/>
            </w:pPr>
            <w:r>
              <w:t>с.2</w:t>
            </w:r>
            <w:r>
              <w:rPr>
                <w:lang w:val="en-US"/>
              </w:rPr>
              <w:t>0</w:t>
            </w:r>
            <w:r>
              <w:t>-2</w:t>
            </w:r>
            <w:r>
              <w:rPr>
                <w:lang w:val="en-US"/>
              </w:rPr>
              <w:t>3</w:t>
            </w:r>
            <w:r>
              <w:t>.</w:t>
            </w:r>
          </w:p>
        </w:tc>
      </w:tr>
      <w:tr w:rsidR="009534CB">
        <w:tc>
          <w:tcPr>
            <w:tcW w:w="8046" w:type="dxa"/>
            <w:tcBorders>
              <w:top w:val="single" w:sz="4" w:space="0" w:color="auto"/>
            </w:tcBorders>
          </w:tcPr>
          <w:p w:rsidR="009534CB" w:rsidRDefault="009534CB">
            <w:pPr>
              <w:pStyle w:val="2"/>
              <w:ind w:left="720"/>
              <w:jc w:val="left"/>
            </w:pPr>
            <w:r>
              <w:t>4. Законодательство о финансовой аренде.</w:t>
            </w:r>
          </w:p>
        </w:tc>
        <w:tc>
          <w:tcPr>
            <w:tcW w:w="1524" w:type="dxa"/>
            <w:tcBorders>
              <w:top w:val="single" w:sz="4" w:space="0" w:color="auto"/>
            </w:tcBorders>
          </w:tcPr>
          <w:p w:rsidR="009534CB" w:rsidRDefault="009534CB">
            <w:pPr>
              <w:pStyle w:val="2"/>
            </w:pPr>
            <w:r>
              <w:t>с.2</w:t>
            </w:r>
            <w:r>
              <w:rPr>
                <w:lang w:val="en-US"/>
              </w:rPr>
              <w:t>3</w:t>
            </w:r>
            <w:r>
              <w:t>-</w:t>
            </w:r>
            <w:r>
              <w:rPr>
                <w:lang w:val="en-US"/>
              </w:rPr>
              <w:t>35</w:t>
            </w:r>
            <w:r>
              <w:t>.</w:t>
            </w:r>
          </w:p>
        </w:tc>
      </w:tr>
      <w:tr w:rsidR="009534CB">
        <w:tc>
          <w:tcPr>
            <w:tcW w:w="8046" w:type="dxa"/>
            <w:tcBorders>
              <w:top w:val="single" w:sz="4" w:space="0" w:color="auto"/>
              <w:bottom w:val="single" w:sz="4" w:space="0" w:color="auto"/>
            </w:tcBorders>
          </w:tcPr>
          <w:p w:rsidR="009534CB" w:rsidRDefault="009534CB">
            <w:pPr>
              <w:pStyle w:val="2"/>
              <w:ind w:left="720"/>
              <w:jc w:val="left"/>
            </w:pPr>
            <w:r>
              <w:t>5. Преимущество финансовой аренды.</w:t>
            </w:r>
          </w:p>
        </w:tc>
        <w:tc>
          <w:tcPr>
            <w:tcW w:w="1524" w:type="dxa"/>
            <w:tcBorders>
              <w:top w:val="single" w:sz="4" w:space="0" w:color="auto"/>
              <w:bottom w:val="single" w:sz="4" w:space="0" w:color="auto"/>
            </w:tcBorders>
          </w:tcPr>
          <w:p w:rsidR="009534CB" w:rsidRDefault="009534CB">
            <w:pPr>
              <w:pStyle w:val="2"/>
            </w:pPr>
            <w:r>
              <w:t>с.</w:t>
            </w:r>
            <w:r>
              <w:rPr>
                <w:lang w:val="en-US"/>
              </w:rPr>
              <w:t>36</w:t>
            </w:r>
            <w:r>
              <w:t>-</w:t>
            </w:r>
            <w:r>
              <w:rPr>
                <w:lang w:val="en-US"/>
              </w:rPr>
              <w:t>38</w:t>
            </w:r>
            <w:r>
              <w:t>.</w:t>
            </w:r>
          </w:p>
        </w:tc>
      </w:tr>
      <w:tr w:rsidR="009534CB">
        <w:tc>
          <w:tcPr>
            <w:tcW w:w="8046" w:type="dxa"/>
          </w:tcPr>
          <w:p w:rsidR="009534CB" w:rsidRDefault="009534CB">
            <w:pPr>
              <w:pStyle w:val="2"/>
              <w:jc w:val="left"/>
            </w:pPr>
            <w:r>
              <w:t xml:space="preserve">Глава </w:t>
            </w:r>
            <w:r>
              <w:rPr>
                <w:lang w:val="en-US"/>
              </w:rPr>
              <w:t>II</w:t>
            </w:r>
            <w:r>
              <w:t>. Практика применения, заключения и исполнения договора финансовой аренды в Российской Федерации.</w:t>
            </w:r>
          </w:p>
        </w:tc>
        <w:tc>
          <w:tcPr>
            <w:tcW w:w="1524" w:type="dxa"/>
          </w:tcPr>
          <w:p w:rsidR="009534CB" w:rsidRDefault="009534CB">
            <w:pPr>
              <w:pStyle w:val="2"/>
            </w:pPr>
            <w:r>
              <w:t>с.</w:t>
            </w:r>
            <w:r>
              <w:rPr>
                <w:lang w:val="en-US"/>
              </w:rPr>
              <w:t>38</w:t>
            </w:r>
            <w:r>
              <w:t>-</w:t>
            </w:r>
            <w:r>
              <w:rPr>
                <w:lang w:val="en-US"/>
              </w:rPr>
              <w:t>60</w:t>
            </w:r>
            <w:r>
              <w:t>.</w:t>
            </w:r>
          </w:p>
        </w:tc>
      </w:tr>
      <w:tr w:rsidR="009534CB">
        <w:tc>
          <w:tcPr>
            <w:tcW w:w="8046" w:type="dxa"/>
          </w:tcPr>
          <w:p w:rsidR="009534CB" w:rsidRDefault="009534CB">
            <w:pPr>
              <w:pStyle w:val="2"/>
              <w:ind w:left="720"/>
              <w:jc w:val="left"/>
            </w:pPr>
            <w:r>
              <w:t>1. Заключение, изменение, расторжение договора финансовой аренды.</w:t>
            </w:r>
          </w:p>
        </w:tc>
        <w:tc>
          <w:tcPr>
            <w:tcW w:w="1524" w:type="dxa"/>
          </w:tcPr>
          <w:p w:rsidR="009534CB" w:rsidRDefault="009534CB">
            <w:pPr>
              <w:pStyle w:val="2"/>
            </w:pPr>
            <w:r>
              <w:t>с.</w:t>
            </w:r>
            <w:r>
              <w:rPr>
                <w:lang w:val="en-US"/>
              </w:rPr>
              <w:t>3</w:t>
            </w:r>
            <w:r>
              <w:t>8-</w:t>
            </w:r>
            <w:r>
              <w:rPr>
                <w:lang w:val="en-US"/>
              </w:rPr>
              <w:t>47</w:t>
            </w:r>
            <w:r>
              <w:t>.</w:t>
            </w:r>
          </w:p>
        </w:tc>
      </w:tr>
      <w:tr w:rsidR="009534CB">
        <w:tc>
          <w:tcPr>
            <w:tcW w:w="8046" w:type="dxa"/>
            <w:tcBorders>
              <w:top w:val="single" w:sz="4" w:space="0" w:color="auto"/>
              <w:bottom w:val="single" w:sz="4" w:space="0" w:color="auto"/>
            </w:tcBorders>
          </w:tcPr>
          <w:p w:rsidR="009534CB" w:rsidRDefault="009534CB">
            <w:pPr>
              <w:pStyle w:val="2"/>
              <w:ind w:left="720"/>
              <w:jc w:val="left"/>
            </w:pPr>
            <w:r>
              <w:t>2. Практика применения финансовой аренды в России.</w:t>
            </w:r>
          </w:p>
        </w:tc>
        <w:tc>
          <w:tcPr>
            <w:tcW w:w="1524" w:type="dxa"/>
            <w:tcBorders>
              <w:top w:val="single" w:sz="4" w:space="0" w:color="auto"/>
              <w:bottom w:val="single" w:sz="4" w:space="0" w:color="auto"/>
            </w:tcBorders>
          </w:tcPr>
          <w:p w:rsidR="009534CB" w:rsidRDefault="009534CB">
            <w:pPr>
              <w:pStyle w:val="2"/>
            </w:pPr>
            <w:r>
              <w:t>с.</w:t>
            </w:r>
            <w:r>
              <w:rPr>
                <w:lang w:val="en-US"/>
              </w:rPr>
              <w:t>47</w:t>
            </w:r>
            <w:r>
              <w:t>-5</w:t>
            </w:r>
            <w:r>
              <w:rPr>
                <w:lang w:val="en-US"/>
              </w:rPr>
              <w:t>4</w:t>
            </w:r>
            <w:r>
              <w:t>.</w:t>
            </w:r>
          </w:p>
        </w:tc>
      </w:tr>
      <w:tr w:rsidR="009534CB">
        <w:tc>
          <w:tcPr>
            <w:tcW w:w="8046" w:type="dxa"/>
            <w:tcBorders>
              <w:top w:val="single" w:sz="4" w:space="0" w:color="auto"/>
            </w:tcBorders>
          </w:tcPr>
          <w:p w:rsidR="009534CB" w:rsidRDefault="009534CB">
            <w:pPr>
              <w:pStyle w:val="2"/>
              <w:ind w:left="720"/>
              <w:jc w:val="left"/>
            </w:pPr>
            <w:r>
              <w:t>3. Перспективы развития финансовой аренды в России.</w:t>
            </w:r>
          </w:p>
        </w:tc>
        <w:tc>
          <w:tcPr>
            <w:tcW w:w="1524" w:type="dxa"/>
            <w:tcBorders>
              <w:top w:val="single" w:sz="4" w:space="0" w:color="auto"/>
            </w:tcBorders>
          </w:tcPr>
          <w:p w:rsidR="009534CB" w:rsidRDefault="009534CB">
            <w:pPr>
              <w:pStyle w:val="2"/>
            </w:pPr>
            <w:r>
              <w:t>с.</w:t>
            </w:r>
            <w:r>
              <w:rPr>
                <w:lang w:val="en-US"/>
              </w:rPr>
              <w:t>54</w:t>
            </w:r>
            <w:r>
              <w:t>-6</w:t>
            </w:r>
            <w:r>
              <w:rPr>
                <w:lang w:val="en-US"/>
              </w:rPr>
              <w:t>0</w:t>
            </w:r>
            <w:r>
              <w:t>.</w:t>
            </w:r>
          </w:p>
        </w:tc>
      </w:tr>
      <w:tr w:rsidR="009534CB">
        <w:tc>
          <w:tcPr>
            <w:tcW w:w="8046" w:type="dxa"/>
            <w:tcBorders>
              <w:top w:val="single" w:sz="4" w:space="0" w:color="auto"/>
              <w:bottom w:val="single" w:sz="4" w:space="0" w:color="auto"/>
            </w:tcBorders>
          </w:tcPr>
          <w:p w:rsidR="009534CB" w:rsidRDefault="009534CB">
            <w:pPr>
              <w:pStyle w:val="2"/>
              <w:ind w:left="720"/>
              <w:jc w:val="left"/>
            </w:pPr>
            <w:r>
              <w:t>Заключение.</w:t>
            </w:r>
          </w:p>
        </w:tc>
        <w:tc>
          <w:tcPr>
            <w:tcW w:w="1524" w:type="dxa"/>
            <w:tcBorders>
              <w:top w:val="single" w:sz="4" w:space="0" w:color="auto"/>
              <w:bottom w:val="single" w:sz="4" w:space="0" w:color="auto"/>
            </w:tcBorders>
          </w:tcPr>
          <w:p w:rsidR="009534CB" w:rsidRDefault="009534CB">
            <w:pPr>
              <w:pStyle w:val="2"/>
            </w:pPr>
            <w:r>
              <w:t>с.6</w:t>
            </w:r>
            <w:r>
              <w:rPr>
                <w:lang w:val="en-US"/>
              </w:rPr>
              <w:t>0</w:t>
            </w:r>
            <w:r>
              <w:t>-6</w:t>
            </w:r>
            <w:r>
              <w:rPr>
                <w:lang w:val="en-US"/>
              </w:rPr>
              <w:t>2</w:t>
            </w:r>
            <w:r>
              <w:t>.</w:t>
            </w:r>
          </w:p>
        </w:tc>
      </w:tr>
    </w:tbl>
    <w:p w:rsidR="009534CB" w:rsidRDefault="009534CB">
      <w:pPr>
        <w:pStyle w:val="2"/>
      </w:pPr>
      <w:r>
        <w:br w:type="page"/>
        <w:t>Введение.</w:t>
      </w:r>
    </w:p>
    <w:p w:rsidR="009534CB" w:rsidRDefault="009534CB">
      <w:pPr>
        <w:rPr>
          <w:b/>
        </w:rPr>
      </w:pPr>
    </w:p>
    <w:p w:rsidR="009534CB" w:rsidRDefault="009534CB">
      <w:pPr>
        <w:pStyle w:val="a5"/>
      </w:pPr>
      <w:r>
        <w:t>Интерес к договору финансовой аренды в России на протяжении нескольких лет продолжает расти. Увеличивается число лизинговых компаний, расширяют поле деятельности существующие, готовятся к выходу на российский рынок зарубежные лизинговые компании. Уменьшается информационный вакуум, связанный с лизинговой деятельностью.</w:t>
      </w:r>
    </w:p>
    <w:p w:rsidR="009534CB" w:rsidRDefault="009534CB">
      <w:pPr>
        <w:pStyle w:val="a5"/>
      </w:pPr>
      <w:r>
        <w:t>Регулярно на страницах периодической печати, научных журналов появляются статьи, анализирующие те или иные проблемы лизингового бизнеса.</w:t>
      </w:r>
    </w:p>
    <w:p w:rsidR="009534CB" w:rsidRDefault="009534CB">
      <w:pPr>
        <w:pStyle w:val="a5"/>
      </w:pPr>
      <w:r>
        <w:t>Совершенствуется законодательная, нормативная и методическая база лизинговой деятельности. Вышел ряд постановлений Правительства, направленных на создание более благоприятных условий для финансовой аренды, а также методических материалов, в которых приводиться типовой устав лизинговой компании в форме открытого акционерного общества и методика расчета лизинговых платежей.</w:t>
      </w:r>
    </w:p>
    <w:p w:rsidR="009534CB" w:rsidRDefault="009534CB">
      <w:pPr>
        <w:pStyle w:val="a5"/>
      </w:pPr>
      <w:r>
        <w:t>Правительство</w:t>
      </w:r>
      <w:r>
        <w:rPr>
          <w:lang w:val="en-US"/>
        </w:rPr>
        <w:t>м</w:t>
      </w:r>
      <w:r>
        <w:t xml:space="preserve"> Российской Федерации принято постановление “О мероприятиях по развитию лизинга в Российской Федерации на 1997-2000 годы”, принят федеральный закон “О лизинге”.</w:t>
      </w:r>
    </w:p>
    <w:p w:rsidR="009534CB" w:rsidRDefault="009534CB">
      <w:pPr>
        <w:pStyle w:val="a5"/>
      </w:pPr>
      <w:r>
        <w:t>Со времени выхода указа Президента Российской Федерации от 17 сентября 1994 года №1929 “О развитии финансового лизинга в инвестиционной деятельности”, который легализовал лизинг и определил его, как одно из основных направлений активизации инвестиционной деятельности, прошло более четырех лет. Накоплен определенный опыт деятельности лизинговых компаний, критически осмыслена природа и сущность финансовой аренды, ее законодательная и нормативная база, выявлены узкие места, которые требуют своего скорейшего решения.</w:t>
      </w:r>
    </w:p>
    <w:p w:rsidR="009534CB" w:rsidRDefault="009534CB">
      <w:pPr>
        <w:pStyle w:val="a5"/>
      </w:pPr>
      <w:r>
        <w:t>Изучение состояния финансового лизинга в развитых странах позволяет выделить основные группы оборудования, сдаваемого в лизинг: транспортное (гражданские самолеты, легковые и грузовые автомобили, автобусы, морские суда, танкеры, рыболовецкие суда, железнодорожные вагоны и контейнеры), оборудование связи (радиостанции, космические спутники, почтовое оборудование), сельскохозяйственное (оборудование для растениеводства и животноводства), строительное (краны, растворные узлы, бетономешалки), электронное, энергетическое, полиграфическое оборудование, мебель, офисное оборудование, оборудование для архитектурных и проектных мастерских, банковское оборудование, горнорудное оборудование, компьютеры и сопутствующие товары, оборудование для рециркуляции и утилизации отходов, для ликвидации аварийных ситуаций на предприятиях, оборудование торговых залов, ресторанов, прачечных, химчисток, складское, холодильное, медицинское и стоматологическое оборудование, инвентарь для отдыха и туризма.</w:t>
      </w:r>
    </w:p>
    <w:p w:rsidR="009534CB" w:rsidRDefault="009534CB">
      <w:pPr>
        <w:pStyle w:val="a5"/>
      </w:pPr>
      <w:r>
        <w:t>Особый интерес для России представляет динамика развития лизинга в постсоциалистических странах. Отмечается динамическое развитие лизинга в странах Восточной Европы, особенно в Венгрии и Чехии. Здесь на долю финансовой аренды в инвестициях приходиться более 15  % , эти страны занимают соответственно 26-е и 27-е места в мировой классификации по объему лизинговых операций, опережая такие развитые страны, как Норвегия и Дания.</w:t>
      </w:r>
    </w:p>
    <w:p w:rsidR="009534CB" w:rsidRDefault="009534CB">
      <w:pPr>
        <w:pStyle w:val="a5"/>
      </w:pPr>
      <w:r>
        <w:t>К сожалению, чтобы догнать другие страны по развитию рынка лизинговых операций до 2000 года, России необходимо долю инвестиций, с использованием лизинга, увеличить по сравнению со странами Восточной Европы в 15 раз, а по сравнению с ведущими в этой области странами - в 25-30 раз. Принимая во внимание эти факты и многие другие показатели, которыми определяется уровень развития той или иной отрасли, можно сказать, что финансовый лизинг в России находится на достаточно ранней стадии своего развития, так как, по оценкам, полученным из разных источников и от официальных лиц, объем финансового лизинга все еще остается небольшим; на его долю приходиться не более 5 % от общего объема инвестиции.</w:t>
      </w:r>
    </w:p>
    <w:p w:rsidR="009534CB" w:rsidRDefault="009534CB">
      <w:pPr>
        <w:pStyle w:val="a5"/>
      </w:pPr>
      <w:r>
        <w:t xml:space="preserve">Несмотря на все те прогрессивные шаги, которые были предприняты Российским Правительством, нормативная и правовая база финансовой аренды на сегодняшний день страдает рассредоточением норм по разным источникам, обладающим не одинаковой юридической силой, терминологической неточностью, неясностью, а для Российских лизинговых компаний все еще существуют препятствия, которые мешают им эффективно осуществлять инвестиционную деятельность. Вместе с тем, очевидно, что Российское Правительство признает потенциальные возможности и преимущества финансовой аренды для дальнейшего экономического развития страны, о чем свидетельствуют принятые акты, в том числе и Федеральный Закон ”О лизинге”.        </w:t>
      </w:r>
    </w:p>
    <w:p w:rsidR="009534CB" w:rsidRDefault="009534CB">
      <w:pPr>
        <w:pStyle w:val="2"/>
      </w:pPr>
    </w:p>
    <w:p w:rsidR="009534CB" w:rsidRDefault="009534CB">
      <w:pPr>
        <w:pStyle w:val="2"/>
      </w:pPr>
      <w:r>
        <w:t xml:space="preserve">Глава </w:t>
      </w:r>
      <w:r>
        <w:rPr>
          <w:lang w:val="en-US"/>
        </w:rPr>
        <w:t>I</w:t>
      </w:r>
      <w:r>
        <w:t>. Понятие договора финансовой аренды.</w:t>
      </w:r>
    </w:p>
    <w:p w:rsidR="009534CB" w:rsidRDefault="009534CB">
      <w:pPr>
        <w:pStyle w:val="2"/>
      </w:pPr>
      <w:r>
        <w:t>1. История возникновения финансовой аренды.</w:t>
      </w:r>
    </w:p>
    <w:p w:rsidR="009534CB" w:rsidRDefault="009534CB">
      <w:pPr>
        <w:pStyle w:val="a5"/>
        <w:spacing w:line="440" w:lineRule="exact"/>
        <w:rPr>
          <w:vertAlign w:val="superscript"/>
        </w:rPr>
      </w:pPr>
      <w:r>
        <w:t xml:space="preserve">Как свидетельствует история, впервые финансовый лизинг как долгосрочная аренда имущества, (машин, оборудования, сооружений и т.д.) был осуществлен в 1877 году, когда американская телефонная компания Белл решила не продавать свои телефонные аппараты, а сдавать их в аренду. Однако имеются серьезные основания полагать, что идея лизинга была заимствована. Лизинговые сделки заключались еще задолго до новой эры в древнем государстве Шумер. В литературе имеются также ссылки на Аристотеля,  который, по мнению историков, коснулся идеи лизинга в трактате «Богатство состоит в пользовании, а не в праве собственности», написанном около 350г. до новой эры </w:t>
      </w:r>
      <w:r>
        <w:rPr>
          <w:rStyle w:val="a4"/>
        </w:rPr>
        <w:footnoteReference w:customMarkFollows="1" w:id="1"/>
        <w:t>1</w:t>
      </w:r>
      <w:r>
        <w:t>. Документальное упоминание о лизинге</w:t>
      </w:r>
      <w:r>
        <w:rPr>
          <w:lang w:val="en-US"/>
        </w:rPr>
        <w:t xml:space="preserve"> </w:t>
      </w:r>
      <w:r>
        <w:t xml:space="preserve">относится к 1066г., когда Вильгельм Завоеватель «арендовал» у нормандских судовладельцев корабли для вторжения на Британские острова. В </w:t>
      </w:r>
      <w:r>
        <w:rPr>
          <w:lang w:val="en-US"/>
        </w:rPr>
        <w:t>XI</w:t>
      </w:r>
      <w:r>
        <w:t xml:space="preserve"> веке в Венеции также существовали сделки, схожие с лизинговыми операциями: местные жители сдавали в аренду судовладельцам очень дорогие по тем временам якоря. По окончании плавания они возвращались к владельцам, которые в свою очередь снова их одалживали. Наконец, в 1248 году была зарегистрирована первая официальная лизинговая сделка – крестоносцы, готовясь к очередному походу «за гроб Господень», получили, таким образом, себе амуницию. </w:t>
      </w:r>
      <w:r>
        <w:rPr>
          <w:rStyle w:val="a4"/>
        </w:rPr>
        <w:footnoteReference w:customMarkFollows="1" w:id="2"/>
        <w:t>2</w:t>
      </w:r>
    </w:p>
    <w:p w:rsidR="009534CB" w:rsidRDefault="009534CB">
      <w:pPr>
        <w:pStyle w:val="a5"/>
        <w:spacing w:line="440" w:lineRule="exact"/>
      </w:pPr>
      <w:r>
        <w:t>Первой компанией, сделавшей лизинговые операции основной деятельностью, стала американская «Юнайтед Стейтс лизинг корпорейшн», созданная в 1952 году в Сан-Франциско и, таким образом, США стали родиной нового бизнеса. В Европе первые финансовые лизинговые общества появились в конце 50-х, начале 60-х годов. В лизинг стали активно передавать средства производства, что привело к настоящей революции в арендных отношениях.</w:t>
      </w:r>
    </w:p>
    <w:p w:rsidR="009534CB" w:rsidRDefault="009534CB">
      <w:pPr>
        <w:pStyle w:val="a5"/>
        <w:spacing w:line="440" w:lineRule="exact"/>
      </w:pPr>
      <w:r>
        <w:t>В Советском Союзе подобный род деятельности не был известен. Лишь во время второй мировой войны США «познакомили» наших граждан с этим понятием (</w:t>
      </w:r>
      <w:r>
        <w:rPr>
          <w:lang w:val="en-US"/>
        </w:rPr>
        <w:t>land – lease)</w:t>
      </w:r>
      <w:r>
        <w:t xml:space="preserve"> с помощью своих поставок оружия, продовольствия, медикаментов и т.п. Общий объем американской помощи союзникам по коалиции составил более 49 млрд. долларов. Однако после 1945 года более чем на четыре десятилетия пути лизинга и советской экономики расходятся самым кардинальным образом.</w:t>
      </w:r>
    </w:p>
    <w:p w:rsidR="009534CB" w:rsidRDefault="009534CB">
      <w:pPr>
        <w:pStyle w:val="a5"/>
        <w:spacing w:line="440" w:lineRule="exact"/>
      </w:pPr>
      <w:r>
        <w:t xml:space="preserve">До начала 90-х годов финансовая аренда в России применялась в ограниченных масштабах и в основном советскими внешнеторговыми организациями для приобретения и реже реализации современных машин и оборудования по международным контрактам. Лизинговыми операциями пользовалась в СССР В/О «Совфрахт, которое занималось фрахтованием морских судов на условиях «бербоут – чартер» ( разновидность лизинговой операции». </w:t>
      </w:r>
      <w:r>
        <w:rPr>
          <w:rStyle w:val="a4"/>
        </w:rPr>
        <w:footnoteReference w:customMarkFollows="1" w:id="3"/>
        <w:t>1</w:t>
      </w:r>
    </w:p>
    <w:p w:rsidR="009534CB" w:rsidRDefault="009534CB">
      <w:pPr>
        <w:pStyle w:val="a5"/>
        <w:spacing w:line="440" w:lineRule="exact"/>
      </w:pPr>
      <w:r>
        <w:t>На условиях  лизинга в 1990 году Аэрофлот приобрел первые западноевропейские Аэробусы А-130.</w:t>
      </w:r>
    </w:p>
    <w:p w:rsidR="009534CB" w:rsidRDefault="009534CB">
      <w:pPr>
        <w:pStyle w:val="a5"/>
        <w:spacing w:line="440" w:lineRule="exact"/>
      </w:pPr>
      <w:r>
        <w:t>В первой половине 90-х годов при активном участии банковского капитала стали появляться первые советские лизинговые компании. Одни из них, как Балтийский лизинг и Лизингбизнес, продолжают работать на лизинговом рынке, другие прекратили свое существование. У нас в стране большинство лизинговых компаний создано при непосредственном участии банков: Балтийский Лизинг, Лизингбизнес, Интеррослизинг, РГ Лизинг и др.</w:t>
      </w:r>
    </w:p>
    <w:p w:rsidR="009534CB" w:rsidRDefault="009534CB">
      <w:pPr>
        <w:pStyle w:val="a5"/>
        <w:spacing w:line="440" w:lineRule="exact"/>
      </w:pPr>
      <w:r>
        <w:t>Для поддержки отраслей промышленности образованы отраслевые лизинговые компании: Аэролизинг, Лизингуголь, Росстанкоминструмент, Росагроснаб. Эти компании в большей мере финансируются за счет бюджетных средств.</w:t>
      </w:r>
    </w:p>
    <w:p w:rsidR="009534CB" w:rsidRDefault="009534CB">
      <w:pPr>
        <w:pStyle w:val="a5"/>
        <w:spacing w:line="440" w:lineRule="exact"/>
      </w:pPr>
      <w:r>
        <w:t xml:space="preserve">В создании лизинговых компаний участвуют и муниципальные власти. Так, Московским правительством созданы: </w:t>
      </w:r>
    </w:p>
    <w:p w:rsidR="009534CB" w:rsidRDefault="009534CB">
      <w:pPr>
        <w:pStyle w:val="a5"/>
        <w:spacing w:line="440" w:lineRule="exact"/>
        <w:ind w:firstLine="0"/>
      </w:pPr>
      <w:r>
        <w:t xml:space="preserve">Московская лизинговая компания – для поддержки  малого бизнеса; </w:t>
      </w:r>
    </w:p>
    <w:p w:rsidR="009534CB" w:rsidRDefault="009534CB">
      <w:pPr>
        <w:pStyle w:val="a5"/>
        <w:spacing w:line="440" w:lineRule="exact"/>
        <w:ind w:firstLine="0"/>
      </w:pPr>
      <w:r>
        <w:t xml:space="preserve">Московская промышленная лизинговая компания - для модернизации основных средств московской промышленности; </w:t>
      </w:r>
    </w:p>
    <w:p w:rsidR="009534CB" w:rsidRDefault="009534CB">
      <w:pPr>
        <w:pStyle w:val="a5"/>
        <w:spacing w:line="440" w:lineRule="exact"/>
        <w:ind w:firstLine="0"/>
      </w:pPr>
      <w:r>
        <w:t>Лизинговая компания «Ликострой» - для улучшения обеспечения предприятий строительного комплекса Москвы современными средствами, механизации.</w:t>
      </w:r>
    </w:p>
    <w:p w:rsidR="009534CB" w:rsidRDefault="009534CB">
      <w:pPr>
        <w:pStyle w:val="a5"/>
        <w:spacing w:line="440" w:lineRule="exact"/>
      </w:pPr>
      <w:r>
        <w:t>В 1994 году лизинговые компании России для защиты своих интересов и представления их в органах государственной и исполнительной власти, международных организаций объединились в Российскую Ассоциацию лизинговых компаний (Рослизинг). Цель Ассоциаций координация деятельности организаций, входящих в ее состав, а также представление и защита общих имущественных интересов и прав ее членов. Членами ассоциации стали ведущие компании в Москве, Приморье, Сибири, на Урале и Поволжье.</w:t>
      </w:r>
    </w:p>
    <w:p w:rsidR="009534CB" w:rsidRDefault="009534CB">
      <w:pPr>
        <w:pStyle w:val="a5"/>
        <w:spacing w:line="440" w:lineRule="exact"/>
      </w:pPr>
      <w:r>
        <w:t>В 1996 году была проведена 1-я Международная конференция «Лизинг и деловое сотрудничество – 96», в работе которой приняло участие около 100 представителей зарубежных компаний, банков, предприятий и организаций, которая позволила дать оценку состояние лизинга в России и наметить перспективу дальнейшего развития. В 1997 году Ассоциация провела 2-ю международную конференцию, на которой обсуждались вопросы развития лизинга в России и странах СНГ.</w:t>
      </w:r>
    </w:p>
    <w:p w:rsidR="009534CB" w:rsidRDefault="009534CB">
      <w:pPr>
        <w:pStyle w:val="a5"/>
        <w:spacing w:line="440" w:lineRule="exact"/>
      </w:pPr>
      <w:r>
        <w:t>В состав Российской ассоциации лизинговых компаний входят 47 ведущих в стране лизинговых компаний, банков, страховых обществ и консалтинговых фирм.</w:t>
      </w:r>
    </w:p>
    <w:p w:rsidR="009534CB" w:rsidRDefault="009534CB">
      <w:pPr>
        <w:pStyle w:val="a5"/>
        <w:spacing w:line="440" w:lineRule="exact"/>
      </w:pPr>
      <w:r>
        <w:t>Базируясь на имеющейся и разрабатываемой правовой базе межгосударственного лизинга, национальные лизинговые ассоциации Белоруссии – Беллизинг, России – Рослизинг и Украины – Укрлизинг ведут активную работу по подготовке  учредительных документов и необходимых организационных условий для создания Лизинговой конфедерации Содружества Независимых Государств, которая в качестве основной цели деятельности, мобилизовала бы основные образующиеся у нее свободные средства на наиболее эффективное содействие развитию межгосударственного лизинга в Содружестве Независимых Государств, т.к. осуществление скоординированных  действий и мер законодательного, нормативного и организационного обеспечения межгосударственного лизинга позволит сделать его эффективным инвестиционным механизмом развития стран Содружества, будет способствовать усилению их интеграционных связей. Актуальность развития лизинга в России, включая формирование лизингового рынка СНГ, обусловлена прежде всего неблагоприятным состоянием парка оборудования (значительный удельный вес морально устаревшего оборудования, и низкая эффективность его использования, необеспеченность запасными частями). Одним из вариантов решения этих проблем может быть лизинг, который объединяет элементы внешнеторговых инвестиционных и кредитных операций. По данным Государственной регистрационной палаты в 1990 году в России зарегистрированы две лизинговые компании, в 1993-ем – десять, в мае 1997 - 536 российских и 51 зарубежных компаний имели лицензии на право ведения этого вида деятельности. Однако, несмотря на столь обнадеживающие обстоятельства, до 90% потенциальных российских клиентов все еще весьма слабо представляют себе, как работает лизинговая схема и что необходимо для получения чего бы там ни было в лизинг.</w:t>
      </w:r>
    </w:p>
    <w:p w:rsidR="009534CB" w:rsidRDefault="009534CB">
      <w:pPr>
        <w:pStyle w:val="a5"/>
        <w:spacing w:line="440" w:lineRule="exact"/>
      </w:pPr>
    </w:p>
    <w:p w:rsidR="009534CB" w:rsidRDefault="009534CB">
      <w:pPr>
        <w:pStyle w:val="2"/>
      </w:pPr>
      <w:r>
        <w:t xml:space="preserve">2. Понятие </w:t>
      </w:r>
      <w:r>
        <w:rPr>
          <w:lang w:val="en-US"/>
        </w:rPr>
        <w:t>договора финансовой аренды (</w:t>
      </w:r>
      <w:r>
        <w:t>лизинга)</w:t>
      </w:r>
    </w:p>
    <w:p w:rsidR="009534CB" w:rsidRDefault="009534CB">
      <w:pPr>
        <w:spacing w:before="120" w:line="360" w:lineRule="auto"/>
        <w:ind w:firstLine="567"/>
        <w:jc w:val="both"/>
        <w:rPr>
          <w:rFonts w:ascii="TimesET" w:hAnsi="TimesET"/>
          <w:spacing w:val="8"/>
          <w:sz w:val="24"/>
        </w:rPr>
      </w:pPr>
      <w:r>
        <w:rPr>
          <w:rFonts w:ascii="TimesET" w:hAnsi="TimesET"/>
          <w:b/>
          <w:i/>
          <w:spacing w:val="8"/>
          <w:sz w:val="24"/>
        </w:rPr>
        <w:t>Лизинг</w:t>
      </w:r>
      <w:r>
        <w:rPr>
          <w:rFonts w:ascii="TimesET" w:hAnsi="TimesET"/>
          <w:spacing w:val="8"/>
          <w:sz w:val="24"/>
        </w:rPr>
        <w:t xml:space="preserve"> - это вид предпринимательской деятельности, направ</w:t>
      </w:r>
      <w:r>
        <w:rPr>
          <w:rFonts w:ascii="TimesET" w:hAnsi="TimesET"/>
          <w:spacing w:val="8"/>
          <w:sz w:val="24"/>
        </w:rPr>
        <w:softHyphen/>
        <w:t>ленной на инвестирование временно свободных или привлечен</w:t>
      </w:r>
      <w:r>
        <w:rPr>
          <w:rFonts w:ascii="TimesET" w:hAnsi="TimesET"/>
          <w:spacing w:val="8"/>
          <w:sz w:val="24"/>
        </w:rPr>
        <w:softHyphen/>
        <w:t>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определен</w:t>
      </w:r>
      <w:r>
        <w:rPr>
          <w:rFonts w:ascii="TimesET" w:hAnsi="TimesET"/>
          <w:spacing w:val="8"/>
          <w:sz w:val="24"/>
        </w:rPr>
        <w:softHyphen/>
        <w:t>ного продавца и предоставить это имущество арендатору (лизин</w:t>
      </w:r>
      <w:r>
        <w:rPr>
          <w:rFonts w:ascii="TimesET" w:hAnsi="TimesET"/>
          <w:spacing w:val="8"/>
          <w:sz w:val="24"/>
        </w:rPr>
        <w:softHyphen/>
        <w:t>гополучателю) за плату во временное пользование для предпри</w:t>
      </w:r>
      <w:r>
        <w:rPr>
          <w:rFonts w:ascii="TimesET" w:hAnsi="TimesET"/>
          <w:spacing w:val="8"/>
          <w:sz w:val="24"/>
        </w:rPr>
        <w:softHyphen/>
        <w:t>нимательских целей.</w:t>
      </w:r>
      <w:r>
        <w:rPr>
          <w:rStyle w:val="a4"/>
          <w:rFonts w:ascii="TimesET" w:hAnsi="TimesET"/>
          <w:spacing w:val="8"/>
          <w:sz w:val="24"/>
        </w:rPr>
        <w:footnoteReference w:customMarkFollows="1" w:id="4"/>
        <w:t>1</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Согласно вступившему в силу 5 ноября 1998 года федераль</w:t>
      </w:r>
      <w:r>
        <w:rPr>
          <w:rFonts w:ascii="TimesET" w:hAnsi="TimesET"/>
          <w:spacing w:val="8"/>
          <w:sz w:val="24"/>
        </w:rPr>
        <w:softHyphen/>
        <w:t>ного закона «О лизинге», лизинг – вид инвестиционной деятель</w:t>
      </w:r>
      <w:r>
        <w:rPr>
          <w:rFonts w:ascii="TimesET" w:hAnsi="TimesET"/>
          <w:spacing w:val="8"/>
          <w:sz w:val="24"/>
        </w:rPr>
        <w:softHyphen/>
        <w:t>ности по приобретению имущества и передаче его на основании до</w:t>
      </w:r>
      <w:r>
        <w:rPr>
          <w:rFonts w:ascii="TimesET" w:hAnsi="TimesET"/>
          <w:spacing w:val="8"/>
          <w:sz w:val="24"/>
        </w:rPr>
        <w:softHyphen/>
        <w:t>говора лизинга за плату, на определенный срок и на определен</w:t>
      </w:r>
      <w:r>
        <w:rPr>
          <w:rFonts w:ascii="TimesET" w:hAnsi="TimesET"/>
          <w:spacing w:val="8"/>
          <w:sz w:val="24"/>
        </w:rPr>
        <w:softHyphen/>
        <w:t>ных условиях, с правом выкупа имущества лизингополучателем.</w:t>
      </w:r>
      <w:r>
        <w:rPr>
          <w:rStyle w:val="a4"/>
          <w:rFonts w:ascii="TimesET" w:hAnsi="TimesET"/>
          <w:spacing w:val="8"/>
          <w:sz w:val="24"/>
        </w:rPr>
        <w:footnoteReference w:customMarkFollows="1" w:id="5"/>
        <w:t>2</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Понятие «договор финансовой аренды» раскрыто в ст. 665 ГК РФ. По договору финансовой аренды (договору лизинга) арендодатель обязуется приобрести в собственность имущество, указанное арендатором, у определенного им продавца и предоста</w:t>
      </w:r>
      <w:r>
        <w:rPr>
          <w:rFonts w:ascii="TimesET" w:hAnsi="TimesET"/>
          <w:spacing w:val="8"/>
          <w:sz w:val="24"/>
        </w:rPr>
        <w:softHyphen/>
        <w:t>вить арендатору это имущество за плату во временное владение и  пользо</w:t>
      </w:r>
      <w:r>
        <w:rPr>
          <w:rFonts w:ascii="TimesET" w:hAnsi="TimesET"/>
          <w:spacing w:val="8"/>
          <w:sz w:val="24"/>
        </w:rPr>
        <w:softHyphen/>
        <w:t>вание для предпринимательских целей.</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Арендатор в этом случае не несет ответственности за выбор предмета аренды и продавца. Договором может быть предусмот</w:t>
      </w:r>
      <w:r>
        <w:rPr>
          <w:rFonts w:ascii="TimesET" w:hAnsi="TimesET"/>
          <w:spacing w:val="8"/>
          <w:sz w:val="24"/>
        </w:rPr>
        <w:softHyphen/>
        <w:t>рено, что выбор продавца и приобретаемого имущества осуществ</w:t>
      </w:r>
      <w:r>
        <w:rPr>
          <w:rFonts w:ascii="TimesET" w:hAnsi="TimesET"/>
          <w:spacing w:val="8"/>
          <w:sz w:val="24"/>
        </w:rPr>
        <w:softHyphen/>
        <w:t>ляется арендодателем.</w:t>
      </w:r>
    </w:p>
    <w:p w:rsidR="009534CB" w:rsidRDefault="009534CB">
      <w:pPr>
        <w:spacing w:before="120" w:line="360" w:lineRule="auto"/>
        <w:ind w:firstLine="567"/>
        <w:jc w:val="both"/>
        <w:rPr>
          <w:rFonts w:ascii="TimesET" w:hAnsi="TimesET"/>
          <w:spacing w:val="8"/>
          <w:sz w:val="24"/>
          <w:lang w:val="en-US"/>
        </w:rPr>
      </w:pPr>
      <w:r>
        <w:rPr>
          <w:rFonts w:ascii="TimesET" w:hAnsi="TimesET"/>
          <w:spacing w:val="8"/>
          <w:sz w:val="24"/>
        </w:rPr>
        <w:t>Из определения следует, что договор финансовой аренды, сторонами которого являются арендатор и арендодатель, обязы</w:t>
      </w:r>
      <w:r>
        <w:rPr>
          <w:rFonts w:ascii="TimesET" w:hAnsi="TimesET"/>
          <w:spacing w:val="8"/>
          <w:sz w:val="24"/>
        </w:rPr>
        <w:softHyphen/>
        <w:t>вает арендодателя приобрести в собственность имущество (т.е. заключить договор купли – продажи) для передачи его во владе</w:t>
      </w:r>
      <w:r>
        <w:rPr>
          <w:rFonts w:ascii="TimesET" w:hAnsi="TimesET"/>
          <w:spacing w:val="8"/>
          <w:sz w:val="24"/>
        </w:rPr>
        <w:softHyphen/>
        <w:t>ние и пользование. Следовательно, чтобы арендатор владел и пользовался имуществом (а именно это является ядром лизинго</w:t>
      </w:r>
      <w:r>
        <w:rPr>
          <w:rFonts w:ascii="TimesET" w:hAnsi="TimesET"/>
          <w:spacing w:val="8"/>
          <w:sz w:val="24"/>
        </w:rPr>
        <w:softHyphen/>
        <w:t>вой сделки, как и любого договора об аренде), необходимо за</w:t>
      </w:r>
      <w:r>
        <w:rPr>
          <w:rFonts w:ascii="TimesET" w:hAnsi="TimesET"/>
          <w:spacing w:val="8"/>
          <w:sz w:val="24"/>
        </w:rPr>
        <w:softHyphen/>
        <w:t>ключение двух договоров - о лизинге и о купле–продаже. При этом продавец имущества должен знать, что имущество приобретено для сдачи его в аренду определенному лицу (ст. 667 ГК РФ).</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Таким образом, лизинговые отношения оформляются двумя договорами и включают в себя весь комплекс взаимосвязей, существующих между его участниками нами: арендатором, арендодателем и продав</w:t>
      </w:r>
      <w:r>
        <w:rPr>
          <w:rFonts w:ascii="TimesET" w:hAnsi="TimesET"/>
          <w:spacing w:val="8"/>
          <w:sz w:val="24"/>
        </w:rPr>
        <w:softHyphen/>
        <w:t>цом имущества.</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Договор лизинга имеет двусторонний характер, а лизинг, как система отношений между тремя сторонами является трехсто</w:t>
      </w:r>
      <w:r>
        <w:rPr>
          <w:rFonts w:ascii="TimesET" w:hAnsi="TimesET"/>
          <w:spacing w:val="8"/>
          <w:sz w:val="24"/>
        </w:rPr>
        <w:softHyphen/>
        <w:t>ронней сделкой. Понимание лизинга как трехсторонней сделки, считающееся классическим, заимствовано ГК РФ из конвенции УНИДРУА о международном финансовом лизинге. Последняя, правда признает лизинг состоятельным договором, а не разновидностью какого – либо из действующих.</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На практике в лизинговых отношениях могут участвовать не три стороны, а две или более трех. Двусторонние отношения складываются, например, при прямом и возвратном лизинге. Прямой лизинг является двухсторонним, когда в одном лице объ</w:t>
      </w:r>
      <w:r>
        <w:rPr>
          <w:rFonts w:ascii="TimesET" w:hAnsi="TimesET"/>
          <w:spacing w:val="8"/>
          <w:sz w:val="24"/>
        </w:rPr>
        <w:softHyphen/>
        <w:t>единяются продавец и арендодатель. Возвратный лизинг характе</w:t>
      </w:r>
      <w:r>
        <w:rPr>
          <w:rFonts w:ascii="TimesET" w:hAnsi="TimesET"/>
          <w:spacing w:val="8"/>
          <w:sz w:val="24"/>
        </w:rPr>
        <w:softHyphen/>
        <w:t>ризуется как двухсторонний, т.к. при построении договорных от</w:t>
      </w:r>
      <w:r>
        <w:rPr>
          <w:rFonts w:ascii="TimesET" w:hAnsi="TimesET"/>
          <w:spacing w:val="8"/>
          <w:sz w:val="24"/>
        </w:rPr>
        <w:softHyphen/>
        <w:t>ношений по модели этой разновидности финансового лизинга собственник имущества передает право собственности на него будущему лизингодателю на условиях купли – продажи, и одно</w:t>
      </w:r>
      <w:r>
        <w:rPr>
          <w:rFonts w:ascii="TimesET" w:hAnsi="TimesET"/>
          <w:spacing w:val="8"/>
          <w:sz w:val="24"/>
        </w:rPr>
        <w:softHyphen/>
        <w:t>временно вступает с ним в иные отношения – в качестве пользователя этого имущества, т.е. в одном лице объединены продавец и арен</w:t>
      </w:r>
      <w:r>
        <w:rPr>
          <w:rFonts w:ascii="TimesET" w:hAnsi="TimesET"/>
          <w:spacing w:val="8"/>
          <w:sz w:val="24"/>
        </w:rPr>
        <w:softHyphen/>
        <w:t>датор.</w:t>
      </w:r>
      <w:r>
        <w:rPr>
          <w:rStyle w:val="a4"/>
          <w:rFonts w:ascii="TimesET" w:hAnsi="TimesET"/>
          <w:spacing w:val="8"/>
          <w:sz w:val="24"/>
        </w:rPr>
        <w:footnoteReference w:customMarkFollows="1" w:id="6"/>
        <w:t>1</w:t>
      </w:r>
      <w:r>
        <w:rPr>
          <w:rFonts w:ascii="TimesET" w:hAnsi="TimesET"/>
          <w:spacing w:val="8"/>
          <w:sz w:val="24"/>
          <w:vertAlign w:val="superscript"/>
        </w:rPr>
        <w:t xml:space="preserve"> </w:t>
      </w:r>
      <w:r>
        <w:rPr>
          <w:rFonts w:ascii="TimesET" w:hAnsi="TimesET"/>
          <w:spacing w:val="8"/>
          <w:sz w:val="24"/>
        </w:rPr>
        <w:t>Данным видом лизинга пользуются субъекты хозяйствова</w:t>
      </w:r>
      <w:r>
        <w:rPr>
          <w:rFonts w:ascii="TimesET" w:hAnsi="TimesET"/>
          <w:spacing w:val="8"/>
          <w:sz w:val="24"/>
        </w:rPr>
        <w:softHyphen/>
        <w:t>ния, осуществляющие выпуск дорогостоящих транспортных средств, потребность в которых возникает у компании произ</w:t>
      </w:r>
      <w:r>
        <w:rPr>
          <w:rFonts w:ascii="TimesET" w:hAnsi="TimesET"/>
          <w:spacing w:val="8"/>
          <w:sz w:val="24"/>
        </w:rPr>
        <w:softHyphen/>
        <w:t>водителя, не имеющей в свободном распоряжении финансовых средств.</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В лизинге участвуют более трех сторон, в случае, когда арен</w:t>
      </w:r>
      <w:r>
        <w:rPr>
          <w:rFonts w:ascii="TimesET" w:hAnsi="TimesET"/>
          <w:spacing w:val="8"/>
          <w:sz w:val="24"/>
        </w:rPr>
        <w:softHyphen/>
        <w:t>додатель получает имущество за счет не только собственных средств, но и частично за счет заемных. При такой схеме помимо арендатора, арендодателя, продавца в лизинге участвуют все лица, финансирующие покупку предмета лизинга. Такой вид ли</w:t>
      </w:r>
      <w:r>
        <w:rPr>
          <w:rFonts w:ascii="TimesET" w:hAnsi="TimesET"/>
          <w:spacing w:val="8"/>
          <w:sz w:val="24"/>
        </w:rPr>
        <w:softHyphen/>
        <w:t xml:space="preserve">зинга получил название </w:t>
      </w:r>
      <w:r>
        <w:rPr>
          <w:rFonts w:ascii="TimesET" w:hAnsi="TimesET"/>
          <w:spacing w:val="8"/>
          <w:sz w:val="24"/>
          <w:lang w:val="en-US"/>
        </w:rPr>
        <w:t xml:space="preserve">lever aged leasing. </w:t>
      </w:r>
      <w:r>
        <w:rPr>
          <w:rFonts w:ascii="TimesET" w:hAnsi="TimesET"/>
          <w:spacing w:val="8"/>
          <w:sz w:val="24"/>
        </w:rPr>
        <w:t>На русский язык, этот термин переводят как «раздельный лизинг», а по количеству уча</w:t>
      </w:r>
      <w:r>
        <w:rPr>
          <w:rFonts w:ascii="TimesET" w:hAnsi="TimesET"/>
          <w:spacing w:val="8"/>
          <w:sz w:val="24"/>
        </w:rPr>
        <w:softHyphen/>
        <w:t>ствующих в нем сторон его часто именуют многосторонним.</w:t>
      </w:r>
      <w:r>
        <w:rPr>
          <w:rStyle w:val="a4"/>
          <w:rFonts w:ascii="TimesET" w:hAnsi="TimesET"/>
          <w:spacing w:val="8"/>
          <w:sz w:val="24"/>
        </w:rPr>
        <w:footnoteReference w:customMarkFollows="1" w:id="7"/>
        <w:t>1</w:t>
      </w:r>
    </w:p>
    <w:p w:rsidR="009534CB" w:rsidRDefault="009534CB">
      <w:pPr>
        <w:spacing w:before="120" w:line="360" w:lineRule="auto"/>
        <w:ind w:firstLine="567"/>
        <w:jc w:val="both"/>
        <w:rPr>
          <w:rFonts w:ascii="TimesET" w:hAnsi="TimesET"/>
          <w:spacing w:val="8"/>
          <w:sz w:val="24"/>
        </w:rPr>
      </w:pPr>
      <w:r>
        <w:rPr>
          <w:rFonts w:ascii="TimesET" w:hAnsi="TimesET"/>
          <w:spacing w:val="8"/>
          <w:sz w:val="24"/>
        </w:rPr>
        <w:t>Итак, договор финансовой аренды является двухсторонним, взаимным, консенсуальным, возмездным, срочным. В параграфе 6 гл. 34 ГК РФ существенные условия договора лизинга не на</w:t>
      </w:r>
      <w:r>
        <w:rPr>
          <w:rFonts w:ascii="TimesET" w:hAnsi="TimesET"/>
          <w:spacing w:val="8"/>
          <w:sz w:val="24"/>
        </w:rPr>
        <w:softHyphen/>
        <w:t>званы. Но как для любой разновидности аренды в соответствии с п3 ст. 607 ГК РФ существенным для договора финансовой аренды является условие, о его объекте. В частности, владение и пользование имуществом должны соответствовать следующим характеристи</w:t>
      </w:r>
      <w:r>
        <w:rPr>
          <w:rFonts w:ascii="TimesET" w:hAnsi="TimesET"/>
          <w:spacing w:val="8"/>
          <w:sz w:val="24"/>
        </w:rPr>
        <w:softHyphen/>
        <w:t>кам:</w:t>
      </w:r>
    </w:p>
    <w:p w:rsidR="009534CB" w:rsidRDefault="009534CB" w:rsidP="009534CB">
      <w:pPr>
        <w:numPr>
          <w:ilvl w:val="0"/>
          <w:numId w:val="1"/>
        </w:numPr>
        <w:spacing w:before="120" w:line="360" w:lineRule="auto"/>
        <w:jc w:val="both"/>
        <w:rPr>
          <w:rFonts w:ascii="TimesET" w:hAnsi="TimesET"/>
          <w:spacing w:val="8"/>
          <w:sz w:val="24"/>
        </w:rPr>
      </w:pPr>
      <w:r>
        <w:rPr>
          <w:rFonts w:ascii="TimesET" w:hAnsi="TimesET"/>
          <w:spacing w:val="8"/>
          <w:sz w:val="24"/>
        </w:rPr>
        <w:t>ставить определенную цель – исключительно предпри</w:t>
      </w:r>
      <w:r>
        <w:rPr>
          <w:rFonts w:ascii="TimesET" w:hAnsi="TimesET"/>
          <w:spacing w:val="8"/>
          <w:sz w:val="24"/>
        </w:rPr>
        <w:softHyphen/>
        <w:t>нима</w:t>
      </w:r>
      <w:r>
        <w:rPr>
          <w:rFonts w:ascii="TimesET" w:hAnsi="TimesET"/>
          <w:spacing w:val="8"/>
          <w:sz w:val="24"/>
        </w:rPr>
        <w:softHyphen/>
        <w:t>тельскую (аб.7 ст. 665 ГК РФ);</w:t>
      </w:r>
    </w:p>
    <w:p w:rsidR="009534CB" w:rsidRDefault="009534CB" w:rsidP="009534CB">
      <w:pPr>
        <w:numPr>
          <w:ilvl w:val="0"/>
          <w:numId w:val="1"/>
        </w:numPr>
        <w:spacing w:before="120" w:line="360" w:lineRule="auto"/>
        <w:jc w:val="both"/>
        <w:rPr>
          <w:rFonts w:ascii="TimesET" w:hAnsi="TimesET"/>
          <w:spacing w:val="8"/>
          <w:sz w:val="24"/>
        </w:rPr>
      </w:pPr>
      <w:r>
        <w:rPr>
          <w:rFonts w:ascii="TimesET" w:hAnsi="TimesET"/>
          <w:spacing w:val="8"/>
          <w:sz w:val="24"/>
        </w:rPr>
        <w:t>иметь срочный характер.</w:t>
      </w:r>
    </w:p>
    <w:p w:rsidR="009534CB" w:rsidRDefault="009534CB">
      <w:pPr>
        <w:pStyle w:val="a5"/>
        <w:rPr>
          <w:lang w:val="en-US"/>
        </w:rPr>
      </w:pPr>
      <w:r>
        <w:t>Если в договоре лизинга не указан срок и арендатор владеет и пользуется имуществом, в исключительно личных целях, та</w:t>
      </w:r>
      <w:r>
        <w:softHyphen/>
        <w:t>кой договор не имея специфических «лизинговых» черт превра</w:t>
      </w:r>
      <w:r>
        <w:softHyphen/>
        <w:t>щается в договор аренды.</w:t>
      </w:r>
    </w:p>
    <w:p w:rsidR="009534CB" w:rsidRDefault="009534CB">
      <w:pPr>
        <w:pStyle w:val="a5"/>
      </w:pPr>
      <w:r>
        <w:t>Согласно п.4 ст.15 Закона «О лизинге» договор лизинга должен содержать следующие существенные положения:</w:t>
      </w:r>
    </w:p>
    <w:p w:rsidR="009534CB" w:rsidRDefault="009534CB" w:rsidP="009534CB">
      <w:pPr>
        <w:pStyle w:val="a5"/>
        <w:numPr>
          <w:ilvl w:val="0"/>
          <w:numId w:val="2"/>
        </w:numPr>
      </w:pPr>
      <w:r>
        <w:t>точное описание предмета лизинга;</w:t>
      </w:r>
    </w:p>
    <w:p w:rsidR="009534CB" w:rsidRDefault="009534CB" w:rsidP="009534CB">
      <w:pPr>
        <w:pStyle w:val="a5"/>
        <w:numPr>
          <w:ilvl w:val="0"/>
          <w:numId w:val="2"/>
        </w:numPr>
      </w:pPr>
      <w:r>
        <w:t>объем передаваемых прав собственности;</w:t>
      </w:r>
    </w:p>
    <w:p w:rsidR="009534CB" w:rsidRDefault="009534CB" w:rsidP="009534CB">
      <w:pPr>
        <w:pStyle w:val="a5"/>
        <w:numPr>
          <w:ilvl w:val="0"/>
          <w:numId w:val="2"/>
        </w:numPr>
      </w:pPr>
      <w:r>
        <w:t>наименование места и указание периода передачи предмета лизинга;</w:t>
      </w:r>
    </w:p>
    <w:p w:rsidR="009534CB" w:rsidRDefault="009534CB" w:rsidP="009534CB">
      <w:pPr>
        <w:pStyle w:val="a5"/>
        <w:numPr>
          <w:ilvl w:val="0"/>
          <w:numId w:val="2"/>
        </w:numPr>
      </w:pPr>
      <w:r>
        <w:t>указание срока действия договора;</w:t>
      </w:r>
    </w:p>
    <w:p w:rsidR="009534CB" w:rsidRDefault="009534CB" w:rsidP="009534CB">
      <w:pPr>
        <w:pStyle w:val="a5"/>
        <w:numPr>
          <w:ilvl w:val="0"/>
          <w:numId w:val="2"/>
        </w:numPr>
      </w:pPr>
      <w:r>
        <w:t>перечень дополнительных услуг, предоставленных лизингопо</w:t>
      </w:r>
      <w:r>
        <w:softHyphen/>
        <w:t>лучателем на основании договора комплексного лизинга;</w:t>
      </w:r>
    </w:p>
    <w:p w:rsidR="009534CB" w:rsidRDefault="009534CB" w:rsidP="009534CB">
      <w:pPr>
        <w:pStyle w:val="a5"/>
        <w:numPr>
          <w:ilvl w:val="0"/>
          <w:numId w:val="2"/>
        </w:numPr>
      </w:pPr>
      <w:r>
        <w:t>указание общей суммы договора лизинга и размер вознаграж</w:t>
      </w:r>
      <w:r>
        <w:softHyphen/>
        <w:t>дения лизингодателя;</w:t>
      </w:r>
    </w:p>
    <w:p w:rsidR="009534CB" w:rsidRDefault="009534CB" w:rsidP="009534CB">
      <w:pPr>
        <w:pStyle w:val="a5"/>
        <w:numPr>
          <w:ilvl w:val="0"/>
          <w:numId w:val="2"/>
        </w:numPr>
      </w:pPr>
      <w:r>
        <w:t>порядок расчетов (график платежей);</w:t>
      </w:r>
    </w:p>
    <w:p w:rsidR="009534CB" w:rsidRDefault="009534CB" w:rsidP="009534CB">
      <w:pPr>
        <w:pStyle w:val="a5"/>
        <w:numPr>
          <w:ilvl w:val="0"/>
          <w:numId w:val="2"/>
        </w:numPr>
      </w:pPr>
      <w:r>
        <w:t>определение обязанности лизингодателя или лизингопо</w:t>
      </w:r>
      <w:r>
        <w:softHyphen/>
        <w:t>луча</w:t>
      </w:r>
      <w:r>
        <w:softHyphen/>
        <w:t>теля застраховать предмет лизинга от связанных с договором лизинга рисков, если иное не предусмотрено договором.</w:t>
      </w:r>
    </w:p>
    <w:p w:rsidR="009534CB" w:rsidRDefault="009534CB">
      <w:pPr>
        <w:pStyle w:val="a5"/>
      </w:pPr>
      <w:r>
        <w:t>Стороны договора финансовой аренды: лизингодатель – физическое или юридическое лицо, которое за счет привлечен</w:t>
      </w:r>
      <w:r>
        <w:softHyphen/>
        <w:t>ных или собственных денежных средств приобретает в ходе реа</w:t>
      </w:r>
      <w:r>
        <w:softHyphen/>
        <w:t>лизации лизинговой сделки в собственность имущество и пре</w:t>
      </w:r>
      <w:r>
        <w:softHyphen/>
        <w:t>доставляет его в качестве предмета лизинга лизингополучателю за определенную плату, на определенный срок и на определенных условиях, с переходом или без перехода к лизингополучателю права собственности и арендатор (лизинго</w:t>
      </w:r>
      <w:r>
        <w:softHyphen/>
        <w:t>получатель) – физическое или юридическое лицо которое в соответствии с договором обязано принять предмет лизинга за определенную плату, на определенный срок и на определенных условиях во временное владение и пользование в соответствии с договором лизинга.</w:t>
      </w:r>
    </w:p>
    <w:p w:rsidR="009534CB" w:rsidRDefault="009534CB">
      <w:pPr>
        <w:pStyle w:val="a5"/>
      </w:pPr>
      <w:r>
        <w:t>При классической модели построения лизинговой сделки ее третьим участником является также продавец (поставщик) – физическое или юридическое лицо, которое в соответствии с договором купли 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r>
        <w:rPr>
          <w:rStyle w:val="a4"/>
        </w:rPr>
        <w:footnoteReference w:customMarkFollows="1" w:id="8"/>
        <w:t>1</w:t>
      </w:r>
      <w:r>
        <w:t xml:space="preserve"> </w:t>
      </w:r>
    </w:p>
    <w:p w:rsidR="009534CB" w:rsidRDefault="009534CB">
      <w:pPr>
        <w:pStyle w:val="a5"/>
      </w:pPr>
      <w:r>
        <w:t>Как прямо указано в законе «О лизинге» любой из его субъектов может быть резидентом Российской Федерации, а также субъектом предпринимательской деятельности с участием иностранного инвестора, осуществляющим свою деятельность в соответствии с законодательством Российской Федерации.</w:t>
      </w:r>
    </w:p>
    <w:p w:rsidR="009534CB" w:rsidRDefault="009534CB">
      <w:pPr>
        <w:pStyle w:val="a5"/>
      </w:pPr>
      <w:r>
        <w:t xml:space="preserve">Так как лизинг, в соответствии с п.1 Временного положения о лизинге является видом предпринимательской деятельности, и цель, ради которой лизингополучатель владеет и пользуется имуществом тоже предпринимательская, в качестве сторон договора финансовой аренды могут выступать лица занимающиеся такой деятельностью. </w:t>
      </w:r>
    </w:p>
    <w:p w:rsidR="009534CB" w:rsidRDefault="009534CB">
      <w:pPr>
        <w:pStyle w:val="a5"/>
      </w:pPr>
    </w:p>
    <w:p w:rsidR="009534CB" w:rsidRDefault="009534CB">
      <w:pPr>
        <w:pStyle w:val="a5"/>
      </w:pPr>
    </w:p>
    <w:p w:rsidR="009534CB" w:rsidRDefault="009534CB">
      <w:pPr>
        <w:pStyle w:val="a5"/>
      </w:pPr>
      <w:r>
        <w:t>Это могут быть:</w:t>
      </w:r>
    </w:p>
    <w:p w:rsidR="009534CB" w:rsidRDefault="009534CB" w:rsidP="009534CB">
      <w:pPr>
        <w:pStyle w:val="a5"/>
        <w:numPr>
          <w:ilvl w:val="0"/>
          <w:numId w:val="3"/>
        </w:numPr>
      </w:pPr>
      <w:r>
        <w:t>коммерческие юридические лица, за исключением, имеющих специальную правоспособность, если последним лизинговая деятельность прямо не разрешена законом;</w:t>
      </w:r>
    </w:p>
    <w:p w:rsidR="009534CB" w:rsidRDefault="009534CB" w:rsidP="009534CB">
      <w:pPr>
        <w:pStyle w:val="a5"/>
        <w:numPr>
          <w:ilvl w:val="0"/>
          <w:numId w:val="3"/>
        </w:numPr>
      </w:pPr>
      <w:r>
        <w:t>граждане, занимающиеся предпринимательской деятельностью без образования юридического лица;</w:t>
      </w:r>
    </w:p>
    <w:p w:rsidR="009534CB" w:rsidRDefault="009534CB" w:rsidP="009534CB">
      <w:pPr>
        <w:pStyle w:val="a5"/>
        <w:numPr>
          <w:ilvl w:val="0"/>
          <w:numId w:val="3"/>
        </w:numPr>
      </w:pPr>
      <w:r>
        <w:t>некоммерческие организации поскольку, постольку коммерческая деятельность служит достижением целей, ради которых они созданы.</w:t>
      </w:r>
    </w:p>
    <w:p w:rsidR="009534CB" w:rsidRDefault="009534CB">
      <w:pPr>
        <w:pStyle w:val="a5"/>
      </w:pPr>
      <w:r>
        <w:t>В качестве лизингодателя могут выступать:</w:t>
      </w:r>
    </w:p>
    <w:p w:rsidR="009534CB" w:rsidRDefault="009534CB" w:rsidP="009534CB">
      <w:pPr>
        <w:pStyle w:val="a5"/>
        <w:numPr>
          <w:ilvl w:val="0"/>
          <w:numId w:val="4"/>
        </w:numPr>
      </w:pPr>
      <w:r>
        <w:t xml:space="preserve">банки и другие кредитные учреждения, в составе которых предусмотрена лизинговая деятельность (согласно закону «О банках и банковской деятельности»); </w:t>
      </w:r>
      <w:r>
        <w:rPr>
          <w:rStyle w:val="a4"/>
        </w:rPr>
        <w:footnoteReference w:customMarkFollows="1" w:id="9"/>
        <w:t>1</w:t>
      </w:r>
    </w:p>
    <w:p w:rsidR="009534CB" w:rsidRDefault="009534CB" w:rsidP="009534CB">
      <w:pPr>
        <w:pStyle w:val="a5"/>
        <w:numPr>
          <w:ilvl w:val="0"/>
          <w:numId w:val="4"/>
        </w:numPr>
      </w:pPr>
      <w:r>
        <w:t>лизинговые компании - финансовые, специализирующиеся только на финансировании сделки (оплате имущества), или универсальные, оказывающие не только финансовые, но и другие услуги, связанные с реализацией лизинговых операций, например, техническое обслуживание, обучение, консультации и т.д.;</w:t>
      </w:r>
    </w:p>
    <w:p w:rsidR="009534CB" w:rsidRDefault="009534CB" w:rsidP="009534CB">
      <w:pPr>
        <w:pStyle w:val="a5"/>
        <w:numPr>
          <w:ilvl w:val="0"/>
          <w:numId w:val="4"/>
        </w:numPr>
      </w:pPr>
      <w:r>
        <w:t>любая фирма, в учредительных документах которой предусмотрена лизинговая деятельность, имеющая лицензию  и достаточное количество финансовых средств;</w:t>
      </w:r>
    </w:p>
    <w:p w:rsidR="009534CB" w:rsidRDefault="009534CB" w:rsidP="009534CB">
      <w:pPr>
        <w:pStyle w:val="a5"/>
        <w:numPr>
          <w:ilvl w:val="0"/>
          <w:numId w:val="4"/>
        </w:numPr>
      </w:pPr>
      <w:r>
        <w:t>граждане осуществляющие лизинговую деятельность и зарегистрированные в качестве индивидуальных предпринимателей.</w:t>
      </w:r>
    </w:p>
    <w:p w:rsidR="009534CB" w:rsidRDefault="009534CB">
      <w:pPr>
        <w:pStyle w:val="a5"/>
      </w:pPr>
      <w:r>
        <w:t>Лизинговая деятельность – выполнение лизингодателем функций по договору лизинга, производится в Российской Федерации на основании разрешений (лицензий), полученных в установленном законодательством порядке. Лицензирование лизинговой деятельности нерезидентов Российской Федерации должно осуществляться после их постановки на учет в целях налогообложения на территории Российской Федерации. В настоящее время лицензирование лизинговой деятельности осуществляется Министерством Экономики Российской Федерации.</w:t>
      </w:r>
    </w:p>
    <w:p w:rsidR="009534CB" w:rsidRDefault="009534CB">
      <w:pPr>
        <w:pStyle w:val="a5"/>
      </w:pPr>
      <w:r>
        <w:t>В соответствии со статьей 607 Гражданского кодекса Российской Федерации, в аренду могут быть переданы земельные участки и другие особенные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 потребляемых вещей).</w:t>
      </w:r>
    </w:p>
    <w:p w:rsidR="009534CB" w:rsidRDefault="009534CB">
      <w:pPr>
        <w:pStyle w:val="a5"/>
      </w:pPr>
      <w:r>
        <w:t>В соответствии со статьей 668 ГК РФ, предметом договора финансовой аренды, могут быть непотребляемые вещи, используемые для предпринимательской деятельности, кроме земельных участков и других природных объектов.</w:t>
      </w:r>
    </w:p>
    <w:p w:rsidR="009534CB" w:rsidRDefault="009534CB">
      <w:pPr>
        <w:pStyle w:val="a5"/>
      </w:pPr>
      <w:r>
        <w:t>Таким образом, статья 666 ГК РФ сужает перечень объектов, которые могут быть использованы для финансовой аренды (финансового лизинга) по сравнению со статьей 607 ГК РФ.</w:t>
      </w:r>
    </w:p>
    <w:p w:rsidR="009534CB" w:rsidRDefault="009534CB">
      <w:pPr>
        <w:pStyle w:val="a5"/>
      </w:pPr>
      <w:r>
        <w:t>По тому же принципу ограничивает круг объектов финансовой аренды (лизинга) и Федеральный Закон «О лизинге». Согласно которому, предмет договора финансовой аренды (лизинга) – любые непотребляемые вещи, в том числе предприятия и другие имущественные комплексы, здания, сооружения, оборудования, транспортные средства и другое движимое и недвижимое имущество, которое может использоваться для предпринимательской деятельности. Предметом договора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w:t>
      </w:r>
    </w:p>
    <w:p w:rsidR="009534CB" w:rsidRDefault="009534CB">
      <w:pPr>
        <w:pStyle w:val="a5"/>
      </w:pPr>
      <w:r>
        <w:t>Эти ограничения затрудняют возможность проведения операций финансовой аренды с различными объектами недвижимости – зданиями и сооружениями, так как не определен порядок выкупа земельного участка, на котором находятся здания и сооружения. Для субъектов предпринимательства это означает, что затруднены сделки финансовой аренды (финансового лизинга) с теми зданиями, в которых расположены булочные, прачечные, столовые, фотомастерские, магазины и т.п.</w:t>
      </w:r>
    </w:p>
    <w:p w:rsidR="009534CB" w:rsidRDefault="009534CB">
      <w:pPr>
        <w:pStyle w:val="a5"/>
      </w:pPr>
      <w:r>
        <w:t>Вместе с тем, в пункте 11 Информационного письма Президиума Высшего Арбитражного Суда Российской Федерации от 13 ноября 1997г. №21 «Обзор практики разрешения споров, возникающих по договорам купли продажи недвижимости» указывается, что Арендатор, заключивший договор аренды нежилого помещения на основании аукциона имеет право на выкуп арендуемого имущества в собственность.</w:t>
      </w:r>
      <w:r>
        <w:rPr>
          <w:rStyle w:val="a4"/>
        </w:rPr>
        <w:footnoteReference w:customMarkFollows="1" w:id="10"/>
        <w:t>1</w:t>
      </w:r>
      <w:r>
        <w:t xml:space="preserve"> Обосновывается это решение ссылкой на пункт 2.6 Государственной программы приватизации и пункт 4.5 «Основных положений Программы приватизации», согласно которым право на приобретение в собственность сданных в аренду зданий, строений, сооружений, помещений в нежилых домах, находящихся в аренде или фактическом владении, пользовании этих предприятий в процессе их уставной деятельности предоставляется гражданам и их объединениям, осуществляющим предпринимательскую деятельность, предприятиям, не более 25% уставного капитала которых находится в государственной и (или) муниципальной собственности в случае, если договор аренды был заключен ими на основании конкурса или аукциона объектов жилого фонда.</w:t>
      </w:r>
      <w:r>
        <w:rPr>
          <w:rStyle w:val="a4"/>
        </w:rPr>
        <w:t xml:space="preserve"> </w:t>
      </w:r>
      <w:r>
        <w:rPr>
          <w:rStyle w:val="a4"/>
        </w:rPr>
        <w:footnoteReference w:customMarkFollows="1" w:id="11"/>
        <w:t>2</w:t>
      </w:r>
    </w:p>
    <w:p w:rsidR="009534CB" w:rsidRDefault="009534CB">
      <w:pPr>
        <w:pStyle w:val="a5"/>
      </w:pPr>
      <w:r>
        <w:t>Как видно из текста письма Президиума Высшего Арбитражного Суда Российской Федерации, нигде вопрос о земле, на которой находится недвижимость, при выкупе арендуемого помещения в собственность арендатором не поднимался.</w:t>
      </w:r>
    </w:p>
    <w:p w:rsidR="009534CB" w:rsidRDefault="009534CB">
      <w:pPr>
        <w:pStyle w:val="a5"/>
      </w:pPr>
      <w:r>
        <w:t xml:space="preserve">В ст. 25 Федерального Закона Российской Федерации от 27 июля 1997г. №122 – ФЗ «О государственной регистрации прав на недвижимое имущество и сделок с ним» предусмотрено, что право собственности на объект незавершенного строительства неразрывно связано с определенными правами на земельный участок, который находится под таким объектом. </w:t>
      </w:r>
      <w:r>
        <w:rPr>
          <w:rStyle w:val="a4"/>
        </w:rPr>
        <w:footnoteReference w:customMarkFollows="1" w:id="12"/>
        <w:t>3</w:t>
      </w:r>
      <w:r>
        <w:t xml:space="preserve"> По этой причине регистрация незавершенного объекта возможна только при условии, что будут предоставлены документы, подтверждающие принадлежность лицу права пользования участком. Такое право может быть самостоятельным, либо составлять часть другого, более общего (имеется в виду право пользования принадлежащим собственнику земельным участком, или его арендатору).</w:t>
      </w:r>
    </w:p>
    <w:p w:rsidR="009534CB" w:rsidRDefault="009534CB">
      <w:pPr>
        <w:pStyle w:val="a5"/>
      </w:pPr>
      <w:r>
        <w:t>Из сказанного выше следует, что в настоящее время необходимо разрабатывать организационные и финансовые схемы таким образом, чтобы их реализация отвечала существу лизинговых отношений, но в тоже время формально подпадала под категорию аренды с правом выкупа.</w:t>
      </w:r>
    </w:p>
    <w:p w:rsidR="009534CB" w:rsidRDefault="009534CB">
      <w:pPr>
        <w:pStyle w:val="a5"/>
      </w:pPr>
      <w:r>
        <w:t>В Москве, к примеру, проблема невозможности продавать и покупать единые комплексы недвижимости – здания и участки под ними решают путем заключения договоров долгосрочной аренды (на 49 лет) с правом пролонгации. Однако это форма все таки отличается от классической схемы финансовой аренды.</w:t>
      </w:r>
    </w:p>
    <w:p w:rsidR="009534CB" w:rsidRDefault="009534CB">
      <w:pPr>
        <w:pStyle w:val="a5"/>
      </w:pPr>
      <w:r>
        <w:t>Для того, чтобы, финансовая аренда недвижимости получила полное и ясное право на существование, необходимо внести следующее уточнение в определение объекта договора финансовой аренды, понимая под ним «любые не потребляемые вещи используемые для предпринимательской деятельности, юридических и физических лиц, кроме земельных участков, не составляющих единые комплексы с недвижимостью и других природных объектов, а также имущество, которое федеральными законами запрещено для свободного обращения или для которого установлен особый порядок обращения.</w:t>
      </w:r>
    </w:p>
    <w:p w:rsidR="009534CB" w:rsidRDefault="009534CB">
      <w:pPr>
        <w:pStyle w:val="a5"/>
      </w:pPr>
      <w:r>
        <w:t>В зависимости от объекта лизинга следует различать лизинг движимого имущества (лизинг оборудования), лизинг недвижимого имущества.</w:t>
      </w:r>
    </w:p>
    <w:p w:rsidR="009534CB" w:rsidRDefault="009534CB">
      <w:pPr>
        <w:pStyle w:val="a5"/>
      </w:pPr>
      <w:r>
        <w:t>В силу большой стоимости, сложности осуществления, большого срока договора лизинг недвижимого имущества на первых порах вряд ли найдет применения у нас в стране. В первую очередь широкое распространение должен получить лизинг оборудования. Так в качестве объектов опубликованных сделок по лизингу оборудования за 1996 и 1997 года можно назвать реактивные двигатели, транспорт и транспортное оборудование, дорожно-строительное оборудование, вычислительную технику, копировальные аппараты и т.п.</w:t>
      </w:r>
      <w:r>
        <w:rPr>
          <w:rStyle w:val="a4"/>
        </w:rPr>
        <w:footnoteReference w:customMarkFollows="1" w:id="13"/>
        <w:t>1</w:t>
      </w:r>
    </w:p>
    <w:p w:rsidR="009534CB" w:rsidRDefault="009534CB">
      <w:pPr>
        <w:pStyle w:val="a5"/>
      </w:pPr>
      <w:r>
        <w:t>Если же предметом договора финансовой аренды является недвижимое имущество, то оно должно быть зарегистрировано в порядке, установленном законодательством Российской Федерации.</w:t>
      </w:r>
    </w:p>
    <w:p w:rsidR="009534CB" w:rsidRDefault="009534CB">
      <w:pPr>
        <w:pStyle w:val="a5"/>
      </w:pPr>
      <w:r>
        <w:t>Предметы лизинга, подлежащие регистрации в государственных органах (транспортные средства, оборудование повышенной опасности) регистрируются по соглашению сторон на имя лизингодателя или лизингополучателя. По соглашению сторон лизингодатель вправе поручить лизингополучателю регистрацию предмета лизинга на имя лизингодателя. При этом в регистрационных документах обязательно указываются сведения о собственнике и владельце (пользователе) имущества. В случае расторжения договора и изъятия лизингодателем предмета лизинга по заявлению последнего, государственные органы осуществляющие регистрацию обязаны аннулировать запись о владельце, пользователе.</w:t>
      </w:r>
    </w:p>
    <w:p w:rsidR="009534CB" w:rsidRDefault="009534CB">
      <w:pPr>
        <w:pStyle w:val="a5"/>
      </w:pPr>
      <w:r>
        <w:t>Договор финансовой аренды в силу прямого указания ст.15 заключается в письменной форме.</w:t>
      </w:r>
    </w:p>
    <w:p w:rsidR="009534CB" w:rsidRDefault="009534CB">
      <w:pPr>
        <w:pStyle w:val="a5"/>
      </w:pPr>
      <w:r>
        <w:t xml:space="preserve">Срок договора финансовой аренды зависит от свойств предмета лизинга (например, от того, насколько быстро оно морально устаревает, от потребностей арендатора (дорогостоящее оборудование для ведения ремонтных работ необходимо подрядчику лишь на месяц)) и согласовывается сторонами при заключении договора. Закон о лизинге выделяет: </w:t>
      </w:r>
    </w:p>
    <w:p w:rsidR="009534CB" w:rsidRDefault="009534CB">
      <w:pPr>
        <w:pStyle w:val="a5"/>
        <w:ind w:firstLine="0"/>
      </w:pPr>
      <w:r>
        <w:t>долгосрочный лизинг – лизинг, осуществляемый в течении трех и более лет;</w:t>
      </w:r>
    </w:p>
    <w:p w:rsidR="009534CB" w:rsidRDefault="009534CB">
      <w:pPr>
        <w:pStyle w:val="a5"/>
        <w:ind w:firstLine="0"/>
      </w:pPr>
      <w:r>
        <w:t>среднесрочный лизинг – лизинг, осуществляемый в течении от полутора до трех лет;</w:t>
      </w:r>
    </w:p>
    <w:p w:rsidR="009534CB" w:rsidRDefault="009534CB">
      <w:pPr>
        <w:pStyle w:val="a5"/>
        <w:ind w:firstLine="0"/>
      </w:pPr>
      <w:r>
        <w:t>краткосрочный лизинг – лизинг, осуществляемый в течении  полутора лет.</w:t>
      </w:r>
    </w:p>
    <w:p w:rsidR="009534CB" w:rsidRDefault="009534CB">
      <w:pPr>
        <w:pStyle w:val="a5"/>
      </w:pPr>
      <w:r>
        <w:t>В зависимости от срока использования имущества и связанными с ним условиями амортизации различают лизинг финансовый и оперативный.</w:t>
      </w:r>
    </w:p>
    <w:p w:rsidR="009534CB" w:rsidRDefault="009534CB">
      <w:pPr>
        <w:pStyle w:val="a5"/>
      </w:pPr>
      <w:r>
        <w:t>При финансовом лизинге срок договора приблизительно равен сроку службы имущества. К концу срока лизингового договора лизингодатель через лизинговые платежи возмещает расходы, связанные с покупкой имущества, и получает прибыль. Так как лизингодатель не имеет прямой заинтересованности ни в качестве, ни в сохранности переданного в лизинг имущества, то расходы по его страхованию несет лизингополучатель. Единственной функцией лизингодателя является финансирование покупки лизинга. По окончании срока аренды предмет лизинга переходит в собственность лизингодателю, если иное непредусмотрено договором лизинга.</w:t>
      </w:r>
    </w:p>
    <w:p w:rsidR="009534CB" w:rsidRDefault="009534CB">
      <w:pPr>
        <w:pStyle w:val="a5"/>
      </w:pPr>
      <w:r>
        <w:t>При оперативном лизинге срок договора намного меньше срока службы предмета лизинга. Лизинговые платежи не покрывают понесенных лизингодателем затрат. Поэтому, по окончанию срока лизингового договора собственник имущества, чтобы получить доход, заинтересован в совершении различных сделок с предметом лизинга. Если исходить из дефиниции оперативного лизинга, которое дано в законе «О лизинге», где оперативный лизинг определен – как вид лизинга, при котором лизингодатель закупает на свой страх и риск имущество и передает его лизингополучателю за определенную плату, на определенный срок и определенных условиях во временное владение и пользование, то в данном случае указанные отношения должны оформляться договором аренды, а не лизинга, т.к. передаче подлежит уже имеющиеся, а не специально приобретаемое (или создаваемое) имущество.</w:t>
      </w:r>
    </w:p>
    <w:p w:rsidR="009534CB" w:rsidRDefault="009534CB">
      <w:pPr>
        <w:pStyle w:val="a5"/>
      </w:pPr>
      <w:r>
        <w:t>В Гражданском кодексе виды лизинга не выделены. Вступившие в силу до введения части второй ГК Временное положение о лизинге и Положение о лицензировании лизинговой деятельности, в РФ в качестве лизинговой указывают только деятельность в области финансового лизинга. И лишь закон «О лизинге» содержит указание на проанализированные выше виды.</w:t>
      </w:r>
    </w:p>
    <w:p w:rsidR="009534CB" w:rsidRDefault="009534CB">
      <w:pPr>
        <w:pStyle w:val="a5"/>
      </w:pPr>
      <w:r>
        <w:t>Помимо перечисленных видов, закон выделяет еще и формы лизинга, к которым относится внутренний лизинг и международный лизинг.</w:t>
      </w:r>
    </w:p>
    <w:p w:rsidR="009534CB" w:rsidRDefault="009534CB">
      <w:pPr>
        <w:pStyle w:val="a5"/>
      </w:pPr>
      <w:r>
        <w:t>При осуществлении внутреннего лизинга лизингодатель, лизингополучатель и продавец (поставщик) являются резидентами Российской Федерации. Если лизингодатель является резидентом Российской Федерации, то есть предмет лизинга находится в собственности резидента Российской Федерации, договор международного лизинга регулируется настоящим законом и законодательством Российской Федерации.</w:t>
      </w:r>
    </w:p>
    <w:p w:rsidR="009534CB" w:rsidRDefault="009534CB">
      <w:pPr>
        <w:pStyle w:val="a5"/>
      </w:pPr>
      <w:r>
        <w:t>Если же лизингодателем является нерезидент Российской Федерации, то есть предмет лизинга находится в собственности не резидента Российской Федерации, договор международного лизинга регулируется федеральными законами в области внешнеэкономической деятельности.</w:t>
      </w:r>
    </w:p>
    <w:p w:rsidR="009534CB" w:rsidRDefault="009534CB">
      <w:pPr>
        <w:pStyle w:val="a5"/>
      </w:pPr>
      <w:r>
        <w:t>Распределение прав и обязанностей арендодателя и арендатора определяются особенностями механизма лизинговых отношений. Классический лизинг связывает трех лиц: изготовителя оборудования, его приобретателя (арендодателя) и арендатора. Однако участники лизинговых отношений связаны между собой не одним а двумя отдельными договорами.</w:t>
      </w:r>
    </w:p>
    <w:p w:rsidR="009534CB" w:rsidRDefault="009534CB">
      <w:pPr>
        <w:pStyle w:val="a5"/>
      </w:pPr>
      <w:r>
        <w:t>Арендодатель заключает договор купли - продажи изготовителем или поставщиком выбранного арендатором оборудования и договор финансовой аренды (лизинга) с арендатором.</w:t>
      </w:r>
    </w:p>
    <w:p w:rsidR="009534CB" w:rsidRDefault="009534CB">
      <w:pPr>
        <w:pStyle w:val="a5"/>
      </w:pPr>
      <w:r>
        <w:t>Договоры купли продажи и лизинга взаимосвязаны. В договоре купли-продажи, арендодатель указывает, что оборудование приобретается с целью сдачи его в аренду (ст. 667 ГК РФ). Имущество, являющееся предметом договора финансовой аренды (лизинга), передается непосредственно арендатору изготовителем (продавцом) в месте нахождения арендатора, если иное не предусмотрено договором финансовой аренды (п.7 ст. 668 ГК РФ). В договоре купли–продажи указывается срок предоставления имущества арендатору, а если такой срок не указан, в разумный срок, арендатор вправе, если просрочка произошла по обстоятельствам, за которые отвечает арендодатель, потребовать расторжения договора финансовой аренды (лизинга) и возмещения убытков (п.2 ст.668 ГК РФ).</w:t>
      </w:r>
      <w:r>
        <w:rPr>
          <w:rStyle w:val="a4"/>
        </w:rPr>
        <w:footnoteReference w:customMarkFollows="1" w:id="14"/>
        <w:t>1</w:t>
      </w:r>
    </w:p>
    <w:p w:rsidR="009534CB" w:rsidRDefault="009534CB">
      <w:pPr>
        <w:pStyle w:val="a5"/>
      </w:pPr>
      <w:r>
        <w:t>В императивной форме ГК РФ определил следующие основные обязанности участников лизингового договора.</w:t>
      </w:r>
    </w:p>
    <w:p w:rsidR="009534CB" w:rsidRDefault="009534CB">
      <w:pPr>
        <w:pStyle w:val="a5"/>
      </w:pPr>
      <w:r>
        <w:t>Лизингодатель должен:</w:t>
      </w:r>
    </w:p>
    <w:p w:rsidR="009534CB" w:rsidRDefault="009534CB" w:rsidP="009534CB">
      <w:pPr>
        <w:pStyle w:val="a5"/>
        <w:numPr>
          <w:ilvl w:val="0"/>
          <w:numId w:val="5"/>
        </w:numPr>
      </w:pPr>
      <w:r>
        <w:t>купить имущество;</w:t>
      </w:r>
    </w:p>
    <w:p w:rsidR="009534CB" w:rsidRDefault="009534CB" w:rsidP="009534CB">
      <w:pPr>
        <w:pStyle w:val="a5"/>
        <w:numPr>
          <w:ilvl w:val="0"/>
          <w:numId w:val="5"/>
        </w:numPr>
      </w:pPr>
      <w:r>
        <w:t>уведомить продавца о том, что приобретаемое имущество предназначено для передачи его в лизинг определенному лицу;</w:t>
      </w:r>
    </w:p>
    <w:p w:rsidR="009534CB" w:rsidRDefault="009534CB" w:rsidP="009534CB">
      <w:pPr>
        <w:pStyle w:val="a5"/>
        <w:numPr>
          <w:ilvl w:val="0"/>
          <w:numId w:val="5"/>
        </w:numPr>
      </w:pPr>
      <w:r>
        <w:t>предоставить имущество во временное владение и пользование лизингополучателю.</w:t>
      </w:r>
    </w:p>
    <w:p w:rsidR="009534CB" w:rsidRDefault="009534CB">
      <w:pPr>
        <w:pStyle w:val="a5"/>
      </w:pPr>
      <w:r>
        <w:t>Лизиногополучатель обязан:</w:t>
      </w:r>
    </w:p>
    <w:p w:rsidR="009534CB" w:rsidRDefault="009534CB" w:rsidP="009534CB">
      <w:pPr>
        <w:pStyle w:val="a5"/>
        <w:numPr>
          <w:ilvl w:val="0"/>
          <w:numId w:val="6"/>
        </w:numPr>
      </w:pPr>
      <w:r>
        <w:t>использовать лизинговое имущество только в предпринимательских целях в соответствии с его назначением и требованием договора;</w:t>
      </w:r>
    </w:p>
    <w:p w:rsidR="009534CB" w:rsidRDefault="009534CB" w:rsidP="009534CB">
      <w:pPr>
        <w:pStyle w:val="a5"/>
        <w:numPr>
          <w:ilvl w:val="0"/>
          <w:numId w:val="6"/>
        </w:numPr>
      </w:pPr>
      <w:r>
        <w:t>производить лизинговые платежи в порядке и сроки, установленные договором.</w:t>
      </w:r>
    </w:p>
    <w:p w:rsidR="009534CB" w:rsidRDefault="009534CB">
      <w:pPr>
        <w:pStyle w:val="a5"/>
      </w:pPr>
      <w:r>
        <w:t>Права и обязанности участников договора лизинга детализированы в ст.10 Закона «О лизинге». Объем прав и обязанностей различен в зависимости от того, какой тип и вид лизинга подлежит договорному урегулированию.</w:t>
      </w:r>
    </w:p>
    <w:p w:rsidR="009534CB" w:rsidRDefault="009534CB">
      <w:pPr>
        <w:pStyle w:val="a5"/>
      </w:pPr>
      <w:r>
        <w:t xml:space="preserve">Так, при осуществлении финансового лизинга, лизингополучатель вправе предъявить требование качеству и комплектности, срокам поставок и другие требования, установленные договором купли-продажи, непосредственно к продавцу. При осуществлении оперативного лизинга отвечает за недостатки переданного в лизинг имущества сам лизингодатель. При обнаружении таких недостатков, лизингополучатель вправе потребовать от лизингодателя безвозмездного устранения недостатков предмета лизинга, соразмерного уменьшения лизинговых платежей или возмещения своих расходов, связанных с устранением недостатков данного предмета лизинга. Лизингодатель не отвечает за недостатки переданного во временное владение и пользование имущества, если они были заранее оговорены при заключении договора лизинга, либо были заранее известны лизингополучателю, либо могли быть обнаружены лизингополучателем во время осмотра предмета лизинга или проверки его исправности. </w:t>
      </w:r>
      <w:r>
        <w:rPr>
          <w:rStyle w:val="a4"/>
        </w:rPr>
        <w:footnoteReference w:customMarkFollows="1" w:id="15"/>
        <w:t>1</w:t>
      </w:r>
    </w:p>
    <w:p w:rsidR="009534CB" w:rsidRDefault="009534CB">
      <w:pPr>
        <w:pStyle w:val="a5"/>
      </w:pPr>
      <w:r>
        <w:t>Помимо прав, прямо предусмотренных Гражданским кодексом, регулирующим права арендатора и арендодателя в части финансовой аренды, они обладают комплексом прав, свойственных им и при иных видах арендных отношений.</w:t>
      </w:r>
    </w:p>
    <w:p w:rsidR="009534CB" w:rsidRDefault="009534CB">
      <w:pPr>
        <w:pStyle w:val="a5"/>
      </w:pPr>
      <w:r>
        <w:t>Так арендатор (лизингополучатель) вправе с согласия арендодателя сдавать имущество, составляющее предмет договора финансовой аренды в субаренду (сублизинг) – особый вид отношений, возникающих в связи с переуступкой права пользования предмета лизинга третьему лицу. Не допускается лишь переуступка лизингополучателем третьему лицу своих обязательств по выплате лизинговых платежей.</w:t>
      </w:r>
    </w:p>
    <w:p w:rsidR="009534CB" w:rsidRDefault="009534CB">
      <w:pPr>
        <w:pStyle w:val="a5"/>
      </w:pPr>
      <w:r>
        <w:t>Арендатор может также, с согласия арендодателя, передать в залог предмет лизинга. Залог должен быть оформлен отдельным договором, между арендатором (лизингополучателем) и его кредитором. Лизингодатель может также использовать свои права в отношении предмета лизинга в качестве залога третьему лицу как участнику лизинговой сделки, так и не участнику лизинговой сделки. При этом риск изъятия залога в пользу третьего лица рассматривается как бесспорное нарушение условий договора лизинга со стороны лизингодателя. Если предмет лизинга является приобретенным за счет привлеченных средств и является предметом залога по договору на привлечение средств, его повторный залог не производится.</w:t>
      </w:r>
    </w:p>
    <w:p w:rsidR="009534CB" w:rsidRDefault="009534CB">
      <w:pPr>
        <w:pStyle w:val="a5"/>
      </w:pPr>
      <w:r>
        <w:t xml:space="preserve">В тех случаях, когда предметом договора лизинга является сложное специализированное оборудование (компьютеры, вычислительные машины и т.д.) заключают договор лизинга с дополнительным условиями, что порождает возникновение нового комплекса обязанностей у лизингодателя по оказанию дополнительных услуг лизингополучателю, оказываемых как до начала пользования, так и в процессе пользования предметом лизинга. Комплекс, предоставляемых дополнительных услуг, как и многие другие вопросы, стороны могут урегулировать в договоре финансовой аренды самостоятельно. </w:t>
      </w:r>
    </w:p>
    <w:p w:rsidR="009534CB" w:rsidRDefault="009534CB">
      <w:pPr>
        <w:pStyle w:val="a5"/>
      </w:pPr>
      <w:r>
        <w:t>Как правило, лизингодатель оказывает дополнительные услуги по осуществлению монтажных, пусконаладочных работ, обучению персонала, послегарантийному обслуживанию, ремонту предмета лизинга и выполнения других работ, без которых невозможно использовать предмет лизинга.</w:t>
      </w:r>
    </w:p>
    <w:p w:rsidR="009534CB" w:rsidRDefault="009534CB">
      <w:pPr>
        <w:pStyle w:val="2"/>
      </w:pPr>
      <w:r>
        <w:t>3. Отличие договора финансовой аренды от смежных договоров.</w:t>
      </w:r>
    </w:p>
    <w:p w:rsidR="009534CB" w:rsidRDefault="009534CB">
      <w:pPr>
        <w:jc w:val="center"/>
      </w:pPr>
    </w:p>
    <w:p w:rsidR="009534CB" w:rsidRDefault="009534CB">
      <w:pPr>
        <w:spacing w:line="360" w:lineRule="auto"/>
        <w:ind w:firstLine="709"/>
        <w:jc w:val="both"/>
        <w:rPr>
          <w:rFonts w:ascii="TimesET" w:hAnsi="TimesET"/>
          <w:spacing w:val="8"/>
          <w:sz w:val="24"/>
        </w:rPr>
      </w:pPr>
      <w:r>
        <w:rPr>
          <w:rFonts w:ascii="TimesET" w:hAnsi="TimesET"/>
          <w:spacing w:val="8"/>
          <w:sz w:val="24"/>
        </w:rPr>
        <w:t>Сложность рассматриваемых отношений предопределили существование различных точек зрения относительно их юридической природы. В континентальной Европе появилось много теорий относительно их юридической природы, но как было отмечено на первой сессии Европейской федерации ассоциаций лизинговых компаний (European Federation of Equipment Leasing Company Association-Leaseurope) никто не может  точно определить, что такое лизинг. И все же юристы разных стран не оставляют надежды найти ответ на этот вопрос.</w:t>
      </w:r>
      <w:r>
        <w:rPr>
          <w:rStyle w:val="a4"/>
          <w:rFonts w:ascii="TimesET" w:hAnsi="TimesET"/>
          <w:spacing w:val="8"/>
          <w:sz w:val="24"/>
        </w:rPr>
        <w:footnoteReference w:customMarkFollows="1" w:id="16"/>
        <w:t>1</w:t>
      </w:r>
    </w:p>
    <w:p w:rsidR="009534CB" w:rsidRDefault="009534CB">
      <w:pPr>
        <w:pStyle w:val="21"/>
      </w:pPr>
      <w:r>
        <w:t xml:space="preserve">   Необходимо различать два основных подхода. Одни анализируют лизинг с помощью традиционных постулатов гражданского права: договора аренды, купли-продажи, займа, поручения и пр. Другие утверждают, что сложность и оригинальность отношений  дает основание рассматривать их как особые отношения. В некоторых случаях предметом анализа становится весь комплекс отношений, в других - только договор о передаче оборудования во временное пользование с правом последующей покупки (если такое условие включается).</w:t>
      </w:r>
    </w:p>
    <w:p w:rsidR="009534CB" w:rsidRDefault="009534CB">
      <w:pPr>
        <w:pStyle w:val="21"/>
      </w:pPr>
      <w:r>
        <w:t xml:space="preserve">   Рассматриваемым отношениям действительно присущи некоторые черты договора поручения, причем один  договор поручения, как бы  накладывается на другой и является его продолжением. В первом договоре сторонами является будущий лизингодатель, который  поручает лизинговой компании закупить для него имущество, и сама компания, исполняющая это поручение путем заключения договора купли-продажи с поставщиком. Во втором договоре уже лизинговая компания  поручает  лизингополучателю получить оборудование и уполномочивает его предъявлять все претензии по его качеству изготовителю. Однако лизинговые отношения не исчерпываются только отношениями поручительства. Они значительно шире  и сложнее. Наличие в соглашении опциона  на покупку не является общим  определяющим признаком для любого договора лизинга, поскольку  он присущ только определенным его видам. Поэтому лизинговое соглашение нельзя считать договором купли-продажи в рассрочку особого типа. </w:t>
      </w:r>
    </w:p>
    <w:p w:rsidR="009534CB" w:rsidRDefault="009534CB">
      <w:pPr>
        <w:pStyle w:val="21"/>
      </w:pPr>
      <w:r>
        <w:t xml:space="preserve">   Нередко договор лизинга рассматривается как специфическая разновидность договора аренды.</w:t>
      </w:r>
    </w:p>
    <w:p w:rsidR="009534CB" w:rsidRDefault="009534CB">
      <w:pPr>
        <w:pStyle w:val="21"/>
      </w:pPr>
      <w:r>
        <w:t xml:space="preserve">Однако содержание и объем прав лизингодателя и лизингополучателя по лизинговому договору не адекватны правам и обязанностям арендатора и арендодателя в классическом договоре аренды. Вместе с тем это не препятствует квалифицировать договор аренды, как договор, имеющий наиболее сходные черты с договором лизинга. </w:t>
      </w:r>
    </w:p>
    <w:p w:rsidR="009534CB" w:rsidRDefault="009534CB">
      <w:pPr>
        <w:pStyle w:val="21"/>
      </w:pPr>
      <w:r>
        <w:t xml:space="preserve">   Среди отличительных черт, присущих договору финансовой аренды  (лизинга) и позволяющих выделить его в отдельный договор необходимо выделить следующие:</w:t>
      </w:r>
      <w:r>
        <w:rPr>
          <w:rStyle w:val="a4"/>
        </w:rPr>
        <w:footnoteReference w:customMarkFollows="1" w:id="17"/>
        <w:t>1</w:t>
      </w:r>
    </w:p>
    <w:p w:rsidR="009534CB" w:rsidRDefault="009534CB" w:rsidP="009534CB">
      <w:pPr>
        <w:pStyle w:val="21"/>
        <w:numPr>
          <w:ilvl w:val="0"/>
          <w:numId w:val="59"/>
        </w:numPr>
      </w:pPr>
      <w:r>
        <w:t>лизинговые отношения наряду с лизингодателем и лизингополучателем  включают дополнительную фигуру - продавца лизингового имущества, который отсутствует при аренде;</w:t>
      </w:r>
    </w:p>
    <w:p w:rsidR="009534CB" w:rsidRDefault="009534CB" w:rsidP="009534CB">
      <w:pPr>
        <w:pStyle w:val="21"/>
        <w:numPr>
          <w:ilvl w:val="0"/>
          <w:numId w:val="60"/>
        </w:numPr>
      </w:pPr>
      <w:r>
        <w:t>при  лизинге активная роль отводится лизингополучателю, что не свойственно арендным отношениям. Преимущественное право выбора имущества и его изготовителя (продавца) принадлежит пользователю. Кроме этого, лизингодатель обязан поставить в известность продавца имущества, что оно приобретается специально для сдачи в лизинг;</w:t>
      </w:r>
    </w:p>
    <w:p w:rsidR="009534CB" w:rsidRDefault="009534CB" w:rsidP="009534CB">
      <w:pPr>
        <w:pStyle w:val="21"/>
        <w:numPr>
          <w:ilvl w:val="0"/>
          <w:numId w:val="61"/>
        </w:numPr>
      </w:pPr>
      <w:r>
        <w:t>в отличии от арендных отношений, при лизинге лизингодатель наделяется правами и обязанностями, свойственными получателю. Это выражается в следующем. Имущество продавцом непосредственно передается лизингополучателю по месту его нахождения или  в другом месте, указанном в договоре, минуя его фактического собственника (лизингодателя) и принимается в эксплуатацию пользователем.  За лизингодателем остается только обязанность оплатить имущество и право расторгнуть договор купли-продажи с продавцом;</w:t>
      </w:r>
    </w:p>
    <w:p w:rsidR="009534CB" w:rsidRDefault="009534CB" w:rsidP="009534CB">
      <w:pPr>
        <w:pStyle w:val="21"/>
        <w:numPr>
          <w:ilvl w:val="0"/>
          <w:numId w:val="62"/>
        </w:numPr>
      </w:pPr>
      <w:r>
        <w:t xml:space="preserve">по-разному распределяются риски в договорах аренды и лизинга, связанные с недостатками обнаруженными в имуществе;     </w:t>
      </w:r>
    </w:p>
    <w:p w:rsidR="009534CB" w:rsidRDefault="009534CB" w:rsidP="009534CB">
      <w:pPr>
        <w:pStyle w:val="a5"/>
        <w:numPr>
          <w:ilvl w:val="0"/>
          <w:numId w:val="63"/>
        </w:numPr>
      </w:pPr>
      <w:r>
        <w:t>по договору аренды, арендодатель отвечает  перед арендатором  за все недостатки, препятствующие пользованию имуществом. По договору лизинга  лизингодатель не отвечает перед пользователем  за недостатки переданного в лизинг имущества, равно как и за вред, причиненный жизни и здоровью граждан в процессе использования объекта лизинга, а так же имуществу пользователя и третьих лиц. Ответственность в размере причиненного лизингодателю ущерба, наступает лишь в случае, когда выбор поставщика оборудования осуществляется самим лизингодателем, либо он вмешался в выбор имущества, его характеристик или поставщика.</w:t>
      </w:r>
    </w:p>
    <w:p w:rsidR="009534CB" w:rsidRDefault="009534CB">
      <w:pPr>
        <w:spacing w:line="360" w:lineRule="auto"/>
        <w:ind w:firstLine="709"/>
        <w:jc w:val="both"/>
        <w:rPr>
          <w:rFonts w:ascii="TimesET" w:hAnsi="TimesET"/>
          <w:spacing w:val="8"/>
          <w:sz w:val="24"/>
        </w:rPr>
      </w:pPr>
      <w:r>
        <w:rPr>
          <w:rFonts w:ascii="TimesET" w:hAnsi="TimesET"/>
          <w:spacing w:val="8"/>
          <w:sz w:val="24"/>
        </w:rPr>
        <w:t>Такое ограничение ответственности лизингодателя  исходит из того, что лизингополучатель сам выбирает поставщика и не должен перекладывать результаты своего ошибочного выбора на лизинговую компанию, дело которой оплатить сделку.</w:t>
      </w:r>
    </w:p>
    <w:p w:rsidR="009534CB" w:rsidRDefault="009534CB">
      <w:pPr>
        <w:spacing w:line="360" w:lineRule="auto"/>
        <w:ind w:firstLine="709"/>
        <w:jc w:val="both"/>
      </w:pPr>
      <w:r>
        <w:rPr>
          <w:rFonts w:ascii="TimesET" w:hAnsi="TimesET"/>
          <w:spacing w:val="8"/>
          <w:sz w:val="24"/>
        </w:rPr>
        <w:t>Также лизингодатель полностью свободен от выполнения гарантийных обязательств, связанных с выявлением дефектов в объекте лизинговой сделки. Данная обязанность возлагается на изготовителя (поставщика) имущества и лизингополучатель непосредственно обращается к ним с требованием об устранении недостатков.</w:t>
      </w:r>
      <w:r>
        <w:t xml:space="preserve">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Несмотря на то, что лизингодатель в течении всего срока договора  остается собственником имущества, лизингополучатель принимает на себя обязанности, связанные с  правом собственности (риск случайной гибели, техническое обслуживание). Поскольку риск случайной гибели имущества возлагается здесь на пользователя, он обязан полностью выполнить денежное обязательства перед  лизингодателем. Поэтому, если объект сделки будет случайно, не по вине сторон, уничтожен, лизингополучатель, в отличии от арендатора, обязан вносить лизинговые платежи или погасить их общую сумму, предусмотренную договором. </w:t>
      </w:r>
    </w:p>
    <w:p w:rsidR="009534CB" w:rsidRDefault="009534CB">
      <w:pPr>
        <w:spacing w:line="360" w:lineRule="auto"/>
        <w:ind w:firstLine="709"/>
        <w:jc w:val="both"/>
        <w:rPr>
          <w:rFonts w:ascii="TimesET" w:hAnsi="TimesET"/>
          <w:spacing w:val="8"/>
          <w:sz w:val="24"/>
        </w:rPr>
      </w:pPr>
      <w:r>
        <w:rPr>
          <w:rFonts w:ascii="TimesET" w:hAnsi="TimesET"/>
          <w:spacing w:val="8"/>
          <w:sz w:val="24"/>
        </w:rPr>
        <w:t>Такое распределение рисков в лизинговой сделке в отличии от арендной  является вполне обоснованным, т.к. лизингодатель приобретает имущество по просьбе и в интересах лизингополучателя.</w:t>
      </w:r>
      <w:r>
        <w:rPr>
          <w:rStyle w:val="a4"/>
          <w:rFonts w:ascii="TimesET" w:hAnsi="TimesET"/>
          <w:spacing w:val="8"/>
          <w:sz w:val="24"/>
        </w:rPr>
        <w:footnoteReference w:customMarkFollows="1" w:id="18"/>
        <w:t>1</w:t>
      </w:r>
    </w:p>
    <w:p w:rsidR="009534CB" w:rsidRDefault="009534CB">
      <w:pPr>
        <w:spacing w:line="360" w:lineRule="auto"/>
        <w:ind w:firstLine="709"/>
        <w:jc w:val="both"/>
        <w:rPr>
          <w:rFonts w:ascii="TimesET" w:hAnsi="TimesET"/>
          <w:spacing w:val="8"/>
          <w:sz w:val="24"/>
        </w:rPr>
      </w:pPr>
      <w:r>
        <w:rPr>
          <w:rFonts w:ascii="TimesET" w:hAnsi="TimesET"/>
          <w:spacing w:val="8"/>
          <w:sz w:val="24"/>
        </w:rPr>
        <w:t>При аренде все риски остаются за арендодателем, поэтому, если имущество окажется в негодном состоянии  по причинам, не зависящим от арендатора, последний может требовать досрочного расторжения договора. Соответственно по прекращению обязательства отпадают обязательства платить арендную плату.</w:t>
      </w:r>
    </w:p>
    <w:p w:rsidR="009534CB" w:rsidRDefault="009534CB">
      <w:pPr>
        <w:spacing w:line="360" w:lineRule="auto"/>
        <w:ind w:firstLine="709"/>
        <w:jc w:val="both"/>
        <w:rPr>
          <w:rFonts w:ascii="TimesET" w:hAnsi="TimesET"/>
          <w:spacing w:val="8"/>
          <w:sz w:val="24"/>
        </w:rPr>
      </w:pPr>
      <w:r>
        <w:rPr>
          <w:rFonts w:ascii="TimesET" w:hAnsi="TimesET"/>
          <w:spacing w:val="8"/>
          <w:sz w:val="24"/>
        </w:rPr>
        <w:t>При расторжении договора лизинга до истечения его срока по требованию лизингодателя, если пользователь имущества  нарушил условия договора, или по желанию лизингодателя последний также обязан продолжать вносить лизинговые платежи  или погасить общую сумму, предусмотренную договором, а в некоторых случаях погасить неустойку.</w:t>
      </w:r>
    </w:p>
    <w:p w:rsidR="009534CB" w:rsidRDefault="009534CB">
      <w:pPr>
        <w:pStyle w:val="a5"/>
      </w:pPr>
      <w:r>
        <w:t xml:space="preserve">По своему содержанию договор лизинга близок к договору проката. Отличие – в объекте, сроках, объема ответственности и т.д. </w:t>
      </w:r>
    </w:p>
    <w:p w:rsidR="009534CB" w:rsidRDefault="009534CB">
      <w:pPr>
        <w:spacing w:line="360" w:lineRule="auto"/>
        <w:ind w:firstLine="709"/>
        <w:jc w:val="both"/>
        <w:rPr>
          <w:rFonts w:ascii="TimesET" w:hAnsi="TimesET"/>
          <w:spacing w:val="8"/>
          <w:sz w:val="24"/>
        </w:rPr>
      </w:pPr>
      <w:r>
        <w:rPr>
          <w:rFonts w:ascii="TimesET" w:hAnsi="TimesET"/>
          <w:spacing w:val="8"/>
          <w:sz w:val="24"/>
        </w:rPr>
        <w:t>Приобретая объект лизинга в собственность, лизинговая компания финансирует  покупку имущества. Оплата имущества – самая главная функция лизингодателя. Если и говорить об адекватности лизинговых и кредитных отношений, то только в экономическом смысле, так как с юридической точки зрения, пользователь имущества не заключает с лизингодателем  денежный договор займа.</w:t>
      </w:r>
    </w:p>
    <w:p w:rsidR="009534CB" w:rsidRDefault="009534CB">
      <w:pPr>
        <w:spacing w:line="360" w:lineRule="auto"/>
        <w:ind w:firstLine="709"/>
        <w:jc w:val="both"/>
        <w:rPr>
          <w:rFonts w:ascii="TimesET" w:hAnsi="TimesET"/>
          <w:spacing w:val="8"/>
          <w:sz w:val="24"/>
        </w:rPr>
      </w:pPr>
      <w:r>
        <w:rPr>
          <w:rFonts w:ascii="TimesET" w:hAnsi="TimesET"/>
          <w:spacing w:val="8"/>
          <w:sz w:val="24"/>
        </w:rPr>
        <w:t>Западными учеными  отстаивается мысль о том, что наличие в договоре лизинга опциона на покупку позволяет квалифицировать его как  договор купли-продажи особого типа. Но следует учесть, что при договоре купли-продажи в рассрочку право собственности переходит от продавца к  покупателю, как правило, в момент заключения договора. При договоре лизинга право собственности сохраняется за лицом, предоставившим оборудование  во временное пользование. В содержание договора лизинга не включается обязанность пользователя по приобретению имущества в собственность: вопрос покупки оборудования полностью передан на рассмотрение пользователя.</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Следовательно, ни один из отдельно взятых традиционных институтов гражданского права не в состоянии адекватно регулировать весь комплекс лизинговых отношений. На этом, в принципе, основывается второй подход к решению вопроса о юридической природе договора лизинга. Лизинговые отношения соответствуют принципиально новому типу правоотношений, что и получает подтверждение в признании самостоятельного значения лизингового договора. </w:t>
      </w:r>
    </w:p>
    <w:p w:rsidR="009534CB" w:rsidRDefault="009534CB">
      <w:pPr>
        <w:pStyle w:val="a5"/>
      </w:pPr>
      <w:r>
        <w:t xml:space="preserve">   Вопросы юридической природы лизинга разрабатывались в основном  в континентальной Европе в отличии от  стран « общего права ». В США, Англии усилия направлены на то, чтобы выработать критерии для отграничения на практике договора лизинга от различных смежных правоотношений. Содержание этих критериев зависит от того, с каким договором сопоставляется договор лизинга, в каких целях производится ограничение и какой орган выносит решение по данному вопросу.                                                                                                      </w:t>
      </w:r>
    </w:p>
    <w:p w:rsidR="009534CB" w:rsidRDefault="009534CB">
      <w:pPr>
        <w:pStyle w:val="2"/>
      </w:pPr>
    </w:p>
    <w:p w:rsidR="009534CB" w:rsidRDefault="009534CB">
      <w:pPr>
        <w:pStyle w:val="2"/>
      </w:pPr>
      <w:r>
        <w:t>4. Законодательство о финансовой аренде.</w:t>
      </w:r>
    </w:p>
    <w:p w:rsidR="009534CB" w:rsidRDefault="009534CB"/>
    <w:p w:rsidR="009534CB" w:rsidRDefault="009534CB">
      <w:pPr>
        <w:pStyle w:val="a5"/>
      </w:pPr>
      <w:r>
        <w:t>Надежное правовое обеспечение лизинговых отношений -гарантия и залог успешного развития лизингового бизнеса. Правовая же неопределенность отношений с партнерами, а в ряде случаев незащищенность как лизингодателей, так и лизингополучателей резко увеличивают степень риска лизинговых сделок и являются причиной, сдерживающей предпринимательскую инициативу.</w:t>
      </w:r>
    </w:p>
    <w:p w:rsidR="009534CB" w:rsidRDefault="009534CB">
      <w:pPr>
        <w:pStyle w:val="a5"/>
      </w:pPr>
      <w:r>
        <w:t xml:space="preserve">В соответствии с законодательством большинства развитых стран передача в аренду машин и оборудования на условиях лизинга до недавнего времени регулировалась общими нормами, определяющими отношения сторон при передаче имущества во временное пользование. При этом нормативных актах отсутствовала терминологическая определенность и однозначность. В последнее время в гражданском праве ряда зарубежных стран даны юридические определения лизинга и отдельных его видов, а в некоторых приняты соответствующие законодательные акты. По уровню правового обеспечения лизинговых отношений можно выделить три основные группы стран: </w:t>
      </w:r>
    </w:p>
    <w:p w:rsidR="009534CB" w:rsidRDefault="009534CB" w:rsidP="009534CB">
      <w:pPr>
        <w:numPr>
          <w:ilvl w:val="0"/>
          <w:numId w:val="19"/>
        </w:numPr>
        <w:spacing w:line="360" w:lineRule="auto"/>
        <w:jc w:val="both"/>
        <w:rPr>
          <w:rFonts w:ascii="TimesET" w:hAnsi="TimesET"/>
          <w:spacing w:val="8"/>
          <w:sz w:val="24"/>
        </w:rPr>
      </w:pPr>
      <w:r>
        <w:rPr>
          <w:rFonts w:ascii="TimesET" w:hAnsi="TimesET"/>
          <w:spacing w:val="8"/>
          <w:sz w:val="24"/>
        </w:rPr>
        <w:t xml:space="preserve">имеющие специальные законы, которые регулируют лизинговые сделки (континентальные страны Западной Европы: Франция, Бельгия, Италия); </w:t>
      </w:r>
    </w:p>
    <w:p w:rsidR="009534CB" w:rsidRDefault="009534CB" w:rsidP="009534CB">
      <w:pPr>
        <w:numPr>
          <w:ilvl w:val="0"/>
          <w:numId w:val="20"/>
        </w:numPr>
        <w:spacing w:line="360" w:lineRule="auto"/>
        <w:jc w:val="both"/>
        <w:rPr>
          <w:rFonts w:ascii="TimesET" w:hAnsi="TimesET"/>
          <w:spacing w:val="8"/>
          <w:sz w:val="24"/>
        </w:rPr>
      </w:pPr>
      <w:r>
        <w:rPr>
          <w:rFonts w:ascii="TimesET" w:hAnsi="TimesET"/>
          <w:spacing w:val="8"/>
          <w:sz w:val="24"/>
        </w:rPr>
        <w:t xml:space="preserve">имеющие специальные подзаконные акты (страны ”общего права” - Англия, Австралия, Новая Зеландия); </w:t>
      </w:r>
    </w:p>
    <w:p w:rsidR="009534CB" w:rsidRDefault="009534CB" w:rsidP="009534CB">
      <w:pPr>
        <w:numPr>
          <w:ilvl w:val="0"/>
          <w:numId w:val="21"/>
        </w:numPr>
        <w:spacing w:line="360" w:lineRule="auto"/>
        <w:jc w:val="both"/>
        <w:rPr>
          <w:rFonts w:ascii="TimesET" w:hAnsi="TimesET"/>
          <w:spacing w:val="8"/>
          <w:sz w:val="24"/>
          <w:vertAlign w:val="superscript"/>
        </w:rPr>
      </w:pPr>
      <w:r>
        <w:rPr>
          <w:rFonts w:ascii="TimesET" w:hAnsi="TimesET"/>
          <w:spacing w:val="8"/>
          <w:sz w:val="24"/>
        </w:rPr>
        <w:t>не имеющие специального законодательства ( США, Германия).</w:t>
      </w:r>
      <w:r>
        <w:rPr>
          <w:rStyle w:val="a4"/>
          <w:rFonts w:ascii="TimesET" w:hAnsi="TimesET"/>
          <w:spacing w:val="8"/>
          <w:sz w:val="24"/>
        </w:rPr>
        <w:footnoteReference w:customMarkFollows="1" w:id="19"/>
        <w:t>1</w:t>
      </w:r>
    </w:p>
    <w:p w:rsidR="009534CB" w:rsidRDefault="009534CB">
      <w:pPr>
        <w:pStyle w:val="a5"/>
      </w:pPr>
      <w:r>
        <w:t xml:space="preserve">Для законов, принятых в странах первой группы, характерно то, что в них регламентируются взаимоотношения не только между основными партнерами (лизингодателем и лизингополучателем), но и  между лизинговой компанией и поставщиком, т.е. весь комплекс трехсторонних имущественных отношений, возникающих при лизинге. </w:t>
      </w:r>
    </w:p>
    <w:p w:rsidR="009534CB" w:rsidRDefault="009534CB">
      <w:pPr>
        <w:pStyle w:val="a5"/>
      </w:pPr>
      <w:r>
        <w:t>Во второй группе стран правовое регулирование  лизинга осуществляется в зависимости от стоимости имущества, передаваемого во временное пользование, и от субъектов лизингового соглашения. Например, в законодательной практике Англии при условии, что стоимость предмета лизинга не превышает 2000 фунтов стерлингов, а пользователем является юридическое лицо, применяются нормы закона об аренде-продаже 1965 года. Все остальные случаи, не подпадающие под эти условия, регламентируются нормами «общего права».</w:t>
      </w:r>
    </w:p>
    <w:p w:rsidR="009534CB" w:rsidRDefault="009534CB">
      <w:pPr>
        <w:pStyle w:val="a5"/>
      </w:pPr>
      <w:r>
        <w:t>В странах третьей группы применительно к лизинговым сделкам широкое использование находят также общие положения гражданского и торгового права.</w:t>
      </w:r>
    </w:p>
    <w:p w:rsidR="009534CB" w:rsidRDefault="009534CB">
      <w:pPr>
        <w:pStyle w:val="a5"/>
      </w:pPr>
      <w:r>
        <w:t>Долгое время Российская Федерация относилась к числу стран, не имеющих специального законодательства по урегулированию лизинговых отношений.</w:t>
      </w:r>
    </w:p>
    <w:p w:rsidR="009534CB" w:rsidRDefault="009534CB">
      <w:pPr>
        <w:pStyle w:val="a5"/>
      </w:pPr>
      <w:r>
        <w:t xml:space="preserve">И лишь в 1994 году была предпринята первая попытка урегулировать отношения лизинга на законодательном уровне. 17 сентября 1994 года был принят Указ Президента РФ №1929 “О развитии финансового лизинга в инвестиционной       деятельности”. </w:t>
      </w:r>
      <w:r>
        <w:rPr>
          <w:rStyle w:val="a4"/>
        </w:rPr>
        <w:footnoteReference w:customMarkFollows="1" w:id="20"/>
        <w:t>1</w:t>
      </w:r>
    </w:p>
    <w:p w:rsidR="009534CB" w:rsidRDefault="009534CB">
      <w:pPr>
        <w:pStyle w:val="a5"/>
      </w:pPr>
      <w:r>
        <w:t>В этом указе впервые дано законодательное определение лизинга и признана его роль, как инструмента, открывающего доступ к инвестициям, в различные сферы экономики. Помимо формирования основных понятий лизинговой деятельности указ обязал правительство:</w:t>
      </w:r>
    </w:p>
    <w:p w:rsidR="009534CB" w:rsidRDefault="009534CB" w:rsidP="009534CB">
      <w:pPr>
        <w:numPr>
          <w:ilvl w:val="0"/>
          <w:numId w:val="22"/>
        </w:numPr>
        <w:spacing w:line="360" w:lineRule="auto"/>
        <w:jc w:val="both"/>
        <w:rPr>
          <w:rFonts w:ascii="TimesET" w:hAnsi="TimesET"/>
          <w:spacing w:val="8"/>
          <w:sz w:val="24"/>
        </w:rPr>
      </w:pPr>
      <w:r>
        <w:rPr>
          <w:rFonts w:ascii="TimesET" w:hAnsi="TimesET"/>
          <w:spacing w:val="8"/>
          <w:sz w:val="24"/>
        </w:rPr>
        <w:t>подготовить рекомендации по вопросу о присоединении Российской Федерации к Конвенции УНИДРУА о Международном Финансовом Лизинге, Оттава, 1988 год;</w:t>
      </w:r>
    </w:p>
    <w:p w:rsidR="009534CB" w:rsidRDefault="009534CB" w:rsidP="009534CB">
      <w:pPr>
        <w:numPr>
          <w:ilvl w:val="0"/>
          <w:numId w:val="23"/>
        </w:numPr>
        <w:spacing w:line="360" w:lineRule="auto"/>
        <w:jc w:val="both"/>
        <w:rPr>
          <w:rFonts w:ascii="TimesET" w:hAnsi="TimesET"/>
          <w:spacing w:val="8"/>
          <w:sz w:val="24"/>
        </w:rPr>
      </w:pPr>
      <w:r>
        <w:rPr>
          <w:rFonts w:ascii="TimesET" w:hAnsi="TimesET"/>
          <w:spacing w:val="8"/>
          <w:sz w:val="24"/>
        </w:rPr>
        <w:t>использовать мировой опыт при разработке лизингового законодательства в России;</w:t>
      </w:r>
    </w:p>
    <w:p w:rsidR="009534CB" w:rsidRDefault="009534CB" w:rsidP="009534CB">
      <w:pPr>
        <w:numPr>
          <w:ilvl w:val="0"/>
          <w:numId w:val="24"/>
        </w:numPr>
        <w:spacing w:line="360" w:lineRule="auto"/>
        <w:jc w:val="both"/>
        <w:rPr>
          <w:rFonts w:ascii="TimesET" w:hAnsi="TimesET"/>
          <w:spacing w:val="8"/>
          <w:sz w:val="24"/>
        </w:rPr>
      </w:pPr>
      <w:r>
        <w:rPr>
          <w:rFonts w:ascii="TimesET" w:hAnsi="TimesET"/>
          <w:spacing w:val="8"/>
          <w:sz w:val="24"/>
        </w:rPr>
        <w:t>установить таможенные льготы для оборудования, ввозимого по лизинговому  договору;</w:t>
      </w:r>
    </w:p>
    <w:p w:rsidR="009534CB" w:rsidRDefault="009534CB" w:rsidP="009534CB">
      <w:pPr>
        <w:numPr>
          <w:ilvl w:val="0"/>
          <w:numId w:val="25"/>
        </w:numPr>
        <w:spacing w:line="360" w:lineRule="auto"/>
        <w:jc w:val="both"/>
        <w:rPr>
          <w:rFonts w:ascii="TimesET" w:hAnsi="TimesET"/>
          <w:spacing w:val="8"/>
          <w:sz w:val="24"/>
        </w:rPr>
      </w:pPr>
      <w:r>
        <w:rPr>
          <w:rFonts w:ascii="TimesET" w:hAnsi="TimesET"/>
          <w:spacing w:val="8"/>
          <w:sz w:val="24"/>
        </w:rPr>
        <w:t>разработать постановление правительства по вопросам финансового лизинга.</w:t>
      </w:r>
    </w:p>
    <w:p w:rsidR="009534CB" w:rsidRDefault="009534CB">
      <w:pPr>
        <w:pStyle w:val="a5"/>
      </w:pPr>
      <w:r>
        <w:t>С тех пор органами исполнительной и законодательной власти принято больше десяти нормативных актов, способствующих, в целом, развитию лизинга в России. Среди положительных аспектов нормативной базы, регулирующих лизинговую деятельность, следует отметить следующее:</w:t>
      </w:r>
    </w:p>
    <w:p w:rsidR="009534CB" w:rsidRDefault="009534CB" w:rsidP="009534CB">
      <w:pPr>
        <w:numPr>
          <w:ilvl w:val="0"/>
          <w:numId w:val="26"/>
        </w:numPr>
        <w:spacing w:line="360" w:lineRule="auto"/>
        <w:rPr>
          <w:rFonts w:ascii="TimesET" w:hAnsi="TimesET"/>
          <w:spacing w:val="8"/>
          <w:sz w:val="24"/>
        </w:rPr>
      </w:pPr>
      <w:r>
        <w:rPr>
          <w:rFonts w:ascii="TimesET" w:hAnsi="TimesET"/>
          <w:spacing w:val="8"/>
          <w:sz w:val="24"/>
        </w:rPr>
        <w:t>наличие основных определений и терминов лизинга;</w:t>
      </w:r>
    </w:p>
    <w:p w:rsidR="009534CB" w:rsidRDefault="009534CB" w:rsidP="009534CB">
      <w:pPr>
        <w:numPr>
          <w:ilvl w:val="0"/>
          <w:numId w:val="27"/>
        </w:numPr>
        <w:spacing w:line="360" w:lineRule="auto"/>
        <w:rPr>
          <w:rFonts w:ascii="TimesET" w:hAnsi="TimesET"/>
          <w:spacing w:val="8"/>
          <w:sz w:val="24"/>
        </w:rPr>
      </w:pPr>
      <w:r>
        <w:rPr>
          <w:rFonts w:ascii="TimesET" w:hAnsi="TimesET"/>
          <w:spacing w:val="8"/>
          <w:sz w:val="24"/>
        </w:rPr>
        <w:t>достаточная свобода договорных отношений;</w:t>
      </w:r>
    </w:p>
    <w:p w:rsidR="009534CB" w:rsidRDefault="009534CB" w:rsidP="009534CB">
      <w:pPr>
        <w:numPr>
          <w:ilvl w:val="0"/>
          <w:numId w:val="28"/>
        </w:numPr>
        <w:spacing w:line="360" w:lineRule="auto"/>
        <w:rPr>
          <w:rFonts w:ascii="TimesET" w:hAnsi="TimesET"/>
          <w:spacing w:val="8"/>
          <w:sz w:val="24"/>
        </w:rPr>
      </w:pPr>
      <w:r>
        <w:rPr>
          <w:rFonts w:ascii="TimesET" w:hAnsi="TimesET"/>
          <w:spacing w:val="8"/>
          <w:sz w:val="24"/>
        </w:rPr>
        <w:t>ускоренная амортизация лизингового оборудования;</w:t>
      </w:r>
    </w:p>
    <w:p w:rsidR="009534CB" w:rsidRDefault="009534CB" w:rsidP="009534CB">
      <w:pPr>
        <w:numPr>
          <w:ilvl w:val="0"/>
          <w:numId w:val="29"/>
        </w:numPr>
        <w:spacing w:line="360" w:lineRule="auto"/>
        <w:jc w:val="both"/>
        <w:rPr>
          <w:rFonts w:ascii="TimesET" w:hAnsi="TimesET"/>
          <w:spacing w:val="8"/>
          <w:sz w:val="24"/>
        </w:rPr>
      </w:pPr>
      <w:r>
        <w:rPr>
          <w:rFonts w:ascii="TimesET" w:hAnsi="TimesET"/>
          <w:spacing w:val="8"/>
          <w:sz w:val="24"/>
        </w:rPr>
        <w:t>включение затрат на осуществление лизинговой сделки в себестоимость продукции;</w:t>
      </w:r>
    </w:p>
    <w:p w:rsidR="009534CB" w:rsidRDefault="009534CB" w:rsidP="009534CB">
      <w:pPr>
        <w:numPr>
          <w:ilvl w:val="0"/>
          <w:numId w:val="30"/>
        </w:numPr>
        <w:spacing w:line="360" w:lineRule="auto"/>
        <w:jc w:val="both"/>
        <w:rPr>
          <w:rFonts w:ascii="TimesET" w:hAnsi="TimesET"/>
          <w:spacing w:val="8"/>
          <w:sz w:val="24"/>
        </w:rPr>
      </w:pPr>
      <w:r>
        <w:rPr>
          <w:rFonts w:ascii="TimesET" w:hAnsi="TimesET"/>
          <w:spacing w:val="8"/>
          <w:sz w:val="24"/>
        </w:rPr>
        <w:t>рекомендации по установлению таможенных льгот для лизинговых компаний;</w:t>
      </w:r>
    </w:p>
    <w:p w:rsidR="009534CB" w:rsidRDefault="009534CB" w:rsidP="009534CB">
      <w:pPr>
        <w:numPr>
          <w:ilvl w:val="0"/>
          <w:numId w:val="31"/>
        </w:numPr>
        <w:spacing w:line="360" w:lineRule="auto"/>
        <w:jc w:val="both"/>
        <w:rPr>
          <w:rFonts w:ascii="TimesET" w:hAnsi="TimesET"/>
          <w:spacing w:val="8"/>
          <w:sz w:val="24"/>
        </w:rPr>
      </w:pPr>
      <w:r>
        <w:rPr>
          <w:rFonts w:ascii="TimesET" w:hAnsi="TimesET"/>
          <w:spacing w:val="8"/>
          <w:sz w:val="24"/>
        </w:rPr>
        <w:t>рекомендации по снижению некоторых налогов для лизинговых компаний;</w:t>
      </w:r>
    </w:p>
    <w:p w:rsidR="009534CB" w:rsidRDefault="009534CB" w:rsidP="009534CB">
      <w:pPr>
        <w:numPr>
          <w:ilvl w:val="0"/>
          <w:numId w:val="32"/>
        </w:numPr>
        <w:spacing w:line="360" w:lineRule="auto"/>
        <w:rPr>
          <w:rFonts w:ascii="TimesET" w:hAnsi="TimesET"/>
          <w:spacing w:val="8"/>
          <w:sz w:val="24"/>
        </w:rPr>
      </w:pPr>
      <w:r>
        <w:rPr>
          <w:rFonts w:ascii="TimesET" w:hAnsi="TimesET"/>
          <w:spacing w:val="8"/>
          <w:sz w:val="24"/>
        </w:rPr>
        <w:t>ратификация Конвенции о Международном Финансовом Лизинге УНИДРУА;</w:t>
      </w:r>
    </w:p>
    <w:p w:rsidR="009534CB" w:rsidRDefault="009534CB" w:rsidP="009534CB">
      <w:pPr>
        <w:numPr>
          <w:ilvl w:val="0"/>
          <w:numId w:val="33"/>
        </w:numPr>
        <w:spacing w:line="360" w:lineRule="auto"/>
        <w:rPr>
          <w:rFonts w:ascii="TimesET" w:hAnsi="TimesET"/>
          <w:spacing w:val="8"/>
          <w:sz w:val="24"/>
        </w:rPr>
      </w:pPr>
      <w:r>
        <w:rPr>
          <w:rFonts w:ascii="TimesET" w:hAnsi="TimesET"/>
          <w:spacing w:val="8"/>
          <w:sz w:val="24"/>
        </w:rPr>
        <w:t>принятие Федерального Закона “ О лизинге”.</w:t>
      </w:r>
    </w:p>
    <w:p w:rsidR="009534CB" w:rsidRDefault="009534CB">
      <w:pPr>
        <w:pStyle w:val="a5"/>
      </w:pPr>
      <w:r>
        <w:t>В развитии в 1994 году Указа Президента 29 июля 1995 года было принято Постановление Правительства РФ №633 “О развитии лизинга в инвестиционной деятельности”. Этим Постановлением Министерству Экономики было поручено разработать с Министерством Финансов уставные документы лизинговой компании, проекты лизинговых договоров и определить механизм расчета лизинговых платежей.</w:t>
      </w:r>
    </w:p>
    <w:p w:rsidR="009534CB" w:rsidRDefault="009534CB">
      <w:pPr>
        <w:pStyle w:val="a5"/>
      </w:pPr>
      <w:r>
        <w:t>Указанные нормативные акты определили основу лизинговых отношений, права, обязанности сторон, требования к отражению лизинговых операций в бухгалтерском учете. Среди принципов, определенных этими постановлениями можно отметить следующие:</w:t>
      </w:r>
    </w:p>
    <w:p w:rsidR="009534CB" w:rsidRDefault="009534CB" w:rsidP="009534CB">
      <w:pPr>
        <w:numPr>
          <w:ilvl w:val="0"/>
          <w:numId w:val="34"/>
        </w:numPr>
        <w:spacing w:line="360" w:lineRule="auto"/>
        <w:jc w:val="both"/>
        <w:rPr>
          <w:rFonts w:ascii="TimesET" w:hAnsi="TimesET"/>
          <w:spacing w:val="8"/>
          <w:sz w:val="24"/>
        </w:rPr>
      </w:pPr>
      <w:r>
        <w:rPr>
          <w:rFonts w:ascii="TimesET" w:hAnsi="TimesET"/>
          <w:spacing w:val="8"/>
          <w:sz w:val="24"/>
        </w:rPr>
        <w:t>в лизинговой сделке участвуют продавец, лизингодатель и лизингополучатель;</w:t>
      </w:r>
    </w:p>
    <w:p w:rsidR="009534CB" w:rsidRDefault="009534CB" w:rsidP="009534CB">
      <w:pPr>
        <w:numPr>
          <w:ilvl w:val="0"/>
          <w:numId w:val="35"/>
        </w:numPr>
        <w:spacing w:line="360" w:lineRule="auto"/>
        <w:jc w:val="both"/>
        <w:rPr>
          <w:rFonts w:ascii="TimesET" w:hAnsi="TimesET"/>
          <w:spacing w:val="8"/>
          <w:sz w:val="24"/>
        </w:rPr>
      </w:pPr>
      <w:r>
        <w:rPr>
          <w:rFonts w:ascii="TimesET" w:hAnsi="TimesET"/>
          <w:spacing w:val="8"/>
          <w:sz w:val="24"/>
        </w:rPr>
        <w:t xml:space="preserve">лизингодатель сохраняет право собственности на сдаваемое в лизинг имущество в течении всего срока действия лизингового договора; </w:t>
      </w:r>
    </w:p>
    <w:p w:rsidR="009534CB" w:rsidRDefault="009534CB" w:rsidP="009534CB">
      <w:pPr>
        <w:numPr>
          <w:ilvl w:val="0"/>
          <w:numId w:val="36"/>
        </w:numPr>
        <w:spacing w:line="360" w:lineRule="auto"/>
        <w:jc w:val="both"/>
        <w:rPr>
          <w:rFonts w:ascii="TimesET" w:hAnsi="TimesET"/>
          <w:spacing w:val="8"/>
          <w:sz w:val="24"/>
        </w:rPr>
      </w:pPr>
      <w:r>
        <w:rPr>
          <w:rFonts w:ascii="TimesET" w:hAnsi="TimesET"/>
          <w:spacing w:val="8"/>
          <w:sz w:val="24"/>
        </w:rPr>
        <w:t xml:space="preserve">разрешается применение штрафных санкций (размер штрафа оговаривается в договоре) в отношении лизингополучателя за просроченные платежи; </w:t>
      </w:r>
    </w:p>
    <w:p w:rsidR="009534CB" w:rsidRDefault="009534CB" w:rsidP="009534CB">
      <w:pPr>
        <w:numPr>
          <w:ilvl w:val="0"/>
          <w:numId w:val="37"/>
        </w:numPr>
        <w:spacing w:line="360" w:lineRule="auto"/>
        <w:jc w:val="both"/>
        <w:rPr>
          <w:rFonts w:ascii="TimesET" w:hAnsi="TimesET"/>
          <w:spacing w:val="8"/>
          <w:sz w:val="24"/>
        </w:rPr>
      </w:pPr>
      <w:r>
        <w:rPr>
          <w:rFonts w:ascii="TimesET" w:hAnsi="TimesET"/>
          <w:spacing w:val="8"/>
          <w:sz w:val="24"/>
        </w:rPr>
        <w:t xml:space="preserve">лизингодатель имеет  право потребовать возврата имущества у лизингополучателя, если последний не выполняет условий договора; </w:t>
      </w:r>
    </w:p>
    <w:p w:rsidR="009534CB" w:rsidRDefault="009534CB" w:rsidP="009534CB">
      <w:pPr>
        <w:numPr>
          <w:ilvl w:val="0"/>
          <w:numId w:val="38"/>
        </w:numPr>
        <w:spacing w:line="360" w:lineRule="auto"/>
        <w:rPr>
          <w:rFonts w:ascii="TimesET" w:hAnsi="TimesET"/>
          <w:spacing w:val="8"/>
          <w:sz w:val="24"/>
        </w:rPr>
      </w:pPr>
      <w:r>
        <w:rPr>
          <w:rFonts w:ascii="TimesET" w:hAnsi="TimesET"/>
          <w:spacing w:val="8"/>
          <w:sz w:val="24"/>
        </w:rPr>
        <w:t>определяются основные положения лизингового договора.</w:t>
      </w:r>
    </w:p>
    <w:p w:rsidR="009534CB" w:rsidRDefault="009534CB">
      <w:pPr>
        <w:pStyle w:val="a5"/>
      </w:pPr>
      <w:r>
        <w:t>Постановление содержало также рекомендации о:</w:t>
      </w:r>
    </w:p>
    <w:p w:rsidR="009534CB" w:rsidRDefault="009534CB" w:rsidP="009534CB">
      <w:pPr>
        <w:numPr>
          <w:ilvl w:val="0"/>
          <w:numId w:val="39"/>
        </w:numPr>
        <w:spacing w:line="360" w:lineRule="auto"/>
        <w:jc w:val="both"/>
        <w:rPr>
          <w:rFonts w:ascii="TimesET" w:hAnsi="TimesET"/>
          <w:spacing w:val="8"/>
          <w:sz w:val="24"/>
        </w:rPr>
      </w:pPr>
      <w:r>
        <w:rPr>
          <w:rFonts w:ascii="TimesET" w:hAnsi="TimesET"/>
          <w:spacing w:val="8"/>
          <w:sz w:val="24"/>
        </w:rPr>
        <w:t xml:space="preserve">осуществлении специального изучения возможностей лизинга в привлечении инвестиций при проведении конверсии оборонных предприятий, атомных станций, инвестиций на развитие сельского хозяйства и строительства дорог; </w:t>
      </w:r>
    </w:p>
    <w:p w:rsidR="009534CB" w:rsidRDefault="009534CB" w:rsidP="009534CB">
      <w:pPr>
        <w:numPr>
          <w:ilvl w:val="0"/>
          <w:numId w:val="40"/>
        </w:numPr>
        <w:spacing w:line="360" w:lineRule="auto"/>
        <w:jc w:val="both"/>
        <w:rPr>
          <w:rFonts w:ascii="TimesET" w:hAnsi="TimesET"/>
          <w:spacing w:val="8"/>
          <w:sz w:val="24"/>
        </w:rPr>
      </w:pPr>
      <w:r>
        <w:rPr>
          <w:rFonts w:ascii="TimesET" w:hAnsi="TimesET"/>
          <w:spacing w:val="8"/>
          <w:sz w:val="24"/>
        </w:rPr>
        <w:t xml:space="preserve">создании специального фонда поддержки лизинга и организации международной конференции по лизингу в Москве; </w:t>
      </w:r>
    </w:p>
    <w:p w:rsidR="009534CB" w:rsidRDefault="009534CB" w:rsidP="009534CB">
      <w:pPr>
        <w:numPr>
          <w:ilvl w:val="0"/>
          <w:numId w:val="41"/>
        </w:numPr>
        <w:spacing w:line="360" w:lineRule="auto"/>
        <w:jc w:val="both"/>
        <w:rPr>
          <w:rFonts w:ascii="TimesET" w:hAnsi="TimesET"/>
          <w:spacing w:val="8"/>
          <w:sz w:val="24"/>
        </w:rPr>
      </w:pPr>
      <w:r>
        <w:rPr>
          <w:rFonts w:ascii="TimesET" w:hAnsi="TimesET"/>
          <w:spacing w:val="8"/>
          <w:sz w:val="24"/>
        </w:rPr>
        <w:t xml:space="preserve">установлении налоговых льгот, освобождающих лизинговые компании от налога на прибыль, получаемые от реализации лизиноговых  договоров на срок более трех лет. Это освобождение от налога на прибыль распространялось на доход по банковским кредитам, предоставленных лизинговым компаниям на срок более трех лет; </w:t>
      </w:r>
    </w:p>
    <w:p w:rsidR="009534CB" w:rsidRDefault="009534CB" w:rsidP="009534CB">
      <w:pPr>
        <w:numPr>
          <w:ilvl w:val="0"/>
          <w:numId w:val="42"/>
        </w:numPr>
        <w:spacing w:line="360" w:lineRule="auto"/>
        <w:jc w:val="both"/>
        <w:rPr>
          <w:rFonts w:ascii="TimesET" w:hAnsi="TimesET"/>
          <w:spacing w:val="8"/>
          <w:sz w:val="24"/>
        </w:rPr>
      </w:pPr>
      <w:r>
        <w:rPr>
          <w:rFonts w:ascii="TimesET" w:hAnsi="TimesET"/>
          <w:spacing w:val="8"/>
          <w:sz w:val="24"/>
        </w:rPr>
        <w:t xml:space="preserve">освобождении лизинговых компаний от НДС  по некоторым видам оборудования; </w:t>
      </w:r>
    </w:p>
    <w:p w:rsidR="009534CB" w:rsidRDefault="009534CB" w:rsidP="009534CB">
      <w:pPr>
        <w:numPr>
          <w:ilvl w:val="0"/>
          <w:numId w:val="43"/>
        </w:numPr>
        <w:spacing w:line="360" w:lineRule="auto"/>
        <w:jc w:val="both"/>
        <w:rPr>
          <w:rFonts w:ascii="TimesET" w:hAnsi="TimesET"/>
          <w:spacing w:val="8"/>
          <w:sz w:val="24"/>
        </w:rPr>
      </w:pPr>
      <w:r>
        <w:rPr>
          <w:rFonts w:ascii="TimesET" w:hAnsi="TimesET"/>
          <w:spacing w:val="8"/>
          <w:sz w:val="24"/>
        </w:rPr>
        <w:t xml:space="preserve">частичном освобождении от налоговых пошлин, налогов и акцизных сборов, взимаемых при ввозе оборудования в режиме временного ввоза по лизинговому договору; </w:t>
      </w:r>
    </w:p>
    <w:p w:rsidR="009534CB" w:rsidRDefault="009534CB" w:rsidP="009534CB">
      <w:pPr>
        <w:numPr>
          <w:ilvl w:val="0"/>
          <w:numId w:val="44"/>
        </w:numPr>
        <w:spacing w:line="360" w:lineRule="auto"/>
        <w:jc w:val="both"/>
        <w:rPr>
          <w:rFonts w:ascii="TimesET" w:hAnsi="TimesET"/>
          <w:spacing w:val="8"/>
          <w:sz w:val="24"/>
        </w:rPr>
      </w:pPr>
      <w:r>
        <w:rPr>
          <w:rFonts w:ascii="TimesET" w:hAnsi="TimesET"/>
          <w:spacing w:val="8"/>
          <w:sz w:val="24"/>
        </w:rPr>
        <w:t>использовании Правительством опыта Европейской Ассоциации Лизинговых Компаний, а также о рассмотрении вопроса о присоединении к Конвенции о Международном Финансовом Лизинге, Оттава, 1988 г.</w:t>
      </w:r>
    </w:p>
    <w:p w:rsidR="009534CB" w:rsidRDefault="009534CB">
      <w:pPr>
        <w:pStyle w:val="a5"/>
      </w:pPr>
      <w:r>
        <w:t>Кроме того, в Постановлении содержалась рекомендация о включении в полном объеме  в себестоимость продукции лизинговых платежей и платежей по процентам за кредиты банка и других кредитных учреждений, которые были использованы на осуществление лизинговой деятельности. Проценты по обычным банковским кредитам, использованным для приобретения основных средств, прежде не разрешалось относить на себестоимость продукции. Такая мера предоставила лизинговым компаниям относительное преимущество в привлечении клиентов. Эта рекомендация в последствии была закреплена в Постановлении Правительства №1133, о котором речь пойдет далее.</w:t>
      </w:r>
    </w:p>
    <w:p w:rsidR="009534CB" w:rsidRDefault="009534CB">
      <w:pPr>
        <w:pStyle w:val="a5"/>
      </w:pPr>
      <w:r>
        <w:t xml:space="preserve">В Письме ЦБ РФ от 30 июня 1995 года №12-16-7/2422 лизинговые платежи не рассматривались как текущие валютные операции, что означало то, что для реализации договоров международного лизинга необходимо наличие лицензии ЦБ, причем для каждого договора отдельно. Это требование снижает привлекательность международного лизинга, так  как на получение лицензии требуется достаточно много времени и это требует дополнительные отчетности перед Центральным Банком. </w:t>
      </w:r>
      <w:r>
        <w:rPr>
          <w:rStyle w:val="a4"/>
        </w:rPr>
        <w:footnoteReference w:customMarkFollows="1" w:id="21"/>
        <w:t>1</w:t>
      </w:r>
    </w:p>
    <w:p w:rsidR="009534CB" w:rsidRDefault="009534CB">
      <w:pPr>
        <w:pStyle w:val="a5"/>
      </w:pPr>
      <w:r>
        <w:t xml:space="preserve">Постановление Правительства РФ от 20 ноября 1995 года №1133 “О внесении дополнений в Положение о составе затрат к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предусматривает, что проценты, выплачиваемые сторонами лизинговой сделки  по заемным средствам, использованным для реализации лизингового договора, могут быть включены в себестоимость продукции лизинговой компании с учетом установленных ограничений. </w:t>
      </w:r>
      <w:r>
        <w:rPr>
          <w:rStyle w:val="a4"/>
        </w:rPr>
        <w:footnoteReference w:customMarkFollows="1" w:id="22"/>
        <w:t>2</w:t>
      </w:r>
    </w:p>
    <w:p w:rsidR="009534CB" w:rsidRDefault="009534CB">
      <w:pPr>
        <w:pStyle w:val="a5"/>
      </w:pPr>
      <w:r>
        <w:t xml:space="preserve">Постановлением Правительства РФ от 26 февраля 1996 года №167 “Об утверждении Положения о лицензировании лизинговой деятельности в Российской Федерации” определен порядок получения лицензии лизинговыми компаниями и предоставления полномочий Министерству Экономики по выдаче лицензии. </w:t>
      </w:r>
      <w:r>
        <w:rPr>
          <w:rStyle w:val="a4"/>
        </w:rPr>
        <w:footnoteReference w:customMarkFollows="1" w:id="23"/>
        <w:t>3</w:t>
      </w:r>
    </w:p>
    <w:p w:rsidR="009534CB" w:rsidRDefault="009534CB">
      <w:pPr>
        <w:pStyle w:val="a5"/>
      </w:pPr>
      <w:r>
        <w:t xml:space="preserve">Лицензия, выданная Министерством Экономики, действительна на всей территории России на срок от одного до пяти лет. Что касается вновь образованных компаний, с ограниченным объемом капитала, то они могут получить лицензию на срок от одного до двух лет. Министерство Экономики перед выдачей лицензии может потребовать проведения аудита компании независимыми экспертами. Постановление содержит также требование, что 40%  дохода лизинговой компании должно приходиться на деятельность по реализации лизинговых  договоров. Обязательным условием действия лицензии является также осуществление деятельности в качестве лизингодателя, наличие не менее одного находящегося в стадии реализации договора финансового лизинга в течении срока действия лицензии. </w:t>
      </w:r>
    </w:p>
    <w:p w:rsidR="009534CB" w:rsidRDefault="009534CB">
      <w:pPr>
        <w:pStyle w:val="a5"/>
        <w:rPr>
          <w:lang w:val="en-US"/>
        </w:rPr>
      </w:pPr>
      <w:r>
        <w:t>Для получения лицензии лизинговые компании должны представить в Государственную Регистрационную палату при Министерстве Экономики России следующие документы:</w:t>
      </w:r>
    </w:p>
    <w:p w:rsidR="009534CB" w:rsidRDefault="009534CB" w:rsidP="009534CB">
      <w:pPr>
        <w:numPr>
          <w:ilvl w:val="0"/>
          <w:numId w:val="45"/>
        </w:numPr>
        <w:spacing w:line="360" w:lineRule="auto"/>
        <w:jc w:val="both"/>
        <w:rPr>
          <w:rFonts w:ascii="TimesET" w:hAnsi="TimesET"/>
          <w:spacing w:val="8"/>
          <w:sz w:val="24"/>
        </w:rPr>
      </w:pPr>
      <w:r>
        <w:rPr>
          <w:rFonts w:ascii="TimesET" w:hAnsi="TimesET"/>
          <w:spacing w:val="8"/>
          <w:sz w:val="24"/>
        </w:rPr>
        <w:t>заявление о выдаче лицензии с указанием наименования и организационно-правовой формы лизинговой компании, её юридического адреса, номера расчетного счета, наименования обслуживающего банка и срока действия лицензии (от одного до пяти лет);</w:t>
      </w:r>
    </w:p>
    <w:p w:rsidR="009534CB" w:rsidRDefault="009534CB" w:rsidP="009534CB">
      <w:pPr>
        <w:numPr>
          <w:ilvl w:val="0"/>
          <w:numId w:val="46"/>
        </w:numPr>
        <w:spacing w:line="360" w:lineRule="auto"/>
        <w:rPr>
          <w:rFonts w:ascii="TimesET" w:hAnsi="TimesET"/>
          <w:spacing w:val="8"/>
          <w:sz w:val="24"/>
        </w:rPr>
      </w:pPr>
      <w:r>
        <w:rPr>
          <w:rFonts w:ascii="TimesET" w:hAnsi="TimesET"/>
          <w:spacing w:val="8"/>
          <w:sz w:val="24"/>
        </w:rPr>
        <w:t>копию учредительных документов лизинговой компании;</w:t>
      </w:r>
    </w:p>
    <w:p w:rsidR="009534CB" w:rsidRDefault="009534CB" w:rsidP="009534CB">
      <w:pPr>
        <w:numPr>
          <w:ilvl w:val="0"/>
          <w:numId w:val="47"/>
        </w:numPr>
        <w:spacing w:line="360" w:lineRule="auto"/>
        <w:jc w:val="both"/>
        <w:rPr>
          <w:rFonts w:ascii="TimesET" w:hAnsi="TimesET"/>
          <w:spacing w:val="8"/>
          <w:sz w:val="24"/>
        </w:rPr>
      </w:pPr>
      <w:r>
        <w:rPr>
          <w:rFonts w:ascii="TimesET" w:hAnsi="TimesET"/>
          <w:spacing w:val="8"/>
          <w:sz w:val="24"/>
        </w:rPr>
        <w:t>копию свидетельства о государственной регистрации лизинговой компании;</w:t>
      </w:r>
    </w:p>
    <w:p w:rsidR="009534CB" w:rsidRDefault="009534CB" w:rsidP="009534CB">
      <w:pPr>
        <w:numPr>
          <w:ilvl w:val="0"/>
          <w:numId w:val="48"/>
        </w:numPr>
        <w:spacing w:line="360" w:lineRule="auto"/>
        <w:jc w:val="both"/>
        <w:rPr>
          <w:rFonts w:ascii="TimesET" w:hAnsi="TimesET"/>
          <w:spacing w:val="8"/>
          <w:sz w:val="24"/>
        </w:rPr>
      </w:pPr>
      <w:r>
        <w:rPr>
          <w:rFonts w:ascii="TimesET" w:hAnsi="TimesET"/>
          <w:spacing w:val="8"/>
          <w:sz w:val="24"/>
        </w:rPr>
        <w:t>справку органа Государственной налоговой службы Российской Федерации о постановке лизинговой компании на учет;</w:t>
      </w:r>
    </w:p>
    <w:p w:rsidR="009534CB" w:rsidRDefault="009534CB" w:rsidP="009534CB">
      <w:pPr>
        <w:numPr>
          <w:ilvl w:val="0"/>
          <w:numId w:val="49"/>
        </w:numPr>
        <w:spacing w:line="360" w:lineRule="auto"/>
        <w:jc w:val="both"/>
        <w:rPr>
          <w:rFonts w:ascii="TimesET" w:hAnsi="TimesET"/>
          <w:spacing w:val="8"/>
          <w:sz w:val="24"/>
        </w:rPr>
      </w:pPr>
      <w:r>
        <w:rPr>
          <w:rFonts w:ascii="TimesET" w:hAnsi="TimesET"/>
          <w:spacing w:val="8"/>
          <w:sz w:val="24"/>
        </w:rPr>
        <w:t xml:space="preserve">документ, подтверждающий факт оплаты уставного капитала лизинговой компании; </w:t>
      </w:r>
    </w:p>
    <w:p w:rsidR="009534CB" w:rsidRDefault="009534CB" w:rsidP="009534CB">
      <w:pPr>
        <w:numPr>
          <w:ilvl w:val="0"/>
          <w:numId w:val="50"/>
        </w:numPr>
        <w:spacing w:line="360" w:lineRule="auto"/>
        <w:jc w:val="both"/>
        <w:rPr>
          <w:rFonts w:ascii="TimesET" w:hAnsi="TimesET"/>
          <w:spacing w:val="8"/>
          <w:sz w:val="24"/>
        </w:rPr>
      </w:pPr>
      <w:r>
        <w:rPr>
          <w:rFonts w:ascii="TimesET" w:hAnsi="TimesET"/>
          <w:spacing w:val="8"/>
          <w:sz w:val="24"/>
        </w:rPr>
        <w:t xml:space="preserve">баланс лизинговой компании за предыдущий отчетный период и отчет о результатах её финансовой деятельности за указанный период; </w:t>
      </w:r>
    </w:p>
    <w:p w:rsidR="009534CB" w:rsidRDefault="009534CB" w:rsidP="009534CB">
      <w:pPr>
        <w:numPr>
          <w:ilvl w:val="0"/>
          <w:numId w:val="51"/>
        </w:numPr>
        <w:spacing w:line="360" w:lineRule="auto"/>
        <w:jc w:val="both"/>
        <w:rPr>
          <w:rFonts w:ascii="TimesET" w:hAnsi="TimesET"/>
          <w:spacing w:val="8"/>
          <w:sz w:val="24"/>
        </w:rPr>
      </w:pPr>
      <w:r>
        <w:rPr>
          <w:rFonts w:ascii="TimesET" w:hAnsi="TimesET"/>
          <w:spacing w:val="8"/>
          <w:sz w:val="24"/>
        </w:rPr>
        <w:t>копию акта  последней аудиторской проверки лизинговой компании или её проверки органом Государственной налоговой службы Российской Федерации.</w:t>
      </w:r>
    </w:p>
    <w:p w:rsidR="009534CB" w:rsidRDefault="009534CB">
      <w:pPr>
        <w:pStyle w:val="a5"/>
      </w:pPr>
      <w:r>
        <w:t>Вновь создаваемые лизинговые компании не предоставляют документы, указанные в двух последних пунктах.</w:t>
      </w:r>
    </w:p>
    <w:p w:rsidR="009534CB" w:rsidRDefault="009534CB">
      <w:pPr>
        <w:pStyle w:val="a5"/>
      </w:pPr>
      <w:r>
        <w:t>Выдача лицензий осуществляется на платной основе. За рассмотрение заявления о выдаче лицензии взимаются платежи в размере трех установленных на момент подачи заявления минимальных размеров оплаты труда, а за выдачу лицензии - в размере 100.</w:t>
      </w:r>
    </w:p>
    <w:p w:rsidR="009534CB" w:rsidRDefault="009534CB">
      <w:pPr>
        <w:pStyle w:val="a5"/>
      </w:pPr>
      <w:r>
        <w:t xml:space="preserve">Решение о выдаче или отказе выдаче лицензий принимается Комиссией в течение 30 дней со дня подачи лизинговой компанией заявления с приложением всех необходимых документов. </w:t>
      </w:r>
    </w:p>
    <w:p w:rsidR="009534CB" w:rsidRDefault="009534CB">
      <w:pPr>
        <w:pStyle w:val="a5"/>
      </w:pPr>
      <w:r>
        <w:t>По усмотрению Комиссии в случаях, предусмотренных Постановлением Правительства №167 от 26.02.96 г., может быть принято решение о проведении дополнительной экспертизы представленных лизинговой компанией документов. В этом случае решение выносится не позднее 60 дней с момента подачи заявления с приложением необходимых документов.</w:t>
      </w:r>
    </w:p>
    <w:p w:rsidR="009534CB" w:rsidRDefault="009534CB">
      <w:pPr>
        <w:pStyle w:val="a5"/>
      </w:pPr>
      <w:r>
        <w:t>Следующим важным этапом в законодательном обеспечении лизинговой деятельности следует считать введение в действие с 1 марта 1996 года Гражданского кодекса Российской Федерации  (часть вторая).  В главе 34 “Аренда” предусмотрен специальный параграф “Договор финансовой аренды (лизинга)”, который предназначен для регулирования договорных операций, возникающих по поводу финансовой аренды (лизинга) имущества.</w:t>
      </w:r>
    </w:p>
    <w:p w:rsidR="009534CB" w:rsidRDefault="009534CB">
      <w:pPr>
        <w:pStyle w:val="a5"/>
      </w:pPr>
      <w:r>
        <w:t>Под договором финансовой аренды (лизинга) в Гражданском кодексе Российской Федерации понимается соглашение, в силу которого арендодатель (лизингодатель) обязуется приобрести в собственность указанное арендатором (лизингополучателем) имущество у определенного им же продавца и предоставить арендатору это имущество за плату во временное владение и пользование для предпринимательских целей (ст. 665 ГК).</w:t>
      </w:r>
    </w:p>
    <w:p w:rsidR="009534CB" w:rsidRDefault="009534CB">
      <w:pPr>
        <w:pStyle w:val="a5"/>
      </w:pPr>
      <w:r>
        <w:t xml:space="preserve">Таким образом, Гражданским кодексом установлено, что лизинговая сделка определяется отношениями трех сторон: продавца, лизингодателя и лизингополучателя. Лизингодатель является собственником арендованного оборудования. </w:t>
      </w:r>
    </w:p>
    <w:p w:rsidR="009534CB" w:rsidRDefault="009534CB">
      <w:pPr>
        <w:pStyle w:val="a5"/>
      </w:pPr>
      <w:r>
        <w:t>Граждански кодекс предоставил свободу участникам лизинговой сделки в определении условий лизингового договора. Теперь не требуется, чтобы сумма арендных платежей за весь период аренды была равной или близкой к стоимости арендованного имущества или, чтобы срок аренды приблизительно равнялся среднему сроку службы имущества. Кроме того, в Гражданском кодексе не предусмотрено, что лизингополучатель единственный, кто несет риск потери оборудования. Такие положения могут быть урегулированы в договоре.</w:t>
      </w:r>
    </w:p>
    <w:p w:rsidR="009534CB" w:rsidRDefault="009534CB">
      <w:pPr>
        <w:pStyle w:val="a5"/>
      </w:pPr>
      <w:r>
        <w:t>Вступление в действие Части II Гражданского кодекса в марте 1996 года закрепило правовую базу лизинга и явилось серьезным шагом на пути формирования целостной системы правового регулирования лизинговых отношений. В то же время Гражданский кодекс создает отдельные трудности для развития лизинга. Так, например, Гражданский кодекс не предоставляет лизингодателю право получить все причитающиеся ему лизинговые платежи в случае существенного нарушения лизингополучателем своих обязательств по договору. Помимо этого, определяя лизинг как предпринимательскую деятельность, Гражданский кодекс лишает возможности, к примеру лиц, занимающихся профессиональной творческой деятельностью, брать оборудование в лизинг, а также ограничивает возможность оказания лизинговых услуг организациям, не осуществляющих предпринимательскую деятельность (например, благотворительные фонды).</w:t>
      </w:r>
    </w:p>
    <w:p w:rsidR="009534CB" w:rsidRDefault="009534CB">
      <w:pPr>
        <w:pStyle w:val="a5"/>
      </w:pPr>
      <w:r>
        <w:t xml:space="preserve">Постановление Правительства РФ №752  “О мерах государственной поддержки лизинговой деятельности” от 27 июня 1996 года помогло определить разницу между правом собственности на имущество и правом пользования имуществом. Данное постановление предусматривает: </w:t>
      </w:r>
    </w:p>
    <w:p w:rsidR="009534CB" w:rsidRDefault="009534CB" w:rsidP="009534CB">
      <w:pPr>
        <w:numPr>
          <w:ilvl w:val="0"/>
          <w:numId w:val="52"/>
        </w:numPr>
        <w:spacing w:line="360" w:lineRule="auto"/>
        <w:jc w:val="both"/>
        <w:rPr>
          <w:rFonts w:ascii="TimesET" w:hAnsi="TimesET"/>
          <w:spacing w:val="8"/>
          <w:sz w:val="24"/>
        </w:rPr>
      </w:pPr>
      <w:r>
        <w:rPr>
          <w:rFonts w:ascii="TimesET" w:hAnsi="TimesET"/>
          <w:spacing w:val="8"/>
          <w:sz w:val="24"/>
        </w:rPr>
        <w:t>применение механизма ускоренной амортизации к переданному в лизинг движимому имуществу, которое относится к активной части основных фондов с коэффициентом не выше 3;</w:t>
      </w:r>
    </w:p>
    <w:p w:rsidR="009534CB" w:rsidRDefault="009534CB" w:rsidP="009534CB">
      <w:pPr>
        <w:numPr>
          <w:ilvl w:val="0"/>
          <w:numId w:val="53"/>
        </w:numPr>
        <w:spacing w:line="360" w:lineRule="auto"/>
        <w:jc w:val="both"/>
        <w:rPr>
          <w:rFonts w:ascii="TimesET" w:hAnsi="TimesET"/>
          <w:spacing w:val="8"/>
          <w:sz w:val="24"/>
        </w:rPr>
      </w:pPr>
      <w:r>
        <w:rPr>
          <w:rFonts w:ascii="TimesET" w:hAnsi="TimesET"/>
          <w:spacing w:val="8"/>
          <w:sz w:val="24"/>
        </w:rPr>
        <w:t>право выбора стороны, на чьем балансе отражается сданное в лизинг имущество (за исключением объектов лизинговой сделки, на покупку которых были использованы средства из государственного бюджета);</w:t>
      </w:r>
    </w:p>
    <w:p w:rsidR="009534CB" w:rsidRDefault="009534CB" w:rsidP="009534CB">
      <w:pPr>
        <w:numPr>
          <w:ilvl w:val="0"/>
          <w:numId w:val="54"/>
        </w:numPr>
        <w:spacing w:line="360" w:lineRule="auto"/>
        <w:jc w:val="both"/>
        <w:rPr>
          <w:rFonts w:ascii="TimesET" w:hAnsi="TimesET"/>
          <w:spacing w:val="8"/>
          <w:sz w:val="24"/>
        </w:rPr>
      </w:pPr>
      <w:r>
        <w:rPr>
          <w:rFonts w:ascii="TimesET" w:hAnsi="TimesET"/>
          <w:spacing w:val="8"/>
          <w:sz w:val="24"/>
        </w:rPr>
        <w:t xml:space="preserve">выделение средств из федерального бюджета на финансирование инвестиционных проектов, реализуемых с использованием финансового лизинга. </w:t>
      </w:r>
      <w:r>
        <w:rPr>
          <w:rStyle w:val="a4"/>
          <w:rFonts w:ascii="TimesET" w:hAnsi="TimesET"/>
          <w:spacing w:val="8"/>
          <w:sz w:val="24"/>
        </w:rPr>
        <w:footnoteReference w:customMarkFollows="1" w:id="24"/>
        <w:t>1</w:t>
      </w:r>
    </w:p>
    <w:p w:rsidR="009534CB" w:rsidRDefault="009534CB">
      <w:pPr>
        <w:pStyle w:val="a5"/>
      </w:pPr>
      <w:r>
        <w:t>Постановление Правительства РФ от 27 июля 1997 г. №915 “О мероприятиях по развитию лизинга в Российской Федерации на 1997-2000 г.“ разделяет концепцию, согласно которой лизинг является важным инструментом инвестиционной деятельности и содержит рекомендации о:</w:t>
      </w:r>
    </w:p>
    <w:p w:rsidR="009534CB" w:rsidRDefault="009534CB" w:rsidP="009534CB">
      <w:pPr>
        <w:numPr>
          <w:ilvl w:val="0"/>
          <w:numId w:val="55"/>
        </w:numPr>
        <w:spacing w:line="360" w:lineRule="auto"/>
        <w:jc w:val="both"/>
        <w:rPr>
          <w:rFonts w:ascii="TimesET" w:hAnsi="TimesET"/>
          <w:spacing w:val="8"/>
          <w:sz w:val="24"/>
        </w:rPr>
      </w:pPr>
      <w:r>
        <w:rPr>
          <w:rFonts w:ascii="TimesET" w:hAnsi="TimesET"/>
          <w:spacing w:val="8"/>
          <w:sz w:val="24"/>
        </w:rPr>
        <w:t xml:space="preserve">снижении таможенных пошлин при ввозе технологического оборудования, которое не имеет аналогов в России; </w:t>
      </w:r>
    </w:p>
    <w:p w:rsidR="009534CB" w:rsidRDefault="009534CB" w:rsidP="009534CB">
      <w:pPr>
        <w:numPr>
          <w:ilvl w:val="0"/>
          <w:numId w:val="56"/>
        </w:numPr>
        <w:spacing w:line="360" w:lineRule="auto"/>
        <w:rPr>
          <w:rFonts w:ascii="TimesET" w:hAnsi="TimesET"/>
          <w:spacing w:val="8"/>
          <w:sz w:val="24"/>
        </w:rPr>
      </w:pPr>
      <w:r>
        <w:rPr>
          <w:rFonts w:ascii="TimesET" w:hAnsi="TimesET"/>
          <w:spacing w:val="8"/>
          <w:sz w:val="24"/>
        </w:rPr>
        <w:t>проведении обучения по лизингу.</w:t>
      </w:r>
    </w:p>
    <w:p w:rsidR="009534CB" w:rsidRDefault="009534CB">
      <w:pPr>
        <w:pStyle w:val="a5"/>
      </w:pPr>
    </w:p>
    <w:p w:rsidR="009534CB" w:rsidRDefault="009534CB">
      <w:pPr>
        <w:pStyle w:val="a5"/>
      </w:pPr>
      <w:r>
        <w:t xml:space="preserve">Однако, хотя в Постановлении говорится о необходимости принятия мер, направленных на развитие финансового лизинга, в нем четко не определены, какие министерства, имеющие отношение к лизингу, ответственны за реализацию указанных в Постановлении мер по поддержке лизинга и не определено, каковы должны быть результаты деятельности соответствующих министерств и ведомств в этой области. </w:t>
      </w:r>
      <w:r>
        <w:rPr>
          <w:rStyle w:val="a4"/>
        </w:rPr>
        <w:footnoteReference w:customMarkFollows="1" w:id="25"/>
        <w:t>1</w:t>
      </w:r>
    </w:p>
    <w:p w:rsidR="009534CB" w:rsidRDefault="009534CB">
      <w:pPr>
        <w:pStyle w:val="a5"/>
      </w:pPr>
      <w:r>
        <w:t>Еще одним важным этапом законодательного урегулирования отношений лизинга стало принятие Государственной Думой решения о присоединении Российской Федерации к конвенции УНИДРУА о Международном Финансовом лизинге, принятое 16 января 1998г. Принятое думой решение является значительным и позитивным шагом, так как конвенция получила широкое признание во всем мире и послужило в качестве серьезной базы для написания национального закона о лизинге.</w:t>
      </w:r>
    </w:p>
    <w:p w:rsidR="009534CB" w:rsidRDefault="009534CB">
      <w:pPr>
        <w:pStyle w:val="a5"/>
      </w:pPr>
      <w:r>
        <w:t>В преамбуле данной конвенции сформулирована ее основная цель - устранение имеющихся юридических препятствий на пути международного финансового лизинга, адаптации традиционных двусторонних договоров аренды к трехсторонним и самое главное, установление единообразных норм, регулирующих правовые взаимоотношения всех участников лизинговой сделки.</w:t>
      </w:r>
    </w:p>
    <w:p w:rsidR="009534CB" w:rsidRDefault="009534CB">
      <w:pPr>
        <w:pStyle w:val="a5"/>
      </w:pPr>
      <w:r>
        <w:t>Важно отметить, что действие конвенции распространяется только на лизинг оборудования и не касается недвижимого имущества.</w:t>
      </w:r>
    </w:p>
    <w:p w:rsidR="009534CB" w:rsidRDefault="009534CB">
      <w:pPr>
        <w:pStyle w:val="a5"/>
      </w:pPr>
      <w:r>
        <w:t>Настоящая Конвенция регулирует отношения по финансовому лизингу, при которых одна сторона (лизингодатель):</w:t>
      </w:r>
    </w:p>
    <w:p w:rsidR="009534CB" w:rsidRDefault="009534CB" w:rsidP="009534CB">
      <w:pPr>
        <w:pStyle w:val="a5"/>
        <w:numPr>
          <w:ilvl w:val="0"/>
          <w:numId w:val="57"/>
        </w:numPr>
      </w:pPr>
      <w:r>
        <w:t>заключает, по указанию другой стороны, (лизингополучателя) договор (договор на поставку) с третей стороной (поставщиком), в соответствии с которым закупает оборудование, имущество или инструментарий на условиях, подтвержденных арендатором в том, что его касается;</w:t>
      </w:r>
    </w:p>
    <w:p w:rsidR="009534CB" w:rsidRDefault="009534CB" w:rsidP="009534CB">
      <w:pPr>
        <w:pStyle w:val="a5"/>
        <w:numPr>
          <w:ilvl w:val="0"/>
          <w:numId w:val="57"/>
        </w:numPr>
      </w:pPr>
      <w:r>
        <w:t>заключает договор (договор лизинга) с пользователем, предоставляя ему право использовать оборудование взамен на выплату периодических платежей.</w:t>
      </w:r>
    </w:p>
    <w:p w:rsidR="009534CB" w:rsidRDefault="009534CB">
      <w:pPr>
        <w:pStyle w:val="a5"/>
      </w:pPr>
      <w:r>
        <w:t>В конвенции закреплена неразрывная связь двух договоров – купли-продажи и договора лизинга. При этом, пользователь должен одобрить условия первого договора, а поставщик должен знать для каких целей приобретается оборудование.</w:t>
      </w:r>
    </w:p>
    <w:p w:rsidR="009534CB" w:rsidRDefault="009534CB">
      <w:pPr>
        <w:pStyle w:val="a5"/>
      </w:pPr>
      <w:r>
        <w:t>Таким образом, как определение, так и требования, по которым сделки могут быть отнесены к международному финансовому лизингу, полностью совпадают с российскими.</w:t>
      </w:r>
    </w:p>
    <w:p w:rsidR="009534CB" w:rsidRDefault="009534CB">
      <w:pPr>
        <w:pStyle w:val="a5"/>
      </w:pPr>
      <w:r>
        <w:t xml:space="preserve">Конвенция ограничивает сделки, которые могут подходить под определение международного финансового лизинга. Она исход из классического лизинга, которому свойственен трехсторонний характер. </w:t>
      </w:r>
      <w:r>
        <w:rPr>
          <w:rStyle w:val="a4"/>
        </w:rPr>
        <w:footnoteReference w:customMarkFollows="1" w:id="26"/>
        <w:t>1</w:t>
      </w:r>
      <w:r>
        <w:t xml:space="preserve"> Поэтому из сферы действия конвенции исключены сделки, имеющиеся двусторонний характер. Также действие конвенции не распространяется на лизинг оборудования для личных целях. Однако это не означает, что таких видов сделок не существует, просто конвенция их не регулирует.</w:t>
      </w:r>
    </w:p>
    <w:p w:rsidR="009534CB" w:rsidRDefault="009534CB">
      <w:pPr>
        <w:pStyle w:val="a5"/>
      </w:pPr>
      <w:r>
        <w:t>И наконец, в дальнейших целях развития форм инвестиций в средства производства на основе операций лизинга, защиты прав собственности, прав участников инвестиционного процесса, обеспечения эффективности инвестирования 29 октября 1998г. принят федеральный закон Российской Федерации «О лизинге», в котором определены правовые и организационно-экономические особенности лизинга.</w:t>
      </w:r>
    </w:p>
    <w:p w:rsidR="009534CB" w:rsidRDefault="009534CB">
      <w:pPr>
        <w:pStyle w:val="a5"/>
      </w:pPr>
      <w:r>
        <w:t>Проект Закона «О лизинге» прошел первое чтение еще в сентябре 1996 года. Сторонники закона о лизинге надеялись, что он создаст более четкие правовые рамки для лизинга в России. Оппоненты заявляют, что закон о лизинге не нужен, т.к. Гражданский кодекс обеспечивает достаточно полное регулирование аренды в целом и финансовой аренды (лизинга) в частности.</w:t>
      </w:r>
    </w:p>
    <w:p w:rsidR="009534CB" w:rsidRDefault="009534CB">
      <w:pPr>
        <w:pStyle w:val="a5"/>
      </w:pPr>
      <w:r>
        <w:t>Закон «О лизинге» определяет основные понятия лизинга, установленные Гражданским кодексом. Однако при этом закон содержит и нормы относящиеся не только к финансовой аренде (лизингу), но и к обычной аренде (именуемая в Законе оперативным лизингом), а также сделкам возвратного лизинга. Он также определяет права и обязанности участников международных лизинговых соглашений и содержит ссылку на конвенцию УНИДРУА.</w:t>
      </w:r>
    </w:p>
    <w:p w:rsidR="009534CB" w:rsidRDefault="009534CB">
      <w:pPr>
        <w:pStyle w:val="a5"/>
      </w:pPr>
      <w:r>
        <w:t>В Закон включены специальные статьи отражающие потребность в лизинге и особенности лизинга в агропромышленном комплексе и авиационной промышленности.</w:t>
      </w:r>
    </w:p>
    <w:p w:rsidR="009534CB" w:rsidRDefault="009534CB">
      <w:pPr>
        <w:pStyle w:val="a5"/>
      </w:pPr>
      <w:r>
        <w:t>Учитывая, что Гражданский кодекс уже закрепил постоянную основу лизинговых отношений, а Закон призван завершить формирование законодательных рамок лизинга.</w:t>
      </w:r>
    </w:p>
    <w:p w:rsidR="009534CB" w:rsidRDefault="009534CB">
      <w:pPr>
        <w:pStyle w:val="a5"/>
      </w:pPr>
      <w:r>
        <w:t>Он также призван придать законодательную силу различным положениям об установлении налоговых и таможенных льгот, изначально содержащихся в Постановлении Правительства №633. Кроме этого, закон расширяет само определение лизинга, включив в него к примеру понятие сделки возвратного лизинга. При этом, закон содержит много недостатков. К примеру, текст закона предусматривает неодинаковый объем прав для сторон лизинговой сделки. Статья 10, п.7 определяет, что:</w:t>
      </w:r>
    </w:p>
    <w:p w:rsidR="009534CB" w:rsidRDefault="009534CB">
      <w:pPr>
        <w:pStyle w:val="a5"/>
        <w:ind w:left="720" w:firstLine="0"/>
      </w:pPr>
      <w:r>
        <w:t>В случае изменения конъюнктуры рынка и условий хозяйствования лизингодателя, ведущих к существенному ухудшению финансового положения лизингодателя, условия договора лизинга подлежат обязательному пересмотру.</w:t>
      </w:r>
    </w:p>
    <w:p w:rsidR="009534CB" w:rsidRDefault="009534CB">
      <w:pPr>
        <w:pStyle w:val="a5"/>
      </w:pPr>
      <w:r>
        <w:t>Текст такой редакции дает возможность для произвольного толкования термина «ухудшение финансового положения» и не предусматривает никаких средств защиты для лизингополучателя, финансовое положение которого также может пострадать от негативных внешних изменений конъюнктуры рынка. Эти вопросы должны урегулированы сторонами наиболее приемлемым и справедливым образом в лизинговом контракте.</w:t>
      </w:r>
    </w:p>
    <w:p w:rsidR="009534CB" w:rsidRDefault="009534CB">
      <w:pPr>
        <w:pStyle w:val="a5"/>
      </w:pPr>
      <w:r>
        <w:t>Лизингодателю также предоставлено право в случае нарушения лизингополучателем своих обязательств по лизинговым платежам, назначать аудиторскую проверку финансового состояния лизингоплучателя, присутствовать на общих собраниях его учредителей и органов управления и заявлять свои требования (ст.38, п.4 Закона). Не понятно, за чей счет будет проводится такая проверка. Кроме того порядок участия на собраниях органов управления компании регулируются нормами корпоративного законодательства.</w:t>
      </w:r>
    </w:p>
    <w:p w:rsidR="009534CB" w:rsidRDefault="009534CB">
      <w:pPr>
        <w:pStyle w:val="a5"/>
      </w:pPr>
      <w:r>
        <w:t>Одним из самых больших недостатков Закона, является нечеткость терминологии. Закон одновременно рассматривает понятия обычной аренды и финансовой аренды и их путает. Например, в статье имеется  следующая фраза «оперативный лизинг (аренда) – это вид лизинга (финансовой аренды)………..» Эта одна фраза смешивает два понятия, которые разделяются в Гражданском кодексе, а именно аренда и финансовая аренда (лизинг). В определении не используется терминология Гражданского кодекса и определение противоречит Гражданскому кодексу.</w:t>
      </w:r>
    </w:p>
    <w:p w:rsidR="009534CB" w:rsidRDefault="009534CB">
      <w:pPr>
        <w:pStyle w:val="a5"/>
      </w:pPr>
      <w:r>
        <w:t>Закон устанавливает целый ряд мер государственной поддержки лизинговой деятельности:</w:t>
      </w:r>
    </w:p>
    <w:p w:rsidR="009534CB" w:rsidRDefault="009534CB" w:rsidP="009534CB">
      <w:pPr>
        <w:pStyle w:val="a5"/>
        <w:numPr>
          <w:ilvl w:val="0"/>
          <w:numId w:val="58"/>
        </w:numPr>
      </w:pPr>
      <w:r>
        <w:t>разработка и реализация федеральной программы развития лизинговой деятельности в Российской Федерации;</w:t>
      </w:r>
    </w:p>
    <w:p w:rsidR="009534CB" w:rsidRDefault="009534CB" w:rsidP="009534CB">
      <w:pPr>
        <w:pStyle w:val="a5"/>
        <w:numPr>
          <w:ilvl w:val="0"/>
          <w:numId w:val="58"/>
        </w:numPr>
      </w:pPr>
      <w:r>
        <w:t>предоставление инвестиционных кредитов;</w:t>
      </w:r>
    </w:p>
    <w:p w:rsidR="009534CB" w:rsidRDefault="009534CB" w:rsidP="009534CB">
      <w:pPr>
        <w:pStyle w:val="a5"/>
        <w:numPr>
          <w:ilvl w:val="0"/>
          <w:numId w:val="58"/>
        </w:numPr>
      </w:pPr>
      <w:r>
        <w:t>выделение предприятиям, осуществляющим лизинг, государственного заказа на поставку товаров для государственных нужд;</w:t>
      </w:r>
    </w:p>
    <w:p w:rsidR="009534CB" w:rsidRDefault="009534CB" w:rsidP="009534CB">
      <w:pPr>
        <w:pStyle w:val="a5"/>
        <w:numPr>
          <w:ilvl w:val="0"/>
          <w:numId w:val="58"/>
        </w:numPr>
      </w:pPr>
      <w:r>
        <w:t>освобождение от уплаты налога на прибыль, полученную в процессе лизинговой деятельности, на срок более трех лет;</w:t>
      </w:r>
    </w:p>
    <w:p w:rsidR="009534CB" w:rsidRDefault="009534CB" w:rsidP="009534CB">
      <w:pPr>
        <w:pStyle w:val="a5"/>
        <w:numPr>
          <w:ilvl w:val="0"/>
          <w:numId w:val="58"/>
        </w:numPr>
      </w:pPr>
      <w:r>
        <w:t>создание, развитие, формирование, совершенствование нормативно правовой базы;</w:t>
      </w:r>
    </w:p>
    <w:p w:rsidR="009534CB" w:rsidRDefault="009534CB" w:rsidP="009534CB">
      <w:pPr>
        <w:pStyle w:val="a5"/>
        <w:numPr>
          <w:ilvl w:val="0"/>
          <w:numId w:val="58"/>
        </w:numPr>
      </w:pPr>
      <w:r>
        <w:t>предоставление налоговых и кредитных льгот;</w:t>
      </w:r>
    </w:p>
    <w:p w:rsidR="009534CB" w:rsidRDefault="009534CB" w:rsidP="009534CB">
      <w:pPr>
        <w:pStyle w:val="a5"/>
        <w:numPr>
          <w:ilvl w:val="0"/>
          <w:numId w:val="58"/>
        </w:numPr>
      </w:pPr>
      <w:r>
        <w:t>предоставление государственных гарантий.</w:t>
      </w:r>
    </w:p>
    <w:p w:rsidR="009534CB" w:rsidRDefault="009534CB">
      <w:pPr>
        <w:pStyle w:val="a5"/>
      </w:pPr>
      <w:r>
        <w:t xml:space="preserve">Порядок предоставления государственных гарантий на осуществление лизинговых операций установлен Постановлением Правительством Российской Федерации от 3 сентября 1998г. № 1020 «Об утверждении Порядка предоставления государственных гарантий на осуществлении лизинговых операций». Государственные гарантии на осуществлении лизинговых операций предоставляются за счет средств Бюджета Развития Российской Федерации, являются поручительством Правительства РФ и предоставляются резидентам Российской Федерации – кредиторам лизингодателя на конкурсной основе под заемные средства. Размер государственных гарантий, выдаваемых кредитору лизингодателя составляет до 40% фактически предоставленных для реализации лизинговой операции средств. </w:t>
      </w:r>
      <w:r>
        <w:rPr>
          <w:rStyle w:val="a4"/>
        </w:rPr>
        <w:footnoteReference w:customMarkFollows="1" w:id="27"/>
        <w:t>1</w:t>
      </w:r>
    </w:p>
    <w:p w:rsidR="009534CB" w:rsidRDefault="009534CB">
      <w:pPr>
        <w:pStyle w:val="a5"/>
      </w:pPr>
      <w:r>
        <w:t>Основной целью предоставления государственных гарантий является стимулирование более широкого привлечения инвестиций в сферу финансового лизинга, как одной из форм инвестиционной деятельности.</w:t>
      </w:r>
    </w:p>
    <w:p w:rsidR="009534CB" w:rsidRDefault="009534CB">
      <w:pPr>
        <w:pStyle w:val="a5"/>
      </w:pPr>
      <w:r>
        <w:t>Предоставление государственных гарантий на осуществление лизинговых операций производится на конкурсной основе.</w:t>
      </w:r>
    </w:p>
    <w:p w:rsidR="009534CB" w:rsidRDefault="009534CB">
      <w:pPr>
        <w:pStyle w:val="a5"/>
      </w:pPr>
      <w:r>
        <w:t>Таким образом, можно сказать, что общая ситуация с законодательством в сфере лизинга на сегодняшний день характеризуется тем, что правовые нормы, касающиеся лизинговой деятельности, имеют разноуровневый характер, т.е. помимо законодательных актов (глава 34 Гражданского кодекса РФ, Федерального закона «О лизинге») существуют еще и нормативные акты Правительства РФ, а также различных министерств и ведомств. Это создает ощущение нестабильности законодательства, т.к. процедура изменения, отмены нормативных актов Правительства, а также министерств и ведомств проще, нежели процедура отмены или изменения законодательного акта. Помимо этого, «разбросанность» норм по разным актам затрудняет работу участников лизинговой деятельности и судебных органов. При этом Федеральный Закон «О лизинге» содержит ряд противоречий с Гражданским кодексом. Закон ограничивает свободу договорных отношений участников лизинговой сделки, кроме того, понятие финансовой аренды (лизинга) и обычной аренды (оперативного лизинга) объединены в одном законе, в то время как Гражданский кодекс различает эти два понятия.</w:t>
      </w:r>
    </w:p>
    <w:p w:rsidR="009534CB" w:rsidRDefault="009534CB">
      <w:pPr>
        <w:pStyle w:val="a5"/>
      </w:pPr>
      <w:r>
        <w:t>Совершенствование правовой и нормативной базы финансовой аренды позволит российским лизинговым компаниям развиваться более стремительными темпами и аккумулировать значительно большие финансовые ресурсы, с целью их дальнейшего инвестирования в российские предприятия. Все это поможет привлечь дополнительный объем капитальных инвестиций в российскую экономику, что, в свою очередь, положительно скажется на повышении общего уровня жизни российских граждан.</w:t>
      </w:r>
    </w:p>
    <w:p w:rsidR="009534CB" w:rsidRDefault="009534CB"/>
    <w:p w:rsidR="009534CB" w:rsidRDefault="009534CB">
      <w:pPr>
        <w:pStyle w:val="2"/>
      </w:pPr>
      <w:r>
        <w:t>5. Преимущество финансовой аренды.</w:t>
      </w:r>
    </w:p>
    <w:p w:rsidR="009534CB" w:rsidRDefault="009534CB">
      <w:pPr>
        <w:pStyle w:val="a5"/>
      </w:pPr>
      <w:r>
        <w:t>Ни один из видов деятельности не найдет широкого применения, если он не будет приносить выгод всем участникам договорных отношений. Какие же преимущества делают лизинг привлекательным для всех участников сделки.</w:t>
      </w:r>
    </w:p>
    <w:p w:rsidR="009534CB" w:rsidRDefault="009534CB" w:rsidP="009534CB">
      <w:pPr>
        <w:pStyle w:val="21"/>
        <w:numPr>
          <w:ilvl w:val="0"/>
          <w:numId w:val="64"/>
        </w:numPr>
      </w:pPr>
      <w:r>
        <w:t>Инвестирование в форме имущества в отличии от денежного кредита снижает риск не возврата средств, т.к. за лизингодателем  сохраняется право собственности на переданное имущество, которое в отличие от денег выступает в качестве залога.</w:t>
      </w:r>
    </w:p>
    <w:p w:rsidR="009534CB" w:rsidRDefault="009534CB" w:rsidP="009534CB">
      <w:pPr>
        <w:pStyle w:val="21"/>
        <w:numPr>
          <w:ilvl w:val="0"/>
          <w:numId w:val="64"/>
        </w:numPr>
      </w:pPr>
      <w:r>
        <w:t>Лизинг предполагает 100% кредитование и не требует немедленного начало платежей, что позволяет без резкого финансового напряжения обновлять основные фонды, приобретать</w:t>
      </w:r>
      <w:r>
        <w:rPr>
          <w:lang w:val="en-US"/>
        </w:rPr>
        <w:t xml:space="preserve"> </w:t>
      </w:r>
      <w:r>
        <w:t xml:space="preserve">дорогостоящее имущество. При использовании обычного кредита предприятие должно часть стоимости покупки оплатить за счет собственных средств. Арендные платежи обычно начинаются после поставки имущества арендатору, либо позже. </w:t>
      </w:r>
      <w:r>
        <w:rPr>
          <w:rStyle w:val="a4"/>
        </w:rPr>
        <w:footnoteReference w:customMarkFollows="1" w:id="28"/>
        <w:t>1</w:t>
      </w:r>
    </w:p>
    <w:p w:rsidR="009534CB" w:rsidRDefault="009534CB" w:rsidP="009534CB">
      <w:pPr>
        <w:pStyle w:val="21"/>
        <w:numPr>
          <w:ilvl w:val="0"/>
          <w:numId w:val="64"/>
        </w:numPr>
      </w:pPr>
      <w:r>
        <w:t>Гораздо проще получить контракт по лизингу, чем ссуду. Особенно это относится к мелким и средним предприятиям. Некоторые лизинговые компании даже не требуют от арендатора никаких дополнительных гарантий. Предполагается, что обеспечением сделки, служит само оборудование. При невыполнении арендатором своих обязательств лизинговая компания сразу же забирает имущество.</w:t>
      </w:r>
    </w:p>
    <w:p w:rsidR="009534CB" w:rsidRDefault="009534CB" w:rsidP="009534CB">
      <w:pPr>
        <w:pStyle w:val="21"/>
        <w:numPr>
          <w:ilvl w:val="0"/>
          <w:numId w:val="64"/>
        </w:numPr>
      </w:pPr>
      <w:r>
        <w:t>Лизинговое соглашение более гибко, чем ссуда, т.к. предоставляет обеим сторонам выработать удобную схему выплат. По взаимной договоренности сторон лизинговые платежи могут осуществляться после получения выручки от реализации товаров, произведенных на взятом в лизинг оборудовании. Ставки платежей могут быть фиксированными и плавающими.</w:t>
      </w:r>
    </w:p>
    <w:p w:rsidR="009534CB" w:rsidRDefault="009534CB" w:rsidP="009534CB">
      <w:pPr>
        <w:pStyle w:val="21"/>
        <w:numPr>
          <w:ilvl w:val="0"/>
          <w:numId w:val="64"/>
        </w:numPr>
      </w:pPr>
      <w:r>
        <w:t xml:space="preserve">Для лизингополучателя уменьшается риск морального и физического износа и устаревания имущества, т.к. имущество не приобретается в собственность, а берется во временное пользование. </w:t>
      </w:r>
    </w:p>
    <w:p w:rsidR="009534CB" w:rsidRDefault="009534CB" w:rsidP="009534CB">
      <w:pPr>
        <w:pStyle w:val="21"/>
        <w:numPr>
          <w:ilvl w:val="0"/>
          <w:numId w:val="64"/>
        </w:numPr>
      </w:pPr>
      <w:r>
        <w:t>Лизинговое имущество не числится у лизингополучателя на его балансе, что не увеличивает его активы и освобождает от уплаты налога на это имущество.</w:t>
      </w:r>
    </w:p>
    <w:p w:rsidR="009534CB" w:rsidRDefault="009534CB" w:rsidP="009534CB">
      <w:pPr>
        <w:pStyle w:val="21"/>
        <w:numPr>
          <w:ilvl w:val="0"/>
          <w:numId w:val="64"/>
        </w:numPr>
      </w:pPr>
      <w:r>
        <w:t>В случае лизинга арендатор может использовать гораздо больше производственных мощностей, чем при покупке. Временно высвобожденные благодаря</w:t>
      </w:r>
      <w:r>
        <w:rPr>
          <w:b/>
        </w:rPr>
        <w:t xml:space="preserve"> </w:t>
      </w:r>
      <w:r>
        <w:t>лизингу деньги он может пустить на какие-либо другие цели.</w:t>
      </w:r>
    </w:p>
    <w:p w:rsidR="009534CB" w:rsidRDefault="009534CB" w:rsidP="009534CB">
      <w:pPr>
        <w:pStyle w:val="21"/>
        <w:numPr>
          <w:ilvl w:val="0"/>
          <w:numId w:val="64"/>
        </w:numPr>
      </w:pPr>
      <w:r>
        <w:t>Наличие амортизационных и налоговых льгот для лизингодателя, которыми он может «поделиться с лизингополучателем путем уменьшения размера лизинговых платежей».</w:t>
      </w:r>
    </w:p>
    <w:p w:rsidR="009534CB" w:rsidRDefault="009534CB" w:rsidP="009534CB">
      <w:pPr>
        <w:pStyle w:val="21"/>
        <w:numPr>
          <w:ilvl w:val="0"/>
          <w:numId w:val="64"/>
        </w:numPr>
      </w:pPr>
      <w:r>
        <w:t>Производитель имущества получает дополнительные возможности сбыта своей продукции.</w:t>
      </w:r>
    </w:p>
    <w:p w:rsidR="009534CB" w:rsidRDefault="009534CB" w:rsidP="009534CB">
      <w:pPr>
        <w:pStyle w:val="21"/>
        <w:numPr>
          <w:ilvl w:val="0"/>
          <w:numId w:val="64"/>
        </w:numPr>
      </w:pPr>
      <w:r>
        <w:t>С народнохозяйственной точки зрения лизинг служит средством реализации продукции, развития производства, внедрения научно-технического прогресса, создания новых рабочих мест, поэтому государство заинтересовано в поощрении и расширении лизинговых операций.</w:t>
      </w:r>
    </w:p>
    <w:p w:rsidR="009534CB" w:rsidRDefault="009534CB" w:rsidP="009534CB">
      <w:pPr>
        <w:pStyle w:val="21"/>
        <w:numPr>
          <w:ilvl w:val="0"/>
          <w:numId w:val="64"/>
        </w:numPr>
      </w:pPr>
      <w:r>
        <w:t>Во многих странах законодательство устанавливает для предприятий обязательное соотношение собственного и заемного капитала. Так как имущество по лизинговой сделке будет учитываться по балансу арендодателя, то арендатор сможет расширить свои производственные мощности, не затронув соотношение.</w:t>
      </w:r>
    </w:p>
    <w:p w:rsidR="009534CB" w:rsidRDefault="009534CB" w:rsidP="009534CB">
      <w:pPr>
        <w:pStyle w:val="21"/>
        <w:numPr>
          <w:ilvl w:val="0"/>
          <w:numId w:val="64"/>
        </w:numPr>
      </w:pPr>
      <w:r>
        <w:t>Международный валютный фонд не учитывает сумму лизинговых сделок в подсчете национальной задолженности, т.е. существует возможность повысить лимиты кредитной задолженности, устанавливаемые фондом по отдельным странам.</w:t>
      </w:r>
    </w:p>
    <w:p w:rsidR="009534CB" w:rsidRDefault="009534CB">
      <w:pPr>
        <w:pStyle w:val="a5"/>
      </w:pPr>
      <w:r>
        <w:t>Для объективности изложения следует отметить ряд недостатков, присущих лизингу:</w:t>
      </w:r>
    </w:p>
    <w:p w:rsidR="009534CB" w:rsidRDefault="009534CB" w:rsidP="009534CB">
      <w:pPr>
        <w:pStyle w:val="21"/>
        <w:numPr>
          <w:ilvl w:val="0"/>
          <w:numId w:val="65"/>
        </w:numPr>
      </w:pPr>
      <w:r>
        <w:t>Если оборудование взято в финансовый лизинг и оно с течением времени устарело до окончания действия лизингового договора, то лизингополучатель продолжает платить арендные платежи до конца контракта.</w:t>
      </w:r>
    </w:p>
    <w:p w:rsidR="009534CB" w:rsidRDefault="009534CB" w:rsidP="009534CB">
      <w:pPr>
        <w:pStyle w:val="21"/>
        <w:numPr>
          <w:ilvl w:val="0"/>
          <w:numId w:val="65"/>
        </w:numPr>
      </w:pPr>
      <w:r>
        <w:t>Для лизингополучателя стоимость лизинга оказывается, как правило, больше, чем цена покупки или банковского кредита.</w:t>
      </w:r>
    </w:p>
    <w:p w:rsidR="009534CB" w:rsidRDefault="009534CB" w:rsidP="009534CB">
      <w:pPr>
        <w:pStyle w:val="21"/>
        <w:numPr>
          <w:ilvl w:val="0"/>
          <w:numId w:val="65"/>
        </w:numPr>
      </w:pPr>
      <w:r>
        <w:t>Еще одним недостатком финансового лизинга является то, что в случае выхода оборудования из строя, платежи производятся в установленные сроки, независимо от состояния оборудования.</w:t>
      </w:r>
    </w:p>
    <w:p w:rsidR="009534CB" w:rsidRDefault="009534CB" w:rsidP="009534CB">
      <w:pPr>
        <w:pStyle w:val="21"/>
        <w:numPr>
          <w:ilvl w:val="0"/>
          <w:numId w:val="65"/>
        </w:numPr>
      </w:pPr>
      <w:r>
        <w:t>Если объектом лизингового договора является крупный и уникальный объект, то в связи с большим разнообразием арендных сделок подготовка договора о лизинге требует значительного времени и средств.</w:t>
      </w:r>
    </w:p>
    <w:p w:rsidR="009534CB" w:rsidRDefault="009534CB">
      <w:pPr>
        <w:pStyle w:val="a5"/>
      </w:pPr>
      <w:r>
        <w:t>Однако положительных моментов присущих лизингу, намного больше, чем отрицательных, а исторический опыт развития во многих странах подтверждает его важную роль в обновлении производства, расширении сбыта продукции, активизации инвестиционной деятельности.</w:t>
      </w:r>
    </w:p>
    <w:p w:rsidR="009534CB" w:rsidRDefault="009534CB"/>
    <w:p w:rsidR="009534CB" w:rsidRDefault="009534CB">
      <w:pPr>
        <w:pStyle w:val="2"/>
      </w:pPr>
      <w:r>
        <w:t xml:space="preserve">Глава </w:t>
      </w:r>
      <w:r>
        <w:rPr>
          <w:lang w:val="en-US"/>
        </w:rPr>
        <w:t>II</w:t>
      </w:r>
      <w:r>
        <w:t>. Практика применения, заключения и исполнения договора финансовой аренды в Российской Федерации.</w:t>
      </w:r>
    </w:p>
    <w:p w:rsidR="009534CB" w:rsidRDefault="009534CB">
      <w:pPr>
        <w:pStyle w:val="2"/>
      </w:pPr>
      <w:r>
        <w:t>1. Заключение, изменение, расторжение договора финансовой аренды.</w:t>
      </w:r>
    </w:p>
    <w:p w:rsidR="009534CB" w:rsidRDefault="009534CB"/>
    <w:p w:rsidR="009534CB" w:rsidRDefault="009534CB">
      <w:pPr>
        <w:pStyle w:val="a5"/>
      </w:pPr>
      <w:r>
        <w:t>Как указывалось выше, классической лизинговой сделке соответствует заключение как минимум двух договоров:</w:t>
      </w:r>
    </w:p>
    <w:p w:rsidR="009534CB" w:rsidRDefault="009534CB" w:rsidP="009534CB">
      <w:pPr>
        <w:pStyle w:val="a5"/>
        <w:numPr>
          <w:ilvl w:val="0"/>
          <w:numId w:val="7"/>
        </w:numPr>
      </w:pPr>
      <w:r>
        <w:t>договор купли-продажи, между лизингодателем и поставщиком;</w:t>
      </w:r>
    </w:p>
    <w:p w:rsidR="009534CB" w:rsidRDefault="009534CB" w:rsidP="009534CB">
      <w:pPr>
        <w:pStyle w:val="a5"/>
        <w:numPr>
          <w:ilvl w:val="0"/>
          <w:numId w:val="7"/>
        </w:numPr>
      </w:pPr>
      <w:r>
        <w:t>непосредственно договор финансовой аренды между лизингодателем и лизингополучетелем.</w:t>
      </w:r>
    </w:p>
    <w:p w:rsidR="009534CB" w:rsidRDefault="009534CB">
      <w:pPr>
        <w:pStyle w:val="a5"/>
      </w:pPr>
      <w:r>
        <w:t>Кроме этого, если лизингодатель использует заемные средства для покупки имущества заключается кредитный договор с банком, для страхования лизингового имущества договор страхования, а техническое обслуживание – договор на техническое обслуживание.</w:t>
      </w:r>
    </w:p>
    <w:p w:rsidR="009534CB" w:rsidRDefault="00B6606A">
      <w:pPr>
        <w:pStyle w:val="a5"/>
      </w:pPr>
      <w:r>
        <w:rPr>
          <w:noProof/>
        </w:rPr>
        <w:pict>
          <v:group id="_x0000_s1058" style="position:absolute;left:0;text-align:left;margin-left:3.6pt;margin-top:6.15pt;width:424.8pt;height:194.4pt;z-index:251658240" coordorigin="1872,7776" coordsize="8496,3888" o:allowincell="f">
            <v:shapetype id="_x0000_t202" coordsize="21600,21600" o:spt="202" path="m,l,21600r21600,l21600,xe">
              <v:stroke joinstyle="miter"/>
              <v:path gradientshapeok="t" o:connecttype="rect"/>
            </v:shapetype>
            <v:shape id="_x0000_s1033" type="#_x0000_t202" style="position:absolute;left:1872;top:7776;width:3456;height:720">
              <v:textbox style="mso-next-textbox:#_x0000_s1033">
                <w:txbxContent>
                  <w:p w:rsidR="009534CB" w:rsidRDefault="009534CB">
                    <w:pPr>
                      <w:jc w:val="center"/>
                      <w:rPr>
                        <w:sz w:val="24"/>
                      </w:rPr>
                    </w:pPr>
                    <w:r>
                      <w:rPr>
                        <w:sz w:val="24"/>
                      </w:rPr>
                      <w:t>кредитор</w:t>
                    </w:r>
                  </w:p>
                  <w:p w:rsidR="009534CB" w:rsidRDefault="009534CB">
                    <w:pPr>
                      <w:jc w:val="center"/>
                    </w:pPr>
                    <w:r>
                      <w:rPr>
                        <w:sz w:val="24"/>
                      </w:rPr>
                      <w:t>(банк, финансовая структура)</w:t>
                    </w:r>
                  </w:p>
                </w:txbxContent>
              </v:textbox>
            </v:shape>
            <v:shape id="_x0000_s1034" type="#_x0000_t202" style="position:absolute;left:1872;top:9360;width:3456;height:720">
              <v:textbox style="mso-next-textbox:#_x0000_s1034">
                <w:txbxContent>
                  <w:p w:rsidR="009534CB" w:rsidRDefault="009534CB">
                    <w:pPr>
                      <w:pStyle w:val="30"/>
                    </w:pPr>
                    <w:r>
                      <w:t>Поставщик оборудования (производитель)</w:t>
                    </w:r>
                  </w:p>
                </w:txbxContent>
              </v:textbox>
            </v:shape>
            <v:shape id="_x0000_s1035" type="#_x0000_t202" style="position:absolute;left:6768;top:7776;width:3312;height:432">
              <v:textbox style="mso-next-textbox:#_x0000_s1035">
                <w:txbxContent>
                  <w:p w:rsidR="009534CB" w:rsidRDefault="009534CB">
                    <w:pPr>
                      <w:pStyle w:val="6"/>
                    </w:pPr>
                    <w:r>
                      <w:t>Страховая компания</w:t>
                    </w:r>
                  </w:p>
                </w:txbxContent>
              </v:textbox>
            </v:shape>
            <v:shape id="_x0000_s1036" type="#_x0000_t202" style="position:absolute;left:6192;top:9360;width:3312;height:720">
              <v:textbox style="mso-next-textbox:#_x0000_s1036">
                <w:txbxContent>
                  <w:p w:rsidR="009534CB" w:rsidRDefault="009534CB">
                    <w:pPr>
                      <w:pStyle w:val="6"/>
                    </w:pPr>
                    <w:r>
                      <w:t>Лизингодатель</w:t>
                    </w:r>
                  </w:p>
                  <w:p w:rsidR="009534CB" w:rsidRDefault="009534CB">
                    <w:pPr>
                      <w:jc w:val="center"/>
                      <w:rPr>
                        <w:sz w:val="24"/>
                      </w:rPr>
                    </w:pPr>
                    <w:r>
                      <w:rPr>
                        <w:sz w:val="24"/>
                      </w:rPr>
                      <w:t>(лизинговая компания)</w:t>
                    </w:r>
                  </w:p>
                </w:txbxContent>
              </v:textbox>
            </v:shape>
            <v:shape id="_x0000_s1037" type="#_x0000_t202" style="position:absolute;left:3744;top:10944;width:3312;height:720">
              <v:textbox style="mso-next-textbox:#_x0000_s1037">
                <w:txbxContent>
                  <w:p w:rsidR="009534CB" w:rsidRDefault="009534CB">
                    <w:pPr>
                      <w:pStyle w:val="6"/>
                    </w:pPr>
                    <w:r>
                      <w:t>Лизингополучатель</w:t>
                    </w:r>
                  </w:p>
                  <w:p w:rsidR="009534CB" w:rsidRDefault="009534CB">
                    <w:pPr>
                      <w:jc w:val="center"/>
                      <w:rPr>
                        <w:sz w:val="24"/>
                      </w:rPr>
                    </w:pPr>
                    <w:r>
                      <w:rPr>
                        <w:sz w:val="24"/>
                      </w:rPr>
                      <w:t>(потребитель)</w:t>
                    </w:r>
                  </w:p>
                </w:txbxContent>
              </v:textbox>
            </v:shape>
            <v:line id="_x0000_s1038" style="position:absolute" from="5328,9504" to="6192,9504">
              <v:stroke endarrow="block"/>
            </v:line>
            <v:line id="_x0000_s1039" style="position:absolute" from="5328,9936" to="6192,9936">
              <v:stroke startarrow="block"/>
            </v:line>
            <v:line id="_x0000_s1040" style="position:absolute" from="5328,8064" to="6480,8064"/>
            <v:line id="_x0000_s1041" style="position:absolute" from="6480,8064" to="6480,9360">
              <v:stroke endarrow="block"/>
            </v:line>
            <v:line id="_x0000_s1042" style="position:absolute" from="2448,10080" to="2448,11232">
              <v:stroke endarrow="block"/>
            </v:line>
            <v:line id="_x0000_s1043" style="position:absolute" from="2448,11232" to="3744,11232">
              <v:stroke endarrow="block"/>
            </v:line>
            <v:line id="_x0000_s1044" style="position:absolute" from="9792,8208" to="9792,11376"/>
            <v:line id="_x0000_s1047" style="position:absolute;flip:x" from="7056,11376" to="9792,11376">
              <v:stroke endarrow="block"/>
            </v:line>
            <v:line id="_x0000_s1048" style="position:absolute" from="9504,9648" to="9792,9648">
              <v:stroke startarrow="block"/>
            </v:line>
            <v:shape id="_x0000_s1051" type="#_x0000_t202" style="position:absolute;left:9072;top:10800;width:432;height:432" stroked="f">
              <v:textbox style="mso-next-textbox:#_x0000_s1051">
                <w:txbxContent>
                  <w:p w:rsidR="009534CB" w:rsidRDefault="009534CB">
                    <w:pPr>
                      <w:rPr>
                        <w:sz w:val="24"/>
                      </w:rPr>
                    </w:pPr>
                    <w:r>
                      <w:rPr>
                        <w:sz w:val="24"/>
                      </w:rPr>
                      <w:t>4</w:t>
                    </w:r>
                  </w:p>
                </w:txbxContent>
              </v:textbox>
            </v:shape>
            <v:shape id="_x0000_s1052" type="#_x0000_t202" style="position:absolute;left:9936;top:9504;width:432;height:432" stroked="f">
              <v:textbox style="mso-next-textbox:#_x0000_s1052">
                <w:txbxContent>
                  <w:p w:rsidR="009534CB" w:rsidRDefault="009534CB">
                    <w:pPr>
                      <w:rPr>
                        <w:sz w:val="24"/>
                      </w:rPr>
                    </w:pPr>
                    <w:r>
                      <w:rPr>
                        <w:sz w:val="24"/>
                      </w:rPr>
                      <w:t>7</w:t>
                    </w:r>
                  </w:p>
                </w:txbxContent>
              </v:textbox>
            </v:shape>
            <v:shape id="_x0000_s1053" type="#_x0000_t202" style="position:absolute;left:6768;top:10368;width:432;height:432" stroked="f">
              <v:textbox style="mso-next-textbox:#_x0000_s1053">
                <w:txbxContent>
                  <w:p w:rsidR="009534CB" w:rsidRDefault="009534CB">
                    <w:pPr>
                      <w:rPr>
                        <w:sz w:val="24"/>
                      </w:rPr>
                    </w:pPr>
                    <w:r>
                      <w:rPr>
                        <w:sz w:val="24"/>
                      </w:rPr>
                      <w:t>5</w:t>
                    </w:r>
                  </w:p>
                </w:txbxContent>
              </v:textbox>
            </v:shape>
            <v:shape id="_x0000_s1054" type="#_x0000_t202" style="position:absolute;left:2736;top:10656;width:432;height:432" stroked="f">
              <v:textbox style="mso-next-textbox:#_x0000_s1054">
                <w:txbxContent>
                  <w:p w:rsidR="009534CB" w:rsidRDefault="009534CB">
                    <w:pPr>
                      <w:rPr>
                        <w:sz w:val="24"/>
                      </w:rPr>
                    </w:pPr>
                    <w:r>
                      <w:rPr>
                        <w:sz w:val="24"/>
                      </w:rPr>
                      <w:t>6</w:t>
                    </w:r>
                  </w:p>
                </w:txbxContent>
              </v:textbox>
            </v:shape>
            <v:shape id="_x0000_s1055" type="#_x0000_t202" style="position:absolute;left:5616;top:10080;width:432;height:432" stroked="f">
              <v:textbox style="mso-next-textbox:#_x0000_s1055">
                <w:txbxContent>
                  <w:p w:rsidR="009534CB" w:rsidRDefault="009534CB">
                    <w:pPr>
                      <w:rPr>
                        <w:sz w:val="24"/>
                      </w:rPr>
                    </w:pPr>
                    <w:r>
                      <w:rPr>
                        <w:sz w:val="24"/>
                      </w:rPr>
                      <w:t>2</w:t>
                    </w:r>
                  </w:p>
                </w:txbxContent>
              </v:textbox>
            </v:shape>
            <v:shape id="_x0000_s1056" type="#_x0000_t202" style="position:absolute;left:5616;top:8928;width:432;height:432" stroked="f">
              <v:textbox style="mso-next-textbox:#_x0000_s1056">
                <w:txbxContent>
                  <w:p w:rsidR="009534CB" w:rsidRDefault="009534CB">
                    <w:pPr>
                      <w:rPr>
                        <w:sz w:val="24"/>
                      </w:rPr>
                    </w:pPr>
                    <w:r>
                      <w:rPr>
                        <w:sz w:val="24"/>
                      </w:rPr>
                      <w:t>3</w:t>
                    </w:r>
                  </w:p>
                </w:txbxContent>
              </v:textbox>
            </v:shape>
            <v:line id="_x0000_s1057" style="position:absolute;flip:y" from="6624,10080" to="6624,10944">
              <v:stroke endarrow="block"/>
            </v:line>
          </v:group>
        </w:pict>
      </w:r>
    </w:p>
    <w:p w:rsidR="009534CB" w:rsidRDefault="009534CB">
      <w:pPr>
        <w:pStyle w:val="a5"/>
      </w:pPr>
    </w:p>
    <w:p w:rsidR="009534CB" w:rsidRDefault="009534CB">
      <w:pPr>
        <w:pStyle w:val="a5"/>
      </w:pPr>
    </w:p>
    <w:p w:rsidR="009534CB" w:rsidRDefault="009534CB">
      <w:pPr>
        <w:pStyle w:val="a5"/>
      </w:pPr>
    </w:p>
    <w:p w:rsidR="009534CB" w:rsidRDefault="009534CB">
      <w:pPr>
        <w:pStyle w:val="a5"/>
      </w:pPr>
    </w:p>
    <w:p w:rsidR="009534CB" w:rsidRDefault="009534CB">
      <w:pPr>
        <w:pStyle w:val="a5"/>
      </w:pPr>
    </w:p>
    <w:p w:rsidR="009534CB" w:rsidRDefault="009534CB">
      <w:pPr>
        <w:pStyle w:val="a5"/>
      </w:pPr>
    </w:p>
    <w:p w:rsidR="009534CB" w:rsidRDefault="00B6606A">
      <w:pPr>
        <w:pStyle w:val="a5"/>
      </w:pPr>
      <w:r>
        <w:rPr>
          <w:noProof/>
        </w:rPr>
        <w:pict>
          <v:shape id="_x0000_s1050" type="#_x0000_t202" style="position:absolute;left:0;text-align:left;margin-left:190.8pt;margin-top:-197.3pt;width:21.6pt;height:21.6pt;z-index:251657216" o:allowincell="f" stroked="f">
            <v:textbox style="mso-next-textbox:#_x0000_s1050">
              <w:txbxContent>
                <w:p w:rsidR="009534CB" w:rsidRDefault="009534CB">
                  <w:pPr>
                    <w:rPr>
                      <w:sz w:val="24"/>
                    </w:rPr>
                  </w:pPr>
                  <w:r>
                    <w:rPr>
                      <w:sz w:val="24"/>
                    </w:rPr>
                    <w:t>1</w:t>
                  </w:r>
                </w:p>
              </w:txbxContent>
            </v:textbox>
          </v:shape>
        </w:pict>
      </w:r>
    </w:p>
    <w:p w:rsidR="009534CB" w:rsidRDefault="009534CB">
      <w:pPr>
        <w:pStyle w:val="a5"/>
        <w:jc w:val="center"/>
        <w:rPr>
          <w:sz w:val="20"/>
        </w:rPr>
      </w:pPr>
      <w:r>
        <w:rPr>
          <w:sz w:val="20"/>
        </w:rPr>
        <w:t>Схема механизма многосторонней лизинговой сделки.</w:t>
      </w:r>
    </w:p>
    <w:p w:rsidR="009534CB" w:rsidRDefault="009534CB">
      <w:pPr>
        <w:pStyle w:val="a5"/>
        <w:ind w:left="720" w:firstLine="0"/>
        <w:rPr>
          <w:sz w:val="20"/>
        </w:rPr>
      </w:pPr>
      <w:r>
        <w:rPr>
          <w:sz w:val="20"/>
        </w:rPr>
        <w:t xml:space="preserve">1-кредит; 2-оплата оборудования; 3-продажа оборудования; 4-лизинговый договор; 5-лизинговые платежи; 6-поставка оборудования; 7-страхование оборудования. </w:t>
      </w:r>
      <w:r>
        <w:rPr>
          <w:rStyle w:val="a4"/>
          <w:sz w:val="20"/>
        </w:rPr>
        <w:footnoteReference w:customMarkFollows="1" w:id="29"/>
        <w:t>1</w:t>
      </w:r>
    </w:p>
    <w:p w:rsidR="009534CB" w:rsidRDefault="009534CB">
      <w:pPr>
        <w:pStyle w:val="a5"/>
      </w:pPr>
      <w:r>
        <w:t>Не останавливаясь на договоре купли-продажи отметим, что в нем обязательно должны присутствовать следующие положения:</w:t>
      </w:r>
    </w:p>
    <w:p w:rsidR="009534CB" w:rsidRDefault="009534CB" w:rsidP="009534CB">
      <w:pPr>
        <w:pStyle w:val="a5"/>
        <w:numPr>
          <w:ilvl w:val="0"/>
          <w:numId w:val="8"/>
        </w:numPr>
      </w:pPr>
      <w:r>
        <w:t>имущество приобретается с целью последующей передачи лизингополучателю (указывается его наименование) в рамках договора лизинга;</w:t>
      </w:r>
    </w:p>
    <w:p w:rsidR="009534CB" w:rsidRDefault="009534CB" w:rsidP="009534CB">
      <w:pPr>
        <w:pStyle w:val="a5"/>
        <w:numPr>
          <w:ilvl w:val="0"/>
          <w:numId w:val="8"/>
        </w:numPr>
      </w:pPr>
      <w:r>
        <w:t>заказчик передает все свои обязательства за исключением платежных лизингополучателю, предоставляет ему право непосредственно предъявить все претензии к поставщику;</w:t>
      </w:r>
    </w:p>
    <w:p w:rsidR="009534CB" w:rsidRDefault="009534CB">
      <w:pPr>
        <w:pStyle w:val="a5"/>
      </w:pPr>
      <w:r>
        <w:t>Основным документом лизинговой сделки, является договор финансовой аренды (лизинга). Он заключается между собственником имущества (лизингодателем) и пользователем (лизингополучателем) о предоставлении  последнему во временное владение и пользование для предпринимательской деятельности объекта лизинга.</w:t>
      </w:r>
    </w:p>
    <w:p w:rsidR="009534CB" w:rsidRDefault="009534CB">
      <w:pPr>
        <w:pStyle w:val="a5"/>
      </w:pPr>
      <w:r>
        <w:t>В настоящее время в Министерстве экономики России разработан Примерный договор о финансовом лизинге движимого  имущества с полной амортизацией, который по согласованию с Минфином РФ был утвержден 29 декабря 1995 года.</w:t>
      </w:r>
    </w:p>
    <w:p w:rsidR="009534CB" w:rsidRDefault="009534CB">
      <w:pPr>
        <w:pStyle w:val="a5"/>
      </w:pPr>
      <w:r>
        <w:t>Неслучайно он носит название примерный, так как должен служит только основой для составления договора финансовой аренды конкретной сделки. Условиями договора охватываются лишь операции по финансовому лизингу и не затрагиваются отношения по лизингу оперативному. Действие этого нормативного акта не распространяется на лизинговые операции, связанные с недвижимым имуществом – зданиями, сооружениями. Действие этого нормативного документа связано с операциями по внутреннему финансовому лизингу и не распространяется на отношения по международному лизингу. Понимая, что такого рода ограничения очень существенно, Международная конференция по развитию лизинга в РФ рекомендовало Правительству РФ подготовить документы, регламентирующие проведение операций по международному лизингу.</w:t>
      </w:r>
    </w:p>
    <w:p w:rsidR="009534CB" w:rsidRDefault="009534CB">
      <w:pPr>
        <w:pStyle w:val="a5"/>
      </w:pPr>
      <w:r>
        <w:t>В договоре финансовой аренды должны присутствовать следующие положения:</w:t>
      </w:r>
    </w:p>
    <w:p w:rsidR="009534CB" w:rsidRDefault="009534CB" w:rsidP="009534CB">
      <w:pPr>
        <w:pStyle w:val="a5"/>
        <w:numPr>
          <w:ilvl w:val="0"/>
          <w:numId w:val="9"/>
        </w:numPr>
        <w:tabs>
          <w:tab w:val="clear" w:pos="360"/>
          <w:tab w:val="num" w:pos="1080"/>
        </w:tabs>
        <w:ind w:left="1080"/>
      </w:pPr>
      <w:r>
        <w:t>Предмет договора</w:t>
      </w:r>
    </w:p>
    <w:p w:rsidR="009534CB" w:rsidRDefault="009534CB" w:rsidP="009534CB">
      <w:pPr>
        <w:pStyle w:val="a5"/>
        <w:numPr>
          <w:ilvl w:val="0"/>
          <w:numId w:val="9"/>
        </w:numPr>
        <w:tabs>
          <w:tab w:val="clear" w:pos="360"/>
          <w:tab w:val="num" w:pos="1080"/>
        </w:tabs>
        <w:ind w:left="1080"/>
      </w:pPr>
      <w:r>
        <w:t>Порядок поставки и приема имущества</w:t>
      </w:r>
    </w:p>
    <w:p w:rsidR="009534CB" w:rsidRDefault="009534CB" w:rsidP="009534CB">
      <w:pPr>
        <w:pStyle w:val="a5"/>
        <w:numPr>
          <w:ilvl w:val="0"/>
          <w:numId w:val="9"/>
        </w:numPr>
        <w:tabs>
          <w:tab w:val="clear" w:pos="360"/>
          <w:tab w:val="num" w:pos="1080"/>
        </w:tabs>
        <w:ind w:left="1080"/>
      </w:pPr>
      <w:r>
        <w:t>Права и обязанности сторон</w:t>
      </w:r>
    </w:p>
    <w:p w:rsidR="009534CB" w:rsidRDefault="009534CB" w:rsidP="009534CB">
      <w:pPr>
        <w:pStyle w:val="a5"/>
        <w:numPr>
          <w:ilvl w:val="0"/>
          <w:numId w:val="9"/>
        </w:numPr>
        <w:tabs>
          <w:tab w:val="clear" w:pos="360"/>
          <w:tab w:val="num" w:pos="1080"/>
        </w:tabs>
        <w:ind w:left="1080"/>
      </w:pPr>
      <w:r>
        <w:t>Использование имущества, уход, ремонт и модификации</w:t>
      </w:r>
    </w:p>
    <w:p w:rsidR="009534CB" w:rsidRDefault="009534CB" w:rsidP="009534CB">
      <w:pPr>
        <w:pStyle w:val="a5"/>
        <w:numPr>
          <w:ilvl w:val="0"/>
          <w:numId w:val="9"/>
        </w:numPr>
        <w:tabs>
          <w:tab w:val="clear" w:pos="360"/>
          <w:tab w:val="num" w:pos="1080"/>
        </w:tabs>
        <w:ind w:left="1080"/>
      </w:pPr>
      <w:r>
        <w:t>Страхование</w:t>
      </w:r>
    </w:p>
    <w:p w:rsidR="009534CB" w:rsidRDefault="009534CB" w:rsidP="009534CB">
      <w:pPr>
        <w:pStyle w:val="a5"/>
        <w:numPr>
          <w:ilvl w:val="0"/>
          <w:numId w:val="9"/>
        </w:numPr>
        <w:tabs>
          <w:tab w:val="clear" w:pos="360"/>
          <w:tab w:val="num" w:pos="1080"/>
        </w:tabs>
        <w:ind w:left="1080"/>
      </w:pPr>
      <w:r>
        <w:t>Срок лизинга</w:t>
      </w:r>
    </w:p>
    <w:p w:rsidR="009534CB" w:rsidRDefault="009534CB" w:rsidP="009534CB">
      <w:pPr>
        <w:pStyle w:val="a5"/>
        <w:numPr>
          <w:ilvl w:val="0"/>
          <w:numId w:val="9"/>
        </w:numPr>
        <w:tabs>
          <w:tab w:val="clear" w:pos="360"/>
          <w:tab w:val="num" w:pos="1080"/>
        </w:tabs>
        <w:ind w:left="1080"/>
      </w:pPr>
      <w:r>
        <w:t>Лизинговые платежи и штрафные санкции</w:t>
      </w:r>
    </w:p>
    <w:p w:rsidR="009534CB" w:rsidRDefault="009534CB" w:rsidP="009534CB">
      <w:pPr>
        <w:pStyle w:val="a5"/>
        <w:numPr>
          <w:ilvl w:val="0"/>
          <w:numId w:val="9"/>
        </w:numPr>
        <w:tabs>
          <w:tab w:val="clear" w:pos="360"/>
          <w:tab w:val="num" w:pos="1080"/>
        </w:tabs>
        <w:ind w:left="1080"/>
      </w:pPr>
      <w:r>
        <w:t>Ответственность сторон</w:t>
      </w:r>
    </w:p>
    <w:p w:rsidR="009534CB" w:rsidRDefault="009534CB" w:rsidP="009534CB">
      <w:pPr>
        <w:pStyle w:val="a5"/>
        <w:numPr>
          <w:ilvl w:val="0"/>
          <w:numId w:val="9"/>
        </w:numPr>
        <w:tabs>
          <w:tab w:val="clear" w:pos="360"/>
          <w:tab w:val="num" w:pos="1080"/>
        </w:tabs>
        <w:ind w:left="1080"/>
      </w:pPr>
      <w:r>
        <w:t>Порядок разрешения споров</w:t>
      </w:r>
    </w:p>
    <w:p w:rsidR="009534CB" w:rsidRDefault="009534CB" w:rsidP="009534CB">
      <w:pPr>
        <w:pStyle w:val="a5"/>
        <w:numPr>
          <w:ilvl w:val="0"/>
          <w:numId w:val="9"/>
        </w:numPr>
        <w:tabs>
          <w:tab w:val="clear" w:pos="360"/>
          <w:tab w:val="num" w:pos="1080"/>
        </w:tabs>
        <w:ind w:left="1080"/>
      </w:pPr>
      <w:r>
        <w:t xml:space="preserve"> Условия досрочного расторжения договора</w:t>
      </w:r>
    </w:p>
    <w:p w:rsidR="009534CB" w:rsidRDefault="009534CB" w:rsidP="009534CB">
      <w:pPr>
        <w:pStyle w:val="a5"/>
        <w:numPr>
          <w:ilvl w:val="0"/>
          <w:numId w:val="9"/>
        </w:numPr>
        <w:tabs>
          <w:tab w:val="clear" w:pos="360"/>
          <w:tab w:val="num" w:pos="1080"/>
        </w:tabs>
        <w:ind w:left="1080"/>
      </w:pPr>
      <w:r>
        <w:t xml:space="preserve"> Действия сторон по завершению сделки</w:t>
      </w:r>
    </w:p>
    <w:p w:rsidR="009534CB" w:rsidRDefault="009534CB" w:rsidP="009534CB">
      <w:pPr>
        <w:pStyle w:val="a5"/>
        <w:numPr>
          <w:ilvl w:val="0"/>
          <w:numId w:val="9"/>
        </w:numPr>
        <w:tabs>
          <w:tab w:val="clear" w:pos="360"/>
          <w:tab w:val="num" w:pos="1080"/>
        </w:tabs>
        <w:ind w:left="1080"/>
      </w:pPr>
      <w:r>
        <w:t xml:space="preserve"> Прочие условия</w:t>
      </w:r>
    </w:p>
    <w:p w:rsidR="009534CB" w:rsidRDefault="009534CB" w:rsidP="009534CB">
      <w:pPr>
        <w:pStyle w:val="a5"/>
        <w:numPr>
          <w:ilvl w:val="0"/>
          <w:numId w:val="9"/>
        </w:numPr>
        <w:tabs>
          <w:tab w:val="clear" w:pos="360"/>
          <w:tab w:val="num" w:pos="1080"/>
        </w:tabs>
        <w:ind w:left="1080"/>
      </w:pPr>
      <w:r>
        <w:t>Форс-мажор</w:t>
      </w:r>
    </w:p>
    <w:p w:rsidR="009534CB" w:rsidRDefault="009534CB" w:rsidP="009534CB">
      <w:pPr>
        <w:pStyle w:val="a5"/>
        <w:numPr>
          <w:ilvl w:val="0"/>
          <w:numId w:val="9"/>
        </w:numPr>
        <w:tabs>
          <w:tab w:val="clear" w:pos="360"/>
          <w:tab w:val="num" w:pos="1080"/>
        </w:tabs>
        <w:ind w:left="1080"/>
      </w:pPr>
      <w:r>
        <w:t xml:space="preserve"> Юридические адреса и банковские реквизиты</w:t>
      </w:r>
    </w:p>
    <w:p w:rsidR="009534CB" w:rsidRDefault="009534CB">
      <w:pPr>
        <w:pStyle w:val="a5"/>
      </w:pPr>
      <w:r>
        <w:t>Параллельно с подготовкой договора купли-продажи лизингодатель и лизингополучатель имущества подписывают договор финансовой аренды (лизинга).</w:t>
      </w:r>
    </w:p>
    <w:p w:rsidR="009534CB" w:rsidRDefault="009534CB">
      <w:pPr>
        <w:pStyle w:val="a5"/>
      </w:pPr>
      <w:r>
        <w:t>В преамбуле указываются наименования сторон и фамилии лиц уполномоченных подписывать договор.</w:t>
      </w:r>
    </w:p>
    <w:p w:rsidR="009534CB" w:rsidRDefault="009534CB">
      <w:pPr>
        <w:pStyle w:val="a5"/>
      </w:pPr>
      <w:r>
        <w:t>В предмете договора указывается имущество, которое будет куплено и передано пользователю во временное пользование, его стоимость, место и сроки поставки. Как правило, транспортные расходы по доставке имущества выделяются отдельной суммой, так как оплачиваются лизингополучателем. Здесь же упоминается, что поставщик уведомлен о том, для каких целей приобретается имущество. Также следует указать, участвовал ли лизингодатель в выборе имущества и поставщика.</w:t>
      </w:r>
    </w:p>
    <w:p w:rsidR="009534CB" w:rsidRDefault="009534CB">
      <w:pPr>
        <w:pStyle w:val="a5"/>
      </w:pPr>
      <w:r>
        <w:t>Обязательным условием договора лизинга является указание сроков его действия, причем датой начала исчисления срока договора является дата приемки имущества лизингополучателем.</w:t>
      </w:r>
    </w:p>
    <w:p w:rsidR="009534CB" w:rsidRDefault="009534CB">
      <w:pPr>
        <w:pStyle w:val="a5"/>
      </w:pPr>
      <w:r>
        <w:t>Отдельный раздел в договоре лизинга посвящен порядку поставки и приемки лизингового имущества. В нем отражается, какие стороны участвуют в приемке оборудования. Как правило, это поставщик, лизингодатель и лизингополучатель. В некоторых случаях лизингодатель может передать свои права по приемке оборудования лизингополучателю. Обязательно указывается срок, в течение которого имущество должно быть принято.</w:t>
      </w:r>
    </w:p>
    <w:p w:rsidR="009534CB" w:rsidRDefault="009534CB">
      <w:pPr>
        <w:pStyle w:val="a5"/>
      </w:pPr>
      <w:r>
        <w:t>Приемка имущества оформляется актом приемки-сдачи, который подписывается всеми сторонами, участвующими в приемке. В акте удостоверяется, что поставленное имущество отвечает всем требованиям, записанным в заявке-наряде, полностью укомплектовано, работоспособно и готово к использованию. С момента подписания акта-приемки начинается не только формальный отсчет срока договора лизинга, а к лизингополучателю переходят все права как обычного получателя (за исключением права собственности) и все риски. В случае обнаружения устранимых дефектов, которые не влияют на нормальное функционирование оборудования, лизингополучатель указывает их в акте приемки-сдачи, и согласует с поставщиком сроки их устранения. Если поставщик не устранит неисправности в указанный в акте срок, то лизингодатель или в его лице лизингополучатель может потребовать замены объекта лизинга. Невыполнение поставщиком требований лизингодателя дает последнему возможность расторгнуть договор купли-продажи.</w:t>
      </w:r>
    </w:p>
    <w:p w:rsidR="009534CB" w:rsidRDefault="009534CB">
      <w:pPr>
        <w:pStyle w:val="a5"/>
      </w:pPr>
      <w:r>
        <w:t>При отказе лизингополучателя принять имущество из-за дефектов, исключающих его нормальное использование, делается соответствующая запись в акте приемки-сдачи. Кроме этого, лизингополучатель должен в письменной форме поставить в известность лизингодателя с подробным описанием обнаруженных недостатков. Указанная рекламация дает лизингодателю право расторгнуть договор купли-продажи и потребовать замены имущества.</w:t>
      </w:r>
    </w:p>
    <w:p w:rsidR="009534CB" w:rsidRDefault="009534CB">
      <w:pPr>
        <w:pStyle w:val="a5"/>
      </w:pPr>
      <w:r>
        <w:t>Подписание акта приемки имущества является важным моментом лизинговой сделки, т.к. с этого момента на лизингополучателя переходят многие права и обязанности лизингодателя и дополнительная ответственность, а именно:</w:t>
      </w:r>
    </w:p>
    <w:p w:rsidR="009534CB" w:rsidRDefault="009534CB" w:rsidP="009534CB">
      <w:pPr>
        <w:pStyle w:val="a5"/>
        <w:numPr>
          <w:ilvl w:val="0"/>
          <w:numId w:val="10"/>
        </w:numPr>
      </w:pPr>
      <w:r>
        <w:t>начинается срок отсчета лизингового договора;</w:t>
      </w:r>
    </w:p>
    <w:p w:rsidR="009534CB" w:rsidRDefault="009534CB" w:rsidP="009534CB">
      <w:pPr>
        <w:pStyle w:val="a5"/>
        <w:numPr>
          <w:ilvl w:val="0"/>
          <w:numId w:val="10"/>
        </w:numPr>
      </w:pPr>
      <w:r>
        <w:t>лизингодатель освобождается от ответственности перед лизингополучателем за качество и пригодность имущества, гарантийных обязательств поставщика, ущерб, возникающий в результате его использования;</w:t>
      </w:r>
    </w:p>
    <w:p w:rsidR="009534CB" w:rsidRDefault="009534CB" w:rsidP="009534CB">
      <w:pPr>
        <w:pStyle w:val="a5"/>
        <w:numPr>
          <w:ilvl w:val="0"/>
          <w:numId w:val="10"/>
        </w:numPr>
      </w:pPr>
      <w:r>
        <w:t>риск случайной гибели, утраты, порчи, хищения имущества переходит к лизингополучателю;</w:t>
      </w:r>
    </w:p>
    <w:p w:rsidR="009534CB" w:rsidRDefault="009534CB" w:rsidP="009534CB">
      <w:pPr>
        <w:pStyle w:val="a5"/>
        <w:numPr>
          <w:ilvl w:val="0"/>
          <w:numId w:val="10"/>
        </w:numPr>
      </w:pPr>
      <w:r>
        <w:t>лизингополучатель принимает все права лизингодателя по отношению к поставщику, связанные с возможностью напрямую предъявить претензии по качеству имущества, ремонту и гарантийному обслуживанию.</w:t>
      </w:r>
    </w:p>
    <w:p w:rsidR="009534CB" w:rsidRDefault="009534CB">
      <w:pPr>
        <w:pStyle w:val="a5"/>
      </w:pPr>
      <w:r>
        <w:t>В договоре лизинга должно быть отражено положение, что право собственности на имущество в течении его срока принадлежит лизингодателю. Лизингополучатель имеет исключительное право владения и пользования предметом лизинга. Доходы, полученные пользователем на лизинговом имуществе, принадлежат лизингополучателю.</w:t>
      </w:r>
    </w:p>
    <w:p w:rsidR="009534CB" w:rsidRDefault="009534CB">
      <w:pPr>
        <w:pStyle w:val="a5"/>
      </w:pPr>
      <w:r>
        <w:t>Лизингополучатель должен использовать имущество по прямому назначению, указанному в договоре и не имеет права вносить в него изменения и модификации без согласия лизингодателя. В случае если лизингополучатель с согласия лизингодателя, выраженного в письменной форме, произвел за свой счет улучшение предмета лизинга, неотделимые без вреда для предмета лизинга, лизингополучатель имеет право после прекращения договора лизинга на возмещение стоимости таких улучшений, если иное не предусмотрено договором лизинга. Если же лизингополучатель без согласия в письменной форме лизингодателя произвел за счет собственных средств улучшение предмета лизинга, неотделимые без вреда для него, лизингополучатель не имеет права  на возмещение стоимости этих улучшений. В любом случае отделимые улучшения являются собственностью лизингополучателя.</w:t>
      </w:r>
    </w:p>
    <w:p w:rsidR="009534CB" w:rsidRDefault="009534CB">
      <w:pPr>
        <w:pStyle w:val="a5"/>
      </w:pPr>
      <w:r>
        <w:t>В процессе использования имущества лизингополучатель обязан содержать его в рабочем состоянии, эксплуатировать в соответствии с инструкцией, использовать в целях, предусмотренных в договоре, осуществлять текущий и профилактический ремонт, а в оговоренных случаях и капитальный.</w:t>
      </w:r>
    </w:p>
    <w:p w:rsidR="009534CB" w:rsidRDefault="009534CB">
      <w:pPr>
        <w:pStyle w:val="a5"/>
      </w:pPr>
      <w:r>
        <w:t>Лизингодатель имеет право в любое время провести инспекцию и проверить, по назначению ли используется имущество. Кроме этого, по первому требованию лизингодателя лизингополучатель обязан предоставить информацию о своем финансовом состоянии по форме, которая может быть предусмотрена в лизинговом договоре.</w:t>
      </w:r>
    </w:p>
    <w:p w:rsidR="009534CB" w:rsidRDefault="009534CB">
      <w:pPr>
        <w:pStyle w:val="a5"/>
      </w:pPr>
      <w:r>
        <w:t>В договоре может быть специальный раздел, где перечислены права и обязанности сторон, или эти вопросы могут быть отражены в специализированных разделах.</w:t>
      </w:r>
    </w:p>
    <w:p w:rsidR="009534CB" w:rsidRDefault="009534CB">
      <w:pPr>
        <w:pStyle w:val="a5"/>
      </w:pPr>
      <w:r>
        <w:t>Основной обязанностью лизингополучателя является своевременная выплата лизинговых платежей. Этому вопросу посвящается отдельный раздел договора.</w:t>
      </w:r>
    </w:p>
    <w:p w:rsidR="009534CB" w:rsidRDefault="009534CB">
      <w:pPr>
        <w:pStyle w:val="a5"/>
      </w:pPr>
      <w:r>
        <w:t>В зависимости от формы платежа различают:</w:t>
      </w:r>
    </w:p>
    <w:p w:rsidR="009534CB" w:rsidRDefault="009534CB" w:rsidP="009534CB">
      <w:pPr>
        <w:pStyle w:val="a5"/>
        <w:numPr>
          <w:ilvl w:val="0"/>
          <w:numId w:val="11"/>
        </w:numPr>
      </w:pPr>
      <w:r>
        <w:t>денежные платежи, когда платежи производятся за счет денежных средств;</w:t>
      </w:r>
    </w:p>
    <w:p w:rsidR="009534CB" w:rsidRDefault="009534CB" w:rsidP="009534CB">
      <w:pPr>
        <w:pStyle w:val="a5"/>
        <w:numPr>
          <w:ilvl w:val="0"/>
          <w:numId w:val="11"/>
        </w:numPr>
      </w:pPr>
      <w:r>
        <w:t>компенсационные платежи, когда расчет производится либо товарами, либо путем оказания встречной услуги лизингодателю;</w:t>
      </w:r>
    </w:p>
    <w:p w:rsidR="009534CB" w:rsidRDefault="009534CB" w:rsidP="009534CB">
      <w:pPr>
        <w:pStyle w:val="a5"/>
        <w:numPr>
          <w:ilvl w:val="0"/>
          <w:numId w:val="11"/>
        </w:numPr>
      </w:pPr>
      <w:r>
        <w:t>смешанные платежи, кода наряду с денежными выплатами допускаются платежи товарами или услугами.</w:t>
      </w:r>
    </w:p>
    <w:p w:rsidR="009534CB" w:rsidRDefault="009534CB">
      <w:pPr>
        <w:pStyle w:val="a5"/>
      </w:pPr>
      <w:r>
        <w:t>В зависимости от применяемого метода начисления лизинговых платежей различают:</w:t>
      </w:r>
    </w:p>
    <w:p w:rsidR="009534CB" w:rsidRDefault="009534CB" w:rsidP="009534CB">
      <w:pPr>
        <w:pStyle w:val="a5"/>
        <w:numPr>
          <w:ilvl w:val="0"/>
          <w:numId w:val="12"/>
        </w:numPr>
      </w:pPr>
      <w:r>
        <w:t>платежи с фиксированной общей суммой. Лизинговая плата в этом случае включает в себя амортизационные отчислении от стоимости арендуемого оборудования, плата за пользование заемными средствами, сумму комиссионного вознаграждения лизингодателю и плату за предоставленные им дополнительные услуги по сделке;</w:t>
      </w:r>
    </w:p>
    <w:p w:rsidR="009534CB" w:rsidRDefault="009534CB" w:rsidP="009534CB">
      <w:pPr>
        <w:pStyle w:val="a5"/>
        <w:numPr>
          <w:ilvl w:val="0"/>
          <w:numId w:val="12"/>
        </w:numPr>
      </w:pPr>
      <w:r>
        <w:t>платежи с авансом (депозитом), когда лизингополучатель имущества сначала предоставляет лизингодателю аванс в момент подписания соглашения в установленном размере, а затем после подписания акта приемки-сдачи выплачивает периодически взносами общую сумму лизингового платежа (за минусом аванса);</w:t>
      </w:r>
    </w:p>
    <w:p w:rsidR="009534CB" w:rsidRDefault="009534CB" w:rsidP="009534CB">
      <w:pPr>
        <w:pStyle w:val="a5"/>
        <w:numPr>
          <w:ilvl w:val="0"/>
          <w:numId w:val="12"/>
        </w:numPr>
      </w:pPr>
      <w:r>
        <w:t>минимальные платежи, предоставляющие собой сумму всех лизинговых платежей, которые должен произвести лизингополучатель за весь период лизинга, а также сумму, которую он должен уплатить, если намерен приобрести имущество в собственность после окончании срока лизинга.</w:t>
      </w:r>
    </w:p>
    <w:p w:rsidR="009534CB" w:rsidRDefault="009534CB">
      <w:pPr>
        <w:pStyle w:val="a5"/>
      </w:pPr>
      <w:r>
        <w:t>По периодичности выплат выделяют:</w:t>
      </w:r>
    </w:p>
    <w:p w:rsidR="009534CB" w:rsidRDefault="009534CB" w:rsidP="009534CB">
      <w:pPr>
        <w:pStyle w:val="a5"/>
        <w:numPr>
          <w:ilvl w:val="0"/>
          <w:numId w:val="13"/>
        </w:numPr>
      </w:pPr>
      <w:r>
        <w:t>периодические платежи (ежегодные, ежеквартальные, ежемесячные), уплачиваемые по согласованному сторонами графику, который прилагается к лизинговому соглашению;</w:t>
      </w:r>
    </w:p>
    <w:p w:rsidR="009534CB" w:rsidRDefault="009534CB" w:rsidP="009534CB">
      <w:pPr>
        <w:pStyle w:val="a5"/>
        <w:numPr>
          <w:ilvl w:val="0"/>
          <w:numId w:val="13"/>
        </w:numPr>
      </w:pPr>
      <w:r>
        <w:t>единовременные платежи, применяемые в сочетании с периодическими взносами случаях, если соглашении предусмотрена выплата аванса.</w:t>
      </w:r>
    </w:p>
    <w:p w:rsidR="009534CB" w:rsidRDefault="009534CB">
      <w:pPr>
        <w:pStyle w:val="a5"/>
      </w:pPr>
      <w:r>
        <w:t>С учетом финансового состояния и платежных возможностей лизингополучателя в договоре могут устанавливаться различные способы уплаты лизинговых платежей, в соответствии, с которыми различаются платежи:</w:t>
      </w:r>
    </w:p>
    <w:p w:rsidR="009534CB" w:rsidRDefault="009534CB" w:rsidP="009534CB">
      <w:pPr>
        <w:pStyle w:val="a5"/>
        <w:numPr>
          <w:ilvl w:val="0"/>
          <w:numId w:val="14"/>
        </w:numPr>
      </w:pPr>
      <w:r>
        <w:t>равными долями;</w:t>
      </w:r>
    </w:p>
    <w:p w:rsidR="009534CB" w:rsidRDefault="009534CB" w:rsidP="009534CB">
      <w:pPr>
        <w:pStyle w:val="a5"/>
        <w:numPr>
          <w:ilvl w:val="0"/>
          <w:numId w:val="14"/>
        </w:numPr>
      </w:pPr>
      <w:r>
        <w:t>с увеличивающимися размерами, применяемые в основном лизингополучателями с неустойчивым финансовым положением, когда на начальном этапе лизинга пользователю удобнее вносить лизинговую плату небольшими взносами, а затем по мере освоения оборудования и наращивания темпов выпуска производимой на нем продукции увеличивать их;</w:t>
      </w:r>
    </w:p>
    <w:p w:rsidR="009534CB" w:rsidRDefault="009534CB" w:rsidP="009534CB">
      <w:pPr>
        <w:pStyle w:val="a5"/>
        <w:numPr>
          <w:ilvl w:val="0"/>
          <w:numId w:val="14"/>
        </w:numPr>
      </w:pPr>
      <w:r>
        <w:t xml:space="preserve">с уменьшающимися размерами (ускоренные платежи), используемые лизингополучателями с устойчивым финансовым положением, когда в начальный период лизинга пользователь предпочитает погасить большую часть своей задолженности лизингодателю. </w:t>
      </w:r>
      <w:r>
        <w:rPr>
          <w:rStyle w:val="a4"/>
        </w:rPr>
        <w:footnoteReference w:customMarkFollows="1" w:id="30"/>
        <w:t>1</w:t>
      </w:r>
    </w:p>
    <w:p w:rsidR="009534CB" w:rsidRDefault="009534CB">
      <w:pPr>
        <w:pStyle w:val="a5"/>
      </w:pPr>
      <w:r>
        <w:t>В случае задержки выплаты лизинговых платежей в договоре должны быть предусмотрены штрафные санкции за нарушение сроков выплат периодических платежей.</w:t>
      </w:r>
    </w:p>
    <w:p w:rsidR="009534CB" w:rsidRDefault="009534CB">
      <w:pPr>
        <w:pStyle w:val="a5"/>
      </w:pPr>
      <w:r>
        <w:t>Предусмотрено, что в случае просрочки, установленных договором сроков платежей или частичной оплаты от установленной графиком платежей суммы, лизингополучатель уплачивает лизингодателю штраф в размере 0,5% суммы задолженности за каждый день просрочки. Подобная рекомендация Минэкономики РФ и Минфина РФ представляется, по меньшей мере, странной. В Оттавской конвенции по международному финансовому лизингу (1988г.) ни в одной из 25-ти ее статей не говориться о возможности применения твердо фиксированных штрафов. В ст.13, названной конвенции, предусмотрена ответственность лизингополучателя за невыполнение своих обязанностей по своевременной выплате периодических лизинговых платежей. В этом случае лизингодатель в праве потребовать причитающиеся ему невыплаченные лизинговые платежи вместе с процентами и убытками. При этом в договоре о финансовом лизинге могут быть предусмотрены способы исчисления убытков. Конечно, предусмотренный в примерном договоре штраф в размере 0,5% суммы задолженности за каждый календарный день просрочки не обоснован и в практике работы российских предприятий не применяется. Взимание твердо фиксированного в договоре штрафа возможно только в том случае, если стороны пришли к согласию путем переговоров либо по решению суда, т.к. в случае невозможности разрешения спора путем переговоров после предусмотренной законодательством процедуры, до судебного урегулирования разногласий их передают на рассмотрение в арбитражный суд.</w:t>
      </w:r>
    </w:p>
    <w:p w:rsidR="009534CB" w:rsidRDefault="009534CB">
      <w:pPr>
        <w:pStyle w:val="a5"/>
      </w:pPr>
      <w:r>
        <w:t>В связи с неустойчивой политической и экономической обстановкой, почти ежегодном пересмотре стоимости основных фондов, в договоре лизинга могут присутствовать конкретные условия, из-за которых возможен пересмотр общей суммы лизинговых платежей, а вместе с ней и оставшихся периодических платежей.</w:t>
      </w:r>
    </w:p>
    <w:p w:rsidR="009534CB" w:rsidRDefault="009534CB">
      <w:pPr>
        <w:pStyle w:val="a5"/>
      </w:pPr>
      <w:r>
        <w:t>В отдельном разделе определяется порядок страхования имущества и те действия, которые  должны быть предприняты при наступлении страхового случая. Как правило, все риски по доставке имущества несет лизингодатель, а все риски после подписания акта приемки-сдачи принимает на себя лизингополучатель. С наступлением страхового случая лизингополучатель обязан согласно договору финансового лизинга предпринять ряд обязательных действий:</w:t>
      </w:r>
    </w:p>
    <w:p w:rsidR="009534CB" w:rsidRDefault="009534CB" w:rsidP="009534CB">
      <w:pPr>
        <w:pStyle w:val="a5"/>
        <w:numPr>
          <w:ilvl w:val="0"/>
          <w:numId w:val="15"/>
        </w:numPr>
      </w:pPr>
      <w:r>
        <w:t>поставить в известность о наступлении страхового случая лизинговую компанию;</w:t>
      </w:r>
    </w:p>
    <w:p w:rsidR="009534CB" w:rsidRDefault="009534CB" w:rsidP="009534CB">
      <w:pPr>
        <w:pStyle w:val="a5"/>
        <w:numPr>
          <w:ilvl w:val="0"/>
          <w:numId w:val="15"/>
        </w:numPr>
      </w:pPr>
      <w:r>
        <w:t>отремонтировать за свой счет поврежденное оборудование и привести его в рабочее состояние;</w:t>
      </w:r>
    </w:p>
    <w:p w:rsidR="009534CB" w:rsidRDefault="009534CB" w:rsidP="009534CB">
      <w:pPr>
        <w:pStyle w:val="a5"/>
        <w:numPr>
          <w:ilvl w:val="0"/>
          <w:numId w:val="15"/>
        </w:numPr>
      </w:pPr>
      <w:r>
        <w:t>заменить за свой счет его другим оборудованием, если оно не может быть отремонтировано, или было похищено или уничтожено;</w:t>
      </w:r>
    </w:p>
    <w:p w:rsidR="009534CB" w:rsidRDefault="009534CB" w:rsidP="009534CB">
      <w:pPr>
        <w:pStyle w:val="a5"/>
        <w:numPr>
          <w:ilvl w:val="0"/>
          <w:numId w:val="15"/>
        </w:numPr>
      </w:pPr>
      <w:r>
        <w:t>выплатить сумму закрытия сделки в том случае, если он не может отремонтировать или заменить имущество;</w:t>
      </w:r>
    </w:p>
    <w:p w:rsidR="009534CB" w:rsidRDefault="009534CB" w:rsidP="009534CB">
      <w:pPr>
        <w:pStyle w:val="a5"/>
        <w:numPr>
          <w:ilvl w:val="0"/>
          <w:numId w:val="15"/>
        </w:numPr>
      </w:pPr>
      <w:r>
        <w:t>обеспечить своевременность и полноту уплаты лизинговых платежей и по окончании срока действия лизингового договора выкупить имущество на договоренных ранее условиях.</w:t>
      </w:r>
    </w:p>
    <w:p w:rsidR="009534CB" w:rsidRDefault="009534CB">
      <w:pPr>
        <w:pStyle w:val="a5"/>
      </w:pPr>
      <w:r>
        <w:t>В лизинговом договоре обязательно должны присутствовать условия, при которых сделка может быть расторгнута досрочно по инициативе как лизингополучателя, так лизингодателя.</w:t>
      </w:r>
    </w:p>
    <w:p w:rsidR="009534CB" w:rsidRDefault="009534CB">
      <w:pPr>
        <w:pStyle w:val="a5"/>
      </w:pPr>
      <w:r>
        <w:t>Основной причиной, по которой лизингополучатель может расторгнуть сделку, являются недостатки, обнаруженные при приеме оборудования и исключающие его нормальное использование.</w:t>
      </w:r>
    </w:p>
    <w:p w:rsidR="009534CB" w:rsidRDefault="009534CB">
      <w:pPr>
        <w:pStyle w:val="a5"/>
      </w:pPr>
      <w:r>
        <w:t>У лизингодателя таких причин намного больше. Они могут быть разбиты на две группы:</w:t>
      </w:r>
    </w:p>
    <w:p w:rsidR="009534CB" w:rsidRDefault="009534CB" w:rsidP="009534CB">
      <w:pPr>
        <w:pStyle w:val="a5"/>
        <w:numPr>
          <w:ilvl w:val="0"/>
          <w:numId w:val="16"/>
        </w:numPr>
      </w:pPr>
      <w:r>
        <w:t>условия, которые освобождают стороны от выполнения договора лизинга и от какой-либо ответственности. В основном эти условия связаны с реализацией договора купли-продажи, который был аннулирован до поставки имущества лизингополучателю или когда продавец оказался не в состоянии его поставить;</w:t>
      </w:r>
    </w:p>
    <w:p w:rsidR="009534CB" w:rsidRDefault="009534CB" w:rsidP="009534CB">
      <w:pPr>
        <w:pStyle w:val="a5"/>
        <w:numPr>
          <w:ilvl w:val="0"/>
          <w:numId w:val="16"/>
        </w:numPr>
      </w:pPr>
      <w:r>
        <w:t>условия, которые связаны с ненадлежащим исполнением своих обязанностей лизингополучателем. Ими могут быть: использование имущества не по назначению, невыполнение обязательств по выплате лизинговых платежей или погашению задолженности по платежам и штрафам, ликвидация лизингополучателя, аннулирование договора купли-продажи по вине лизингополучателя.</w:t>
      </w:r>
    </w:p>
    <w:p w:rsidR="009534CB" w:rsidRDefault="009534CB">
      <w:pPr>
        <w:pStyle w:val="a5"/>
      </w:pPr>
      <w:r>
        <w:t>В данном случае лизингополучатель должен заплатить лизингодателю так называемую сумму покрытия сделки, которая включает:</w:t>
      </w:r>
    </w:p>
    <w:p w:rsidR="009534CB" w:rsidRDefault="009534CB" w:rsidP="009534CB">
      <w:pPr>
        <w:pStyle w:val="a5"/>
        <w:numPr>
          <w:ilvl w:val="0"/>
          <w:numId w:val="17"/>
        </w:numPr>
      </w:pPr>
      <w:r>
        <w:t>невыплаченную сумму лизинговых платежей с пеней;</w:t>
      </w:r>
    </w:p>
    <w:p w:rsidR="009534CB" w:rsidRDefault="009534CB" w:rsidP="009534CB">
      <w:pPr>
        <w:pStyle w:val="a5"/>
        <w:numPr>
          <w:ilvl w:val="0"/>
          <w:numId w:val="17"/>
        </w:numPr>
      </w:pPr>
      <w:r>
        <w:t>остаточную сумму имущества на момент окончания срока договора, если в нем предусмотрен выкуп имущества;</w:t>
      </w:r>
    </w:p>
    <w:p w:rsidR="009534CB" w:rsidRDefault="009534CB" w:rsidP="009534CB">
      <w:pPr>
        <w:pStyle w:val="a5"/>
        <w:numPr>
          <w:ilvl w:val="0"/>
          <w:numId w:val="17"/>
        </w:numPr>
      </w:pPr>
      <w:r>
        <w:t>неустойку.</w:t>
      </w:r>
    </w:p>
    <w:p w:rsidR="009534CB" w:rsidRDefault="009534CB">
      <w:pPr>
        <w:pStyle w:val="a5"/>
      </w:pPr>
      <w:r>
        <w:t xml:space="preserve">Права лизингодателя на досрочное расторжения договора лизинга могут быть гарантированы введением в хозяйственную практику механизма опциона, при котором лизингополучатель получает за определенную плату право выбора, либо продлить договор до истечения нормативного срока службы оборудования, либо выкупить оборудование. Механизм опционов в таких странах, как США, Германия, Франция относится к обязательным требованиям. В то время как в Нидерландах опцион носит рекомендательный характер, а в Японии вообще не применяется. </w:t>
      </w:r>
      <w:r>
        <w:rPr>
          <w:rStyle w:val="a4"/>
        </w:rPr>
        <w:footnoteReference w:customMarkFollows="1" w:id="31"/>
        <w:t>1</w:t>
      </w:r>
    </w:p>
    <w:p w:rsidR="009534CB" w:rsidRDefault="009534CB">
      <w:pPr>
        <w:pStyle w:val="a5"/>
      </w:pPr>
      <w:r>
        <w:t>При этом в Японии предусмотрена передача лизингополучателю объекта лизинга за нулевое или номинальное вознаграждение.</w:t>
      </w:r>
    </w:p>
    <w:p w:rsidR="009534CB" w:rsidRDefault="009534CB">
      <w:pPr>
        <w:pStyle w:val="a5"/>
      </w:pPr>
      <w:r>
        <w:t>Дело в том, что лизингополучателю по изменившимся условиям производства может оказаться ненужным оборудование, взятое в лизинг, или его эксплуатация по каким-либо причинам становится нерентабельной. В этом случае предприятию будет выгодно выкупить оборудование до истечения нормативного срока службы, чтобы продать его, сдать в аренду или передать в сублизинг. Все это значительно расширяет права лизингополучателя и предоставляет ему новые возможности в реализации инвестиционной стратегии.</w:t>
      </w:r>
    </w:p>
    <w:p w:rsidR="009534CB" w:rsidRDefault="009534CB">
      <w:pPr>
        <w:pStyle w:val="a5"/>
      </w:pPr>
      <w:r>
        <w:t>В одном из последних разделов договора описываются действия сторон по завершению сделки в связи с истечением его срока. Возможны три варианта:</w:t>
      </w:r>
    </w:p>
    <w:p w:rsidR="009534CB" w:rsidRDefault="009534CB">
      <w:pPr>
        <w:pStyle w:val="a5"/>
        <w:ind w:firstLine="0"/>
      </w:pPr>
      <w:r>
        <w:t>Лизингополучатель:</w:t>
      </w:r>
    </w:p>
    <w:p w:rsidR="009534CB" w:rsidRDefault="009534CB" w:rsidP="009534CB">
      <w:pPr>
        <w:pStyle w:val="a5"/>
        <w:numPr>
          <w:ilvl w:val="0"/>
          <w:numId w:val="18"/>
        </w:numPr>
      </w:pPr>
      <w:r>
        <w:t>возвращает имущество лизингодателю;</w:t>
      </w:r>
    </w:p>
    <w:p w:rsidR="009534CB" w:rsidRDefault="009534CB" w:rsidP="009534CB">
      <w:pPr>
        <w:pStyle w:val="a5"/>
        <w:numPr>
          <w:ilvl w:val="0"/>
          <w:numId w:val="18"/>
        </w:numPr>
      </w:pPr>
      <w:r>
        <w:t>заключает новый договор лизинга;</w:t>
      </w:r>
    </w:p>
    <w:p w:rsidR="009534CB" w:rsidRDefault="009534CB" w:rsidP="009534CB">
      <w:pPr>
        <w:pStyle w:val="a5"/>
        <w:numPr>
          <w:ilvl w:val="0"/>
          <w:numId w:val="18"/>
        </w:numPr>
      </w:pPr>
      <w:r>
        <w:t>приобретает имущество в собственность.</w:t>
      </w:r>
    </w:p>
    <w:p w:rsidR="009534CB" w:rsidRDefault="009534CB">
      <w:pPr>
        <w:pStyle w:val="a5"/>
      </w:pPr>
      <w:r>
        <w:t>Имущество возвращается лизингодателю в работоспособном состоянии с учетом физического износа. При возврате лизингового имущества пользователь должен доставить его в место, указанное лизингодателем и передать его по акту сдачи-приемки, что будет свидетельствовать о выполнении сторонами всех обязательств по договору и его завершении. Все расходы по доставке имущества лизингодателю и ответственность за его сохранность несет лизингополучатель.</w:t>
      </w:r>
    </w:p>
    <w:p w:rsidR="009534CB" w:rsidRDefault="009534CB">
      <w:pPr>
        <w:pStyle w:val="a5"/>
      </w:pPr>
      <w:r>
        <w:t>Как правило, в финансовом лизинге реализуются второй и третий варианты, так как лизингодатель совершенно не заинтересован в возврате имущества. Ему выгоднее заключить новый договор, на льготных для лизингополучателя условиях, или продать имущество за чисто символическую плату.</w:t>
      </w:r>
    </w:p>
    <w:p w:rsidR="009534CB" w:rsidRDefault="009534CB">
      <w:pPr>
        <w:pStyle w:val="a5"/>
      </w:pPr>
      <w:r>
        <w:t>Для продолжения аренды лизингового имущества лизингополучатель выходит с этим предложением к лизингодателю, как правило, не позднее 30-ти дней до окончания договора (конкретный срок должен быть указан в договоре). При выполнении всех обязательств лизингополучателя по лизинговым платежам стороны заключают новый договор.</w:t>
      </w:r>
    </w:p>
    <w:p w:rsidR="009534CB" w:rsidRDefault="009534CB">
      <w:pPr>
        <w:pStyle w:val="a5"/>
      </w:pPr>
      <w:r>
        <w:t>В случае если в договоре лизинга был предусмотрен выкуп имущества, то после уплаты последних лизинговых платежей, стороны заключают договор купли-продажи лизингового имущества, цена которого определена в лизинговом договоре. Право на выкуп имущества лизингополучатель имеет независимо от того, имеется ли данный пункт в договоре или нет (финансовый лизинг). Он может выйти с этим предложением к лизингодателю до окончания договора, согласовать с ним цену, заключить договор купли-продажи, оплатить его и стать собственником имущества.</w:t>
      </w:r>
    </w:p>
    <w:p w:rsidR="009534CB" w:rsidRDefault="009534CB">
      <w:pPr>
        <w:pStyle w:val="2"/>
      </w:pPr>
      <w:r>
        <w:t>2. Практика применения финансовой аренды в России.</w:t>
      </w:r>
    </w:p>
    <w:p w:rsidR="009534CB" w:rsidRDefault="009534CB"/>
    <w:p w:rsidR="009534CB" w:rsidRDefault="009534CB">
      <w:pPr>
        <w:pStyle w:val="a5"/>
      </w:pPr>
      <w:r>
        <w:t xml:space="preserve">Рынок лизинговых услуг в России имеет  большой потенциал, реализация этого потенциала позволит стране использовать внутренние ресурсы. Лизинговые компании имеют благодатную почву для собственного развития, опираясь на огромный спрос на новые технологии и оборудование внутри страны, а также на большой опыт развитых стран. В нашей стране из тех организационных форм лизинга, которые приняты за рубежом, получили наибольшее развитие финансовые лизинговые компании и коммерческие банки, занимающиеся лизинговыми операциями. Эта сфера деятельности не осталась без внимания большинства крупнейших банков. </w:t>
      </w:r>
    </w:p>
    <w:p w:rsidR="009534CB" w:rsidRDefault="009534CB">
      <w:pPr>
        <w:pStyle w:val="a5"/>
      </w:pPr>
      <w:r>
        <w:t xml:space="preserve">Многие российские банки, участвуя в процессе приватизации, приобретали акции  предприятий, ориентируясь на отраслевую принадлежность либо на дешевизну акций без какого-либо отраслевого признака. Это была попытка овладеть как можно большим объемом имущества. Развитие рынка показало, что если эти предприятия не развивать, то они становятся балластом для Банка. Банки, осознавая перспективу, стали реализовывать на вторичном рынке акции тех предприятий, которые не подходили им по отраслевому признаку, концентрируя усилия на развитие оставшихся. В настоящее время лизинговые компании созданы Сбербанком России, Инкомбанком, Мосбизнесбанком, банком “Санкт-Петербург” и другими. </w:t>
      </w:r>
      <w:r>
        <w:rPr>
          <w:rStyle w:val="a4"/>
        </w:rPr>
        <w:footnoteReference w:customMarkFollows="1" w:id="32"/>
        <w:t>1</w:t>
      </w:r>
      <w:r>
        <w:t xml:space="preserve"> Так компания “Лизингбизнес”, основным учредителем которой является Мосбизнесбанк, начала действовать ещё в мае 1992 года. Как сообщил “ъ” вице-президент Мосбизнесбанка Алексей Иващенко, “Лизингбизнес” предоставляет разнообразные лизинговые услуги, ориентированные на различных  субъектов рынка. Как и многие другие лизинговые компании, “Лизингбизнес” в первую очередь отдаёт предпочтение сделкам “стандартного” лизинга, при котором компания приобретает выбранное клиентом оборудование и сдает его в лизинг до полного морального или физического износа или до выкупа клиентом оборудования в собственность.</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а) в отличии от Мосбизнесбанка, Межэкономсбербанк пошел по пути создания собственной компании. В 1992 году приступило к работе российско-германское ТОО “Межсбер-Юраско лизинг”, учредителем которого с немецкой стороны выступила компания Eurasco Trade Consulting Gmbh и выполняющей по сути роль банка. Уставной капитал СП - DM 1 млн. Оно специализируется на международных лизинговых операциях и финансовом лизинге с полной выплатой, уделяя особое внимание развитию малого бизнеса. Сумма одной лизинговой операции составляет </w:t>
      </w:r>
      <w:r>
        <w:rPr>
          <w:rFonts w:ascii="TimesET" w:hAnsi="TimesET"/>
          <w:spacing w:val="8"/>
          <w:sz w:val="28"/>
        </w:rPr>
        <w:sym w:font="Courier New" w:char="0053"/>
      </w:r>
      <w:r>
        <w:rPr>
          <w:rFonts w:ascii="TimesET" w:hAnsi="TimesET"/>
          <w:spacing w:val="8"/>
          <w:sz w:val="28"/>
        </w:rPr>
        <w:t xml:space="preserve"> </w:t>
      </w:r>
      <w:r>
        <w:rPr>
          <w:rFonts w:ascii="TimesET" w:hAnsi="TimesET"/>
          <w:spacing w:val="8"/>
          <w:sz w:val="24"/>
        </w:rPr>
        <w:t xml:space="preserve">100-300 тыс. Компания работает преимущественно с предприятиями, продовольствием, строительством жилья;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б) Интеррослизинг создан в ноябре 1994 года “Объдиненным Экспортно-Импортным Банком” (ОНЭКСИМ БАНК) акционерным коммерческим банком “Международная финансовая компания”. Идея создания компании заключается в возможности использования перспективных форм финансовых операций, к которым относится лизинг, чтобы в полной мере удовлетворить инвестиционные потребности предприятий. Приоритеты в деятельности компании - сделки с крупными предприятиями отобранными по отраслевому признаку: нефтехимия и нефтегазодобыча, металургические и горно-обогатительные комбинаты, энергетика, система МТС, связь, транспорт, порты и лесная промышленность. В последнее время компания стала обращать внимание среднему бизнесу с объёмом инвестиций до 0,5 млн. долларов США.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в) АО “Балтийский лизинг” создано в 1990 году. Его основные учредители - Промышленно - строительный банк (Петербург), Балтийское морское пароходство, Российская  государственная страховая компания и АО “Научные приборы”. Около 85% объема лизинговых операций приходится на лизинг промышленного оборудования для мелкого и среднего бизнеса - мини пекарен, деревообрабатывающего оборудования, мини заводов производства продовольствия. </w:t>
      </w:r>
    </w:p>
    <w:p w:rsidR="009534CB" w:rsidRDefault="009534CB">
      <w:pPr>
        <w:spacing w:line="360" w:lineRule="auto"/>
        <w:ind w:firstLine="709"/>
        <w:jc w:val="both"/>
        <w:rPr>
          <w:rFonts w:ascii="TimesET" w:hAnsi="TimesET"/>
          <w:spacing w:val="8"/>
          <w:sz w:val="24"/>
        </w:rPr>
      </w:pPr>
      <w:r>
        <w:rPr>
          <w:rFonts w:ascii="TimesET" w:hAnsi="TimesET"/>
          <w:spacing w:val="8"/>
          <w:sz w:val="24"/>
        </w:rPr>
        <w:t>Для своей деятельности лизинговые компании, созданные крупнейшими банками, привлекают финансовые ресурсы не только банков - учредителей, но и западных инвесторов. Кроме того, поставщики импортного оборудования, учитывая то обстоятельство, что лизинговые компании являются частью мощной финансовой группы, предоставляют ей товарный кредит на весьма льготных условиях (отсрочка платежей, низкие кредитные ставки), которые в свою очередь переносятся на лизингополучателя путем уменьшения стоимости лизинга. Помимо дочерних компаний коммерческих банков все существующие в настоящее время на российском рынке лизинговые компании включают также:</w:t>
      </w:r>
    </w:p>
    <w:p w:rsidR="009534CB" w:rsidRDefault="009534CB">
      <w:pPr>
        <w:spacing w:line="360" w:lineRule="auto"/>
        <w:ind w:firstLine="709"/>
        <w:jc w:val="both"/>
        <w:rPr>
          <w:rFonts w:ascii="TimesET" w:hAnsi="TimesET"/>
          <w:spacing w:val="8"/>
          <w:sz w:val="24"/>
        </w:rPr>
      </w:pPr>
      <w:r>
        <w:rPr>
          <w:rFonts w:ascii="TimesET" w:hAnsi="TimesET"/>
          <w:spacing w:val="8"/>
          <w:sz w:val="24"/>
        </w:rPr>
        <w:t>- муниципальные лизинговые компании, создаваемые при участии республиканских или местных органов управления на базе их бюджетов или каких - либо фондов поддержки.</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 независимые лизинговые компании, не имеющие, однако, значительной финансовой поддержки. Их учредителями, как правило, являются средние и мелкие компании и отдельные физические лица.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 кэптивные (от английского “captive” - “пленный”, “заключенный”) компании, как правило на 100% принадлежащие одному учредителю. Основной целью их деятельности является осуществление определенных операций, необходимых для наиболее эффективной работы материнской компании. Как правило, это дочерние компании крупных промышленных холдингов и финансово - промышленных групп (например, “Алмазы России - Саха”, ОАО “Лукойл” и др.), основной целью работы которых является удовлетворение потребностей в лизинговом финансировании компаний, входящих в холдинг; для этих последних, лизинг - выгодный инструмент налогового планирования. Отраслями, наиболее привлекательными для применения финансового лизинга в России, справедливо считают сельское хозяйство, строительство, тяжелое машиностроение, транспорт (особенно авиа - и судоперевозки), торговля, а также малое предпринимательство.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Как видно из краткой характеристики деятельности лизинговых компаний, их деятельность в последнее время все больше переориентируются на работу по проведению лизинговых операций с субъектами малого предпринимательства. В настоящее время объектами финансовой аренды для малых предприятий являются различные виды мини заводов - по переработке мяса, молока, изготовление пива, растительного масла, хлебобулочных изделий, пекарни, типографии, фотомастерские, транспортные средства и т. д. </w:t>
      </w:r>
      <w:r>
        <w:rPr>
          <w:rStyle w:val="a4"/>
          <w:rFonts w:ascii="TimesET" w:hAnsi="TimesET"/>
          <w:spacing w:val="8"/>
          <w:sz w:val="24"/>
        </w:rPr>
        <w:footnoteReference w:customMarkFollows="1" w:id="33"/>
        <w:t>1</w:t>
      </w:r>
      <w:r>
        <w:rPr>
          <w:rFonts w:ascii="TimesET" w:hAnsi="TimesET"/>
          <w:spacing w:val="8"/>
          <w:sz w:val="24"/>
        </w:rPr>
        <w:t xml:space="preserve"> Финансовая аренда обеспечивает получение оборудования без полной его оплаты, позволяет организовать новое производство без привлечения крупных финансовых ресурсов. Лизингополучатель решает вопросы приобретения оборудования и его финансирование почти одновременно. Лизинговое имущество рассматривается как обеспечение по сделке. В ряде лизинговых компаний (например, “Национальный лизинговый центр”,  “Красные ворота”, “Росагроснаб” предусматривается возможность заключения с лизингополучателем договора на приобретение продукции, изготовленной на сданном в лизинг оборудовании, или с учетом расчетов по лизингому договору в натуральной форме. Эта компенсационная форма лизинга будет полезна для малых предприятий, испытывающих затруднение в сбыте продукции.</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Одной из наиболее крупных лизинговых компаний, деятельность которых нацелена на работу с малыми предприятиями является ЗАО “Московская лизинговая компания”, созданная 8 ноября 1993 г. Московским фондом поддержки малого предпринимательства. Анализ четырехлетней деятельности МЛК, по запросам, а их поступило свыше двух тысяч, позволил определить шесть основных групп оборудования, наиболее часто запрашиваемых в лизинг. В 50%  случае клиентов интересовало: пищевое оборудование, упаковочное технологическое оборудование, деревообрабатывающее оборудование, оборудование для предприятий торговли и общественного питания, полиграфическое оборудование, автотранспортные средств. В течении 1994 - 1998 гг. были подготовлены и реализованы более 100 проектов  на общую сумму свыше 300 млрд. рублей, создано тысяча новых рабочих мест. Опыт привлечения муниципальных ресурсов для развития лизинга стал распространяться и в других регионах - Нижнем Новгороде, Рязани, Туле, Смоленске, Ижевске. Например, в качестве лизингодателя выступает государственное учреждение - Фонд поддержки малого предпринимательства Нижегородской области. Первый лизинговый договор заключен на поставку КамАЗа и двух автобусов. Затем в течении 10 месяцев был проведен ряд конкурсов, по результатам которых заключили 223 договора на 228 автомобилей “Газель” со сроком лизинга на два года. </w:t>
      </w:r>
      <w:r>
        <w:rPr>
          <w:rStyle w:val="a4"/>
          <w:rFonts w:ascii="TimesET" w:hAnsi="TimesET"/>
          <w:spacing w:val="8"/>
          <w:sz w:val="24"/>
        </w:rPr>
        <w:footnoteReference w:customMarkFollows="1" w:id="34"/>
        <w:t>2</w:t>
      </w:r>
    </w:p>
    <w:p w:rsidR="009534CB" w:rsidRDefault="009534CB">
      <w:pPr>
        <w:pStyle w:val="31"/>
      </w:pPr>
      <w:r>
        <w:t>Большие перспективы имеет лизинг для малого предпринимательства и в агропромышленном комплексе. В настоящее время организации, обеспечивающие поставки сельскохозяйственного оборудования и техники в агропромышленный комплекс активно использую лизинг. Регулирование этой деятельности осуществляется в соответствии с постановлением Правительства РФ от 16 июня 1994 г. №686 “Об организации обеспечения агропромышленного комплекса машиностроительной продукцией на основе долгосрочной аренды (лизинга)” и от 29 октября 1997 г. №1367 “О совершенствовании лизинговой деятельности в агропромышленном комплексе РФ”, утвердившем порядок обеспечения агропромышленного комплекса машиностроительной продукцией и приобретении племенного скота на основе финансовой аренды (лизинга).</w:t>
      </w:r>
    </w:p>
    <w:p w:rsidR="009534CB" w:rsidRDefault="009534CB">
      <w:pPr>
        <w:spacing w:line="360" w:lineRule="auto"/>
        <w:ind w:firstLine="709"/>
        <w:jc w:val="both"/>
        <w:rPr>
          <w:rFonts w:ascii="TimesET" w:hAnsi="TimesET"/>
          <w:spacing w:val="8"/>
          <w:sz w:val="24"/>
        </w:rPr>
      </w:pPr>
      <w:r>
        <w:rPr>
          <w:rFonts w:ascii="TimesET" w:hAnsi="TimesET"/>
          <w:spacing w:val="8"/>
          <w:sz w:val="24"/>
        </w:rPr>
        <w:t>В агропромышленном комплексе уже действует несколько специализированных лизинговых компаний, которые сами через свои подразделения взаимодействуют с субъектами малого предпринимательства. Наиболее крупными из них являются “Росагроснаб” и “СБС - лизинг”. В портфеле заказов этих компаний  накопилось заявок более чем на 2 млрд. долларов. Росагроснаб является основным структурным подразделением, выполняющим ряд государственных функций по поставке сельскохозяйственной техники. Компания установила лизинговые отношения  более чем с 60 тысячами лизингополучателей и с 3 тысячами производителей и поставщиков оборудования зарубежных фирм и банков. В системе “Росагроснаба” более 100 лизинговых компаний, выполняющих функции дилерских центров во всех регионах России. Срок погашения лизинговых  платежей от 3 до 5 лет, контрактные цены на оборудование предусматриваются как фиксированные. Индексация стоимости машин и оборудования для расчета лизинговых платежей не производится в течении всего срока действия лизингового договора. В течении 1994 - 1997 гг. по сделкам международного лизинга “Росагроснаб” потребителям было доставлено техники на сумму более 60 млн. долларов. Эта техника поставлялась из Германии, Австрии, Голландии, Италии, Испании, Дании. Вместе с тем для удовлетворения потребности села только в перерабатывающем оборудовании в год необходимо более 80 млн. долларов.</w:t>
      </w:r>
    </w:p>
    <w:p w:rsidR="009534CB" w:rsidRDefault="009534CB">
      <w:pPr>
        <w:spacing w:line="360" w:lineRule="auto"/>
        <w:ind w:firstLine="709"/>
        <w:jc w:val="both"/>
        <w:rPr>
          <w:rFonts w:ascii="TimesET" w:hAnsi="TimesET"/>
          <w:spacing w:val="8"/>
          <w:sz w:val="24"/>
        </w:rPr>
      </w:pPr>
      <w:r>
        <w:rPr>
          <w:rFonts w:ascii="TimesET" w:hAnsi="TimesET"/>
          <w:spacing w:val="8"/>
          <w:sz w:val="24"/>
        </w:rPr>
        <w:t>Среди объектов финансовой аренды особое место занимают транспортные средства и авиатехника.</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Транспортный лизинг в нашей стране начинался еще в 50-ые  годы. В это время практиковался прокат автомобилей, близкий по смыслу к оперативному лизингу. Однако этот период был очень скоротечным. В 70-ые </w:t>
      </w:r>
      <w:r>
        <w:rPr>
          <w:rFonts w:ascii="TimesET" w:hAnsi="TimesET"/>
          <w:spacing w:val="8"/>
          <w:sz w:val="24"/>
          <w:vertAlign w:val="superscript"/>
        </w:rPr>
        <w:t xml:space="preserve"> </w:t>
      </w:r>
      <w:r>
        <w:rPr>
          <w:rFonts w:ascii="TimesET" w:hAnsi="TimesET"/>
          <w:spacing w:val="8"/>
          <w:sz w:val="24"/>
        </w:rPr>
        <w:t>годы внешнеэкономические объединения “Автоэкспорт” и “Совтрансавто” применяли преимущественно по инициативе западных фирм разовые сделки по аренде транспортного оборудования. В начале 90-х годов компания “Промстройлизинг” (дочерняя структура “Промстройбанка”) сдавала на полгода в лизинг КамАЗы, но вскоре от этой практики отказалась в ввиду чрезвычайно высокой стоимости кредитных ресурсов.</w:t>
      </w:r>
      <w:r>
        <w:rPr>
          <w:rStyle w:val="a4"/>
          <w:rFonts w:ascii="TimesET" w:hAnsi="TimesET"/>
          <w:spacing w:val="8"/>
          <w:sz w:val="24"/>
        </w:rPr>
        <w:footnoteReference w:customMarkFollows="1" w:id="35"/>
        <w:t>1</w:t>
      </w:r>
      <w:r>
        <w:rPr>
          <w:rFonts w:ascii="TimesET" w:hAnsi="TimesET"/>
          <w:spacing w:val="8"/>
          <w:sz w:val="24"/>
        </w:rPr>
        <w:t xml:space="preserve"> По оценке руководителя петербургской компании “Балтлиз” их опыт по сдаче в лизинг автомобилей - иномарок не был успешным. Некоторые машины попали в руки недобросовестных клиентов, вследствие чего компания имела значительные финансовые проблемы. В то же время, хорошо налажен лизинг транспортных средств в инвестиционном коммерческом банке «Восток-Запад». В качестве лизингополучателей выступают автотранспортные предприятия, выполняющие международные перевозки, которым в долгосрочный финансовый лизинг предоставлено более 100 грузовых тягачей и полуприцепов ведущих европейских производителей автомобильной техники - “Вольво”, “Мерседес - Бенц”, “Скания”, “Доф” и др. Сотрудничество с крупнейшими фирмами - производителями грузовой и автотранспортной техники позволило применить схему совместного финансирования проекта и предложить своим клиентам условия (сроки и процентные ставки) на уровне зарубежных стандартов. Лизинговые операции с годовым объемом в 10 млн. DM банк “Восток - Запад” осуществляет совместно с Московским народным банком (Лондон).</w:t>
      </w:r>
    </w:p>
    <w:p w:rsidR="009534CB" w:rsidRDefault="009534CB">
      <w:pPr>
        <w:spacing w:line="360" w:lineRule="auto"/>
        <w:ind w:firstLine="709"/>
        <w:jc w:val="both"/>
        <w:rPr>
          <w:rFonts w:ascii="TimesET" w:hAnsi="TimesET"/>
          <w:spacing w:val="8"/>
          <w:sz w:val="24"/>
        </w:rPr>
      </w:pPr>
      <w:r>
        <w:rPr>
          <w:rFonts w:ascii="TimesET" w:hAnsi="TimesET"/>
          <w:spacing w:val="8"/>
          <w:sz w:val="24"/>
        </w:rPr>
        <w:t>Московская лизинговая компания (МЛК) при законодательной и финансовой поддержке правительства Москвы приступила к проекту поставки небольших грузовиков ЗИЛ - 5301 “Бычок” на условиях лизинга на срок до 2 лет. В стоимость лизинга входит страхование автомобиля от всех рисков, установка противоугонной системы, издержки по  регистрации автомашины в ГАИ. В течении срока договора финансовой аренды стоимость автомобиля отражается на балансе лизингодателя - МЛК, а после окончания договора и проведения соответствующих лизинговых платежей, он переходит в собственность лизингополучателя. Общая стоимость этой программы лизинга составляет около 4 млн. долларов США.</w:t>
      </w:r>
    </w:p>
    <w:p w:rsidR="009534CB" w:rsidRDefault="009534CB">
      <w:pPr>
        <w:pStyle w:val="31"/>
      </w:pPr>
      <w:r>
        <w:t xml:space="preserve">Некоторые компании начали реализацию легковых автомобилей на условиях рассрочки платежа, определенных в договоре между партнерами. Финансовый механизм рассрочки платежа похож на лизинг, он близок к нему по сути, но все  же несколько отличается от финансового лизинга. Так по  договору лизинга лизингодатель является собственником имущества, сдаваемого в лизинг и обязуется предоставить лизингополучателю это имущество за оплату во временное владение и пользование. При продаже в рассрочку право собственности на имущество переходит к его пользователю. По сути это товарный или коммерческий кредит. Конечно же в нашей стране лизинг легковых автомобилей, микроавтобусов, грузовиков имеет широчайшие возможности. Сейчас прорабатывается целый ряд проектов развития производства и сборки в России автомобилей “Опель”, “Фольксваген”, “Дэу”, “Киа”, “Рено” и др. Расширение транспортного лизинга позволяет создать значительное количество новых рабочих мест на высокотехнологическом производстве со стабильным заработком. Мировой опыт показывает, что этот бизнес динамичный, вложения в него выгодные и быстро окупаемые.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Еще одним объектом договора лизинга, вложения в который выгодны и быстроокупаемы, является авиатехника. 70% российского авиапарка (около 3 тыс. реактивных самолетов) находятся в настоящее время на пределе эксплуатационных возможностей.  Из - за того, что российская авиапромышленность не может дать отечественным авиакомпаниям машины нового поколения, авиакомпании России взяли в лизинг лучшие образцы западной авиатехники.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Первым это сделал “Аэрофлот” - 29 июня 1992 года вступили в эксплуатацию 5 взятых в лизинг новых Airbas A310 - 300. </w:t>
      </w:r>
      <w:r>
        <w:rPr>
          <w:rStyle w:val="a4"/>
          <w:rFonts w:ascii="TimesET" w:hAnsi="TimesET"/>
          <w:spacing w:val="8"/>
          <w:sz w:val="24"/>
        </w:rPr>
        <w:footnoteReference w:customMarkFollows="1" w:id="36"/>
        <w:t>1</w:t>
      </w:r>
      <w:r>
        <w:rPr>
          <w:rFonts w:ascii="TimesET" w:hAnsi="TimesET"/>
          <w:spacing w:val="8"/>
          <w:sz w:val="24"/>
        </w:rPr>
        <w:t xml:space="preserve"> В 1997 году “Аэрофлот” взял а лизинг 10 самолетов Боинг 737 - 400, оцененных в 350 млн. долларов. Следующий шаг сделала компания “Трансаэро”, поставив на аренду, хотя, и сильно подержанных, но находящихся в хорошем состоянии. Сегодня в “Трансаэро” 10 Боингов 737-й  и 10 самолетов  Боинг 767-й модели. Пока авиапарк зарубежной техники сравнительно невелик. Однако, это только начало. О приобретении “Боингов” уже думают в самых отдаленных регионах России - например, “Аэробайкал” уже эксплуатируют первый Боинг 757. За последние два года российские авиакомпании стали брать в лизинг и продукцию отечественного самолетостроения. Так “Аэрофлот” арендовал 17 самолетов ИЛ - 96М и 3 самолета ИЛ - 96Т, авиакомпания “Трансаэро” взяла в лизинг 10 самолетов ИЛ - 96М, “Росавиаконсорциум” - 20 самолетов ТУ - 204, Восточные авиалинии - 3 самолета АН - 38. </w:t>
      </w:r>
      <w:r>
        <w:rPr>
          <w:rStyle w:val="a4"/>
          <w:rFonts w:ascii="TimesET" w:hAnsi="TimesET"/>
          <w:spacing w:val="8"/>
          <w:sz w:val="24"/>
        </w:rPr>
        <w:footnoteReference w:customMarkFollows="1" w:id="37"/>
        <w:t>2</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О лизинге задумались и грузовые авиаперевозчики - так, компания ”Волга - Днепр” взяла в лизинг несколько грузовых Боинг  747. Эксплуатация же выдающихся по своим характеристикам АН - 124 “Руслан” из-за нестандартного способа разгрузки очень затруднена в зарубежных аэропортах, расчитаных на систему “бортовой люк - грузовой терминал”. </w:t>
      </w:r>
    </w:p>
    <w:p w:rsidR="009534CB" w:rsidRDefault="009534CB">
      <w:pPr>
        <w:spacing w:line="360" w:lineRule="auto"/>
        <w:ind w:firstLine="709"/>
        <w:jc w:val="both"/>
        <w:rPr>
          <w:rFonts w:ascii="TimesET" w:hAnsi="TimesET"/>
          <w:spacing w:val="8"/>
          <w:sz w:val="24"/>
        </w:rPr>
      </w:pPr>
      <w:r>
        <w:rPr>
          <w:rFonts w:ascii="TimesET" w:hAnsi="TimesET"/>
          <w:spacing w:val="8"/>
          <w:sz w:val="24"/>
        </w:rPr>
        <w:t xml:space="preserve">Вместе с тем с помощью лизинговых сделок авиакомпании России получили выход на зарубежный рынок. Действительно, в Иране уже используется ряд самолетов ТУ - 154М. Их успешная эксплуатация позволила Кипрской лизинговой компании “Эй - Эл - Эс”, занимающейся поставкой российских самолетов иранским лизингополучателям, подписать дополнительные контракты с самарским авиазаводом на поставку “Туполевых”, самолетов ЯК - 42Д, а также новых перспективных российских машин. </w:t>
      </w:r>
      <w:r>
        <w:rPr>
          <w:rStyle w:val="a4"/>
          <w:rFonts w:ascii="TimesET" w:hAnsi="TimesET"/>
          <w:spacing w:val="8"/>
          <w:sz w:val="24"/>
        </w:rPr>
        <w:footnoteReference w:customMarkFollows="1" w:id="38"/>
        <w:t>1</w:t>
      </w:r>
      <w:r>
        <w:rPr>
          <w:rFonts w:ascii="TimesET" w:hAnsi="TimesET"/>
          <w:spacing w:val="8"/>
          <w:sz w:val="24"/>
        </w:rPr>
        <w:t xml:space="preserve"> </w:t>
      </w:r>
    </w:p>
    <w:p w:rsidR="009534CB" w:rsidRDefault="009534CB">
      <w:pPr>
        <w:pStyle w:val="2"/>
        <w:rPr>
          <w:lang w:val="en-US"/>
        </w:rPr>
      </w:pPr>
    </w:p>
    <w:p w:rsidR="009534CB" w:rsidRDefault="009534CB">
      <w:pPr>
        <w:pStyle w:val="2"/>
      </w:pPr>
      <w:r>
        <w:t>3. Перспективы развития финансовой аренды в России.</w:t>
      </w:r>
    </w:p>
    <w:p w:rsidR="009534CB" w:rsidRDefault="009534CB">
      <w:pPr>
        <w:pStyle w:val="a5"/>
      </w:pPr>
      <w:r>
        <w:t xml:space="preserve">Создание специального лизингового законодательства определило перспективы развития лизинга в России. В зависимости  от уже выбранного профиля лизинговая компания имеет свой путь развития. </w:t>
      </w:r>
    </w:p>
    <w:p w:rsidR="009534CB" w:rsidRDefault="009534CB">
      <w:pPr>
        <w:pStyle w:val="a5"/>
        <w:ind w:firstLine="0"/>
        <w:rPr>
          <w:b/>
          <w:u w:val="single"/>
          <w:lang w:val="en-US"/>
        </w:rPr>
      </w:pPr>
    </w:p>
    <w:p w:rsidR="009534CB" w:rsidRDefault="009534CB">
      <w:pPr>
        <w:pStyle w:val="a5"/>
        <w:ind w:firstLine="0"/>
      </w:pPr>
      <w:r>
        <w:rPr>
          <w:b/>
          <w:u w:val="single"/>
        </w:rPr>
        <w:t>Развитие крупного лизинга.</w:t>
      </w:r>
      <w:r>
        <w:t xml:space="preserve"> </w:t>
      </w:r>
    </w:p>
    <w:p w:rsidR="009534CB" w:rsidRDefault="009534CB">
      <w:pPr>
        <w:pStyle w:val="a5"/>
      </w:pPr>
      <w:r>
        <w:t>Спрос на оборудование, отвечающее последним достижениям науки, в России достаточно высок и требует удовлетворения. Лизинговые компании, использующие удобный и выгодный способ обеспечения производства, имеющие налоговые и таможенные льготы в своем портфеле, могут оказать существенное влияние на подъем экономики.</w:t>
      </w:r>
    </w:p>
    <w:p w:rsidR="009534CB" w:rsidRDefault="009534CB">
      <w:pPr>
        <w:pStyle w:val="a5"/>
      </w:pPr>
      <w:r>
        <w:t>Крупные лизинговые сделки популярны во многих странах. Причинами интереса клиентов к ним являются их благоприятный налоговый и учетный режим и большая изобретательность лизинговых компаний в деле структурирования сделок, редко достижимая отличными от лизинга финансовыми инструментами. Создание мощной специализированной лизинговой компании в системе российского самолетостроения позволило бы вывести отрасль из кризиса. То же касается тракторных и автомобильных заводов, имеющих трудности со сбытом. Так же эти отрасли являются ключевыми в российской экономике, то проектов реализация лизинга их продукции позволило бы задействовать большое количество предприятий, связанных с производством комплектующих или сопутствующих материалов.</w:t>
      </w:r>
    </w:p>
    <w:p w:rsidR="009534CB" w:rsidRDefault="009534CB">
      <w:pPr>
        <w:pStyle w:val="a5"/>
        <w:ind w:firstLine="0"/>
        <w:rPr>
          <w:b/>
          <w:u w:val="single"/>
        </w:rPr>
      </w:pPr>
    </w:p>
    <w:p w:rsidR="009534CB" w:rsidRDefault="009534CB">
      <w:pPr>
        <w:pStyle w:val="a5"/>
        <w:ind w:firstLine="0"/>
        <w:rPr>
          <w:b/>
        </w:rPr>
      </w:pPr>
      <w:r>
        <w:rPr>
          <w:b/>
          <w:u w:val="single"/>
        </w:rPr>
        <w:t>Развитие международного лизинга.</w:t>
      </w:r>
      <w:r>
        <w:rPr>
          <w:b/>
        </w:rPr>
        <w:t xml:space="preserve"> </w:t>
      </w:r>
    </w:p>
    <w:p w:rsidR="009534CB" w:rsidRDefault="009534CB">
      <w:pPr>
        <w:pStyle w:val="a5"/>
      </w:pPr>
      <w:r>
        <w:t xml:space="preserve">В последние годы в структуре закупок, за границей преобладали продовольствие и товары народного потребления, а ввоз машиностроительной продукции и технологий ограничиваясь бытовой техникой, либо – в лучшем случае, оборудованием для торговли. Импорт оборудования для производства является невыгодным. Для того чтобы спрос населения переключился с потребления импортного товара на отечественную продукцию, необходимо иметь конкурентное предложение. Достойную конкуренцию иностранным фирмам могут составить только те производства, которые имеют в своем распоряжении современное оборудование. Но таких предприятий немного. Государство же должно быть заинтересовано в увеличении числа конкурентных предприятий, прежде всего ориентированных на внутренний рынок. Для этого необходимо решить вопрос с таможенным режимом международных лизинговых операций, при котором пошлины уплачиваются только при окончательном, выкупе оборудования. Это эффективно повлияет на быстрый рост конкурентных предприятий. </w:t>
      </w:r>
      <w:r>
        <w:rPr>
          <w:rStyle w:val="a4"/>
        </w:rPr>
        <w:footnoteReference w:customMarkFollows="1" w:id="39"/>
        <w:t>1</w:t>
      </w:r>
    </w:p>
    <w:p w:rsidR="009534CB" w:rsidRDefault="009534CB">
      <w:pPr>
        <w:pStyle w:val="a5"/>
        <w:ind w:firstLine="0"/>
        <w:rPr>
          <w:b/>
        </w:rPr>
      </w:pPr>
      <w:r>
        <w:rPr>
          <w:b/>
          <w:u w:val="single"/>
        </w:rPr>
        <w:t>Развитие мелкого лизинга.</w:t>
      </w:r>
      <w:r>
        <w:rPr>
          <w:b/>
        </w:rPr>
        <w:t xml:space="preserve"> </w:t>
      </w:r>
    </w:p>
    <w:p w:rsidR="009534CB" w:rsidRDefault="009534CB">
      <w:pPr>
        <w:pStyle w:val="a5"/>
      </w:pPr>
      <w:r>
        <w:t>Роль малых предприятий в экономике страны достаточно высока, так как они зачастую выполняют, важные социально-экономические функции. При помощи лизинговых компаний малые предприятия смогут получить тот инновационный потенциал, который позволит им занять на рынке  свою нишу и стать через интеграцию малых предприятий более мощной структурой.</w:t>
      </w:r>
    </w:p>
    <w:p w:rsidR="009534CB" w:rsidRDefault="009534CB">
      <w:pPr>
        <w:pStyle w:val="a5"/>
      </w:pPr>
      <w:r>
        <w:t>Опыт развитых стран убедительно доказывает, что без малых предприятий не может быть нормально функционирующей экономики. Для развития финансовой аренды в малом бизнесе необходимы следующие тенденции:</w:t>
      </w:r>
    </w:p>
    <w:p w:rsidR="009534CB" w:rsidRDefault="009534CB" w:rsidP="009534CB">
      <w:pPr>
        <w:pStyle w:val="21"/>
        <w:numPr>
          <w:ilvl w:val="0"/>
          <w:numId w:val="66"/>
        </w:numPr>
        <w:rPr>
          <w:lang w:val="en-US"/>
        </w:rPr>
      </w:pPr>
      <w:r>
        <w:t>снижение темпов инфляции, при которых инвестиционные расчеты являются более реальными</w:t>
      </w:r>
      <w:r>
        <w:rPr>
          <w:lang w:val="en-US"/>
        </w:rPr>
        <w:t>;</w:t>
      </w:r>
    </w:p>
    <w:p w:rsidR="009534CB" w:rsidRDefault="009534CB" w:rsidP="009534CB">
      <w:pPr>
        <w:pStyle w:val="21"/>
        <w:numPr>
          <w:ilvl w:val="0"/>
          <w:numId w:val="67"/>
        </w:numPr>
      </w:pPr>
      <w:r>
        <w:t>сравнительно небольшие изменения соотношения курса рубля к конвертируемым валютам, что позволяет делать реальные прогнозы</w:t>
      </w:r>
      <w:r>
        <w:rPr>
          <w:lang w:val="en-US"/>
        </w:rPr>
        <w:t>;</w:t>
      </w:r>
    </w:p>
    <w:p w:rsidR="009534CB" w:rsidRDefault="009534CB" w:rsidP="009534CB">
      <w:pPr>
        <w:pStyle w:val="21"/>
        <w:numPr>
          <w:ilvl w:val="0"/>
          <w:numId w:val="67"/>
        </w:numPr>
      </w:pPr>
      <w:r>
        <w:t>рост прямых и иностранных инвестиций</w:t>
      </w:r>
      <w:r>
        <w:rPr>
          <w:lang w:val="en-US"/>
        </w:rPr>
        <w:t>;</w:t>
      </w:r>
    </w:p>
    <w:p w:rsidR="009534CB" w:rsidRDefault="009534CB" w:rsidP="009534CB">
      <w:pPr>
        <w:pStyle w:val="21"/>
        <w:numPr>
          <w:ilvl w:val="0"/>
          <w:numId w:val="68"/>
        </w:numPr>
      </w:pPr>
      <w:r>
        <w:t>огромные масштабы российского рынка, где конечными потребителями являются почти 150 миллионов человек</w:t>
      </w:r>
      <w:r>
        <w:rPr>
          <w:lang w:val="en-US"/>
        </w:rPr>
        <w:t>;</w:t>
      </w:r>
    </w:p>
    <w:p w:rsidR="009534CB" w:rsidRDefault="009534CB" w:rsidP="009534CB">
      <w:pPr>
        <w:pStyle w:val="21"/>
        <w:numPr>
          <w:ilvl w:val="0"/>
          <w:numId w:val="69"/>
        </w:numPr>
      </w:pPr>
      <w:r>
        <w:t>неизбежность значительного объема вложений для обновления основного капитала во всех отраслях и производствах конкурентно способной продукции</w:t>
      </w:r>
      <w:r>
        <w:rPr>
          <w:lang w:val="en-US"/>
        </w:rPr>
        <w:t>;</w:t>
      </w:r>
    </w:p>
    <w:p w:rsidR="009534CB" w:rsidRDefault="009534CB" w:rsidP="009534CB">
      <w:pPr>
        <w:pStyle w:val="21"/>
        <w:numPr>
          <w:ilvl w:val="0"/>
          <w:numId w:val="70"/>
        </w:numPr>
      </w:pPr>
      <w:r>
        <w:t>высокий научный потенциал и уровень образования населения</w:t>
      </w:r>
      <w:r>
        <w:rPr>
          <w:lang w:val="en-US"/>
        </w:rPr>
        <w:t>;</w:t>
      </w:r>
    </w:p>
    <w:p w:rsidR="009534CB" w:rsidRDefault="009534CB" w:rsidP="009534CB">
      <w:pPr>
        <w:pStyle w:val="21"/>
        <w:numPr>
          <w:ilvl w:val="0"/>
          <w:numId w:val="70"/>
        </w:numPr>
      </w:pPr>
      <w:r>
        <w:t>уникальная обеспеченность природными ресурсами</w:t>
      </w:r>
      <w:r>
        <w:rPr>
          <w:lang w:val="en-US"/>
        </w:rPr>
        <w:t>;</w:t>
      </w:r>
    </w:p>
    <w:p w:rsidR="009534CB" w:rsidRDefault="009534CB" w:rsidP="009534CB">
      <w:pPr>
        <w:pStyle w:val="21"/>
        <w:numPr>
          <w:ilvl w:val="0"/>
          <w:numId w:val="70"/>
        </w:numPr>
      </w:pPr>
      <w:r>
        <w:t>повышение уровня рентабельности сделок.</w:t>
      </w:r>
    </w:p>
    <w:p w:rsidR="009534CB" w:rsidRDefault="009534CB">
      <w:pPr>
        <w:pStyle w:val="21"/>
      </w:pPr>
    </w:p>
    <w:p w:rsidR="009534CB" w:rsidRDefault="009534CB">
      <w:pPr>
        <w:pStyle w:val="21"/>
        <w:rPr>
          <w:b/>
        </w:rPr>
      </w:pPr>
      <w:r>
        <w:rPr>
          <w:b/>
          <w:u w:val="single"/>
        </w:rPr>
        <w:t>Развитие лизинга в регионах</w:t>
      </w:r>
      <w:r>
        <w:rPr>
          <w:b/>
        </w:rPr>
        <w:t>.</w:t>
      </w:r>
    </w:p>
    <w:p w:rsidR="009534CB" w:rsidRDefault="009534CB">
      <w:pPr>
        <w:pStyle w:val="a5"/>
      </w:pPr>
      <w:r>
        <w:t>Лизинговый сектор представлен там единичными фирмами, при значительном спросе на них. Основные лизинговые компании сосредоточены в Москве и Санкт-Петербурге, однако именно в регионах производители, особенно малый бизнес, испытывают большую потребность в лизинговых услугах, имея большую номенклатуру производимого, но не находящего сбыта оборудования.</w:t>
      </w:r>
    </w:p>
    <w:p w:rsidR="009534CB" w:rsidRDefault="009534CB">
      <w:pPr>
        <w:pStyle w:val="a5"/>
      </w:pPr>
      <w:r>
        <w:t>Лизинговые компании должны действовать наряду с государственными структурами (фондами поддержки малого бизнеса), инвестиционными компаниями, пенсионными фондами, ипотечными банками.</w:t>
      </w:r>
    </w:p>
    <w:p w:rsidR="009534CB" w:rsidRDefault="009534CB">
      <w:pPr>
        <w:pStyle w:val="21"/>
        <w:rPr>
          <w:b/>
        </w:rPr>
      </w:pPr>
      <w:r>
        <w:rPr>
          <w:b/>
          <w:u w:val="single"/>
        </w:rPr>
        <w:t>Развитие лизинга за счет увеличения разнообразия предлагаемых лизинговых услуг</w:t>
      </w:r>
      <w:r>
        <w:rPr>
          <w:b/>
        </w:rPr>
        <w:t>.</w:t>
      </w:r>
    </w:p>
    <w:p w:rsidR="009534CB" w:rsidRDefault="009534CB">
      <w:pPr>
        <w:pStyle w:val="a5"/>
      </w:pPr>
      <w:r>
        <w:t>Лизинговые компании - это не только сдача имущества в лизинг, но и консультационные и другие услуги. Например, “лизинг с обслуживанием”. Он более дорогостоящий, т.к. арендодатель осуществляет содержание оборудования, его ремонт, страхование, а иногда и поставку комплектующих материалов, горючего. Данная форма используется в отношении такого оборудования, как компьютеры, самолеты и т.д. при условии привлечения крупных его изготовителей.</w:t>
      </w:r>
    </w:p>
    <w:p w:rsidR="009534CB" w:rsidRDefault="009534CB">
      <w:pPr>
        <w:pStyle w:val="a5"/>
      </w:pPr>
      <w:r>
        <w:t>Некоторые лизинговые компании предлагают клиентам так называемые “лизинговые линии”, которые позволяют арендатору брать дополнительное оборудование в лизинг без заключения нового контракта. Расширение сферы сопутствующих лизингу услуг, переход от стандартизации, к гибкости в отношении потребностей клиента привлечет дополнительное количество потребителей лизинга.</w:t>
      </w:r>
    </w:p>
    <w:p w:rsidR="009534CB" w:rsidRDefault="009534CB">
      <w:pPr>
        <w:pStyle w:val="21"/>
        <w:rPr>
          <w:b/>
        </w:rPr>
      </w:pPr>
      <w:r>
        <w:rPr>
          <w:b/>
          <w:u w:val="single"/>
        </w:rPr>
        <w:t>Развитие лизинга за счет сближения лизинговой компании и продавца, производителя оборудования</w:t>
      </w:r>
      <w:r>
        <w:rPr>
          <w:b/>
        </w:rPr>
        <w:t>.</w:t>
      </w:r>
    </w:p>
    <w:p w:rsidR="009534CB" w:rsidRDefault="009534CB">
      <w:pPr>
        <w:pStyle w:val="a5"/>
      </w:pPr>
      <w:r>
        <w:t>Несмотря на то, что практически все отечественные лизинговые компании в том или ином виде распространяют информацию о себе через продавцов оборудования, в России пока нет примеров удачного воспроизведения обычных для стран Европы схем взаимодействия продавцов оборудования и лизинговых компаний. В основе подобной схемы-идея правильной организации отношений лизинговой компании с продавцом оборудования, при которой компания получает приток новых клиентов, а также, возможность получить скидки от обычных цен реализации, которые могут быть распространены на клиентов, а значит условия финансовой аренды будут более привлекательны для них, либо могут быть сохранены в качестве дополнительного дохода лизинговой компании. Для продавца оборудования сотрудничество с лизинговой компанией – возможность предложить внешнее финансирование сделки купли – продажи в случае, если такое пожелание будет высказано покупателем.</w:t>
      </w:r>
    </w:p>
    <w:p w:rsidR="009534CB" w:rsidRDefault="009534CB">
      <w:pPr>
        <w:pStyle w:val="a5"/>
      </w:pPr>
      <w:r>
        <w:t>Причина неразвитости данной связи лежит как в объективных условиях, при которых наличествуют относительная недоступность и непривлекательность лизинговых услуг для клиентов с “улицы” так и в субъективных - малая активность лизинговых компаний при работе с новыми клиентами, прямолинейность и не изобретательность в структурировании сделок, отсутствие необходимых видов лизинговых услуг.</w:t>
      </w:r>
    </w:p>
    <w:p w:rsidR="009534CB" w:rsidRDefault="009534CB">
      <w:pPr>
        <w:pStyle w:val="a5"/>
      </w:pPr>
      <w:r>
        <w:t>Впрочем, на сегодняшний день эффективность и полезность финансовой аренды оценивается как позитивно, так и скажем, с некоторой настороженностью (если не сказать негативно). И прежде всего, с точки зрения правового аспекта его реализации. Причем, наиболее дискутируемым является упоминавшийся выше Закон “О лизинге”. Так, многие банкиры, до сих пор активно занимавшиеся лизингом считают, что ни для банков, кредитирующих лизинговые компании, ни для самих компаний с принятием этого закона абсолютно ничего не изменилось.</w:t>
      </w:r>
    </w:p>
    <w:p w:rsidR="009534CB" w:rsidRDefault="009534CB">
      <w:pPr>
        <w:pStyle w:val="a5"/>
      </w:pPr>
      <w:r>
        <w:t>Представитель российско–германской компании “РГ Лизинг” считает, что лизингодателям, нужно быть готовыми заполнить правовой вакуум, так и не заполненный новым законом, исками в арбитражный суд, поскольку тот никак не регулирует массу налоговых, таможенных и других вопросов, что неизбежно отразится на внутреннем лизинговом рынке.</w:t>
      </w:r>
    </w:p>
    <w:p w:rsidR="009534CB" w:rsidRDefault="009534CB">
      <w:pPr>
        <w:pStyle w:val="a5"/>
      </w:pPr>
      <w:r>
        <w:t>Наиболее трудно также учесть интересы всех сторон при решение вопроса о таможенных платежах. Трудно это сделать потому, что здесь перекрещиваются интересы не только фискальных государственных органов, но и заинтересованных в удешевлении предмета лизинга компании.</w:t>
      </w:r>
    </w:p>
    <w:p w:rsidR="009534CB" w:rsidRDefault="009534CB">
      <w:pPr>
        <w:pStyle w:val="a5"/>
      </w:pPr>
      <w:r>
        <w:t>Представители лизинговых компаний утверждают, что для успешного развития лизинга в России необходимо увеличить срок таможенного режима временного ввоза как минимум до 5 лет (а в идеале – на весь срок лизингового договора), а также ввести в таможенное законодательство положение, в соответствии с которым таможенные пошлины в случае выкупа лизингополучателем имущества уплачиваются с остаточной стоимости.</w:t>
      </w:r>
    </w:p>
    <w:p w:rsidR="009534CB" w:rsidRDefault="009534CB">
      <w:pPr>
        <w:pStyle w:val="a5"/>
      </w:pPr>
      <w:r>
        <w:t xml:space="preserve">Существенную трудность составляют нечеткие правила бухгалтерского учета, в связи с чем многие российские компании опасаются штрафных санкций, которые могут быть применены к ним налоговой инспекцией в следствии свободного толкования ими этих норм. Проблема усложняется еще и тем, что предприятиям, подчас, очень трудно получить разъяснения правил бухгалтерского учета, которые должны предоставляться соответствующими министерствами. К примеру, Приказ №15 Министерства Финансов “Об отражении в бухгалтерском учёте операций по договору лизинга» от 17 февраля 1997 года, составлен недостаточно ясно. </w:t>
      </w:r>
      <w:r>
        <w:rPr>
          <w:rStyle w:val="a4"/>
        </w:rPr>
        <w:footnoteReference w:customMarkFollows="1" w:id="40"/>
        <w:t>1</w:t>
      </w:r>
      <w:r>
        <w:t xml:space="preserve"> Положение приказа 15 приводит к тому, что налоговые обязательства лизингодателей могут варьироваться в зависимости от того, на чьем балансе находится имущество-предмет договора финансовой аренды. Также как и нормы бухгалтерского учета, некоторые аспекты начисления и уплаты НДС нуждаются в разъяснении, когда речь идет о лизинговой деятельности. </w:t>
      </w:r>
    </w:p>
    <w:p w:rsidR="009534CB" w:rsidRDefault="009534CB">
      <w:pPr>
        <w:pStyle w:val="a5"/>
      </w:pPr>
      <w:r>
        <w:t xml:space="preserve">Например, когда сданное в лизинг оборудование учитывается на балансе лизингополучателя </w:t>
      </w:r>
      <w:r>
        <w:rPr>
          <w:lang w:val="en-US"/>
        </w:rPr>
        <w:t xml:space="preserve">может </w:t>
      </w:r>
      <w:r>
        <w:t xml:space="preserve">ли НДС, начисленный на лизинговые платежи и уплаченный лизингополучателем, принимается к зачету или нет? Также непонятно, может ли применяться к зачету НДС, уплаченный на имущество, ввезенное по договору международноголизинга, при постановке имущества на баланс российского лизингополучателя.  </w:t>
      </w:r>
    </w:p>
    <w:p w:rsidR="009534CB" w:rsidRDefault="009534CB">
      <w:pPr>
        <w:pStyle w:val="a5"/>
      </w:pPr>
      <w:r>
        <w:t>Определенные трудности возникают при валютном регулировании лизинговых операций. Для того, чтобы лизинговая компания, не являющаяся резидентом, смогла сдать оборудование по лизинговому договору, срок действия которого (и, соответственно, срок выплат по нему) превышает 180 дней, требуется наличие лицензии Центрального Банка. На мой взгляд, было бы целесообразно заменить требование о наличии лицензии более простым требованием об уведомлении Центрального Банка (регистрации) о заключаемой сделке международного лизинга.</w:t>
      </w:r>
    </w:p>
    <w:p w:rsidR="009534CB" w:rsidRDefault="009534CB">
      <w:pPr>
        <w:pStyle w:val="a5"/>
      </w:pPr>
      <w:r>
        <w:t>Представитель российско–германской компании «РГ Лизинг» считает, что лизингодателям, нужно быть готовыми заполнить правовой вакуум, так и не заполненный новым законом, исками в арбитражный суд, поскольку тот никак не регулирует массу налоговых, таможенных и других вопросов, что неизбежно отразится на внутреннем лизинговом рынке.</w:t>
      </w:r>
    </w:p>
    <w:p w:rsidR="009534CB" w:rsidRDefault="009534CB">
      <w:pPr>
        <w:pStyle w:val="a5"/>
      </w:pPr>
      <w:r>
        <w:t xml:space="preserve">Директора Российских лизинговых компаний считают, что основным фактором, препятствующим развитию финансового лизинга, является сложность получить финансирование с приемлемой  процентной ставкой на срок более 3-х лет. Проблема финансирования напрямую связана с макроэкономическим климатом в стране. По мере преодоления финансового кризиса и стабилизации экономики, сопряженной со снижением уровня инфляции, и снижении ставки рефинансирования Центрального Банка, лизинговые компании в России смогут получать кредитное финансирование для осуществления своей деятельности на более приемлемых условиях. </w:t>
      </w:r>
    </w:p>
    <w:p w:rsidR="009534CB" w:rsidRDefault="009534CB">
      <w:pPr>
        <w:pStyle w:val="a5"/>
      </w:pPr>
      <w:r>
        <w:t>Таким образом, можно сказать, несмотря на относительную развитость и законодательную поддержку лизинговой деятельности нашим производителям и предпринимателям нужно создать условия, при которых они стремились бы развивать этот род деятельности. Для этого, в первую очередь, следует добиваться появления лизинговых сделок с достаточно длинными сроками действия (не менее 3-х лет). Мне кажется, следует стимулировать банки, предоставлять кредиты лизинговым компаниям, которые заключают длительные договора. Кроме этого, необходимо рассмотреть возможность снижения таможенных пошлин и налогов по товарам, ввозимым на территорию РФ и являющихся объектами международного финансового лизинга.</w:t>
      </w:r>
    </w:p>
    <w:p w:rsidR="009534CB" w:rsidRDefault="009534CB">
      <w:pPr>
        <w:pStyle w:val="a5"/>
      </w:pPr>
      <w:r>
        <w:t>Безусловно, выше перечисленные меры должны способствовать развитию лизинговых компаний и операций, производимых ими.</w:t>
      </w:r>
    </w:p>
    <w:p w:rsidR="009534CB" w:rsidRDefault="009534CB">
      <w:pPr>
        <w:pStyle w:val="a5"/>
      </w:pPr>
      <w:r>
        <w:t xml:space="preserve">Можно с уверенностью сказать, что финансовая аренда будет постепенно наращивать свои обороты и играть все более важную роль в экономике России. </w:t>
      </w:r>
    </w:p>
    <w:p w:rsidR="009534CB" w:rsidRDefault="009534CB"/>
    <w:p w:rsidR="009534CB" w:rsidRDefault="009534CB">
      <w:pPr>
        <w:pStyle w:val="2"/>
      </w:pPr>
    </w:p>
    <w:p w:rsidR="009534CB" w:rsidRDefault="009534CB"/>
    <w:p w:rsidR="009534CB" w:rsidRDefault="009534CB">
      <w:pPr>
        <w:ind w:firstLine="709"/>
        <w:jc w:val="center"/>
        <w:rPr>
          <w:b/>
          <w:sz w:val="28"/>
        </w:rPr>
      </w:pPr>
    </w:p>
    <w:p w:rsidR="009534CB" w:rsidRDefault="009534CB">
      <w:pPr>
        <w:pStyle w:val="2"/>
      </w:pPr>
      <w:r>
        <w:t>Заключение.</w:t>
      </w:r>
    </w:p>
    <w:p w:rsidR="009534CB" w:rsidRDefault="009534CB">
      <w:pPr>
        <w:pStyle w:val="a5"/>
      </w:pPr>
      <w:r>
        <w:t>В современных  условиях конкурентная борьба за сбыт, рыночный механизм взаимодействия продавцов и покупателей становится все более сложным. В связи с этим в последние десятилетия усложнилась проблема реализации продукции. Решение данной проблемы и является основной целью, преследуемой сторонами при заключении договора финансовой аренды. Являясь активным средством амортизации основных фондов, новой формой сбыта, маркетинга финансовая аренда (лизинг) стала практически незаменима во всех странах с развитыми правопорядками.</w:t>
      </w:r>
    </w:p>
    <w:p w:rsidR="009534CB" w:rsidRDefault="009534CB">
      <w:pPr>
        <w:pStyle w:val="a5"/>
      </w:pPr>
      <w:r>
        <w:t>В связи с развитием малого и среднего предпринимательства, развитием частного бизнеса, повышением эффективности предпринимательской деятельности в сфере производства финансовая аренды является распространенным видом предпринимательской деятельности как в России, так и в странах СНГ.</w:t>
      </w:r>
    </w:p>
    <w:p w:rsidR="009534CB" w:rsidRDefault="009534CB">
      <w:pPr>
        <w:pStyle w:val="a5"/>
      </w:pPr>
      <w:r>
        <w:t>Проведенный мною анализ деятельности российских лизинговых компаний, правового обеспечения лизинговой деятельности позволил сделать вывод, что в России, в целом, есть необходимые условия для развития здоровой лизинговой индустрии, однако нормативная среда для успешного развития лизинговых услуг может быть значительно улучшена. Поэтому при применении договора финансовой аренды усовершенствовании лизингового законодательство было бы целесообразным учитывать широкий мировой опыт, его использование. В связи с этим необходим обмен опытом в области лизинговой деятельности с Европейской ассоциацией лизинговых компаний (</w:t>
      </w:r>
      <w:r>
        <w:rPr>
          <w:lang w:val="en-US"/>
        </w:rPr>
        <w:t>Leaseurope). European Federation of Equitment Leasing Company Associations</w:t>
      </w:r>
      <w:r>
        <w:t>, которая вот уже на протяжении нескольких десятилетий занимается изучением и сопоставлением законодательных положений в отдельных странах, решением всех правовых, налоговых, экономических, финансовых вопросов, а также подбором информации о требованиях и условиях лизинговых сделок, изучением вопросов, связанных с техникой оформления сделок и организацией лизинговых фирм.</w:t>
      </w:r>
    </w:p>
    <w:p w:rsidR="009534CB" w:rsidRDefault="009534CB">
      <w:pPr>
        <w:pStyle w:val="a5"/>
      </w:pPr>
      <w:r>
        <w:t>Однако, при внедрении финансовой аренды в практическую деятельность не следует забывать о том, что максимальная его эффективность достигается при надлежащим экономико-правовом обеспечении.</w:t>
      </w:r>
    </w:p>
    <w:p w:rsidR="009534CB" w:rsidRDefault="009534CB">
      <w:pPr>
        <w:pStyle w:val="a5"/>
      </w:pPr>
      <w:r>
        <w:t>Из чего можно сделать вывод о том, что с развитием экономических отношений и разработкой надлежащего правового обеспечения сфера применения финансовой аренды будет неуклонно расширяться.</w:t>
      </w:r>
    </w:p>
    <w:p w:rsidR="009534CB" w:rsidRDefault="009534CB">
      <w:pPr>
        <w:pStyle w:val="a5"/>
      </w:pPr>
      <w:r>
        <w:t>Государственные органы Российской Федерации должны оказать содействие в развитие своей молодой лизинговой индустрии путем создания стабильной и четкой правовой базы, важно составляющей которой уже стал Закон  «О лизинге». Другие законодательные акты, могут определить более четко порядок налогового регулирования отдельных аспектов деятельности лизинговых предприятий, которые в нынешнем виде оказывают негативное влияние на лизинговую индустрию. С учетом того, что нечеткость некоторых норм налогообложения и бухгалтерского учета является одной из наиболее острых проблем, стоящих перед отечественными лизингодателями и лизингополучателями, любые позитивные изменения в решении  этого вопроса будут являться важным стимулом в развитии финансового лизинга. В качестве первого шага Министерство Финансов например, может подготовить разъяснения отдельных положений Приказа №15, а Государственная Налоговая Служба может внести ясность в отношении некоторых аспектов взимания НДС.</w:t>
      </w:r>
    </w:p>
    <w:p w:rsidR="009534CB" w:rsidRDefault="009534CB">
      <w:pPr>
        <w:pStyle w:val="2"/>
      </w:pPr>
      <w:r>
        <w:br w:type="page"/>
        <w:t>Библиография</w:t>
      </w:r>
    </w:p>
    <w:p w:rsidR="009534CB" w:rsidRDefault="009534CB">
      <w:pPr>
        <w:ind w:firstLine="709"/>
        <w:jc w:val="center"/>
        <w:rPr>
          <w:sz w:val="24"/>
        </w:rPr>
      </w:pPr>
    </w:p>
    <w:p w:rsidR="009534CB" w:rsidRDefault="009534CB">
      <w:pPr>
        <w:pStyle w:val="21"/>
        <w:rPr>
          <w:b/>
        </w:rPr>
      </w:pPr>
      <w:r>
        <w:rPr>
          <w:b/>
        </w:rPr>
        <w:t>Нормативные акты.</w:t>
      </w:r>
    </w:p>
    <w:p w:rsidR="009534CB" w:rsidRDefault="009534CB">
      <w:pPr>
        <w:pStyle w:val="21"/>
      </w:pPr>
    </w:p>
    <w:p w:rsidR="009534CB" w:rsidRDefault="009534CB" w:rsidP="009534CB">
      <w:pPr>
        <w:pStyle w:val="21"/>
        <w:numPr>
          <w:ilvl w:val="0"/>
          <w:numId w:val="71"/>
        </w:numPr>
      </w:pPr>
      <w:r>
        <w:t xml:space="preserve">Гражданский кодекс Российской Федерации. Часть II от 25.03.96 г. </w:t>
      </w:r>
    </w:p>
    <w:p w:rsidR="009534CB" w:rsidRDefault="009534CB" w:rsidP="009534CB">
      <w:pPr>
        <w:pStyle w:val="21"/>
        <w:numPr>
          <w:ilvl w:val="0"/>
          <w:numId w:val="71"/>
        </w:numPr>
      </w:pPr>
      <w:r>
        <w:t>Федеральный закон “О банках и банковской деятельности” от 02.02.92 г. // ”Российская газета”, 10 февраля 1996 года.</w:t>
      </w:r>
    </w:p>
    <w:p w:rsidR="009534CB" w:rsidRDefault="009534CB" w:rsidP="009534CB">
      <w:pPr>
        <w:pStyle w:val="21"/>
        <w:numPr>
          <w:ilvl w:val="0"/>
          <w:numId w:val="71"/>
        </w:numPr>
      </w:pPr>
      <w:r>
        <w:t>Федеральный закон “О государственной регистрации прав на недвижимое имущество и сделок с ним “ от 21.07.97 г. // “Российская газета”, 30 июня 1997 года.</w:t>
      </w:r>
    </w:p>
    <w:p w:rsidR="009534CB" w:rsidRDefault="009534CB" w:rsidP="009534CB">
      <w:pPr>
        <w:pStyle w:val="21"/>
        <w:numPr>
          <w:ilvl w:val="0"/>
          <w:numId w:val="71"/>
        </w:numPr>
      </w:pPr>
      <w:r>
        <w:t>Федеральный закон “О присоединении Российской Федерации к Конвенции УНИДРУА о международном финансовои лизинге от 16.01.98 г. // “Российская газета”, 12 февраля 1998 года.</w:t>
      </w:r>
    </w:p>
    <w:p w:rsidR="009534CB" w:rsidRDefault="009534CB" w:rsidP="009534CB">
      <w:pPr>
        <w:pStyle w:val="21"/>
        <w:numPr>
          <w:ilvl w:val="0"/>
          <w:numId w:val="71"/>
        </w:numPr>
      </w:pPr>
      <w:r>
        <w:t>Федеральный закон “О лизинге” от 29.10.98 г. // “Российская газета”, 5 ноября 1998 года.</w:t>
      </w:r>
    </w:p>
    <w:p w:rsidR="009534CB" w:rsidRDefault="009534CB" w:rsidP="009534CB">
      <w:pPr>
        <w:pStyle w:val="21"/>
        <w:numPr>
          <w:ilvl w:val="0"/>
          <w:numId w:val="71"/>
        </w:numPr>
      </w:pPr>
      <w:r>
        <w:t>Постановление правительства Российской Федерации №686 “Об организации обеспечения агропромышленного комплекса машиностроительной продукции на основе долгосрочной аренды (лизинга) “ от 16.06.94 г. // “Российскоя газета”, 24 июня 1994 года.</w:t>
      </w:r>
    </w:p>
    <w:p w:rsidR="009534CB" w:rsidRDefault="009534CB" w:rsidP="009534CB">
      <w:pPr>
        <w:pStyle w:val="21"/>
        <w:numPr>
          <w:ilvl w:val="0"/>
          <w:numId w:val="71"/>
        </w:numPr>
      </w:pPr>
      <w:r>
        <w:t>Постановление правительства Российской Федерации №1133 “О внесении дополнений в положение о составе затрат по производству и реализации продукции (работ, услуг), включаемых в себестоимость продукции ( работ, услуг), и о порядке формирования финансовых результатов, учитываемых при налогообложении прибыли” от 20.11.95 г. // “Собрание Законодательства Российской Федерации”, 1995 г ., №48, ст. 4683.</w:t>
      </w:r>
    </w:p>
    <w:p w:rsidR="009534CB" w:rsidRDefault="009534CB" w:rsidP="009534CB">
      <w:pPr>
        <w:pStyle w:val="21"/>
        <w:numPr>
          <w:ilvl w:val="0"/>
          <w:numId w:val="71"/>
        </w:numPr>
      </w:pPr>
      <w:r>
        <w:t>Постановление правительства Российской Федерации №167 “Об утверждении положения о лицензировании лизинговой деятельности в Российской Федерации” от 26.02.96 г. // “Российская газета”, 12 марта 1996 года.</w:t>
      </w:r>
    </w:p>
    <w:p w:rsidR="009534CB" w:rsidRDefault="009534CB" w:rsidP="009534CB">
      <w:pPr>
        <w:pStyle w:val="21"/>
        <w:numPr>
          <w:ilvl w:val="0"/>
          <w:numId w:val="71"/>
        </w:numPr>
      </w:pPr>
      <w:r>
        <w:t>Постановление правительства Российской Федерации №752 “О мерах государственной поддержки развития лизинговой деятельности в Российской Федерации” от 27.06.96 г. // “Российская газета”, 9 июня 1996 года.</w:t>
      </w:r>
    </w:p>
    <w:p w:rsidR="009534CB" w:rsidRDefault="009534CB" w:rsidP="009534CB">
      <w:pPr>
        <w:pStyle w:val="21"/>
        <w:numPr>
          <w:ilvl w:val="0"/>
          <w:numId w:val="71"/>
        </w:numPr>
      </w:pPr>
      <w:r>
        <w:t>Постановление правительства Российской Федерации №915 “О мероприятиях по развитию лизинга в Российской Федерации на 1997 - 2000 годы” от 21.07.97 г. // “Российская газета”, 12 августа 1997 года.</w:t>
      </w:r>
    </w:p>
    <w:p w:rsidR="009534CB" w:rsidRDefault="009534CB" w:rsidP="009534CB">
      <w:pPr>
        <w:pStyle w:val="21"/>
        <w:numPr>
          <w:ilvl w:val="0"/>
          <w:numId w:val="71"/>
        </w:numPr>
      </w:pPr>
      <w:r>
        <w:t>Постановление правительства Российской Федерации №1020 “Об утверждении Порядка предоставления государственных гарантий на осуществлении лизингоых операций” от 03.09.98 г. // “Российская газета”, 9 сентября 1997 года.</w:t>
      </w:r>
    </w:p>
    <w:p w:rsidR="009534CB" w:rsidRDefault="009534CB" w:rsidP="009534CB">
      <w:pPr>
        <w:pStyle w:val="21"/>
        <w:numPr>
          <w:ilvl w:val="0"/>
          <w:numId w:val="71"/>
        </w:numPr>
      </w:pPr>
      <w:r>
        <w:t>Указ Президента Российской Федерации №1929 “О развитии финансового лизинга в инвестиционной деятельности” от 17.09.94 г. // “Российская газета” 21 сентября 1994 года.</w:t>
      </w:r>
    </w:p>
    <w:p w:rsidR="009534CB" w:rsidRDefault="009534CB" w:rsidP="009534CB">
      <w:pPr>
        <w:pStyle w:val="21"/>
        <w:numPr>
          <w:ilvl w:val="0"/>
          <w:numId w:val="71"/>
        </w:numPr>
      </w:pPr>
      <w:r>
        <w:t>Письмо Центрального Банка Российской Федерации №12-16-1/2422 “О валютных операциях, связанных с движением капитала” от 30.06.95 г. // Документ официально опубликован не был</w:t>
      </w:r>
    </w:p>
    <w:p w:rsidR="009534CB" w:rsidRDefault="009534CB" w:rsidP="009534CB">
      <w:pPr>
        <w:pStyle w:val="21"/>
        <w:numPr>
          <w:ilvl w:val="0"/>
          <w:numId w:val="71"/>
        </w:numPr>
      </w:pPr>
      <w:r>
        <w:t>Приказ Министерства Финансов №15 “Об отражении бухгалтерском учете операций по договору лизинга” от 17.02.97 г. // “Российская газета”, 5 июня 1997 года.</w:t>
      </w:r>
    </w:p>
    <w:p w:rsidR="009534CB" w:rsidRDefault="009534CB">
      <w:pPr>
        <w:pStyle w:val="21"/>
      </w:pPr>
    </w:p>
    <w:p w:rsidR="009534CB" w:rsidRDefault="009534CB">
      <w:pPr>
        <w:pStyle w:val="21"/>
        <w:rPr>
          <w:b/>
        </w:rPr>
      </w:pPr>
      <w:r>
        <w:rPr>
          <w:b/>
        </w:rPr>
        <w:t>Книги</w:t>
      </w:r>
    </w:p>
    <w:p w:rsidR="009534CB" w:rsidRDefault="009534CB">
      <w:pPr>
        <w:pStyle w:val="21"/>
        <w:rPr>
          <w:b/>
        </w:rPr>
      </w:pPr>
    </w:p>
    <w:p w:rsidR="009534CB" w:rsidRDefault="009534CB" w:rsidP="009534CB">
      <w:pPr>
        <w:pStyle w:val="21"/>
        <w:numPr>
          <w:ilvl w:val="0"/>
          <w:numId w:val="71"/>
        </w:numPr>
      </w:pPr>
      <w:r>
        <w:t>Васильев Н. М. Лизинг: организация, нормативно - правовая основа, развитие. М. Изд-во Дека, 1997 г., 176 с.</w:t>
      </w:r>
    </w:p>
    <w:p w:rsidR="009534CB" w:rsidRDefault="009534CB" w:rsidP="009534CB">
      <w:pPr>
        <w:pStyle w:val="21"/>
        <w:numPr>
          <w:ilvl w:val="0"/>
          <w:numId w:val="71"/>
        </w:numPr>
      </w:pPr>
      <w:r>
        <w:t>Кабатова Е. В. Лизинг: понятие, правовое регулирование, международная унификация. М. Наука, 1991 г., 132 с.</w:t>
      </w:r>
    </w:p>
    <w:p w:rsidR="009534CB" w:rsidRDefault="009534CB" w:rsidP="009534CB">
      <w:pPr>
        <w:pStyle w:val="21"/>
        <w:numPr>
          <w:ilvl w:val="0"/>
          <w:numId w:val="71"/>
        </w:numPr>
      </w:pPr>
      <w:r>
        <w:t>Кабатова Е. В. Лизинг: правовое регулирование, практика” М. Изд-во Инфра-М, 1998 г., 194 с.</w:t>
      </w:r>
    </w:p>
    <w:p w:rsidR="009534CB" w:rsidRDefault="009534CB" w:rsidP="009534CB">
      <w:pPr>
        <w:pStyle w:val="21"/>
        <w:numPr>
          <w:ilvl w:val="0"/>
          <w:numId w:val="71"/>
        </w:numPr>
      </w:pPr>
      <w:r>
        <w:t>Карп М. В. Финансовый лизинг на предприятии. М. Финансы, ЮНИТИ, 1998 г., 119 с.</w:t>
      </w:r>
    </w:p>
    <w:p w:rsidR="009534CB" w:rsidRDefault="009534CB" w:rsidP="009534CB">
      <w:pPr>
        <w:pStyle w:val="21"/>
        <w:numPr>
          <w:ilvl w:val="0"/>
          <w:numId w:val="71"/>
        </w:numPr>
      </w:pPr>
      <w:r>
        <w:t>Комаров В. Ф. Аренда, лизинг, фирменный сервис, М., 1991 г., 129 с.</w:t>
      </w:r>
    </w:p>
    <w:p w:rsidR="009534CB" w:rsidRDefault="009534CB" w:rsidP="009534CB">
      <w:pPr>
        <w:pStyle w:val="21"/>
        <w:numPr>
          <w:ilvl w:val="0"/>
          <w:numId w:val="71"/>
        </w:numPr>
      </w:pPr>
      <w:r>
        <w:t>Лизинг и коммерческий кредит. М. Ист-Сервис, 1993 г., 100 с.</w:t>
      </w:r>
    </w:p>
    <w:p w:rsidR="009534CB" w:rsidRDefault="009534CB" w:rsidP="009534CB">
      <w:pPr>
        <w:pStyle w:val="21"/>
        <w:numPr>
          <w:ilvl w:val="0"/>
          <w:numId w:val="71"/>
        </w:numPr>
      </w:pPr>
      <w:r>
        <w:t>Лизинг и факторинг. М., 1991 г., 36 с.</w:t>
      </w:r>
    </w:p>
    <w:p w:rsidR="009534CB" w:rsidRDefault="009534CB" w:rsidP="009534CB">
      <w:pPr>
        <w:pStyle w:val="21"/>
        <w:numPr>
          <w:ilvl w:val="0"/>
          <w:numId w:val="71"/>
        </w:numPr>
      </w:pPr>
      <w:r>
        <w:t>Прилуцкий Л. Н. Финансовый лизинг. М., Изд-во Ось - 89, 1997 г., 272 с.</w:t>
      </w:r>
    </w:p>
    <w:p w:rsidR="009534CB" w:rsidRDefault="009534CB" w:rsidP="009534CB">
      <w:pPr>
        <w:pStyle w:val="21"/>
        <w:numPr>
          <w:ilvl w:val="0"/>
          <w:numId w:val="71"/>
        </w:numPr>
      </w:pPr>
      <w:r>
        <w:t>Чекмарева Е. Н. Лизинговый бизнес. М., Экономика, 1994 г., 127 с.</w:t>
      </w:r>
    </w:p>
    <w:p w:rsidR="009534CB" w:rsidRDefault="009534CB">
      <w:pPr>
        <w:pStyle w:val="21"/>
        <w:ind w:left="360"/>
      </w:pPr>
    </w:p>
    <w:p w:rsidR="009534CB" w:rsidRDefault="009534CB">
      <w:pPr>
        <w:pStyle w:val="21"/>
        <w:rPr>
          <w:b/>
        </w:rPr>
      </w:pPr>
      <w:r>
        <w:rPr>
          <w:b/>
        </w:rPr>
        <w:t>Статьи в журналах</w:t>
      </w:r>
    </w:p>
    <w:p w:rsidR="009534CB" w:rsidRDefault="009534CB">
      <w:pPr>
        <w:pStyle w:val="21"/>
      </w:pPr>
    </w:p>
    <w:p w:rsidR="009534CB" w:rsidRDefault="009534CB" w:rsidP="009534CB">
      <w:pPr>
        <w:pStyle w:val="21"/>
        <w:numPr>
          <w:ilvl w:val="0"/>
          <w:numId w:val="71"/>
        </w:numPr>
      </w:pPr>
      <w:r>
        <w:t>Беляков О. А. Ода лизингу // Нефть России, 1999, №1 с.48 - 52.</w:t>
      </w:r>
    </w:p>
    <w:p w:rsidR="009534CB" w:rsidRDefault="009534CB" w:rsidP="009534CB">
      <w:pPr>
        <w:pStyle w:val="21"/>
        <w:numPr>
          <w:ilvl w:val="0"/>
          <w:numId w:val="71"/>
        </w:numPr>
      </w:pPr>
      <w:r>
        <w:t>Беляков О. А. Организация лизинга для нефти и газа // Машиностроитель, 1997, Специальный выпуск, с.52 - 53.</w:t>
      </w:r>
    </w:p>
    <w:p w:rsidR="009534CB" w:rsidRDefault="009534CB" w:rsidP="009534CB">
      <w:pPr>
        <w:pStyle w:val="21"/>
        <w:numPr>
          <w:ilvl w:val="0"/>
          <w:numId w:val="71"/>
        </w:numPr>
      </w:pPr>
      <w:r>
        <w:t>Блинов А. В. Развитие лизинга в России // Маркетинг, 1998, №1 с.2 - 19.</w:t>
      </w:r>
    </w:p>
    <w:p w:rsidR="009534CB" w:rsidRDefault="009534CB" w:rsidP="009534CB">
      <w:pPr>
        <w:pStyle w:val="21"/>
        <w:numPr>
          <w:ilvl w:val="0"/>
          <w:numId w:val="71"/>
        </w:numPr>
      </w:pPr>
      <w:r>
        <w:t>Блум Д. Правовое регулирование лизинга в России // Инвестиции в России, 1998, №2, с.31 - 37.</w:t>
      </w:r>
    </w:p>
    <w:p w:rsidR="009534CB" w:rsidRDefault="009534CB" w:rsidP="009534CB">
      <w:pPr>
        <w:pStyle w:val="21"/>
        <w:numPr>
          <w:ilvl w:val="0"/>
          <w:numId w:val="71"/>
        </w:numPr>
      </w:pPr>
      <w:r>
        <w:t>Витрянский В. Отдельные виды договора, аренды // Хозяйство и право, 1996, №3, с.3 - 15.</w:t>
      </w:r>
    </w:p>
    <w:p w:rsidR="009534CB" w:rsidRDefault="009534CB" w:rsidP="009534CB">
      <w:pPr>
        <w:pStyle w:val="21"/>
        <w:numPr>
          <w:ilvl w:val="0"/>
          <w:numId w:val="71"/>
        </w:numPr>
      </w:pPr>
      <w:r>
        <w:t>Газман В. Д. Как правильно заключать договоры финансового лизинга // Хозяйство и право, 1997, №3, с.107 - 114.</w:t>
      </w:r>
    </w:p>
    <w:p w:rsidR="009534CB" w:rsidRDefault="009534CB" w:rsidP="009534CB">
      <w:pPr>
        <w:pStyle w:val="21"/>
        <w:numPr>
          <w:ilvl w:val="0"/>
          <w:numId w:val="71"/>
        </w:numPr>
      </w:pPr>
      <w:r>
        <w:t>Газман В. Д. Лизинг автотранспортных средств // Хозяйство и право, 1997, №11, с. 91 - 103.</w:t>
      </w:r>
    </w:p>
    <w:p w:rsidR="009534CB" w:rsidRDefault="009534CB" w:rsidP="009534CB">
      <w:pPr>
        <w:pStyle w:val="21"/>
        <w:numPr>
          <w:ilvl w:val="0"/>
          <w:numId w:val="71"/>
        </w:numPr>
      </w:pPr>
      <w:r>
        <w:t>Газман В. Д. Создание автотранспортной лизинговой компании: экономико - правовые условия // Хозяйство и право, 1997, №12, с. 92 - 106.</w:t>
      </w:r>
    </w:p>
    <w:p w:rsidR="009534CB" w:rsidRDefault="009534CB" w:rsidP="009534CB">
      <w:pPr>
        <w:pStyle w:val="21"/>
        <w:numPr>
          <w:ilvl w:val="0"/>
          <w:numId w:val="71"/>
        </w:numPr>
      </w:pPr>
      <w:r>
        <w:t>Газман В. Д. Лизинг в малом предпринимательстве: организационно - правовое обеспечение  // Хозяйство и право. 1998, №7, с.100-108, №8, с.81-90.</w:t>
      </w:r>
    </w:p>
    <w:p w:rsidR="009534CB" w:rsidRDefault="009534CB" w:rsidP="009534CB">
      <w:pPr>
        <w:pStyle w:val="21"/>
        <w:numPr>
          <w:ilvl w:val="0"/>
          <w:numId w:val="71"/>
        </w:numPr>
      </w:pPr>
      <w:r>
        <w:t>Горемыкин В. А. Правовое регелирование лизинговых отношений // Достижение науки и техники АПК, 1998, №6, с.40 - 41.</w:t>
      </w:r>
    </w:p>
    <w:p w:rsidR="009534CB" w:rsidRDefault="009534CB" w:rsidP="009534CB">
      <w:pPr>
        <w:pStyle w:val="21"/>
        <w:numPr>
          <w:ilvl w:val="0"/>
          <w:numId w:val="71"/>
        </w:numPr>
      </w:pPr>
      <w:r>
        <w:t>Коган Э. Правовые основы лизинга // ЭКО, 1996, №3, с.61 - 75.</w:t>
      </w:r>
    </w:p>
    <w:p w:rsidR="009534CB" w:rsidRDefault="009534CB" w:rsidP="009534CB">
      <w:pPr>
        <w:pStyle w:val="21"/>
        <w:numPr>
          <w:ilvl w:val="0"/>
          <w:numId w:val="71"/>
        </w:numPr>
      </w:pPr>
      <w:r>
        <w:t>Комаров В. В. Межгосударственный лизинг в СНГ: начало, проблемы, перспективы // Государство и право, 1998, №9, с.103 - 106.</w:t>
      </w:r>
    </w:p>
    <w:p w:rsidR="009534CB" w:rsidRDefault="009534CB" w:rsidP="009534CB">
      <w:pPr>
        <w:pStyle w:val="21"/>
        <w:numPr>
          <w:ilvl w:val="0"/>
          <w:numId w:val="71"/>
        </w:numPr>
      </w:pPr>
      <w:r>
        <w:t>Коннова Т. А. Договор финансовой аренды (лизинга) // Законодательства, 1998, №9 с.16 - 20.</w:t>
      </w:r>
    </w:p>
    <w:p w:rsidR="009534CB" w:rsidRDefault="009534CB" w:rsidP="009534CB">
      <w:pPr>
        <w:pStyle w:val="21"/>
        <w:numPr>
          <w:ilvl w:val="0"/>
          <w:numId w:val="71"/>
        </w:numPr>
      </w:pPr>
      <w:r>
        <w:t>Ольхова Р. Лизинговые сделки // Журнал для акционеров, 1996, №3, с.39 - 41.</w:t>
      </w:r>
    </w:p>
    <w:p w:rsidR="009534CB" w:rsidRDefault="009534CB" w:rsidP="009534CB">
      <w:pPr>
        <w:pStyle w:val="21"/>
        <w:numPr>
          <w:ilvl w:val="0"/>
          <w:numId w:val="71"/>
        </w:numPr>
      </w:pPr>
      <w:r>
        <w:t>Павлодский Е. А. Гражданский кодекс о финансовой аренде, 1998, №1, с.65 - 69.</w:t>
      </w:r>
    </w:p>
    <w:p w:rsidR="009534CB" w:rsidRDefault="009534CB" w:rsidP="009534CB">
      <w:pPr>
        <w:pStyle w:val="21"/>
        <w:numPr>
          <w:ilvl w:val="0"/>
          <w:numId w:val="71"/>
        </w:numPr>
      </w:pPr>
      <w:r>
        <w:t>Петров М. Понятие лизинга и сферы его применения // Российская Юстиция, 1995, №4, с.13 - 14.</w:t>
      </w:r>
    </w:p>
    <w:p w:rsidR="009534CB" w:rsidRDefault="009534CB" w:rsidP="009534CB">
      <w:pPr>
        <w:pStyle w:val="21"/>
        <w:numPr>
          <w:ilvl w:val="0"/>
          <w:numId w:val="71"/>
        </w:numPr>
      </w:pPr>
      <w:r>
        <w:t xml:space="preserve">Сахарчук В. Виды лизинговых операций // Хозяйство и право, №4,  с.26 - 30. </w:t>
      </w:r>
    </w:p>
    <w:p w:rsidR="009534CB" w:rsidRDefault="009534CB" w:rsidP="009534CB">
      <w:pPr>
        <w:pStyle w:val="21"/>
        <w:numPr>
          <w:ilvl w:val="0"/>
          <w:numId w:val="71"/>
        </w:numPr>
      </w:pPr>
      <w:r>
        <w:t>Филатов А. Лизинг: правовые аспекты // Деньги и кредит, 1995, №8, с.64 - 69.</w:t>
      </w:r>
    </w:p>
    <w:p w:rsidR="009534CB" w:rsidRDefault="009534CB" w:rsidP="009534CB">
      <w:pPr>
        <w:pStyle w:val="21"/>
        <w:numPr>
          <w:ilvl w:val="0"/>
          <w:numId w:val="71"/>
        </w:numPr>
      </w:pPr>
      <w:r>
        <w:t>Филатова Т. Законодательная поддержка лизинга // Риэлтор, 1998, №3, с.10 – 14</w:t>
      </w:r>
    </w:p>
    <w:p w:rsidR="009534CB" w:rsidRDefault="009534CB" w:rsidP="009534CB">
      <w:pPr>
        <w:pStyle w:val="21"/>
        <w:numPr>
          <w:ilvl w:val="0"/>
          <w:numId w:val="71"/>
        </w:numPr>
      </w:pPr>
      <w:r>
        <w:t xml:space="preserve">Чекмарева Е. Н. Правовое обеспечение лизинга // Хозяйство и право, 1994, №6, с.21 - 38. </w:t>
      </w:r>
    </w:p>
    <w:p w:rsidR="009534CB" w:rsidRDefault="009534CB" w:rsidP="009534CB">
      <w:pPr>
        <w:pStyle w:val="21"/>
        <w:numPr>
          <w:ilvl w:val="0"/>
          <w:numId w:val="71"/>
        </w:numPr>
      </w:pPr>
      <w:r>
        <w:t>Чекмарева Е. Н. Анализ практики развития лизингового бизнеса // Хозяйство и право, 1994, №7, с.18 - 42.</w:t>
      </w:r>
    </w:p>
    <w:p w:rsidR="009534CB" w:rsidRDefault="009534CB" w:rsidP="009534CB">
      <w:pPr>
        <w:pStyle w:val="21"/>
        <w:numPr>
          <w:ilvl w:val="0"/>
          <w:numId w:val="71"/>
        </w:numPr>
      </w:pPr>
      <w:r>
        <w:t>Чекмарева Е. Н. Рекомендации по проведению лизинговых операций // Хозяйство и право, 1994, №8, с.13 - 33.</w:t>
      </w:r>
    </w:p>
    <w:p w:rsidR="009534CB" w:rsidRDefault="009534CB" w:rsidP="009534CB">
      <w:pPr>
        <w:pStyle w:val="21"/>
        <w:numPr>
          <w:ilvl w:val="0"/>
          <w:numId w:val="71"/>
        </w:numPr>
      </w:pPr>
      <w:r>
        <w:t>Чекмарева Е. Н. Экономические основы лизинговых сделок // Хозяйство и право, 1996, №3, с.22 - 46.</w:t>
      </w:r>
    </w:p>
    <w:p w:rsidR="009534CB" w:rsidRDefault="009534CB" w:rsidP="009534CB">
      <w:pPr>
        <w:pStyle w:val="21"/>
        <w:numPr>
          <w:ilvl w:val="0"/>
          <w:numId w:val="71"/>
        </w:numPr>
      </w:pPr>
      <w:r>
        <w:t>Чиненков А. В. Финансовая аренда (лизинг) и его правовое регулирование // Бухгалтерия и банки, 1997, №3, с.48 - 53.</w:t>
      </w:r>
    </w:p>
    <w:p w:rsidR="009534CB" w:rsidRDefault="009534CB">
      <w:pPr>
        <w:pStyle w:val="21"/>
      </w:pPr>
    </w:p>
    <w:p w:rsidR="009534CB" w:rsidRDefault="009534CB">
      <w:pPr>
        <w:pStyle w:val="21"/>
        <w:rPr>
          <w:b/>
        </w:rPr>
      </w:pPr>
      <w:r>
        <w:rPr>
          <w:b/>
        </w:rPr>
        <w:t>Статьи в газетах</w:t>
      </w:r>
    </w:p>
    <w:p w:rsidR="009534CB" w:rsidRDefault="009534CB">
      <w:pPr>
        <w:pStyle w:val="21"/>
      </w:pPr>
    </w:p>
    <w:p w:rsidR="009534CB" w:rsidRDefault="009534CB" w:rsidP="009534CB">
      <w:pPr>
        <w:pStyle w:val="21"/>
        <w:numPr>
          <w:ilvl w:val="0"/>
          <w:numId w:val="71"/>
        </w:numPr>
      </w:pPr>
      <w:r>
        <w:t>Аэрофлот отдал крылья в руки начальников  // Коммерсантъ - DAILJ, 1995, 10 января.</w:t>
      </w:r>
    </w:p>
    <w:p w:rsidR="009534CB" w:rsidRDefault="009534CB" w:rsidP="009534CB">
      <w:pPr>
        <w:pStyle w:val="21"/>
        <w:numPr>
          <w:ilvl w:val="0"/>
          <w:numId w:val="71"/>
        </w:numPr>
      </w:pPr>
      <w:r>
        <w:t>Зарезин М. Столичные контуры провинциального лизинга // Российская газета, 1996, 24 февраля.</w:t>
      </w:r>
    </w:p>
    <w:p w:rsidR="009534CB" w:rsidRDefault="009534CB" w:rsidP="009534CB">
      <w:pPr>
        <w:pStyle w:val="21"/>
        <w:numPr>
          <w:ilvl w:val="0"/>
          <w:numId w:val="71"/>
        </w:numPr>
      </w:pPr>
      <w:r>
        <w:t>Лицензирование лизинговой деятельности // Экономика и жизнь, 1997, 4 февраля.</w:t>
      </w:r>
    </w:p>
    <w:p w:rsidR="009534CB" w:rsidRDefault="009534CB" w:rsidP="009534CB">
      <w:pPr>
        <w:pStyle w:val="21"/>
        <w:numPr>
          <w:ilvl w:val="0"/>
          <w:numId w:val="71"/>
        </w:numPr>
      </w:pPr>
      <w:r>
        <w:t>Российская авиапромышленность вырыла себе яму // Коммерсантъ - DAILJ, 1995, 11 января.</w:t>
      </w:r>
    </w:p>
    <w:p w:rsidR="009534CB" w:rsidRDefault="009534CB" w:rsidP="009534CB">
      <w:pPr>
        <w:pStyle w:val="21"/>
        <w:numPr>
          <w:ilvl w:val="0"/>
          <w:numId w:val="71"/>
        </w:numPr>
      </w:pPr>
      <w:r>
        <w:t>Экономическое процветание напрокат // Коммерсантъ - DAILJ, 1995, 29 апреля.</w:t>
      </w:r>
    </w:p>
    <w:p w:rsidR="009534CB" w:rsidRDefault="009534CB">
      <w:pPr>
        <w:pStyle w:val="21"/>
      </w:pPr>
    </w:p>
    <w:p w:rsidR="009534CB" w:rsidRDefault="009534CB">
      <w:pPr>
        <w:pStyle w:val="21"/>
        <w:rPr>
          <w:b/>
        </w:rPr>
      </w:pPr>
      <w:r>
        <w:rPr>
          <w:b/>
        </w:rPr>
        <w:t>Судебная практика.</w:t>
      </w:r>
    </w:p>
    <w:p w:rsidR="009534CB" w:rsidRDefault="009534CB">
      <w:pPr>
        <w:pStyle w:val="21"/>
      </w:pPr>
    </w:p>
    <w:p w:rsidR="009534CB" w:rsidRDefault="009534CB" w:rsidP="009534CB">
      <w:pPr>
        <w:pStyle w:val="21"/>
        <w:numPr>
          <w:ilvl w:val="0"/>
          <w:numId w:val="71"/>
        </w:numPr>
      </w:pPr>
      <w:r>
        <w:t>Обзор практики разрешение споров, возникающих по договорам купли - продажи недвижимости // Информационное письмо Президиума Высшего Арбитражного суда Российской Федерации, 1997, №21, с.7.</w:t>
      </w:r>
    </w:p>
    <w:p w:rsidR="009534CB" w:rsidRDefault="009534CB" w:rsidP="009534CB">
      <w:pPr>
        <w:pStyle w:val="21"/>
        <w:numPr>
          <w:ilvl w:val="0"/>
          <w:numId w:val="71"/>
        </w:numPr>
      </w:pPr>
      <w:r>
        <w:t>Постановление Президиума Высшего Арбитражного Суда Российской Федерации № 5921 /96 от 30 сентября 1997 года // Вестник ВАС РФ №1, 1998г.</w:t>
      </w:r>
    </w:p>
    <w:p w:rsidR="009534CB" w:rsidRDefault="009534CB" w:rsidP="009534CB">
      <w:pPr>
        <w:pStyle w:val="21"/>
        <w:numPr>
          <w:ilvl w:val="0"/>
          <w:numId w:val="71"/>
        </w:numPr>
      </w:pPr>
      <w:r>
        <w:t>Постановление Президиума Высшего Арбитражного Суда Российской Федерации № 457 /98 от 2 июня 1998 года // Вестник ВАС РФ №9, 1998г.</w:t>
      </w:r>
    </w:p>
    <w:p w:rsidR="009534CB" w:rsidRDefault="009534CB">
      <w:pPr>
        <w:pStyle w:val="21"/>
      </w:pPr>
      <w:bookmarkStart w:id="0" w:name="_GoBack"/>
      <w:bookmarkEnd w:id="0"/>
    </w:p>
    <w:sectPr w:rsidR="009534CB">
      <w:headerReference w:type="even" r:id="rId7"/>
      <w:headerReference w:type="default" r:id="rId8"/>
      <w:footerReference w:type="even" r:id="rId9"/>
      <w:footerReference w:type="default" r:id="rId10"/>
      <w:footnotePr>
        <w:numRestart w:val="eachPage"/>
      </w:footnotePr>
      <w:pgSz w:w="11906" w:h="16838"/>
      <w:pgMar w:top="1134" w:right="567" w:bottom="1418"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4CB" w:rsidRDefault="009534CB">
      <w:r>
        <w:separator/>
      </w:r>
    </w:p>
  </w:endnote>
  <w:endnote w:type="continuationSeparator" w:id="0">
    <w:p w:rsidR="009534CB" w:rsidRDefault="009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4CB" w:rsidRDefault="009534CB">
    <w:pPr>
      <w:pStyle w:val="ab"/>
      <w:framePr w:wrap="around" w:vAnchor="text" w:hAnchor="margin" w:xAlign="right" w:y="1"/>
      <w:rPr>
        <w:rStyle w:val="ac"/>
      </w:rPr>
    </w:pPr>
    <w:r>
      <w:rPr>
        <w:rStyle w:val="ac"/>
        <w:noProof/>
      </w:rPr>
      <w:t>52</w:t>
    </w:r>
  </w:p>
  <w:p w:rsidR="009534CB" w:rsidRDefault="009534C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4CB" w:rsidRDefault="009534C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4CB" w:rsidRDefault="009534CB">
      <w:r>
        <w:separator/>
      </w:r>
    </w:p>
  </w:footnote>
  <w:footnote w:type="continuationSeparator" w:id="0">
    <w:p w:rsidR="009534CB" w:rsidRDefault="009534CB">
      <w:r>
        <w:continuationSeparator/>
      </w:r>
    </w:p>
  </w:footnote>
  <w:footnote w:id="1">
    <w:p w:rsidR="009534CB" w:rsidRDefault="009534CB">
      <w:pPr>
        <w:pStyle w:val="a3"/>
      </w:pPr>
      <w:r>
        <w:rPr>
          <w:rStyle w:val="a4"/>
        </w:rPr>
        <w:t>1</w:t>
      </w:r>
      <w:r>
        <w:t xml:space="preserve"> Комаров. В. Приход лизинга в СНГ. // Инвестиции в России, 1998, №2, с.47.</w:t>
      </w:r>
    </w:p>
  </w:footnote>
  <w:footnote w:id="2">
    <w:p w:rsidR="009534CB" w:rsidRDefault="009534CB">
      <w:pPr>
        <w:pStyle w:val="a3"/>
      </w:pPr>
      <w:r>
        <w:rPr>
          <w:rStyle w:val="a4"/>
        </w:rPr>
        <w:t>2</w:t>
      </w:r>
      <w:r>
        <w:t xml:space="preserve"> Беляков. О. Ода лизингу. // Нефть России, 1999, №1, с.48.</w:t>
      </w:r>
    </w:p>
  </w:footnote>
  <w:footnote w:id="3">
    <w:p w:rsidR="009534CB" w:rsidRDefault="009534CB">
      <w:pPr>
        <w:pStyle w:val="a3"/>
      </w:pPr>
      <w:r>
        <w:rPr>
          <w:rStyle w:val="a4"/>
        </w:rPr>
        <w:t>1</w:t>
      </w:r>
      <w:r>
        <w:t xml:space="preserve"> Чекмарева. Е.Н. Лизинговый бизнес, М., Экономика, 1993, с.49.</w:t>
      </w:r>
    </w:p>
  </w:footnote>
  <w:footnote w:id="4">
    <w:p w:rsidR="009534CB" w:rsidRDefault="009534CB">
      <w:pPr>
        <w:pStyle w:val="a3"/>
      </w:pPr>
      <w:r>
        <w:rPr>
          <w:rStyle w:val="a4"/>
        </w:rPr>
        <w:t>1</w:t>
      </w:r>
      <w:r>
        <w:t xml:space="preserve"> «Временное положение о лизинге». Утверждено постановлением правительства РФ от 29 июня 1995г. №633 // «Российская газета», 14 июля 1995года.</w:t>
      </w:r>
    </w:p>
  </w:footnote>
  <w:footnote w:id="5">
    <w:p w:rsidR="009534CB" w:rsidRDefault="009534CB">
      <w:pPr>
        <w:pStyle w:val="a3"/>
      </w:pPr>
      <w:r>
        <w:rPr>
          <w:rStyle w:val="a4"/>
        </w:rPr>
        <w:t>2</w:t>
      </w:r>
      <w:r>
        <w:t xml:space="preserve"> Федеральный закон «О лизинге» от 29.10.98. // «Российская газета», 5 ноября 1998 года.</w:t>
      </w:r>
    </w:p>
  </w:footnote>
  <w:footnote w:id="6">
    <w:p w:rsidR="009534CB" w:rsidRDefault="009534CB">
      <w:pPr>
        <w:pStyle w:val="a3"/>
      </w:pPr>
      <w:r>
        <w:rPr>
          <w:rStyle w:val="a4"/>
        </w:rPr>
        <w:t>1</w:t>
      </w:r>
      <w:r>
        <w:t xml:space="preserve"> Сахарчук В. Виды лизинговых операций // Хозяйство и право, 1998, №4, с.26.</w:t>
      </w:r>
    </w:p>
  </w:footnote>
  <w:footnote w:id="7">
    <w:p w:rsidR="009534CB" w:rsidRDefault="009534CB">
      <w:pPr>
        <w:pStyle w:val="a3"/>
      </w:pPr>
      <w:r>
        <w:rPr>
          <w:rStyle w:val="a4"/>
        </w:rPr>
        <w:t>1</w:t>
      </w:r>
      <w:r>
        <w:t xml:space="preserve"> Петров М. Понятие лизинга и сферы его применения // Российская юстиция, 1995, №4, с.14.</w:t>
      </w:r>
    </w:p>
  </w:footnote>
  <w:footnote w:id="8">
    <w:p w:rsidR="009534CB" w:rsidRDefault="009534CB">
      <w:pPr>
        <w:pStyle w:val="a3"/>
      </w:pPr>
      <w:r>
        <w:rPr>
          <w:rStyle w:val="a4"/>
        </w:rPr>
        <w:t>1</w:t>
      </w:r>
      <w:r>
        <w:t xml:space="preserve"> Коннова Т.А. Договор финансовой аренды (лизинга) // Законодательство, 1998, №9, с.18.</w:t>
      </w:r>
    </w:p>
  </w:footnote>
  <w:footnote w:id="9">
    <w:p w:rsidR="009534CB" w:rsidRDefault="009534CB">
      <w:pPr>
        <w:pStyle w:val="a3"/>
      </w:pPr>
      <w:r>
        <w:rPr>
          <w:rStyle w:val="a4"/>
        </w:rPr>
        <w:t>1</w:t>
      </w:r>
      <w:r>
        <w:t xml:space="preserve"> Закон Российской Федерации «О банках и банковской деятельности» от 02.12.90г. // «Российская газета», 10 февраля 1996 года.</w:t>
      </w:r>
    </w:p>
  </w:footnote>
  <w:footnote w:id="10">
    <w:p w:rsidR="009534CB" w:rsidRDefault="009534CB">
      <w:pPr>
        <w:pStyle w:val="a3"/>
      </w:pPr>
      <w:r>
        <w:rPr>
          <w:rStyle w:val="a4"/>
        </w:rPr>
        <w:t>1</w:t>
      </w:r>
      <w:r>
        <w:t xml:space="preserve"> Информационное письмо Президиума ВАС РФ от 13 ноября 1997 года. №21 «Обзор практики разрешения споров, возникающих по договорам купли-продажи недвижимости» // «Российская газета», 21 марта 1998 года.</w:t>
      </w:r>
    </w:p>
  </w:footnote>
  <w:footnote w:id="11">
    <w:p w:rsidR="009534CB" w:rsidRDefault="009534CB">
      <w:pPr>
        <w:pStyle w:val="a3"/>
      </w:pPr>
      <w:r>
        <w:rPr>
          <w:rStyle w:val="a4"/>
        </w:rPr>
        <w:t>2</w:t>
      </w:r>
      <w:r>
        <w:t xml:space="preserve"> Карманов Д.П. Нерешенные вопросы лизинга недвижимости // Риэлтер, 1998, №3, с.11.</w:t>
      </w:r>
    </w:p>
  </w:footnote>
  <w:footnote w:id="12">
    <w:p w:rsidR="009534CB" w:rsidRDefault="009534CB">
      <w:pPr>
        <w:pStyle w:val="a3"/>
      </w:pPr>
      <w:r>
        <w:rPr>
          <w:rStyle w:val="a4"/>
        </w:rPr>
        <w:t>3</w:t>
      </w:r>
      <w:r>
        <w:t xml:space="preserve"> Федеральный Закон «О государственной регистрации прав на недвижимое имущество и сделок с ним.» // «Российская газета», 30 июля 1997 года.</w:t>
      </w:r>
    </w:p>
  </w:footnote>
  <w:footnote w:id="13">
    <w:p w:rsidR="009534CB" w:rsidRDefault="009534CB">
      <w:pPr>
        <w:pStyle w:val="a3"/>
      </w:pPr>
      <w:r>
        <w:rPr>
          <w:rStyle w:val="a4"/>
        </w:rPr>
        <w:t>1</w:t>
      </w:r>
      <w:r>
        <w:t xml:space="preserve"> Дерек А. Блум Правовое регулирование лизинга в России // Инвестиции в России, 1998, №2, с.36-37.</w:t>
      </w:r>
    </w:p>
  </w:footnote>
  <w:footnote w:id="14">
    <w:p w:rsidR="009534CB" w:rsidRDefault="009534CB">
      <w:pPr>
        <w:pStyle w:val="a3"/>
      </w:pPr>
      <w:r>
        <w:rPr>
          <w:rStyle w:val="a4"/>
        </w:rPr>
        <w:t>1</w:t>
      </w:r>
      <w:r>
        <w:t xml:space="preserve"> Павлодский Е.А. Гражданский кодекс о финансовой аренде // Право и экономика, 1998, №7, с.64.</w:t>
      </w:r>
    </w:p>
  </w:footnote>
  <w:footnote w:id="15">
    <w:p w:rsidR="009534CB" w:rsidRDefault="009534CB">
      <w:pPr>
        <w:pStyle w:val="a3"/>
      </w:pPr>
      <w:r>
        <w:rPr>
          <w:rStyle w:val="a4"/>
        </w:rPr>
        <w:t>1</w:t>
      </w:r>
      <w:r>
        <w:t xml:space="preserve"> Финансовая аренда (лизинг) и ее правовое регулирование // Бухгалтерия банки, 1997, №3, с.28.</w:t>
      </w:r>
    </w:p>
  </w:footnote>
  <w:footnote w:id="16">
    <w:p w:rsidR="009534CB" w:rsidRDefault="009534CB">
      <w:pPr>
        <w:pStyle w:val="a3"/>
      </w:pPr>
      <w:r>
        <w:rPr>
          <w:rStyle w:val="a4"/>
        </w:rPr>
        <w:t>1</w:t>
      </w:r>
      <w:r>
        <w:t xml:space="preserve"> Кабатова Е.В. Лизинг: правовое регулирование, практика. М. Инфра-М., 1998, 32с.</w:t>
      </w:r>
    </w:p>
  </w:footnote>
  <w:footnote w:id="17">
    <w:p w:rsidR="009534CB" w:rsidRDefault="009534CB">
      <w:pPr>
        <w:pStyle w:val="a3"/>
      </w:pPr>
      <w:r>
        <w:rPr>
          <w:rStyle w:val="a4"/>
        </w:rPr>
        <w:t>1</w:t>
      </w:r>
      <w:r>
        <w:t xml:space="preserve"> Витрянский В.  Отдельные виды договора аренды </w:t>
      </w:r>
      <w:r>
        <w:rPr>
          <w:lang w:val="en-US"/>
        </w:rPr>
        <w:t>//</w:t>
      </w:r>
      <w:r>
        <w:t xml:space="preserve"> Хозяйство и право , 1996,  № 3, с.3-22.</w:t>
      </w:r>
    </w:p>
  </w:footnote>
  <w:footnote w:id="18">
    <w:p w:rsidR="009534CB" w:rsidRDefault="009534CB">
      <w:pPr>
        <w:pStyle w:val="a3"/>
      </w:pPr>
      <w:r>
        <w:rPr>
          <w:rStyle w:val="a4"/>
        </w:rPr>
        <w:t>1</w:t>
      </w:r>
      <w:r>
        <w:t xml:space="preserve"> Прилуцкий Л.Н. Финансовый лизинг. М. Изд-во Ось-89, с.20.</w:t>
      </w:r>
    </w:p>
  </w:footnote>
  <w:footnote w:id="19">
    <w:p w:rsidR="009534CB" w:rsidRDefault="009534CB">
      <w:pPr>
        <w:pStyle w:val="a3"/>
      </w:pPr>
      <w:r>
        <w:rPr>
          <w:rStyle w:val="a4"/>
        </w:rPr>
        <w:t>1</w:t>
      </w:r>
      <w:r>
        <w:t xml:space="preserve"> Чекмарева Е.Н. Правовое обеспечение лизинга. // Хозяйство и право, 1994, №6, с.21.</w:t>
      </w:r>
    </w:p>
  </w:footnote>
  <w:footnote w:id="20">
    <w:p w:rsidR="009534CB" w:rsidRDefault="009534CB">
      <w:pPr>
        <w:pStyle w:val="a3"/>
      </w:pPr>
      <w:r>
        <w:rPr>
          <w:rStyle w:val="a4"/>
        </w:rPr>
        <w:t>1</w:t>
      </w:r>
      <w:r>
        <w:t xml:space="preserve"> Указ Президента Российской Федерации №1929 «О развитии финансового лизинга в инвестиционной деятельности» от 17.09.94 г. // «Российская газета», 21 сентября 1994 года.</w:t>
      </w:r>
    </w:p>
  </w:footnote>
  <w:footnote w:id="21">
    <w:p w:rsidR="009534CB" w:rsidRDefault="009534CB">
      <w:pPr>
        <w:pStyle w:val="a3"/>
      </w:pPr>
      <w:r>
        <w:rPr>
          <w:rStyle w:val="a4"/>
        </w:rPr>
        <w:t>1</w:t>
      </w:r>
      <w:r>
        <w:t xml:space="preserve"> Письмо ЦБ РФ №12-16-7/2422 «О валютных операциях, связанные с движением капитала» от 30.06.95 г. // Документ официально опубликован не был.</w:t>
      </w:r>
    </w:p>
  </w:footnote>
  <w:footnote w:id="22">
    <w:p w:rsidR="009534CB" w:rsidRDefault="009534CB">
      <w:pPr>
        <w:pStyle w:val="a3"/>
      </w:pPr>
      <w:r>
        <w:rPr>
          <w:rStyle w:val="a4"/>
        </w:rPr>
        <w:t>2</w:t>
      </w:r>
      <w:r>
        <w:t xml:space="preserve"> Постановление Правительства РФ №1133 «О внесении дополнений в Положение о составе затрат к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от 20.11.95г. // «Собрание законодательства Российской Федерации», 1995г., №48, ст.4683.</w:t>
      </w:r>
    </w:p>
  </w:footnote>
  <w:footnote w:id="23">
    <w:p w:rsidR="009534CB" w:rsidRDefault="009534CB">
      <w:pPr>
        <w:pStyle w:val="a3"/>
      </w:pPr>
      <w:r>
        <w:rPr>
          <w:rStyle w:val="a4"/>
        </w:rPr>
        <w:t>3</w:t>
      </w:r>
      <w:r>
        <w:t xml:space="preserve"> Постановление Правительства РФ № 167 «Об утверждении Положения о лицензировании лизинговой деятельности в Российской Федерации» от 26.02.96г. // «Российская газета», 12 марта 1996 года.</w:t>
      </w:r>
    </w:p>
  </w:footnote>
  <w:footnote w:id="24">
    <w:p w:rsidR="009534CB" w:rsidRDefault="009534CB">
      <w:pPr>
        <w:pStyle w:val="a3"/>
      </w:pPr>
      <w:r>
        <w:rPr>
          <w:rStyle w:val="a4"/>
        </w:rPr>
        <w:t>1</w:t>
      </w:r>
      <w:r>
        <w:t xml:space="preserve"> Постановление Правительства РФ №752  «О мерах государственной поддержки лизинговой деятельности» от 27.06.96г. // «Российская газета», 9 июля 1996 года.</w:t>
      </w:r>
    </w:p>
  </w:footnote>
  <w:footnote w:id="25">
    <w:p w:rsidR="009534CB" w:rsidRDefault="009534CB">
      <w:pPr>
        <w:pStyle w:val="a3"/>
      </w:pPr>
      <w:r>
        <w:rPr>
          <w:rStyle w:val="a4"/>
        </w:rPr>
        <w:t>1</w:t>
      </w:r>
      <w:r>
        <w:t xml:space="preserve"> Постановление Правительства РФ №915 “О мероприятиях по развитию лизинга в Российской Федерации на 1997-2000 г.“ от 27.07.97г. // «Российская газета», 12 августа 1997 года.</w:t>
      </w:r>
    </w:p>
  </w:footnote>
  <w:footnote w:id="26">
    <w:p w:rsidR="009534CB" w:rsidRDefault="009534CB">
      <w:pPr>
        <w:pStyle w:val="a3"/>
      </w:pPr>
      <w:r>
        <w:rPr>
          <w:rStyle w:val="a4"/>
        </w:rPr>
        <w:t>1</w:t>
      </w:r>
      <w:r>
        <w:t xml:space="preserve"> Федеральный Закон «О присоединении Российской Федерации к конвенции УНИДРУА о международном финансовом лизинге» от 08.02.98г. // «Российская газета», 12 февраля 1998 года.</w:t>
      </w:r>
    </w:p>
  </w:footnote>
  <w:footnote w:id="27">
    <w:p w:rsidR="009534CB" w:rsidRDefault="009534CB">
      <w:pPr>
        <w:pStyle w:val="a3"/>
      </w:pPr>
      <w:r>
        <w:rPr>
          <w:rStyle w:val="a4"/>
        </w:rPr>
        <w:t>1</w:t>
      </w:r>
      <w:r>
        <w:t xml:space="preserve"> «Об утверждении Порядка предоставления государственных гарантий на осуществлении лизинговых операций» от 03.09.98г. // «Российская газета», 9 сентября 1998 года.</w:t>
      </w:r>
    </w:p>
  </w:footnote>
  <w:footnote w:id="28">
    <w:p w:rsidR="009534CB" w:rsidRDefault="009534CB">
      <w:pPr>
        <w:pStyle w:val="a3"/>
      </w:pPr>
      <w:r>
        <w:rPr>
          <w:rStyle w:val="a4"/>
        </w:rPr>
        <w:t>1</w:t>
      </w:r>
      <w:r>
        <w:t xml:space="preserve"> Лизинг и коммерческий кредит. М. Ист-сервис, 1993, с.10.</w:t>
      </w:r>
    </w:p>
  </w:footnote>
  <w:footnote w:id="29">
    <w:p w:rsidR="009534CB" w:rsidRDefault="009534CB">
      <w:pPr>
        <w:pStyle w:val="a3"/>
      </w:pPr>
      <w:r>
        <w:rPr>
          <w:rStyle w:val="a4"/>
        </w:rPr>
        <w:t>1</w:t>
      </w:r>
      <w:r>
        <w:t xml:space="preserve"> Карп М.В. Финансовый лизинг на предприятии. М. Финансы, ЮНИТИ, 1998г., с.38.</w:t>
      </w:r>
    </w:p>
  </w:footnote>
  <w:footnote w:id="30">
    <w:p w:rsidR="009534CB" w:rsidRDefault="009534CB">
      <w:pPr>
        <w:pStyle w:val="a3"/>
      </w:pPr>
      <w:r>
        <w:rPr>
          <w:rStyle w:val="a4"/>
        </w:rPr>
        <w:t>1</w:t>
      </w:r>
      <w:r>
        <w:t xml:space="preserve"> Чекмарева Е.Н. Экономические основы лизинговых сделок. // Хозяйство и право, 1994, №8, с.12-33.</w:t>
      </w:r>
    </w:p>
  </w:footnote>
  <w:footnote w:id="31">
    <w:p w:rsidR="009534CB" w:rsidRDefault="009534CB">
      <w:pPr>
        <w:pStyle w:val="a3"/>
      </w:pPr>
      <w:r>
        <w:rPr>
          <w:rStyle w:val="a4"/>
        </w:rPr>
        <w:t>1</w:t>
      </w:r>
      <w:r>
        <w:t xml:space="preserve"> Кабатова Е.В. Лизинг: понятие. правовое регулирование, международная унификация. М. Наука, 1991г., с.96.</w:t>
      </w:r>
    </w:p>
  </w:footnote>
  <w:footnote w:id="32">
    <w:p w:rsidR="009534CB" w:rsidRDefault="009534CB">
      <w:pPr>
        <w:pStyle w:val="a3"/>
      </w:pPr>
      <w:r>
        <w:rPr>
          <w:rStyle w:val="a4"/>
        </w:rPr>
        <w:t>1</w:t>
      </w:r>
      <w:r>
        <w:t xml:space="preserve"> Прилуцкий Л.Н. Финасовый лизинг. М., Из-во Ось-89. 1997г., 115 с.</w:t>
      </w:r>
    </w:p>
  </w:footnote>
  <w:footnote w:id="33">
    <w:p w:rsidR="009534CB" w:rsidRDefault="009534CB">
      <w:pPr>
        <w:pStyle w:val="a3"/>
      </w:pPr>
      <w:r>
        <w:rPr>
          <w:rStyle w:val="a4"/>
        </w:rPr>
        <w:t>1</w:t>
      </w:r>
      <w:r>
        <w:t xml:space="preserve"> Газман В.В. Лизинг в малом предпринимательстве: оганизационно-правовое обеспечение // Хозяйство и право, 1997, №2, с.36.</w:t>
      </w:r>
    </w:p>
  </w:footnote>
  <w:footnote w:id="34">
    <w:p w:rsidR="009534CB" w:rsidRDefault="009534CB">
      <w:pPr>
        <w:pStyle w:val="a3"/>
      </w:pPr>
      <w:r>
        <w:rPr>
          <w:rStyle w:val="a4"/>
        </w:rPr>
        <w:t>2</w:t>
      </w:r>
      <w:r>
        <w:t xml:space="preserve"> Газман В.Д. Лизинг автотрансортных средств // Хозяйство и право, 1997, №11, с.93.</w:t>
      </w:r>
    </w:p>
  </w:footnote>
  <w:footnote w:id="35">
    <w:p w:rsidR="009534CB" w:rsidRDefault="009534CB">
      <w:pPr>
        <w:pStyle w:val="a3"/>
        <w:suppressAutoHyphens/>
      </w:pPr>
      <w:r>
        <w:rPr>
          <w:rStyle w:val="a4"/>
          <w:sz w:val="18"/>
        </w:rPr>
        <w:t>1</w:t>
      </w:r>
      <w:r>
        <w:rPr>
          <w:sz w:val="18"/>
        </w:rPr>
        <w:t xml:space="preserve"> Газман  Создание автотранспортного лизинговой компании: экономико-правовые условия // Хозяйство и право, </w:t>
      </w:r>
    </w:p>
  </w:footnote>
  <w:footnote w:id="36">
    <w:p w:rsidR="009534CB" w:rsidRDefault="009534CB">
      <w:pPr>
        <w:pStyle w:val="a3"/>
      </w:pPr>
      <w:r>
        <w:rPr>
          <w:rStyle w:val="a4"/>
        </w:rPr>
        <w:t>1</w:t>
      </w:r>
      <w:r>
        <w:t xml:space="preserve"> Аэрофлот отдал крылья в руки начальников  // Коммерсантъ - DAIL</w:t>
      </w:r>
      <w:r>
        <w:rPr>
          <w:lang w:val="en-US"/>
        </w:rPr>
        <w:t>J</w:t>
      </w:r>
      <w:r>
        <w:t>, 1995, 10 января.</w:t>
      </w:r>
    </w:p>
  </w:footnote>
  <w:footnote w:id="37">
    <w:p w:rsidR="009534CB" w:rsidRDefault="009534CB">
      <w:pPr>
        <w:pStyle w:val="a3"/>
      </w:pPr>
      <w:r>
        <w:rPr>
          <w:rStyle w:val="a4"/>
        </w:rPr>
        <w:t>2</w:t>
      </w:r>
      <w:r>
        <w:t xml:space="preserve"> Российская авиапромышленность вырыла себе яму // Коммерсантъ - DAILJ, 1995, 11 января.</w:t>
      </w:r>
    </w:p>
  </w:footnote>
  <w:footnote w:id="38">
    <w:p w:rsidR="009534CB" w:rsidRDefault="009534CB">
      <w:pPr>
        <w:pStyle w:val="a3"/>
      </w:pPr>
      <w:r>
        <w:rPr>
          <w:rStyle w:val="a4"/>
        </w:rPr>
        <w:t>1</w:t>
      </w:r>
      <w:r>
        <w:t xml:space="preserve"> Васильев Н.М. Лизинг: организация, нормативно-правовая основа, развитие. М. Изд-во Дека, 1997, с.144.</w:t>
      </w:r>
    </w:p>
  </w:footnote>
  <w:footnote w:id="39">
    <w:p w:rsidR="009534CB" w:rsidRDefault="009534CB">
      <w:pPr>
        <w:pStyle w:val="a3"/>
      </w:pPr>
      <w:r>
        <w:rPr>
          <w:rStyle w:val="a4"/>
        </w:rPr>
        <w:t>1</w:t>
      </w:r>
      <w:r>
        <w:t xml:space="preserve"> Блинов А. В. Развитие лизинга в России // Маркетинг, 1998, №1, с.2-19.</w:t>
      </w:r>
    </w:p>
  </w:footnote>
  <w:footnote w:id="40">
    <w:p w:rsidR="009534CB" w:rsidRDefault="009534CB">
      <w:pPr>
        <w:pStyle w:val="a3"/>
      </w:pPr>
      <w:r>
        <w:rPr>
          <w:rStyle w:val="a4"/>
        </w:rPr>
        <w:t>1</w:t>
      </w:r>
      <w:r>
        <w:t xml:space="preserve"> Приказ Министерства Финансов №15 “Об отражении в бухгалтерском учете операций по договору лизинга” от 17.02.97 г. // “Российская газета”, 5 июня 1997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4CB" w:rsidRDefault="009534CB">
    <w:pPr>
      <w:pStyle w:val="ad"/>
      <w:framePr w:wrap="around" w:vAnchor="text" w:hAnchor="margin" w:xAlign="center" w:y="1"/>
      <w:rPr>
        <w:rStyle w:val="ac"/>
      </w:rPr>
    </w:pPr>
  </w:p>
  <w:p w:rsidR="009534CB" w:rsidRDefault="009534C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4CB" w:rsidRDefault="00EB3FFE">
    <w:pPr>
      <w:pStyle w:val="ad"/>
      <w:framePr w:wrap="around" w:vAnchor="text" w:hAnchor="margin" w:xAlign="center" w:y="1"/>
      <w:rPr>
        <w:rStyle w:val="ac"/>
      </w:rPr>
    </w:pPr>
    <w:r>
      <w:rPr>
        <w:rStyle w:val="ac"/>
        <w:noProof/>
      </w:rPr>
      <w:t>2</w:t>
    </w:r>
  </w:p>
  <w:p w:rsidR="009534CB" w:rsidRDefault="009534C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633"/>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
    <w:nsid w:val="038A6172"/>
    <w:multiLevelType w:val="singleLevel"/>
    <w:tmpl w:val="8E864370"/>
    <w:lvl w:ilvl="0">
      <w:start w:val="1"/>
      <w:numFmt w:val="decimal"/>
      <w:lvlText w:val="%1)"/>
      <w:lvlJc w:val="left"/>
      <w:pPr>
        <w:tabs>
          <w:tab w:val="num" w:pos="510"/>
        </w:tabs>
        <w:ind w:left="510" w:hanging="510"/>
      </w:pPr>
      <w:rPr>
        <w:rFonts w:ascii="Times New Roman" w:hAnsi="Times New Roman" w:hint="default"/>
        <w:b w:val="0"/>
        <w:i w:val="0"/>
      </w:rPr>
    </w:lvl>
  </w:abstractNum>
  <w:abstractNum w:abstractNumId="2">
    <w:nsid w:val="03B56FD6"/>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
    <w:nsid w:val="045E42F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
    <w:nsid w:val="0956640D"/>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
    <w:nsid w:val="0BCE0A23"/>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
    <w:nsid w:val="0BED3F89"/>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7">
    <w:nsid w:val="0D105D2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8">
    <w:nsid w:val="0D2168E3"/>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9">
    <w:nsid w:val="0DF228F9"/>
    <w:multiLevelType w:val="singleLevel"/>
    <w:tmpl w:val="0419000F"/>
    <w:lvl w:ilvl="0">
      <w:start w:val="1"/>
      <w:numFmt w:val="decimal"/>
      <w:lvlText w:val="%1."/>
      <w:lvlJc w:val="left"/>
      <w:pPr>
        <w:tabs>
          <w:tab w:val="num" w:pos="360"/>
        </w:tabs>
        <w:ind w:left="360" w:hanging="360"/>
      </w:pPr>
    </w:lvl>
  </w:abstractNum>
  <w:abstractNum w:abstractNumId="10">
    <w:nsid w:val="0EA8735A"/>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1">
    <w:nsid w:val="0FEC0269"/>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2">
    <w:nsid w:val="10570155"/>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3">
    <w:nsid w:val="110639FA"/>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4">
    <w:nsid w:val="136D6C47"/>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5">
    <w:nsid w:val="17030869"/>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6">
    <w:nsid w:val="1C3A0B7A"/>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7">
    <w:nsid w:val="1D9E629D"/>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8">
    <w:nsid w:val="202561C5"/>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19">
    <w:nsid w:val="220C5A28"/>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0">
    <w:nsid w:val="235E78F6"/>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1">
    <w:nsid w:val="2435432A"/>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2">
    <w:nsid w:val="26B93C51"/>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3">
    <w:nsid w:val="26C0579E"/>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4">
    <w:nsid w:val="26D3226E"/>
    <w:multiLevelType w:val="singleLevel"/>
    <w:tmpl w:val="04190017"/>
    <w:lvl w:ilvl="0">
      <w:start w:val="1"/>
      <w:numFmt w:val="lowerLetter"/>
      <w:lvlText w:val="%1)"/>
      <w:lvlJc w:val="left"/>
      <w:pPr>
        <w:tabs>
          <w:tab w:val="num" w:pos="360"/>
        </w:tabs>
        <w:ind w:left="360" w:hanging="360"/>
      </w:pPr>
    </w:lvl>
  </w:abstractNum>
  <w:abstractNum w:abstractNumId="25">
    <w:nsid w:val="273603E3"/>
    <w:multiLevelType w:val="singleLevel"/>
    <w:tmpl w:val="0419000F"/>
    <w:lvl w:ilvl="0">
      <w:start w:val="1"/>
      <w:numFmt w:val="decimal"/>
      <w:lvlText w:val="%1."/>
      <w:lvlJc w:val="left"/>
      <w:pPr>
        <w:tabs>
          <w:tab w:val="num" w:pos="360"/>
        </w:tabs>
        <w:ind w:left="360" w:hanging="360"/>
      </w:pPr>
    </w:lvl>
  </w:abstractNum>
  <w:abstractNum w:abstractNumId="26">
    <w:nsid w:val="2C72519A"/>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7">
    <w:nsid w:val="2EE953E5"/>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8">
    <w:nsid w:val="2FAA46EF"/>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29">
    <w:nsid w:val="32437887"/>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0">
    <w:nsid w:val="332729A4"/>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1">
    <w:nsid w:val="34014959"/>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2">
    <w:nsid w:val="34514BB2"/>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3">
    <w:nsid w:val="34DF7A93"/>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4">
    <w:nsid w:val="35203980"/>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5">
    <w:nsid w:val="35216710"/>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6">
    <w:nsid w:val="38294857"/>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7">
    <w:nsid w:val="3C3A38B3"/>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8">
    <w:nsid w:val="3C6D59E0"/>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39">
    <w:nsid w:val="3CFC456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0">
    <w:nsid w:val="41187B50"/>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1">
    <w:nsid w:val="466C4FDB"/>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2">
    <w:nsid w:val="494B0339"/>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3">
    <w:nsid w:val="4A5276CB"/>
    <w:multiLevelType w:val="singleLevel"/>
    <w:tmpl w:val="04190017"/>
    <w:lvl w:ilvl="0">
      <w:start w:val="1"/>
      <w:numFmt w:val="lowerLetter"/>
      <w:lvlText w:val="%1)"/>
      <w:lvlJc w:val="left"/>
      <w:pPr>
        <w:tabs>
          <w:tab w:val="num" w:pos="360"/>
        </w:tabs>
        <w:ind w:left="360" w:hanging="360"/>
      </w:pPr>
    </w:lvl>
  </w:abstractNum>
  <w:abstractNum w:abstractNumId="44">
    <w:nsid w:val="4B374A9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5">
    <w:nsid w:val="4BF37AB6"/>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6">
    <w:nsid w:val="517117B7"/>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7">
    <w:nsid w:val="51B434F6"/>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8">
    <w:nsid w:val="538C6748"/>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49">
    <w:nsid w:val="555434B6"/>
    <w:multiLevelType w:val="singleLevel"/>
    <w:tmpl w:val="8E864370"/>
    <w:lvl w:ilvl="0">
      <w:start w:val="1"/>
      <w:numFmt w:val="decimal"/>
      <w:lvlText w:val="%1)"/>
      <w:lvlJc w:val="left"/>
      <w:pPr>
        <w:tabs>
          <w:tab w:val="num" w:pos="510"/>
        </w:tabs>
        <w:ind w:left="510" w:hanging="510"/>
      </w:pPr>
      <w:rPr>
        <w:rFonts w:ascii="Times New Roman" w:hAnsi="Times New Roman" w:hint="default"/>
        <w:b w:val="0"/>
        <w:i w:val="0"/>
      </w:rPr>
    </w:lvl>
  </w:abstractNum>
  <w:abstractNum w:abstractNumId="50">
    <w:nsid w:val="55E7394D"/>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1">
    <w:nsid w:val="58341C22"/>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2">
    <w:nsid w:val="58CE1502"/>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3">
    <w:nsid w:val="5AC57DF6"/>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4">
    <w:nsid w:val="5DFA78D6"/>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5">
    <w:nsid w:val="60915D6B"/>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6">
    <w:nsid w:val="60CE1A9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7">
    <w:nsid w:val="61CD5350"/>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8">
    <w:nsid w:val="67F43CD2"/>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59">
    <w:nsid w:val="6B8D54E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0">
    <w:nsid w:val="6BA61477"/>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1">
    <w:nsid w:val="6F3C30B4"/>
    <w:multiLevelType w:val="singleLevel"/>
    <w:tmpl w:val="8E864370"/>
    <w:lvl w:ilvl="0">
      <w:start w:val="1"/>
      <w:numFmt w:val="decimal"/>
      <w:lvlText w:val="%1)"/>
      <w:lvlJc w:val="left"/>
      <w:pPr>
        <w:tabs>
          <w:tab w:val="num" w:pos="510"/>
        </w:tabs>
        <w:ind w:left="510" w:hanging="510"/>
      </w:pPr>
      <w:rPr>
        <w:rFonts w:ascii="Times New Roman" w:hAnsi="Times New Roman" w:hint="default"/>
        <w:b w:val="0"/>
        <w:i w:val="0"/>
      </w:rPr>
    </w:lvl>
  </w:abstractNum>
  <w:abstractNum w:abstractNumId="62">
    <w:nsid w:val="70E43AA9"/>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3">
    <w:nsid w:val="725445C0"/>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4">
    <w:nsid w:val="72920A5C"/>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5">
    <w:nsid w:val="767D6A51"/>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6">
    <w:nsid w:val="768E66F5"/>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7">
    <w:nsid w:val="76945871"/>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8">
    <w:nsid w:val="79C37EAF"/>
    <w:multiLevelType w:val="singleLevel"/>
    <w:tmpl w:val="7BE6B23A"/>
    <w:lvl w:ilvl="0">
      <w:start w:val="1"/>
      <w:numFmt w:val="bullet"/>
      <w:lvlText w:val=""/>
      <w:lvlJc w:val="left"/>
      <w:pPr>
        <w:tabs>
          <w:tab w:val="num" w:pos="360"/>
        </w:tabs>
        <w:ind w:left="360" w:hanging="360"/>
      </w:pPr>
      <w:rPr>
        <w:rFonts w:ascii="Symbol" w:hAnsi="Symbol" w:hint="default"/>
      </w:rPr>
    </w:lvl>
  </w:abstractNum>
  <w:abstractNum w:abstractNumId="69">
    <w:nsid w:val="7D1A19E5"/>
    <w:multiLevelType w:val="singleLevel"/>
    <w:tmpl w:val="04190017"/>
    <w:lvl w:ilvl="0">
      <w:start w:val="1"/>
      <w:numFmt w:val="lowerLetter"/>
      <w:lvlText w:val="%1)"/>
      <w:lvlJc w:val="left"/>
      <w:pPr>
        <w:tabs>
          <w:tab w:val="num" w:pos="360"/>
        </w:tabs>
        <w:ind w:left="360" w:hanging="360"/>
      </w:pPr>
    </w:lvl>
  </w:abstractNum>
  <w:abstractNum w:abstractNumId="70">
    <w:nsid w:val="7E025A1A"/>
    <w:multiLevelType w:val="singleLevel"/>
    <w:tmpl w:val="0419000F"/>
    <w:lvl w:ilvl="0">
      <w:start w:val="1"/>
      <w:numFmt w:val="decimal"/>
      <w:lvlText w:val="%1."/>
      <w:lvlJc w:val="left"/>
      <w:pPr>
        <w:tabs>
          <w:tab w:val="num" w:pos="360"/>
        </w:tabs>
        <w:ind w:left="360" w:hanging="360"/>
      </w:pPr>
    </w:lvl>
  </w:abstractNum>
  <w:num w:numId="1">
    <w:abstractNumId w:val="69"/>
  </w:num>
  <w:num w:numId="2">
    <w:abstractNumId w:val="27"/>
  </w:num>
  <w:num w:numId="3">
    <w:abstractNumId w:val="49"/>
  </w:num>
  <w:num w:numId="4">
    <w:abstractNumId w:val="61"/>
  </w:num>
  <w:num w:numId="5">
    <w:abstractNumId w:val="24"/>
  </w:num>
  <w:num w:numId="6">
    <w:abstractNumId w:val="43"/>
  </w:num>
  <w:num w:numId="7">
    <w:abstractNumId w:val="32"/>
  </w:num>
  <w:num w:numId="8">
    <w:abstractNumId w:val="58"/>
  </w:num>
  <w:num w:numId="9">
    <w:abstractNumId w:val="70"/>
  </w:num>
  <w:num w:numId="10">
    <w:abstractNumId w:val="57"/>
  </w:num>
  <w:num w:numId="11">
    <w:abstractNumId w:val="54"/>
  </w:num>
  <w:num w:numId="12">
    <w:abstractNumId w:val="10"/>
  </w:num>
  <w:num w:numId="13">
    <w:abstractNumId w:val="13"/>
  </w:num>
  <w:num w:numId="14">
    <w:abstractNumId w:val="42"/>
  </w:num>
  <w:num w:numId="15">
    <w:abstractNumId w:val="41"/>
  </w:num>
  <w:num w:numId="16">
    <w:abstractNumId w:val="47"/>
  </w:num>
  <w:num w:numId="17">
    <w:abstractNumId w:val="63"/>
  </w:num>
  <w:num w:numId="18">
    <w:abstractNumId w:val="39"/>
  </w:num>
  <w:num w:numId="19">
    <w:abstractNumId w:val="67"/>
  </w:num>
  <w:num w:numId="20">
    <w:abstractNumId w:val="36"/>
  </w:num>
  <w:num w:numId="21">
    <w:abstractNumId w:val="0"/>
  </w:num>
  <w:num w:numId="22">
    <w:abstractNumId w:val="52"/>
  </w:num>
  <w:num w:numId="23">
    <w:abstractNumId w:val="29"/>
  </w:num>
  <w:num w:numId="24">
    <w:abstractNumId w:val="15"/>
  </w:num>
  <w:num w:numId="25">
    <w:abstractNumId w:val="48"/>
  </w:num>
  <w:num w:numId="26">
    <w:abstractNumId w:val="64"/>
  </w:num>
  <w:num w:numId="27">
    <w:abstractNumId w:val="21"/>
  </w:num>
  <w:num w:numId="28">
    <w:abstractNumId w:val="53"/>
  </w:num>
  <w:num w:numId="29">
    <w:abstractNumId w:val="26"/>
  </w:num>
  <w:num w:numId="30">
    <w:abstractNumId w:val="45"/>
  </w:num>
  <w:num w:numId="31">
    <w:abstractNumId w:val="60"/>
  </w:num>
  <w:num w:numId="32">
    <w:abstractNumId w:val="37"/>
  </w:num>
  <w:num w:numId="33">
    <w:abstractNumId w:val="51"/>
  </w:num>
  <w:num w:numId="34">
    <w:abstractNumId w:val="2"/>
  </w:num>
  <w:num w:numId="35">
    <w:abstractNumId w:val="31"/>
  </w:num>
  <w:num w:numId="36">
    <w:abstractNumId w:val="8"/>
  </w:num>
  <w:num w:numId="37">
    <w:abstractNumId w:val="6"/>
  </w:num>
  <w:num w:numId="38">
    <w:abstractNumId w:val="35"/>
  </w:num>
  <w:num w:numId="39">
    <w:abstractNumId w:val="5"/>
  </w:num>
  <w:num w:numId="40">
    <w:abstractNumId w:val="19"/>
  </w:num>
  <w:num w:numId="41">
    <w:abstractNumId w:val="66"/>
  </w:num>
  <w:num w:numId="42">
    <w:abstractNumId w:val="14"/>
  </w:num>
  <w:num w:numId="43">
    <w:abstractNumId w:val="16"/>
  </w:num>
  <w:num w:numId="44">
    <w:abstractNumId w:val="3"/>
  </w:num>
  <w:num w:numId="45">
    <w:abstractNumId w:val="44"/>
  </w:num>
  <w:num w:numId="46">
    <w:abstractNumId w:val="7"/>
  </w:num>
  <w:num w:numId="47">
    <w:abstractNumId w:val="30"/>
  </w:num>
  <w:num w:numId="48">
    <w:abstractNumId w:val="40"/>
  </w:num>
  <w:num w:numId="49">
    <w:abstractNumId w:val="62"/>
  </w:num>
  <w:num w:numId="50">
    <w:abstractNumId w:val="23"/>
  </w:num>
  <w:num w:numId="51">
    <w:abstractNumId w:val="20"/>
  </w:num>
  <w:num w:numId="52">
    <w:abstractNumId w:val="38"/>
  </w:num>
  <w:num w:numId="53">
    <w:abstractNumId w:val="17"/>
  </w:num>
  <w:num w:numId="54">
    <w:abstractNumId w:val="56"/>
  </w:num>
  <w:num w:numId="55">
    <w:abstractNumId w:val="4"/>
  </w:num>
  <w:num w:numId="56">
    <w:abstractNumId w:val="11"/>
  </w:num>
  <w:num w:numId="57">
    <w:abstractNumId w:val="22"/>
  </w:num>
  <w:num w:numId="58">
    <w:abstractNumId w:val="33"/>
  </w:num>
  <w:num w:numId="59">
    <w:abstractNumId w:val="65"/>
  </w:num>
  <w:num w:numId="60">
    <w:abstractNumId w:val="59"/>
  </w:num>
  <w:num w:numId="61">
    <w:abstractNumId w:val="34"/>
  </w:num>
  <w:num w:numId="62">
    <w:abstractNumId w:val="28"/>
  </w:num>
  <w:num w:numId="63">
    <w:abstractNumId w:val="50"/>
  </w:num>
  <w:num w:numId="64">
    <w:abstractNumId w:val="9"/>
  </w:num>
  <w:num w:numId="65">
    <w:abstractNumId w:val="1"/>
  </w:num>
  <w:num w:numId="66">
    <w:abstractNumId w:val="18"/>
  </w:num>
  <w:num w:numId="67">
    <w:abstractNumId w:val="12"/>
  </w:num>
  <w:num w:numId="68">
    <w:abstractNumId w:val="46"/>
  </w:num>
  <w:num w:numId="69">
    <w:abstractNumId w:val="68"/>
  </w:num>
  <w:num w:numId="70">
    <w:abstractNumId w:val="55"/>
  </w:num>
  <w:num w:numId="71">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FFE"/>
    <w:rsid w:val="00740BDC"/>
    <w:rsid w:val="009534CB"/>
    <w:rsid w:val="00B6606A"/>
    <w:rsid w:val="00EB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6BB7D151-8558-421F-A09C-9D89CFBE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jc w:val="center"/>
      <w:outlineLvl w:val="1"/>
    </w:pPr>
    <w:rPr>
      <w:rFonts w:ascii="TimesET" w:hAnsi="TimesET"/>
      <w:b/>
      <w:i/>
      <w:sz w:val="24"/>
    </w:rPr>
  </w:style>
  <w:style w:type="paragraph" w:styleId="3">
    <w:name w:val="heading 3"/>
    <w:basedOn w:val="a"/>
    <w:next w:val="a"/>
    <w:qFormat/>
    <w:pPr>
      <w:keepNext/>
      <w:spacing w:before="120" w:after="120"/>
      <w:ind w:firstLine="567"/>
      <w:jc w:val="center"/>
      <w:outlineLvl w:val="2"/>
    </w:pPr>
    <w:rPr>
      <w:rFonts w:ascii="TimesET" w:hAnsi="TimesET"/>
      <w:b/>
      <w:caps/>
      <w:sz w:val="36"/>
    </w:rPr>
  </w:style>
  <w:style w:type="paragraph" w:styleId="4">
    <w:name w:val="heading 4"/>
    <w:basedOn w:val="a"/>
    <w:next w:val="a"/>
    <w:qFormat/>
    <w:pPr>
      <w:keepNext/>
      <w:spacing w:before="120" w:after="120"/>
      <w:ind w:firstLine="567"/>
      <w:jc w:val="center"/>
      <w:outlineLvl w:val="3"/>
    </w:pPr>
    <w:rPr>
      <w:rFonts w:ascii="TimesET" w:hAnsi="TimesET"/>
      <w:b/>
      <w:sz w:val="28"/>
    </w:rPr>
  </w:style>
  <w:style w:type="paragraph" w:styleId="5">
    <w:name w:val="heading 5"/>
    <w:basedOn w:val="a"/>
    <w:next w:val="a"/>
    <w:qFormat/>
    <w:pPr>
      <w:keepNext/>
      <w:spacing w:before="120" w:after="120"/>
      <w:outlineLvl w:val="4"/>
    </w:pPr>
    <w:rPr>
      <w:rFonts w:ascii="TimesET" w:hAnsi="TimesET"/>
      <w:b/>
      <w:sz w:val="24"/>
    </w:rPr>
  </w:style>
  <w:style w:type="paragraph" w:styleId="6">
    <w:name w:val="heading 6"/>
    <w:basedOn w:val="a"/>
    <w:next w:val="a"/>
    <w:qFormat/>
    <w:pPr>
      <w:keepNext/>
      <w:jc w:val="center"/>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spacing w:before="120" w:line="360" w:lineRule="auto"/>
      <w:ind w:firstLine="720"/>
      <w:jc w:val="both"/>
    </w:pPr>
    <w:rPr>
      <w:rFonts w:ascii="TimesET" w:hAnsi="TimesET"/>
      <w:spacing w:val="8"/>
      <w:sz w:val="24"/>
    </w:rPr>
  </w:style>
  <w:style w:type="paragraph" w:styleId="a6">
    <w:name w:val="Title"/>
    <w:basedOn w:val="a"/>
    <w:qFormat/>
    <w:pPr>
      <w:spacing w:before="120" w:after="120" w:line="360" w:lineRule="auto"/>
      <w:ind w:firstLine="567"/>
      <w:jc w:val="center"/>
    </w:pPr>
    <w:rPr>
      <w:rFonts w:ascii="TimesET" w:hAnsi="TimesET"/>
      <w:b/>
      <w:spacing w:val="8"/>
      <w:sz w:val="24"/>
    </w:rPr>
  </w:style>
  <w:style w:type="paragraph" w:styleId="a7">
    <w:name w:val="Body Text"/>
    <w:basedOn w:val="a"/>
    <w:semiHidden/>
    <w:pPr>
      <w:spacing w:before="120" w:after="120" w:line="360" w:lineRule="auto"/>
      <w:jc w:val="center"/>
    </w:pPr>
    <w:rPr>
      <w:rFonts w:ascii="TimesET" w:hAnsi="TimesET"/>
      <w:b/>
      <w:spacing w:val="8"/>
      <w:sz w:val="24"/>
    </w:rPr>
  </w:style>
  <w:style w:type="paragraph" w:styleId="a8">
    <w:name w:val="Document Map"/>
    <w:basedOn w:val="a"/>
    <w:semiHidden/>
    <w:pPr>
      <w:shd w:val="clear" w:color="auto" w:fill="000080"/>
    </w:pPr>
    <w:rPr>
      <w:rFonts w:ascii="Tahoma" w:hAnsi="Tahoma"/>
    </w:rPr>
  </w:style>
  <w:style w:type="paragraph" w:styleId="20">
    <w:name w:val="Body Text Indent 2"/>
    <w:basedOn w:val="a"/>
    <w:semiHidden/>
    <w:pPr>
      <w:spacing w:line="360" w:lineRule="auto"/>
      <w:ind w:firstLine="426"/>
    </w:pPr>
    <w:rPr>
      <w:rFonts w:ascii="TimesET" w:hAnsi="TimesET"/>
      <w:spacing w:val="8"/>
      <w:sz w:val="24"/>
    </w:rPr>
  </w:style>
  <w:style w:type="paragraph" w:styleId="21">
    <w:name w:val="Body Text 2"/>
    <w:basedOn w:val="a"/>
    <w:semiHidden/>
    <w:pPr>
      <w:spacing w:line="360" w:lineRule="auto"/>
      <w:jc w:val="both"/>
    </w:pPr>
    <w:rPr>
      <w:rFonts w:ascii="TimesET" w:hAnsi="TimesET"/>
      <w:spacing w:val="8"/>
      <w:sz w:val="24"/>
    </w:rPr>
  </w:style>
  <w:style w:type="paragraph" w:styleId="30">
    <w:name w:val="Body Text 3"/>
    <w:basedOn w:val="a"/>
    <w:semiHidden/>
    <w:pPr>
      <w:jc w:val="center"/>
    </w:pPr>
    <w:rPr>
      <w:sz w:val="24"/>
    </w:rPr>
  </w:style>
  <w:style w:type="paragraph" w:styleId="31">
    <w:name w:val="Body Text Indent 3"/>
    <w:basedOn w:val="a"/>
    <w:semiHidden/>
    <w:pPr>
      <w:spacing w:line="360" w:lineRule="auto"/>
      <w:ind w:firstLine="709"/>
      <w:jc w:val="both"/>
    </w:pPr>
    <w:rPr>
      <w:rFonts w:ascii="TimesET" w:hAnsi="TimesET"/>
      <w:spacing w:val="8"/>
      <w:sz w:val="24"/>
    </w:rPr>
  </w:style>
  <w:style w:type="paragraph" w:styleId="a9">
    <w:name w:val="endnote text"/>
    <w:basedOn w:val="a"/>
    <w:semiHidden/>
  </w:style>
  <w:style w:type="character" w:styleId="aa">
    <w:name w:val="endnote reference"/>
    <w:semiHidden/>
    <w:rPr>
      <w:vertAlign w:val="superscript"/>
    </w:rPr>
  </w:style>
  <w:style w:type="paragraph" w:styleId="ab">
    <w:name w:val="footer"/>
    <w:basedOn w:val="a"/>
    <w:semiHidden/>
    <w:pPr>
      <w:tabs>
        <w:tab w:val="center" w:pos="4153"/>
        <w:tab w:val="right" w:pos="8306"/>
      </w:tabs>
    </w:pPr>
  </w:style>
  <w:style w:type="character" w:styleId="ac">
    <w:name w:val="page number"/>
    <w:basedOn w:val="a0"/>
    <w:semiHidden/>
  </w:style>
  <w:style w:type="paragraph" w:styleId="ad">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19016</Words>
  <Characters>108393</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2</vt:lpstr>
    </vt:vector>
  </TitlesOfParts>
  <Company>АСУТП СПС</Company>
  <LinksUpToDate>false</LinksUpToDate>
  <CharactersWithSpaces>127155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Рябов</dc:creator>
  <cp:keywords/>
  <cp:lastModifiedBy>Irina</cp:lastModifiedBy>
  <cp:revision>2</cp:revision>
  <cp:lastPrinted>1999-04-09T09:54:00Z</cp:lastPrinted>
  <dcterms:created xsi:type="dcterms:W3CDTF">2014-08-06T16:08:00Z</dcterms:created>
  <dcterms:modified xsi:type="dcterms:W3CDTF">2014-08-06T16:08:00Z</dcterms:modified>
</cp:coreProperties>
</file>