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22" w:rsidRDefault="00BA59A2">
      <w:pPr>
        <w:widowControl w:val="0"/>
        <w:spacing w:line="360" w:lineRule="auto"/>
        <w:jc w:val="both"/>
        <w:rPr>
          <w:sz w:val="28"/>
        </w:rPr>
      </w:pPr>
      <w:r>
        <w:rPr>
          <w:i/>
          <w:sz w:val="40"/>
          <w:u w:val="single"/>
        </w:rPr>
        <w:t>Вариант № 6</w:t>
      </w:r>
    </w:p>
    <w:p w:rsidR="00EA7722" w:rsidRDefault="00EA7722">
      <w:pPr>
        <w:widowControl w:val="0"/>
        <w:spacing w:line="360" w:lineRule="auto"/>
        <w:jc w:val="both"/>
        <w:rPr>
          <w:sz w:val="28"/>
        </w:rPr>
      </w:pPr>
    </w:p>
    <w:p w:rsidR="00EA7722" w:rsidRDefault="00BA59A2">
      <w:pPr>
        <w:widowControl w:val="0"/>
        <w:spacing w:line="360" w:lineRule="auto"/>
        <w:jc w:val="both"/>
        <w:rPr>
          <w:b/>
          <w:sz w:val="32"/>
        </w:rPr>
      </w:pPr>
      <w:r>
        <w:rPr>
          <w:sz w:val="32"/>
          <w:u w:val="single"/>
        </w:rPr>
        <w:t>Тема:</w:t>
      </w:r>
      <w:r>
        <w:rPr>
          <w:sz w:val="32"/>
        </w:rPr>
        <w:t xml:space="preserve"> </w:t>
      </w:r>
      <w:r>
        <w:rPr>
          <w:b/>
          <w:sz w:val="32"/>
        </w:rPr>
        <w:t>Правовое регулирование режима отбывания наказания в исправительном учреждении.</w:t>
      </w:r>
    </w:p>
    <w:p w:rsidR="00EA7722" w:rsidRDefault="00EA7722">
      <w:pPr>
        <w:widowControl w:val="0"/>
        <w:spacing w:line="360" w:lineRule="auto"/>
        <w:jc w:val="both"/>
        <w:rPr>
          <w:sz w:val="28"/>
        </w:rPr>
      </w:pPr>
    </w:p>
    <w:p w:rsidR="00EA7722" w:rsidRDefault="00BA59A2" w:rsidP="00BA59A2">
      <w:pPr>
        <w:widowControl w:val="0"/>
        <w:numPr>
          <w:ilvl w:val="0"/>
          <w:numId w:val="1"/>
        </w:numPr>
        <w:spacing w:line="360" w:lineRule="auto"/>
        <w:jc w:val="both"/>
        <w:rPr>
          <w:sz w:val="28"/>
        </w:rPr>
      </w:pPr>
      <w:r>
        <w:rPr>
          <w:sz w:val="28"/>
        </w:rPr>
        <w:t>Понятие режима в исправительном учреждении.</w:t>
      </w:r>
    </w:p>
    <w:p w:rsidR="00EA7722" w:rsidRDefault="00BA59A2" w:rsidP="00BA59A2">
      <w:pPr>
        <w:widowControl w:val="0"/>
        <w:numPr>
          <w:ilvl w:val="0"/>
          <w:numId w:val="1"/>
        </w:numPr>
        <w:spacing w:line="360" w:lineRule="auto"/>
        <w:jc w:val="both"/>
        <w:rPr>
          <w:sz w:val="28"/>
        </w:rPr>
      </w:pPr>
      <w:r>
        <w:rPr>
          <w:sz w:val="28"/>
        </w:rPr>
        <w:t>Содержание режима в исправительном учреждении.</w:t>
      </w:r>
    </w:p>
    <w:p w:rsidR="00EA7722" w:rsidRDefault="00BA59A2" w:rsidP="00BA59A2">
      <w:pPr>
        <w:widowControl w:val="0"/>
        <w:numPr>
          <w:ilvl w:val="0"/>
          <w:numId w:val="1"/>
        </w:numPr>
        <w:spacing w:line="360" w:lineRule="auto"/>
        <w:jc w:val="both"/>
        <w:rPr>
          <w:sz w:val="28"/>
        </w:rPr>
      </w:pPr>
      <w:r>
        <w:rPr>
          <w:sz w:val="28"/>
        </w:rPr>
        <w:t>Режим особых условий в исправительном учреждении.</w:t>
      </w:r>
    </w:p>
    <w:p w:rsidR="00EA7722" w:rsidRDefault="00BA59A2" w:rsidP="00BA59A2">
      <w:pPr>
        <w:widowControl w:val="0"/>
        <w:numPr>
          <w:ilvl w:val="0"/>
          <w:numId w:val="1"/>
        </w:numPr>
        <w:spacing w:line="360" w:lineRule="auto"/>
        <w:jc w:val="both"/>
        <w:rPr>
          <w:sz w:val="28"/>
        </w:rPr>
      </w:pPr>
      <w:r>
        <w:rPr>
          <w:sz w:val="28"/>
        </w:rPr>
        <w:t>Способы обеспечения режима.</w:t>
      </w:r>
    </w:p>
    <w:p w:rsidR="00EA7722" w:rsidRDefault="00EA7722">
      <w:pPr>
        <w:widowControl w:val="0"/>
        <w:spacing w:line="360" w:lineRule="auto"/>
        <w:jc w:val="both"/>
        <w:rPr>
          <w:sz w:val="28"/>
        </w:rPr>
      </w:pPr>
    </w:p>
    <w:p w:rsidR="00EA7722" w:rsidRDefault="00BA59A2">
      <w:pPr>
        <w:widowControl w:val="0"/>
        <w:spacing w:line="360" w:lineRule="auto"/>
        <w:jc w:val="both"/>
        <w:rPr>
          <w:sz w:val="32"/>
        </w:rPr>
      </w:pPr>
      <w:r>
        <w:rPr>
          <w:b/>
          <w:sz w:val="32"/>
        </w:rPr>
        <w:t>1. Понятие режима в исправительном учреждении.</w:t>
      </w:r>
    </w:p>
    <w:p w:rsidR="00EA7722" w:rsidRDefault="00EA7722">
      <w:pPr>
        <w:widowControl w:val="0"/>
        <w:spacing w:line="360" w:lineRule="auto"/>
        <w:jc w:val="both"/>
        <w:rPr>
          <w:sz w:val="28"/>
        </w:rPr>
      </w:pPr>
    </w:p>
    <w:p w:rsidR="00EA7722" w:rsidRDefault="00BA59A2">
      <w:pPr>
        <w:widowControl w:val="0"/>
        <w:spacing w:line="360" w:lineRule="auto"/>
        <w:jc w:val="both"/>
        <w:rPr>
          <w:sz w:val="28"/>
        </w:rPr>
      </w:pPr>
      <w:r>
        <w:rPr>
          <w:sz w:val="28"/>
        </w:rPr>
        <w:tab/>
        <w:t>До принятия нового Уголовно-исполнительного кодекса  РФ  понятие режима в исправительном учреждении не было закреплено в законодательстве, а разрабатывалось лишь в теории  уголовно-исполнительного права. После 18 декабря 1996 года мы имеем законодательное определение режима.</w:t>
      </w:r>
    </w:p>
    <w:p w:rsidR="00EA7722" w:rsidRDefault="00BA59A2">
      <w:pPr>
        <w:widowControl w:val="0"/>
        <w:spacing w:line="360" w:lineRule="auto"/>
        <w:jc w:val="both"/>
        <w:rPr>
          <w:sz w:val="28"/>
        </w:rPr>
      </w:pPr>
      <w:r>
        <w:rPr>
          <w:sz w:val="28"/>
        </w:rPr>
        <w:tab/>
        <w:t>Согласно части 1 статьи 82 Уголовно-исполнительного кодекса  РФ в исправительных учреждениях называется установленный законом порядок, соответствующий закону, нормативным правовым актам, исполнения и отбывания лишения свободы,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личную безопасность осужденных и персонала, раздельное содержание различных категорий осужденных, различные условия содержания в зависимости от вида исправительного учреждения.</w:t>
      </w:r>
    </w:p>
    <w:p w:rsidR="00EA7722" w:rsidRDefault="00BA59A2">
      <w:pPr>
        <w:widowControl w:val="0"/>
        <w:spacing w:line="360" w:lineRule="auto"/>
        <w:jc w:val="both"/>
        <w:rPr>
          <w:sz w:val="28"/>
        </w:rPr>
      </w:pPr>
      <w:r>
        <w:rPr>
          <w:sz w:val="28"/>
        </w:rPr>
        <w:tab/>
        <w:t>В части 2 статьи 9 УИК  РФ  режим определяется как одно из основных средств исправления осужденных. Вместе с тем, режим создает необходимые условия для применения и других средств исправления.</w:t>
      </w:r>
    </w:p>
    <w:p w:rsidR="00EA7722" w:rsidRDefault="00BA59A2">
      <w:pPr>
        <w:widowControl w:val="0"/>
        <w:spacing w:line="360" w:lineRule="auto"/>
        <w:jc w:val="both"/>
        <w:rPr>
          <w:sz w:val="28"/>
        </w:rPr>
      </w:pPr>
      <w:r>
        <w:rPr>
          <w:sz w:val="28"/>
        </w:rPr>
        <w:tab/>
        <w:t>Нормы режима направлены на обеспечение реализации следующих его функций : карательной, воспитательной, профилактической. Карательная функция реализуется путем установления различных правоограничений осужденным в процессе отбывания наказания. Они охватывают сферу их субъективных гражданских прав. Согласно части 2 статьи 10  УИК  РФ  осужденным гарантируются  права и свободы граждан  РФ. Ограничения, установленные Уголовно-исполнительным кодексом  РФ  вытекают из условий и порядка отбывания конкретного вида наказания (ч. 10 ст. 10  УИК  РФ).</w:t>
      </w:r>
    </w:p>
    <w:p w:rsidR="00EA7722" w:rsidRDefault="00BA59A2">
      <w:pPr>
        <w:widowControl w:val="0"/>
        <w:spacing w:line="360" w:lineRule="auto"/>
        <w:jc w:val="both"/>
        <w:rPr>
          <w:sz w:val="28"/>
        </w:rPr>
      </w:pPr>
      <w:r>
        <w:rPr>
          <w:sz w:val="28"/>
        </w:rPr>
        <w:tab/>
        <w:t>Карательная функция реализуется путем изоляции осужденных от прежней социальной среды, которая состоит в том, что они находятся под охраной, передвигаются под конвоем. не допускается общение заключенных вне установленных правил с лицами, находящимися на свободе. Им запрещено нарушать границы жилых и производственных объектов, выходить без разрешения за пределы изолированных участков. Следует заметить, что изоляция осужденных имеет относительный характер (свидания, телефонные переговоры, переписка). Карательная функция режима должна иметь ограничительный характер, поскольку на определенном уровне возрастание карательного воздействия режим способен создать сложности для успешной реализации его воспитательной функции.</w:t>
      </w:r>
    </w:p>
    <w:p w:rsidR="00EA7722" w:rsidRDefault="00BA59A2">
      <w:pPr>
        <w:widowControl w:val="0"/>
        <w:spacing w:line="360" w:lineRule="auto"/>
        <w:jc w:val="both"/>
        <w:rPr>
          <w:sz w:val="28"/>
        </w:rPr>
      </w:pPr>
      <w:r>
        <w:rPr>
          <w:sz w:val="28"/>
        </w:rPr>
        <w:tab/>
        <w:t>Воспитательная функция режима осуществляется несколькими способами. Во-первых, путем реализации кары, поскольку принуждение воспитывает человека, приучает его к дисциплине. Во-вторых,, воспитательная функция осуществляется путем установления и реализации правил поведения, не являющихся по своей природе карательными. В-третьих, воспитательная функция осуществляется путем создания необходимых  правовых средств, содействующих успешному применению мер исправительного воздействия.</w:t>
      </w:r>
    </w:p>
    <w:p w:rsidR="00EA7722" w:rsidRDefault="00BA59A2">
      <w:pPr>
        <w:widowControl w:val="0"/>
        <w:spacing w:line="360" w:lineRule="auto"/>
        <w:jc w:val="both"/>
        <w:rPr>
          <w:sz w:val="28"/>
        </w:rPr>
      </w:pPr>
      <w:r>
        <w:rPr>
          <w:sz w:val="28"/>
        </w:rPr>
        <w:tab/>
        <w:t>Обеспечивающая функция режима представляет собой правовую опору для реализации всего комплекса мер воспитательного воздействия на осужденных. Режимные требования определяют порядок привлечения осужденных к труду и его организацию, специфику проведения общеобразовательного обучения  и профессиональной подготовки. Функция социального контроля направлена на предупреждение совершения преступлений и иных правонарушений как осужденными, так и иными лицами, находящимися на территории исправительного учреждения. Применительно к осужденным основные формы социального контроля заключаются в надзоре за осужденными и установления специальных мер в период отбывания наказания.</w:t>
      </w:r>
    </w:p>
    <w:p w:rsidR="00EA7722" w:rsidRDefault="00BA59A2">
      <w:pPr>
        <w:widowControl w:val="0"/>
        <w:spacing w:line="360" w:lineRule="auto"/>
        <w:jc w:val="both"/>
        <w:rPr>
          <w:sz w:val="28"/>
        </w:rPr>
      </w:pPr>
      <w:r>
        <w:rPr>
          <w:sz w:val="28"/>
        </w:rPr>
        <w:tab/>
        <w:t>Применительно к иным гражданам, находящимся в исправительном учреждении и его объектах, социально-контрольная функция режима направлена на обеспечение соблюдения ими внутреннего распорядка исправительного учреждения, правил взаимоотношений с осужденными. Администрации исправительного учреждения предоставляется право осуществлять контроль за соблюдением ими режимных требований, применять по отношению к  нарушителям предусмотренные законом меры воздействия. Функции режима отбывания наказания  в исправительном учреждении реализуется комплексно, они дополняют друг друга и взаимосвязаны между собой. Каждая из них, осуществляясь самостоятельно, создает  одновременно условия для успешной реализации всей совокупности функций.</w:t>
      </w:r>
    </w:p>
    <w:p w:rsidR="00EA7722" w:rsidRDefault="00EA7722">
      <w:pPr>
        <w:widowControl w:val="0"/>
        <w:spacing w:line="360" w:lineRule="auto"/>
        <w:jc w:val="both"/>
        <w:rPr>
          <w:b/>
          <w:sz w:val="32"/>
        </w:rPr>
      </w:pPr>
    </w:p>
    <w:p w:rsidR="00EA7722" w:rsidRDefault="00BA59A2">
      <w:pPr>
        <w:widowControl w:val="0"/>
        <w:spacing w:line="360" w:lineRule="auto"/>
        <w:jc w:val="both"/>
        <w:rPr>
          <w:b/>
          <w:sz w:val="32"/>
        </w:rPr>
      </w:pPr>
      <w:r>
        <w:rPr>
          <w:b/>
          <w:sz w:val="32"/>
        </w:rPr>
        <w:t>2. Содержание режима в исправительном учреждении.</w:t>
      </w:r>
    </w:p>
    <w:p w:rsidR="00EA7722" w:rsidRDefault="00EA7722">
      <w:pPr>
        <w:widowControl w:val="0"/>
        <w:spacing w:line="360" w:lineRule="auto"/>
        <w:jc w:val="both"/>
        <w:rPr>
          <w:sz w:val="28"/>
        </w:rPr>
      </w:pPr>
    </w:p>
    <w:p w:rsidR="00EA7722" w:rsidRDefault="00BA59A2">
      <w:pPr>
        <w:widowControl w:val="0"/>
        <w:spacing w:line="360" w:lineRule="auto"/>
        <w:jc w:val="both"/>
        <w:rPr>
          <w:sz w:val="28"/>
        </w:rPr>
      </w:pPr>
      <w:r>
        <w:rPr>
          <w:sz w:val="28"/>
        </w:rPr>
        <w:tab/>
        <w:t>Содержание режима в исправительном учреждении определяется его основными  признаками и функциями и  включает в себя совокупность правил, обеспечивающих или регулирующих порядок и условия исполнения отбывания наказания. Их можно разделить на правила относящиеся к персоналу исправительного учреждения, к осужденным  и  иным гражданам, находящимся в исправительном учреждении  или прилегающим к ним территориях.</w:t>
      </w:r>
    </w:p>
    <w:p w:rsidR="00EA7722" w:rsidRDefault="00BA59A2">
      <w:pPr>
        <w:widowControl w:val="0"/>
        <w:spacing w:line="360" w:lineRule="auto"/>
        <w:jc w:val="both"/>
        <w:rPr>
          <w:sz w:val="28"/>
        </w:rPr>
      </w:pPr>
      <w:r>
        <w:rPr>
          <w:sz w:val="28"/>
        </w:rPr>
        <w:tab/>
        <w:t>Правила, относящиеся к персоналу ИУ регламентируют его права и обязанности в сфере режима.</w:t>
      </w:r>
    </w:p>
    <w:p w:rsidR="00EA7722" w:rsidRDefault="00BA59A2">
      <w:pPr>
        <w:widowControl w:val="0"/>
        <w:spacing w:line="360" w:lineRule="auto"/>
        <w:jc w:val="both"/>
        <w:rPr>
          <w:sz w:val="28"/>
        </w:rPr>
      </w:pPr>
      <w:r>
        <w:rPr>
          <w:sz w:val="28"/>
        </w:rPr>
        <w:tab/>
        <w:t>К ним относятся правила по обеспечению изоляции осужденных, безопасности, соблюдению внутреннего распорядка, реализации прав осужденных и выполнению ими своих обязанностей, предупреждению с их стороны преступлений. Изоляция осужденных означает принудительное помещение их на основании приговора в исправительное учреждение, лишение их права свободного передвижения и ограничение социальных связей.</w:t>
      </w:r>
    </w:p>
    <w:p w:rsidR="00EA7722" w:rsidRDefault="00BA59A2">
      <w:pPr>
        <w:widowControl w:val="0"/>
        <w:spacing w:line="360" w:lineRule="auto"/>
        <w:jc w:val="both"/>
        <w:rPr>
          <w:sz w:val="28"/>
        </w:rPr>
      </w:pPr>
      <w:r>
        <w:rPr>
          <w:sz w:val="28"/>
        </w:rPr>
        <w:tab/>
        <w:t>Степень изоляции зависит от вида исправительного учреждения. Максимальная изоляция имеет место в тюрьмах, в колониях особого режима. Минимальная в колониях поселениях. Степень изоляции зависит от поведения осужденных. Изоляция осужденных осуществляется путем охраны и надзора за ними.</w:t>
      </w:r>
    </w:p>
    <w:p w:rsidR="00EA7722" w:rsidRDefault="00BA59A2">
      <w:pPr>
        <w:widowControl w:val="0"/>
        <w:spacing w:line="360" w:lineRule="auto"/>
        <w:jc w:val="both"/>
        <w:rPr>
          <w:sz w:val="28"/>
        </w:rPr>
      </w:pPr>
      <w:r>
        <w:rPr>
          <w:sz w:val="28"/>
        </w:rPr>
        <w:tab/>
        <w:t>Согласно части 3 статьи 82  УИК  РФ  и  Правил внутреннего распорядка исправительных учреждений, утвержденных  МВД России по согласованию с генеральной прокуратурой  внутренний распорядок включает в себя :</w:t>
      </w:r>
    </w:p>
    <w:p w:rsidR="00EA7722" w:rsidRDefault="00BA59A2" w:rsidP="00BA59A2">
      <w:pPr>
        <w:widowControl w:val="0"/>
        <w:numPr>
          <w:ilvl w:val="0"/>
          <w:numId w:val="2"/>
        </w:numPr>
        <w:spacing w:line="360" w:lineRule="auto"/>
        <w:jc w:val="both"/>
        <w:rPr>
          <w:sz w:val="28"/>
        </w:rPr>
      </w:pPr>
      <w:r>
        <w:rPr>
          <w:sz w:val="28"/>
        </w:rPr>
        <w:t>порядок приема осужденных в исправительное учреждение, правила их поведения во время работы и отдыха;</w:t>
      </w:r>
    </w:p>
    <w:p w:rsidR="00EA7722" w:rsidRDefault="00BA59A2" w:rsidP="00BA59A2">
      <w:pPr>
        <w:widowControl w:val="0"/>
        <w:numPr>
          <w:ilvl w:val="0"/>
          <w:numId w:val="2"/>
        </w:numPr>
        <w:spacing w:line="360" w:lineRule="auto"/>
        <w:jc w:val="both"/>
        <w:rPr>
          <w:sz w:val="28"/>
        </w:rPr>
      </w:pPr>
      <w:r>
        <w:rPr>
          <w:sz w:val="28"/>
        </w:rPr>
        <w:t>перечень работ и должностей, на которых запрещается использование осужденных;</w:t>
      </w:r>
    </w:p>
    <w:p w:rsidR="00EA7722" w:rsidRDefault="00BA59A2" w:rsidP="00BA59A2">
      <w:pPr>
        <w:widowControl w:val="0"/>
        <w:numPr>
          <w:ilvl w:val="0"/>
          <w:numId w:val="2"/>
        </w:numPr>
        <w:spacing w:line="360" w:lineRule="auto"/>
        <w:jc w:val="both"/>
        <w:rPr>
          <w:sz w:val="28"/>
        </w:rPr>
      </w:pPr>
      <w:r>
        <w:rPr>
          <w:sz w:val="28"/>
        </w:rPr>
        <w:t>перечень и количество предметов и вещей, которые они могут иметь при себе ;</w:t>
      </w:r>
    </w:p>
    <w:p w:rsidR="00EA7722" w:rsidRDefault="00BA59A2" w:rsidP="00BA59A2">
      <w:pPr>
        <w:widowControl w:val="0"/>
        <w:numPr>
          <w:ilvl w:val="0"/>
          <w:numId w:val="2"/>
        </w:numPr>
        <w:spacing w:line="360" w:lineRule="auto"/>
        <w:jc w:val="both"/>
        <w:rPr>
          <w:sz w:val="28"/>
        </w:rPr>
      </w:pPr>
      <w:r>
        <w:rPr>
          <w:sz w:val="28"/>
        </w:rPr>
        <w:t>правила проведения проверок, свиданий, приема и вручения осужденным посылок, передач и корреспонденции, а также перечень и количество продуктов питания и предметов первой необходимости, разрешаемых к продаже осужденным.</w:t>
      </w:r>
    </w:p>
    <w:p w:rsidR="00EA7722" w:rsidRDefault="00BA59A2">
      <w:pPr>
        <w:widowControl w:val="0"/>
        <w:spacing w:line="360" w:lineRule="auto"/>
        <w:jc w:val="both"/>
        <w:rPr>
          <w:sz w:val="28"/>
        </w:rPr>
      </w:pPr>
      <w:r>
        <w:rPr>
          <w:sz w:val="28"/>
        </w:rPr>
        <w:tab/>
        <w:t>Как видно из приведенного перечня, нормы, закрепленные в Правилах внутреннего распорядка, в первую очередь адресованы администрации исправительного учреждения, поскольку она несет ответственность за состояние законности и правопорядка в учреждении.</w:t>
      </w:r>
    </w:p>
    <w:p w:rsidR="00EA7722" w:rsidRDefault="00BA59A2">
      <w:pPr>
        <w:widowControl w:val="0"/>
        <w:spacing w:line="360" w:lineRule="auto"/>
        <w:jc w:val="both"/>
        <w:rPr>
          <w:sz w:val="28"/>
        </w:rPr>
      </w:pPr>
      <w:r>
        <w:rPr>
          <w:sz w:val="28"/>
        </w:rPr>
        <w:tab/>
        <w:t>Самостоятельную группу правил, обеспечивающих режим исполнения наказания, составляют нормы, направленные на предупреждение и пресечение преступлений и иных правонарушений. Их разделяют на две группы : профилактические и пресекающие.</w:t>
      </w:r>
    </w:p>
    <w:p w:rsidR="00EA7722" w:rsidRDefault="00BA59A2">
      <w:pPr>
        <w:widowControl w:val="0"/>
        <w:spacing w:line="360" w:lineRule="auto"/>
        <w:jc w:val="both"/>
        <w:rPr>
          <w:sz w:val="28"/>
        </w:rPr>
      </w:pPr>
      <w:r>
        <w:rPr>
          <w:sz w:val="28"/>
        </w:rPr>
        <w:tab/>
        <w:t>Большинство норм, содержащихся в статье 82  УИК  РФ, профилактические. К ним относятся такие из них, в которых зафиксированы обязанность осужденных носить форму, запрещающие использовать в местах лишения свободы денег и ценных вещей, приобретение продуктов питания и предметов первой необходимости по безналичному расчету.</w:t>
      </w:r>
    </w:p>
    <w:p w:rsidR="00EA7722" w:rsidRDefault="00BA59A2">
      <w:pPr>
        <w:widowControl w:val="0"/>
        <w:spacing w:line="360" w:lineRule="auto"/>
        <w:jc w:val="both"/>
        <w:rPr>
          <w:sz w:val="28"/>
        </w:rPr>
      </w:pPr>
      <w:r>
        <w:rPr>
          <w:sz w:val="28"/>
        </w:rPr>
        <w:tab/>
        <w:t>На профилактику правонарушений направлены также нормы, обеспечивающие надзор за осужденными, производство обысков, досмотров и цензуру корреспонденции.</w:t>
      </w:r>
    </w:p>
    <w:p w:rsidR="00EA7722" w:rsidRDefault="00BA59A2">
      <w:pPr>
        <w:widowControl w:val="0"/>
        <w:spacing w:line="360" w:lineRule="auto"/>
        <w:jc w:val="both"/>
        <w:rPr>
          <w:sz w:val="28"/>
        </w:rPr>
      </w:pPr>
      <w:r>
        <w:rPr>
          <w:sz w:val="28"/>
        </w:rPr>
        <w:tab/>
        <w:t>Правила, обеспечивающие пресечение преступлений со стороны осужденных, сосредоточены в Законе “Об учреждениях и органах, исполняющих уголовные наказания в виде лишения свободы”  от  21 июля  1993 года. Так, в статье 26 Закона персонал исправительного учреждения обязывается принимать меры по предупреждению и пресечению правонарушений. Глава 5 данного Закона полностью посвящена порядку применения физической силы, специальных средств и оружия.</w:t>
      </w:r>
    </w:p>
    <w:p w:rsidR="00EA7722" w:rsidRDefault="00BA59A2">
      <w:pPr>
        <w:widowControl w:val="0"/>
        <w:spacing w:line="360" w:lineRule="auto"/>
        <w:jc w:val="both"/>
        <w:rPr>
          <w:sz w:val="28"/>
        </w:rPr>
      </w:pPr>
      <w:r>
        <w:rPr>
          <w:sz w:val="28"/>
        </w:rPr>
        <w:tab/>
        <w:t>Правила отбывания наказания осужденными можно подразделить на правила, обеспечивающие реализацию предоставленных им прав и выполнение возложенных на них обязанностей, определяющие применение к ним мер исправительного воздействия, обеспечивающие социальную защиту осужденных.</w:t>
      </w:r>
    </w:p>
    <w:p w:rsidR="00EA7722" w:rsidRDefault="00BA59A2">
      <w:pPr>
        <w:widowControl w:val="0"/>
        <w:spacing w:line="360" w:lineRule="auto"/>
        <w:jc w:val="both"/>
        <w:rPr>
          <w:sz w:val="28"/>
        </w:rPr>
      </w:pPr>
      <w:r>
        <w:rPr>
          <w:sz w:val="28"/>
        </w:rPr>
        <w:tab/>
        <w:t>Правила, регулирующие поведение осужденных и распорядок дня в конкретном исправительном учреждении, определяет образ их жизни во время отбывания наказания. Эти правила закреплены в отдельной главе  УИК РФ ( глава 13). Особое место в системе режима отбывания наказания занимают нормы, обеспечивающие социальную защиту осужденных, их права на личную безопасность (ст. 13 УИК), право на получение информации о своих правах и обязанностях, на вежливое обращение, на обращение с предложенными заявлениями и жалобами (ст. 12 УИК), правила, гарантирующие свободу совести и свободу вероисповедания (ст. 14 УИК).</w:t>
      </w:r>
    </w:p>
    <w:p w:rsidR="00EA7722" w:rsidRDefault="00BA59A2">
      <w:pPr>
        <w:widowControl w:val="0"/>
        <w:spacing w:line="360" w:lineRule="auto"/>
        <w:jc w:val="both"/>
        <w:rPr>
          <w:sz w:val="28"/>
        </w:rPr>
      </w:pPr>
      <w:r>
        <w:rPr>
          <w:sz w:val="28"/>
        </w:rPr>
        <w:tab/>
        <w:t>Правила режима, относящиеся к иным гражданам, находящихся на территории исправительного учреждения и на прилегающих к ним территориях, регулируются следующим образом. На территории исправительного учреждения могут находиться различные категории граждан. Закон перечисляет многие категории из них : священнослужители (ст. 14 УИК), адвокаты и лица, имеющие право на оказание юридической помощи (ст. 12 УИК), лица, пребывающие на свидание с осужденными (ст. 89 УИК), вольнонаемный персонал, учителя, врачи, работники домов ребенка и другие. Все они обязаны соблюдать Правила внутреннего распорядка исправительного учреждения, порядок взаимоотношений с осужденными. В случае их нарушения к ним могут применяться  установленные в законе меры воздействия : вольнонаемному составу и иным гражданам может быть запрещен доступ на производственную зону и иные объекты исправительного учреждения, к лицам, прибывшим на свидание могут быть применены меры административного воздействия. Данные полномочия предоставлены администрации исправительного учреждения Законом  “Об учреждениях и органах исполняющих уголовные наказания в виде лишения свободы”, согласно которому они имеют право требовать соблюдение  Правил внутреннего распорядка, составлять протоколы об административных правонарушениях (ст14).</w:t>
      </w:r>
    </w:p>
    <w:p w:rsidR="00EA7722" w:rsidRDefault="00EA7722">
      <w:pPr>
        <w:widowControl w:val="0"/>
        <w:spacing w:line="360" w:lineRule="auto"/>
        <w:jc w:val="both"/>
        <w:rPr>
          <w:sz w:val="28"/>
        </w:rPr>
      </w:pPr>
    </w:p>
    <w:p w:rsidR="00EA7722" w:rsidRDefault="00BA59A2">
      <w:pPr>
        <w:widowControl w:val="0"/>
        <w:spacing w:line="360" w:lineRule="auto"/>
        <w:jc w:val="both"/>
        <w:rPr>
          <w:b/>
          <w:sz w:val="32"/>
        </w:rPr>
      </w:pPr>
      <w:r>
        <w:rPr>
          <w:b/>
          <w:sz w:val="32"/>
        </w:rPr>
        <w:t>3. Режим особых условий в исправительных учреждениях.</w:t>
      </w:r>
    </w:p>
    <w:p w:rsidR="00EA7722" w:rsidRDefault="00EA7722">
      <w:pPr>
        <w:widowControl w:val="0"/>
        <w:spacing w:line="360" w:lineRule="auto"/>
        <w:jc w:val="both"/>
        <w:rPr>
          <w:sz w:val="28"/>
        </w:rPr>
      </w:pPr>
    </w:p>
    <w:p w:rsidR="00EA7722" w:rsidRDefault="00BA59A2">
      <w:pPr>
        <w:widowControl w:val="0"/>
        <w:spacing w:line="360" w:lineRule="auto"/>
        <w:jc w:val="both"/>
        <w:rPr>
          <w:sz w:val="28"/>
        </w:rPr>
      </w:pPr>
      <w:r>
        <w:rPr>
          <w:sz w:val="28"/>
        </w:rPr>
        <w:tab/>
        <w:t>Статья 85  УИК  РФ определяет режим особых условий  в  исправительном учреждении, который вводится в случаях стихийного бедствия, введения в районе дислокации  исправительного учреждения особого или военного положения, при массовых беспорядках, а также при групповых неповиновениях осужденных.</w:t>
      </w:r>
    </w:p>
    <w:p w:rsidR="00EA7722" w:rsidRDefault="00BA59A2">
      <w:pPr>
        <w:widowControl w:val="0"/>
        <w:spacing w:line="360" w:lineRule="auto"/>
        <w:jc w:val="both"/>
        <w:rPr>
          <w:sz w:val="28"/>
        </w:rPr>
      </w:pPr>
      <w:r>
        <w:rPr>
          <w:sz w:val="28"/>
        </w:rPr>
        <w:tab/>
        <w:t>Введение в исправительном учреждении особых условий может повлечь прекращение приобретения осужденными продуктов питания, свидания, передач, переписи и отправления денежных переводов, телефонных переговоров, прогулок, прекращаются выезды осужденных за пределы исправительного учреждения (часть 2 статьи 85  УИК  РФ). Режим особых условий вводится на срок до  30  суток по решению  МВД  РФ, либо министра внутренних дел  РФ, начальника управления внутренних дел субъекта  РФ, согласованному с Генеральным прокурором  РФ, либо соответствующим прокурором. В исключительных случаях время действия режима в особых условиях может быть продлено указанными должностными лицами дополнительно до 30 суток (часть 3  статьи  85  УИК  РФ). Режим особых условий в исправительном учреждении может вводиться и непосредственно начальником исправительного учреждения. Случаи, в которых начальник исправительного учреждения имеет право самостоятельно вводить режим особых условий указаны в части 4 статьи  85  УИК  РФ. К ним относятся случаи возникновения непосредственной угрозы жизни и здоровья осужденных, персонала или иных лиц. Начальник исправительного учреждения в таких случаях должен немедленно уведомить вышестоящего начальника. Последний в течение трех суток с момента получения уведомления обязан принять решение о введении режима особых условий или об отмене введенных мер (часть 4 статьи 85  УИК).</w:t>
      </w:r>
    </w:p>
    <w:p w:rsidR="00EA7722" w:rsidRDefault="00EA7722">
      <w:pPr>
        <w:widowControl w:val="0"/>
        <w:spacing w:line="360" w:lineRule="auto"/>
        <w:jc w:val="both"/>
        <w:rPr>
          <w:sz w:val="28"/>
        </w:rPr>
      </w:pPr>
    </w:p>
    <w:p w:rsidR="00EA7722" w:rsidRDefault="00BA59A2">
      <w:pPr>
        <w:widowControl w:val="0"/>
        <w:spacing w:line="360" w:lineRule="auto"/>
        <w:jc w:val="both"/>
        <w:rPr>
          <w:b/>
          <w:sz w:val="32"/>
        </w:rPr>
      </w:pPr>
      <w:r>
        <w:rPr>
          <w:b/>
          <w:sz w:val="32"/>
        </w:rPr>
        <w:t>4. Способы обеспечения режима в исправительном учреждении.</w:t>
      </w:r>
    </w:p>
    <w:p w:rsidR="00EA7722" w:rsidRDefault="00EA7722">
      <w:pPr>
        <w:widowControl w:val="0"/>
        <w:spacing w:line="360" w:lineRule="auto"/>
        <w:jc w:val="both"/>
        <w:rPr>
          <w:sz w:val="28"/>
        </w:rPr>
      </w:pPr>
    </w:p>
    <w:p w:rsidR="00EA7722" w:rsidRDefault="00BA59A2">
      <w:pPr>
        <w:widowControl w:val="0"/>
        <w:spacing w:line="360" w:lineRule="auto"/>
        <w:jc w:val="both"/>
        <w:rPr>
          <w:sz w:val="28"/>
        </w:rPr>
      </w:pPr>
      <w:r>
        <w:rPr>
          <w:sz w:val="28"/>
        </w:rPr>
        <w:tab/>
        <w:t xml:space="preserve">Соблюдение осужденными требований  режима обеспечивается прежде всего выполнением всеми работниками исправительного учреждения и иными лицами, которые вступают в контакт с осужденными, требований уголовно-исполнительного законодательства. Кроме того, режим в исправительном учреждении обеспечивается путем охраны осужденных, применения к ним мер поощрения и взыскания. В целях обеспечения режима на предприятиях исправительного учреждения и производственных объектах других ведомств, где имеют место контакты осужденных с гражданами, находящимися на свободе, ограничивается число вольнонаемных, административных и инженерно-технических работников. </w:t>
      </w:r>
    </w:p>
    <w:p w:rsidR="00EA7722" w:rsidRDefault="00BA59A2">
      <w:pPr>
        <w:widowControl w:val="0"/>
        <w:spacing w:line="360" w:lineRule="auto"/>
        <w:ind w:firstLine="720"/>
        <w:jc w:val="both"/>
        <w:rPr>
          <w:sz w:val="28"/>
        </w:rPr>
      </w:pPr>
      <w:r>
        <w:rPr>
          <w:sz w:val="28"/>
        </w:rPr>
        <w:t xml:space="preserve">Вольнонаемный состав работников предварительно ознакамливается с установленными правилами поведения на производственных объектах. Об ознакомлении с такими правилами эти лица дают подписку. Запрещается передавать осужденным какие-либо вещи, продукты питания, деньги и особенно предметы, запрещенные к использованию в исправительных учреждениях. В целях предупреждения подобных передач и выноса от осужденных каких-либо предметов, разрешен досмотр производственных объектов, вещей и одежды лиц, входящих на производственные объекты, а также выходящих из них. Устанавливается осмотр жилых зон исправительного учреждения, обыск осужденных при входе в исправительное учреждение и при выходе из него, обыск их спальных мест и личных вещей. </w:t>
      </w:r>
    </w:p>
    <w:p w:rsidR="00EA7722" w:rsidRDefault="00BA59A2">
      <w:pPr>
        <w:widowControl w:val="0"/>
        <w:spacing w:line="360" w:lineRule="auto"/>
        <w:ind w:firstLine="720"/>
        <w:jc w:val="both"/>
        <w:rPr>
          <w:sz w:val="28"/>
        </w:rPr>
      </w:pPr>
      <w:r>
        <w:rPr>
          <w:sz w:val="28"/>
        </w:rPr>
        <w:t xml:space="preserve">Необходимым средством  обеспечения режима в исправительном учреждении является охрана осужденных и постоянный надзор за ними, по средством которых обеспечивается порядок отбывания наказания, предупреждения совершения со стороны осужденных новых преступлений. Статья 83  УИК  РФ  представляет право администрации  исправительного учреждения использовать аудиовизуальные, электронные и другие средства контроля и надзора. </w:t>
      </w:r>
    </w:p>
    <w:p w:rsidR="00EA7722" w:rsidRDefault="00BA59A2">
      <w:pPr>
        <w:widowControl w:val="0"/>
        <w:spacing w:line="360" w:lineRule="auto"/>
        <w:ind w:firstLine="720"/>
        <w:jc w:val="both"/>
        <w:rPr>
          <w:sz w:val="28"/>
        </w:rPr>
      </w:pPr>
      <w:r>
        <w:rPr>
          <w:sz w:val="28"/>
        </w:rPr>
        <w:t>Обеспечению режима отбывания наказания способствует применение к осужденным мер поощрения и взыскания, которые стимулируют их правомерное поведение и предостерегают от нарушений режима отбывания наказания.</w:t>
      </w:r>
    </w:p>
    <w:p w:rsidR="00EA7722" w:rsidRDefault="00BA59A2">
      <w:pPr>
        <w:widowControl w:val="0"/>
        <w:spacing w:line="360" w:lineRule="auto"/>
        <w:ind w:firstLine="720"/>
        <w:jc w:val="both"/>
        <w:rPr>
          <w:sz w:val="28"/>
        </w:rPr>
      </w:pPr>
      <w:r>
        <w:rPr>
          <w:sz w:val="28"/>
        </w:rPr>
        <w:t>От взысканий необходимо отличать меры безопасности. Первые применяются за конкретные проступки, вторые для отражения нападения на персонал исправительного учреждения, на других заключенных, пресечению преступлений  и  др. К мерам безопасности относятся применение физической силы, специальных средств и оружия.</w:t>
      </w:r>
    </w:p>
    <w:p w:rsidR="00EA7722" w:rsidRDefault="00EA7722">
      <w:pPr>
        <w:widowControl w:val="0"/>
        <w:spacing w:line="360" w:lineRule="auto"/>
        <w:jc w:val="both"/>
        <w:rPr>
          <w:sz w:val="28"/>
        </w:rPr>
      </w:pPr>
    </w:p>
    <w:p w:rsidR="00EA7722" w:rsidRDefault="00BA59A2">
      <w:pPr>
        <w:widowControl w:val="0"/>
        <w:spacing w:line="360" w:lineRule="auto"/>
        <w:jc w:val="both"/>
        <w:rPr>
          <w:sz w:val="32"/>
        </w:rPr>
      </w:pPr>
      <w:r>
        <w:rPr>
          <w:b/>
          <w:sz w:val="32"/>
          <w:u w:val="single"/>
        </w:rPr>
        <w:t>Задача 6.</w:t>
      </w:r>
    </w:p>
    <w:p w:rsidR="00EA7722" w:rsidRDefault="00EA7722">
      <w:pPr>
        <w:widowControl w:val="0"/>
        <w:spacing w:line="360" w:lineRule="auto"/>
        <w:jc w:val="both"/>
        <w:rPr>
          <w:sz w:val="28"/>
        </w:rPr>
      </w:pPr>
    </w:p>
    <w:p w:rsidR="00EA7722" w:rsidRDefault="00BA59A2">
      <w:pPr>
        <w:widowControl w:val="0"/>
        <w:spacing w:line="360" w:lineRule="auto"/>
        <w:jc w:val="both"/>
        <w:rPr>
          <w:sz w:val="28"/>
        </w:rPr>
      </w:pPr>
      <w:r>
        <w:rPr>
          <w:sz w:val="28"/>
        </w:rPr>
        <w:tab/>
        <w:t>Чернов был осужден по п.  “а”  и  “з”  ст. 102  УК  РСФСР  к смертной казни. Президент  РФ  помиловал его и заменил первоначальное наказание лишением свободы на 20 лет с отбыванием первых 10 лет в тюрьме.</w:t>
      </w:r>
    </w:p>
    <w:p w:rsidR="00EA7722" w:rsidRDefault="00BA59A2">
      <w:pPr>
        <w:widowControl w:val="0"/>
        <w:spacing w:line="360" w:lineRule="auto"/>
        <w:jc w:val="both"/>
        <w:rPr>
          <w:sz w:val="28"/>
        </w:rPr>
      </w:pPr>
      <w:r>
        <w:rPr>
          <w:sz w:val="28"/>
        </w:rPr>
        <w:tab/>
        <w:t>В исправительно-трудовой колонии какого вида режима должен отбывать последние 10 лет Чернов, если известно, что преступление он совершил впервые? Дайте характеристику  ИТК  данного режима.</w:t>
      </w:r>
    </w:p>
    <w:p w:rsidR="00EA7722" w:rsidRDefault="00EA7722">
      <w:pPr>
        <w:widowControl w:val="0"/>
        <w:spacing w:line="360" w:lineRule="auto"/>
        <w:jc w:val="both"/>
        <w:rPr>
          <w:sz w:val="28"/>
        </w:rPr>
      </w:pPr>
    </w:p>
    <w:p w:rsidR="00EA7722" w:rsidRDefault="00BA59A2">
      <w:pPr>
        <w:widowControl w:val="0"/>
        <w:spacing w:line="360" w:lineRule="auto"/>
        <w:jc w:val="both"/>
        <w:rPr>
          <w:sz w:val="28"/>
        </w:rPr>
      </w:pPr>
      <w:r>
        <w:rPr>
          <w:sz w:val="28"/>
        </w:rPr>
        <w:tab/>
        <w:t>В задаче не указывается дата помилования. Если взять во внимание, что первый Президент РФ вступил в должность в 1991 году и проанализировать текст  УК  РСФСР  1961 года, учитывая вносимые изменения за  1991 - 1996 годы, то можно придти к выводу, что данное наказание могло быть применено только в период с января по декабрь 1992 года. потому что только тогда   этот Уголовный кодекс предусматривал наказание в виде лишения свободы на срок до 20 лет. Закон РФ от 17 декабря 1992 года определил, что при замене смертной казни может быть назначено пожизненное лишение свободы (в отличие от прежних 20 лет лишения свободы) при общем правиле назначения наказания в виде лишения свободы на срок не свыше 15 лет. Причем, в 1994 году суд должен был, по ч. 2 ст. 54 Конституции РФ пересмотреть наказание, ограничив его лишением свободы на срок 15 лет.</w:t>
      </w:r>
    </w:p>
    <w:p w:rsidR="00EA7722" w:rsidRDefault="00BA59A2">
      <w:pPr>
        <w:widowControl w:val="0"/>
        <w:spacing w:line="360" w:lineRule="auto"/>
        <w:jc w:val="both"/>
        <w:rPr>
          <w:sz w:val="28"/>
        </w:rPr>
      </w:pPr>
      <w:r>
        <w:rPr>
          <w:sz w:val="28"/>
        </w:rPr>
        <w:tab/>
        <w:t>В период 1992 года, согласно  Ч. 4  абзаца  4  ст.  24  УК  РСФСР  предусматривалось содержание Чернова в течении последних 5 лет в колонии общего режима или, согласно Ч.7 ст.24  УК  РСФСР (по решению Президента России) в колонии общего режима. Однако, согласно Закона  РФ от 29 апреля 1993 года колонии усиленного режима были упразднены, а следовательно Чернов должен отбывать последние 5 лет своего срока в колонии общего режима.</w:t>
      </w:r>
    </w:p>
    <w:p w:rsidR="00EA7722" w:rsidRDefault="00BA59A2">
      <w:pPr>
        <w:widowControl w:val="0"/>
        <w:spacing w:line="360" w:lineRule="auto"/>
        <w:jc w:val="both"/>
        <w:rPr>
          <w:sz w:val="28"/>
        </w:rPr>
      </w:pPr>
      <w:r>
        <w:rPr>
          <w:sz w:val="28"/>
        </w:rPr>
        <w:tab/>
        <w:t>Первые 10 лет  лишения свободы Чернов должен отбыть не раньше 2002 года, то есть после введения в действие  УИК  РФ (с 1 июля 1997 года). Согласно  его  последние пять лет лишения свободы Чернов должен отбывать в исправительной колонии особого режима. По ч.1 ст. 54 Конституции  РФ закон, устанавливающий или отягчающий ответственность, обратной силы не имеет. Следовательно, последние 5 лет лишения свободы Чернов должен отбывать в исправительной колонии общего режима.</w:t>
      </w:r>
    </w:p>
    <w:p w:rsidR="00EA7722" w:rsidRDefault="00EA7722">
      <w:pPr>
        <w:widowControl w:val="0"/>
        <w:spacing w:line="360" w:lineRule="auto"/>
        <w:jc w:val="both"/>
        <w:rPr>
          <w:sz w:val="28"/>
        </w:rPr>
      </w:pPr>
    </w:p>
    <w:p w:rsidR="00EA7722" w:rsidRDefault="00BA59A2">
      <w:pPr>
        <w:widowControl w:val="0"/>
        <w:spacing w:line="360" w:lineRule="auto"/>
        <w:jc w:val="both"/>
        <w:rPr>
          <w:sz w:val="28"/>
        </w:rPr>
      </w:pPr>
      <w:r>
        <w:rPr>
          <w:sz w:val="28"/>
        </w:rPr>
        <w:tab/>
        <w:t>УИК  РФ  четко регламентирует режим содержания осужденных в ИК  общего режима.</w:t>
      </w:r>
    </w:p>
    <w:p w:rsidR="00EA7722" w:rsidRDefault="00BA59A2">
      <w:pPr>
        <w:widowControl w:val="0"/>
        <w:spacing w:line="360" w:lineRule="auto"/>
        <w:jc w:val="both"/>
        <w:rPr>
          <w:sz w:val="28"/>
        </w:rPr>
      </w:pPr>
      <w:r>
        <w:rPr>
          <w:sz w:val="28"/>
        </w:rPr>
        <w:tab/>
        <w:t>Статья 120 УИК РФ содержит нормы, регламентирующие перемещение осужденных в колонию общего режима из строгих режимов содержания и наоборот. Так, при отсутствии взысканий за нарушения установленного порядка отбывания наказания и добросовестном отношении к труду по отбытии не менее  шести месяцев срока наказания в обычных условиях отбывания наказания осужденные могут переведены в облегченные условия; осужденные, отбывающие наказание в обычных условиях, признанные злостными нарушителями установленного порядка отбывания наказания, переводятся в строгие условия отбывания наказания; осужденные отбывающие наказание в облегченных условиях, признанные злостными нарушителями установленного порядка отбывания наказания, переводятся в обычные или строгие условия отбывания наказания; перевод из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 повторный перевод из строгих условий отбывания наказания в обычные или из обычных в облегченные производится в порядке, предусмотренном частями  2  и  5  ст. 120  УИК  РФ; осужденные, переведенные из другой исправительной колонии общего режима, отбывают наказание в тех же условиях, которые были им определены до перевода.</w:t>
      </w:r>
    </w:p>
    <w:p w:rsidR="00EA7722" w:rsidRDefault="00BA59A2">
      <w:pPr>
        <w:widowControl w:val="0"/>
        <w:spacing w:line="360" w:lineRule="auto"/>
        <w:jc w:val="both"/>
        <w:rPr>
          <w:sz w:val="28"/>
        </w:rPr>
      </w:pPr>
      <w:r>
        <w:rPr>
          <w:sz w:val="28"/>
        </w:rPr>
        <w:tab/>
        <w:t>Статья 121  УИК  РФ  регламентирует непосредственно условия отбывания лишения свободы в исправительных колониях общего режима.</w:t>
      </w:r>
    </w:p>
    <w:p w:rsidR="00EA7722" w:rsidRDefault="00BA59A2">
      <w:pPr>
        <w:widowControl w:val="0"/>
        <w:spacing w:line="360" w:lineRule="auto"/>
        <w:jc w:val="both"/>
        <w:rPr>
          <w:sz w:val="28"/>
        </w:rPr>
      </w:pPr>
      <w:r>
        <w:rPr>
          <w:sz w:val="28"/>
        </w:rPr>
        <w:tab/>
        <w:t>1. Осужденные к лишению свободы, отбывающие наказание в обычных условиях в исправительных колониях общего режима, проживают в общежитиях. Им разрешается :</w:t>
      </w:r>
    </w:p>
    <w:p w:rsidR="00EA7722" w:rsidRDefault="00BA59A2">
      <w:pPr>
        <w:widowControl w:val="0"/>
        <w:spacing w:line="360" w:lineRule="auto"/>
        <w:jc w:val="both"/>
        <w:rPr>
          <w:sz w:val="28"/>
        </w:rPr>
      </w:pPr>
      <w:r>
        <w:rPr>
          <w:sz w:val="28"/>
        </w:rPr>
        <w:tab/>
        <w:t>а) ежемесячно расходовать на приобретение продуктов питания и предметов первой необходимости средства, имеющиеся на их лицевых счетах, в размере 50 процентов минимального размера оплаты труда;</w:t>
      </w:r>
    </w:p>
    <w:p w:rsidR="00EA7722" w:rsidRDefault="00BA59A2">
      <w:pPr>
        <w:widowControl w:val="0"/>
        <w:spacing w:line="360" w:lineRule="auto"/>
        <w:jc w:val="both"/>
        <w:rPr>
          <w:sz w:val="28"/>
        </w:rPr>
      </w:pPr>
      <w:r>
        <w:rPr>
          <w:sz w:val="28"/>
        </w:rPr>
        <w:tab/>
        <w:t>б) иметь четыре краткосрочных и четыре длительных свидания в течении года;</w:t>
      </w:r>
    </w:p>
    <w:p w:rsidR="00EA7722" w:rsidRDefault="00BA59A2">
      <w:pPr>
        <w:widowControl w:val="0"/>
        <w:spacing w:line="360" w:lineRule="auto"/>
        <w:jc w:val="both"/>
        <w:rPr>
          <w:sz w:val="28"/>
        </w:rPr>
      </w:pPr>
      <w:r>
        <w:rPr>
          <w:sz w:val="28"/>
        </w:rPr>
        <w:tab/>
        <w:t>в) получать шесть посылок или передач и шесть бандеролей в течение года.</w:t>
      </w:r>
    </w:p>
    <w:p w:rsidR="00EA7722" w:rsidRDefault="00EA7722">
      <w:pPr>
        <w:widowControl w:val="0"/>
        <w:spacing w:line="360" w:lineRule="auto"/>
        <w:jc w:val="both"/>
        <w:rPr>
          <w:sz w:val="28"/>
        </w:rPr>
      </w:pPr>
    </w:p>
    <w:p w:rsidR="00EA7722" w:rsidRDefault="00BA59A2" w:rsidP="00BA59A2">
      <w:pPr>
        <w:widowControl w:val="0"/>
        <w:numPr>
          <w:ilvl w:val="0"/>
          <w:numId w:val="3"/>
        </w:numPr>
        <w:spacing w:line="360" w:lineRule="auto"/>
        <w:jc w:val="both"/>
        <w:rPr>
          <w:sz w:val="28"/>
        </w:rPr>
      </w:pPr>
      <w:r>
        <w:rPr>
          <w:sz w:val="28"/>
        </w:rPr>
        <w:t>Осужденные, отбывающие наказание в облегченных условиях, проживают в общежитиях. Им разрешается :</w:t>
      </w:r>
    </w:p>
    <w:p w:rsidR="00EA7722" w:rsidRDefault="00BA59A2">
      <w:pPr>
        <w:widowControl w:val="0"/>
        <w:spacing w:line="360" w:lineRule="auto"/>
        <w:jc w:val="both"/>
        <w:rPr>
          <w:sz w:val="28"/>
        </w:rPr>
      </w:pPr>
      <w:r>
        <w:rPr>
          <w:sz w:val="28"/>
        </w:rPr>
        <w:tab/>
        <w:t>а) ежемесячно расходовать на приобретение продуктов питания и предметов первой  необходимости средства, имеющиеся на их лицевых счетах, в размере минимального размера оплаты труда;</w:t>
      </w:r>
    </w:p>
    <w:p w:rsidR="00EA7722" w:rsidRDefault="00BA59A2">
      <w:pPr>
        <w:widowControl w:val="0"/>
        <w:spacing w:line="360" w:lineRule="auto"/>
        <w:jc w:val="both"/>
        <w:rPr>
          <w:sz w:val="28"/>
        </w:rPr>
      </w:pPr>
      <w:r>
        <w:rPr>
          <w:sz w:val="28"/>
        </w:rPr>
        <w:tab/>
        <w:t>б) иметь шесть краткосрочных и шесть длительных свиданий в течение года;</w:t>
      </w:r>
    </w:p>
    <w:p w:rsidR="00EA7722" w:rsidRDefault="00BA59A2">
      <w:pPr>
        <w:widowControl w:val="0"/>
        <w:spacing w:line="360" w:lineRule="auto"/>
        <w:jc w:val="both"/>
        <w:rPr>
          <w:sz w:val="28"/>
        </w:rPr>
      </w:pPr>
      <w:r>
        <w:rPr>
          <w:sz w:val="28"/>
        </w:rPr>
        <w:tab/>
        <w:t>в) получать 12 посылок или передач и 12 бандеролей в течении года.</w:t>
      </w:r>
    </w:p>
    <w:p w:rsidR="00EA7722" w:rsidRDefault="00EA7722">
      <w:pPr>
        <w:widowControl w:val="0"/>
        <w:spacing w:line="360" w:lineRule="auto"/>
        <w:jc w:val="both"/>
        <w:rPr>
          <w:sz w:val="28"/>
        </w:rPr>
      </w:pPr>
    </w:p>
    <w:p w:rsidR="00EA7722" w:rsidRDefault="00BA59A2">
      <w:pPr>
        <w:widowControl w:val="0"/>
        <w:spacing w:line="360" w:lineRule="auto"/>
        <w:jc w:val="both"/>
        <w:rPr>
          <w:sz w:val="28"/>
        </w:rPr>
      </w:pPr>
      <w:r>
        <w:rPr>
          <w:sz w:val="28"/>
        </w:rPr>
        <w:tab/>
        <w:t>3. Осужденные, отбывающие наказание в облегченных условиях, в целях успешной социальной адаптации могут быть по постановлению начальника исправительной колонии за шесть месяцев до окончания срока наказания освобождены из под стражи. В этом случае осужденным разрешается проживать и работать под надзором администрации исправительного учреждения за пределами исправительной колонии. Они могут содержаться совместно с осужденными, которым предоставлено право передвижения без конвоя или сопровождения.</w:t>
      </w:r>
    </w:p>
    <w:p w:rsidR="00EA7722" w:rsidRDefault="00BA59A2">
      <w:pPr>
        <w:widowControl w:val="0"/>
        <w:spacing w:line="360" w:lineRule="auto"/>
        <w:jc w:val="both"/>
        <w:rPr>
          <w:sz w:val="28"/>
        </w:rPr>
      </w:pPr>
      <w:r>
        <w:rPr>
          <w:sz w:val="28"/>
        </w:rPr>
        <w:tab/>
      </w:r>
    </w:p>
    <w:p w:rsidR="00EA7722" w:rsidRDefault="00BA59A2">
      <w:pPr>
        <w:widowControl w:val="0"/>
        <w:spacing w:line="360" w:lineRule="auto"/>
        <w:jc w:val="both"/>
        <w:rPr>
          <w:sz w:val="28"/>
        </w:rPr>
      </w:pPr>
      <w:r>
        <w:rPr>
          <w:sz w:val="28"/>
        </w:rPr>
        <w:tab/>
        <w:t>4. Осужденные, отбывающие наказание в строгих условиях, проживают в запираемых помещениях. им разрешается :</w:t>
      </w:r>
    </w:p>
    <w:p w:rsidR="00EA7722" w:rsidRDefault="00BA59A2">
      <w:pPr>
        <w:widowControl w:val="0"/>
        <w:spacing w:line="360" w:lineRule="auto"/>
        <w:jc w:val="both"/>
        <w:rPr>
          <w:sz w:val="28"/>
        </w:rPr>
      </w:pPr>
      <w:r>
        <w:rPr>
          <w:sz w:val="28"/>
        </w:rPr>
        <w:tab/>
        <w:t>а) ежемесячно расходовать на приобретение продуктов питания и предметов первой необходимости средства, заработанные в период отбывания лишения свободы.;</w:t>
      </w:r>
    </w:p>
    <w:p w:rsidR="00EA7722" w:rsidRDefault="00BA59A2">
      <w:pPr>
        <w:widowControl w:val="0"/>
        <w:spacing w:line="360" w:lineRule="auto"/>
        <w:jc w:val="both"/>
        <w:rPr>
          <w:sz w:val="28"/>
        </w:rPr>
      </w:pPr>
      <w:r>
        <w:rPr>
          <w:sz w:val="28"/>
        </w:rPr>
        <w:tab/>
        <w:t>б) иметь два краткосрочных и два длительных свиданий в течении года;</w:t>
      </w:r>
    </w:p>
    <w:p w:rsidR="00EA7722" w:rsidRDefault="00BA59A2">
      <w:pPr>
        <w:widowControl w:val="0"/>
        <w:spacing w:line="360" w:lineRule="auto"/>
        <w:jc w:val="both"/>
        <w:rPr>
          <w:sz w:val="28"/>
        </w:rPr>
      </w:pPr>
      <w:r>
        <w:rPr>
          <w:sz w:val="28"/>
        </w:rPr>
        <w:tab/>
        <w:t>в) получать три посылки  или передачи  и  три  бандероли в течение года.</w:t>
      </w:r>
    </w:p>
    <w:p w:rsidR="00EA7722" w:rsidRDefault="00BA59A2">
      <w:pPr>
        <w:widowControl w:val="0"/>
        <w:spacing w:line="360" w:lineRule="auto"/>
        <w:jc w:val="both"/>
        <w:rPr>
          <w:sz w:val="28"/>
        </w:rPr>
      </w:pPr>
      <w:r>
        <w:rPr>
          <w:sz w:val="28"/>
        </w:rPr>
        <w:tab/>
        <w:t>г) пользоваться ежедневной прогулкой продолжительностью полтора часа.</w:t>
      </w:r>
    </w:p>
    <w:p w:rsidR="00EA7722" w:rsidRDefault="00EA7722">
      <w:pPr>
        <w:widowControl w:val="0"/>
        <w:spacing w:line="360" w:lineRule="auto"/>
        <w:jc w:val="both"/>
        <w:rPr>
          <w:sz w:val="28"/>
        </w:rPr>
      </w:pPr>
    </w:p>
    <w:p w:rsidR="00EA7722" w:rsidRDefault="00EA7722">
      <w:pPr>
        <w:widowControl w:val="0"/>
        <w:spacing w:line="360" w:lineRule="auto"/>
        <w:jc w:val="both"/>
        <w:rPr>
          <w:sz w:val="28"/>
        </w:rPr>
      </w:pPr>
    </w:p>
    <w:p w:rsidR="00EA7722" w:rsidRDefault="00BA59A2">
      <w:pPr>
        <w:widowControl w:val="0"/>
        <w:spacing w:line="360" w:lineRule="auto"/>
        <w:jc w:val="center"/>
        <w:rPr>
          <w:sz w:val="28"/>
        </w:rPr>
      </w:pPr>
      <w:r>
        <w:rPr>
          <w:sz w:val="28"/>
        </w:rPr>
        <w:t>Л И Т Е Р А Т У Р А :</w:t>
      </w:r>
    </w:p>
    <w:p w:rsidR="00EA7722" w:rsidRDefault="00EA7722">
      <w:pPr>
        <w:widowControl w:val="0"/>
        <w:spacing w:line="360" w:lineRule="auto"/>
        <w:jc w:val="center"/>
        <w:rPr>
          <w:sz w:val="28"/>
        </w:rPr>
      </w:pPr>
    </w:p>
    <w:p w:rsidR="00EA7722" w:rsidRDefault="00BA59A2" w:rsidP="00BA59A2">
      <w:pPr>
        <w:widowControl w:val="0"/>
        <w:numPr>
          <w:ilvl w:val="0"/>
          <w:numId w:val="4"/>
        </w:numPr>
        <w:spacing w:line="360" w:lineRule="auto"/>
        <w:rPr>
          <w:sz w:val="28"/>
        </w:rPr>
      </w:pPr>
      <w:r>
        <w:rPr>
          <w:sz w:val="28"/>
        </w:rPr>
        <w:t>Конституция РФ. М., 1993 год.</w:t>
      </w:r>
    </w:p>
    <w:p w:rsidR="00EA7722" w:rsidRDefault="00BA59A2" w:rsidP="00BA59A2">
      <w:pPr>
        <w:widowControl w:val="0"/>
        <w:numPr>
          <w:ilvl w:val="0"/>
          <w:numId w:val="4"/>
        </w:numPr>
        <w:spacing w:line="360" w:lineRule="auto"/>
        <w:rPr>
          <w:sz w:val="28"/>
        </w:rPr>
      </w:pPr>
      <w:r>
        <w:rPr>
          <w:sz w:val="28"/>
        </w:rPr>
        <w:t>Закон РФ  “Об учреждениях и органах исполняющих уголовные наказания в виде лишения свободы”</w:t>
      </w:r>
    </w:p>
    <w:p w:rsidR="00EA7722" w:rsidRDefault="00BA59A2" w:rsidP="00BA59A2">
      <w:pPr>
        <w:widowControl w:val="0"/>
        <w:numPr>
          <w:ilvl w:val="0"/>
          <w:numId w:val="4"/>
        </w:numPr>
        <w:spacing w:line="360" w:lineRule="auto"/>
        <w:rPr>
          <w:sz w:val="28"/>
        </w:rPr>
      </w:pPr>
      <w:r>
        <w:rPr>
          <w:sz w:val="28"/>
        </w:rPr>
        <w:t>УИК РФ. М., 1997 год.</w:t>
      </w:r>
    </w:p>
    <w:p w:rsidR="00EA7722" w:rsidRDefault="00BA59A2" w:rsidP="00BA59A2">
      <w:pPr>
        <w:widowControl w:val="0"/>
        <w:numPr>
          <w:ilvl w:val="0"/>
          <w:numId w:val="4"/>
        </w:numPr>
        <w:spacing w:line="360" w:lineRule="auto"/>
        <w:rPr>
          <w:sz w:val="28"/>
        </w:rPr>
      </w:pPr>
      <w:r>
        <w:rPr>
          <w:sz w:val="28"/>
        </w:rPr>
        <w:t>УК  РСФСР</w:t>
      </w:r>
    </w:p>
    <w:p w:rsidR="00EA7722" w:rsidRDefault="00BA59A2" w:rsidP="00BA59A2">
      <w:pPr>
        <w:widowControl w:val="0"/>
        <w:numPr>
          <w:ilvl w:val="0"/>
          <w:numId w:val="4"/>
        </w:numPr>
        <w:spacing w:line="360" w:lineRule="auto"/>
        <w:rPr>
          <w:sz w:val="28"/>
        </w:rPr>
      </w:pPr>
      <w:r>
        <w:rPr>
          <w:sz w:val="28"/>
        </w:rPr>
        <w:t>УК  РФ. М., 1997 год</w:t>
      </w:r>
    </w:p>
    <w:p w:rsidR="00EA7722" w:rsidRDefault="00BA59A2" w:rsidP="00BA59A2">
      <w:pPr>
        <w:widowControl w:val="0"/>
        <w:numPr>
          <w:ilvl w:val="0"/>
          <w:numId w:val="4"/>
        </w:numPr>
        <w:spacing w:line="360" w:lineRule="auto"/>
        <w:rPr>
          <w:sz w:val="28"/>
        </w:rPr>
      </w:pPr>
      <w:r>
        <w:rPr>
          <w:sz w:val="28"/>
        </w:rPr>
        <w:t>Правила внутреннего распорядка исправительных учреждений (Приказ  МВД  РФ  № 330  от 30.05.97 г.)</w:t>
      </w:r>
    </w:p>
    <w:p w:rsidR="00EA7722" w:rsidRDefault="00BA59A2" w:rsidP="00BA59A2">
      <w:pPr>
        <w:widowControl w:val="0"/>
        <w:numPr>
          <w:ilvl w:val="0"/>
          <w:numId w:val="4"/>
        </w:numPr>
        <w:spacing w:line="360" w:lineRule="auto"/>
        <w:rPr>
          <w:sz w:val="28"/>
        </w:rPr>
      </w:pPr>
      <w:r>
        <w:rPr>
          <w:sz w:val="28"/>
        </w:rPr>
        <w:t>Инструкция о надзоре за осужденными, содержащимися в исправительных колониях. (Приказ МВД  РФ № 485  от 2.08.97 г.)</w:t>
      </w:r>
    </w:p>
    <w:p w:rsidR="00EA7722" w:rsidRDefault="00BA59A2" w:rsidP="00BA59A2">
      <w:pPr>
        <w:widowControl w:val="0"/>
        <w:numPr>
          <w:ilvl w:val="0"/>
          <w:numId w:val="4"/>
        </w:numPr>
        <w:spacing w:line="360" w:lineRule="auto"/>
        <w:rPr>
          <w:sz w:val="28"/>
        </w:rPr>
      </w:pPr>
      <w:r>
        <w:rPr>
          <w:sz w:val="28"/>
        </w:rPr>
        <w:t>Уголовно-исполнительное право России. Под ред. А.И. Зубкова. М., 1997 год.</w:t>
      </w:r>
    </w:p>
    <w:p w:rsidR="00EA7722" w:rsidRDefault="00BA59A2" w:rsidP="00BA59A2">
      <w:pPr>
        <w:widowControl w:val="0"/>
        <w:numPr>
          <w:ilvl w:val="0"/>
          <w:numId w:val="4"/>
        </w:numPr>
        <w:spacing w:line="360" w:lineRule="auto"/>
        <w:rPr>
          <w:sz w:val="28"/>
        </w:rPr>
      </w:pPr>
      <w:r>
        <w:rPr>
          <w:sz w:val="28"/>
        </w:rPr>
        <w:t>Уголовно-исполнительное право. Учебник. М., 1996 год.</w:t>
      </w:r>
    </w:p>
    <w:p w:rsidR="00EA7722" w:rsidRDefault="00BA59A2" w:rsidP="00BA59A2">
      <w:pPr>
        <w:widowControl w:val="0"/>
        <w:numPr>
          <w:ilvl w:val="0"/>
          <w:numId w:val="4"/>
        </w:numPr>
        <w:spacing w:line="360" w:lineRule="auto"/>
        <w:rPr>
          <w:sz w:val="28"/>
        </w:rPr>
      </w:pPr>
      <w:r>
        <w:rPr>
          <w:sz w:val="28"/>
        </w:rPr>
        <w:t>Уткина В.Л. курс лекций по уголовно-исполнительному праву. Особенная часть. Томск., 1995 год</w:t>
      </w:r>
      <w:bookmarkStart w:id="0" w:name="_GoBack"/>
      <w:bookmarkEnd w:id="0"/>
    </w:p>
    <w:sectPr w:rsidR="00EA7722">
      <w:headerReference w:type="even" r:id="rId7"/>
      <w:headerReference w:type="default" r:id="rId8"/>
      <w:pgSz w:w="12242" w:h="15842"/>
      <w:pgMar w:top="567" w:right="851"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722" w:rsidRDefault="00BA59A2">
      <w:r>
        <w:separator/>
      </w:r>
    </w:p>
  </w:endnote>
  <w:endnote w:type="continuationSeparator" w:id="0">
    <w:p w:rsidR="00EA7722" w:rsidRDefault="00BA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722" w:rsidRDefault="00BA59A2">
      <w:r>
        <w:separator/>
      </w:r>
    </w:p>
  </w:footnote>
  <w:footnote w:type="continuationSeparator" w:id="0">
    <w:p w:rsidR="00EA7722" w:rsidRDefault="00BA59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22" w:rsidRDefault="00BA59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A7722" w:rsidRDefault="00EA772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22" w:rsidRDefault="00BA59A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12</w:t>
    </w:r>
    <w:r>
      <w:rPr>
        <w:rStyle w:val="a4"/>
      </w:rPr>
      <w:fldChar w:fldCharType="end"/>
    </w:r>
  </w:p>
  <w:p w:rsidR="00EA7722" w:rsidRDefault="00EA772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934FE"/>
    <w:multiLevelType w:val="singleLevel"/>
    <w:tmpl w:val="86EA3694"/>
    <w:lvl w:ilvl="0">
      <w:start w:val="1"/>
      <w:numFmt w:val="decimal"/>
      <w:lvlText w:val="%1."/>
      <w:legacy w:legacy="1" w:legacySpace="0" w:legacyIndent="283"/>
      <w:lvlJc w:val="left"/>
      <w:pPr>
        <w:ind w:left="283" w:hanging="283"/>
      </w:pPr>
    </w:lvl>
  </w:abstractNum>
  <w:abstractNum w:abstractNumId="1">
    <w:nsid w:val="1EBC3F20"/>
    <w:multiLevelType w:val="singleLevel"/>
    <w:tmpl w:val="F19A54B6"/>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
    <w:nsid w:val="2B28472B"/>
    <w:multiLevelType w:val="singleLevel"/>
    <w:tmpl w:val="121AEA90"/>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
    <w:nsid w:val="739E4311"/>
    <w:multiLevelType w:val="singleLevel"/>
    <w:tmpl w:val="F19A54B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9A2"/>
    <w:rsid w:val="00BA59A2"/>
    <w:rsid w:val="00DD0986"/>
    <w:rsid w:val="00EA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512E35-F022-45D5-B30E-C7B07D67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3035</Words>
  <Characters>17301</Characters>
  <Application>Microsoft Office Word</Application>
  <DocSecurity>0</DocSecurity>
  <Lines>144</Lines>
  <Paragraphs>40</Paragraphs>
  <ScaleCrop>false</ScaleCrop>
  <Company>РВШ МВД России</Company>
  <LinksUpToDate>false</LinksUpToDate>
  <CharactersWithSpaces>20296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ы а</dc:title>
  <dc:subject/>
  <dc:creator>ФЗО</dc:creator>
  <cp:keywords/>
  <dc:description/>
  <cp:lastModifiedBy>admin</cp:lastModifiedBy>
  <cp:revision>2</cp:revision>
  <cp:lastPrinted>1999-09-09T09:15:00Z</cp:lastPrinted>
  <dcterms:created xsi:type="dcterms:W3CDTF">2014-02-10T18:27:00Z</dcterms:created>
  <dcterms:modified xsi:type="dcterms:W3CDTF">2014-02-10T18:27:00Z</dcterms:modified>
</cp:coreProperties>
</file>