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2C" w:rsidRPr="00D8052C" w:rsidRDefault="00D8052C" w:rsidP="00D8052C">
      <w:pPr>
        <w:spacing w:line="360" w:lineRule="auto"/>
        <w:ind w:firstLine="709"/>
        <w:jc w:val="center"/>
        <w:rPr>
          <w:sz w:val="28"/>
        </w:rPr>
      </w:pPr>
      <w:r w:rsidRPr="00D8052C">
        <w:rPr>
          <w:sz w:val="28"/>
        </w:rPr>
        <w:t>Министерство</w:t>
      </w:r>
      <w:r>
        <w:rPr>
          <w:sz w:val="28"/>
        </w:rPr>
        <w:t xml:space="preserve"> </w:t>
      </w:r>
      <w:r w:rsidRPr="00D8052C">
        <w:rPr>
          <w:sz w:val="28"/>
        </w:rPr>
        <w:t>образования</w:t>
      </w:r>
      <w:r>
        <w:rPr>
          <w:sz w:val="28"/>
        </w:rPr>
        <w:t xml:space="preserve"> </w:t>
      </w:r>
      <w:r w:rsidRPr="00D8052C">
        <w:rPr>
          <w:sz w:val="28"/>
        </w:rPr>
        <w:t>и</w:t>
      </w:r>
      <w:r>
        <w:rPr>
          <w:sz w:val="28"/>
        </w:rPr>
        <w:t xml:space="preserve"> </w:t>
      </w:r>
      <w:r w:rsidRPr="00D8052C">
        <w:rPr>
          <w:sz w:val="28"/>
        </w:rPr>
        <w:t>науки</w:t>
      </w:r>
      <w:r>
        <w:rPr>
          <w:sz w:val="28"/>
        </w:rPr>
        <w:t xml:space="preserve"> </w:t>
      </w:r>
      <w:r w:rsidRPr="00D8052C">
        <w:rPr>
          <w:sz w:val="28"/>
        </w:rPr>
        <w:t>Украины</w:t>
      </w:r>
    </w:p>
    <w:p w:rsidR="00D8052C" w:rsidRPr="00D8052C" w:rsidRDefault="00D8052C" w:rsidP="00D8052C">
      <w:pPr>
        <w:spacing w:line="360" w:lineRule="auto"/>
        <w:ind w:firstLine="709"/>
        <w:jc w:val="center"/>
        <w:rPr>
          <w:sz w:val="28"/>
        </w:rPr>
      </w:pPr>
      <w:r w:rsidRPr="00D8052C">
        <w:rPr>
          <w:sz w:val="28"/>
        </w:rPr>
        <w:t>Севастопольский</w:t>
      </w:r>
      <w:r>
        <w:rPr>
          <w:sz w:val="28"/>
        </w:rPr>
        <w:t xml:space="preserve"> </w:t>
      </w:r>
      <w:r w:rsidRPr="00D8052C">
        <w:rPr>
          <w:sz w:val="28"/>
        </w:rPr>
        <w:t>государственный</w:t>
      </w:r>
      <w:r>
        <w:rPr>
          <w:sz w:val="28"/>
        </w:rPr>
        <w:t xml:space="preserve"> </w:t>
      </w:r>
      <w:r w:rsidRPr="00D8052C">
        <w:rPr>
          <w:sz w:val="28"/>
        </w:rPr>
        <w:t>технический</w:t>
      </w:r>
      <w:r>
        <w:rPr>
          <w:sz w:val="28"/>
        </w:rPr>
        <w:t xml:space="preserve"> </w:t>
      </w:r>
      <w:r w:rsidRPr="00D8052C">
        <w:rPr>
          <w:sz w:val="28"/>
        </w:rPr>
        <w:t>университет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CB1A28" w:rsidP="00D805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in;height:3in"/>
        </w:pict>
      </w:r>
    </w:p>
    <w:p w:rsidR="00D8052C" w:rsidRPr="00D8052C" w:rsidRDefault="00D8052C" w:rsidP="00D8052C">
      <w:pPr>
        <w:pStyle w:val="2"/>
        <w:spacing w:line="360" w:lineRule="auto"/>
        <w:ind w:right="0" w:firstLine="709"/>
        <w:jc w:val="both"/>
        <w:rPr>
          <w:sz w:val="28"/>
        </w:rPr>
      </w:pPr>
    </w:p>
    <w:p w:rsidR="00D8052C" w:rsidRPr="00D8052C" w:rsidRDefault="00D8052C" w:rsidP="00D8052C">
      <w:pPr>
        <w:pStyle w:val="2"/>
        <w:spacing w:line="360" w:lineRule="auto"/>
        <w:ind w:right="0" w:firstLine="709"/>
        <w:rPr>
          <w:b/>
          <w:sz w:val="28"/>
        </w:rPr>
      </w:pPr>
      <w:r w:rsidRPr="00D8052C">
        <w:rPr>
          <w:b/>
          <w:sz w:val="28"/>
        </w:rPr>
        <w:t>МЕТОДИЧЕСКИЕ УКАЗАНИЯ</w:t>
      </w:r>
    </w:p>
    <w:p w:rsidR="00D8052C" w:rsidRPr="00D8052C" w:rsidRDefault="00D8052C" w:rsidP="00D8052C">
      <w:pPr>
        <w:widowControl/>
        <w:spacing w:line="360" w:lineRule="auto"/>
        <w:ind w:firstLine="709"/>
        <w:jc w:val="center"/>
        <w:rPr>
          <w:b/>
          <w:sz w:val="28"/>
        </w:rPr>
      </w:pPr>
      <w:r w:rsidRPr="00D8052C">
        <w:rPr>
          <w:b/>
          <w:sz w:val="28"/>
        </w:rPr>
        <w:t>по вычислительной практике</w:t>
      </w:r>
    </w:p>
    <w:p w:rsidR="00D8052C" w:rsidRPr="00D8052C" w:rsidRDefault="00D8052C" w:rsidP="00D8052C">
      <w:pPr>
        <w:widowControl/>
        <w:spacing w:line="360" w:lineRule="auto"/>
        <w:ind w:firstLine="709"/>
        <w:jc w:val="center"/>
        <w:rPr>
          <w:b/>
          <w:sz w:val="28"/>
        </w:rPr>
      </w:pPr>
      <w:r w:rsidRPr="00D8052C">
        <w:rPr>
          <w:b/>
          <w:sz w:val="28"/>
        </w:rPr>
        <w:t xml:space="preserve">для студентов </w:t>
      </w:r>
      <w:r w:rsidRPr="00D8052C">
        <w:rPr>
          <w:b/>
          <w:sz w:val="28"/>
          <w:lang w:val="en-US"/>
        </w:rPr>
        <w:t>II</w:t>
      </w:r>
      <w:r w:rsidRPr="00D8052C">
        <w:rPr>
          <w:b/>
          <w:sz w:val="28"/>
        </w:rPr>
        <w:t xml:space="preserve"> курса специальности 7.05.0201</w:t>
      </w:r>
    </w:p>
    <w:p w:rsidR="00D8052C" w:rsidRPr="00D8052C" w:rsidRDefault="00D8052C" w:rsidP="00D8052C">
      <w:pPr>
        <w:widowControl/>
        <w:spacing w:line="360" w:lineRule="auto"/>
        <w:ind w:firstLine="709"/>
        <w:jc w:val="center"/>
        <w:rPr>
          <w:b/>
          <w:sz w:val="28"/>
        </w:rPr>
      </w:pPr>
      <w:r w:rsidRPr="00D8052C">
        <w:rPr>
          <w:b/>
          <w:sz w:val="28"/>
        </w:rPr>
        <w:t>"Менеджмент организаций"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spacing w:line="360" w:lineRule="auto"/>
        <w:ind w:firstLine="709"/>
        <w:jc w:val="center"/>
        <w:rPr>
          <w:sz w:val="28"/>
        </w:rPr>
      </w:pPr>
      <w:r w:rsidRPr="00D8052C">
        <w:rPr>
          <w:sz w:val="28"/>
        </w:rPr>
        <w:t>Севастополь</w:t>
      </w:r>
    </w:p>
    <w:p w:rsidR="00D8052C" w:rsidRPr="00D8052C" w:rsidRDefault="00D8052C" w:rsidP="00D8052C">
      <w:pPr>
        <w:spacing w:line="360" w:lineRule="auto"/>
        <w:ind w:firstLine="709"/>
        <w:jc w:val="center"/>
        <w:rPr>
          <w:sz w:val="28"/>
        </w:rPr>
      </w:pPr>
      <w:r w:rsidRPr="00D8052C">
        <w:rPr>
          <w:sz w:val="28"/>
        </w:rPr>
        <w:t>2001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Pr="00D8052C">
        <w:rPr>
          <w:sz w:val="28"/>
        </w:rPr>
        <w:t>УДК 658.8</w:t>
      </w:r>
    </w:p>
    <w:p w:rsidR="00D8052C" w:rsidRPr="00D8052C" w:rsidRDefault="00D8052C" w:rsidP="00D8052C">
      <w:pPr>
        <w:widowControl/>
        <w:tabs>
          <w:tab w:val="right" w:pos="-2410"/>
        </w:tabs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 xml:space="preserve">Методические указания по вычислительной практике для студентов </w:t>
      </w:r>
      <w:r w:rsidRPr="00D8052C">
        <w:rPr>
          <w:sz w:val="28"/>
          <w:lang w:val="en-US"/>
        </w:rPr>
        <w:t>II</w:t>
      </w:r>
      <w:r w:rsidRPr="00D8052C">
        <w:rPr>
          <w:sz w:val="28"/>
        </w:rPr>
        <w:t xml:space="preserve"> курса специальности 7.05.0201 "Менеджмент организаций"</w:t>
      </w:r>
      <w:r>
        <w:rPr>
          <w:sz w:val="28"/>
        </w:rPr>
        <w:t xml:space="preserve"> </w:t>
      </w:r>
      <w:r w:rsidRPr="00D8052C">
        <w:rPr>
          <w:sz w:val="28"/>
        </w:rPr>
        <w:t>/ Сост.</w:t>
      </w:r>
      <w:r>
        <w:rPr>
          <w:sz w:val="28"/>
        </w:rPr>
        <w:t xml:space="preserve"> </w:t>
      </w:r>
      <w:r w:rsidRPr="00D8052C">
        <w:rPr>
          <w:sz w:val="28"/>
        </w:rPr>
        <w:t>И.А. Гребешкова – Севастополь: Изд-во СевГТУ, 2001. – 7с.</w:t>
      </w:r>
    </w:p>
    <w:p w:rsidR="00D8052C" w:rsidRPr="00D8052C" w:rsidRDefault="00D8052C" w:rsidP="00D8052C">
      <w:pPr>
        <w:widowControl/>
        <w:tabs>
          <w:tab w:val="right" w:pos="-2410"/>
        </w:tabs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tabs>
          <w:tab w:val="right" w:pos="-2410"/>
        </w:tabs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Целью методических указаний является установление основных организационно-методических правил, задач и содержания вычислительной практики для студентов</w:t>
      </w:r>
      <w:r>
        <w:rPr>
          <w:sz w:val="28"/>
        </w:rPr>
        <w:t xml:space="preserve"> </w:t>
      </w:r>
      <w:r w:rsidRPr="00D8052C">
        <w:rPr>
          <w:sz w:val="28"/>
        </w:rPr>
        <w:t>2-го курса специальности «Менеджмент организаций».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Задачи практики предполагают работу с электронными таблицами и построение баз данных, а так же ознакомление с формами статистической отчетности предприятий и соответствующими информационными системами.</w:t>
      </w:r>
    </w:p>
    <w:p w:rsidR="00D8052C" w:rsidRDefault="00D8052C" w:rsidP="00D8052C">
      <w:pPr>
        <w:widowControl/>
        <w:tabs>
          <w:tab w:val="right" w:pos="-2410"/>
        </w:tabs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tabs>
          <w:tab w:val="right" w:pos="-2410"/>
        </w:tabs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Методические указания рассмотрены и утверждены</w:t>
      </w:r>
    </w:p>
    <w:p w:rsidR="00D8052C" w:rsidRPr="00D8052C" w:rsidRDefault="00D8052C" w:rsidP="00D8052C">
      <w:pPr>
        <w:widowControl/>
        <w:tabs>
          <w:tab w:val="right" w:pos="-2410"/>
        </w:tabs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на заседании кафедры МЭМ</w:t>
      </w:r>
      <w:r>
        <w:rPr>
          <w:sz w:val="28"/>
        </w:rPr>
        <w:t xml:space="preserve"> </w:t>
      </w:r>
      <w:r w:rsidRPr="00D8052C">
        <w:rPr>
          <w:sz w:val="28"/>
        </w:rPr>
        <w:t>(протокол №__2__ от _19 октября</w:t>
      </w:r>
      <w:r>
        <w:rPr>
          <w:sz w:val="28"/>
        </w:rPr>
        <w:t xml:space="preserve"> </w:t>
      </w:r>
      <w:r w:rsidRPr="00D8052C">
        <w:rPr>
          <w:sz w:val="28"/>
        </w:rPr>
        <w:t>2000 г.)</w:t>
      </w:r>
    </w:p>
    <w:p w:rsidR="00D8052C" w:rsidRPr="00D8052C" w:rsidRDefault="00D8052C" w:rsidP="00D8052C">
      <w:pPr>
        <w:widowControl/>
        <w:tabs>
          <w:tab w:val="right" w:pos="-2410"/>
        </w:tabs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Допущено учебно-методическим центром СевГТУ в качестве методических указаний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 xml:space="preserve">Рецензенты: 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Троценко В.В. канд. техн. наук, доцент кафедры МЭМ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Персидсков Г.М. - нормоконтроль</w:t>
      </w:r>
    </w:p>
    <w:p w:rsidR="00D8052C" w:rsidRPr="00D8052C" w:rsidRDefault="00D8052C" w:rsidP="00D8052C">
      <w:pPr>
        <w:widowControl/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D8052C">
        <w:rPr>
          <w:b/>
          <w:sz w:val="28"/>
        </w:rPr>
        <w:t>СОДЕРЖАНИЕ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tabs>
          <w:tab w:val="right" w:pos="9072"/>
        </w:tabs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1</w:t>
      </w:r>
      <w:r>
        <w:rPr>
          <w:sz w:val="28"/>
        </w:rPr>
        <w:t xml:space="preserve"> </w:t>
      </w:r>
      <w:r w:rsidRPr="00D8052C">
        <w:rPr>
          <w:sz w:val="28"/>
        </w:rPr>
        <w:t>Цель и задачи</w:t>
      </w:r>
      <w:r>
        <w:rPr>
          <w:sz w:val="28"/>
        </w:rPr>
        <w:t xml:space="preserve"> </w:t>
      </w:r>
      <w:r w:rsidRPr="00D8052C">
        <w:rPr>
          <w:sz w:val="28"/>
        </w:rPr>
        <w:t>практики</w:t>
      </w:r>
      <w:r>
        <w:rPr>
          <w:sz w:val="28"/>
        </w:rPr>
        <w:t xml:space="preserve"> </w:t>
      </w:r>
      <w:r w:rsidRPr="00D8052C">
        <w:rPr>
          <w:sz w:val="28"/>
        </w:rPr>
        <w:t>4</w:t>
      </w:r>
    </w:p>
    <w:p w:rsidR="00D8052C" w:rsidRPr="00D8052C" w:rsidRDefault="00D8052C" w:rsidP="00D8052C">
      <w:pPr>
        <w:pStyle w:val="21"/>
        <w:spacing w:line="360" w:lineRule="auto"/>
        <w:ind w:firstLine="709"/>
      </w:pPr>
      <w:r w:rsidRPr="00D8052C">
        <w:t>2</w:t>
      </w:r>
      <w:r>
        <w:t xml:space="preserve"> </w:t>
      </w:r>
      <w:r w:rsidRPr="00D8052C">
        <w:t>Содержание практики</w:t>
      </w:r>
      <w:r>
        <w:t xml:space="preserve"> </w:t>
      </w:r>
      <w:r w:rsidRPr="00D8052C">
        <w:t>4</w:t>
      </w:r>
      <w:r>
        <w:t xml:space="preserve"> </w:t>
      </w:r>
    </w:p>
    <w:p w:rsidR="00D8052C" w:rsidRPr="00D8052C" w:rsidRDefault="00D8052C" w:rsidP="00D8052C">
      <w:pPr>
        <w:pStyle w:val="21"/>
        <w:spacing w:line="360" w:lineRule="auto"/>
        <w:ind w:firstLine="709"/>
      </w:pPr>
      <w:r w:rsidRPr="00D8052C">
        <w:t>3</w:t>
      </w:r>
      <w:r>
        <w:t xml:space="preserve"> </w:t>
      </w:r>
      <w:r w:rsidRPr="00D8052C">
        <w:t>Организация практики</w:t>
      </w:r>
      <w:r>
        <w:t xml:space="preserve"> </w:t>
      </w:r>
      <w:r w:rsidRPr="00D8052C">
        <w:t>4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4</w:t>
      </w:r>
      <w:r>
        <w:rPr>
          <w:sz w:val="28"/>
        </w:rPr>
        <w:t xml:space="preserve"> </w:t>
      </w:r>
      <w:r w:rsidRPr="00D8052C">
        <w:rPr>
          <w:sz w:val="28"/>
        </w:rPr>
        <w:t>Отчет по практике</w:t>
      </w:r>
      <w:r>
        <w:rPr>
          <w:sz w:val="28"/>
        </w:rPr>
        <w:t xml:space="preserve"> </w:t>
      </w:r>
      <w:r w:rsidRPr="00D8052C">
        <w:rPr>
          <w:sz w:val="28"/>
        </w:rPr>
        <w:t>4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5</w:t>
      </w:r>
      <w:r>
        <w:rPr>
          <w:sz w:val="28"/>
        </w:rPr>
        <w:t xml:space="preserve"> </w:t>
      </w:r>
      <w:r w:rsidRPr="00D8052C">
        <w:rPr>
          <w:sz w:val="28"/>
        </w:rPr>
        <w:t>Задания на практику</w:t>
      </w:r>
      <w:r>
        <w:rPr>
          <w:sz w:val="28"/>
        </w:rPr>
        <w:t xml:space="preserve"> </w:t>
      </w:r>
      <w:r w:rsidRPr="00D8052C">
        <w:rPr>
          <w:sz w:val="28"/>
        </w:rPr>
        <w:t>4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Библиография</w:t>
      </w:r>
      <w:r>
        <w:rPr>
          <w:sz w:val="28"/>
        </w:rPr>
        <w:t xml:space="preserve"> </w:t>
      </w:r>
      <w:r w:rsidRPr="00D8052C">
        <w:rPr>
          <w:sz w:val="28"/>
        </w:rPr>
        <w:t>6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Приложение А. Пример оформления титульного листа отчета</w:t>
      </w:r>
      <w:r>
        <w:rPr>
          <w:sz w:val="28"/>
        </w:rPr>
        <w:t xml:space="preserve"> 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по практике</w:t>
      </w:r>
      <w:r>
        <w:rPr>
          <w:sz w:val="28"/>
        </w:rPr>
        <w:t xml:space="preserve"> </w:t>
      </w:r>
      <w:r w:rsidRPr="00D8052C">
        <w:rPr>
          <w:sz w:val="28"/>
        </w:rPr>
        <w:t>7</w:t>
      </w:r>
    </w:p>
    <w:p w:rsidR="00D8052C" w:rsidRPr="00D8052C" w:rsidRDefault="00D8052C" w:rsidP="00D8052C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D8052C">
        <w:rPr>
          <w:b/>
          <w:sz w:val="28"/>
        </w:rPr>
        <w:t>1 ЦЕЛЬ И ЗАДАЧИ ПРАКТИКИ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pStyle w:val="23"/>
        <w:spacing w:line="360" w:lineRule="auto"/>
        <w:ind w:firstLine="709"/>
      </w:pPr>
      <w:r w:rsidRPr="00D8052C">
        <w:t>Цель практики предполагает повышение уровня компьютерной грамотности студентов и использование полученных навыков для решения задач менеджмента.</w:t>
      </w:r>
    </w:p>
    <w:p w:rsidR="00D8052C" w:rsidRPr="00D8052C" w:rsidRDefault="00D8052C" w:rsidP="00D8052C">
      <w:pPr>
        <w:pStyle w:val="23"/>
        <w:spacing w:line="360" w:lineRule="auto"/>
        <w:ind w:firstLine="709"/>
      </w:pPr>
    </w:p>
    <w:p w:rsidR="00D8052C" w:rsidRPr="00D8052C" w:rsidRDefault="00D8052C" w:rsidP="00D8052C">
      <w:pPr>
        <w:pStyle w:val="7"/>
        <w:widowControl/>
        <w:spacing w:line="360" w:lineRule="auto"/>
        <w:ind w:left="0" w:firstLine="709"/>
      </w:pPr>
      <w:r w:rsidRPr="00D8052C">
        <w:t>2 СОДЕРЖАНИЕ ПРАКТИКИ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Вычислительная практика проводится в аудиториях университета в заранее установленное время в течение семестра.</w:t>
      </w:r>
      <w:r>
        <w:rPr>
          <w:sz w:val="28"/>
        </w:rPr>
        <w:t xml:space="preserve"> 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Программа практики предусматривает закрепление полученных навыков при работе с электронными таблицами и построение баз данных, а так же ознакомление с формами статистической отчетности предприятий и соответствующими информационными системами.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tabs>
          <w:tab w:val="right" w:pos="8647"/>
        </w:tabs>
        <w:spacing w:line="360" w:lineRule="auto"/>
        <w:ind w:firstLine="709"/>
        <w:jc w:val="center"/>
        <w:rPr>
          <w:b/>
          <w:sz w:val="28"/>
        </w:rPr>
      </w:pPr>
      <w:r w:rsidRPr="00D8052C">
        <w:rPr>
          <w:b/>
          <w:sz w:val="28"/>
        </w:rPr>
        <w:t>3 ОРГАНИЗАЦИЯ ПРАКТИКИ</w:t>
      </w:r>
    </w:p>
    <w:p w:rsidR="00D8052C" w:rsidRPr="00D8052C" w:rsidRDefault="00D8052C" w:rsidP="00D8052C">
      <w:pPr>
        <w:widowControl/>
        <w:tabs>
          <w:tab w:val="right" w:pos="8647"/>
        </w:tabs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pStyle w:val="ad"/>
        <w:widowControl/>
        <w:spacing w:line="360" w:lineRule="auto"/>
      </w:pPr>
      <w:r w:rsidRPr="00D8052C">
        <w:t>Общее</w:t>
      </w:r>
      <w:r>
        <w:t xml:space="preserve"> </w:t>
      </w:r>
      <w:r w:rsidRPr="00D8052C">
        <w:t>учебно-методическое руководство практикой осуществляется кафедрой менеджмента и экономико-математических методов.</w:t>
      </w:r>
      <w:r>
        <w:t xml:space="preserve"> </w:t>
      </w:r>
      <w:r w:rsidRPr="00D8052C">
        <w:t>Непосредственное руководство практикой осуществляют назначенные для этой цели преподаватели кафедры.</w:t>
      </w:r>
    </w:p>
    <w:p w:rsidR="00D8052C" w:rsidRPr="00D8052C" w:rsidRDefault="00D8052C" w:rsidP="00D8052C">
      <w:pPr>
        <w:widowControl/>
        <w:tabs>
          <w:tab w:val="right" w:pos="8647"/>
        </w:tabs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center"/>
        <w:rPr>
          <w:b/>
          <w:sz w:val="28"/>
        </w:rPr>
      </w:pPr>
      <w:r w:rsidRPr="00D8052C">
        <w:rPr>
          <w:b/>
          <w:sz w:val="28"/>
        </w:rPr>
        <w:t>4 ОТЧЕТ ПО ПРАКТИКЕ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Отчет по вычислительной практике должен содержать: титульный лист, выполненные задания по вычислительной практике согласно варианту: краткое описание деятельности предприятия, структура базы данных предприятия, отношения, запросы. К зачету по вычислительной практике необходимо предоставить дискету с выполненной работой.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Зачет по практике принимается руководителем практики от кафедры.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pStyle w:val="3"/>
        <w:widowControl/>
        <w:spacing w:line="360" w:lineRule="auto"/>
        <w:ind w:firstLine="709"/>
      </w:pPr>
      <w:r w:rsidRPr="00D8052C">
        <w:t>5. ЗАДАНИЯ НА ПРАКТИКУ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Разработать концептуальную схему базы данных для одной из следующих предметных областей (представить первую, вторую и третью нормальные формы отношений) согласно варианту задания и в соответствии со спецификой предприятия</w:t>
      </w:r>
      <w:r>
        <w:rPr>
          <w:sz w:val="28"/>
        </w:rPr>
        <w:t xml:space="preserve"> </w:t>
      </w:r>
      <w:r w:rsidRPr="00D8052C">
        <w:rPr>
          <w:sz w:val="28"/>
        </w:rPr>
        <w:t>(вариант задания – в соответствии с номером по списку группы - пример: номер по списку</w:t>
      </w:r>
      <w:r>
        <w:rPr>
          <w:sz w:val="28"/>
        </w:rPr>
        <w:t xml:space="preserve"> </w:t>
      </w:r>
      <w:r w:rsidRPr="00D8052C">
        <w:rPr>
          <w:sz w:val="28"/>
        </w:rPr>
        <w:t>– 29, вариант - 1) и написать по десять запросов к базе данных: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1 - склад;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 – супермаркет;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3 - автозаправочная станция;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4 - гостиница;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5 – оптово-розничная фирма;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6 – детский сад;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7 – агентство недвижимости;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8 – туристическая фирма;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 xml:space="preserve">вариант 9 - библиотека; 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10 – производственное предприятие;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11 – автотранспортное предприятие;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12 -</w:t>
      </w:r>
      <w:r>
        <w:rPr>
          <w:sz w:val="28"/>
        </w:rPr>
        <w:t xml:space="preserve"> </w:t>
      </w:r>
      <w:r w:rsidRPr="00D8052C">
        <w:rPr>
          <w:sz w:val="28"/>
        </w:rPr>
        <w:t>ресторан</w:t>
      </w:r>
      <w:r w:rsidRPr="00D8052C">
        <w:rPr>
          <w:sz w:val="28"/>
          <w:lang w:val="en-US"/>
        </w:rPr>
        <w:t>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13 -</w:t>
      </w:r>
      <w:r>
        <w:rPr>
          <w:sz w:val="28"/>
        </w:rPr>
        <w:t xml:space="preserve"> </w:t>
      </w:r>
      <w:r w:rsidRPr="00D8052C">
        <w:rPr>
          <w:sz w:val="28"/>
        </w:rPr>
        <w:t>АТС;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14 – ГНА;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15 – банк;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16 – рекламное агентство;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17 – станция техобслуживания;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 xml:space="preserve">вариант 18 – киновидеопрокат; 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19 – страховая компания;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20 – агентство по трудоустройству;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21 –</w:t>
      </w:r>
      <w:r>
        <w:rPr>
          <w:sz w:val="28"/>
        </w:rPr>
        <w:t xml:space="preserve"> </w:t>
      </w:r>
      <w:r w:rsidRPr="00D8052C">
        <w:rPr>
          <w:sz w:val="28"/>
        </w:rPr>
        <w:t>агентство по защите прав потребителей;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22 – консалтинговая фирма (оказание консалтинговых услуг, семинаров и тренингов);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23 – оптовая фирма;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24 –</w:t>
      </w:r>
      <w:r>
        <w:rPr>
          <w:sz w:val="28"/>
        </w:rPr>
        <w:t xml:space="preserve"> </w:t>
      </w:r>
      <w:r w:rsidRPr="00D8052C">
        <w:rPr>
          <w:sz w:val="28"/>
        </w:rPr>
        <w:t>хлебозавод;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25 – сеть аптек;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26 – салон красоты;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27 – крюинговая компания;</w:t>
      </w:r>
    </w:p>
    <w:p w:rsidR="00D8052C" w:rsidRPr="00D8052C" w:rsidRDefault="00D8052C" w:rsidP="00D8052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вариант 28 – кафедра.</w:t>
      </w:r>
      <w:r>
        <w:rPr>
          <w:sz w:val="28"/>
        </w:rPr>
        <w:t xml:space="preserve"> </w:t>
      </w:r>
    </w:p>
    <w:p w:rsidR="00D8052C" w:rsidRPr="00D8052C" w:rsidRDefault="00D8052C" w:rsidP="00D8052C">
      <w:pPr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pStyle w:val="3"/>
        <w:widowControl/>
        <w:spacing w:line="360" w:lineRule="auto"/>
        <w:ind w:firstLine="709"/>
      </w:pPr>
      <w:r>
        <w:rPr>
          <w:b w:val="0"/>
        </w:rPr>
        <w:br w:type="page"/>
      </w:r>
      <w:r w:rsidRPr="00D8052C">
        <w:t>БИБЛИОГРАФИЯ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Атре Ш. Структурный подход к организации баз данных. - М.: Финансы и статистика, 1983, 134с.</w:t>
      </w:r>
    </w:p>
    <w:p w:rsidR="00D8052C" w:rsidRPr="00D8052C" w:rsidRDefault="00D8052C" w:rsidP="00D8052C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Дейт К. Введение в системы баз данных. - М.: Наука, 1980, 90с.</w:t>
      </w:r>
    </w:p>
    <w:p w:rsidR="00D8052C" w:rsidRPr="00D8052C" w:rsidRDefault="00D8052C" w:rsidP="00D8052C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Мартин Дж. Организация баз данных в вычислительных системах. - М.: Мир, 1960, 260с.</w:t>
      </w:r>
    </w:p>
    <w:p w:rsidR="00D8052C" w:rsidRPr="00D8052C" w:rsidRDefault="00D8052C" w:rsidP="00D8052C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Тиори Т., Фрай Дж. Проектирование структур баз данных. В 2-кн. - М.: Мир, 1985, 170с.</w:t>
      </w:r>
    </w:p>
    <w:p w:rsidR="00D8052C" w:rsidRPr="00D8052C" w:rsidRDefault="00D8052C" w:rsidP="00D8052C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Ульман Дж. Основы систем баз данных. - М.: Финансы и статистика, 1983, 85с.</w:t>
      </w:r>
    </w:p>
    <w:p w:rsidR="00D8052C" w:rsidRPr="00D8052C" w:rsidRDefault="00D8052C" w:rsidP="00D8052C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Уэлдон Дж. Администрирование баз данных. - М.: Финансы и статистика, 1984, 250с.</w:t>
      </w:r>
    </w:p>
    <w:p w:rsidR="00D8052C" w:rsidRPr="00D8052C" w:rsidRDefault="00D8052C" w:rsidP="00D8052C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D8052C">
        <w:rPr>
          <w:sz w:val="28"/>
        </w:rPr>
        <w:t>Хабард Дж. Автоматизированное проектирование баз данных. - М.: Мир, 1984, 120с.</w:t>
      </w:r>
      <w:r>
        <w:rPr>
          <w:sz w:val="28"/>
        </w:rPr>
        <w:t xml:space="preserve"> </w:t>
      </w:r>
    </w:p>
    <w:p w:rsidR="00D8052C" w:rsidRPr="00D8052C" w:rsidRDefault="00D8052C" w:rsidP="00D8052C">
      <w:pPr>
        <w:widowControl/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D8052C">
        <w:rPr>
          <w:b/>
          <w:sz w:val="28"/>
        </w:rPr>
        <w:t>ПРИЛОЖЕНИЕ А</w:t>
      </w:r>
    </w:p>
    <w:p w:rsid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(справочное)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Пример оформления титульного листа отчета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Министерство</w:t>
      </w:r>
      <w:r>
        <w:rPr>
          <w:sz w:val="28"/>
        </w:rPr>
        <w:t xml:space="preserve"> </w:t>
      </w:r>
      <w:r w:rsidRPr="00D8052C">
        <w:rPr>
          <w:sz w:val="28"/>
        </w:rPr>
        <w:t>образования</w:t>
      </w:r>
      <w:r>
        <w:rPr>
          <w:sz w:val="28"/>
        </w:rPr>
        <w:t xml:space="preserve"> </w:t>
      </w:r>
      <w:r w:rsidRPr="00D8052C">
        <w:rPr>
          <w:sz w:val="28"/>
        </w:rPr>
        <w:t>и</w:t>
      </w:r>
      <w:r>
        <w:rPr>
          <w:sz w:val="28"/>
        </w:rPr>
        <w:t xml:space="preserve"> </w:t>
      </w:r>
      <w:r w:rsidRPr="00D8052C">
        <w:rPr>
          <w:sz w:val="28"/>
        </w:rPr>
        <w:t>науки</w:t>
      </w:r>
      <w:r>
        <w:rPr>
          <w:sz w:val="28"/>
        </w:rPr>
        <w:t xml:space="preserve"> </w:t>
      </w:r>
      <w:r w:rsidRPr="00D8052C">
        <w:rPr>
          <w:sz w:val="28"/>
        </w:rPr>
        <w:t>Украины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Севастопольский</w:t>
      </w:r>
      <w:r>
        <w:rPr>
          <w:sz w:val="28"/>
        </w:rPr>
        <w:t xml:space="preserve"> </w:t>
      </w:r>
      <w:r w:rsidRPr="00D8052C">
        <w:rPr>
          <w:sz w:val="28"/>
        </w:rPr>
        <w:t>государственный</w:t>
      </w:r>
      <w:r>
        <w:rPr>
          <w:sz w:val="28"/>
        </w:rPr>
        <w:t xml:space="preserve"> </w:t>
      </w:r>
      <w:r w:rsidRPr="00D8052C">
        <w:rPr>
          <w:sz w:val="28"/>
        </w:rPr>
        <w:t>технический</w:t>
      </w:r>
      <w:r>
        <w:rPr>
          <w:sz w:val="28"/>
        </w:rPr>
        <w:t xml:space="preserve"> </w:t>
      </w:r>
      <w:r w:rsidRPr="00D8052C">
        <w:rPr>
          <w:sz w:val="28"/>
        </w:rPr>
        <w:t>университет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  <w:r w:rsidRPr="00D8052C">
        <w:rPr>
          <w:sz w:val="28"/>
        </w:rPr>
        <w:t>Кафедра менеджмента и экономико-математических методов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br w:type="page"/>
      </w:r>
      <w:r w:rsidRPr="00D8052C">
        <w:rPr>
          <w:sz w:val="28"/>
        </w:rPr>
        <w:t>ОТЧЕТ</w:t>
      </w:r>
    </w:p>
    <w:p w:rsidR="00D8052C" w:rsidRPr="00D8052C" w:rsidRDefault="00D8052C" w:rsidP="00D8052C">
      <w:pPr>
        <w:widowControl/>
        <w:spacing w:line="360" w:lineRule="auto"/>
        <w:ind w:firstLine="709"/>
        <w:jc w:val="center"/>
        <w:rPr>
          <w:sz w:val="28"/>
        </w:rPr>
      </w:pPr>
      <w:r w:rsidRPr="00D8052C">
        <w:rPr>
          <w:sz w:val="28"/>
        </w:rPr>
        <w:t>по вычислительной практике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  <w:r w:rsidRPr="00D8052C">
        <w:rPr>
          <w:sz w:val="28"/>
        </w:rPr>
        <w:t>Составил:</w:t>
      </w: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  <w:r w:rsidRPr="00D8052C">
        <w:rPr>
          <w:sz w:val="28"/>
        </w:rPr>
        <w:t>Студент_________________группы</w:t>
      </w: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  <w:r w:rsidRPr="00D8052C">
        <w:rPr>
          <w:sz w:val="28"/>
        </w:rPr>
        <w:t>специальности 7.05.0201</w:t>
      </w: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  <w:r w:rsidRPr="00D8052C">
        <w:rPr>
          <w:sz w:val="28"/>
        </w:rPr>
        <w:t>(менеджмент организаций)</w:t>
      </w: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  <w:r w:rsidRPr="00D8052C">
        <w:rPr>
          <w:sz w:val="28"/>
        </w:rPr>
        <w:t>_______________________________</w:t>
      </w: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  <w:r w:rsidRPr="00D8052C">
        <w:rPr>
          <w:sz w:val="28"/>
        </w:rPr>
        <w:t>(Ф.И.О.)</w:t>
      </w: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  <w:r w:rsidRPr="00D8052C">
        <w:rPr>
          <w:sz w:val="28"/>
        </w:rPr>
        <w:t>Принял:</w:t>
      </w: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  <w:r w:rsidRPr="00D8052C">
        <w:rPr>
          <w:sz w:val="28"/>
        </w:rPr>
        <w:t>_______________________</w:t>
      </w: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  <w:r w:rsidRPr="00D8052C">
        <w:rPr>
          <w:sz w:val="28"/>
        </w:rPr>
        <w:t>(руководитель практики от кафедры)</w:t>
      </w: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right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both"/>
        <w:rPr>
          <w:sz w:val="28"/>
        </w:rPr>
      </w:pPr>
    </w:p>
    <w:p w:rsidR="00D8052C" w:rsidRPr="00D8052C" w:rsidRDefault="00D8052C" w:rsidP="00D8052C">
      <w:pPr>
        <w:widowControl/>
        <w:spacing w:line="360" w:lineRule="auto"/>
        <w:ind w:firstLine="709"/>
        <w:jc w:val="center"/>
        <w:rPr>
          <w:sz w:val="28"/>
        </w:rPr>
      </w:pPr>
      <w:r w:rsidRPr="00D8052C">
        <w:rPr>
          <w:sz w:val="28"/>
        </w:rPr>
        <w:t>Севастополь</w:t>
      </w:r>
      <w:bookmarkStart w:id="0" w:name="_GoBack"/>
      <w:bookmarkEnd w:id="0"/>
    </w:p>
    <w:sectPr w:rsidR="00D8052C" w:rsidRPr="00D8052C" w:rsidSect="00D8052C">
      <w:headerReference w:type="even" r:id="rId7"/>
      <w:headerReference w:type="default" r:id="rId8"/>
      <w:pgSz w:w="11907" w:h="16840" w:code="9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65D" w:rsidRDefault="0032365D">
      <w:r>
        <w:separator/>
      </w:r>
    </w:p>
  </w:endnote>
  <w:endnote w:type="continuationSeparator" w:id="0">
    <w:p w:rsidR="0032365D" w:rsidRDefault="0032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65D" w:rsidRDefault="0032365D">
      <w:r>
        <w:separator/>
      </w:r>
    </w:p>
  </w:footnote>
  <w:footnote w:type="continuationSeparator" w:id="0">
    <w:p w:rsidR="0032365D" w:rsidRDefault="00323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2C" w:rsidRDefault="00D8052C">
    <w:pPr>
      <w:pStyle w:val="a3"/>
      <w:framePr w:wrap="auto" w:vAnchor="text" w:hAnchor="margin" w:xAlign="outside" w:y="1"/>
      <w:widowControl/>
      <w:tabs>
        <w:tab w:val="clear" w:pos="4153"/>
        <w:tab w:val="clear" w:pos="8306"/>
        <w:tab w:val="center" w:pos="4536"/>
        <w:tab w:val="right" w:pos="9072"/>
      </w:tabs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end"/>
    </w:r>
  </w:p>
  <w:p w:rsidR="00D8052C" w:rsidRDefault="00D8052C">
    <w:pPr>
      <w:pStyle w:val="a3"/>
      <w:widowControl/>
      <w:tabs>
        <w:tab w:val="clear" w:pos="4153"/>
        <w:tab w:val="clear" w:pos="8306"/>
        <w:tab w:val="center" w:pos="4536"/>
        <w:tab w:val="right" w:pos="9072"/>
      </w:tabs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2C" w:rsidRDefault="00D8052C">
    <w:pPr>
      <w:pStyle w:val="a3"/>
      <w:framePr w:wrap="auto" w:vAnchor="text" w:hAnchor="margin" w:xAlign="outside" w:y="1"/>
      <w:widowControl/>
      <w:tabs>
        <w:tab w:val="clear" w:pos="4153"/>
        <w:tab w:val="clear" w:pos="8306"/>
        <w:tab w:val="center" w:pos="4536"/>
        <w:tab w:val="right" w:pos="9072"/>
      </w:tabs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BB1C7D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D8052C" w:rsidRDefault="00D8052C">
    <w:pPr>
      <w:pStyle w:val="a3"/>
      <w:widowControl/>
      <w:tabs>
        <w:tab w:val="clear" w:pos="4153"/>
        <w:tab w:val="clear" w:pos="8306"/>
        <w:tab w:val="center" w:pos="4536"/>
        <w:tab w:val="right" w:pos="9072"/>
      </w:tabs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156CB6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725007"/>
    <w:multiLevelType w:val="singleLevel"/>
    <w:tmpl w:val="BDDE612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36620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7271942"/>
    <w:multiLevelType w:val="hybridMultilevel"/>
    <w:tmpl w:val="80FA7504"/>
    <w:lvl w:ilvl="0" w:tplc="FFFFFFFF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DC1669C"/>
    <w:multiLevelType w:val="multilevel"/>
    <w:tmpl w:val="69A2D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3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>
    <w:nsid w:val="135D7BEA"/>
    <w:multiLevelType w:val="singleLevel"/>
    <w:tmpl w:val="14ECF7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7DD32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2F5441A"/>
    <w:multiLevelType w:val="singleLevel"/>
    <w:tmpl w:val="9F6674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D2E751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D972EB7"/>
    <w:multiLevelType w:val="singleLevel"/>
    <w:tmpl w:val="E1E259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B527BD9"/>
    <w:multiLevelType w:val="singleLevel"/>
    <w:tmpl w:val="BDDE612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470A01CF"/>
    <w:multiLevelType w:val="multilevel"/>
    <w:tmpl w:val="2C4A587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D143CB2"/>
    <w:multiLevelType w:val="singleLevel"/>
    <w:tmpl w:val="58B810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50A059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588D6DD9"/>
    <w:multiLevelType w:val="singleLevel"/>
    <w:tmpl w:val="E1E259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5A1A6285"/>
    <w:multiLevelType w:val="hybridMultilevel"/>
    <w:tmpl w:val="8A08CB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29617F"/>
    <w:multiLevelType w:val="hybridMultilevel"/>
    <w:tmpl w:val="6EA649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5E0C2D8F"/>
    <w:multiLevelType w:val="hybridMultilevel"/>
    <w:tmpl w:val="02ACC10E"/>
    <w:lvl w:ilvl="0" w:tplc="FFFFFFFF">
      <w:start w:val="2"/>
      <w:numFmt w:val="bullet"/>
      <w:lvlText w:val="-"/>
      <w:legacy w:legacy="1" w:legacySpace="0" w:legacyIndent="1069"/>
      <w:lvlJc w:val="left"/>
      <w:pPr>
        <w:ind w:left="1778" w:hanging="1069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CE5689"/>
    <w:multiLevelType w:val="hybridMultilevel"/>
    <w:tmpl w:val="2A02187E"/>
    <w:lvl w:ilvl="0" w:tplc="FFFFFFFF">
      <w:numFmt w:val="bullet"/>
      <w:lvlText w:val="-"/>
      <w:lvlJc w:val="left"/>
      <w:pPr>
        <w:tabs>
          <w:tab w:val="num" w:pos="1770"/>
        </w:tabs>
        <w:ind w:left="1770" w:hanging="70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5FE0DF2"/>
    <w:multiLevelType w:val="singleLevel"/>
    <w:tmpl w:val="42FAE9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95B106E"/>
    <w:multiLevelType w:val="singleLevel"/>
    <w:tmpl w:val="AC5A6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6F61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2D77DEB"/>
    <w:multiLevelType w:val="hybridMultilevel"/>
    <w:tmpl w:val="DC32F156"/>
    <w:lvl w:ilvl="0" w:tplc="FFFFFFFF">
      <w:numFmt w:val="bullet"/>
      <w:lvlText w:val="-"/>
      <w:lvlJc w:val="left"/>
      <w:pPr>
        <w:tabs>
          <w:tab w:val="num" w:pos="2119"/>
        </w:tabs>
        <w:ind w:left="2119" w:hanging="70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37222E2"/>
    <w:multiLevelType w:val="singleLevel"/>
    <w:tmpl w:val="424E36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4EE2DD1"/>
    <w:multiLevelType w:val="singleLevel"/>
    <w:tmpl w:val="424E36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77B10EDB"/>
    <w:multiLevelType w:val="hybridMultilevel"/>
    <w:tmpl w:val="2C66951C"/>
    <w:lvl w:ilvl="0" w:tplc="FFFFFFFF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3D5B91"/>
    <w:multiLevelType w:val="singleLevel"/>
    <w:tmpl w:val="BDDE612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2">
    <w:abstractNumId w:val="15"/>
  </w:num>
  <w:num w:numId="3">
    <w:abstractNumId w:val="3"/>
  </w:num>
  <w:num w:numId="4">
    <w:abstractNumId w:val="18"/>
  </w:num>
  <w:num w:numId="5">
    <w:abstractNumId w:val="22"/>
  </w:num>
  <w:num w:numId="6">
    <w:abstractNumId w:val="25"/>
  </w:num>
  <w:num w:numId="7">
    <w:abstractNumId w:val="17"/>
  </w:num>
  <w:num w:numId="8">
    <w:abstractNumId w:val="21"/>
  </w:num>
  <w:num w:numId="9">
    <w:abstractNumId w:val="20"/>
  </w:num>
  <w:num w:numId="10">
    <w:abstractNumId w:val="2"/>
  </w:num>
  <w:num w:numId="11">
    <w:abstractNumId w:val="16"/>
  </w:num>
  <w:num w:numId="12">
    <w:abstractNumId w:val="23"/>
  </w:num>
  <w:num w:numId="13">
    <w:abstractNumId w:val="24"/>
  </w:num>
  <w:num w:numId="14">
    <w:abstractNumId w:val="6"/>
  </w:num>
  <w:num w:numId="15">
    <w:abstractNumId w:val="4"/>
  </w:num>
  <w:num w:numId="16">
    <w:abstractNumId w:val="11"/>
  </w:num>
  <w:num w:numId="17">
    <w:abstractNumId w:val="12"/>
  </w:num>
  <w:num w:numId="18">
    <w:abstractNumId w:val="8"/>
  </w:num>
  <w:num w:numId="19">
    <w:abstractNumId w:val="1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26"/>
  </w:num>
  <w:num w:numId="25">
    <w:abstractNumId w:val="14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52C"/>
    <w:rsid w:val="00032D51"/>
    <w:rsid w:val="0032365D"/>
    <w:rsid w:val="00BB1C7D"/>
    <w:rsid w:val="00CB1A28"/>
    <w:rsid w:val="00D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A21F0D96-4F98-491E-9AFE-F3D7C16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lang w:val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60" w:lineRule="auto"/>
      <w:ind w:right="-22"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708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708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709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right="424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right="424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</w:rPr>
  </w:style>
  <w:style w:type="character" w:styleId="a5">
    <w:name w:val="page number"/>
    <w:uiPriority w:val="99"/>
    <w:semiHidden/>
    <w:rPr>
      <w:rFonts w:cs="Times New Roman"/>
      <w:sz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</w:rPr>
  </w:style>
  <w:style w:type="paragraph" w:styleId="a8">
    <w:name w:val="Title"/>
    <w:basedOn w:val="a"/>
    <w:link w:val="a9"/>
    <w:uiPriority w:val="10"/>
    <w:qFormat/>
    <w:pPr>
      <w:jc w:val="center"/>
    </w:pPr>
    <w:rPr>
      <w:lang w:val="en-US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ody Text"/>
    <w:basedOn w:val="a"/>
    <w:link w:val="ab"/>
    <w:uiPriority w:val="99"/>
    <w:semiHidden/>
  </w:style>
  <w:style w:type="character" w:customStyle="1" w:styleId="ab">
    <w:name w:val="Основной текст Знак"/>
    <w:link w:val="aa"/>
    <w:uiPriority w:val="99"/>
    <w:semiHidden/>
    <w:rPr>
      <w:sz w:val="24"/>
    </w:rPr>
  </w:style>
  <w:style w:type="paragraph" w:styleId="ac">
    <w:name w:val="Block Text"/>
    <w:basedOn w:val="a"/>
    <w:uiPriority w:val="99"/>
    <w:semiHidden/>
    <w:pPr>
      <w:ind w:left="3261" w:right="1134"/>
      <w:jc w:val="both"/>
    </w:pPr>
    <w:rPr>
      <w:sz w:val="28"/>
    </w:rPr>
  </w:style>
  <w:style w:type="paragraph" w:styleId="ad">
    <w:name w:val="Body Text Indent"/>
    <w:basedOn w:val="a"/>
    <w:link w:val="ae"/>
    <w:uiPriority w:val="99"/>
    <w:semiHidden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semiHidden/>
    <w:rPr>
      <w:sz w:val="24"/>
    </w:rPr>
  </w:style>
  <w:style w:type="paragraph" w:styleId="21">
    <w:name w:val="Body Text Indent 2"/>
    <w:basedOn w:val="a"/>
    <w:link w:val="22"/>
    <w:uiPriority w:val="99"/>
    <w:semiHidden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</w:rPr>
  </w:style>
  <w:style w:type="paragraph" w:styleId="31">
    <w:name w:val="Body Text Indent 3"/>
    <w:basedOn w:val="a"/>
    <w:link w:val="32"/>
    <w:uiPriority w:val="99"/>
    <w:semiHidden/>
    <w:pPr>
      <w:widowControl/>
      <w:tabs>
        <w:tab w:val="right" w:pos="8647"/>
      </w:tabs>
      <w:ind w:left="709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semiHidden/>
    <w:pPr>
      <w:widowControl/>
      <w:jc w:val="both"/>
    </w:pPr>
    <w:rPr>
      <w:sz w:val="28"/>
    </w:rPr>
  </w:style>
  <w:style w:type="character" w:customStyle="1" w:styleId="24">
    <w:name w:val="Основной текст 2 Знак"/>
    <w:link w:val="23"/>
    <w:uiPriority w:val="99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УКРАИНЫ</vt:lpstr>
    </vt:vector>
  </TitlesOfParts>
  <Company>PENTAGON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УКРАИНЫ</dc:title>
  <dc:subject/>
  <dc:creator>Анна Васильевна Глушакова</dc:creator>
  <cp:keywords/>
  <dc:description/>
  <cp:lastModifiedBy>admin</cp:lastModifiedBy>
  <cp:revision>2</cp:revision>
  <cp:lastPrinted>2003-05-07T10:13:00Z</cp:lastPrinted>
  <dcterms:created xsi:type="dcterms:W3CDTF">2014-05-17T10:26:00Z</dcterms:created>
  <dcterms:modified xsi:type="dcterms:W3CDTF">2014-05-17T10:26:00Z</dcterms:modified>
</cp:coreProperties>
</file>