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8E" w:rsidRDefault="00FE6B8E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  <w:lang w:val="en-US"/>
        </w:rPr>
      </w:pPr>
    </w:p>
    <w:p w:rsidR="00183D71" w:rsidRPr="0081751B" w:rsidRDefault="0045442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</w:rPr>
      </w:pPr>
      <w:r w:rsidRPr="0081751B">
        <w:rPr>
          <w:b/>
          <w:i/>
          <w:color w:val="000000"/>
          <w:sz w:val="28"/>
          <w:szCs w:val="26"/>
          <w:u w:val="single"/>
          <w:lang w:val="en-US"/>
        </w:rPr>
        <w:t>I</w:t>
      </w:r>
      <w:r w:rsidR="0081751B" w:rsidRPr="0081751B">
        <w:rPr>
          <w:b/>
          <w:i/>
          <w:color w:val="000000"/>
          <w:sz w:val="28"/>
          <w:szCs w:val="26"/>
          <w:u w:val="single"/>
        </w:rPr>
        <w:t>.</w:t>
      </w:r>
      <w:r w:rsidR="0081751B">
        <w:rPr>
          <w:b/>
          <w:i/>
          <w:color w:val="000000"/>
          <w:sz w:val="28"/>
          <w:szCs w:val="26"/>
          <w:u w:val="single"/>
        </w:rPr>
        <w:t xml:space="preserve"> </w:t>
      </w:r>
      <w:r w:rsidR="0081751B" w:rsidRPr="0081751B">
        <w:rPr>
          <w:b/>
          <w:i/>
          <w:color w:val="000000"/>
          <w:sz w:val="28"/>
          <w:szCs w:val="26"/>
          <w:u w:val="single"/>
        </w:rPr>
        <w:t>Па</w:t>
      </w:r>
      <w:r w:rsidR="00183D71" w:rsidRPr="0081751B">
        <w:rPr>
          <w:b/>
          <w:i/>
          <w:color w:val="000000"/>
          <w:sz w:val="28"/>
          <w:szCs w:val="26"/>
          <w:u w:val="single"/>
        </w:rPr>
        <w:t>спортные данные:</w:t>
      </w:r>
    </w:p>
    <w:p w:rsidR="00183D71" w:rsidRPr="0081751B" w:rsidRDefault="00183D71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  <w:u w:val="single"/>
        </w:rPr>
      </w:pPr>
      <w:r w:rsidRPr="0081751B">
        <w:rPr>
          <w:color w:val="000000"/>
          <w:sz w:val="28"/>
          <w:szCs w:val="26"/>
          <w:u w:val="single"/>
        </w:rPr>
        <w:t xml:space="preserve">Ф.И.О. больного: </w:t>
      </w:r>
    </w:p>
    <w:p w:rsidR="00183D71" w:rsidRPr="0081751B" w:rsidRDefault="00183D71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  <w:u w:val="single"/>
        </w:rPr>
      </w:pPr>
      <w:r w:rsidRPr="0081751B">
        <w:rPr>
          <w:color w:val="000000"/>
          <w:sz w:val="28"/>
          <w:szCs w:val="26"/>
          <w:u w:val="single"/>
        </w:rPr>
        <w:t>Возраст больного:</w:t>
      </w:r>
    </w:p>
    <w:p w:rsidR="00305BA3" w:rsidRDefault="00183D71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  <w:u w:val="single"/>
        </w:rPr>
        <w:t>Место жительства:</w:t>
      </w:r>
    </w:p>
    <w:p w:rsidR="00183D71" w:rsidRPr="0081751B" w:rsidRDefault="00183D71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  <w:u w:val="single"/>
        </w:rPr>
        <w:t>Образование</w:t>
      </w:r>
      <w:r w:rsidRPr="0081751B">
        <w:rPr>
          <w:color w:val="000000"/>
          <w:sz w:val="28"/>
          <w:szCs w:val="26"/>
        </w:rPr>
        <w:t>: высшее</w:t>
      </w:r>
    </w:p>
    <w:p w:rsidR="00183D71" w:rsidRPr="0081751B" w:rsidRDefault="00183D71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  <w:u w:val="single"/>
        </w:rPr>
        <w:t>Профессия</w:t>
      </w:r>
      <w:r w:rsidRPr="0081751B">
        <w:rPr>
          <w:color w:val="000000"/>
          <w:sz w:val="28"/>
          <w:szCs w:val="26"/>
        </w:rPr>
        <w:t>: экономист</w:t>
      </w: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</w:rPr>
      </w:pPr>
      <w:r w:rsidRPr="0081751B">
        <w:rPr>
          <w:b/>
          <w:i/>
          <w:color w:val="000000"/>
          <w:sz w:val="28"/>
          <w:szCs w:val="26"/>
          <w:u w:val="single"/>
        </w:rPr>
        <w:t>II. Жалобы со стороны органа зрения:</w:t>
      </w: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 xml:space="preserve">снижение зрения вдаль и вблизи, светобоязнь (фотофобия: средняя), затруднение в размыкании </w:t>
      </w:r>
      <w:r w:rsidR="00D2305E" w:rsidRPr="0081751B">
        <w:rPr>
          <w:color w:val="000000"/>
          <w:sz w:val="28"/>
          <w:szCs w:val="26"/>
        </w:rPr>
        <w:t>век,</w:t>
      </w:r>
      <w:r w:rsidRPr="0081751B">
        <w:rPr>
          <w:color w:val="000000"/>
          <w:sz w:val="28"/>
          <w:szCs w:val="26"/>
        </w:rPr>
        <w:t xml:space="preserve"> ощущение «песка» в глазах, слезотечение.</w:t>
      </w: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  <w:r w:rsidRPr="0081751B">
        <w:rPr>
          <w:b/>
          <w:bCs/>
          <w:i/>
          <w:color w:val="000000"/>
          <w:sz w:val="28"/>
          <w:szCs w:val="26"/>
          <w:u w:val="single"/>
        </w:rPr>
        <w:t>III. История глазного заболевания</w:t>
      </w:r>
    </w:p>
    <w:p w:rsidR="000A021B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 xml:space="preserve">В течение </w:t>
      </w:r>
      <w:r w:rsidR="0081751B" w:rsidRPr="0081751B">
        <w:rPr>
          <w:color w:val="000000"/>
          <w:sz w:val="28"/>
          <w:szCs w:val="26"/>
        </w:rPr>
        <w:t>1</w:t>
      </w:r>
      <w:r w:rsidR="0081751B">
        <w:rPr>
          <w:color w:val="000000"/>
          <w:sz w:val="28"/>
          <w:szCs w:val="26"/>
        </w:rPr>
        <w:t xml:space="preserve"> </w:t>
      </w:r>
      <w:r w:rsidR="0081751B" w:rsidRPr="0081751B">
        <w:rPr>
          <w:color w:val="000000"/>
          <w:sz w:val="28"/>
          <w:szCs w:val="26"/>
        </w:rPr>
        <w:t>месяца</w:t>
      </w:r>
      <w:r w:rsidRPr="0081751B">
        <w:rPr>
          <w:color w:val="000000"/>
          <w:sz w:val="28"/>
          <w:szCs w:val="26"/>
        </w:rPr>
        <w:t xml:space="preserve"> страдает конъюктивитом. Больная обращалась за помощью к окулисту по месту жительства, однако назначенное лечение не дало положительных результатов, сни</w:t>
      </w:r>
      <w:r w:rsidR="000A021B" w:rsidRPr="0081751B">
        <w:rPr>
          <w:color w:val="000000"/>
          <w:sz w:val="28"/>
          <w:szCs w:val="26"/>
        </w:rPr>
        <w:t>зилась</w:t>
      </w:r>
      <w:r w:rsidRPr="0081751B">
        <w:rPr>
          <w:color w:val="000000"/>
          <w:sz w:val="28"/>
          <w:szCs w:val="26"/>
        </w:rPr>
        <w:t xml:space="preserve"> острота зрения.</w:t>
      </w: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С данными жалобами пациентка обратилась в РКОБ.</w:t>
      </w:r>
    </w:p>
    <w:p w:rsidR="00305BA3" w:rsidRDefault="00305BA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</w:p>
    <w:p w:rsidR="00183D71" w:rsidRPr="0081751B" w:rsidRDefault="0045442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6"/>
        </w:rPr>
      </w:pPr>
      <w:r w:rsidRPr="0081751B">
        <w:rPr>
          <w:b/>
          <w:bCs/>
          <w:i/>
          <w:color w:val="000000"/>
          <w:sz w:val="28"/>
          <w:szCs w:val="26"/>
          <w:u w:val="single"/>
          <w:lang w:val="en-US"/>
        </w:rPr>
        <w:t>I</w:t>
      </w:r>
      <w:r w:rsidR="00183D71" w:rsidRPr="0081751B">
        <w:rPr>
          <w:b/>
          <w:bCs/>
          <w:i/>
          <w:color w:val="000000"/>
          <w:sz w:val="28"/>
          <w:szCs w:val="26"/>
          <w:u w:val="single"/>
        </w:rPr>
        <w:t>V. Наследственный анамнез:</w:t>
      </w:r>
      <w:r w:rsidR="00183D71" w:rsidRPr="0081751B">
        <w:rPr>
          <w:b/>
          <w:bCs/>
          <w:color w:val="000000"/>
          <w:sz w:val="28"/>
          <w:szCs w:val="26"/>
        </w:rPr>
        <w:t xml:space="preserve"> </w:t>
      </w:r>
      <w:r w:rsidR="00183D71" w:rsidRPr="0081751B">
        <w:rPr>
          <w:bCs/>
          <w:color w:val="000000"/>
          <w:sz w:val="28"/>
          <w:szCs w:val="26"/>
        </w:rPr>
        <w:t>не отягощен</w:t>
      </w:r>
    </w:p>
    <w:p w:rsidR="00305BA3" w:rsidRDefault="00305BA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  <w:r w:rsidRPr="0081751B">
        <w:rPr>
          <w:b/>
          <w:bCs/>
          <w:i/>
          <w:color w:val="000000"/>
          <w:sz w:val="28"/>
          <w:szCs w:val="26"/>
          <w:u w:val="single"/>
        </w:rPr>
        <w:t>V. Условия труда, быта, вредные привычки</w:t>
      </w: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спокойная обстановка. Вредных привычек нет.</w:t>
      </w:r>
    </w:p>
    <w:p w:rsidR="00305BA3" w:rsidRDefault="00305BA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</w:p>
    <w:p w:rsidR="00183D71" w:rsidRPr="0081751B" w:rsidRDefault="00183D71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6"/>
          <w:u w:val="single"/>
        </w:rPr>
      </w:pPr>
      <w:r w:rsidRPr="0081751B">
        <w:rPr>
          <w:b/>
          <w:bCs/>
          <w:i/>
          <w:color w:val="000000"/>
          <w:sz w:val="28"/>
          <w:szCs w:val="26"/>
          <w:u w:val="single"/>
        </w:rPr>
        <w:t>VI. Состояние зрительных функций</w:t>
      </w:r>
    </w:p>
    <w:p w:rsidR="00183D71" w:rsidRPr="0081751B" w:rsidRDefault="00183D71" w:rsidP="0081751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color w:val="000000"/>
          <w:sz w:val="28"/>
          <w:szCs w:val="26"/>
          <w:u w:val="single"/>
        </w:rPr>
      </w:pPr>
      <w:r w:rsidRPr="0081751B">
        <w:rPr>
          <w:i/>
          <w:color w:val="000000"/>
          <w:sz w:val="28"/>
          <w:szCs w:val="26"/>
          <w:u w:val="single"/>
        </w:rPr>
        <w:t>а) Острота зрения</w:t>
      </w:r>
    </w:p>
    <w:p w:rsidR="00454423" w:rsidRPr="0081751B" w:rsidRDefault="00454423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Vis. OD= 0,3 без коррекц</w:t>
      </w:r>
      <w:r w:rsidR="00305BA3">
        <w:rPr>
          <w:color w:val="000000"/>
          <w:sz w:val="28"/>
          <w:szCs w:val="26"/>
        </w:rPr>
        <w:t xml:space="preserve">ии </w:t>
      </w:r>
      <w:r w:rsidRPr="0081751B">
        <w:rPr>
          <w:color w:val="000000"/>
          <w:sz w:val="28"/>
          <w:szCs w:val="26"/>
        </w:rPr>
        <w:t>Vis. OS= 0,4 без коррекции</w:t>
      </w:r>
    </w:p>
    <w:p w:rsidR="00454423" w:rsidRPr="0081751B" w:rsidRDefault="00183D71" w:rsidP="0081751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color w:val="000000"/>
          <w:sz w:val="28"/>
          <w:szCs w:val="26"/>
        </w:rPr>
      </w:pPr>
      <w:r w:rsidRPr="0081751B">
        <w:rPr>
          <w:i/>
          <w:color w:val="000000"/>
          <w:sz w:val="28"/>
          <w:szCs w:val="26"/>
          <w:u w:val="single"/>
        </w:rPr>
        <w:t>Рефракция</w:t>
      </w:r>
      <w:r w:rsidR="00454423" w:rsidRPr="0081751B">
        <w:rPr>
          <w:i/>
          <w:color w:val="000000"/>
          <w:sz w:val="28"/>
          <w:szCs w:val="26"/>
          <w:u w:val="single"/>
        </w:rPr>
        <w:t>:</w:t>
      </w:r>
    </w:p>
    <w:p w:rsidR="00183D71" w:rsidRPr="0081751B" w:rsidRDefault="000A021B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Vis</w:t>
      </w:r>
      <w:r w:rsidRPr="0081751B">
        <w:rPr>
          <w:color w:val="000000"/>
          <w:sz w:val="28"/>
          <w:szCs w:val="26"/>
          <w:lang w:val="en-US"/>
        </w:rPr>
        <w:t xml:space="preserve"> </w:t>
      </w:r>
      <w:r w:rsidR="00454423" w:rsidRPr="0081751B">
        <w:rPr>
          <w:color w:val="000000"/>
          <w:sz w:val="28"/>
          <w:szCs w:val="26"/>
          <w:lang w:val="en-US"/>
        </w:rPr>
        <w:t>OD</w:t>
      </w:r>
      <w:r w:rsidRPr="0081751B">
        <w:rPr>
          <w:color w:val="000000"/>
          <w:sz w:val="28"/>
          <w:szCs w:val="26"/>
        </w:rPr>
        <w:t xml:space="preserve"> </w:t>
      </w:r>
      <w:r w:rsidR="00454423" w:rsidRPr="0081751B">
        <w:rPr>
          <w:color w:val="000000"/>
          <w:sz w:val="28"/>
          <w:szCs w:val="26"/>
        </w:rPr>
        <w:t>=</w:t>
      </w:r>
      <w:r w:rsidRPr="0081751B">
        <w:rPr>
          <w:color w:val="000000"/>
          <w:sz w:val="28"/>
          <w:szCs w:val="26"/>
        </w:rPr>
        <w:t xml:space="preserve"> </w:t>
      </w:r>
      <w:r w:rsidR="00454423" w:rsidRPr="0081751B">
        <w:rPr>
          <w:color w:val="000000"/>
          <w:sz w:val="28"/>
          <w:szCs w:val="26"/>
        </w:rPr>
        <w:t>(-4.5</w:t>
      </w:r>
      <w:r w:rsidR="00454423" w:rsidRPr="0081751B">
        <w:rPr>
          <w:color w:val="000000"/>
          <w:sz w:val="28"/>
          <w:szCs w:val="26"/>
          <w:lang w:val="en-US"/>
        </w:rPr>
        <w:t>D</w:t>
      </w:r>
      <w:r w:rsidR="00454423" w:rsidRPr="0081751B">
        <w:rPr>
          <w:color w:val="000000"/>
          <w:sz w:val="28"/>
          <w:szCs w:val="26"/>
        </w:rPr>
        <w:t>)</w:t>
      </w:r>
    </w:p>
    <w:p w:rsidR="00454423" w:rsidRPr="0081751B" w:rsidRDefault="000A021B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Vis</w:t>
      </w:r>
      <w:r w:rsidRPr="0081751B">
        <w:rPr>
          <w:color w:val="000000"/>
          <w:sz w:val="28"/>
          <w:szCs w:val="26"/>
          <w:lang w:val="en-US"/>
        </w:rPr>
        <w:t xml:space="preserve"> </w:t>
      </w:r>
      <w:r w:rsidR="00454423" w:rsidRPr="0081751B">
        <w:rPr>
          <w:color w:val="000000"/>
          <w:sz w:val="28"/>
          <w:szCs w:val="26"/>
          <w:lang w:val="en-US"/>
        </w:rPr>
        <w:t>OS</w:t>
      </w:r>
      <w:r w:rsidRPr="0081751B">
        <w:rPr>
          <w:color w:val="000000"/>
          <w:sz w:val="28"/>
          <w:szCs w:val="26"/>
        </w:rPr>
        <w:t xml:space="preserve"> </w:t>
      </w:r>
      <w:r w:rsidR="00454423" w:rsidRPr="0081751B">
        <w:rPr>
          <w:color w:val="000000"/>
          <w:sz w:val="28"/>
          <w:szCs w:val="26"/>
        </w:rPr>
        <w:t>=</w:t>
      </w:r>
      <w:r w:rsidRPr="0081751B">
        <w:rPr>
          <w:color w:val="000000"/>
          <w:sz w:val="28"/>
          <w:szCs w:val="26"/>
        </w:rPr>
        <w:t xml:space="preserve"> </w:t>
      </w:r>
      <w:r w:rsidR="00454423" w:rsidRPr="0081751B">
        <w:rPr>
          <w:color w:val="000000"/>
          <w:sz w:val="28"/>
          <w:szCs w:val="26"/>
        </w:rPr>
        <w:t>(-5.0</w:t>
      </w:r>
      <w:r w:rsidR="00454423" w:rsidRPr="0081751B">
        <w:rPr>
          <w:color w:val="000000"/>
          <w:sz w:val="28"/>
          <w:szCs w:val="26"/>
          <w:lang w:val="en-US"/>
        </w:rPr>
        <w:t>D</w:t>
      </w:r>
      <w:r w:rsidR="00454423" w:rsidRPr="0081751B">
        <w:rPr>
          <w:color w:val="000000"/>
          <w:sz w:val="28"/>
          <w:szCs w:val="26"/>
        </w:rPr>
        <w:t>)</w:t>
      </w:r>
    </w:p>
    <w:p w:rsidR="00183D71" w:rsidRPr="0081751B" w:rsidRDefault="00183D71" w:rsidP="0081751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  <w:u w:val="single"/>
        </w:rPr>
        <w:t>Периферическ</w:t>
      </w:r>
      <w:r w:rsidR="008342A6" w:rsidRPr="0081751B">
        <w:rPr>
          <w:color w:val="000000"/>
          <w:sz w:val="28"/>
          <w:szCs w:val="26"/>
          <w:u w:val="single"/>
        </w:rPr>
        <w:t>ое зрение</w:t>
      </w:r>
      <w:r w:rsidR="008342A6" w:rsidRPr="0081751B">
        <w:rPr>
          <w:color w:val="000000"/>
          <w:sz w:val="28"/>
          <w:szCs w:val="26"/>
        </w:rPr>
        <w:t xml:space="preserve"> – не нарушено.</w:t>
      </w:r>
    </w:p>
    <w:p w:rsidR="00183D71" w:rsidRPr="0081751B" w:rsidRDefault="00183D71" w:rsidP="0081751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i/>
          <w:color w:val="000000"/>
          <w:sz w:val="28"/>
          <w:szCs w:val="26"/>
          <w:u w:val="single"/>
        </w:rPr>
        <w:t>Цветоощущение</w:t>
      </w:r>
      <w:r w:rsidRPr="0081751B">
        <w:rPr>
          <w:color w:val="000000"/>
          <w:sz w:val="28"/>
          <w:szCs w:val="26"/>
        </w:rPr>
        <w:t>:</w:t>
      </w:r>
      <w:r w:rsidR="008342A6" w:rsidRPr="0081751B">
        <w:rPr>
          <w:color w:val="000000"/>
          <w:sz w:val="28"/>
          <w:szCs w:val="26"/>
        </w:rPr>
        <w:t xml:space="preserve"> нормальная трихромазия</w:t>
      </w:r>
    </w:p>
    <w:p w:rsidR="00183D71" w:rsidRPr="0081751B" w:rsidRDefault="00454423" w:rsidP="0081751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color w:val="000000"/>
          <w:sz w:val="28"/>
          <w:szCs w:val="26"/>
          <w:u w:val="single"/>
        </w:rPr>
      </w:pPr>
      <w:r w:rsidRPr="0081751B">
        <w:rPr>
          <w:i/>
          <w:color w:val="000000"/>
          <w:sz w:val="28"/>
          <w:szCs w:val="26"/>
          <w:u w:val="single"/>
        </w:rPr>
        <w:t>Б</w:t>
      </w:r>
      <w:r w:rsidR="00183D71" w:rsidRPr="0081751B">
        <w:rPr>
          <w:i/>
          <w:color w:val="000000"/>
          <w:sz w:val="28"/>
          <w:szCs w:val="26"/>
          <w:u w:val="single"/>
        </w:rPr>
        <w:t>инокулярное зрение</w:t>
      </w:r>
    </w:p>
    <w:p w:rsidR="00A014F5" w:rsidRPr="0081751B" w:rsidRDefault="00A014F5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i/>
          <w:color w:val="000000"/>
          <w:sz w:val="28"/>
          <w:szCs w:val="32"/>
          <w:u w:val="single"/>
          <w:lang w:val="en-US"/>
        </w:rPr>
      </w:pPr>
    </w:p>
    <w:p w:rsidR="00B61FBF" w:rsidRPr="00305BA3" w:rsidRDefault="00305BA3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305BA3">
        <w:rPr>
          <w:b/>
          <w:color w:val="000000"/>
          <w:sz w:val="28"/>
          <w:szCs w:val="32"/>
        </w:rPr>
        <w:t>Состояние органа зрения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1811"/>
        <w:gridCol w:w="3786"/>
        <w:gridCol w:w="3756"/>
      </w:tblGrid>
      <w:tr w:rsidR="00B61FBF" w:rsidRPr="0081751B" w:rsidTr="00305BA3">
        <w:trPr>
          <w:trHeight w:val="919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i/>
                <w:color w:val="000000"/>
                <w:szCs w:val="26"/>
                <w:u w:val="single"/>
              </w:rPr>
            </w:pPr>
            <w:r w:rsidRPr="0081751B">
              <w:rPr>
                <w:i/>
                <w:color w:val="000000"/>
                <w:szCs w:val="26"/>
                <w:u w:val="single"/>
              </w:rPr>
              <w:t>Наименование исследуемой функции глаза.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  <w:u w:val="single"/>
                <w:lang w:val="en-US"/>
              </w:rPr>
            </w:pPr>
            <w:r w:rsidRPr="0081751B">
              <w:rPr>
                <w:b/>
                <w:i/>
                <w:color w:val="000000"/>
                <w:szCs w:val="26"/>
                <w:u w:val="single"/>
                <w:lang w:val="en-US"/>
              </w:rPr>
              <w:t>Oculus dexter.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  <w:u w:val="single"/>
                <w:lang w:val="en-US"/>
              </w:rPr>
            </w:pPr>
            <w:r w:rsidRPr="0081751B">
              <w:rPr>
                <w:b/>
                <w:i/>
                <w:color w:val="000000"/>
                <w:szCs w:val="26"/>
                <w:u w:val="single"/>
                <w:lang w:val="en-US"/>
              </w:rPr>
              <w:t>Oculus sinister.</w:t>
            </w:r>
          </w:p>
        </w:tc>
      </w:tr>
      <w:tr w:rsidR="00B61FBF" w:rsidRPr="0081751B" w:rsidTr="00305BA3">
        <w:trPr>
          <w:trHeight w:val="3252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Область орбиты.</w:t>
            </w:r>
          </w:p>
        </w:tc>
        <w:tc>
          <w:tcPr>
            <w:tcW w:w="2022" w:type="pct"/>
          </w:tcPr>
          <w:p w:rsidR="00444C6A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 xml:space="preserve">Края орбиты: </w:t>
            </w:r>
            <w:r w:rsidR="00444C6A" w:rsidRPr="0081751B">
              <w:rPr>
                <w:color w:val="000000"/>
                <w:szCs w:val="26"/>
              </w:rPr>
              <w:t>Края орбиты гладкие (дефекты, бугристость, припухлость, крепитация отсутствуют), при пальпации безболезненные.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Положение глаз в орбите: ортофория (правильное</w:t>
            </w:r>
          </w:p>
          <w:p w:rsidR="00444C6A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положение)</w:t>
            </w:r>
          </w:p>
          <w:p w:rsidR="00B61FBF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 xml:space="preserve">глазное яблоко обычного размера, шаровидной формы, </w:t>
            </w:r>
            <w:r w:rsidR="006C6BFC" w:rsidRPr="0081751B">
              <w:rPr>
                <w:color w:val="000000"/>
                <w:szCs w:val="26"/>
              </w:rPr>
              <w:t>положение правильное,</w:t>
            </w:r>
            <w:r w:rsidR="0081751B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движения в полном объеме, безболезненные</w:t>
            </w:r>
            <w:r w:rsidR="006C6BFC" w:rsidRPr="0081751B">
              <w:rPr>
                <w:color w:val="000000"/>
                <w:szCs w:val="26"/>
              </w:rPr>
              <w:t>, равномерные.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При максимальном отклонении</w:t>
            </w:r>
          </w:p>
          <w:p w:rsidR="00B61FBF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глазного яблока к</w:t>
            </w:r>
            <w:r w:rsidR="00B61FBF" w:rsidRPr="0081751B">
              <w:rPr>
                <w:color w:val="000000"/>
                <w:szCs w:val="26"/>
              </w:rPr>
              <w:t>наружи – наружный</w:t>
            </w:r>
            <w:r w:rsidR="00444C6A" w:rsidRPr="0081751B">
              <w:rPr>
                <w:color w:val="000000"/>
                <w:szCs w:val="26"/>
              </w:rPr>
              <w:t xml:space="preserve"> </w:t>
            </w:r>
            <w:r w:rsidR="00B61FBF" w:rsidRPr="0081751B">
              <w:rPr>
                <w:color w:val="000000"/>
                <w:szCs w:val="26"/>
              </w:rPr>
              <w:t>край роговицы доходит до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наружной спайки век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Кнутри – до области слезного мясца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При взгляде книзу</w:t>
            </w:r>
            <w:r w:rsidR="006C6BFC" w:rsidRPr="0081751B">
              <w:rPr>
                <w:color w:val="000000"/>
                <w:szCs w:val="26"/>
              </w:rPr>
              <w:t xml:space="preserve"> </w:t>
            </w:r>
            <w:r w:rsidR="0081751B">
              <w:rPr>
                <w:color w:val="000000"/>
                <w:szCs w:val="26"/>
              </w:rPr>
              <w:t>–</w:t>
            </w:r>
            <w:r w:rsidR="0081751B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за краем нижнего</w:t>
            </w:r>
            <w:r w:rsidR="006C6BFC" w:rsidRPr="0081751B">
              <w:rPr>
                <w:color w:val="000000"/>
                <w:szCs w:val="26"/>
              </w:rPr>
              <w:t xml:space="preserve"> века больше </w:t>
            </w:r>
            <w:r w:rsidRPr="0081751B">
              <w:rPr>
                <w:color w:val="000000"/>
                <w:szCs w:val="26"/>
              </w:rPr>
              <w:t>половины</w:t>
            </w:r>
            <w:r w:rsidR="006C6BFC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роговицы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При взгляде вверх – роговая оболочка</w:t>
            </w:r>
            <w:r w:rsidR="006C6BFC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заходит за край верхнего века</w:t>
            </w:r>
            <w:r w:rsidR="006C6BFC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приблизительно на 2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.</w:t>
            </w:r>
          </w:p>
          <w:p w:rsidR="00444C6A" w:rsidRPr="00305BA3" w:rsidRDefault="006C6BFC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t>Конвергенция</w:t>
            </w:r>
            <w:r w:rsidR="0081751B" w:rsidRPr="0081751B">
              <w:t xml:space="preserve"> </w:t>
            </w:r>
            <w:r w:rsidRPr="0081751B">
              <w:t>симметрична.</w:t>
            </w:r>
          </w:p>
        </w:tc>
        <w:tc>
          <w:tcPr>
            <w:tcW w:w="2004" w:type="pct"/>
          </w:tcPr>
          <w:p w:rsidR="006C6BFC" w:rsidRPr="0081751B" w:rsidRDefault="006C6BFC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Края орбиты: Края орбиты гладкие (дефекты, бугристость, припухлость, крепитация отсутствуют), при пальпации безболезненные.</w:t>
            </w:r>
          </w:p>
          <w:p w:rsidR="006C6BFC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Положение глаз в орбите: ортофория (правильное</w:t>
            </w:r>
          </w:p>
          <w:p w:rsidR="006C6BFC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положение)</w:t>
            </w:r>
          </w:p>
          <w:p w:rsidR="006C6BFC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глазное яблоко обычного размера, шаровидной формы, положение правильное,</w:t>
            </w:r>
            <w:r w:rsidR="0081751B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движения в полном объеме, безболезненные, равномерные.</w:t>
            </w:r>
          </w:p>
          <w:p w:rsidR="006C6BFC" w:rsidRPr="0081751B" w:rsidRDefault="006C6BFC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При максимальном отклонении</w:t>
            </w:r>
          </w:p>
          <w:p w:rsidR="006C6BFC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глазного яблока кнаружи – наружный край роговицы доходит до</w:t>
            </w:r>
          </w:p>
          <w:p w:rsidR="006C6BFC" w:rsidRPr="0081751B" w:rsidRDefault="006C6BF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наружной спайки век</w:t>
            </w:r>
          </w:p>
          <w:p w:rsidR="006C6BFC" w:rsidRPr="0081751B" w:rsidRDefault="006C6BFC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Кнутри – до области слезного мясца</w:t>
            </w:r>
          </w:p>
          <w:p w:rsidR="006C6BFC" w:rsidRPr="0081751B" w:rsidRDefault="006C6BFC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 xml:space="preserve">При взгляде книзу </w:t>
            </w:r>
            <w:r w:rsidR="0081751B">
              <w:rPr>
                <w:color w:val="000000"/>
                <w:szCs w:val="26"/>
              </w:rPr>
              <w:t>–</w:t>
            </w:r>
            <w:r w:rsidR="0081751B" w:rsidRPr="0081751B">
              <w:rPr>
                <w:color w:val="000000"/>
                <w:szCs w:val="26"/>
              </w:rPr>
              <w:t xml:space="preserve"> </w:t>
            </w:r>
            <w:r w:rsidRPr="0081751B">
              <w:rPr>
                <w:color w:val="000000"/>
                <w:szCs w:val="26"/>
              </w:rPr>
              <w:t>за краем нижнего века больше половины роговицы</w:t>
            </w:r>
          </w:p>
          <w:p w:rsidR="006C6BFC" w:rsidRPr="0081751B" w:rsidRDefault="006C6BFC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При взгляде вверх – роговая оболочка заходит за край верхнего века приблизительно на 2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.</w:t>
            </w:r>
          </w:p>
          <w:p w:rsidR="00B61FBF" w:rsidRPr="00305BA3" w:rsidRDefault="006C6BFC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t>Конвергенция</w:t>
            </w:r>
            <w:r w:rsidR="0081751B" w:rsidRPr="0081751B">
              <w:t xml:space="preserve"> </w:t>
            </w:r>
            <w:r w:rsidRPr="0081751B">
              <w:t>симметрична.</w:t>
            </w:r>
          </w:p>
        </w:tc>
      </w:tr>
      <w:tr w:rsidR="00B61FBF" w:rsidRPr="0081751B" w:rsidTr="00305BA3">
        <w:trPr>
          <w:trHeight w:val="4936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Веки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Переднее и заднее ребро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Форма: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Переднее – слегка закруглено, вдоль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растут ресницы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Заднее – острое, плотно прилежит к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глазному яблоку.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рост ресниц: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правильный, ресницы растут кнаружи, верхние ресницы загибаются концам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кверху, нижние – книзу.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Интермаргинальное пространство</w:t>
            </w:r>
          </w:p>
          <w:p w:rsidR="0081751B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норме, дефектов нет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Новообразований нет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Кожа верхнего века слабо гиперемирована. Край века шириной 2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 xml:space="preserve">мм. </w:t>
            </w:r>
            <w:r w:rsidRPr="0081751B">
              <w:rPr>
                <w:color w:val="000000"/>
                <w:szCs w:val="26"/>
              </w:rPr>
              <w:t>Глазная щель длиной 27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, шириной 8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Переднее и заднее ребро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Форма: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Переднее – слегка закруглено, вдоль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растут ресницы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Заднее – острое, плотно прилежит к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глазному яблоку.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рост ресниц: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правильный, ресницы растут кнаружи, верхние ресницы загибаются концам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кверху, нижние – книзу.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Интермаргинальное пространство</w:t>
            </w:r>
          </w:p>
          <w:p w:rsidR="0081751B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норме, дефектов нет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Новообразований нет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Кожа век слабо гиперемирован</w:t>
            </w:r>
            <w:r w:rsidR="0081751B" w:rsidRPr="0081751B">
              <w:rPr>
                <w:color w:val="000000"/>
                <w:szCs w:val="26"/>
              </w:rPr>
              <w:t xml:space="preserve">а. </w:t>
            </w:r>
            <w:r w:rsidRPr="0081751B">
              <w:rPr>
                <w:color w:val="000000"/>
                <w:szCs w:val="26"/>
              </w:rPr>
              <w:t>Край века шириной 2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. Глазная щель длиной 27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 xml:space="preserve">, шириной </w:t>
            </w:r>
            <w:r w:rsidR="0081751B" w:rsidRPr="0081751B">
              <w:rPr>
                <w:color w:val="000000"/>
                <w:szCs w:val="26"/>
              </w:rPr>
              <w:t>8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Конъюнктива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Конъюнктива: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в</w:t>
            </w:r>
            <w:r w:rsidR="00B61FBF" w:rsidRPr="0081751B">
              <w:rPr>
                <w:color w:val="000000"/>
                <w:szCs w:val="26"/>
              </w:rPr>
              <w:t>ерхнего и нижнего века умеренно гиперемирована;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н</w:t>
            </w:r>
            <w:r w:rsidR="00B61FBF" w:rsidRPr="0081751B">
              <w:rPr>
                <w:color w:val="000000"/>
                <w:szCs w:val="26"/>
              </w:rPr>
              <w:t>ижняя переходная складка</w:t>
            </w:r>
            <w:r w:rsidRPr="0081751B">
              <w:rPr>
                <w:color w:val="000000"/>
                <w:szCs w:val="26"/>
              </w:rPr>
              <w:t xml:space="preserve"> </w:t>
            </w:r>
            <w:r w:rsidR="00B61FBF" w:rsidRPr="0081751B">
              <w:rPr>
                <w:color w:val="000000"/>
                <w:szCs w:val="26"/>
              </w:rPr>
              <w:t>инфильтрированная, складчатая с мелкими фолликулами и точечными кровоизлияниями.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с</w:t>
            </w:r>
            <w:r w:rsidR="00B61FBF" w:rsidRPr="0081751B">
              <w:rPr>
                <w:color w:val="000000"/>
                <w:szCs w:val="26"/>
              </w:rPr>
              <w:t>мешенная инъекция</w:t>
            </w:r>
          </w:p>
          <w:p w:rsidR="00B61FBF" w:rsidRPr="00305BA3" w:rsidRDefault="00B61FBF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t>Отделяемое скудное слизистое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Конъюнктива: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в</w:t>
            </w:r>
            <w:r w:rsidR="00B61FBF" w:rsidRPr="0081751B">
              <w:rPr>
                <w:color w:val="000000"/>
                <w:szCs w:val="26"/>
              </w:rPr>
              <w:t>ерхнего и нижнего века умеренно гиперемирована;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н</w:t>
            </w:r>
            <w:r w:rsidR="00B61FBF" w:rsidRPr="0081751B">
              <w:rPr>
                <w:color w:val="000000"/>
                <w:szCs w:val="26"/>
              </w:rPr>
              <w:t>ижняя переходная складка</w:t>
            </w:r>
            <w:r w:rsidRPr="0081751B">
              <w:rPr>
                <w:color w:val="000000"/>
                <w:szCs w:val="26"/>
              </w:rPr>
              <w:t xml:space="preserve"> </w:t>
            </w:r>
            <w:r w:rsidR="00B61FBF" w:rsidRPr="0081751B">
              <w:rPr>
                <w:color w:val="000000"/>
                <w:szCs w:val="26"/>
              </w:rPr>
              <w:t>инфильтрированная, складчатая с мелкими фолликулами и точечными кровоизлияниями.</w:t>
            </w:r>
          </w:p>
          <w:p w:rsidR="00B61FBF" w:rsidRPr="0081751B" w:rsidRDefault="0081751B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– </w:t>
            </w:r>
            <w:r w:rsidRPr="0081751B">
              <w:rPr>
                <w:color w:val="000000"/>
                <w:szCs w:val="26"/>
              </w:rPr>
              <w:t>с</w:t>
            </w:r>
            <w:r w:rsidR="00B61FBF" w:rsidRPr="0081751B">
              <w:rPr>
                <w:color w:val="000000"/>
                <w:szCs w:val="26"/>
              </w:rPr>
              <w:t>мешенная инъекция</w:t>
            </w:r>
          </w:p>
          <w:p w:rsidR="00B61FBF" w:rsidRPr="00305BA3" w:rsidRDefault="00B61FBF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t>Отделяемое скудное слизистое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Слезопроводящий аппарат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а) Слезная железа:</w:t>
            </w:r>
          </w:p>
          <w:p w:rsidR="00B61FBF" w:rsidRPr="00305BA3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  <w:u w:val="single"/>
              </w:rPr>
              <w:t>осмотр области проекции слезной железы</w:t>
            </w:r>
            <w:r w:rsidRPr="0081751B">
              <w:rPr>
                <w:bCs/>
                <w:color w:val="000000"/>
                <w:szCs w:val="26"/>
              </w:rPr>
              <w:t>: кожа не изменена, припухлости не</w:t>
            </w:r>
            <w:r w:rsidR="00305BA3">
              <w:rPr>
                <w:bCs/>
                <w:color w:val="000000"/>
                <w:szCs w:val="26"/>
              </w:rPr>
              <w:t xml:space="preserve"> </w:t>
            </w:r>
            <w:r w:rsidRPr="0081751B">
              <w:rPr>
                <w:bCs/>
                <w:color w:val="000000"/>
                <w:szCs w:val="26"/>
              </w:rPr>
              <w:t>отмечается, при пальпации безболезненна</w:t>
            </w:r>
            <w:r w:rsidRPr="0081751B">
              <w:rPr>
                <w:color w:val="000000"/>
                <w:szCs w:val="26"/>
              </w:rPr>
              <w:t>.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Отмечается слезотечение.</w:t>
            </w:r>
          </w:p>
          <w:p w:rsidR="00640B81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bCs/>
                <w:i/>
                <w:color w:val="000000"/>
                <w:szCs w:val="26"/>
              </w:rPr>
            </w:pPr>
            <w:r w:rsidRPr="0081751B">
              <w:rPr>
                <w:bCs/>
                <w:i/>
                <w:color w:val="000000"/>
                <w:szCs w:val="26"/>
              </w:rPr>
              <w:t>Функциональная деятельность: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(проба Ширмера) = 1.6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см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б) Слезные точки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погружены в слезное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озер, толщиной с булавку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в) Слезные канальцы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Проба Веста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 xml:space="preserve">Канальцевая </w:t>
            </w:r>
            <w:r w:rsidR="0081751B">
              <w:rPr>
                <w:bCs/>
                <w:color w:val="000000"/>
                <w:szCs w:val="26"/>
              </w:rPr>
              <w:t>–</w:t>
            </w:r>
            <w:r w:rsidR="0081751B" w:rsidRPr="0081751B">
              <w:rPr>
                <w:bCs/>
                <w:color w:val="000000"/>
                <w:szCs w:val="26"/>
              </w:rPr>
              <w:t xml:space="preserve"> </w:t>
            </w:r>
            <w:r w:rsidRPr="0081751B">
              <w:rPr>
                <w:bCs/>
                <w:color w:val="000000"/>
                <w:szCs w:val="26"/>
              </w:rPr>
              <w:t>положительная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Носовая – проба положительная</w:t>
            </w:r>
          </w:p>
          <w:p w:rsidR="00B61FBF" w:rsidRPr="0081751B" w:rsidRDefault="00B61FBF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bCs/>
                <w:color w:val="000000"/>
                <w:szCs w:val="26"/>
                <w:u w:val="single"/>
              </w:rPr>
            </w:pPr>
            <w:r w:rsidRPr="0081751B">
              <w:rPr>
                <w:bCs/>
                <w:color w:val="000000"/>
                <w:szCs w:val="26"/>
                <w:u w:val="single"/>
              </w:rPr>
              <w:t>Слезный мешок: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Кожа в области проекции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слезного мешка не изменена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слезной мешок пуст, при</w:t>
            </w:r>
          </w:p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надавливании из слезных</w:t>
            </w:r>
          </w:p>
          <w:p w:rsidR="00B61FBF" w:rsidRPr="00305BA3" w:rsidRDefault="00B61FBF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t>точек отделяемого нет.</w:t>
            </w:r>
          </w:p>
        </w:tc>
        <w:tc>
          <w:tcPr>
            <w:tcW w:w="2004" w:type="pct"/>
          </w:tcPr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а) Слезная железа:</w:t>
            </w:r>
          </w:p>
          <w:p w:rsidR="00444C6A" w:rsidRPr="00305BA3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осмотр области проекции слезной железы: кожа не изменена, припухлости не</w:t>
            </w:r>
            <w:r w:rsidR="00305BA3">
              <w:rPr>
                <w:bCs/>
                <w:color w:val="000000"/>
                <w:szCs w:val="26"/>
              </w:rPr>
              <w:t xml:space="preserve"> </w:t>
            </w:r>
            <w:r w:rsidRPr="0081751B">
              <w:rPr>
                <w:bCs/>
                <w:color w:val="000000"/>
                <w:szCs w:val="26"/>
              </w:rPr>
              <w:t>отмечается, при пальпации безболезненна</w:t>
            </w:r>
            <w:r w:rsidRPr="0081751B">
              <w:rPr>
                <w:color w:val="000000"/>
                <w:szCs w:val="26"/>
              </w:rPr>
              <w:t>.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Отмечается слезотечение.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Функциональная деятельность: (проба Ширмера) = 1.6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см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б) Слезные точки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погружены в слезное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озер, толщиной с булавку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в) Слезные канальцы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Проба Веста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 xml:space="preserve">Канальцевая </w:t>
            </w:r>
            <w:r w:rsidR="0081751B">
              <w:rPr>
                <w:bCs/>
                <w:color w:val="000000"/>
                <w:szCs w:val="26"/>
              </w:rPr>
              <w:t>–</w:t>
            </w:r>
            <w:r w:rsidR="0081751B" w:rsidRPr="0081751B">
              <w:rPr>
                <w:bCs/>
                <w:color w:val="000000"/>
                <w:szCs w:val="26"/>
              </w:rPr>
              <w:t xml:space="preserve"> </w:t>
            </w:r>
            <w:r w:rsidRPr="0081751B">
              <w:rPr>
                <w:bCs/>
                <w:color w:val="000000"/>
                <w:szCs w:val="26"/>
              </w:rPr>
              <w:t>положительная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Носовая – проба положительная</w:t>
            </w:r>
          </w:p>
          <w:p w:rsidR="00444C6A" w:rsidRPr="0081751B" w:rsidRDefault="00444C6A" w:rsidP="008175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Слезный мешок: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Кожа в области проекции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слезного мешка не изменена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слезной мешок пуст, при</w:t>
            </w:r>
          </w:p>
          <w:p w:rsidR="00444C6A" w:rsidRPr="0081751B" w:rsidRDefault="00444C6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надавливании из слезных</w:t>
            </w:r>
          </w:p>
          <w:p w:rsidR="00B61FBF" w:rsidRPr="00305BA3" w:rsidRDefault="00444C6A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t>точек отделяемого нет.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Склера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 xml:space="preserve">Склера белого цвета, поверхность гладкая. Отмечается умеренная </w:t>
            </w:r>
            <w:r w:rsidR="00640B81" w:rsidRPr="0081751B">
              <w:rPr>
                <w:color w:val="000000"/>
                <w:szCs w:val="26"/>
              </w:rPr>
              <w:t>смешанная</w:t>
            </w:r>
            <w:r w:rsidRPr="0081751B">
              <w:rPr>
                <w:color w:val="000000"/>
                <w:szCs w:val="26"/>
              </w:rPr>
              <w:t xml:space="preserve"> инъекция.</w:t>
            </w:r>
          </w:p>
        </w:tc>
        <w:tc>
          <w:tcPr>
            <w:tcW w:w="2004" w:type="pct"/>
          </w:tcPr>
          <w:p w:rsidR="00B61FBF" w:rsidRPr="0081751B" w:rsidRDefault="00640B81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Склера белого цвета, поверхность гладкая. Отмечается умеренная смешанная инъекция.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Роговица</w:t>
            </w:r>
          </w:p>
        </w:tc>
        <w:tc>
          <w:tcPr>
            <w:tcW w:w="2022" w:type="pct"/>
          </w:tcPr>
          <w:p w:rsidR="009B050C" w:rsidRPr="0081751B" w:rsidRDefault="009B050C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субэпителиальные округлые монетовидные инфильтраты серого цвета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 xml:space="preserve">Зеркальность: снижена, </w:t>
            </w:r>
            <w:r w:rsidR="0081751B" w:rsidRPr="0081751B">
              <w:rPr>
                <w:bCs/>
                <w:color w:val="000000"/>
                <w:szCs w:val="26"/>
              </w:rPr>
              <w:t>форма:</w:t>
            </w:r>
            <w:r w:rsidR="0081751B">
              <w:rPr>
                <w:bCs/>
                <w:color w:val="000000"/>
                <w:szCs w:val="26"/>
              </w:rPr>
              <w:t xml:space="preserve"> </w:t>
            </w:r>
            <w:r w:rsidR="0081751B" w:rsidRPr="0081751B">
              <w:rPr>
                <w:bCs/>
                <w:color w:val="000000"/>
                <w:szCs w:val="26"/>
              </w:rPr>
              <w:t>с</w:t>
            </w:r>
            <w:r w:rsidRPr="0081751B">
              <w:rPr>
                <w:bCs/>
                <w:color w:val="000000"/>
                <w:szCs w:val="26"/>
              </w:rPr>
              <w:t>феричная,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сосудов нет.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Чувствительность резко снижена,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горизонтальный размер –10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мм</w:t>
            </w:r>
            <w:r w:rsidRPr="0081751B">
              <w:rPr>
                <w:bCs/>
                <w:color w:val="000000"/>
                <w:szCs w:val="26"/>
              </w:rPr>
              <w:t>,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вертикальный – 11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мм</w:t>
            </w:r>
          </w:p>
          <w:p w:rsidR="00B61FBF" w:rsidRPr="00305BA3" w:rsidRDefault="008E653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t>поверхность гладкая, отечности нет</w:t>
            </w:r>
          </w:p>
        </w:tc>
        <w:tc>
          <w:tcPr>
            <w:tcW w:w="2004" w:type="pct"/>
          </w:tcPr>
          <w:p w:rsidR="00640B81" w:rsidRPr="0081751B" w:rsidRDefault="00640B81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на поверхностном слое роговицы распол</w:t>
            </w:r>
            <w:r w:rsidR="008E6530" w:rsidRPr="0081751B">
              <w:rPr>
                <w:bCs/>
                <w:color w:val="000000"/>
                <w:szCs w:val="26"/>
              </w:rPr>
              <w:t>а</w:t>
            </w:r>
            <w:r w:rsidRPr="0081751B">
              <w:rPr>
                <w:bCs/>
                <w:color w:val="000000"/>
                <w:szCs w:val="26"/>
              </w:rPr>
              <w:t>гаются инфильтраты монетовидной формы</w:t>
            </w:r>
            <w:r w:rsidR="009B050C" w:rsidRPr="0081751B">
              <w:rPr>
                <w:color w:val="000000"/>
                <w:szCs w:val="26"/>
              </w:rPr>
              <w:t xml:space="preserve"> серого цвета</w:t>
            </w:r>
          </w:p>
          <w:p w:rsidR="00640B81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з</w:t>
            </w:r>
            <w:r w:rsidR="00640B81" w:rsidRPr="0081751B">
              <w:rPr>
                <w:bCs/>
                <w:color w:val="000000"/>
                <w:szCs w:val="26"/>
              </w:rPr>
              <w:t>еркальность: снижена</w:t>
            </w:r>
            <w:r w:rsidRPr="0081751B">
              <w:rPr>
                <w:bCs/>
                <w:color w:val="000000"/>
                <w:szCs w:val="26"/>
              </w:rPr>
              <w:t xml:space="preserve">, </w:t>
            </w:r>
            <w:r w:rsidR="0081751B" w:rsidRPr="0081751B">
              <w:rPr>
                <w:bCs/>
                <w:color w:val="000000"/>
                <w:szCs w:val="26"/>
              </w:rPr>
              <w:t>форма:</w:t>
            </w:r>
            <w:r w:rsidR="0081751B">
              <w:rPr>
                <w:bCs/>
                <w:color w:val="000000"/>
                <w:szCs w:val="26"/>
              </w:rPr>
              <w:t xml:space="preserve"> </w:t>
            </w:r>
            <w:r w:rsidR="0081751B" w:rsidRPr="0081751B">
              <w:rPr>
                <w:bCs/>
                <w:color w:val="000000"/>
                <w:szCs w:val="26"/>
              </w:rPr>
              <w:t>с</w:t>
            </w:r>
            <w:r w:rsidR="00640B81" w:rsidRPr="0081751B">
              <w:rPr>
                <w:bCs/>
                <w:color w:val="000000"/>
                <w:szCs w:val="26"/>
              </w:rPr>
              <w:t>феричная</w:t>
            </w:r>
            <w:r w:rsidRPr="0081751B">
              <w:rPr>
                <w:bCs/>
                <w:color w:val="000000"/>
                <w:szCs w:val="26"/>
              </w:rPr>
              <w:t xml:space="preserve"> </w:t>
            </w:r>
            <w:r w:rsidR="00640B81" w:rsidRPr="0081751B">
              <w:rPr>
                <w:bCs/>
                <w:color w:val="000000"/>
                <w:szCs w:val="26"/>
              </w:rPr>
              <w:t>сосудов нет</w:t>
            </w:r>
          </w:p>
          <w:p w:rsidR="00640B81" w:rsidRPr="0081751B" w:rsidRDefault="00640B81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Чувствительность</w:t>
            </w:r>
            <w:r w:rsidR="008E6530" w:rsidRPr="0081751B">
              <w:rPr>
                <w:bCs/>
                <w:color w:val="000000"/>
                <w:szCs w:val="26"/>
              </w:rPr>
              <w:t xml:space="preserve"> </w:t>
            </w:r>
            <w:r w:rsidRPr="0081751B">
              <w:rPr>
                <w:bCs/>
                <w:color w:val="000000"/>
                <w:szCs w:val="26"/>
              </w:rPr>
              <w:t>резко снижена</w:t>
            </w:r>
            <w:r w:rsidR="008E6530" w:rsidRPr="0081751B">
              <w:rPr>
                <w:bCs/>
                <w:color w:val="000000"/>
                <w:szCs w:val="26"/>
              </w:rPr>
              <w:t>,</w:t>
            </w:r>
          </w:p>
          <w:p w:rsidR="00640B81" w:rsidRPr="0081751B" w:rsidRDefault="00640B81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горизонтальный размер –10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мм</w:t>
            </w:r>
            <w:r w:rsidRPr="0081751B">
              <w:rPr>
                <w:bCs/>
                <w:color w:val="000000"/>
                <w:szCs w:val="26"/>
              </w:rPr>
              <w:t>,</w:t>
            </w:r>
          </w:p>
          <w:p w:rsidR="00640B81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в</w:t>
            </w:r>
            <w:r w:rsidR="00640B81" w:rsidRPr="0081751B">
              <w:rPr>
                <w:bCs/>
                <w:color w:val="000000"/>
                <w:szCs w:val="26"/>
              </w:rPr>
              <w:t>ертикальный – 11</w:t>
            </w:r>
            <w:r w:rsidR="0081751B">
              <w:rPr>
                <w:bCs/>
                <w:color w:val="000000"/>
                <w:szCs w:val="26"/>
              </w:rPr>
              <w:t> </w:t>
            </w:r>
            <w:r w:rsidR="0081751B" w:rsidRPr="0081751B">
              <w:rPr>
                <w:bCs/>
                <w:color w:val="000000"/>
                <w:szCs w:val="26"/>
              </w:rPr>
              <w:t>мм</w:t>
            </w:r>
          </w:p>
          <w:p w:rsidR="00640B81" w:rsidRPr="0081751B" w:rsidRDefault="00640B81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поверхность гладкая</w:t>
            </w:r>
            <w:r w:rsidR="008E6530" w:rsidRPr="0081751B">
              <w:rPr>
                <w:bCs/>
                <w:color w:val="000000"/>
                <w:szCs w:val="26"/>
              </w:rPr>
              <w:t xml:space="preserve">, </w:t>
            </w:r>
            <w:r w:rsidRPr="0081751B">
              <w:rPr>
                <w:bCs/>
                <w:color w:val="000000"/>
                <w:szCs w:val="26"/>
              </w:rPr>
              <w:t>отечности нет</w:t>
            </w:r>
          </w:p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Передняя камера глаза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Глубиной 3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, влага передней камеры прозрачна.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Глубиной 3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>, влага передней камеры прозрачна.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Радужка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 xml:space="preserve">Радужка </w:t>
            </w:r>
            <w:r w:rsidR="008E6530" w:rsidRPr="0081751B">
              <w:rPr>
                <w:color w:val="000000"/>
                <w:szCs w:val="26"/>
              </w:rPr>
              <w:t>карего</w:t>
            </w:r>
            <w:r w:rsidRPr="0081751B">
              <w:rPr>
                <w:color w:val="000000"/>
                <w:szCs w:val="26"/>
              </w:rPr>
              <w:t xml:space="preserve"> цвета, рисунок четкий, пигментная кайма зрачка сохранена. Зрачок в центре радужки, круглый, 4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 xml:space="preserve"> в диаметре. Прямая, содружественная реакции зрачка на свет, а также на конвергенцию живая.</w:t>
            </w:r>
          </w:p>
        </w:tc>
        <w:tc>
          <w:tcPr>
            <w:tcW w:w="2004" w:type="pct"/>
          </w:tcPr>
          <w:p w:rsidR="00B61FBF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Радужка карего цвета, рисунок четкий, пигментная кайма зрачка сохранена. Зрачок в центре радужки, круглый, 4</w:t>
            </w:r>
            <w:r w:rsidR="0081751B">
              <w:rPr>
                <w:color w:val="000000"/>
                <w:szCs w:val="26"/>
              </w:rPr>
              <w:t> </w:t>
            </w:r>
            <w:r w:rsidR="0081751B" w:rsidRPr="0081751B">
              <w:rPr>
                <w:color w:val="000000"/>
                <w:szCs w:val="26"/>
              </w:rPr>
              <w:t>мм</w:t>
            </w:r>
            <w:r w:rsidRPr="0081751B">
              <w:rPr>
                <w:color w:val="000000"/>
                <w:szCs w:val="26"/>
              </w:rPr>
              <w:t xml:space="preserve"> в диаметре. Прямая, содружественная реакции зрачка на свет, а также на конвергенцию живая.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Хрусталик</w:t>
            </w:r>
          </w:p>
        </w:tc>
        <w:tc>
          <w:tcPr>
            <w:tcW w:w="2022" w:type="pct"/>
          </w:tcPr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Хрусталик нормального размера, прозрачны</w:t>
            </w:r>
            <w:r w:rsidRPr="0081751B">
              <w:rPr>
                <w:color w:val="000000"/>
                <w:szCs w:val="26"/>
              </w:rPr>
              <w:t>й</w:t>
            </w:r>
          </w:p>
          <w:p w:rsidR="008E6530" w:rsidRPr="0081751B" w:rsidRDefault="008E653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rPr>
                <w:bCs/>
                <w:color w:val="000000"/>
                <w:szCs w:val="26"/>
              </w:rPr>
              <w:t>Форма: двояковыпуклая линза</w:t>
            </w:r>
          </w:p>
          <w:p w:rsidR="00B61FBF" w:rsidRPr="00305BA3" w:rsidRDefault="008E653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Cs w:val="26"/>
              </w:rPr>
            </w:pPr>
            <w:r w:rsidRPr="0081751B">
              <w:t>Положение: правильное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Прозрачный, положение правильное.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Рефлекс с глазного дна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Розовый, стекловидное тело прозрачное.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Розовый, стекловидное тело прозрачное.</w:t>
            </w:r>
          </w:p>
        </w:tc>
      </w:tr>
      <w:tr w:rsidR="00B61FBF" w:rsidRPr="0081751B" w:rsidTr="00305BA3">
        <w:trPr>
          <w:trHeight w:val="2490"/>
          <w:jc w:val="center"/>
        </w:trPr>
        <w:tc>
          <w:tcPr>
            <w:tcW w:w="974" w:type="pct"/>
          </w:tcPr>
          <w:p w:rsidR="00B61FBF" w:rsidRPr="0081751B" w:rsidRDefault="000A021B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Глазное дно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Диск зрительного нерва бледно-розового цвета, границы четкие, калибр и ход сосудов не изменен,</w:t>
            </w:r>
          </w:p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области желтого пятна и на периферии сетчатки патологические изменения не определяются.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Диск зрительного нерва бледно-розового цвета, границы четкие, калибр и ход сосудов не изменен,</w:t>
            </w:r>
          </w:p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области желтого пятна и на периферии сетчатки патологические изменения не определяются.</w:t>
            </w:r>
          </w:p>
        </w:tc>
      </w:tr>
      <w:tr w:rsidR="00B61FBF" w:rsidRPr="0081751B" w:rsidTr="00305BA3">
        <w:trPr>
          <w:trHeight w:val="163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szCs w:val="26"/>
              </w:rPr>
            </w:pPr>
            <w:r w:rsidRPr="0081751B">
              <w:rPr>
                <w:b/>
                <w:i/>
                <w:color w:val="000000"/>
                <w:szCs w:val="26"/>
              </w:rPr>
              <w:t>Внут</w:t>
            </w:r>
            <w:r w:rsidR="000A021B" w:rsidRPr="0081751B">
              <w:rPr>
                <w:b/>
                <w:i/>
                <w:color w:val="000000"/>
                <w:szCs w:val="26"/>
              </w:rPr>
              <w:t>риглазное давление пальпаторно</w:t>
            </w:r>
          </w:p>
        </w:tc>
        <w:tc>
          <w:tcPr>
            <w:tcW w:w="2022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пределах нормы.</w:t>
            </w:r>
          </w:p>
        </w:tc>
        <w:tc>
          <w:tcPr>
            <w:tcW w:w="2004" w:type="pct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  <w:szCs w:val="26"/>
              </w:rPr>
            </w:pPr>
            <w:r w:rsidRPr="0081751B">
              <w:rPr>
                <w:color w:val="000000"/>
                <w:szCs w:val="26"/>
              </w:rPr>
              <w:t>В пределах нормы.</w:t>
            </w:r>
          </w:p>
        </w:tc>
      </w:tr>
      <w:tr w:rsidR="00B61FBF" w:rsidRPr="0081751B" w:rsidTr="00305BA3">
        <w:trPr>
          <w:trHeight w:val="2888"/>
          <w:jc w:val="center"/>
        </w:trPr>
        <w:tc>
          <w:tcPr>
            <w:tcW w:w="974" w:type="pct"/>
          </w:tcPr>
          <w:p w:rsidR="00B61FBF" w:rsidRPr="0081751B" w:rsidRDefault="00B61FBF" w:rsidP="0081751B">
            <w:pPr>
              <w:pStyle w:val="a3"/>
              <w:spacing w:line="360" w:lineRule="auto"/>
              <w:jc w:val="both"/>
              <w:rPr>
                <w:color w:val="000000"/>
              </w:rPr>
            </w:pPr>
          </w:p>
          <w:p w:rsidR="00B61FBF" w:rsidRPr="0081751B" w:rsidRDefault="007B1FCE" w:rsidP="0081751B">
            <w:pPr>
              <w:pStyle w:val="a3"/>
              <w:spacing w:line="360" w:lineRule="auto"/>
              <w:jc w:val="both"/>
              <w:rPr>
                <w:b/>
                <w:i/>
                <w:color w:val="000000"/>
              </w:rPr>
            </w:pPr>
            <w:r>
              <w:rPr>
                <w:noProof/>
              </w:rPr>
              <w:pict>
                <v:line id="_x0000_s1026" style="position:absolute;left:0;text-align:left;z-index:-251655168" from="310.7pt,9.9pt" to="425.9pt,110.7pt" o:allowincell="f"/>
              </w:pict>
            </w:r>
            <w:r>
              <w:rPr>
                <w:noProof/>
              </w:rPr>
              <w:pict>
                <v:line id="_x0000_s1027" style="position:absolute;left:0;text-align:left;flip:y;z-index:-251656192" from="303.5pt,17.1pt" to="433.1pt,103.5pt" o:allowincell="f"/>
              </w:pict>
            </w:r>
            <w:r>
              <w:rPr>
                <w:noProof/>
              </w:rPr>
              <w:pict>
                <v:line id="_x0000_s1028" style="position:absolute;left:0;text-align:left;z-index:-251657216" from="368.3pt,9.9pt" to="368.3pt,125.1pt" o:allowincell="f"/>
              </w:pict>
            </w:r>
            <w:r>
              <w:rPr>
                <w:noProof/>
              </w:rPr>
              <w:pict>
                <v:line id="_x0000_s1029" style="position:absolute;left:0;text-align:left;z-index:-251658240" from="303.5pt,60.3pt" to="433.1pt,60.3pt" o:allowincell="f"/>
              </w:pict>
            </w:r>
            <w:r>
              <w:rPr>
                <w:noProof/>
              </w:rPr>
              <w:pict>
                <v:line id="_x0000_s1030" style="position:absolute;left:0;text-align:left;flip:y;z-index:-251661312" from="123.5pt,17.1pt" to="260.3pt,110.7pt" o:allowincell="f"/>
              </w:pict>
            </w:r>
            <w:r>
              <w:rPr>
                <w:noProof/>
              </w:rPr>
              <w:pict>
                <v:line id="_x0000_s1031" style="position:absolute;left:0;text-align:left;z-index:-251660288" from="116.3pt,67.5pt" to="260.3pt,67.5pt" o:allowincell="f"/>
              </w:pict>
            </w:r>
            <w:r>
              <w:rPr>
                <w:noProof/>
              </w:rPr>
              <w:pict>
                <v:line id="_x0000_s1032" style="position:absolute;left:0;text-align:left;z-index:-251659264" from="188.3pt,9.9pt" to="188.3pt,125.1pt" o:allowincell="f"/>
              </w:pict>
            </w:r>
            <w:r>
              <w:rPr>
                <w:noProof/>
              </w:rPr>
              <w:pict>
                <v:line id="_x0000_s1033" style="position:absolute;left:0;text-align:left;z-index:-251662336" from="123.5pt,17.1pt" to="253.1pt,117.9pt" o:allowincell="f"/>
              </w:pict>
            </w:r>
            <w:r w:rsidR="00B61FBF" w:rsidRPr="0081751B">
              <w:rPr>
                <w:b/>
                <w:i/>
                <w:color w:val="000000"/>
              </w:rPr>
              <w:t>Поле зрения.</w:t>
            </w:r>
          </w:p>
          <w:p w:rsidR="00B61FBF" w:rsidRPr="0081751B" w:rsidRDefault="00B61FBF" w:rsidP="0081751B">
            <w:pPr>
              <w:pStyle w:val="a3"/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Цвет объекта белый, размер объекта – 3</w:t>
            </w:r>
            <w:r w:rsidR="0081751B">
              <w:rPr>
                <w:b/>
                <w:i/>
                <w:color w:val="000000"/>
              </w:rPr>
              <w:t> </w:t>
            </w:r>
            <w:r w:rsidR="0081751B" w:rsidRPr="0081751B">
              <w:rPr>
                <w:b/>
                <w:i/>
                <w:color w:val="000000"/>
              </w:rPr>
              <w:t>мм</w:t>
            </w:r>
          </w:p>
        </w:tc>
        <w:tc>
          <w:tcPr>
            <w:tcW w:w="2022" w:type="pct"/>
          </w:tcPr>
          <w:p w:rsidR="001B18E0" w:rsidRPr="001B18E0" w:rsidRDefault="007B1FCE" w:rsidP="001B18E0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5pt;height:133.5pt">
                  <v:imagedata r:id="rId7" o:title=""/>
                </v:shape>
              </w:pict>
            </w:r>
          </w:p>
        </w:tc>
        <w:tc>
          <w:tcPr>
            <w:tcW w:w="2004" w:type="pct"/>
          </w:tcPr>
          <w:p w:rsidR="001B18E0" w:rsidRPr="001B18E0" w:rsidRDefault="007B1FCE" w:rsidP="001B18E0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26" type="#_x0000_t75" style="width:177pt;height:154.5pt">
                  <v:imagedata r:id="rId8" o:title=""/>
                </v:shape>
              </w:pict>
            </w:r>
          </w:p>
        </w:tc>
      </w:tr>
    </w:tbl>
    <w:p w:rsidR="00B61FBF" w:rsidRPr="0081751B" w:rsidRDefault="00B61FBF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61FBF" w:rsidRPr="0081751B" w:rsidRDefault="00A35350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751B">
        <w:rPr>
          <w:b/>
          <w:color w:val="000000"/>
          <w:sz w:val="28"/>
          <w:szCs w:val="28"/>
          <w:u w:val="single"/>
        </w:rPr>
        <w:t>Предвари</w:t>
      </w:r>
      <w:r w:rsidR="00A014F5" w:rsidRPr="0081751B">
        <w:rPr>
          <w:b/>
          <w:color w:val="000000"/>
          <w:sz w:val="28"/>
          <w:szCs w:val="28"/>
          <w:u w:val="single"/>
        </w:rPr>
        <w:t>т</w:t>
      </w:r>
      <w:r w:rsidRPr="0081751B">
        <w:rPr>
          <w:b/>
          <w:color w:val="000000"/>
          <w:sz w:val="28"/>
          <w:szCs w:val="28"/>
          <w:u w:val="single"/>
        </w:rPr>
        <w:t xml:space="preserve">ельный </w:t>
      </w:r>
      <w:r w:rsidR="00A014F5" w:rsidRPr="0081751B">
        <w:rPr>
          <w:b/>
          <w:color w:val="000000"/>
          <w:sz w:val="28"/>
          <w:szCs w:val="28"/>
          <w:u w:val="single"/>
        </w:rPr>
        <w:t>д</w:t>
      </w:r>
      <w:r w:rsidR="00B61FBF" w:rsidRPr="0081751B">
        <w:rPr>
          <w:b/>
          <w:color w:val="000000"/>
          <w:sz w:val="28"/>
          <w:szCs w:val="28"/>
          <w:u w:val="single"/>
        </w:rPr>
        <w:t>иагноз:</w:t>
      </w:r>
      <w:r w:rsidR="00B61FBF" w:rsidRPr="0081751B">
        <w:rPr>
          <w:color w:val="000000"/>
          <w:sz w:val="28"/>
          <w:szCs w:val="28"/>
        </w:rPr>
        <w:t xml:space="preserve"> </w:t>
      </w:r>
      <w:r w:rsidR="00B61FBF" w:rsidRPr="0081751B">
        <w:rPr>
          <w:color w:val="000000"/>
          <w:sz w:val="28"/>
          <w:szCs w:val="28"/>
          <w:lang w:val="en-US"/>
        </w:rPr>
        <w:t>Oculus</w:t>
      </w:r>
      <w:r w:rsidR="00B61FBF" w:rsidRPr="0081751B">
        <w:rPr>
          <w:color w:val="000000"/>
          <w:sz w:val="28"/>
          <w:szCs w:val="28"/>
        </w:rPr>
        <w:t xml:space="preserve"> </w:t>
      </w:r>
      <w:r w:rsidR="00B61FBF" w:rsidRPr="0081751B">
        <w:rPr>
          <w:color w:val="000000"/>
          <w:sz w:val="28"/>
          <w:szCs w:val="28"/>
          <w:lang w:val="en-US"/>
        </w:rPr>
        <w:t>dexter</w:t>
      </w:r>
      <w:r w:rsidR="008E6530" w:rsidRPr="0081751B">
        <w:rPr>
          <w:color w:val="000000"/>
          <w:sz w:val="28"/>
          <w:szCs w:val="28"/>
        </w:rPr>
        <w:t xml:space="preserve"> </w:t>
      </w:r>
      <w:r w:rsidR="008E6530" w:rsidRPr="0081751B">
        <w:rPr>
          <w:color w:val="000000"/>
          <w:sz w:val="28"/>
          <w:szCs w:val="28"/>
          <w:lang w:val="en-US"/>
        </w:rPr>
        <w:t>et</w:t>
      </w:r>
      <w:r w:rsidR="008E6530" w:rsidRPr="0081751B">
        <w:rPr>
          <w:color w:val="000000"/>
          <w:sz w:val="28"/>
          <w:szCs w:val="28"/>
        </w:rPr>
        <w:t xml:space="preserve"> </w:t>
      </w:r>
      <w:r w:rsidR="008E6530" w:rsidRPr="0081751B">
        <w:rPr>
          <w:color w:val="000000"/>
          <w:sz w:val="28"/>
          <w:szCs w:val="28"/>
          <w:lang w:val="en-US"/>
        </w:rPr>
        <w:t>sinister</w:t>
      </w:r>
      <w:r w:rsidR="00B61FBF" w:rsidRPr="0081751B">
        <w:rPr>
          <w:color w:val="000000"/>
          <w:sz w:val="28"/>
          <w:szCs w:val="28"/>
        </w:rPr>
        <w:t xml:space="preserve">: </w:t>
      </w:r>
      <w:r w:rsidRPr="0081751B">
        <w:rPr>
          <w:color w:val="000000"/>
          <w:sz w:val="28"/>
          <w:szCs w:val="28"/>
        </w:rPr>
        <w:t>Э</w:t>
      </w:r>
      <w:r w:rsidR="008E6530" w:rsidRPr="0081751B">
        <w:rPr>
          <w:color w:val="000000"/>
          <w:sz w:val="28"/>
          <w:szCs w:val="28"/>
        </w:rPr>
        <w:t>пидемический фолликулярный кератоконъюктивит</w:t>
      </w:r>
      <w:r w:rsidR="00B61FBF" w:rsidRPr="0081751B">
        <w:rPr>
          <w:color w:val="000000"/>
          <w:sz w:val="28"/>
          <w:szCs w:val="28"/>
        </w:rPr>
        <w:t>.</w:t>
      </w:r>
    </w:p>
    <w:p w:rsidR="000E22F4" w:rsidRPr="0081751B" w:rsidRDefault="000E22F4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  <w:u w:val="single"/>
        </w:rPr>
      </w:pPr>
    </w:p>
    <w:p w:rsidR="00B61FBF" w:rsidRPr="00305BA3" w:rsidRDefault="00305BA3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5BA3">
        <w:rPr>
          <w:color w:val="000000"/>
          <w:sz w:val="28"/>
          <w:szCs w:val="28"/>
        </w:rPr>
        <w:t>Дифференциальный диагноз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101"/>
        <w:gridCol w:w="1826"/>
        <w:gridCol w:w="1783"/>
        <w:gridCol w:w="1776"/>
        <w:gridCol w:w="1811"/>
      </w:tblGrid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признаки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u w:val="single"/>
              </w:rPr>
            </w:pPr>
            <w:r w:rsidRPr="0081751B">
              <w:rPr>
                <w:b/>
                <w:i/>
                <w:color w:val="000000"/>
                <w:u w:val="single"/>
              </w:rPr>
              <w:t>Бактериальный кератит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u w:val="single"/>
              </w:rPr>
            </w:pPr>
            <w:r w:rsidRPr="0081751B">
              <w:rPr>
                <w:b/>
                <w:i/>
                <w:color w:val="000000"/>
                <w:u w:val="single"/>
              </w:rPr>
              <w:t>Грибковый кератит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u w:val="single"/>
              </w:rPr>
            </w:pPr>
            <w:r w:rsidRPr="0081751B">
              <w:rPr>
                <w:b/>
                <w:i/>
                <w:color w:val="000000"/>
                <w:u w:val="single"/>
              </w:rPr>
              <w:t>Герпетический кератит</w:t>
            </w:r>
          </w:p>
        </w:tc>
        <w:tc>
          <w:tcPr>
            <w:tcW w:w="974" w:type="pct"/>
          </w:tcPr>
          <w:p w:rsidR="0040411A" w:rsidRPr="0081751B" w:rsidRDefault="0040411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color w:val="000000"/>
                <w:szCs w:val="24"/>
                <w:u w:val="single"/>
              </w:rPr>
            </w:pPr>
            <w:r w:rsidRPr="0081751B">
              <w:rPr>
                <w:b/>
                <w:bCs/>
                <w:i/>
                <w:color w:val="000000"/>
                <w:szCs w:val="24"/>
                <w:u w:val="single"/>
              </w:rPr>
              <w:t>Эпидемический</w:t>
            </w:r>
          </w:p>
          <w:p w:rsidR="0040411A" w:rsidRPr="0081751B" w:rsidRDefault="0040411A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color w:val="000000"/>
                <w:szCs w:val="24"/>
                <w:u w:val="single"/>
              </w:rPr>
            </w:pPr>
            <w:r w:rsidRPr="0081751B">
              <w:rPr>
                <w:b/>
                <w:bCs/>
                <w:i/>
                <w:color w:val="000000"/>
                <w:szCs w:val="24"/>
                <w:u w:val="single"/>
              </w:rPr>
              <w:t>фолликулярный</w:t>
            </w:r>
          </w:p>
          <w:p w:rsidR="0040411A" w:rsidRPr="0081751B" w:rsidRDefault="00A35350" w:rsidP="00817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color w:val="000000"/>
                <w:szCs w:val="24"/>
                <w:u w:val="single"/>
              </w:rPr>
            </w:pPr>
            <w:r w:rsidRPr="0081751B">
              <w:rPr>
                <w:b/>
                <w:bCs/>
                <w:i/>
                <w:color w:val="000000"/>
                <w:szCs w:val="24"/>
                <w:u w:val="single"/>
              </w:rPr>
              <w:t>кератоконъюнк</w:t>
            </w:r>
          </w:p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  <w:u w:val="single"/>
              </w:rPr>
            </w:pPr>
            <w:r w:rsidRPr="0081751B">
              <w:rPr>
                <w:b/>
                <w:bCs/>
                <w:i/>
                <w:color w:val="000000"/>
                <w:szCs w:val="24"/>
                <w:u w:val="single"/>
              </w:rPr>
              <w:t>тивит (ФЭКК)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A3535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Возбудител</w:t>
            </w:r>
            <w:r w:rsidR="008E6530" w:rsidRPr="0081751B">
              <w:rPr>
                <w:b/>
                <w:i/>
                <w:color w:val="000000"/>
              </w:rPr>
              <w:t>ь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Стрептококк, стафилококк, пневмококк, синегнойная палочка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Актиномицеты, плесневые и дрожжевые грибки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 xml:space="preserve">Вирус </w:t>
            </w:r>
            <w:r w:rsidRPr="0081751B">
              <w:rPr>
                <w:color w:val="000000"/>
                <w:lang w:val="en-US"/>
              </w:rPr>
              <w:t>Herpes simplex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  <w:szCs w:val="24"/>
              </w:rPr>
              <w:t>Аденовирусы типа 8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сезонность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Лето, осень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Лето, осень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Осень, зима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Лето, осень</w:t>
            </w:r>
          </w:p>
        </w:tc>
      </w:tr>
      <w:tr w:rsidR="00B61FBF" w:rsidRPr="0081751B" w:rsidTr="0081751B">
        <w:trPr>
          <w:cantSplit/>
          <w:jc w:val="center"/>
        </w:trPr>
        <w:tc>
          <w:tcPr>
            <w:tcW w:w="5000" w:type="pct"/>
            <w:gridSpan w:val="5"/>
          </w:tcPr>
          <w:p w:rsidR="00B61FBF" w:rsidRPr="0081751B" w:rsidRDefault="00B61FBF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КЛИНИКА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Инъекция сосудов переднего отдела глаза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Резкая смешанная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Чаще цилиарная, нерезкая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Чаще нерезкая, смешанная</w:t>
            </w:r>
          </w:p>
        </w:tc>
        <w:tc>
          <w:tcPr>
            <w:tcW w:w="974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Чаще смешанная, конъюктива гиперемирована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Основной морфологический элемент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Инфильтрат, язва</w:t>
            </w:r>
          </w:p>
        </w:tc>
        <w:tc>
          <w:tcPr>
            <w:tcW w:w="959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 xml:space="preserve">Инфильтрат </w:t>
            </w:r>
            <w:r w:rsidR="008E6530" w:rsidRPr="0081751B">
              <w:rPr>
                <w:color w:val="000000"/>
              </w:rPr>
              <w:t>плотный, сухой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Пузырёк, склонный к слиянию</w:t>
            </w:r>
          </w:p>
        </w:tc>
        <w:tc>
          <w:tcPr>
            <w:tcW w:w="974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Инфильтрат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форма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полиморфная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Округлая, нитевидная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Чаще древовидная, реже точечная, дисковидная</w:t>
            </w:r>
          </w:p>
        </w:tc>
        <w:tc>
          <w:tcPr>
            <w:tcW w:w="974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Т</w:t>
            </w:r>
            <w:r w:rsidR="0040411A" w:rsidRPr="0081751B">
              <w:rPr>
                <w:color w:val="000000"/>
              </w:rPr>
              <w:t>очечн</w:t>
            </w:r>
            <w:r w:rsidRPr="0081751B">
              <w:rPr>
                <w:color w:val="000000"/>
              </w:rPr>
              <w:t>ая, монетовидная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цвет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Жёлто-зелёный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Желтовато-белый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серый</w:t>
            </w:r>
          </w:p>
        </w:tc>
        <w:tc>
          <w:tcPr>
            <w:tcW w:w="974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серый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Глубина расположения элементов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Глубокие слои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Поверхностные, средние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 xml:space="preserve">Поверхностные </w:t>
            </w:r>
            <w:r w:rsidR="0081751B">
              <w:rPr>
                <w:color w:val="000000"/>
              </w:rPr>
              <w:t xml:space="preserve">– </w:t>
            </w:r>
            <w:r w:rsidR="0081751B" w:rsidRPr="0081751B">
              <w:rPr>
                <w:color w:val="000000"/>
              </w:rPr>
              <w:t>(</w:t>
            </w:r>
            <w:r w:rsidRPr="0081751B">
              <w:rPr>
                <w:color w:val="000000"/>
              </w:rPr>
              <w:t>при древовидном) и глубокие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поверхностное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васкуляризация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Отсутствует или слабая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отсутствует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Выражена только при первичном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Не выражена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Чувствительность роговицы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Снижена в области язвы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сохранена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Резко снижена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снижена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Длительность заболевания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2</w:t>
            </w:r>
            <w:r w:rsidR="0081751B">
              <w:rPr>
                <w:color w:val="000000"/>
              </w:rPr>
              <w:t>–</w:t>
            </w:r>
            <w:r w:rsidR="0081751B" w:rsidRPr="0081751B">
              <w:rPr>
                <w:color w:val="000000"/>
              </w:rPr>
              <w:t>3</w:t>
            </w:r>
            <w:r w:rsidRPr="0081751B">
              <w:rPr>
                <w:color w:val="000000"/>
              </w:rPr>
              <w:t xml:space="preserve"> недели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До устранения причины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В среднем 1</w:t>
            </w:r>
            <w:r w:rsidR="0081751B">
              <w:rPr>
                <w:color w:val="000000"/>
              </w:rPr>
              <w:t>–</w:t>
            </w:r>
            <w:r w:rsidR="0081751B" w:rsidRPr="0081751B">
              <w:rPr>
                <w:color w:val="000000"/>
              </w:rPr>
              <w:t>3</w:t>
            </w:r>
            <w:r w:rsidRPr="0081751B">
              <w:rPr>
                <w:color w:val="000000"/>
              </w:rPr>
              <w:t xml:space="preserve"> месяца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До 2 месяцев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рецидивы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отсутствуют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возможны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частые</w:t>
            </w:r>
          </w:p>
        </w:tc>
        <w:tc>
          <w:tcPr>
            <w:tcW w:w="974" w:type="pct"/>
          </w:tcPr>
          <w:p w:rsidR="008E6530" w:rsidRPr="0081751B" w:rsidRDefault="0040411A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возможны</w:t>
            </w:r>
          </w:p>
        </w:tc>
      </w:tr>
      <w:tr w:rsidR="008E6530" w:rsidRPr="0081751B" w:rsidTr="0081751B">
        <w:trPr>
          <w:cantSplit/>
          <w:jc w:val="center"/>
        </w:trPr>
        <w:tc>
          <w:tcPr>
            <w:tcW w:w="1130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i/>
                <w:color w:val="000000"/>
              </w:rPr>
            </w:pPr>
            <w:r w:rsidRPr="0081751B">
              <w:rPr>
                <w:b/>
                <w:i/>
                <w:color w:val="000000"/>
              </w:rPr>
              <w:t>Поражение других органов и систем</w:t>
            </w:r>
          </w:p>
        </w:tc>
        <w:tc>
          <w:tcPr>
            <w:tcW w:w="982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Как правило, отсутствует</w:t>
            </w:r>
          </w:p>
        </w:tc>
        <w:tc>
          <w:tcPr>
            <w:tcW w:w="959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Часто грибковое заболевание кожи</w:t>
            </w:r>
          </w:p>
        </w:tc>
        <w:tc>
          <w:tcPr>
            <w:tcW w:w="955" w:type="pct"/>
          </w:tcPr>
          <w:p w:rsidR="008E6530" w:rsidRPr="0081751B" w:rsidRDefault="008E653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Характерные везикулёзные высыпания на коже и слизистых оболочках, ринит, стоматит.</w:t>
            </w:r>
          </w:p>
        </w:tc>
        <w:tc>
          <w:tcPr>
            <w:tcW w:w="974" w:type="pct"/>
          </w:tcPr>
          <w:p w:rsidR="008E6530" w:rsidRPr="0081751B" w:rsidRDefault="00735A40" w:rsidP="0081751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color w:val="000000"/>
              </w:rPr>
              <w:t>Увеличение, болезненность предушных, реже подчелюстных лимфатических узлов</w:t>
            </w:r>
          </w:p>
        </w:tc>
      </w:tr>
    </w:tbl>
    <w:p w:rsidR="00B61FBF" w:rsidRPr="0081751B" w:rsidRDefault="00B61FBF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2285"/>
        <w:gridCol w:w="2280"/>
        <w:gridCol w:w="2445"/>
        <w:gridCol w:w="2287"/>
      </w:tblGrid>
      <w:tr w:rsidR="00A35350" w:rsidRPr="0081751B" w:rsidTr="00305BA3">
        <w:trPr>
          <w:trHeight w:val="894"/>
          <w:jc w:val="center"/>
        </w:trPr>
        <w:tc>
          <w:tcPr>
            <w:tcW w:w="1229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Критерии</w:t>
            </w:r>
          </w:p>
          <w:p w:rsidR="00A35350" w:rsidRPr="00305BA3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оценки</w:t>
            </w:r>
          </w:p>
        </w:tc>
        <w:tc>
          <w:tcPr>
            <w:tcW w:w="1226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Бактериальные</w:t>
            </w:r>
          </w:p>
          <w:p w:rsidR="00A35350" w:rsidRPr="00305BA3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кератиты</w:t>
            </w:r>
          </w:p>
        </w:tc>
        <w:tc>
          <w:tcPr>
            <w:tcW w:w="1315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Вирусные</w:t>
            </w:r>
          </w:p>
          <w:p w:rsidR="00A35350" w:rsidRPr="00305BA3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кератиты</w:t>
            </w:r>
          </w:p>
        </w:tc>
        <w:tc>
          <w:tcPr>
            <w:tcW w:w="1230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81751B">
              <w:rPr>
                <w:b/>
                <w:bCs/>
                <w:color w:val="000000"/>
                <w:szCs w:val="24"/>
              </w:rPr>
              <w:t>Кератиты специфической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</w:rPr>
            </w:pPr>
            <w:r w:rsidRPr="0081751B">
              <w:rPr>
                <w:b/>
                <w:bCs/>
                <w:color w:val="000000"/>
                <w:szCs w:val="24"/>
              </w:rPr>
              <w:t>этиологии</w:t>
            </w:r>
          </w:p>
        </w:tc>
      </w:tr>
      <w:tr w:rsidR="00A35350" w:rsidRPr="0081751B" w:rsidTr="00305BA3">
        <w:trPr>
          <w:trHeight w:val="1182"/>
          <w:jc w:val="center"/>
        </w:trPr>
        <w:tc>
          <w:tcPr>
            <w:tcW w:w="1229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Наружный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осмотр, метод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бокового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освещения,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комбинирован-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ный метод</w:t>
            </w:r>
          </w:p>
        </w:tc>
        <w:tc>
          <w:tcPr>
            <w:tcW w:w="1226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На фоне общего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отека эпителия 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стромы, снижения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прозрачности, отсутствия блеска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роговицы, имеется гнойная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инфильтрация,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подвергающаяся в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дальнейшем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распаду с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образованием язвы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роговицы.</w:t>
            </w:r>
          </w:p>
        </w:tc>
        <w:tc>
          <w:tcPr>
            <w:tcW w:w="1315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Отек роговицы менее выражен, инфильтраты серогоцвета, множественные мелкие, расположены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 цепочку, эрозия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области расположения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инфильтратов, красится в виде причудливых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рисунков.</w:t>
            </w:r>
          </w:p>
        </w:tc>
        <w:tc>
          <w:tcPr>
            <w:tcW w:w="1230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Отек не всегда выражен,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частично вначале сохраняется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блеск, в дальнейшем отек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усиливается, на этом фоне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просматривается единичные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или многочисленные глубоко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расположенные инфильтраты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различной интенсивности,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серого или желтого цвета.</w:t>
            </w:r>
          </w:p>
        </w:tc>
      </w:tr>
      <w:tr w:rsidR="00A35350" w:rsidRPr="0081751B" w:rsidTr="00305BA3">
        <w:trPr>
          <w:trHeight w:val="1182"/>
          <w:jc w:val="center"/>
        </w:trPr>
        <w:tc>
          <w:tcPr>
            <w:tcW w:w="1229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 проходящем</w:t>
            </w:r>
          </w:p>
          <w:p w:rsidR="00A35350" w:rsidRPr="0081751B" w:rsidRDefault="00A35350" w:rsidP="001B18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свете</w:t>
            </w:r>
          </w:p>
        </w:tc>
        <w:tc>
          <w:tcPr>
            <w:tcW w:w="1226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Свечение зрачка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зависит от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расположения,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интенсивности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поражения роговицы.</w:t>
            </w:r>
          </w:p>
        </w:tc>
        <w:tc>
          <w:tcPr>
            <w:tcW w:w="1315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Свечение зрачка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слабое. На фоне свечения возможные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темные нити.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слабого свечения.</w:t>
            </w:r>
          </w:p>
        </w:tc>
        <w:tc>
          <w:tcPr>
            <w:tcW w:w="1230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При единичных инфильтратах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темные очаги на фоне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</w:tc>
      </w:tr>
      <w:tr w:rsidR="00A35350" w:rsidRPr="0081751B" w:rsidTr="00305BA3">
        <w:trPr>
          <w:trHeight w:val="1434"/>
          <w:jc w:val="center"/>
        </w:trPr>
        <w:tc>
          <w:tcPr>
            <w:tcW w:w="1229" w:type="pct"/>
          </w:tcPr>
          <w:p w:rsidR="00A35350" w:rsidRPr="0081751B" w:rsidRDefault="00A35350" w:rsidP="001B18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Биомикроскопия</w:t>
            </w:r>
          </w:p>
        </w:tc>
        <w:tc>
          <w:tcPr>
            <w:tcW w:w="1226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 период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возникновения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инфильтрата, есть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небольшое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возвышение над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роговицей. В период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распада появляется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углубление в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роговице с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истончением в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центре с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перифокальной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инфильтрацией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(образование язвы).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Вне язвы, роговица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обычно утолщается,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часто отмечаются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поверхностные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сосуды.</w:t>
            </w:r>
          </w:p>
        </w:tc>
        <w:tc>
          <w:tcPr>
            <w:tcW w:w="1315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Роговица отечная,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отмечаются складки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десцеметовой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оболочки, почти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равномерное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утолщение. Почти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отсутствуют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новообразованные</w:t>
            </w:r>
          </w:p>
          <w:p w:rsidR="00A35350" w:rsidRPr="0081751B" w:rsidRDefault="00A35350" w:rsidP="001B18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сосуды.</w:t>
            </w:r>
          </w:p>
        </w:tc>
        <w:tc>
          <w:tcPr>
            <w:tcW w:w="1230" w:type="pct"/>
          </w:tcPr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Роговица утолщается не-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равномерно. В области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инфильтратов oтмечается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резкое утолщение,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выраженный десцеметит. Час-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то наблюдается глубокая</w:t>
            </w:r>
          </w:p>
          <w:p w:rsidR="00A35350" w:rsidRPr="0081751B" w:rsidRDefault="00A35350" w:rsidP="00305B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васкуляризация, иногда</w:t>
            </w:r>
          </w:p>
          <w:p w:rsidR="00A35350" w:rsidRPr="0081751B" w:rsidRDefault="00A35350" w:rsidP="00305BA3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81751B">
              <w:rPr>
                <w:color w:val="000000"/>
                <w:szCs w:val="24"/>
              </w:rPr>
              <w:t>сочетается с поверхностной</w:t>
            </w:r>
          </w:p>
        </w:tc>
      </w:tr>
    </w:tbl>
    <w:p w:rsidR="000E22F4" w:rsidRPr="0081751B" w:rsidRDefault="000E22F4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4"/>
        </w:rPr>
      </w:pP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>Конъюнктивиты при общих инфекционных заболеваниях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>Инфекционное заболевание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>Его проявления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 xml:space="preserve">1. Ветряная оспа </w:t>
      </w:r>
      <w:r w:rsidRPr="0081751B">
        <w:rPr>
          <w:color w:val="000000"/>
          <w:sz w:val="28"/>
          <w:szCs w:val="26"/>
        </w:rPr>
        <w:t>Сопровождается катаральным конъюнктивитом с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высыпанием пузырьков на конъюнктиве хряща и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межреберном пространстве. Последние изъязвляются,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образуются рубчики.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 xml:space="preserve">2. Корь </w:t>
      </w:r>
      <w:r w:rsidRPr="0081751B">
        <w:rPr>
          <w:color w:val="000000"/>
          <w:sz w:val="28"/>
          <w:szCs w:val="26"/>
        </w:rPr>
        <w:t>Гиперемия конъюнктивы, слизисто-серозное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отделяемое. Конъюнктивит резко усиливается в период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появления сыпи на конечностях и туловище (4</w:t>
      </w:r>
      <w:r w:rsidR="0081751B">
        <w:rPr>
          <w:color w:val="000000"/>
          <w:sz w:val="28"/>
          <w:szCs w:val="26"/>
        </w:rPr>
        <w:t>-</w:t>
      </w:r>
      <w:r w:rsidR="0081751B" w:rsidRPr="0081751B">
        <w:rPr>
          <w:color w:val="000000"/>
          <w:sz w:val="28"/>
          <w:szCs w:val="26"/>
        </w:rPr>
        <w:t>ы</w:t>
      </w:r>
      <w:r w:rsidRPr="0081751B">
        <w:rPr>
          <w:color w:val="000000"/>
          <w:sz w:val="28"/>
          <w:szCs w:val="26"/>
        </w:rPr>
        <w:t>й день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болезни).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>3. Пузырчатка</w:t>
      </w:r>
      <w:r w:rsidR="00305BA3">
        <w:rPr>
          <w:b/>
          <w:bCs/>
          <w:color w:val="000000"/>
          <w:sz w:val="28"/>
          <w:szCs w:val="26"/>
        </w:rPr>
        <w:t xml:space="preserve"> </w:t>
      </w:r>
      <w:r w:rsidR="0081751B">
        <w:rPr>
          <w:b/>
          <w:bCs/>
          <w:color w:val="000000"/>
          <w:sz w:val="28"/>
          <w:szCs w:val="26"/>
        </w:rPr>
        <w:t>(</w:t>
      </w:r>
      <w:r w:rsidRPr="0081751B">
        <w:rPr>
          <w:b/>
          <w:bCs/>
          <w:color w:val="000000"/>
          <w:sz w:val="28"/>
          <w:szCs w:val="26"/>
        </w:rPr>
        <w:t>пемфигус)</w:t>
      </w:r>
    </w:p>
    <w:p w:rsidR="00735A40" w:rsidRPr="0081751B" w:rsidRDefault="00735A40" w:rsidP="0081751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Высыпанию пузырьков предшествует вязкое обильное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отделяемое. Пузырьки не только на конъюнктиве, но и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на других участках лица и туловища. Заболевание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относится к группе муко-кутанно-окулярных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заболеваний. После вскрытия пузырьков обнаженная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поверхность покрывается белесовато-сероватым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налетом, кровоточит, страдает роговица, образуются</w:t>
      </w:r>
      <w:r w:rsidR="00305BA3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симблефароны.</w:t>
      </w:r>
    </w:p>
    <w:p w:rsidR="00A35350" w:rsidRPr="0081751B" w:rsidRDefault="00A35350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b/>
          <w:bCs/>
          <w:color w:val="000000"/>
          <w:sz w:val="28"/>
          <w:szCs w:val="26"/>
        </w:rPr>
        <w:t>Окончательный диагноз:</w:t>
      </w:r>
      <w:r w:rsidRPr="0081751B">
        <w:rPr>
          <w:b/>
          <w:color w:val="000000"/>
          <w:sz w:val="28"/>
          <w:szCs w:val="26"/>
          <w:u w:val="single"/>
        </w:rPr>
        <w:t xml:space="preserve"> </w:t>
      </w:r>
      <w:r w:rsidRPr="0081751B">
        <w:rPr>
          <w:color w:val="000000"/>
          <w:sz w:val="28"/>
          <w:szCs w:val="26"/>
          <w:lang w:val="en-US"/>
        </w:rPr>
        <w:t>Oculus</w:t>
      </w:r>
      <w:r w:rsidRPr="0081751B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  <w:lang w:val="en-US"/>
        </w:rPr>
        <w:t>dexter</w:t>
      </w:r>
      <w:r w:rsidRPr="0081751B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  <w:lang w:val="en-US"/>
        </w:rPr>
        <w:t>et</w:t>
      </w:r>
      <w:r w:rsidRPr="0081751B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  <w:lang w:val="en-US"/>
        </w:rPr>
        <w:t>sinister</w:t>
      </w:r>
      <w:r w:rsidRPr="0081751B">
        <w:rPr>
          <w:color w:val="000000"/>
          <w:sz w:val="28"/>
          <w:szCs w:val="26"/>
        </w:rPr>
        <w:t>: Аденовирусный кератоконъюктивит (эпидемический фолликулярный кератоконъюктивит).</w:t>
      </w:r>
    </w:p>
    <w:p w:rsidR="0038268D" w:rsidRPr="0038268D" w:rsidRDefault="0038268D" w:rsidP="0038268D">
      <w:pPr>
        <w:spacing w:line="360" w:lineRule="auto"/>
        <w:rPr>
          <w:color w:val="FFFFFF"/>
          <w:sz w:val="28"/>
          <w:szCs w:val="28"/>
        </w:rPr>
      </w:pPr>
      <w:r w:rsidRPr="0038268D">
        <w:rPr>
          <w:color w:val="FFFFFF"/>
          <w:sz w:val="28"/>
          <w:szCs w:val="28"/>
        </w:rPr>
        <w:t>фолликулярный кератоконъюктивит эпидемический лечение</w:t>
      </w:r>
    </w:p>
    <w:p w:rsidR="00E40097" w:rsidRPr="0081751B" w:rsidRDefault="00A35350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305BA3">
        <w:rPr>
          <w:b/>
          <w:color w:val="000000"/>
          <w:sz w:val="28"/>
          <w:szCs w:val="28"/>
        </w:rPr>
        <w:t>Лечение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Гамма-глобулин в/м по 2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3</w:t>
      </w:r>
      <w:r w:rsidRPr="0081751B">
        <w:rPr>
          <w:color w:val="000000"/>
          <w:sz w:val="28"/>
          <w:szCs w:val="26"/>
        </w:rPr>
        <w:t xml:space="preserve"> мл или под конъюнктиву по 0,5 мл 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3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5</w:t>
      </w:r>
      <w:r w:rsidRPr="0081751B">
        <w:rPr>
          <w:color w:val="000000"/>
          <w:sz w:val="28"/>
          <w:szCs w:val="26"/>
        </w:rPr>
        <w:t xml:space="preserve"> инъекций через 2- 3 дня,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местно инстилляции 0,1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0</w:t>
      </w:r>
      <w:r w:rsidRPr="0081751B">
        <w:rPr>
          <w:color w:val="000000"/>
          <w:sz w:val="28"/>
          <w:szCs w:val="26"/>
        </w:rPr>
        <w:t>,</w:t>
      </w:r>
      <w:r w:rsidR="0081751B" w:rsidRPr="0081751B">
        <w:rPr>
          <w:color w:val="000000"/>
          <w:sz w:val="28"/>
          <w:szCs w:val="26"/>
        </w:rPr>
        <w:t>5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раствора ДНК-азы,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человеческий лейкоцитарный интерферон в каплях (150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2</w:t>
      </w:r>
      <w:r w:rsidRPr="0081751B">
        <w:rPr>
          <w:color w:val="000000"/>
          <w:sz w:val="28"/>
          <w:szCs w:val="26"/>
        </w:rPr>
        <w:t>00 ЕД активности)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0,</w:t>
      </w:r>
      <w:r w:rsidR="0081751B" w:rsidRPr="0081751B">
        <w:rPr>
          <w:color w:val="000000"/>
          <w:sz w:val="28"/>
          <w:szCs w:val="26"/>
        </w:rPr>
        <w:t>1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раствора амантадина по 4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6</w:t>
      </w:r>
      <w:r w:rsidRPr="0081751B">
        <w:rPr>
          <w:color w:val="000000"/>
          <w:sz w:val="28"/>
          <w:szCs w:val="26"/>
        </w:rPr>
        <w:t xml:space="preserve"> раз в день,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закладывание за веки 0,</w:t>
      </w:r>
      <w:r w:rsidR="0081751B" w:rsidRPr="0081751B">
        <w:rPr>
          <w:color w:val="000000"/>
          <w:sz w:val="28"/>
          <w:szCs w:val="26"/>
        </w:rPr>
        <w:t>5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теброфеновой мази 3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4</w:t>
      </w:r>
      <w:r w:rsidRPr="0081751B">
        <w:rPr>
          <w:color w:val="000000"/>
          <w:sz w:val="28"/>
          <w:szCs w:val="26"/>
        </w:rPr>
        <w:t xml:space="preserve"> раза в день.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сперсаллерг или полинадим 2</w:t>
      </w:r>
      <w:r w:rsidR="0081751B">
        <w:rPr>
          <w:color w:val="000000"/>
          <w:sz w:val="28"/>
          <w:szCs w:val="26"/>
        </w:rPr>
        <w:t>–</w:t>
      </w:r>
      <w:r w:rsidRPr="0081751B">
        <w:rPr>
          <w:color w:val="000000"/>
          <w:sz w:val="28"/>
          <w:szCs w:val="26"/>
        </w:rPr>
        <w:t>3 раза до 10 дней далее опатанол или задитен 2 раза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лоратадин х 1 таб на ночь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циклоферон по схеме: в</w:t>
      </w:r>
      <w:r w:rsidR="00881D23" w:rsidRPr="0081751B">
        <w:rPr>
          <w:color w:val="000000"/>
          <w:sz w:val="28"/>
          <w:szCs w:val="26"/>
        </w:rPr>
        <w:t>/</w:t>
      </w:r>
      <w:r w:rsidRPr="0081751B">
        <w:rPr>
          <w:color w:val="000000"/>
          <w:sz w:val="28"/>
          <w:szCs w:val="26"/>
        </w:rPr>
        <w:t>м или внутрь 5</w:t>
      </w:r>
      <w:r w:rsidR="0081751B">
        <w:rPr>
          <w:color w:val="000000"/>
          <w:sz w:val="28"/>
          <w:szCs w:val="26"/>
        </w:rPr>
        <w:t>–</w:t>
      </w:r>
      <w:r w:rsidRPr="0081751B">
        <w:rPr>
          <w:color w:val="000000"/>
          <w:sz w:val="28"/>
          <w:szCs w:val="26"/>
        </w:rPr>
        <w:t>10 дней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Лайфферон в</w:t>
      </w:r>
      <w:r w:rsidR="00881D23" w:rsidRPr="0081751B">
        <w:rPr>
          <w:color w:val="000000"/>
          <w:sz w:val="28"/>
          <w:szCs w:val="26"/>
        </w:rPr>
        <w:t>/</w:t>
      </w:r>
      <w:r w:rsidRPr="0081751B">
        <w:rPr>
          <w:color w:val="000000"/>
          <w:sz w:val="28"/>
          <w:szCs w:val="26"/>
        </w:rPr>
        <w:t xml:space="preserve">м 900 </w:t>
      </w:r>
      <w:r w:rsidR="0081751B" w:rsidRPr="0081751B">
        <w:rPr>
          <w:color w:val="000000"/>
          <w:sz w:val="28"/>
          <w:szCs w:val="26"/>
        </w:rPr>
        <w:t>тыс.</w:t>
      </w:r>
      <w:r w:rsidR="0081751B">
        <w:rPr>
          <w:color w:val="000000"/>
          <w:sz w:val="28"/>
          <w:szCs w:val="26"/>
        </w:rPr>
        <w:t xml:space="preserve"> </w:t>
      </w:r>
      <w:r w:rsidR="0081751B" w:rsidRPr="0081751B">
        <w:rPr>
          <w:color w:val="000000"/>
          <w:sz w:val="28"/>
          <w:szCs w:val="26"/>
        </w:rPr>
        <w:t>е</w:t>
      </w:r>
      <w:r w:rsidRPr="0081751B">
        <w:rPr>
          <w:color w:val="000000"/>
          <w:sz w:val="28"/>
          <w:szCs w:val="26"/>
        </w:rPr>
        <w:t>д., п/кожу виска по 70 тыс. ЕД и 60 тыс. ЕД капельно 3</w:t>
      </w:r>
      <w:r w:rsidR="0081751B">
        <w:rPr>
          <w:color w:val="000000"/>
          <w:sz w:val="28"/>
          <w:szCs w:val="26"/>
        </w:rPr>
        <w:t>–</w:t>
      </w:r>
      <w:r w:rsidRPr="0081751B">
        <w:rPr>
          <w:color w:val="000000"/>
          <w:sz w:val="28"/>
          <w:szCs w:val="26"/>
        </w:rPr>
        <w:t>5 дня.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Полудан п</w:t>
      </w:r>
      <w:r w:rsidR="00881D23" w:rsidRPr="0081751B">
        <w:rPr>
          <w:color w:val="000000"/>
          <w:sz w:val="28"/>
          <w:szCs w:val="26"/>
        </w:rPr>
        <w:t>/</w:t>
      </w:r>
      <w:r w:rsidRPr="0081751B">
        <w:rPr>
          <w:color w:val="000000"/>
          <w:sz w:val="28"/>
          <w:szCs w:val="26"/>
        </w:rPr>
        <w:t>кожу виска 100 ед 3</w:t>
      </w:r>
      <w:r w:rsidR="0081751B">
        <w:rPr>
          <w:color w:val="000000"/>
          <w:sz w:val="28"/>
          <w:szCs w:val="26"/>
        </w:rPr>
        <w:t>–</w:t>
      </w:r>
      <w:r w:rsidRPr="0081751B">
        <w:rPr>
          <w:color w:val="000000"/>
          <w:sz w:val="28"/>
          <w:szCs w:val="26"/>
        </w:rPr>
        <w:t>10 инъекций до рассасывания инфильтратов.</w:t>
      </w:r>
    </w:p>
    <w:p w:rsidR="00E40097" w:rsidRPr="0081751B" w:rsidRDefault="00E40097" w:rsidP="0081751B">
      <w:pPr>
        <w:pStyle w:val="a3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0"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поливитамины</w:t>
      </w:r>
    </w:p>
    <w:p w:rsidR="00305BA3" w:rsidRDefault="00305BA3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</w:rPr>
      </w:pPr>
    </w:p>
    <w:p w:rsidR="000E22F4" w:rsidRPr="0081751B" w:rsidRDefault="000E22F4" w:rsidP="0081751B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</w:rPr>
      </w:pPr>
      <w:r w:rsidRPr="00305BA3">
        <w:rPr>
          <w:b/>
          <w:color w:val="000000"/>
          <w:sz w:val="28"/>
          <w:szCs w:val="26"/>
        </w:rPr>
        <w:t>Прогн</w:t>
      </w:r>
      <w:r w:rsidR="00305BA3" w:rsidRPr="00305BA3">
        <w:rPr>
          <w:b/>
          <w:color w:val="000000"/>
          <w:sz w:val="28"/>
          <w:szCs w:val="26"/>
        </w:rPr>
        <w:t>оз</w:t>
      </w:r>
    </w:p>
    <w:p w:rsidR="000E22F4" w:rsidRPr="0081751B" w:rsidRDefault="000E22F4" w:rsidP="0081751B">
      <w:pPr>
        <w:pStyle w:val="1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 xml:space="preserve">При активном лечении прогноз благоприятный 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 xml:space="preserve"> </w:t>
      </w:r>
      <w:r w:rsidRPr="0081751B">
        <w:rPr>
          <w:color w:val="000000"/>
          <w:sz w:val="28"/>
          <w:szCs w:val="26"/>
        </w:rPr>
        <w:t>через 2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4</w:t>
      </w:r>
      <w:r w:rsidRPr="0081751B">
        <w:rPr>
          <w:color w:val="000000"/>
          <w:sz w:val="28"/>
          <w:szCs w:val="26"/>
        </w:rPr>
        <w:t xml:space="preserve"> недели наступает рассасывание инфильтрата. Характерно рецидивирующее течение, с частотой обострения примерно раз в 6 лет.</w:t>
      </w:r>
    </w:p>
    <w:p w:rsidR="000E22F4" w:rsidRPr="0081751B" w:rsidRDefault="00305BA3" w:rsidP="0081751B">
      <w:pPr>
        <w:pStyle w:val="10"/>
        <w:spacing w:line="360" w:lineRule="auto"/>
        <w:ind w:firstLine="709"/>
        <w:jc w:val="both"/>
        <w:rPr>
          <w:b/>
          <w:i/>
          <w:color w:val="000000"/>
          <w:sz w:val="28"/>
          <w:szCs w:val="26"/>
          <w:u w:val="single"/>
        </w:rPr>
      </w:pPr>
      <w:r>
        <w:rPr>
          <w:color w:val="000000"/>
          <w:sz w:val="28"/>
          <w:szCs w:val="26"/>
        </w:rPr>
        <w:br w:type="page"/>
      </w:r>
      <w:r w:rsidRPr="00305BA3">
        <w:rPr>
          <w:b/>
          <w:color w:val="000000"/>
          <w:sz w:val="28"/>
          <w:szCs w:val="26"/>
        </w:rPr>
        <w:t>Рекомендации</w:t>
      </w:r>
    </w:p>
    <w:p w:rsidR="000E22F4" w:rsidRPr="0081751B" w:rsidRDefault="000E22F4" w:rsidP="0081751B">
      <w:pPr>
        <w:pStyle w:val="10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Избегать переохлаждений. Во время эпидемических вспышек ОРВИ принимать меры профилактики.</w:t>
      </w:r>
    </w:p>
    <w:p w:rsidR="008B76B1" w:rsidRPr="0081751B" w:rsidRDefault="008B76B1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</w:p>
    <w:p w:rsidR="0081751B" w:rsidRDefault="00305BA3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305BA3">
        <w:rPr>
          <w:b/>
          <w:color w:val="000000"/>
          <w:sz w:val="28"/>
          <w:szCs w:val="28"/>
        </w:rPr>
        <w:t>Профилактика</w:t>
      </w:r>
    </w:p>
    <w:p w:rsidR="00A35350" w:rsidRPr="0081751B" w:rsidRDefault="00A35350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При подозрении на эпидемический аденовирусный кератоконъюнктивит или при первых случаях заболевания необходимо локализовать- инфекцию и предупредить ее распространение. Основное внимание должно быть уделено профилактическим мероприятиям в глазных кабинетах поликлиник и в глазных стационарах. Необходима изоляция больных и контактировавших. Инсталляция капель, закладывание мазей должны проводиться стерильными пипетками и стеклянными палочками разового пользования с последующим кипячением в течение 15</w:t>
      </w:r>
      <w:r w:rsidR="0081751B">
        <w:rPr>
          <w:color w:val="000000"/>
          <w:sz w:val="28"/>
          <w:szCs w:val="26"/>
        </w:rPr>
        <w:t>–</w:t>
      </w:r>
      <w:r w:rsidR="0081751B" w:rsidRPr="0081751B">
        <w:rPr>
          <w:color w:val="000000"/>
          <w:sz w:val="28"/>
          <w:szCs w:val="26"/>
        </w:rPr>
        <w:t>2</w:t>
      </w:r>
      <w:r w:rsidRPr="0081751B">
        <w:rPr>
          <w:color w:val="000000"/>
          <w:sz w:val="28"/>
          <w:szCs w:val="26"/>
        </w:rPr>
        <w:t>0</w:t>
      </w:r>
      <w:r w:rsidR="0081751B">
        <w:rPr>
          <w:color w:val="000000"/>
          <w:sz w:val="28"/>
          <w:szCs w:val="26"/>
        </w:rPr>
        <w:t> </w:t>
      </w:r>
      <w:r w:rsidR="0081751B" w:rsidRPr="0081751B">
        <w:rPr>
          <w:color w:val="000000"/>
          <w:sz w:val="28"/>
          <w:szCs w:val="26"/>
        </w:rPr>
        <w:t>мин</w:t>
      </w:r>
      <w:r w:rsidRPr="0081751B">
        <w:rPr>
          <w:color w:val="000000"/>
          <w:sz w:val="28"/>
          <w:szCs w:val="26"/>
        </w:rPr>
        <w:t xml:space="preserve">. Инструменты, не подлежащие термической стерилизации, обеззараживают выдерживанием в </w:t>
      </w:r>
      <w:r w:rsidR="0081751B" w:rsidRPr="0081751B">
        <w:rPr>
          <w:color w:val="000000"/>
          <w:sz w:val="28"/>
          <w:szCs w:val="26"/>
        </w:rPr>
        <w:t>5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растворе фенола или </w:t>
      </w:r>
      <w:r w:rsidR="0081751B" w:rsidRPr="0081751B">
        <w:rPr>
          <w:color w:val="000000"/>
          <w:sz w:val="28"/>
          <w:szCs w:val="26"/>
        </w:rPr>
        <w:t>4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растворе пероксида водорода с удалением остатков дезинфектантов с их поверхности спиртом и стерильной ватой. Во время процедур при оттягивании век для предупреждения возможности передачи инфекции руками медперсонала рекомендуется пользоваться палочками с ватными тампонами. Помещение дезинфицируется влажной уборкой с </w:t>
      </w:r>
      <w:r w:rsidR="0081751B" w:rsidRPr="0081751B">
        <w:rPr>
          <w:color w:val="000000"/>
          <w:sz w:val="28"/>
          <w:szCs w:val="26"/>
        </w:rPr>
        <w:t>1</w:t>
      </w:r>
      <w:r w:rsidR="0081751B">
        <w:rPr>
          <w:color w:val="000000"/>
          <w:sz w:val="28"/>
          <w:szCs w:val="26"/>
        </w:rPr>
        <w:t>%</w:t>
      </w:r>
      <w:r w:rsidRPr="0081751B">
        <w:rPr>
          <w:color w:val="000000"/>
          <w:sz w:val="28"/>
          <w:szCs w:val="26"/>
        </w:rPr>
        <w:t xml:space="preserve"> раствором хлорамина, проветривается и кварцуется. При массовом заражении отделение закрывается на карантин. В глазных кабинетах амбулаторий проводятся аналогичные профилактические мероприятия с отдельным приемом больных с конъюктивитами. Глазные процедуры (массаж век, тонометрия, гоноскопия и пр.) запрещаются. Неотложные манипуляции выполняются тщательно простерилизованными инструментами с соблюдением особых мер предосторожности. Больные должны быть предупреждены о высокой заразности эпидемического кератоконъюнктивита и необходимости усиления самоконтроля за личной гигиеной.</w:t>
      </w:r>
    </w:p>
    <w:p w:rsidR="00B61FBF" w:rsidRDefault="00A35350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6"/>
        </w:rPr>
      </w:pPr>
      <w:r w:rsidRPr="0081751B">
        <w:rPr>
          <w:color w:val="000000"/>
          <w:sz w:val="28"/>
          <w:szCs w:val="26"/>
        </w:rPr>
        <w:t>Лечение вирусных конъюнктивитов заключается в местном применении антивирусных средств. Из средств неспецифической противовирусной иммунотерапии назначают</w:t>
      </w:r>
    </w:p>
    <w:p w:rsidR="0081751B" w:rsidRPr="0081751B" w:rsidRDefault="0081751B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6"/>
        </w:rPr>
      </w:pPr>
    </w:p>
    <w:p w:rsidR="0081751B" w:rsidRPr="0081751B" w:rsidRDefault="0081751B" w:rsidP="0081751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6"/>
        </w:rPr>
      </w:pPr>
      <w:bookmarkStart w:id="0" w:name="_GoBack"/>
      <w:bookmarkEnd w:id="0"/>
    </w:p>
    <w:sectPr w:rsidR="0081751B" w:rsidRPr="0081751B" w:rsidSect="0081751B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DC" w:rsidRDefault="00222FDC">
      <w:r>
        <w:separator/>
      </w:r>
    </w:p>
  </w:endnote>
  <w:endnote w:type="continuationSeparator" w:id="0">
    <w:p w:rsidR="00222FDC" w:rsidRDefault="0022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DC" w:rsidRDefault="00222FDC">
      <w:r>
        <w:separator/>
      </w:r>
    </w:p>
  </w:footnote>
  <w:footnote w:type="continuationSeparator" w:id="0">
    <w:p w:rsidR="00222FDC" w:rsidRDefault="0022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1B" w:rsidRPr="0081751B" w:rsidRDefault="0081751B" w:rsidP="0081751B">
    <w:pPr>
      <w:pStyle w:val="a3"/>
      <w:jc w:val="center"/>
      <w:rPr>
        <w:sz w:val="28"/>
      </w:rPr>
    </w:pPr>
    <w:r w:rsidRPr="0081751B">
      <w:rPr>
        <w:sz w:val="28"/>
      </w:rPr>
      <w:t xml:space="preserve">азмещено на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083"/>
    <w:multiLevelType w:val="hybridMultilevel"/>
    <w:tmpl w:val="E2349E76"/>
    <w:lvl w:ilvl="0" w:tplc="39608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4458E8"/>
    <w:multiLevelType w:val="hybridMultilevel"/>
    <w:tmpl w:val="7F820494"/>
    <w:lvl w:ilvl="0" w:tplc="019E55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1E25F8"/>
    <w:multiLevelType w:val="hybridMultilevel"/>
    <w:tmpl w:val="158E5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63BDC"/>
    <w:multiLevelType w:val="hybridMultilevel"/>
    <w:tmpl w:val="A478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FBF"/>
    <w:rsid w:val="000A021B"/>
    <w:rsid w:val="000E22F4"/>
    <w:rsid w:val="00183D71"/>
    <w:rsid w:val="001B18E0"/>
    <w:rsid w:val="00222FDC"/>
    <w:rsid w:val="002E7BAE"/>
    <w:rsid w:val="00305BA3"/>
    <w:rsid w:val="00370821"/>
    <w:rsid w:val="0038268D"/>
    <w:rsid w:val="0040411A"/>
    <w:rsid w:val="00444C6A"/>
    <w:rsid w:val="00454423"/>
    <w:rsid w:val="004827EF"/>
    <w:rsid w:val="00640B81"/>
    <w:rsid w:val="006C6BFC"/>
    <w:rsid w:val="006F6A48"/>
    <w:rsid w:val="00735A40"/>
    <w:rsid w:val="007B1FCE"/>
    <w:rsid w:val="008146EE"/>
    <w:rsid w:val="0081751B"/>
    <w:rsid w:val="008342A6"/>
    <w:rsid w:val="00881D23"/>
    <w:rsid w:val="008B76B1"/>
    <w:rsid w:val="008E6530"/>
    <w:rsid w:val="009B050C"/>
    <w:rsid w:val="00A014F5"/>
    <w:rsid w:val="00A35350"/>
    <w:rsid w:val="00B61FBF"/>
    <w:rsid w:val="00BF69FD"/>
    <w:rsid w:val="00D2305E"/>
    <w:rsid w:val="00E40097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EE60708C-45BF-45F7-9276-F341160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61FBF"/>
    <w:pPr>
      <w:keepNext/>
      <w:jc w:val="center"/>
    </w:pPr>
    <w:rPr>
      <w:b/>
      <w:spacing w:val="80"/>
      <w:sz w:val="32"/>
      <w:u w:val="single"/>
    </w:rPr>
  </w:style>
  <w:style w:type="paragraph" w:styleId="a3">
    <w:name w:val="header"/>
    <w:basedOn w:val="a"/>
    <w:link w:val="a4"/>
    <w:rsid w:val="00B61FB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Pr>
      <w:rFonts w:cs="Times New Roman"/>
      <w:sz w:val="20"/>
      <w:szCs w:val="20"/>
    </w:rPr>
  </w:style>
  <w:style w:type="paragraph" w:customStyle="1" w:styleId="10">
    <w:name w:val="Абзац д1"/>
    <w:rsid w:val="00B61FBF"/>
    <w:pPr>
      <w:ind w:firstLine="284"/>
    </w:pPr>
    <w:rPr>
      <w:sz w:val="24"/>
    </w:rPr>
  </w:style>
  <w:style w:type="table" w:styleId="a5">
    <w:name w:val="Table Grid"/>
    <w:basedOn w:val="a1"/>
    <w:rsid w:val="002E7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E7BAE"/>
    <w:pPr>
      <w:spacing w:before="100" w:beforeAutospacing="1" w:after="100" w:afterAutospacing="1"/>
    </w:pPr>
    <w:rPr>
      <w:sz w:val="24"/>
      <w:szCs w:val="24"/>
    </w:rPr>
  </w:style>
  <w:style w:type="table" w:styleId="11">
    <w:name w:val="Table Grid 1"/>
    <w:basedOn w:val="a1"/>
    <w:rsid w:val="008175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rsid w:val="00817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Кафедра офтальмологии</vt:lpstr>
    </vt:vector>
  </TitlesOfParts>
  <Company>1</Company>
  <LinksUpToDate>false</LinksUpToDate>
  <CharactersWithSpaces>13414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Кафедра офтальмологии</dc:title>
  <dc:subject/>
  <dc:creator>1</dc:creator>
  <cp:keywords/>
  <dc:description/>
  <cp:lastModifiedBy>admin</cp:lastModifiedBy>
  <cp:revision>2</cp:revision>
  <cp:lastPrinted>2010-03-20T15:54:00Z</cp:lastPrinted>
  <dcterms:created xsi:type="dcterms:W3CDTF">2014-05-11T22:55:00Z</dcterms:created>
  <dcterms:modified xsi:type="dcterms:W3CDTF">2014-05-11T22:55:00Z</dcterms:modified>
</cp:coreProperties>
</file>