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C08" w:rsidRPr="004F6B27" w:rsidRDefault="00186C08" w:rsidP="000A30E2">
      <w:pPr>
        <w:spacing w:line="360" w:lineRule="auto"/>
        <w:ind w:firstLine="709"/>
        <w:jc w:val="center"/>
        <w:rPr>
          <w:bCs/>
          <w:color w:val="000000"/>
          <w:sz w:val="28"/>
          <w:szCs w:val="28"/>
        </w:rPr>
      </w:pPr>
      <w:r w:rsidRPr="004F6B27">
        <w:rPr>
          <w:bCs/>
          <w:color w:val="000000"/>
          <w:sz w:val="28"/>
          <w:szCs w:val="28"/>
        </w:rPr>
        <w:t>Міністерство</w:t>
      </w:r>
      <w:r w:rsidR="000A30E2" w:rsidRPr="004F6B27">
        <w:rPr>
          <w:bCs/>
          <w:color w:val="000000"/>
          <w:sz w:val="28"/>
          <w:szCs w:val="28"/>
        </w:rPr>
        <w:t xml:space="preserve"> </w:t>
      </w:r>
      <w:r w:rsidRPr="004F6B27">
        <w:rPr>
          <w:bCs/>
          <w:color w:val="000000"/>
          <w:sz w:val="28"/>
          <w:szCs w:val="28"/>
        </w:rPr>
        <w:t>освіти</w:t>
      </w:r>
      <w:r w:rsidR="000A30E2" w:rsidRPr="004F6B27">
        <w:rPr>
          <w:bCs/>
          <w:color w:val="000000"/>
          <w:sz w:val="28"/>
          <w:szCs w:val="28"/>
        </w:rPr>
        <w:t xml:space="preserve"> </w:t>
      </w:r>
      <w:r w:rsidRPr="004F6B27">
        <w:rPr>
          <w:bCs/>
          <w:color w:val="000000"/>
          <w:sz w:val="28"/>
          <w:szCs w:val="28"/>
        </w:rPr>
        <w:t>і</w:t>
      </w:r>
      <w:r w:rsidR="000A30E2" w:rsidRPr="004F6B27">
        <w:rPr>
          <w:bCs/>
          <w:color w:val="000000"/>
          <w:sz w:val="28"/>
          <w:szCs w:val="28"/>
        </w:rPr>
        <w:t xml:space="preserve"> </w:t>
      </w:r>
      <w:r w:rsidRPr="004F6B27">
        <w:rPr>
          <w:bCs/>
          <w:color w:val="000000"/>
          <w:sz w:val="28"/>
          <w:szCs w:val="28"/>
        </w:rPr>
        <w:t>науки</w:t>
      </w:r>
      <w:r w:rsidR="000A30E2" w:rsidRPr="004F6B27">
        <w:rPr>
          <w:bCs/>
          <w:color w:val="000000"/>
          <w:sz w:val="28"/>
          <w:szCs w:val="28"/>
        </w:rPr>
        <w:t xml:space="preserve"> </w:t>
      </w:r>
      <w:r w:rsidRPr="004F6B27">
        <w:rPr>
          <w:bCs/>
          <w:color w:val="000000"/>
          <w:sz w:val="28"/>
          <w:szCs w:val="28"/>
        </w:rPr>
        <w:t>України</w:t>
      </w:r>
    </w:p>
    <w:p w:rsidR="00186C08" w:rsidRPr="004F6B27" w:rsidRDefault="00186C08" w:rsidP="000A30E2">
      <w:pPr>
        <w:spacing w:line="360" w:lineRule="auto"/>
        <w:ind w:firstLine="709"/>
        <w:jc w:val="center"/>
        <w:rPr>
          <w:bCs/>
          <w:color w:val="000000"/>
          <w:sz w:val="28"/>
          <w:szCs w:val="28"/>
        </w:rPr>
      </w:pPr>
      <w:r w:rsidRPr="004F6B27">
        <w:rPr>
          <w:bCs/>
          <w:color w:val="000000"/>
          <w:sz w:val="28"/>
          <w:szCs w:val="28"/>
        </w:rPr>
        <w:t>Харківський</w:t>
      </w:r>
      <w:r w:rsidR="000A30E2" w:rsidRPr="004F6B27">
        <w:rPr>
          <w:bCs/>
          <w:color w:val="000000"/>
          <w:sz w:val="28"/>
          <w:szCs w:val="28"/>
        </w:rPr>
        <w:t xml:space="preserve"> </w:t>
      </w:r>
      <w:r w:rsidRPr="004F6B27">
        <w:rPr>
          <w:bCs/>
          <w:color w:val="000000"/>
          <w:sz w:val="28"/>
          <w:szCs w:val="28"/>
        </w:rPr>
        <w:t>державний</w:t>
      </w:r>
      <w:r w:rsidR="000A30E2" w:rsidRPr="004F6B27">
        <w:rPr>
          <w:bCs/>
          <w:color w:val="000000"/>
          <w:sz w:val="28"/>
          <w:szCs w:val="28"/>
        </w:rPr>
        <w:t xml:space="preserve"> </w:t>
      </w:r>
      <w:r w:rsidRPr="004F6B27">
        <w:rPr>
          <w:bCs/>
          <w:color w:val="000000"/>
          <w:sz w:val="28"/>
          <w:szCs w:val="28"/>
        </w:rPr>
        <w:t>університет</w:t>
      </w:r>
      <w:r w:rsidR="000A30E2" w:rsidRPr="004F6B27">
        <w:rPr>
          <w:bCs/>
          <w:color w:val="000000"/>
          <w:sz w:val="28"/>
          <w:szCs w:val="28"/>
        </w:rPr>
        <w:t xml:space="preserve"> </w:t>
      </w:r>
      <w:r w:rsidRPr="004F6B27">
        <w:rPr>
          <w:bCs/>
          <w:color w:val="000000"/>
          <w:sz w:val="28"/>
          <w:szCs w:val="28"/>
        </w:rPr>
        <w:t>харчування</w:t>
      </w:r>
      <w:r w:rsidR="000A30E2" w:rsidRPr="004F6B27">
        <w:rPr>
          <w:bCs/>
          <w:color w:val="000000"/>
          <w:sz w:val="28"/>
          <w:szCs w:val="28"/>
        </w:rPr>
        <w:t xml:space="preserve"> </w:t>
      </w:r>
      <w:r w:rsidRPr="004F6B27">
        <w:rPr>
          <w:bCs/>
          <w:color w:val="000000"/>
          <w:sz w:val="28"/>
          <w:szCs w:val="28"/>
        </w:rPr>
        <w:t>та</w:t>
      </w:r>
      <w:r w:rsidR="000A30E2" w:rsidRPr="004F6B27">
        <w:rPr>
          <w:bCs/>
          <w:color w:val="000000"/>
          <w:sz w:val="28"/>
          <w:szCs w:val="28"/>
        </w:rPr>
        <w:t xml:space="preserve"> </w:t>
      </w:r>
      <w:r w:rsidRPr="004F6B27">
        <w:rPr>
          <w:bCs/>
          <w:color w:val="000000"/>
          <w:sz w:val="28"/>
          <w:szCs w:val="28"/>
        </w:rPr>
        <w:t>торгівлі</w:t>
      </w:r>
    </w:p>
    <w:p w:rsidR="00186C08" w:rsidRPr="004F6B27" w:rsidRDefault="00186C08" w:rsidP="000A30E2">
      <w:pPr>
        <w:spacing w:line="360" w:lineRule="auto"/>
        <w:ind w:firstLine="709"/>
        <w:jc w:val="center"/>
        <w:rPr>
          <w:bCs/>
          <w:color w:val="000000"/>
          <w:sz w:val="28"/>
          <w:szCs w:val="28"/>
        </w:rPr>
      </w:pPr>
    </w:p>
    <w:p w:rsidR="00186C08" w:rsidRPr="004F6B27" w:rsidRDefault="00186C08" w:rsidP="000A30E2">
      <w:pPr>
        <w:spacing w:line="360" w:lineRule="auto"/>
        <w:ind w:firstLine="709"/>
        <w:jc w:val="center"/>
        <w:rPr>
          <w:bCs/>
          <w:color w:val="000000"/>
          <w:sz w:val="28"/>
          <w:szCs w:val="28"/>
        </w:rPr>
      </w:pPr>
    </w:p>
    <w:p w:rsidR="00186C08" w:rsidRPr="004F6B27" w:rsidRDefault="00186C08" w:rsidP="000A30E2">
      <w:pPr>
        <w:spacing w:line="360" w:lineRule="auto"/>
        <w:ind w:firstLine="709"/>
        <w:jc w:val="center"/>
        <w:rPr>
          <w:bCs/>
          <w:color w:val="000000"/>
          <w:sz w:val="28"/>
          <w:szCs w:val="28"/>
        </w:rPr>
      </w:pPr>
    </w:p>
    <w:p w:rsidR="00186C08" w:rsidRPr="004F6B27" w:rsidRDefault="00186C08" w:rsidP="000A30E2">
      <w:pPr>
        <w:spacing w:line="360" w:lineRule="auto"/>
        <w:ind w:firstLine="709"/>
        <w:jc w:val="center"/>
        <w:rPr>
          <w:bCs/>
          <w:color w:val="000000"/>
          <w:sz w:val="28"/>
          <w:szCs w:val="28"/>
        </w:rPr>
      </w:pPr>
    </w:p>
    <w:p w:rsidR="00186C08" w:rsidRPr="004F6B27" w:rsidRDefault="00186C08" w:rsidP="000A30E2">
      <w:pPr>
        <w:spacing w:line="360" w:lineRule="auto"/>
        <w:ind w:firstLine="709"/>
        <w:jc w:val="center"/>
        <w:rPr>
          <w:bCs/>
          <w:color w:val="000000"/>
          <w:sz w:val="28"/>
          <w:szCs w:val="28"/>
        </w:rPr>
      </w:pPr>
    </w:p>
    <w:p w:rsidR="00186C08" w:rsidRPr="004F6B27" w:rsidRDefault="00186C08" w:rsidP="000A30E2">
      <w:pPr>
        <w:spacing w:line="360" w:lineRule="auto"/>
        <w:ind w:firstLine="709"/>
        <w:jc w:val="center"/>
        <w:rPr>
          <w:bCs/>
          <w:color w:val="000000"/>
          <w:sz w:val="28"/>
          <w:szCs w:val="28"/>
        </w:rPr>
      </w:pPr>
    </w:p>
    <w:p w:rsidR="00186C08" w:rsidRPr="004F6B27" w:rsidRDefault="00186C08" w:rsidP="000A30E2">
      <w:pPr>
        <w:spacing w:line="360" w:lineRule="auto"/>
        <w:ind w:firstLine="709"/>
        <w:jc w:val="center"/>
        <w:rPr>
          <w:bCs/>
          <w:color w:val="000000"/>
          <w:sz w:val="28"/>
          <w:szCs w:val="28"/>
        </w:rPr>
      </w:pPr>
    </w:p>
    <w:p w:rsidR="00186C08" w:rsidRPr="004F6B27" w:rsidRDefault="00186C08" w:rsidP="000A30E2">
      <w:pPr>
        <w:spacing w:line="360" w:lineRule="auto"/>
        <w:ind w:firstLine="709"/>
        <w:jc w:val="center"/>
        <w:rPr>
          <w:bCs/>
          <w:color w:val="000000"/>
          <w:sz w:val="28"/>
          <w:szCs w:val="28"/>
        </w:rPr>
      </w:pPr>
    </w:p>
    <w:p w:rsidR="00186C08" w:rsidRPr="004F6B27" w:rsidRDefault="00186C08" w:rsidP="000A30E2">
      <w:pPr>
        <w:spacing w:line="360" w:lineRule="auto"/>
        <w:ind w:firstLine="709"/>
        <w:jc w:val="center"/>
        <w:rPr>
          <w:bCs/>
          <w:color w:val="000000"/>
          <w:sz w:val="28"/>
          <w:szCs w:val="28"/>
          <w:lang w:val="ru-RU"/>
        </w:rPr>
      </w:pPr>
    </w:p>
    <w:p w:rsidR="000A30E2" w:rsidRPr="004F6B27" w:rsidRDefault="000A30E2" w:rsidP="000A30E2">
      <w:pPr>
        <w:spacing w:line="360" w:lineRule="auto"/>
        <w:ind w:firstLine="709"/>
        <w:jc w:val="center"/>
        <w:rPr>
          <w:bCs/>
          <w:color w:val="000000"/>
          <w:sz w:val="28"/>
          <w:szCs w:val="28"/>
          <w:lang w:val="ru-RU"/>
        </w:rPr>
      </w:pPr>
    </w:p>
    <w:p w:rsidR="000A30E2" w:rsidRPr="004F6B27" w:rsidRDefault="000A30E2" w:rsidP="000A30E2">
      <w:pPr>
        <w:spacing w:line="360" w:lineRule="auto"/>
        <w:ind w:firstLine="709"/>
        <w:jc w:val="center"/>
        <w:rPr>
          <w:bCs/>
          <w:color w:val="000000"/>
          <w:sz w:val="28"/>
          <w:szCs w:val="28"/>
          <w:lang w:val="ru-RU"/>
        </w:rPr>
      </w:pPr>
    </w:p>
    <w:p w:rsidR="000A30E2" w:rsidRPr="004F6B27" w:rsidRDefault="000A30E2" w:rsidP="000A30E2">
      <w:pPr>
        <w:spacing w:line="360" w:lineRule="auto"/>
        <w:ind w:firstLine="709"/>
        <w:jc w:val="center"/>
        <w:rPr>
          <w:bCs/>
          <w:color w:val="000000"/>
          <w:sz w:val="28"/>
          <w:szCs w:val="28"/>
          <w:lang w:val="ru-RU"/>
        </w:rPr>
      </w:pPr>
    </w:p>
    <w:p w:rsidR="00186C08" w:rsidRPr="004F6B27" w:rsidRDefault="00186C08" w:rsidP="000A30E2">
      <w:pPr>
        <w:spacing w:line="360" w:lineRule="auto"/>
        <w:ind w:firstLine="709"/>
        <w:jc w:val="center"/>
        <w:rPr>
          <w:color w:val="000000"/>
          <w:sz w:val="28"/>
          <w:szCs w:val="52"/>
        </w:rPr>
      </w:pPr>
      <w:r w:rsidRPr="004F6B27">
        <w:rPr>
          <w:color w:val="000000"/>
          <w:sz w:val="28"/>
          <w:szCs w:val="52"/>
        </w:rPr>
        <w:t>Курсова</w:t>
      </w:r>
      <w:r w:rsidR="000A30E2" w:rsidRPr="004F6B27">
        <w:rPr>
          <w:color w:val="000000"/>
          <w:sz w:val="28"/>
          <w:szCs w:val="52"/>
        </w:rPr>
        <w:t xml:space="preserve"> </w:t>
      </w:r>
      <w:r w:rsidRPr="004F6B27">
        <w:rPr>
          <w:color w:val="000000"/>
          <w:sz w:val="28"/>
          <w:szCs w:val="52"/>
        </w:rPr>
        <w:t>робота</w:t>
      </w:r>
    </w:p>
    <w:p w:rsidR="00186C08" w:rsidRPr="004F6B27" w:rsidRDefault="00186C08" w:rsidP="000A30E2">
      <w:pPr>
        <w:spacing w:line="360" w:lineRule="auto"/>
        <w:ind w:firstLine="709"/>
        <w:jc w:val="center"/>
        <w:rPr>
          <w:color w:val="000000"/>
          <w:sz w:val="28"/>
          <w:szCs w:val="36"/>
        </w:rPr>
      </w:pPr>
      <w:r w:rsidRPr="004F6B27">
        <w:rPr>
          <w:color w:val="000000"/>
          <w:sz w:val="28"/>
          <w:szCs w:val="36"/>
        </w:rPr>
        <w:t>з</w:t>
      </w:r>
      <w:r w:rsidR="000A30E2" w:rsidRPr="004F6B27">
        <w:rPr>
          <w:color w:val="000000"/>
          <w:sz w:val="28"/>
          <w:szCs w:val="36"/>
        </w:rPr>
        <w:t xml:space="preserve"> </w:t>
      </w:r>
      <w:r w:rsidRPr="004F6B27">
        <w:rPr>
          <w:color w:val="000000"/>
          <w:sz w:val="28"/>
          <w:szCs w:val="36"/>
        </w:rPr>
        <w:t>макроекономіки</w:t>
      </w:r>
    </w:p>
    <w:p w:rsidR="00186C08" w:rsidRPr="004F6B27" w:rsidRDefault="00186C08" w:rsidP="000A30E2">
      <w:pPr>
        <w:spacing w:line="360" w:lineRule="auto"/>
        <w:ind w:firstLine="709"/>
        <w:jc w:val="center"/>
        <w:rPr>
          <w:b/>
          <w:bCs/>
          <w:color w:val="000000"/>
          <w:sz w:val="28"/>
          <w:szCs w:val="36"/>
          <w:lang w:val="ru-RU"/>
        </w:rPr>
      </w:pPr>
      <w:r w:rsidRPr="004F6B27">
        <w:rPr>
          <w:b/>
          <w:bCs/>
          <w:color w:val="000000"/>
          <w:sz w:val="28"/>
          <w:szCs w:val="36"/>
        </w:rPr>
        <w:t>на</w:t>
      </w:r>
      <w:r w:rsidR="000A30E2" w:rsidRPr="004F6B27">
        <w:rPr>
          <w:b/>
          <w:bCs/>
          <w:color w:val="000000"/>
          <w:sz w:val="28"/>
          <w:szCs w:val="36"/>
        </w:rPr>
        <w:t xml:space="preserve"> </w:t>
      </w:r>
      <w:r w:rsidRPr="004F6B27">
        <w:rPr>
          <w:b/>
          <w:bCs/>
          <w:color w:val="000000"/>
          <w:sz w:val="28"/>
          <w:szCs w:val="36"/>
        </w:rPr>
        <w:t>тему:</w:t>
      </w:r>
      <w:r w:rsidR="000A30E2" w:rsidRPr="004F6B27">
        <w:rPr>
          <w:b/>
          <w:bCs/>
          <w:color w:val="000000"/>
          <w:sz w:val="28"/>
          <w:szCs w:val="36"/>
        </w:rPr>
        <w:t xml:space="preserve"> </w:t>
      </w:r>
      <w:r w:rsidRPr="004F6B27">
        <w:rPr>
          <w:b/>
          <w:bCs/>
          <w:color w:val="000000"/>
          <w:sz w:val="28"/>
          <w:szCs w:val="36"/>
        </w:rPr>
        <w:t>Бюджетний</w:t>
      </w:r>
      <w:r w:rsidR="000A30E2" w:rsidRPr="004F6B27">
        <w:rPr>
          <w:b/>
          <w:bCs/>
          <w:color w:val="000000"/>
          <w:sz w:val="28"/>
          <w:szCs w:val="36"/>
        </w:rPr>
        <w:t xml:space="preserve"> </w:t>
      </w:r>
      <w:r w:rsidRPr="004F6B27">
        <w:rPr>
          <w:b/>
          <w:bCs/>
          <w:color w:val="000000"/>
          <w:sz w:val="28"/>
          <w:szCs w:val="36"/>
        </w:rPr>
        <w:t>дефіцит</w:t>
      </w:r>
      <w:r w:rsidR="000A30E2" w:rsidRPr="004F6B27">
        <w:rPr>
          <w:b/>
          <w:bCs/>
          <w:color w:val="000000"/>
          <w:sz w:val="28"/>
          <w:szCs w:val="36"/>
        </w:rPr>
        <w:t xml:space="preserve"> </w:t>
      </w:r>
      <w:r w:rsidRPr="004F6B27">
        <w:rPr>
          <w:b/>
          <w:bCs/>
          <w:color w:val="000000"/>
          <w:sz w:val="28"/>
          <w:szCs w:val="36"/>
        </w:rPr>
        <w:t>та</w:t>
      </w:r>
      <w:r w:rsidR="000A30E2" w:rsidRPr="004F6B27">
        <w:rPr>
          <w:b/>
          <w:bCs/>
          <w:color w:val="000000"/>
          <w:sz w:val="28"/>
          <w:szCs w:val="36"/>
        </w:rPr>
        <w:t xml:space="preserve"> </w:t>
      </w:r>
      <w:r w:rsidRPr="004F6B27">
        <w:rPr>
          <w:b/>
          <w:bCs/>
          <w:color w:val="000000"/>
          <w:sz w:val="28"/>
          <w:szCs w:val="36"/>
        </w:rPr>
        <w:t>держа</w:t>
      </w:r>
      <w:r w:rsidR="00260D32" w:rsidRPr="004F6B27">
        <w:rPr>
          <w:b/>
          <w:bCs/>
          <w:color w:val="000000"/>
          <w:sz w:val="28"/>
          <w:szCs w:val="36"/>
          <w:lang w:val="ru-RU"/>
        </w:rPr>
        <w:t>в</w:t>
      </w:r>
      <w:r w:rsidRPr="004F6B27">
        <w:rPr>
          <w:b/>
          <w:bCs/>
          <w:color w:val="000000"/>
          <w:sz w:val="28"/>
          <w:szCs w:val="36"/>
        </w:rPr>
        <w:t>ний</w:t>
      </w:r>
      <w:r w:rsidR="000A30E2" w:rsidRPr="004F6B27">
        <w:rPr>
          <w:b/>
          <w:bCs/>
          <w:color w:val="000000"/>
          <w:sz w:val="28"/>
          <w:szCs w:val="36"/>
        </w:rPr>
        <w:t xml:space="preserve"> </w:t>
      </w:r>
      <w:r w:rsidRPr="004F6B27">
        <w:rPr>
          <w:b/>
          <w:bCs/>
          <w:color w:val="000000"/>
          <w:sz w:val="28"/>
          <w:szCs w:val="36"/>
        </w:rPr>
        <w:t>борг:</w:t>
      </w:r>
      <w:r w:rsidR="000A30E2" w:rsidRPr="004F6B27">
        <w:rPr>
          <w:b/>
          <w:bCs/>
          <w:color w:val="000000"/>
          <w:sz w:val="28"/>
          <w:szCs w:val="36"/>
        </w:rPr>
        <w:t xml:space="preserve"> </w:t>
      </w:r>
      <w:r w:rsidRPr="004F6B27">
        <w:rPr>
          <w:b/>
          <w:bCs/>
          <w:color w:val="000000"/>
          <w:sz w:val="28"/>
          <w:szCs w:val="36"/>
        </w:rPr>
        <w:t>причини</w:t>
      </w:r>
      <w:r w:rsidR="00260D32" w:rsidRPr="004F6B27">
        <w:rPr>
          <w:b/>
          <w:bCs/>
          <w:color w:val="000000"/>
          <w:sz w:val="28"/>
          <w:szCs w:val="36"/>
          <w:lang w:val="ru-RU"/>
        </w:rPr>
        <w:t>,</w:t>
      </w:r>
      <w:r w:rsidR="000A30E2" w:rsidRPr="004F6B27">
        <w:rPr>
          <w:b/>
          <w:bCs/>
          <w:color w:val="000000"/>
          <w:sz w:val="28"/>
          <w:szCs w:val="36"/>
        </w:rPr>
        <w:t xml:space="preserve"> </w:t>
      </w:r>
      <w:r w:rsidRPr="004F6B27">
        <w:rPr>
          <w:b/>
          <w:bCs/>
          <w:color w:val="000000"/>
          <w:sz w:val="28"/>
          <w:szCs w:val="36"/>
        </w:rPr>
        <w:t>наслідки</w:t>
      </w:r>
      <w:r w:rsidR="000A30E2" w:rsidRPr="004F6B27">
        <w:rPr>
          <w:b/>
          <w:bCs/>
          <w:color w:val="000000"/>
          <w:sz w:val="28"/>
          <w:szCs w:val="36"/>
        </w:rPr>
        <w:t xml:space="preserve"> </w:t>
      </w:r>
      <w:r w:rsidRPr="004F6B27">
        <w:rPr>
          <w:b/>
          <w:bCs/>
          <w:color w:val="000000"/>
          <w:sz w:val="28"/>
          <w:szCs w:val="36"/>
        </w:rPr>
        <w:t>та</w:t>
      </w:r>
      <w:r w:rsidR="000A30E2" w:rsidRPr="004F6B27">
        <w:rPr>
          <w:b/>
          <w:bCs/>
          <w:color w:val="000000"/>
          <w:sz w:val="28"/>
          <w:szCs w:val="36"/>
        </w:rPr>
        <w:t xml:space="preserve"> </w:t>
      </w:r>
      <w:r w:rsidRPr="004F6B27">
        <w:rPr>
          <w:b/>
          <w:bCs/>
          <w:color w:val="000000"/>
          <w:sz w:val="28"/>
          <w:szCs w:val="36"/>
        </w:rPr>
        <w:t>способи</w:t>
      </w:r>
      <w:r w:rsidR="000A30E2" w:rsidRPr="004F6B27">
        <w:rPr>
          <w:b/>
          <w:bCs/>
          <w:color w:val="000000"/>
          <w:sz w:val="28"/>
          <w:szCs w:val="36"/>
        </w:rPr>
        <w:t xml:space="preserve"> відшкодування</w:t>
      </w:r>
    </w:p>
    <w:p w:rsidR="00186C08" w:rsidRPr="004F6B27" w:rsidRDefault="00186C08" w:rsidP="000A30E2">
      <w:pPr>
        <w:spacing w:line="360" w:lineRule="auto"/>
        <w:ind w:firstLine="709"/>
        <w:jc w:val="center"/>
        <w:rPr>
          <w:bCs/>
          <w:color w:val="000000"/>
          <w:sz w:val="28"/>
          <w:szCs w:val="36"/>
        </w:rPr>
      </w:pPr>
    </w:p>
    <w:p w:rsidR="00186C08" w:rsidRPr="004F6B27" w:rsidRDefault="00186C08" w:rsidP="000A30E2">
      <w:pPr>
        <w:spacing w:line="360" w:lineRule="auto"/>
        <w:ind w:firstLine="709"/>
        <w:jc w:val="center"/>
        <w:rPr>
          <w:bCs/>
          <w:color w:val="000000"/>
          <w:sz w:val="28"/>
          <w:szCs w:val="36"/>
        </w:rPr>
      </w:pPr>
    </w:p>
    <w:p w:rsidR="00186C08" w:rsidRPr="004F6B27" w:rsidRDefault="00186C08" w:rsidP="000A30E2">
      <w:pPr>
        <w:spacing w:line="360" w:lineRule="auto"/>
        <w:ind w:firstLine="709"/>
        <w:jc w:val="center"/>
        <w:rPr>
          <w:bCs/>
          <w:color w:val="000000"/>
          <w:sz w:val="28"/>
          <w:szCs w:val="36"/>
        </w:rPr>
      </w:pPr>
    </w:p>
    <w:p w:rsidR="007976EF" w:rsidRPr="004F6B27" w:rsidRDefault="007976EF" w:rsidP="000A30E2">
      <w:pPr>
        <w:spacing w:line="360" w:lineRule="auto"/>
        <w:ind w:firstLine="709"/>
        <w:jc w:val="center"/>
        <w:rPr>
          <w:bCs/>
          <w:color w:val="000000"/>
          <w:sz w:val="28"/>
          <w:szCs w:val="36"/>
        </w:rPr>
      </w:pPr>
    </w:p>
    <w:p w:rsidR="00186C08" w:rsidRPr="004F6B27" w:rsidRDefault="00186C08" w:rsidP="000A30E2">
      <w:pPr>
        <w:spacing w:line="360" w:lineRule="auto"/>
        <w:ind w:firstLine="709"/>
        <w:jc w:val="center"/>
        <w:rPr>
          <w:bCs/>
          <w:color w:val="000000"/>
          <w:sz w:val="28"/>
          <w:szCs w:val="28"/>
        </w:rPr>
      </w:pPr>
    </w:p>
    <w:p w:rsidR="00186C08" w:rsidRPr="004F6B27" w:rsidRDefault="00186C08" w:rsidP="000A30E2">
      <w:pPr>
        <w:spacing w:line="360" w:lineRule="auto"/>
        <w:ind w:firstLine="709"/>
        <w:jc w:val="center"/>
        <w:rPr>
          <w:bCs/>
          <w:color w:val="000000"/>
          <w:sz w:val="28"/>
          <w:szCs w:val="28"/>
        </w:rPr>
      </w:pPr>
    </w:p>
    <w:p w:rsidR="00186C08" w:rsidRPr="004F6B27" w:rsidRDefault="00186C08" w:rsidP="000A30E2">
      <w:pPr>
        <w:spacing w:line="360" w:lineRule="auto"/>
        <w:ind w:firstLine="709"/>
        <w:jc w:val="center"/>
        <w:rPr>
          <w:bCs/>
          <w:color w:val="000000"/>
          <w:sz w:val="28"/>
          <w:szCs w:val="28"/>
        </w:rPr>
      </w:pPr>
    </w:p>
    <w:p w:rsidR="00186C08" w:rsidRPr="004F6B27" w:rsidRDefault="00186C08" w:rsidP="000A30E2">
      <w:pPr>
        <w:spacing w:line="360" w:lineRule="auto"/>
        <w:ind w:firstLine="709"/>
        <w:jc w:val="center"/>
        <w:rPr>
          <w:bCs/>
          <w:color w:val="000000"/>
          <w:sz w:val="28"/>
          <w:szCs w:val="28"/>
        </w:rPr>
      </w:pPr>
    </w:p>
    <w:p w:rsidR="00186C08" w:rsidRPr="004F6B27" w:rsidRDefault="00186C08" w:rsidP="000A30E2">
      <w:pPr>
        <w:spacing w:line="360" w:lineRule="auto"/>
        <w:ind w:firstLine="709"/>
        <w:jc w:val="center"/>
        <w:rPr>
          <w:bCs/>
          <w:color w:val="000000"/>
          <w:sz w:val="28"/>
          <w:szCs w:val="28"/>
        </w:rPr>
      </w:pPr>
    </w:p>
    <w:p w:rsidR="000A30E2" w:rsidRPr="004F6B27" w:rsidRDefault="000A30E2" w:rsidP="000A30E2">
      <w:pPr>
        <w:spacing w:line="360" w:lineRule="auto"/>
        <w:ind w:firstLine="709"/>
        <w:jc w:val="center"/>
        <w:rPr>
          <w:bCs/>
          <w:color w:val="000000"/>
          <w:sz w:val="28"/>
          <w:szCs w:val="28"/>
          <w:lang w:val="ru-RU"/>
        </w:rPr>
      </w:pPr>
    </w:p>
    <w:p w:rsidR="000A30E2" w:rsidRPr="004F6B27" w:rsidRDefault="00186C08" w:rsidP="000A30E2">
      <w:pPr>
        <w:spacing w:line="360" w:lineRule="auto"/>
        <w:ind w:firstLine="709"/>
        <w:jc w:val="center"/>
        <w:rPr>
          <w:bCs/>
          <w:color w:val="000000"/>
          <w:sz w:val="28"/>
          <w:szCs w:val="28"/>
        </w:rPr>
      </w:pPr>
      <w:r w:rsidRPr="004F6B27">
        <w:rPr>
          <w:bCs/>
          <w:color w:val="000000"/>
          <w:sz w:val="28"/>
          <w:szCs w:val="28"/>
        </w:rPr>
        <w:t>Харків</w:t>
      </w:r>
      <w:r w:rsidR="000A30E2" w:rsidRPr="004F6B27">
        <w:rPr>
          <w:bCs/>
          <w:color w:val="000000"/>
          <w:sz w:val="28"/>
          <w:szCs w:val="28"/>
        </w:rPr>
        <w:t xml:space="preserve"> </w:t>
      </w:r>
      <w:r w:rsidRPr="004F6B27">
        <w:rPr>
          <w:bCs/>
          <w:color w:val="000000"/>
          <w:sz w:val="28"/>
          <w:szCs w:val="28"/>
        </w:rPr>
        <w:t>2011р.</w:t>
      </w:r>
    </w:p>
    <w:p w:rsidR="000A30E2" w:rsidRPr="004F6B27" w:rsidRDefault="000A30E2">
      <w:pPr>
        <w:spacing w:before="58" w:line="353" w:lineRule="exact"/>
        <w:ind w:left="6"/>
        <w:rPr>
          <w:bCs/>
          <w:color w:val="000000"/>
          <w:sz w:val="28"/>
          <w:szCs w:val="28"/>
        </w:rPr>
      </w:pPr>
      <w:r w:rsidRPr="004F6B27">
        <w:rPr>
          <w:bCs/>
          <w:color w:val="000000"/>
          <w:sz w:val="28"/>
          <w:szCs w:val="28"/>
        </w:rPr>
        <w:br w:type="page"/>
      </w:r>
    </w:p>
    <w:p w:rsidR="000A30E2" w:rsidRPr="004F6B27" w:rsidRDefault="000A30E2" w:rsidP="000A30E2">
      <w:pPr>
        <w:spacing w:line="360" w:lineRule="auto"/>
        <w:ind w:firstLine="709"/>
        <w:jc w:val="both"/>
        <w:rPr>
          <w:b/>
          <w:color w:val="000000"/>
          <w:sz w:val="28"/>
          <w:szCs w:val="32"/>
          <w:lang w:val="ru-RU"/>
        </w:rPr>
      </w:pPr>
      <w:r w:rsidRPr="004F6B27">
        <w:rPr>
          <w:b/>
          <w:color w:val="000000"/>
          <w:sz w:val="28"/>
          <w:szCs w:val="32"/>
          <w:lang w:val="ru-RU"/>
        </w:rPr>
        <w:t>Зміст</w:t>
      </w:r>
    </w:p>
    <w:p w:rsidR="000A30E2" w:rsidRPr="004F6B27" w:rsidRDefault="000A30E2" w:rsidP="000A30E2">
      <w:pPr>
        <w:spacing w:line="360" w:lineRule="auto"/>
        <w:ind w:firstLine="709"/>
        <w:jc w:val="both"/>
        <w:rPr>
          <w:b/>
          <w:color w:val="000000"/>
          <w:sz w:val="28"/>
          <w:szCs w:val="32"/>
          <w:lang w:val="ru-RU"/>
        </w:rPr>
      </w:pPr>
    </w:p>
    <w:p w:rsidR="000A30E2" w:rsidRPr="004F6B27" w:rsidRDefault="000A30E2" w:rsidP="000A30E2">
      <w:pPr>
        <w:spacing w:line="360" w:lineRule="auto"/>
        <w:jc w:val="both"/>
        <w:rPr>
          <w:color w:val="000000"/>
          <w:sz w:val="28"/>
          <w:szCs w:val="32"/>
          <w:lang w:val="ru-RU"/>
        </w:rPr>
      </w:pPr>
      <w:r w:rsidRPr="004F6B27">
        <w:rPr>
          <w:color w:val="000000"/>
          <w:sz w:val="28"/>
          <w:szCs w:val="32"/>
          <w:lang w:val="ru-RU"/>
        </w:rPr>
        <w:t>Вступ</w:t>
      </w:r>
    </w:p>
    <w:p w:rsidR="000A30E2" w:rsidRPr="004F6B27" w:rsidRDefault="000A30E2" w:rsidP="000A30E2">
      <w:pPr>
        <w:spacing w:line="360" w:lineRule="auto"/>
        <w:jc w:val="both"/>
        <w:rPr>
          <w:color w:val="000000"/>
          <w:sz w:val="28"/>
          <w:szCs w:val="32"/>
          <w:lang w:val="ru-RU"/>
        </w:rPr>
      </w:pPr>
      <w:r w:rsidRPr="004F6B27">
        <w:rPr>
          <w:color w:val="000000"/>
          <w:sz w:val="28"/>
          <w:szCs w:val="32"/>
          <w:lang w:val="ru-RU"/>
        </w:rPr>
        <w:t>1. Теоретичні основи дослідження бюджетного, дефіциту та державного боргу</w:t>
      </w:r>
    </w:p>
    <w:p w:rsidR="000A30E2" w:rsidRPr="004F6B27" w:rsidRDefault="000A30E2" w:rsidP="000A30E2">
      <w:pPr>
        <w:spacing w:line="360" w:lineRule="auto"/>
        <w:jc w:val="both"/>
        <w:rPr>
          <w:color w:val="000000"/>
          <w:sz w:val="28"/>
          <w:szCs w:val="32"/>
          <w:lang w:val="ru-RU"/>
        </w:rPr>
      </w:pPr>
      <w:r w:rsidRPr="004F6B27">
        <w:rPr>
          <w:color w:val="000000"/>
          <w:sz w:val="28"/>
          <w:szCs w:val="32"/>
          <w:lang w:val="ru-RU"/>
        </w:rPr>
        <w:t>1.1 Сутність бюджету, джерела утворення, структура.</w:t>
      </w:r>
    </w:p>
    <w:p w:rsidR="000A30E2" w:rsidRPr="004F6B27" w:rsidRDefault="000A30E2" w:rsidP="000A30E2">
      <w:pPr>
        <w:spacing w:line="360" w:lineRule="auto"/>
        <w:jc w:val="both"/>
        <w:rPr>
          <w:color w:val="000000"/>
          <w:sz w:val="28"/>
          <w:szCs w:val="32"/>
          <w:lang w:val="ru-RU"/>
        </w:rPr>
      </w:pPr>
      <w:r w:rsidRPr="004F6B27">
        <w:rPr>
          <w:color w:val="000000"/>
          <w:sz w:val="28"/>
          <w:szCs w:val="32"/>
          <w:lang w:val="ru-RU"/>
        </w:rPr>
        <w:t>1.2 Бюджетний дефіцит. Державний борг.</w:t>
      </w:r>
    </w:p>
    <w:p w:rsidR="000A30E2" w:rsidRPr="004F6B27" w:rsidRDefault="000A30E2" w:rsidP="000A30E2">
      <w:pPr>
        <w:spacing w:line="360" w:lineRule="auto"/>
        <w:jc w:val="both"/>
        <w:rPr>
          <w:color w:val="000000"/>
          <w:sz w:val="28"/>
          <w:szCs w:val="32"/>
          <w:lang w:val="ru-RU"/>
        </w:rPr>
      </w:pPr>
      <w:r w:rsidRPr="004F6B27">
        <w:rPr>
          <w:color w:val="000000"/>
          <w:sz w:val="28"/>
          <w:szCs w:val="32"/>
          <w:lang w:val="ru-RU"/>
        </w:rPr>
        <w:t>1.3 Основні напрями подолання дефіциту бюджету України</w:t>
      </w:r>
    </w:p>
    <w:p w:rsidR="000A30E2" w:rsidRPr="004F6B27" w:rsidRDefault="000A30E2" w:rsidP="000A30E2">
      <w:pPr>
        <w:spacing w:line="360" w:lineRule="auto"/>
        <w:jc w:val="both"/>
        <w:rPr>
          <w:color w:val="000000"/>
          <w:sz w:val="28"/>
          <w:szCs w:val="32"/>
          <w:lang w:val="ru-RU"/>
        </w:rPr>
      </w:pPr>
      <w:r w:rsidRPr="004F6B27">
        <w:rPr>
          <w:color w:val="000000"/>
          <w:sz w:val="28"/>
          <w:szCs w:val="32"/>
          <w:lang w:val="ru-RU"/>
        </w:rPr>
        <w:t>2.Бюджет України та державний борг на 2011 рік</w:t>
      </w:r>
    </w:p>
    <w:p w:rsidR="000A30E2" w:rsidRPr="004F6B27" w:rsidRDefault="000A30E2" w:rsidP="000A30E2">
      <w:pPr>
        <w:spacing w:line="360" w:lineRule="auto"/>
        <w:jc w:val="both"/>
        <w:rPr>
          <w:color w:val="000000"/>
          <w:sz w:val="28"/>
          <w:szCs w:val="32"/>
          <w:lang w:val="ru-RU"/>
        </w:rPr>
      </w:pPr>
      <w:r w:rsidRPr="004F6B27">
        <w:rPr>
          <w:color w:val="000000"/>
          <w:sz w:val="28"/>
          <w:szCs w:val="32"/>
          <w:lang w:val="ru-RU"/>
        </w:rPr>
        <w:t>2.1 Формування бюджетного дефіциту на 2011 рік</w:t>
      </w:r>
    </w:p>
    <w:p w:rsidR="000A30E2" w:rsidRPr="004F6B27" w:rsidRDefault="000A30E2" w:rsidP="000A30E2">
      <w:pPr>
        <w:spacing w:line="360" w:lineRule="auto"/>
        <w:jc w:val="both"/>
        <w:rPr>
          <w:color w:val="000000"/>
          <w:sz w:val="28"/>
          <w:szCs w:val="32"/>
          <w:lang w:val="ru-RU"/>
        </w:rPr>
      </w:pPr>
      <w:r w:rsidRPr="004F6B27">
        <w:rPr>
          <w:color w:val="000000"/>
          <w:sz w:val="28"/>
          <w:szCs w:val="32"/>
          <w:lang w:val="ru-RU"/>
        </w:rPr>
        <w:t>2.2 Державний борг України 2011 року.</w:t>
      </w:r>
    </w:p>
    <w:p w:rsidR="000A30E2" w:rsidRPr="004F6B27" w:rsidRDefault="000A30E2" w:rsidP="000A30E2">
      <w:pPr>
        <w:spacing w:line="360" w:lineRule="auto"/>
        <w:jc w:val="both"/>
        <w:rPr>
          <w:color w:val="000000"/>
          <w:sz w:val="28"/>
          <w:szCs w:val="32"/>
          <w:lang w:val="ru-RU"/>
        </w:rPr>
      </w:pPr>
      <w:r w:rsidRPr="004F6B27">
        <w:rPr>
          <w:color w:val="000000"/>
          <w:sz w:val="28"/>
          <w:szCs w:val="32"/>
          <w:lang w:val="ru-RU"/>
        </w:rPr>
        <w:t>3.Зарубіжний досвід управління дефіцитом державного бюджету та можливість його впровадження в Україну</w:t>
      </w:r>
    </w:p>
    <w:p w:rsidR="000A30E2" w:rsidRPr="004F6B27" w:rsidRDefault="000A30E2" w:rsidP="000A30E2">
      <w:pPr>
        <w:spacing w:line="360" w:lineRule="auto"/>
        <w:jc w:val="both"/>
        <w:rPr>
          <w:color w:val="000000"/>
          <w:sz w:val="28"/>
          <w:szCs w:val="32"/>
          <w:lang w:val="ru-RU"/>
        </w:rPr>
      </w:pPr>
      <w:r w:rsidRPr="004F6B27">
        <w:rPr>
          <w:color w:val="000000"/>
          <w:sz w:val="28"/>
          <w:szCs w:val="32"/>
          <w:lang w:val="ru-RU"/>
        </w:rPr>
        <w:t>Висновки</w:t>
      </w:r>
    </w:p>
    <w:p w:rsidR="000A30E2" w:rsidRPr="004F6B27" w:rsidRDefault="000A30E2" w:rsidP="000A30E2">
      <w:pPr>
        <w:spacing w:line="360" w:lineRule="auto"/>
        <w:jc w:val="both"/>
        <w:rPr>
          <w:color w:val="000000"/>
          <w:sz w:val="28"/>
          <w:szCs w:val="32"/>
          <w:lang w:val="ru-RU"/>
        </w:rPr>
      </w:pPr>
      <w:r w:rsidRPr="004F6B27">
        <w:rPr>
          <w:color w:val="000000"/>
          <w:sz w:val="28"/>
          <w:szCs w:val="32"/>
          <w:lang w:val="ru-RU"/>
        </w:rPr>
        <w:t>Література</w:t>
      </w:r>
    </w:p>
    <w:p w:rsidR="000A30E2" w:rsidRPr="004F6B27" w:rsidRDefault="000A30E2" w:rsidP="000A30E2">
      <w:pPr>
        <w:spacing w:line="360" w:lineRule="auto"/>
        <w:ind w:firstLine="709"/>
        <w:jc w:val="both"/>
        <w:rPr>
          <w:b/>
          <w:color w:val="000000"/>
          <w:sz w:val="28"/>
          <w:szCs w:val="32"/>
          <w:lang w:val="ru-RU"/>
        </w:rPr>
      </w:pPr>
    </w:p>
    <w:p w:rsidR="00242CB1" w:rsidRPr="004F6B27" w:rsidRDefault="00242CB1" w:rsidP="00242CB1">
      <w:pPr>
        <w:spacing w:line="276" w:lineRule="auto"/>
        <w:jc w:val="both"/>
        <w:rPr>
          <w:b/>
          <w:color w:val="FFFFFF"/>
          <w:sz w:val="28"/>
          <w:szCs w:val="32"/>
        </w:rPr>
      </w:pPr>
      <w:r w:rsidRPr="004F6B27">
        <w:rPr>
          <w:b/>
          <w:color w:val="FFFFFF"/>
          <w:sz w:val="28"/>
          <w:szCs w:val="32"/>
        </w:rPr>
        <w:t>державний фінанси бюджет</w:t>
      </w:r>
    </w:p>
    <w:p w:rsidR="000A30E2" w:rsidRPr="004F6B27" w:rsidRDefault="000A30E2" w:rsidP="000A30E2">
      <w:pPr>
        <w:spacing w:line="360" w:lineRule="auto"/>
        <w:ind w:firstLine="709"/>
        <w:jc w:val="both"/>
        <w:rPr>
          <w:b/>
          <w:color w:val="000000"/>
          <w:sz w:val="28"/>
          <w:szCs w:val="32"/>
          <w:lang w:val="ru-RU"/>
        </w:rPr>
      </w:pPr>
    </w:p>
    <w:p w:rsidR="007976EF" w:rsidRPr="004F6B27" w:rsidRDefault="007976EF" w:rsidP="000A30E2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4F6B27">
        <w:rPr>
          <w:b/>
          <w:color w:val="000000"/>
          <w:sz w:val="28"/>
          <w:szCs w:val="28"/>
        </w:rPr>
        <w:br w:type="page"/>
      </w:r>
    </w:p>
    <w:p w:rsidR="002D7A55" w:rsidRPr="004F6B27" w:rsidRDefault="002D7A55" w:rsidP="000A30E2">
      <w:pPr>
        <w:pStyle w:val="a3"/>
        <w:widowControl/>
        <w:ind w:firstLine="709"/>
        <w:jc w:val="both"/>
        <w:rPr>
          <w:color w:val="000000"/>
          <w:szCs w:val="28"/>
        </w:rPr>
      </w:pPr>
      <w:r w:rsidRPr="004F6B27">
        <w:rPr>
          <w:color w:val="000000"/>
          <w:szCs w:val="28"/>
        </w:rPr>
        <w:t>В</w:t>
      </w:r>
      <w:r w:rsidR="000A30E2" w:rsidRPr="004F6B27">
        <w:rPr>
          <w:color w:val="000000"/>
          <w:szCs w:val="28"/>
        </w:rPr>
        <w:t>ступ</w:t>
      </w:r>
    </w:p>
    <w:p w:rsidR="002D7A55" w:rsidRPr="004F6B27" w:rsidRDefault="002D7A55" w:rsidP="000A30E2">
      <w:pPr>
        <w:pStyle w:val="a3"/>
        <w:widowControl/>
        <w:ind w:firstLine="709"/>
        <w:jc w:val="both"/>
        <w:rPr>
          <w:b w:val="0"/>
          <w:color w:val="000000"/>
          <w:szCs w:val="28"/>
        </w:rPr>
      </w:pPr>
    </w:p>
    <w:p w:rsidR="002D7A55" w:rsidRPr="004F6B27" w:rsidRDefault="002D7A55" w:rsidP="000A30E2">
      <w:pPr>
        <w:pStyle w:val="a3"/>
        <w:widowControl/>
        <w:ind w:firstLine="709"/>
        <w:jc w:val="both"/>
        <w:rPr>
          <w:b w:val="0"/>
          <w:color w:val="000000"/>
          <w:szCs w:val="28"/>
        </w:rPr>
      </w:pPr>
      <w:r w:rsidRPr="004F6B27">
        <w:rPr>
          <w:b w:val="0"/>
          <w:color w:val="000000"/>
          <w:szCs w:val="28"/>
        </w:rPr>
        <w:t>Важливим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моментом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у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процесі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розгляду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проблеми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бюджетного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дефіциту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є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те,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що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її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неможливо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розв'язати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за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рахунок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боргового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фінансування,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оскільки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категорії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"бюджетний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дефіцит"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і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"державний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борг"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тісно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пов'язані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між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собою.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Одне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поняття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випливає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з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іншого,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а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саме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за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рахунок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боргового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фінансування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можна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скоротити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бюджетний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дефіцит,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проте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одразу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починає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зростати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обсяг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державного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боргу.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І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навпаки,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при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збільшенні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виплат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по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державному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боргу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останній,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звичайно,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зменшується,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однак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це,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в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свою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чергу,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незмінне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призводить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до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збільшення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бюджетного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дефіциту.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Цей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процес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може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бути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нескінченним,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внаслідок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чого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коло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замкнеться,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якщо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уряд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не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докладе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зусиль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для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того,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щоб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підвищити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ділову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та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економічну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активність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у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країні.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Найвірогідніше,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йдеться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про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те,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щоб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посилити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увагу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до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концепції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функціональних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фінансів.</w:t>
      </w:r>
    </w:p>
    <w:p w:rsidR="002D7A55" w:rsidRPr="004F6B27" w:rsidRDefault="002D7A55" w:rsidP="000A30E2">
      <w:pPr>
        <w:pStyle w:val="a3"/>
        <w:widowControl/>
        <w:ind w:firstLine="709"/>
        <w:jc w:val="both"/>
        <w:rPr>
          <w:b w:val="0"/>
          <w:color w:val="000000"/>
          <w:szCs w:val="28"/>
        </w:rPr>
      </w:pPr>
      <w:r w:rsidRPr="004F6B27">
        <w:rPr>
          <w:b w:val="0"/>
          <w:color w:val="000000"/>
          <w:szCs w:val="28"/>
        </w:rPr>
        <w:t>Безумовно,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уряд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має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контролювати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розмір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бюджетного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дефіциту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і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державного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боргу.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Інакше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воно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само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по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собі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чинитиме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дестабілізуючий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вплив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на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соціально-економічний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розвиток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країни.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Щоб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досягти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контрольованості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таких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подій,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використовують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три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основних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загальноприйнятих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способи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фінансування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дефіциту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державного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бюджету,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а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саме: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грошово-кредитна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емісія;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випуск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державних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позик;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збільшення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податкових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надходжень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до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державного</w:t>
      </w:r>
      <w:r w:rsidR="000A30E2" w:rsidRPr="004F6B27">
        <w:rPr>
          <w:b w:val="0"/>
          <w:color w:val="000000"/>
          <w:szCs w:val="28"/>
        </w:rPr>
        <w:t xml:space="preserve"> </w:t>
      </w:r>
      <w:r w:rsidRPr="004F6B27">
        <w:rPr>
          <w:b w:val="0"/>
          <w:color w:val="000000"/>
          <w:szCs w:val="28"/>
        </w:rPr>
        <w:t>бюджету.</w:t>
      </w:r>
    </w:p>
    <w:p w:rsidR="002D7A55" w:rsidRPr="004F6B27" w:rsidRDefault="002D7A55" w:rsidP="000A30E2">
      <w:pPr>
        <w:pStyle w:val="a3"/>
        <w:widowControl/>
        <w:ind w:firstLine="709"/>
        <w:jc w:val="both"/>
        <w:rPr>
          <w:b w:val="0"/>
          <w:bCs w:val="0"/>
          <w:color w:val="000000"/>
          <w:szCs w:val="28"/>
        </w:rPr>
      </w:pPr>
      <w:r w:rsidRPr="004F6B27">
        <w:rPr>
          <w:b w:val="0"/>
          <w:bCs w:val="0"/>
          <w:color w:val="000000"/>
          <w:szCs w:val="28"/>
        </w:rPr>
        <w:t>Сьогодні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в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умовах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спаду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виробництва,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відсутності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його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підтримки,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посилення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фінансової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нестабільності,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кризи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неплатежів,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невиконання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доходів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бюджетів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всіх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рівнів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процес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зростання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дефіциту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бюджету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дослідження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цього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явища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є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актуальним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і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вимагає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подальшого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вивчення.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Аналіз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підходів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до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теоретичного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обґрунтування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та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практичного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впровадження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наукових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досягнень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у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галузі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бюджету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дає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змогу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визначити,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що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проблема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дефіциту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державного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бюджету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є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актуальною,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а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тому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вимагає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подальших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досліджень,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розробки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і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впровадження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дійових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заходів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щодо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його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стабілізації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і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розвитку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економіки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держави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в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умовах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дефіцитного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бюджету.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Очевидно,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що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бюджетна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система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України,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а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головним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чином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бюджетний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дефіцит,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потребує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вдосконалення: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форм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та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методів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планування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бюджетів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різних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рівнів,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ефективного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використання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бюджетних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коштів,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міжбюджетних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стосунків.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Вищезазначене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свідчить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про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актуальність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теми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дослідження.</w:t>
      </w:r>
    </w:p>
    <w:p w:rsidR="002D7A55" w:rsidRPr="004F6B27" w:rsidRDefault="002D7A55" w:rsidP="000A30E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Відповідно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поставленої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мети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роботі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були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поставлені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такі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завдання:</w:t>
      </w:r>
    </w:p>
    <w:p w:rsidR="002D7A55" w:rsidRPr="004F6B27" w:rsidRDefault="002D7A55" w:rsidP="000A30E2">
      <w:pPr>
        <w:pStyle w:val="a3"/>
        <w:widowControl/>
        <w:numPr>
          <w:ilvl w:val="0"/>
          <w:numId w:val="1"/>
        </w:numPr>
        <w:ind w:left="0" w:firstLine="709"/>
        <w:jc w:val="both"/>
        <w:rPr>
          <w:b w:val="0"/>
          <w:bCs w:val="0"/>
          <w:color w:val="000000"/>
          <w:szCs w:val="28"/>
        </w:rPr>
      </w:pPr>
      <w:r w:rsidRPr="004F6B27">
        <w:rPr>
          <w:b w:val="0"/>
          <w:bCs w:val="0"/>
          <w:color w:val="000000"/>
          <w:szCs w:val="28"/>
        </w:rPr>
        <w:t>визначення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сутності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бюджетного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дефіциту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і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державного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боргу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та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його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ролі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в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соціально-економічних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процесах;</w:t>
      </w:r>
    </w:p>
    <w:p w:rsidR="002D7A55" w:rsidRPr="004F6B27" w:rsidRDefault="002D7A55" w:rsidP="000A30E2">
      <w:pPr>
        <w:pStyle w:val="a3"/>
        <w:widowControl/>
        <w:numPr>
          <w:ilvl w:val="0"/>
          <w:numId w:val="1"/>
        </w:numPr>
        <w:ind w:left="0" w:firstLine="709"/>
        <w:jc w:val="both"/>
        <w:rPr>
          <w:b w:val="0"/>
          <w:bCs w:val="0"/>
          <w:color w:val="000000"/>
          <w:szCs w:val="28"/>
        </w:rPr>
      </w:pPr>
      <w:r w:rsidRPr="004F6B27">
        <w:rPr>
          <w:b w:val="0"/>
          <w:bCs w:val="0"/>
          <w:color w:val="000000"/>
          <w:szCs w:val="28"/>
        </w:rPr>
        <w:t>оцінка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причин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і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наслідків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бюджетного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дефіциту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та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державного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боргу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для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економіки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України;</w:t>
      </w:r>
    </w:p>
    <w:p w:rsidR="002D7A55" w:rsidRPr="004F6B27" w:rsidRDefault="002D7A55" w:rsidP="000A30E2">
      <w:pPr>
        <w:pStyle w:val="a3"/>
        <w:widowControl/>
        <w:numPr>
          <w:ilvl w:val="0"/>
          <w:numId w:val="1"/>
        </w:numPr>
        <w:ind w:left="0" w:firstLine="709"/>
        <w:jc w:val="both"/>
        <w:rPr>
          <w:b w:val="0"/>
          <w:bCs w:val="0"/>
          <w:color w:val="000000"/>
          <w:szCs w:val="28"/>
        </w:rPr>
      </w:pPr>
      <w:r w:rsidRPr="004F6B27">
        <w:rPr>
          <w:b w:val="0"/>
          <w:bCs w:val="0"/>
          <w:color w:val="000000"/>
          <w:szCs w:val="28"/>
        </w:rPr>
        <w:t>розгляд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можливих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напрямків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вирішення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існуючих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проблем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в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управлінні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бюджетом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України;</w:t>
      </w:r>
    </w:p>
    <w:p w:rsidR="002D7A55" w:rsidRPr="004F6B27" w:rsidRDefault="002D7A55" w:rsidP="000A30E2">
      <w:pPr>
        <w:pStyle w:val="a3"/>
        <w:widowControl/>
        <w:numPr>
          <w:ilvl w:val="0"/>
          <w:numId w:val="1"/>
        </w:numPr>
        <w:ind w:left="0" w:firstLine="709"/>
        <w:jc w:val="both"/>
        <w:rPr>
          <w:b w:val="0"/>
          <w:bCs w:val="0"/>
          <w:color w:val="000000"/>
          <w:szCs w:val="28"/>
        </w:rPr>
      </w:pPr>
      <w:r w:rsidRPr="004F6B27">
        <w:rPr>
          <w:b w:val="0"/>
          <w:bCs w:val="0"/>
          <w:color w:val="000000"/>
          <w:szCs w:val="28"/>
        </w:rPr>
        <w:t>вивчення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зарубіжного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досвіду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по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управлінню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бюджетом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та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можливостей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його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застосування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в</w:t>
      </w:r>
      <w:r w:rsidR="000A30E2" w:rsidRPr="004F6B27">
        <w:rPr>
          <w:b w:val="0"/>
          <w:bCs w:val="0"/>
          <w:color w:val="000000"/>
          <w:szCs w:val="28"/>
        </w:rPr>
        <w:t xml:space="preserve"> </w:t>
      </w:r>
      <w:r w:rsidRPr="004F6B27">
        <w:rPr>
          <w:b w:val="0"/>
          <w:bCs w:val="0"/>
          <w:color w:val="000000"/>
          <w:szCs w:val="28"/>
        </w:rPr>
        <w:t>Україні.</w:t>
      </w:r>
    </w:p>
    <w:p w:rsidR="000A30E2" w:rsidRPr="004F6B27" w:rsidRDefault="000A30E2" w:rsidP="000A30E2">
      <w:pPr>
        <w:pStyle w:val="a3"/>
        <w:widowControl/>
        <w:jc w:val="both"/>
        <w:rPr>
          <w:b w:val="0"/>
          <w:bCs w:val="0"/>
          <w:color w:val="000000"/>
          <w:szCs w:val="28"/>
          <w:lang w:val="ru-RU"/>
        </w:rPr>
      </w:pPr>
    </w:p>
    <w:p w:rsidR="000A30E2" w:rsidRPr="004F6B27" w:rsidRDefault="000A30E2" w:rsidP="000A30E2">
      <w:pPr>
        <w:pStyle w:val="a3"/>
        <w:widowControl/>
        <w:jc w:val="both"/>
        <w:rPr>
          <w:b w:val="0"/>
          <w:bCs w:val="0"/>
          <w:color w:val="000000"/>
          <w:szCs w:val="28"/>
        </w:rPr>
      </w:pPr>
    </w:p>
    <w:p w:rsidR="00381DAF" w:rsidRPr="004F6B27" w:rsidRDefault="00381DAF" w:rsidP="000A30E2">
      <w:pPr>
        <w:spacing w:line="360" w:lineRule="auto"/>
        <w:ind w:firstLine="709"/>
        <w:jc w:val="both"/>
        <w:rPr>
          <w:color w:val="000000"/>
          <w:sz w:val="28"/>
        </w:rPr>
      </w:pPr>
      <w:r w:rsidRPr="004F6B27">
        <w:rPr>
          <w:color w:val="000000"/>
          <w:sz w:val="28"/>
        </w:rPr>
        <w:br w:type="page"/>
      </w:r>
    </w:p>
    <w:p w:rsidR="00381DAF" w:rsidRPr="004F6B27" w:rsidRDefault="00381DAF" w:rsidP="000A30E2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4F6B27">
        <w:rPr>
          <w:b/>
          <w:bCs/>
          <w:color w:val="000000"/>
          <w:sz w:val="28"/>
          <w:szCs w:val="28"/>
        </w:rPr>
        <w:t>1.</w:t>
      </w:r>
      <w:r w:rsidR="000A30E2" w:rsidRPr="004F6B27">
        <w:rPr>
          <w:b/>
          <w:bCs/>
          <w:color w:val="000000"/>
          <w:sz w:val="28"/>
          <w:szCs w:val="28"/>
        </w:rPr>
        <w:t xml:space="preserve"> </w:t>
      </w:r>
      <w:r w:rsidRPr="004F6B27">
        <w:rPr>
          <w:b/>
          <w:bCs/>
          <w:color w:val="000000"/>
          <w:sz w:val="28"/>
          <w:szCs w:val="28"/>
        </w:rPr>
        <w:t>Т</w:t>
      </w:r>
      <w:r w:rsidR="000A30E2" w:rsidRPr="004F6B27">
        <w:rPr>
          <w:b/>
          <w:bCs/>
          <w:color w:val="000000"/>
          <w:sz w:val="28"/>
          <w:szCs w:val="28"/>
        </w:rPr>
        <w:t>еоретичні основи дослідження бюджетного, дефіциту та державного боргу</w:t>
      </w:r>
    </w:p>
    <w:p w:rsidR="000A30E2" w:rsidRPr="004F6B27" w:rsidRDefault="000A30E2" w:rsidP="000A30E2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ru-RU"/>
        </w:rPr>
      </w:pPr>
    </w:p>
    <w:p w:rsidR="00381DAF" w:rsidRPr="004F6B27" w:rsidRDefault="00655743" w:rsidP="000A30E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noProof/>
          <w:lang w:val="ru-RU"/>
        </w:rPr>
        <w:pict>
          <v:line id="_x0000_s1026" style="position:absolute;left:0;text-align:left;z-index:251657728;mso-position-horizontal-relative:margin" from="730.25pt,4.3pt" to="730.25pt,41.4pt" o:allowincell="f" strokeweight="1.1pt">
            <w10:wrap anchorx="margin"/>
          </v:line>
        </w:pict>
      </w:r>
      <w:r w:rsidR="000A30E2" w:rsidRPr="004F6B27">
        <w:rPr>
          <w:b/>
          <w:bCs/>
          <w:color w:val="000000"/>
          <w:sz w:val="28"/>
          <w:szCs w:val="28"/>
        </w:rPr>
        <w:t xml:space="preserve">1.1 </w:t>
      </w:r>
      <w:r w:rsidR="00381DAF" w:rsidRPr="004F6B27">
        <w:rPr>
          <w:b/>
          <w:bCs/>
          <w:color w:val="000000"/>
          <w:sz w:val="28"/>
          <w:szCs w:val="28"/>
        </w:rPr>
        <w:t>Сутність</w:t>
      </w:r>
      <w:r w:rsidR="000A30E2" w:rsidRPr="004F6B27">
        <w:rPr>
          <w:b/>
          <w:bCs/>
          <w:color w:val="000000"/>
          <w:sz w:val="28"/>
          <w:szCs w:val="28"/>
        </w:rPr>
        <w:t xml:space="preserve"> </w:t>
      </w:r>
      <w:r w:rsidR="00381DAF" w:rsidRPr="004F6B27">
        <w:rPr>
          <w:b/>
          <w:bCs/>
          <w:color w:val="000000"/>
          <w:sz w:val="28"/>
          <w:szCs w:val="28"/>
        </w:rPr>
        <w:t>бюджету,</w:t>
      </w:r>
      <w:r w:rsidR="000A30E2" w:rsidRPr="004F6B27">
        <w:rPr>
          <w:b/>
          <w:bCs/>
          <w:color w:val="000000"/>
          <w:sz w:val="28"/>
          <w:szCs w:val="28"/>
        </w:rPr>
        <w:t xml:space="preserve"> </w:t>
      </w:r>
      <w:r w:rsidR="00381DAF" w:rsidRPr="004F6B27">
        <w:rPr>
          <w:b/>
          <w:bCs/>
          <w:color w:val="000000"/>
          <w:sz w:val="28"/>
          <w:szCs w:val="28"/>
        </w:rPr>
        <w:t>джерела</w:t>
      </w:r>
      <w:r w:rsidR="000A30E2" w:rsidRPr="004F6B27">
        <w:rPr>
          <w:b/>
          <w:bCs/>
          <w:color w:val="000000"/>
          <w:sz w:val="28"/>
          <w:szCs w:val="28"/>
        </w:rPr>
        <w:t xml:space="preserve"> </w:t>
      </w:r>
      <w:r w:rsidR="00381DAF" w:rsidRPr="004F6B27">
        <w:rPr>
          <w:b/>
          <w:bCs/>
          <w:color w:val="000000"/>
          <w:sz w:val="28"/>
          <w:szCs w:val="28"/>
        </w:rPr>
        <w:t>утворення,</w:t>
      </w:r>
      <w:r w:rsidR="000A30E2" w:rsidRPr="004F6B27">
        <w:rPr>
          <w:b/>
          <w:bCs/>
          <w:color w:val="000000"/>
          <w:sz w:val="28"/>
          <w:szCs w:val="28"/>
        </w:rPr>
        <w:t xml:space="preserve"> </w:t>
      </w:r>
      <w:r w:rsidR="00381DAF" w:rsidRPr="004F6B27">
        <w:rPr>
          <w:b/>
          <w:bCs/>
          <w:color w:val="000000"/>
          <w:sz w:val="28"/>
          <w:szCs w:val="28"/>
        </w:rPr>
        <w:t>структура</w:t>
      </w:r>
    </w:p>
    <w:p w:rsidR="000A30E2" w:rsidRPr="004F6B27" w:rsidRDefault="000A30E2" w:rsidP="000A30E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381DAF" w:rsidRPr="004F6B27" w:rsidRDefault="00381DAF" w:rsidP="000A30E2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Бюджет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як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самостійна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економічна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категорія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є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формою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існування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реальних,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об'єктивно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обумовлених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розподільних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відносин,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які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виконують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специфічне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призначення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—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задоволення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потреб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як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суспільства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цілому,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так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його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адміністративно-територіальних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структур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фінансових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ресурсах.</w:t>
      </w:r>
    </w:p>
    <w:p w:rsidR="00381DAF" w:rsidRPr="004F6B27" w:rsidRDefault="00381DAF" w:rsidP="000A30E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i/>
          <w:color w:val="000000"/>
          <w:sz w:val="28"/>
          <w:szCs w:val="28"/>
        </w:rPr>
        <w:t>Бюджет</w:t>
      </w:r>
      <w:r w:rsidR="000A30E2" w:rsidRPr="004F6B27">
        <w:rPr>
          <w:i/>
          <w:color w:val="000000"/>
          <w:sz w:val="28"/>
          <w:szCs w:val="28"/>
        </w:rPr>
        <w:t xml:space="preserve"> </w:t>
      </w:r>
      <w:r w:rsidRPr="004F6B27">
        <w:rPr>
          <w:i/>
          <w:color w:val="000000"/>
          <w:sz w:val="28"/>
          <w:szCs w:val="28"/>
        </w:rPr>
        <w:t>також</w:t>
      </w:r>
      <w:r w:rsidR="000A30E2" w:rsidRPr="004F6B27">
        <w:rPr>
          <w:i/>
          <w:color w:val="000000"/>
          <w:sz w:val="28"/>
          <w:szCs w:val="28"/>
        </w:rPr>
        <w:t xml:space="preserve"> </w:t>
      </w:r>
      <w:r w:rsidRPr="004F6B27">
        <w:rPr>
          <w:i/>
          <w:color w:val="000000"/>
          <w:sz w:val="28"/>
          <w:szCs w:val="28"/>
        </w:rPr>
        <w:t>має</w:t>
      </w:r>
      <w:r w:rsidR="000A30E2" w:rsidRPr="004F6B27">
        <w:rPr>
          <w:i/>
          <w:color w:val="000000"/>
          <w:sz w:val="28"/>
          <w:szCs w:val="28"/>
        </w:rPr>
        <w:t xml:space="preserve"> </w:t>
      </w:r>
      <w:r w:rsidRPr="004F6B27">
        <w:rPr>
          <w:i/>
          <w:color w:val="000000"/>
          <w:sz w:val="28"/>
          <w:szCs w:val="28"/>
        </w:rPr>
        <w:t>такі</w:t>
      </w:r>
      <w:r w:rsidR="000A30E2" w:rsidRPr="004F6B27">
        <w:rPr>
          <w:i/>
          <w:color w:val="000000"/>
          <w:sz w:val="28"/>
          <w:szCs w:val="28"/>
        </w:rPr>
        <w:t xml:space="preserve"> </w:t>
      </w:r>
      <w:r w:rsidRPr="004F6B27">
        <w:rPr>
          <w:i/>
          <w:color w:val="000000"/>
          <w:sz w:val="28"/>
          <w:szCs w:val="28"/>
        </w:rPr>
        <w:t>особливості</w:t>
      </w:r>
      <w:r w:rsidRPr="004F6B27">
        <w:rPr>
          <w:color w:val="000000"/>
          <w:sz w:val="28"/>
          <w:szCs w:val="28"/>
        </w:rPr>
        <w:t>.</w:t>
      </w:r>
    </w:p>
    <w:p w:rsidR="00381DAF" w:rsidRPr="004F6B27" w:rsidRDefault="00381DAF" w:rsidP="000A30E2">
      <w:pPr>
        <w:shd w:val="clear" w:color="auto" w:fill="FFFFFF"/>
        <w:tabs>
          <w:tab w:val="left" w:pos="57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1.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є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особливою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економічною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формою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перерозподільних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відносин,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що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пов'язані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відокремленням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розпорядження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частини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національного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доходу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її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використанням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для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задоволення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потреб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усього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суспільства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окремих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його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державно-територіальних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формувань.</w:t>
      </w:r>
    </w:p>
    <w:p w:rsidR="00381DAF" w:rsidRPr="004F6B27" w:rsidRDefault="00381DAF" w:rsidP="000A30E2">
      <w:pPr>
        <w:shd w:val="clear" w:color="auto" w:fill="FFFFFF"/>
        <w:tabs>
          <w:tab w:val="left" w:pos="57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2.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допомогою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відбувається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перерозподіл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НД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між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галузями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народного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господарства,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територіями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країни,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сферами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суспільної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діяльності.</w:t>
      </w:r>
    </w:p>
    <w:p w:rsidR="00381DAF" w:rsidRPr="004F6B27" w:rsidRDefault="00381DAF" w:rsidP="000A30E2">
      <w:pPr>
        <w:shd w:val="clear" w:color="auto" w:fill="FFFFFF"/>
        <w:tabs>
          <w:tab w:val="left" w:pos="57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3.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Пропорції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перерозподілу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вартості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визначаються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розширеного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відтворення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цілому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завданнями,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що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стоять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перед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суспільством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кожному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історичному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етапі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його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розвитку.</w:t>
      </w:r>
    </w:p>
    <w:p w:rsidR="00381DAF" w:rsidRPr="004F6B27" w:rsidRDefault="00381DAF" w:rsidP="000A30E2">
      <w:pPr>
        <w:shd w:val="clear" w:color="auto" w:fill="FFFFFF"/>
        <w:tabs>
          <w:tab w:val="left" w:pos="57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4.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Галузь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розподілу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посідає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центральне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місце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складі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державних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фінансів,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що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обумовлено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провідною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роллю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порівняно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іншими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ланками.</w:t>
      </w:r>
    </w:p>
    <w:p w:rsidR="00381DAF" w:rsidRPr="004F6B27" w:rsidRDefault="00381DAF" w:rsidP="000A30E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Сутність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бюджету,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його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економічну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природу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відображають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певні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економічні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відносини.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Учасниками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цих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відносин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є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держава,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суб'єкти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господарювання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всіх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форм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власності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населення:</w:t>
      </w:r>
    </w:p>
    <w:p w:rsidR="00381DAF" w:rsidRPr="004F6B27" w:rsidRDefault="00381DAF" w:rsidP="000A30E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Сутність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проявляється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також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тому,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що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він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є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основною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ланкою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державних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фінансів.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рис.1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відображено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рівні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ланки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державних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фінансів,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серед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яких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відіграє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провідну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роль.</w:t>
      </w:r>
    </w:p>
    <w:p w:rsidR="00381DAF" w:rsidRPr="004F6B27" w:rsidRDefault="00381DAF" w:rsidP="000A30E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A30E2" w:rsidRPr="004F6B27" w:rsidRDefault="000A30E2">
      <w:pPr>
        <w:spacing w:before="58" w:line="353" w:lineRule="exact"/>
        <w:ind w:left="6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br w:type="page"/>
      </w:r>
    </w:p>
    <w:p w:rsidR="00381DAF" w:rsidRPr="004F6B27" w:rsidRDefault="000A30E2" w:rsidP="000A30E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4F6B27">
        <w:rPr>
          <w:color w:val="000000"/>
          <w:sz w:val="28"/>
          <w:szCs w:val="28"/>
          <w:lang w:val="ru-RU"/>
        </w:rPr>
        <w:t>Таблица.</w:t>
      </w:r>
      <w:r w:rsidRPr="004F6B27">
        <w:rPr>
          <w:bCs/>
          <w:color w:val="000000"/>
          <w:sz w:val="28"/>
          <w:szCs w:val="28"/>
        </w:rPr>
        <w:t xml:space="preserve"> Система державних фінансів</w:t>
      </w:r>
    </w:p>
    <w:tbl>
      <w:tblPr>
        <w:tblW w:w="3981" w:type="pct"/>
        <w:tblInd w:w="89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134"/>
        <w:gridCol w:w="1068"/>
        <w:gridCol w:w="1343"/>
        <w:gridCol w:w="1701"/>
        <w:gridCol w:w="1699"/>
      </w:tblGrid>
      <w:tr w:rsidR="00381DAF" w:rsidRPr="004F6B27" w:rsidTr="000A30E2">
        <w:trPr>
          <w:trHeight w:hRule="exact" w:val="392"/>
        </w:trPr>
        <w:tc>
          <w:tcPr>
            <w:tcW w:w="1131" w:type="pct"/>
            <w:gridSpan w:val="2"/>
            <w:vMerge w:val="restart"/>
            <w:tcBorders>
              <w:top w:val="nil"/>
              <w:left w:val="nil"/>
              <w:right w:val="single" w:sz="6" w:space="0" w:color="auto"/>
            </w:tcBorders>
            <w:shd w:val="clear" w:color="auto" w:fill="FFFFFF"/>
          </w:tcPr>
          <w:p w:rsidR="00381DAF" w:rsidRPr="004F6B27" w:rsidRDefault="00381DAF" w:rsidP="000A30E2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381DAF" w:rsidRPr="004F6B27" w:rsidRDefault="00381DAF" w:rsidP="000A30E2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86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1DAF" w:rsidRPr="004F6B27" w:rsidRDefault="00381DAF" w:rsidP="000A30E2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4F6B27">
              <w:rPr>
                <w:color w:val="000000"/>
                <w:sz w:val="20"/>
                <w:szCs w:val="20"/>
              </w:rPr>
              <w:t>Ланки</w:t>
            </w:r>
          </w:p>
        </w:tc>
      </w:tr>
      <w:tr w:rsidR="000A30E2" w:rsidRPr="004F6B27" w:rsidTr="000A30E2">
        <w:trPr>
          <w:trHeight w:hRule="exact" w:val="555"/>
        </w:trPr>
        <w:tc>
          <w:tcPr>
            <w:tcW w:w="1131" w:type="pct"/>
            <w:gridSpan w:val="2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1DAF" w:rsidRPr="004F6B27" w:rsidRDefault="00381DAF" w:rsidP="000A30E2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1DAF" w:rsidRPr="004F6B27" w:rsidRDefault="00381DAF" w:rsidP="000A30E2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4F6B27">
              <w:rPr>
                <w:color w:val="000000"/>
                <w:sz w:val="20"/>
                <w:szCs w:val="20"/>
              </w:rPr>
              <w:t>Бюджет</w:t>
            </w:r>
            <w:r w:rsidR="000A30E2" w:rsidRPr="004F6B27">
              <w:rPr>
                <w:color w:val="000000"/>
                <w:sz w:val="20"/>
                <w:szCs w:val="20"/>
              </w:rPr>
              <w:t xml:space="preserve"> </w:t>
            </w:r>
            <w:r w:rsidRPr="004F6B27">
              <w:rPr>
                <w:color w:val="000000"/>
                <w:sz w:val="20"/>
                <w:szCs w:val="20"/>
              </w:rPr>
              <w:t>держави</w:t>
            </w:r>
          </w:p>
        </w:tc>
        <w:tc>
          <w:tcPr>
            <w:tcW w:w="8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1DAF" w:rsidRPr="004F6B27" w:rsidRDefault="00381DAF" w:rsidP="000A30E2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4F6B27">
              <w:rPr>
                <w:color w:val="000000"/>
                <w:sz w:val="20"/>
                <w:szCs w:val="20"/>
              </w:rPr>
              <w:t>Цільові</w:t>
            </w:r>
            <w:r w:rsidR="000A30E2" w:rsidRPr="004F6B27">
              <w:rPr>
                <w:color w:val="000000"/>
                <w:sz w:val="20"/>
                <w:szCs w:val="20"/>
              </w:rPr>
              <w:t xml:space="preserve"> </w:t>
            </w:r>
            <w:r w:rsidRPr="004F6B27">
              <w:rPr>
                <w:color w:val="000000"/>
                <w:sz w:val="20"/>
                <w:szCs w:val="20"/>
              </w:rPr>
              <w:t>фонди</w:t>
            </w:r>
          </w:p>
        </w:tc>
        <w:tc>
          <w:tcPr>
            <w:tcW w:w="1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1DAF" w:rsidRPr="004F6B27" w:rsidRDefault="00381DAF" w:rsidP="000A30E2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4F6B27">
              <w:rPr>
                <w:color w:val="000000"/>
                <w:sz w:val="20"/>
                <w:szCs w:val="20"/>
              </w:rPr>
              <w:t>Державний</w:t>
            </w:r>
            <w:r w:rsidR="000A30E2" w:rsidRPr="004F6B27">
              <w:rPr>
                <w:color w:val="000000"/>
                <w:sz w:val="20"/>
                <w:szCs w:val="20"/>
              </w:rPr>
              <w:t xml:space="preserve"> </w:t>
            </w:r>
            <w:r w:rsidRPr="004F6B27">
              <w:rPr>
                <w:color w:val="000000"/>
                <w:sz w:val="20"/>
                <w:szCs w:val="20"/>
              </w:rPr>
              <w:t>кредит</w:t>
            </w:r>
          </w:p>
        </w:tc>
        <w:tc>
          <w:tcPr>
            <w:tcW w:w="1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1DAF" w:rsidRPr="004F6B27" w:rsidRDefault="00381DAF" w:rsidP="000A30E2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4F6B27">
              <w:rPr>
                <w:color w:val="000000"/>
                <w:sz w:val="20"/>
                <w:szCs w:val="20"/>
              </w:rPr>
              <w:t>Фінанси</w:t>
            </w:r>
            <w:r w:rsidR="000A30E2" w:rsidRPr="004F6B27">
              <w:rPr>
                <w:color w:val="000000"/>
                <w:sz w:val="20"/>
                <w:szCs w:val="20"/>
              </w:rPr>
              <w:t xml:space="preserve"> </w:t>
            </w:r>
            <w:r w:rsidRPr="004F6B27">
              <w:rPr>
                <w:color w:val="000000"/>
                <w:sz w:val="20"/>
                <w:szCs w:val="20"/>
              </w:rPr>
              <w:t>підприємств</w:t>
            </w:r>
          </w:p>
        </w:tc>
      </w:tr>
      <w:tr w:rsidR="000A30E2" w:rsidRPr="004F6B27" w:rsidTr="000A30E2">
        <w:trPr>
          <w:trHeight w:hRule="exact" w:val="1629"/>
        </w:trPr>
        <w:tc>
          <w:tcPr>
            <w:tcW w:w="37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81DAF" w:rsidRPr="004F6B27" w:rsidRDefault="00381DAF" w:rsidP="000A30E2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4F6B27">
              <w:rPr>
                <w:color w:val="000000"/>
                <w:sz w:val="20"/>
                <w:szCs w:val="20"/>
              </w:rPr>
              <w:t>Рівні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81DAF" w:rsidRPr="004F6B27" w:rsidRDefault="00381DAF" w:rsidP="000A30E2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4F6B27">
              <w:rPr>
                <w:color w:val="000000"/>
                <w:sz w:val="20"/>
                <w:szCs w:val="20"/>
              </w:rPr>
              <w:t>Загально</w:t>
            </w:r>
            <w:r w:rsidR="000A30E2" w:rsidRPr="004F6B27">
              <w:rPr>
                <w:color w:val="000000"/>
                <w:sz w:val="20"/>
                <w:szCs w:val="20"/>
              </w:rPr>
              <w:t xml:space="preserve"> </w:t>
            </w:r>
            <w:r w:rsidRPr="004F6B27">
              <w:rPr>
                <w:color w:val="000000"/>
                <w:sz w:val="20"/>
                <w:szCs w:val="20"/>
              </w:rPr>
              <w:t>державні</w:t>
            </w:r>
            <w:r w:rsidR="000A30E2" w:rsidRPr="004F6B27">
              <w:rPr>
                <w:color w:val="000000"/>
                <w:sz w:val="20"/>
                <w:szCs w:val="20"/>
              </w:rPr>
              <w:t xml:space="preserve"> </w:t>
            </w:r>
            <w:r w:rsidRPr="004F6B27">
              <w:rPr>
                <w:color w:val="000000"/>
                <w:sz w:val="20"/>
                <w:szCs w:val="20"/>
              </w:rPr>
              <w:t>фінанси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1DAF" w:rsidRPr="004F6B27" w:rsidRDefault="00381DAF" w:rsidP="000A30E2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4F6B27">
              <w:rPr>
                <w:color w:val="000000"/>
                <w:sz w:val="20"/>
                <w:szCs w:val="20"/>
              </w:rPr>
              <w:t>Державний</w:t>
            </w:r>
            <w:r w:rsidR="000A30E2" w:rsidRPr="004F6B27">
              <w:rPr>
                <w:color w:val="000000"/>
                <w:sz w:val="20"/>
                <w:szCs w:val="20"/>
              </w:rPr>
              <w:t xml:space="preserve"> </w:t>
            </w:r>
            <w:r w:rsidRPr="004F6B27">
              <w:rPr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8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1DAF" w:rsidRPr="004F6B27" w:rsidRDefault="00381DAF" w:rsidP="000A30E2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4F6B27">
              <w:rPr>
                <w:color w:val="000000"/>
                <w:sz w:val="20"/>
                <w:szCs w:val="20"/>
              </w:rPr>
              <w:t>Загальнодержавні</w:t>
            </w:r>
            <w:r w:rsidR="000A30E2" w:rsidRPr="004F6B27">
              <w:rPr>
                <w:color w:val="000000"/>
                <w:sz w:val="20"/>
                <w:szCs w:val="20"/>
              </w:rPr>
              <w:t xml:space="preserve"> </w:t>
            </w:r>
            <w:r w:rsidRPr="004F6B27">
              <w:rPr>
                <w:color w:val="000000"/>
                <w:sz w:val="20"/>
                <w:szCs w:val="20"/>
              </w:rPr>
              <w:t>фонди</w:t>
            </w:r>
          </w:p>
        </w:tc>
        <w:tc>
          <w:tcPr>
            <w:tcW w:w="1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1DAF" w:rsidRPr="004F6B27" w:rsidRDefault="00381DAF" w:rsidP="000A30E2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4F6B27">
              <w:rPr>
                <w:color w:val="000000"/>
                <w:sz w:val="20"/>
                <w:szCs w:val="20"/>
              </w:rPr>
              <w:t>Державні</w:t>
            </w:r>
            <w:r w:rsidR="000A30E2" w:rsidRPr="004F6B27">
              <w:rPr>
                <w:color w:val="000000"/>
                <w:sz w:val="20"/>
                <w:szCs w:val="20"/>
              </w:rPr>
              <w:t xml:space="preserve"> </w:t>
            </w:r>
            <w:r w:rsidRPr="004F6B27">
              <w:rPr>
                <w:color w:val="000000"/>
                <w:sz w:val="20"/>
                <w:szCs w:val="20"/>
              </w:rPr>
              <w:t>позики</w:t>
            </w:r>
          </w:p>
        </w:tc>
        <w:tc>
          <w:tcPr>
            <w:tcW w:w="1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1DAF" w:rsidRPr="004F6B27" w:rsidRDefault="00381DAF" w:rsidP="000A30E2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4F6B27">
              <w:rPr>
                <w:color w:val="000000"/>
                <w:sz w:val="20"/>
                <w:szCs w:val="20"/>
              </w:rPr>
              <w:t>Фінанси</w:t>
            </w:r>
            <w:r w:rsidR="000A30E2" w:rsidRPr="004F6B27">
              <w:rPr>
                <w:color w:val="000000"/>
                <w:sz w:val="20"/>
                <w:szCs w:val="20"/>
              </w:rPr>
              <w:t xml:space="preserve"> </w:t>
            </w:r>
            <w:r w:rsidRPr="004F6B27">
              <w:rPr>
                <w:color w:val="000000"/>
                <w:sz w:val="20"/>
                <w:szCs w:val="20"/>
              </w:rPr>
              <w:t>державного</w:t>
            </w:r>
            <w:r w:rsidR="000A30E2" w:rsidRPr="004F6B27">
              <w:rPr>
                <w:color w:val="000000"/>
                <w:sz w:val="20"/>
                <w:szCs w:val="20"/>
              </w:rPr>
              <w:t xml:space="preserve"> </w:t>
            </w:r>
            <w:r w:rsidRPr="004F6B27">
              <w:rPr>
                <w:color w:val="000000"/>
                <w:sz w:val="20"/>
                <w:szCs w:val="20"/>
              </w:rPr>
              <w:t>сектору</w:t>
            </w:r>
          </w:p>
        </w:tc>
      </w:tr>
      <w:tr w:rsidR="000A30E2" w:rsidRPr="004F6B27" w:rsidTr="000A30E2">
        <w:trPr>
          <w:trHeight w:hRule="exact" w:val="1694"/>
        </w:trPr>
        <w:tc>
          <w:tcPr>
            <w:tcW w:w="37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81DAF" w:rsidRPr="004F6B27" w:rsidRDefault="00381DAF" w:rsidP="000A30E2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81DAF" w:rsidRPr="004F6B27" w:rsidRDefault="00381DAF" w:rsidP="000A30E2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4F6B27">
              <w:rPr>
                <w:color w:val="000000"/>
                <w:sz w:val="20"/>
                <w:szCs w:val="20"/>
              </w:rPr>
              <w:t>Місцеві</w:t>
            </w:r>
            <w:r w:rsidR="000A30E2" w:rsidRPr="004F6B27">
              <w:rPr>
                <w:color w:val="000000"/>
                <w:sz w:val="20"/>
                <w:szCs w:val="20"/>
              </w:rPr>
              <w:t xml:space="preserve"> </w:t>
            </w:r>
            <w:r w:rsidRPr="004F6B27">
              <w:rPr>
                <w:color w:val="000000"/>
                <w:sz w:val="20"/>
                <w:szCs w:val="20"/>
              </w:rPr>
              <w:t>фінанси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1DAF" w:rsidRPr="004F6B27" w:rsidRDefault="00381DAF" w:rsidP="000A30E2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4F6B27">
              <w:rPr>
                <w:color w:val="000000"/>
                <w:sz w:val="20"/>
                <w:szCs w:val="20"/>
              </w:rPr>
              <w:t>Місцеві</w:t>
            </w:r>
            <w:r w:rsidR="000A30E2" w:rsidRPr="004F6B27">
              <w:rPr>
                <w:color w:val="000000"/>
                <w:sz w:val="20"/>
                <w:szCs w:val="20"/>
              </w:rPr>
              <w:t xml:space="preserve"> </w:t>
            </w:r>
            <w:r w:rsidRPr="004F6B27">
              <w:rPr>
                <w:color w:val="000000"/>
                <w:sz w:val="20"/>
                <w:szCs w:val="20"/>
              </w:rPr>
              <w:t>бюджети</w:t>
            </w:r>
          </w:p>
        </w:tc>
        <w:tc>
          <w:tcPr>
            <w:tcW w:w="8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1DAF" w:rsidRPr="004F6B27" w:rsidRDefault="00381DAF" w:rsidP="000A30E2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4F6B27">
              <w:rPr>
                <w:color w:val="000000"/>
                <w:sz w:val="20"/>
                <w:szCs w:val="20"/>
              </w:rPr>
              <w:t>Регіональні</w:t>
            </w:r>
            <w:r w:rsidR="000A30E2" w:rsidRPr="004F6B27">
              <w:rPr>
                <w:color w:val="000000"/>
                <w:sz w:val="20"/>
                <w:szCs w:val="20"/>
              </w:rPr>
              <w:t xml:space="preserve"> </w:t>
            </w:r>
            <w:r w:rsidRPr="004F6B27">
              <w:rPr>
                <w:color w:val="000000"/>
                <w:sz w:val="20"/>
                <w:szCs w:val="20"/>
              </w:rPr>
              <w:t>фонди</w:t>
            </w:r>
          </w:p>
        </w:tc>
        <w:tc>
          <w:tcPr>
            <w:tcW w:w="1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1DAF" w:rsidRPr="004F6B27" w:rsidRDefault="00381DAF" w:rsidP="000A30E2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4F6B27">
              <w:rPr>
                <w:color w:val="000000"/>
                <w:sz w:val="20"/>
                <w:szCs w:val="20"/>
              </w:rPr>
              <w:t>Місцеві</w:t>
            </w:r>
            <w:r w:rsidR="000A30E2" w:rsidRPr="004F6B27">
              <w:rPr>
                <w:color w:val="000000"/>
                <w:sz w:val="20"/>
                <w:szCs w:val="20"/>
              </w:rPr>
              <w:t xml:space="preserve"> </w:t>
            </w:r>
            <w:r w:rsidRPr="004F6B27">
              <w:rPr>
                <w:color w:val="000000"/>
                <w:sz w:val="20"/>
                <w:szCs w:val="20"/>
              </w:rPr>
              <w:t>позики</w:t>
            </w:r>
          </w:p>
        </w:tc>
        <w:tc>
          <w:tcPr>
            <w:tcW w:w="1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1DAF" w:rsidRPr="004F6B27" w:rsidRDefault="00381DAF" w:rsidP="000A30E2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4F6B27">
              <w:rPr>
                <w:color w:val="000000"/>
                <w:sz w:val="20"/>
                <w:szCs w:val="20"/>
              </w:rPr>
              <w:t>Фінанси</w:t>
            </w:r>
            <w:r w:rsidR="000A30E2" w:rsidRPr="004F6B27">
              <w:rPr>
                <w:color w:val="000000"/>
                <w:sz w:val="20"/>
                <w:szCs w:val="20"/>
              </w:rPr>
              <w:t xml:space="preserve"> </w:t>
            </w:r>
            <w:r w:rsidRPr="004F6B27">
              <w:rPr>
                <w:color w:val="000000"/>
                <w:sz w:val="20"/>
                <w:szCs w:val="20"/>
              </w:rPr>
              <w:t>муніципального</w:t>
            </w:r>
            <w:r w:rsidR="000A30E2" w:rsidRPr="004F6B27">
              <w:rPr>
                <w:color w:val="000000"/>
                <w:sz w:val="20"/>
                <w:szCs w:val="20"/>
              </w:rPr>
              <w:t xml:space="preserve"> </w:t>
            </w:r>
            <w:r w:rsidRPr="004F6B27">
              <w:rPr>
                <w:color w:val="000000"/>
                <w:sz w:val="20"/>
                <w:szCs w:val="20"/>
              </w:rPr>
              <w:t>господарства</w:t>
            </w:r>
          </w:p>
        </w:tc>
      </w:tr>
    </w:tbl>
    <w:p w:rsidR="000A30E2" w:rsidRPr="004F6B27" w:rsidRDefault="000A30E2" w:rsidP="000A30E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381DAF" w:rsidRPr="004F6B27" w:rsidRDefault="00381DAF" w:rsidP="000A30E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Сутність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i/>
          <w:iCs/>
          <w:color w:val="000000"/>
          <w:sz w:val="28"/>
          <w:szCs w:val="28"/>
        </w:rPr>
        <w:t>бюджету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реалізується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через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його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i/>
          <w:iCs/>
          <w:color w:val="000000"/>
          <w:sz w:val="28"/>
          <w:szCs w:val="28"/>
        </w:rPr>
        <w:t>функції</w:t>
      </w:r>
      <w:r w:rsidRPr="004F6B27">
        <w:rPr>
          <w:color w:val="000000"/>
          <w:sz w:val="28"/>
          <w:szCs w:val="28"/>
        </w:rPr>
        <w:t>.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Основних,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чітко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структурованих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функцій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є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дві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—</w:t>
      </w:r>
      <w:r w:rsidR="000A30E2" w:rsidRPr="004F6B27">
        <w:rPr>
          <w:color w:val="000000"/>
          <w:sz w:val="28"/>
          <w:szCs w:val="28"/>
        </w:rPr>
        <w:t xml:space="preserve"> розподілу </w:t>
      </w:r>
      <w:r w:rsidRPr="004F6B27">
        <w:rPr>
          <w:color w:val="000000"/>
          <w:sz w:val="28"/>
          <w:szCs w:val="28"/>
        </w:rPr>
        <w:t>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контрольна.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економічній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літературі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називаються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також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даткові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функції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—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економічної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безпеки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держави,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забезпечення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існування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тощо.</w:t>
      </w:r>
    </w:p>
    <w:p w:rsidR="00381DAF" w:rsidRPr="004F6B27" w:rsidRDefault="00381DAF" w:rsidP="000A30E2">
      <w:pPr>
        <w:shd w:val="clear" w:color="auto" w:fill="FFFFFF"/>
        <w:tabs>
          <w:tab w:val="left" w:pos="57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Через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розподільну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функцію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зосереджує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своїх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руках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усі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джерела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бюджетних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надходжень,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щоб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потім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використати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їх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більшою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ефективністю.</w:t>
      </w:r>
    </w:p>
    <w:p w:rsidR="00381DAF" w:rsidRPr="004F6B27" w:rsidRDefault="00381DAF" w:rsidP="000A30E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Сфера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дії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розподільної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функції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досить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значна.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Це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пояснюється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тим,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що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бюджетних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відносинах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беруть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участь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практично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всі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члени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суспільства.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Основою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розподілу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є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чистий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дохід,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який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утворюється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суспільстві.</w:t>
      </w:r>
    </w:p>
    <w:p w:rsidR="00381DAF" w:rsidRPr="004F6B27" w:rsidRDefault="00381DAF" w:rsidP="000A30E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Сутність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контрольної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функції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полягає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тому,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що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суспільство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особі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специфічних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державних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або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недержавних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структур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контролює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вирівнює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бюджетний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розподіл.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Виконання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контрольної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функції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сприяє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оптимальному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рухові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бюджетних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ресурсів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як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частині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їх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збирання,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так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розподілення.</w:t>
      </w:r>
    </w:p>
    <w:p w:rsidR="00381DAF" w:rsidRPr="004F6B27" w:rsidRDefault="00381DAF" w:rsidP="000A30E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Функціонування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здійснюється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взаємодії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двох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його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особливих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форм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—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доходів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видатків,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кожна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яких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має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специфічне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суспільне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призначення.</w:t>
      </w:r>
    </w:p>
    <w:p w:rsidR="00381DAF" w:rsidRPr="004F6B27" w:rsidRDefault="00381DAF" w:rsidP="000A30E2">
      <w:pPr>
        <w:shd w:val="clear" w:color="auto" w:fill="FFFFFF"/>
        <w:tabs>
          <w:tab w:val="left" w:pos="445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За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рахунок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доходів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формується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фінансова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база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діяльності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держави,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рахунок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видатків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забезпечуються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економічні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соціальні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потреби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всіх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членів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суспільства</w:t>
      </w:r>
    </w:p>
    <w:p w:rsidR="00381DAF" w:rsidRPr="004F6B27" w:rsidRDefault="00381DAF" w:rsidP="000A30E2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 w:val="28"/>
          <w:szCs w:val="28"/>
          <w:u w:val="single"/>
        </w:rPr>
      </w:pPr>
      <w:r w:rsidRPr="004F6B27">
        <w:rPr>
          <w:bCs/>
          <w:iCs/>
          <w:color w:val="000000"/>
          <w:sz w:val="28"/>
          <w:szCs w:val="28"/>
          <w:u w:val="single"/>
        </w:rPr>
        <w:t>Основні</w:t>
      </w:r>
      <w:r w:rsidR="000A30E2" w:rsidRPr="004F6B27">
        <w:rPr>
          <w:bCs/>
          <w:iCs/>
          <w:color w:val="000000"/>
          <w:sz w:val="28"/>
          <w:szCs w:val="28"/>
          <w:u w:val="single"/>
        </w:rPr>
        <w:t xml:space="preserve"> </w:t>
      </w:r>
      <w:r w:rsidRPr="004F6B27">
        <w:rPr>
          <w:bCs/>
          <w:iCs/>
          <w:color w:val="000000"/>
          <w:sz w:val="28"/>
          <w:szCs w:val="28"/>
          <w:u w:val="single"/>
        </w:rPr>
        <w:t>джерела</w:t>
      </w:r>
      <w:r w:rsidR="000A30E2" w:rsidRPr="004F6B27">
        <w:rPr>
          <w:bCs/>
          <w:iCs/>
          <w:color w:val="000000"/>
          <w:sz w:val="28"/>
          <w:szCs w:val="28"/>
          <w:u w:val="single"/>
        </w:rPr>
        <w:t xml:space="preserve"> </w:t>
      </w:r>
      <w:r w:rsidRPr="004F6B27">
        <w:rPr>
          <w:bCs/>
          <w:iCs/>
          <w:color w:val="000000"/>
          <w:sz w:val="28"/>
          <w:szCs w:val="28"/>
          <w:u w:val="single"/>
        </w:rPr>
        <w:t>формування</w:t>
      </w:r>
      <w:r w:rsidR="000A30E2" w:rsidRPr="004F6B27">
        <w:rPr>
          <w:bCs/>
          <w:iCs/>
          <w:color w:val="000000"/>
          <w:sz w:val="28"/>
          <w:szCs w:val="28"/>
          <w:u w:val="single"/>
        </w:rPr>
        <w:t xml:space="preserve"> </w:t>
      </w:r>
      <w:r w:rsidRPr="004F6B27">
        <w:rPr>
          <w:bCs/>
          <w:iCs/>
          <w:color w:val="000000"/>
          <w:sz w:val="28"/>
          <w:szCs w:val="28"/>
          <w:u w:val="single"/>
        </w:rPr>
        <w:t>Державного</w:t>
      </w:r>
      <w:r w:rsidR="000A30E2" w:rsidRPr="004F6B27">
        <w:rPr>
          <w:bCs/>
          <w:iCs/>
          <w:color w:val="000000"/>
          <w:sz w:val="28"/>
          <w:szCs w:val="28"/>
          <w:u w:val="single"/>
        </w:rPr>
        <w:t xml:space="preserve"> </w:t>
      </w:r>
      <w:r w:rsidRPr="004F6B27">
        <w:rPr>
          <w:bCs/>
          <w:iCs/>
          <w:color w:val="000000"/>
          <w:sz w:val="28"/>
          <w:szCs w:val="28"/>
          <w:u w:val="single"/>
        </w:rPr>
        <w:t>бюджету.</w:t>
      </w:r>
    </w:p>
    <w:p w:rsidR="00381DAF" w:rsidRPr="004F6B27" w:rsidRDefault="00381DAF" w:rsidP="000A30E2">
      <w:pPr>
        <w:shd w:val="clear" w:color="auto" w:fill="FFFFFF"/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  <w:r w:rsidRPr="004F6B27">
        <w:rPr>
          <w:bCs/>
          <w:iCs/>
          <w:color w:val="000000"/>
          <w:sz w:val="28"/>
          <w:szCs w:val="28"/>
        </w:rPr>
        <w:t>1</w:t>
      </w:r>
      <w:r w:rsidRPr="004F6B27">
        <w:rPr>
          <w:bCs/>
          <w:i/>
          <w:color w:val="000000"/>
          <w:sz w:val="28"/>
          <w:szCs w:val="28"/>
        </w:rPr>
        <w:t>.Сутність</w:t>
      </w:r>
      <w:r w:rsidR="000A30E2" w:rsidRPr="004F6B27">
        <w:rPr>
          <w:bCs/>
          <w:i/>
          <w:color w:val="000000"/>
          <w:sz w:val="28"/>
          <w:szCs w:val="28"/>
        </w:rPr>
        <w:t xml:space="preserve"> </w:t>
      </w:r>
      <w:r w:rsidRPr="004F6B27">
        <w:rPr>
          <w:bCs/>
          <w:i/>
          <w:color w:val="000000"/>
          <w:sz w:val="28"/>
          <w:szCs w:val="28"/>
        </w:rPr>
        <w:t>доходів</w:t>
      </w:r>
      <w:r w:rsidR="000A30E2" w:rsidRPr="004F6B27">
        <w:rPr>
          <w:bCs/>
          <w:i/>
          <w:color w:val="000000"/>
          <w:sz w:val="28"/>
          <w:szCs w:val="28"/>
        </w:rPr>
        <w:t xml:space="preserve"> </w:t>
      </w:r>
      <w:r w:rsidRPr="004F6B27">
        <w:rPr>
          <w:bCs/>
          <w:i/>
          <w:color w:val="000000"/>
          <w:sz w:val="28"/>
          <w:szCs w:val="28"/>
        </w:rPr>
        <w:t>Державного</w:t>
      </w:r>
      <w:r w:rsidR="000A30E2" w:rsidRPr="004F6B27">
        <w:rPr>
          <w:bCs/>
          <w:i/>
          <w:color w:val="000000"/>
          <w:sz w:val="28"/>
          <w:szCs w:val="28"/>
        </w:rPr>
        <w:t xml:space="preserve"> </w:t>
      </w:r>
      <w:r w:rsidRPr="004F6B27">
        <w:rPr>
          <w:bCs/>
          <w:i/>
          <w:color w:val="000000"/>
          <w:sz w:val="28"/>
          <w:szCs w:val="28"/>
        </w:rPr>
        <w:t>бюджету</w:t>
      </w:r>
      <w:r w:rsidRPr="004F6B27">
        <w:rPr>
          <w:bCs/>
          <w:iCs/>
          <w:color w:val="000000"/>
          <w:sz w:val="28"/>
          <w:szCs w:val="28"/>
        </w:rPr>
        <w:t>.</w:t>
      </w:r>
    </w:p>
    <w:p w:rsidR="00381DAF" w:rsidRPr="004F6B27" w:rsidRDefault="00381DAF" w:rsidP="000A30E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b/>
          <w:bCs/>
          <w:i/>
          <w:iCs/>
          <w:color w:val="000000"/>
          <w:sz w:val="28"/>
          <w:szCs w:val="28"/>
        </w:rPr>
        <w:t>Доходи</w:t>
      </w:r>
      <w:r w:rsidR="000A30E2" w:rsidRPr="004F6B27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4F6B27">
        <w:rPr>
          <w:b/>
          <w:bCs/>
          <w:i/>
          <w:iCs/>
          <w:color w:val="000000"/>
          <w:sz w:val="28"/>
          <w:szCs w:val="28"/>
        </w:rPr>
        <w:t>Державного</w:t>
      </w:r>
      <w:r w:rsidR="000A30E2" w:rsidRPr="004F6B27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4F6B27">
        <w:rPr>
          <w:b/>
          <w:bCs/>
          <w:i/>
          <w:iCs/>
          <w:color w:val="000000"/>
          <w:sz w:val="28"/>
          <w:szCs w:val="28"/>
        </w:rPr>
        <w:t>бюджету</w:t>
      </w:r>
      <w:r w:rsidR="000A30E2" w:rsidRPr="004F6B27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—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це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частина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централізованих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фінансових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ресурсів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держави,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які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врегульовані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відповідними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нормативними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актами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необхідні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для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виконання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її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функцій.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Доходи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відображають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економічні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відносини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підприємства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ми,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установами,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організаціями,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фізичними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особами,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які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виникають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процесі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стягнення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бюджетних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платежів.</w:t>
      </w:r>
    </w:p>
    <w:p w:rsidR="00381DAF" w:rsidRPr="004F6B27" w:rsidRDefault="00381DAF" w:rsidP="000A30E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Конкретизація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доходів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ставок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відрахувань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уточнюється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Законі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Державний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поточний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рік.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Розглянемо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класифікацію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доходів,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подану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табл.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1.</w:t>
      </w:r>
    </w:p>
    <w:p w:rsidR="000A30E2" w:rsidRPr="004F6B27" w:rsidRDefault="000A30E2" w:rsidP="000A30E2">
      <w:pPr>
        <w:shd w:val="clear" w:color="auto" w:fill="FFFFFF"/>
        <w:spacing w:line="360" w:lineRule="auto"/>
        <w:ind w:firstLine="709"/>
        <w:jc w:val="both"/>
        <w:rPr>
          <w:i/>
          <w:iCs/>
          <w:color w:val="000000"/>
          <w:sz w:val="28"/>
          <w:szCs w:val="28"/>
          <w:lang w:val="ru-RU"/>
        </w:rPr>
      </w:pPr>
    </w:p>
    <w:p w:rsidR="00381DAF" w:rsidRPr="004F6B27" w:rsidRDefault="00381DAF" w:rsidP="000A30E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iCs/>
          <w:color w:val="000000"/>
          <w:sz w:val="28"/>
          <w:szCs w:val="28"/>
        </w:rPr>
        <w:t>Таблиця</w:t>
      </w:r>
      <w:r w:rsidR="000A30E2" w:rsidRPr="004F6B27">
        <w:rPr>
          <w:iCs/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.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Класифікація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доходів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бюджету</w:t>
      </w:r>
    </w:p>
    <w:tbl>
      <w:tblPr>
        <w:tblW w:w="4281" w:type="pct"/>
        <w:tblInd w:w="182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67"/>
        <w:gridCol w:w="5511"/>
      </w:tblGrid>
      <w:tr w:rsidR="00381DAF" w:rsidRPr="004F6B27" w:rsidTr="00242CB1">
        <w:trPr>
          <w:trHeight w:hRule="exact" w:val="367"/>
        </w:trPr>
        <w:tc>
          <w:tcPr>
            <w:tcW w:w="1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1DAF" w:rsidRPr="004F6B27" w:rsidRDefault="00381DAF" w:rsidP="000A30E2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4F6B27">
              <w:rPr>
                <w:color w:val="000000"/>
                <w:sz w:val="20"/>
                <w:szCs w:val="20"/>
              </w:rPr>
              <w:t>Критерії</w:t>
            </w:r>
            <w:r w:rsidR="000A30E2" w:rsidRPr="004F6B27">
              <w:rPr>
                <w:color w:val="000000"/>
                <w:sz w:val="20"/>
                <w:szCs w:val="20"/>
              </w:rPr>
              <w:t xml:space="preserve"> </w:t>
            </w:r>
            <w:r w:rsidRPr="004F6B27">
              <w:rPr>
                <w:color w:val="000000"/>
                <w:sz w:val="20"/>
                <w:szCs w:val="20"/>
              </w:rPr>
              <w:t>класифікації</w:t>
            </w:r>
          </w:p>
        </w:tc>
        <w:tc>
          <w:tcPr>
            <w:tcW w:w="3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1DAF" w:rsidRPr="004F6B27" w:rsidRDefault="00381DAF" w:rsidP="000A30E2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4F6B27">
              <w:rPr>
                <w:color w:val="000000"/>
                <w:sz w:val="20"/>
                <w:szCs w:val="20"/>
              </w:rPr>
              <w:t>Види</w:t>
            </w:r>
            <w:r w:rsidR="000A30E2" w:rsidRPr="004F6B27">
              <w:rPr>
                <w:color w:val="000000"/>
                <w:sz w:val="20"/>
                <w:szCs w:val="20"/>
              </w:rPr>
              <w:t xml:space="preserve"> </w:t>
            </w:r>
            <w:r w:rsidRPr="004F6B27">
              <w:rPr>
                <w:color w:val="000000"/>
                <w:sz w:val="20"/>
                <w:szCs w:val="20"/>
              </w:rPr>
              <w:t>доходів</w:t>
            </w:r>
          </w:p>
        </w:tc>
      </w:tr>
      <w:tr w:rsidR="00381DAF" w:rsidRPr="004F6B27" w:rsidTr="00242CB1">
        <w:trPr>
          <w:trHeight w:hRule="exact" w:val="1624"/>
        </w:trPr>
        <w:tc>
          <w:tcPr>
            <w:tcW w:w="1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1DAF" w:rsidRPr="004F6B27" w:rsidRDefault="00381DAF" w:rsidP="000A30E2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4F6B27">
              <w:rPr>
                <w:color w:val="000000"/>
                <w:sz w:val="20"/>
                <w:szCs w:val="20"/>
              </w:rPr>
              <w:t>Залежно</w:t>
            </w:r>
            <w:r w:rsidR="000A30E2" w:rsidRPr="004F6B27">
              <w:rPr>
                <w:color w:val="000000"/>
                <w:sz w:val="20"/>
                <w:szCs w:val="20"/>
              </w:rPr>
              <w:t xml:space="preserve"> </w:t>
            </w:r>
            <w:r w:rsidRPr="004F6B27">
              <w:rPr>
                <w:color w:val="000000"/>
                <w:sz w:val="20"/>
                <w:szCs w:val="20"/>
              </w:rPr>
              <w:t>від</w:t>
            </w:r>
            <w:r w:rsidR="000A30E2" w:rsidRPr="004F6B27">
              <w:rPr>
                <w:color w:val="000000"/>
                <w:sz w:val="20"/>
                <w:szCs w:val="20"/>
              </w:rPr>
              <w:t xml:space="preserve"> </w:t>
            </w:r>
            <w:r w:rsidRPr="004F6B27">
              <w:rPr>
                <w:color w:val="000000"/>
                <w:sz w:val="20"/>
                <w:szCs w:val="20"/>
              </w:rPr>
              <w:t>повно</w:t>
            </w:r>
            <w:r w:rsidR="000A30E2" w:rsidRPr="004F6B27">
              <w:rPr>
                <w:color w:val="000000"/>
                <w:sz w:val="20"/>
                <w:szCs w:val="20"/>
              </w:rPr>
              <w:t xml:space="preserve"> </w:t>
            </w:r>
            <w:r w:rsidRPr="004F6B27">
              <w:rPr>
                <w:color w:val="000000"/>
                <w:sz w:val="20"/>
                <w:szCs w:val="20"/>
              </w:rPr>
              <w:t>ти</w:t>
            </w:r>
            <w:r w:rsidR="000A30E2" w:rsidRPr="004F6B27">
              <w:rPr>
                <w:color w:val="000000"/>
                <w:sz w:val="20"/>
                <w:szCs w:val="20"/>
              </w:rPr>
              <w:t xml:space="preserve"> </w:t>
            </w:r>
            <w:r w:rsidRPr="004F6B27">
              <w:rPr>
                <w:color w:val="000000"/>
                <w:sz w:val="20"/>
                <w:szCs w:val="20"/>
              </w:rPr>
              <w:t>зарахування</w:t>
            </w:r>
            <w:r w:rsidR="000A30E2" w:rsidRPr="004F6B27">
              <w:rPr>
                <w:color w:val="000000"/>
                <w:sz w:val="20"/>
                <w:szCs w:val="20"/>
              </w:rPr>
              <w:t xml:space="preserve"> </w:t>
            </w:r>
            <w:r w:rsidRPr="004F6B27">
              <w:rPr>
                <w:color w:val="000000"/>
                <w:sz w:val="20"/>
                <w:szCs w:val="20"/>
              </w:rPr>
              <w:t>до</w:t>
            </w:r>
            <w:r w:rsidR="000A30E2" w:rsidRPr="004F6B27">
              <w:rPr>
                <w:color w:val="000000"/>
                <w:sz w:val="20"/>
                <w:szCs w:val="20"/>
              </w:rPr>
              <w:t xml:space="preserve"> </w:t>
            </w:r>
            <w:r w:rsidRPr="004F6B27">
              <w:rPr>
                <w:color w:val="000000"/>
                <w:sz w:val="20"/>
                <w:szCs w:val="20"/>
              </w:rPr>
              <w:t>ходів</w:t>
            </w:r>
            <w:r w:rsidR="000A30E2" w:rsidRPr="004F6B27">
              <w:rPr>
                <w:color w:val="000000"/>
                <w:sz w:val="20"/>
                <w:szCs w:val="20"/>
              </w:rPr>
              <w:t xml:space="preserve"> </w:t>
            </w:r>
            <w:r w:rsidRPr="004F6B27">
              <w:rPr>
                <w:color w:val="000000"/>
                <w:sz w:val="20"/>
                <w:szCs w:val="20"/>
              </w:rPr>
              <w:t>до</w:t>
            </w:r>
            <w:r w:rsidR="000A30E2" w:rsidRPr="004F6B27">
              <w:rPr>
                <w:color w:val="000000"/>
                <w:sz w:val="20"/>
                <w:szCs w:val="20"/>
              </w:rPr>
              <w:t xml:space="preserve"> </w:t>
            </w:r>
            <w:r w:rsidRPr="004F6B27">
              <w:rPr>
                <w:color w:val="000000"/>
                <w:sz w:val="20"/>
                <w:szCs w:val="20"/>
              </w:rPr>
              <w:t>бюджету</w:t>
            </w:r>
          </w:p>
        </w:tc>
        <w:tc>
          <w:tcPr>
            <w:tcW w:w="3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1DAF" w:rsidRPr="004F6B27" w:rsidRDefault="00381DAF" w:rsidP="000A30E2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4F6B27">
              <w:rPr>
                <w:color w:val="000000"/>
                <w:sz w:val="20"/>
                <w:szCs w:val="20"/>
              </w:rPr>
              <w:t>•</w:t>
            </w:r>
            <w:r w:rsidR="000A30E2" w:rsidRPr="004F6B27">
              <w:rPr>
                <w:color w:val="000000"/>
                <w:sz w:val="20"/>
                <w:szCs w:val="20"/>
              </w:rPr>
              <w:t xml:space="preserve"> </w:t>
            </w:r>
            <w:r w:rsidRPr="004F6B27">
              <w:rPr>
                <w:color w:val="000000"/>
                <w:sz w:val="20"/>
                <w:szCs w:val="20"/>
              </w:rPr>
              <w:t>закріплені</w:t>
            </w:r>
            <w:r w:rsidR="000A30E2" w:rsidRPr="004F6B27">
              <w:rPr>
                <w:color w:val="000000"/>
                <w:sz w:val="20"/>
                <w:szCs w:val="20"/>
              </w:rPr>
              <w:t xml:space="preserve"> </w:t>
            </w:r>
            <w:r w:rsidRPr="004F6B27">
              <w:rPr>
                <w:color w:val="000000"/>
                <w:sz w:val="20"/>
                <w:szCs w:val="20"/>
              </w:rPr>
              <w:t>—</w:t>
            </w:r>
            <w:r w:rsidR="000A30E2" w:rsidRPr="004F6B27">
              <w:rPr>
                <w:color w:val="000000"/>
                <w:sz w:val="20"/>
                <w:szCs w:val="20"/>
              </w:rPr>
              <w:t xml:space="preserve"> </w:t>
            </w:r>
            <w:r w:rsidRPr="004F6B27">
              <w:rPr>
                <w:color w:val="000000"/>
                <w:sz w:val="20"/>
                <w:szCs w:val="20"/>
              </w:rPr>
              <w:t>згідно</w:t>
            </w:r>
            <w:r w:rsidR="000A30E2" w:rsidRPr="004F6B27">
              <w:rPr>
                <w:color w:val="000000"/>
                <w:sz w:val="20"/>
                <w:szCs w:val="20"/>
              </w:rPr>
              <w:t xml:space="preserve"> </w:t>
            </w:r>
            <w:r w:rsidRPr="004F6B27">
              <w:rPr>
                <w:color w:val="000000"/>
                <w:sz w:val="20"/>
                <w:szCs w:val="20"/>
              </w:rPr>
              <w:t>з</w:t>
            </w:r>
            <w:r w:rsidR="000A30E2" w:rsidRPr="004F6B27">
              <w:rPr>
                <w:color w:val="000000"/>
                <w:sz w:val="20"/>
                <w:szCs w:val="20"/>
              </w:rPr>
              <w:t xml:space="preserve"> </w:t>
            </w:r>
            <w:r w:rsidRPr="004F6B27">
              <w:rPr>
                <w:color w:val="000000"/>
                <w:sz w:val="20"/>
                <w:szCs w:val="20"/>
              </w:rPr>
              <w:t>чинним</w:t>
            </w:r>
            <w:r w:rsidR="000A30E2" w:rsidRPr="004F6B27">
              <w:rPr>
                <w:color w:val="000000"/>
                <w:sz w:val="20"/>
                <w:szCs w:val="20"/>
              </w:rPr>
              <w:t xml:space="preserve"> </w:t>
            </w:r>
            <w:r w:rsidRPr="004F6B27">
              <w:rPr>
                <w:color w:val="000000"/>
                <w:sz w:val="20"/>
                <w:szCs w:val="20"/>
              </w:rPr>
              <w:t>законодавством</w:t>
            </w:r>
            <w:r w:rsidR="000A30E2" w:rsidRPr="004F6B27">
              <w:rPr>
                <w:color w:val="000000"/>
                <w:sz w:val="20"/>
                <w:szCs w:val="20"/>
              </w:rPr>
              <w:t xml:space="preserve"> </w:t>
            </w:r>
            <w:r w:rsidRPr="004F6B27">
              <w:rPr>
                <w:color w:val="000000"/>
                <w:sz w:val="20"/>
                <w:szCs w:val="20"/>
              </w:rPr>
              <w:t>повністю</w:t>
            </w:r>
            <w:r w:rsidR="000A30E2" w:rsidRPr="004F6B27">
              <w:rPr>
                <w:color w:val="000000"/>
                <w:sz w:val="20"/>
                <w:szCs w:val="20"/>
              </w:rPr>
              <w:t xml:space="preserve"> </w:t>
            </w:r>
            <w:r w:rsidRPr="004F6B27">
              <w:rPr>
                <w:color w:val="000000"/>
                <w:sz w:val="20"/>
                <w:szCs w:val="20"/>
              </w:rPr>
              <w:t>зараховуються</w:t>
            </w:r>
            <w:r w:rsidR="000A30E2" w:rsidRPr="004F6B27">
              <w:rPr>
                <w:color w:val="000000"/>
                <w:sz w:val="20"/>
                <w:szCs w:val="20"/>
              </w:rPr>
              <w:t xml:space="preserve"> </w:t>
            </w:r>
            <w:r w:rsidRPr="004F6B27">
              <w:rPr>
                <w:color w:val="000000"/>
                <w:sz w:val="20"/>
                <w:szCs w:val="20"/>
              </w:rPr>
              <w:t>до</w:t>
            </w:r>
            <w:r w:rsidR="000A30E2" w:rsidRPr="004F6B27">
              <w:rPr>
                <w:color w:val="000000"/>
                <w:sz w:val="20"/>
                <w:szCs w:val="20"/>
              </w:rPr>
              <w:t xml:space="preserve"> </w:t>
            </w:r>
            <w:r w:rsidRPr="004F6B27">
              <w:rPr>
                <w:color w:val="000000"/>
                <w:sz w:val="20"/>
                <w:szCs w:val="20"/>
              </w:rPr>
              <w:t>бюджету;</w:t>
            </w:r>
          </w:p>
          <w:p w:rsidR="00381DAF" w:rsidRPr="004F6B27" w:rsidRDefault="00381DAF" w:rsidP="000A30E2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4F6B27">
              <w:rPr>
                <w:color w:val="000000"/>
                <w:sz w:val="20"/>
                <w:szCs w:val="20"/>
              </w:rPr>
              <w:t>•</w:t>
            </w:r>
            <w:r w:rsidR="000A30E2" w:rsidRPr="004F6B27">
              <w:rPr>
                <w:color w:val="000000"/>
                <w:sz w:val="20"/>
                <w:szCs w:val="20"/>
              </w:rPr>
              <w:t xml:space="preserve"> </w:t>
            </w:r>
            <w:r w:rsidRPr="004F6B27">
              <w:rPr>
                <w:color w:val="000000"/>
                <w:sz w:val="20"/>
                <w:szCs w:val="20"/>
              </w:rPr>
              <w:t>регулюючі</w:t>
            </w:r>
            <w:r w:rsidR="000A30E2" w:rsidRPr="004F6B27">
              <w:rPr>
                <w:color w:val="000000"/>
                <w:sz w:val="20"/>
                <w:szCs w:val="20"/>
              </w:rPr>
              <w:t xml:space="preserve"> </w:t>
            </w:r>
            <w:r w:rsidRPr="004F6B27">
              <w:rPr>
                <w:color w:val="000000"/>
                <w:sz w:val="20"/>
                <w:szCs w:val="20"/>
              </w:rPr>
              <w:t>—</w:t>
            </w:r>
            <w:r w:rsidR="000A30E2" w:rsidRPr="004F6B27">
              <w:rPr>
                <w:color w:val="000000"/>
                <w:sz w:val="20"/>
                <w:szCs w:val="20"/>
              </w:rPr>
              <w:t xml:space="preserve"> </w:t>
            </w:r>
            <w:r w:rsidRPr="004F6B27">
              <w:rPr>
                <w:color w:val="000000"/>
                <w:sz w:val="20"/>
                <w:szCs w:val="20"/>
              </w:rPr>
              <w:t>зараховуються</w:t>
            </w:r>
            <w:r w:rsidR="000A30E2" w:rsidRPr="004F6B27">
              <w:rPr>
                <w:color w:val="000000"/>
                <w:sz w:val="20"/>
                <w:szCs w:val="20"/>
              </w:rPr>
              <w:t xml:space="preserve"> </w:t>
            </w:r>
            <w:r w:rsidRPr="004F6B27">
              <w:rPr>
                <w:color w:val="000000"/>
                <w:sz w:val="20"/>
                <w:szCs w:val="20"/>
              </w:rPr>
              <w:t>у</w:t>
            </w:r>
            <w:r w:rsidR="000A30E2" w:rsidRPr="004F6B27">
              <w:rPr>
                <w:color w:val="000000"/>
                <w:sz w:val="20"/>
                <w:szCs w:val="20"/>
              </w:rPr>
              <w:t xml:space="preserve"> </w:t>
            </w:r>
            <w:r w:rsidRPr="004F6B27">
              <w:rPr>
                <w:color w:val="000000"/>
                <w:sz w:val="20"/>
                <w:szCs w:val="20"/>
              </w:rPr>
              <w:t>певному</w:t>
            </w:r>
            <w:r w:rsidR="000A30E2" w:rsidRPr="004F6B27">
              <w:rPr>
                <w:color w:val="000000"/>
                <w:sz w:val="20"/>
                <w:szCs w:val="20"/>
              </w:rPr>
              <w:t xml:space="preserve"> </w:t>
            </w:r>
            <w:r w:rsidRPr="004F6B27">
              <w:rPr>
                <w:color w:val="000000"/>
                <w:sz w:val="20"/>
                <w:szCs w:val="20"/>
              </w:rPr>
              <w:t>відсотковому</w:t>
            </w:r>
            <w:r w:rsidR="000A30E2" w:rsidRPr="004F6B27">
              <w:rPr>
                <w:color w:val="000000"/>
                <w:sz w:val="20"/>
                <w:szCs w:val="20"/>
              </w:rPr>
              <w:t xml:space="preserve"> </w:t>
            </w:r>
            <w:r w:rsidRPr="004F6B27">
              <w:rPr>
                <w:color w:val="000000"/>
                <w:sz w:val="20"/>
                <w:szCs w:val="20"/>
              </w:rPr>
              <w:t>відношенні</w:t>
            </w:r>
          </w:p>
        </w:tc>
      </w:tr>
      <w:tr w:rsidR="00381DAF" w:rsidRPr="004F6B27" w:rsidTr="00242CB1">
        <w:trPr>
          <w:trHeight w:hRule="exact" w:val="1265"/>
        </w:trPr>
        <w:tc>
          <w:tcPr>
            <w:tcW w:w="1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1DAF" w:rsidRPr="004F6B27" w:rsidRDefault="00381DAF" w:rsidP="000A30E2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4F6B27">
              <w:rPr>
                <w:color w:val="000000"/>
                <w:sz w:val="20"/>
                <w:szCs w:val="20"/>
              </w:rPr>
              <w:t>За</w:t>
            </w:r>
            <w:r w:rsidR="000A30E2" w:rsidRPr="004F6B27">
              <w:rPr>
                <w:color w:val="000000"/>
                <w:sz w:val="20"/>
                <w:szCs w:val="20"/>
              </w:rPr>
              <w:t xml:space="preserve"> </w:t>
            </w:r>
            <w:r w:rsidRPr="004F6B27">
              <w:rPr>
                <w:color w:val="000000"/>
                <w:sz w:val="20"/>
                <w:szCs w:val="20"/>
              </w:rPr>
              <w:t>частотою</w:t>
            </w:r>
            <w:r w:rsidR="000A30E2" w:rsidRPr="004F6B27">
              <w:rPr>
                <w:color w:val="000000"/>
                <w:sz w:val="20"/>
                <w:szCs w:val="20"/>
              </w:rPr>
              <w:t xml:space="preserve"> </w:t>
            </w:r>
            <w:r w:rsidRPr="004F6B27">
              <w:rPr>
                <w:color w:val="000000"/>
                <w:sz w:val="20"/>
                <w:szCs w:val="20"/>
              </w:rPr>
              <w:t>появи</w:t>
            </w:r>
          </w:p>
        </w:tc>
        <w:tc>
          <w:tcPr>
            <w:tcW w:w="3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1DAF" w:rsidRPr="004F6B27" w:rsidRDefault="00381DAF" w:rsidP="000A30E2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4F6B27">
              <w:rPr>
                <w:color w:val="000000"/>
                <w:sz w:val="20"/>
                <w:szCs w:val="20"/>
              </w:rPr>
              <w:t>•</w:t>
            </w:r>
            <w:r w:rsidR="000A30E2" w:rsidRPr="004F6B27">
              <w:rPr>
                <w:color w:val="000000"/>
                <w:sz w:val="20"/>
                <w:szCs w:val="20"/>
              </w:rPr>
              <w:t xml:space="preserve"> </w:t>
            </w:r>
            <w:r w:rsidRPr="004F6B27">
              <w:rPr>
                <w:color w:val="000000"/>
                <w:sz w:val="20"/>
                <w:szCs w:val="20"/>
              </w:rPr>
              <w:t>звичайні</w:t>
            </w:r>
            <w:r w:rsidR="000A30E2" w:rsidRPr="004F6B27">
              <w:rPr>
                <w:color w:val="000000"/>
                <w:sz w:val="20"/>
                <w:szCs w:val="20"/>
              </w:rPr>
              <w:t xml:space="preserve"> </w:t>
            </w:r>
            <w:r w:rsidRPr="004F6B27">
              <w:rPr>
                <w:color w:val="000000"/>
                <w:sz w:val="20"/>
                <w:szCs w:val="20"/>
              </w:rPr>
              <w:t>—</w:t>
            </w:r>
            <w:r w:rsidR="000A30E2" w:rsidRPr="004F6B27">
              <w:rPr>
                <w:color w:val="000000"/>
                <w:sz w:val="20"/>
                <w:szCs w:val="20"/>
              </w:rPr>
              <w:t xml:space="preserve"> </w:t>
            </w:r>
            <w:r w:rsidRPr="004F6B27">
              <w:rPr>
                <w:color w:val="000000"/>
                <w:sz w:val="20"/>
                <w:szCs w:val="20"/>
              </w:rPr>
              <w:t>регулярно</w:t>
            </w:r>
            <w:r w:rsidR="000A30E2" w:rsidRPr="004F6B27">
              <w:rPr>
                <w:color w:val="000000"/>
                <w:sz w:val="20"/>
                <w:szCs w:val="20"/>
              </w:rPr>
              <w:t xml:space="preserve"> </w:t>
            </w:r>
            <w:r w:rsidRPr="004F6B27">
              <w:rPr>
                <w:color w:val="000000"/>
                <w:sz w:val="20"/>
                <w:szCs w:val="20"/>
              </w:rPr>
              <w:t>включаються</w:t>
            </w:r>
            <w:r w:rsidR="000A30E2" w:rsidRPr="004F6B27">
              <w:rPr>
                <w:color w:val="000000"/>
                <w:sz w:val="20"/>
                <w:szCs w:val="20"/>
              </w:rPr>
              <w:t xml:space="preserve"> </w:t>
            </w:r>
            <w:r w:rsidRPr="004F6B27">
              <w:rPr>
                <w:color w:val="000000"/>
                <w:sz w:val="20"/>
                <w:szCs w:val="20"/>
              </w:rPr>
              <w:t>в</w:t>
            </w:r>
            <w:r w:rsidR="000A30E2" w:rsidRPr="004F6B27">
              <w:rPr>
                <w:color w:val="000000"/>
                <w:sz w:val="20"/>
                <w:szCs w:val="20"/>
              </w:rPr>
              <w:t xml:space="preserve"> </w:t>
            </w:r>
            <w:r w:rsidRPr="004F6B27">
              <w:rPr>
                <w:color w:val="000000"/>
                <w:sz w:val="20"/>
                <w:szCs w:val="20"/>
              </w:rPr>
              <w:t>доходи;</w:t>
            </w:r>
          </w:p>
          <w:p w:rsidR="00381DAF" w:rsidRPr="004F6B27" w:rsidRDefault="00381DAF" w:rsidP="000A30E2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4F6B27">
              <w:rPr>
                <w:color w:val="000000"/>
                <w:sz w:val="20"/>
                <w:szCs w:val="20"/>
              </w:rPr>
              <w:t>•</w:t>
            </w:r>
            <w:r w:rsidR="000A30E2" w:rsidRPr="004F6B27">
              <w:rPr>
                <w:color w:val="000000"/>
                <w:sz w:val="20"/>
                <w:szCs w:val="20"/>
              </w:rPr>
              <w:t xml:space="preserve"> </w:t>
            </w:r>
            <w:r w:rsidRPr="004F6B27">
              <w:rPr>
                <w:color w:val="000000"/>
                <w:sz w:val="20"/>
                <w:szCs w:val="20"/>
              </w:rPr>
              <w:t>надзвичайні</w:t>
            </w:r>
            <w:r w:rsidR="000A30E2" w:rsidRPr="004F6B27">
              <w:rPr>
                <w:color w:val="000000"/>
                <w:sz w:val="20"/>
                <w:szCs w:val="20"/>
              </w:rPr>
              <w:t xml:space="preserve"> </w:t>
            </w:r>
            <w:r w:rsidRPr="004F6B27">
              <w:rPr>
                <w:color w:val="000000"/>
                <w:sz w:val="20"/>
                <w:szCs w:val="20"/>
              </w:rPr>
              <w:t>—</w:t>
            </w:r>
            <w:r w:rsidR="000A30E2" w:rsidRPr="004F6B27">
              <w:rPr>
                <w:color w:val="000000"/>
                <w:sz w:val="20"/>
                <w:szCs w:val="20"/>
              </w:rPr>
              <w:t xml:space="preserve"> </w:t>
            </w:r>
            <w:r w:rsidRPr="004F6B27">
              <w:rPr>
                <w:color w:val="000000"/>
                <w:sz w:val="20"/>
                <w:szCs w:val="20"/>
              </w:rPr>
              <w:t>з'являються</w:t>
            </w:r>
            <w:r w:rsidR="000A30E2" w:rsidRPr="004F6B27">
              <w:rPr>
                <w:color w:val="000000"/>
                <w:sz w:val="20"/>
                <w:szCs w:val="20"/>
              </w:rPr>
              <w:t xml:space="preserve"> </w:t>
            </w:r>
            <w:r w:rsidRPr="004F6B27">
              <w:rPr>
                <w:color w:val="000000"/>
                <w:sz w:val="20"/>
                <w:szCs w:val="20"/>
              </w:rPr>
              <w:t>в</w:t>
            </w:r>
            <w:r w:rsidR="000A30E2" w:rsidRPr="004F6B27">
              <w:rPr>
                <w:color w:val="000000"/>
                <w:sz w:val="20"/>
                <w:szCs w:val="20"/>
              </w:rPr>
              <w:t xml:space="preserve"> </w:t>
            </w:r>
            <w:r w:rsidRPr="004F6B27">
              <w:rPr>
                <w:color w:val="000000"/>
                <w:sz w:val="20"/>
                <w:szCs w:val="20"/>
              </w:rPr>
              <w:t>доходах</w:t>
            </w:r>
            <w:r w:rsidR="000A30E2" w:rsidRPr="004F6B27">
              <w:rPr>
                <w:color w:val="000000"/>
                <w:sz w:val="20"/>
                <w:szCs w:val="20"/>
              </w:rPr>
              <w:t xml:space="preserve"> </w:t>
            </w:r>
            <w:r w:rsidRPr="004F6B27">
              <w:rPr>
                <w:color w:val="000000"/>
                <w:sz w:val="20"/>
                <w:szCs w:val="20"/>
              </w:rPr>
              <w:t>за</w:t>
            </w:r>
            <w:r w:rsidR="000A30E2" w:rsidRPr="004F6B27">
              <w:rPr>
                <w:color w:val="000000"/>
                <w:sz w:val="20"/>
                <w:szCs w:val="20"/>
              </w:rPr>
              <w:t xml:space="preserve"> </w:t>
            </w:r>
            <w:r w:rsidRPr="004F6B27">
              <w:rPr>
                <w:color w:val="000000"/>
                <w:sz w:val="20"/>
                <w:szCs w:val="20"/>
              </w:rPr>
              <w:t>виняткових,</w:t>
            </w:r>
            <w:r w:rsidR="000A30E2" w:rsidRPr="004F6B27">
              <w:rPr>
                <w:color w:val="000000"/>
                <w:sz w:val="20"/>
                <w:szCs w:val="20"/>
              </w:rPr>
              <w:t xml:space="preserve"> </w:t>
            </w:r>
            <w:r w:rsidRPr="004F6B27">
              <w:rPr>
                <w:color w:val="000000"/>
                <w:sz w:val="20"/>
                <w:szCs w:val="20"/>
              </w:rPr>
              <w:t>але</w:t>
            </w:r>
            <w:r w:rsidR="000A30E2" w:rsidRPr="004F6B27">
              <w:rPr>
                <w:color w:val="000000"/>
                <w:sz w:val="20"/>
                <w:szCs w:val="20"/>
              </w:rPr>
              <w:t xml:space="preserve"> </w:t>
            </w:r>
            <w:r w:rsidRPr="004F6B27">
              <w:rPr>
                <w:color w:val="000000"/>
                <w:sz w:val="20"/>
                <w:szCs w:val="20"/>
              </w:rPr>
              <w:t>обґрунтованих</w:t>
            </w:r>
            <w:r w:rsidR="000A30E2" w:rsidRPr="004F6B27">
              <w:rPr>
                <w:color w:val="000000"/>
                <w:sz w:val="20"/>
                <w:szCs w:val="20"/>
              </w:rPr>
              <w:t xml:space="preserve"> </w:t>
            </w:r>
            <w:r w:rsidRPr="004F6B27">
              <w:rPr>
                <w:color w:val="000000"/>
                <w:sz w:val="20"/>
                <w:szCs w:val="20"/>
              </w:rPr>
              <w:t>обставин</w:t>
            </w:r>
          </w:p>
        </w:tc>
      </w:tr>
      <w:tr w:rsidR="00381DAF" w:rsidRPr="004F6B27" w:rsidTr="00242CB1">
        <w:trPr>
          <w:trHeight w:hRule="exact" w:val="858"/>
        </w:trPr>
        <w:tc>
          <w:tcPr>
            <w:tcW w:w="1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1DAF" w:rsidRPr="004F6B27" w:rsidRDefault="00381DAF" w:rsidP="000A30E2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4F6B27">
              <w:rPr>
                <w:color w:val="000000"/>
                <w:sz w:val="20"/>
                <w:szCs w:val="20"/>
              </w:rPr>
              <w:t>За</w:t>
            </w:r>
            <w:r w:rsidR="000A30E2" w:rsidRPr="004F6B27">
              <w:rPr>
                <w:color w:val="000000"/>
                <w:sz w:val="20"/>
                <w:szCs w:val="20"/>
              </w:rPr>
              <w:t xml:space="preserve"> </w:t>
            </w:r>
            <w:r w:rsidRPr="004F6B27">
              <w:rPr>
                <w:color w:val="000000"/>
                <w:sz w:val="20"/>
                <w:szCs w:val="20"/>
              </w:rPr>
              <w:t>методами</w:t>
            </w:r>
            <w:r w:rsidR="000A30E2" w:rsidRPr="004F6B27">
              <w:rPr>
                <w:color w:val="000000"/>
                <w:sz w:val="20"/>
                <w:szCs w:val="20"/>
              </w:rPr>
              <w:t xml:space="preserve"> </w:t>
            </w:r>
            <w:r w:rsidRPr="004F6B27">
              <w:rPr>
                <w:color w:val="000000"/>
                <w:sz w:val="20"/>
                <w:szCs w:val="20"/>
              </w:rPr>
              <w:t>залучення</w:t>
            </w:r>
          </w:p>
        </w:tc>
        <w:tc>
          <w:tcPr>
            <w:tcW w:w="3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1DAF" w:rsidRPr="004F6B27" w:rsidRDefault="00381DAF" w:rsidP="000A30E2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4F6B27">
              <w:rPr>
                <w:color w:val="000000"/>
                <w:sz w:val="20"/>
                <w:szCs w:val="20"/>
              </w:rPr>
              <w:t>•</w:t>
            </w:r>
            <w:r w:rsidR="000A30E2" w:rsidRPr="004F6B27">
              <w:rPr>
                <w:color w:val="000000"/>
                <w:sz w:val="20"/>
                <w:szCs w:val="20"/>
              </w:rPr>
              <w:t xml:space="preserve"> </w:t>
            </w:r>
            <w:r w:rsidRPr="004F6B27">
              <w:rPr>
                <w:color w:val="000000"/>
                <w:sz w:val="20"/>
                <w:szCs w:val="20"/>
              </w:rPr>
              <w:t>податки;</w:t>
            </w:r>
            <w:r w:rsidR="000A30E2" w:rsidRPr="004F6B27">
              <w:rPr>
                <w:color w:val="000000"/>
                <w:sz w:val="20"/>
                <w:szCs w:val="20"/>
              </w:rPr>
              <w:t xml:space="preserve"> </w:t>
            </w:r>
            <w:r w:rsidRPr="004F6B27">
              <w:rPr>
                <w:color w:val="000000"/>
                <w:sz w:val="20"/>
                <w:szCs w:val="20"/>
              </w:rPr>
              <w:t>•</w:t>
            </w:r>
            <w:r w:rsidR="000A30E2" w:rsidRPr="004F6B27">
              <w:rPr>
                <w:color w:val="000000"/>
                <w:sz w:val="20"/>
                <w:szCs w:val="20"/>
              </w:rPr>
              <w:t xml:space="preserve"> </w:t>
            </w:r>
            <w:r w:rsidRPr="004F6B27">
              <w:rPr>
                <w:color w:val="000000"/>
                <w:sz w:val="20"/>
                <w:szCs w:val="20"/>
              </w:rPr>
              <w:t>збори;</w:t>
            </w:r>
            <w:r w:rsidR="000A30E2" w:rsidRPr="004F6B27">
              <w:rPr>
                <w:color w:val="000000"/>
                <w:sz w:val="20"/>
                <w:szCs w:val="20"/>
              </w:rPr>
              <w:t xml:space="preserve"> </w:t>
            </w:r>
            <w:r w:rsidRPr="004F6B27">
              <w:rPr>
                <w:color w:val="000000"/>
                <w:sz w:val="20"/>
                <w:szCs w:val="20"/>
              </w:rPr>
              <w:t>•</w:t>
            </w:r>
            <w:r w:rsidR="000A30E2" w:rsidRPr="004F6B27">
              <w:rPr>
                <w:color w:val="000000"/>
                <w:sz w:val="20"/>
                <w:szCs w:val="20"/>
              </w:rPr>
              <w:t xml:space="preserve"> </w:t>
            </w:r>
            <w:r w:rsidRPr="004F6B27">
              <w:rPr>
                <w:color w:val="000000"/>
                <w:sz w:val="20"/>
                <w:szCs w:val="20"/>
              </w:rPr>
              <w:t>обов'язкові</w:t>
            </w:r>
            <w:r w:rsidR="000A30E2" w:rsidRPr="004F6B27">
              <w:rPr>
                <w:color w:val="000000"/>
                <w:sz w:val="20"/>
                <w:szCs w:val="20"/>
              </w:rPr>
              <w:t xml:space="preserve"> </w:t>
            </w:r>
            <w:r w:rsidRPr="004F6B27">
              <w:rPr>
                <w:color w:val="000000"/>
                <w:sz w:val="20"/>
                <w:szCs w:val="20"/>
              </w:rPr>
              <w:t>платежі;</w:t>
            </w:r>
            <w:r w:rsidR="000A30E2" w:rsidRPr="004F6B27">
              <w:rPr>
                <w:color w:val="000000"/>
                <w:sz w:val="20"/>
                <w:szCs w:val="20"/>
              </w:rPr>
              <w:t xml:space="preserve"> </w:t>
            </w:r>
            <w:r w:rsidRPr="004F6B27">
              <w:rPr>
                <w:color w:val="000000"/>
                <w:sz w:val="20"/>
                <w:szCs w:val="20"/>
              </w:rPr>
              <w:t>•</w:t>
            </w:r>
            <w:r w:rsidR="000A30E2" w:rsidRPr="004F6B27">
              <w:rPr>
                <w:color w:val="000000"/>
                <w:sz w:val="20"/>
                <w:szCs w:val="20"/>
              </w:rPr>
              <w:t xml:space="preserve"> </w:t>
            </w:r>
            <w:r w:rsidRPr="004F6B27">
              <w:rPr>
                <w:color w:val="000000"/>
                <w:sz w:val="20"/>
                <w:szCs w:val="20"/>
              </w:rPr>
              <w:t>інші</w:t>
            </w:r>
            <w:r w:rsidR="000A30E2" w:rsidRPr="004F6B27">
              <w:rPr>
                <w:color w:val="000000"/>
                <w:sz w:val="20"/>
                <w:szCs w:val="20"/>
              </w:rPr>
              <w:t xml:space="preserve"> </w:t>
            </w:r>
            <w:r w:rsidRPr="004F6B27">
              <w:rPr>
                <w:color w:val="000000"/>
                <w:sz w:val="20"/>
                <w:szCs w:val="20"/>
              </w:rPr>
              <w:t>надходження</w:t>
            </w:r>
          </w:p>
        </w:tc>
      </w:tr>
      <w:tr w:rsidR="00381DAF" w:rsidRPr="004F6B27" w:rsidTr="00242CB1">
        <w:trPr>
          <w:trHeight w:hRule="exact" w:val="700"/>
        </w:trPr>
        <w:tc>
          <w:tcPr>
            <w:tcW w:w="1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1DAF" w:rsidRPr="004F6B27" w:rsidRDefault="00381DAF" w:rsidP="000A30E2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4F6B27">
              <w:rPr>
                <w:color w:val="000000"/>
                <w:sz w:val="20"/>
                <w:szCs w:val="20"/>
              </w:rPr>
              <w:t>За</w:t>
            </w:r>
            <w:r w:rsidR="000A30E2" w:rsidRPr="004F6B27">
              <w:rPr>
                <w:color w:val="000000"/>
                <w:sz w:val="20"/>
                <w:szCs w:val="20"/>
              </w:rPr>
              <w:t xml:space="preserve"> </w:t>
            </w:r>
            <w:r w:rsidRPr="004F6B27">
              <w:rPr>
                <w:color w:val="000000"/>
                <w:sz w:val="20"/>
                <w:szCs w:val="20"/>
              </w:rPr>
              <w:t>способом</w:t>
            </w:r>
            <w:r w:rsidR="000A30E2" w:rsidRPr="004F6B27">
              <w:rPr>
                <w:color w:val="000000"/>
                <w:sz w:val="20"/>
                <w:szCs w:val="20"/>
              </w:rPr>
              <w:t xml:space="preserve"> </w:t>
            </w:r>
            <w:r w:rsidRPr="004F6B27">
              <w:rPr>
                <w:color w:val="000000"/>
                <w:sz w:val="20"/>
                <w:szCs w:val="20"/>
              </w:rPr>
              <w:t>зарахування</w:t>
            </w:r>
          </w:p>
        </w:tc>
        <w:tc>
          <w:tcPr>
            <w:tcW w:w="3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1DAF" w:rsidRPr="004F6B27" w:rsidRDefault="00381DAF" w:rsidP="000A30E2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4F6B27">
              <w:rPr>
                <w:color w:val="000000"/>
                <w:sz w:val="20"/>
                <w:szCs w:val="20"/>
              </w:rPr>
              <w:t>•</w:t>
            </w:r>
            <w:r w:rsidR="000A30E2" w:rsidRPr="004F6B27">
              <w:rPr>
                <w:color w:val="000000"/>
                <w:sz w:val="20"/>
                <w:szCs w:val="20"/>
              </w:rPr>
              <w:t xml:space="preserve"> </w:t>
            </w:r>
            <w:r w:rsidRPr="004F6B27">
              <w:rPr>
                <w:color w:val="000000"/>
                <w:sz w:val="20"/>
                <w:szCs w:val="20"/>
              </w:rPr>
              <w:t>загальний</w:t>
            </w:r>
            <w:r w:rsidR="000A30E2" w:rsidRPr="004F6B27">
              <w:rPr>
                <w:color w:val="000000"/>
                <w:sz w:val="20"/>
                <w:szCs w:val="20"/>
              </w:rPr>
              <w:t xml:space="preserve"> </w:t>
            </w:r>
            <w:r w:rsidRPr="004F6B27">
              <w:rPr>
                <w:color w:val="000000"/>
                <w:sz w:val="20"/>
                <w:szCs w:val="20"/>
              </w:rPr>
              <w:t>фонд;</w:t>
            </w:r>
            <w:r w:rsidR="000A30E2" w:rsidRPr="004F6B27">
              <w:rPr>
                <w:color w:val="000000"/>
                <w:sz w:val="20"/>
                <w:szCs w:val="20"/>
              </w:rPr>
              <w:t xml:space="preserve"> </w:t>
            </w:r>
            <w:r w:rsidRPr="004F6B27">
              <w:rPr>
                <w:color w:val="000000"/>
                <w:sz w:val="20"/>
                <w:szCs w:val="20"/>
              </w:rPr>
              <w:t>•</w:t>
            </w:r>
            <w:r w:rsidR="000A30E2" w:rsidRPr="004F6B27">
              <w:rPr>
                <w:color w:val="000000"/>
                <w:sz w:val="20"/>
                <w:szCs w:val="20"/>
              </w:rPr>
              <w:t xml:space="preserve"> </w:t>
            </w:r>
            <w:r w:rsidRPr="004F6B27">
              <w:rPr>
                <w:color w:val="000000"/>
                <w:sz w:val="20"/>
                <w:szCs w:val="20"/>
              </w:rPr>
              <w:t>спеціальний</w:t>
            </w:r>
            <w:r w:rsidR="000A30E2" w:rsidRPr="004F6B27">
              <w:rPr>
                <w:color w:val="000000"/>
                <w:sz w:val="20"/>
                <w:szCs w:val="20"/>
              </w:rPr>
              <w:t xml:space="preserve"> </w:t>
            </w:r>
            <w:r w:rsidRPr="004F6B27">
              <w:rPr>
                <w:color w:val="000000"/>
                <w:sz w:val="20"/>
                <w:szCs w:val="20"/>
              </w:rPr>
              <w:t>фонд</w:t>
            </w:r>
          </w:p>
        </w:tc>
      </w:tr>
      <w:tr w:rsidR="00381DAF" w:rsidRPr="004F6B27" w:rsidTr="00242CB1">
        <w:trPr>
          <w:trHeight w:hRule="exact" w:val="1410"/>
        </w:trPr>
        <w:tc>
          <w:tcPr>
            <w:tcW w:w="1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1DAF" w:rsidRPr="004F6B27" w:rsidRDefault="00381DAF" w:rsidP="000A30E2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4F6B27">
              <w:rPr>
                <w:color w:val="000000"/>
                <w:sz w:val="20"/>
                <w:szCs w:val="20"/>
              </w:rPr>
              <w:t>За</w:t>
            </w:r>
            <w:r w:rsidR="000A30E2" w:rsidRPr="004F6B27">
              <w:rPr>
                <w:color w:val="000000"/>
                <w:sz w:val="20"/>
                <w:szCs w:val="20"/>
              </w:rPr>
              <w:t xml:space="preserve"> </w:t>
            </w:r>
            <w:r w:rsidRPr="004F6B27">
              <w:rPr>
                <w:color w:val="000000"/>
                <w:sz w:val="20"/>
                <w:szCs w:val="20"/>
              </w:rPr>
              <w:t>розділами</w:t>
            </w:r>
            <w:r w:rsidR="000A30E2" w:rsidRPr="004F6B27">
              <w:rPr>
                <w:color w:val="000000"/>
                <w:sz w:val="20"/>
                <w:szCs w:val="20"/>
              </w:rPr>
              <w:t xml:space="preserve"> </w:t>
            </w:r>
            <w:r w:rsidRPr="004F6B27">
              <w:rPr>
                <w:color w:val="000000"/>
                <w:sz w:val="20"/>
                <w:szCs w:val="20"/>
              </w:rPr>
              <w:t>відповідно</w:t>
            </w:r>
            <w:r w:rsidR="000A30E2" w:rsidRPr="004F6B27">
              <w:rPr>
                <w:color w:val="000000"/>
                <w:sz w:val="20"/>
                <w:szCs w:val="20"/>
              </w:rPr>
              <w:t xml:space="preserve"> </w:t>
            </w:r>
            <w:r w:rsidRPr="004F6B27">
              <w:rPr>
                <w:color w:val="000000"/>
                <w:sz w:val="20"/>
                <w:szCs w:val="20"/>
              </w:rPr>
              <w:t>до</w:t>
            </w:r>
            <w:r w:rsidR="000A30E2" w:rsidRPr="004F6B27">
              <w:rPr>
                <w:color w:val="000000"/>
                <w:sz w:val="20"/>
                <w:szCs w:val="20"/>
              </w:rPr>
              <w:t xml:space="preserve"> </w:t>
            </w:r>
            <w:r w:rsidRPr="004F6B27">
              <w:rPr>
                <w:color w:val="000000"/>
                <w:sz w:val="20"/>
                <w:szCs w:val="20"/>
              </w:rPr>
              <w:t>Бюджетного</w:t>
            </w:r>
            <w:r w:rsidR="000A30E2" w:rsidRPr="004F6B27">
              <w:rPr>
                <w:color w:val="000000"/>
                <w:sz w:val="20"/>
                <w:szCs w:val="20"/>
              </w:rPr>
              <w:t xml:space="preserve"> </w:t>
            </w:r>
            <w:r w:rsidRPr="004F6B27">
              <w:rPr>
                <w:color w:val="000000"/>
                <w:sz w:val="20"/>
                <w:szCs w:val="20"/>
              </w:rPr>
              <w:t>кодексу</w:t>
            </w:r>
          </w:p>
        </w:tc>
        <w:tc>
          <w:tcPr>
            <w:tcW w:w="3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1DAF" w:rsidRPr="004F6B27" w:rsidRDefault="00381DAF" w:rsidP="000A30E2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4F6B27">
              <w:rPr>
                <w:color w:val="000000"/>
                <w:sz w:val="20"/>
                <w:szCs w:val="20"/>
              </w:rPr>
              <w:t>•</w:t>
            </w:r>
            <w:r w:rsidR="000A30E2" w:rsidRPr="004F6B27">
              <w:rPr>
                <w:color w:val="000000"/>
                <w:sz w:val="20"/>
                <w:szCs w:val="20"/>
              </w:rPr>
              <w:t xml:space="preserve"> </w:t>
            </w:r>
            <w:r w:rsidRPr="004F6B27">
              <w:rPr>
                <w:color w:val="000000"/>
                <w:sz w:val="20"/>
                <w:szCs w:val="20"/>
              </w:rPr>
              <w:t>податкові</w:t>
            </w:r>
            <w:r w:rsidR="000A30E2" w:rsidRPr="004F6B27">
              <w:rPr>
                <w:color w:val="000000"/>
                <w:sz w:val="20"/>
                <w:szCs w:val="20"/>
              </w:rPr>
              <w:t xml:space="preserve"> </w:t>
            </w:r>
            <w:r w:rsidRPr="004F6B27">
              <w:rPr>
                <w:color w:val="000000"/>
                <w:sz w:val="20"/>
                <w:szCs w:val="20"/>
              </w:rPr>
              <w:t>надходження;</w:t>
            </w:r>
            <w:r w:rsidR="000A30E2" w:rsidRPr="004F6B27">
              <w:rPr>
                <w:color w:val="000000"/>
                <w:sz w:val="20"/>
                <w:szCs w:val="20"/>
              </w:rPr>
              <w:t xml:space="preserve"> </w:t>
            </w:r>
            <w:r w:rsidRPr="004F6B27">
              <w:rPr>
                <w:color w:val="000000"/>
                <w:sz w:val="20"/>
                <w:szCs w:val="20"/>
              </w:rPr>
              <w:t>•</w:t>
            </w:r>
            <w:r w:rsidR="000A30E2" w:rsidRPr="004F6B27">
              <w:rPr>
                <w:color w:val="000000"/>
                <w:sz w:val="20"/>
                <w:szCs w:val="20"/>
              </w:rPr>
              <w:t xml:space="preserve"> </w:t>
            </w:r>
            <w:r w:rsidRPr="004F6B27">
              <w:rPr>
                <w:color w:val="000000"/>
                <w:sz w:val="20"/>
                <w:szCs w:val="20"/>
              </w:rPr>
              <w:t>неподаткові</w:t>
            </w:r>
            <w:r w:rsidR="000A30E2" w:rsidRPr="004F6B27">
              <w:rPr>
                <w:color w:val="000000"/>
                <w:sz w:val="20"/>
                <w:szCs w:val="20"/>
              </w:rPr>
              <w:t xml:space="preserve"> </w:t>
            </w:r>
            <w:r w:rsidRPr="004F6B27">
              <w:rPr>
                <w:color w:val="000000"/>
                <w:sz w:val="20"/>
                <w:szCs w:val="20"/>
              </w:rPr>
              <w:t>надходження;•</w:t>
            </w:r>
            <w:r w:rsidR="000A30E2" w:rsidRPr="004F6B27">
              <w:rPr>
                <w:color w:val="000000"/>
                <w:sz w:val="20"/>
                <w:szCs w:val="20"/>
              </w:rPr>
              <w:t xml:space="preserve"> </w:t>
            </w:r>
            <w:r w:rsidRPr="004F6B27">
              <w:rPr>
                <w:color w:val="000000"/>
                <w:sz w:val="20"/>
                <w:szCs w:val="20"/>
              </w:rPr>
              <w:t>доходи</w:t>
            </w:r>
            <w:r w:rsidR="000A30E2" w:rsidRPr="004F6B27">
              <w:rPr>
                <w:color w:val="000000"/>
                <w:sz w:val="20"/>
                <w:szCs w:val="20"/>
              </w:rPr>
              <w:t xml:space="preserve"> </w:t>
            </w:r>
            <w:r w:rsidRPr="004F6B27">
              <w:rPr>
                <w:color w:val="000000"/>
                <w:sz w:val="20"/>
                <w:szCs w:val="20"/>
              </w:rPr>
              <w:t>від</w:t>
            </w:r>
            <w:r w:rsidR="000A30E2" w:rsidRPr="004F6B27">
              <w:rPr>
                <w:color w:val="000000"/>
                <w:sz w:val="20"/>
                <w:szCs w:val="20"/>
              </w:rPr>
              <w:t xml:space="preserve"> </w:t>
            </w:r>
            <w:r w:rsidRPr="004F6B27">
              <w:rPr>
                <w:color w:val="000000"/>
                <w:sz w:val="20"/>
                <w:szCs w:val="20"/>
              </w:rPr>
              <w:t>операцій</w:t>
            </w:r>
            <w:r w:rsidR="000A30E2" w:rsidRPr="004F6B27">
              <w:rPr>
                <w:color w:val="000000"/>
                <w:sz w:val="20"/>
                <w:szCs w:val="20"/>
              </w:rPr>
              <w:t xml:space="preserve"> </w:t>
            </w:r>
            <w:r w:rsidRPr="004F6B27">
              <w:rPr>
                <w:color w:val="000000"/>
                <w:sz w:val="20"/>
                <w:szCs w:val="20"/>
              </w:rPr>
              <w:t>з</w:t>
            </w:r>
            <w:r w:rsidR="000A30E2" w:rsidRPr="004F6B27">
              <w:rPr>
                <w:color w:val="000000"/>
                <w:sz w:val="20"/>
                <w:szCs w:val="20"/>
              </w:rPr>
              <w:t xml:space="preserve"> </w:t>
            </w:r>
            <w:r w:rsidRPr="004F6B27">
              <w:rPr>
                <w:color w:val="000000"/>
                <w:sz w:val="20"/>
                <w:szCs w:val="20"/>
              </w:rPr>
              <w:t>капіталом;</w:t>
            </w:r>
          </w:p>
          <w:p w:rsidR="00381DAF" w:rsidRPr="004F6B27" w:rsidRDefault="00381DAF" w:rsidP="000A30E2">
            <w:pPr>
              <w:shd w:val="clear" w:color="auto" w:fill="FFFFFF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4F6B27">
              <w:rPr>
                <w:color w:val="000000"/>
                <w:sz w:val="20"/>
                <w:szCs w:val="20"/>
              </w:rPr>
              <w:t>•</w:t>
            </w:r>
            <w:r w:rsidR="000A30E2" w:rsidRPr="004F6B27">
              <w:rPr>
                <w:color w:val="000000"/>
                <w:sz w:val="20"/>
                <w:szCs w:val="20"/>
              </w:rPr>
              <w:t xml:space="preserve"> </w:t>
            </w:r>
            <w:r w:rsidRPr="004F6B27">
              <w:rPr>
                <w:color w:val="000000"/>
                <w:sz w:val="20"/>
                <w:szCs w:val="20"/>
              </w:rPr>
              <w:t>трансферти</w:t>
            </w:r>
          </w:p>
        </w:tc>
      </w:tr>
    </w:tbl>
    <w:p w:rsidR="000A30E2" w:rsidRPr="004F6B27" w:rsidRDefault="000A30E2" w:rsidP="000A30E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0A30E2" w:rsidRPr="004F6B27" w:rsidRDefault="000A30E2">
      <w:pPr>
        <w:spacing w:before="58" w:line="353" w:lineRule="exact"/>
        <w:ind w:left="6"/>
        <w:rPr>
          <w:color w:val="000000"/>
          <w:sz w:val="28"/>
          <w:szCs w:val="28"/>
          <w:lang w:val="ru-RU"/>
        </w:rPr>
      </w:pPr>
      <w:r w:rsidRPr="004F6B27">
        <w:rPr>
          <w:color w:val="000000"/>
          <w:sz w:val="28"/>
          <w:szCs w:val="28"/>
          <w:lang w:val="ru-RU"/>
        </w:rPr>
        <w:br w:type="page"/>
      </w:r>
    </w:p>
    <w:p w:rsidR="00381DAF" w:rsidRPr="004F6B27" w:rsidRDefault="00381DAF" w:rsidP="000A30E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рівень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доходів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впливають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зовнішні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внутрішні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фактори.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Вони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можуть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мати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економічне,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соціальне,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політичне,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національне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спрямування.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Розглянемо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лише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економічний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напрям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як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найбільш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вагомий.</w:t>
      </w:r>
      <w:r w:rsidR="00242CB1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Склад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доходів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України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передбачений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ст.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29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кодексу.</w:t>
      </w:r>
    </w:p>
    <w:p w:rsidR="00381DAF" w:rsidRPr="004F6B27" w:rsidRDefault="00381DAF" w:rsidP="000A30E2">
      <w:pPr>
        <w:shd w:val="clear" w:color="auto" w:fill="FFFFFF"/>
        <w:spacing w:line="360" w:lineRule="auto"/>
        <w:ind w:firstLine="709"/>
        <w:jc w:val="both"/>
        <w:rPr>
          <w:b/>
          <w:bCs/>
          <w:iCs/>
          <w:color w:val="000000"/>
          <w:sz w:val="28"/>
          <w:szCs w:val="28"/>
        </w:rPr>
      </w:pPr>
      <w:r w:rsidRPr="004F6B27">
        <w:rPr>
          <w:b/>
          <w:bCs/>
          <w:i/>
          <w:color w:val="000000"/>
          <w:sz w:val="28"/>
          <w:szCs w:val="28"/>
        </w:rPr>
        <w:t>Сутність</w:t>
      </w:r>
      <w:r w:rsidR="000A30E2" w:rsidRPr="004F6B27">
        <w:rPr>
          <w:b/>
          <w:bCs/>
          <w:i/>
          <w:color w:val="000000"/>
          <w:sz w:val="28"/>
          <w:szCs w:val="28"/>
        </w:rPr>
        <w:t xml:space="preserve"> </w:t>
      </w:r>
      <w:r w:rsidRPr="004F6B27">
        <w:rPr>
          <w:b/>
          <w:bCs/>
          <w:i/>
          <w:color w:val="000000"/>
          <w:sz w:val="28"/>
          <w:szCs w:val="28"/>
        </w:rPr>
        <w:t>видатків</w:t>
      </w:r>
      <w:r w:rsidR="000A30E2" w:rsidRPr="004F6B27">
        <w:rPr>
          <w:b/>
          <w:bCs/>
          <w:i/>
          <w:color w:val="000000"/>
          <w:sz w:val="28"/>
          <w:szCs w:val="28"/>
        </w:rPr>
        <w:t xml:space="preserve"> </w:t>
      </w:r>
      <w:r w:rsidRPr="004F6B27">
        <w:rPr>
          <w:b/>
          <w:bCs/>
          <w:i/>
          <w:color w:val="000000"/>
          <w:sz w:val="28"/>
          <w:szCs w:val="28"/>
        </w:rPr>
        <w:t>Державного</w:t>
      </w:r>
      <w:r w:rsidR="000A30E2" w:rsidRPr="004F6B27">
        <w:rPr>
          <w:b/>
          <w:bCs/>
          <w:i/>
          <w:color w:val="000000"/>
          <w:sz w:val="28"/>
          <w:szCs w:val="28"/>
        </w:rPr>
        <w:t xml:space="preserve"> </w:t>
      </w:r>
      <w:r w:rsidRPr="004F6B27">
        <w:rPr>
          <w:b/>
          <w:bCs/>
          <w:i/>
          <w:color w:val="000000"/>
          <w:sz w:val="28"/>
          <w:szCs w:val="28"/>
        </w:rPr>
        <w:t>бюджету</w:t>
      </w:r>
      <w:r w:rsidRPr="004F6B27">
        <w:rPr>
          <w:b/>
          <w:bCs/>
          <w:iCs/>
          <w:color w:val="000000"/>
          <w:sz w:val="28"/>
          <w:szCs w:val="28"/>
        </w:rPr>
        <w:t>.</w:t>
      </w:r>
    </w:p>
    <w:p w:rsidR="00381DAF" w:rsidRPr="004F6B27" w:rsidRDefault="00381DAF" w:rsidP="000A30E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b/>
          <w:bCs/>
          <w:i/>
          <w:iCs/>
          <w:color w:val="000000"/>
          <w:sz w:val="28"/>
          <w:szCs w:val="28"/>
        </w:rPr>
        <w:t>Видатки</w:t>
      </w:r>
      <w:r w:rsidR="000A30E2" w:rsidRPr="004F6B27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4F6B27">
        <w:rPr>
          <w:b/>
          <w:bCs/>
          <w:i/>
          <w:iCs/>
          <w:color w:val="000000"/>
          <w:sz w:val="28"/>
          <w:szCs w:val="28"/>
        </w:rPr>
        <w:t>з</w:t>
      </w:r>
      <w:r w:rsidR="000A30E2" w:rsidRPr="004F6B27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4F6B27">
        <w:rPr>
          <w:b/>
          <w:bCs/>
          <w:i/>
          <w:iCs/>
          <w:color w:val="000000"/>
          <w:sz w:val="28"/>
          <w:szCs w:val="28"/>
        </w:rPr>
        <w:t>державного</w:t>
      </w:r>
      <w:r w:rsidR="000A30E2" w:rsidRPr="004F6B27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4F6B27">
        <w:rPr>
          <w:b/>
          <w:bCs/>
          <w:i/>
          <w:iCs/>
          <w:color w:val="000000"/>
          <w:sz w:val="28"/>
          <w:szCs w:val="28"/>
        </w:rPr>
        <w:t>бюджету</w:t>
      </w:r>
      <w:r w:rsidR="000A30E2" w:rsidRPr="004F6B27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4F6B27">
        <w:rPr>
          <w:b/>
          <w:bCs/>
          <w:i/>
          <w:iCs/>
          <w:color w:val="000000"/>
          <w:sz w:val="28"/>
          <w:szCs w:val="28"/>
        </w:rPr>
        <w:t>України</w:t>
      </w:r>
      <w:r w:rsidR="000A30E2" w:rsidRPr="004F6B27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—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це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економічні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відносини,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які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виникають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зв'язку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розподілом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централізованого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фонду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грошових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коштів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його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використання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цільовим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призначенням.</w:t>
      </w:r>
    </w:p>
    <w:p w:rsidR="00381DAF" w:rsidRPr="004F6B27" w:rsidRDefault="00381DAF" w:rsidP="00242CB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Економічний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зміст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видатків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як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засобу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впливу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досягнення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найвищої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справедливості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корисності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для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кожного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члена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суспільства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полягає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забезпеченні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вирівнювання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доходів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усіх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верств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населення.</w:t>
      </w:r>
      <w:r w:rsidR="00242CB1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Згідно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статтею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87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кодексу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України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видатки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України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спрямовані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фінансування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заходів:</w:t>
      </w:r>
    </w:p>
    <w:p w:rsidR="00381DAF" w:rsidRPr="004F6B27" w:rsidRDefault="00381DAF" w:rsidP="000A30E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1)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державне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управління: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законодавчу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владу;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виконавчу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владу;Президента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України;</w:t>
      </w:r>
    </w:p>
    <w:p w:rsidR="00381DAF" w:rsidRPr="004F6B27" w:rsidRDefault="00381DAF" w:rsidP="000A30E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2)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судову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владу;</w:t>
      </w:r>
    </w:p>
    <w:p w:rsidR="00381DAF" w:rsidRPr="004F6B27" w:rsidRDefault="00381DAF" w:rsidP="000A30E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3)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міжнародну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діяльність;</w:t>
      </w:r>
    </w:p>
    <w:p w:rsidR="00381DAF" w:rsidRPr="004F6B27" w:rsidRDefault="00381DAF" w:rsidP="000A30E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4)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фундаментальні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прикладні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дослідження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сприяння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науково-технічному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прогресу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значення,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міжнародні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наукові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^формаційні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зв´язки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значення;</w:t>
      </w:r>
    </w:p>
    <w:p w:rsidR="00381DAF" w:rsidRPr="004F6B27" w:rsidRDefault="00381DAF" w:rsidP="000A30E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5)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національну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оборону;</w:t>
      </w:r>
    </w:p>
    <w:p w:rsidR="00381DAF" w:rsidRPr="004F6B27" w:rsidRDefault="00381DAF" w:rsidP="000A30E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6)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правоохоронну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діяльність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забезпечення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безпеки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держави;</w:t>
      </w:r>
    </w:p>
    <w:p w:rsidR="00381DAF" w:rsidRPr="004F6B27" w:rsidRDefault="00381DAF" w:rsidP="000A30E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7)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освіту:</w:t>
      </w:r>
    </w:p>
    <w:p w:rsidR="00381DAF" w:rsidRPr="004F6B27" w:rsidRDefault="00381DAF" w:rsidP="000A30E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8)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охорону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здоров´я:</w:t>
      </w:r>
    </w:p>
    <w:p w:rsidR="00381DAF" w:rsidRPr="004F6B27" w:rsidRDefault="00381DAF" w:rsidP="000A30E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9)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соціальний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захист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соціальне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забезпечення:</w:t>
      </w:r>
    </w:p>
    <w:p w:rsidR="00381DAF" w:rsidRPr="004F6B27" w:rsidRDefault="00381DAF" w:rsidP="000A30E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10)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культуру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мистецтво:</w:t>
      </w:r>
    </w:p>
    <w:p w:rsidR="00381DAF" w:rsidRPr="004F6B27" w:rsidRDefault="00381DAF" w:rsidP="000A30E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11)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державні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програми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підтримки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телебачення,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радіомовлення,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преси,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книговидання,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інформаційних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агентств;</w:t>
      </w:r>
    </w:p>
    <w:p w:rsidR="00381DAF" w:rsidRPr="004F6B27" w:rsidRDefault="00381DAF" w:rsidP="000A30E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12)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фізичну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культуру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спорт:</w:t>
      </w:r>
    </w:p>
    <w:p w:rsidR="00381DAF" w:rsidRPr="004F6B27" w:rsidRDefault="00381DAF" w:rsidP="000A30E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13)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державні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програми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підтримки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регіонального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розвитку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пріоритетних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галузей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економіки;</w:t>
      </w:r>
    </w:p>
    <w:p w:rsidR="00381DAF" w:rsidRPr="004F6B27" w:rsidRDefault="00381DAF" w:rsidP="000A30E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14)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програми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реставрації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пам´яток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архітектури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значення;</w:t>
      </w:r>
    </w:p>
    <w:p w:rsidR="00381DAF" w:rsidRPr="004F6B27" w:rsidRDefault="00381DAF" w:rsidP="000A30E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15)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державні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програми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розвитку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транспорту,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дорожнього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господарства,</w:t>
      </w:r>
      <w:r w:rsidR="000A30E2" w:rsidRPr="004F6B27">
        <w:rPr>
          <w:color w:val="000000"/>
          <w:sz w:val="28"/>
          <w:szCs w:val="28"/>
        </w:rPr>
        <w:t xml:space="preserve"> зв’язку</w:t>
      </w:r>
      <w:r w:rsidRPr="004F6B27">
        <w:rPr>
          <w:color w:val="000000"/>
          <w:sz w:val="28"/>
          <w:szCs w:val="28"/>
        </w:rPr>
        <w:t>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телекомунікації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інформатики;</w:t>
      </w:r>
    </w:p>
    <w:p w:rsidR="00381DAF" w:rsidRPr="004F6B27" w:rsidRDefault="00381DAF" w:rsidP="000A30E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16)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державні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інвестиційні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проекти;</w:t>
      </w:r>
    </w:p>
    <w:p w:rsidR="00381DAF" w:rsidRPr="004F6B27" w:rsidRDefault="00381DAF" w:rsidP="000A30E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17)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державні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програми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ліквідації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наслідків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Чорнобильської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ката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строфи,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охорони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навколишнього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природного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середовища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ядерної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безпеки,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попередження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ліквідації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надзвичайних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ситуацій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наслідків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стихійного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лиха;</w:t>
      </w:r>
    </w:p>
    <w:p w:rsidR="00381DAF" w:rsidRPr="004F6B27" w:rsidRDefault="00381DAF" w:rsidP="000A30E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18)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створення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поповнення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державних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запасів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резервів;</w:t>
      </w:r>
    </w:p>
    <w:p w:rsidR="00381DAF" w:rsidRPr="004F6B27" w:rsidRDefault="00381DAF" w:rsidP="000A30E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19)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обслуговування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боргу;</w:t>
      </w:r>
    </w:p>
    <w:p w:rsidR="00381DAF" w:rsidRPr="004F6B27" w:rsidRDefault="00381DAF" w:rsidP="000A30E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20)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проведення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виборів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референдумів;</w:t>
      </w:r>
    </w:p>
    <w:p w:rsidR="00381DAF" w:rsidRPr="004F6B27" w:rsidRDefault="00381DAF" w:rsidP="000A30E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21)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інші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програми,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які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мають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виключно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державне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значення.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Різноманітність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конкретних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видів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бюджетних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витрат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зумовлюється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багатьма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факторами.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Це,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зокрема,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природа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функції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держави,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рівень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соціально-економічного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розвитку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суспільства,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розгалуженість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зв´язків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народним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господарством,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рівень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розвитку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економічних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відносин,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форми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надання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бюджетних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коштів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тощо.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Поєднання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усіх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факторів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безпосередньо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впливає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формування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такої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системи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видатків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бюджету,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яка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найбільшій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мірі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відповідає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завданням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соціально-економічного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розвитку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суспільства.</w:t>
      </w:r>
    </w:p>
    <w:p w:rsidR="00242CB1" w:rsidRPr="004F6B27" w:rsidRDefault="00381DAF" w:rsidP="000A30E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Основним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завданням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політики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бюджетних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видатків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має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стати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дальше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поєднання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соціальної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спрямованості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одночасним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посиленням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структурного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оновлення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економіки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базі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науково-технологічних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інновацій.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Саме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науково-технологічні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інновації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виступають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одним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найважливіших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засобів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суттєвого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збільшення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обсягів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виробництва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продукції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їх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споживання.</w:t>
      </w:r>
    </w:p>
    <w:p w:rsidR="00242CB1" w:rsidRPr="004F6B27" w:rsidRDefault="00242CB1">
      <w:pPr>
        <w:spacing w:before="58" w:line="353" w:lineRule="exact"/>
        <w:ind w:left="6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br w:type="page"/>
      </w:r>
    </w:p>
    <w:p w:rsidR="00381DAF" w:rsidRPr="004F6B27" w:rsidRDefault="00381DAF" w:rsidP="000A30E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b/>
          <w:bCs/>
          <w:color w:val="000000"/>
          <w:sz w:val="28"/>
          <w:szCs w:val="28"/>
        </w:rPr>
        <w:t>1.2</w:t>
      </w:r>
      <w:r w:rsidR="000A30E2" w:rsidRPr="004F6B27">
        <w:rPr>
          <w:b/>
          <w:bCs/>
          <w:color w:val="000000"/>
          <w:sz w:val="28"/>
          <w:szCs w:val="28"/>
        </w:rPr>
        <w:t xml:space="preserve"> </w:t>
      </w:r>
      <w:r w:rsidRPr="004F6B27">
        <w:rPr>
          <w:b/>
          <w:bCs/>
          <w:color w:val="000000"/>
          <w:sz w:val="28"/>
          <w:szCs w:val="28"/>
        </w:rPr>
        <w:t>Бюджетний</w:t>
      </w:r>
      <w:r w:rsidR="000A30E2" w:rsidRPr="004F6B27">
        <w:rPr>
          <w:b/>
          <w:bCs/>
          <w:color w:val="000000"/>
          <w:sz w:val="28"/>
          <w:szCs w:val="28"/>
        </w:rPr>
        <w:t xml:space="preserve"> </w:t>
      </w:r>
      <w:r w:rsidRPr="004F6B27">
        <w:rPr>
          <w:b/>
          <w:bCs/>
          <w:color w:val="000000"/>
          <w:sz w:val="28"/>
          <w:szCs w:val="28"/>
        </w:rPr>
        <w:t>дефіцит.</w:t>
      </w:r>
      <w:r w:rsidR="000A30E2" w:rsidRPr="004F6B27">
        <w:rPr>
          <w:b/>
          <w:bCs/>
          <w:color w:val="000000"/>
          <w:sz w:val="28"/>
          <w:szCs w:val="28"/>
        </w:rPr>
        <w:t xml:space="preserve"> </w:t>
      </w:r>
      <w:r w:rsidRPr="004F6B27">
        <w:rPr>
          <w:b/>
          <w:bCs/>
          <w:color w:val="000000"/>
          <w:sz w:val="28"/>
          <w:szCs w:val="28"/>
        </w:rPr>
        <w:t>Державний</w:t>
      </w:r>
      <w:r w:rsidR="000A30E2" w:rsidRPr="004F6B27">
        <w:rPr>
          <w:b/>
          <w:bCs/>
          <w:color w:val="000000"/>
          <w:sz w:val="28"/>
          <w:szCs w:val="28"/>
        </w:rPr>
        <w:t xml:space="preserve"> </w:t>
      </w:r>
      <w:r w:rsidRPr="004F6B27">
        <w:rPr>
          <w:b/>
          <w:bCs/>
          <w:color w:val="000000"/>
          <w:sz w:val="28"/>
          <w:szCs w:val="28"/>
        </w:rPr>
        <w:t>борг</w:t>
      </w:r>
    </w:p>
    <w:p w:rsidR="000A30E2" w:rsidRPr="004F6B27" w:rsidRDefault="000A30E2" w:rsidP="000A30E2">
      <w:pPr>
        <w:shd w:val="clear" w:color="auto" w:fill="FFFFFF"/>
        <w:spacing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</w:p>
    <w:p w:rsidR="00381DAF" w:rsidRPr="004F6B27" w:rsidRDefault="00381DAF" w:rsidP="000A30E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i/>
          <w:iCs/>
          <w:color w:val="000000"/>
          <w:sz w:val="28"/>
          <w:szCs w:val="28"/>
        </w:rPr>
        <w:t>Бюджетний</w:t>
      </w:r>
      <w:r w:rsidR="000A30E2" w:rsidRPr="004F6B27">
        <w:rPr>
          <w:i/>
          <w:iCs/>
          <w:color w:val="000000"/>
          <w:sz w:val="28"/>
          <w:szCs w:val="28"/>
        </w:rPr>
        <w:t xml:space="preserve"> </w:t>
      </w:r>
      <w:r w:rsidRPr="004F6B27">
        <w:rPr>
          <w:i/>
          <w:iCs/>
          <w:color w:val="000000"/>
          <w:sz w:val="28"/>
          <w:szCs w:val="28"/>
        </w:rPr>
        <w:t>дефіцит</w:t>
      </w:r>
      <w:r w:rsidR="000A30E2" w:rsidRPr="004F6B27">
        <w:rPr>
          <w:i/>
          <w:iCs/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як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економічна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категорія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відображає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співвідношення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між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доходами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видатками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перевищенням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видатків.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Бюджетний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дефіцит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є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наслідком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певного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стану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економічних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відносин,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які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виникають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між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учасниками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суспільного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виробництва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процесі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використання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фінансових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ресурсів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понад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їх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явну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величину.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Для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покриття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витрат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понад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наявну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масу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фінансових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ресурсів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застосовують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грошову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емісію,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внутрішні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зовнішні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позики.</w:t>
      </w:r>
    </w:p>
    <w:p w:rsidR="00381DAF" w:rsidRPr="004F6B27" w:rsidRDefault="00381DAF" w:rsidP="000A30E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зарубіжній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економічній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літературі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розрізняють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три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b/>
          <w:bCs/>
          <w:i/>
          <w:iCs/>
          <w:color w:val="000000"/>
          <w:sz w:val="28"/>
          <w:szCs w:val="28"/>
        </w:rPr>
        <w:t>види</w:t>
      </w:r>
      <w:r w:rsidR="000A30E2" w:rsidRPr="004F6B27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4F6B27">
        <w:rPr>
          <w:b/>
          <w:bCs/>
          <w:i/>
          <w:iCs/>
          <w:color w:val="000000"/>
          <w:sz w:val="28"/>
          <w:szCs w:val="28"/>
        </w:rPr>
        <w:t>дефіциту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бюджету.</w:t>
      </w:r>
    </w:p>
    <w:p w:rsidR="00381DAF" w:rsidRPr="004F6B27" w:rsidRDefault="00381DAF" w:rsidP="000A30E2">
      <w:pPr>
        <w:shd w:val="clear" w:color="auto" w:fill="FFFFFF"/>
        <w:tabs>
          <w:tab w:val="left" w:pos="533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i/>
          <w:color w:val="000000"/>
          <w:sz w:val="28"/>
          <w:szCs w:val="28"/>
        </w:rPr>
        <w:t>1.</w:t>
      </w:r>
      <w:r w:rsidR="000A30E2" w:rsidRPr="004F6B27">
        <w:rPr>
          <w:i/>
          <w:color w:val="000000"/>
          <w:sz w:val="28"/>
          <w:szCs w:val="28"/>
        </w:rPr>
        <w:t xml:space="preserve"> </w:t>
      </w:r>
      <w:r w:rsidRPr="004F6B27">
        <w:rPr>
          <w:i/>
          <w:color w:val="000000"/>
          <w:sz w:val="28"/>
          <w:szCs w:val="28"/>
        </w:rPr>
        <w:t>Наочно-реальний.</w:t>
      </w:r>
      <w:r w:rsidR="000A30E2" w:rsidRPr="004F6B27">
        <w:rPr>
          <w:i/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цьому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виді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дефіциту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його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обсяг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дорівнює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загальним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доходам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від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федеральних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податків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вирахуванням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державні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закупівлі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трансфертні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платежі.</w:t>
      </w:r>
    </w:p>
    <w:p w:rsidR="00381DAF" w:rsidRPr="004F6B27" w:rsidRDefault="00381DAF" w:rsidP="000A30E2">
      <w:pPr>
        <w:shd w:val="clear" w:color="auto" w:fill="FFFFFF"/>
        <w:tabs>
          <w:tab w:val="left" w:pos="533"/>
        </w:tabs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4F6B27">
        <w:rPr>
          <w:i/>
          <w:color w:val="000000"/>
          <w:sz w:val="28"/>
          <w:szCs w:val="28"/>
        </w:rPr>
        <w:t>2.</w:t>
      </w:r>
      <w:r w:rsidR="000A30E2" w:rsidRPr="004F6B27">
        <w:rPr>
          <w:i/>
          <w:color w:val="000000"/>
          <w:sz w:val="28"/>
          <w:szCs w:val="28"/>
        </w:rPr>
        <w:t xml:space="preserve"> </w:t>
      </w:r>
      <w:r w:rsidRPr="004F6B27">
        <w:rPr>
          <w:i/>
          <w:color w:val="000000"/>
          <w:sz w:val="28"/>
          <w:szCs w:val="28"/>
        </w:rPr>
        <w:t>Структурний.</w:t>
      </w:r>
    </w:p>
    <w:p w:rsidR="00381DAF" w:rsidRPr="004F6B27" w:rsidRDefault="00381DAF" w:rsidP="000A30E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Цей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вид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дефіциту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являє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собою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різницю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між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федеральними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дохо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дами: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витратами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діючій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фіскальній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політиці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базовому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рівні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безробіття.</w:t>
      </w:r>
    </w:p>
    <w:p w:rsidR="00381DAF" w:rsidRPr="004F6B27" w:rsidRDefault="00381DAF" w:rsidP="000A30E2">
      <w:pPr>
        <w:shd w:val="clear" w:color="auto" w:fill="FFFFFF"/>
        <w:tabs>
          <w:tab w:val="left" w:pos="533"/>
          <w:tab w:val="left" w:pos="3055"/>
        </w:tabs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4F6B27">
        <w:rPr>
          <w:i/>
          <w:color w:val="000000"/>
          <w:sz w:val="28"/>
          <w:szCs w:val="28"/>
        </w:rPr>
        <w:t>3.</w:t>
      </w:r>
      <w:r w:rsidR="000A30E2" w:rsidRPr="004F6B27">
        <w:rPr>
          <w:i/>
          <w:color w:val="000000"/>
          <w:sz w:val="28"/>
          <w:szCs w:val="28"/>
        </w:rPr>
        <w:t xml:space="preserve"> </w:t>
      </w:r>
      <w:r w:rsidRPr="004F6B27">
        <w:rPr>
          <w:i/>
          <w:color w:val="000000"/>
          <w:sz w:val="28"/>
          <w:szCs w:val="28"/>
        </w:rPr>
        <w:t>Циклічний.</w:t>
      </w:r>
    </w:p>
    <w:p w:rsidR="00381DAF" w:rsidRPr="004F6B27" w:rsidRDefault="00381DAF" w:rsidP="000A30E2">
      <w:pPr>
        <w:shd w:val="clear" w:color="auto" w:fill="FFFFFF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4F6B27">
        <w:rPr>
          <w:b/>
          <w:bCs/>
          <w:color w:val="000000"/>
          <w:sz w:val="28"/>
          <w:szCs w:val="28"/>
        </w:rPr>
        <w:t>Існує</w:t>
      </w:r>
      <w:r w:rsidR="000A30E2" w:rsidRPr="004F6B27">
        <w:rPr>
          <w:b/>
          <w:bCs/>
          <w:color w:val="000000"/>
          <w:sz w:val="28"/>
          <w:szCs w:val="28"/>
        </w:rPr>
        <w:t xml:space="preserve"> </w:t>
      </w:r>
      <w:r w:rsidRPr="004F6B27">
        <w:rPr>
          <w:b/>
          <w:bCs/>
          <w:color w:val="000000"/>
          <w:sz w:val="28"/>
          <w:szCs w:val="28"/>
        </w:rPr>
        <w:t>і</w:t>
      </w:r>
      <w:r w:rsidR="000A30E2" w:rsidRPr="004F6B27">
        <w:rPr>
          <w:b/>
          <w:bCs/>
          <w:color w:val="000000"/>
          <w:sz w:val="28"/>
          <w:szCs w:val="28"/>
        </w:rPr>
        <w:t xml:space="preserve"> </w:t>
      </w:r>
      <w:r w:rsidRPr="004F6B27">
        <w:rPr>
          <w:b/>
          <w:bCs/>
          <w:color w:val="000000"/>
          <w:sz w:val="28"/>
          <w:szCs w:val="28"/>
        </w:rPr>
        <w:t>така</w:t>
      </w:r>
      <w:r w:rsidR="000A30E2" w:rsidRPr="004F6B27">
        <w:rPr>
          <w:b/>
          <w:bCs/>
          <w:color w:val="000000"/>
          <w:sz w:val="28"/>
          <w:szCs w:val="28"/>
        </w:rPr>
        <w:t xml:space="preserve"> </w:t>
      </w:r>
      <w:r w:rsidRPr="004F6B27">
        <w:rPr>
          <w:b/>
          <w:bCs/>
          <w:color w:val="000000"/>
          <w:sz w:val="28"/>
          <w:szCs w:val="28"/>
        </w:rPr>
        <w:t>класифікація</w:t>
      </w:r>
      <w:r w:rsidR="000A30E2" w:rsidRPr="004F6B27">
        <w:rPr>
          <w:b/>
          <w:bCs/>
          <w:color w:val="000000"/>
          <w:sz w:val="28"/>
          <w:szCs w:val="28"/>
        </w:rPr>
        <w:t xml:space="preserve"> </w:t>
      </w:r>
      <w:r w:rsidRPr="004F6B27">
        <w:rPr>
          <w:b/>
          <w:bCs/>
          <w:color w:val="000000"/>
          <w:sz w:val="28"/>
          <w:szCs w:val="28"/>
        </w:rPr>
        <w:t>видів</w:t>
      </w:r>
      <w:r w:rsidR="000A30E2" w:rsidRPr="004F6B27">
        <w:rPr>
          <w:b/>
          <w:bCs/>
          <w:color w:val="000000"/>
          <w:sz w:val="28"/>
          <w:szCs w:val="28"/>
        </w:rPr>
        <w:t xml:space="preserve"> </w:t>
      </w:r>
      <w:r w:rsidRPr="004F6B27">
        <w:rPr>
          <w:b/>
          <w:bCs/>
          <w:color w:val="000000"/>
          <w:sz w:val="28"/>
          <w:szCs w:val="28"/>
        </w:rPr>
        <w:t>бюджетного</w:t>
      </w:r>
      <w:r w:rsidR="000A30E2" w:rsidRPr="004F6B27">
        <w:rPr>
          <w:b/>
          <w:bCs/>
          <w:color w:val="000000"/>
          <w:sz w:val="28"/>
          <w:szCs w:val="28"/>
        </w:rPr>
        <w:t xml:space="preserve"> </w:t>
      </w:r>
      <w:r w:rsidRPr="004F6B27">
        <w:rPr>
          <w:b/>
          <w:bCs/>
          <w:color w:val="000000"/>
          <w:sz w:val="28"/>
          <w:szCs w:val="28"/>
        </w:rPr>
        <w:t>дефіциту:</w:t>
      </w:r>
    </w:p>
    <w:p w:rsidR="00381DAF" w:rsidRPr="004F6B27" w:rsidRDefault="00381DAF" w:rsidP="000A30E2">
      <w:pPr>
        <w:shd w:val="clear" w:color="auto" w:fill="FFFFFF"/>
        <w:spacing w:line="360" w:lineRule="auto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4F6B27">
        <w:rPr>
          <w:i/>
          <w:iCs/>
          <w:color w:val="000000"/>
          <w:sz w:val="28"/>
          <w:szCs w:val="28"/>
        </w:rPr>
        <w:t>1.</w:t>
      </w:r>
      <w:r w:rsidRPr="004F6B27">
        <w:rPr>
          <w:b/>
          <w:bCs/>
          <w:i/>
          <w:iCs/>
          <w:color w:val="000000"/>
          <w:sz w:val="28"/>
          <w:szCs w:val="28"/>
        </w:rPr>
        <w:t>За</w:t>
      </w:r>
      <w:r w:rsidR="000A30E2" w:rsidRPr="004F6B27">
        <w:rPr>
          <w:i/>
          <w:iCs/>
          <w:color w:val="000000"/>
          <w:sz w:val="28"/>
          <w:szCs w:val="28"/>
        </w:rPr>
        <w:t xml:space="preserve"> </w:t>
      </w:r>
      <w:r w:rsidRPr="004F6B27">
        <w:rPr>
          <w:b/>
          <w:bCs/>
          <w:i/>
          <w:iCs/>
          <w:color w:val="000000"/>
          <w:sz w:val="28"/>
          <w:szCs w:val="28"/>
        </w:rPr>
        <w:t>формою</w:t>
      </w:r>
      <w:r w:rsidR="000A30E2" w:rsidRPr="004F6B27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4F6B27">
        <w:rPr>
          <w:b/>
          <w:bCs/>
          <w:i/>
          <w:iCs/>
          <w:color w:val="000000"/>
          <w:sz w:val="28"/>
          <w:szCs w:val="28"/>
        </w:rPr>
        <w:t>прояву:</w:t>
      </w:r>
    </w:p>
    <w:p w:rsidR="00381DAF" w:rsidRPr="004F6B27" w:rsidRDefault="00381DAF" w:rsidP="000A30E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b/>
          <w:bCs/>
          <w:color w:val="000000"/>
          <w:sz w:val="28"/>
          <w:szCs w:val="28"/>
        </w:rPr>
        <w:t>а)</w:t>
      </w:r>
      <w:r w:rsidR="000A30E2" w:rsidRPr="004F6B27">
        <w:rPr>
          <w:b/>
          <w:bCs/>
          <w:color w:val="000000"/>
          <w:sz w:val="28"/>
          <w:szCs w:val="28"/>
        </w:rPr>
        <w:t xml:space="preserve"> </w:t>
      </w:r>
      <w:r w:rsidRPr="004F6B27">
        <w:rPr>
          <w:i/>
          <w:iCs/>
          <w:color w:val="000000"/>
          <w:sz w:val="28"/>
          <w:szCs w:val="28"/>
        </w:rPr>
        <w:t>відкритий</w:t>
      </w:r>
      <w:r w:rsidR="000A30E2" w:rsidRPr="004F6B27">
        <w:rPr>
          <w:i/>
          <w:iCs/>
          <w:color w:val="000000"/>
          <w:sz w:val="28"/>
          <w:szCs w:val="28"/>
        </w:rPr>
        <w:t xml:space="preserve"> </w:t>
      </w:r>
      <w:r w:rsidRPr="004F6B27">
        <w:rPr>
          <w:i/>
          <w:iCs/>
          <w:color w:val="000000"/>
          <w:sz w:val="28"/>
          <w:szCs w:val="28"/>
        </w:rPr>
        <w:t>бюджетний</w:t>
      </w:r>
      <w:r w:rsidR="000A30E2" w:rsidRPr="004F6B27">
        <w:rPr>
          <w:i/>
          <w:iCs/>
          <w:color w:val="000000"/>
          <w:sz w:val="28"/>
          <w:szCs w:val="28"/>
        </w:rPr>
        <w:t xml:space="preserve"> </w:t>
      </w:r>
      <w:r w:rsidRPr="004F6B27">
        <w:rPr>
          <w:i/>
          <w:iCs/>
          <w:color w:val="000000"/>
          <w:sz w:val="28"/>
          <w:szCs w:val="28"/>
        </w:rPr>
        <w:t>дефіцит</w:t>
      </w:r>
      <w:r w:rsidR="000A30E2" w:rsidRPr="004F6B27">
        <w:rPr>
          <w:i/>
          <w:iCs/>
          <w:color w:val="000000"/>
          <w:sz w:val="28"/>
          <w:szCs w:val="28"/>
        </w:rPr>
        <w:t xml:space="preserve"> </w:t>
      </w:r>
      <w:r w:rsidRPr="004F6B27">
        <w:rPr>
          <w:i/>
          <w:iCs/>
          <w:color w:val="000000"/>
          <w:sz w:val="28"/>
          <w:szCs w:val="28"/>
        </w:rPr>
        <w:t>-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це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офіційно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визнаний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дефіцит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законі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відповідний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рік.</w:t>
      </w:r>
    </w:p>
    <w:p w:rsidR="00381DAF" w:rsidRPr="004F6B27" w:rsidRDefault="00381DAF" w:rsidP="000A30E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b/>
          <w:bCs/>
          <w:color w:val="000000"/>
          <w:sz w:val="28"/>
          <w:szCs w:val="28"/>
        </w:rPr>
        <w:t>б)</w:t>
      </w:r>
      <w:r w:rsidR="000A30E2" w:rsidRPr="004F6B27">
        <w:rPr>
          <w:b/>
          <w:bCs/>
          <w:color w:val="000000"/>
          <w:sz w:val="28"/>
          <w:szCs w:val="28"/>
        </w:rPr>
        <w:t xml:space="preserve"> </w:t>
      </w:r>
      <w:r w:rsidRPr="004F6B27">
        <w:rPr>
          <w:i/>
          <w:iCs/>
          <w:color w:val="000000"/>
          <w:sz w:val="28"/>
          <w:szCs w:val="28"/>
        </w:rPr>
        <w:t>прихований</w:t>
      </w:r>
      <w:r w:rsidR="000A30E2" w:rsidRPr="004F6B27">
        <w:rPr>
          <w:i/>
          <w:iCs/>
          <w:color w:val="000000"/>
          <w:sz w:val="28"/>
          <w:szCs w:val="28"/>
        </w:rPr>
        <w:t xml:space="preserve"> </w:t>
      </w:r>
      <w:r w:rsidRPr="004F6B27">
        <w:rPr>
          <w:i/>
          <w:iCs/>
          <w:color w:val="000000"/>
          <w:sz w:val="28"/>
          <w:szCs w:val="28"/>
        </w:rPr>
        <w:t>бюджетний</w:t>
      </w:r>
      <w:r w:rsidR="000A30E2" w:rsidRPr="004F6B27">
        <w:rPr>
          <w:i/>
          <w:iCs/>
          <w:color w:val="000000"/>
          <w:sz w:val="28"/>
          <w:szCs w:val="28"/>
        </w:rPr>
        <w:t xml:space="preserve"> </w:t>
      </w:r>
      <w:r w:rsidRPr="004F6B27">
        <w:rPr>
          <w:i/>
          <w:iCs/>
          <w:color w:val="000000"/>
          <w:sz w:val="28"/>
          <w:szCs w:val="28"/>
        </w:rPr>
        <w:t>дефіцит</w:t>
      </w:r>
      <w:r w:rsidR="000A30E2" w:rsidRPr="004F6B27">
        <w:rPr>
          <w:b/>
          <w:bCs/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виникає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результаті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завищення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обсягів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планових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доходів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включення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склад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доходів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джерел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покриття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дефіциту.</w:t>
      </w:r>
    </w:p>
    <w:p w:rsidR="00381DAF" w:rsidRPr="004F6B27" w:rsidRDefault="00381DAF" w:rsidP="000A30E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b/>
          <w:bCs/>
          <w:i/>
          <w:iCs/>
          <w:color w:val="000000"/>
          <w:sz w:val="28"/>
          <w:szCs w:val="28"/>
        </w:rPr>
        <w:t>2.</w:t>
      </w:r>
      <w:r w:rsidR="000A30E2" w:rsidRPr="004F6B27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4F6B27">
        <w:rPr>
          <w:b/>
          <w:bCs/>
          <w:i/>
          <w:iCs/>
          <w:color w:val="000000"/>
          <w:sz w:val="28"/>
          <w:szCs w:val="28"/>
        </w:rPr>
        <w:t>За</w:t>
      </w:r>
      <w:r w:rsidR="000A30E2" w:rsidRPr="004F6B27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4F6B27">
        <w:rPr>
          <w:b/>
          <w:bCs/>
          <w:i/>
          <w:iCs/>
          <w:color w:val="000000"/>
          <w:sz w:val="28"/>
          <w:szCs w:val="28"/>
        </w:rPr>
        <w:t>причинами</w:t>
      </w:r>
      <w:r w:rsidR="000A30E2" w:rsidRPr="004F6B27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4F6B27">
        <w:rPr>
          <w:b/>
          <w:bCs/>
          <w:i/>
          <w:iCs/>
          <w:color w:val="000000"/>
          <w:sz w:val="28"/>
          <w:szCs w:val="28"/>
        </w:rPr>
        <w:t>виникнення</w:t>
      </w:r>
    </w:p>
    <w:p w:rsidR="00381DAF" w:rsidRPr="004F6B27" w:rsidRDefault="00381DAF" w:rsidP="000A30E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b/>
          <w:bCs/>
          <w:color w:val="000000"/>
          <w:sz w:val="28"/>
          <w:szCs w:val="28"/>
        </w:rPr>
        <w:t>а)</w:t>
      </w:r>
      <w:r w:rsidR="000A30E2" w:rsidRPr="004F6B27">
        <w:rPr>
          <w:b/>
          <w:bCs/>
          <w:color w:val="000000"/>
          <w:sz w:val="28"/>
          <w:szCs w:val="28"/>
        </w:rPr>
        <w:t xml:space="preserve"> </w:t>
      </w:r>
      <w:r w:rsidRPr="004F6B27">
        <w:rPr>
          <w:i/>
          <w:iCs/>
          <w:color w:val="000000"/>
          <w:sz w:val="28"/>
          <w:szCs w:val="28"/>
        </w:rPr>
        <w:t>вимушений</w:t>
      </w:r>
      <w:r w:rsidR="000A30E2" w:rsidRPr="004F6B27">
        <w:rPr>
          <w:i/>
          <w:iCs/>
          <w:color w:val="000000"/>
          <w:sz w:val="28"/>
          <w:szCs w:val="28"/>
        </w:rPr>
        <w:t xml:space="preserve"> </w:t>
      </w:r>
      <w:r w:rsidRPr="004F6B27">
        <w:rPr>
          <w:i/>
          <w:iCs/>
          <w:color w:val="000000"/>
          <w:sz w:val="28"/>
          <w:szCs w:val="28"/>
        </w:rPr>
        <w:t>бюджетний</w:t>
      </w:r>
      <w:r w:rsidR="000A30E2" w:rsidRPr="004F6B27">
        <w:rPr>
          <w:i/>
          <w:iCs/>
          <w:color w:val="000000"/>
          <w:sz w:val="28"/>
          <w:szCs w:val="28"/>
        </w:rPr>
        <w:t xml:space="preserve"> </w:t>
      </w:r>
      <w:r w:rsidRPr="004F6B27">
        <w:rPr>
          <w:i/>
          <w:iCs/>
          <w:color w:val="000000"/>
          <w:sz w:val="28"/>
          <w:szCs w:val="28"/>
        </w:rPr>
        <w:t>дефіцит</w:t>
      </w:r>
      <w:r w:rsidR="000A30E2" w:rsidRPr="004F6B27">
        <w:rPr>
          <w:b/>
          <w:bCs/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є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наслідком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скорочення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обсягів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b/>
          <w:bCs/>
          <w:color w:val="000000"/>
          <w:sz w:val="28"/>
          <w:szCs w:val="28"/>
        </w:rPr>
        <w:t>ВВП</w:t>
      </w:r>
      <w:r w:rsidR="000A30E2" w:rsidRPr="004F6B27">
        <w:rPr>
          <w:b/>
          <w:bCs/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відповідно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обмеженості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фінансових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ресурсів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країни.</w:t>
      </w:r>
    </w:p>
    <w:p w:rsidR="00381DAF" w:rsidRPr="004F6B27" w:rsidRDefault="00381DAF" w:rsidP="000A30E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b/>
          <w:bCs/>
          <w:color w:val="000000"/>
          <w:sz w:val="28"/>
          <w:szCs w:val="28"/>
        </w:rPr>
        <w:t>б)</w:t>
      </w:r>
      <w:r w:rsidR="000A30E2" w:rsidRPr="004F6B27">
        <w:rPr>
          <w:b/>
          <w:bCs/>
          <w:color w:val="000000"/>
          <w:sz w:val="28"/>
          <w:szCs w:val="28"/>
        </w:rPr>
        <w:t xml:space="preserve"> </w:t>
      </w:r>
      <w:r w:rsidRPr="004F6B27">
        <w:rPr>
          <w:i/>
          <w:iCs/>
          <w:color w:val="000000"/>
          <w:sz w:val="28"/>
          <w:szCs w:val="28"/>
        </w:rPr>
        <w:t>свідомий</w:t>
      </w:r>
      <w:r w:rsidR="000A30E2" w:rsidRPr="004F6B27">
        <w:rPr>
          <w:i/>
          <w:iCs/>
          <w:color w:val="000000"/>
          <w:sz w:val="28"/>
          <w:szCs w:val="28"/>
        </w:rPr>
        <w:t xml:space="preserve"> </w:t>
      </w:r>
      <w:r w:rsidRPr="004F6B27">
        <w:rPr>
          <w:i/>
          <w:iCs/>
          <w:color w:val="000000"/>
          <w:sz w:val="28"/>
          <w:szCs w:val="28"/>
        </w:rPr>
        <w:t>бюджетний</w:t>
      </w:r>
      <w:r w:rsidR="000A30E2" w:rsidRPr="004F6B27">
        <w:rPr>
          <w:i/>
          <w:iCs/>
          <w:color w:val="000000"/>
          <w:sz w:val="28"/>
          <w:szCs w:val="28"/>
        </w:rPr>
        <w:t xml:space="preserve"> </w:t>
      </w:r>
      <w:r w:rsidRPr="004F6B27">
        <w:rPr>
          <w:i/>
          <w:iCs/>
          <w:color w:val="000000"/>
          <w:sz w:val="28"/>
          <w:szCs w:val="28"/>
        </w:rPr>
        <w:t>дефіцит</w:t>
      </w:r>
      <w:r w:rsidR="000A30E2" w:rsidRPr="004F6B27">
        <w:rPr>
          <w:b/>
          <w:bCs/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виникає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внаслідок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дискреційної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фіскальної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політики,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яка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передбачає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цілеспрямовані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зміни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розмірі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державних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витрат,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податків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сальдо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бюджету.</w:t>
      </w:r>
    </w:p>
    <w:p w:rsidR="00381DAF" w:rsidRPr="004F6B27" w:rsidRDefault="00381DAF" w:rsidP="000A30E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b/>
          <w:bCs/>
          <w:i/>
          <w:iCs/>
          <w:color w:val="000000"/>
          <w:sz w:val="28"/>
          <w:szCs w:val="28"/>
        </w:rPr>
        <w:t>3.</w:t>
      </w:r>
      <w:r w:rsidR="000A30E2" w:rsidRPr="004F6B27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4F6B27">
        <w:rPr>
          <w:b/>
          <w:bCs/>
          <w:i/>
          <w:iCs/>
          <w:color w:val="000000"/>
          <w:sz w:val="28"/>
          <w:szCs w:val="28"/>
        </w:rPr>
        <w:t>За</w:t>
      </w:r>
      <w:r w:rsidR="000A30E2" w:rsidRPr="004F6B27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4F6B27">
        <w:rPr>
          <w:b/>
          <w:bCs/>
          <w:i/>
          <w:iCs/>
          <w:color w:val="000000"/>
          <w:sz w:val="28"/>
          <w:szCs w:val="28"/>
        </w:rPr>
        <w:t>напрямом</w:t>
      </w:r>
      <w:r w:rsidR="000A30E2" w:rsidRPr="004F6B27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4F6B27">
        <w:rPr>
          <w:b/>
          <w:bCs/>
          <w:i/>
          <w:iCs/>
          <w:color w:val="000000"/>
          <w:sz w:val="28"/>
          <w:szCs w:val="28"/>
        </w:rPr>
        <w:t>дефіцитного</w:t>
      </w:r>
      <w:r w:rsidR="000A30E2" w:rsidRPr="004F6B27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4F6B27">
        <w:rPr>
          <w:b/>
          <w:bCs/>
          <w:i/>
          <w:iCs/>
          <w:color w:val="000000"/>
          <w:sz w:val="28"/>
          <w:szCs w:val="28"/>
        </w:rPr>
        <w:t>фінансування</w:t>
      </w:r>
    </w:p>
    <w:p w:rsidR="00381DAF" w:rsidRPr="004F6B27" w:rsidRDefault="00381DAF" w:rsidP="000A30E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а)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i/>
          <w:iCs/>
          <w:color w:val="000000"/>
          <w:sz w:val="28"/>
          <w:szCs w:val="28"/>
        </w:rPr>
        <w:t>активний</w:t>
      </w:r>
      <w:r w:rsidR="000A30E2" w:rsidRPr="004F6B27">
        <w:rPr>
          <w:i/>
          <w:iCs/>
          <w:color w:val="000000"/>
          <w:sz w:val="28"/>
          <w:szCs w:val="28"/>
        </w:rPr>
        <w:t xml:space="preserve"> </w:t>
      </w:r>
      <w:r w:rsidRPr="004F6B27">
        <w:rPr>
          <w:i/>
          <w:iCs/>
          <w:color w:val="000000"/>
          <w:sz w:val="28"/>
          <w:szCs w:val="28"/>
        </w:rPr>
        <w:t>бюджетний</w:t>
      </w:r>
      <w:r w:rsidR="000A30E2" w:rsidRPr="004F6B27">
        <w:rPr>
          <w:i/>
          <w:iCs/>
          <w:color w:val="000000"/>
          <w:sz w:val="28"/>
          <w:szCs w:val="28"/>
        </w:rPr>
        <w:t xml:space="preserve"> </w:t>
      </w:r>
      <w:r w:rsidRPr="004F6B27">
        <w:rPr>
          <w:i/>
          <w:iCs/>
          <w:color w:val="000000"/>
          <w:sz w:val="28"/>
          <w:szCs w:val="28"/>
        </w:rPr>
        <w:t>дефіцит</w:t>
      </w:r>
      <w:r w:rsidR="000A30E2" w:rsidRPr="004F6B27">
        <w:rPr>
          <w:b/>
          <w:bCs/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характеризується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спрямуванням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коштів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інвестування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економіки,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що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сприяє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зростанню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b/>
          <w:bCs/>
          <w:color w:val="000000"/>
          <w:sz w:val="28"/>
          <w:szCs w:val="28"/>
        </w:rPr>
        <w:t>ВВП.</w:t>
      </w:r>
    </w:p>
    <w:p w:rsidR="00381DAF" w:rsidRPr="004F6B27" w:rsidRDefault="00381DAF" w:rsidP="000A30E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i/>
          <w:iCs/>
          <w:color w:val="000000"/>
          <w:sz w:val="28"/>
          <w:szCs w:val="28"/>
        </w:rPr>
        <w:t>б)</w:t>
      </w:r>
      <w:r w:rsidR="000A30E2" w:rsidRPr="004F6B27">
        <w:rPr>
          <w:i/>
          <w:iCs/>
          <w:color w:val="000000"/>
          <w:sz w:val="28"/>
          <w:szCs w:val="28"/>
        </w:rPr>
        <w:t xml:space="preserve"> </w:t>
      </w:r>
      <w:r w:rsidRPr="004F6B27">
        <w:rPr>
          <w:i/>
          <w:iCs/>
          <w:color w:val="000000"/>
          <w:sz w:val="28"/>
          <w:szCs w:val="28"/>
        </w:rPr>
        <w:t>пасивний</w:t>
      </w:r>
      <w:r w:rsidR="000A30E2" w:rsidRPr="004F6B27">
        <w:rPr>
          <w:i/>
          <w:iCs/>
          <w:color w:val="000000"/>
          <w:sz w:val="28"/>
          <w:szCs w:val="28"/>
        </w:rPr>
        <w:t xml:space="preserve"> </w:t>
      </w:r>
      <w:r w:rsidRPr="004F6B27">
        <w:rPr>
          <w:i/>
          <w:iCs/>
          <w:color w:val="000000"/>
          <w:sz w:val="28"/>
          <w:szCs w:val="28"/>
        </w:rPr>
        <w:t>бюджетний</w:t>
      </w:r>
      <w:r w:rsidR="000A30E2" w:rsidRPr="004F6B27">
        <w:rPr>
          <w:i/>
          <w:iCs/>
          <w:color w:val="000000"/>
          <w:sz w:val="28"/>
          <w:szCs w:val="28"/>
        </w:rPr>
        <w:t xml:space="preserve"> </w:t>
      </w:r>
      <w:r w:rsidRPr="004F6B27">
        <w:rPr>
          <w:i/>
          <w:iCs/>
          <w:color w:val="000000"/>
          <w:sz w:val="28"/>
          <w:szCs w:val="28"/>
        </w:rPr>
        <w:t>дефіцит</w:t>
      </w:r>
      <w:r w:rsidR="000A30E2" w:rsidRPr="004F6B27">
        <w:rPr>
          <w:b/>
          <w:bCs/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характеризується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спрямуванням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коштів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покриття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поточних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видатків.</w:t>
      </w:r>
    </w:p>
    <w:p w:rsidR="00381DAF" w:rsidRPr="004F6B27" w:rsidRDefault="00381DAF" w:rsidP="000A30E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Джерелами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фінансування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дефіциту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можуть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виступати:</w:t>
      </w:r>
    </w:p>
    <w:p w:rsidR="00381DAF" w:rsidRPr="004F6B27" w:rsidRDefault="00381DAF" w:rsidP="000A30E2">
      <w:pPr>
        <w:numPr>
          <w:ilvl w:val="0"/>
          <w:numId w:val="10"/>
        </w:numPr>
        <w:shd w:val="clear" w:color="auto" w:fill="FFFFFF"/>
        <w:tabs>
          <w:tab w:val="left" w:pos="572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позики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(</w:t>
      </w:r>
      <w:r w:rsidR="000A30E2" w:rsidRPr="004F6B27">
        <w:rPr>
          <w:color w:val="000000"/>
          <w:sz w:val="28"/>
          <w:szCs w:val="28"/>
        </w:rPr>
        <w:t xml:space="preserve">не інфляційний </w:t>
      </w:r>
      <w:r w:rsidRPr="004F6B27">
        <w:rPr>
          <w:color w:val="000000"/>
          <w:sz w:val="28"/>
          <w:szCs w:val="28"/>
        </w:rPr>
        <w:t>шлях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покриття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дефіциту);</w:t>
      </w:r>
    </w:p>
    <w:p w:rsidR="00381DAF" w:rsidRPr="004F6B27" w:rsidRDefault="00381DAF" w:rsidP="000A30E2">
      <w:pPr>
        <w:numPr>
          <w:ilvl w:val="0"/>
          <w:numId w:val="10"/>
        </w:numPr>
        <w:shd w:val="clear" w:color="auto" w:fill="FFFFFF"/>
        <w:tabs>
          <w:tab w:val="left" w:pos="572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грошово-кредитна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емісія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(інфляційний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шлях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покриття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дефіциту).</w:t>
      </w:r>
    </w:p>
    <w:p w:rsidR="00381DAF" w:rsidRPr="004F6B27" w:rsidRDefault="00381DAF" w:rsidP="000A30E2">
      <w:pPr>
        <w:shd w:val="clear" w:color="auto" w:fill="FFFFFF"/>
        <w:tabs>
          <w:tab w:val="left" w:pos="572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Використання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державою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своїй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фінансовій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політиці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залучення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коштів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кредитній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основі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веде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формування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боргу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необхідності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розроблення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системи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управління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цим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боргом.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Боргові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зобов'язання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органів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місцевого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самоврядування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врегульовані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Бюджетним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кодексом.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ст.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2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подано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визначення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боргу.</w:t>
      </w:r>
    </w:p>
    <w:p w:rsidR="00381DAF" w:rsidRPr="004F6B27" w:rsidRDefault="00381DAF" w:rsidP="000A30E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i/>
          <w:iCs/>
          <w:color w:val="000000"/>
          <w:sz w:val="28"/>
          <w:szCs w:val="28"/>
          <w:u w:val="single"/>
        </w:rPr>
        <w:t>Державний</w:t>
      </w:r>
      <w:r w:rsidR="000A30E2" w:rsidRPr="004F6B27">
        <w:rPr>
          <w:i/>
          <w:iCs/>
          <w:color w:val="000000"/>
          <w:sz w:val="28"/>
          <w:szCs w:val="28"/>
          <w:u w:val="single"/>
        </w:rPr>
        <w:t xml:space="preserve"> </w:t>
      </w:r>
      <w:r w:rsidRPr="004F6B27">
        <w:rPr>
          <w:i/>
          <w:iCs/>
          <w:color w:val="000000"/>
          <w:sz w:val="28"/>
          <w:szCs w:val="28"/>
          <w:u w:val="single"/>
        </w:rPr>
        <w:t>борг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-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це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сукупність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дефіцитів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певний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період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часу.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Це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економічне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визначення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боргу.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Бюджетному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кодексі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дане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юридичне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визначення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цього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поняття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як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боргових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зобов'язань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перед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юридичними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фізичними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особами,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іноземними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державами,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міжнародними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організаціями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іншими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суб'єктами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міжнародного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права.</w:t>
      </w:r>
    </w:p>
    <w:p w:rsidR="00381DAF" w:rsidRPr="004F6B27" w:rsidRDefault="00381DAF" w:rsidP="000A30E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Основними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причинами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утвору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боргу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є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дефіцит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наявність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вільних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коштів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фізичних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юридичних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осіб.</w:t>
      </w:r>
    </w:p>
    <w:p w:rsidR="00381DAF" w:rsidRPr="004F6B27" w:rsidRDefault="00381DAF" w:rsidP="000A30E2">
      <w:pPr>
        <w:spacing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  <w:r w:rsidRPr="004F6B27">
        <w:rPr>
          <w:i/>
          <w:iCs/>
          <w:color w:val="000000"/>
          <w:sz w:val="28"/>
          <w:szCs w:val="28"/>
        </w:rPr>
        <w:t>Державні</w:t>
      </w:r>
      <w:r w:rsidR="000A30E2" w:rsidRPr="004F6B27">
        <w:rPr>
          <w:i/>
          <w:iCs/>
          <w:color w:val="000000"/>
          <w:sz w:val="28"/>
          <w:szCs w:val="28"/>
        </w:rPr>
        <w:t xml:space="preserve"> </w:t>
      </w:r>
      <w:r w:rsidRPr="004F6B27">
        <w:rPr>
          <w:i/>
          <w:iCs/>
          <w:color w:val="000000"/>
          <w:sz w:val="28"/>
          <w:szCs w:val="28"/>
        </w:rPr>
        <w:t>боргові</w:t>
      </w:r>
      <w:r w:rsidR="000A30E2" w:rsidRPr="004F6B27">
        <w:rPr>
          <w:i/>
          <w:iCs/>
          <w:color w:val="000000"/>
          <w:sz w:val="28"/>
          <w:szCs w:val="28"/>
        </w:rPr>
        <w:t xml:space="preserve"> </w:t>
      </w:r>
      <w:r w:rsidRPr="004F6B27">
        <w:rPr>
          <w:i/>
          <w:iCs/>
          <w:color w:val="000000"/>
          <w:sz w:val="28"/>
          <w:szCs w:val="28"/>
        </w:rPr>
        <w:t>зобов'язання</w:t>
      </w:r>
      <w:r w:rsidR="000A30E2" w:rsidRPr="004F6B27">
        <w:rPr>
          <w:i/>
          <w:iCs/>
          <w:color w:val="000000"/>
          <w:sz w:val="28"/>
          <w:szCs w:val="28"/>
        </w:rPr>
        <w:t xml:space="preserve"> </w:t>
      </w:r>
      <w:r w:rsidRPr="004F6B27">
        <w:rPr>
          <w:i/>
          <w:iCs/>
          <w:color w:val="000000"/>
          <w:sz w:val="28"/>
          <w:szCs w:val="28"/>
        </w:rPr>
        <w:t>можуть</w:t>
      </w:r>
      <w:r w:rsidR="000A30E2" w:rsidRPr="004F6B27">
        <w:rPr>
          <w:i/>
          <w:iCs/>
          <w:color w:val="000000"/>
          <w:sz w:val="28"/>
          <w:szCs w:val="28"/>
        </w:rPr>
        <w:t xml:space="preserve"> </w:t>
      </w:r>
      <w:r w:rsidRPr="004F6B27">
        <w:rPr>
          <w:i/>
          <w:iCs/>
          <w:color w:val="000000"/>
          <w:sz w:val="28"/>
          <w:szCs w:val="28"/>
        </w:rPr>
        <w:t>існувати</w:t>
      </w:r>
      <w:r w:rsidR="000A30E2" w:rsidRPr="004F6B27">
        <w:rPr>
          <w:i/>
          <w:iCs/>
          <w:color w:val="000000"/>
          <w:sz w:val="28"/>
          <w:szCs w:val="28"/>
        </w:rPr>
        <w:t xml:space="preserve"> </w:t>
      </w:r>
      <w:r w:rsidRPr="004F6B27">
        <w:rPr>
          <w:i/>
          <w:iCs/>
          <w:color w:val="000000"/>
          <w:sz w:val="28"/>
          <w:szCs w:val="28"/>
        </w:rPr>
        <w:t>в</w:t>
      </w:r>
      <w:r w:rsidR="000A30E2" w:rsidRPr="004F6B27">
        <w:rPr>
          <w:i/>
          <w:iCs/>
          <w:color w:val="000000"/>
          <w:sz w:val="28"/>
          <w:szCs w:val="28"/>
        </w:rPr>
        <w:t xml:space="preserve"> </w:t>
      </w:r>
      <w:r w:rsidRPr="004F6B27">
        <w:rPr>
          <w:i/>
          <w:iCs/>
          <w:color w:val="000000"/>
          <w:sz w:val="28"/>
          <w:szCs w:val="28"/>
        </w:rPr>
        <w:t>різних</w:t>
      </w:r>
      <w:r w:rsidR="000A30E2" w:rsidRPr="004F6B27">
        <w:rPr>
          <w:i/>
          <w:iCs/>
          <w:color w:val="000000"/>
          <w:sz w:val="28"/>
          <w:szCs w:val="28"/>
        </w:rPr>
        <w:t xml:space="preserve"> </w:t>
      </w:r>
      <w:r w:rsidRPr="004F6B27">
        <w:rPr>
          <w:i/>
          <w:iCs/>
          <w:color w:val="000000"/>
          <w:sz w:val="28"/>
          <w:szCs w:val="28"/>
        </w:rPr>
        <w:t>формах:</w:t>
      </w:r>
    </w:p>
    <w:p w:rsidR="00381DAF" w:rsidRPr="004F6B27" w:rsidRDefault="00381DAF" w:rsidP="000A30E2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кредитні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угоди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договори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із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кредитними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організаціями,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іноземними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державами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міжнародними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фінансовими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організаціями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користь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зазначених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кредитів;</w:t>
      </w:r>
    </w:p>
    <w:p w:rsidR="00381DAF" w:rsidRPr="004F6B27" w:rsidRDefault="00381DAF" w:rsidP="000A30E2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державні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цінні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папери,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випущені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від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імені;</w:t>
      </w:r>
    </w:p>
    <w:p w:rsidR="00381DAF" w:rsidRPr="004F6B27" w:rsidRDefault="00381DAF" w:rsidP="000A30E2">
      <w:pPr>
        <w:numPr>
          <w:ilvl w:val="0"/>
          <w:numId w:val="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договори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надання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державних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гарантій,</w:t>
      </w:r>
      <w:r w:rsidR="000A30E2" w:rsidRPr="004F6B27">
        <w:rPr>
          <w:color w:val="000000"/>
          <w:sz w:val="28"/>
          <w:szCs w:val="28"/>
        </w:rPr>
        <w:t xml:space="preserve"> </w:t>
      </w:r>
      <w:r w:rsidR="003C263B" w:rsidRPr="004F6B27">
        <w:rPr>
          <w:color w:val="000000"/>
          <w:sz w:val="28"/>
          <w:szCs w:val="28"/>
        </w:rPr>
        <w:t>до</w:t>
      </w:r>
      <w:r w:rsidR="003C263B" w:rsidRPr="004F6B27">
        <w:rPr>
          <w:color w:val="000000"/>
          <w:sz w:val="28"/>
          <w:szCs w:val="28"/>
          <w:lang w:val="ru-RU"/>
        </w:rPr>
        <w:t>говор</w:t>
      </w:r>
      <w:r w:rsidRPr="004F6B27">
        <w:rPr>
          <w:color w:val="000000"/>
          <w:sz w:val="28"/>
          <w:szCs w:val="28"/>
        </w:rPr>
        <w:t>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поручництва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забезпеченню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зобов'язань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третіми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особами;</w:t>
      </w:r>
    </w:p>
    <w:p w:rsidR="00381DAF" w:rsidRPr="004F6B27" w:rsidRDefault="00381DAF" w:rsidP="000A30E2">
      <w:pPr>
        <w:numPr>
          <w:ilvl w:val="0"/>
          <w:numId w:val="5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переоформлення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боргових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зобов'язань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третіх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осіб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державний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борг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основі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федеральних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законів;</w:t>
      </w:r>
    </w:p>
    <w:p w:rsidR="00381DAF" w:rsidRPr="004F6B27" w:rsidRDefault="00381DAF" w:rsidP="000A30E2">
      <w:pPr>
        <w:numPr>
          <w:ilvl w:val="0"/>
          <w:numId w:val="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угоди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договори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пролонгацію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реструктуризації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боргових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зобов'язань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минулих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років.</w:t>
      </w:r>
    </w:p>
    <w:p w:rsidR="00381DAF" w:rsidRPr="004F6B27" w:rsidRDefault="00381DAF" w:rsidP="000A30E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Державний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борг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можна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класифікувати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різними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критеріями.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валютним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критерієм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він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ділиться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внутрішній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зовнішній: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карбованцеві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борги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ставляться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внутрішнього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боргу,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валютні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-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зовнішнього.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міжнародній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практиці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є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інше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визначення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зовнішнього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боргу: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сукупний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борг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нерезидентам,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внутрішнього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боргу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-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як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сукупного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боргу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резидентам.</w:t>
      </w:r>
    </w:p>
    <w:p w:rsidR="00381DAF" w:rsidRPr="004F6B27" w:rsidRDefault="00381DAF" w:rsidP="000A30E2">
      <w:pPr>
        <w:spacing w:line="360" w:lineRule="auto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4F6B27">
        <w:rPr>
          <w:b/>
          <w:bCs/>
          <w:i/>
          <w:iCs/>
          <w:color w:val="000000"/>
          <w:sz w:val="28"/>
          <w:szCs w:val="28"/>
        </w:rPr>
        <w:t>Державний</w:t>
      </w:r>
      <w:r w:rsidR="000A30E2" w:rsidRPr="004F6B27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4F6B27">
        <w:rPr>
          <w:b/>
          <w:bCs/>
          <w:i/>
          <w:iCs/>
          <w:color w:val="000000"/>
          <w:sz w:val="28"/>
          <w:szCs w:val="28"/>
        </w:rPr>
        <w:t>борг</w:t>
      </w:r>
      <w:r w:rsidR="000A30E2" w:rsidRPr="004F6B27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4F6B27">
        <w:rPr>
          <w:b/>
          <w:bCs/>
          <w:i/>
          <w:iCs/>
          <w:color w:val="000000"/>
          <w:sz w:val="28"/>
          <w:szCs w:val="28"/>
        </w:rPr>
        <w:t>ділиться:</w:t>
      </w:r>
    </w:p>
    <w:p w:rsidR="00381DAF" w:rsidRPr="004F6B27" w:rsidRDefault="00381DAF" w:rsidP="000A30E2">
      <w:pPr>
        <w:pStyle w:val="aa"/>
        <w:numPr>
          <w:ilvl w:val="0"/>
          <w:numId w:val="11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4F6B27">
        <w:rPr>
          <w:i/>
          <w:iCs/>
          <w:color w:val="000000"/>
          <w:sz w:val="28"/>
          <w:szCs w:val="28"/>
          <w:lang w:val="uk-UA"/>
        </w:rPr>
        <w:t>Капітальний</w:t>
      </w:r>
      <w:r w:rsidR="000A30E2" w:rsidRPr="004F6B27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4F6B27">
        <w:rPr>
          <w:i/>
          <w:iCs/>
          <w:color w:val="000000"/>
          <w:sz w:val="28"/>
          <w:szCs w:val="28"/>
          <w:lang w:val="uk-UA"/>
        </w:rPr>
        <w:t>борг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-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це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сума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випущених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і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непогашених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боргових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зобов'язань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держави,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включаючи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відсотки.</w:t>
      </w:r>
    </w:p>
    <w:p w:rsidR="00381DAF" w:rsidRPr="004F6B27" w:rsidRDefault="00381DAF" w:rsidP="000A30E2">
      <w:pPr>
        <w:pStyle w:val="aa"/>
        <w:numPr>
          <w:ilvl w:val="0"/>
          <w:numId w:val="11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4F6B27">
        <w:rPr>
          <w:i/>
          <w:iCs/>
          <w:color w:val="000000"/>
          <w:sz w:val="28"/>
          <w:szCs w:val="28"/>
          <w:lang w:val="uk-UA"/>
        </w:rPr>
        <w:t>Поточний</w:t>
      </w:r>
      <w:r w:rsidR="000A30E2" w:rsidRPr="004F6B27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4F6B27">
        <w:rPr>
          <w:i/>
          <w:iCs/>
          <w:color w:val="000000"/>
          <w:sz w:val="28"/>
          <w:szCs w:val="28"/>
          <w:lang w:val="uk-UA"/>
        </w:rPr>
        <w:t>борг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-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це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видатки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по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виплаті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доходів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і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погашенню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зобов'язань.</w:t>
      </w:r>
    </w:p>
    <w:p w:rsidR="00381DAF" w:rsidRPr="004F6B27" w:rsidRDefault="00381DAF" w:rsidP="000A30E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По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строках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державні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боргові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зобов'язання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можуть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бути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короткостроковими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(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1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року),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середньостроковими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(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від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1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року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5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років),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довгостроковими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(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від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5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30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років).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Боргові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зобов'язання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не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можуть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перевищувати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строк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30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років.</w:t>
      </w:r>
    </w:p>
    <w:p w:rsidR="00381DAF" w:rsidRPr="004F6B27" w:rsidRDefault="00381DAF" w:rsidP="000A30E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За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рівнем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керування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державний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борг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ділиться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державний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борг,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державний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борг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суб'єкта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муніципальний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державний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борг.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Україна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не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несе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відповідальності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щодо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боргових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зобов'язань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суб'єктів.</w:t>
      </w:r>
    </w:p>
    <w:p w:rsidR="00381DAF" w:rsidRPr="004F6B27" w:rsidRDefault="00381DAF" w:rsidP="000A30E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Розміри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структура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внутрішнього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боргу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наведені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Програмі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державних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внутрішніх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запозичень,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суб'єктів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муніципальних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утворів.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Програма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входить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числа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документів,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надаваних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одночасно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із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проектом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черговий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фінансовий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рік.</w:t>
      </w:r>
    </w:p>
    <w:p w:rsidR="00381DAF" w:rsidRPr="004F6B27" w:rsidRDefault="00381DAF" w:rsidP="000A30E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Граничні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обсяги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внутрішнього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боргу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затверджуються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законом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відповідний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фінансовий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рік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(федеральним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законом,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законом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суб'єкта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або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місцевого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органа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влади).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Граничний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обсяг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може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бути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перевищений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Урядом,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якщо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це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знижує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видатки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обслуговуванню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боргу.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законі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затверджується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також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граничний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обсяг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позикових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коштів,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що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направляються,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суб'єктами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або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муніципальними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утворами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фінансування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дефіциту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відповідного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рівня.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Для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суб'єкта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ця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межа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не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повинен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перевищувати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30%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доходів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поточний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фінансовий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рік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без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обліку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фінансової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допомоги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федерального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позикових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коштів,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притягнутих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цього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року.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Для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муніципальних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утворів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він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не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повинен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перевищувати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15%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доходів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місцевого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без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обліку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фінансової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допомоги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федерального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суб'єкта,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притягнутих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цього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року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позикових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коштів.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Граничний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розмір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видатків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обслуговування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боргу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суб'єкта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або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муніципального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боргу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не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повинен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перевищувати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15%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обсягу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видатків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відповідного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рівня.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Якщо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ці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видатки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більше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15%,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можуть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бути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застосовані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наступні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санкції:</w:t>
      </w:r>
    </w:p>
    <w:p w:rsidR="00381DAF" w:rsidRPr="004F6B27" w:rsidRDefault="00381DAF" w:rsidP="000A30E2">
      <w:pPr>
        <w:numPr>
          <w:ilvl w:val="0"/>
          <w:numId w:val="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ревізія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суб'єкта;</w:t>
      </w:r>
    </w:p>
    <w:p w:rsidR="00381DAF" w:rsidRPr="004F6B27" w:rsidRDefault="00381DAF" w:rsidP="000A30E2">
      <w:pPr>
        <w:numPr>
          <w:ilvl w:val="0"/>
          <w:numId w:val="8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передача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виконання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суб'єкта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під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контроль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Міністерства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фінансів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або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місцевого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під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контроль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органа,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що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виконує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суб'єкта;</w:t>
      </w:r>
    </w:p>
    <w:p w:rsidR="00381DAF" w:rsidRPr="004F6B27" w:rsidRDefault="00381DAF" w:rsidP="000A30E2">
      <w:pPr>
        <w:numPr>
          <w:ilvl w:val="0"/>
          <w:numId w:val="9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інші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заходи.</w:t>
      </w:r>
    </w:p>
    <w:p w:rsidR="00381DAF" w:rsidRPr="004F6B27" w:rsidRDefault="00381DAF" w:rsidP="000A30E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Швидкий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ріст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внутрішнього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боргу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привів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того,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що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видатки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обслуговуванню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боргу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стали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перевищувати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доходи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від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розміщення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державних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цінних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паперів.</w:t>
      </w:r>
    </w:p>
    <w:p w:rsidR="00381DAF" w:rsidRPr="004F6B27" w:rsidRDefault="00381DAF" w:rsidP="000A30E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Класифікація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державних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внутрішніх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боргів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суб'єктів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-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це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угруповання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боргових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зобов'язань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Уряду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органів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виконавчої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влади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суб'єктів.</w:t>
      </w:r>
    </w:p>
    <w:p w:rsidR="00381DAF" w:rsidRPr="004F6B27" w:rsidRDefault="00381DAF" w:rsidP="000A30E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Класифікація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видів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зовнішнього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боргу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-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це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угруповання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державних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зовнішніх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боргових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зобов'язань,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здійснюваних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Урядом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відповідно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законодавства.</w:t>
      </w:r>
    </w:p>
    <w:p w:rsidR="00381DAF" w:rsidRPr="004F6B27" w:rsidRDefault="00381DAF" w:rsidP="000A30E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C263B" w:rsidRPr="004F6B27" w:rsidRDefault="003C263B">
      <w:pPr>
        <w:spacing w:before="58" w:line="353" w:lineRule="exact"/>
        <w:ind w:left="6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br w:type="page"/>
      </w:r>
    </w:p>
    <w:p w:rsidR="00381DAF" w:rsidRPr="004F6B27" w:rsidRDefault="003C263B" w:rsidP="000A30E2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4F6B27">
        <w:rPr>
          <w:b/>
          <w:color w:val="000000"/>
          <w:sz w:val="28"/>
          <w:szCs w:val="28"/>
        </w:rPr>
        <w:t>1.3</w:t>
      </w:r>
      <w:r w:rsidRPr="004F6B27">
        <w:rPr>
          <w:b/>
          <w:color w:val="000000"/>
          <w:sz w:val="28"/>
          <w:szCs w:val="28"/>
          <w:lang w:val="ru-RU"/>
        </w:rPr>
        <w:t xml:space="preserve"> </w:t>
      </w:r>
      <w:r w:rsidR="00381DAF" w:rsidRPr="004F6B27">
        <w:rPr>
          <w:b/>
          <w:color w:val="000000"/>
          <w:sz w:val="28"/>
          <w:szCs w:val="28"/>
        </w:rPr>
        <w:t>Основні</w:t>
      </w:r>
      <w:r w:rsidR="000A30E2" w:rsidRPr="004F6B27">
        <w:rPr>
          <w:b/>
          <w:color w:val="000000"/>
          <w:sz w:val="28"/>
          <w:szCs w:val="28"/>
        </w:rPr>
        <w:t xml:space="preserve"> </w:t>
      </w:r>
      <w:r w:rsidR="00381DAF" w:rsidRPr="004F6B27">
        <w:rPr>
          <w:b/>
          <w:color w:val="000000"/>
          <w:sz w:val="28"/>
          <w:szCs w:val="28"/>
        </w:rPr>
        <w:t>напрями</w:t>
      </w:r>
      <w:r w:rsidR="000A30E2" w:rsidRPr="004F6B27">
        <w:rPr>
          <w:b/>
          <w:color w:val="000000"/>
          <w:sz w:val="28"/>
          <w:szCs w:val="28"/>
        </w:rPr>
        <w:t xml:space="preserve"> </w:t>
      </w:r>
      <w:r w:rsidR="00381DAF" w:rsidRPr="004F6B27">
        <w:rPr>
          <w:b/>
          <w:color w:val="000000"/>
          <w:sz w:val="28"/>
          <w:szCs w:val="28"/>
        </w:rPr>
        <w:t>подолання</w:t>
      </w:r>
      <w:r w:rsidR="000A30E2" w:rsidRPr="004F6B27">
        <w:rPr>
          <w:b/>
          <w:color w:val="000000"/>
          <w:sz w:val="28"/>
          <w:szCs w:val="28"/>
        </w:rPr>
        <w:t xml:space="preserve"> </w:t>
      </w:r>
      <w:r w:rsidR="00381DAF" w:rsidRPr="004F6B27">
        <w:rPr>
          <w:b/>
          <w:color w:val="000000"/>
          <w:sz w:val="28"/>
          <w:szCs w:val="28"/>
        </w:rPr>
        <w:t>дефіциту</w:t>
      </w:r>
      <w:r w:rsidR="000A30E2" w:rsidRPr="004F6B27">
        <w:rPr>
          <w:b/>
          <w:color w:val="000000"/>
          <w:sz w:val="28"/>
          <w:szCs w:val="28"/>
        </w:rPr>
        <w:t xml:space="preserve"> </w:t>
      </w:r>
      <w:r w:rsidR="00381DAF" w:rsidRPr="004F6B27">
        <w:rPr>
          <w:b/>
          <w:color w:val="000000"/>
          <w:sz w:val="28"/>
          <w:szCs w:val="28"/>
        </w:rPr>
        <w:t>бюджету</w:t>
      </w:r>
      <w:r w:rsidR="000A30E2" w:rsidRPr="004F6B27">
        <w:rPr>
          <w:b/>
          <w:color w:val="000000"/>
          <w:sz w:val="28"/>
          <w:szCs w:val="28"/>
        </w:rPr>
        <w:t xml:space="preserve"> </w:t>
      </w:r>
      <w:r w:rsidR="00381DAF" w:rsidRPr="004F6B27">
        <w:rPr>
          <w:b/>
          <w:color w:val="000000"/>
          <w:sz w:val="28"/>
          <w:szCs w:val="28"/>
        </w:rPr>
        <w:t>України</w:t>
      </w:r>
    </w:p>
    <w:p w:rsidR="003C263B" w:rsidRPr="004F6B27" w:rsidRDefault="003C263B" w:rsidP="000A30E2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381DAF" w:rsidRPr="004F6B27" w:rsidRDefault="00381DAF" w:rsidP="000A30E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Бюджетний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дефіцит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сам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собі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не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може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бути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надзвичайно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негативним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для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розвитку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економіки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динаміки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життєвого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рівня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населення.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Усе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залежить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від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причин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його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виникнення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напрямів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використання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коштів.</w:t>
      </w:r>
    </w:p>
    <w:p w:rsidR="00381DAF" w:rsidRPr="004F6B27" w:rsidRDefault="00381DAF" w:rsidP="000A30E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Виходячи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із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визначення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дефіциту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бюджету,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очевидно,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що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для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більшого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збалансування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необхідно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певним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чином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збільшити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дохідну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частину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або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дещо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зменшити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видаткову,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але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межах,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які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не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загрожували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розвитку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виробництва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не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знижували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життєвий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рівень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населення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якість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життя.</w:t>
      </w:r>
    </w:p>
    <w:p w:rsidR="00381DAF" w:rsidRPr="004F6B27" w:rsidRDefault="00381DAF" w:rsidP="000A30E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Зростання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дохідної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частини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може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відбуватись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умов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проведення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ефективної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оптимальної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податкової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політики.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Також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для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збільшення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дохідної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частини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слід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провести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реформи,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пов’язані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із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збільшенням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прибутків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основної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частини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населення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(наприклад,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реформу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заробітної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плати).</w:t>
      </w:r>
    </w:p>
    <w:p w:rsidR="00381DAF" w:rsidRPr="004F6B27" w:rsidRDefault="003C263B" w:rsidP="000A30E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Слідуючи</w:t>
      </w:r>
      <w:r w:rsidR="000A30E2" w:rsidRPr="004F6B27">
        <w:rPr>
          <w:color w:val="000000"/>
          <w:sz w:val="28"/>
          <w:szCs w:val="28"/>
        </w:rPr>
        <w:t xml:space="preserve"> </w:t>
      </w:r>
      <w:r w:rsidR="00381DAF" w:rsidRPr="004F6B27">
        <w:rPr>
          <w:color w:val="000000"/>
          <w:sz w:val="28"/>
          <w:szCs w:val="28"/>
        </w:rPr>
        <w:t>напрям</w:t>
      </w:r>
      <w:r w:rsidR="000A30E2" w:rsidRPr="004F6B27">
        <w:rPr>
          <w:color w:val="000000"/>
          <w:sz w:val="28"/>
          <w:szCs w:val="28"/>
        </w:rPr>
        <w:t xml:space="preserve"> </w:t>
      </w:r>
      <w:r w:rsidR="00381DAF" w:rsidRPr="004F6B27">
        <w:rPr>
          <w:color w:val="000000"/>
          <w:sz w:val="28"/>
          <w:szCs w:val="28"/>
        </w:rPr>
        <w:t>зменшення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="00381DAF" w:rsidRPr="004F6B27">
        <w:rPr>
          <w:color w:val="000000"/>
          <w:sz w:val="28"/>
          <w:szCs w:val="28"/>
        </w:rPr>
        <w:t>дефіциту</w:t>
      </w:r>
      <w:r w:rsidR="000A30E2" w:rsidRPr="004F6B27">
        <w:rPr>
          <w:color w:val="000000"/>
          <w:sz w:val="28"/>
          <w:szCs w:val="28"/>
        </w:rPr>
        <w:t xml:space="preserve"> </w:t>
      </w:r>
      <w:r w:rsidR="00381DAF" w:rsidRPr="004F6B27">
        <w:rPr>
          <w:color w:val="000000"/>
          <w:sz w:val="28"/>
          <w:szCs w:val="28"/>
        </w:rPr>
        <w:t>бюджету</w:t>
      </w:r>
      <w:r w:rsidR="000A30E2" w:rsidRPr="004F6B27">
        <w:rPr>
          <w:color w:val="000000"/>
          <w:sz w:val="28"/>
          <w:szCs w:val="28"/>
        </w:rPr>
        <w:t xml:space="preserve"> </w:t>
      </w:r>
      <w:r w:rsidR="00381DAF" w:rsidRPr="004F6B27">
        <w:rPr>
          <w:color w:val="000000"/>
          <w:sz w:val="28"/>
          <w:szCs w:val="28"/>
        </w:rPr>
        <w:t>–</w:t>
      </w:r>
      <w:r w:rsidR="000A30E2" w:rsidRPr="004F6B27">
        <w:rPr>
          <w:color w:val="000000"/>
          <w:sz w:val="28"/>
          <w:szCs w:val="28"/>
        </w:rPr>
        <w:t xml:space="preserve"> </w:t>
      </w:r>
      <w:r w:rsidR="00381DAF" w:rsidRPr="004F6B27">
        <w:rPr>
          <w:color w:val="000000"/>
          <w:sz w:val="28"/>
          <w:szCs w:val="28"/>
        </w:rPr>
        <w:t>скорочення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="00381DAF" w:rsidRPr="004F6B27">
        <w:rPr>
          <w:color w:val="000000"/>
          <w:sz w:val="28"/>
          <w:szCs w:val="28"/>
        </w:rPr>
        <w:t>видаткової</w:t>
      </w:r>
      <w:r w:rsidR="000A30E2" w:rsidRPr="004F6B27">
        <w:rPr>
          <w:color w:val="000000"/>
          <w:sz w:val="28"/>
          <w:szCs w:val="28"/>
        </w:rPr>
        <w:t xml:space="preserve"> </w:t>
      </w:r>
      <w:r w:rsidR="00381DAF" w:rsidRPr="004F6B27">
        <w:rPr>
          <w:color w:val="000000"/>
          <w:sz w:val="28"/>
          <w:szCs w:val="28"/>
        </w:rPr>
        <w:t>частини</w:t>
      </w:r>
      <w:r w:rsidR="000A30E2" w:rsidRPr="004F6B27">
        <w:rPr>
          <w:color w:val="000000"/>
          <w:sz w:val="28"/>
          <w:szCs w:val="28"/>
        </w:rPr>
        <w:t xml:space="preserve"> </w:t>
      </w:r>
      <w:r w:rsidR="00381DAF" w:rsidRPr="004F6B27">
        <w:rPr>
          <w:color w:val="000000"/>
          <w:sz w:val="28"/>
          <w:szCs w:val="28"/>
        </w:rPr>
        <w:t>бюджету.</w:t>
      </w:r>
      <w:r w:rsidR="000A30E2" w:rsidRPr="004F6B27">
        <w:rPr>
          <w:color w:val="000000"/>
          <w:sz w:val="28"/>
          <w:szCs w:val="28"/>
        </w:rPr>
        <w:t xml:space="preserve"> </w:t>
      </w:r>
      <w:r w:rsidR="00381DAF" w:rsidRPr="004F6B27">
        <w:rPr>
          <w:color w:val="000000"/>
          <w:sz w:val="28"/>
          <w:szCs w:val="28"/>
        </w:rPr>
        <w:t>До</w:t>
      </w:r>
      <w:r w:rsidR="000A30E2" w:rsidRPr="004F6B27">
        <w:rPr>
          <w:color w:val="000000"/>
          <w:sz w:val="28"/>
          <w:szCs w:val="28"/>
        </w:rPr>
        <w:t xml:space="preserve"> </w:t>
      </w:r>
      <w:r w:rsidR="00381DAF" w:rsidRPr="004F6B27">
        <w:rPr>
          <w:color w:val="000000"/>
          <w:sz w:val="28"/>
          <w:szCs w:val="28"/>
        </w:rPr>
        <w:t>цього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="00381DAF" w:rsidRPr="004F6B27">
        <w:rPr>
          <w:color w:val="000000"/>
          <w:sz w:val="28"/>
          <w:szCs w:val="28"/>
        </w:rPr>
        <w:t>напряму</w:t>
      </w:r>
      <w:r w:rsidR="000A30E2" w:rsidRPr="004F6B27">
        <w:rPr>
          <w:color w:val="000000"/>
          <w:sz w:val="28"/>
          <w:szCs w:val="28"/>
        </w:rPr>
        <w:t xml:space="preserve"> </w:t>
      </w:r>
      <w:r w:rsidR="00381DAF" w:rsidRPr="004F6B27">
        <w:rPr>
          <w:color w:val="000000"/>
          <w:sz w:val="28"/>
          <w:szCs w:val="28"/>
        </w:rPr>
        <w:t>слід</w:t>
      </w:r>
      <w:r w:rsidR="000A30E2" w:rsidRPr="004F6B27">
        <w:rPr>
          <w:color w:val="000000"/>
          <w:sz w:val="28"/>
          <w:szCs w:val="28"/>
        </w:rPr>
        <w:t xml:space="preserve"> </w:t>
      </w:r>
      <w:r w:rsidR="00381DAF" w:rsidRPr="004F6B27">
        <w:rPr>
          <w:color w:val="000000"/>
          <w:sz w:val="28"/>
          <w:szCs w:val="28"/>
        </w:rPr>
        <w:t>віднести</w:t>
      </w:r>
      <w:r w:rsidR="000A30E2" w:rsidRPr="004F6B27">
        <w:rPr>
          <w:color w:val="000000"/>
          <w:sz w:val="28"/>
          <w:szCs w:val="28"/>
        </w:rPr>
        <w:t xml:space="preserve"> </w:t>
      </w:r>
      <w:r w:rsidR="00381DAF" w:rsidRPr="004F6B27">
        <w:rPr>
          <w:color w:val="000000"/>
          <w:sz w:val="28"/>
          <w:szCs w:val="28"/>
        </w:rPr>
        <w:t>скорочення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="00381DAF" w:rsidRPr="004F6B27">
        <w:rPr>
          <w:color w:val="000000"/>
          <w:sz w:val="28"/>
          <w:szCs w:val="28"/>
        </w:rPr>
        <w:t>видатків</w:t>
      </w:r>
      <w:r w:rsidR="000A30E2" w:rsidRPr="004F6B27">
        <w:rPr>
          <w:color w:val="000000"/>
          <w:sz w:val="28"/>
          <w:szCs w:val="28"/>
        </w:rPr>
        <w:t xml:space="preserve"> </w:t>
      </w:r>
      <w:r w:rsidR="00381DAF" w:rsidRPr="004F6B27">
        <w:rPr>
          <w:color w:val="000000"/>
          <w:sz w:val="28"/>
          <w:szCs w:val="28"/>
        </w:rPr>
        <w:t>на</w:t>
      </w:r>
      <w:r w:rsidR="000A30E2" w:rsidRPr="004F6B27">
        <w:rPr>
          <w:color w:val="000000"/>
          <w:sz w:val="28"/>
          <w:szCs w:val="28"/>
        </w:rPr>
        <w:t xml:space="preserve"> </w:t>
      </w:r>
      <w:r w:rsidR="00381DAF" w:rsidRPr="004F6B27">
        <w:rPr>
          <w:color w:val="000000"/>
          <w:sz w:val="28"/>
          <w:szCs w:val="28"/>
        </w:rPr>
        <w:t>народне</w:t>
      </w:r>
      <w:r w:rsidR="000A30E2" w:rsidRPr="004F6B27">
        <w:rPr>
          <w:color w:val="000000"/>
          <w:sz w:val="28"/>
          <w:szCs w:val="28"/>
        </w:rPr>
        <w:t xml:space="preserve"> </w:t>
      </w:r>
      <w:r w:rsidR="00381DAF" w:rsidRPr="004F6B27">
        <w:rPr>
          <w:color w:val="000000"/>
          <w:sz w:val="28"/>
          <w:szCs w:val="28"/>
        </w:rPr>
        <w:t>господарство,</w:t>
      </w:r>
      <w:r w:rsidR="000A30E2" w:rsidRPr="004F6B27">
        <w:rPr>
          <w:color w:val="000000"/>
          <w:sz w:val="28"/>
          <w:szCs w:val="28"/>
        </w:rPr>
        <w:t xml:space="preserve"> </w:t>
      </w:r>
      <w:r w:rsidR="00381DAF" w:rsidRPr="004F6B27">
        <w:rPr>
          <w:color w:val="000000"/>
          <w:sz w:val="28"/>
          <w:szCs w:val="28"/>
        </w:rPr>
        <w:t>зменшення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="00381DAF" w:rsidRPr="004F6B27">
        <w:rPr>
          <w:color w:val="000000"/>
          <w:sz w:val="28"/>
          <w:szCs w:val="28"/>
        </w:rPr>
        <w:t>участі</w:t>
      </w:r>
      <w:r w:rsidR="000A30E2" w:rsidRPr="004F6B27">
        <w:rPr>
          <w:color w:val="000000"/>
          <w:sz w:val="28"/>
          <w:szCs w:val="28"/>
        </w:rPr>
        <w:t xml:space="preserve"> </w:t>
      </w:r>
      <w:r w:rsidR="00381DAF" w:rsidRPr="004F6B27">
        <w:rPr>
          <w:color w:val="000000"/>
          <w:sz w:val="28"/>
          <w:szCs w:val="28"/>
        </w:rPr>
        <w:t>держави</w:t>
      </w:r>
      <w:r w:rsidR="000A30E2" w:rsidRPr="004F6B27">
        <w:rPr>
          <w:color w:val="000000"/>
          <w:sz w:val="28"/>
          <w:szCs w:val="28"/>
        </w:rPr>
        <w:t xml:space="preserve"> </w:t>
      </w:r>
      <w:r w:rsidR="00381DAF" w:rsidRPr="004F6B27">
        <w:rPr>
          <w:color w:val="000000"/>
          <w:sz w:val="28"/>
          <w:szCs w:val="28"/>
        </w:rPr>
        <w:t>у</w:t>
      </w:r>
      <w:r w:rsidR="000A30E2" w:rsidRPr="004F6B27">
        <w:rPr>
          <w:color w:val="000000"/>
          <w:sz w:val="28"/>
          <w:szCs w:val="28"/>
        </w:rPr>
        <w:t xml:space="preserve"> </w:t>
      </w:r>
      <w:r w:rsidR="00381DAF" w:rsidRPr="004F6B27">
        <w:rPr>
          <w:color w:val="000000"/>
          <w:sz w:val="28"/>
          <w:szCs w:val="28"/>
        </w:rPr>
        <w:t>виробничих</w:t>
      </w:r>
      <w:r w:rsidR="000A30E2" w:rsidRPr="004F6B27">
        <w:rPr>
          <w:color w:val="000000"/>
          <w:sz w:val="28"/>
          <w:szCs w:val="28"/>
        </w:rPr>
        <w:t xml:space="preserve"> </w:t>
      </w:r>
      <w:r w:rsidR="00381DAF" w:rsidRPr="004F6B27">
        <w:rPr>
          <w:color w:val="000000"/>
          <w:sz w:val="28"/>
          <w:szCs w:val="28"/>
        </w:rPr>
        <w:t>інвестиціях.</w:t>
      </w:r>
      <w:r w:rsidR="000A30E2" w:rsidRPr="004F6B27">
        <w:rPr>
          <w:color w:val="000000"/>
          <w:sz w:val="28"/>
          <w:szCs w:val="28"/>
        </w:rPr>
        <w:t xml:space="preserve"> </w:t>
      </w:r>
      <w:r w:rsidR="00381DAF" w:rsidRPr="004F6B27">
        <w:rPr>
          <w:color w:val="000000"/>
          <w:sz w:val="28"/>
          <w:szCs w:val="28"/>
        </w:rPr>
        <w:t>Доцільно</w:t>
      </w:r>
      <w:r w:rsidR="000A30E2" w:rsidRPr="004F6B27">
        <w:rPr>
          <w:color w:val="000000"/>
          <w:sz w:val="28"/>
          <w:szCs w:val="28"/>
        </w:rPr>
        <w:t xml:space="preserve"> </w:t>
      </w:r>
      <w:r w:rsidR="00381DAF" w:rsidRPr="004F6B27">
        <w:rPr>
          <w:color w:val="000000"/>
          <w:sz w:val="28"/>
          <w:szCs w:val="28"/>
        </w:rPr>
        <w:t>перекласти</w:t>
      </w:r>
      <w:r w:rsidR="000A30E2" w:rsidRPr="004F6B27">
        <w:rPr>
          <w:color w:val="000000"/>
          <w:sz w:val="28"/>
          <w:szCs w:val="28"/>
        </w:rPr>
        <w:t xml:space="preserve"> </w:t>
      </w:r>
      <w:r w:rsidR="00381DAF" w:rsidRPr="004F6B27">
        <w:rPr>
          <w:color w:val="000000"/>
          <w:sz w:val="28"/>
          <w:szCs w:val="28"/>
        </w:rPr>
        <w:t>фінансування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="00381DAF" w:rsidRPr="004F6B27">
        <w:rPr>
          <w:color w:val="000000"/>
          <w:sz w:val="28"/>
          <w:szCs w:val="28"/>
        </w:rPr>
        <w:t>розвитку</w:t>
      </w:r>
      <w:r w:rsidR="000A30E2" w:rsidRPr="004F6B27">
        <w:rPr>
          <w:color w:val="000000"/>
          <w:sz w:val="28"/>
          <w:szCs w:val="28"/>
        </w:rPr>
        <w:t xml:space="preserve"> </w:t>
      </w:r>
      <w:r w:rsidR="00381DAF" w:rsidRPr="004F6B27">
        <w:rPr>
          <w:color w:val="000000"/>
          <w:sz w:val="28"/>
          <w:szCs w:val="28"/>
        </w:rPr>
        <w:t>виробництва,</w:t>
      </w:r>
      <w:r w:rsidR="000A30E2" w:rsidRPr="004F6B27">
        <w:rPr>
          <w:color w:val="000000"/>
          <w:sz w:val="28"/>
          <w:szCs w:val="28"/>
        </w:rPr>
        <w:t xml:space="preserve"> </w:t>
      </w:r>
      <w:r w:rsidR="00381DAF" w:rsidRPr="004F6B27">
        <w:rPr>
          <w:color w:val="000000"/>
          <w:sz w:val="28"/>
          <w:szCs w:val="28"/>
        </w:rPr>
        <w:t>проведення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="00381DAF" w:rsidRPr="004F6B27">
        <w:rPr>
          <w:color w:val="000000"/>
          <w:sz w:val="28"/>
          <w:szCs w:val="28"/>
        </w:rPr>
        <w:t>інноваційної</w:t>
      </w:r>
      <w:r w:rsidR="000A30E2" w:rsidRPr="004F6B27">
        <w:rPr>
          <w:color w:val="000000"/>
          <w:sz w:val="28"/>
          <w:szCs w:val="28"/>
        </w:rPr>
        <w:t xml:space="preserve"> </w:t>
      </w:r>
      <w:r w:rsidR="00381DAF" w:rsidRPr="004F6B27">
        <w:rPr>
          <w:color w:val="000000"/>
          <w:sz w:val="28"/>
          <w:szCs w:val="28"/>
        </w:rPr>
        <w:t>політики</w:t>
      </w:r>
      <w:r w:rsidR="000A30E2" w:rsidRPr="004F6B27">
        <w:rPr>
          <w:color w:val="000000"/>
          <w:sz w:val="28"/>
          <w:szCs w:val="28"/>
        </w:rPr>
        <w:t xml:space="preserve"> </w:t>
      </w:r>
      <w:r w:rsidR="00381DAF" w:rsidRPr="004F6B27">
        <w:rPr>
          <w:color w:val="000000"/>
          <w:sz w:val="28"/>
          <w:szCs w:val="28"/>
        </w:rPr>
        <w:t>перекласти</w:t>
      </w:r>
      <w:r w:rsidR="000A30E2" w:rsidRPr="004F6B27">
        <w:rPr>
          <w:color w:val="000000"/>
          <w:sz w:val="28"/>
          <w:szCs w:val="28"/>
        </w:rPr>
        <w:t xml:space="preserve"> </w:t>
      </w:r>
      <w:r w:rsidR="00381DAF" w:rsidRPr="004F6B27">
        <w:rPr>
          <w:color w:val="000000"/>
          <w:sz w:val="28"/>
          <w:szCs w:val="28"/>
        </w:rPr>
        <w:t>на</w:t>
      </w:r>
      <w:r w:rsidR="000A30E2" w:rsidRPr="004F6B27">
        <w:rPr>
          <w:color w:val="000000"/>
          <w:sz w:val="28"/>
          <w:szCs w:val="28"/>
        </w:rPr>
        <w:t xml:space="preserve"> </w:t>
      </w:r>
      <w:r w:rsidR="00381DAF" w:rsidRPr="004F6B27">
        <w:rPr>
          <w:color w:val="000000"/>
          <w:sz w:val="28"/>
          <w:szCs w:val="28"/>
        </w:rPr>
        <w:t>самі</w:t>
      </w:r>
      <w:r w:rsidR="000A30E2" w:rsidRPr="004F6B27">
        <w:rPr>
          <w:color w:val="000000"/>
          <w:sz w:val="28"/>
          <w:szCs w:val="28"/>
        </w:rPr>
        <w:t xml:space="preserve"> </w:t>
      </w:r>
      <w:r w:rsidR="00381DAF" w:rsidRPr="004F6B27">
        <w:rPr>
          <w:color w:val="000000"/>
          <w:sz w:val="28"/>
          <w:szCs w:val="28"/>
        </w:rPr>
        <w:t>підприємства,</w:t>
      </w:r>
      <w:r w:rsidR="000A30E2" w:rsidRPr="004F6B27">
        <w:rPr>
          <w:color w:val="000000"/>
          <w:sz w:val="28"/>
          <w:szCs w:val="28"/>
        </w:rPr>
        <w:t xml:space="preserve"> </w:t>
      </w:r>
      <w:r w:rsidR="00381DAF" w:rsidRPr="004F6B27">
        <w:rPr>
          <w:color w:val="000000"/>
          <w:sz w:val="28"/>
          <w:szCs w:val="28"/>
        </w:rPr>
        <w:t>які</w:t>
      </w:r>
      <w:r w:rsidR="000A30E2" w:rsidRPr="004F6B27">
        <w:rPr>
          <w:color w:val="000000"/>
          <w:sz w:val="28"/>
          <w:szCs w:val="28"/>
        </w:rPr>
        <w:t xml:space="preserve"> </w:t>
      </w:r>
      <w:r w:rsidR="00381DAF" w:rsidRPr="004F6B27">
        <w:rPr>
          <w:color w:val="000000"/>
          <w:sz w:val="28"/>
          <w:szCs w:val="28"/>
        </w:rPr>
        <w:t>можуть</w:t>
      </w:r>
      <w:r w:rsidR="000A30E2" w:rsidRPr="004F6B27">
        <w:rPr>
          <w:color w:val="000000"/>
          <w:sz w:val="28"/>
          <w:szCs w:val="28"/>
        </w:rPr>
        <w:t xml:space="preserve"> </w:t>
      </w:r>
      <w:r w:rsidR="00381DAF" w:rsidRPr="004F6B27">
        <w:rPr>
          <w:color w:val="000000"/>
          <w:sz w:val="28"/>
          <w:szCs w:val="28"/>
        </w:rPr>
        <w:t>використовувати</w:t>
      </w:r>
      <w:r w:rsidR="000A30E2" w:rsidRPr="004F6B27">
        <w:rPr>
          <w:color w:val="000000"/>
          <w:sz w:val="28"/>
          <w:szCs w:val="28"/>
        </w:rPr>
        <w:t xml:space="preserve"> </w:t>
      </w:r>
      <w:r w:rsidR="00381DAF" w:rsidRPr="004F6B27">
        <w:rPr>
          <w:color w:val="000000"/>
          <w:sz w:val="28"/>
          <w:szCs w:val="28"/>
        </w:rPr>
        <w:t>як</w:t>
      </w:r>
      <w:r w:rsidR="000A30E2" w:rsidRPr="004F6B27">
        <w:rPr>
          <w:color w:val="000000"/>
          <w:sz w:val="28"/>
          <w:szCs w:val="28"/>
        </w:rPr>
        <w:t xml:space="preserve"> </w:t>
      </w:r>
      <w:r w:rsidR="00381DAF" w:rsidRPr="004F6B27">
        <w:rPr>
          <w:color w:val="000000"/>
          <w:sz w:val="28"/>
          <w:szCs w:val="28"/>
        </w:rPr>
        <w:t>джерело</w:t>
      </w:r>
      <w:r w:rsidR="000A30E2" w:rsidRPr="004F6B27">
        <w:rPr>
          <w:color w:val="000000"/>
          <w:sz w:val="28"/>
          <w:szCs w:val="28"/>
        </w:rPr>
        <w:t xml:space="preserve"> </w:t>
      </w:r>
      <w:r w:rsidR="00381DAF" w:rsidRPr="004F6B27">
        <w:rPr>
          <w:color w:val="000000"/>
          <w:sz w:val="28"/>
          <w:szCs w:val="28"/>
        </w:rPr>
        <w:t>формування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="00381DAF" w:rsidRPr="004F6B27">
        <w:rPr>
          <w:color w:val="000000"/>
          <w:sz w:val="28"/>
          <w:szCs w:val="28"/>
        </w:rPr>
        <w:t>інвестиційних</w:t>
      </w:r>
      <w:r w:rsidR="000A30E2" w:rsidRPr="004F6B27">
        <w:rPr>
          <w:color w:val="000000"/>
          <w:sz w:val="28"/>
          <w:szCs w:val="28"/>
        </w:rPr>
        <w:t xml:space="preserve"> </w:t>
      </w:r>
      <w:r w:rsidR="00381DAF" w:rsidRPr="004F6B27">
        <w:rPr>
          <w:color w:val="000000"/>
          <w:sz w:val="28"/>
          <w:szCs w:val="28"/>
        </w:rPr>
        <w:t>ресурсів</w:t>
      </w:r>
      <w:r w:rsidR="000A30E2" w:rsidRPr="004F6B27">
        <w:rPr>
          <w:color w:val="000000"/>
          <w:sz w:val="28"/>
          <w:szCs w:val="28"/>
        </w:rPr>
        <w:t xml:space="preserve"> </w:t>
      </w:r>
      <w:r w:rsidR="00381DAF" w:rsidRPr="004F6B27">
        <w:rPr>
          <w:color w:val="000000"/>
          <w:sz w:val="28"/>
          <w:szCs w:val="28"/>
        </w:rPr>
        <w:t>і</w:t>
      </w:r>
      <w:r w:rsidR="000A30E2" w:rsidRPr="004F6B27">
        <w:rPr>
          <w:color w:val="000000"/>
          <w:sz w:val="28"/>
          <w:szCs w:val="28"/>
        </w:rPr>
        <w:t xml:space="preserve"> </w:t>
      </w:r>
      <w:r w:rsidR="00381DAF" w:rsidRPr="004F6B27">
        <w:rPr>
          <w:color w:val="000000"/>
          <w:sz w:val="28"/>
          <w:szCs w:val="28"/>
        </w:rPr>
        <w:t>нерозподілений</w:t>
      </w:r>
      <w:r w:rsidR="000A30E2" w:rsidRPr="004F6B27">
        <w:rPr>
          <w:color w:val="000000"/>
          <w:sz w:val="28"/>
          <w:szCs w:val="28"/>
        </w:rPr>
        <w:t xml:space="preserve"> </w:t>
      </w:r>
      <w:r w:rsidR="00381DAF" w:rsidRPr="004F6B27">
        <w:rPr>
          <w:color w:val="000000"/>
          <w:sz w:val="28"/>
          <w:szCs w:val="28"/>
        </w:rPr>
        <w:t>прибуток,</w:t>
      </w:r>
      <w:r w:rsidR="000A30E2" w:rsidRPr="004F6B27">
        <w:rPr>
          <w:color w:val="000000"/>
          <w:sz w:val="28"/>
          <w:szCs w:val="28"/>
        </w:rPr>
        <w:t xml:space="preserve"> </w:t>
      </w:r>
      <w:r w:rsidR="00381DAF" w:rsidRPr="004F6B27">
        <w:rPr>
          <w:color w:val="000000"/>
          <w:sz w:val="28"/>
          <w:szCs w:val="28"/>
        </w:rPr>
        <w:t>і</w:t>
      </w:r>
      <w:r w:rsidR="000A30E2" w:rsidRPr="004F6B27">
        <w:rPr>
          <w:color w:val="000000"/>
          <w:sz w:val="28"/>
          <w:szCs w:val="28"/>
        </w:rPr>
        <w:t xml:space="preserve"> </w:t>
      </w:r>
      <w:r w:rsidR="00381DAF" w:rsidRPr="004F6B27">
        <w:rPr>
          <w:color w:val="000000"/>
          <w:sz w:val="28"/>
          <w:szCs w:val="28"/>
        </w:rPr>
        <w:t>амортизаційні</w:t>
      </w:r>
      <w:r w:rsidR="000A30E2" w:rsidRPr="004F6B27">
        <w:rPr>
          <w:color w:val="000000"/>
          <w:sz w:val="28"/>
          <w:szCs w:val="28"/>
        </w:rPr>
        <w:t xml:space="preserve"> </w:t>
      </w:r>
      <w:r w:rsidR="00381DAF" w:rsidRPr="004F6B27">
        <w:rPr>
          <w:color w:val="000000"/>
          <w:sz w:val="28"/>
          <w:szCs w:val="28"/>
        </w:rPr>
        <w:t>відрахування,</w:t>
      </w:r>
      <w:r w:rsidR="000A30E2" w:rsidRPr="004F6B27">
        <w:rPr>
          <w:color w:val="000000"/>
          <w:sz w:val="28"/>
          <w:szCs w:val="28"/>
        </w:rPr>
        <w:t xml:space="preserve"> </w:t>
      </w:r>
      <w:r w:rsidR="00381DAF" w:rsidRPr="004F6B27">
        <w:rPr>
          <w:color w:val="000000"/>
          <w:sz w:val="28"/>
          <w:szCs w:val="28"/>
        </w:rPr>
        <w:t>і</w:t>
      </w:r>
      <w:r w:rsidR="000A30E2" w:rsidRPr="004F6B27">
        <w:rPr>
          <w:color w:val="000000"/>
          <w:sz w:val="28"/>
          <w:szCs w:val="28"/>
        </w:rPr>
        <w:t xml:space="preserve"> </w:t>
      </w:r>
      <w:r w:rsidR="00381DAF" w:rsidRPr="004F6B27">
        <w:rPr>
          <w:color w:val="000000"/>
          <w:sz w:val="28"/>
          <w:szCs w:val="28"/>
        </w:rPr>
        <w:t>резервні</w:t>
      </w:r>
      <w:r w:rsidR="000A30E2" w:rsidRPr="004F6B27">
        <w:rPr>
          <w:color w:val="000000"/>
          <w:sz w:val="28"/>
          <w:szCs w:val="28"/>
        </w:rPr>
        <w:t xml:space="preserve"> </w:t>
      </w:r>
      <w:r w:rsidR="00381DAF" w:rsidRPr="004F6B27">
        <w:rPr>
          <w:color w:val="000000"/>
          <w:sz w:val="28"/>
          <w:szCs w:val="28"/>
        </w:rPr>
        <w:t>фонди.</w:t>
      </w:r>
      <w:r w:rsidR="000A30E2" w:rsidRPr="004F6B27">
        <w:rPr>
          <w:color w:val="000000"/>
          <w:sz w:val="28"/>
          <w:szCs w:val="28"/>
        </w:rPr>
        <w:t xml:space="preserve"> </w:t>
      </w:r>
      <w:r w:rsidR="00381DAF" w:rsidRPr="004F6B27">
        <w:rPr>
          <w:color w:val="000000"/>
          <w:sz w:val="28"/>
          <w:szCs w:val="28"/>
        </w:rPr>
        <w:t>Також</w:t>
      </w:r>
      <w:r w:rsidR="000A30E2" w:rsidRPr="004F6B27">
        <w:rPr>
          <w:color w:val="000000"/>
          <w:sz w:val="28"/>
          <w:szCs w:val="28"/>
        </w:rPr>
        <w:t xml:space="preserve"> </w:t>
      </w:r>
      <w:r w:rsidR="00381DAF" w:rsidRPr="004F6B27">
        <w:rPr>
          <w:color w:val="000000"/>
          <w:sz w:val="28"/>
          <w:szCs w:val="28"/>
        </w:rPr>
        <w:t>напрямами</w:t>
      </w:r>
      <w:r w:rsidR="000A30E2" w:rsidRPr="004F6B27">
        <w:rPr>
          <w:color w:val="000000"/>
          <w:sz w:val="28"/>
          <w:szCs w:val="28"/>
        </w:rPr>
        <w:t xml:space="preserve"> </w:t>
      </w:r>
      <w:r w:rsidR="00381DAF" w:rsidRPr="004F6B27">
        <w:rPr>
          <w:color w:val="000000"/>
          <w:sz w:val="28"/>
          <w:szCs w:val="28"/>
        </w:rPr>
        <w:t>скорочення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="00381DAF" w:rsidRPr="004F6B27">
        <w:rPr>
          <w:color w:val="000000"/>
          <w:sz w:val="28"/>
          <w:szCs w:val="28"/>
        </w:rPr>
        <w:t>видаткової</w:t>
      </w:r>
      <w:r w:rsidR="000A30E2" w:rsidRPr="004F6B27">
        <w:rPr>
          <w:color w:val="000000"/>
          <w:sz w:val="28"/>
          <w:szCs w:val="28"/>
        </w:rPr>
        <w:t xml:space="preserve"> </w:t>
      </w:r>
      <w:r w:rsidR="00381DAF" w:rsidRPr="004F6B27">
        <w:rPr>
          <w:color w:val="000000"/>
          <w:sz w:val="28"/>
          <w:szCs w:val="28"/>
        </w:rPr>
        <w:t>частини</w:t>
      </w:r>
      <w:r w:rsidR="000A30E2" w:rsidRPr="004F6B27">
        <w:rPr>
          <w:color w:val="000000"/>
          <w:sz w:val="28"/>
          <w:szCs w:val="28"/>
        </w:rPr>
        <w:t xml:space="preserve"> </w:t>
      </w:r>
      <w:r w:rsidR="00381DAF" w:rsidRPr="004F6B27">
        <w:rPr>
          <w:color w:val="000000"/>
          <w:sz w:val="28"/>
          <w:szCs w:val="28"/>
        </w:rPr>
        <w:t>бюджету</w:t>
      </w:r>
      <w:r w:rsidR="000A30E2" w:rsidRPr="004F6B27">
        <w:rPr>
          <w:color w:val="000000"/>
          <w:sz w:val="28"/>
          <w:szCs w:val="28"/>
        </w:rPr>
        <w:t xml:space="preserve"> </w:t>
      </w:r>
      <w:r w:rsidR="00381DAF" w:rsidRPr="004F6B27">
        <w:rPr>
          <w:color w:val="000000"/>
          <w:sz w:val="28"/>
          <w:szCs w:val="28"/>
        </w:rPr>
        <w:t>є</w:t>
      </w:r>
      <w:r w:rsidR="000A30E2" w:rsidRPr="004F6B27">
        <w:rPr>
          <w:color w:val="000000"/>
          <w:sz w:val="28"/>
          <w:szCs w:val="28"/>
        </w:rPr>
        <w:t xml:space="preserve"> </w:t>
      </w:r>
      <w:r w:rsidR="00381DAF" w:rsidRPr="004F6B27">
        <w:rPr>
          <w:color w:val="000000"/>
          <w:sz w:val="28"/>
          <w:szCs w:val="28"/>
        </w:rPr>
        <w:t>зменшення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="00381DAF" w:rsidRPr="004F6B27">
        <w:rPr>
          <w:color w:val="000000"/>
          <w:sz w:val="28"/>
          <w:szCs w:val="28"/>
        </w:rPr>
        <w:t>видатків</w:t>
      </w:r>
      <w:r w:rsidR="000A30E2" w:rsidRPr="004F6B27">
        <w:rPr>
          <w:color w:val="000000"/>
          <w:sz w:val="28"/>
          <w:szCs w:val="28"/>
        </w:rPr>
        <w:t xml:space="preserve"> </w:t>
      </w:r>
      <w:r w:rsidR="00381DAF" w:rsidRPr="004F6B27">
        <w:rPr>
          <w:color w:val="000000"/>
          <w:sz w:val="28"/>
          <w:szCs w:val="28"/>
        </w:rPr>
        <w:t>на</w:t>
      </w:r>
      <w:r w:rsidR="000A30E2" w:rsidRPr="004F6B27">
        <w:rPr>
          <w:color w:val="000000"/>
          <w:sz w:val="28"/>
          <w:szCs w:val="28"/>
        </w:rPr>
        <w:t xml:space="preserve"> </w:t>
      </w:r>
      <w:r w:rsidR="00381DAF" w:rsidRPr="004F6B27">
        <w:rPr>
          <w:color w:val="000000"/>
          <w:sz w:val="28"/>
          <w:szCs w:val="28"/>
        </w:rPr>
        <w:t>оборону</w:t>
      </w:r>
      <w:r w:rsidR="000A30E2" w:rsidRPr="004F6B27">
        <w:rPr>
          <w:color w:val="000000"/>
          <w:sz w:val="28"/>
          <w:szCs w:val="28"/>
        </w:rPr>
        <w:t xml:space="preserve"> </w:t>
      </w:r>
      <w:r w:rsidR="00381DAF" w:rsidRPr="004F6B27">
        <w:rPr>
          <w:color w:val="000000"/>
          <w:sz w:val="28"/>
          <w:szCs w:val="28"/>
        </w:rPr>
        <w:t>за</w:t>
      </w:r>
      <w:r w:rsidR="000A30E2" w:rsidRPr="004F6B27">
        <w:rPr>
          <w:color w:val="000000"/>
          <w:sz w:val="28"/>
          <w:szCs w:val="28"/>
        </w:rPr>
        <w:t xml:space="preserve"> </w:t>
      </w:r>
      <w:r w:rsidR="00381DAF" w:rsidRPr="004F6B27">
        <w:rPr>
          <w:color w:val="000000"/>
          <w:sz w:val="28"/>
          <w:szCs w:val="28"/>
        </w:rPr>
        <w:t>рахунок</w:t>
      </w:r>
      <w:r w:rsidR="000A30E2" w:rsidRPr="004F6B27">
        <w:rPr>
          <w:color w:val="000000"/>
          <w:sz w:val="28"/>
          <w:szCs w:val="28"/>
        </w:rPr>
        <w:t xml:space="preserve"> </w:t>
      </w:r>
      <w:r w:rsidR="00381DAF" w:rsidRPr="004F6B27">
        <w:rPr>
          <w:color w:val="000000"/>
          <w:sz w:val="28"/>
          <w:szCs w:val="28"/>
        </w:rPr>
        <w:t>встановлення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="00381DAF" w:rsidRPr="004F6B27">
        <w:rPr>
          <w:color w:val="000000"/>
          <w:sz w:val="28"/>
          <w:szCs w:val="28"/>
        </w:rPr>
        <w:t>оптимальної</w:t>
      </w:r>
      <w:r w:rsidR="000A30E2" w:rsidRPr="004F6B27">
        <w:rPr>
          <w:color w:val="000000"/>
          <w:sz w:val="28"/>
          <w:szCs w:val="28"/>
        </w:rPr>
        <w:t xml:space="preserve"> </w:t>
      </w:r>
      <w:r w:rsidR="00381DAF" w:rsidRPr="004F6B27">
        <w:rPr>
          <w:color w:val="000000"/>
          <w:sz w:val="28"/>
          <w:szCs w:val="28"/>
        </w:rPr>
        <w:t>чисельності</w:t>
      </w:r>
      <w:r w:rsidR="000A30E2" w:rsidRPr="004F6B27">
        <w:rPr>
          <w:color w:val="000000"/>
          <w:sz w:val="28"/>
          <w:szCs w:val="28"/>
        </w:rPr>
        <w:t xml:space="preserve"> </w:t>
      </w:r>
      <w:r w:rsidR="00381DAF" w:rsidRPr="004F6B27">
        <w:rPr>
          <w:color w:val="000000"/>
          <w:sz w:val="28"/>
          <w:szCs w:val="28"/>
        </w:rPr>
        <w:t>військових</w:t>
      </w:r>
      <w:r w:rsidR="000A30E2" w:rsidRPr="004F6B27">
        <w:rPr>
          <w:color w:val="000000"/>
          <w:sz w:val="28"/>
          <w:szCs w:val="28"/>
        </w:rPr>
        <w:t xml:space="preserve"> </w:t>
      </w:r>
      <w:r w:rsidR="00381DAF" w:rsidRPr="004F6B27">
        <w:rPr>
          <w:color w:val="000000"/>
          <w:sz w:val="28"/>
          <w:szCs w:val="28"/>
        </w:rPr>
        <w:t>та</w:t>
      </w:r>
      <w:r w:rsidR="000A30E2" w:rsidRPr="004F6B27">
        <w:rPr>
          <w:color w:val="000000"/>
          <w:sz w:val="28"/>
          <w:szCs w:val="28"/>
        </w:rPr>
        <w:t xml:space="preserve"> </w:t>
      </w:r>
      <w:r w:rsidR="00381DAF" w:rsidRPr="004F6B27">
        <w:rPr>
          <w:color w:val="000000"/>
          <w:sz w:val="28"/>
          <w:szCs w:val="28"/>
        </w:rPr>
        <w:t>військової</w:t>
      </w:r>
      <w:r w:rsidR="000A30E2" w:rsidRPr="004F6B27">
        <w:rPr>
          <w:color w:val="000000"/>
          <w:sz w:val="28"/>
          <w:szCs w:val="28"/>
        </w:rPr>
        <w:t xml:space="preserve"> </w:t>
      </w:r>
      <w:r w:rsidR="00381DAF" w:rsidRPr="004F6B27">
        <w:rPr>
          <w:color w:val="000000"/>
          <w:sz w:val="28"/>
          <w:szCs w:val="28"/>
        </w:rPr>
        <w:t>техніки</w:t>
      </w:r>
      <w:r w:rsidR="000A30E2" w:rsidRPr="004F6B27">
        <w:rPr>
          <w:color w:val="000000"/>
          <w:sz w:val="28"/>
          <w:szCs w:val="28"/>
        </w:rPr>
        <w:t xml:space="preserve"> </w:t>
      </w:r>
      <w:r w:rsidR="00381DAF" w:rsidRPr="004F6B27">
        <w:rPr>
          <w:color w:val="000000"/>
          <w:sz w:val="28"/>
          <w:szCs w:val="28"/>
        </w:rPr>
        <w:t>та</w:t>
      </w:r>
      <w:r w:rsidR="000A30E2" w:rsidRPr="004F6B27">
        <w:rPr>
          <w:color w:val="000000"/>
          <w:sz w:val="28"/>
          <w:szCs w:val="28"/>
        </w:rPr>
        <w:t xml:space="preserve"> </w:t>
      </w:r>
      <w:r w:rsidR="00381DAF" w:rsidRPr="004F6B27">
        <w:rPr>
          <w:color w:val="000000"/>
          <w:sz w:val="28"/>
          <w:szCs w:val="28"/>
        </w:rPr>
        <w:t>зменшення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="00381DAF" w:rsidRPr="004F6B27">
        <w:rPr>
          <w:color w:val="000000"/>
          <w:sz w:val="28"/>
          <w:szCs w:val="28"/>
        </w:rPr>
        <w:t>дотацій,</w:t>
      </w:r>
      <w:r w:rsidR="000A30E2" w:rsidRPr="004F6B27">
        <w:rPr>
          <w:color w:val="000000"/>
          <w:sz w:val="28"/>
          <w:szCs w:val="28"/>
        </w:rPr>
        <w:t xml:space="preserve"> </w:t>
      </w:r>
      <w:r w:rsidR="00381DAF" w:rsidRPr="004F6B27">
        <w:rPr>
          <w:color w:val="000000"/>
          <w:sz w:val="28"/>
          <w:szCs w:val="28"/>
        </w:rPr>
        <w:t>субвенцій.</w:t>
      </w:r>
    </w:p>
    <w:p w:rsidR="00381DAF" w:rsidRPr="004F6B27" w:rsidRDefault="00381DAF" w:rsidP="000A30E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Скорочення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дефіциту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здійснюється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також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рахунок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внутрішніх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зовнішніх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позик,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грошово-кредитної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емісії.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саме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вибір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джерел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фінансування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дефіциту,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не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його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розмір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є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принциповим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питанням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щодо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нормального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функціонування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економіки.</w:t>
      </w:r>
    </w:p>
    <w:p w:rsidR="00381DAF" w:rsidRPr="004F6B27" w:rsidRDefault="00381DAF" w:rsidP="000A30E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При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наявності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населення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вільних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коштів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недостатності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попиту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капітал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боку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приватного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сектору,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високому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рівні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прихованого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безробіття,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збільшення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державних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видатків,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що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фінансується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рахунок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внутрішніх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позик,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є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чинником,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що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сприяє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економічного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розвитку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країни.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випадку,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якщо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уряд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України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має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можливість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поширити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серед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населення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підприємств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урядові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цінні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папери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розмірах,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достатніх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для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покриття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дефіциту,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це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означає,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що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збільшення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державних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видатків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відбувається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рахунок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скорочення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особистого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споживання.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Такий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перерозподіл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напрямів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використання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валового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продукту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є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кращим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не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становить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небезпеки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для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економічного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становища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країни.</w:t>
      </w:r>
    </w:p>
    <w:p w:rsidR="00381DAF" w:rsidRPr="004F6B27" w:rsidRDefault="00381DAF" w:rsidP="000A30E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Утім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результати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емпіричних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досліджень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учених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показують,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що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Україні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зберігається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низька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еластичність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заощаджень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процентних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ставках,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отже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існує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низька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можливість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збільшення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добровільних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заощаджень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населення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бюджетному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дефіциті.</w:t>
      </w:r>
    </w:p>
    <w:p w:rsidR="00381DAF" w:rsidRPr="004F6B27" w:rsidRDefault="00381DAF" w:rsidP="000A30E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Державний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України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сiчнi-березнi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2010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року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зведено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дефiцитом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333,4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млн.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грн.</w:t>
      </w:r>
    </w:p>
    <w:p w:rsidR="00381DAF" w:rsidRPr="004F6B27" w:rsidRDefault="00381DAF" w:rsidP="000A30E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Фінансування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дефіциту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рахунок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зовнішніх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позик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можна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розглядати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двояко.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одного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боку,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воно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дає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можливість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здійснення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додаткових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державних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видатків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без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обмеження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поточного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споживання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інвестиційної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діяльності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приватного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сектору.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Проте,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слід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зважати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те,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що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повернення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боргу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буде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відбуватись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рахунок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майбутнього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виробництва,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це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вимагатиме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майбутньому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збільшення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імпортованих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товарів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послуг.</w:t>
      </w:r>
    </w:p>
    <w:p w:rsidR="00381DAF" w:rsidRPr="004F6B27" w:rsidRDefault="00381DAF" w:rsidP="000A30E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Як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окремий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напрям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подолання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дефіциту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можна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розглядати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секвестр,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тобто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пропорційне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зменшення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видатків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щомісячно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всіх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статтях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протягом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часу,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який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залишився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кінця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фінансового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року.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Секвестру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не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підлягають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захищені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статті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(заробітна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плата,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стипендії,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видатки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придбання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медикаментів).</w:t>
      </w:r>
    </w:p>
    <w:p w:rsidR="00381DAF" w:rsidRPr="004F6B27" w:rsidRDefault="00381DAF" w:rsidP="000A30E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Підсумовуючи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все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вищесказане,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можна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зробити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висновок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те,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що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проблема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дефіцитності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є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досить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актуальною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для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України.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Класичними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напрямами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скорочення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дефіциту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є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збільшення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доходів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бюджету,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зменшення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його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видаткової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частини,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зовнішні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внутрішні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запозичення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емісійний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дохід.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Проте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необхідно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враховувати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позитивні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негативні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заходи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застосування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кожного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виробляти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всередині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кожного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цих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інструментів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ефективні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заходи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стимулюванню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зменшення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дефіциту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Україні,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серед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яких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проведення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оптимальної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податкової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політики,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оптимізація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державних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видатків,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розумне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поєднання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внутрішніх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зовнішніх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джерел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фінансування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дефіциту,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забезпечити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фінансову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підтримку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малого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середнього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бізнесу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шляхом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розробки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виконання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цільових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програм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розвитку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малого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середнього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підприємництва,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удосконалити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інструменти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залучення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інвестиційної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сфери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особистих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заощаджень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населення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тощо.</w:t>
      </w:r>
    </w:p>
    <w:p w:rsidR="003C263B" w:rsidRPr="004F6B27" w:rsidRDefault="003C263B" w:rsidP="000A30E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C263B" w:rsidRPr="004F6B27" w:rsidRDefault="003C263B" w:rsidP="000A30E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81DAF" w:rsidRPr="004F6B27" w:rsidRDefault="00381DAF" w:rsidP="000A30E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br w:type="page"/>
      </w:r>
    </w:p>
    <w:p w:rsidR="00381DAF" w:rsidRPr="004F6B27" w:rsidRDefault="00381DAF" w:rsidP="000A30E2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4F6B27">
        <w:rPr>
          <w:b/>
          <w:bCs/>
          <w:color w:val="000000"/>
          <w:sz w:val="28"/>
          <w:szCs w:val="28"/>
        </w:rPr>
        <w:t>2.</w:t>
      </w:r>
      <w:r w:rsidR="000A30E2" w:rsidRPr="004F6B27">
        <w:rPr>
          <w:b/>
          <w:bCs/>
          <w:color w:val="000000"/>
          <w:sz w:val="28"/>
          <w:szCs w:val="28"/>
        </w:rPr>
        <w:t xml:space="preserve"> </w:t>
      </w:r>
      <w:r w:rsidRPr="004F6B27">
        <w:rPr>
          <w:b/>
          <w:bCs/>
          <w:color w:val="000000"/>
          <w:sz w:val="28"/>
          <w:szCs w:val="28"/>
        </w:rPr>
        <w:t>Б</w:t>
      </w:r>
      <w:r w:rsidR="003C263B" w:rsidRPr="004F6B27">
        <w:rPr>
          <w:b/>
          <w:bCs/>
          <w:color w:val="000000"/>
          <w:sz w:val="28"/>
          <w:szCs w:val="28"/>
        </w:rPr>
        <w:t>юджет</w:t>
      </w:r>
      <w:r w:rsidR="000A30E2" w:rsidRPr="004F6B27">
        <w:rPr>
          <w:b/>
          <w:bCs/>
          <w:color w:val="000000"/>
          <w:sz w:val="28"/>
          <w:szCs w:val="28"/>
        </w:rPr>
        <w:t xml:space="preserve"> </w:t>
      </w:r>
      <w:r w:rsidR="003C263B" w:rsidRPr="004F6B27">
        <w:rPr>
          <w:b/>
          <w:bCs/>
          <w:color w:val="000000"/>
          <w:sz w:val="28"/>
          <w:szCs w:val="28"/>
        </w:rPr>
        <w:t>України</w:t>
      </w:r>
      <w:r w:rsidR="000A30E2" w:rsidRPr="004F6B27">
        <w:rPr>
          <w:b/>
          <w:bCs/>
          <w:color w:val="000000"/>
          <w:sz w:val="28"/>
          <w:szCs w:val="28"/>
        </w:rPr>
        <w:t xml:space="preserve"> </w:t>
      </w:r>
      <w:r w:rsidR="003C263B" w:rsidRPr="004F6B27">
        <w:rPr>
          <w:b/>
          <w:bCs/>
          <w:color w:val="000000"/>
          <w:sz w:val="28"/>
          <w:szCs w:val="28"/>
        </w:rPr>
        <w:t>та</w:t>
      </w:r>
      <w:r w:rsidR="000A30E2" w:rsidRPr="004F6B27">
        <w:rPr>
          <w:b/>
          <w:bCs/>
          <w:color w:val="000000"/>
          <w:sz w:val="28"/>
          <w:szCs w:val="28"/>
        </w:rPr>
        <w:t xml:space="preserve"> </w:t>
      </w:r>
      <w:r w:rsidR="003C263B" w:rsidRPr="004F6B27">
        <w:rPr>
          <w:b/>
          <w:bCs/>
          <w:color w:val="000000"/>
          <w:sz w:val="28"/>
          <w:szCs w:val="28"/>
        </w:rPr>
        <w:t>державний</w:t>
      </w:r>
      <w:r w:rsidR="000A30E2" w:rsidRPr="004F6B27">
        <w:rPr>
          <w:b/>
          <w:bCs/>
          <w:color w:val="000000"/>
          <w:sz w:val="28"/>
          <w:szCs w:val="28"/>
        </w:rPr>
        <w:t xml:space="preserve"> </w:t>
      </w:r>
      <w:r w:rsidR="003C263B" w:rsidRPr="004F6B27">
        <w:rPr>
          <w:b/>
          <w:bCs/>
          <w:color w:val="000000"/>
          <w:sz w:val="28"/>
          <w:szCs w:val="28"/>
        </w:rPr>
        <w:t>борг</w:t>
      </w:r>
      <w:r w:rsidR="000A30E2" w:rsidRPr="004F6B27">
        <w:rPr>
          <w:b/>
          <w:bCs/>
          <w:color w:val="000000"/>
          <w:sz w:val="28"/>
          <w:szCs w:val="28"/>
        </w:rPr>
        <w:t xml:space="preserve"> </w:t>
      </w:r>
      <w:r w:rsidR="003C263B" w:rsidRPr="004F6B27">
        <w:rPr>
          <w:b/>
          <w:bCs/>
          <w:color w:val="000000"/>
          <w:sz w:val="28"/>
          <w:szCs w:val="28"/>
        </w:rPr>
        <w:t>на</w:t>
      </w:r>
      <w:r w:rsidR="000A30E2" w:rsidRPr="004F6B27">
        <w:rPr>
          <w:b/>
          <w:bCs/>
          <w:color w:val="000000"/>
          <w:sz w:val="28"/>
          <w:szCs w:val="28"/>
        </w:rPr>
        <w:t xml:space="preserve"> </w:t>
      </w:r>
      <w:r w:rsidR="00B61DFA" w:rsidRPr="004F6B27">
        <w:rPr>
          <w:b/>
          <w:bCs/>
          <w:color w:val="000000"/>
          <w:sz w:val="28"/>
          <w:szCs w:val="28"/>
        </w:rPr>
        <w:t>2011</w:t>
      </w:r>
      <w:r w:rsidR="000A30E2" w:rsidRPr="004F6B27">
        <w:rPr>
          <w:b/>
          <w:bCs/>
          <w:color w:val="000000"/>
          <w:sz w:val="28"/>
          <w:szCs w:val="28"/>
        </w:rPr>
        <w:t xml:space="preserve"> </w:t>
      </w:r>
      <w:r w:rsidR="003C263B" w:rsidRPr="004F6B27">
        <w:rPr>
          <w:b/>
          <w:bCs/>
          <w:color w:val="000000"/>
          <w:sz w:val="28"/>
          <w:szCs w:val="28"/>
        </w:rPr>
        <w:t>рік</w:t>
      </w:r>
    </w:p>
    <w:p w:rsidR="003C263B" w:rsidRPr="004F6B27" w:rsidRDefault="003C263B" w:rsidP="000A30E2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ru-RU"/>
        </w:rPr>
      </w:pPr>
    </w:p>
    <w:p w:rsidR="00381DAF" w:rsidRPr="004F6B27" w:rsidRDefault="003C263B" w:rsidP="000A30E2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4F6B27">
        <w:rPr>
          <w:b/>
          <w:bCs/>
          <w:color w:val="000000"/>
          <w:sz w:val="28"/>
          <w:szCs w:val="28"/>
        </w:rPr>
        <w:t>2.1</w:t>
      </w:r>
      <w:r w:rsidR="000A30E2" w:rsidRPr="004F6B27">
        <w:rPr>
          <w:b/>
          <w:bCs/>
          <w:color w:val="000000"/>
          <w:sz w:val="28"/>
          <w:szCs w:val="28"/>
        </w:rPr>
        <w:t xml:space="preserve"> </w:t>
      </w:r>
      <w:r w:rsidR="00381DAF" w:rsidRPr="004F6B27">
        <w:rPr>
          <w:b/>
          <w:bCs/>
          <w:color w:val="000000"/>
          <w:sz w:val="28"/>
          <w:szCs w:val="28"/>
        </w:rPr>
        <w:t>Формування</w:t>
      </w:r>
      <w:r w:rsidR="000A30E2" w:rsidRPr="004F6B27">
        <w:rPr>
          <w:b/>
          <w:bCs/>
          <w:color w:val="000000"/>
          <w:sz w:val="28"/>
          <w:szCs w:val="28"/>
        </w:rPr>
        <w:t xml:space="preserve"> </w:t>
      </w:r>
      <w:r w:rsidR="00381DAF" w:rsidRPr="004F6B27">
        <w:rPr>
          <w:b/>
          <w:bCs/>
          <w:color w:val="000000"/>
          <w:sz w:val="28"/>
          <w:szCs w:val="28"/>
        </w:rPr>
        <w:t>бюджетного</w:t>
      </w:r>
      <w:r w:rsidR="000A30E2" w:rsidRPr="004F6B27">
        <w:rPr>
          <w:b/>
          <w:bCs/>
          <w:color w:val="000000"/>
          <w:sz w:val="28"/>
          <w:szCs w:val="28"/>
        </w:rPr>
        <w:t xml:space="preserve"> </w:t>
      </w:r>
      <w:r w:rsidR="00381DAF" w:rsidRPr="004F6B27">
        <w:rPr>
          <w:b/>
          <w:bCs/>
          <w:color w:val="000000"/>
          <w:sz w:val="28"/>
          <w:szCs w:val="28"/>
        </w:rPr>
        <w:t>дефіциту</w:t>
      </w:r>
      <w:r w:rsidR="000A30E2" w:rsidRPr="004F6B27">
        <w:rPr>
          <w:b/>
          <w:bCs/>
          <w:color w:val="000000"/>
          <w:sz w:val="28"/>
          <w:szCs w:val="28"/>
        </w:rPr>
        <w:t xml:space="preserve"> </w:t>
      </w:r>
      <w:r w:rsidR="00381DAF" w:rsidRPr="004F6B27">
        <w:rPr>
          <w:b/>
          <w:bCs/>
          <w:color w:val="000000"/>
          <w:sz w:val="28"/>
          <w:szCs w:val="28"/>
        </w:rPr>
        <w:t>на</w:t>
      </w:r>
      <w:r w:rsidR="000A30E2" w:rsidRPr="004F6B27">
        <w:rPr>
          <w:b/>
          <w:bCs/>
          <w:color w:val="000000"/>
          <w:sz w:val="28"/>
          <w:szCs w:val="28"/>
        </w:rPr>
        <w:t xml:space="preserve"> </w:t>
      </w:r>
      <w:r w:rsidR="00381DAF" w:rsidRPr="004F6B27">
        <w:rPr>
          <w:b/>
          <w:bCs/>
          <w:color w:val="000000"/>
          <w:sz w:val="28"/>
          <w:szCs w:val="28"/>
        </w:rPr>
        <w:t>2011</w:t>
      </w:r>
      <w:r w:rsidR="000A30E2" w:rsidRPr="004F6B27">
        <w:rPr>
          <w:b/>
          <w:bCs/>
          <w:color w:val="000000"/>
          <w:sz w:val="28"/>
          <w:szCs w:val="28"/>
        </w:rPr>
        <w:t xml:space="preserve"> </w:t>
      </w:r>
      <w:r w:rsidR="00381DAF" w:rsidRPr="004F6B27">
        <w:rPr>
          <w:b/>
          <w:bCs/>
          <w:color w:val="000000"/>
          <w:sz w:val="28"/>
          <w:szCs w:val="28"/>
        </w:rPr>
        <w:t>рік</w:t>
      </w:r>
    </w:p>
    <w:p w:rsidR="003C263B" w:rsidRPr="004F6B27" w:rsidRDefault="003C263B" w:rsidP="000A30E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381DAF" w:rsidRPr="004F6B27" w:rsidRDefault="00381DAF" w:rsidP="000A30E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Державний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України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складається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із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загального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спеціального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фондів,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кожний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яких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має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свої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джерела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доходів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видатків.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Окремо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встановлений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дефіцит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загального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спеціального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фондів.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Закон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України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”Про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Державний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України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2011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рік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”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містить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такі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основні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статті:</w:t>
      </w:r>
    </w:p>
    <w:p w:rsidR="00381DAF" w:rsidRPr="004F6B27" w:rsidRDefault="00381DAF" w:rsidP="000A30E2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F6B27">
        <w:rPr>
          <w:color w:val="000000"/>
          <w:sz w:val="28"/>
          <w:szCs w:val="28"/>
          <w:lang w:val="uk-UA"/>
        </w:rPr>
        <w:t>Доходи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Державного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бюджету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України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на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2011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рік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у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сумі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281.464.879,4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тис.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гривень,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у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тому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числі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доходи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загального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фонду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Державного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бюджету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України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-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у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сумі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238.581.192,9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тис.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гривень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та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доходи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спеціального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фонду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Державного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бюджету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України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-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у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сумі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42.883.686,5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тис.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гривень,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згідно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з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додатком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N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1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до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цього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Закону.</w:t>
      </w:r>
    </w:p>
    <w:p w:rsidR="00381DAF" w:rsidRPr="004F6B27" w:rsidRDefault="00381DAF" w:rsidP="000A30E2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F6B27">
        <w:rPr>
          <w:color w:val="000000"/>
          <w:sz w:val="28"/>
          <w:szCs w:val="28"/>
          <w:lang w:val="uk-UA"/>
        </w:rPr>
        <w:t>Видатки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Державного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бюджету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України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на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2011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рік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у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сумі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321.948.850,3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тис.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гривень,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у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тому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числі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видатки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загального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фонду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Державного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бюджету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України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-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у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сумі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279.127.019,8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тис.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гривень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та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видатки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спеціального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фонду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Державного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бюджету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України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-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у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сумі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42.821.830,5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тис.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гривень.</w:t>
      </w:r>
    </w:p>
    <w:p w:rsidR="00381DAF" w:rsidRPr="004F6B27" w:rsidRDefault="00381DAF" w:rsidP="000A30E2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F6B27">
        <w:rPr>
          <w:color w:val="000000"/>
          <w:sz w:val="28"/>
          <w:szCs w:val="28"/>
          <w:lang w:val="uk-UA"/>
        </w:rPr>
        <w:t>Повернення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кредитів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до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Державного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бюджету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України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у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сумі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9.185.368,9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тис.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гривень,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у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тому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числі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повернення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кредитів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до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загального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фонду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Державного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бюджету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України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-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у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сумі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4.497.499,3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тис.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гривень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та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повернення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кредитів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до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спеціального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фонду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Державного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бюджету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України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-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у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сумі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4.687.869,6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тис.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гривень;</w:t>
      </w:r>
    </w:p>
    <w:p w:rsidR="00381DAF" w:rsidRPr="004F6B27" w:rsidRDefault="00381DAF" w:rsidP="000A30E2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F6B27">
        <w:rPr>
          <w:color w:val="000000"/>
          <w:sz w:val="28"/>
          <w:szCs w:val="28"/>
          <w:lang w:val="uk-UA"/>
        </w:rPr>
        <w:t>Надання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кредитів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з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Державного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бюджету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України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у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сумі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7.544.398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тис.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гривень,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у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тому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числі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надання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кредитів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із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загального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фонду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Державного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бюджету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України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-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у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сумі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796.100,3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тис.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гривень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та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надання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кредитів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із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спеціального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фонду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Державного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бюджету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України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-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у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сумі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6.748.297,7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тис.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гривень.</w:t>
      </w:r>
    </w:p>
    <w:p w:rsidR="00381DAF" w:rsidRPr="004F6B27" w:rsidRDefault="00381DAF" w:rsidP="000A30E2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F6B27">
        <w:rPr>
          <w:color w:val="000000"/>
          <w:sz w:val="28"/>
          <w:szCs w:val="28"/>
          <w:lang w:val="uk-UA"/>
        </w:rPr>
        <w:t>Граничний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розмір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дефіциту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Державного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бюджету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України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у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сумі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38.843.000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тис.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гривень,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у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тому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числі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граничний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розмір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дефіциту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загального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фонду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Державного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бюджету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України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-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у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сумі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36.844.427,9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тис.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гривень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та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граничний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розмір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дефіциту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спеціального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фонду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Державного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бюджету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України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-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у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сумі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1.998.572,1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тис.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гривень.</w:t>
      </w:r>
    </w:p>
    <w:p w:rsidR="00381DAF" w:rsidRPr="004F6B27" w:rsidRDefault="00381DAF" w:rsidP="000A30E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Установлений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оборотний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залишок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бюджетних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коштів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2011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рік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розмірі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двох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відсотків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видатків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загального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фонду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України.</w:t>
      </w:r>
    </w:p>
    <w:p w:rsidR="00381DAF" w:rsidRPr="004F6B27" w:rsidRDefault="00381DAF" w:rsidP="000A30E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Державний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2011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рік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досить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таки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соціально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спрямований,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забезпечує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певній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мірі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виконання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одного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із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основних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завдань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бюджетної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політики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країни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—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соціальну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направленість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бюджету.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Забезпечено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деякій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мірі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збільшення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державних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витрат,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спрямованих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виконання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соціальних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гарантій,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забезпечення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соціального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захисту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населення,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збільшення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мінімальної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заробітної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плати,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також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підтримки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пріоритетних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сфер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економіки.</w:t>
      </w:r>
    </w:p>
    <w:p w:rsidR="00381DAF" w:rsidRPr="004F6B27" w:rsidRDefault="00381DAF" w:rsidP="000A30E2">
      <w:pPr>
        <w:autoSpaceDE w:val="0"/>
        <w:autoSpaceDN w:val="0"/>
        <w:adjustRightInd w:val="0"/>
        <w:spacing w:line="360" w:lineRule="auto"/>
        <w:ind w:firstLine="709"/>
        <w:jc w:val="both"/>
        <w:rPr>
          <w:rStyle w:val="apple-style-span"/>
          <w:color w:val="000000"/>
          <w:sz w:val="28"/>
          <w:szCs w:val="28"/>
        </w:rPr>
      </w:pPr>
      <w:r w:rsidRPr="004F6B27">
        <w:rPr>
          <w:rStyle w:val="apple-style-span"/>
          <w:color w:val="000000"/>
          <w:sz w:val="28"/>
          <w:szCs w:val="28"/>
        </w:rPr>
        <w:t>За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оцінками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Національного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банку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України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(НБУ),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реальний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ВВП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в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2011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і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в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2012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роках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буде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зростати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на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4-5%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щорічно.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Темпи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споживчої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інфляції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в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2011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році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складуть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9-11%,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а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в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2012-му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знизяться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до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6-8%.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Про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це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сказано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в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повідомленні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НБУ.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За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інформацією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відомства,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сукупний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попит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буде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нейтрально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впливати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на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динаміку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цін,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оскільки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розрив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ВВП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буде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незначним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і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поступово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зменшиться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до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нуля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в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2012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році.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За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оцінками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НБУ,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інфляційна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динаміка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протягом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2011-2012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років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у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значній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мірі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буде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залежати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від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факторів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пропозиції.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При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цьому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в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2011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році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очікується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зростання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споживчих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цін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вище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рівня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2010-го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внаслідок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підвищення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тарифів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на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послуги,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які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регулюються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адміністративно,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і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очікуваного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зростання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світових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цін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на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продовольство.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Відносно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високий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рівень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базової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інфляції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значною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мірою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буде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обумовлений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вторинними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ефектами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від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зростання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цін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на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продовольство.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Крім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того,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стримуючий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вплив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на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динаміку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компонентів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базової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корзини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буде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надавати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політика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повільного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зростання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соціальних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витрат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бюджету,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враховуючи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необхідність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проведення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великих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виплат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та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капітальних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витрат.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Раніше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Міністерство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економічного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розвитку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і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торгівлі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України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прогнозував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зростання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реального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ВВП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України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в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2011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році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на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рівні</w:t>
      </w:r>
      <w:r w:rsidR="000A30E2" w:rsidRPr="004F6B27">
        <w:rPr>
          <w:rStyle w:val="apple-style-span"/>
          <w:color w:val="000000"/>
          <w:sz w:val="28"/>
          <w:szCs w:val="28"/>
        </w:rPr>
        <w:t xml:space="preserve"> </w:t>
      </w:r>
      <w:r w:rsidRPr="004F6B27">
        <w:rPr>
          <w:rStyle w:val="apple-style-span"/>
          <w:color w:val="000000"/>
          <w:sz w:val="28"/>
          <w:szCs w:val="28"/>
        </w:rPr>
        <w:t>4,5%</w:t>
      </w:r>
    </w:p>
    <w:p w:rsidR="00381DAF" w:rsidRPr="004F6B27" w:rsidRDefault="00381DAF" w:rsidP="000A30E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Формування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нагромадження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внутрішнього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зовнішнього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боргу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є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органічною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складовою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функціонування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економік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переважної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більшості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країн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світу,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потужним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важелем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макроекономічного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регулювання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інструментом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реалізації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економічної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стратегії.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жаль,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Україні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ході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трансформаційних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процесів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формування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боргу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відбувалося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значною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мірою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хаотично,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під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впливом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потреб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оперативного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фінансування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поточних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бюджетних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видатків,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що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наклало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свій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відбиток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його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структуру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обсяги.</w:t>
      </w:r>
    </w:p>
    <w:p w:rsidR="00381DAF" w:rsidRPr="004F6B27" w:rsidRDefault="00381DAF" w:rsidP="000A30E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Відносини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реальним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сектором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економіки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будуються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трьома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каналами:</w:t>
      </w:r>
    </w:p>
    <w:p w:rsidR="00381DAF" w:rsidRPr="004F6B27" w:rsidRDefault="00381DAF" w:rsidP="000A30E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—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через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податкову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систему;</w:t>
      </w:r>
    </w:p>
    <w:p w:rsidR="00381DAF" w:rsidRPr="004F6B27" w:rsidRDefault="00381DAF" w:rsidP="000A30E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—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через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грошово-кредитну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систему;</w:t>
      </w:r>
    </w:p>
    <w:p w:rsidR="00381DAF" w:rsidRPr="004F6B27" w:rsidRDefault="00381DAF" w:rsidP="000A30E2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шляхом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прямого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фінансування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окремих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виробничих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галузей.</w:t>
      </w:r>
    </w:p>
    <w:p w:rsidR="00381DAF" w:rsidRPr="004F6B27" w:rsidRDefault="00381DAF" w:rsidP="000A30E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Бюджет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може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повинен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стати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інструментом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підтримки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економічного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зростання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тільки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умови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зняття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проблеми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боргу.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Міністерство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фінансів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сумлінно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розраховується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Національним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банком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тим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самим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сприяє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підтримці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стабілізації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курсу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гривні,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розширює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можливості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банківської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системи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щодо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кредитування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реального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виробництва.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Звичайно,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ці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кошти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можна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було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через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використати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підтримку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окремих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галузей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чи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виробництв.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Але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добре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відомо,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що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такий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спосіб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використання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коштів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суттєво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менш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ефективний,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ніж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через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кредитування.</w:t>
      </w:r>
    </w:p>
    <w:p w:rsidR="00381DAF" w:rsidRPr="004F6B27" w:rsidRDefault="00381DAF" w:rsidP="000A30E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Державним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Бюджетом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2011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рік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встановлено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граничний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розмір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боргу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станом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31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грудня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2010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року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рівні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308,316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млрд.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грн.</w:t>
      </w:r>
    </w:p>
    <w:p w:rsidR="00381DAF" w:rsidRPr="004F6B27" w:rsidRDefault="00381DAF" w:rsidP="000A30E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Доходна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частина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складається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відповідно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кодексу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України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доходів,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що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отримуються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відповідно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законодавства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податки,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збори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обов'язкові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платежі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Закону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України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«Про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основи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соціальної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захищеності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інвалідів»,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також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від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плати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послуги,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що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надаються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бюджетними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установами,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інших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визначених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законодавством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джерел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міжбюджетних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трансфертів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місцевих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бюджетів.</w:t>
      </w:r>
    </w:p>
    <w:p w:rsidR="00381DAF" w:rsidRPr="004F6B27" w:rsidRDefault="00381DAF" w:rsidP="000A30E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Законі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України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«Про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Державний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України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2010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рік»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затверджено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2010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рік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прожитковий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мінімум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одну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особу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розрахунку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місяць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розмірі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1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січня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-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825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гривні,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1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квітня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-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849гривень,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1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липня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-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843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гривень,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1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жовтня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-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861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гривень,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1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грудня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–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875.</w:t>
      </w:r>
    </w:p>
    <w:p w:rsidR="00381DAF" w:rsidRPr="004F6B27" w:rsidRDefault="00381DAF" w:rsidP="000A30E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Також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установлено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розмір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мінімальної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заробітної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плати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яка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буде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1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січня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-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869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гривень,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1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квітня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-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884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гривень,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1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липня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-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888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гривень,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1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жовтня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-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907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гривень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1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грудня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-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922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гривень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місяць.</w:t>
      </w:r>
    </w:p>
    <w:p w:rsidR="00381DAF" w:rsidRPr="004F6B27" w:rsidRDefault="00381DAF" w:rsidP="000A30E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Законі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України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«Про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Державний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України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2010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рік»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передбачено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2010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році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розміри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мінімальної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ординарної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(звичайної)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академічної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стипендії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для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учнів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професійно-технічних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студентів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вищих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навчальних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закладів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I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-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IV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рівнів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акредитації,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учнів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студентів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числа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дітей-сиріт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дітей,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позбавлених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батьківського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піклування,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розмірах,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що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діяли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грудні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2009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року.</w:t>
      </w:r>
    </w:p>
    <w:p w:rsidR="00381DAF" w:rsidRPr="004F6B27" w:rsidRDefault="00381DAF" w:rsidP="000A30E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color w:val="000000"/>
          <w:sz w:val="28"/>
          <w:szCs w:val="28"/>
        </w:rPr>
      </w:pPr>
      <w:r w:rsidRPr="004F6B27">
        <w:rPr>
          <w:bCs/>
          <w:color w:val="000000"/>
          <w:sz w:val="28"/>
          <w:szCs w:val="28"/>
        </w:rPr>
        <w:t>Слід</w:t>
      </w:r>
      <w:r w:rsidR="000A30E2" w:rsidRPr="004F6B27">
        <w:rPr>
          <w:bCs/>
          <w:color w:val="000000"/>
          <w:sz w:val="28"/>
          <w:szCs w:val="28"/>
        </w:rPr>
        <w:t xml:space="preserve"> </w:t>
      </w:r>
      <w:r w:rsidRPr="004F6B27">
        <w:rPr>
          <w:bCs/>
          <w:color w:val="000000"/>
          <w:sz w:val="28"/>
          <w:szCs w:val="28"/>
        </w:rPr>
        <w:t>зауважити,</w:t>
      </w:r>
      <w:r w:rsidR="000A30E2" w:rsidRPr="004F6B27">
        <w:rPr>
          <w:bCs/>
          <w:color w:val="000000"/>
          <w:sz w:val="28"/>
          <w:szCs w:val="28"/>
        </w:rPr>
        <w:t xml:space="preserve"> </w:t>
      </w:r>
      <w:r w:rsidRPr="004F6B27">
        <w:rPr>
          <w:bCs/>
          <w:color w:val="000000"/>
          <w:sz w:val="28"/>
          <w:szCs w:val="28"/>
        </w:rPr>
        <w:t>що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серйозною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проблемою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для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України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у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2010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році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стануть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інфляційні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ризики.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Перш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за,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все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йдеться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про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різке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зростання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тарифів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на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енергоносії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для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населення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і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промисловості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(через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політичний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тиск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відтермінуються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на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ІІ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півріччя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2010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р.).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Особливо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відчутним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стане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стрімке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здороження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продовольчих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товарів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у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І-ІІ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кварталі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2010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р.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Загалом,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відповідні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чинники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інфляції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переважать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стійкі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тенденції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до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її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зниження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в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умовах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низької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ділової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активності.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Рівень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безробіття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буде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знижуватись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повільно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і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досягне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за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оптимістичним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сценарієм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рівня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8,6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%.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Важливою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проблемою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при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цьому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стане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повернення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значної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кількості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трудових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мігрантів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із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країн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ЄС.</w:t>
      </w:r>
    </w:p>
    <w:p w:rsidR="00381DAF" w:rsidRPr="004F6B27" w:rsidRDefault="00381DAF" w:rsidP="000A30E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color w:val="000000"/>
          <w:sz w:val="28"/>
          <w:szCs w:val="28"/>
        </w:rPr>
      </w:pPr>
      <w:r w:rsidRPr="004F6B27">
        <w:rPr>
          <w:rFonts w:eastAsia="TimesNewRomanPSMT"/>
          <w:color w:val="000000"/>
          <w:sz w:val="28"/>
          <w:szCs w:val="28"/>
        </w:rPr>
        <w:t>В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урядовому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проекті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Державної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програми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економічного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і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соціального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розвитку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України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на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2010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рік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передбачено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дефіцит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бюджету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у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розмірі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6%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ВВП.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Кабінет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міністрів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планує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скоротити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дефіцит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держбюджету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на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2010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рік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до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6%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і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відмовитися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від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бюджетних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дотацій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НАК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"Нафтогаз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України".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В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цій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програмі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передбачено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оздоровлення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державних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фінансів.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Цільовими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індикаторами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є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зменшення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дефіциту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бюджету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з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14%,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які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були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в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минулому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2009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році,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до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не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більше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як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6%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від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ВВП.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Також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покращення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фінансової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стійкості</w:t>
      </w:r>
      <w:r w:rsidR="000A30E2" w:rsidRPr="004F6B27">
        <w:rPr>
          <w:rFonts w:eastAsia="TimesNewRomanPSMT"/>
          <w:color w:val="000000"/>
          <w:sz w:val="28"/>
          <w:szCs w:val="28"/>
        </w:rPr>
        <w:t xml:space="preserve"> </w:t>
      </w:r>
      <w:r w:rsidRPr="004F6B27">
        <w:rPr>
          <w:rFonts w:eastAsia="TimesNewRomanPSMT"/>
          <w:color w:val="000000"/>
          <w:sz w:val="28"/>
          <w:szCs w:val="28"/>
        </w:rPr>
        <w:t>ПЕК.</w:t>
      </w:r>
    </w:p>
    <w:p w:rsidR="00381DAF" w:rsidRPr="004F6B27" w:rsidRDefault="00381DAF" w:rsidP="000A30E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Законі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України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«Про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Державний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України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2010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рік»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передбачені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значні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зміни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системі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соціального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пенсійного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забезпечення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окремих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категорій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громадян,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які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спрямовані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обмеження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рівня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оплати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праці,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соціальних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пенсійних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виплат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широким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верствам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населення.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Це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стосується,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зокрема,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обмеження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розміру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наданих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компенсацій,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гарантій,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пільг,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державних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соціальних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допомог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величиною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податкової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соціальної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пільги,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визначеною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відповідно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Закону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України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«Про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податок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доходів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фізичних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осіб»;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встановлення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максимального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розміру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пенсії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щомісячного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грошового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утримання;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зупинення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окремих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положень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Закону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України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«Про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державну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службу»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щодо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оплати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праці,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пенсійного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грошового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забезпечення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державних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службовців;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зміни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порядку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обчислення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пенсій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військовослужбовцям.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Крім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того,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Кабінет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Міністрів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України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шляхом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впровадження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окремих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норм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проекті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закону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Державний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України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2010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рік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перебирає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себе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повноваження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Верховної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Ради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України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шляхом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отримання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права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регулювати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порядок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надання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окремих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соціальних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виплат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затверджувати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їх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розміри.</w:t>
      </w:r>
    </w:p>
    <w:p w:rsidR="00381DAF" w:rsidRPr="004F6B27" w:rsidRDefault="00381DAF" w:rsidP="000A30E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Закон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України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Державний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України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2010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рік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передбачає,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що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доходів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загального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фонду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2010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рік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належать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100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відсотків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податку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прибуток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підприємств,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що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сплачується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платниками,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тому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числі,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місцезнаходженням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місті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Києві.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зв'язку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цим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необхідно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зазначити,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що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відповідно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статті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67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кодексу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України,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якою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визначені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особливості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формування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Автономної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Республіки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Крим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міст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Києва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Севастополя,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встановлено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необхідність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врахування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норм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Закону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України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«Про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столицю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України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—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місто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герой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Київ»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затвердженні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доходів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видатків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України.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Згідно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пунктом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3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статті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19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Закону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України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«Про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столицю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України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—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місто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герой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Київ»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доходи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міського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районів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міста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Києва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формуються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зокрема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рахунок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100-відсоткового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відрахування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податку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прибуток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підприємств,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який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справляється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території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міста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Києва.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Тому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для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виконання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вимог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кодексу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Закону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України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«Про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столицю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України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—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місто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герой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Київ»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є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необхідним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передбачити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100-відсоткове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спрямування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надходжень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від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податку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прибуток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міста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Києва.</w:t>
      </w:r>
    </w:p>
    <w:p w:rsidR="00381DAF" w:rsidRPr="004F6B27" w:rsidRDefault="00381DAF" w:rsidP="000A30E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bCs/>
          <w:color w:val="000000"/>
          <w:sz w:val="28"/>
          <w:szCs w:val="28"/>
        </w:rPr>
        <w:t>Отже,</w:t>
      </w:r>
      <w:r w:rsidR="000A30E2" w:rsidRPr="004F6B27">
        <w:rPr>
          <w:bCs/>
          <w:color w:val="000000"/>
          <w:sz w:val="28"/>
          <w:szCs w:val="28"/>
        </w:rPr>
        <w:t xml:space="preserve"> </w:t>
      </w:r>
      <w:r w:rsidRPr="004F6B27">
        <w:rPr>
          <w:bCs/>
          <w:color w:val="000000"/>
          <w:sz w:val="28"/>
          <w:szCs w:val="28"/>
        </w:rPr>
        <w:t>проаналізувавши</w:t>
      </w:r>
      <w:r w:rsidR="000A30E2" w:rsidRPr="004F6B27">
        <w:rPr>
          <w:bCs/>
          <w:color w:val="000000"/>
          <w:sz w:val="28"/>
          <w:szCs w:val="28"/>
        </w:rPr>
        <w:t xml:space="preserve"> </w:t>
      </w:r>
      <w:r w:rsidRPr="004F6B27">
        <w:rPr>
          <w:bCs/>
          <w:color w:val="000000"/>
          <w:sz w:val="28"/>
          <w:szCs w:val="28"/>
        </w:rPr>
        <w:t>дані</w:t>
      </w:r>
      <w:r w:rsidR="000A30E2" w:rsidRPr="004F6B27">
        <w:rPr>
          <w:bCs/>
          <w:color w:val="000000"/>
          <w:sz w:val="28"/>
          <w:szCs w:val="28"/>
        </w:rPr>
        <w:t xml:space="preserve"> </w:t>
      </w:r>
      <w:r w:rsidRPr="004F6B27">
        <w:rPr>
          <w:bCs/>
          <w:color w:val="000000"/>
          <w:sz w:val="28"/>
          <w:szCs w:val="28"/>
        </w:rPr>
        <w:t>наведені</w:t>
      </w:r>
      <w:r w:rsidR="000A30E2" w:rsidRPr="004F6B27">
        <w:rPr>
          <w:bCs/>
          <w:color w:val="000000"/>
          <w:sz w:val="28"/>
          <w:szCs w:val="28"/>
        </w:rPr>
        <w:t xml:space="preserve"> </w:t>
      </w:r>
      <w:r w:rsidRPr="004F6B27">
        <w:rPr>
          <w:bCs/>
          <w:color w:val="000000"/>
          <w:sz w:val="28"/>
          <w:szCs w:val="28"/>
        </w:rPr>
        <w:t>вище</w:t>
      </w:r>
      <w:r w:rsidR="000A30E2" w:rsidRPr="004F6B27">
        <w:rPr>
          <w:bCs/>
          <w:color w:val="000000"/>
          <w:sz w:val="28"/>
          <w:szCs w:val="28"/>
        </w:rPr>
        <w:t xml:space="preserve"> </w:t>
      </w:r>
      <w:r w:rsidRPr="004F6B27">
        <w:rPr>
          <w:bCs/>
          <w:color w:val="000000"/>
          <w:sz w:val="28"/>
          <w:szCs w:val="28"/>
        </w:rPr>
        <w:t>,зазначено,</w:t>
      </w:r>
      <w:r w:rsidR="000A30E2" w:rsidRPr="004F6B27">
        <w:rPr>
          <w:bCs/>
          <w:color w:val="000000"/>
          <w:sz w:val="28"/>
          <w:szCs w:val="28"/>
        </w:rPr>
        <w:t xml:space="preserve"> </w:t>
      </w:r>
      <w:r w:rsidRPr="004F6B27">
        <w:rPr>
          <w:bCs/>
          <w:color w:val="000000"/>
          <w:sz w:val="28"/>
          <w:szCs w:val="28"/>
        </w:rPr>
        <w:t>що</w:t>
      </w:r>
      <w:r w:rsidR="000A30E2" w:rsidRPr="004F6B27">
        <w:rPr>
          <w:bCs/>
          <w:color w:val="000000"/>
          <w:sz w:val="28"/>
          <w:szCs w:val="28"/>
        </w:rPr>
        <w:t xml:space="preserve"> </w:t>
      </w:r>
      <w:r w:rsidRPr="004F6B27">
        <w:rPr>
          <w:bCs/>
          <w:color w:val="000000"/>
          <w:sz w:val="28"/>
          <w:szCs w:val="28"/>
        </w:rPr>
        <w:t>позитивним</w:t>
      </w:r>
      <w:r w:rsidR="000A30E2" w:rsidRPr="004F6B27">
        <w:rPr>
          <w:bCs/>
          <w:color w:val="000000"/>
          <w:sz w:val="28"/>
          <w:szCs w:val="28"/>
        </w:rPr>
        <w:t xml:space="preserve"> </w:t>
      </w:r>
      <w:r w:rsidRPr="004F6B27">
        <w:rPr>
          <w:bCs/>
          <w:color w:val="000000"/>
          <w:sz w:val="28"/>
          <w:szCs w:val="28"/>
        </w:rPr>
        <w:t>є</w:t>
      </w:r>
      <w:r w:rsidR="000A30E2" w:rsidRPr="004F6B27">
        <w:rPr>
          <w:bCs/>
          <w:color w:val="000000"/>
          <w:sz w:val="28"/>
          <w:szCs w:val="28"/>
        </w:rPr>
        <w:t xml:space="preserve"> </w:t>
      </w:r>
      <w:r w:rsidRPr="004F6B27">
        <w:rPr>
          <w:bCs/>
          <w:color w:val="000000"/>
          <w:sz w:val="28"/>
          <w:szCs w:val="28"/>
        </w:rPr>
        <w:t>те,</w:t>
      </w:r>
      <w:r w:rsidR="000A30E2" w:rsidRPr="004F6B27">
        <w:rPr>
          <w:bCs/>
          <w:color w:val="000000"/>
          <w:sz w:val="28"/>
          <w:szCs w:val="28"/>
        </w:rPr>
        <w:t xml:space="preserve"> </w:t>
      </w:r>
      <w:r w:rsidRPr="004F6B27">
        <w:rPr>
          <w:bCs/>
          <w:color w:val="000000"/>
          <w:sz w:val="28"/>
          <w:szCs w:val="28"/>
        </w:rPr>
        <w:t>що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Закон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України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«Про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Державний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України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2010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рік»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складений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урахуванням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вимог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кодексу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України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базується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його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положеннях,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враховує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основні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напрямки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бюджетної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політики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2010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рік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переважно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враховує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Пропозиції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Верховної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Ради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України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Основних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напрямів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бюджетної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політики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Доручення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Верховної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Ради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України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Кабінету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Міністрів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України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стосовно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Основних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напрямів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бюджетної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політики,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вдосконалення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процесу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подальшого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розвитку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міжбюджетних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відносин.</w:t>
      </w:r>
    </w:p>
    <w:p w:rsidR="00381DAF" w:rsidRPr="004F6B27" w:rsidRDefault="00381DAF" w:rsidP="000A30E2">
      <w:pPr>
        <w:spacing w:line="360" w:lineRule="auto"/>
        <w:ind w:firstLine="709"/>
        <w:jc w:val="both"/>
        <w:rPr>
          <w:color w:val="000000"/>
          <w:sz w:val="28"/>
        </w:rPr>
      </w:pPr>
    </w:p>
    <w:p w:rsidR="00381DAF" w:rsidRPr="004F6B27" w:rsidRDefault="003C263B" w:rsidP="000A30E2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ru-RU"/>
        </w:rPr>
      </w:pPr>
      <w:r w:rsidRPr="004F6B27">
        <w:rPr>
          <w:b/>
          <w:bCs/>
          <w:color w:val="000000"/>
          <w:sz w:val="28"/>
          <w:szCs w:val="28"/>
        </w:rPr>
        <w:t>2.2</w:t>
      </w:r>
      <w:r w:rsidR="000A30E2" w:rsidRPr="004F6B27">
        <w:rPr>
          <w:b/>
          <w:bCs/>
          <w:color w:val="000000"/>
          <w:sz w:val="28"/>
          <w:szCs w:val="28"/>
        </w:rPr>
        <w:t xml:space="preserve"> </w:t>
      </w:r>
      <w:r w:rsidR="00381DAF" w:rsidRPr="004F6B27">
        <w:rPr>
          <w:b/>
          <w:bCs/>
          <w:color w:val="000000"/>
          <w:sz w:val="28"/>
          <w:szCs w:val="28"/>
        </w:rPr>
        <w:t>Державний</w:t>
      </w:r>
      <w:r w:rsidR="000A30E2" w:rsidRPr="004F6B27">
        <w:rPr>
          <w:b/>
          <w:bCs/>
          <w:color w:val="000000"/>
          <w:sz w:val="28"/>
          <w:szCs w:val="28"/>
        </w:rPr>
        <w:t xml:space="preserve"> </w:t>
      </w:r>
      <w:r w:rsidR="00381DAF" w:rsidRPr="004F6B27">
        <w:rPr>
          <w:b/>
          <w:bCs/>
          <w:color w:val="000000"/>
          <w:sz w:val="28"/>
          <w:szCs w:val="28"/>
        </w:rPr>
        <w:t>борг</w:t>
      </w:r>
      <w:r w:rsidR="000A30E2" w:rsidRPr="004F6B27">
        <w:rPr>
          <w:b/>
          <w:bCs/>
          <w:color w:val="000000"/>
          <w:sz w:val="28"/>
          <w:szCs w:val="28"/>
        </w:rPr>
        <w:t xml:space="preserve"> </w:t>
      </w:r>
      <w:r w:rsidR="00381DAF" w:rsidRPr="004F6B27">
        <w:rPr>
          <w:b/>
          <w:bCs/>
          <w:color w:val="000000"/>
          <w:sz w:val="28"/>
          <w:szCs w:val="28"/>
        </w:rPr>
        <w:t>України</w:t>
      </w:r>
      <w:r w:rsidR="000A30E2" w:rsidRPr="004F6B27">
        <w:rPr>
          <w:b/>
          <w:bCs/>
          <w:color w:val="000000"/>
          <w:sz w:val="28"/>
          <w:szCs w:val="28"/>
        </w:rPr>
        <w:t xml:space="preserve"> </w:t>
      </w:r>
      <w:r w:rsidR="00381DAF" w:rsidRPr="004F6B27">
        <w:rPr>
          <w:b/>
          <w:bCs/>
          <w:color w:val="000000"/>
          <w:sz w:val="28"/>
          <w:szCs w:val="28"/>
        </w:rPr>
        <w:t>2011</w:t>
      </w:r>
      <w:r w:rsidR="000A30E2" w:rsidRPr="004F6B27">
        <w:rPr>
          <w:b/>
          <w:bCs/>
          <w:color w:val="000000"/>
          <w:sz w:val="28"/>
          <w:szCs w:val="28"/>
        </w:rPr>
        <w:t xml:space="preserve"> </w:t>
      </w:r>
      <w:r w:rsidRPr="004F6B27">
        <w:rPr>
          <w:b/>
          <w:bCs/>
          <w:color w:val="000000"/>
          <w:sz w:val="28"/>
          <w:szCs w:val="28"/>
        </w:rPr>
        <w:t>року</w:t>
      </w:r>
    </w:p>
    <w:p w:rsidR="003C263B" w:rsidRPr="004F6B27" w:rsidRDefault="003C263B" w:rsidP="000A30E2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381DAF" w:rsidRPr="004F6B27" w:rsidRDefault="00381DAF" w:rsidP="000A30E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Структурно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державний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борг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України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складається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внутрішнього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зовнішнього.</w:t>
      </w:r>
    </w:p>
    <w:p w:rsidR="00381DAF" w:rsidRPr="004F6B27" w:rsidRDefault="00381DAF" w:rsidP="000A30E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i/>
          <w:iCs/>
          <w:color w:val="000000"/>
          <w:sz w:val="28"/>
          <w:szCs w:val="28"/>
        </w:rPr>
        <w:t>Зовнішній</w:t>
      </w:r>
      <w:r w:rsidR="000A30E2" w:rsidRPr="004F6B27">
        <w:rPr>
          <w:i/>
          <w:iCs/>
          <w:color w:val="000000"/>
          <w:sz w:val="28"/>
          <w:szCs w:val="28"/>
        </w:rPr>
        <w:t xml:space="preserve"> </w:t>
      </w:r>
      <w:r w:rsidRPr="004F6B27">
        <w:rPr>
          <w:i/>
          <w:iCs/>
          <w:color w:val="000000"/>
          <w:sz w:val="28"/>
          <w:szCs w:val="28"/>
        </w:rPr>
        <w:t>державний</w:t>
      </w:r>
      <w:r w:rsidR="000A30E2" w:rsidRPr="004F6B27">
        <w:rPr>
          <w:i/>
          <w:iCs/>
          <w:color w:val="000000"/>
          <w:sz w:val="28"/>
          <w:szCs w:val="28"/>
        </w:rPr>
        <w:t xml:space="preserve"> </w:t>
      </w:r>
      <w:r w:rsidRPr="004F6B27">
        <w:rPr>
          <w:i/>
          <w:iCs/>
          <w:color w:val="000000"/>
          <w:sz w:val="28"/>
          <w:szCs w:val="28"/>
        </w:rPr>
        <w:t>борг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-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це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борг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іноземним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державам,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організаціям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окремим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особам.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Він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лягає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країну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важким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тягарем,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оскільки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їй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доводиться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розраховуватися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нього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цінними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товарами,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сировиною,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надавати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певні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послуги,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щоб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сплатити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відсотки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погасити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сам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борг.</w:t>
      </w:r>
    </w:p>
    <w:p w:rsidR="00381DAF" w:rsidRPr="004F6B27" w:rsidRDefault="00381DAF" w:rsidP="000A30E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i/>
          <w:iCs/>
          <w:color w:val="000000"/>
          <w:sz w:val="28"/>
          <w:szCs w:val="28"/>
        </w:rPr>
        <w:t>Внутрішній</w:t>
      </w:r>
      <w:r w:rsidR="000A30E2" w:rsidRPr="004F6B27">
        <w:rPr>
          <w:i/>
          <w:iCs/>
          <w:color w:val="000000"/>
          <w:sz w:val="28"/>
          <w:szCs w:val="28"/>
        </w:rPr>
        <w:t xml:space="preserve"> </w:t>
      </w:r>
      <w:r w:rsidRPr="004F6B27">
        <w:rPr>
          <w:i/>
          <w:iCs/>
          <w:color w:val="000000"/>
          <w:sz w:val="28"/>
          <w:szCs w:val="28"/>
        </w:rPr>
        <w:t>борг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-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це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борг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своєму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населенню.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Відповідно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Закону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України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"Про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Державний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внутрішній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борг"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складу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внутрішнього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боргу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України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входять:</w:t>
      </w:r>
    </w:p>
    <w:p w:rsidR="00381DAF" w:rsidRPr="004F6B27" w:rsidRDefault="00381DAF" w:rsidP="000A30E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-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позичання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Уряду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України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позичання,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здійснені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безумовній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гарантії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Уряду,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для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забезпечення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фінансування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загальнодержавних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програм;</w:t>
      </w:r>
    </w:p>
    <w:p w:rsidR="00381DAF" w:rsidRPr="004F6B27" w:rsidRDefault="00381DAF" w:rsidP="000A30E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-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заборгованість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минулих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років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заборгованості,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що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знову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виникає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боргових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зобов'язаннях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Уряду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України.</w:t>
      </w:r>
    </w:p>
    <w:p w:rsidR="00381DAF" w:rsidRPr="004F6B27" w:rsidRDefault="00381DAF" w:rsidP="000A30E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Державні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запозичення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проводяться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метою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покриття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дефіциту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державному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регіональному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рівнях,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цільового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фінансування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різноманітних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програм,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поповнення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необхідних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резервних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активів.</w:t>
      </w:r>
    </w:p>
    <w:p w:rsidR="00381DAF" w:rsidRPr="004F6B27" w:rsidRDefault="00381DAF" w:rsidP="000A30E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Стан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боргу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нашій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країні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регулюється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наступними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законодавчими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нормативними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актами: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Конституція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України,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Закон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України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«Про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Державний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внутрішній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борг»,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Закон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України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«Про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структуру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внутрішнього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боргу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України»,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Закон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України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«Про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бюджетну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систему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України»,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Закон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України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«Про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державні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гарантії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відновлення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заощаджень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громадян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України»,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Закон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України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«Про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Національний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банк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України»,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Постанова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Верховної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Ради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України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«Про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структуру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бюджетної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класифікації»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деякі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інші.</w:t>
      </w:r>
    </w:p>
    <w:p w:rsidR="00381DAF" w:rsidRPr="004F6B27" w:rsidRDefault="00381DAF" w:rsidP="000A30E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Аналіз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законодавчої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нормативної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бази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щодо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формування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боргу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України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дає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підставу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стверджувати,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що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правове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регулювання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цих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відносин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є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недостатнім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торкається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винятково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проблем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внутрішньої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заборгованості.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Відносини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стосовно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сфери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зовнішнього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боргу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взагалі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законодавчо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не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врегульовані.</w:t>
      </w:r>
    </w:p>
    <w:p w:rsidR="00381DAF" w:rsidRPr="004F6B27" w:rsidRDefault="00381DAF" w:rsidP="000A30E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додатках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№1,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2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можна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побачити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статистику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боргу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останні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5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років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гривнях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доларах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США.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Підсумовуючи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викладене,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можна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зробити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висновки,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що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Уряду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України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необхідно:</w:t>
      </w:r>
    </w:p>
    <w:p w:rsidR="00381DAF" w:rsidRPr="004F6B27" w:rsidRDefault="00381DAF" w:rsidP="000A30E2">
      <w:pPr>
        <w:pStyle w:val="aa"/>
        <w:numPr>
          <w:ilvl w:val="0"/>
          <w:numId w:val="14"/>
        </w:numPr>
        <w:overflowPunct/>
        <w:autoSpaceDE/>
        <w:autoSpaceDN/>
        <w:adjustRightInd/>
        <w:spacing w:line="360" w:lineRule="auto"/>
        <w:ind w:left="0" w:firstLine="709"/>
        <w:jc w:val="both"/>
        <w:textAlignment w:val="auto"/>
        <w:rPr>
          <w:color w:val="000000"/>
          <w:sz w:val="28"/>
          <w:szCs w:val="28"/>
          <w:lang w:val="uk-UA"/>
        </w:rPr>
      </w:pPr>
      <w:r w:rsidRPr="004F6B27">
        <w:rPr>
          <w:color w:val="000000"/>
          <w:sz w:val="28"/>
          <w:szCs w:val="28"/>
          <w:lang w:val="uk-UA"/>
        </w:rPr>
        <w:t>удосконалити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механізми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правового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регулювання,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прийняти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Закон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України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“Про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державний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внутрішній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і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зовнішній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борг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України”;</w:t>
      </w:r>
    </w:p>
    <w:p w:rsidR="00381DAF" w:rsidRPr="004F6B27" w:rsidRDefault="00381DAF" w:rsidP="000A30E2">
      <w:pPr>
        <w:pStyle w:val="aa"/>
        <w:numPr>
          <w:ilvl w:val="0"/>
          <w:numId w:val="14"/>
        </w:numPr>
        <w:overflowPunct/>
        <w:autoSpaceDE/>
        <w:autoSpaceDN/>
        <w:adjustRightInd/>
        <w:spacing w:line="360" w:lineRule="auto"/>
        <w:ind w:left="0" w:firstLine="709"/>
        <w:jc w:val="both"/>
        <w:textAlignment w:val="auto"/>
        <w:rPr>
          <w:color w:val="000000"/>
          <w:sz w:val="28"/>
          <w:szCs w:val="28"/>
          <w:lang w:val="uk-UA"/>
        </w:rPr>
      </w:pPr>
      <w:r w:rsidRPr="004F6B27">
        <w:rPr>
          <w:color w:val="000000"/>
          <w:sz w:val="28"/>
          <w:szCs w:val="28"/>
          <w:lang w:val="uk-UA"/>
        </w:rPr>
        <w:t>визначити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критерії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оцінки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державного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боргу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України,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тобто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розробити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критичні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показники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економічної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безпеки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держави;</w:t>
      </w:r>
    </w:p>
    <w:p w:rsidR="00381DAF" w:rsidRPr="004F6B27" w:rsidRDefault="00381DAF" w:rsidP="000A30E2">
      <w:pPr>
        <w:pStyle w:val="aa"/>
        <w:numPr>
          <w:ilvl w:val="0"/>
          <w:numId w:val="14"/>
        </w:numPr>
        <w:overflowPunct/>
        <w:autoSpaceDE/>
        <w:autoSpaceDN/>
        <w:adjustRightInd/>
        <w:spacing w:line="360" w:lineRule="auto"/>
        <w:ind w:left="0" w:firstLine="709"/>
        <w:jc w:val="both"/>
        <w:textAlignment w:val="auto"/>
        <w:rPr>
          <w:color w:val="000000"/>
          <w:sz w:val="28"/>
          <w:szCs w:val="28"/>
          <w:lang w:val="uk-UA"/>
        </w:rPr>
      </w:pPr>
      <w:r w:rsidRPr="004F6B27">
        <w:rPr>
          <w:color w:val="000000"/>
          <w:sz w:val="28"/>
          <w:szCs w:val="28"/>
          <w:lang w:val="uk-UA"/>
        </w:rPr>
        <w:t>обов’язково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додержуватись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оптимальної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структури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боргу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з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точки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зору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сумарного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його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обсягу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та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строків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погашення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облігацій;</w:t>
      </w:r>
    </w:p>
    <w:p w:rsidR="00381DAF" w:rsidRPr="004F6B27" w:rsidRDefault="00381DAF" w:rsidP="000A30E2">
      <w:pPr>
        <w:pStyle w:val="aa"/>
        <w:numPr>
          <w:ilvl w:val="0"/>
          <w:numId w:val="14"/>
        </w:numPr>
        <w:overflowPunct/>
        <w:autoSpaceDE/>
        <w:autoSpaceDN/>
        <w:adjustRightInd/>
        <w:spacing w:line="360" w:lineRule="auto"/>
        <w:ind w:left="0" w:firstLine="709"/>
        <w:jc w:val="both"/>
        <w:textAlignment w:val="auto"/>
        <w:rPr>
          <w:color w:val="000000"/>
          <w:sz w:val="28"/>
          <w:szCs w:val="28"/>
          <w:lang w:val="uk-UA"/>
        </w:rPr>
      </w:pPr>
      <w:r w:rsidRPr="004F6B27">
        <w:rPr>
          <w:color w:val="000000"/>
          <w:sz w:val="28"/>
          <w:szCs w:val="28"/>
          <w:lang w:val="uk-UA"/>
        </w:rPr>
        <w:t>розробити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показники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ефективності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використання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позичкових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коштів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з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метою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“самоокупності”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державних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позик;</w:t>
      </w:r>
    </w:p>
    <w:p w:rsidR="00B61DFA" w:rsidRPr="004F6B27" w:rsidRDefault="00381DAF" w:rsidP="000A30E2">
      <w:pPr>
        <w:pStyle w:val="aa"/>
        <w:numPr>
          <w:ilvl w:val="0"/>
          <w:numId w:val="14"/>
        </w:numPr>
        <w:overflowPunct/>
        <w:autoSpaceDE/>
        <w:autoSpaceDN/>
        <w:adjustRightInd/>
        <w:spacing w:line="360" w:lineRule="auto"/>
        <w:ind w:left="0" w:firstLine="709"/>
        <w:jc w:val="both"/>
        <w:textAlignment w:val="auto"/>
        <w:rPr>
          <w:color w:val="000000"/>
          <w:sz w:val="28"/>
          <w:szCs w:val="28"/>
          <w:lang w:val="uk-UA"/>
        </w:rPr>
      </w:pPr>
      <w:r w:rsidRPr="004F6B27">
        <w:rPr>
          <w:color w:val="000000"/>
          <w:sz w:val="28"/>
          <w:szCs w:val="28"/>
          <w:lang w:val="uk-UA"/>
        </w:rPr>
        <w:t>закріпити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принципи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гласності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та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публічності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у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відносинах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у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сфері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державного</w:t>
      </w:r>
      <w:r w:rsidR="000A30E2" w:rsidRPr="004F6B27">
        <w:rPr>
          <w:color w:val="000000"/>
          <w:sz w:val="28"/>
          <w:szCs w:val="28"/>
          <w:lang w:val="uk-UA"/>
        </w:rPr>
        <w:t xml:space="preserve"> </w:t>
      </w:r>
      <w:r w:rsidRPr="004F6B27">
        <w:rPr>
          <w:color w:val="000000"/>
          <w:sz w:val="28"/>
          <w:szCs w:val="28"/>
          <w:lang w:val="uk-UA"/>
        </w:rPr>
        <w:t>боргу.</w:t>
      </w:r>
    </w:p>
    <w:p w:rsidR="00B61DFA" w:rsidRPr="004F6B27" w:rsidRDefault="00B61DFA" w:rsidP="000A30E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br w:type="page"/>
      </w:r>
    </w:p>
    <w:p w:rsidR="003C263B" w:rsidRPr="004F6B27" w:rsidRDefault="003C263B" w:rsidP="000A30E2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  <w:lang w:val="ru-RU"/>
        </w:rPr>
      </w:pPr>
      <w:r w:rsidRPr="004F6B27">
        <w:rPr>
          <w:b/>
          <w:color w:val="000000"/>
          <w:sz w:val="28"/>
          <w:szCs w:val="28"/>
          <w:lang w:val="ru-RU"/>
        </w:rPr>
        <w:t>3.Зарубіжний досвід управління дефіцитом державного бюджету та можливість його впровадження в Україну</w:t>
      </w:r>
    </w:p>
    <w:p w:rsidR="003C263B" w:rsidRPr="004F6B27" w:rsidRDefault="003C263B" w:rsidP="000A30E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B61DFA" w:rsidRPr="004F6B27" w:rsidRDefault="00B61DFA" w:rsidP="000A30E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перших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етапах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розвитку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буржуазної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система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ряду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країн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світу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характеризувалася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залежністю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від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місцевих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фінансів.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Наприклад,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уряд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США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прийняття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конституції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1787р.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не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мав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власних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джерел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доходів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покривав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свої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видатки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рахунок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внесків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окремих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штатів.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Завдяки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зусиллям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центральної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влади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значення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стало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зростати.</w:t>
      </w:r>
    </w:p>
    <w:p w:rsidR="00B61DFA" w:rsidRPr="004F6B27" w:rsidRDefault="00B61DFA" w:rsidP="000A30E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Після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Другої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світової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війни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процес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централізації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бюджетної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системи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всіх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державах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різко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підсилився,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відношенні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доходів.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Істотно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зросла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питома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вага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загальному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обсязі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ресурсів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бюджетної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системи.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США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–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більш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50%,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Великобританії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–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більш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70%.</w:t>
      </w:r>
    </w:p>
    <w:p w:rsidR="00B61DFA" w:rsidRPr="004F6B27" w:rsidRDefault="00B61DFA" w:rsidP="000A30E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розвинутих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країнах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державний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направляються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найбільші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доходи:</w:t>
      </w:r>
    </w:p>
    <w:p w:rsidR="00B61DFA" w:rsidRPr="004F6B27" w:rsidRDefault="00B61DFA" w:rsidP="000A30E2">
      <w:pPr>
        <w:numPr>
          <w:ilvl w:val="0"/>
          <w:numId w:val="16"/>
        </w:numPr>
        <w:tabs>
          <w:tab w:val="clear" w:pos="1287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податок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прибутку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фізичних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осіб;</w:t>
      </w:r>
    </w:p>
    <w:p w:rsidR="00B61DFA" w:rsidRPr="004F6B27" w:rsidRDefault="00B61DFA" w:rsidP="000A30E2">
      <w:pPr>
        <w:numPr>
          <w:ilvl w:val="0"/>
          <w:numId w:val="16"/>
        </w:numPr>
        <w:tabs>
          <w:tab w:val="clear" w:pos="1287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податок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прибуток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корпорацій;</w:t>
      </w:r>
    </w:p>
    <w:p w:rsidR="00B61DFA" w:rsidRPr="004F6B27" w:rsidRDefault="00B61DFA" w:rsidP="000A30E2">
      <w:pPr>
        <w:numPr>
          <w:ilvl w:val="0"/>
          <w:numId w:val="16"/>
        </w:numPr>
        <w:tabs>
          <w:tab w:val="clear" w:pos="1287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акцизи;</w:t>
      </w:r>
    </w:p>
    <w:p w:rsidR="00B61DFA" w:rsidRPr="004F6B27" w:rsidRDefault="00B61DFA" w:rsidP="000A30E2">
      <w:pPr>
        <w:numPr>
          <w:ilvl w:val="0"/>
          <w:numId w:val="16"/>
        </w:numPr>
        <w:tabs>
          <w:tab w:val="clear" w:pos="1287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податок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додану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вартість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(У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США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ПДВ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не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застосовується);</w:t>
      </w:r>
    </w:p>
    <w:p w:rsidR="00B61DFA" w:rsidRPr="004F6B27" w:rsidRDefault="00B61DFA" w:rsidP="000A30E2">
      <w:pPr>
        <w:numPr>
          <w:ilvl w:val="0"/>
          <w:numId w:val="16"/>
        </w:numPr>
        <w:tabs>
          <w:tab w:val="clear" w:pos="1287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мита;</w:t>
      </w:r>
    </w:p>
    <w:p w:rsidR="00B61DFA" w:rsidRPr="004F6B27" w:rsidRDefault="00B61DFA" w:rsidP="000A30E2">
      <w:pPr>
        <w:numPr>
          <w:ilvl w:val="0"/>
          <w:numId w:val="16"/>
        </w:numPr>
        <w:tabs>
          <w:tab w:val="clear" w:pos="1287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доход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від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державних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позик,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що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випускаються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центральним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урядом.</w:t>
      </w:r>
    </w:p>
    <w:p w:rsidR="00B61DFA" w:rsidRPr="004F6B27" w:rsidRDefault="00B61DFA" w:rsidP="000A30E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По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витратах,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навпаки,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спостерігається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інша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тенденція: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збільшення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питомої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ваги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загальній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сумі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витрат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бюджетної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системи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місцевих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бюджетів,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які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уряд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перекладає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значну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частину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витрат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розвиток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економічної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соціальної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інфраструктури,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також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частина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витрат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відтворення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кваліфікованої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робочої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сили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–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запровадження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цього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досвіду,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нашу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думку,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могло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мати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перспективи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території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України.</w:t>
      </w:r>
    </w:p>
    <w:p w:rsidR="00B61DFA" w:rsidRPr="004F6B27" w:rsidRDefault="00B61DFA" w:rsidP="000A30E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Дефіцит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характерний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нині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для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багатьох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країн.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США,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наприклад,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державний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був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збалансований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без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дефіциту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останні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півстоліття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лише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два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рази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(у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1969,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1998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рр.),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Франції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останні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48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років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державний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був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дефіцитним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32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рази,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навіть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Німеччині,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її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економічним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валютним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"благополуччям",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перевищення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витрат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над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доходами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спостерігається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постійно.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Причини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дефіциту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пояснюються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цілим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рядом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факторів:</w:t>
      </w:r>
    </w:p>
    <w:p w:rsidR="00B61DFA" w:rsidRPr="004F6B27" w:rsidRDefault="00B61DFA" w:rsidP="000A30E2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зниженням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рівня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суспільного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виробництва;</w:t>
      </w:r>
    </w:p>
    <w:p w:rsidR="00B61DFA" w:rsidRPr="004F6B27" w:rsidRDefault="00B61DFA" w:rsidP="000A30E2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глибокою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структурною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технологічною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незбалансованістю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виробництва,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постійним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виснаженням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природних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ресурсів,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зниженням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науково-технічного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потенціалу;</w:t>
      </w:r>
    </w:p>
    <w:p w:rsidR="00B61DFA" w:rsidRPr="004F6B27" w:rsidRDefault="00B61DFA" w:rsidP="000A30E2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послабленням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контролю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фінансово-господарською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діяльністю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підприємств,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постійним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зростанням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цін,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інфляцією;</w:t>
      </w:r>
    </w:p>
    <w:p w:rsidR="00B61DFA" w:rsidRPr="004F6B27" w:rsidRDefault="00B61DFA" w:rsidP="000A30E2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нераціональною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зовнішньоекономічною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діяльністю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держави;</w:t>
      </w:r>
    </w:p>
    <w:p w:rsidR="00B61DFA" w:rsidRPr="004F6B27" w:rsidRDefault="00B61DFA" w:rsidP="000A30E2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великомасштабним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оборотом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"тіньового"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капіталу;</w:t>
      </w:r>
    </w:p>
    <w:p w:rsidR="00B61DFA" w:rsidRPr="004F6B27" w:rsidRDefault="00B61DFA" w:rsidP="000A30E2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великими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непродуктивними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витратами,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приписками,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крадіжками,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втратами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виробленої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продукції.</w:t>
      </w:r>
    </w:p>
    <w:p w:rsidR="00B61DFA" w:rsidRPr="004F6B27" w:rsidRDefault="00B61DFA" w:rsidP="000A30E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кожній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країні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структура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має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свої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національні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особливості.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Вона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залежить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від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характеру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адміністративної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системи,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структурних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особливостей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економіки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інших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факторів.</w:t>
      </w:r>
    </w:p>
    <w:p w:rsidR="00B61DFA" w:rsidRPr="004F6B27" w:rsidRDefault="00B61DFA" w:rsidP="000A30E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Організаційний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устрій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США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–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федеративний.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Федеральний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влаштований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принципом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“повного”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складається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двох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частин:</w:t>
      </w:r>
    </w:p>
    <w:p w:rsidR="00B61DFA" w:rsidRPr="004F6B27" w:rsidRDefault="00B61DFA" w:rsidP="000A30E2">
      <w:pPr>
        <w:numPr>
          <w:ilvl w:val="0"/>
          <w:numId w:val="17"/>
        </w:numPr>
        <w:tabs>
          <w:tab w:val="clear" w:pos="1287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власне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урядовий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чи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федеральних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фондів;</w:t>
      </w:r>
    </w:p>
    <w:p w:rsidR="00B61DFA" w:rsidRPr="004F6B27" w:rsidRDefault="00B61DFA" w:rsidP="000A30E2">
      <w:pPr>
        <w:numPr>
          <w:ilvl w:val="0"/>
          <w:numId w:val="17"/>
        </w:numPr>
        <w:tabs>
          <w:tab w:val="clear" w:pos="1287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довірчі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фонди.</w:t>
      </w:r>
    </w:p>
    <w:p w:rsidR="00B61DFA" w:rsidRPr="004F6B27" w:rsidRDefault="00B61DFA" w:rsidP="000A30E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Власне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урядовий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охоплює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фінансує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загальнонародні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програми,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що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пов’язані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політичними,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економічними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соціальними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функціями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держави.</w:t>
      </w:r>
    </w:p>
    <w:p w:rsidR="00B61DFA" w:rsidRPr="004F6B27" w:rsidRDefault="00B61DFA" w:rsidP="000A30E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Друга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частина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федерального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–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довірчі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фонди,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що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носять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цільовий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характер.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Їхня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діяльність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пов'язана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окремими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видами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державної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виробничої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інфраструктури.</w:t>
      </w:r>
    </w:p>
    <w:p w:rsidR="00B61DFA" w:rsidRPr="004F6B27" w:rsidRDefault="00B61DFA" w:rsidP="000A30E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Великобританії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Державний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складається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двох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частин:</w:t>
      </w:r>
    </w:p>
    <w:p w:rsidR="00B61DFA" w:rsidRPr="004F6B27" w:rsidRDefault="00B61DFA" w:rsidP="000A30E2">
      <w:pPr>
        <w:numPr>
          <w:ilvl w:val="0"/>
          <w:numId w:val="18"/>
        </w:numPr>
        <w:tabs>
          <w:tab w:val="clear" w:pos="1287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звичайний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бюджет;</w:t>
      </w:r>
    </w:p>
    <w:p w:rsidR="00B61DFA" w:rsidRPr="004F6B27" w:rsidRDefault="00B61DFA" w:rsidP="000A30E2">
      <w:pPr>
        <w:numPr>
          <w:ilvl w:val="0"/>
          <w:numId w:val="18"/>
        </w:numPr>
        <w:tabs>
          <w:tab w:val="clear" w:pos="1287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національний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фонд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позик.</w:t>
      </w:r>
    </w:p>
    <w:p w:rsidR="00B61DFA" w:rsidRPr="004F6B27" w:rsidRDefault="00B61DFA" w:rsidP="000A30E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Звичайний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призначений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для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фінансування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поточних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витрат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держави.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Його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витрати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підрозділяються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щорічно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затверджені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Парламентом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консолідованого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фонду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постійних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витрат.</w:t>
      </w:r>
    </w:p>
    <w:p w:rsidR="00B61DFA" w:rsidRPr="004F6B27" w:rsidRDefault="00B61DFA" w:rsidP="000A30E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Національний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фонд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позик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являє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собою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капіталовкладень.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нього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здійснюються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платежі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державному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боргу,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видаються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довгострокові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кредити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капіталовкладення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державним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підприємствам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місцевим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органам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влади.</w:t>
      </w:r>
    </w:p>
    <w:p w:rsidR="00B61DFA" w:rsidRPr="004F6B27" w:rsidRDefault="00B61DFA" w:rsidP="000A30E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Франції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центральний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складається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трьох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частин:</w:t>
      </w:r>
    </w:p>
    <w:p w:rsidR="00B61DFA" w:rsidRPr="004F6B27" w:rsidRDefault="00B61DFA" w:rsidP="000A30E2">
      <w:pPr>
        <w:numPr>
          <w:ilvl w:val="0"/>
          <w:numId w:val="19"/>
        </w:numPr>
        <w:tabs>
          <w:tab w:val="clear" w:pos="1287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звичайний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загальний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(державний)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бюджет;</w:t>
      </w:r>
    </w:p>
    <w:p w:rsidR="00B61DFA" w:rsidRPr="004F6B27" w:rsidRDefault="00B61DFA" w:rsidP="000A30E2">
      <w:pPr>
        <w:numPr>
          <w:ilvl w:val="0"/>
          <w:numId w:val="19"/>
        </w:numPr>
        <w:tabs>
          <w:tab w:val="clear" w:pos="1287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приєднані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різних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державних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організацій;</w:t>
      </w:r>
    </w:p>
    <w:p w:rsidR="00B61DFA" w:rsidRPr="004F6B27" w:rsidRDefault="00B61DFA" w:rsidP="000A30E2">
      <w:pPr>
        <w:numPr>
          <w:ilvl w:val="0"/>
          <w:numId w:val="19"/>
        </w:numPr>
        <w:tabs>
          <w:tab w:val="clear" w:pos="1287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спеціальні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рахунки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казначейства.</w:t>
      </w:r>
    </w:p>
    <w:p w:rsidR="00B61DFA" w:rsidRPr="004F6B27" w:rsidRDefault="00B61DFA" w:rsidP="000A30E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долю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загального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приходиться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більш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ніж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70%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всіх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витрат.</w:t>
      </w:r>
    </w:p>
    <w:p w:rsidR="00B61DFA" w:rsidRPr="004F6B27" w:rsidRDefault="00B61DFA" w:rsidP="000A30E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Приєднані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введені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для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організацій,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що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не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мають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статусу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юридичної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особи,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але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здійснюють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торгово-промислову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діяльність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мають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фінансову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автономію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(бюджети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пошти,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телеграфу,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телефону,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національна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друкарня,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монетний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двір).</w:t>
      </w:r>
    </w:p>
    <w:p w:rsidR="00B61DFA" w:rsidRPr="004F6B27" w:rsidRDefault="00B61DFA" w:rsidP="000A30E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Спеціальні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рахунки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казначейства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охоплюють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різні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фонди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(інвестиційний,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національно-спортивний,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різні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торгові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рахунки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казначейства).</w:t>
      </w:r>
    </w:p>
    <w:p w:rsidR="00B61DFA" w:rsidRPr="004F6B27" w:rsidRDefault="00B61DFA" w:rsidP="000A30E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Японії,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для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забезпечення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діяльності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держави,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функціонує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центральний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(загальний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рахунок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центрального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уряду),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інвестиційний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457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спеціальних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рахунків.</w:t>
      </w:r>
    </w:p>
    <w:p w:rsidR="00B61DFA" w:rsidRPr="004F6B27" w:rsidRDefault="00B61DFA" w:rsidP="000A30E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Витрати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центрального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побудовані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функціональній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ознаці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відбивають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основні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задачі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функції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держави.</w:t>
      </w:r>
    </w:p>
    <w:p w:rsidR="00B61DFA" w:rsidRPr="004F6B27" w:rsidRDefault="00B61DFA" w:rsidP="000A30E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різних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державах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початок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року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визначений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по-різному.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Так,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Франції,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Німеччині,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Італії,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Бельгії,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Голландії,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Швейцарії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він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збігається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календарним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роком;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Великобританії,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Японії.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Канаді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бюджетний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рік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починається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1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квітня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закінчується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31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березня,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Швеції,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Норвегії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-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1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липня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30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червня.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США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-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1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жовтня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30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вересня.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це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звичайно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є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історичні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причини,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традиції,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пов'язані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термінами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скликання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сесій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законодавчих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органів.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федеративних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державах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бюджетний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рік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членів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федерації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може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не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збігатися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федеральним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бюджетом.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США,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наприклад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багато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штатів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мають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інший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початок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року.</w:t>
      </w:r>
    </w:p>
    <w:p w:rsidR="00B61DFA" w:rsidRPr="004F6B27" w:rsidRDefault="00B61DFA" w:rsidP="000A30E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Підсумовуючи,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можна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сказати,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як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Великобританії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1973-1975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рр.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Україні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теж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потрібно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реформувати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територіально-адміністративну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реформу,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щоб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скоротити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число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місцевих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12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тисяч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числа,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яке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давало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можливість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полегшити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фінансові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взаємини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центральних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місцевих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органів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влади.</w:t>
      </w:r>
    </w:p>
    <w:p w:rsidR="00B61DFA" w:rsidRPr="004F6B27" w:rsidRDefault="00B61DFA" w:rsidP="000A30E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4F6B27">
        <w:rPr>
          <w:color w:val="000000"/>
          <w:sz w:val="28"/>
          <w:szCs w:val="28"/>
        </w:rPr>
        <w:t>Крім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цього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можливо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треба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подумати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над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зниженням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ставки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непрямих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податків.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Не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всі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розвинуті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країни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мають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податок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додану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вартість,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якщо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мають,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його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ставка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значно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нижча,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Великобританії,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наприклад,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деякі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товари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послуги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мають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нульову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ставку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ПДВ,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Франції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-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19,6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відсотка,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Великобританії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-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17,5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відсотків,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Германії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-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16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відсотків.</w:t>
      </w:r>
    </w:p>
    <w:p w:rsidR="003C263B" w:rsidRPr="004F6B27" w:rsidRDefault="003C263B" w:rsidP="000A30E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3C263B" w:rsidRPr="004F6B27" w:rsidRDefault="003C263B" w:rsidP="000A30E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B61DFA" w:rsidRPr="004F6B27" w:rsidRDefault="00B61DFA" w:rsidP="000A30E2">
      <w:pPr>
        <w:spacing w:line="360" w:lineRule="auto"/>
        <w:ind w:firstLine="709"/>
        <w:jc w:val="both"/>
        <w:rPr>
          <w:color w:val="000000"/>
          <w:sz w:val="28"/>
        </w:rPr>
      </w:pPr>
      <w:r w:rsidRPr="004F6B27">
        <w:rPr>
          <w:color w:val="000000"/>
          <w:sz w:val="28"/>
        </w:rPr>
        <w:br w:type="page"/>
      </w:r>
    </w:p>
    <w:p w:rsidR="00B61DFA" w:rsidRPr="004F6B27" w:rsidRDefault="00B61DFA" w:rsidP="000A30E2">
      <w:pPr>
        <w:spacing w:line="360" w:lineRule="auto"/>
        <w:ind w:firstLine="709"/>
        <w:jc w:val="both"/>
        <w:rPr>
          <w:b/>
          <w:caps/>
          <w:color w:val="000000"/>
          <w:sz w:val="28"/>
          <w:szCs w:val="28"/>
        </w:rPr>
      </w:pPr>
      <w:r w:rsidRPr="004F6B27">
        <w:rPr>
          <w:b/>
          <w:caps/>
          <w:color w:val="000000"/>
          <w:sz w:val="28"/>
          <w:szCs w:val="28"/>
        </w:rPr>
        <w:t>В</w:t>
      </w:r>
      <w:r w:rsidR="003C263B" w:rsidRPr="004F6B27">
        <w:rPr>
          <w:b/>
          <w:color w:val="000000"/>
          <w:sz w:val="28"/>
          <w:szCs w:val="28"/>
        </w:rPr>
        <w:t>исновки</w:t>
      </w:r>
    </w:p>
    <w:p w:rsidR="00B61DFA" w:rsidRPr="004F6B27" w:rsidRDefault="00B61DFA" w:rsidP="000A30E2">
      <w:pPr>
        <w:spacing w:line="360" w:lineRule="auto"/>
        <w:ind w:firstLine="709"/>
        <w:jc w:val="both"/>
        <w:rPr>
          <w:b/>
          <w:bCs/>
          <w:caps/>
          <w:color w:val="000000"/>
          <w:sz w:val="28"/>
          <w:szCs w:val="28"/>
        </w:rPr>
      </w:pPr>
    </w:p>
    <w:p w:rsidR="00B61DFA" w:rsidRPr="004F6B27" w:rsidRDefault="00B61DFA" w:rsidP="000A30E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ринкових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умовах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є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основним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інструментом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регулювання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соціально-економічних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процесів.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Надходження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безпосередньо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залежать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від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стану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виробництва.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свою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чергу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можливість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утримувати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соціальну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сферу,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забезпечувати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соціальний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захист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населення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залежить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від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стану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надходжень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бюджету.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Формування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дохідної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видаткової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частин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пов'язане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основними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макропоказниками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економічного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соціального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розвитку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України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відповідний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рік.</w:t>
      </w:r>
    </w:p>
    <w:p w:rsidR="00B61DFA" w:rsidRPr="004F6B27" w:rsidRDefault="00B61DFA" w:rsidP="000A30E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Зміна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інфляції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1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відсоток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змінює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декілька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мільйонів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гривень,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від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розміру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податкового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тягаря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залежить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робота,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зарплата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рівень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життя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громадян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України.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Збільшення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дефіциту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1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відсоток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відповідно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збільшує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(повинно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збільшувати)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зменшення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приватних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інвестицій,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отже,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це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призводить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зниження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темпів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росту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основних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засобів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економіки.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Не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можна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забувати,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що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гривня,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інвестована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державою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приносить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прибутку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(а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значить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ефекту)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декілька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разів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менше,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чим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ж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гривня,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інвестована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приватним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сектором.</w:t>
      </w:r>
    </w:p>
    <w:p w:rsidR="00B61DFA" w:rsidRPr="004F6B27" w:rsidRDefault="00B61DFA" w:rsidP="000A30E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Можна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зробити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висновки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що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бюджетний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дефіцит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–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це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перевищення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видатків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над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доходами.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Він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може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фінансуватись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рахунок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внутрішніх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зовнішніх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позик,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грошового-кредитної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емісії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інших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джерел.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Саме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емісія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призводить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інфляції,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що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свою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чергу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спричинює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занепад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економіки,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зовнішні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запозичення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збільшують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державний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борг.</w:t>
      </w:r>
    </w:p>
    <w:p w:rsidR="00B61DFA" w:rsidRPr="004F6B27" w:rsidRDefault="00B61DFA" w:rsidP="000A30E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Опрацювавши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рівень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дефіциту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невиражена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політика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надання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державних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гарантій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зовнішніх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запозиченнях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були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основними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чинниками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накопичення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зростання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боргових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зобов'язань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видатків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обслуговування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боргу,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що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призвело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виникнення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боргової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проблеми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бюджетно-фінансовій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системі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України.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Зобов'язання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щодо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погашення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основної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суми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боргу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його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обслуговування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є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ключовою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проблемою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бюджетної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політики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наступні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декілька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років.</w:t>
      </w:r>
    </w:p>
    <w:p w:rsidR="00B61DFA" w:rsidRPr="004F6B27" w:rsidRDefault="00B61DFA" w:rsidP="000A30E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Ухвалення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перевищенням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поточних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доходів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над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видатками,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тобто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профіцитом,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дозволяється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умови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спрямування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профіциту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погашення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основної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суми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боргу.</w:t>
      </w:r>
    </w:p>
    <w:p w:rsidR="00B61DFA" w:rsidRPr="004F6B27" w:rsidRDefault="00B61DFA" w:rsidP="000A30E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Встановлення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жорстких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обмежень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щодо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збалансування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місцевих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спрямоване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впорядкування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ефективне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використання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видатків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запобігання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зростанню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державного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боргу.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Видатки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обслуговування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боргу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здійснюються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рахунок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коштів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загального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фонду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бюджету.</w:t>
      </w:r>
    </w:p>
    <w:p w:rsidR="00B61DFA" w:rsidRPr="004F6B27" w:rsidRDefault="00B61DFA" w:rsidP="000A30E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При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дослідженні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проблеми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дефіциту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розглянуто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досвід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зарубіжних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країн,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економіка,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яких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працює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функціонально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5,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10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відсотковому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рівень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дефіциту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стосовно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валового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внутрішнього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продукту.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Необхідно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використовувати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їх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досвід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нашій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країні.</w:t>
      </w:r>
    </w:p>
    <w:p w:rsidR="00B61DFA" w:rsidRPr="004F6B27" w:rsidRDefault="00B61DFA" w:rsidP="000A30E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t>Отже,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цьогорічний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бюджетний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дефіцит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країни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планується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скоротити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валового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внутрішнього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продукту.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Цьогорічний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можна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назвати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бюджетом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розвитку.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Метою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є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підтримка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програми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системних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реформ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сфері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соціально-економічного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розвитку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України,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спрямованої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подолання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наслідків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фінансово-економічної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кризи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та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створення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необхідних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умов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для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відновлення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економічного</w:t>
      </w:r>
      <w:r w:rsidR="000A30E2" w:rsidRPr="004F6B27">
        <w:rPr>
          <w:color w:val="000000"/>
          <w:sz w:val="28"/>
          <w:szCs w:val="28"/>
        </w:rPr>
        <w:t xml:space="preserve"> </w:t>
      </w:r>
      <w:r w:rsidRPr="004F6B27">
        <w:rPr>
          <w:color w:val="000000"/>
          <w:sz w:val="28"/>
          <w:szCs w:val="28"/>
        </w:rPr>
        <w:t>зростання</w:t>
      </w:r>
    </w:p>
    <w:p w:rsidR="003C263B" w:rsidRPr="004F6B27" w:rsidRDefault="003C263B" w:rsidP="000A30E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C263B" w:rsidRPr="004F6B27" w:rsidRDefault="003C263B" w:rsidP="000A30E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61DFA" w:rsidRPr="004F6B27" w:rsidRDefault="00B61DFA" w:rsidP="000A30E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6B27">
        <w:rPr>
          <w:color w:val="000000"/>
          <w:sz w:val="28"/>
          <w:szCs w:val="28"/>
        </w:rPr>
        <w:br w:type="page"/>
      </w:r>
    </w:p>
    <w:p w:rsidR="001B54CD" w:rsidRPr="004F6B27" w:rsidRDefault="001B54CD" w:rsidP="000A30E2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 w:rsidRPr="004F6B27">
        <w:rPr>
          <w:b/>
          <w:color w:val="000000"/>
          <w:sz w:val="28"/>
          <w:szCs w:val="32"/>
        </w:rPr>
        <w:t>Література</w:t>
      </w:r>
    </w:p>
    <w:p w:rsidR="003C263B" w:rsidRPr="004F6B27" w:rsidRDefault="003C263B" w:rsidP="000A30E2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3C263B" w:rsidRPr="004F6B27" w:rsidRDefault="003C263B" w:rsidP="003C263B">
      <w:pPr>
        <w:spacing w:line="360" w:lineRule="auto"/>
        <w:jc w:val="both"/>
        <w:rPr>
          <w:color w:val="000000"/>
          <w:sz w:val="28"/>
        </w:rPr>
      </w:pPr>
      <w:r w:rsidRPr="004F6B27">
        <w:rPr>
          <w:color w:val="000000"/>
          <w:sz w:val="28"/>
        </w:rPr>
        <w:t>1.http://ura-inform.com/uk/economics/2011/03/25/rostvvpukr</w:t>
      </w:r>
    </w:p>
    <w:p w:rsidR="003C263B" w:rsidRPr="004F6B27" w:rsidRDefault="003C263B" w:rsidP="003C263B">
      <w:pPr>
        <w:spacing w:line="360" w:lineRule="auto"/>
        <w:jc w:val="both"/>
        <w:rPr>
          <w:color w:val="000000"/>
          <w:sz w:val="28"/>
        </w:rPr>
      </w:pPr>
      <w:r w:rsidRPr="004F6B27">
        <w:rPr>
          <w:color w:val="000000"/>
          <w:sz w:val="28"/>
        </w:rPr>
        <w:t>2.http://gska2.rada.gov.ua/pls/zweb_n/webproc4_1?pf3511=39205</w:t>
      </w:r>
    </w:p>
    <w:p w:rsidR="003C263B" w:rsidRPr="004F6B27" w:rsidRDefault="003C263B" w:rsidP="003C263B">
      <w:pPr>
        <w:spacing w:line="360" w:lineRule="auto"/>
        <w:jc w:val="both"/>
        <w:rPr>
          <w:color w:val="000000"/>
          <w:sz w:val="28"/>
        </w:rPr>
      </w:pPr>
      <w:r w:rsidRPr="004F6B27">
        <w:rPr>
          <w:color w:val="000000"/>
          <w:sz w:val="28"/>
        </w:rPr>
        <w:t>3.Закон України “Про Державний бюджет України на 2011 рік”- www.rada.gov.ua</w:t>
      </w:r>
    </w:p>
    <w:p w:rsidR="003C263B" w:rsidRPr="004F6B27" w:rsidRDefault="003C263B" w:rsidP="003C263B">
      <w:pPr>
        <w:spacing w:line="360" w:lineRule="auto"/>
        <w:jc w:val="both"/>
        <w:rPr>
          <w:color w:val="000000"/>
          <w:sz w:val="28"/>
        </w:rPr>
      </w:pPr>
      <w:r w:rsidRPr="004F6B27">
        <w:rPr>
          <w:color w:val="000000"/>
          <w:sz w:val="28"/>
        </w:rPr>
        <w:t>4.Закон України "Про Державний внутрішній борг" [електронний ресурс] / / Режим доступу: http://zakon.rada.gov.ua/cgi-bin/laws/main.cgi?nreg=2604-1</w:t>
      </w:r>
    </w:p>
    <w:p w:rsidR="003C263B" w:rsidRPr="004F6B27" w:rsidRDefault="003C263B" w:rsidP="003C263B">
      <w:pPr>
        <w:spacing w:line="360" w:lineRule="auto"/>
        <w:jc w:val="both"/>
        <w:rPr>
          <w:color w:val="000000"/>
          <w:sz w:val="28"/>
        </w:rPr>
      </w:pPr>
      <w:r w:rsidRPr="004F6B27">
        <w:rPr>
          <w:color w:val="000000"/>
          <w:sz w:val="28"/>
        </w:rPr>
        <w:t>5.http://www.minfin.gov.ua</w:t>
      </w:r>
    </w:p>
    <w:p w:rsidR="003C263B" w:rsidRPr="004F6B27" w:rsidRDefault="003C263B" w:rsidP="003C263B">
      <w:pPr>
        <w:spacing w:line="360" w:lineRule="auto"/>
        <w:jc w:val="both"/>
        <w:rPr>
          <w:color w:val="000000"/>
          <w:sz w:val="28"/>
        </w:rPr>
      </w:pPr>
      <w:r w:rsidRPr="004F6B27">
        <w:rPr>
          <w:color w:val="000000"/>
          <w:sz w:val="28"/>
        </w:rPr>
        <w:t>6.www.library.tane.edu.ua</w:t>
      </w:r>
    </w:p>
    <w:p w:rsidR="003C263B" w:rsidRPr="004F6B27" w:rsidRDefault="003C263B" w:rsidP="003C263B">
      <w:pPr>
        <w:spacing w:line="360" w:lineRule="auto"/>
        <w:jc w:val="both"/>
        <w:rPr>
          <w:color w:val="000000"/>
          <w:sz w:val="28"/>
        </w:rPr>
      </w:pPr>
      <w:r w:rsidRPr="004F6B27">
        <w:rPr>
          <w:color w:val="000000"/>
          <w:sz w:val="28"/>
        </w:rPr>
        <w:t>7.http://www.unian.net</w:t>
      </w:r>
    </w:p>
    <w:p w:rsidR="003C263B" w:rsidRPr="004F6B27" w:rsidRDefault="003C263B" w:rsidP="003C263B">
      <w:pPr>
        <w:spacing w:line="360" w:lineRule="auto"/>
        <w:jc w:val="both"/>
        <w:rPr>
          <w:color w:val="000000"/>
          <w:sz w:val="28"/>
        </w:rPr>
      </w:pPr>
      <w:r w:rsidRPr="004F6B27">
        <w:rPr>
          <w:color w:val="000000"/>
          <w:sz w:val="28"/>
        </w:rPr>
        <w:t>8.http://otherreferats./dl/42/00077324.zip</w:t>
      </w:r>
    </w:p>
    <w:p w:rsidR="003C263B" w:rsidRPr="004F6B27" w:rsidRDefault="003C263B" w:rsidP="003C263B">
      <w:pPr>
        <w:spacing w:line="360" w:lineRule="auto"/>
        <w:jc w:val="both"/>
        <w:rPr>
          <w:color w:val="000000"/>
          <w:sz w:val="28"/>
        </w:rPr>
      </w:pPr>
      <w:r w:rsidRPr="004F6B27">
        <w:rPr>
          <w:color w:val="000000"/>
          <w:sz w:val="28"/>
        </w:rPr>
        <w:t>9.http://gska2.rada.gov.ua/pls/zweb_n/webproc34?id=&amp;pf3511=39205&amp;pf35401=179630</w:t>
      </w:r>
    </w:p>
    <w:p w:rsidR="002D02F9" w:rsidRPr="004F6B27" w:rsidRDefault="003C263B" w:rsidP="003C263B">
      <w:pPr>
        <w:spacing w:line="360" w:lineRule="auto"/>
        <w:jc w:val="both"/>
        <w:rPr>
          <w:color w:val="000000"/>
          <w:sz w:val="28"/>
        </w:rPr>
      </w:pPr>
      <w:r w:rsidRPr="004F6B27">
        <w:rPr>
          <w:color w:val="000000"/>
          <w:sz w:val="28"/>
        </w:rPr>
        <w:t xml:space="preserve">10.http://gska2.rada.gov.ua/pls/zweb_n/webproc34?id=&amp;pf3511=39205&amp;pf35401=179651 </w:t>
      </w:r>
      <w:r w:rsidR="000F1E96" w:rsidRPr="004F6B27">
        <w:rPr>
          <w:color w:val="000000"/>
          <w:sz w:val="28"/>
        </w:rPr>
        <w:t>http://www.ukrreferat.com/referats/Finansy/urfin640.zip</w:t>
      </w:r>
    </w:p>
    <w:p w:rsidR="000F1E96" w:rsidRPr="004F6B27" w:rsidRDefault="000F1E96" w:rsidP="003C263B">
      <w:pPr>
        <w:spacing w:line="360" w:lineRule="auto"/>
        <w:jc w:val="both"/>
        <w:rPr>
          <w:color w:val="000000"/>
          <w:sz w:val="28"/>
        </w:rPr>
      </w:pPr>
    </w:p>
    <w:p w:rsidR="000F1E96" w:rsidRPr="00675F4D" w:rsidRDefault="000F1E96" w:rsidP="000F1E96">
      <w:pPr>
        <w:spacing w:line="360" w:lineRule="auto"/>
        <w:jc w:val="center"/>
        <w:rPr>
          <w:color w:val="FFFFFF"/>
          <w:sz w:val="28"/>
          <w:szCs w:val="28"/>
          <w:lang w:val="en-US"/>
        </w:rPr>
      </w:pPr>
      <w:bookmarkStart w:id="0" w:name="_GoBack"/>
      <w:bookmarkEnd w:id="0"/>
    </w:p>
    <w:sectPr w:rsidR="000F1E96" w:rsidRPr="00675F4D" w:rsidSect="000A30E2">
      <w:headerReference w:type="default" r:id="rId8"/>
      <w:footerReference w:type="default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050" w:rsidRDefault="002F5050" w:rsidP="007976EF">
      <w:r>
        <w:separator/>
      </w:r>
    </w:p>
  </w:endnote>
  <w:endnote w:type="continuationSeparator" w:id="0">
    <w:p w:rsidR="002F5050" w:rsidRDefault="002F5050" w:rsidP="00797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0E2" w:rsidRDefault="000A30E2">
    <w:pPr>
      <w:pStyle w:val="a7"/>
      <w:jc w:val="center"/>
    </w:pPr>
  </w:p>
  <w:p w:rsidR="000A30E2" w:rsidRDefault="000A30E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050" w:rsidRDefault="002F5050" w:rsidP="007976EF">
      <w:r>
        <w:separator/>
      </w:r>
    </w:p>
  </w:footnote>
  <w:footnote w:type="continuationSeparator" w:id="0">
    <w:p w:rsidR="002F5050" w:rsidRDefault="002F5050" w:rsidP="007976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E96" w:rsidRPr="000F1E96" w:rsidRDefault="000F1E96" w:rsidP="000F1E96">
    <w:pPr>
      <w:pStyle w:val="a5"/>
      <w:tabs>
        <w:tab w:val="left" w:pos="1245"/>
      </w:tabs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50024"/>
    <w:multiLevelType w:val="hybridMultilevel"/>
    <w:tmpl w:val="B4583F84"/>
    <w:lvl w:ilvl="0" w:tplc="C4AA495C">
      <w:numFmt w:val="bullet"/>
      <w:lvlText w:val="—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914679F"/>
    <w:multiLevelType w:val="multilevel"/>
    <w:tmpl w:val="1082B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A580A12"/>
    <w:multiLevelType w:val="hybridMultilevel"/>
    <w:tmpl w:val="189EC908"/>
    <w:lvl w:ilvl="0" w:tplc="61CC3FCE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9B09CE"/>
    <w:multiLevelType w:val="multilevel"/>
    <w:tmpl w:val="94D2E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02126E4"/>
    <w:multiLevelType w:val="hybridMultilevel"/>
    <w:tmpl w:val="7CE01750"/>
    <w:lvl w:ilvl="0" w:tplc="61CC3FCE">
      <w:start w:val="1"/>
      <w:numFmt w:val="bullet"/>
      <w:lvlText w:val="−"/>
      <w:lvlJc w:val="left"/>
      <w:pPr>
        <w:tabs>
          <w:tab w:val="num" w:pos="1287"/>
        </w:tabs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31704170"/>
    <w:multiLevelType w:val="hybridMultilevel"/>
    <w:tmpl w:val="71F2CB74"/>
    <w:lvl w:ilvl="0" w:tplc="F448FF4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>
    <w:nsid w:val="3A797DFD"/>
    <w:multiLevelType w:val="multilevel"/>
    <w:tmpl w:val="7068C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1D810C8"/>
    <w:multiLevelType w:val="hybridMultilevel"/>
    <w:tmpl w:val="FAC043F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9903142"/>
    <w:multiLevelType w:val="hybridMultilevel"/>
    <w:tmpl w:val="98C4155C"/>
    <w:lvl w:ilvl="0" w:tplc="34E6E85C">
      <w:start w:val="1"/>
      <w:numFmt w:val="decimal"/>
      <w:lvlText w:val="%1."/>
      <w:lvlJc w:val="left"/>
      <w:pPr>
        <w:ind w:left="36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  <w:rPr>
        <w:rFonts w:cs="Times New Roman"/>
      </w:rPr>
    </w:lvl>
  </w:abstractNum>
  <w:abstractNum w:abstractNumId="9">
    <w:nsid w:val="5A182390"/>
    <w:multiLevelType w:val="multilevel"/>
    <w:tmpl w:val="2D42B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C1F6A98"/>
    <w:multiLevelType w:val="hybridMultilevel"/>
    <w:tmpl w:val="3C284CC8"/>
    <w:lvl w:ilvl="0" w:tplc="61CC3FCE">
      <w:start w:val="1"/>
      <w:numFmt w:val="bullet"/>
      <w:lvlText w:val="−"/>
      <w:lvlJc w:val="left"/>
      <w:pPr>
        <w:tabs>
          <w:tab w:val="num" w:pos="1287"/>
        </w:tabs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63E17044"/>
    <w:multiLevelType w:val="multilevel"/>
    <w:tmpl w:val="5EA69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876482D"/>
    <w:multiLevelType w:val="multilevel"/>
    <w:tmpl w:val="E1D8A4D8"/>
    <w:lvl w:ilvl="0">
      <w:start w:val="1"/>
      <w:numFmt w:val="decimal"/>
      <w:lvlText w:val="%1."/>
      <w:lvlJc w:val="left"/>
      <w:pPr>
        <w:ind w:left="667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3">
    <w:nsid w:val="69372FDA"/>
    <w:multiLevelType w:val="hybridMultilevel"/>
    <w:tmpl w:val="F624626A"/>
    <w:lvl w:ilvl="0" w:tplc="61CC3FCE">
      <w:start w:val="1"/>
      <w:numFmt w:val="bullet"/>
      <w:lvlText w:val="−"/>
      <w:lvlJc w:val="left"/>
      <w:pPr>
        <w:tabs>
          <w:tab w:val="num" w:pos="1287"/>
        </w:tabs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6DF63853"/>
    <w:multiLevelType w:val="multilevel"/>
    <w:tmpl w:val="3222A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E6D2446"/>
    <w:multiLevelType w:val="hybridMultilevel"/>
    <w:tmpl w:val="9C34F3D8"/>
    <w:lvl w:ilvl="0" w:tplc="61CC3FCE">
      <w:start w:val="1"/>
      <w:numFmt w:val="bullet"/>
      <w:lvlText w:val="−"/>
      <w:lvlJc w:val="left"/>
      <w:pPr>
        <w:tabs>
          <w:tab w:val="num" w:pos="1287"/>
        </w:tabs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>
    <w:nsid w:val="73321857"/>
    <w:multiLevelType w:val="multilevel"/>
    <w:tmpl w:val="F9806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DD945B6"/>
    <w:multiLevelType w:val="hybridMultilevel"/>
    <w:tmpl w:val="108297F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DF43B69"/>
    <w:multiLevelType w:val="hybridMultilevel"/>
    <w:tmpl w:val="DB2E2860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9">
    <w:nsid w:val="7F46752E"/>
    <w:multiLevelType w:val="multilevel"/>
    <w:tmpl w:val="7AB26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9"/>
  </w:num>
  <w:num w:numId="3">
    <w:abstractNumId w:val="19"/>
  </w:num>
  <w:num w:numId="4">
    <w:abstractNumId w:val="16"/>
  </w:num>
  <w:num w:numId="5">
    <w:abstractNumId w:val="3"/>
  </w:num>
  <w:num w:numId="6">
    <w:abstractNumId w:val="11"/>
  </w:num>
  <w:num w:numId="7">
    <w:abstractNumId w:val="6"/>
  </w:num>
  <w:num w:numId="8">
    <w:abstractNumId w:val="1"/>
  </w:num>
  <w:num w:numId="9">
    <w:abstractNumId w:val="14"/>
  </w:num>
  <w:num w:numId="10">
    <w:abstractNumId w:val="17"/>
  </w:num>
  <w:num w:numId="11">
    <w:abstractNumId w:val="5"/>
  </w:num>
  <w:num w:numId="12">
    <w:abstractNumId w:val="12"/>
  </w:num>
  <w:num w:numId="13">
    <w:abstractNumId w:val="0"/>
  </w:num>
  <w:num w:numId="14">
    <w:abstractNumId w:val="7"/>
  </w:num>
  <w:num w:numId="15">
    <w:abstractNumId w:val="18"/>
  </w:num>
  <w:num w:numId="16">
    <w:abstractNumId w:val="13"/>
  </w:num>
  <w:num w:numId="17">
    <w:abstractNumId w:val="15"/>
  </w:num>
  <w:num w:numId="18">
    <w:abstractNumId w:val="4"/>
  </w:num>
  <w:num w:numId="19">
    <w:abstractNumId w:val="10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7A55"/>
    <w:rsid w:val="00033550"/>
    <w:rsid w:val="000A30E2"/>
    <w:rsid w:val="000F1E96"/>
    <w:rsid w:val="00131B2B"/>
    <w:rsid w:val="00186C08"/>
    <w:rsid w:val="001B54CD"/>
    <w:rsid w:val="00242CB1"/>
    <w:rsid w:val="00260D32"/>
    <w:rsid w:val="002D02F9"/>
    <w:rsid w:val="002D7A55"/>
    <w:rsid w:val="002F5050"/>
    <w:rsid w:val="0033378F"/>
    <w:rsid w:val="00381DAF"/>
    <w:rsid w:val="003C263B"/>
    <w:rsid w:val="003E3C9F"/>
    <w:rsid w:val="004F6B27"/>
    <w:rsid w:val="00655743"/>
    <w:rsid w:val="00675F4D"/>
    <w:rsid w:val="0078573A"/>
    <w:rsid w:val="007976EF"/>
    <w:rsid w:val="007A150E"/>
    <w:rsid w:val="008B7737"/>
    <w:rsid w:val="0095741B"/>
    <w:rsid w:val="009E480A"/>
    <w:rsid w:val="00B61DFA"/>
    <w:rsid w:val="00C77EB8"/>
    <w:rsid w:val="00CA458F"/>
    <w:rsid w:val="00D41E6F"/>
    <w:rsid w:val="00D56D43"/>
    <w:rsid w:val="00D64D2B"/>
    <w:rsid w:val="00F502D5"/>
    <w:rsid w:val="00F82F03"/>
    <w:rsid w:val="00FD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78CA5B10-1992-4EFA-A791-FB775B81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A55"/>
    <w:rPr>
      <w:rFonts w:ascii="Times New Roman" w:hAnsi="Times New Roman" w:cs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381DA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81DA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81DAF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381DAF"/>
    <w:rPr>
      <w:rFonts w:ascii="Cambria" w:eastAsia="Times New Roman" w:hAnsi="Cambria" w:cs="Times New Roman"/>
      <w:b/>
      <w:bCs/>
      <w:color w:val="365F91"/>
      <w:sz w:val="28"/>
      <w:szCs w:val="28"/>
      <w:lang w:val="uk-UA" w:eastAsia="ru-RU"/>
    </w:rPr>
  </w:style>
  <w:style w:type="character" w:customStyle="1" w:styleId="20">
    <w:name w:val="Заголовок 2 Знак"/>
    <w:link w:val="2"/>
    <w:uiPriority w:val="9"/>
    <w:locked/>
    <w:rsid w:val="00381DAF"/>
    <w:rPr>
      <w:rFonts w:ascii="Cambria" w:eastAsia="Times New Roman" w:hAnsi="Cambria" w:cs="Times New Roman"/>
      <w:b/>
      <w:bCs/>
      <w:color w:val="4F81BD"/>
      <w:sz w:val="26"/>
      <w:szCs w:val="26"/>
      <w:lang w:val="uk-UA" w:eastAsia="ru-RU"/>
    </w:rPr>
  </w:style>
  <w:style w:type="character" w:customStyle="1" w:styleId="30">
    <w:name w:val="Заголовок 3 Знак"/>
    <w:link w:val="3"/>
    <w:uiPriority w:val="9"/>
    <w:locked/>
    <w:rsid w:val="00381DAF"/>
    <w:rPr>
      <w:rFonts w:ascii="Cambria" w:eastAsia="Times New Roman" w:hAnsi="Cambria" w:cs="Times New Roman"/>
      <w:b/>
      <w:bCs/>
      <w:color w:val="4F81BD"/>
      <w:sz w:val="24"/>
      <w:szCs w:val="24"/>
      <w:lang w:val="uk-UA" w:eastAsia="ru-RU"/>
    </w:rPr>
  </w:style>
  <w:style w:type="paragraph" w:styleId="a3">
    <w:name w:val="Title"/>
    <w:basedOn w:val="a"/>
    <w:link w:val="a4"/>
    <w:uiPriority w:val="10"/>
    <w:qFormat/>
    <w:rsid w:val="002D7A55"/>
    <w:pPr>
      <w:widowControl w:val="0"/>
      <w:autoSpaceDE w:val="0"/>
      <w:autoSpaceDN w:val="0"/>
      <w:adjustRightInd w:val="0"/>
      <w:spacing w:line="360" w:lineRule="auto"/>
      <w:ind w:firstLine="567"/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link w:val="a3"/>
    <w:uiPriority w:val="10"/>
    <w:locked/>
    <w:rsid w:val="002D7A55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7976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976EF"/>
    <w:rPr>
      <w:rFonts w:ascii="Times New Roman" w:hAnsi="Times New Roman" w:cs="Times New Roman"/>
      <w:sz w:val="24"/>
      <w:szCs w:val="24"/>
      <w:lang w:val="uk-UA" w:eastAsia="ru-RU"/>
    </w:rPr>
  </w:style>
  <w:style w:type="paragraph" w:styleId="a7">
    <w:name w:val="footer"/>
    <w:basedOn w:val="a"/>
    <w:link w:val="a8"/>
    <w:uiPriority w:val="99"/>
    <w:unhideWhenUsed/>
    <w:rsid w:val="007976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976EF"/>
    <w:rPr>
      <w:rFonts w:ascii="Times New Roman" w:hAnsi="Times New Roman" w:cs="Times New Roman"/>
      <w:sz w:val="24"/>
      <w:szCs w:val="24"/>
      <w:lang w:val="uk-UA" w:eastAsia="ru-RU"/>
    </w:rPr>
  </w:style>
  <w:style w:type="character" w:styleId="a9">
    <w:name w:val="Hyperlink"/>
    <w:uiPriority w:val="99"/>
    <w:unhideWhenUsed/>
    <w:rsid w:val="007976EF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381DAF"/>
    <w:pPr>
      <w:spacing w:before="360"/>
    </w:pPr>
    <w:rPr>
      <w:rFonts w:ascii="Cambria" w:hAnsi="Cambria"/>
      <w:b/>
      <w:bCs/>
      <w:caps/>
      <w:szCs w:val="28"/>
    </w:rPr>
  </w:style>
  <w:style w:type="paragraph" w:styleId="21">
    <w:name w:val="toc 2"/>
    <w:basedOn w:val="a"/>
    <w:next w:val="a"/>
    <w:autoRedefine/>
    <w:uiPriority w:val="39"/>
    <w:unhideWhenUsed/>
    <w:rsid w:val="00381DAF"/>
    <w:pPr>
      <w:spacing w:before="240"/>
    </w:pPr>
    <w:rPr>
      <w:rFonts w:ascii="Calibri" w:hAnsi="Calibri"/>
      <w:b/>
      <w:bCs/>
      <w:sz w:val="20"/>
    </w:rPr>
  </w:style>
  <w:style w:type="paragraph" w:styleId="31">
    <w:name w:val="toc 3"/>
    <w:basedOn w:val="a"/>
    <w:next w:val="a"/>
    <w:autoRedefine/>
    <w:uiPriority w:val="39"/>
    <w:unhideWhenUsed/>
    <w:rsid w:val="00381DAF"/>
    <w:pPr>
      <w:ind w:left="240"/>
    </w:pPr>
    <w:rPr>
      <w:rFonts w:ascii="Calibri" w:hAnsi="Calibri"/>
      <w:sz w:val="20"/>
    </w:rPr>
  </w:style>
  <w:style w:type="paragraph" w:styleId="4">
    <w:name w:val="toc 4"/>
    <w:basedOn w:val="a"/>
    <w:next w:val="a"/>
    <w:autoRedefine/>
    <w:uiPriority w:val="39"/>
    <w:unhideWhenUsed/>
    <w:rsid w:val="00381DAF"/>
    <w:pPr>
      <w:ind w:left="480"/>
    </w:pPr>
    <w:rPr>
      <w:rFonts w:ascii="Calibri" w:hAnsi="Calibri"/>
      <w:sz w:val="20"/>
    </w:rPr>
  </w:style>
  <w:style w:type="paragraph" w:styleId="5">
    <w:name w:val="toc 5"/>
    <w:basedOn w:val="a"/>
    <w:next w:val="a"/>
    <w:autoRedefine/>
    <w:uiPriority w:val="39"/>
    <w:unhideWhenUsed/>
    <w:rsid w:val="00381DAF"/>
    <w:pPr>
      <w:ind w:left="720"/>
    </w:pPr>
    <w:rPr>
      <w:rFonts w:ascii="Calibri" w:hAnsi="Calibri"/>
      <w:sz w:val="20"/>
    </w:rPr>
  </w:style>
  <w:style w:type="paragraph" w:styleId="6">
    <w:name w:val="toc 6"/>
    <w:basedOn w:val="a"/>
    <w:next w:val="a"/>
    <w:autoRedefine/>
    <w:uiPriority w:val="39"/>
    <w:unhideWhenUsed/>
    <w:rsid w:val="00381DAF"/>
    <w:pPr>
      <w:ind w:left="960"/>
    </w:pPr>
    <w:rPr>
      <w:rFonts w:ascii="Calibri" w:hAnsi="Calibri"/>
      <w:sz w:val="20"/>
    </w:rPr>
  </w:style>
  <w:style w:type="paragraph" w:styleId="7">
    <w:name w:val="toc 7"/>
    <w:basedOn w:val="a"/>
    <w:next w:val="a"/>
    <w:autoRedefine/>
    <w:uiPriority w:val="39"/>
    <w:unhideWhenUsed/>
    <w:rsid w:val="00381DAF"/>
    <w:pPr>
      <w:ind w:left="1200"/>
    </w:pPr>
    <w:rPr>
      <w:rFonts w:ascii="Calibri" w:hAnsi="Calibri"/>
      <w:sz w:val="20"/>
    </w:rPr>
  </w:style>
  <w:style w:type="paragraph" w:styleId="8">
    <w:name w:val="toc 8"/>
    <w:basedOn w:val="a"/>
    <w:next w:val="a"/>
    <w:autoRedefine/>
    <w:uiPriority w:val="39"/>
    <w:unhideWhenUsed/>
    <w:rsid w:val="00381DAF"/>
    <w:pPr>
      <w:ind w:left="1440"/>
    </w:pPr>
    <w:rPr>
      <w:rFonts w:ascii="Calibri" w:hAnsi="Calibri"/>
      <w:sz w:val="20"/>
    </w:rPr>
  </w:style>
  <w:style w:type="paragraph" w:styleId="9">
    <w:name w:val="toc 9"/>
    <w:basedOn w:val="a"/>
    <w:next w:val="a"/>
    <w:autoRedefine/>
    <w:uiPriority w:val="39"/>
    <w:unhideWhenUsed/>
    <w:rsid w:val="00381DAF"/>
    <w:pPr>
      <w:ind w:left="1680"/>
    </w:pPr>
    <w:rPr>
      <w:rFonts w:ascii="Calibri" w:hAnsi="Calibri"/>
      <w:sz w:val="20"/>
    </w:rPr>
  </w:style>
  <w:style w:type="paragraph" w:styleId="aa">
    <w:name w:val="List Paragraph"/>
    <w:basedOn w:val="a"/>
    <w:uiPriority w:val="34"/>
    <w:qFormat/>
    <w:rsid w:val="00381DAF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  <w:lang w:val="ru-RU"/>
    </w:rPr>
  </w:style>
  <w:style w:type="paragraph" w:styleId="ab">
    <w:name w:val="Normal (Web)"/>
    <w:basedOn w:val="a"/>
    <w:uiPriority w:val="99"/>
    <w:rsid w:val="00381DAF"/>
    <w:pPr>
      <w:spacing w:before="100" w:beforeAutospacing="1" w:after="100" w:afterAutospacing="1"/>
    </w:pPr>
    <w:rPr>
      <w:lang w:val="ru-RU"/>
    </w:rPr>
  </w:style>
  <w:style w:type="character" w:customStyle="1" w:styleId="apple-style-span">
    <w:name w:val="apple-style-span"/>
    <w:rsid w:val="00381DA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50A32-1535-4767-B056-A9BF10189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6458</Words>
  <Characters>36815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admin</cp:lastModifiedBy>
  <cp:revision>2</cp:revision>
  <cp:lastPrinted>2011-04-17T12:18:00Z</cp:lastPrinted>
  <dcterms:created xsi:type="dcterms:W3CDTF">2014-03-26T06:44:00Z</dcterms:created>
  <dcterms:modified xsi:type="dcterms:W3CDTF">2014-03-26T06:44:00Z</dcterms:modified>
</cp:coreProperties>
</file>