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>Задача 05.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V</w:t>
      </w:r>
      <w:r>
        <w:rPr>
          <w:sz w:val="24"/>
        </w:rPr>
        <w:t xml:space="preserve"> миллилитров раствора, полученного путем растворения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грамм вещества в воде, имеет плотность, равную </w:t>
      </w:r>
      <w:r>
        <w:rPr>
          <w:sz w:val="24"/>
        </w:rPr>
        <w:sym w:font="Symbol" w:char="F072"/>
      </w:r>
      <w:r>
        <w:rPr>
          <w:sz w:val="24"/>
        </w:rPr>
        <w:t>. Рассчитать молярную, нормальную и процентную концентрацию раствора.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Численные значения: </w:t>
      </w:r>
      <w:r>
        <w:rPr>
          <w:sz w:val="24"/>
          <w:lang w:val="en-US"/>
        </w:rPr>
        <w:t>V=500</w:t>
      </w:r>
      <w:r>
        <w:rPr>
          <w:sz w:val="24"/>
        </w:rPr>
        <w:t xml:space="preserve">мл.,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=54,4г., </w:t>
      </w:r>
      <w:r>
        <w:rPr>
          <w:sz w:val="24"/>
        </w:rPr>
        <w:sym w:font="Symbol" w:char="F072"/>
      </w:r>
      <w:r>
        <w:rPr>
          <w:sz w:val="24"/>
        </w:rPr>
        <w:t>=1,09г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Растворенное вещество – карбонат калия К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Решение: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Молярная концентрация: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М = 39,1</w:t>
      </w:r>
      <w:r>
        <w:rPr>
          <w:sz w:val="24"/>
        </w:rPr>
        <w:sym w:font="Symbol" w:char="F02A"/>
      </w:r>
      <w:r>
        <w:rPr>
          <w:sz w:val="24"/>
        </w:rPr>
        <w:t>2 + 12 + 16</w:t>
      </w:r>
      <w:r>
        <w:rPr>
          <w:sz w:val="24"/>
        </w:rPr>
        <w:sym w:font="Symbol" w:char="F02A"/>
      </w:r>
      <w:r>
        <w:rPr>
          <w:sz w:val="24"/>
        </w:rPr>
        <w:t>3 = 138,2г</w:t>
      </w:r>
      <w:r>
        <w:rPr>
          <w:sz w:val="24"/>
          <w:lang w:val="en-US"/>
        </w:rPr>
        <w:t>/</w:t>
      </w:r>
      <w:r>
        <w:rPr>
          <w:sz w:val="24"/>
        </w:rPr>
        <w:t>моль.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>М</w:t>
      </w:r>
      <w:r>
        <w:rPr>
          <w:sz w:val="24"/>
          <w:vertAlign w:val="subscript"/>
        </w:rPr>
        <w:t>Э</w:t>
      </w:r>
      <w:r>
        <w:rPr>
          <w:sz w:val="24"/>
        </w:rPr>
        <w:t xml:space="preserve"> = 138,2 </w:t>
      </w:r>
      <w:r>
        <w:rPr>
          <w:sz w:val="24"/>
        </w:rPr>
        <w:sym w:font="Symbol" w:char="F03A"/>
      </w:r>
      <w:r>
        <w:rPr>
          <w:sz w:val="24"/>
        </w:rPr>
        <w:t xml:space="preserve"> 2 = 69,1г</w:t>
      </w:r>
      <w:r>
        <w:rPr>
          <w:sz w:val="24"/>
          <w:lang w:val="en-US"/>
        </w:rPr>
        <w:t>/</w:t>
      </w:r>
      <w:r>
        <w:rPr>
          <w:sz w:val="24"/>
        </w:rPr>
        <w:t>моль-экв.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Определяем молярность и нормальность раствора: 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>С</w:t>
      </w:r>
      <w:r>
        <w:rPr>
          <w:sz w:val="24"/>
          <w:vertAlign w:val="subscript"/>
        </w:rPr>
        <w:t>М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 m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/(M</w:t>
      </w:r>
      <w:r>
        <w:rPr>
          <w:sz w:val="24"/>
        </w:rPr>
        <w:sym w:font="Symbol" w:char="F02A"/>
      </w:r>
      <w:r>
        <w:rPr>
          <w:sz w:val="24"/>
          <w:lang w:val="en-US"/>
        </w:rPr>
        <w:t>V) =</w:t>
      </w:r>
      <w:r>
        <w:rPr>
          <w:sz w:val="24"/>
        </w:rPr>
        <w:t xml:space="preserve"> 54,5</w:t>
      </w:r>
      <w:r>
        <w:rPr>
          <w:sz w:val="24"/>
          <w:lang w:val="en-US"/>
        </w:rPr>
        <w:t>/138,2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500</w:t>
      </w:r>
      <w:r>
        <w:rPr>
          <w:sz w:val="24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 = 0,8моль/л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N</w:t>
      </w:r>
      <w:r>
        <w:rPr>
          <w:sz w:val="24"/>
          <w:lang w:val="en-US"/>
        </w:rPr>
        <w:t xml:space="preserve"> = m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/(M</w:t>
      </w:r>
      <w:r>
        <w:rPr>
          <w:sz w:val="24"/>
          <w:vertAlign w:val="subscript"/>
        </w:rPr>
        <w:t>Э</w:t>
      </w:r>
      <w:r>
        <w:rPr>
          <w:sz w:val="24"/>
        </w:rPr>
        <w:sym w:font="Symbol" w:char="F02A"/>
      </w:r>
      <w:r>
        <w:rPr>
          <w:sz w:val="24"/>
          <w:lang w:val="en-US"/>
        </w:rPr>
        <w:t>V) = 54,5/69,1</w:t>
      </w:r>
      <w:r>
        <w:rPr>
          <w:sz w:val="24"/>
        </w:rPr>
        <w:sym w:font="Symbol" w:char="F02A"/>
      </w:r>
      <w:r>
        <w:rPr>
          <w:sz w:val="24"/>
          <w:lang w:val="en-US"/>
        </w:rPr>
        <w:t>500</w:t>
      </w:r>
      <w:r>
        <w:rPr>
          <w:sz w:val="24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 = 1,6моль-экв/л.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Масса заданного объема раствора: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(m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 xml:space="preserve"> + m</w:t>
      </w:r>
      <w:r>
        <w:rPr>
          <w:sz w:val="24"/>
          <w:vertAlign w:val="subscript"/>
          <w:lang w:val="en-US"/>
        </w:rPr>
        <w:t>P</w:t>
      </w:r>
      <w:r>
        <w:rPr>
          <w:sz w:val="24"/>
          <w:lang w:val="en-US"/>
        </w:rPr>
        <w:t>) = P</w:t>
      </w:r>
      <w:r>
        <w:rPr>
          <w:sz w:val="24"/>
        </w:rPr>
        <w:sym w:font="Symbol" w:char="F02A"/>
      </w:r>
      <w:r>
        <w:rPr>
          <w:sz w:val="24"/>
          <w:lang w:val="en-US"/>
        </w:rPr>
        <w:t>V = 1,09</w:t>
      </w:r>
      <w:r>
        <w:rPr>
          <w:sz w:val="24"/>
        </w:rPr>
        <w:sym w:font="Symbol" w:char="F02A"/>
      </w:r>
      <w:r>
        <w:rPr>
          <w:sz w:val="24"/>
          <w:lang w:val="en-US"/>
        </w:rPr>
        <w:t>500 = 545г.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Определяем процентную концентрацию раствора: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sym w:font="Symbol" w:char="F077"/>
      </w:r>
      <w:r>
        <w:rPr>
          <w:sz w:val="24"/>
          <w:lang w:val="en-US"/>
        </w:rPr>
        <w:t xml:space="preserve"> = (m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/(m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 xml:space="preserve"> + m</w:t>
      </w:r>
      <w:r>
        <w:rPr>
          <w:sz w:val="24"/>
          <w:vertAlign w:val="subscript"/>
          <w:lang w:val="en-US"/>
        </w:rPr>
        <w:t>P</w:t>
      </w:r>
      <w:r>
        <w:rPr>
          <w:sz w:val="24"/>
          <w:lang w:val="en-US"/>
        </w:rPr>
        <w:t>))</w:t>
      </w:r>
      <w:r>
        <w:rPr>
          <w:sz w:val="24"/>
        </w:rPr>
        <w:sym w:font="Symbol" w:char="F02A"/>
      </w:r>
      <w:r>
        <w:rPr>
          <w:sz w:val="24"/>
          <w:lang w:val="en-US"/>
        </w:rPr>
        <w:t>100% = (54,5/545)</w:t>
      </w:r>
      <w:r>
        <w:rPr>
          <w:sz w:val="24"/>
        </w:rPr>
        <w:t xml:space="preserve"> </w:t>
      </w:r>
      <w:r>
        <w:rPr>
          <w:sz w:val="24"/>
        </w:rPr>
        <w:sym w:font="Symbol" w:char="F02A"/>
      </w:r>
      <w:r>
        <w:rPr>
          <w:sz w:val="24"/>
          <w:lang w:val="en-US"/>
        </w:rPr>
        <w:t>100 = 10%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9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Задача 85.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Какие из ниже перечисленных солей подвергаются гидролизу? Составить молекулярные и ионно-молекулярные уравнения гидролиза этих солей. Какое значение рН (больше, меньше или равно 7) имеют растворы каждой из трех солей?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Соли: </w:t>
      </w:r>
      <w:r>
        <w:rPr>
          <w:sz w:val="24"/>
          <w:lang w:val="en-US"/>
        </w:rPr>
        <w:t>ZnSO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, NaNO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, KCl.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Решение: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KCl –</w:t>
      </w:r>
      <w:r>
        <w:rPr>
          <w:sz w:val="24"/>
        </w:rPr>
        <w:t xml:space="preserve"> соль, образована сильным основанием сильной кислотой, гидролизу не подвергается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 = [OH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]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– </w:t>
      </w:r>
      <w:r>
        <w:rPr>
          <w:sz w:val="24"/>
        </w:rPr>
        <w:t>среда нейтральная.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 xml:space="preserve">KCl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Cl</w:t>
      </w:r>
      <w:r>
        <w:rPr>
          <w:sz w:val="24"/>
          <w:vertAlign w:val="superscript"/>
          <w:lang w:val="en-US"/>
        </w:rPr>
        <w:t>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 xml:space="preserve">HOH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OH</w:t>
      </w:r>
      <w:r>
        <w:rPr>
          <w:sz w:val="24"/>
          <w:vertAlign w:val="superscript"/>
          <w:lang w:val="en-US"/>
        </w:rPr>
        <w:t>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  <w:lang w:val="en-US"/>
        </w:rPr>
        <w:t>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HOH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H</w:t>
      </w:r>
      <w:r>
        <w:rPr>
          <w:sz w:val="24"/>
          <w:vertAlign w:val="superscript"/>
          <w:lang w:val="en-US"/>
        </w:rPr>
        <w:t>+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HOH =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OH</w:t>
      </w:r>
      <w:r>
        <w:rPr>
          <w:sz w:val="24"/>
          <w:vertAlign w:val="superscript"/>
          <w:lang w:val="en-US"/>
        </w:rPr>
        <w:t>-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ZnSO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– </w:t>
      </w:r>
      <w:r>
        <w:rPr>
          <w:sz w:val="24"/>
        </w:rPr>
        <w:t>соль образована слабым основанием и сильной кислотой.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  <w:lang w:val="en-US"/>
        </w:rPr>
        <w:t>ZnSO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Zn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 xml:space="preserve">HOH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OH</w:t>
      </w:r>
      <w:r>
        <w:rPr>
          <w:sz w:val="24"/>
          <w:vertAlign w:val="superscript"/>
          <w:lang w:val="en-US"/>
        </w:rPr>
        <w:t>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Zn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HOH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ZnOH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H</w:t>
      </w:r>
      <w:r>
        <w:rPr>
          <w:sz w:val="24"/>
          <w:vertAlign w:val="superscript"/>
          <w:lang w:val="en-US"/>
        </w:rPr>
        <w:t xml:space="preserve">+ </w:t>
      </w:r>
      <w:r>
        <w:rPr>
          <w:sz w:val="24"/>
          <w:lang w:val="en-US"/>
        </w:rPr>
        <w:t>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2Zn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+ 2SO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+ 2HOH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2Zn(OH)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+ 2H</w:t>
      </w:r>
      <w:r>
        <w:rPr>
          <w:sz w:val="24"/>
          <w:vertAlign w:val="superscript"/>
          <w:lang w:val="en-US"/>
        </w:rPr>
        <w:t xml:space="preserve">+ </w:t>
      </w:r>
      <w:r>
        <w:rPr>
          <w:sz w:val="24"/>
          <w:lang w:val="en-US"/>
        </w:rPr>
        <w:t>+ 2SO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2ZnSO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O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Cu(OH)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 &gt; [OH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] –</w:t>
      </w:r>
      <w:r>
        <w:rPr>
          <w:sz w:val="24"/>
        </w:rPr>
        <w:t xml:space="preserve"> среда кислая </w:t>
      </w:r>
      <w:r>
        <w:rPr>
          <w:sz w:val="24"/>
          <w:lang w:val="en-US"/>
        </w:rPr>
        <w:t>&lt; 7.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Задача 25.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Рассматривается растворы 2-х электролитов, молярная концентрация каждого из которых равна С</w:t>
      </w:r>
      <w:r>
        <w:rPr>
          <w:sz w:val="24"/>
          <w:vertAlign w:val="subscript"/>
        </w:rPr>
        <w:t>М</w:t>
      </w:r>
      <w:r>
        <w:rPr>
          <w:sz w:val="24"/>
        </w:rPr>
        <w:t>. Определить:</w:t>
      </w:r>
    </w:p>
    <w:p w:rsidR="003376DC" w:rsidRDefault="003611D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Силу электролитов и записать уравнения их диссоциации. Назвать электролиты.</w:t>
      </w:r>
    </w:p>
    <w:p w:rsidR="003376DC" w:rsidRDefault="003611D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Для сильного электролита определить молярную концентрацию каждого иона, считая, что он диссоциирует полностью.</w:t>
      </w:r>
    </w:p>
    <w:p w:rsidR="003376DC" w:rsidRDefault="003611D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 Для слабого электролита записать выражение константы диссоциации и определит значение степени диссоциации </w:t>
      </w:r>
      <w:r>
        <w:rPr>
          <w:sz w:val="24"/>
        </w:rPr>
        <w:sym w:font="Symbol" w:char="F061"/>
      </w:r>
      <w:r>
        <w:rPr>
          <w:sz w:val="24"/>
        </w:rPr>
        <w:t>, если величина его константы диссоциации равна К</w:t>
      </w:r>
      <w:r>
        <w:rPr>
          <w:sz w:val="24"/>
          <w:vertAlign w:val="subscript"/>
          <w:lang w:val="en-US"/>
        </w:rPr>
        <w:t>KnAm</w:t>
      </w:r>
      <w:r>
        <w:rPr>
          <w:sz w:val="24"/>
        </w:rPr>
        <w:t>.</w:t>
      </w:r>
    </w:p>
    <w:p w:rsidR="003376DC" w:rsidRDefault="003611DC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Определить значение рН растворов сильного и слабого электролита.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Численные значения С</w:t>
      </w:r>
      <w:r>
        <w:rPr>
          <w:sz w:val="24"/>
          <w:vertAlign w:val="subscript"/>
        </w:rPr>
        <w:t xml:space="preserve">М </w:t>
      </w:r>
      <w:r>
        <w:rPr>
          <w:sz w:val="24"/>
        </w:rPr>
        <w:t>= 0,0001моль</w:t>
      </w:r>
      <w:r>
        <w:rPr>
          <w:sz w:val="24"/>
          <w:lang w:val="en-US"/>
        </w:rPr>
        <w:t>/</w:t>
      </w:r>
      <w:r>
        <w:rPr>
          <w:sz w:val="24"/>
        </w:rPr>
        <w:t>л., К</w:t>
      </w:r>
      <w:r>
        <w:rPr>
          <w:sz w:val="24"/>
          <w:vertAlign w:val="subscript"/>
          <w:lang w:val="en-US"/>
        </w:rPr>
        <w:t>KnAm</w:t>
      </w:r>
      <w:r>
        <w:rPr>
          <w:sz w:val="24"/>
          <w:lang w:val="en-US"/>
        </w:rPr>
        <w:t xml:space="preserve"> = 5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-8</w:t>
      </w:r>
      <w:r>
        <w:rPr>
          <w:sz w:val="24"/>
          <w:lang w:val="en-US"/>
        </w:rPr>
        <w:t>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Электролиты: </w:t>
      </w:r>
      <w:r>
        <w:rPr>
          <w:sz w:val="24"/>
          <w:lang w:val="en-US"/>
        </w:rPr>
        <w:t>[Cd(NH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](OH)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HClO</w:t>
      </w:r>
      <w:r>
        <w:rPr>
          <w:sz w:val="24"/>
        </w:rPr>
        <w:t>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Решение: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lang w:val="en-US"/>
        </w:rPr>
        <w:t>[Cd(NH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](OH)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- гидроксид гексамин кадмия (II)</w:t>
      </w:r>
      <w:r>
        <w:rPr>
          <w:sz w:val="24"/>
        </w:rPr>
        <w:t>, сильный электролит.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 xml:space="preserve">HClO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ClO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- </w:t>
      </w:r>
      <w:r>
        <w:rPr>
          <w:sz w:val="24"/>
        </w:rPr>
        <w:t>хлорноватистая кислота, слабый электролит.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lang w:val="en-US"/>
        </w:rPr>
        <w:t>[Cd(NH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](OH)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,</w:t>
      </w:r>
      <w:r>
        <w:rPr>
          <w:sz w:val="24"/>
        </w:rPr>
        <w:t xml:space="preserve"> при диссоциации 1 моля </w:t>
      </w:r>
      <w:r>
        <w:rPr>
          <w:sz w:val="24"/>
          <w:lang w:val="en-US"/>
        </w:rPr>
        <w:t xml:space="preserve">гидроксид гексамин кадмия (II) </w:t>
      </w:r>
      <w:r>
        <w:rPr>
          <w:sz w:val="24"/>
        </w:rPr>
        <w:t xml:space="preserve">образуется 1 моль комплексных катионов </w:t>
      </w:r>
      <w:r>
        <w:rPr>
          <w:sz w:val="24"/>
          <w:lang w:val="en-US"/>
        </w:rPr>
        <w:t>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и </w:t>
      </w:r>
      <w:r>
        <w:rPr>
          <w:sz w:val="24"/>
        </w:rPr>
        <w:t>2 моля гидроксид-ионов ОН</w:t>
      </w:r>
      <w:r>
        <w:rPr>
          <w:sz w:val="24"/>
          <w:vertAlign w:val="superscript"/>
        </w:rPr>
        <w:t>-</w:t>
      </w:r>
      <w:r>
        <w:rPr>
          <w:sz w:val="24"/>
        </w:rPr>
        <w:t>, соответственно концентрация комплексных катионов при диссоциации электролита равна 0,0001моль</w:t>
      </w:r>
      <w:r>
        <w:rPr>
          <w:sz w:val="24"/>
          <w:lang w:val="en-US"/>
        </w:rPr>
        <w:t>/</w:t>
      </w:r>
      <w:r>
        <w:rPr>
          <w:sz w:val="24"/>
        </w:rPr>
        <w:t>л., а концентрация ионов ОН</w:t>
      </w:r>
      <w:r>
        <w:rPr>
          <w:sz w:val="24"/>
          <w:vertAlign w:val="superscript"/>
        </w:rPr>
        <w:t>-</w:t>
      </w:r>
      <w:r>
        <w:rPr>
          <w:sz w:val="24"/>
        </w:rPr>
        <w:t xml:space="preserve"> - 0,0002моль</w:t>
      </w:r>
      <w:r>
        <w:rPr>
          <w:sz w:val="24"/>
          <w:lang w:val="en-US"/>
        </w:rPr>
        <w:t>/</w:t>
      </w:r>
      <w:r>
        <w:rPr>
          <w:sz w:val="24"/>
        </w:rPr>
        <w:t xml:space="preserve">л. 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 xml:space="preserve">3. </w:t>
      </w:r>
      <w:r>
        <w:rPr>
          <w:sz w:val="24"/>
          <w:lang w:val="en-US"/>
        </w:rPr>
        <w:t xml:space="preserve">HClO </w:t>
      </w:r>
      <w:r>
        <w:rPr>
          <w:sz w:val="24"/>
          <w:lang w:val="en-US"/>
        </w:rPr>
        <w:sym w:font="Symbol" w:char="F0DB"/>
      </w:r>
      <w:r>
        <w:rPr>
          <w:sz w:val="24"/>
          <w:lang w:val="en-US"/>
        </w:rPr>
        <w:t xml:space="preserve"> 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ClO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</w:tabs>
        <w:rPr>
          <w:sz w:val="24"/>
        </w:rPr>
      </w:pP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 xml:space="preserve">HClO </w:t>
      </w:r>
      <w:r>
        <w:rPr>
          <w:sz w:val="24"/>
          <w:lang w:val="en-US"/>
        </w:rPr>
        <w:t>= ([H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][ClO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])/[HClO] = 5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-8</w:t>
      </w:r>
      <w:r>
        <w:rPr>
          <w:sz w:val="24"/>
        </w:rPr>
        <w:t xml:space="preserve">  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K</w:t>
      </w:r>
      <w:r>
        <w:rPr>
          <w:sz w:val="24"/>
          <w:vertAlign w:val="subscript"/>
          <w:lang w:val="en-US"/>
        </w:rPr>
        <w:t xml:space="preserve">HClO </w:t>
      </w:r>
      <w:r>
        <w:rPr>
          <w:sz w:val="24"/>
          <w:lang w:val="en-US"/>
        </w:rPr>
        <w:t>= 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</w:t>
      </w:r>
      <w:r>
        <w:rPr>
          <w:sz w:val="24"/>
          <w:vertAlign w:val="superscript"/>
          <w:lang w:val="en-US"/>
        </w:rPr>
        <w:t>2</w:t>
      </w:r>
      <w:r>
        <w:rPr>
          <w:sz w:val="24"/>
          <w:lang w:val="en-US"/>
        </w:rPr>
        <w:t>/[HClO]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 = [ClO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] 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 xml:space="preserve"> K</w:t>
      </w:r>
      <w:r>
        <w:rPr>
          <w:sz w:val="24"/>
          <w:vertAlign w:val="subscript"/>
          <w:lang w:val="en-US"/>
        </w:rPr>
        <w:t>HClO</w:t>
      </w:r>
      <w:r>
        <w:rPr>
          <w:sz w:val="24"/>
          <w:lang w:val="en-US"/>
        </w:rPr>
        <w:t xml:space="preserve">/[HClO] 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>(5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-8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 xml:space="preserve"> 0,0001) = 2,23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-6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 xml:space="preserve">4. </w:t>
      </w:r>
      <w:r>
        <w:rPr>
          <w:sz w:val="24"/>
        </w:rPr>
        <w:t xml:space="preserve">Для </w:t>
      </w:r>
      <w:r>
        <w:rPr>
          <w:sz w:val="24"/>
          <w:lang w:val="en-US"/>
        </w:rPr>
        <w:t>HСlO рН = - lg 2,23</w:t>
      </w:r>
      <w:r>
        <w:rPr>
          <w:sz w:val="24"/>
          <w:lang w:val="en-US"/>
        </w:rPr>
        <w:sym w:font="Symbol" w:char="F02A"/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-6</w:t>
      </w:r>
      <w:r>
        <w:rPr>
          <w:sz w:val="24"/>
          <w:lang w:val="en-US"/>
        </w:rPr>
        <w:t xml:space="preserve"> = 5,65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Для </w:t>
      </w:r>
      <w:r>
        <w:rPr>
          <w:sz w:val="24"/>
          <w:lang w:val="en-US"/>
        </w:rPr>
        <w:t>[Cd(NH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](OH)</w:t>
      </w:r>
      <w:r>
        <w:rPr>
          <w:sz w:val="24"/>
          <w:vertAlign w:val="subscript"/>
          <w:lang w:val="en-US"/>
        </w:rPr>
        <w:t>2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[H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>] = К</w:t>
      </w:r>
      <w:r>
        <w:rPr>
          <w:sz w:val="24"/>
          <w:vertAlign w:val="subscript"/>
          <w:lang w:val="en-US"/>
        </w:rPr>
        <w:t>Н2О</w:t>
      </w:r>
      <w:r>
        <w:rPr>
          <w:sz w:val="24"/>
          <w:lang w:val="en-US"/>
        </w:rPr>
        <w:t>/[ОН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>] = 10</w:t>
      </w:r>
      <w:r>
        <w:rPr>
          <w:sz w:val="24"/>
          <w:vertAlign w:val="superscript"/>
          <w:lang w:val="en-US"/>
        </w:rPr>
        <w:t>-14</w:t>
      </w:r>
      <w:r>
        <w:rPr>
          <w:sz w:val="24"/>
          <w:lang w:val="en-US"/>
        </w:rPr>
        <w:t>/</w:t>
      </w:r>
      <w:r>
        <w:rPr>
          <w:sz w:val="24"/>
        </w:rPr>
        <w:t>0,0002 = 5</w:t>
      </w:r>
      <w:r>
        <w:rPr>
          <w:sz w:val="24"/>
        </w:rPr>
        <w:sym w:font="Symbol" w:char="F02A"/>
      </w:r>
      <w:r>
        <w:rPr>
          <w:sz w:val="24"/>
        </w:rPr>
        <w:t>10</w:t>
      </w:r>
      <w:r>
        <w:rPr>
          <w:sz w:val="24"/>
          <w:vertAlign w:val="superscript"/>
        </w:rPr>
        <w:t>-10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 xml:space="preserve">рН = - lg </w:t>
      </w:r>
      <w:r>
        <w:rPr>
          <w:sz w:val="24"/>
        </w:rPr>
        <w:t>5</w:t>
      </w:r>
      <w:r>
        <w:rPr>
          <w:sz w:val="24"/>
        </w:rPr>
        <w:sym w:font="Symbol" w:char="F02A"/>
      </w:r>
      <w:r>
        <w:rPr>
          <w:sz w:val="24"/>
        </w:rPr>
        <w:t>10</w:t>
      </w:r>
      <w:r>
        <w:rPr>
          <w:sz w:val="24"/>
          <w:vertAlign w:val="superscript"/>
        </w:rPr>
        <w:t>-10</w:t>
      </w:r>
      <w:r>
        <w:rPr>
          <w:sz w:val="24"/>
          <w:lang w:val="en-US"/>
        </w:rPr>
        <w:t xml:space="preserve"> = 9,3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Задача 45.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Составить молекулярные и ионно-молекулярные уравнения реакций между следующими веществами:</w:t>
      </w:r>
    </w:p>
    <w:p w:rsidR="003376DC" w:rsidRDefault="003611D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Сульфат железа (</w:t>
      </w:r>
      <w:r>
        <w:rPr>
          <w:sz w:val="24"/>
          <w:lang w:val="en-US"/>
        </w:rPr>
        <w:t>II</w:t>
      </w:r>
      <w:r>
        <w:rPr>
          <w:sz w:val="24"/>
        </w:rPr>
        <w:t>) и гидроксид натрия.</w:t>
      </w:r>
    </w:p>
    <w:p w:rsidR="003376DC" w:rsidRDefault="003611D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Азотная кислота и сульфат калия.</w:t>
      </w:r>
    </w:p>
    <w:p w:rsidR="003376DC" w:rsidRDefault="003611DC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 Сернистая кислота гидроксид калия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Если какая-либо реакция не протекает, объяснить, почему.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Решение: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 xml:space="preserve">1. </w:t>
      </w:r>
      <w:r>
        <w:rPr>
          <w:sz w:val="24"/>
          <w:lang w:val="en-US"/>
        </w:rPr>
        <w:t>FeSO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+ 2NaOH = Fe(OH)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Na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+ 2Na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+ 2Na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2+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sym w:font="Symbol" w:char="F0AF"/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2. 2HNO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9"/>
      </w:r>
      <w:r>
        <w:rPr>
          <w:sz w:val="24"/>
          <w:lang w:val="en-US"/>
        </w:rPr>
        <w:t xml:space="preserve"> 2KNO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4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2H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+ 2K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9"/>
      </w:r>
      <w:r>
        <w:rPr>
          <w:sz w:val="24"/>
          <w:lang w:val="en-US"/>
        </w:rPr>
        <w:t xml:space="preserve"> 2K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+ 2H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SO</w:t>
      </w:r>
      <w:r>
        <w:rPr>
          <w:sz w:val="24"/>
          <w:vertAlign w:val="subscript"/>
          <w:lang w:val="en-US"/>
        </w:rPr>
        <w:t>4</w:t>
      </w:r>
      <w:r>
        <w:rPr>
          <w:sz w:val="24"/>
          <w:vertAlign w:val="superscript"/>
          <w:lang w:val="en-US"/>
        </w:rPr>
        <w:t>2-</w:t>
      </w:r>
      <w:r>
        <w:rPr>
          <w:sz w:val="24"/>
        </w:rPr>
        <w:t>, нет связывания ионов, поэтому реакция практически не осуществима.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 xml:space="preserve">3. </w:t>
      </w: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+ 2KOH = K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2K</w:t>
      </w:r>
      <w:r>
        <w:rPr>
          <w:sz w:val="24"/>
          <w:vertAlign w:val="superscript"/>
          <w:lang w:val="en-US"/>
        </w:rPr>
        <w:t xml:space="preserve">+ </w:t>
      </w:r>
      <w:r>
        <w:rPr>
          <w:sz w:val="24"/>
          <w:lang w:val="en-US"/>
        </w:rPr>
        <w:t>+ SO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O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+ 2OH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SO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2-</w:t>
      </w:r>
      <w:r>
        <w:rPr>
          <w:sz w:val="24"/>
          <w:lang w:val="en-US"/>
        </w:rPr>
        <w:t xml:space="preserve"> + 2H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0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Задача 65.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Составить по два молекулярных уравнения для каждой реакции ионного объема:</w:t>
      </w:r>
    </w:p>
    <w:p w:rsidR="003376DC" w:rsidRDefault="003611DC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Н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 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vertAlign w:val="superscript"/>
        </w:rPr>
        <w:t>2+</w:t>
      </w:r>
    </w:p>
    <w:p w:rsidR="003376DC" w:rsidRDefault="003611DC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3+</w:t>
      </w:r>
      <w:r>
        <w:rPr>
          <w:sz w:val="24"/>
          <w:lang w:val="en-US"/>
        </w:rPr>
        <w:t xml:space="preserve"> + 3OH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3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Объяснить, почему данные реакции могут протекать в прямом направлении. Назвать все вещества, участвующие в реакции.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Решение: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2</w:t>
      </w:r>
      <w:r>
        <w:rPr>
          <w:sz w:val="24"/>
        </w:rPr>
        <w:t>Н</w:t>
      </w:r>
      <w:r>
        <w:rPr>
          <w:sz w:val="24"/>
          <w:lang w:val="en-US"/>
        </w:rPr>
        <w:t>Cl</w:t>
      </w:r>
      <w:r>
        <w:rPr>
          <w:sz w:val="24"/>
        </w:rPr>
        <w:t xml:space="preserve"> 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lang w:val="en-US"/>
        </w:rPr>
        <w:t>Cl</w:t>
      </w:r>
      <w:r>
        <w:rPr>
          <w:sz w:val="24"/>
          <w:vertAlign w:val="subscript"/>
          <w:lang w:val="en-US"/>
        </w:rPr>
        <w:t>2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2</w:t>
      </w:r>
      <w:r>
        <w:rPr>
          <w:sz w:val="24"/>
        </w:rPr>
        <w:t>Н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+ 2Cl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vertAlign w:val="superscript"/>
          <w:lang w:val="en-US"/>
        </w:rPr>
        <w:t xml:space="preserve">2+ </w:t>
      </w:r>
      <w:r>
        <w:rPr>
          <w:sz w:val="24"/>
          <w:lang w:val="en-US"/>
        </w:rPr>
        <w:t>+ 2Cl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perscript"/>
          <w:lang w:val="en-US"/>
        </w:rPr>
        <w:t>-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2</w:t>
      </w:r>
      <w:r>
        <w:rPr>
          <w:sz w:val="24"/>
        </w:rPr>
        <w:t>Н</w:t>
      </w:r>
      <w:r>
        <w:rPr>
          <w:sz w:val="24"/>
          <w:lang w:val="en-US"/>
        </w:rPr>
        <w:t>NO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 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lang w:val="en-US"/>
        </w:rPr>
        <w:t>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2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2</w:t>
      </w:r>
      <w:r>
        <w:rPr>
          <w:sz w:val="24"/>
        </w:rPr>
        <w:t>Н</w:t>
      </w:r>
      <w:r>
        <w:rPr>
          <w:sz w:val="24"/>
          <w:vertAlign w:val="superscript"/>
          <w:lang w:val="en-US"/>
        </w:rPr>
        <w:t xml:space="preserve">+ </w:t>
      </w:r>
      <w:r>
        <w:rPr>
          <w:sz w:val="24"/>
          <w:lang w:val="en-US"/>
        </w:rPr>
        <w:t>+ 2NO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</w:rPr>
        <w:t xml:space="preserve"> 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vertAlign w:val="superscript"/>
          <w:lang w:val="en-US"/>
        </w:rPr>
        <w:t xml:space="preserve">2+ </w:t>
      </w:r>
      <w:r>
        <w:rPr>
          <w:sz w:val="24"/>
          <w:lang w:val="en-US"/>
        </w:rPr>
        <w:t>+ 2NO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>СаСО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2</w:t>
      </w:r>
      <w:r>
        <w:rPr>
          <w:sz w:val="24"/>
        </w:rPr>
        <w:t>Н</w:t>
      </w:r>
      <w:r>
        <w:rPr>
          <w:sz w:val="24"/>
          <w:vertAlign w:val="superscript"/>
          <w:lang w:val="en-US"/>
        </w:rPr>
        <w:t xml:space="preserve">+  </w:t>
      </w:r>
      <w:r>
        <w:rPr>
          <w:sz w:val="24"/>
        </w:rPr>
        <w:t>=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Са</w:t>
      </w:r>
      <w:r>
        <w:rPr>
          <w:sz w:val="24"/>
          <w:vertAlign w:val="superscript"/>
          <w:lang w:val="en-US"/>
        </w:rPr>
        <w:t>2+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>Реакции могут протекать в прямом направлении т.к. образуется малодиссоциирующая угольная кислота Н</w:t>
      </w:r>
      <w:r>
        <w:rPr>
          <w:sz w:val="24"/>
          <w:vertAlign w:val="subscript"/>
        </w:rPr>
        <w:t>2</w:t>
      </w:r>
      <w:r>
        <w:rPr>
          <w:sz w:val="24"/>
        </w:rPr>
        <w:t>СО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lang w:val="en-US"/>
        </w:rPr>
        <w:t>FeCl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+ 3KOH = 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+ 3KCl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 xml:space="preserve">3+ </w:t>
      </w:r>
      <w:r>
        <w:rPr>
          <w:sz w:val="24"/>
          <w:lang w:val="en-US"/>
        </w:rPr>
        <w:t>+ 3Cl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+ 3K</w:t>
      </w:r>
      <w:r>
        <w:rPr>
          <w:sz w:val="24"/>
          <w:vertAlign w:val="superscript"/>
          <w:lang w:val="en-US"/>
        </w:rPr>
        <w:t xml:space="preserve">+ </w:t>
      </w:r>
      <w:r>
        <w:rPr>
          <w:sz w:val="24"/>
          <w:lang w:val="en-US"/>
        </w:rPr>
        <w:t>+ 3OH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+ 3K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+ 3Cl</w:t>
      </w:r>
      <w:r>
        <w:rPr>
          <w:sz w:val="24"/>
          <w:vertAlign w:val="superscript"/>
          <w:lang w:val="en-US"/>
        </w:rPr>
        <w:t>-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Fe(NO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+ 3NaOH = 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+ 3NaNO</w:t>
      </w:r>
      <w:r>
        <w:rPr>
          <w:sz w:val="24"/>
          <w:vertAlign w:val="subscript"/>
          <w:lang w:val="en-US"/>
        </w:rPr>
        <w:t>3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vertAlign w:val="superscript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3+</w:t>
      </w:r>
      <w:r>
        <w:rPr>
          <w:sz w:val="24"/>
          <w:lang w:val="en-US"/>
        </w:rPr>
        <w:t xml:space="preserve"> + 3NO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+ 3Na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+ 3OH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  <w:r>
        <w:rPr>
          <w:sz w:val="24"/>
          <w:lang w:val="en-US"/>
        </w:rPr>
        <w:t xml:space="preserve"> + 3Na</w:t>
      </w:r>
      <w:r>
        <w:rPr>
          <w:sz w:val="24"/>
          <w:vertAlign w:val="superscript"/>
          <w:lang w:val="en-US"/>
        </w:rPr>
        <w:t>+</w:t>
      </w:r>
      <w:r>
        <w:rPr>
          <w:sz w:val="24"/>
          <w:lang w:val="en-US"/>
        </w:rPr>
        <w:t xml:space="preserve"> + 3NO</w:t>
      </w:r>
      <w:r>
        <w:rPr>
          <w:sz w:val="24"/>
          <w:vertAlign w:val="subscript"/>
          <w:lang w:val="en-US"/>
        </w:rPr>
        <w:t>3</w:t>
      </w:r>
      <w:r>
        <w:rPr>
          <w:sz w:val="24"/>
          <w:vertAlign w:val="superscript"/>
          <w:lang w:val="en-US"/>
        </w:rPr>
        <w:t>-</w:t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Fe</w:t>
      </w:r>
      <w:r>
        <w:rPr>
          <w:sz w:val="24"/>
          <w:vertAlign w:val="superscript"/>
          <w:lang w:val="en-US"/>
        </w:rPr>
        <w:t>3+</w:t>
      </w:r>
      <w:r>
        <w:rPr>
          <w:sz w:val="24"/>
          <w:lang w:val="en-US"/>
        </w:rPr>
        <w:t xml:space="preserve"> + 3OH</w:t>
      </w:r>
      <w:r>
        <w:rPr>
          <w:sz w:val="24"/>
          <w:vertAlign w:val="superscript"/>
          <w:lang w:val="en-US"/>
        </w:rPr>
        <w:t>-</w:t>
      </w:r>
      <w:r>
        <w:rPr>
          <w:sz w:val="24"/>
          <w:lang w:val="en-US"/>
        </w:rPr>
        <w:t xml:space="preserve"> = 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sym w:font="Symbol" w:char="F0AF"/>
      </w:r>
    </w:p>
    <w:p w:rsidR="003376DC" w:rsidRDefault="003611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r>
        <w:rPr>
          <w:sz w:val="24"/>
        </w:rPr>
        <w:t xml:space="preserve">Реакции могут протекать в прямом направлении т.к. образуется нерастворимое вещество гидроксид железа </w:t>
      </w:r>
      <w:r>
        <w:rPr>
          <w:sz w:val="24"/>
          <w:lang w:val="en-US"/>
        </w:rPr>
        <w:t>III</w:t>
      </w:r>
      <w:r>
        <w:rPr>
          <w:sz w:val="24"/>
        </w:rPr>
        <w:t xml:space="preserve">, </w:t>
      </w:r>
      <w:r>
        <w:rPr>
          <w:sz w:val="24"/>
          <w:lang w:val="en-US"/>
        </w:rPr>
        <w:t>Fe(OH)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.</w:t>
      </w: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</w:p>
    <w:p w:rsidR="003376DC" w:rsidRDefault="003376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lang w:val="en-US"/>
        </w:rPr>
      </w:pPr>
      <w:bookmarkStart w:id="0" w:name="_GoBack"/>
      <w:bookmarkEnd w:id="0"/>
    </w:p>
    <w:sectPr w:rsidR="003376DC">
      <w:type w:val="continuous"/>
      <w:pgSz w:w="16840" w:h="11907" w:orient="landscape" w:code="9"/>
      <w:pgMar w:top="851" w:right="2268" w:bottom="851" w:left="2268" w:header="720" w:footer="720" w:gutter="0"/>
      <w:cols w:num="2" w:space="397" w:equalWidth="0">
        <w:col w:w="5954" w:space="397"/>
        <w:col w:w="59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2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9C4D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AC7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DC"/>
    <w:rsid w:val="003376DC"/>
    <w:rsid w:val="003611DC"/>
    <w:rsid w:val="00B7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DC60F-C012-4A0A-B749-6B77029F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05</vt:lpstr>
    </vt:vector>
  </TitlesOfParts>
  <Company>Secret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05</dc:title>
  <dc:subject/>
  <dc:creator>Garik</dc:creator>
  <cp:keywords/>
  <cp:lastModifiedBy>admin</cp:lastModifiedBy>
  <cp:revision>2</cp:revision>
  <cp:lastPrinted>1999-03-19T09:22:00Z</cp:lastPrinted>
  <dcterms:created xsi:type="dcterms:W3CDTF">2014-02-11T18:07:00Z</dcterms:created>
  <dcterms:modified xsi:type="dcterms:W3CDTF">2014-02-11T18:07:00Z</dcterms:modified>
</cp:coreProperties>
</file>