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928" w:rsidRDefault="006E4928">
      <w:pPr>
        <w:pStyle w:val="a3"/>
        <w:spacing w:line="360" w:lineRule="auto"/>
      </w:pPr>
      <w:r>
        <w:t>Контрольная работа по философии и истории образования</w:t>
      </w:r>
    </w:p>
    <w:p w:rsidR="006E4928" w:rsidRDefault="006E4928">
      <w:pPr>
        <w:spacing w:line="360" w:lineRule="auto"/>
        <w:jc w:val="center"/>
        <w:rPr>
          <w:sz w:val="28"/>
        </w:rPr>
      </w:pPr>
      <w:r>
        <w:rPr>
          <w:sz w:val="28"/>
        </w:rPr>
        <w:t>Московский Государственный Педагогический Университет</w:t>
      </w:r>
    </w:p>
    <w:p w:rsidR="006E4928" w:rsidRDefault="006E4928">
      <w:pPr>
        <w:spacing w:line="360" w:lineRule="auto"/>
        <w:jc w:val="center"/>
        <w:rPr>
          <w:sz w:val="28"/>
        </w:rPr>
      </w:pPr>
      <w:r>
        <w:rPr>
          <w:sz w:val="28"/>
        </w:rPr>
        <w:t>Факультет педагогики и психологии</w:t>
      </w:r>
    </w:p>
    <w:p w:rsidR="006E4928" w:rsidRDefault="006E4928">
      <w:pPr>
        <w:spacing w:line="360" w:lineRule="auto"/>
        <w:jc w:val="center"/>
        <w:rPr>
          <w:sz w:val="28"/>
        </w:rPr>
      </w:pPr>
      <w:r>
        <w:rPr>
          <w:sz w:val="28"/>
        </w:rPr>
        <w:t>Теме: «Общая характеристика этики образования – этические требования к учителю»</w:t>
      </w:r>
    </w:p>
    <w:p w:rsidR="006E4928" w:rsidRDefault="006E4928">
      <w:pPr>
        <w:spacing w:line="360" w:lineRule="auto"/>
        <w:jc w:val="center"/>
        <w:rPr>
          <w:sz w:val="28"/>
        </w:rPr>
      </w:pPr>
    </w:p>
    <w:p w:rsidR="006E4928" w:rsidRDefault="006E4928">
      <w:pPr>
        <w:spacing w:line="360" w:lineRule="auto"/>
        <w:jc w:val="center"/>
        <w:rPr>
          <w:sz w:val="28"/>
        </w:rPr>
      </w:pPr>
    </w:p>
    <w:p w:rsidR="006E4928" w:rsidRDefault="006E4928">
      <w:pPr>
        <w:spacing w:line="360" w:lineRule="auto"/>
        <w:jc w:val="center"/>
        <w:rPr>
          <w:sz w:val="28"/>
        </w:rPr>
      </w:pPr>
    </w:p>
    <w:p w:rsidR="006E4928" w:rsidRDefault="006E4928">
      <w:pPr>
        <w:spacing w:line="360" w:lineRule="auto"/>
        <w:jc w:val="center"/>
        <w:rPr>
          <w:sz w:val="28"/>
        </w:rPr>
      </w:pPr>
    </w:p>
    <w:p w:rsidR="006E4928" w:rsidRDefault="006E4928">
      <w:pPr>
        <w:spacing w:line="360" w:lineRule="auto"/>
        <w:jc w:val="center"/>
        <w:rPr>
          <w:sz w:val="28"/>
        </w:rPr>
      </w:pPr>
    </w:p>
    <w:p w:rsidR="006E4928" w:rsidRDefault="006E4928">
      <w:pPr>
        <w:spacing w:line="360" w:lineRule="auto"/>
        <w:jc w:val="center"/>
        <w:rPr>
          <w:sz w:val="28"/>
        </w:rPr>
      </w:pPr>
    </w:p>
    <w:p w:rsidR="006E4928" w:rsidRDefault="006E4928">
      <w:pPr>
        <w:spacing w:line="360" w:lineRule="auto"/>
        <w:jc w:val="center"/>
        <w:rPr>
          <w:sz w:val="28"/>
        </w:rPr>
      </w:pPr>
    </w:p>
    <w:p w:rsidR="006E4928" w:rsidRDefault="006E4928">
      <w:pPr>
        <w:pStyle w:val="a4"/>
        <w:spacing w:line="360" w:lineRule="auto"/>
      </w:pPr>
      <w:r>
        <w:t xml:space="preserve">Контрольная работа студентки  4 курса 3 группы заочного отделения </w:t>
      </w:r>
    </w:p>
    <w:p w:rsidR="006E4928" w:rsidRDefault="006E4928">
      <w:pPr>
        <w:spacing w:line="360" w:lineRule="auto"/>
        <w:ind w:left="5103" w:right="-1050"/>
        <w:rPr>
          <w:sz w:val="28"/>
        </w:rPr>
      </w:pPr>
      <w:r>
        <w:rPr>
          <w:sz w:val="28"/>
        </w:rPr>
        <w:t>Заруба Натальи Сергеевны</w:t>
      </w:r>
    </w:p>
    <w:p w:rsidR="006E4928" w:rsidRDefault="006E4928">
      <w:pPr>
        <w:spacing w:line="360" w:lineRule="auto"/>
        <w:ind w:left="5103" w:right="-1050"/>
        <w:rPr>
          <w:sz w:val="28"/>
        </w:rPr>
      </w:pPr>
    </w:p>
    <w:p w:rsidR="006E4928" w:rsidRDefault="006E4928">
      <w:pPr>
        <w:spacing w:line="360" w:lineRule="auto"/>
        <w:ind w:left="5103" w:right="-1050"/>
        <w:rPr>
          <w:sz w:val="28"/>
        </w:rPr>
      </w:pPr>
    </w:p>
    <w:p w:rsidR="006E4928" w:rsidRDefault="006E4928">
      <w:pPr>
        <w:spacing w:line="360" w:lineRule="auto"/>
        <w:ind w:left="5103" w:right="-1050"/>
        <w:rPr>
          <w:sz w:val="28"/>
        </w:rPr>
      </w:pPr>
    </w:p>
    <w:p w:rsidR="006E4928" w:rsidRDefault="006E4928">
      <w:pPr>
        <w:spacing w:line="360" w:lineRule="auto"/>
        <w:ind w:left="5103" w:right="-1050"/>
        <w:rPr>
          <w:sz w:val="28"/>
        </w:rPr>
      </w:pPr>
    </w:p>
    <w:p w:rsidR="006E4928" w:rsidRDefault="006E4928">
      <w:pPr>
        <w:spacing w:line="360" w:lineRule="auto"/>
        <w:ind w:left="5103" w:right="-1050"/>
        <w:rPr>
          <w:sz w:val="28"/>
        </w:rPr>
      </w:pPr>
    </w:p>
    <w:p w:rsidR="006E4928" w:rsidRDefault="006E4928">
      <w:pPr>
        <w:spacing w:line="360" w:lineRule="auto"/>
        <w:ind w:left="5103" w:right="-1050"/>
        <w:rPr>
          <w:sz w:val="28"/>
        </w:rPr>
      </w:pPr>
    </w:p>
    <w:p w:rsidR="006E4928" w:rsidRDefault="006E4928">
      <w:pPr>
        <w:spacing w:line="360" w:lineRule="auto"/>
        <w:ind w:left="5103" w:right="-1050"/>
        <w:rPr>
          <w:sz w:val="28"/>
        </w:rPr>
      </w:pPr>
    </w:p>
    <w:p w:rsidR="006E4928" w:rsidRDefault="006E4928">
      <w:pPr>
        <w:spacing w:line="360" w:lineRule="auto"/>
        <w:ind w:left="5103" w:right="-1050"/>
        <w:rPr>
          <w:sz w:val="28"/>
        </w:rPr>
      </w:pPr>
    </w:p>
    <w:p w:rsidR="006E4928" w:rsidRDefault="006E4928">
      <w:pPr>
        <w:spacing w:line="360" w:lineRule="auto"/>
        <w:ind w:left="5103" w:right="-1050"/>
        <w:rPr>
          <w:sz w:val="28"/>
        </w:rPr>
      </w:pPr>
    </w:p>
    <w:p w:rsidR="006E4928" w:rsidRDefault="006E4928">
      <w:pPr>
        <w:spacing w:line="360" w:lineRule="auto"/>
        <w:ind w:left="5103" w:right="-1050"/>
        <w:rPr>
          <w:sz w:val="28"/>
        </w:rPr>
      </w:pPr>
    </w:p>
    <w:p w:rsidR="006E4928" w:rsidRDefault="006E4928">
      <w:pPr>
        <w:spacing w:line="360" w:lineRule="auto"/>
        <w:ind w:left="5103" w:right="-1050"/>
        <w:rPr>
          <w:sz w:val="28"/>
        </w:rPr>
      </w:pPr>
    </w:p>
    <w:p w:rsidR="006E4928" w:rsidRDefault="006E4928">
      <w:pPr>
        <w:spacing w:line="360" w:lineRule="auto"/>
        <w:ind w:left="5103" w:right="-1050"/>
        <w:rPr>
          <w:sz w:val="28"/>
        </w:rPr>
      </w:pPr>
    </w:p>
    <w:p w:rsidR="006E4928" w:rsidRDefault="006E4928">
      <w:pPr>
        <w:spacing w:line="360" w:lineRule="auto"/>
        <w:ind w:left="5103" w:right="-1050"/>
        <w:rPr>
          <w:sz w:val="28"/>
        </w:rPr>
      </w:pPr>
    </w:p>
    <w:p w:rsidR="006E4928" w:rsidRDefault="006E4928">
      <w:pPr>
        <w:spacing w:line="360" w:lineRule="auto"/>
        <w:ind w:left="5103" w:right="-1050"/>
        <w:rPr>
          <w:sz w:val="28"/>
        </w:rPr>
      </w:pPr>
    </w:p>
    <w:p w:rsidR="006E4928" w:rsidRDefault="006E4928">
      <w:pPr>
        <w:pStyle w:val="1"/>
        <w:spacing w:line="360" w:lineRule="auto"/>
      </w:pPr>
      <w:r>
        <w:t>Краснодар, 2001</w:t>
      </w:r>
    </w:p>
    <w:p w:rsidR="006E4928" w:rsidRDefault="006E4928">
      <w:pPr>
        <w:pStyle w:val="1"/>
        <w:spacing w:line="360" w:lineRule="auto"/>
      </w:pPr>
      <w:r>
        <w:br w:type="page"/>
      </w:r>
    </w:p>
    <w:p w:rsidR="006E4928" w:rsidRDefault="006E4928">
      <w:pPr>
        <w:spacing w:line="360" w:lineRule="auto"/>
        <w:ind w:right="-1050" w:firstLine="851"/>
        <w:jc w:val="both"/>
        <w:rPr>
          <w:sz w:val="28"/>
        </w:rPr>
      </w:pPr>
      <w:r>
        <w:rPr>
          <w:sz w:val="28"/>
        </w:rPr>
        <w:t>Личность, организующая и реализующая учебно-воспитательный процесс в школе, это учитель. Можно сказать и так: учитель (педагог, преподаватель, наставник, мастер) – человек, имеющий специальную подготовку и профессионально занимающийся педагогической деятельностью. Здесь следует обратить внимание на слово «профессионально». Непрофессиональной педагогической деятельностью занимаются практически все люди, но только учителя знают, что, где  и как нужно делать, умеют действовать в соответствии с педагогическими законами, несут в установленном порядке ответственность за качественное исполнение своего профессионального долга. При этом не принимается во внимание ни вероятностный характер результатов педагогического труда, ни параллельное влияние значительного количества педагогических факторов на эффективность обучения и воспитания, ни отдаленность проявления формируемых качеств личности.</w:t>
      </w:r>
    </w:p>
    <w:p w:rsidR="006E4928" w:rsidRDefault="006E4928">
      <w:pPr>
        <w:spacing w:line="360" w:lineRule="auto"/>
        <w:ind w:right="-1050" w:firstLine="851"/>
        <w:jc w:val="both"/>
        <w:rPr>
          <w:sz w:val="28"/>
        </w:rPr>
      </w:pPr>
      <w:r>
        <w:rPr>
          <w:sz w:val="28"/>
        </w:rPr>
        <w:t>Человек, вставший за учительский стол, ответственен за всё, всё знает и умеет. Именно ответственность за судьбу каждого ученика, подрастающего поколения, общества и государства характеризуется учительская должность. Трудно представить себе другую деятельность, от которой так много зависит в судьбе каждого человека и всего народа.</w:t>
      </w:r>
    </w:p>
    <w:p w:rsidR="006E4928" w:rsidRDefault="006E4928">
      <w:pPr>
        <w:spacing w:line="360" w:lineRule="auto"/>
        <w:ind w:right="-1050" w:firstLine="851"/>
        <w:jc w:val="both"/>
        <w:rPr>
          <w:sz w:val="28"/>
        </w:rPr>
      </w:pPr>
      <w:r>
        <w:rPr>
          <w:sz w:val="28"/>
        </w:rPr>
        <w:t>Учительская работа относиться к очень сложным видам человеческой деятельности. Но что именно делает учитель, большинство людей не понимают, ограничиваясь указаниями на внешние, видимые характеристики его деятельности.</w:t>
      </w:r>
    </w:p>
    <w:p w:rsidR="006E4928" w:rsidRDefault="006E4928">
      <w:pPr>
        <w:spacing w:line="360" w:lineRule="auto"/>
        <w:ind w:right="-1050" w:firstLine="851"/>
        <w:jc w:val="both"/>
        <w:rPr>
          <w:sz w:val="28"/>
        </w:rPr>
      </w:pPr>
      <w:r>
        <w:rPr>
          <w:sz w:val="28"/>
        </w:rPr>
        <w:t>Очень многое проясняется, если поставить вопрос так – чем отличается учитель от других людей, не учителей? Только ли дипломом педагогического вуза?</w:t>
      </w:r>
    </w:p>
    <w:p w:rsidR="006E4928" w:rsidRDefault="006E4928">
      <w:pPr>
        <w:spacing w:line="360" w:lineRule="auto"/>
        <w:ind w:right="-1050" w:firstLine="851"/>
        <w:jc w:val="both"/>
        <w:rPr>
          <w:sz w:val="28"/>
        </w:rPr>
      </w:pPr>
      <w:r>
        <w:rPr>
          <w:sz w:val="28"/>
        </w:rPr>
        <w:t>Пригласим в класс инженера. Он начнет объяснять школьникам основы своей науки, сообразуясь со здравым смыслом. Скорее всего, он будет просто копировать своих учителей: объяснять, давать упражнения, вызывать к доске, ставить оценки и так далее. На первый взгляд создается видимость нормальной педагогической работы.</w:t>
      </w:r>
    </w:p>
    <w:p w:rsidR="006E4928" w:rsidRDefault="006E4928">
      <w:pPr>
        <w:spacing w:line="360" w:lineRule="auto"/>
        <w:ind w:right="-1050" w:firstLine="851"/>
        <w:jc w:val="both"/>
        <w:rPr>
          <w:sz w:val="28"/>
        </w:rPr>
      </w:pPr>
      <w:r>
        <w:rPr>
          <w:sz w:val="28"/>
        </w:rPr>
        <w:t>Но только на первый и только видимость. От настоящего учительского труда она отличается так же, как детская игра «в школу» от самой школы. Умение гораздо важнее знания предмета. Конечно, математике может обучить только знающий математику. Но, боже мой, сколько компетентных математиков оказалось никудышными учителями.</w:t>
      </w:r>
    </w:p>
    <w:p w:rsidR="006E4928" w:rsidRDefault="006E4928">
      <w:pPr>
        <w:spacing w:line="360" w:lineRule="auto"/>
        <w:ind w:right="-1050" w:firstLine="851"/>
        <w:jc w:val="both"/>
        <w:rPr>
          <w:sz w:val="28"/>
        </w:rPr>
      </w:pPr>
      <w:r>
        <w:rPr>
          <w:sz w:val="28"/>
        </w:rPr>
        <w:t>Попытайтесь профессионально ответить на вопрос: что делает учитель, какими словами выразить его главную педагогическую функцию?</w:t>
      </w:r>
    </w:p>
    <w:p w:rsidR="006E4928" w:rsidRDefault="006E4928">
      <w:pPr>
        <w:spacing w:line="360" w:lineRule="auto"/>
        <w:ind w:right="-1050" w:firstLine="851"/>
        <w:jc w:val="both"/>
        <w:rPr>
          <w:sz w:val="28"/>
        </w:rPr>
      </w:pPr>
      <w:r>
        <w:rPr>
          <w:sz w:val="28"/>
        </w:rPr>
        <w:t>Конечно же, главными направлениями приложения педагогических усилий являются обучение, образование, воспитание, развитие и формирование учащихся. В каждом из них учитель выполняет множество конкретных действий, так что функции его часто спрятаны и не всегда подразумеваются явно.</w:t>
      </w:r>
    </w:p>
    <w:p w:rsidR="006E4928" w:rsidRDefault="006E4928">
      <w:pPr>
        <w:spacing w:line="360" w:lineRule="auto"/>
        <w:ind w:right="-1050" w:firstLine="851"/>
        <w:jc w:val="both"/>
        <w:rPr>
          <w:sz w:val="28"/>
        </w:rPr>
      </w:pPr>
      <w:r>
        <w:rPr>
          <w:sz w:val="28"/>
        </w:rPr>
        <w:t>Не учить, а направлять учение, не воспитывать, а руководить процессами воспитания призван учитель. И чем он отчетливее понимает эту свою главную функцию, тем больше самостоятельности, инициативы, свободы предоставляет своим ученикам. Настоящий мастер своего дела остается в учебно-воспитательном процессе как бы «за кадром», за пределами свободно осуществляемого учениками, а на самом деле – управляемого педагогом выбора.</w:t>
      </w:r>
    </w:p>
    <w:p w:rsidR="006E4928" w:rsidRDefault="006E4928">
      <w:pPr>
        <w:spacing w:line="360" w:lineRule="auto"/>
        <w:ind w:right="-1050" w:firstLine="851"/>
        <w:jc w:val="both"/>
        <w:rPr>
          <w:sz w:val="28"/>
        </w:rPr>
      </w:pPr>
      <w:r>
        <w:rPr>
          <w:sz w:val="28"/>
        </w:rPr>
        <w:t>Ещё Сократ называл профессиональных педагогов «акушерами мысли», его учение о педагогическом мастерстве носит название «майэвтика», что в переводе  обозначает «повивальное искусство». Не сообщать готовые истины, а помочь родиться мысли в голове ученика обязан знающий педагог. Следовательно, сердцевина педагогического труда в управлении всеми теми процессами, которые сопровождают становление человека.</w:t>
      </w:r>
    </w:p>
    <w:p w:rsidR="006E4928" w:rsidRDefault="006E4928">
      <w:pPr>
        <w:spacing w:line="360" w:lineRule="auto"/>
        <w:ind w:right="-1050" w:firstLine="851"/>
        <w:jc w:val="both"/>
        <w:rPr>
          <w:sz w:val="28"/>
        </w:rPr>
      </w:pPr>
      <w:r>
        <w:rPr>
          <w:sz w:val="28"/>
        </w:rPr>
        <w:t xml:space="preserve">Многообразие функций, выполняемых учителем, привносит в его труд компоненты многих специальностей – от актера, режиссера и менеджера до аналитика, исследователя и селекционера. </w:t>
      </w:r>
    </w:p>
    <w:p w:rsidR="006E4928" w:rsidRDefault="006E4928">
      <w:pPr>
        <w:spacing w:line="360" w:lineRule="auto"/>
        <w:ind w:right="-1050" w:firstLine="851"/>
        <w:jc w:val="both"/>
        <w:rPr>
          <w:sz w:val="28"/>
        </w:rPr>
      </w:pPr>
      <w:r>
        <w:rPr>
          <w:sz w:val="28"/>
        </w:rPr>
        <w:t>Кроме своих непосредственных профессиональных функций педагог выполняет функции общественные, гражданские, семейные.</w:t>
      </w:r>
    </w:p>
    <w:p w:rsidR="006E4928" w:rsidRDefault="006E4928">
      <w:pPr>
        <w:spacing w:line="360" w:lineRule="auto"/>
        <w:ind w:right="-1050" w:firstLine="851"/>
        <w:jc w:val="both"/>
        <w:rPr>
          <w:sz w:val="28"/>
        </w:rPr>
      </w:pPr>
      <w:r>
        <w:rPr>
          <w:sz w:val="28"/>
        </w:rPr>
        <w:t>Сколько помнят себя люди, был среди них учитель. Был, есть и будет, пока светит солнце. Судьба каждого живущего на земле человека хотя бы чуточку побывала в его руках. Теплыми лучами учительского сердца согрета наша многострадальная планета. Всё светлое в этой жизни от него – бескорыстного слуги Истины, Мудрости, Добра, Братства, Мира.</w:t>
      </w:r>
    </w:p>
    <w:p w:rsidR="006E4928" w:rsidRDefault="006E4928">
      <w:pPr>
        <w:spacing w:line="360" w:lineRule="auto"/>
        <w:ind w:right="-1050" w:firstLine="851"/>
        <w:jc w:val="both"/>
        <w:rPr>
          <w:sz w:val="28"/>
        </w:rPr>
      </w:pPr>
      <w:r>
        <w:rPr>
          <w:sz w:val="28"/>
        </w:rPr>
        <w:t>Только со временем, а потому очень поздно, начинаем мы понимать, что омрачающая в детстве нашу радость «тирания» учителей была направлена нам во благо. Ясно видим – все наши успехи, равно как и неудачи, берут начало от колыбели, над которой стояли два самых близких человека – мать и учитель. Не многие должности на свете посоперничают с учительской во влиянии на судьбы людей, государств, всего человечества.</w:t>
      </w:r>
    </w:p>
    <w:p w:rsidR="006E4928" w:rsidRDefault="006E4928">
      <w:pPr>
        <w:spacing w:line="360" w:lineRule="auto"/>
        <w:ind w:right="-1050" w:firstLine="851"/>
        <w:jc w:val="both"/>
        <w:rPr>
          <w:sz w:val="28"/>
        </w:rPr>
      </w:pPr>
      <w:r>
        <w:rPr>
          <w:sz w:val="28"/>
        </w:rPr>
        <w:t>«Чти учителя, как бога», - приказывал отец, отдавая сына в школу. Наставлению этому, хранящемуся в древнеегипетских папирусах, более двух с половиной тысяч лет. Положение с тех пор несколько изменилось. Учитель стал доступнее, земнее, что ли. Но не изменилось его призвание – сеять разумное, доброе, вечное.</w:t>
      </w:r>
    </w:p>
    <w:p w:rsidR="006E4928" w:rsidRDefault="006E4928">
      <w:pPr>
        <w:spacing w:line="360" w:lineRule="auto"/>
        <w:ind w:right="-1050" w:firstLine="851"/>
        <w:jc w:val="both"/>
        <w:rPr>
          <w:sz w:val="28"/>
        </w:rPr>
      </w:pPr>
      <w:r>
        <w:rPr>
          <w:sz w:val="28"/>
        </w:rPr>
        <w:t>Уже в самые далекие времена обнаружилась железная закономерность: какие учителя, такое и общество. Те государства в истории развития человеческой цивилизации вырывались в перед, где были лучше школы и учителя. Любое умаление роли учителя почти всегда заканчивалось плачевно: государства хирели, нравы ухудшались. Скромный и не заметный учитель, но достаточно свести его с пьедестала, и тем самым подорвать у людей веру в истину, личным представителем которой он выступает, как тут же поднимает голову и начинает своё разрушительное воздействие невежество, отбрасывая достижения цивилизации назад, к пещерам. Крепись, учитель! Будь мужественным! Тебе не в первой вступать в схватку с мракобесием, косностью, отсталостью, рутиной. Ты всегда на переднем крае, верный рыцарь Метиды!</w:t>
      </w:r>
    </w:p>
    <w:p w:rsidR="006E4928" w:rsidRDefault="006E4928">
      <w:pPr>
        <w:spacing w:line="360" w:lineRule="auto"/>
        <w:ind w:right="-1050" w:firstLine="851"/>
        <w:jc w:val="both"/>
        <w:rPr>
          <w:sz w:val="28"/>
        </w:rPr>
      </w:pPr>
      <w:r>
        <w:rPr>
          <w:sz w:val="28"/>
        </w:rPr>
        <w:t>Возможно, эти слова покажутся вам несколько высокопарными. Мог бы автор сказать и помягче, поскромнее, что ли. Не согласна! Любые сравнения будут бледными и невыразительными, когда речь идет о людях, заслуги которых перед человечеством нельзя ни измерить, ни переоценить. Разве не благодаря учителям мы познали Вселенную и самих себя? Разве не Сократ был учителем всего человечества? Или, может быть, людовики, ганнибалы, наполеоны, македонские, ленины и сталины вырвали народ из векового невежества? Достаточно в этой  связи вспомнить хотя бы свидетельство небезызвестного Бисмарка: "«немецкий народ воспитал немецкий народный учитель"» Наши бисмарки так не скажут.</w:t>
      </w:r>
    </w:p>
    <w:p w:rsidR="006E4928" w:rsidRDefault="006E4928">
      <w:pPr>
        <w:spacing w:line="360" w:lineRule="auto"/>
        <w:ind w:right="-1050" w:firstLine="851"/>
        <w:jc w:val="both"/>
        <w:rPr>
          <w:sz w:val="28"/>
        </w:rPr>
      </w:pPr>
      <w:r>
        <w:rPr>
          <w:sz w:val="28"/>
        </w:rPr>
        <w:t xml:space="preserve">Да, всё это было. Прошло старое, пришло новое не без участия учителей. Среди них были самые великие, самые выдающиеся ученые и мыслители. Достаточно сказать, что в рядах русских учителей мы находим имена выдающихся писателей Державина, Крылова, Гоголя, Толстого, Тургенева, Гончарова, Некрасова и многих других. </w:t>
      </w:r>
    </w:p>
    <w:p w:rsidR="006E4928" w:rsidRDefault="006E4928">
      <w:pPr>
        <w:spacing w:line="360" w:lineRule="auto"/>
        <w:ind w:right="-1050" w:firstLine="851"/>
        <w:jc w:val="both"/>
        <w:rPr>
          <w:sz w:val="28"/>
        </w:rPr>
      </w:pPr>
      <w:r>
        <w:rPr>
          <w:sz w:val="28"/>
        </w:rPr>
        <w:t>Из глубины веков идут требования к учителю. Люди всегда предъявляли к нему повышенный спрос, хотели видеть своего учителя без всех земных недостатков.</w:t>
      </w:r>
    </w:p>
    <w:p w:rsidR="006E4928" w:rsidRDefault="006E4928">
      <w:pPr>
        <w:spacing w:line="360" w:lineRule="auto"/>
        <w:ind w:right="-1050" w:firstLine="851"/>
        <w:jc w:val="both"/>
        <w:rPr>
          <w:sz w:val="28"/>
        </w:rPr>
      </w:pPr>
      <w:r>
        <w:rPr>
          <w:sz w:val="28"/>
        </w:rPr>
        <w:t>В уставе львовской братской школы 1586 г. было записано: «Дидискал или учитель сея школы мает быти благочестив, разумен, смиренно мудрый, кроток, воздержливый, не пьяница, не басносказитель, не блудник, не лихоимец, не сребролюбец, не чародей, не пособитель ересям, но благочестиво поспешитель, образ благий во всем себе представляющий не в ситцевых добродетелях, да и будут ученицы, яко учитель их».</w:t>
      </w:r>
    </w:p>
    <w:p w:rsidR="006E4928" w:rsidRDefault="006E4928">
      <w:pPr>
        <w:spacing w:line="360" w:lineRule="auto"/>
        <w:ind w:right="-1050" w:firstLine="851"/>
        <w:jc w:val="both"/>
        <w:rPr>
          <w:sz w:val="28"/>
        </w:rPr>
      </w:pPr>
      <w:r>
        <w:rPr>
          <w:sz w:val="28"/>
        </w:rPr>
        <w:t xml:space="preserve">В самом начале </w:t>
      </w:r>
      <w:r>
        <w:rPr>
          <w:sz w:val="28"/>
          <w:lang w:val="en-US"/>
        </w:rPr>
        <w:t>XVII</w:t>
      </w:r>
      <w:r>
        <w:rPr>
          <w:sz w:val="28"/>
        </w:rPr>
        <w:t xml:space="preserve"> в. сформированы обширные и четкие требования к учителю, которые не устарели по сей день. Я.А.Коменский считал, что главное назначение учителя состоит в том, чтобы своей высокой нравственностью, любовью к людям, знаниями, трудолюбием и другими качествами стать образцом для подражания со стороны учащихся и личным примером воспитывать у них человечность.</w:t>
      </w:r>
    </w:p>
    <w:p w:rsidR="006E4928" w:rsidRDefault="006E4928">
      <w:pPr>
        <w:spacing w:line="360" w:lineRule="auto"/>
        <w:ind w:right="-1050" w:firstLine="851"/>
        <w:jc w:val="both"/>
        <w:rPr>
          <w:sz w:val="28"/>
        </w:rPr>
      </w:pPr>
      <w:r>
        <w:rPr>
          <w:sz w:val="28"/>
        </w:rPr>
        <w:t>Учителя должны быть образцом: простоты – в пище и одежде, бодрости и трудолюбия – в деятельности, скромности и благонравия – в поведении, искусства разговора и молчания – в речах. А также подавать пример «благоразумия в частной и общественной жизни».</w:t>
      </w:r>
    </w:p>
    <w:p w:rsidR="006E4928" w:rsidRDefault="006E4928">
      <w:pPr>
        <w:spacing w:line="360" w:lineRule="auto"/>
        <w:ind w:right="-1050" w:firstLine="851"/>
        <w:jc w:val="both"/>
        <w:rPr>
          <w:sz w:val="28"/>
        </w:rPr>
      </w:pPr>
      <w:r>
        <w:rPr>
          <w:sz w:val="28"/>
        </w:rPr>
        <w:t>С профессией учителя совершенно не совместимы лень, бездеятельность, пассивность. Хочешь изгнать эти пороки из учащихся, прежде избавься о  них сам. Кто берется за наивысшее – воспитание юношества, тот должен познаться и с ночным бодрствованием и тяжким трудом, избегать пиров, роскоши и всего, «что ослабляет дух».</w:t>
      </w:r>
    </w:p>
    <w:p w:rsidR="006E4928" w:rsidRDefault="006E4928">
      <w:pPr>
        <w:spacing w:line="360" w:lineRule="auto"/>
        <w:ind w:right="-1050" w:firstLine="851"/>
        <w:jc w:val="both"/>
        <w:rPr>
          <w:sz w:val="28"/>
        </w:rPr>
      </w:pPr>
      <w:r>
        <w:rPr>
          <w:sz w:val="28"/>
        </w:rPr>
        <w:t>Я.А.Коменский требует, чтобы учитель внимательно относился к учащимся, был приветливым  и ласковым, не отталкивал от себя детей своим суровым обращением, а привлекал их отеческим расположением, манерами и словами. Учить детей нужно легко и радостно, «чтобы напиток науки проглатывался без побоев, без насилия, без отвращения, словом, приветливо и приятно».</w:t>
      </w:r>
    </w:p>
    <w:p w:rsidR="006E4928" w:rsidRDefault="006E4928">
      <w:pPr>
        <w:spacing w:line="360" w:lineRule="auto"/>
        <w:ind w:right="-1050" w:firstLine="851"/>
        <w:jc w:val="both"/>
        <w:rPr>
          <w:sz w:val="28"/>
        </w:rPr>
      </w:pPr>
      <w:r>
        <w:rPr>
          <w:sz w:val="28"/>
        </w:rPr>
        <w:t>«Плодотворным лучом солнца для молодой души» назвал учителя К.Д.Ушинский. Учитель русских учителей предъявлял к народным наставникам исключительно высокие требования. Он не мыслил себе учителя без глубоких и разносторонних знаний. Но одних знаний мало. Надо иметь ещё твердые убеждения.</w:t>
      </w:r>
    </w:p>
    <w:p w:rsidR="006E4928" w:rsidRDefault="006E4928">
      <w:pPr>
        <w:spacing w:line="360" w:lineRule="auto"/>
        <w:ind w:right="-1050" w:firstLine="851"/>
        <w:jc w:val="both"/>
        <w:rPr>
          <w:sz w:val="28"/>
        </w:rPr>
      </w:pPr>
      <w:r>
        <w:rPr>
          <w:sz w:val="28"/>
        </w:rPr>
        <w:t>Вопрос о педагогическом призвании не сходит со страниц педагогической печати. В одной из новых книг читаем: «К сожалению, и по сей день в педагогических вузах при наборе студентов не проводится диагностика их педагогической одаренности, берут всех, кто выдержит общеобразовательный конкурс. Вот почему в школы и другие учебно-воспитательные учреждения попало много людей заведомо профессионально ущербных, что отрицательно, а порой просто губительно сказывается на их учениках и воспитанниках».</w:t>
      </w:r>
    </w:p>
    <w:p w:rsidR="006E4928" w:rsidRDefault="006E4928">
      <w:pPr>
        <w:spacing w:line="360" w:lineRule="auto"/>
        <w:ind w:right="-1050" w:firstLine="851"/>
        <w:jc w:val="both"/>
        <w:rPr>
          <w:sz w:val="28"/>
        </w:rPr>
      </w:pPr>
      <w:r>
        <w:rPr>
          <w:sz w:val="28"/>
        </w:rPr>
        <w:t>Через профессиональные требования педагог реализуется как работник, выполняющий свои обязанности в системе производственных отношений.</w:t>
      </w:r>
    </w:p>
    <w:p w:rsidR="006E4928" w:rsidRDefault="006E4928">
      <w:pPr>
        <w:spacing w:line="360" w:lineRule="auto"/>
        <w:ind w:right="-1050" w:firstLine="851"/>
        <w:jc w:val="both"/>
        <w:rPr>
          <w:sz w:val="28"/>
        </w:rPr>
      </w:pPr>
      <w:r>
        <w:rPr>
          <w:sz w:val="28"/>
        </w:rPr>
        <w:t>На наших глазах происходит заметная трансформация учебных заведений в производственные учреждения, предоставляющие «образовательные услуги» населению, где действуют планы, контракты, случаются забастовки, развивается конкуренция – неизбежный спутник рыночных отношений. В этих условиях особую важность приобретают человеческие качества педагога, которые становятся профессионально значимыми предпосылками создания благоприятных отношений в учебно-воспитательном процессе.</w:t>
      </w:r>
    </w:p>
    <w:p w:rsidR="006E4928" w:rsidRDefault="006E4928">
      <w:pPr>
        <w:spacing w:line="360" w:lineRule="auto"/>
        <w:ind w:right="-1050" w:firstLine="851"/>
        <w:jc w:val="both"/>
        <w:rPr>
          <w:sz w:val="28"/>
        </w:rPr>
      </w:pPr>
      <w:r>
        <w:rPr>
          <w:sz w:val="28"/>
        </w:rPr>
        <w:t>В ряду этих качеств человечность, доброта, терпеливость, порядочность, честность, ответственность, справедливость, обязательность, объективность, щедрость, уважение к людям, высокая нравственность, оптимизм, эмоциональная уравновешенность, потребность к общению, интерес к жизни воспитанников, доброжелательность, самокритичность, дружелюбие, сдержанность, достоинство, патриотизм, религиозность, принципиальность, отзывчивость, эмоциональная культура и многие другие.</w:t>
      </w:r>
    </w:p>
    <w:p w:rsidR="006E4928" w:rsidRDefault="006E4928">
      <w:pPr>
        <w:spacing w:line="360" w:lineRule="auto"/>
        <w:ind w:right="-1050" w:firstLine="851"/>
        <w:jc w:val="both"/>
        <w:rPr>
          <w:sz w:val="28"/>
        </w:rPr>
      </w:pPr>
      <w:r>
        <w:rPr>
          <w:sz w:val="28"/>
        </w:rPr>
        <w:t>Обязательное для учителя качество – гуманизм, то есть отношение к растущему человеку как высшей ценности на земле, выражение этого отношения в конкретных делах и поступках. Гуманные отношения слагаются из интереса к личности учащегося, из сочувствия ученику, помощи ему, уважения его мнения, состояния особенностей развития, из высокой требовательности к его учебной деятельности и озабоченности развитием его личности. Учащиеся видят эти проявления и следуют им сначала неосознанно, постепенно приобретая опыт гуманного отношения к людям.</w:t>
      </w:r>
    </w:p>
    <w:p w:rsidR="006E4928" w:rsidRDefault="006E4928">
      <w:pPr>
        <w:spacing w:line="360" w:lineRule="auto"/>
        <w:ind w:right="-1050" w:firstLine="851"/>
        <w:jc w:val="both"/>
        <w:rPr>
          <w:sz w:val="28"/>
        </w:rPr>
      </w:pPr>
      <w:r>
        <w:rPr>
          <w:sz w:val="28"/>
        </w:rPr>
        <w:t>Учитель – это всегда активная, творческая личность. Он выступает организатором повседневной жизни школьников. Пробуждать интересы, вести учащихся за собой может только человек с развитой волей, где личной активности отводиться решающее место. Педагогическое руководство таким сложным организмом, как класс, датский коллектив, обязывает воспитателя быть изобретательным, сообразительным, настойчивым, всегда готовым к самостоятельному разрешению любых ситуаций. Педагог – образец для подражания, побуждающий учащихся следовать за ним, равняться на близкий и доступный для подражания образец.</w:t>
      </w:r>
    </w:p>
    <w:p w:rsidR="006E4928" w:rsidRDefault="006E4928">
      <w:pPr>
        <w:spacing w:line="360" w:lineRule="auto"/>
        <w:ind w:right="-1050" w:firstLine="851"/>
        <w:jc w:val="both"/>
        <w:rPr>
          <w:sz w:val="28"/>
        </w:rPr>
      </w:pPr>
      <w:r>
        <w:rPr>
          <w:sz w:val="28"/>
        </w:rPr>
        <w:t>Профессионально необходимыми качествами учителя являются выдержка и самообладание. Профессионал всегда, даже при самых неожиданных  обстоятельствах (а их бывает немало), обязан сохранить за собой ведущее положение в учебно-воспитательном процессе. Никаких срывов, растерянности и беспомощности воспитателя учащиеся не должны чувствовать и видеть. Ещё А.С.Макаренко  указывал, что учитель без тормозов – испорченная, неуправляемая машина. Нужно это помнить постоянно, контролировать свои действия и поведение, не опускаться до обид на учащихся, не нервничать по пустякам.</w:t>
      </w:r>
    </w:p>
    <w:p w:rsidR="006E4928" w:rsidRDefault="006E4928">
      <w:pPr>
        <w:spacing w:line="360" w:lineRule="auto"/>
        <w:ind w:right="-1050" w:firstLine="851"/>
        <w:jc w:val="both"/>
        <w:rPr>
          <w:sz w:val="28"/>
        </w:rPr>
      </w:pPr>
      <w:r>
        <w:rPr>
          <w:sz w:val="28"/>
        </w:rPr>
        <w:t>Душевная чуткость в характере учителя – своеобразный барометр, позволяющий ему чувствовать состояние учащихся, их настроение, вовремя приходить на помощь тем, кто в ней больше всего нуждается. Естественное состояние педагога – профессиональное беспокойство за настоящее и будущее своих питомцев. Такой учитель осознает свою личную ответственность за судьбы подрастающего поколения.</w:t>
      </w:r>
    </w:p>
    <w:p w:rsidR="006E4928" w:rsidRDefault="006E4928">
      <w:pPr>
        <w:spacing w:line="360" w:lineRule="auto"/>
        <w:ind w:right="-1050" w:firstLine="851"/>
        <w:jc w:val="both"/>
        <w:rPr>
          <w:sz w:val="28"/>
        </w:rPr>
      </w:pPr>
      <w:r>
        <w:rPr>
          <w:sz w:val="28"/>
        </w:rPr>
        <w:t>Неотъемлемое профессиональное качество учителя – справедливость. По роду своей деятельности педагог вынужден систематически оценивать знания, умения, поступки учащихся. Поэтому важно, чтобы его оценочные суждения соответствовали уровню развития школьников. По ним учащиеся судят об объективности педагога. Ничто не укрепляет нравственный авторитет педагога, как его умение быть объективным.</w:t>
      </w:r>
    </w:p>
    <w:p w:rsidR="006E4928" w:rsidRDefault="006E4928">
      <w:pPr>
        <w:spacing w:line="360" w:lineRule="auto"/>
        <w:ind w:right="-1050" w:firstLine="851"/>
        <w:jc w:val="both"/>
        <w:rPr>
          <w:sz w:val="28"/>
        </w:rPr>
      </w:pPr>
      <w:r>
        <w:rPr>
          <w:sz w:val="28"/>
        </w:rPr>
        <w:t>Предубеждение, предвзятость, субъективизм учителя очень вредят делу воспитания. Воспринимая учащихся сквозь призму собственных оценок, необъективный педагог становиться пленником схем и установок. До обострения отношений, конфликта, невоспитанности, сломанной судьбы – рукой подать.</w:t>
      </w:r>
    </w:p>
    <w:p w:rsidR="006E4928" w:rsidRDefault="006E4928">
      <w:pPr>
        <w:spacing w:line="360" w:lineRule="auto"/>
        <w:ind w:right="-1050" w:firstLine="851"/>
        <w:jc w:val="both"/>
        <w:rPr>
          <w:sz w:val="28"/>
        </w:rPr>
      </w:pPr>
      <w:r>
        <w:rPr>
          <w:sz w:val="28"/>
        </w:rPr>
        <w:t>Воспитатель обязан быть требовательным. Это важнейшее условие его успешной работы. Высокие требования учитель прежде предъявляет  к себе, ибо нельзя требовать от других того, чем не владеешь сам. Педагогическая требовательность должна быть разумной. Мастера воспитания учитывают возможности развивающейся личности.</w:t>
      </w:r>
    </w:p>
    <w:p w:rsidR="006E4928" w:rsidRDefault="006E4928">
      <w:pPr>
        <w:spacing w:line="360" w:lineRule="auto"/>
        <w:ind w:right="-1050" w:firstLine="851"/>
        <w:jc w:val="both"/>
        <w:rPr>
          <w:sz w:val="28"/>
        </w:rPr>
      </w:pPr>
      <w:r>
        <w:rPr>
          <w:sz w:val="28"/>
        </w:rPr>
        <w:t>Нейтрализовать сильное напряжение, присутствующее в педагогическом процессе, помогает воспитателю чувство юмора. Недаром говорят: веселый педагог обучает лучше угрюмого. В его арсенале шутка, прибаутка, пословица, удачный афоризм, дружеская подковырка, улыбка – всё, что позволяет создать в классе положительный эмоциональный фон, заставляет школьников смотреть на себя  и на ситуацию с комической стороны.</w:t>
      </w:r>
    </w:p>
    <w:p w:rsidR="006E4928" w:rsidRDefault="006E4928">
      <w:pPr>
        <w:spacing w:line="360" w:lineRule="auto"/>
        <w:ind w:right="-1050" w:firstLine="851"/>
        <w:jc w:val="both"/>
        <w:rPr>
          <w:sz w:val="28"/>
        </w:rPr>
      </w:pPr>
      <w:r>
        <w:rPr>
          <w:sz w:val="28"/>
        </w:rPr>
        <w:t>Отдельно следует сказать о профессиональном такте педагога как особого рода умении строить свои отношения с воспитанниками. Педагогический такт – это соблюдение чувства меры в общении с учащимися. Такт – это концентрированное выражение ума, чувства и общей культуры воспитателя. Сердцевиной педагогического такта выступает уважение к личности воспитанника. Понимание воспитуемых предостерегает учителя от бестактных поступков, подсказывая ему выбор оптимальных средств воздействия в конкретной ситуации.</w:t>
      </w:r>
    </w:p>
    <w:p w:rsidR="006E4928" w:rsidRDefault="006E4928">
      <w:pPr>
        <w:spacing w:line="360" w:lineRule="auto"/>
        <w:ind w:right="-1050" w:firstLine="851"/>
        <w:jc w:val="both"/>
        <w:rPr>
          <w:sz w:val="28"/>
        </w:rPr>
      </w:pPr>
      <w:r>
        <w:rPr>
          <w:sz w:val="28"/>
        </w:rPr>
        <w:t>Чем ближе к нашему времени, тем выше требования общества к учителю. В.Сухомлинский, творивший в 70-е годы, на первое место выдвигал воспитательный аспект деятельности учителя. Каким бы «очищенным» от воспитания ни было обучение, считал он, оно является прежде всего нравственным формированием человеческой личности. Нет, не может и не должно быть обучения, «непричастного» к воспитанию. Учитель воспитывает не только идеями, заложенными в знаниях, но и тем, как он несет их в класс. В обучении взаимодействуют не только умы. Душа учителя соприкасается с душой ученика.</w:t>
      </w:r>
    </w:p>
    <w:p w:rsidR="006E4928" w:rsidRDefault="006E4928">
      <w:pPr>
        <w:spacing w:line="360" w:lineRule="auto"/>
        <w:ind w:right="-1050" w:firstLine="851"/>
        <w:jc w:val="both"/>
        <w:rPr>
          <w:sz w:val="28"/>
        </w:rPr>
      </w:pPr>
      <w:r>
        <w:rPr>
          <w:sz w:val="28"/>
        </w:rPr>
        <w:t>Есть в процессе обучения особая магия. Она – в напряжении воли учителя и воли ученика. Надо почувствовать сопротивление материала, чтобы ощутить всю прелесть полученного результата.</w:t>
      </w:r>
    </w:p>
    <w:p w:rsidR="006E4928" w:rsidRDefault="006E4928">
      <w:pPr>
        <w:spacing w:line="360" w:lineRule="auto"/>
        <w:ind w:right="-1050" w:firstLine="851"/>
        <w:jc w:val="both"/>
        <w:rPr>
          <w:sz w:val="28"/>
        </w:rPr>
      </w:pPr>
      <w:r>
        <w:rPr>
          <w:sz w:val="28"/>
        </w:rPr>
        <w:t>Сопряжение трех величин: учитель – предмет – ученик – таит в себе опасность. От того, как складываются отношения в системе «учитель – ученик», в значительной мере зависит судьба предметов. Это не заблуждение,  а факт: нельзя любить математику, не испытывая больших симпатий к учителю математики. Невозможно любить искусство, не понимая учителя литературы.</w:t>
      </w:r>
    </w:p>
    <w:p w:rsidR="006E4928" w:rsidRDefault="006E4928">
      <w:pPr>
        <w:spacing w:line="360" w:lineRule="auto"/>
        <w:ind w:right="-1050" w:firstLine="851"/>
        <w:jc w:val="both"/>
        <w:rPr>
          <w:sz w:val="28"/>
        </w:rPr>
      </w:pPr>
      <w:r>
        <w:rPr>
          <w:sz w:val="28"/>
        </w:rPr>
        <w:t>Методические ухищрения, конечно, важны, без них к уму нынешнего ученика не достучишься. Но есть вещи и поважнее их: «От живого, страстного, хотя и не совершенного в своих качествах, - от живого и жизнь идет. Учитель – не ангел с крылышками, и не с херувимчиками имеет он дело. От ангела до ненавистного всеми человека в футляре, склеенном из предписаний начальства, - один шаг. Не ангел, не душа в футляре, не особого рода существо, будто специально рожденное для поучений, а также исправления несчастных детей, - живой, земной, грешный человек, понятный детям и в достоинствах своих, и в  пороках, нескованный – распахнутый для детей». Эти проникновенные строчки об учителе написал С.Соловейчик. Спешим согласиться с ним безоговорочно, присовокупив лишь одно примечание: страстью и человечность не заменить науку, но сделать последнюю доступной, осязаемой, зримой для ребенка можно… лишь страстью и человечностью.</w:t>
      </w:r>
    </w:p>
    <w:p w:rsidR="006E4928" w:rsidRDefault="006E4928">
      <w:pPr>
        <w:spacing w:line="360" w:lineRule="auto"/>
        <w:ind w:right="-1050" w:firstLine="851"/>
        <w:jc w:val="both"/>
        <w:rPr>
          <w:sz w:val="28"/>
        </w:rPr>
      </w:pPr>
      <w:r>
        <w:rPr>
          <w:sz w:val="28"/>
        </w:rPr>
        <w:t>Из двадцати важнейших качеств учителя из тысяч ежегодно опрашиваемых студентов-первокурсников примерно 85% стабильно мета в первой десятке отдают нравственным качествам учителя: доброте, доверию к учащимся, вежливости, скромности, простоте, чуткости, организованности, нравственной чистоте.</w:t>
      </w:r>
    </w:p>
    <w:p w:rsidR="006E4928" w:rsidRDefault="006E4928">
      <w:pPr>
        <w:spacing w:line="360" w:lineRule="auto"/>
        <w:ind w:right="-1050" w:firstLine="851"/>
        <w:jc w:val="both"/>
        <w:rPr>
          <w:sz w:val="28"/>
        </w:rPr>
      </w:pPr>
      <w:r>
        <w:rPr>
          <w:sz w:val="28"/>
        </w:rPr>
        <w:t>Пяти-, шести- и семиклассники отвечали на анкету. Был в ней и такой вопрос: «Что бы ты хотел пожелать своим учителям?» Скажем, что к подобным анкетам и вопросам отношение специалистов неоднозначное. Многие считают их неуместными. Но,  с другой стороны, разве не следует уважать мнение учащихся, считаться с ним, принимать в расчет, даже если оно расходиться с оценками коллег и администрации, даже если оно несправедливое или ложное?</w:t>
      </w:r>
    </w:p>
    <w:p w:rsidR="006E4928" w:rsidRDefault="006E4928">
      <w:pPr>
        <w:spacing w:line="360" w:lineRule="auto"/>
        <w:ind w:right="-1050" w:firstLine="851"/>
        <w:jc w:val="both"/>
        <w:rPr>
          <w:sz w:val="28"/>
        </w:rPr>
      </w:pPr>
      <w:r>
        <w:rPr>
          <w:sz w:val="28"/>
        </w:rPr>
        <w:t>Учащиеся очень осторожно «намекали» на недостатки своих учителей. Больше всего на нравственную черствость, несправедливость, нежелание считаться с коллективом. «Почему она такая красивая и одевается красиво, и прическа красивая, и с родителями разговаривает вежливо и с улыбкой, а на уроке с нами как станет кричать..», «..не нравиться недоверие к учащимся, грубое отношение, когда сам плохо объясняет, а от учащихся требует, когда унижает». Осуждают учителей, которые «выделяют отличников», а на слабых не обращают внимания. Не любят наши ученики, «когда о недостатках и проступках говорят перед всем классом».</w:t>
      </w:r>
    </w:p>
    <w:p w:rsidR="006E4928" w:rsidRDefault="006E4928">
      <w:pPr>
        <w:spacing w:line="360" w:lineRule="auto"/>
        <w:ind w:right="-1050" w:firstLine="851"/>
        <w:jc w:val="both"/>
        <w:rPr>
          <w:sz w:val="28"/>
        </w:rPr>
      </w:pPr>
      <w:r>
        <w:rPr>
          <w:sz w:val="28"/>
        </w:rPr>
        <w:t>Существенно проясняет ситуацию использование понятия «идеальный педагог». Идеальный педагог – образец профессионала, носитель гражданских, производственных и личностных функций, сформированных на наивысшем уровне.</w:t>
      </w:r>
    </w:p>
    <w:p w:rsidR="006E4928" w:rsidRDefault="006E4928">
      <w:pPr>
        <w:spacing w:line="360" w:lineRule="auto"/>
        <w:ind w:right="-1050" w:firstLine="851"/>
        <w:jc w:val="both"/>
        <w:rPr>
          <w:sz w:val="28"/>
        </w:rPr>
      </w:pPr>
      <w:r>
        <w:rPr>
          <w:sz w:val="28"/>
        </w:rPr>
        <w:t>Идеальный педагог – образец для подражания, ориентир для подготовки и эталон для сравнения:</w:t>
      </w:r>
    </w:p>
    <w:p w:rsidR="006E4928" w:rsidRDefault="006E4928">
      <w:pPr>
        <w:spacing w:line="360" w:lineRule="auto"/>
        <w:ind w:right="-1050" w:firstLine="851"/>
        <w:jc w:val="both"/>
        <w:rPr>
          <w:sz w:val="28"/>
        </w:rPr>
      </w:pPr>
      <w:r>
        <w:rPr>
          <w:sz w:val="28"/>
        </w:rPr>
        <w:t>-любовь к делу,</w:t>
      </w:r>
    </w:p>
    <w:p w:rsidR="006E4928" w:rsidRDefault="006E4928">
      <w:pPr>
        <w:spacing w:line="360" w:lineRule="auto"/>
        <w:ind w:right="-1050" w:firstLine="851"/>
        <w:jc w:val="both"/>
        <w:rPr>
          <w:sz w:val="28"/>
        </w:rPr>
      </w:pPr>
      <w:r>
        <w:rPr>
          <w:sz w:val="28"/>
        </w:rPr>
        <w:t>-любовь к учащимся,</w:t>
      </w:r>
    </w:p>
    <w:p w:rsidR="006E4928" w:rsidRDefault="006E4928">
      <w:pPr>
        <w:spacing w:line="360" w:lineRule="auto"/>
        <w:ind w:right="-1050" w:firstLine="851"/>
        <w:jc w:val="both"/>
        <w:rPr>
          <w:sz w:val="28"/>
        </w:rPr>
      </w:pPr>
      <w:r>
        <w:rPr>
          <w:sz w:val="28"/>
        </w:rPr>
        <w:t>-вера в человека,</w:t>
      </w:r>
    </w:p>
    <w:p w:rsidR="006E4928" w:rsidRDefault="006E4928">
      <w:pPr>
        <w:spacing w:line="360" w:lineRule="auto"/>
        <w:ind w:right="-1050" w:firstLine="851"/>
        <w:jc w:val="both"/>
        <w:rPr>
          <w:sz w:val="28"/>
        </w:rPr>
      </w:pPr>
      <w:r>
        <w:rPr>
          <w:sz w:val="28"/>
        </w:rPr>
        <w:t>-терпеливость,</w:t>
      </w:r>
    </w:p>
    <w:p w:rsidR="006E4928" w:rsidRDefault="006E4928">
      <w:pPr>
        <w:spacing w:line="360" w:lineRule="auto"/>
        <w:ind w:right="-1050" w:firstLine="851"/>
        <w:jc w:val="both"/>
        <w:rPr>
          <w:sz w:val="28"/>
        </w:rPr>
      </w:pPr>
      <w:r>
        <w:rPr>
          <w:sz w:val="28"/>
        </w:rPr>
        <w:t>-оптимизм,</w:t>
      </w:r>
    </w:p>
    <w:p w:rsidR="006E4928" w:rsidRDefault="006E4928">
      <w:pPr>
        <w:spacing w:line="360" w:lineRule="auto"/>
        <w:ind w:right="-1050" w:firstLine="851"/>
        <w:jc w:val="both"/>
        <w:rPr>
          <w:sz w:val="28"/>
        </w:rPr>
      </w:pPr>
      <w:r>
        <w:rPr>
          <w:sz w:val="28"/>
        </w:rPr>
        <w:t>-эмпатия,</w:t>
      </w:r>
    </w:p>
    <w:p w:rsidR="006E4928" w:rsidRDefault="006E4928">
      <w:pPr>
        <w:spacing w:line="360" w:lineRule="auto"/>
        <w:ind w:right="-1050" w:firstLine="851"/>
        <w:jc w:val="both"/>
        <w:rPr>
          <w:sz w:val="28"/>
        </w:rPr>
      </w:pPr>
      <w:r>
        <w:rPr>
          <w:sz w:val="28"/>
        </w:rPr>
        <w:t>-сдержанность,</w:t>
      </w:r>
    </w:p>
    <w:p w:rsidR="006E4928" w:rsidRDefault="006E4928">
      <w:pPr>
        <w:spacing w:line="360" w:lineRule="auto"/>
        <w:ind w:right="-1050" w:firstLine="851"/>
        <w:jc w:val="both"/>
        <w:rPr>
          <w:sz w:val="28"/>
        </w:rPr>
      </w:pPr>
      <w:r>
        <w:rPr>
          <w:sz w:val="28"/>
        </w:rPr>
        <w:t>-душевная щедрость,</w:t>
      </w:r>
    </w:p>
    <w:p w:rsidR="006E4928" w:rsidRDefault="006E4928">
      <w:pPr>
        <w:spacing w:line="360" w:lineRule="auto"/>
        <w:ind w:right="-1050" w:firstLine="851"/>
        <w:jc w:val="both"/>
        <w:rPr>
          <w:sz w:val="28"/>
        </w:rPr>
      </w:pPr>
      <w:r>
        <w:rPr>
          <w:sz w:val="28"/>
        </w:rPr>
        <w:t>-требовательность,</w:t>
      </w:r>
    </w:p>
    <w:p w:rsidR="006E4928" w:rsidRDefault="006E4928">
      <w:pPr>
        <w:spacing w:line="360" w:lineRule="auto"/>
        <w:ind w:right="-1050" w:firstLine="851"/>
        <w:jc w:val="both"/>
        <w:rPr>
          <w:sz w:val="28"/>
          <w:lang w:val="en-US"/>
        </w:rPr>
      </w:pPr>
      <w:r>
        <w:rPr>
          <w:sz w:val="28"/>
        </w:rPr>
        <w:t>-тактичность</w:t>
      </w:r>
      <w:r>
        <w:rPr>
          <w:sz w:val="28"/>
          <w:lang w:val="en-US"/>
        </w:rPr>
        <w:t>,</w:t>
      </w:r>
    </w:p>
    <w:p w:rsidR="006E4928" w:rsidRDefault="006E4928">
      <w:pPr>
        <w:spacing w:line="360" w:lineRule="auto"/>
        <w:ind w:right="-1050" w:firstLine="851"/>
        <w:jc w:val="both"/>
        <w:rPr>
          <w:sz w:val="28"/>
        </w:rPr>
      </w:pPr>
      <w:r>
        <w:rPr>
          <w:sz w:val="28"/>
        </w:rPr>
        <w:t>-самообладание,</w:t>
      </w:r>
    </w:p>
    <w:p w:rsidR="006E4928" w:rsidRDefault="006E4928">
      <w:pPr>
        <w:spacing w:line="360" w:lineRule="auto"/>
        <w:ind w:right="-1050" w:firstLine="851"/>
        <w:jc w:val="both"/>
        <w:rPr>
          <w:sz w:val="28"/>
        </w:rPr>
      </w:pPr>
      <w:r>
        <w:rPr>
          <w:sz w:val="28"/>
        </w:rPr>
        <w:t>-справедливость,</w:t>
      </w:r>
    </w:p>
    <w:p w:rsidR="006E4928" w:rsidRDefault="006E4928">
      <w:pPr>
        <w:spacing w:line="360" w:lineRule="auto"/>
        <w:ind w:right="-1050" w:firstLine="851"/>
        <w:jc w:val="both"/>
        <w:rPr>
          <w:sz w:val="28"/>
        </w:rPr>
      </w:pPr>
      <w:r>
        <w:rPr>
          <w:sz w:val="28"/>
        </w:rPr>
        <w:t>-общительность,</w:t>
      </w:r>
    </w:p>
    <w:p w:rsidR="006E4928" w:rsidRDefault="006E4928">
      <w:pPr>
        <w:spacing w:line="360" w:lineRule="auto"/>
        <w:ind w:right="-1050" w:firstLine="851"/>
        <w:jc w:val="both"/>
        <w:rPr>
          <w:sz w:val="28"/>
        </w:rPr>
      </w:pPr>
      <w:r>
        <w:rPr>
          <w:sz w:val="28"/>
        </w:rPr>
        <w:t>-ответственность,</w:t>
      </w:r>
    </w:p>
    <w:p w:rsidR="006E4928" w:rsidRDefault="006E4928">
      <w:pPr>
        <w:spacing w:line="360" w:lineRule="auto"/>
        <w:ind w:right="-1050" w:firstLine="851"/>
        <w:jc w:val="both"/>
        <w:rPr>
          <w:sz w:val="28"/>
        </w:rPr>
      </w:pPr>
      <w:r>
        <w:rPr>
          <w:sz w:val="28"/>
        </w:rPr>
        <w:t>-высокие моральные качества,</w:t>
      </w:r>
    </w:p>
    <w:p w:rsidR="006E4928" w:rsidRDefault="006E4928">
      <w:pPr>
        <w:spacing w:line="360" w:lineRule="auto"/>
        <w:ind w:right="-1050" w:firstLine="851"/>
        <w:jc w:val="both"/>
        <w:rPr>
          <w:sz w:val="28"/>
        </w:rPr>
      </w:pPr>
      <w:r>
        <w:rPr>
          <w:sz w:val="28"/>
        </w:rPr>
        <w:t>-активная жизненная позиция,</w:t>
      </w:r>
    </w:p>
    <w:p w:rsidR="006E4928" w:rsidRDefault="006E4928">
      <w:pPr>
        <w:spacing w:line="360" w:lineRule="auto"/>
        <w:ind w:right="-1050" w:firstLine="851"/>
        <w:jc w:val="both"/>
        <w:rPr>
          <w:sz w:val="28"/>
        </w:rPr>
      </w:pPr>
      <w:r>
        <w:rPr>
          <w:sz w:val="28"/>
        </w:rPr>
        <w:t>-личный пример всем и во всём,</w:t>
      </w:r>
    </w:p>
    <w:p w:rsidR="006E4928" w:rsidRDefault="006E4928">
      <w:pPr>
        <w:spacing w:line="360" w:lineRule="auto"/>
        <w:ind w:right="-1050" w:firstLine="851"/>
        <w:jc w:val="both"/>
        <w:rPr>
          <w:sz w:val="28"/>
        </w:rPr>
      </w:pPr>
      <w:r>
        <w:rPr>
          <w:sz w:val="28"/>
        </w:rPr>
        <w:t xml:space="preserve">-уважение к законам государства, </w:t>
      </w:r>
    </w:p>
    <w:p w:rsidR="006E4928" w:rsidRDefault="006E4928">
      <w:pPr>
        <w:spacing w:line="360" w:lineRule="auto"/>
        <w:ind w:right="-1050" w:firstLine="851"/>
        <w:jc w:val="both"/>
        <w:rPr>
          <w:sz w:val="28"/>
        </w:rPr>
      </w:pPr>
      <w:r>
        <w:rPr>
          <w:sz w:val="28"/>
        </w:rPr>
        <w:t>-национальная гордость,</w:t>
      </w:r>
    </w:p>
    <w:p w:rsidR="006E4928" w:rsidRDefault="006E4928">
      <w:pPr>
        <w:spacing w:line="360" w:lineRule="auto"/>
        <w:ind w:right="-1050" w:firstLine="851"/>
        <w:jc w:val="both"/>
        <w:rPr>
          <w:sz w:val="28"/>
        </w:rPr>
      </w:pPr>
      <w:r>
        <w:rPr>
          <w:sz w:val="28"/>
        </w:rPr>
        <w:t>-патриотизм,</w:t>
      </w:r>
    </w:p>
    <w:p w:rsidR="006E4928" w:rsidRDefault="006E4928">
      <w:pPr>
        <w:spacing w:line="360" w:lineRule="auto"/>
        <w:ind w:right="-1050" w:firstLine="851"/>
        <w:jc w:val="both"/>
        <w:rPr>
          <w:sz w:val="28"/>
        </w:rPr>
      </w:pPr>
      <w:r>
        <w:rPr>
          <w:sz w:val="28"/>
        </w:rPr>
        <w:t>-готовность к защите Родины,</w:t>
      </w:r>
    </w:p>
    <w:p w:rsidR="006E4928" w:rsidRDefault="006E4928">
      <w:pPr>
        <w:spacing w:line="360" w:lineRule="auto"/>
        <w:ind w:right="-1050" w:firstLine="851"/>
        <w:jc w:val="both"/>
        <w:rPr>
          <w:sz w:val="28"/>
        </w:rPr>
      </w:pPr>
      <w:r>
        <w:rPr>
          <w:sz w:val="28"/>
        </w:rPr>
        <w:t>-гуманизм,</w:t>
      </w:r>
    </w:p>
    <w:p w:rsidR="006E4928" w:rsidRDefault="006E4928">
      <w:pPr>
        <w:spacing w:line="360" w:lineRule="auto"/>
        <w:ind w:right="-1050" w:firstLine="851"/>
        <w:jc w:val="both"/>
        <w:rPr>
          <w:sz w:val="28"/>
        </w:rPr>
      </w:pPr>
      <w:r>
        <w:rPr>
          <w:sz w:val="28"/>
        </w:rPr>
        <w:t>-духовность,</w:t>
      </w:r>
    </w:p>
    <w:p w:rsidR="006E4928" w:rsidRDefault="006E4928">
      <w:pPr>
        <w:spacing w:line="360" w:lineRule="auto"/>
        <w:ind w:right="-1050" w:firstLine="851"/>
        <w:jc w:val="both"/>
        <w:rPr>
          <w:sz w:val="28"/>
        </w:rPr>
      </w:pPr>
      <w:r>
        <w:rPr>
          <w:sz w:val="28"/>
        </w:rPr>
        <w:t>-открытость,</w:t>
      </w:r>
    </w:p>
    <w:p w:rsidR="006E4928" w:rsidRDefault="006E4928">
      <w:pPr>
        <w:spacing w:line="360" w:lineRule="auto"/>
        <w:ind w:right="-1050" w:firstLine="851"/>
        <w:jc w:val="both"/>
        <w:rPr>
          <w:sz w:val="28"/>
        </w:rPr>
      </w:pPr>
      <w:r>
        <w:rPr>
          <w:sz w:val="28"/>
        </w:rPr>
        <w:t>-нравственность,</w:t>
      </w:r>
    </w:p>
    <w:p w:rsidR="006E4928" w:rsidRDefault="006E4928">
      <w:pPr>
        <w:spacing w:line="360" w:lineRule="auto"/>
        <w:ind w:right="-1050" w:firstLine="851"/>
        <w:jc w:val="both"/>
        <w:rPr>
          <w:sz w:val="28"/>
        </w:rPr>
      </w:pPr>
      <w:r>
        <w:rPr>
          <w:sz w:val="28"/>
        </w:rPr>
        <w:t>-критическое отношение к своим действиям</w:t>
      </w:r>
    </w:p>
    <w:p w:rsidR="006E4928" w:rsidRDefault="006E4928">
      <w:pPr>
        <w:spacing w:line="360" w:lineRule="auto"/>
        <w:ind w:right="-1050" w:firstLine="851"/>
        <w:jc w:val="both"/>
        <w:rPr>
          <w:sz w:val="28"/>
        </w:rPr>
      </w:pPr>
      <w:r>
        <w:rPr>
          <w:sz w:val="28"/>
        </w:rPr>
        <w:t>и многие другие.</w:t>
      </w:r>
    </w:p>
    <w:p w:rsidR="006E4928" w:rsidRDefault="006E4928">
      <w:pPr>
        <w:spacing w:line="360" w:lineRule="auto"/>
        <w:ind w:right="-1050" w:firstLine="851"/>
        <w:jc w:val="both"/>
        <w:rPr>
          <w:sz w:val="28"/>
        </w:rPr>
      </w:pPr>
      <w:r>
        <w:rPr>
          <w:sz w:val="28"/>
        </w:rPr>
        <w:t>Следует обратить внимание на динамизм этих качеств. Оставаясь неизменными по названию, они постоянно наполняются новым содержанием. Поэтому конкретные особенности качеств идеального педагога должны подвергаться регулярному критическому анализу, иначе, окостенев в своем развитии, они будут выглядеть архаично и мало привлекательно для острых в своем восприятии действительности учащихся и студентов.</w:t>
      </w:r>
    </w:p>
    <w:p w:rsidR="006E4928" w:rsidRDefault="006E4928">
      <w:pPr>
        <w:spacing w:line="360" w:lineRule="auto"/>
        <w:ind w:right="-1050" w:firstLine="851"/>
        <w:jc w:val="both"/>
        <w:rPr>
          <w:sz w:val="28"/>
        </w:rPr>
      </w:pPr>
    </w:p>
    <w:p w:rsidR="006E4928" w:rsidRDefault="006E4928">
      <w:pPr>
        <w:spacing w:line="360" w:lineRule="auto"/>
        <w:ind w:right="-1050" w:firstLine="851"/>
        <w:jc w:val="both"/>
        <w:rPr>
          <w:sz w:val="28"/>
        </w:rPr>
      </w:pPr>
    </w:p>
    <w:p w:rsidR="006E4928" w:rsidRDefault="006E4928">
      <w:pPr>
        <w:spacing w:line="360" w:lineRule="auto"/>
        <w:ind w:right="-1050" w:firstLine="851"/>
        <w:jc w:val="both"/>
        <w:rPr>
          <w:sz w:val="28"/>
          <w:lang w:val="en-US"/>
        </w:rPr>
      </w:pPr>
    </w:p>
    <w:p w:rsidR="006E4928" w:rsidRDefault="006E4928">
      <w:pPr>
        <w:spacing w:line="360" w:lineRule="auto"/>
        <w:ind w:right="-1050" w:firstLine="851"/>
        <w:jc w:val="both"/>
        <w:rPr>
          <w:sz w:val="28"/>
        </w:rPr>
      </w:pPr>
    </w:p>
    <w:p w:rsidR="006E4928" w:rsidRDefault="006E4928">
      <w:pPr>
        <w:spacing w:line="360" w:lineRule="auto"/>
        <w:ind w:right="-1050" w:firstLine="851"/>
        <w:jc w:val="both"/>
        <w:rPr>
          <w:sz w:val="28"/>
        </w:rPr>
      </w:pPr>
    </w:p>
    <w:p w:rsidR="006E4928" w:rsidRDefault="006E4928">
      <w:pPr>
        <w:spacing w:line="360" w:lineRule="auto"/>
        <w:ind w:right="-1050" w:firstLine="851"/>
        <w:jc w:val="both"/>
        <w:rPr>
          <w:sz w:val="28"/>
        </w:rPr>
      </w:pPr>
    </w:p>
    <w:p w:rsidR="006E4928" w:rsidRDefault="006E4928">
      <w:pPr>
        <w:spacing w:line="360" w:lineRule="auto"/>
        <w:ind w:right="-1050" w:firstLine="851"/>
        <w:jc w:val="both"/>
        <w:rPr>
          <w:sz w:val="28"/>
        </w:rPr>
      </w:pPr>
    </w:p>
    <w:p w:rsidR="006E4928" w:rsidRDefault="006E4928">
      <w:pPr>
        <w:spacing w:line="360" w:lineRule="auto"/>
        <w:ind w:left="5103" w:right="-1050"/>
        <w:rPr>
          <w:sz w:val="28"/>
        </w:rPr>
      </w:pPr>
    </w:p>
    <w:p w:rsidR="006E4928" w:rsidRDefault="006E4928">
      <w:pPr>
        <w:spacing w:line="360" w:lineRule="auto"/>
        <w:ind w:left="5103" w:right="-1050"/>
        <w:rPr>
          <w:sz w:val="28"/>
        </w:rPr>
      </w:pPr>
      <w:bookmarkStart w:id="0" w:name="_GoBack"/>
      <w:bookmarkEnd w:id="0"/>
    </w:p>
    <w:sectPr w:rsidR="006E4928">
      <w:headerReference w:type="even" r:id="rId6"/>
      <w:headerReference w:type="default" r:id="rId7"/>
      <w:pgSz w:w="11906" w:h="16838"/>
      <w:pgMar w:top="1135" w:right="1800" w:bottom="993"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928" w:rsidRDefault="006E4928">
      <w:r>
        <w:separator/>
      </w:r>
    </w:p>
  </w:endnote>
  <w:endnote w:type="continuationSeparator" w:id="0">
    <w:p w:rsidR="006E4928" w:rsidRDefault="006E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928" w:rsidRDefault="006E4928">
      <w:r>
        <w:separator/>
      </w:r>
    </w:p>
  </w:footnote>
  <w:footnote w:type="continuationSeparator" w:id="0">
    <w:p w:rsidR="006E4928" w:rsidRDefault="006E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28" w:rsidRDefault="006E4928">
    <w:pPr>
      <w:pStyle w:val="a5"/>
      <w:framePr w:wrap="around" w:vAnchor="text" w:hAnchor="margin" w:xAlign="center" w:y="1"/>
      <w:rPr>
        <w:rStyle w:val="a6"/>
      </w:rPr>
    </w:pPr>
    <w:r>
      <w:rPr>
        <w:rStyle w:val="a6"/>
        <w:noProof/>
      </w:rPr>
      <w:t>1</w:t>
    </w:r>
  </w:p>
  <w:p w:rsidR="006E4928" w:rsidRDefault="006E492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28" w:rsidRDefault="003B6998">
    <w:pPr>
      <w:pStyle w:val="a5"/>
      <w:framePr w:wrap="around" w:vAnchor="text" w:hAnchor="margin" w:xAlign="center" w:y="1"/>
      <w:rPr>
        <w:rStyle w:val="a6"/>
      </w:rPr>
    </w:pPr>
    <w:r>
      <w:rPr>
        <w:rStyle w:val="a6"/>
        <w:noProof/>
      </w:rPr>
      <w:t>2</w:t>
    </w:r>
  </w:p>
  <w:p w:rsidR="006E4928" w:rsidRDefault="006E492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998"/>
    <w:rsid w:val="00030E0E"/>
    <w:rsid w:val="00120F4F"/>
    <w:rsid w:val="003B6998"/>
    <w:rsid w:val="006E4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4DC5E1-C1FA-4B2D-9C60-42647E13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105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lock Text"/>
    <w:basedOn w:val="a"/>
    <w:semiHidden/>
    <w:pPr>
      <w:ind w:left="5103" w:right="-1050"/>
    </w:pPr>
    <w:rPr>
      <w:sz w:val="28"/>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2868</Words>
  <Characters>16348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Контрольная работа по философии и истории образования</vt:lpstr>
    </vt:vector>
  </TitlesOfParts>
  <Company>2</Company>
  <LinksUpToDate>false</LinksUpToDate>
  <CharactersWithSpaces>19178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по философии и истории образования</dc:title>
  <dc:subject/>
  <dc:creator>Кокин Евгений</dc:creator>
  <cp:keywords/>
  <cp:lastModifiedBy>admin</cp:lastModifiedBy>
  <cp:revision>2</cp:revision>
  <cp:lastPrinted>2001-12-02T12:14:00Z</cp:lastPrinted>
  <dcterms:created xsi:type="dcterms:W3CDTF">2014-02-08T04:32:00Z</dcterms:created>
  <dcterms:modified xsi:type="dcterms:W3CDTF">2014-02-08T04:32:00Z</dcterms:modified>
</cp:coreProperties>
</file>