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B45" w:rsidRDefault="009F2AAC">
      <w:pPr>
        <w:widowControl w:val="0"/>
        <w:autoSpaceDE w:val="0"/>
        <w:autoSpaceDN w:val="0"/>
        <w:adjustRightInd w:val="0"/>
        <w:spacing w:before="31" w:after="31" w:line="372" w:lineRule="auto"/>
        <w:jc w:val="center"/>
        <w:rPr>
          <w:rFonts w:ascii="Arial CYR" w:hAnsi="Arial CYR" w:cs="Arial CYR"/>
          <w:sz w:val="24"/>
          <w:szCs w:val="24"/>
        </w:rPr>
      </w:pPr>
      <w:r>
        <w:rPr>
          <w:rFonts w:ascii="Arial CYR" w:hAnsi="Arial CYR" w:cs="Arial CYR"/>
          <w:b/>
          <w:bCs/>
          <w:sz w:val="31"/>
          <w:szCs w:val="31"/>
        </w:rPr>
        <w:t>Темы по французскому</w:t>
      </w:r>
    </w:p>
    <w:p w:rsidR="00E17B45" w:rsidRDefault="009F2AAC">
      <w:pPr>
        <w:widowControl w:val="0"/>
        <w:autoSpaceDE w:val="0"/>
        <w:autoSpaceDN w:val="0"/>
        <w:adjustRightInd w:val="0"/>
        <w:spacing w:before="29" w:after="29" w:line="336" w:lineRule="auto"/>
        <w:jc w:val="center"/>
        <w:rPr>
          <w:rFonts w:ascii="Arial CYR" w:hAnsi="Arial CYR" w:cs="Arial CYR"/>
          <w:sz w:val="24"/>
          <w:szCs w:val="24"/>
        </w:rPr>
      </w:pPr>
      <w:r>
        <w:rPr>
          <w:rFonts w:ascii="Arial CYR" w:hAnsi="Arial CYR" w:cs="Arial CYR"/>
          <w:sz w:val="29"/>
          <w:szCs w:val="29"/>
        </w:rPr>
        <w:t>France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France situee a l’ouest du l Europe.C’est un des plus grund etats europeens qui a 551600(si cun mill) km de superficie. Le forme de la France resemble a un hexagone regulier.Au nord les cotes francaises donnent sur la mer du Nord et La Manche.A l’ouest la France est baignee par l’ocean Atlantique et au sud par laMediterranee.La France est limitrophe avec la Belgique,le Lexembourg,l’Allmagne,la Suisse,l’Italie.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 France est arrosee par quatre grand fleuve:la Seine,la Loire et la Garrone qui jettent dans locean Atlantique et le Rhone qui jette dans la Mediterranee.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 Alps et les Pyrenees sont les plus hautes montagnes de pays. Les touristes admirent leur paysages.L’air de montagne est pur et calme.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 France est un pays maritime. Par ses climates,il unit trois grands tupes de climat de l’Europe:ceanique,mediterraneen,contental.</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La sitation geografique de la France est avantageuse pour le commerece avec louest et avec la majorite des pays europeens et africains.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La France est un pays a la fois agricole et industriel. L`agriculture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occupe une place importante dans l`economie francaise. Les deux</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prinsipales cultures sont le ble et la vigne. Quand on quitte Paris pour aller vers le nord jusqu`a la Belgique, vers le sud jusqu`a</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Orleans, vers l`est ou vers l`ouest on voit d`immenses champs de ble.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Toute cette grande plaine qui entoure la region parasienne est le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veritable grenier de la France, ce pendant on cultive le ble dans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bien d`autres region. La France fournit les produits les plus divers: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cereales, pommes de terre, legumes, fruits, vigne, tabac, etc. C`est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egalement le pays d` elevage, la peche est pratiquee sur toutes les cotes.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Quant a l`industrie, la France est un pays les plus developpes de l`Europe.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Elle est a la premiere place en Europe occidentale dans l`exstraction des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mineraux de fer et des bauxites. C`est un pays de fabriques, de mines, de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grandes usines, un pays riche en sources d`energie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La France produits de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magnifiques automobiles, elle fabrique des tissus, des produits chimiques,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des medicaments. Les principales villes de la France sont: Paris, centre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politique, administratif et culturel; Marseille, le plus grand port de commerce;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Lille, centre principal de l`industrie de soie, d`automobiles et de produits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chimiques et d`autres. La France a donne a l`humanite les grands savants,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tels que Louis Pasteur, Frederic Joliot-Curie, Paul langevin et d`autres.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Aujourd`hui les savants francais continuent leurs recherches en plusieurs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lastRenderedPageBreak/>
        <w:t>domaines et developpent la science moderne. La France est un pays aux</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glorieuses traditions revolutionnaires. Elle a passe par plusieurs revolutions: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la Grande Revolution bourgeoise de 1789, de 1830 et la celebre Commune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de paris de 1871. Pendant la Seconde Guerre mondiale les Francais luttaient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contre les farcistes dans la Resistance. Une amitie profonde lie notre pays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avec la France. Les echanges economiques, scintifiques et culturels entre les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deux pays vont croissant.</w:t>
      </w:r>
    </w:p>
    <w:p w:rsidR="00E17B45" w:rsidRDefault="009F2AAC">
      <w:pPr>
        <w:widowControl w:val="0"/>
        <w:autoSpaceDE w:val="0"/>
        <w:autoSpaceDN w:val="0"/>
        <w:adjustRightInd w:val="0"/>
        <w:spacing w:before="29" w:after="29" w:line="336" w:lineRule="auto"/>
        <w:ind w:firstLine="709"/>
        <w:jc w:val="center"/>
        <w:rPr>
          <w:rFonts w:ascii="Arial CYR" w:hAnsi="Arial CYR" w:cs="Arial CYR"/>
          <w:sz w:val="24"/>
          <w:szCs w:val="24"/>
        </w:rPr>
      </w:pPr>
      <w:r>
        <w:rPr>
          <w:rFonts w:ascii="Arial CYR" w:hAnsi="Arial CYR" w:cs="Arial CYR"/>
          <w:sz w:val="29"/>
          <w:szCs w:val="29"/>
        </w:rPr>
        <w:t>fetes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fetes tiennent une certaine place dans la vie sociale des Fransais et sont d’origine politique,religieuse ou traditionelle.Le Premier mai,c’est une fete civile.C’est la fete de Travail.C’est un jour ferie.Les Syndicats de travailleurs organisent les defiles.Les Francais achetent du muguet,parte bonheur,et un offrent a leurs amis ou leurs parents. Permi les fetes nationales la plus ainnee est la fete du 14 Juillet (quatorze).Ce jour-la,en</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(mille sept quatre-vingts-neuf) a lieu la prise de la astille. On decore les fenetres de drapeaux tricolores.Le matin,il y a le defile du 14 Juillet.A Paris,il a lieu sur les Champ-Elysees.Le President de la Republique passe en revue les troupes de l’armee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 soir il y a des bals sur la places et de beaux feux d’artifice.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Les fetes religieuses francaises sont tres nombreuses.A Paques qui a lieu en avril ou mars,dimanche et lundi,les cloches des eglises sonnent.On offre des oeufs en sucre ou en chocolat aux enfants;il arrive parfois qu’on cache es sucreries das un jardin ou a la compage par amuser las petits.Apres le Paques commence le fete du Cornaval. Le periode du Carnaval va du jour des Rois-un jour ou on mange la galette der rois dans laquelle se trouve une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feve, ot fire «le roi».Celui que trouve la feve dans sa part est proclame «roi» et dait choisir une reine et inversement.Dans notre pay il y le meme fetes qui ont selebrent un France.</w:t>
      </w:r>
    </w:p>
    <w:p w:rsidR="00E17B45" w:rsidRDefault="009F2AAC">
      <w:pPr>
        <w:widowControl w:val="0"/>
        <w:autoSpaceDE w:val="0"/>
        <w:autoSpaceDN w:val="0"/>
        <w:adjustRightInd w:val="0"/>
        <w:spacing w:before="29" w:after="29" w:line="336" w:lineRule="auto"/>
        <w:ind w:firstLine="709"/>
        <w:jc w:val="center"/>
        <w:rPr>
          <w:rFonts w:ascii="Arial CYR" w:hAnsi="Arial CYR" w:cs="Arial CYR"/>
          <w:sz w:val="24"/>
          <w:szCs w:val="24"/>
        </w:rPr>
      </w:pPr>
      <w:r>
        <w:rPr>
          <w:rFonts w:ascii="Arial CYR" w:hAnsi="Arial CYR" w:cs="Arial CYR"/>
          <w:sz w:val="29"/>
          <w:szCs w:val="29"/>
        </w:rPr>
        <w:t>’enseignement en France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’enseignement en France est un service public mais ce service n’a pas le monopole de l’enseignement: б cotй desйtablissements scolaires crйes par l’Etat, les dйpartementset les communes, et fonctionnant б leurs frais , il existedes йtablissements privйs , ou libres , crйes et entretenuspar les particuliers ,les association , les organisationsconfessionelles,les syndicats professionnels. Le sectureprivй est assez important. Les rapports de l’Etat et del’enseignement privй sont rйgis par la loi du 31 dйcembre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 Elle implique б la fois une aide financiйre de l’Etatet un controle sur l’enseignement donnй. Des contrats individuels pour chaque йtablissement privй fixent la nature etl’importance de cette aide et de ce controle. Cependant lacollation des grades et des diplomes reste un monopoled’Etat. 1)L’enseignement du premier degrй donnй dans les йcolesprimaires aux enfants de 6 б 11 ans . 2)L’enseignement du seconde degrй donnй dans les collйges et les lycйe aux adolescents de 11 б 17 – 18 ans . 3)L’enseignement du troisieme degrй donnй dans les Universitйs, les Grandes Ecoles et les Instituts universitaires de technologie. Les йtablissements prйscolaires sont des йcoles maternelles qui s’occupent des enfants de 2 б 6 ans. Leur frйquentation n’est pas obligatoire. Elles sont ouvertes six heures par jour. Leur programme comprend des exercices sensoriels, manuels , graphiques, physiques et rythmiques; des exercises de language, d’observation , de vie pratique ; une initiation б la lecture, au calcul, au dessin , б la musique ; des jeux йducatifs, des rйcits, des contes.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Les йtablissements du premier degrй sont les йcoles primairesoъ l’enseignement dure cinq ans et comprend un cours prйparatoire, un cours йlйmentaire , un cours moyen.</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L’enseignement primaire йlйmentaire donne les rudimentsd’instruction indispensable б tous. Ses programmes comportentlecture, йcriture, йtude de la langue franзaise, calcul, histoire etgйographie de la France, instruction civique et morale, dessin ,chant, йducation physique, travaux manuels ou mйnagйrs.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A la sortie des йcoles primaires les йlevйs passent en 6-me classedu collйge d’enseignement gйnйral. Les programmes d’йtudes aucollйge d йnseignement gйnйral comportent l’etude de la langueet de la littйrature franзaises , des langues vivantes et anciennes,de l’histoire , de la gйographie , des mathйmatiques , des sciencesphysiques et naturelles . Les disciplines artistiques (musique etdessin), l’education physique font partie des activitйs obligatoires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Les йlйves restent au college jusqu’a 15-16 ans aprйs quoi ilsreзoivent brevet des colleges et peuvent aller aux centres de formation d’apprentis ; aux lycйes d’enseignement professionnel;aux lycйes d’enseignement gйnйral. Dans les centres de formationd’apprentis ainsi que dans les lycйes d’enseignement professionnelon reзoit un mйtier . Ceux qui dйsirent entrer aux йtablissmentssupйrrieures vont aux lycйes ou les йtudes durent trois ans etvisent la prйparation d’un baccalaurйat. Normalement, chaqueйlйve doit choisir en seconde les options nйcessaires.C’est б direб la fin de seconde l’йleve choisit une section oъ il voudraitpoursuivre ses йtudes en premier et en terminale.</w:t>
      </w:r>
    </w:p>
    <w:p w:rsidR="00E17B45" w:rsidRDefault="009F2AAC">
      <w:pPr>
        <w:widowControl w:val="0"/>
        <w:autoSpaceDE w:val="0"/>
        <w:autoSpaceDN w:val="0"/>
        <w:adjustRightInd w:val="0"/>
        <w:spacing w:before="29" w:after="29" w:line="336" w:lineRule="auto"/>
        <w:ind w:firstLine="709"/>
        <w:jc w:val="center"/>
        <w:rPr>
          <w:rFonts w:ascii="Arial CYR" w:hAnsi="Arial CYR" w:cs="Arial CYR"/>
          <w:sz w:val="24"/>
          <w:szCs w:val="24"/>
        </w:rPr>
      </w:pPr>
      <w:r>
        <w:rPr>
          <w:rFonts w:ascii="Arial CYR" w:hAnsi="Arial CYR" w:cs="Arial CYR"/>
          <w:sz w:val="29"/>
          <w:szCs w:val="29"/>
        </w:rPr>
        <w:t>Terre.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habitons dans une maison. Cette maison se trouve dans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Notre pays. Et notre pays est une petite partie de la Terre. Sur la</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Terre, il y a des montagnes et des lacs, des prairies et des forets.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Il y vit un grand nombre d’hommes . La plupart habitent dans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Des maisons, comme nous. Mais certains, les plus pauvres n’ont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Pas de maison. Il existe aussi beaucoup d’aunimaux sur la Terre. Vous connaissez sъrement ceux qui vivent auprйs de nous: les chiens, les chats, les Lapins, les vaches, les chevaux, les moutons. Et en allant au zoo, vous avez vu certains animaux souvages des lions, des tigres, des crocodiles, des rhinoceros.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Ensuite il y a des oiseaux: les moineaux et les canaris, les canards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et les cygnes, et beaucoup d’autres encore. Et il ne faut pas oublier les poissons qui vivent dans les mers et les riviйrs.Il y en a des toutes sortes: des brochets et des truites, des requins et des dauphins. Mais il y a aussi tout ce qui pousse sur la Terre: l’herbe vert et les fleures de toutes les couleurs, les arbres et les arbustes, les lйgumes et les fruits. C’est ce qui rend la Terre si belle et si</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riche. Notre Terre a 5 milliardes d’anneйs. Depuis des temps elle supporte les bombardements de mйtйorites, les brusques modifications de ses champs magnetiques.Il est certain que les activites humaines modifient aussi la Terre: le pourcentage de gaz carbonique eu dangereuse augmentation dans la haute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atmosphйre, de grandes sйcheresses sur les plaines de blй, les deserts qui ne cessent d’avancer , l’epuisement accйlйrй des sols,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des forets, des especes vivantes et des ressources en eau.</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Les habitants des pays developpes ne representent qu’un quart de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la population. Pourtant, ils controlent et utilisent 80% des ressources mondiales, et, surtout , produisent les plus grandes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quantites de dechets. Ils sont donc les premier responsable de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l’effect de serre et de la modification de l’atmosphere , mais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ils possedent les ressources financieres nйcessaires pour reduire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la pollution industrielle.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Les oceans, tout comme l’atmosphere , appartiennent a tous. Les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problemes ecologiques sont les problemes mondiaux, ils ont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de l’importance pour tout l’humanite.Et s’il doit y avoir une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competition entre les pays et les peuples, зa doit se faire avant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tout dans le but de conserver la beautй et la puretй originelle de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la nature, de dйfendre l’environnement contre l’offensive de la</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civilisation . La nature a ses droits et le devoir de l’homme est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de les dйfendre et de les respecter.</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Methods de la protection1) on controle le travail des usines qui polluent l’air et les riviйrs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 pour protйger la faune et la flore on organize des rйserves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 on interdit la chasse aux animaux qui sont inscrits dans le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Livre Rouge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 etudier les fonctions йcologiques des forets , leur importance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pour la vie de l’homme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 les ecoliers aident б protйger la nature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 nettoyer les forets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 donner б manger aux oiseaux et aux animaux en hiver</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 planter des arbres et des fleurs</w:t>
      </w:r>
    </w:p>
    <w:p w:rsidR="00E17B45" w:rsidRDefault="009F2AAC">
      <w:pPr>
        <w:widowControl w:val="0"/>
        <w:autoSpaceDE w:val="0"/>
        <w:autoSpaceDN w:val="0"/>
        <w:adjustRightInd w:val="0"/>
        <w:spacing w:before="29" w:after="29" w:line="336" w:lineRule="auto"/>
        <w:ind w:firstLine="709"/>
        <w:jc w:val="center"/>
        <w:rPr>
          <w:rFonts w:ascii="Arial CYR" w:hAnsi="Arial CYR" w:cs="Arial CYR"/>
          <w:sz w:val="24"/>
          <w:szCs w:val="24"/>
        </w:rPr>
      </w:pPr>
      <w:r>
        <w:rPr>
          <w:rFonts w:ascii="Arial CYR" w:hAnsi="Arial CYR" w:cs="Arial CYR"/>
          <w:sz w:val="29"/>
          <w:szCs w:val="29"/>
        </w:rPr>
        <w:t>loisirs des jeunes Franзais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jeunes Franзais йcoutent la musique (lб , leurs gouts sontdiffйrents), lisent des livres – surtout des livres d’aventures etdes romans policiers, lisent des journaux ( ceux de leurs parentset ceux qui sont йcrits pour eux),йcoutent la radio oъ il y a desйmissions faites pour les jeunes, regardent la tйlй. De temps бautre, ils vont voir une exposition mais frйquentent peu les musйes.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Lб, c’йtaient les loisirs des jeunes qui n’aiment pas faire partie d’un groupe, d’un mouvement, d’une organisation. D’autres, au</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Contraire prйferent sortir, vivre en groupe. Ce sont alors de longues discussions au cafй oъ l’on parle de tout pendant des heures: du lycйe, des parents, de l’amour, de l’avenir, du patron,enfin, si l’on travaille. 19% des jeunes de moins de 18 ans vont au cafй au moins une fois par jour et y restent une ou deux heures. Quelqu’un apporte une guitare , un groupe se forme autour de lui. Une flut, un harmonica s’ajoutent et voila tout un orchestre. Alors, on sort du cafй, on va a un concert de jazz, dans des boites de nuit…Si les jeunes Franзais veulent faire du sport , ils peuvent participer rйgulierement aux activitйs d’un club. A cotй des associations sportives, existent aussi des mouvements de jeunesse qui proposent aux jeunes un certain idйal, une certain vision du monde,au moins.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C’est le cas des mouvements scouts: quelque 300 mille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jeunes Franзais font du scoutism.</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La moto est quelquefois aussi le point de dйpart de loisir collectif.</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A Paris, des centaines de garзons et de filles se rйunissent tous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Les vendredis soir boulevard Sйbastopol, б la Bastille ou place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Alйsia, casquйs, bottйs, habillйs de cuir noir.Avoir une moto ,</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Cela coute cher et beaucoup l’achйtent б crйdit.Faire de la moto ,</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c’est quitter plus librement la ville , c’est partir faire des voyages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pour connaitre des lieux et des gens nouveaux, pour se faire des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amis enfin.</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On ne peut pas parler des loisirs sans parler de l’argent de poche.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 nombre d’enfants qui reзoivent de l’argent de poche de leurs</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Parents s’accroit rйguliйrement et les sommes augmentent aussi.</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Il s’y ajoute les sommes reзues en cadeaux et l’argent obtenu</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En faisant des petits travaux. Les filles, le plus souvent, gardent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les bйbйs le soir quand leurs parents sortent. Les garзons n’aiment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pas faire cela , pour eux , il est plus difficile de trouver du travail.</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Les uns travaillent deux ou trois heures dans un garage.</w:t>
      </w:r>
    </w:p>
    <w:p w:rsidR="00E17B45" w:rsidRDefault="009F2AAC">
      <w:pPr>
        <w:widowControl w:val="0"/>
        <w:autoSpaceDE w:val="0"/>
        <w:autoSpaceDN w:val="0"/>
        <w:adjustRightInd w:val="0"/>
        <w:spacing w:before="29" w:after="29" w:line="336" w:lineRule="auto"/>
        <w:ind w:firstLine="709"/>
        <w:jc w:val="center"/>
        <w:rPr>
          <w:rFonts w:ascii="Arial CYR" w:hAnsi="Arial CYR" w:cs="Arial CYR"/>
          <w:sz w:val="24"/>
          <w:szCs w:val="24"/>
        </w:rPr>
      </w:pPr>
      <w:r>
        <w:rPr>
          <w:rFonts w:ascii="Arial CYR" w:hAnsi="Arial CYR" w:cs="Arial CYR"/>
          <w:sz w:val="29"/>
          <w:szCs w:val="29"/>
        </w:rPr>
        <w:t>Curie (1867-1934)</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l’aile gauche d’un grand batiment, le lycee de la rueNovolipki, a Varsovie, habitait, au rez-de-chaussee, le professeurde physique Vladislow Skladovski avec sanombreuse famille.Marie,dite encore Mania,etait la pluspetite des cinq enfants de la famille,mais elle avait unememoire et une intellegence exceptionnelles…Et pourtant, ala voir, avec ses joues roses de poupee,sa natte blondeet ses yeux a l’expression d’enfant,on aurait pu dire qu’ellen’avait rien pour s’elever dans la vie,au – dessus de millieresd’autres petites filles auxquelles elle ressemblait.Pourtant,elleetait toujours la premier,en mathematiques,en histoire,en allemand,en litterature – dans toutes les matiers.Mania grandit…Elleavait maintenant son bacalaureat et elle voulait s’occuper de science.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Mais elle etait pauvre et elle dut, pour,accepter une place d’institutrice.Mais sa soif d’apprendre etait grand, et quelques annees plustard,a l’age de 27 ans,elle alla a Paris pour faire ses etudes a la Sorbonne .</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A Paris, elle habitait une toute petite chambre sous le toitd’une vieille maison.Il n’y avait presque pas des meubles.Marien’avait pas assez d’argent pour sa nourriture et pour le chauffagede la chambre quand,en hiver il faisait froid.</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Ala Sorbonne,Marie ne participait pas a la vie joyeuse desetudiants.Elle travaillait,travaillait,travaillait.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Dans l’aile gauche d’un grand batiment, le lycee de la rue No-volipki, a Varsovie, habitait, au rez-de-chaussee,le professeur de physique Vladislow Skladovski avec sa nombreuse famille</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Marie,dite encore Mania,etait la plus petite des cinq enfants de la famille,mais elle avait une memoire et une intellegence exceptionnelles…Et pourtant, a la voir, avec ses joues roses de poupee,sa natte blonde et ses yeux a l’expression d’enfant,on aurait pu dire qu’elle n’avait rien pour s’elever dans la vie,au – dessus de millieres d’autres petites filles auxquelles elle ressem-blait.Pourtant,elle etait toujours la premier,en mathematiques,en histoire,en allemand,en litterature–dans toutes les matiers.Mania grandit…Elle avait maintenant son bacalaureat et elle voulait s’occuper de science. Mais elle etait pauvre et elle dut, pour, accepter une place d’institutrice. Mais sa soif d’apprendre etait grand, et quelques annees plus tard,a l’age de 27 ans,elle alla a Paris pour faire ses etudes a la Sorbonne .A Paris,elle habitait une toute petite chambre sous le toit d’une vieillemaison.Il n’y avait presque pas des meubles.Marie n’avaitassez d’argent pour sa nourriture et pour le chauffage pasde la chambre quand,en hiver il faisait froid. A la Sorbon-ne,Marie ne participait pas a la vie joyeuse des etudiants.Elle travaillait,travaillait,travaillait.</w:t>
      </w:r>
    </w:p>
    <w:p w:rsidR="00E17B45" w:rsidRDefault="009F2AAC">
      <w:pPr>
        <w:widowControl w:val="0"/>
        <w:autoSpaceDE w:val="0"/>
        <w:autoSpaceDN w:val="0"/>
        <w:adjustRightInd w:val="0"/>
        <w:spacing w:before="24" w:after="24" w:line="288" w:lineRule="auto"/>
        <w:ind w:firstLine="709"/>
        <w:jc w:val="center"/>
        <w:rPr>
          <w:rFonts w:ascii="Arial CYR" w:hAnsi="Arial CYR" w:cs="Arial CYR"/>
          <w:sz w:val="24"/>
          <w:szCs w:val="24"/>
        </w:rPr>
      </w:pPr>
      <w:r>
        <w:rPr>
          <w:rFonts w:ascii="Arial CYR" w:hAnsi="Arial CYR" w:cs="Arial CYR"/>
          <w:sz w:val="24"/>
          <w:szCs w:val="24"/>
        </w:rPr>
        <w:t>Grace a sa volonte de fer,a son talent,a sa perseverance,ellerecut son diplome de physique et,l’annee suivante,son diplomede mathematiques. En 1895,Marie devint la femme de Pierre Curie.Ce savant francais etait jeune, mais deja celebre. Ils travaillerent ensemble de longues annes.Les deux savantsn’avaient pas de laboratoir,pas assez d’argent,ils n’avaient personne pour les aider.Ils travaillaient dans un hangar aban-donne, froid et humide. Mais voila ce qu’ecrivait plus tard, dans une lettre,Marie Curie:”Pourtant c’est dans ce vieux hangar que passerent les meilleures et les plus heureuses annees de notre vie.”Leurs etudes sur la radio-activite sont connues des savantsdu monde entier.En 1898,ils decouvrirent le radium.Cette de-couverte fit une vraie revolution dans le science. Apres le mort de Pierre Curie, en 1906,Marie continua seule leur travail commun sur la radio-activite.Elle ne cessa ce travail jusqu’a ses derniers jours. Quand,en 1935,un an apres la mort de Marie Curie,parut le dernier livre ecrit par le savant,on lut sur la couverture grise le nom de l’auteur: Madame Marie Curie – Professeur a la Sorbonne – Prix Nobel de physique – Prix Nobel de Cheimie - et le titre:”Radio-activite”.</w:t>
      </w:r>
    </w:p>
    <w:p w:rsidR="00E17B45" w:rsidRDefault="00E17B45">
      <w:pPr>
        <w:widowControl w:val="0"/>
        <w:autoSpaceDE w:val="0"/>
        <w:autoSpaceDN w:val="0"/>
        <w:adjustRightInd w:val="0"/>
        <w:spacing w:before="29" w:after="29" w:line="336" w:lineRule="auto"/>
        <w:ind w:firstLine="709"/>
        <w:jc w:val="center"/>
        <w:rPr>
          <w:rFonts w:ascii="Arial CYR" w:hAnsi="Arial CYR" w:cs="Arial CYR"/>
          <w:sz w:val="24"/>
          <w:szCs w:val="24"/>
        </w:rPr>
      </w:pPr>
    </w:p>
    <w:p w:rsidR="00E17B45" w:rsidRDefault="009F2AAC">
      <w:pPr>
        <w:widowControl w:val="0"/>
        <w:autoSpaceDE w:val="0"/>
        <w:autoSpaceDN w:val="0"/>
        <w:adjustRightInd w:val="0"/>
        <w:spacing w:after="200" w:line="192" w:lineRule="auto"/>
        <w:jc w:val="both"/>
        <w:rPr>
          <w:rFonts w:ascii="Arial CYR" w:hAnsi="Arial CYR" w:cs="Arial CYR"/>
          <w:sz w:val="24"/>
          <w:szCs w:val="24"/>
        </w:rPr>
      </w:pPr>
      <w:r>
        <w:rPr>
          <w:rFonts w:ascii="Arial CYR" w:hAnsi="Arial CYR" w:cs="Arial CYR"/>
          <w:sz w:val="24"/>
          <w:szCs w:val="24"/>
        </w:rPr>
        <w:t>… ce nom evielle chez des millions de gens biendes pensйes heureuses et de grands espoirs – Moscou,berceau de l’Etat russe. Moscou existe depuis plus de huit siecles. Dans les chroniques, le nom de Moscou apparait pour la premiere fois en 1147,et depuis lors ce nom ne quitte plus les annales de l’histoire. Moscou joua le role principal dans l’unification de la Russie, la creation d’une administration et d’un gouvernement centralises. En 1147 Youri Dolgorouki, prince de Souzdal, qui rentrait chez lui d’une campagne de Novgorod , invita a Moscou ( alors petite bourgade fortifiee) son allie et parent Sviatoslav Olgovitch, prince de Novgorod. L’an 1147 a йtй choisi comme une date officielle de la fondation de la ville. La premier enceinte en bois du Kremlin date de 1156, l’йpoque oъ Moscou avait deja une certain importance. En 1960, lors des travaux de construction</w:t>
      </w:r>
      <w:bookmarkStart w:id="0" w:name="_GoBack"/>
      <w:bookmarkEnd w:id="0"/>
    </w:p>
    <w:sectPr w:rsidR="00E17B45">
      <w:pgSz w:w="12240" w:h="15840"/>
      <w:pgMar w:top="850"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AAC"/>
    <w:rsid w:val="009F2AAC"/>
    <w:rsid w:val="00C24FF3"/>
    <w:rsid w:val="00E17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2D2ADB-A627-475E-884B-3089163B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2657</Words>
  <Characters>15149</Characters>
  <Application>Microsoft Office Word</Application>
  <DocSecurity>0</DocSecurity>
  <Lines>126</Lines>
  <Paragraphs>35</Paragraphs>
  <ScaleCrop>false</ScaleCrop>
  <Company/>
  <LinksUpToDate>false</LinksUpToDate>
  <CharactersWithSpaces>17771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Irina</cp:lastModifiedBy>
  <cp:revision>1</cp:revision>
  <dcterms:created xsi:type="dcterms:W3CDTF">2014-12-21T18:07:00Z</dcterms:created>
  <dcterms:modified xsi:type="dcterms:W3CDTF">2014-12-21T18:07:00Z</dcterms:modified>
</cp:coreProperties>
</file>