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371" w:rsidRDefault="0090499A">
      <w:pPr>
        <w:pStyle w:val="a3"/>
      </w:pPr>
      <w:r>
        <w:t>Министерство образования РФ</w:t>
      </w:r>
    </w:p>
    <w:p w:rsidR="00B94371" w:rsidRDefault="00B94371">
      <w:pPr>
        <w:jc w:val="center"/>
        <w:rPr>
          <w:b/>
          <w:sz w:val="28"/>
        </w:rPr>
      </w:pPr>
    </w:p>
    <w:p w:rsidR="00B94371" w:rsidRDefault="0090499A">
      <w:pPr>
        <w:jc w:val="center"/>
        <w:rPr>
          <w:b/>
          <w:sz w:val="28"/>
        </w:rPr>
      </w:pPr>
      <w:r>
        <w:rPr>
          <w:b/>
          <w:sz w:val="28"/>
        </w:rPr>
        <w:t>ОРЕНБУРГСКИЙ ГОСУДАРСТВЕННЫЙ УНИВЕРСИТЕТ</w:t>
      </w:r>
    </w:p>
    <w:p w:rsidR="00B94371" w:rsidRDefault="00B94371">
      <w:pPr>
        <w:jc w:val="center"/>
        <w:rPr>
          <w:b/>
          <w:sz w:val="28"/>
        </w:rPr>
      </w:pPr>
    </w:p>
    <w:p w:rsidR="00B94371" w:rsidRDefault="0090499A">
      <w:pPr>
        <w:jc w:val="center"/>
        <w:rPr>
          <w:b/>
          <w:sz w:val="28"/>
        </w:rPr>
      </w:pPr>
      <w:r>
        <w:rPr>
          <w:b/>
          <w:sz w:val="28"/>
        </w:rPr>
        <w:t>Юридический факультет</w:t>
      </w: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90499A">
      <w:pPr>
        <w:jc w:val="center"/>
        <w:rPr>
          <w:b/>
          <w:sz w:val="28"/>
        </w:rPr>
      </w:pPr>
      <w:r>
        <w:rPr>
          <w:b/>
          <w:sz w:val="28"/>
        </w:rPr>
        <w:t>Кафедра гражданского права</w:t>
      </w:r>
    </w:p>
    <w:p w:rsidR="00B94371" w:rsidRDefault="00B94371">
      <w:pPr>
        <w:jc w:val="center"/>
        <w:rPr>
          <w:b/>
          <w:sz w:val="28"/>
        </w:rPr>
      </w:pPr>
    </w:p>
    <w:p w:rsidR="00B94371" w:rsidRDefault="0090499A">
      <w:pPr>
        <w:jc w:val="center"/>
        <w:rPr>
          <w:b/>
          <w:sz w:val="28"/>
        </w:rPr>
      </w:pPr>
      <w:r>
        <w:rPr>
          <w:b/>
          <w:sz w:val="28"/>
        </w:rPr>
        <w:t>Курсовая работа</w:t>
      </w:r>
    </w:p>
    <w:p w:rsidR="00B94371" w:rsidRDefault="0090499A">
      <w:pPr>
        <w:jc w:val="center"/>
        <w:rPr>
          <w:b/>
          <w:sz w:val="28"/>
        </w:rPr>
      </w:pPr>
      <w:r>
        <w:rPr>
          <w:b/>
          <w:sz w:val="28"/>
        </w:rPr>
        <w:t>по предпринимательскому праву</w:t>
      </w:r>
    </w:p>
    <w:p w:rsidR="00B94371" w:rsidRDefault="00B94371">
      <w:pPr>
        <w:jc w:val="center"/>
        <w:rPr>
          <w:b/>
          <w:sz w:val="28"/>
        </w:rPr>
      </w:pPr>
    </w:p>
    <w:p w:rsidR="00B94371" w:rsidRDefault="0090499A">
      <w:pPr>
        <w:jc w:val="center"/>
        <w:rPr>
          <w:b/>
          <w:sz w:val="28"/>
        </w:rPr>
      </w:pPr>
      <w:r>
        <w:rPr>
          <w:b/>
          <w:sz w:val="28"/>
        </w:rPr>
        <w:t>Тема № 13 «Банкротство (несостоятельность) индивидуального предпринимателя»</w:t>
      </w: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B94371">
      <w:pPr>
        <w:rPr>
          <w:b/>
          <w:sz w:val="28"/>
        </w:rPr>
      </w:pPr>
    </w:p>
    <w:p w:rsidR="00B94371" w:rsidRDefault="00B94371">
      <w:pPr>
        <w:jc w:val="center"/>
        <w:rPr>
          <w:b/>
          <w:sz w:val="28"/>
        </w:rPr>
      </w:pPr>
    </w:p>
    <w:p w:rsidR="00B94371" w:rsidRDefault="0090499A">
      <w:pPr>
        <w:jc w:val="right"/>
        <w:rPr>
          <w:b/>
          <w:sz w:val="28"/>
        </w:rPr>
      </w:pPr>
      <w:r>
        <w:rPr>
          <w:b/>
          <w:sz w:val="28"/>
        </w:rPr>
        <w:t>Выполнила: ст. 97 юр. – 5 гр. з/о</w:t>
      </w:r>
    </w:p>
    <w:p w:rsidR="00B94371" w:rsidRDefault="0090499A">
      <w:pPr>
        <w:jc w:val="right"/>
        <w:rPr>
          <w:b/>
          <w:sz w:val="28"/>
        </w:rPr>
      </w:pPr>
      <w:r>
        <w:rPr>
          <w:b/>
          <w:sz w:val="28"/>
        </w:rPr>
        <w:t>Зыбченко О.А.</w:t>
      </w:r>
    </w:p>
    <w:p w:rsidR="00B94371" w:rsidRDefault="00B94371">
      <w:pPr>
        <w:jc w:val="right"/>
        <w:rPr>
          <w:b/>
          <w:sz w:val="28"/>
        </w:rPr>
      </w:pPr>
    </w:p>
    <w:p w:rsidR="00B94371" w:rsidRDefault="0090499A">
      <w:pPr>
        <w:ind w:left="4956"/>
        <w:jc w:val="center"/>
        <w:rPr>
          <w:b/>
          <w:sz w:val="28"/>
        </w:rPr>
      </w:pPr>
      <w:r>
        <w:rPr>
          <w:b/>
          <w:sz w:val="28"/>
        </w:rPr>
        <w:t>Проверила: Светлова Н.Б.</w:t>
      </w:r>
    </w:p>
    <w:p w:rsidR="00B94371" w:rsidRDefault="00B94371">
      <w:pPr>
        <w:jc w:val="right"/>
        <w:rPr>
          <w:b/>
          <w:sz w:val="28"/>
        </w:rPr>
      </w:pPr>
    </w:p>
    <w:p w:rsidR="00B94371" w:rsidRDefault="00B94371">
      <w:pPr>
        <w:jc w:val="center"/>
        <w:rPr>
          <w:b/>
          <w:sz w:val="28"/>
        </w:rPr>
      </w:pPr>
    </w:p>
    <w:p w:rsidR="00B94371" w:rsidRDefault="00B94371">
      <w:pPr>
        <w:jc w:val="center"/>
        <w:rPr>
          <w:b/>
          <w:sz w:val="28"/>
        </w:rPr>
      </w:pPr>
    </w:p>
    <w:p w:rsidR="00B94371" w:rsidRDefault="00B94371">
      <w:pPr>
        <w:jc w:val="center"/>
        <w:rPr>
          <w:b/>
          <w:sz w:val="28"/>
        </w:rPr>
      </w:pPr>
    </w:p>
    <w:p w:rsidR="00B94371" w:rsidRDefault="0090499A">
      <w:pPr>
        <w:jc w:val="center"/>
        <w:rPr>
          <w:b/>
          <w:sz w:val="28"/>
        </w:rPr>
      </w:pPr>
      <w:r>
        <w:rPr>
          <w:b/>
          <w:sz w:val="28"/>
        </w:rPr>
        <w:t xml:space="preserve">ОРЕНБУРГ 2002 г. </w:t>
      </w:r>
    </w:p>
    <w:p w:rsidR="00B94371" w:rsidRDefault="00B94371">
      <w:pPr>
        <w:spacing w:line="360" w:lineRule="auto"/>
        <w:jc w:val="center"/>
        <w:rPr>
          <w:b/>
          <w:sz w:val="28"/>
        </w:rPr>
      </w:pPr>
    </w:p>
    <w:p w:rsidR="00B94371" w:rsidRDefault="00B94371">
      <w:pPr>
        <w:spacing w:line="360" w:lineRule="auto"/>
        <w:jc w:val="center"/>
        <w:rPr>
          <w:b/>
          <w:sz w:val="28"/>
        </w:rPr>
      </w:pPr>
    </w:p>
    <w:p w:rsidR="00B94371" w:rsidRDefault="0090499A">
      <w:pPr>
        <w:spacing w:line="360" w:lineRule="auto"/>
        <w:jc w:val="center"/>
        <w:rPr>
          <w:b/>
          <w:sz w:val="28"/>
        </w:rPr>
      </w:pPr>
      <w:r>
        <w:rPr>
          <w:b/>
          <w:sz w:val="28"/>
        </w:rPr>
        <w:t>План</w:t>
      </w:r>
    </w:p>
    <w:p w:rsidR="00B94371" w:rsidRDefault="00B94371">
      <w:pPr>
        <w:pStyle w:val="a4"/>
        <w:spacing w:line="360" w:lineRule="auto"/>
      </w:pPr>
    </w:p>
    <w:p w:rsidR="00B94371" w:rsidRDefault="0090499A">
      <w:pPr>
        <w:pStyle w:val="a4"/>
        <w:spacing w:line="360" w:lineRule="auto"/>
      </w:pPr>
      <w:r>
        <w:t>Введение</w:t>
      </w:r>
    </w:p>
    <w:p w:rsidR="00B94371" w:rsidRDefault="00B94371">
      <w:pPr>
        <w:pStyle w:val="a4"/>
        <w:spacing w:line="360" w:lineRule="auto"/>
      </w:pPr>
    </w:p>
    <w:p w:rsidR="00B94371" w:rsidRDefault="0090499A">
      <w:pPr>
        <w:pStyle w:val="a4"/>
        <w:numPr>
          <w:ilvl w:val="0"/>
          <w:numId w:val="1"/>
        </w:numPr>
        <w:spacing w:line="360" w:lineRule="auto"/>
      </w:pPr>
      <w:r>
        <w:t>Понятие и признаки несостоятельности (банкротства) индивидуального предпринимателя.</w:t>
      </w:r>
    </w:p>
    <w:p w:rsidR="00B94371" w:rsidRDefault="00B94371">
      <w:pPr>
        <w:pStyle w:val="a4"/>
        <w:spacing w:line="360" w:lineRule="auto"/>
      </w:pPr>
    </w:p>
    <w:p w:rsidR="00B94371" w:rsidRDefault="0090499A">
      <w:pPr>
        <w:pStyle w:val="a4"/>
        <w:numPr>
          <w:ilvl w:val="0"/>
          <w:numId w:val="1"/>
        </w:numPr>
        <w:spacing w:line="360" w:lineRule="auto"/>
      </w:pPr>
      <w:r>
        <w:t>Порядок рассмотрения дел о несостоятельности (банкротстве) индивидуального предпринимателя</w:t>
      </w:r>
    </w:p>
    <w:p w:rsidR="00B94371" w:rsidRDefault="00B94371">
      <w:pPr>
        <w:pStyle w:val="a4"/>
        <w:spacing w:line="360" w:lineRule="auto"/>
      </w:pPr>
    </w:p>
    <w:p w:rsidR="00B94371" w:rsidRDefault="0090499A">
      <w:pPr>
        <w:pStyle w:val="a4"/>
        <w:numPr>
          <w:ilvl w:val="0"/>
          <w:numId w:val="1"/>
        </w:numPr>
        <w:spacing w:line="360" w:lineRule="auto"/>
      </w:pPr>
      <w:r>
        <w:t>Процедуры, применяемые к индивидуальному предпринимателю при рассмотрении дел о несостоятельности (банкротстве).</w:t>
      </w:r>
    </w:p>
    <w:p w:rsidR="00B94371" w:rsidRDefault="00B94371">
      <w:pPr>
        <w:pStyle w:val="a4"/>
        <w:spacing w:line="360" w:lineRule="auto"/>
      </w:pPr>
    </w:p>
    <w:p w:rsidR="00B94371" w:rsidRDefault="0090499A">
      <w:pPr>
        <w:pStyle w:val="a4"/>
        <w:numPr>
          <w:ilvl w:val="1"/>
          <w:numId w:val="1"/>
        </w:numPr>
        <w:spacing w:line="360" w:lineRule="auto"/>
      </w:pPr>
      <w:r>
        <w:t xml:space="preserve"> Конкурсное производство </w:t>
      </w:r>
    </w:p>
    <w:p w:rsidR="00B94371" w:rsidRDefault="00B94371">
      <w:pPr>
        <w:pStyle w:val="a4"/>
        <w:spacing w:line="360" w:lineRule="auto"/>
      </w:pPr>
    </w:p>
    <w:p w:rsidR="00B94371" w:rsidRDefault="0090499A">
      <w:pPr>
        <w:pStyle w:val="a4"/>
        <w:numPr>
          <w:ilvl w:val="1"/>
          <w:numId w:val="1"/>
        </w:numPr>
        <w:spacing w:line="360" w:lineRule="auto"/>
      </w:pPr>
      <w:r>
        <w:t xml:space="preserve"> Мировое соглашение</w:t>
      </w:r>
    </w:p>
    <w:p w:rsidR="00B94371" w:rsidRDefault="00B94371">
      <w:pPr>
        <w:pStyle w:val="a4"/>
        <w:spacing w:line="360" w:lineRule="auto"/>
      </w:pPr>
    </w:p>
    <w:p w:rsidR="00B94371" w:rsidRDefault="0090499A">
      <w:pPr>
        <w:pStyle w:val="a4"/>
        <w:spacing w:line="360" w:lineRule="auto"/>
      </w:pPr>
      <w:r>
        <w:t>Заключение</w:t>
      </w:r>
    </w:p>
    <w:p w:rsidR="00B94371" w:rsidRDefault="00B94371">
      <w:pPr>
        <w:pStyle w:val="a4"/>
        <w:spacing w:line="360" w:lineRule="auto"/>
      </w:pPr>
    </w:p>
    <w:p w:rsidR="00B94371" w:rsidRDefault="0090499A">
      <w:pPr>
        <w:pStyle w:val="a4"/>
        <w:spacing w:line="360" w:lineRule="auto"/>
      </w:pPr>
      <w:r>
        <w:t>Список используемой литературы</w:t>
      </w: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90499A">
      <w:pPr>
        <w:pStyle w:val="1"/>
        <w:spacing w:line="360" w:lineRule="auto"/>
      </w:pPr>
      <w:r>
        <w:t>Введение</w:t>
      </w:r>
    </w:p>
    <w:p w:rsidR="00B94371" w:rsidRDefault="00B94371">
      <w:pPr>
        <w:spacing w:line="360" w:lineRule="auto"/>
        <w:rPr>
          <w:b/>
          <w:sz w:val="28"/>
        </w:rPr>
      </w:pPr>
    </w:p>
    <w:p w:rsidR="00B94371" w:rsidRDefault="0090499A">
      <w:pPr>
        <w:spacing w:line="360" w:lineRule="auto"/>
        <w:ind w:firstLine="720"/>
        <w:rPr>
          <w:sz w:val="28"/>
        </w:rPr>
      </w:pPr>
      <w:r>
        <w:rPr>
          <w:sz w:val="28"/>
        </w:rPr>
        <w:t>Социально-экономическая ситуация, сложившаяся в России в результате осуществления экономических реформ, характеризуется спадом производства во многих отраслях промышленности, обнищанием определенной части населения, утратой определенных идеалов, нарушением нравственных устоев общества. Казалось бы, взят курс на проведение реформ, а экономика остается нестабильной. Причина тому – наличие множества нормативных правовых актов не обеспеченных действенным механизмом реализации.</w:t>
      </w:r>
    </w:p>
    <w:p w:rsidR="00B94371" w:rsidRDefault="0090499A">
      <w:pPr>
        <w:pStyle w:val="a4"/>
        <w:spacing w:line="360" w:lineRule="auto"/>
        <w:ind w:firstLine="720"/>
      </w:pPr>
      <w:r>
        <w:t xml:space="preserve">Стабильность экономики – это, прежде всего нормальное функционирование хозяйствующих субъектов, их способность быстро и гибко реагировать на изменяющуюся инфраструктуру рынка. Любое даже самое, казалось бы, стабильное предприятие подвержено риску на банкротства, не говоря уже об индивидуальных предпринимателях, которые осуществляют свою деятельность на свой страх и риск. Что же делать индивидуальному предпринимателю если в силу каких либо причин он стал неплатежеспособным? Что делать его кредиторам? Стремление участников рыночных отношений самим без постороннего вмешательства сглаживать ситуации, когда оказывается невозможным осуществлять взаиморасчеты, нередко завершается мыслимыми и немыслимыми по извращенности и жестокости самосудами кредиторов над несостоятельными должниками, равно как и столь же неадекватными попытками последних избавиться от назойливых кредиторов. </w:t>
      </w:r>
    </w:p>
    <w:p w:rsidR="00B94371" w:rsidRDefault="0090499A">
      <w:pPr>
        <w:pStyle w:val="a4"/>
        <w:spacing w:line="360" w:lineRule="auto"/>
        <w:ind w:firstLine="720"/>
      </w:pPr>
      <w:r>
        <w:t xml:space="preserve">Если в древности законодательство о банкротстве носило карательный и позорящий характер, позволявшее кредитору отрубить у несостоятельного должника какую-то часть тела, то в настоящее время законодательство о несостоятельности максимально направлено именно на решение возникшего конфликта. С течением времени пришло осознание того факта, что кредитору, избившему или убившему должника, отрезавшему у него часть тела, лучше не становиться, невозвращенный долг не переставал быть таковым. Постепенно законодательство качественно меняло свои установления, перенося акценты на имущественное обеспечение долга и его реальный возврат в натуре. Предприниматель, лишившись  распроданного для погашения долгов имущества, но сохранивший жизнь и здоровье мог, наученный на собственных ошибках начать все сначала – наладить новое предпринимательское дело. Таким образом, институт банкротства необходим, прежде всего, для оздоровления рынка, так как из гражданского оборота исключаются неплатежеспособные субъекты (в случае их ликвидации), а также  этот институт дает возможность ответственно действующим субъектам предпринимательской деятельности (гражданам предпринимателям и юридическим лицам различных форм собственности) реорганизовать свои дела и вновь достичь финансовой стабильности.   </w:t>
      </w:r>
    </w:p>
    <w:p w:rsidR="00B94371" w:rsidRDefault="0090499A">
      <w:pPr>
        <w:spacing w:line="360" w:lineRule="auto"/>
        <w:rPr>
          <w:sz w:val="28"/>
        </w:rPr>
      </w:pPr>
      <w:r>
        <w:rPr>
          <w:sz w:val="28"/>
        </w:rPr>
        <w:t>Выбранная мной тема «банкротство (несостоятельность) индивидуального предпринимателя наиболее актуальна в настоящее время, хотя в дореволюционной России был накоплен огромный практический опыт по решению данной категории дел действующее законодательство можно назвать новым витком в развитии института банкротства, так как в СССР граждане не имели права заниматься самостоятельной хозяйственной деятельностью, следовательно, вопроса о банкротстве индивидуального предпринимателя не возникало.</w:t>
      </w:r>
    </w:p>
    <w:p w:rsidR="00B94371" w:rsidRDefault="0090499A">
      <w:pPr>
        <w:spacing w:line="360" w:lineRule="auto"/>
        <w:jc w:val="both"/>
        <w:rPr>
          <w:sz w:val="28"/>
        </w:rPr>
      </w:pPr>
      <w:r>
        <w:rPr>
          <w:sz w:val="28"/>
        </w:rPr>
        <w:tab/>
        <w:t>Целью данной курсовой работы является определение понятия «банкротство (несостоятельность) индивидуального предпринимателя»,  его признаков, рассмотрение  процедур применяемых в отношении индивидуального предпринимателя – банкрота, а также выявление недостатков, пробелов законодательства о несостоятельности (банкротстве) индивидуального предпринимателя.</w:t>
      </w:r>
    </w:p>
    <w:p w:rsidR="00B94371" w:rsidRDefault="00B94371">
      <w:pPr>
        <w:spacing w:line="360" w:lineRule="auto"/>
        <w:jc w:val="both"/>
        <w:rPr>
          <w:sz w:val="28"/>
        </w:rPr>
      </w:pPr>
    </w:p>
    <w:p w:rsidR="00B94371" w:rsidRDefault="00B94371">
      <w:pPr>
        <w:spacing w:line="360" w:lineRule="auto"/>
        <w:jc w:val="both"/>
        <w:rPr>
          <w:sz w:val="28"/>
        </w:rPr>
      </w:pPr>
    </w:p>
    <w:p w:rsidR="00B94371" w:rsidRDefault="0090499A">
      <w:pPr>
        <w:pStyle w:val="20"/>
        <w:spacing w:line="360" w:lineRule="auto"/>
        <w:ind w:left="0"/>
        <w:jc w:val="right"/>
        <w:rPr>
          <w:i/>
        </w:rPr>
      </w:pPr>
      <w:r>
        <w:rPr>
          <w:i/>
        </w:rPr>
        <w:t>Банкротство (от итал. bancarotta, буквально- сломанная скамья), в</w:t>
      </w:r>
    </w:p>
    <w:p w:rsidR="00B94371" w:rsidRDefault="0090499A">
      <w:pPr>
        <w:pStyle w:val="ab"/>
        <w:spacing w:line="360" w:lineRule="auto"/>
        <w:ind w:left="0"/>
        <w:rPr>
          <w:i/>
        </w:rPr>
      </w:pPr>
      <w:r>
        <w:rPr>
          <w:i/>
        </w:rPr>
        <w:t>гражданском праве буржуазных государств отказ физического или юридического</w:t>
      </w:r>
    </w:p>
    <w:p w:rsidR="00B94371" w:rsidRDefault="0090499A">
      <w:pPr>
        <w:spacing w:line="360" w:lineRule="auto"/>
        <w:rPr>
          <w:i/>
          <w:sz w:val="28"/>
        </w:rPr>
      </w:pPr>
      <w:r>
        <w:rPr>
          <w:i/>
          <w:sz w:val="28"/>
        </w:rPr>
        <w:t>лица (компании, фирмы) платить кредиторам по своим долговым обязательствам по мотивам отсутствия средств.</w:t>
      </w:r>
      <w:r>
        <w:rPr>
          <w:rStyle w:val="aa"/>
          <w:i/>
          <w:sz w:val="28"/>
        </w:rPr>
        <w:footnoteReference w:id="1"/>
      </w:r>
    </w:p>
    <w:p w:rsidR="00B94371" w:rsidRDefault="00B94371">
      <w:pPr>
        <w:spacing w:line="360" w:lineRule="auto"/>
        <w:jc w:val="right"/>
        <w:rPr>
          <w:i/>
          <w:sz w:val="28"/>
        </w:rPr>
      </w:pPr>
    </w:p>
    <w:p w:rsidR="00B94371" w:rsidRDefault="0090499A">
      <w:pPr>
        <w:pStyle w:val="a4"/>
        <w:numPr>
          <w:ilvl w:val="0"/>
          <w:numId w:val="4"/>
        </w:numPr>
        <w:spacing w:line="360" w:lineRule="auto"/>
        <w:rPr>
          <w:b/>
        </w:rPr>
      </w:pPr>
      <w:r>
        <w:rPr>
          <w:b/>
        </w:rPr>
        <w:t>Понятие и признаки несостоятельности (банкротства) индивидуального предпринимателя.</w:t>
      </w:r>
    </w:p>
    <w:p w:rsidR="00B94371" w:rsidRDefault="00B94371">
      <w:pPr>
        <w:spacing w:line="360" w:lineRule="auto"/>
        <w:rPr>
          <w:sz w:val="28"/>
        </w:rPr>
      </w:pPr>
    </w:p>
    <w:p w:rsidR="00B94371" w:rsidRDefault="0090499A">
      <w:pPr>
        <w:spacing w:line="360" w:lineRule="auto"/>
        <w:rPr>
          <w:sz w:val="28"/>
        </w:rPr>
      </w:pPr>
      <w:r>
        <w:rPr>
          <w:sz w:val="28"/>
        </w:rPr>
        <w:t xml:space="preserve">Банкротство индивидуального предпринимателя регулируется ст. 25 ГК РФ и непосредственно Законом о Банкротстве. </w:t>
      </w:r>
    </w:p>
    <w:p w:rsidR="00B94371" w:rsidRDefault="0090499A">
      <w:pPr>
        <w:spacing w:line="360" w:lineRule="auto"/>
        <w:jc w:val="both"/>
        <w:rPr>
          <w:sz w:val="28"/>
        </w:rPr>
      </w:pPr>
      <w:r>
        <w:rPr>
          <w:sz w:val="28"/>
        </w:rPr>
        <w:t>Итак, статья 25 ГК РФ посвящена несостоятельности (банкротству) индивидуального предпринимателя. В ней предусмотрены условия, порядок и последствия признания индивидуального предпринимателя несостоятельным (банкротом). Так, п. 1 указанной статьи гласит: «Индивидуальный предприниматель, который не в состоянии удовлетворить требования кредиторов, связанные с осуществлением предпринимательской деятельности, может быть признан несостоятельным (банкротом) по решению суда. С момента вынесения такого решения утрачивает силу его регистрация в качестве индивидуального предпринимателя»</w:t>
      </w:r>
      <w:r>
        <w:rPr>
          <w:rStyle w:val="aa"/>
          <w:sz w:val="28"/>
        </w:rPr>
        <w:footnoteReference w:id="2"/>
      </w:r>
      <w:r>
        <w:rPr>
          <w:sz w:val="28"/>
        </w:rPr>
        <w:t>.</w:t>
      </w:r>
    </w:p>
    <w:p w:rsidR="00B94371" w:rsidRDefault="0090499A">
      <w:pPr>
        <w:spacing w:line="360" w:lineRule="auto"/>
        <w:jc w:val="both"/>
        <w:rPr>
          <w:sz w:val="28"/>
        </w:rPr>
      </w:pPr>
      <w:r>
        <w:rPr>
          <w:sz w:val="28"/>
        </w:rPr>
        <w:t>Итак, основанием для признания индивидуального предпринимателя является его неплатежеспособность, причем вынести решение о несостоятельности (банкротстве) индивидуального предпринимателя вправе только суд, после чего индивидуальный предприниматель претерпевает такие неблагоприятные последствия как выключение его из гражданского оборота как субъекта предпринимательской деятельности.</w:t>
      </w:r>
    </w:p>
    <w:p w:rsidR="00B94371" w:rsidRDefault="0090499A">
      <w:pPr>
        <w:autoSpaceDE w:val="0"/>
        <w:autoSpaceDN w:val="0"/>
        <w:adjustRightInd w:val="0"/>
        <w:spacing w:line="360" w:lineRule="auto"/>
        <w:rPr>
          <w:sz w:val="28"/>
        </w:rPr>
      </w:pPr>
      <w:r>
        <w:rPr>
          <w:sz w:val="28"/>
        </w:rPr>
        <w:t>Следует отметить, что в ГК РФ не полностью урегулировано, насколько неплатежеспособен, должен быть индивидуальный предприниматель для признания его банкротом. На эти вопросы дает ответ Закон РФ «О несостоятельности (банкротстве). Так в соответствии со ст. 2 Закона «Несостоятельность (банкротство) -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r>
        <w:rPr>
          <w:rStyle w:val="aa"/>
          <w:sz w:val="28"/>
        </w:rPr>
        <w:footnoteReference w:id="3"/>
      </w:r>
      <w:r>
        <w:rPr>
          <w:sz w:val="28"/>
        </w:rPr>
        <w:t>, причем эта неплатежеспособность должна длиться в течение определенного срока, для индивидуального предпринимателя по смыслу закона этот срок равняется трем месяцам с момента наступления даты исполнения соответствующих обязательств.</w:t>
      </w:r>
    </w:p>
    <w:p w:rsidR="00B94371" w:rsidRDefault="0090499A">
      <w:pPr>
        <w:autoSpaceDE w:val="0"/>
        <w:autoSpaceDN w:val="0"/>
        <w:adjustRightInd w:val="0"/>
        <w:spacing w:line="360" w:lineRule="auto"/>
        <w:rPr>
          <w:color w:val="000000"/>
          <w:sz w:val="28"/>
        </w:rPr>
      </w:pPr>
      <w:r>
        <w:rPr>
          <w:sz w:val="28"/>
        </w:rPr>
        <w:t>Интересно на мой взгляд, положение п. 1 ст. 3 Закона О банкротстве, процитируем его: «</w:t>
      </w:r>
      <w:r>
        <w:rPr>
          <w:color w:val="000000"/>
          <w:sz w:val="28"/>
        </w:rPr>
        <w:t>Гражданин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обязанности не исполнены им в течение трех месяцев с момента наступления даты их исполнения и если сумма его обязательств превышает стоимость принадлежащего ему имущества»</w:t>
      </w:r>
      <w:r>
        <w:rPr>
          <w:rStyle w:val="aa"/>
          <w:color w:val="000000"/>
          <w:sz w:val="28"/>
        </w:rPr>
        <w:footnoteReference w:id="4"/>
      </w:r>
      <w:r>
        <w:rPr>
          <w:sz w:val="28"/>
        </w:rPr>
        <w:t xml:space="preserve"> То есть к гражданину применяется  также принцип неоплатности, иными словами, определенное фактическое состояние его имущества, стоимость которого составляет сумму меньшую, нежели величина кредиторской задолженности. Относительно гражданина – индивидуального предпринимателя принцип неоплатности не применяется, хотя в ст. 3 Закона об этом прямо не сказано, но из смысла закона и из существа правоотношений индивидуального предпринимателя вытекает, что превышение пассивов над активами вовсе не означает его неспособность удовлетворить требования кредиторов. Кроме того ст. 164 Закона гласит:</w:t>
      </w:r>
      <w:r>
        <w:rPr>
          <w:color w:val="000000"/>
          <w:sz w:val="28"/>
        </w:rPr>
        <w:t xml:space="preserve"> «Основанием признания индивидуального предпринимателя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 </w:t>
      </w:r>
    </w:p>
    <w:p w:rsidR="00B94371" w:rsidRDefault="0090499A">
      <w:pPr>
        <w:spacing w:line="360" w:lineRule="auto"/>
        <w:rPr>
          <w:sz w:val="28"/>
        </w:rPr>
      </w:pPr>
      <w:r>
        <w:rPr>
          <w:sz w:val="28"/>
        </w:rPr>
        <w:t xml:space="preserve"> Таким образом,  первым признаком для признания индивидуального предпринимателя банкротом является его неспособность удовлетворить требования кредиторов или уплатить предусмотренные законодательством обязательные платежи в трехмесячный срок. В качестве второго признака хотя и с определенными оговорками можно назвать признак, хотя и не указанный в качестве такового в статье 3 Закона, но имеющий принципиально важное значение при возбуждении дела о банкротстве. Это требования кредиторов в совокупности, составляющие не менее 100 минимальных размеров оплаты труда. Имеются в виду требования, которые связаны с его предпринимательской деятельностью. Состав и размер денежных платежей определяется на дату обращения с исковым заявлением в арбитражный суд. Следует отметить, что при определении признаков банкротства учитываются не все денежные суммы. Так, из кредиторской задолженности исключаются долги вследствие причинения вреда жизни и здоровью, обязательства по выплате алиментов, заработной плате и другие обязательства предусмотренные Законом о банкротстве. Заявленные требования кредиторов удовлетворяются за счет принадлежащего индивидуальному предпринимателю имущества, на которое может быть обращено взыскание, в порядке очередности, но об этом будет сказано ниже. </w:t>
      </w: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90499A">
      <w:pPr>
        <w:pStyle w:val="a4"/>
        <w:numPr>
          <w:ilvl w:val="0"/>
          <w:numId w:val="4"/>
        </w:numPr>
        <w:spacing w:line="360" w:lineRule="auto"/>
        <w:rPr>
          <w:b/>
        </w:rPr>
      </w:pPr>
      <w:r>
        <w:rPr>
          <w:b/>
        </w:rPr>
        <w:t>Порядок рассмотрения дел о несостоятельности (банкротстве) индивидуального предпринимателя</w:t>
      </w:r>
    </w:p>
    <w:p w:rsidR="00B94371" w:rsidRDefault="0090499A">
      <w:pPr>
        <w:spacing w:line="360" w:lineRule="auto"/>
        <w:ind w:firstLine="360"/>
        <w:rPr>
          <w:sz w:val="28"/>
        </w:rPr>
      </w:pPr>
      <w:r>
        <w:rPr>
          <w:sz w:val="28"/>
        </w:rPr>
        <w:t xml:space="preserve">Естественно, объем хозяйственной деятельности индивидуального предпринимателя и юридического лица различны, различен и объем их правоспособности, соответственно и порядок рассмотрения дел о несостоятельности (банкротстве) не может быть одинаков для указанных субъектов предпринимательской деятельности. </w:t>
      </w:r>
    </w:p>
    <w:p w:rsidR="00B94371" w:rsidRDefault="0090499A">
      <w:pPr>
        <w:spacing w:line="360" w:lineRule="auto"/>
        <w:rPr>
          <w:sz w:val="28"/>
        </w:rPr>
      </w:pPr>
      <w:r>
        <w:rPr>
          <w:sz w:val="28"/>
        </w:rPr>
        <w:tab/>
        <w:t xml:space="preserve">Индивидуальный предприниматель может быть признан банкротом только по решению  арбитражного суда. </w:t>
      </w:r>
    </w:p>
    <w:p w:rsidR="00B94371" w:rsidRDefault="0090499A">
      <w:pPr>
        <w:spacing w:line="360" w:lineRule="auto"/>
        <w:ind w:firstLine="360"/>
        <w:rPr>
          <w:sz w:val="28"/>
        </w:rPr>
      </w:pPr>
      <w:r>
        <w:rPr>
          <w:sz w:val="28"/>
        </w:rPr>
        <w:t>Дела о банкротстве индивидуальных предпринимателей рассматриваются по месту их жительства арбитражным судом. Правом на обращение в суд с заявлением о признании индивидуального предпринимателя банкротом обладают:</w:t>
      </w:r>
    </w:p>
    <w:p w:rsidR="00B94371" w:rsidRDefault="0090499A">
      <w:pPr>
        <w:autoSpaceDE w:val="0"/>
        <w:autoSpaceDN w:val="0"/>
        <w:adjustRightInd w:val="0"/>
        <w:spacing w:line="360" w:lineRule="auto"/>
        <w:rPr>
          <w:color w:val="000000"/>
          <w:sz w:val="28"/>
        </w:rPr>
      </w:pPr>
      <w:r>
        <w:rPr>
          <w:sz w:val="28"/>
        </w:rPr>
        <w:t xml:space="preserve"> - </w:t>
      </w:r>
      <w:r>
        <w:rPr>
          <w:i/>
          <w:sz w:val="28"/>
        </w:rPr>
        <w:t xml:space="preserve">индивидуальный предприниматель </w:t>
      </w:r>
      <w:r>
        <w:rPr>
          <w:sz w:val="28"/>
        </w:rPr>
        <w:t xml:space="preserve">заявление должно быть подано в письменной форме и содержать следующие сведения: </w:t>
      </w:r>
      <w:r>
        <w:rPr>
          <w:color w:val="000000"/>
          <w:sz w:val="28"/>
        </w:rPr>
        <w:t xml:space="preserve">наименование арбитражного суда, в который подается заявление; сумма требований кредиторов по денежным обязательствам в размере признаваемом индивидуальным предпринимателем; сумма задолженности по возмещению вреда, причиненного жизни и здоровью, оплате труда и выплате выходных пособий работникам должника, сумма вознаграждения, причитающегося к выплате по авторским договорам; размер задолженности по обязательным платежам; обоснование невозможности удовлетворить требования кредиторов в полном объеме; сведения о принятых к производству судами общей юрисдикции, арбитражными судами, третейскими судами исковых заявлениях к индивидуальному предпринимателю, а также об исполнительных и иных документах, предъявленных к бесспорному (безакцептному) списанию; сведения об имеющемся имуществе, в том числе о денежных средствах и дебиторской задолженности; номера счетов индивидуального предпринимателя в банках и иных кредитных организациях, почтовые адреса банков и иных кредитных организаций; сведения о наличии у должника имущества, достаточного дня покрытия судебных расходов по делу о банкротстве; перечень прилагаемых документов. Кроме того, в заявлении индивидуального предпринимателя указываются также сведения об обязательствах не связанных с предпринимательской деятельностью. Копии заявления индивидуального предпринимателя должны быть направлены кредиторам и иным лицам, участвующим в деле о банкротстве. К заявлению о признании банкротом главы крестьянского (фермерского) хозяйства Закон предъявляет требования </w:t>
      </w:r>
      <w:r>
        <w:rPr>
          <w:sz w:val="28"/>
        </w:rPr>
        <w:t xml:space="preserve">о письменном согласии всех членов крестьянского (фермерского) хозяйства. К заявлению индивидуального предпринимателя может быть приложен план погашения долгов </w:t>
      </w:r>
      <w:r>
        <w:rPr>
          <w:color w:val="000000"/>
          <w:sz w:val="28"/>
        </w:rPr>
        <w:t xml:space="preserve">копии которого направляются кредиторам и иным лицам, участвующим в деле о банкротстве. При отсутствии возражений кредиторов арбитражный суд может утвердить план погашения долгов, что является основанием для приостановления производства по делу о банкротстве на срок не более трех месяцев. План погашения долгов должен включать: </w:t>
      </w:r>
    </w:p>
    <w:p w:rsidR="00B94371" w:rsidRDefault="0090499A">
      <w:pPr>
        <w:autoSpaceDE w:val="0"/>
        <w:autoSpaceDN w:val="0"/>
        <w:adjustRightInd w:val="0"/>
        <w:spacing w:line="360" w:lineRule="auto"/>
        <w:rPr>
          <w:color w:val="000000"/>
          <w:sz w:val="28"/>
        </w:rPr>
      </w:pPr>
      <w:r>
        <w:rPr>
          <w:color w:val="000000"/>
          <w:sz w:val="28"/>
        </w:rPr>
        <w:t xml:space="preserve">  срок его осуществления; размеры сумм, ежемесячно оставляемых должнику и членам его семьи на потребление; размеры сумм, которые предполагается ежемесячно направлять на погашение требований кредиторов. </w:t>
      </w:r>
    </w:p>
    <w:p w:rsidR="00B94371" w:rsidRDefault="0090499A">
      <w:pPr>
        <w:spacing w:line="360" w:lineRule="auto"/>
        <w:ind w:firstLine="360"/>
        <w:rPr>
          <w:sz w:val="28"/>
        </w:rPr>
      </w:pPr>
      <w:r>
        <w:rPr>
          <w:i/>
          <w:sz w:val="28"/>
        </w:rPr>
        <w:t xml:space="preserve"> - кредитор к </w:t>
      </w:r>
      <w:r>
        <w:rPr>
          <w:color w:val="000000"/>
          <w:sz w:val="28"/>
        </w:rPr>
        <w:t xml:space="preserve">заявлению предъявляются практически те же требования, что и к заявлению должника это соблюдение письменной формы и указание следующих сведений: наименование арбитражного суда; наименование должника и его почтовый адрес; наименование кредитора и его почтовый адрес; размер предъявляемых требований с указанием размера подлежащих уплате процентов и неустоек (штрафов, пени); обязательство должника перед кредитором, из которого возникло требование, а также срок его исполнения; доказательства обоснованности предъявляемых требований, в том числе вступившее в законную силу решение суда, доказательства, подтверждающие признание указанных требований должником, исполнительная надпись нотариуса; доказательства, подтверждающие основания заявления кредитора; перечень прилагаемых документов. Копия заявления кредитора должна быть направлена должнику. </w:t>
      </w:r>
      <w:r>
        <w:rPr>
          <w:sz w:val="28"/>
        </w:rPr>
        <w:t xml:space="preserve">Заявление о банкротстве индивидуального предпринимателя, а также крестьянского (фермерского) хозяйства может быть подано только кредиторами по обязательствам, связанными с предпринимательской деятельностью должника, иные кредиторы (с требованиями личного характера) вправе предъявить требования только при уже начавшейся процедуре банкротства. </w:t>
      </w:r>
    </w:p>
    <w:p w:rsidR="00B94371" w:rsidRDefault="0090499A">
      <w:pPr>
        <w:autoSpaceDE w:val="0"/>
        <w:autoSpaceDN w:val="0"/>
        <w:adjustRightInd w:val="0"/>
        <w:spacing w:line="360" w:lineRule="auto"/>
        <w:rPr>
          <w:color w:val="000000"/>
          <w:sz w:val="28"/>
        </w:rPr>
      </w:pPr>
      <w:r>
        <w:rPr>
          <w:i/>
          <w:sz w:val="28"/>
        </w:rPr>
        <w:t xml:space="preserve">- заявление налогового или иного уполномоченного органа </w:t>
      </w:r>
      <w:r>
        <w:rPr>
          <w:sz w:val="28"/>
        </w:rPr>
        <w:t xml:space="preserve">должно отвечать требованиям, предъявляемым законом к заявлению кредитора, а также к заявлению должны быть приложены </w:t>
      </w:r>
      <w:r>
        <w:rPr>
          <w:color w:val="000000"/>
          <w:sz w:val="28"/>
        </w:rPr>
        <w:t>доказательства принятия мер к получению задолженности по обязательным платежам.</w:t>
      </w:r>
    </w:p>
    <w:p w:rsidR="00B94371" w:rsidRDefault="0090499A">
      <w:pPr>
        <w:autoSpaceDE w:val="0"/>
        <w:autoSpaceDN w:val="0"/>
        <w:adjustRightInd w:val="0"/>
        <w:spacing w:line="360" w:lineRule="auto"/>
        <w:rPr>
          <w:color w:val="000000"/>
          <w:sz w:val="28"/>
        </w:rPr>
      </w:pPr>
      <w:r>
        <w:rPr>
          <w:i/>
          <w:sz w:val="28"/>
        </w:rPr>
        <w:tab/>
        <w:t xml:space="preserve"> - прокурор </w:t>
      </w:r>
      <w:r>
        <w:rPr>
          <w:color w:val="000000"/>
          <w:sz w:val="28"/>
        </w:rPr>
        <w:t xml:space="preserve">наделен правом на обращение в арбитражный суд с заявлением о признании индивидуального предпринимателя банкротом лишь при обнаружении им признаков преднамеренного банкротства, если имеется задолженность по обязательным платежам, а также в интересах кредитора по денежным обязательствам Российской Федерации, субъекта Российской Федерации, муниципального образования и в других случаях установленных законодательством РФ. Заявление прокурора также должно отвечать требованиям, предъявляемым к заявлению кредитора. </w:t>
      </w:r>
    </w:p>
    <w:p w:rsidR="00B94371" w:rsidRDefault="0090499A">
      <w:pPr>
        <w:pStyle w:val="31"/>
      </w:pPr>
      <w:r>
        <w:tab/>
        <w:t xml:space="preserve">Заявление о признании индивидуального предпринимателя банкротом подлежит рассмотрению судьей арбитражного суда, по результатам рассмотрения в трехдневный срок должно быть вынесено определение о принятии заявления либо об отказе в принятии заявления. В принятии заявления о признании индивидуального предпринимателя банкротом может быть отказано, если требования кредиторов к индивидуальному предпринимателю составляют в совокупности менее 100 минимальных размеров оплаты труда или если не истек трехмесячный срок после наступления даты исполнения обязательств по уплате денежных требований или обязательных платежей. Заявление, поданное с нарушением процессуальных требований, подлежит возращению, и после устранения недостатков может быть принято для рассмотрения.  Если у индивидуального предпринимателя имеются возражения на предъявленные к нему требования, то обоснованность этих возражений устанавливается в заседании арбитражного суда, о чем выносится соответствующее определение.  Дело о банкротстве индивидуального предпринимателя должно быть рассмотрено в заседании арбитражного суда в срок не позднее трех месяцев со дня поступления заявления. Одновременно с принятием заявления о признании индивидуального предпринимателя банкротом арбитражный суд налагает арест на его имущество исключение составляет имущество, на которое в соответствии с гражданским процессуальным законодательством  РФ не может быть обращено взыскание. По ходатайству индивидуального предпринимателя арбитражный суд может освободить имущество или его часть из-под ареста в случае представления поручительства или иного обеспечения исполнения обязательств индивидуального предпринимателя третьими лицами. </w:t>
      </w:r>
    </w:p>
    <w:p w:rsidR="00B94371" w:rsidRDefault="0090499A">
      <w:pPr>
        <w:autoSpaceDE w:val="0"/>
        <w:autoSpaceDN w:val="0"/>
        <w:adjustRightInd w:val="0"/>
        <w:spacing w:line="360" w:lineRule="auto"/>
        <w:rPr>
          <w:color w:val="000000"/>
          <w:sz w:val="28"/>
        </w:rPr>
      </w:pPr>
      <w:r>
        <w:rPr>
          <w:color w:val="000000"/>
          <w:sz w:val="28"/>
        </w:rPr>
        <w:t xml:space="preserve"> По заявлению индивидуального предпринимателя арбитражный суд может отложить рассмотрение дела о банкротстве не более чем на один месяц для осуществления расчетов с кредиторами или достижения мирового соглашения, если в указанный срок расчеты с кредиторами не произведены или же мировое соглашение не достигнуто, арбитражный суд принимает решение о признании индивидуального предпринимателя банкротом и об открытии конкурсного производства.</w:t>
      </w:r>
    </w:p>
    <w:p w:rsidR="00B94371" w:rsidRDefault="0090499A">
      <w:pPr>
        <w:autoSpaceDE w:val="0"/>
        <w:autoSpaceDN w:val="0"/>
        <w:adjustRightInd w:val="0"/>
        <w:spacing w:line="360" w:lineRule="auto"/>
        <w:rPr>
          <w:color w:val="000000"/>
          <w:sz w:val="28"/>
        </w:rPr>
      </w:pPr>
      <w:r>
        <w:rPr>
          <w:color w:val="000000"/>
          <w:sz w:val="28"/>
        </w:rPr>
        <w:t>По результатам рассмотрения дела о банкротстве индивидуального предпринимателя арбитражный суд принимает один из следующих актов:</w:t>
      </w:r>
    </w:p>
    <w:p w:rsidR="00B94371" w:rsidRDefault="0090499A">
      <w:pPr>
        <w:autoSpaceDE w:val="0"/>
        <w:autoSpaceDN w:val="0"/>
        <w:adjustRightInd w:val="0"/>
        <w:spacing w:line="360" w:lineRule="auto"/>
        <w:rPr>
          <w:i/>
          <w:color w:val="000000"/>
          <w:sz w:val="28"/>
        </w:rPr>
      </w:pPr>
      <w:r>
        <w:rPr>
          <w:i/>
          <w:color w:val="000000"/>
          <w:sz w:val="28"/>
        </w:rPr>
        <w:t xml:space="preserve">решение о признании индивидуального предпринимателя банкротом и об открытии конкурсного производства </w:t>
      </w:r>
      <w:r>
        <w:rPr>
          <w:color w:val="000000"/>
          <w:sz w:val="28"/>
        </w:rPr>
        <w:t>принимается арбитражным судом, если установлены признаки банкротства индивидуального предпринимателя, т.е. его неспособность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обязанности не исполнены им в течение трех месяцев с момента наступления даты их исполнения и если сумма его обязательств превышает стоимость принадлежащего ему имущества.</w:t>
      </w:r>
    </w:p>
    <w:p w:rsidR="00B94371" w:rsidRDefault="0090499A">
      <w:pPr>
        <w:autoSpaceDE w:val="0"/>
        <w:autoSpaceDN w:val="0"/>
        <w:adjustRightInd w:val="0"/>
        <w:spacing w:line="360" w:lineRule="auto"/>
        <w:rPr>
          <w:color w:val="000000"/>
          <w:sz w:val="28"/>
        </w:rPr>
      </w:pPr>
      <w:r>
        <w:rPr>
          <w:i/>
          <w:color w:val="000000"/>
          <w:sz w:val="28"/>
        </w:rPr>
        <w:t>решение об отказе в признании индивидуального предпринимателя банкротом</w:t>
      </w:r>
      <w:r>
        <w:rPr>
          <w:color w:val="000000"/>
          <w:sz w:val="28"/>
        </w:rPr>
        <w:t xml:space="preserve"> принимается арбитражным судом в случае удовлетворения заявленных требований кредиторов до принятия решения по делу о банкротстве, установления фиктивного банкротства и в других случаях, предусмотренных законодательством РФ. Если же у суда имеются доказательства, свидетельствующие о наличии у индивидуального предпринимателя достаточного ликвидного имущества для погашения требований кредиторов, то по ходатайству индивидуального предпринимателя суд может отложить рассмотрение дела о банкротстве, предложив должнику осуществить расчеты с кредиторами  в срок, не превышающий трех месяцев.</w:t>
      </w:r>
    </w:p>
    <w:p w:rsidR="00B94371" w:rsidRDefault="0090499A">
      <w:pPr>
        <w:autoSpaceDE w:val="0"/>
        <w:autoSpaceDN w:val="0"/>
        <w:adjustRightInd w:val="0"/>
        <w:spacing w:line="360" w:lineRule="auto"/>
        <w:ind w:firstLine="360"/>
        <w:rPr>
          <w:i/>
          <w:color w:val="000000"/>
          <w:sz w:val="28"/>
        </w:rPr>
      </w:pPr>
      <w:r>
        <w:rPr>
          <w:i/>
          <w:color w:val="000000"/>
          <w:sz w:val="28"/>
        </w:rPr>
        <w:t xml:space="preserve">- определение о прекращении производства по делу о банкротстве </w:t>
      </w:r>
      <w:r>
        <w:rPr>
          <w:color w:val="000000"/>
          <w:sz w:val="28"/>
        </w:rPr>
        <w:t>выносится арбитражным судом в случае восстановления платежеспособности индивидуального предпринимателя, т.е. исполнения плана погашения долгов либо в случае заключения мирового соглашения.</w:t>
      </w:r>
    </w:p>
    <w:p w:rsidR="00B94371" w:rsidRDefault="00B94371">
      <w:pPr>
        <w:autoSpaceDE w:val="0"/>
        <w:autoSpaceDN w:val="0"/>
        <w:adjustRightInd w:val="0"/>
        <w:spacing w:line="360" w:lineRule="auto"/>
        <w:rPr>
          <w:color w:val="000000"/>
          <w:sz w:val="28"/>
        </w:rPr>
      </w:pPr>
    </w:p>
    <w:p w:rsidR="00B94371" w:rsidRDefault="00B94371">
      <w:pPr>
        <w:autoSpaceDE w:val="0"/>
        <w:autoSpaceDN w:val="0"/>
        <w:adjustRightInd w:val="0"/>
        <w:spacing w:line="360" w:lineRule="auto"/>
        <w:rPr>
          <w:i/>
          <w:sz w:val="28"/>
        </w:rPr>
      </w:pPr>
    </w:p>
    <w:p w:rsidR="00B94371" w:rsidRDefault="00B94371">
      <w:pPr>
        <w:autoSpaceDE w:val="0"/>
        <w:autoSpaceDN w:val="0"/>
        <w:adjustRightInd w:val="0"/>
        <w:spacing w:line="360" w:lineRule="auto"/>
        <w:rPr>
          <w:i/>
          <w:sz w:val="28"/>
        </w:rPr>
      </w:pPr>
    </w:p>
    <w:p w:rsidR="00B94371" w:rsidRDefault="00B94371">
      <w:pPr>
        <w:autoSpaceDE w:val="0"/>
        <w:autoSpaceDN w:val="0"/>
        <w:adjustRightInd w:val="0"/>
        <w:spacing w:line="360" w:lineRule="auto"/>
        <w:rPr>
          <w:i/>
          <w:sz w:val="28"/>
        </w:rPr>
      </w:pPr>
    </w:p>
    <w:p w:rsidR="00B94371" w:rsidRDefault="00B94371">
      <w:pPr>
        <w:autoSpaceDE w:val="0"/>
        <w:autoSpaceDN w:val="0"/>
        <w:adjustRightInd w:val="0"/>
        <w:spacing w:line="360" w:lineRule="auto"/>
        <w:rPr>
          <w:i/>
          <w:sz w:val="28"/>
        </w:rPr>
      </w:pPr>
    </w:p>
    <w:p w:rsidR="00B94371" w:rsidRDefault="00B94371">
      <w:pPr>
        <w:autoSpaceDE w:val="0"/>
        <w:autoSpaceDN w:val="0"/>
        <w:adjustRightInd w:val="0"/>
        <w:spacing w:line="360" w:lineRule="auto"/>
        <w:rPr>
          <w:i/>
          <w:sz w:val="28"/>
        </w:rPr>
      </w:pPr>
    </w:p>
    <w:p w:rsidR="00B94371" w:rsidRDefault="00B94371">
      <w:pPr>
        <w:autoSpaceDE w:val="0"/>
        <w:autoSpaceDN w:val="0"/>
        <w:adjustRightInd w:val="0"/>
        <w:spacing w:line="360" w:lineRule="auto"/>
        <w:rPr>
          <w:i/>
          <w:sz w:val="28"/>
        </w:rPr>
      </w:pPr>
    </w:p>
    <w:p w:rsidR="00B94371" w:rsidRDefault="00B94371">
      <w:pPr>
        <w:autoSpaceDE w:val="0"/>
        <w:autoSpaceDN w:val="0"/>
        <w:adjustRightInd w:val="0"/>
        <w:spacing w:line="360" w:lineRule="auto"/>
        <w:rPr>
          <w:i/>
          <w:sz w:val="28"/>
        </w:rPr>
      </w:pPr>
    </w:p>
    <w:p w:rsidR="00B94371" w:rsidRDefault="00B94371">
      <w:pPr>
        <w:autoSpaceDE w:val="0"/>
        <w:autoSpaceDN w:val="0"/>
        <w:adjustRightInd w:val="0"/>
        <w:spacing w:line="360" w:lineRule="auto"/>
        <w:rPr>
          <w:i/>
          <w:sz w:val="28"/>
        </w:rPr>
      </w:pPr>
    </w:p>
    <w:p w:rsidR="00B94371" w:rsidRDefault="00B94371">
      <w:pPr>
        <w:autoSpaceDE w:val="0"/>
        <w:autoSpaceDN w:val="0"/>
        <w:adjustRightInd w:val="0"/>
        <w:spacing w:line="360" w:lineRule="auto"/>
        <w:rPr>
          <w:i/>
          <w:sz w:val="28"/>
        </w:rPr>
      </w:pPr>
    </w:p>
    <w:p w:rsidR="00B94371" w:rsidRDefault="0090499A">
      <w:pPr>
        <w:pStyle w:val="a4"/>
        <w:numPr>
          <w:ilvl w:val="0"/>
          <w:numId w:val="4"/>
        </w:numPr>
        <w:spacing w:line="360" w:lineRule="auto"/>
        <w:rPr>
          <w:b/>
        </w:rPr>
      </w:pPr>
      <w:r>
        <w:rPr>
          <w:b/>
        </w:rPr>
        <w:t>Процедуры, применяемые к индивидуальному предпринимателю при рассмотрении дел о несостоятельности (банкротстве).</w:t>
      </w:r>
    </w:p>
    <w:p w:rsidR="00B94371" w:rsidRDefault="0090499A">
      <w:pPr>
        <w:spacing w:line="360" w:lineRule="auto"/>
        <w:ind w:firstLine="360"/>
        <w:rPr>
          <w:b/>
          <w:sz w:val="28"/>
        </w:rPr>
      </w:pPr>
      <w:r>
        <w:rPr>
          <w:sz w:val="28"/>
        </w:rPr>
        <w:t>В предыдущем вопросе мы рассмотрели порядок рассмотрения дел о несостоятельности (банкротстве) индивидуального предпринимателя, рассмотрим  процедуры, применяемые в отношении индивидуального предпринимателя подробнее.</w:t>
      </w:r>
    </w:p>
    <w:p w:rsidR="00B94371" w:rsidRDefault="0090499A">
      <w:pPr>
        <w:autoSpaceDE w:val="0"/>
        <w:autoSpaceDN w:val="0"/>
        <w:adjustRightInd w:val="0"/>
        <w:spacing w:line="360" w:lineRule="auto"/>
        <w:ind w:firstLine="360"/>
        <w:rPr>
          <w:sz w:val="28"/>
        </w:rPr>
      </w:pPr>
      <w:r>
        <w:rPr>
          <w:sz w:val="28"/>
        </w:rPr>
        <w:t>«Процедуры, применяемые в отношении должника – это предусмотренная законодательством совокупность юридических и фактических действий, направленных на восстановление платежеспособности должника или его ликвидацию»</w:t>
      </w:r>
      <w:r>
        <w:rPr>
          <w:rStyle w:val="aa"/>
          <w:sz w:val="28"/>
        </w:rPr>
        <w:footnoteReference w:id="5"/>
      </w:r>
    </w:p>
    <w:p w:rsidR="00B94371" w:rsidRDefault="0090499A">
      <w:pPr>
        <w:spacing w:line="360" w:lineRule="auto"/>
        <w:ind w:firstLine="360"/>
        <w:rPr>
          <w:sz w:val="28"/>
        </w:rPr>
      </w:pPr>
      <w:r>
        <w:rPr>
          <w:sz w:val="28"/>
        </w:rPr>
        <w:t xml:space="preserve">При рассмотрении дел, из всех процедур, при банкротстве индивидуального предпринимателя применяются только две процедуры: мировое соглашение и конкурсное производство. При банкротстве крестьянского (фермерского) хозяйства вводится дополнительная процедура - введение внешнего управления, это, прежде всего, обусловлено спецификой деятельности крестьянского (фермерского)  хозяйства. </w:t>
      </w:r>
    </w:p>
    <w:p w:rsidR="00B94371" w:rsidRDefault="0090499A">
      <w:pPr>
        <w:pStyle w:val="2"/>
        <w:numPr>
          <w:ilvl w:val="1"/>
          <w:numId w:val="4"/>
        </w:numPr>
        <w:rPr>
          <w:rFonts w:ascii="Times New Roman" w:hAnsi="Times New Roman"/>
          <w:i w:val="0"/>
          <w:sz w:val="28"/>
          <w:lang w:val="ru-RU"/>
        </w:rPr>
      </w:pPr>
      <w:r>
        <w:rPr>
          <w:rFonts w:ascii="Times New Roman" w:hAnsi="Times New Roman"/>
          <w:i w:val="0"/>
          <w:sz w:val="28"/>
          <w:lang w:val="ru-RU"/>
        </w:rPr>
        <w:t>Конкурсное производство.</w:t>
      </w:r>
    </w:p>
    <w:p w:rsidR="00B94371" w:rsidRDefault="00B94371">
      <w:pPr>
        <w:rPr>
          <w:sz w:val="28"/>
        </w:rPr>
      </w:pPr>
    </w:p>
    <w:p w:rsidR="00B94371" w:rsidRDefault="0090499A">
      <w:pPr>
        <w:spacing w:line="360" w:lineRule="auto"/>
        <w:ind w:right="51" w:firstLine="709"/>
        <w:jc w:val="both"/>
        <w:rPr>
          <w:sz w:val="28"/>
        </w:rPr>
      </w:pPr>
      <w:r>
        <w:rPr>
          <w:sz w:val="28"/>
        </w:rPr>
        <w:t>Принятие арбитражным судом решения о признании индивидуального предпринимателя банкротом влечет открытие конкурсного производства.</w:t>
      </w:r>
    </w:p>
    <w:p w:rsidR="00B94371" w:rsidRDefault="0090499A">
      <w:pPr>
        <w:spacing w:line="360" w:lineRule="auto"/>
        <w:ind w:right="51" w:firstLine="709"/>
        <w:jc w:val="both"/>
        <w:rPr>
          <w:sz w:val="28"/>
        </w:rPr>
      </w:pPr>
      <w:r>
        <w:rPr>
          <w:sz w:val="28"/>
        </w:rPr>
        <w:t>Конкурсное производство - одна из процедур банкротства, применяемая к должнику, признанному банкротом, в целях соразмерного удовлетворения требований кредиторов.</w:t>
      </w:r>
    </w:p>
    <w:p w:rsidR="00B94371" w:rsidRDefault="0090499A">
      <w:pPr>
        <w:spacing w:line="360" w:lineRule="auto"/>
        <w:ind w:right="51" w:firstLine="709"/>
        <w:jc w:val="both"/>
        <w:rPr>
          <w:sz w:val="28"/>
        </w:rPr>
      </w:pPr>
      <w:r>
        <w:rPr>
          <w:sz w:val="28"/>
        </w:rPr>
        <w:t>Открытие конкурсного производства означает, что срок исполнения всех денежных обязательств индивидуального предпринимателя будет считаться наступившим, прекратится начисление неустоек, финансовых санкций и процентов по всем видам его задолженности; все требования к должнику, включая требования налоговых органов, могут быть предъявлены только в рамках конкурсного производства.</w:t>
      </w:r>
    </w:p>
    <w:p w:rsidR="00B94371" w:rsidRDefault="0090499A">
      <w:pPr>
        <w:pStyle w:val="31"/>
      </w:pPr>
      <w:r>
        <w:t xml:space="preserve">Решение о признании индивидуального предпринимателя банкротом и об открытии конкурсного производства должно быть направлено арбитражным судом всем известным кредиторам с указанием срока предъявления требований, который не может превышать два месяца. Рассылка указанного решения арбитражного суда осуществляется за счет индивидуального предпринимателя.. </w:t>
      </w:r>
    </w:p>
    <w:p w:rsidR="00B94371" w:rsidRDefault="0090499A">
      <w:pPr>
        <w:spacing w:line="360" w:lineRule="auto"/>
        <w:ind w:right="51" w:firstLine="709"/>
        <w:jc w:val="both"/>
        <w:rPr>
          <w:sz w:val="28"/>
        </w:rPr>
      </w:pPr>
      <w:r>
        <w:rPr>
          <w:sz w:val="28"/>
        </w:rPr>
        <w:t>Одна из основных фигур в конкурсном производстве индивидуального предпринимателя – судебный пристав – исполнитель, с момента принятия арбитражным судом решения о признании должника банкротом и об открытии конкурсного производства он выполняет функции по управлению и распоряжению имуществом индивидуального предпринимателя. На судебного пристава-исполнителя возлагаются обязанности по  аккумулированию имущества индивидуального предпринимателя и формированию конкурсной массы в целях продажи имущества и расчета с кредиторами в порядке очередности, предусмотренной ст. 25 Гражданского кодекса РФ.</w:t>
      </w:r>
    </w:p>
    <w:p w:rsidR="00B94371" w:rsidRDefault="0090499A">
      <w:pPr>
        <w:autoSpaceDE w:val="0"/>
        <w:autoSpaceDN w:val="0"/>
        <w:adjustRightInd w:val="0"/>
        <w:spacing w:line="360" w:lineRule="auto"/>
        <w:rPr>
          <w:color w:val="000000"/>
          <w:sz w:val="28"/>
        </w:rPr>
      </w:pPr>
      <w:r>
        <w:rPr>
          <w:color w:val="000000"/>
          <w:sz w:val="28"/>
        </w:rPr>
        <w:t>В конкурсную массу не включается имущество индивидуального предпринимателя, на которое в соответствии с гражданским процессуальным законодательством РФ не может быть обращено взыскание. По мотивированному ходатайству индивидуального предпринимателя и иных лиц, участвующих в деле о банкротстве суд может исключить из конкурсной массы имущество, на которое в соответствии с гражданским процессуальным законодательством РФ может быть обращено взыскание, но оно является неликвидным либо доход от его реализации не повлияет существенным образом на удовлетворение требований кредиторов. Общая стоимость имущества индивидуального предпринимателя, исключаемого из конкурсной массы в соответствии с положениями Закона о банкротстве, не может превышать сто минимальных размеров оплаты труда. Перечень имущества исключаемого из конкурсной массы утверждается арбитражным судом, о чем выносится определение, которое может быть обжаловано. В конкурсную массу может быть включено имущество отчужденное индивидуальным предпринимателем, в результате совершения сделок, связанных с отчуждением или передачей иным способом своего имущества заинтересованным лицам за один год до возбуждения арбитражным судом производства по делу о банкротстве. Такие сделки являются ничтожными. По требованию кредитора арбитражный суд применяет последствия недействительности ничтожной сделки в виде возврата имущества индивидуального предпринимателя, являвшегося предметом сделки, в состав его имущества  либо в виде обращения взыскания на соответствующее имущество, находящееся у заинтересованных лиц.</w:t>
      </w:r>
    </w:p>
    <w:p w:rsidR="00B94371" w:rsidRDefault="0090499A">
      <w:pPr>
        <w:autoSpaceDE w:val="0"/>
        <w:autoSpaceDN w:val="0"/>
        <w:adjustRightInd w:val="0"/>
        <w:spacing w:line="360" w:lineRule="auto"/>
        <w:ind w:firstLine="720"/>
        <w:rPr>
          <w:color w:val="000000"/>
          <w:sz w:val="28"/>
        </w:rPr>
      </w:pPr>
      <w:r>
        <w:rPr>
          <w:color w:val="000000"/>
          <w:sz w:val="28"/>
        </w:rPr>
        <w:t xml:space="preserve">Денежные средства, вырученные от продажи имущества индивидуального предпринимателя, а также имевшиеся в наличии, вносятся в депозит арбитражного суда, принявшего решение о признании индивидуального предпринимателя банкротом. Все расчеты с кредиторами арбитражный суд производит в соответствии с определением о порядке и размере удовлетворения требований кредиторов. </w:t>
      </w:r>
    </w:p>
    <w:p w:rsidR="00B94371" w:rsidRDefault="0090499A">
      <w:pPr>
        <w:autoSpaceDE w:val="0"/>
        <w:autoSpaceDN w:val="0"/>
        <w:adjustRightInd w:val="0"/>
        <w:spacing w:line="360" w:lineRule="auto"/>
        <w:rPr>
          <w:color w:val="000000"/>
          <w:sz w:val="28"/>
        </w:rPr>
      </w:pPr>
      <w:r>
        <w:rPr>
          <w:color w:val="000000"/>
          <w:sz w:val="28"/>
        </w:rPr>
        <w:t xml:space="preserve">Прежде всего, покрываются расходы, связанные с рассмотрением дела о банкротстве и исполнением решения арбитражного суда о признании индивидуального предпринимателя банкротом и об открытии конкурсного производства. </w:t>
      </w:r>
    </w:p>
    <w:p w:rsidR="00B94371" w:rsidRDefault="0090499A">
      <w:pPr>
        <w:autoSpaceDE w:val="0"/>
        <w:autoSpaceDN w:val="0"/>
        <w:adjustRightInd w:val="0"/>
        <w:spacing w:line="360" w:lineRule="auto"/>
        <w:ind w:firstLine="720"/>
        <w:rPr>
          <w:color w:val="000000"/>
          <w:sz w:val="28"/>
        </w:rPr>
      </w:pPr>
      <w:r>
        <w:rPr>
          <w:color w:val="000000"/>
          <w:sz w:val="28"/>
        </w:rPr>
        <w:t xml:space="preserve">Требования кредиторов удовлетворяются в следующей очередности: </w:t>
      </w:r>
    </w:p>
    <w:p w:rsidR="00B94371" w:rsidRDefault="0090499A">
      <w:pPr>
        <w:autoSpaceDE w:val="0"/>
        <w:autoSpaceDN w:val="0"/>
        <w:adjustRightInd w:val="0"/>
        <w:spacing w:line="360" w:lineRule="auto"/>
        <w:rPr>
          <w:color w:val="000000"/>
          <w:sz w:val="28"/>
        </w:rPr>
      </w:pPr>
      <w:r>
        <w:rPr>
          <w:color w:val="000000"/>
          <w:sz w:val="28"/>
        </w:rPr>
        <w:t xml:space="preserve">в первую очередь удовлетворяются требования граждан, перед которыми индивидуальный предприниматель несет ответственность за причинение вреда жизни и здоровью, путем капитализации соответствующих повременных платежей, а также требования о взыскании алиментов; </w:t>
      </w:r>
    </w:p>
    <w:p w:rsidR="00B94371" w:rsidRDefault="0090499A">
      <w:pPr>
        <w:autoSpaceDE w:val="0"/>
        <w:autoSpaceDN w:val="0"/>
        <w:adjustRightInd w:val="0"/>
        <w:spacing w:line="360" w:lineRule="auto"/>
        <w:rPr>
          <w:color w:val="000000"/>
          <w:sz w:val="28"/>
        </w:rPr>
      </w:pPr>
      <w:r>
        <w:rPr>
          <w:color w:val="000000"/>
          <w:sz w:val="28"/>
        </w:rPr>
        <w:t xml:space="preserve"> во вторую очередь производятся расчеты по выплате выходных пособий и оплате труда с лицами, работающими по трудовому договору, в том числе по контракту, и по выплате вознаграждений по авторским договорам; </w:t>
      </w:r>
    </w:p>
    <w:p w:rsidR="00B94371" w:rsidRDefault="0090499A">
      <w:pPr>
        <w:autoSpaceDE w:val="0"/>
        <w:autoSpaceDN w:val="0"/>
        <w:adjustRightInd w:val="0"/>
        <w:spacing w:line="360" w:lineRule="auto"/>
        <w:rPr>
          <w:color w:val="000000"/>
          <w:sz w:val="28"/>
        </w:rPr>
      </w:pPr>
      <w:r>
        <w:rPr>
          <w:color w:val="000000"/>
          <w:sz w:val="28"/>
        </w:rPr>
        <w:t>в третью очередь удовлетворяются требования кредиторов по обязательствам, обеспеченным залогом имущества индивидуального предпринимателя;</w:t>
      </w:r>
    </w:p>
    <w:p w:rsidR="00B94371" w:rsidRDefault="0090499A">
      <w:pPr>
        <w:autoSpaceDE w:val="0"/>
        <w:autoSpaceDN w:val="0"/>
        <w:adjustRightInd w:val="0"/>
        <w:spacing w:line="360" w:lineRule="auto"/>
        <w:rPr>
          <w:color w:val="000000"/>
          <w:sz w:val="28"/>
        </w:rPr>
      </w:pPr>
      <w:r>
        <w:rPr>
          <w:color w:val="000000"/>
          <w:sz w:val="28"/>
        </w:rPr>
        <w:t xml:space="preserve"> в четвертую очередь удовлетворяются требования по обязательным платежам в бюджет и во внебюджетные фонды; </w:t>
      </w:r>
    </w:p>
    <w:p w:rsidR="00B94371" w:rsidRDefault="0090499A">
      <w:pPr>
        <w:autoSpaceDE w:val="0"/>
        <w:autoSpaceDN w:val="0"/>
        <w:adjustRightInd w:val="0"/>
        <w:spacing w:line="360" w:lineRule="auto"/>
        <w:rPr>
          <w:color w:val="000000"/>
          <w:sz w:val="28"/>
        </w:rPr>
      </w:pPr>
      <w:r>
        <w:rPr>
          <w:color w:val="000000"/>
          <w:sz w:val="28"/>
        </w:rPr>
        <w:t xml:space="preserve">в пятую очередь производятся расчеты с другими кредиторами. </w:t>
      </w:r>
    </w:p>
    <w:p w:rsidR="00B94371" w:rsidRDefault="0090499A">
      <w:pPr>
        <w:autoSpaceDE w:val="0"/>
        <w:autoSpaceDN w:val="0"/>
        <w:adjustRightInd w:val="0"/>
        <w:spacing w:line="360" w:lineRule="auto"/>
        <w:ind w:firstLine="720"/>
        <w:rPr>
          <w:color w:val="000000"/>
          <w:sz w:val="28"/>
        </w:rPr>
      </w:pPr>
      <w:r>
        <w:rPr>
          <w:sz w:val="28"/>
        </w:rPr>
        <w:t>Требования каждой очереди удовлетворяются после полного удовлетворения требований предыдущей очереди. При недостаточности денежных средств в депозите арбитражного суда они распределяются между кредиторами соответствующей очереди пропорционально суммам их требований.  После завершения расчетов с кредиторами индивидуальный предприниматель, признанный банкротом, освобождается от дальнейшего исполнения требований кредиторов, заявленных при осуществлении процедуры признания гражданина банкротом, за исключением требований</w:t>
      </w:r>
      <w:r>
        <w:rPr>
          <w:color w:val="000000"/>
          <w:sz w:val="28"/>
        </w:rPr>
        <w:t xml:space="preserve"> о возмещении вреда, причиненного жизни и здоровью, требования о взыскании алиментов, а также иные требования личного характера, не погашенные в порядке исполнения решения арбитражного суда о признании индивидуального предпринимателя банкротом, либо погашенные частично, либо не заявленные при осуществлении процедуры признания индивидуального предпринимателя банкротом, сохраняют силу и могут быть предъявлены после окончания производства по делу о банкротстве индивидуального предпринимателя соответственно в полном объеме либо в непогашенной их части. </w:t>
      </w:r>
    </w:p>
    <w:p w:rsidR="00B94371" w:rsidRDefault="0090499A">
      <w:pPr>
        <w:pStyle w:val="31"/>
      </w:pPr>
      <w:r>
        <w:tab/>
        <w:t>В соответствии со ст. 166 Закона о банкротстве  с момента принятия арбитражным судом решения о признании индивидуального предпринимателя банкротом и об открытии конкурсного производства утрачивает силу его государственная регистрация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 Неблагоприятными последствиями которые претерпевает индивидуальный предприниматель в случае признания его банкротом является невозможность его государственной регистрации в качестве индивидуального предпринимателя в течение одного года.</w:t>
      </w:r>
    </w:p>
    <w:p w:rsidR="00B94371" w:rsidRDefault="00B94371">
      <w:pPr>
        <w:spacing w:line="360" w:lineRule="auto"/>
        <w:ind w:right="51" w:firstLine="709"/>
        <w:jc w:val="both"/>
        <w:rPr>
          <w:sz w:val="28"/>
        </w:rPr>
      </w:pPr>
    </w:p>
    <w:p w:rsidR="00B94371" w:rsidRDefault="0090499A">
      <w:pPr>
        <w:spacing w:line="360" w:lineRule="auto"/>
        <w:ind w:right="51" w:firstLine="709"/>
        <w:jc w:val="both"/>
        <w:rPr>
          <w:b/>
          <w:i/>
          <w:sz w:val="28"/>
        </w:rPr>
      </w:pPr>
      <w:r>
        <w:rPr>
          <w:b/>
          <w:sz w:val="28"/>
        </w:rPr>
        <w:t>3.2 Мировое соглашение</w:t>
      </w:r>
    </w:p>
    <w:p w:rsidR="00B94371" w:rsidRDefault="0090499A">
      <w:pPr>
        <w:autoSpaceDE w:val="0"/>
        <w:autoSpaceDN w:val="0"/>
        <w:adjustRightInd w:val="0"/>
        <w:spacing w:line="360" w:lineRule="auto"/>
        <w:ind w:firstLine="720"/>
        <w:jc w:val="both"/>
        <w:rPr>
          <w:sz w:val="28"/>
        </w:rPr>
      </w:pPr>
      <w:r>
        <w:rPr>
          <w:sz w:val="28"/>
        </w:rPr>
        <w:t xml:space="preserve"> «Мировое соглашение представляет выгоды не только для самого должника, восстанавливая его во всех правах, возвращая ему свободу управления и распоряжения имуществом, но и для кредиторов, когда ликвидация обещает затянуться на долгое время и поглотить значи</w:t>
      </w:r>
      <w:r>
        <w:rPr>
          <w:sz w:val="28"/>
        </w:rPr>
        <w:softHyphen/>
        <w:t>тельную часть имущества»</w:t>
      </w:r>
      <w:r>
        <w:rPr>
          <w:rStyle w:val="aa"/>
          <w:sz w:val="28"/>
        </w:rPr>
        <w:footnoteReference w:id="6"/>
      </w:r>
      <w:r>
        <w:rPr>
          <w:sz w:val="28"/>
        </w:rPr>
        <w:t xml:space="preserve">. </w:t>
      </w:r>
    </w:p>
    <w:p w:rsidR="00B94371" w:rsidRDefault="0090499A">
      <w:pPr>
        <w:autoSpaceDE w:val="0"/>
        <w:autoSpaceDN w:val="0"/>
        <w:adjustRightInd w:val="0"/>
        <w:spacing w:line="360" w:lineRule="auto"/>
        <w:ind w:firstLine="720"/>
        <w:jc w:val="both"/>
        <w:rPr>
          <w:sz w:val="28"/>
        </w:rPr>
      </w:pPr>
      <w:r>
        <w:rPr>
          <w:sz w:val="28"/>
        </w:rPr>
        <w:t>Мировое соглашение – это еще одна из процедур банкротства, которая представляет собой особый способ прекраще</w:t>
      </w:r>
      <w:r>
        <w:rPr>
          <w:sz w:val="28"/>
        </w:rPr>
        <w:softHyphen/>
        <w:t xml:space="preserve">ния производства по делу о несостоятельности. </w:t>
      </w:r>
    </w:p>
    <w:p w:rsidR="00B94371" w:rsidRDefault="0090499A">
      <w:pPr>
        <w:autoSpaceDE w:val="0"/>
        <w:autoSpaceDN w:val="0"/>
        <w:adjustRightInd w:val="0"/>
        <w:spacing w:line="360" w:lineRule="auto"/>
        <w:ind w:firstLine="720"/>
        <w:jc w:val="both"/>
        <w:rPr>
          <w:sz w:val="28"/>
        </w:rPr>
      </w:pPr>
      <w:r>
        <w:rPr>
          <w:sz w:val="28"/>
        </w:rPr>
        <w:t>Исполнение условий мирового соглашения производится вне контроля арбитражного суда и не допускает судебного вмешательст</w:t>
      </w:r>
      <w:r>
        <w:rPr>
          <w:sz w:val="28"/>
        </w:rPr>
        <w:softHyphen/>
        <w:t>ва, поэтому Закон о банкротстве детально регулирует порядок заключе</w:t>
      </w:r>
      <w:r>
        <w:rPr>
          <w:sz w:val="28"/>
        </w:rPr>
        <w:softHyphen/>
        <w:t>ния и содержание мирового соглашения, условия и последствия при</w:t>
      </w:r>
      <w:r>
        <w:rPr>
          <w:sz w:val="28"/>
        </w:rPr>
        <w:softHyphen/>
        <w:t>знания его недействительным, а также порядок расторжения мирового соглашения.</w:t>
      </w:r>
    </w:p>
    <w:p w:rsidR="00B94371" w:rsidRDefault="0090499A">
      <w:pPr>
        <w:autoSpaceDE w:val="0"/>
        <w:autoSpaceDN w:val="0"/>
        <w:adjustRightInd w:val="0"/>
        <w:spacing w:line="360" w:lineRule="auto"/>
        <w:ind w:firstLine="720"/>
        <w:jc w:val="both"/>
        <w:rPr>
          <w:sz w:val="28"/>
        </w:rPr>
      </w:pPr>
      <w:r>
        <w:rPr>
          <w:sz w:val="28"/>
        </w:rPr>
        <w:t>Мировое соглашение</w:t>
      </w:r>
      <w:r>
        <w:rPr>
          <w:noProof/>
          <w:sz w:val="28"/>
        </w:rPr>
        <w:t xml:space="preserve"> -</w:t>
      </w:r>
      <w:r>
        <w:rPr>
          <w:sz w:val="28"/>
        </w:rPr>
        <w:t xml:space="preserve"> совместное решение должника и креди</w:t>
      </w:r>
      <w:r>
        <w:rPr>
          <w:sz w:val="28"/>
        </w:rPr>
        <w:softHyphen/>
        <w:t>торов. Намерение кредиторов заключить мировое соглашение считает</w:t>
      </w:r>
      <w:r>
        <w:rPr>
          <w:sz w:val="28"/>
        </w:rPr>
        <w:softHyphen/>
        <w:t>ся действительным, если на собрании кредиторов заключение миро</w:t>
      </w:r>
      <w:r>
        <w:rPr>
          <w:sz w:val="28"/>
        </w:rPr>
        <w:softHyphen/>
        <w:t>вого соглашения принято решением большинства голосов от общего числа голосов конкурсных кредиторов. Данное положение позволяет сделать вывод о непримене</w:t>
      </w:r>
      <w:r>
        <w:rPr>
          <w:sz w:val="28"/>
        </w:rPr>
        <w:softHyphen/>
        <w:t>нии к рассматриваемым отношениям общего порядка принятия ре</w:t>
      </w:r>
      <w:r>
        <w:rPr>
          <w:sz w:val="28"/>
        </w:rPr>
        <w:softHyphen/>
        <w:t>шений собранием кредиторов, предусмотренного Законом (п.</w:t>
      </w:r>
      <w:r>
        <w:rPr>
          <w:noProof/>
          <w:sz w:val="28"/>
        </w:rPr>
        <w:t xml:space="preserve"> 3</w:t>
      </w:r>
      <w:r>
        <w:rPr>
          <w:sz w:val="28"/>
        </w:rPr>
        <w:t xml:space="preserve"> ст.</w:t>
      </w:r>
      <w:r>
        <w:rPr>
          <w:noProof/>
          <w:sz w:val="28"/>
        </w:rPr>
        <w:t xml:space="preserve"> 14)</w:t>
      </w:r>
      <w:r>
        <w:rPr>
          <w:sz w:val="28"/>
        </w:rPr>
        <w:t>, в соответствии с которым в случае, если на собрании кредиторов не представлено необходимое для принятия конкретного решения число голосов конкурсных кредиторов, созывается повтор</w:t>
      </w:r>
      <w:r>
        <w:rPr>
          <w:sz w:val="28"/>
        </w:rPr>
        <w:softHyphen/>
        <w:t>ное собрание кредиторов, которое правомочно принимать решения по тому же вопросу большинством голосов от числа голосов конкурс</w:t>
      </w:r>
      <w:r>
        <w:rPr>
          <w:sz w:val="28"/>
        </w:rPr>
        <w:softHyphen/>
        <w:t>ных кредиторов, присутствующих на собрании. Решение о заключении мирового соглашения не может быть принято на повторном со</w:t>
      </w:r>
      <w:r>
        <w:rPr>
          <w:sz w:val="28"/>
        </w:rPr>
        <w:softHyphen/>
        <w:t>брании кредиторов большинством голосов от числа голосов присут</w:t>
      </w:r>
      <w:r>
        <w:rPr>
          <w:sz w:val="28"/>
        </w:rPr>
        <w:softHyphen/>
        <w:t>ствующих кредиторов. Оно в любом случае принимается большинст</w:t>
      </w:r>
      <w:r>
        <w:rPr>
          <w:sz w:val="28"/>
        </w:rPr>
        <w:softHyphen/>
        <w:t>вом голосов от общего числа голосов конкурсных кредиторов (более строгие требования предъявлялись Законом «О несостоятельности (банкротстве) предприятий», который в п.</w:t>
      </w:r>
      <w:r>
        <w:rPr>
          <w:noProof/>
          <w:sz w:val="28"/>
        </w:rPr>
        <w:t xml:space="preserve"> 2</w:t>
      </w:r>
      <w:r>
        <w:rPr>
          <w:sz w:val="28"/>
        </w:rPr>
        <w:t xml:space="preserve"> ст.</w:t>
      </w:r>
      <w:r>
        <w:rPr>
          <w:noProof/>
          <w:sz w:val="28"/>
        </w:rPr>
        <w:t xml:space="preserve"> 41</w:t>
      </w:r>
      <w:r>
        <w:rPr>
          <w:sz w:val="28"/>
        </w:rPr>
        <w:t xml:space="preserve"> устанавливал необ</w:t>
      </w:r>
      <w:r>
        <w:rPr>
          <w:sz w:val="28"/>
        </w:rPr>
        <w:softHyphen/>
        <w:t>ходимость принятия мирового соглашения большинством в</w:t>
      </w:r>
      <w:r>
        <w:rPr>
          <w:noProof/>
          <w:sz w:val="28"/>
        </w:rPr>
        <w:t xml:space="preserve"> 2/3</w:t>
      </w:r>
      <w:r>
        <w:rPr>
          <w:sz w:val="28"/>
        </w:rPr>
        <w:t xml:space="preserve"> кре</w:t>
      </w:r>
      <w:r>
        <w:rPr>
          <w:sz w:val="28"/>
        </w:rPr>
        <w:softHyphen/>
        <w:t>диторов по сумме требований).</w:t>
      </w:r>
    </w:p>
    <w:p w:rsidR="00B94371" w:rsidRDefault="0090499A">
      <w:pPr>
        <w:autoSpaceDE w:val="0"/>
        <w:autoSpaceDN w:val="0"/>
        <w:adjustRightInd w:val="0"/>
        <w:spacing w:line="360" w:lineRule="auto"/>
        <w:ind w:firstLine="720"/>
        <w:jc w:val="both"/>
        <w:rPr>
          <w:sz w:val="28"/>
        </w:rPr>
      </w:pPr>
      <w:r>
        <w:rPr>
          <w:sz w:val="28"/>
        </w:rPr>
        <w:t>Предусматривается дополнительный способ защиты залоговых кредиторов при заключении мирового соглашения</w:t>
      </w:r>
      <w:r>
        <w:rPr>
          <w:noProof/>
          <w:sz w:val="28"/>
        </w:rPr>
        <w:t xml:space="preserve"> -</w:t>
      </w:r>
      <w:r>
        <w:rPr>
          <w:sz w:val="28"/>
        </w:rPr>
        <w:t xml:space="preserve"> оно не может быть принято, если хотя бы один кредитор, чье требование обеспече</w:t>
      </w:r>
      <w:r>
        <w:rPr>
          <w:sz w:val="28"/>
        </w:rPr>
        <w:softHyphen/>
        <w:t xml:space="preserve">но залогом имущества должника, проголосовал против заключения мирового соглашения. Те же последствия наступают, если обеспеченный кредитор не принимал участия в голосовании. </w:t>
      </w:r>
    </w:p>
    <w:p w:rsidR="00B94371" w:rsidRDefault="0090499A">
      <w:pPr>
        <w:autoSpaceDE w:val="0"/>
        <w:autoSpaceDN w:val="0"/>
        <w:adjustRightInd w:val="0"/>
        <w:spacing w:line="360" w:lineRule="auto"/>
        <w:ind w:firstLine="720"/>
        <w:jc w:val="both"/>
        <w:rPr>
          <w:sz w:val="28"/>
        </w:rPr>
      </w:pPr>
      <w:r>
        <w:rPr>
          <w:sz w:val="28"/>
        </w:rPr>
        <w:t xml:space="preserve">Намерение должника заключить мировое соглашение считается действительным, если принято индивидуальным предпринимателем </w:t>
      </w:r>
    </w:p>
    <w:p w:rsidR="00B94371" w:rsidRDefault="0090499A">
      <w:pPr>
        <w:autoSpaceDE w:val="0"/>
        <w:autoSpaceDN w:val="0"/>
        <w:adjustRightInd w:val="0"/>
        <w:spacing w:line="360" w:lineRule="auto"/>
        <w:ind w:firstLine="720"/>
        <w:jc w:val="both"/>
        <w:rPr>
          <w:sz w:val="28"/>
        </w:rPr>
      </w:pPr>
      <w:r>
        <w:rPr>
          <w:sz w:val="28"/>
        </w:rPr>
        <w:t>Кроме индивидуального предпринимателя и кредиторов в заключении мирового соглашения и его осуществлении могут принимать участие третьи лица, круг которых Законом не ограничивается. Третьи лица могут принимать на себя определенные права и обязанности в соответствии с условия</w:t>
      </w:r>
      <w:r>
        <w:rPr>
          <w:sz w:val="28"/>
        </w:rPr>
        <w:softHyphen/>
        <w:t>ми мирового соглашения</w:t>
      </w:r>
      <w:r>
        <w:rPr>
          <w:noProof/>
          <w:sz w:val="28"/>
        </w:rPr>
        <w:t>.</w:t>
      </w:r>
      <w:r>
        <w:rPr>
          <w:sz w:val="28"/>
        </w:rPr>
        <w:t xml:space="preserve"> </w:t>
      </w:r>
    </w:p>
    <w:p w:rsidR="00B94371" w:rsidRDefault="0090499A">
      <w:pPr>
        <w:autoSpaceDE w:val="0"/>
        <w:autoSpaceDN w:val="0"/>
        <w:adjustRightInd w:val="0"/>
        <w:spacing w:line="360" w:lineRule="auto"/>
        <w:ind w:firstLine="720"/>
        <w:jc w:val="both"/>
        <w:rPr>
          <w:b/>
          <w:sz w:val="28"/>
        </w:rPr>
      </w:pPr>
      <w:r>
        <w:rPr>
          <w:sz w:val="28"/>
        </w:rPr>
        <w:t>Мировое соглашение обязательно для исполнения индивидуальным предпринимателем, конкурсными кредиторами (в том числе и теми, кто голосовал про</w:t>
      </w:r>
      <w:r>
        <w:rPr>
          <w:sz w:val="28"/>
        </w:rPr>
        <w:softHyphen/>
        <w:t>тив его назначения или не принимал участия в голосовании), треть</w:t>
      </w:r>
      <w:r>
        <w:rPr>
          <w:sz w:val="28"/>
        </w:rPr>
        <w:softHyphen/>
        <w:t>ими лицами, участвовавшими в заключении мирового соглашения. Односторонний отказ от исполнения условий мирового соглашения не допускается. Вступает в силу мировое соглашение со дня его утверждения арбитражным судом. Определение арбитражного суда об утверждении мирового согла</w:t>
      </w:r>
      <w:r>
        <w:rPr>
          <w:sz w:val="28"/>
        </w:rPr>
        <w:softHyphen/>
        <w:t>шения не может быть</w:t>
      </w:r>
      <w:r>
        <w:rPr>
          <w:b/>
          <w:sz w:val="28"/>
        </w:rPr>
        <w:t xml:space="preserve"> </w:t>
      </w:r>
      <w:r>
        <w:rPr>
          <w:sz w:val="28"/>
        </w:rPr>
        <w:t>обжаловано.</w:t>
      </w:r>
    </w:p>
    <w:p w:rsidR="00B94371" w:rsidRDefault="0090499A">
      <w:pPr>
        <w:autoSpaceDE w:val="0"/>
        <w:autoSpaceDN w:val="0"/>
        <w:adjustRightInd w:val="0"/>
        <w:spacing w:line="360" w:lineRule="auto"/>
        <w:ind w:firstLine="720"/>
        <w:jc w:val="both"/>
        <w:rPr>
          <w:sz w:val="28"/>
        </w:rPr>
      </w:pPr>
      <w:r>
        <w:rPr>
          <w:sz w:val="28"/>
        </w:rPr>
        <w:t>Закон «О несостоятельности (банкротстве) предприятий», допус</w:t>
      </w:r>
      <w:r>
        <w:rPr>
          <w:sz w:val="28"/>
        </w:rPr>
        <w:softHyphen/>
        <w:t>кая принципиальную возможность заключения мирового соглаше</w:t>
      </w:r>
      <w:r>
        <w:rPr>
          <w:sz w:val="28"/>
        </w:rPr>
        <w:softHyphen/>
        <w:t>ния, содержал норму, фактически блокировавшую его применение на практике: в соответствии с п.</w:t>
      </w:r>
      <w:r>
        <w:rPr>
          <w:noProof/>
          <w:sz w:val="28"/>
        </w:rPr>
        <w:t xml:space="preserve"> 4</w:t>
      </w:r>
      <w:r>
        <w:rPr>
          <w:sz w:val="28"/>
        </w:rPr>
        <w:t xml:space="preserve"> ст.</w:t>
      </w:r>
      <w:r>
        <w:rPr>
          <w:noProof/>
          <w:sz w:val="28"/>
        </w:rPr>
        <w:t xml:space="preserve"> 42</w:t>
      </w:r>
      <w:r>
        <w:rPr>
          <w:sz w:val="28"/>
        </w:rPr>
        <w:t xml:space="preserve"> должник был обязан в течение двух недель после утверждения мирового соглашения удовлетворить не менее</w:t>
      </w:r>
      <w:r>
        <w:rPr>
          <w:noProof/>
          <w:sz w:val="28"/>
        </w:rPr>
        <w:t xml:space="preserve"> 35%</w:t>
      </w:r>
      <w:r>
        <w:rPr>
          <w:sz w:val="28"/>
        </w:rPr>
        <w:t xml:space="preserve"> суммы требований кредиторов, однако практика пока</w:t>
      </w:r>
      <w:r>
        <w:rPr>
          <w:sz w:val="28"/>
        </w:rPr>
        <w:softHyphen/>
        <w:t>зывает, что такое условие были способны выполнить единицы, вслед</w:t>
      </w:r>
      <w:r>
        <w:rPr>
          <w:sz w:val="28"/>
        </w:rPr>
        <w:softHyphen/>
        <w:t xml:space="preserve">ствие чего мировое соглашение было недоступно для большинства должников. </w:t>
      </w:r>
    </w:p>
    <w:p w:rsidR="00B94371" w:rsidRDefault="0090499A">
      <w:pPr>
        <w:autoSpaceDE w:val="0"/>
        <w:autoSpaceDN w:val="0"/>
        <w:adjustRightInd w:val="0"/>
        <w:spacing w:line="360" w:lineRule="auto"/>
        <w:ind w:firstLine="720"/>
        <w:jc w:val="both"/>
        <w:rPr>
          <w:sz w:val="28"/>
        </w:rPr>
      </w:pPr>
      <w:r>
        <w:rPr>
          <w:sz w:val="28"/>
        </w:rPr>
        <w:t>Мировое соглашение должны подписать: индивидуальный предприниматель; конкурсный управляющий или судебный пристав; лицо, уполномоченное собранием кредиторов; к мировому со</w:t>
      </w:r>
      <w:r>
        <w:rPr>
          <w:sz w:val="28"/>
        </w:rPr>
        <w:softHyphen/>
        <w:t>глашению должны быть приложены документы, подтверждающие полномочия указанного лица; третьи лица, если таковые участвуют в мировом соглашении, лично или через представителей; в последнем случае прилагаются документы, подтверждающие полномочия представителей. При отсутствии какой-либо из указанных подписей мировое со</w:t>
      </w:r>
      <w:r>
        <w:rPr>
          <w:sz w:val="28"/>
        </w:rPr>
        <w:softHyphen/>
        <w:t>глашение не будет утверждено арбитражным судом.</w:t>
      </w:r>
    </w:p>
    <w:p w:rsidR="00B94371" w:rsidRDefault="0090499A">
      <w:pPr>
        <w:autoSpaceDE w:val="0"/>
        <w:autoSpaceDN w:val="0"/>
        <w:adjustRightInd w:val="0"/>
        <w:spacing w:line="360" w:lineRule="auto"/>
        <w:ind w:firstLine="720"/>
        <w:jc w:val="both"/>
        <w:rPr>
          <w:sz w:val="28"/>
        </w:rPr>
      </w:pPr>
      <w:r>
        <w:rPr>
          <w:sz w:val="28"/>
        </w:rPr>
        <w:t>Простая письменная форма является обязательной</w:t>
      </w:r>
      <w:r>
        <w:rPr>
          <w:b/>
          <w:sz w:val="28"/>
        </w:rPr>
        <w:t xml:space="preserve"> </w:t>
      </w:r>
      <w:r>
        <w:rPr>
          <w:sz w:val="28"/>
        </w:rPr>
        <w:t>формой заклю</w:t>
      </w:r>
      <w:r>
        <w:rPr>
          <w:sz w:val="28"/>
        </w:rPr>
        <w:softHyphen/>
        <w:t>чения мирового соглашения. Форма мирового соглашения считается соблюденной, если оно представляет собой единый документ, подписанный сторонами.</w:t>
      </w:r>
    </w:p>
    <w:p w:rsidR="00B94371" w:rsidRDefault="0090499A">
      <w:pPr>
        <w:autoSpaceDE w:val="0"/>
        <w:autoSpaceDN w:val="0"/>
        <w:adjustRightInd w:val="0"/>
        <w:spacing w:line="360" w:lineRule="auto"/>
        <w:ind w:firstLine="720"/>
        <w:jc w:val="both"/>
        <w:rPr>
          <w:b/>
          <w:sz w:val="28"/>
        </w:rPr>
      </w:pPr>
      <w:r>
        <w:rPr>
          <w:sz w:val="28"/>
        </w:rPr>
        <w:t>Мировое соглашение должно содержать условия о размере, порядке, сроках исполнения обязательств индивидуального предпринимателя. Возможно включение в мировое соглашение условий о прекращении обязательств индивидуального предпринимателя предоставлением</w:t>
      </w:r>
      <w:r>
        <w:rPr>
          <w:b/>
          <w:sz w:val="28"/>
        </w:rPr>
        <w:t xml:space="preserve"> </w:t>
      </w:r>
      <w:r>
        <w:rPr>
          <w:sz w:val="28"/>
        </w:rPr>
        <w:t>от</w:t>
      </w:r>
      <w:r>
        <w:rPr>
          <w:sz w:val="28"/>
        </w:rPr>
        <w:softHyphen/>
        <w:t>ступного, новацией обязательства, прощением долга, иными способами, предусмотрен</w:t>
      </w:r>
      <w:r>
        <w:rPr>
          <w:sz w:val="28"/>
        </w:rPr>
        <w:softHyphen/>
        <w:t>ными гражданским законодательством.</w:t>
      </w:r>
    </w:p>
    <w:p w:rsidR="00B94371" w:rsidRDefault="0090499A">
      <w:pPr>
        <w:autoSpaceDE w:val="0"/>
        <w:autoSpaceDN w:val="0"/>
        <w:adjustRightInd w:val="0"/>
        <w:spacing w:line="360" w:lineRule="auto"/>
        <w:ind w:firstLine="720"/>
        <w:jc w:val="both"/>
        <w:rPr>
          <w:sz w:val="28"/>
        </w:rPr>
      </w:pPr>
      <w:r>
        <w:rPr>
          <w:sz w:val="28"/>
        </w:rPr>
        <w:t>Мировое соглашение не может содержать худшие условия для кредиторов, голосовавших против или не принимавших участия в голосовании, чем для конкурсных кредиторов той же очереди, голо</w:t>
      </w:r>
      <w:r>
        <w:rPr>
          <w:sz w:val="28"/>
        </w:rPr>
        <w:softHyphen/>
        <w:t>совавших за заключение мирового соглашения.</w:t>
      </w:r>
    </w:p>
    <w:p w:rsidR="00B94371" w:rsidRDefault="0090499A">
      <w:pPr>
        <w:autoSpaceDE w:val="0"/>
        <w:autoSpaceDN w:val="0"/>
        <w:adjustRightInd w:val="0"/>
        <w:spacing w:line="360" w:lineRule="auto"/>
        <w:ind w:firstLine="720"/>
        <w:jc w:val="both"/>
        <w:rPr>
          <w:sz w:val="28"/>
        </w:rPr>
      </w:pPr>
      <w:r>
        <w:rPr>
          <w:sz w:val="28"/>
        </w:rPr>
        <w:t>Мировое соглашение заключается с конкурсными кредиторами. Кредиторы первой и второй очереди не принимают участия в выработке условий и в заключении</w:t>
      </w:r>
      <w:r>
        <w:rPr>
          <w:b/>
          <w:sz w:val="28"/>
        </w:rPr>
        <w:t xml:space="preserve"> </w:t>
      </w:r>
      <w:r>
        <w:rPr>
          <w:sz w:val="28"/>
        </w:rPr>
        <w:t>мирового соглашения, поскольку их требования должны быть удовлетворены в полном объеме до его заключения.</w:t>
      </w:r>
    </w:p>
    <w:p w:rsidR="00B94371" w:rsidRDefault="0090499A">
      <w:pPr>
        <w:autoSpaceDE w:val="0"/>
        <w:autoSpaceDN w:val="0"/>
        <w:adjustRightInd w:val="0"/>
        <w:spacing w:line="360" w:lineRule="auto"/>
        <w:ind w:firstLine="720"/>
        <w:jc w:val="both"/>
        <w:rPr>
          <w:sz w:val="28"/>
        </w:rPr>
      </w:pPr>
      <w:r>
        <w:rPr>
          <w:sz w:val="28"/>
        </w:rPr>
        <w:t>После принятия собранием кредиторов решения о заключении мирового соглашения индивидуальный предприниматель, конкурсный управляющий или судебный пристав в пятидневный</w:t>
      </w:r>
      <w:r>
        <w:rPr>
          <w:b/>
          <w:sz w:val="28"/>
        </w:rPr>
        <w:t xml:space="preserve"> </w:t>
      </w:r>
      <w:r>
        <w:rPr>
          <w:sz w:val="28"/>
        </w:rPr>
        <w:t>срок должны представить заключенное мировое соглашение на утверждение арбитражному суду. К заявлению об утверждении мирового соглашения прилагаются: текст соглашения; протокол собрания кредиторов, принявшего решение о заключении мирового соглашения; список всех конкурсных кредиторов с указанием их адресов и размеров требований каждого; документы, подтверждающие погашение задолженности перед кредиторами первых двух очередей; письменные возражения конкурсных кредиторов, которые не принимали участия в голосовании или проголосовали против заключения мирового соглашения.</w:t>
      </w:r>
    </w:p>
    <w:p w:rsidR="00B94371" w:rsidRDefault="0090499A">
      <w:pPr>
        <w:autoSpaceDE w:val="0"/>
        <w:autoSpaceDN w:val="0"/>
        <w:adjustRightInd w:val="0"/>
        <w:spacing w:line="360" w:lineRule="auto"/>
        <w:ind w:firstLine="720"/>
        <w:jc w:val="both"/>
        <w:rPr>
          <w:sz w:val="28"/>
        </w:rPr>
      </w:pPr>
      <w:r>
        <w:rPr>
          <w:sz w:val="28"/>
        </w:rPr>
        <w:t>Арбитражный суд, получив заявление с указанными документами, назначает дату его рассмотрения, о которой извещает заинтересованных лиц. Заседание по рассмотрению мирового соглашения проводится независимо от присутствия заинтересованных лиц при условии наличия доказательств их надлежащего извещения. Если мировое соглашение утверждено арбитражным судом, то оно подлежит исполнению во внесудебном порядке, судом же выносится определение о прекращении производства по делу о несостоятельности (банкротстве) индивидуального предпринимателя.</w:t>
      </w:r>
    </w:p>
    <w:p w:rsidR="00B94371" w:rsidRDefault="0090499A">
      <w:pPr>
        <w:autoSpaceDE w:val="0"/>
        <w:autoSpaceDN w:val="0"/>
        <w:adjustRightInd w:val="0"/>
        <w:spacing w:line="360" w:lineRule="auto"/>
        <w:ind w:firstLine="720"/>
        <w:jc w:val="both"/>
        <w:rPr>
          <w:sz w:val="28"/>
        </w:rPr>
      </w:pPr>
      <w:r>
        <w:rPr>
          <w:sz w:val="28"/>
        </w:rPr>
        <w:t>В ходе</w:t>
      </w:r>
      <w:r>
        <w:rPr>
          <w:b/>
          <w:sz w:val="28"/>
        </w:rPr>
        <w:t xml:space="preserve"> </w:t>
      </w:r>
      <w:r>
        <w:rPr>
          <w:sz w:val="28"/>
        </w:rPr>
        <w:t>исполнения мирового соглашения должник производит раз</w:t>
      </w:r>
      <w:r>
        <w:rPr>
          <w:sz w:val="28"/>
        </w:rPr>
        <w:softHyphen/>
        <w:t>личные выплаты кредиторам в соответствии с условиями соглаше</w:t>
      </w:r>
      <w:r>
        <w:rPr>
          <w:sz w:val="28"/>
        </w:rPr>
        <w:softHyphen/>
        <w:t xml:space="preserve">ния, поэтому предусматривается прекращение моратория на удовлетворение требований кредиторов с момента утверждения арбитражным судом мирового соглашения. </w:t>
      </w:r>
    </w:p>
    <w:p w:rsidR="00B94371" w:rsidRDefault="0090499A">
      <w:pPr>
        <w:autoSpaceDE w:val="0"/>
        <w:autoSpaceDN w:val="0"/>
        <w:adjustRightInd w:val="0"/>
        <w:spacing w:line="360" w:lineRule="auto"/>
        <w:ind w:firstLine="720"/>
        <w:jc w:val="both"/>
        <w:rPr>
          <w:sz w:val="28"/>
        </w:rPr>
      </w:pPr>
      <w:r>
        <w:rPr>
          <w:sz w:val="28"/>
        </w:rPr>
        <w:t xml:space="preserve">В утверждении мирового соглашения арбитражным судом может быть отказано в случаях: </w:t>
      </w:r>
    </w:p>
    <w:p w:rsidR="00B94371" w:rsidRDefault="0090499A">
      <w:pPr>
        <w:numPr>
          <w:ilvl w:val="0"/>
          <w:numId w:val="30"/>
        </w:numPr>
        <w:autoSpaceDE w:val="0"/>
        <w:autoSpaceDN w:val="0"/>
        <w:adjustRightInd w:val="0"/>
        <w:spacing w:line="360" w:lineRule="auto"/>
        <w:jc w:val="both"/>
        <w:rPr>
          <w:sz w:val="28"/>
        </w:rPr>
      </w:pPr>
      <w:r>
        <w:rPr>
          <w:sz w:val="28"/>
        </w:rPr>
        <w:t>неисполнения обязанности по удовлетворению требований кредиторов первой и второй очереди перед заключением мирового соглашения;</w:t>
      </w:r>
    </w:p>
    <w:p w:rsidR="00B94371" w:rsidRDefault="0090499A">
      <w:pPr>
        <w:numPr>
          <w:ilvl w:val="0"/>
          <w:numId w:val="30"/>
        </w:numPr>
        <w:autoSpaceDE w:val="0"/>
        <w:autoSpaceDN w:val="0"/>
        <w:adjustRightInd w:val="0"/>
        <w:spacing w:line="360" w:lineRule="auto"/>
        <w:jc w:val="both"/>
        <w:rPr>
          <w:sz w:val="28"/>
        </w:rPr>
      </w:pPr>
      <w:r>
        <w:rPr>
          <w:sz w:val="28"/>
        </w:rPr>
        <w:t>отсутствие доказательств погашения задолженности по требо</w:t>
      </w:r>
      <w:r>
        <w:rPr>
          <w:sz w:val="28"/>
        </w:rPr>
        <w:softHyphen/>
        <w:t>ваниям кредиторов первой и второй очереди;</w:t>
      </w:r>
    </w:p>
    <w:p w:rsidR="00B94371" w:rsidRDefault="0090499A">
      <w:pPr>
        <w:numPr>
          <w:ilvl w:val="0"/>
          <w:numId w:val="30"/>
        </w:numPr>
        <w:autoSpaceDE w:val="0"/>
        <w:autoSpaceDN w:val="0"/>
        <w:adjustRightInd w:val="0"/>
        <w:spacing w:line="360" w:lineRule="auto"/>
        <w:jc w:val="both"/>
        <w:rPr>
          <w:sz w:val="28"/>
        </w:rPr>
      </w:pPr>
      <w:r>
        <w:rPr>
          <w:sz w:val="28"/>
        </w:rPr>
        <w:t>нарушение порядка заключения мирового соглашения;</w:t>
      </w:r>
    </w:p>
    <w:p w:rsidR="00B94371" w:rsidRDefault="0090499A">
      <w:pPr>
        <w:numPr>
          <w:ilvl w:val="0"/>
          <w:numId w:val="30"/>
        </w:numPr>
        <w:autoSpaceDE w:val="0"/>
        <w:autoSpaceDN w:val="0"/>
        <w:adjustRightInd w:val="0"/>
        <w:spacing w:line="360" w:lineRule="auto"/>
        <w:jc w:val="both"/>
        <w:rPr>
          <w:sz w:val="28"/>
        </w:rPr>
      </w:pPr>
      <w:r>
        <w:rPr>
          <w:sz w:val="28"/>
        </w:rPr>
        <w:t>несоблюдение формы мирового соглашения;</w:t>
      </w:r>
    </w:p>
    <w:p w:rsidR="00B94371" w:rsidRDefault="0090499A">
      <w:pPr>
        <w:numPr>
          <w:ilvl w:val="0"/>
          <w:numId w:val="30"/>
        </w:numPr>
        <w:autoSpaceDE w:val="0"/>
        <w:autoSpaceDN w:val="0"/>
        <w:adjustRightInd w:val="0"/>
        <w:spacing w:line="360" w:lineRule="auto"/>
        <w:jc w:val="both"/>
        <w:rPr>
          <w:sz w:val="28"/>
        </w:rPr>
      </w:pPr>
      <w:r>
        <w:rPr>
          <w:sz w:val="28"/>
        </w:rPr>
        <w:t>нарушения прав третьих лиц, выявленные арбитражным су</w:t>
      </w:r>
      <w:r>
        <w:rPr>
          <w:sz w:val="28"/>
        </w:rPr>
        <w:softHyphen/>
        <w:t>дом при анализе условий мирового соглашения;</w:t>
      </w:r>
    </w:p>
    <w:p w:rsidR="00B94371" w:rsidRDefault="0090499A">
      <w:pPr>
        <w:numPr>
          <w:ilvl w:val="0"/>
          <w:numId w:val="30"/>
        </w:numPr>
        <w:autoSpaceDE w:val="0"/>
        <w:autoSpaceDN w:val="0"/>
        <w:adjustRightInd w:val="0"/>
        <w:spacing w:line="360" w:lineRule="auto"/>
        <w:jc w:val="both"/>
        <w:rPr>
          <w:sz w:val="28"/>
        </w:rPr>
      </w:pPr>
      <w:r>
        <w:rPr>
          <w:sz w:val="28"/>
        </w:rPr>
        <w:t>противоречия условий мирового соглашения федеральным за</w:t>
      </w:r>
      <w:r>
        <w:rPr>
          <w:sz w:val="28"/>
        </w:rPr>
        <w:softHyphen/>
        <w:t>конам и иным правовым актам Российской Федерации</w:t>
      </w:r>
    </w:p>
    <w:p w:rsidR="00B94371" w:rsidRDefault="0090499A">
      <w:pPr>
        <w:autoSpaceDE w:val="0"/>
        <w:autoSpaceDN w:val="0"/>
        <w:adjustRightInd w:val="0"/>
        <w:spacing w:line="360" w:lineRule="auto"/>
        <w:ind w:firstLine="720"/>
        <w:jc w:val="both"/>
        <w:rPr>
          <w:sz w:val="28"/>
        </w:rPr>
      </w:pPr>
      <w:r>
        <w:rPr>
          <w:sz w:val="28"/>
        </w:rPr>
        <w:t>Определение арбитражного суда об отказе в утверждении мирово</w:t>
      </w:r>
      <w:r>
        <w:rPr>
          <w:sz w:val="28"/>
        </w:rPr>
        <w:softHyphen/>
        <w:t>го соглашения может быть</w:t>
      </w:r>
      <w:r>
        <w:rPr>
          <w:b/>
          <w:sz w:val="28"/>
        </w:rPr>
        <w:t xml:space="preserve"> </w:t>
      </w:r>
      <w:r>
        <w:rPr>
          <w:sz w:val="28"/>
        </w:rPr>
        <w:t>обжаловано</w:t>
      </w:r>
      <w:r>
        <w:rPr>
          <w:b/>
          <w:sz w:val="28"/>
        </w:rPr>
        <w:t>.</w:t>
      </w:r>
      <w:r>
        <w:rPr>
          <w:sz w:val="28"/>
        </w:rPr>
        <w:t xml:space="preserve"> Мировое соглашение, в утверждении которого отказано в опре</w:t>
      </w:r>
      <w:r>
        <w:rPr>
          <w:sz w:val="28"/>
        </w:rPr>
        <w:softHyphen/>
        <w:t>делении арбитражного суда на основании ст.</w:t>
      </w:r>
      <w:r>
        <w:rPr>
          <w:noProof/>
          <w:sz w:val="28"/>
        </w:rPr>
        <w:t xml:space="preserve"> 125</w:t>
      </w:r>
      <w:r>
        <w:rPr>
          <w:sz w:val="28"/>
        </w:rPr>
        <w:t xml:space="preserve"> Закона о банкротстве, считается незаключенным. Определение суда об отказе в утверждении мирового соглашения не исключает возможности заключения нового мирового соглашения.</w:t>
      </w:r>
    </w:p>
    <w:p w:rsidR="00B94371" w:rsidRDefault="0090499A">
      <w:pPr>
        <w:autoSpaceDE w:val="0"/>
        <w:autoSpaceDN w:val="0"/>
        <w:adjustRightInd w:val="0"/>
        <w:spacing w:line="360" w:lineRule="auto"/>
        <w:ind w:firstLine="720"/>
        <w:jc w:val="both"/>
        <w:rPr>
          <w:b/>
          <w:sz w:val="28"/>
        </w:rPr>
      </w:pPr>
      <w:r>
        <w:rPr>
          <w:sz w:val="28"/>
        </w:rPr>
        <w:t>Мировое соглашение может быть признано недействительным как до начала его исполнения, так и в процессе, и после окончания ис</w:t>
      </w:r>
      <w:r>
        <w:rPr>
          <w:sz w:val="28"/>
        </w:rPr>
        <w:softHyphen/>
        <w:t>полнения всех условий мирового соглашения. Предусматриваются следующие основания</w:t>
      </w:r>
      <w:r>
        <w:rPr>
          <w:b/>
          <w:sz w:val="28"/>
        </w:rPr>
        <w:t xml:space="preserve"> </w:t>
      </w:r>
      <w:r>
        <w:rPr>
          <w:sz w:val="28"/>
        </w:rPr>
        <w:t>недействительности мирового соглашения:</w:t>
      </w:r>
    </w:p>
    <w:p w:rsidR="00B94371" w:rsidRDefault="0090499A">
      <w:pPr>
        <w:numPr>
          <w:ilvl w:val="0"/>
          <w:numId w:val="22"/>
        </w:numPr>
        <w:autoSpaceDE w:val="0"/>
        <w:autoSpaceDN w:val="0"/>
        <w:adjustRightInd w:val="0"/>
        <w:spacing w:line="360" w:lineRule="auto"/>
        <w:jc w:val="both"/>
        <w:rPr>
          <w:sz w:val="28"/>
        </w:rPr>
      </w:pPr>
      <w:r>
        <w:rPr>
          <w:sz w:val="28"/>
        </w:rPr>
        <w:t>Наличие условий, предусматривающих преимущества для от</w:t>
      </w:r>
      <w:r>
        <w:rPr>
          <w:sz w:val="28"/>
        </w:rPr>
        <w:softHyphen/>
        <w:t>дельных кредиторов или ущемление прав и законных интересов от</w:t>
      </w:r>
      <w:r>
        <w:rPr>
          <w:sz w:val="28"/>
        </w:rPr>
        <w:softHyphen/>
        <w:t>дельных кредиторов (речь идет о пре</w:t>
      </w:r>
      <w:r>
        <w:rPr>
          <w:sz w:val="28"/>
        </w:rPr>
        <w:softHyphen/>
        <w:t>имуществах, установленных с нарушением закона).</w:t>
      </w:r>
    </w:p>
    <w:p w:rsidR="00B94371" w:rsidRDefault="0090499A">
      <w:pPr>
        <w:numPr>
          <w:ilvl w:val="0"/>
          <w:numId w:val="22"/>
        </w:numPr>
        <w:autoSpaceDE w:val="0"/>
        <w:autoSpaceDN w:val="0"/>
        <w:adjustRightInd w:val="0"/>
        <w:spacing w:line="360" w:lineRule="auto"/>
        <w:jc w:val="both"/>
        <w:rPr>
          <w:sz w:val="28"/>
        </w:rPr>
      </w:pPr>
      <w:r>
        <w:rPr>
          <w:sz w:val="28"/>
        </w:rPr>
        <w:t>Наличие оснований полагать, что исполнение мирового согла</w:t>
      </w:r>
      <w:r>
        <w:rPr>
          <w:sz w:val="28"/>
        </w:rPr>
        <w:softHyphen/>
        <w:t>шения может привести должника к банкротству. Заключение мирового соглашения должно способствовать нормаль</w:t>
      </w:r>
      <w:r>
        <w:rPr>
          <w:sz w:val="28"/>
        </w:rPr>
        <w:softHyphen/>
        <w:t>ному функционированию должника с одновременным исполнением им условий мирового соглашения. Если же исполнение мирового со</w:t>
      </w:r>
      <w:r>
        <w:rPr>
          <w:sz w:val="28"/>
        </w:rPr>
        <w:softHyphen/>
        <w:t xml:space="preserve">глашения приведет к неплатежеспособности должника, то потенциальные кредиторы окажутся в менее выгодном положении, нежели кредиторы, заключившие мировое соглашение. </w:t>
      </w:r>
    </w:p>
    <w:p w:rsidR="00B94371" w:rsidRDefault="0090499A">
      <w:pPr>
        <w:numPr>
          <w:ilvl w:val="0"/>
          <w:numId w:val="22"/>
        </w:numPr>
        <w:autoSpaceDE w:val="0"/>
        <w:autoSpaceDN w:val="0"/>
        <w:adjustRightInd w:val="0"/>
        <w:spacing w:line="360" w:lineRule="auto"/>
        <w:jc w:val="both"/>
        <w:rPr>
          <w:sz w:val="28"/>
        </w:rPr>
      </w:pPr>
      <w:r>
        <w:rPr>
          <w:sz w:val="28"/>
        </w:rPr>
        <w:t>Наличие общих оснований</w:t>
      </w:r>
      <w:r>
        <w:rPr>
          <w:b/>
          <w:sz w:val="28"/>
        </w:rPr>
        <w:t xml:space="preserve"> </w:t>
      </w:r>
      <w:r>
        <w:rPr>
          <w:sz w:val="28"/>
        </w:rPr>
        <w:t>недействительности сделок, преду</w:t>
      </w:r>
      <w:r>
        <w:rPr>
          <w:sz w:val="28"/>
        </w:rPr>
        <w:softHyphen/>
        <w:t>смотренных гражданским законодательством РФ.</w:t>
      </w:r>
    </w:p>
    <w:p w:rsidR="00B94371" w:rsidRDefault="0090499A">
      <w:pPr>
        <w:pStyle w:val="ab"/>
        <w:spacing w:line="360" w:lineRule="auto"/>
        <w:ind w:left="0" w:firstLine="360"/>
        <w:jc w:val="left"/>
      </w:pPr>
      <w:r>
        <w:t>Признание мирового соглашения недействительным может про</w:t>
      </w:r>
      <w:r>
        <w:softHyphen/>
        <w:t>изводиться арбитражным судом по заявлению индивидуального предпринимателя, кредитора или прокурора. Очевидно, этот список может быть несколько расширен: если в мировом соглашении участвуют третьи лица, то им должны быть предо</w:t>
      </w:r>
      <w:r>
        <w:softHyphen/>
        <w:t>ставлены такие же права, как должнику и кредиторам, в том числе право обращаться в арбитражный суд с заявлением о признании ми</w:t>
      </w:r>
      <w:r>
        <w:softHyphen/>
        <w:t>рового соглашения недействительным.</w:t>
      </w:r>
    </w:p>
    <w:p w:rsidR="00B94371" w:rsidRDefault="0090499A">
      <w:pPr>
        <w:autoSpaceDE w:val="0"/>
        <w:autoSpaceDN w:val="0"/>
        <w:adjustRightInd w:val="0"/>
        <w:spacing w:line="360" w:lineRule="auto"/>
        <w:ind w:firstLine="720"/>
        <w:jc w:val="both"/>
        <w:rPr>
          <w:sz w:val="28"/>
        </w:rPr>
      </w:pPr>
      <w:r>
        <w:rPr>
          <w:sz w:val="28"/>
        </w:rPr>
        <w:t>В случае признания мирового соглашения недействительным наступают последствия двух видов: гражданско-процессуальные и гражданско-правовые (что продиктовано двойственной сущностью мирового соглашения, представляющего собой договор и процессуальное действие).</w:t>
      </w:r>
    </w:p>
    <w:p w:rsidR="00B94371" w:rsidRDefault="0090499A">
      <w:pPr>
        <w:autoSpaceDE w:val="0"/>
        <w:autoSpaceDN w:val="0"/>
        <w:adjustRightInd w:val="0"/>
        <w:spacing w:line="360" w:lineRule="auto"/>
        <w:ind w:firstLine="720"/>
        <w:jc w:val="both"/>
        <w:rPr>
          <w:sz w:val="28"/>
        </w:rPr>
      </w:pPr>
      <w:r>
        <w:rPr>
          <w:sz w:val="28"/>
        </w:rPr>
        <w:t xml:space="preserve">Процессуальные последствия заключаются в том, что признание недействительности мирового соглашения является основанием для возобновления производства по делу о банкротстве, о че5м выносится соответствующее определение.. </w:t>
      </w:r>
    </w:p>
    <w:p w:rsidR="00B94371" w:rsidRDefault="0090499A">
      <w:pPr>
        <w:autoSpaceDE w:val="0"/>
        <w:autoSpaceDN w:val="0"/>
        <w:adjustRightInd w:val="0"/>
        <w:spacing w:line="360" w:lineRule="auto"/>
        <w:ind w:firstLine="340"/>
        <w:jc w:val="both"/>
        <w:rPr>
          <w:sz w:val="28"/>
        </w:rPr>
      </w:pPr>
      <w:r>
        <w:rPr>
          <w:sz w:val="28"/>
        </w:rPr>
        <w:t> </w:t>
      </w:r>
      <w:r>
        <w:rPr>
          <w:sz w:val="28"/>
          <w:lang w:val="en-US"/>
        </w:rPr>
        <w:tab/>
      </w:r>
      <w:r>
        <w:rPr>
          <w:sz w:val="28"/>
        </w:rPr>
        <w:t>Материально-правовые последствия признания недействительности мирового соглашения - общие последствия недействительности сделок (ст. 167 ГК РФ) с особенностями, установленными Законом о банкротстве. Указанные особенности заключаются в следующем:</w:t>
      </w:r>
    </w:p>
    <w:p w:rsidR="00B94371" w:rsidRDefault="0090499A">
      <w:pPr>
        <w:numPr>
          <w:ilvl w:val="0"/>
          <w:numId w:val="23"/>
        </w:numPr>
        <w:autoSpaceDE w:val="0"/>
        <w:autoSpaceDN w:val="0"/>
        <w:adjustRightInd w:val="0"/>
        <w:spacing w:line="360" w:lineRule="auto"/>
        <w:jc w:val="both"/>
        <w:rPr>
          <w:sz w:val="28"/>
        </w:rPr>
      </w:pPr>
      <w:r>
        <w:rPr>
          <w:sz w:val="28"/>
        </w:rPr>
        <w:t xml:space="preserve">недействительность мирового соглашения не меняет положения кредиторов первой и второй очереди, чьи требования были погашены перед заключением мирового соглашения; эти кредиторы не должны возвращать полученное в исполнение своих требований. Таким образом, требования таких кредиторов считаются погашенными и в случае недействительности мирового соглашения; </w:t>
      </w:r>
    </w:p>
    <w:p w:rsidR="00B94371" w:rsidRDefault="0090499A">
      <w:pPr>
        <w:numPr>
          <w:ilvl w:val="0"/>
          <w:numId w:val="23"/>
        </w:numPr>
        <w:autoSpaceDE w:val="0"/>
        <w:autoSpaceDN w:val="0"/>
        <w:adjustRightInd w:val="0"/>
        <w:spacing w:line="360" w:lineRule="auto"/>
        <w:jc w:val="both"/>
        <w:rPr>
          <w:sz w:val="28"/>
        </w:rPr>
      </w:pPr>
      <w:r>
        <w:rPr>
          <w:sz w:val="28"/>
        </w:rPr>
        <w:t xml:space="preserve">вследствие признания мирового соглашения недействительным требования кредиторов восстанавливаются в полном объеме (в неудовлетворенной части), даже если условиями мирового соглашения предусматривалась отсрочка, рассрочка платежей, скидка с долгов; </w:t>
      </w:r>
    </w:p>
    <w:p w:rsidR="00B94371" w:rsidRDefault="0090499A">
      <w:pPr>
        <w:numPr>
          <w:ilvl w:val="0"/>
          <w:numId w:val="23"/>
        </w:numPr>
        <w:autoSpaceDE w:val="0"/>
        <w:autoSpaceDN w:val="0"/>
        <w:adjustRightInd w:val="0"/>
        <w:spacing w:line="360" w:lineRule="auto"/>
        <w:jc w:val="both"/>
        <w:rPr>
          <w:sz w:val="28"/>
        </w:rPr>
      </w:pPr>
      <w:r>
        <w:rPr>
          <w:sz w:val="28"/>
        </w:rPr>
        <w:t>обязанность возвратить должнику все полученное в результате исполнения мирового соглашения возникает только у кредиторов, требования которых были удовлетворены в соответствии с теми условиями мирового соглашения, которые устанавливали их приоритет по сравнению с остальными кредиторами. Также обязаны вернуть полученное при исполнении мирового соглашения кредиторы, удовлетворение требований которых предусматривало ущемление прав и законных интересов других кредиторов.</w:t>
      </w:r>
    </w:p>
    <w:p w:rsidR="00B94371" w:rsidRDefault="0090499A">
      <w:pPr>
        <w:tabs>
          <w:tab w:val="num" w:pos="720"/>
        </w:tabs>
        <w:autoSpaceDE w:val="0"/>
        <w:autoSpaceDN w:val="0"/>
        <w:adjustRightInd w:val="0"/>
        <w:spacing w:line="360" w:lineRule="auto"/>
        <w:jc w:val="both"/>
        <w:rPr>
          <w:sz w:val="28"/>
        </w:rPr>
      </w:pPr>
      <w:r>
        <w:rPr>
          <w:sz w:val="28"/>
        </w:rPr>
        <w:t>Если в порядке исполнения мирового соглашения выплаты кредиторам производились в соответствии с законом, то такие кредиторы не должны возвращать полученное, их требования считаются погашенными.</w:t>
      </w:r>
    </w:p>
    <w:p w:rsidR="00B94371" w:rsidRDefault="0090499A">
      <w:pPr>
        <w:autoSpaceDE w:val="0"/>
        <w:autoSpaceDN w:val="0"/>
        <w:adjustRightInd w:val="0"/>
        <w:spacing w:line="360" w:lineRule="auto"/>
        <w:ind w:firstLine="720"/>
        <w:jc w:val="both"/>
        <w:rPr>
          <w:sz w:val="28"/>
        </w:rPr>
      </w:pPr>
      <w:r>
        <w:rPr>
          <w:sz w:val="28"/>
        </w:rPr>
        <w:t>Поскольку мировое соглашение является сделкой, то по общему правилу о сделках одностороннее расторжение или изменение миро</w:t>
      </w:r>
      <w:r>
        <w:rPr>
          <w:sz w:val="28"/>
        </w:rPr>
        <w:softHyphen/>
        <w:t>вого соглашения, утвержденного арбитражным судом, не допускается. Не допускается также</w:t>
      </w:r>
      <w:r>
        <w:rPr>
          <w:b/>
          <w:sz w:val="28"/>
        </w:rPr>
        <w:t xml:space="preserve"> </w:t>
      </w:r>
      <w:r>
        <w:rPr>
          <w:sz w:val="28"/>
        </w:rPr>
        <w:t>расторжение мирового соглашения по дого</w:t>
      </w:r>
      <w:r>
        <w:rPr>
          <w:sz w:val="28"/>
        </w:rPr>
        <w:softHyphen/>
        <w:t xml:space="preserve">воренности между отдельными кредиторами и индивидуальным предпринимателем. </w:t>
      </w:r>
    </w:p>
    <w:p w:rsidR="00B94371" w:rsidRDefault="0090499A">
      <w:pPr>
        <w:autoSpaceDE w:val="0"/>
        <w:autoSpaceDN w:val="0"/>
        <w:adjustRightInd w:val="0"/>
        <w:spacing w:line="360" w:lineRule="auto"/>
        <w:ind w:firstLine="720"/>
        <w:jc w:val="both"/>
        <w:rPr>
          <w:sz w:val="28"/>
        </w:rPr>
      </w:pPr>
      <w:r>
        <w:rPr>
          <w:sz w:val="28"/>
        </w:rPr>
        <w:t>Арбитражный суд может решать вопросы о расторжении мирово</w:t>
      </w:r>
      <w:r>
        <w:rPr>
          <w:sz w:val="28"/>
        </w:rPr>
        <w:softHyphen/>
        <w:t>го соглашения в отношении определенного конкретного кредитора. Принятие такого решения судом носит частный характер и не рас</w:t>
      </w:r>
      <w:r>
        <w:rPr>
          <w:sz w:val="28"/>
        </w:rPr>
        <w:softHyphen/>
        <w:t xml:space="preserve">пространяется на остальных кредиторов. </w:t>
      </w:r>
    </w:p>
    <w:p w:rsidR="00B94371" w:rsidRDefault="0090499A">
      <w:pPr>
        <w:autoSpaceDE w:val="0"/>
        <w:autoSpaceDN w:val="0"/>
        <w:adjustRightInd w:val="0"/>
        <w:spacing w:line="360" w:lineRule="auto"/>
        <w:ind w:firstLine="720"/>
        <w:jc w:val="both"/>
        <w:rPr>
          <w:sz w:val="28"/>
        </w:rPr>
      </w:pPr>
      <w:r>
        <w:rPr>
          <w:sz w:val="28"/>
        </w:rPr>
        <w:t>По общему правилу</w:t>
      </w:r>
      <w:r>
        <w:rPr>
          <w:b/>
          <w:sz w:val="28"/>
        </w:rPr>
        <w:t xml:space="preserve"> </w:t>
      </w:r>
      <w:r>
        <w:rPr>
          <w:sz w:val="28"/>
        </w:rPr>
        <w:t>неисполнение индивидуальным предпринимателем мирового соглаше</w:t>
      </w:r>
      <w:r>
        <w:rPr>
          <w:sz w:val="28"/>
        </w:rPr>
        <w:softHyphen/>
        <w:t>ния не влечет его недействительности</w:t>
      </w:r>
      <w:r>
        <w:rPr>
          <w:sz w:val="28"/>
          <w:lang w:val="en-US"/>
        </w:rPr>
        <w:t xml:space="preserve"> (</w:t>
      </w:r>
      <w:r>
        <w:rPr>
          <w:sz w:val="28"/>
        </w:rPr>
        <w:t>т.е. не яв</w:t>
      </w:r>
      <w:r>
        <w:rPr>
          <w:sz w:val="28"/>
        </w:rPr>
        <w:softHyphen/>
        <w:t>ляется основанием для обращения в суд с заявлением о признании недействительности мирового соглашения</w:t>
      </w:r>
      <w:r>
        <w:rPr>
          <w:sz w:val="28"/>
          <w:lang w:val="en-US"/>
        </w:rPr>
        <w:t>)</w:t>
      </w:r>
      <w:r>
        <w:rPr>
          <w:sz w:val="28"/>
        </w:rPr>
        <w:t>. Но в случае неисполнения им мирового соглашения в отношении не менее чем</w:t>
      </w:r>
      <w:r>
        <w:rPr>
          <w:noProof/>
          <w:sz w:val="28"/>
        </w:rPr>
        <w:t xml:space="preserve"> 1/3</w:t>
      </w:r>
      <w:r>
        <w:rPr>
          <w:sz w:val="28"/>
        </w:rPr>
        <w:t xml:space="preserve"> требований кредиторов арбитражный суд может вынести решение о расторжении мирового соглашения. В этом случае применяются последствия признания мирового согла</w:t>
      </w:r>
      <w:r>
        <w:rPr>
          <w:sz w:val="28"/>
        </w:rPr>
        <w:softHyphen/>
        <w:t>шения недействительным.</w:t>
      </w:r>
      <w:r>
        <w:rPr>
          <w:sz w:val="28"/>
          <w:lang w:val="en-US"/>
        </w:rPr>
        <w:t xml:space="preserve"> </w:t>
      </w:r>
      <w:r>
        <w:rPr>
          <w:sz w:val="28"/>
        </w:rPr>
        <w:t>Следует отметить, что неисполнение мирового соглашения индивидуальным предпринимателем не дает кредиторам оснований на восстановление в полном объеме тре</w:t>
      </w:r>
      <w:r>
        <w:rPr>
          <w:sz w:val="28"/>
        </w:rPr>
        <w:softHyphen/>
        <w:t>бований, в отношении которых мировым соглашением предусматри</w:t>
      </w:r>
      <w:r>
        <w:rPr>
          <w:sz w:val="28"/>
        </w:rPr>
        <w:softHyphen/>
        <w:t>валась отсрочка, рассрочка или скидка, т. е. кредитор может требо</w:t>
      </w:r>
      <w:r>
        <w:rPr>
          <w:sz w:val="28"/>
        </w:rPr>
        <w:softHyphen/>
        <w:t>вать только исполнения, предусмотренного мировым соглашением.</w:t>
      </w:r>
    </w:p>
    <w:p w:rsidR="00B94371" w:rsidRDefault="0090499A">
      <w:pPr>
        <w:autoSpaceDE w:val="0"/>
        <w:autoSpaceDN w:val="0"/>
        <w:adjustRightInd w:val="0"/>
        <w:spacing w:line="360" w:lineRule="auto"/>
        <w:ind w:firstLine="720"/>
        <w:jc w:val="both"/>
        <w:rPr>
          <w:sz w:val="28"/>
        </w:rPr>
      </w:pPr>
      <w:r>
        <w:rPr>
          <w:sz w:val="28"/>
        </w:rPr>
        <w:t>Требования в объеме, предусмотренном мировым соглашением, могут быть предъявлены к индивидуальному предпринимателю и в случае возбуждения производ</w:t>
      </w:r>
      <w:r>
        <w:rPr>
          <w:sz w:val="28"/>
        </w:rPr>
        <w:softHyphen/>
        <w:t>ства по делу о его несостоятельности уже после заключения и утвер</w:t>
      </w:r>
      <w:r>
        <w:rPr>
          <w:sz w:val="28"/>
        </w:rPr>
        <w:softHyphen/>
        <w:t>ждения мирового соглашения.</w:t>
      </w: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B94371">
      <w:pPr>
        <w:spacing w:line="360" w:lineRule="auto"/>
        <w:rPr>
          <w:sz w:val="28"/>
        </w:rPr>
      </w:pPr>
    </w:p>
    <w:p w:rsidR="00B94371" w:rsidRDefault="0090499A">
      <w:pPr>
        <w:pStyle w:val="1"/>
        <w:spacing w:line="360" w:lineRule="auto"/>
      </w:pPr>
      <w:r>
        <w:t>Заключение</w:t>
      </w:r>
    </w:p>
    <w:p w:rsidR="00B94371" w:rsidRDefault="0090499A">
      <w:pPr>
        <w:pStyle w:val="3"/>
      </w:pPr>
      <w:r>
        <w:t xml:space="preserve">Итак, мы закончили рассмотрение темы «Банкротство (несостоятельность) индивидуального предпринимателя». Следует отметить, что законодатель подошел к урегулированию института банкротства (несостоятельности) дифференцировано, порядок рассмотрения дел о банкротстве индивидуальных предпринимателей отличается от порядка рассмотрения дел о банкротстве юридических лиц, в частности к ним не применяются процедуры досудебной санации, наблюдения и внешнего управления. </w:t>
      </w:r>
    </w:p>
    <w:p w:rsidR="00B94371" w:rsidRDefault="0090499A">
      <w:pPr>
        <w:pStyle w:val="3"/>
      </w:pPr>
      <w:r>
        <w:t xml:space="preserve">Хотелось бы отметить, что недостатком действующего законодательства в отношении индивидуальных предпринимателей банкротов является, на мой взгляд, слишком упрощенный порядок возбуждения дела о банкротстве, иными словами, если индивидуальный предприниматель имеет задолженность перед кредиторами на сумму, превышающую 100 минимальных размеров оплаты труда (а это не очень большая сумма) и не исполняет своих обязательств в течение трех месяцев с даты наступления сроков их исполнения то он по заявлению кредитора может быть признан банкротом. Следствием чего является частое и необоснованное обращение кредиторов в суд с заявлением о признании индивидуального предпринимателя банкротом, без применения мер, направленных на получение надлежащего исполнения своих требований.  Очевидно, в Законе о несостоятельности (банкротстве) следует увеличить сумму требований кредиторов достаточную для возбуждения дела о банкротстве до 500 минимальных размеров оплаты труда, а срок неисполнения обязательств  перед кредиторами до шести месяцев. Должник же при обращении в суд с заявлением о признании индивидуального предпринимателя банкротом, должен представлять суду доказательства о принятии мер, направленных на исполнение своих требований и только при невозможности их исполнения может быть возбуждено дело  о банкротстве. Непредставление указанных доказательств кредитором должно служить основанием для отказа судьи в принятии заявления о признании индивидуального предпринимателя банкротом. Рассмотренная мною тема обширна, и полностью рассмотреть все ее аспекты в объеме курсовой работы довольно проблематично, но все же не претендуя на полноту и всесторонность ее рассмотрения можно сказать, что основные понятия и определения были даны.  </w:t>
      </w: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B94371">
      <w:pPr>
        <w:rPr>
          <w:sz w:val="28"/>
        </w:rPr>
      </w:pPr>
    </w:p>
    <w:p w:rsidR="00B94371" w:rsidRDefault="0090499A">
      <w:pPr>
        <w:pStyle w:val="4"/>
      </w:pPr>
      <w:r>
        <w:t>Список используемой литературы</w:t>
      </w:r>
    </w:p>
    <w:p w:rsidR="00B94371" w:rsidRDefault="00B94371">
      <w:pPr>
        <w:rPr>
          <w:b/>
          <w:sz w:val="28"/>
        </w:rPr>
      </w:pPr>
    </w:p>
    <w:p w:rsidR="00B94371" w:rsidRDefault="0090499A">
      <w:pPr>
        <w:numPr>
          <w:ilvl w:val="0"/>
          <w:numId w:val="31"/>
        </w:numPr>
        <w:ind w:right="49"/>
        <w:jc w:val="both"/>
        <w:rPr>
          <w:sz w:val="28"/>
        </w:rPr>
      </w:pPr>
      <w:r>
        <w:rPr>
          <w:sz w:val="28"/>
        </w:rPr>
        <w:t>Конституция Российской Федерации. 1993.</w:t>
      </w:r>
    </w:p>
    <w:p w:rsidR="00B94371" w:rsidRDefault="0090499A">
      <w:pPr>
        <w:numPr>
          <w:ilvl w:val="0"/>
          <w:numId w:val="31"/>
        </w:numPr>
        <w:ind w:right="49"/>
        <w:jc w:val="both"/>
        <w:rPr>
          <w:sz w:val="28"/>
        </w:rPr>
      </w:pPr>
      <w:r>
        <w:rPr>
          <w:sz w:val="28"/>
        </w:rPr>
        <w:t>Гражданский кодекс РФ. Ч. I // СЗ 1994 г. № 32 ст. 3302</w:t>
      </w:r>
    </w:p>
    <w:p w:rsidR="00B94371" w:rsidRDefault="0090499A">
      <w:pPr>
        <w:numPr>
          <w:ilvl w:val="0"/>
          <w:numId w:val="31"/>
        </w:numPr>
        <w:ind w:right="49"/>
        <w:jc w:val="both"/>
        <w:rPr>
          <w:sz w:val="28"/>
        </w:rPr>
      </w:pPr>
      <w:r>
        <w:rPr>
          <w:sz w:val="28"/>
        </w:rPr>
        <w:t>Арбитражно-процессуальный кодекс РФ от 05 апреля 1995 г. №70-ФЗ.</w:t>
      </w:r>
    </w:p>
    <w:p w:rsidR="00B94371" w:rsidRDefault="0090499A">
      <w:pPr>
        <w:numPr>
          <w:ilvl w:val="0"/>
          <w:numId w:val="31"/>
        </w:numPr>
        <w:ind w:right="49"/>
        <w:jc w:val="both"/>
        <w:rPr>
          <w:sz w:val="28"/>
        </w:rPr>
      </w:pPr>
      <w:r>
        <w:rPr>
          <w:sz w:val="28"/>
        </w:rPr>
        <w:t>Закон РФ "О несостоятельности (банкротстве) предприятий" от 19 ноября 1992 г. (утратил силу с 08.01.98 г.)</w:t>
      </w:r>
    </w:p>
    <w:p w:rsidR="00B94371" w:rsidRDefault="0090499A">
      <w:pPr>
        <w:numPr>
          <w:ilvl w:val="0"/>
          <w:numId w:val="31"/>
        </w:numPr>
        <w:ind w:right="49"/>
        <w:jc w:val="both"/>
        <w:rPr>
          <w:sz w:val="28"/>
        </w:rPr>
      </w:pPr>
      <w:r>
        <w:rPr>
          <w:sz w:val="28"/>
        </w:rPr>
        <w:t>Федеральный закон "О несостоятельности (банкротстве)" от 08 января 1998 г. № 6 ФЗ.</w:t>
      </w:r>
    </w:p>
    <w:p w:rsidR="00B94371" w:rsidRDefault="0090499A">
      <w:pPr>
        <w:numPr>
          <w:ilvl w:val="0"/>
          <w:numId w:val="31"/>
        </w:numPr>
        <w:ind w:right="49"/>
        <w:jc w:val="both"/>
        <w:rPr>
          <w:sz w:val="28"/>
        </w:rPr>
      </w:pPr>
      <w:r>
        <w:rPr>
          <w:sz w:val="28"/>
        </w:rPr>
        <w:t>Баренбойм Л. Правовые основы банкротства. М. 1994.</w:t>
      </w:r>
    </w:p>
    <w:p w:rsidR="00B94371" w:rsidRDefault="0090499A">
      <w:pPr>
        <w:numPr>
          <w:ilvl w:val="0"/>
          <w:numId w:val="31"/>
        </w:numPr>
        <w:ind w:right="49"/>
        <w:jc w:val="both"/>
        <w:rPr>
          <w:sz w:val="28"/>
        </w:rPr>
      </w:pPr>
      <w:r>
        <w:rPr>
          <w:sz w:val="28"/>
        </w:rPr>
        <w:t>Витрянский В.В. Реформа законодательства о несостоятельности (банкротстве). Комментарий к закону // Вестник Высшего Арбитражного суда РФ. Специальное приложение № 2, февраль 1998. М.: Издание "Юрист" 1998г.</w:t>
      </w:r>
    </w:p>
    <w:p w:rsidR="00B94371" w:rsidRDefault="0090499A">
      <w:pPr>
        <w:numPr>
          <w:ilvl w:val="0"/>
          <w:numId w:val="31"/>
        </w:numPr>
        <w:ind w:right="49"/>
        <w:jc w:val="both"/>
        <w:rPr>
          <w:sz w:val="28"/>
        </w:rPr>
      </w:pPr>
      <w:r>
        <w:rPr>
          <w:sz w:val="28"/>
        </w:rPr>
        <w:t>Витрянский В.В. Новое законодательство о несостоятельности (банкротстве) // Хозяйство и право. №3. 1998</w:t>
      </w:r>
    </w:p>
    <w:p w:rsidR="00B94371" w:rsidRDefault="0090499A">
      <w:pPr>
        <w:numPr>
          <w:ilvl w:val="0"/>
          <w:numId w:val="31"/>
        </w:numPr>
        <w:ind w:right="49"/>
        <w:jc w:val="both"/>
        <w:rPr>
          <w:sz w:val="28"/>
        </w:rPr>
      </w:pPr>
      <w:r>
        <w:rPr>
          <w:sz w:val="28"/>
        </w:rPr>
        <w:t xml:space="preserve">Весенова Н. Суд и арбитраж: Банкротство и закон. № 6. 1998. </w:t>
      </w:r>
    </w:p>
    <w:p w:rsidR="00B94371" w:rsidRDefault="0090499A">
      <w:pPr>
        <w:numPr>
          <w:ilvl w:val="0"/>
          <w:numId w:val="31"/>
        </w:numPr>
        <w:ind w:right="49"/>
        <w:jc w:val="both"/>
        <w:rPr>
          <w:sz w:val="28"/>
        </w:rPr>
      </w:pPr>
      <w:r>
        <w:rPr>
          <w:sz w:val="28"/>
        </w:rPr>
        <w:t>Козлова Е. Новое в законодательстве о несостоятельности (банкротстве) // Экономика и жизнь. № 9, февраль 1998.</w:t>
      </w:r>
    </w:p>
    <w:p w:rsidR="00B94371" w:rsidRDefault="0090499A">
      <w:pPr>
        <w:numPr>
          <w:ilvl w:val="0"/>
          <w:numId w:val="31"/>
        </w:numPr>
        <w:ind w:right="49"/>
        <w:jc w:val="both"/>
        <w:rPr>
          <w:sz w:val="28"/>
        </w:rPr>
      </w:pPr>
      <w:r>
        <w:rPr>
          <w:sz w:val="28"/>
        </w:rPr>
        <w:t>Ле Хоа. Новый Закон РФ о несостоятельности (банкротстве): взгляд зарубежного экономиста // Экономика и жизнь. № 11, март 1998.</w:t>
      </w:r>
    </w:p>
    <w:p w:rsidR="00B94371" w:rsidRDefault="0090499A">
      <w:pPr>
        <w:numPr>
          <w:ilvl w:val="0"/>
          <w:numId w:val="31"/>
        </w:numPr>
        <w:ind w:right="49"/>
        <w:jc w:val="both"/>
        <w:rPr>
          <w:sz w:val="28"/>
        </w:rPr>
      </w:pPr>
      <w:r>
        <w:rPr>
          <w:sz w:val="28"/>
        </w:rPr>
        <w:t>Лившиц Н.Г. Разбирательство дел о банкротстве в арбитражном суде // Вестник Высшего Арбитражного суда РФ. Специальное приложение. № 2, февраль 1998. М.: Издание "Юрист". 1998.</w:t>
      </w:r>
    </w:p>
    <w:p w:rsidR="00B94371" w:rsidRDefault="0090499A">
      <w:pPr>
        <w:numPr>
          <w:ilvl w:val="0"/>
          <w:numId w:val="31"/>
        </w:numPr>
        <w:ind w:right="49"/>
        <w:jc w:val="both"/>
        <w:rPr>
          <w:sz w:val="28"/>
        </w:rPr>
      </w:pPr>
      <w:r>
        <w:rPr>
          <w:sz w:val="28"/>
        </w:rPr>
        <w:t>Малышев А. Семинар, посвященный ФЗ "О несостоятельности" (банкротстве), В Иркутске // Вестник Высшего Арбитражного суда РФ. № 9.1998.</w:t>
      </w:r>
    </w:p>
    <w:p w:rsidR="00B94371" w:rsidRDefault="0090499A">
      <w:pPr>
        <w:numPr>
          <w:ilvl w:val="0"/>
          <w:numId w:val="31"/>
        </w:numPr>
        <w:ind w:right="49"/>
        <w:jc w:val="both"/>
        <w:rPr>
          <w:sz w:val="28"/>
        </w:rPr>
      </w:pPr>
      <w:r>
        <w:rPr>
          <w:sz w:val="28"/>
        </w:rPr>
        <w:t>Никитина О.А. Конкурсное производство // Закон. № 6. 1998.</w:t>
      </w:r>
    </w:p>
    <w:p w:rsidR="00B94371" w:rsidRDefault="0090499A">
      <w:pPr>
        <w:numPr>
          <w:ilvl w:val="0"/>
          <w:numId w:val="31"/>
        </w:numPr>
        <w:ind w:right="49"/>
        <w:jc w:val="both"/>
        <w:rPr>
          <w:sz w:val="28"/>
        </w:rPr>
      </w:pPr>
      <w:r>
        <w:rPr>
          <w:sz w:val="28"/>
        </w:rPr>
        <w:t>Орлов А.В. Реформа законодательства о банкротстве // Юрист. №6. 1998.</w:t>
      </w:r>
    </w:p>
    <w:p w:rsidR="00B94371" w:rsidRDefault="0090499A">
      <w:pPr>
        <w:numPr>
          <w:ilvl w:val="0"/>
          <w:numId w:val="31"/>
        </w:numPr>
        <w:ind w:right="49"/>
        <w:jc w:val="both"/>
        <w:rPr>
          <w:sz w:val="28"/>
        </w:rPr>
      </w:pPr>
      <w:r>
        <w:rPr>
          <w:sz w:val="28"/>
        </w:rPr>
        <w:t>Телюкина М.В. Проблемы, возникающие на стадии возбуждения производства по делу о несостоятельности // Юрист. № 3. 1998.</w:t>
      </w:r>
    </w:p>
    <w:p w:rsidR="00B94371" w:rsidRDefault="0090499A">
      <w:pPr>
        <w:numPr>
          <w:ilvl w:val="0"/>
          <w:numId w:val="31"/>
        </w:numPr>
        <w:ind w:right="49"/>
        <w:jc w:val="both"/>
        <w:rPr>
          <w:sz w:val="28"/>
        </w:rPr>
      </w:pPr>
      <w:r>
        <w:rPr>
          <w:sz w:val="28"/>
        </w:rPr>
        <w:t xml:space="preserve"> Олейник М.Л. Предпринимательские право. Учебник М. 2001</w:t>
      </w:r>
    </w:p>
    <w:p w:rsidR="00B94371" w:rsidRDefault="0090499A">
      <w:pPr>
        <w:numPr>
          <w:ilvl w:val="0"/>
          <w:numId w:val="31"/>
        </w:numPr>
        <w:ind w:right="49"/>
        <w:jc w:val="both"/>
        <w:rPr>
          <w:sz w:val="28"/>
        </w:rPr>
      </w:pPr>
      <w:r>
        <w:rPr>
          <w:sz w:val="28"/>
        </w:rPr>
        <w:t>Гришаев С.П., Аленичева Т.Д. Банкротство. Законодательство и практика применения в России и за рубежом.</w:t>
      </w:r>
    </w:p>
    <w:p w:rsidR="00B94371" w:rsidRDefault="0090499A">
      <w:pPr>
        <w:numPr>
          <w:ilvl w:val="0"/>
          <w:numId w:val="31"/>
        </w:numPr>
        <w:ind w:right="49"/>
        <w:jc w:val="both"/>
        <w:rPr>
          <w:sz w:val="28"/>
        </w:rPr>
      </w:pPr>
      <w:r>
        <w:rPr>
          <w:sz w:val="28"/>
        </w:rPr>
        <w:t xml:space="preserve"> И.Е. Карягин, З.Д. Сафин Практикум по российскому предпринимательскому праву. Учебно-методическое пособие.</w:t>
      </w:r>
    </w:p>
    <w:p w:rsidR="00B94371" w:rsidRDefault="00B94371">
      <w:pPr>
        <w:rPr>
          <w:b/>
          <w:sz w:val="28"/>
        </w:rPr>
      </w:pPr>
      <w:bookmarkStart w:id="0" w:name="_GoBack"/>
      <w:bookmarkEnd w:id="0"/>
    </w:p>
    <w:sectPr w:rsidR="00B94371">
      <w:headerReference w:type="even" r:id="rId7"/>
      <w:headerReference w:type="default" r:id="rId8"/>
      <w:footnotePr>
        <w:numRestart w:val="eachPage"/>
      </w:footnotePr>
      <w:pgSz w:w="12240" w:h="15840"/>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371" w:rsidRDefault="0090499A">
      <w:r>
        <w:separator/>
      </w:r>
    </w:p>
  </w:endnote>
  <w:endnote w:type="continuationSeparator" w:id="0">
    <w:p w:rsidR="00B94371" w:rsidRDefault="0090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371" w:rsidRDefault="0090499A">
      <w:r>
        <w:separator/>
      </w:r>
    </w:p>
  </w:footnote>
  <w:footnote w:type="continuationSeparator" w:id="0">
    <w:p w:rsidR="00B94371" w:rsidRDefault="0090499A">
      <w:r>
        <w:continuationSeparator/>
      </w:r>
    </w:p>
  </w:footnote>
  <w:footnote w:id="1">
    <w:p w:rsidR="00B94371" w:rsidRDefault="0090499A">
      <w:pPr>
        <w:pStyle w:val="a9"/>
      </w:pPr>
      <w:r>
        <w:rPr>
          <w:rStyle w:val="aa"/>
        </w:rPr>
        <w:footnoteRef/>
      </w:r>
      <w:r>
        <w:t xml:space="preserve"> Большая Российская энциклопедия М. 2001</w:t>
      </w:r>
    </w:p>
  </w:footnote>
  <w:footnote w:id="2">
    <w:p w:rsidR="00B94371" w:rsidRDefault="0090499A">
      <w:pPr>
        <w:pStyle w:val="a9"/>
      </w:pPr>
      <w:r>
        <w:rPr>
          <w:rStyle w:val="aa"/>
        </w:rPr>
        <w:footnoteRef/>
      </w:r>
      <w:r>
        <w:t xml:space="preserve"> Гражданский кодекс РФ 1994 г. ч. 1 ст. 25 //СЗ РФ1994 № 32 ст. 3302</w:t>
      </w:r>
    </w:p>
  </w:footnote>
  <w:footnote w:id="3">
    <w:p w:rsidR="00B94371" w:rsidRDefault="0090499A">
      <w:pPr>
        <w:pStyle w:val="a9"/>
      </w:pPr>
      <w:r>
        <w:rPr>
          <w:rStyle w:val="aa"/>
        </w:rPr>
        <w:footnoteRef/>
      </w:r>
      <w:r>
        <w:t xml:space="preserve"> Закон РФ «О несостоятельности (банкротстве) от 01.08.98 г. // Российская газета от 01.08.98 г. </w:t>
      </w:r>
    </w:p>
  </w:footnote>
  <w:footnote w:id="4">
    <w:p w:rsidR="00B94371" w:rsidRDefault="0090499A">
      <w:pPr>
        <w:pStyle w:val="a9"/>
      </w:pPr>
      <w:r>
        <w:rPr>
          <w:rStyle w:val="aa"/>
        </w:rPr>
        <w:footnoteRef/>
      </w:r>
      <w:r>
        <w:t xml:space="preserve"> Там же</w:t>
      </w:r>
    </w:p>
  </w:footnote>
  <w:footnote w:id="5">
    <w:p w:rsidR="00B94371" w:rsidRDefault="0090499A">
      <w:pPr>
        <w:pStyle w:val="a9"/>
      </w:pPr>
      <w:r>
        <w:rPr>
          <w:rStyle w:val="aa"/>
        </w:rPr>
        <w:footnoteRef/>
      </w:r>
      <w:r>
        <w:t xml:space="preserve"> Олейник М.Л. Предпринимательские право. Учебник М. 2001 г.</w:t>
      </w:r>
    </w:p>
  </w:footnote>
  <w:footnote w:id="6">
    <w:p w:rsidR="00B94371" w:rsidRDefault="0090499A">
      <w:pPr>
        <w:pStyle w:val="a9"/>
      </w:pPr>
      <w:r>
        <w:rPr>
          <w:rStyle w:val="aa"/>
        </w:rPr>
        <w:footnoteRef/>
      </w:r>
      <w:r>
        <w:t xml:space="preserve"> Шершеневич Г.Ф. Курс торгового права. М.1912.С.554.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71" w:rsidRDefault="0090499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94371" w:rsidRDefault="00B9437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371" w:rsidRDefault="0090499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rsidR="00B94371" w:rsidRDefault="00B9437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0FB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4DB7571"/>
    <w:multiLevelType w:val="multilevel"/>
    <w:tmpl w:val="6962533A"/>
    <w:lvl w:ilvl="0">
      <w:start w:val="1"/>
      <w:numFmt w:val="decimal"/>
      <w:lvlText w:val="%1."/>
      <w:lvlJc w:val="left"/>
      <w:pPr>
        <w:tabs>
          <w:tab w:val="num" w:pos="700"/>
        </w:tabs>
        <w:ind w:left="700" w:hanging="36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2">
    <w:nsid w:val="076D03C1"/>
    <w:multiLevelType w:val="multilevel"/>
    <w:tmpl w:val="D4AAFD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08DB6780"/>
    <w:multiLevelType w:val="multilevel"/>
    <w:tmpl w:val="97BEE6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0BB555E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CA70D76"/>
    <w:multiLevelType w:val="multilevel"/>
    <w:tmpl w:val="2DDA8C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EAC09C9"/>
    <w:multiLevelType w:val="multilevel"/>
    <w:tmpl w:val="20A008C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EE22C50"/>
    <w:multiLevelType w:val="multilevel"/>
    <w:tmpl w:val="6FE40960"/>
    <w:lvl w:ilvl="0">
      <w:start w:val="1"/>
      <w:numFmt w:val="decimal"/>
      <w:lvlText w:val="%1."/>
      <w:lvlJc w:val="left"/>
      <w:pPr>
        <w:tabs>
          <w:tab w:val="num" w:pos="700"/>
        </w:tabs>
        <w:ind w:left="700" w:hanging="36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8">
    <w:nsid w:val="17B775C6"/>
    <w:multiLevelType w:val="multilevel"/>
    <w:tmpl w:val="0696E3AE"/>
    <w:lvl w:ilvl="0">
      <w:start w:val="1"/>
      <w:numFmt w:val="decimal"/>
      <w:lvlText w:val="%1."/>
      <w:lvlJc w:val="left"/>
      <w:pPr>
        <w:tabs>
          <w:tab w:val="num" w:pos="1020"/>
        </w:tabs>
        <w:ind w:left="1020" w:hanging="360"/>
      </w:p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9">
    <w:nsid w:val="1926722F"/>
    <w:multiLevelType w:val="multilevel"/>
    <w:tmpl w:val="85A46160"/>
    <w:lvl w:ilvl="0">
      <w:numFmt w:val="bullet"/>
      <w:lvlText w:val="-"/>
      <w:lvlJc w:val="left"/>
      <w:pPr>
        <w:tabs>
          <w:tab w:val="num" w:pos="1020"/>
        </w:tabs>
        <w:ind w:left="1020" w:hanging="360"/>
      </w:pPr>
      <w:rPr>
        <w:rFonts w:ascii="Times New Roman" w:eastAsia="Times New Roman" w:hAnsi="Times New Roman" w:cs="Times New Roman" w:hint="default"/>
      </w:rPr>
    </w:lvl>
    <w:lvl w:ilvl="1" w:tentative="1">
      <w:start w:val="1"/>
      <w:numFmt w:val="bullet"/>
      <w:lvlText w:val="o"/>
      <w:lvlJc w:val="left"/>
      <w:pPr>
        <w:tabs>
          <w:tab w:val="num" w:pos="1740"/>
        </w:tabs>
        <w:ind w:left="1740" w:hanging="360"/>
      </w:pPr>
      <w:rPr>
        <w:rFonts w:ascii="Courier New" w:hAnsi="Courier New" w:hint="default"/>
      </w:rPr>
    </w:lvl>
    <w:lvl w:ilvl="2" w:tentative="1">
      <w:start w:val="1"/>
      <w:numFmt w:val="bullet"/>
      <w:lvlText w:val=""/>
      <w:lvlJc w:val="left"/>
      <w:pPr>
        <w:tabs>
          <w:tab w:val="num" w:pos="2460"/>
        </w:tabs>
        <w:ind w:left="2460" w:hanging="360"/>
      </w:pPr>
      <w:rPr>
        <w:rFonts w:ascii="Wingdings" w:hAnsi="Wingdings" w:hint="default"/>
      </w:rPr>
    </w:lvl>
    <w:lvl w:ilvl="3" w:tentative="1">
      <w:start w:val="1"/>
      <w:numFmt w:val="bullet"/>
      <w:lvlText w:val=""/>
      <w:lvlJc w:val="left"/>
      <w:pPr>
        <w:tabs>
          <w:tab w:val="num" w:pos="3180"/>
        </w:tabs>
        <w:ind w:left="3180" w:hanging="360"/>
      </w:pPr>
      <w:rPr>
        <w:rFonts w:ascii="Symbol" w:hAnsi="Symbol" w:hint="default"/>
      </w:rPr>
    </w:lvl>
    <w:lvl w:ilvl="4" w:tentative="1">
      <w:start w:val="1"/>
      <w:numFmt w:val="bullet"/>
      <w:lvlText w:val="o"/>
      <w:lvlJc w:val="left"/>
      <w:pPr>
        <w:tabs>
          <w:tab w:val="num" w:pos="3900"/>
        </w:tabs>
        <w:ind w:left="3900" w:hanging="360"/>
      </w:pPr>
      <w:rPr>
        <w:rFonts w:ascii="Courier New" w:hAnsi="Courier New" w:hint="default"/>
      </w:rPr>
    </w:lvl>
    <w:lvl w:ilvl="5" w:tentative="1">
      <w:start w:val="1"/>
      <w:numFmt w:val="bullet"/>
      <w:lvlText w:val=""/>
      <w:lvlJc w:val="left"/>
      <w:pPr>
        <w:tabs>
          <w:tab w:val="num" w:pos="4620"/>
        </w:tabs>
        <w:ind w:left="4620" w:hanging="360"/>
      </w:pPr>
      <w:rPr>
        <w:rFonts w:ascii="Wingdings" w:hAnsi="Wingdings" w:hint="default"/>
      </w:rPr>
    </w:lvl>
    <w:lvl w:ilvl="6" w:tentative="1">
      <w:start w:val="1"/>
      <w:numFmt w:val="bullet"/>
      <w:lvlText w:val=""/>
      <w:lvlJc w:val="left"/>
      <w:pPr>
        <w:tabs>
          <w:tab w:val="num" w:pos="5340"/>
        </w:tabs>
        <w:ind w:left="5340" w:hanging="360"/>
      </w:pPr>
      <w:rPr>
        <w:rFonts w:ascii="Symbol" w:hAnsi="Symbol" w:hint="default"/>
      </w:rPr>
    </w:lvl>
    <w:lvl w:ilvl="7" w:tentative="1">
      <w:start w:val="1"/>
      <w:numFmt w:val="bullet"/>
      <w:lvlText w:val="o"/>
      <w:lvlJc w:val="left"/>
      <w:pPr>
        <w:tabs>
          <w:tab w:val="num" w:pos="6060"/>
        </w:tabs>
        <w:ind w:left="6060" w:hanging="360"/>
      </w:pPr>
      <w:rPr>
        <w:rFonts w:ascii="Courier New" w:hAnsi="Courier New" w:hint="default"/>
      </w:rPr>
    </w:lvl>
    <w:lvl w:ilvl="8" w:tentative="1">
      <w:start w:val="1"/>
      <w:numFmt w:val="bullet"/>
      <w:lvlText w:val=""/>
      <w:lvlJc w:val="left"/>
      <w:pPr>
        <w:tabs>
          <w:tab w:val="num" w:pos="6780"/>
        </w:tabs>
        <w:ind w:left="6780" w:hanging="360"/>
      </w:pPr>
      <w:rPr>
        <w:rFonts w:ascii="Wingdings" w:hAnsi="Wingdings" w:hint="default"/>
      </w:rPr>
    </w:lvl>
  </w:abstractNum>
  <w:abstractNum w:abstractNumId="10">
    <w:nsid w:val="1B053CAB"/>
    <w:multiLevelType w:val="singleLevel"/>
    <w:tmpl w:val="68422EC4"/>
    <w:lvl w:ilvl="0">
      <w:start w:val="2"/>
      <w:numFmt w:val="bullet"/>
      <w:lvlText w:val="-"/>
      <w:lvlJc w:val="left"/>
      <w:pPr>
        <w:tabs>
          <w:tab w:val="num" w:pos="360"/>
        </w:tabs>
        <w:ind w:left="360" w:hanging="360"/>
      </w:pPr>
      <w:rPr>
        <w:rFonts w:hint="default"/>
      </w:rPr>
    </w:lvl>
  </w:abstractNum>
  <w:abstractNum w:abstractNumId="11">
    <w:nsid w:val="1D65693E"/>
    <w:multiLevelType w:val="singleLevel"/>
    <w:tmpl w:val="817CDCB4"/>
    <w:lvl w:ilvl="0">
      <w:start w:val="3"/>
      <w:numFmt w:val="bullet"/>
      <w:lvlText w:val="-"/>
      <w:lvlJc w:val="left"/>
      <w:pPr>
        <w:tabs>
          <w:tab w:val="num" w:pos="435"/>
        </w:tabs>
        <w:ind w:left="435" w:hanging="360"/>
      </w:pPr>
      <w:rPr>
        <w:rFonts w:hint="default"/>
        <w:i/>
      </w:rPr>
    </w:lvl>
  </w:abstractNum>
  <w:abstractNum w:abstractNumId="12">
    <w:nsid w:val="1FD273DE"/>
    <w:multiLevelType w:val="multilevel"/>
    <w:tmpl w:val="B7F015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A2468FD"/>
    <w:multiLevelType w:val="singleLevel"/>
    <w:tmpl w:val="F3DCE91A"/>
    <w:lvl w:ilvl="0">
      <w:numFmt w:val="bullet"/>
      <w:lvlText w:val="-"/>
      <w:lvlJc w:val="left"/>
      <w:pPr>
        <w:tabs>
          <w:tab w:val="num" w:pos="720"/>
        </w:tabs>
        <w:ind w:left="720" w:hanging="360"/>
      </w:pPr>
      <w:rPr>
        <w:rFonts w:hint="default"/>
      </w:rPr>
    </w:lvl>
  </w:abstractNum>
  <w:abstractNum w:abstractNumId="14">
    <w:nsid w:val="2C920BD5"/>
    <w:multiLevelType w:val="multilevel"/>
    <w:tmpl w:val="210890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9D49A3"/>
    <w:multiLevelType w:val="multilevel"/>
    <w:tmpl w:val="8092FF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350FDD"/>
    <w:multiLevelType w:val="multilevel"/>
    <w:tmpl w:val="97806FF2"/>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A7A0B8D"/>
    <w:multiLevelType w:val="multilevel"/>
    <w:tmpl w:val="A3D0CA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AF33FEE"/>
    <w:multiLevelType w:val="singleLevel"/>
    <w:tmpl w:val="BFBE6892"/>
    <w:lvl w:ilvl="0">
      <w:start w:val="3"/>
      <w:numFmt w:val="bullet"/>
      <w:lvlText w:val="-"/>
      <w:lvlJc w:val="left"/>
      <w:pPr>
        <w:tabs>
          <w:tab w:val="num" w:pos="720"/>
        </w:tabs>
        <w:ind w:left="720" w:hanging="360"/>
      </w:pPr>
      <w:rPr>
        <w:rFonts w:hint="default"/>
        <w:i/>
      </w:rPr>
    </w:lvl>
  </w:abstractNum>
  <w:abstractNum w:abstractNumId="19">
    <w:nsid w:val="3F2B1E20"/>
    <w:multiLevelType w:val="multilevel"/>
    <w:tmpl w:val="EE7C9A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A265B23"/>
    <w:multiLevelType w:val="multilevel"/>
    <w:tmpl w:val="25DCAD5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4B7C27CF"/>
    <w:multiLevelType w:val="multilevel"/>
    <w:tmpl w:val="B09AAF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C506E09"/>
    <w:multiLevelType w:val="multilevel"/>
    <w:tmpl w:val="5A5CD52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20D15EC"/>
    <w:multiLevelType w:val="singleLevel"/>
    <w:tmpl w:val="65BC61F2"/>
    <w:lvl w:ilvl="0">
      <w:start w:val="3"/>
      <w:numFmt w:val="bullet"/>
      <w:lvlText w:val="-"/>
      <w:lvlJc w:val="left"/>
      <w:pPr>
        <w:tabs>
          <w:tab w:val="num" w:pos="1155"/>
        </w:tabs>
        <w:ind w:left="1155" w:hanging="360"/>
      </w:pPr>
      <w:rPr>
        <w:rFonts w:hint="default"/>
      </w:rPr>
    </w:lvl>
  </w:abstractNum>
  <w:abstractNum w:abstractNumId="24">
    <w:nsid w:val="53581519"/>
    <w:multiLevelType w:val="multilevel"/>
    <w:tmpl w:val="E0FCA3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5542D72"/>
    <w:multiLevelType w:val="multilevel"/>
    <w:tmpl w:val="CFD2426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8414838"/>
    <w:multiLevelType w:val="multilevel"/>
    <w:tmpl w:val="AC3C1618"/>
    <w:lvl w:ilvl="0">
      <w:start w:val="1"/>
      <w:numFmt w:val="bullet"/>
      <w:lvlText w:val=""/>
      <w:lvlJc w:val="left"/>
      <w:pPr>
        <w:tabs>
          <w:tab w:val="num" w:pos="1420"/>
        </w:tabs>
        <w:ind w:left="1420" w:hanging="360"/>
      </w:pPr>
      <w:rPr>
        <w:rFonts w:ascii="Symbol" w:hAnsi="Symbol" w:hint="default"/>
      </w:rPr>
    </w:lvl>
    <w:lvl w:ilvl="1" w:tentative="1">
      <w:start w:val="1"/>
      <w:numFmt w:val="bullet"/>
      <w:lvlText w:val="o"/>
      <w:lvlJc w:val="left"/>
      <w:pPr>
        <w:tabs>
          <w:tab w:val="num" w:pos="2140"/>
        </w:tabs>
        <w:ind w:left="2140" w:hanging="360"/>
      </w:pPr>
      <w:rPr>
        <w:rFonts w:ascii="Courier New" w:hAnsi="Courier New" w:hint="default"/>
      </w:rPr>
    </w:lvl>
    <w:lvl w:ilvl="2" w:tentative="1">
      <w:start w:val="1"/>
      <w:numFmt w:val="bullet"/>
      <w:lvlText w:val=""/>
      <w:lvlJc w:val="left"/>
      <w:pPr>
        <w:tabs>
          <w:tab w:val="num" w:pos="2860"/>
        </w:tabs>
        <w:ind w:left="2860" w:hanging="360"/>
      </w:pPr>
      <w:rPr>
        <w:rFonts w:ascii="Wingdings" w:hAnsi="Wingdings" w:hint="default"/>
      </w:rPr>
    </w:lvl>
    <w:lvl w:ilvl="3" w:tentative="1">
      <w:start w:val="1"/>
      <w:numFmt w:val="bullet"/>
      <w:lvlText w:val=""/>
      <w:lvlJc w:val="left"/>
      <w:pPr>
        <w:tabs>
          <w:tab w:val="num" w:pos="3580"/>
        </w:tabs>
        <w:ind w:left="3580" w:hanging="360"/>
      </w:pPr>
      <w:rPr>
        <w:rFonts w:ascii="Symbol" w:hAnsi="Symbol" w:hint="default"/>
      </w:rPr>
    </w:lvl>
    <w:lvl w:ilvl="4" w:tentative="1">
      <w:start w:val="1"/>
      <w:numFmt w:val="bullet"/>
      <w:lvlText w:val="o"/>
      <w:lvlJc w:val="left"/>
      <w:pPr>
        <w:tabs>
          <w:tab w:val="num" w:pos="4300"/>
        </w:tabs>
        <w:ind w:left="4300" w:hanging="360"/>
      </w:pPr>
      <w:rPr>
        <w:rFonts w:ascii="Courier New" w:hAnsi="Courier New" w:hint="default"/>
      </w:rPr>
    </w:lvl>
    <w:lvl w:ilvl="5" w:tentative="1">
      <w:start w:val="1"/>
      <w:numFmt w:val="bullet"/>
      <w:lvlText w:val=""/>
      <w:lvlJc w:val="left"/>
      <w:pPr>
        <w:tabs>
          <w:tab w:val="num" w:pos="5020"/>
        </w:tabs>
        <w:ind w:left="5020" w:hanging="360"/>
      </w:pPr>
      <w:rPr>
        <w:rFonts w:ascii="Wingdings" w:hAnsi="Wingdings" w:hint="default"/>
      </w:rPr>
    </w:lvl>
    <w:lvl w:ilvl="6" w:tentative="1">
      <w:start w:val="1"/>
      <w:numFmt w:val="bullet"/>
      <w:lvlText w:val=""/>
      <w:lvlJc w:val="left"/>
      <w:pPr>
        <w:tabs>
          <w:tab w:val="num" w:pos="5740"/>
        </w:tabs>
        <w:ind w:left="5740" w:hanging="360"/>
      </w:pPr>
      <w:rPr>
        <w:rFonts w:ascii="Symbol" w:hAnsi="Symbol" w:hint="default"/>
      </w:rPr>
    </w:lvl>
    <w:lvl w:ilvl="7" w:tentative="1">
      <w:start w:val="1"/>
      <w:numFmt w:val="bullet"/>
      <w:lvlText w:val="o"/>
      <w:lvlJc w:val="left"/>
      <w:pPr>
        <w:tabs>
          <w:tab w:val="num" w:pos="6460"/>
        </w:tabs>
        <w:ind w:left="6460" w:hanging="360"/>
      </w:pPr>
      <w:rPr>
        <w:rFonts w:ascii="Courier New" w:hAnsi="Courier New" w:hint="default"/>
      </w:rPr>
    </w:lvl>
    <w:lvl w:ilvl="8" w:tentative="1">
      <w:start w:val="1"/>
      <w:numFmt w:val="bullet"/>
      <w:lvlText w:val=""/>
      <w:lvlJc w:val="left"/>
      <w:pPr>
        <w:tabs>
          <w:tab w:val="num" w:pos="7180"/>
        </w:tabs>
        <w:ind w:left="7180" w:hanging="360"/>
      </w:pPr>
      <w:rPr>
        <w:rFonts w:ascii="Wingdings" w:hAnsi="Wingdings" w:hint="default"/>
      </w:rPr>
    </w:lvl>
  </w:abstractNum>
  <w:abstractNum w:abstractNumId="27">
    <w:nsid w:val="6A1A35F0"/>
    <w:multiLevelType w:val="singleLevel"/>
    <w:tmpl w:val="0419000F"/>
    <w:lvl w:ilvl="0">
      <w:start w:val="1"/>
      <w:numFmt w:val="decimal"/>
      <w:lvlText w:val="%1."/>
      <w:lvlJc w:val="left"/>
      <w:pPr>
        <w:tabs>
          <w:tab w:val="num" w:pos="360"/>
        </w:tabs>
        <w:ind w:left="360" w:hanging="360"/>
      </w:pPr>
    </w:lvl>
  </w:abstractNum>
  <w:abstractNum w:abstractNumId="28">
    <w:nsid w:val="70EA0DB0"/>
    <w:multiLevelType w:val="multilevel"/>
    <w:tmpl w:val="A45CF2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510285F"/>
    <w:multiLevelType w:val="multilevel"/>
    <w:tmpl w:val="FD2C28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BD8718A"/>
    <w:multiLevelType w:val="multilevel"/>
    <w:tmpl w:val="190428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22"/>
  </w:num>
  <w:num w:numId="6">
    <w:abstractNumId w:val="8"/>
  </w:num>
  <w:num w:numId="7">
    <w:abstractNumId w:val="9"/>
  </w:num>
  <w:num w:numId="8">
    <w:abstractNumId w:val="6"/>
  </w:num>
  <w:num w:numId="9">
    <w:abstractNumId w:val="26"/>
  </w:num>
  <w:num w:numId="10">
    <w:abstractNumId w:val="30"/>
  </w:num>
  <w:num w:numId="11">
    <w:abstractNumId w:val="21"/>
  </w:num>
  <w:num w:numId="12">
    <w:abstractNumId w:val="12"/>
  </w:num>
  <w:num w:numId="13">
    <w:abstractNumId w:val="17"/>
  </w:num>
  <w:num w:numId="14">
    <w:abstractNumId w:val="28"/>
  </w:num>
  <w:num w:numId="15">
    <w:abstractNumId w:val="15"/>
  </w:num>
  <w:num w:numId="16">
    <w:abstractNumId w:val="19"/>
  </w:num>
  <w:num w:numId="17">
    <w:abstractNumId w:val="25"/>
  </w:num>
  <w:num w:numId="18">
    <w:abstractNumId w:val="14"/>
  </w:num>
  <w:num w:numId="19">
    <w:abstractNumId w:val="5"/>
  </w:num>
  <w:num w:numId="20">
    <w:abstractNumId w:val="29"/>
  </w:num>
  <w:num w:numId="21">
    <w:abstractNumId w:val="20"/>
  </w:num>
  <w:num w:numId="22">
    <w:abstractNumId w:val="24"/>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
  </w:num>
  <w:num w:numId="26">
    <w:abstractNumId w:val="13"/>
  </w:num>
  <w:num w:numId="27">
    <w:abstractNumId w:val="11"/>
  </w:num>
  <w:num w:numId="28">
    <w:abstractNumId w:val="18"/>
  </w:num>
  <w:num w:numId="29">
    <w:abstractNumId w:val="10"/>
  </w:num>
  <w:num w:numId="30">
    <w:abstractNumId w:val="2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99A"/>
    <w:rsid w:val="0090499A"/>
    <w:rsid w:val="00B94371"/>
    <w:rsid w:val="00D1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C50D79-EAAC-4652-A711-CAD566C7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spacing w:before="240" w:after="60"/>
      <w:outlineLvl w:val="1"/>
    </w:pPr>
    <w:rPr>
      <w:rFonts w:ascii="Arial" w:hAnsi="Arial"/>
      <w:b/>
      <w:i/>
      <w:sz w:val="24"/>
      <w:lang w:val="en-US"/>
    </w:rPr>
  </w:style>
  <w:style w:type="paragraph" w:styleId="3">
    <w:name w:val="heading 3"/>
    <w:basedOn w:val="a"/>
    <w:next w:val="a"/>
    <w:qFormat/>
    <w:pPr>
      <w:keepNext/>
      <w:spacing w:line="360" w:lineRule="auto"/>
      <w:outlineLvl w:val="2"/>
    </w:pPr>
    <w:rPr>
      <w:sz w:val="28"/>
    </w:rPr>
  </w:style>
  <w:style w:type="paragraph" w:styleId="4">
    <w:name w:val="heading 4"/>
    <w:basedOn w:val="a"/>
    <w:next w:val="a"/>
    <w:qFormat/>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w:basedOn w:val="a"/>
    <w:semiHidden/>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character" w:styleId="a7">
    <w:name w:val="annotation reference"/>
    <w:basedOn w:val="a0"/>
    <w:semiHidden/>
    <w:rPr>
      <w:sz w:val="16"/>
      <w:szCs w:val="16"/>
    </w:rPr>
  </w:style>
  <w:style w:type="paragraph" w:styleId="a8">
    <w:name w:val="annotation text"/>
    <w:basedOn w:val="a"/>
    <w:semiHidden/>
  </w:style>
  <w:style w:type="paragraph" w:customStyle="1" w:styleId="CommentSubject">
    <w:name w:val="Comment Subject"/>
    <w:basedOn w:val="a8"/>
    <w:next w:val="a8"/>
    <w:semiHidden/>
    <w:rPr>
      <w:b/>
      <w:bCs/>
    </w:rPr>
  </w:style>
  <w:style w:type="paragraph" w:customStyle="1" w:styleId="10">
    <w:name w:val="Текст выноски1"/>
    <w:basedOn w:val="a"/>
    <w:semiHidden/>
    <w:rPr>
      <w:rFonts w:ascii="Tahoma" w:hAnsi="Tahoma" w:cs="Tahoma"/>
      <w:sz w:val="16"/>
      <w:szCs w:val="16"/>
    </w:rPr>
  </w:style>
  <w:style w:type="paragraph" w:styleId="a9">
    <w:name w:val="footnote text"/>
    <w:basedOn w:val="a"/>
    <w:semiHidden/>
  </w:style>
  <w:style w:type="character" w:styleId="aa">
    <w:name w:val="footnote reference"/>
    <w:basedOn w:val="a0"/>
    <w:semiHidden/>
    <w:rPr>
      <w:vertAlign w:val="superscript"/>
    </w:rPr>
  </w:style>
  <w:style w:type="paragraph" w:styleId="ab">
    <w:name w:val="Body Text Indent"/>
    <w:basedOn w:val="a"/>
    <w:semiHidden/>
    <w:pPr>
      <w:ind w:left="2160"/>
      <w:jc w:val="right"/>
    </w:pPr>
    <w:rPr>
      <w:sz w:val="28"/>
    </w:rPr>
  </w:style>
  <w:style w:type="paragraph" w:styleId="20">
    <w:name w:val="Body Text Indent 2"/>
    <w:basedOn w:val="a"/>
    <w:semiHidden/>
    <w:pPr>
      <w:ind w:left="5040"/>
      <w:jc w:val="center"/>
    </w:pPr>
    <w:rPr>
      <w:sz w:val="28"/>
    </w:rPr>
  </w:style>
  <w:style w:type="paragraph" w:styleId="30">
    <w:name w:val="Body Text Indent 3"/>
    <w:basedOn w:val="a"/>
    <w:semiHidden/>
    <w:pPr>
      <w:spacing w:line="220" w:lineRule="atLeast"/>
      <w:ind w:firstLine="300"/>
      <w:jc w:val="both"/>
    </w:pPr>
    <w:rPr>
      <w:snapToGrid w:val="0"/>
      <w:spacing w:val="-20"/>
      <w:position w:val="-6"/>
      <w:sz w:val="24"/>
    </w:rPr>
  </w:style>
  <w:style w:type="paragraph" w:styleId="21">
    <w:name w:val="Body Text 2"/>
    <w:basedOn w:val="a"/>
    <w:semiHidden/>
    <w:pPr>
      <w:autoSpaceDE w:val="0"/>
      <w:autoSpaceDN w:val="0"/>
      <w:adjustRightInd w:val="0"/>
      <w:spacing w:line="220" w:lineRule="atLeast"/>
      <w:jc w:val="both"/>
    </w:pPr>
    <w:rPr>
      <w:sz w:val="22"/>
    </w:rPr>
  </w:style>
  <w:style w:type="paragraph" w:styleId="31">
    <w:name w:val="Body Text 3"/>
    <w:basedOn w:val="a"/>
    <w:semiHidden/>
    <w:pPr>
      <w:autoSpaceDE w:val="0"/>
      <w:autoSpaceDN w:val="0"/>
      <w:adjustRightInd w:val="0"/>
      <w:spacing w:line="360" w:lineRule="auto"/>
    </w:pPr>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6304</Words>
  <Characters>35935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 </Company>
  <LinksUpToDate>false</LinksUpToDate>
  <CharactersWithSpaces>42155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Андрей</dc:creator>
  <cp:keywords/>
  <cp:lastModifiedBy>admin</cp:lastModifiedBy>
  <cp:revision>2</cp:revision>
  <cp:lastPrinted>2002-03-11T17:59:00Z</cp:lastPrinted>
  <dcterms:created xsi:type="dcterms:W3CDTF">2014-02-03T16:25:00Z</dcterms:created>
  <dcterms:modified xsi:type="dcterms:W3CDTF">2014-02-03T16:25:00Z</dcterms:modified>
</cp:coreProperties>
</file>