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861" w:rsidRPr="00357861" w:rsidRDefault="00357861" w:rsidP="00357861">
      <w:pPr>
        <w:pStyle w:val="a3"/>
        <w:rPr>
          <w:rFonts w:ascii="Comic Sans MS" w:hAnsi="Comic Sans MS"/>
          <w:b w:val="0"/>
        </w:rPr>
      </w:pPr>
      <w:r w:rsidRPr="00357861">
        <w:rPr>
          <w:rFonts w:ascii="Comic Sans MS" w:hAnsi="Comic Sans MS"/>
          <w:b w:val="0"/>
        </w:rPr>
        <w:t>Московский Государственный институт Радиотехники,Электроники и Автоматики(технический университет).</w:t>
      </w:r>
    </w:p>
    <w:p w:rsidR="00357861" w:rsidRDefault="00357861" w:rsidP="00357861">
      <w:pPr>
        <w:jc w:val="center"/>
        <w:rPr>
          <w:rFonts w:ascii="Courier New" w:hAnsi="Courier New"/>
          <w:b/>
          <w:sz w:val="28"/>
        </w:rPr>
      </w:pPr>
    </w:p>
    <w:p w:rsidR="00357861" w:rsidRDefault="00357861" w:rsidP="00357861">
      <w:pPr>
        <w:jc w:val="center"/>
        <w:rPr>
          <w:rFonts w:ascii="Courier New" w:hAnsi="Courier New"/>
          <w:b/>
          <w:sz w:val="28"/>
        </w:rPr>
      </w:pPr>
    </w:p>
    <w:p w:rsidR="00357861" w:rsidRDefault="00357861" w:rsidP="00357861">
      <w:pPr>
        <w:jc w:val="center"/>
        <w:rPr>
          <w:rFonts w:ascii="Courier New" w:hAnsi="Courier New"/>
          <w:b/>
          <w:sz w:val="28"/>
        </w:rPr>
      </w:pPr>
    </w:p>
    <w:p w:rsidR="00357861" w:rsidRDefault="00357861" w:rsidP="00357861">
      <w:pPr>
        <w:jc w:val="center"/>
        <w:rPr>
          <w:rFonts w:ascii="Courier New" w:hAnsi="Courier New"/>
          <w:b/>
          <w:sz w:val="28"/>
        </w:rPr>
      </w:pPr>
    </w:p>
    <w:p w:rsidR="00357861" w:rsidRDefault="00357861" w:rsidP="00357861">
      <w:pPr>
        <w:jc w:val="center"/>
        <w:rPr>
          <w:rFonts w:ascii="Courier New" w:hAnsi="Courier New"/>
          <w:b/>
          <w:sz w:val="28"/>
        </w:rPr>
      </w:pPr>
    </w:p>
    <w:p w:rsidR="00357861" w:rsidRDefault="00357861" w:rsidP="00357861">
      <w:pPr>
        <w:jc w:val="center"/>
        <w:rPr>
          <w:rFonts w:ascii="Courier New" w:hAnsi="Courier New"/>
          <w:b/>
          <w:sz w:val="28"/>
        </w:rPr>
      </w:pPr>
    </w:p>
    <w:p w:rsidR="00357861" w:rsidRDefault="00357861" w:rsidP="00357861">
      <w:pPr>
        <w:jc w:val="center"/>
        <w:rPr>
          <w:rFonts w:ascii="Courier New" w:hAnsi="Courier New"/>
          <w:b/>
          <w:sz w:val="28"/>
        </w:rPr>
      </w:pPr>
    </w:p>
    <w:p w:rsidR="00357861" w:rsidRDefault="00357861" w:rsidP="00357861">
      <w:pPr>
        <w:jc w:val="center"/>
        <w:rPr>
          <w:rFonts w:ascii="Courier New" w:hAnsi="Courier New"/>
          <w:b/>
          <w:sz w:val="28"/>
        </w:rPr>
      </w:pPr>
    </w:p>
    <w:p w:rsidR="00357861" w:rsidRDefault="00357861" w:rsidP="00357861">
      <w:pPr>
        <w:jc w:val="center"/>
        <w:rPr>
          <w:rFonts w:ascii="Courier New" w:hAnsi="Courier New"/>
          <w:b/>
          <w:sz w:val="28"/>
        </w:rPr>
      </w:pPr>
    </w:p>
    <w:p w:rsidR="00357861" w:rsidRDefault="00357861" w:rsidP="00357861">
      <w:pPr>
        <w:jc w:val="center"/>
        <w:rPr>
          <w:rFonts w:ascii="Courier New" w:hAnsi="Courier New"/>
          <w:b/>
          <w:sz w:val="28"/>
        </w:rPr>
      </w:pPr>
    </w:p>
    <w:p w:rsidR="00357861" w:rsidRDefault="00357861" w:rsidP="00357861">
      <w:pPr>
        <w:jc w:val="center"/>
        <w:rPr>
          <w:rFonts w:ascii="Courier New" w:hAnsi="Courier New"/>
          <w:b/>
          <w:sz w:val="28"/>
        </w:rPr>
      </w:pPr>
    </w:p>
    <w:p w:rsidR="00357861" w:rsidRDefault="00357861" w:rsidP="00357861">
      <w:pPr>
        <w:jc w:val="center"/>
        <w:rPr>
          <w:rFonts w:ascii="Courier New" w:hAnsi="Courier New"/>
          <w:b/>
          <w:sz w:val="28"/>
        </w:rPr>
      </w:pPr>
    </w:p>
    <w:p w:rsidR="00357861" w:rsidRDefault="00357861" w:rsidP="00357861">
      <w:pPr>
        <w:jc w:val="center"/>
        <w:rPr>
          <w:rFonts w:ascii="Courier New" w:hAnsi="Courier New"/>
          <w:b/>
          <w:sz w:val="28"/>
        </w:rPr>
      </w:pPr>
    </w:p>
    <w:p w:rsidR="00357861" w:rsidRPr="00357861" w:rsidRDefault="00357861" w:rsidP="00357861">
      <w:pPr>
        <w:jc w:val="center"/>
        <w:rPr>
          <w:rFonts w:ascii="Comic Sans MS" w:hAnsi="Comic Sans MS"/>
          <w:sz w:val="36"/>
        </w:rPr>
      </w:pPr>
      <w:r>
        <w:rPr>
          <w:rFonts w:ascii="Comic Sans MS" w:hAnsi="Comic Sans MS"/>
          <w:sz w:val="36"/>
        </w:rPr>
        <w:t>Реферат по ГО</w:t>
      </w:r>
      <w:r w:rsidRPr="00357861">
        <w:rPr>
          <w:rFonts w:ascii="Comic Sans MS" w:hAnsi="Comic Sans MS"/>
          <w:sz w:val="36"/>
        </w:rPr>
        <w:t xml:space="preserve"> на тему:”</w:t>
      </w:r>
      <w:r>
        <w:rPr>
          <w:rFonts w:ascii="Comic Sans MS" w:hAnsi="Comic Sans MS"/>
          <w:sz w:val="36"/>
        </w:rPr>
        <w:t>Роль МПВО в ликвидации налетов немецкой авиации во время Великой Отечественной войны 1941-1945 гг.</w:t>
      </w:r>
      <w:r w:rsidRPr="00357861">
        <w:rPr>
          <w:rFonts w:ascii="Comic Sans MS" w:hAnsi="Comic Sans MS"/>
          <w:sz w:val="36"/>
        </w:rPr>
        <w:t>”.</w:t>
      </w:r>
    </w:p>
    <w:p w:rsidR="00357861" w:rsidRDefault="00357861" w:rsidP="00357861">
      <w:pPr>
        <w:jc w:val="center"/>
        <w:rPr>
          <w:rFonts w:ascii="Courier New" w:hAnsi="Courier New"/>
          <w:b/>
          <w:sz w:val="36"/>
        </w:rPr>
      </w:pPr>
    </w:p>
    <w:p w:rsidR="00357861" w:rsidRDefault="00357861" w:rsidP="00357861">
      <w:pPr>
        <w:jc w:val="center"/>
        <w:rPr>
          <w:rFonts w:ascii="Courier New" w:hAnsi="Courier New"/>
          <w:b/>
          <w:sz w:val="36"/>
        </w:rPr>
      </w:pPr>
    </w:p>
    <w:p w:rsidR="00357861" w:rsidRDefault="00357861" w:rsidP="00357861">
      <w:pPr>
        <w:jc w:val="center"/>
        <w:rPr>
          <w:rFonts w:ascii="Courier New" w:hAnsi="Courier New"/>
          <w:b/>
          <w:sz w:val="36"/>
        </w:rPr>
      </w:pPr>
    </w:p>
    <w:p w:rsidR="00357861" w:rsidRDefault="00357861" w:rsidP="00357861">
      <w:pPr>
        <w:jc w:val="center"/>
        <w:rPr>
          <w:rFonts w:ascii="Courier New" w:hAnsi="Courier New"/>
          <w:b/>
          <w:sz w:val="36"/>
        </w:rPr>
      </w:pPr>
    </w:p>
    <w:p w:rsidR="00357861" w:rsidRDefault="00357861" w:rsidP="00357861">
      <w:pPr>
        <w:jc w:val="center"/>
        <w:rPr>
          <w:rFonts w:ascii="Courier New" w:hAnsi="Courier New"/>
          <w:b/>
          <w:sz w:val="36"/>
        </w:rPr>
      </w:pPr>
    </w:p>
    <w:p w:rsidR="00357861" w:rsidRDefault="00357861" w:rsidP="00357861">
      <w:pPr>
        <w:jc w:val="center"/>
        <w:rPr>
          <w:rFonts w:ascii="Courier New" w:hAnsi="Courier New"/>
          <w:b/>
          <w:sz w:val="36"/>
        </w:rPr>
      </w:pPr>
    </w:p>
    <w:p w:rsidR="00357861" w:rsidRPr="00357861" w:rsidRDefault="00FE3220" w:rsidP="00357861">
      <w:pPr>
        <w:jc w:val="right"/>
        <w:rPr>
          <w:rFonts w:ascii="Comic Sans MS" w:hAnsi="Comic Sans MS"/>
          <w:sz w:val="28"/>
        </w:rPr>
      </w:pPr>
      <w:r>
        <w:rPr>
          <w:rFonts w:ascii="Comic Sans MS" w:hAnsi="Comic Sans MS"/>
          <w:sz w:val="28"/>
        </w:rPr>
        <w:t>Выполнил студент</w:t>
      </w:r>
      <w:r w:rsidRPr="00FE3220">
        <w:rPr>
          <w:rFonts w:ascii="Comic Sans MS" w:hAnsi="Comic Sans MS"/>
          <w:sz w:val="28"/>
        </w:rPr>
        <w:t xml:space="preserve"> </w:t>
      </w:r>
      <w:r w:rsidR="00357861">
        <w:rPr>
          <w:rFonts w:ascii="Comic Sans MS" w:hAnsi="Comic Sans MS"/>
          <w:sz w:val="28"/>
        </w:rPr>
        <w:t xml:space="preserve">взвода </w:t>
      </w:r>
      <w:r w:rsidR="00357861" w:rsidRPr="00FE3220">
        <w:rPr>
          <w:rFonts w:ascii="Comic Sans MS" w:hAnsi="Comic Sans MS"/>
          <w:sz w:val="28"/>
        </w:rPr>
        <w:t>#</w:t>
      </w:r>
      <w:r w:rsidR="00357861">
        <w:rPr>
          <w:rFonts w:ascii="Comic Sans MS" w:hAnsi="Comic Sans MS"/>
          <w:sz w:val="28"/>
        </w:rPr>
        <w:t xml:space="preserve"> 53</w:t>
      </w:r>
    </w:p>
    <w:p w:rsidR="00357861" w:rsidRPr="00357861" w:rsidRDefault="00FE3220" w:rsidP="00357861">
      <w:pPr>
        <w:jc w:val="right"/>
        <w:rPr>
          <w:rFonts w:ascii="Comic Sans MS" w:hAnsi="Comic Sans MS"/>
          <w:sz w:val="28"/>
        </w:rPr>
      </w:pPr>
      <w:r>
        <w:rPr>
          <w:rFonts w:ascii="Comic Sans MS" w:hAnsi="Comic Sans MS"/>
          <w:sz w:val="28"/>
        </w:rPr>
        <w:t>Кошелев</w:t>
      </w:r>
      <w:r w:rsidR="00357861" w:rsidRPr="00357861">
        <w:rPr>
          <w:rFonts w:ascii="Comic Sans MS" w:hAnsi="Comic Sans MS"/>
          <w:sz w:val="28"/>
        </w:rPr>
        <w:t xml:space="preserve"> Ю.Н.</w:t>
      </w:r>
    </w:p>
    <w:p w:rsidR="00357861" w:rsidRPr="00357861" w:rsidRDefault="00357861" w:rsidP="00357861">
      <w:pPr>
        <w:jc w:val="right"/>
        <w:rPr>
          <w:rFonts w:ascii="Comic Sans MS" w:hAnsi="Comic Sans MS"/>
          <w:sz w:val="28"/>
        </w:rPr>
      </w:pPr>
      <w:r>
        <w:rPr>
          <w:rFonts w:ascii="Comic Sans MS" w:hAnsi="Comic Sans MS"/>
          <w:sz w:val="28"/>
        </w:rPr>
        <w:t>Проверил</w:t>
      </w:r>
      <w:r w:rsidR="00FE3220">
        <w:rPr>
          <w:rFonts w:ascii="Comic Sans MS" w:hAnsi="Comic Sans MS"/>
          <w:sz w:val="28"/>
        </w:rPr>
        <w:t xml:space="preserve"> </w:t>
      </w:r>
      <w:r>
        <w:rPr>
          <w:rFonts w:ascii="Comic Sans MS" w:hAnsi="Comic Sans MS"/>
          <w:sz w:val="28"/>
        </w:rPr>
        <w:t>Денисов Г.Д.</w:t>
      </w:r>
    </w:p>
    <w:p w:rsidR="00357861" w:rsidRDefault="00357861" w:rsidP="00357861">
      <w:pPr>
        <w:jc w:val="right"/>
        <w:rPr>
          <w:rFonts w:ascii="Courier New" w:hAnsi="Courier New"/>
          <w:b/>
          <w:sz w:val="28"/>
        </w:rPr>
      </w:pPr>
    </w:p>
    <w:p w:rsidR="00357861" w:rsidRDefault="00357861" w:rsidP="00357861">
      <w:pPr>
        <w:rPr>
          <w:rFonts w:ascii="Courier New" w:hAnsi="Courier New"/>
          <w:b/>
          <w:sz w:val="28"/>
        </w:rPr>
      </w:pPr>
    </w:p>
    <w:p w:rsidR="00357861" w:rsidRDefault="00357861" w:rsidP="00357861">
      <w:pPr>
        <w:jc w:val="right"/>
        <w:rPr>
          <w:rFonts w:ascii="Courier New" w:hAnsi="Courier New"/>
          <w:b/>
          <w:sz w:val="28"/>
        </w:rPr>
      </w:pPr>
    </w:p>
    <w:p w:rsidR="00357861" w:rsidRDefault="00357861" w:rsidP="00357861">
      <w:pPr>
        <w:jc w:val="right"/>
        <w:rPr>
          <w:rFonts w:ascii="Courier New" w:hAnsi="Courier New"/>
          <w:b/>
          <w:sz w:val="28"/>
        </w:rPr>
      </w:pPr>
    </w:p>
    <w:p w:rsidR="00357861" w:rsidRPr="00357861" w:rsidRDefault="00357861" w:rsidP="00357861">
      <w:pPr>
        <w:pStyle w:val="3"/>
        <w:rPr>
          <w:rFonts w:ascii="Comic Sans MS" w:hAnsi="Comic Sans MS"/>
        </w:rPr>
      </w:pPr>
    </w:p>
    <w:p w:rsidR="00357861" w:rsidRPr="00357861" w:rsidRDefault="00357861" w:rsidP="00357861">
      <w:pPr>
        <w:pStyle w:val="3"/>
        <w:rPr>
          <w:rFonts w:ascii="Comic Sans MS" w:hAnsi="Comic Sans MS"/>
        </w:rPr>
      </w:pPr>
    </w:p>
    <w:p w:rsidR="00357861" w:rsidRPr="00357861" w:rsidRDefault="00357861" w:rsidP="00357861">
      <w:pPr>
        <w:pStyle w:val="3"/>
        <w:rPr>
          <w:rFonts w:ascii="Comic Sans MS" w:hAnsi="Comic Sans MS"/>
        </w:rPr>
      </w:pPr>
    </w:p>
    <w:p w:rsidR="00357861" w:rsidRPr="00357861" w:rsidRDefault="00357861" w:rsidP="00357861">
      <w:pPr>
        <w:pStyle w:val="3"/>
        <w:rPr>
          <w:rFonts w:ascii="Comic Sans MS" w:hAnsi="Comic Sans MS"/>
        </w:rPr>
      </w:pPr>
    </w:p>
    <w:p w:rsidR="00357861" w:rsidRDefault="00357861" w:rsidP="00357861">
      <w:pPr>
        <w:pStyle w:val="3"/>
        <w:rPr>
          <w:rFonts w:ascii="Comic Sans MS" w:hAnsi="Comic Sans MS"/>
          <w:b w:val="0"/>
        </w:rPr>
      </w:pPr>
    </w:p>
    <w:p w:rsidR="00357861" w:rsidRDefault="00357861" w:rsidP="00357861">
      <w:pPr>
        <w:pStyle w:val="3"/>
        <w:rPr>
          <w:rFonts w:ascii="Comic Sans MS" w:hAnsi="Comic Sans MS"/>
          <w:b w:val="0"/>
        </w:rPr>
      </w:pPr>
    </w:p>
    <w:p w:rsidR="00357861" w:rsidRDefault="00357861" w:rsidP="00357861">
      <w:pPr>
        <w:pStyle w:val="3"/>
        <w:rPr>
          <w:rFonts w:ascii="Comic Sans MS" w:hAnsi="Comic Sans MS"/>
          <w:b w:val="0"/>
        </w:rPr>
      </w:pPr>
      <w:r>
        <w:rPr>
          <w:rFonts w:ascii="Comic Sans MS" w:hAnsi="Comic Sans MS"/>
          <w:b w:val="0"/>
        </w:rPr>
        <w:t>Москва 2003</w:t>
      </w:r>
    </w:p>
    <w:p w:rsidR="00357861" w:rsidRDefault="00357861" w:rsidP="00357861"/>
    <w:p w:rsidR="00357861" w:rsidRDefault="00357861" w:rsidP="00357861"/>
    <w:p w:rsidR="00357861" w:rsidRDefault="00357861" w:rsidP="00357861">
      <w:pPr>
        <w:jc w:val="center"/>
        <w:rPr>
          <w:rFonts w:ascii="Comic Sans MS" w:hAnsi="Comic Sans MS"/>
          <w:sz w:val="32"/>
          <w:szCs w:val="32"/>
          <w:lang w:val="en-US"/>
        </w:rPr>
      </w:pPr>
      <w:r>
        <w:rPr>
          <w:rFonts w:ascii="Comic Sans MS" w:hAnsi="Comic Sans MS"/>
          <w:sz w:val="32"/>
          <w:szCs w:val="32"/>
        </w:rPr>
        <w:t>Содержание</w:t>
      </w:r>
      <w:r>
        <w:rPr>
          <w:rFonts w:ascii="Comic Sans MS" w:hAnsi="Comic Sans MS"/>
          <w:sz w:val="32"/>
          <w:szCs w:val="32"/>
          <w:lang w:val="en-US"/>
        </w:rPr>
        <w:t>:</w:t>
      </w:r>
    </w:p>
    <w:p w:rsidR="00FA764E" w:rsidRDefault="00FA764E" w:rsidP="00FA764E">
      <w:pPr>
        <w:rPr>
          <w:rFonts w:ascii="Comic Sans MS" w:hAnsi="Comic Sans MS"/>
          <w:sz w:val="28"/>
          <w:szCs w:val="28"/>
        </w:rPr>
      </w:pPr>
      <w:r w:rsidRPr="00FA764E">
        <w:rPr>
          <w:rFonts w:ascii="Comic Sans MS" w:hAnsi="Comic Sans MS"/>
          <w:sz w:val="28"/>
          <w:szCs w:val="28"/>
        </w:rPr>
        <w:t>1.</w:t>
      </w:r>
      <w:r>
        <w:rPr>
          <w:rFonts w:ascii="Comic Sans MS" w:hAnsi="Comic Sans MS"/>
          <w:sz w:val="28"/>
          <w:szCs w:val="28"/>
        </w:rPr>
        <w:t>Введение……………………………………………………………………………………………………………………..3</w:t>
      </w:r>
    </w:p>
    <w:p w:rsidR="00FA764E" w:rsidRDefault="00FA764E" w:rsidP="00FA764E">
      <w:pPr>
        <w:rPr>
          <w:rFonts w:ascii="Comic Sans MS" w:hAnsi="Comic Sans MS"/>
          <w:sz w:val="28"/>
          <w:szCs w:val="28"/>
        </w:rPr>
      </w:pPr>
      <w:r>
        <w:rPr>
          <w:rFonts w:ascii="Comic Sans MS" w:hAnsi="Comic Sans MS"/>
          <w:sz w:val="28"/>
          <w:szCs w:val="28"/>
        </w:rPr>
        <w:t>2.МПВО в 1932-1941 гг. – история создания……………………………………………………….3</w:t>
      </w:r>
    </w:p>
    <w:p w:rsidR="00FA764E" w:rsidRDefault="00FA764E" w:rsidP="00FA764E">
      <w:pPr>
        <w:rPr>
          <w:rFonts w:ascii="Comic Sans MS" w:hAnsi="Comic Sans MS"/>
          <w:sz w:val="28"/>
          <w:szCs w:val="28"/>
        </w:rPr>
      </w:pPr>
      <w:r>
        <w:rPr>
          <w:rFonts w:ascii="Comic Sans MS" w:hAnsi="Comic Sans MS"/>
          <w:sz w:val="28"/>
          <w:szCs w:val="28"/>
        </w:rPr>
        <w:t>3.</w:t>
      </w:r>
      <w:r w:rsidR="00845610">
        <w:rPr>
          <w:rFonts w:ascii="Comic Sans MS" w:hAnsi="Comic Sans MS"/>
          <w:sz w:val="28"/>
          <w:szCs w:val="28"/>
        </w:rPr>
        <w:t>МПВО в 1941-1945 гг………………………………………………………………………………………………7</w:t>
      </w:r>
    </w:p>
    <w:p w:rsidR="00845610" w:rsidRDefault="00845610" w:rsidP="00FA764E">
      <w:pPr>
        <w:rPr>
          <w:rFonts w:ascii="Comic Sans MS" w:hAnsi="Comic Sans MS"/>
          <w:sz w:val="28"/>
          <w:szCs w:val="28"/>
        </w:rPr>
      </w:pPr>
      <w:r>
        <w:rPr>
          <w:rFonts w:ascii="Comic Sans MS" w:hAnsi="Comic Sans MS"/>
          <w:sz w:val="28"/>
          <w:szCs w:val="28"/>
        </w:rPr>
        <w:t>4.Мог ли Гитлер уничтожить Москву</w:t>
      </w:r>
      <w:r w:rsidRPr="00845610">
        <w:rPr>
          <w:rFonts w:ascii="Comic Sans MS" w:hAnsi="Comic Sans MS"/>
          <w:sz w:val="28"/>
          <w:szCs w:val="28"/>
        </w:rPr>
        <w:t>?</w:t>
      </w:r>
      <w:r>
        <w:rPr>
          <w:rFonts w:ascii="Comic Sans MS" w:hAnsi="Comic Sans MS"/>
          <w:sz w:val="28"/>
          <w:szCs w:val="28"/>
        </w:rPr>
        <w:t>.....................................................................7</w:t>
      </w:r>
    </w:p>
    <w:p w:rsidR="00845610" w:rsidRDefault="00845610" w:rsidP="00FA764E">
      <w:pPr>
        <w:rPr>
          <w:rFonts w:ascii="Comic Sans MS" w:hAnsi="Comic Sans MS"/>
          <w:sz w:val="28"/>
          <w:szCs w:val="28"/>
        </w:rPr>
      </w:pPr>
      <w:r>
        <w:rPr>
          <w:rFonts w:ascii="Comic Sans MS" w:hAnsi="Comic Sans MS"/>
          <w:sz w:val="28"/>
          <w:szCs w:val="28"/>
        </w:rPr>
        <w:t>5.Правда о Москве военной……………………………………………………………………………………10</w:t>
      </w:r>
    </w:p>
    <w:p w:rsidR="00845610" w:rsidRDefault="00845610" w:rsidP="00FA764E">
      <w:pPr>
        <w:rPr>
          <w:rFonts w:ascii="Comic Sans MS" w:hAnsi="Comic Sans MS"/>
          <w:sz w:val="28"/>
          <w:szCs w:val="28"/>
        </w:rPr>
      </w:pPr>
      <w:r>
        <w:rPr>
          <w:rFonts w:ascii="Comic Sans MS" w:hAnsi="Comic Sans MS"/>
          <w:sz w:val="28"/>
          <w:szCs w:val="28"/>
        </w:rPr>
        <w:t>6.Заключение……………………………………………………………………………………………………………..15</w:t>
      </w:r>
    </w:p>
    <w:p w:rsidR="00845610" w:rsidRPr="00845610" w:rsidRDefault="00845610" w:rsidP="00FA764E">
      <w:pPr>
        <w:rPr>
          <w:rFonts w:ascii="Comic Sans MS" w:hAnsi="Comic Sans MS"/>
          <w:sz w:val="28"/>
          <w:szCs w:val="28"/>
        </w:rPr>
      </w:pPr>
      <w:r>
        <w:rPr>
          <w:rFonts w:ascii="Comic Sans MS" w:hAnsi="Comic Sans MS"/>
          <w:sz w:val="28"/>
          <w:szCs w:val="28"/>
        </w:rPr>
        <w:t>7.Источники информации……………………………………………………………………………………….15</w:t>
      </w: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357861">
      <w:pPr>
        <w:jc w:val="center"/>
        <w:rPr>
          <w:rFonts w:ascii="Comic Sans MS" w:hAnsi="Comic Sans MS"/>
          <w:sz w:val="32"/>
          <w:szCs w:val="32"/>
        </w:rPr>
      </w:pPr>
    </w:p>
    <w:p w:rsidR="00357861" w:rsidRDefault="00357861" w:rsidP="00845610">
      <w:pPr>
        <w:rPr>
          <w:rFonts w:ascii="Comic Sans MS" w:hAnsi="Comic Sans MS"/>
          <w:sz w:val="32"/>
          <w:szCs w:val="32"/>
        </w:rPr>
      </w:pPr>
    </w:p>
    <w:p w:rsidR="00357861" w:rsidRDefault="00DD1486" w:rsidP="00845610">
      <w:pPr>
        <w:jc w:val="center"/>
        <w:rPr>
          <w:rFonts w:ascii="Arial" w:hAnsi="Arial" w:cs="Arial"/>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9pt;margin-top:0;width:148.5pt;height:240pt;z-index:251657728;mso-wrap-distance-left:3.75pt;mso-wrap-distance-right:3.75pt;mso-position-vertical-relative:line" o:allowoverlap="f">
            <v:imagedata r:id="rId6" o:title="voyna"/>
            <w10:wrap type="square"/>
          </v:shape>
        </w:pict>
      </w:r>
      <w:r w:rsidR="00357861" w:rsidRPr="00CB2F06">
        <w:rPr>
          <w:rFonts w:ascii="Arial" w:hAnsi="Arial" w:cs="Arial"/>
          <w:sz w:val="32"/>
          <w:szCs w:val="32"/>
        </w:rPr>
        <w:t>1.Введение.</w:t>
      </w:r>
    </w:p>
    <w:p w:rsidR="00357861" w:rsidRPr="00CB2F06" w:rsidRDefault="00CB2F06" w:rsidP="00357861">
      <w:pPr>
        <w:jc w:val="both"/>
        <w:rPr>
          <w:rFonts w:ascii="Arial" w:hAnsi="Arial" w:cs="Arial"/>
          <w:sz w:val="24"/>
          <w:szCs w:val="24"/>
        </w:rPr>
      </w:pPr>
      <w:r>
        <w:rPr>
          <w:rFonts w:ascii="Arial" w:hAnsi="Arial" w:cs="Arial"/>
          <w:sz w:val="32"/>
          <w:szCs w:val="32"/>
        </w:rPr>
        <w:t xml:space="preserve">       </w:t>
      </w:r>
      <w:r w:rsidR="00357861" w:rsidRPr="00CB2F06">
        <w:rPr>
          <w:rFonts w:ascii="Arial" w:hAnsi="Arial" w:cs="Arial"/>
          <w:sz w:val="24"/>
          <w:szCs w:val="24"/>
        </w:rPr>
        <w:t xml:space="preserve"> Московское управление по делам ГО и ЧС отметило 4 октября 2002 г. 70-летие структур гражданской обороны страны.  4 октября 1932 года было принято Положение "О противовоздушной обороне территории СССР" и создана местная противовоздушная оборона (МПВО), ставшая прототипом всероссийско</w:t>
      </w:r>
      <w:r>
        <w:rPr>
          <w:rFonts w:ascii="Arial" w:hAnsi="Arial" w:cs="Arial"/>
          <w:sz w:val="24"/>
          <w:szCs w:val="24"/>
        </w:rPr>
        <w:t>й системы гражданской обороны.</w:t>
      </w:r>
      <w:r>
        <w:rPr>
          <w:rFonts w:ascii="Arial" w:hAnsi="Arial" w:cs="Arial"/>
          <w:sz w:val="24"/>
          <w:szCs w:val="24"/>
        </w:rPr>
        <w:br/>
        <w:t xml:space="preserve">          </w:t>
      </w:r>
      <w:r w:rsidR="00357861" w:rsidRPr="00CB2F06">
        <w:rPr>
          <w:rFonts w:ascii="Arial" w:hAnsi="Arial" w:cs="Arial"/>
          <w:sz w:val="24"/>
          <w:szCs w:val="24"/>
        </w:rPr>
        <w:t>В рамках реализации положения в столице были построены и оборудованы бомбо- и газоубежища общей вместимостью 400 тысяч человек, приспособлены под укрытия станции метро, изготовлено более 3 млн. противогазов. Во время Великой Отечественной войны только благодаря самоотверженности бойцов МПВО Москва избежала печальной участи Лондона, Белграда, Ковентри, подвергшихся варварским бомбардировкам гитлеровской авиации. Формирования МПВО ликвидировали около 40 тысяч зажигательных бомб на месте падения, потушили свыше 4 тысяч пожаров. Более 300 бойцов и командиров подразделения награждены медалями "За оборону Москвы", а Противопожарная служба города-Орденом</w:t>
      </w:r>
      <w:r>
        <w:rPr>
          <w:rFonts w:ascii="Arial" w:hAnsi="Arial" w:cs="Arial"/>
          <w:sz w:val="24"/>
          <w:szCs w:val="24"/>
        </w:rPr>
        <w:t>Ленина.</w:t>
      </w:r>
      <w:r>
        <w:rPr>
          <w:rFonts w:ascii="Arial" w:hAnsi="Arial" w:cs="Arial"/>
          <w:sz w:val="24"/>
          <w:szCs w:val="24"/>
        </w:rPr>
        <w:br/>
        <w:t xml:space="preserve">          </w:t>
      </w:r>
    </w:p>
    <w:p w:rsidR="00CB2F06" w:rsidRDefault="000731E1" w:rsidP="000731E1">
      <w:pPr>
        <w:pStyle w:val="a6"/>
        <w:jc w:val="center"/>
        <w:rPr>
          <w:sz w:val="32"/>
          <w:szCs w:val="32"/>
        </w:rPr>
      </w:pPr>
      <w:r>
        <w:rPr>
          <w:sz w:val="32"/>
          <w:szCs w:val="32"/>
        </w:rPr>
        <w:t>2.МПВО в 1932-1941 гг.</w:t>
      </w:r>
      <w:r w:rsidR="00575DB2">
        <w:rPr>
          <w:sz w:val="32"/>
          <w:szCs w:val="32"/>
        </w:rPr>
        <w:t xml:space="preserve"> - история создания.</w:t>
      </w:r>
    </w:p>
    <w:p w:rsidR="00575DB2" w:rsidRDefault="000731E1" w:rsidP="000731E1">
      <w:pPr>
        <w:pStyle w:val="a6"/>
      </w:pPr>
      <w:r w:rsidRPr="000731E1">
        <w:t>4 октября 1932 г. Совет Народных Комиссаров утвердил новое Положение о противовоздушной обороне Союза ССР, согласно которому местная противовоздушная оборона была выделена в самостоятельную составную часть всей системы противовоздушной обороны Советского государства. С этой даты принято отсчитывать начало существования, общесоюзной МПВО, преемницей ко</w:t>
      </w:r>
      <w:r>
        <w:t>торой стала Гражданская оборона</w:t>
      </w:r>
      <w:r w:rsidRPr="000731E1">
        <w:t xml:space="preserve">СССР. </w:t>
      </w:r>
      <w:r w:rsidRPr="000731E1">
        <w:br/>
      </w:r>
      <w:r w:rsidRPr="000731E1">
        <w:br/>
        <w:t xml:space="preserve">Основными задачами МПВО являлись: предупреждение населения об угрозе нападения с воздуха и оповещение о миновании угрозы; осуществление маскировки населенных пунктов и объектов народного хозяйства от нападения с воздуха (особенно светомаскировки); ликвидация последствий нападения с воздуха, в том числе и с применением отравляющих веществ; подготовка бомбоубежищ и газоубежищ для населения; организация первой медицинской и врачебной помощи пострадавшим в результате нападения с воздуха; оказание ветеринарной помощи пострадавшим животным; поддержание общественного порядка и обеспечение соблюдения режима, установленного органами власти и МПВО в угрожаемых районах. Выполнение всех этих задач предусматривалось силами и средствами местных органов власти и объектов народного хозяйства. Этим определялось и название данной системы противовоздушной обороны. </w:t>
      </w:r>
      <w:r w:rsidRPr="000731E1">
        <w:br/>
      </w:r>
      <w:r w:rsidRPr="000731E1">
        <w:br/>
        <w:t xml:space="preserve">Штабы, службы и формирования МПВО создавались лишь в тех городах и на тех промышленных объектах, которые могли оказаться в радиусе действия авиации противника. В таких городах и на таких объектах мероприятия по противовоздушной обороне и противохимической защите проводились в полном объеме. </w:t>
      </w:r>
      <w:r w:rsidRPr="000731E1">
        <w:br/>
      </w:r>
      <w:r w:rsidRPr="000731E1">
        <w:br/>
        <w:t xml:space="preserve">Организационная структура МПВО определялась ее задачами. Поскольку она являлась составной частью всей системы противовоздушной обороны страны, общее руководство МПВО в стране осуществлялось Наркоматом по военным, и морским делам (с 1934 г. - Наркомат обороны СССР), а в границах военных округов - их командованием. </w:t>
      </w:r>
      <w:r w:rsidRPr="000731E1">
        <w:br/>
      </w:r>
      <w:r w:rsidRPr="000731E1">
        <w:br/>
        <w:t>Для решения задач МПВО организовывались соответствующие силы — воинские части МПВО, которые подчинялись командованию военных округов, и добровольные формирования МПВО: в городских районах —</w:t>
      </w:r>
      <w:r>
        <w:t xml:space="preserve"> </w:t>
      </w:r>
      <w:r w:rsidRPr="000731E1">
        <w:t>участковые команды, на предприятиях - объектовые команды, при домоуправлениях —</w:t>
      </w:r>
      <w:r>
        <w:t xml:space="preserve"> </w:t>
      </w:r>
      <w:r w:rsidRPr="000731E1">
        <w:t>группы самозащиты. Формирования МПВО создавались из расчета: 15 человек от 100—300 рабочих и служащих — на предприятиях и в учреждениях и от 200—500 человек жителей —</w:t>
      </w:r>
      <w:r>
        <w:t xml:space="preserve"> </w:t>
      </w:r>
      <w:r w:rsidRPr="000731E1">
        <w:t>при домоуправлениях. Участковые команды состояли из различных специальных формирований, а группы самозащиты, как правило, из шести подразделений: медицинского, аварийно-восстановительного, противопожарной защиты, охраны порядка и наблюдения, дегазационного и обслуживания убежищ. Участковые команды и группы самозащиты подчинялись начальнику отделения милиции.</w:t>
      </w:r>
    </w:p>
    <w:p w:rsidR="00575DB2" w:rsidRDefault="00575DB2" w:rsidP="000731E1">
      <w:pPr>
        <w:pStyle w:val="a6"/>
      </w:pPr>
      <w:r>
        <w:t xml:space="preserve"> </w:t>
      </w:r>
      <w:r w:rsidR="000731E1" w:rsidRPr="000731E1">
        <w:t xml:space="preserve">Подготовка кадров для МПВО осуществлялась на специальных курсах МПВО, а обучение населения — через учебную сеть общественных оборонных организаций. </w:t>
      </w:r>
      <w:r w:rsidR="000731E1" w:rsidRPr="000731E1">
        <w:br/>
      </w:r>
      <w:r w:rsidR="000731E1" w:rsidRPr="000731E1">
        <w:br/>
        <w:t xml:space="preserve">С 1935 г. подготовка населения по противовоздушной обороне и противохимической защите приобретает еще более широкий размах, в частности были установлены нормативы сдачи на значок «Готов к ПВХО» (противовоздушной и противохимической обороне). Подготовка населения совершенствовалась в составе добровольных формирований МПВО. Постановлением ЦК ВКП(б) и СНК СССР от 8 августа 1935 г. подготовка населения к сдаче нормативов на значок «Готов к ПВХО» и организация формирований МПВО были объявлены задачами Осоавиахима. </w:t>
      </w:r>
      <w:r w:rsidR="000731E1" w:rsidRPr="000731E1">
        <w:br/>
      </w:r>
      <w:r w:rsidR="000731E1" w:rsidRPr="000731E1">
        <w:br/>
        <w:t>В целях совершенствования форм распространения санитарно-оборонных знаний и навыков были введены нормативы комплекса «Готов к санитарной обороне» (ГСО) —</w:t>
      </w:r>
      <w:r w:rsidR="000731E1">
        <w:t xml:space="preserve"> </w:t>
      </w:r>
      <w:r w:rsidR="000731E1" w:rsidRPr="000731E1">
        <w:t>для взрослых и «Будь готов к санитарной обороне» (БГСО)</w:t>
      </w:r>
      <w:r w:rsidR="000731E1">
        <w:t xml:space="preserve"> </w:t>
      </w:r>
      <w:r w:rsidR="000731E1" w:rsidRPr="000731E1">
        <w:t>—</w:t>
      </w:r>
      <w:r w:rsidR="000731E1">
        <w:t xml:space="preserve"> </w:t>
      </w:r>
      <w:r w:rsidR="000731E1" w:rsidRPr="000731E1">
        <w:t>для школьников. Внедрение этих нормативов возлагалось на комитеты Союза общ</w:t>
      </w:r>
      <w:r w:rsidR="000731E1">
        <w:t>еств Красного Креста и Красного</w:t>
      </w:r>
      <w:r>
        <w:t xml:space="preserve"> </w:t>
      </w:r>
      <w:r w:rsidR="000731E1" w:rsidRPr="000731E1">
        <w:t>Полумесяца.</w:t>
      </w:r>
    </w:p>
    <w:p w:rsidR="000731E1" w:rsidRPr="000731E1" w:rsidRDefault="00575DB2" w:rsidP="000731E1">
      <w:pPr>
        <w:pStyle w:val="a6"/>
      </w:pPr>
      <w:r>
        <w:t xml:space="preserve"> </w:t>
      </w:r>
      <w:r w:rsidR="000731E1" w:rsidRPr="000731E1">
        <w:t xml:space="preserve">Важной вехой на пути укрепления МПВО явилось постановление СНК СССР от 20 июня 1937 г. «О местной (гражданской) противовоздушной обороне Москвы, Ленинграда, Баку и Киева», которое наметило ряд новых мер по усилению местной противо-воздушной обороны в этих городах, в частности непосредственное руководство МПВО в этих городах было возложено на местные органы власти—Советы депутатов трудящихся, а в состав исполкомов городских Советов этих городов были введены должности заместителей председателей исполкомов Советов депутатов трудящихся по МПВО. </w:t>
      </w:r>
      <w:r w:rsidR="000731E1" w:rsidRPr="000731E1">
        <w:br/>
      </w:r>
      <w:r w:rsidR="000731E1" w:rsidRPr="000731E1">
        <w:br/>
        <w:t xml:space="preserve">Незадолго до начала Великой Отечественной войны 1941— 1945 гг. были завершены создание и подготовка различных служб МПВО: оповещения и связи, медико-санитарной, охраны порядка и безопасности, убежищ, транспортной, торговли и общественного питания, водоснабжения и канализации, восстановления зданий, дорог и мостов, светомаскировки. Службы создавались на базе соответствующих предприятий и организаций городских органов власти; в работе их участвовал широкий круг специалистов, которые располагали значительными материальными и техническими ресурсами. К этому же времени все городские предприятия в угрожаемой зоне являлись объектами местной противовоздушной обороны, на особо важных объектах были введены штатные должности заместителей директоров предприятий по МПВО. </w:t>
      </w:r>
      <w:r w:rsidR="000731E1" w:rsidRPr="000731E1">
        <w:br/>
      </w:r>
      <w:r w:rsidR="000731E1" w:rsidRPr="000731E1">
        <w:br/>
        <w:t xml:space="preserve">Таким образом, к началу Великой Отечественной войны была проделана большая работа по подготовке населения и городов угрожаемой приграничной зоны к противовоздушной обороне и противохимической защите. Достаточно сказать, что все население угрожаемой зоны имело представление о способах защиты от средств нападения с воздуха, для жителей городов было накоплено большое количество противогазов. </w:t>
      </w:r>
      <w:r w:rsidR="000731E1" w:rsidRPr="000731E1">
        <w:br/>
      </w:r>
      <w:r w:rsidR="000731E1" w:rsidRPr="000731E1">
        <w:br/>
        <w:t>В связи с местным характером деятельности органов и сил МПВО и необходимостью сосредоточить усилия Наркомата обороны СССР на подготовке Вооруженных Сил к войне, которая приближалась к границам СССР, постановлением СНК СССР от 7 октября 1940 г. руководство МПВО было передано Наркомату внутренних дел СССР, в составе которого было создано Главное управление МПВО.</w:t>
      </w:r>
    </w:p>
    <w:p w:rsidR="00CB2F06" w:rsidRDefault="00CB2F06" w:rsidP="00CB2F06">
      <w:pPr>
        <w:pStyle w:val="a6"/>
        <w:ind w:firstLine="0"/>
      </w:pPr>
      <w:r>
        <w:t>Дату 3 августа 1937 года мы считаем днем рождения МПВО-</w:t>
      </w:r>
      <w:r w:rsidR="00176B16">
        <w:t>ГО Московской области. В прошедшем</w:t>
      </w:r>
      <w:r>
        <w:t xml:space="preserve"> году ей исполнилось 65 лет. К началу Великой Отечественной войны способам защиты от средств поражения с воз</w:t>
      </w:r>
      <w:r w:rsidR="00176B16">
        <w:t>духа и оказания взаимопомощи в го</w:t>
      </w:r>
      <w:r>
        <w:t xml:space="preserve">родах области было обучено около миллиона человек. За время войны на территории Московской области находилось 36 городов, отнесенных к пунктам угрожающей зоны, где должны быть в полном объеме выполняться мероприятия МПВО, а также 176 категорированных объектов народного хозяйства. Среди них такие важные по своему значению заводы, как Коломенский и Мытищинский машиностроительные, Подольский крекинго-электролитный, Люберецкий сельхозмашиностроительный, станкостроительные в Серпухове и Егорьевске. Кроме того, можно назвать химкомбинаты в Воскресенске и Щелкове, Шатурскую, Каширскую и Орехово-Зуевские электростанции. Не говоря уже о том, что по территории области проходили железнодорожные магистрали, по которым осуществлялась доставка военной техники и вооружения, переброске войск. Приказом № 1 МПВО в Московской области с 22 июня 1941 года введено «Угрожающее положение». 1 июля 1941 г., на другой день после образования Государственного Комитета обороны в некоторых городах были созданы городские Комитеты обороны. В г. Коломне городской комитет обороны объединил: Коломенский, Луховицкий, Зарайский, Озерский, Малиновский, Егорьевский, Воскресенский и Виноградовский районы Московской области. Главной его задачей было создание истребительных батальонов, организация служб МПВО, работа по строительству оборонительных сооружений. 2 июля 1941 г. СНК СССР принял Постановление «О всеобщей обязательной подготовке населения к противовоздушной обороне».  </w:t>
      </w:r>
    </w:p>
    <w:p w:rsidR="00CB2F06" w:rsidRDefault="00CB2F06" w:rsidP="00CB2F06">
      <w:pPr>
        <w:pStyle w:val="a6"/>
        <w:ind w:firstLine="0"/>
      </w:pPr>
      <w:r>
        <w:t xml:space="preserve">        Первый налет фашистской авиации на районы московской области был произведен в ночь с 10 на 11 августа 1941 года - по городу Солнечногорску, Звенигородскому и Кунцевскому районам. </w:t>
      </w:r>
    </w:p>
    <w:p w:rsidR="00CB2F06" w:rsidRDefault="00CB2F06" w:rsidP="00CB2F06">
      <w:pPr>
        <w:pStyle w:val="a6"/>
      </w:pPr>
      <w:r>
        <w:t xml:space="preserve">Всего за время Великой Отечественной войны на населенные пункты и предприятия Московской области фашистская авиация совершила 678 воздушных налетов, сбросив на них 133 тыс. авиабомб. </w:t>
      </w:r>
    </w:p>
    <w:p w:rsidR="00CB2F06" w:rsidRDefault="00CB2F06" w:rsidP="00CB2F06">
      <w:pPr>
        <w:pStyle w:val="a6"/>
      </w:pPr>
      <w:r>
        <w:t xml:space="preserve">На защиту Подмосковных городов и сел от воздушных налетов немецкой авиации вставали формирования МПВО области. Уже к сентябрю 1941 г. в Москве и Подмосковье было создано 13 тысяч противопожарных команд и звеньев, в состав которых входило более 205 тысяч человек. </w:t>
      </w:r>
    </w:p>
    <w:p w:rsidR="00CB2F06" w:rsidRDefault="00CB2F06" w:rsidP="00CB2F06">
      <w:pPr>
        <w:pStyle w:val="a6"/>
      </w:pPr>
      <w:r>
        <w:t xml:space="preserve">В 1943 году распоряжением СНК СССР создаются системы МПВО в городах области: Егорьевске, Загорске, Шатуре, Красногорске, Павловском Посаде, Раменском, Щелкове, Дмитрове, Химках, Балашихе. В них формируются штабы, службы и подразделения из военнообязанных с переводом 50% личного состава на казарменное положение. </w:t>
      </w:r>
    </w:p>
    <w:p w:rsidR="00CB2F06" w:rsidRDefault="00CB2F06" w:rsidP="00CB2F06">
      <w:pPr>
        <w:pStyle w:val="a6"/>
      </w:pPr>
      <w:r>
        <w:t xml:space="preserve">После войны подразделения МПВО совместно с населением области восстанавливали разрушенные города и предприятия, обезвреживали неразорвавшиеся снаряды и бомбы </w:t>
      </w:r>
    </w:p>
    <w:p w:rsidR="00CB2F06" w:rsidRDefault="00CB2F06" w:rsidP="00CB2F06">
      <w:pPr>
        <w:pStyle w:val="a6"/>
      </w:pPr>
      <w:r>
        <w:t xml:space="preserve">Главным управлением ГОЧС области проделана большая работа по розыску фамилий начальников штабов МПВО области со дня его образования. К большому сожалению по данным Центрального архива Московской области секретные материалы, в т.ч. о работе МПВО были уничтожены в 1941 году. Поэтому список фамилий начальников штабов МПВО-ГО области составлен с 1942 года. В других архивах г. Москвы и области данные о деятельности МПВО области до 1941 года также не были найдены. </w:t>
      </w:r>
    </w:p>
    <w:p w:rsidR="00CB2F06" w:rsidRDefault="00CB2F06" w:rsidP="00CB2F06">
      <w:pPr>
        <w:pStyle w:val="a6"/>
      </w:pPr>
      <w:r>
        <w:t xml:space="preserve">Вот эти фамилии: </w:t>
      </w:r>
    </w:p>
    <w:p w:rsidR="00CB2F06" w:rsidRDefault="00CB2F06" w:rsidP="00CB2F06">
      <w:pPr>
        <w:pStyle w:val="a6"/>
      </w:pPr>
      <w:r>
        <w:t xml:space="preserve">1942-1946 годы - майор Колесов В.П. </w:t>
      </w:r>
    </w:p>
    <w:p w:rsidR="00CB2F06" w:rsidRDefault="00CB2F06" w:rsidP="00CB2F06">
      <w:pPr>
        <w:pStyle w:val="a6"/>
      </w:pPr>
      <w:r>
        <w:t xml:space="preserve">1946-1949 году - майор Милантьев Г.П. </w:t>
      </w:r>
    </w:p>
    <w:p w:rsidR="00CB2F06" w:rsidRDefault="00CB2F06" w:rsidP="00CB2F06">
      <w:pPr>
        <w:pStyle w:val="a6"/>
      </w:pPr>
      <w:r>
        <w:t xml:space="preserve">1950-1955 годы - подполковник Лубенченко Д.Ф. </w:t>
      </w:r>
    </w:p>
    <w:p w:rsidR="00CB2F06" w:rsidRDefault="00CB2F06" w:rsidP="00CB2F06">
      <w:pPr>
        <w:pStyle w:val="a6"/>
      </w:pPr>
      <w:r>
        <w:t xml:space="preserve">1955-1959 годы - полковник Красногор Ф.Я. </w:t>
      </w:r>
    </w:p>
    <w:p w:rsidR="00CB2F06" w:rsidRDefault="00CB2F06" w:rsidP="00CB2F06">
      <w:pPr>
        <w:pStyle w:val="a6"/>
      </w:pPr>
      <w:r>
        <w:t xml:space="preserve">1960-1962 годы - полковник Советников В.И. </w:t>
      </w:r>
    </w:p>
    <w:p w:rsidR="00CB2F06" w:rsidRDefault="00CB2F06" w:rsidP="00CB2F06">
      <w:pPr>
        <w:pStyle w:val="a6"/>
      </w:pPr>
      <w:r>
        <w:t xml:space="preserve">1962-1965 годы - генерал-майор Песков Б.П. </w:t>
      </w:r>
    </w:p>
    <w:p w:rsidR="00CB2F06" w:rsidRDefault="00CB2F06" w:rsidP="00CB2F06">
      <w:pPr>
        <w:pStyle w:val="a6"/>
      </w:pPr>
      <w:r>
        <w:t xml:space="preserve">1965-1981 годы - генерал-майор Ракчеев М.И. </w:t>
      </w:r>
    </w:p>
    <w:p w:rsidR="00CB2F06" w:rsidRDefault="00CB2F06" w:rsidP="00CB2F06">
      <w:pPr>
        <w:pStyle w:val="a6"/>
      </w:pPr>
      <w:r>
        <w:t xml:space="preserve">1981-1988 годы - генерал-майор Варягов Н.П. </w:t>
      </w:r>
    </w:p>
    <w:p w:rsidR="00CB2F06" w:rsidRDefault="00CB2F06" w:rsidP="00CB2F06">
      <w:pPr>
        <w:pStyle w:val="a6"/>
      </w:pPr>
      <w:r>
        <w:t xml:space="preserve">1988-1993 годы - генерал-майор Захаров Ю.П. </w:t>
      </w:r>
    </w:p>
    <w:p w:rsidR="00CB2F06" w:rsidRDefault="00CB2F06" w:rsidP="00CB2F06">
      <w:pPr>
        <w:pStyle w:val="a6"/>
      </w:pPr>
      <w:r>
        <w:t xml:space="preserve">1993-2000 годы - генерал-майор Ермаков В.В. </w:t>
      </w:r>
    </w:p>
    <w:p w:rsidR="00CB2F06" w:rsidRDefault="00CB2F06" w:rsidP="00CB2F06">
      <w:pPr>
        <w:pStyle w:val="a6"/>
      </w:pPr>
      <w:r>
        <w:t xml:space="preserve">2000 - по настоящее время - генерал-майор Мустафаев Юнис Абуталыбович. </w:t>
      </w:r>
    </w:p>
    <w:p w:rsidR="00CB2F06" w:rsidRDefault="00CB2F06" w:rsidP="00CB2F06">
      <w:pPr>
        <w:pStyle w:val="a6"/>
      </w:pPr>
      <w:r>
        <w:t xml:space="preserve">В июне 1961 года МПВО преобразована в Гражданскую оборону СССР, была организована ГО Московской области, создан штаб ГО. </w:t>
      </w:r>
    </w:p>
    <w:p w:rsidR="00CB2F06" w:rsidRDefault="00CB2F06" w:rsidP="00CB2F06">
      <w:pPr>
        <w:pStyle w:val="a6"/>
      </w:pPr>
      <w:r>
        <w:t xml:space="preserve">Большой вклад в дело совершенствования гражданской обороны области проделали ветераны ГО: </w:t>
      </w:r>
    </w:p>
    <w:p w:rsidR="008C4EA2" w:rsidRDefault="00CB2F06" w:rsidP="008C4EA2">
      <w:pPr>
        <w:pStyle w:val="a6"/>
      </w:pPr>
      <w:r>
        <w:t>Генерал-майор Ермаков Владимир Владимирович - руководил ГУ ГОЧС с 1993 по 2001 год, полковники запаса - Косяк Григорий Григорьевич, служил в штабе ГО области с 1975 по 1992 год, Крымов Борис Иванович - с 1975 по 1983 год. Огурцов Сергей Николаевич - с 1986 по 1992 год. Буров Валентин Николаевич - с 1986 по 1995 год, Дидык Владимир Васильевич - с 1975 по 1989 год, Дубровин Владимир Иванович - с 1979 по 1996 год, Каспаров Осип Георгиевич с 1990 по 1995 год, Латышко Владимир Васильевич - с 1979 по 1</w:t>
      </w:r>
      <w:r w:rsidR="00E5416D">
        <w:t>992 год, Назаров Григорий Михай</w:t>
      </w:r>
      <w:r>
        <w:t xml:space="preserve">лович - с 1977 по 1988 год и другие ветераны.  </w:t>
      </w:r>
    </w:p>
    <w:p w:rsidR="008C4EA2" w:rsidRPr="008C4EA2" w:rsidRDefault="008C4EA2" w:rsidP="008C4EA2">
      <w:pPr>
        <w:pStyle w:val="a6"/>
        <w:rPr>
          <w:rFonts w:ascii="Times New Roman" w:hAnsi="Times New Roman" w:cs="Times New Roman"/>
        </w:rPr>
      </w:pPr>
      <w:r w:rsidRPr="00FE3220">
        <w:rPr>
          <w:rFonts w:ascii="Times New Roman" w:hAnsi="Times New Roman" w:cs="Times New Roman"/>
          <w:b/>
          <w:i/>
        </w:rPr>
        <w:t>И.Макаров</w:t>
      </w:r>
      <w:r w:rsidRPr="008C4EA2">
        <w:rPr>
          <w:rFonts w:ascii="Times New Roman" w:hAnsi="Times New Roman" w:cs="Times New Roman"/>
        </w:rPr>
        <w:t xml:space="preserve">    Главное управление ГОЧС Московской области </w:t>
      </w:r>
    </w:p>
    <w:p w:rsidR="000731E1" w:rsidRDefault="000731E1" w:rsidP="00E5416D">
      <w:pPr>
        <w:pStyle w:val="a6"/>
        <w:ind w:firstLine="0"/>
        <w:jc w:val="center"/>
        <w:rPr>
          <w:sz w:val="32"/>
          <w:szCs w:val="32"/>
        </w:rPr>
      </w:pPr>
      <w:r>
        <w:rPr>
          <w:sz w:val="32"/>
          <w:szCs w:val="32"/>
        </w:rPr>
        <w:t>3.МПВО в 1941-1945 гг.</w:t>
      </w:r>
    </w:p>
    <w:p w:rsidR="00575DB2" w:rsidRDefault="000731E1" w:rsidP="00575DB2">
      <w:pPr>
        <w:pStyle w:val="a6"/>
      </w:pPr>
      <w:r w:rsidRPr="000731E1">
        <w:t>22 июня 1941 г. все штабы, службы и силы МПВО были приведены в боевую готовность. Первые же дни войны убедительно показали высокую готовность системы МПВО и одновременно вскрыли некоторые недостатки,</w:t>
      </w:r>
      <w:r>
        <w:t xml:space="preserve"> которые быстро устранялись. </w:t>
      </w:r>
      <w:r>
        <w:br/>
      </w:r>
      <w:r>
        <w:br/>
      </w:r>
      <w:r w:rsidRPr="000731E1">
        <w:t>Важную роль в мобилизации МПВО на успешное решение задач, вставших в связи с нападением фашистской Германии на Советский Союз, сыграло постановление СНК СССР от 2 июля 1941 г. «О всеобщей обязательной подготовке населения к противовоздушной обороне». Согласно этому постановлению все советские граждане от 16 до 60 лет должны были, овладеть необходимыми знаниями по МПВО. Кроме того, мужчины от 16 до 60 лет и женщины от 18 до 50 лет обязаны были состоять в группах самозащиты. Выполняя требования партии и правительства, Министерство внутренних дел СССР 3 июля 1941 г. утвердило Положение о группах самозащиты жилых домов, учреждений и предприятий. Важную роль в активизации МПВО сыграла речь И. В. Сталина, от 3 июля 1941 г., в которой указывалось на необходимость немедленно «...наладить местну</w:t>
      </w:r>
      <w:r>
        <w:t>ю противовоздушную оборону».</w:t>
      </w:r>
    </w:p>
    <w:p w:rsidR="00575DB2" w:rsidRDefault="00575DB2" w:rsidP="00575DB2">
      <w:pPr>
        <w:pStyle w:val="a6"/>
      </w:pPr>
      <w:r>
        <w:t xml:space="preserve"> </w:t>
      </w:r>
      <w:r w:rsidR="000731E1" w:rsidRPr="000731E1">
        <w:t>МПВО в годы войны стремительно набирала силу. Численность ее формирований превысила 6 млн. человек; участковые формирования были реорганизованы в городские воинские части МПВО, а число инженерно-противохимичес</w:t>
      </w:r>
      <w:r>
        <w:t xml:space="preserve">ких воинских частей значительно </w:t>
      </w:r>
      <w:r w:rsidR="000731E1" w:rsidRPr="000731E1">
        <w:t>возросло.</w:t>
      </w:r>
    </w:p>
    <w:p w:rsidR="00845610" w:rsidRDefault="00575DB2" w:rsidP="00845610">
      <w:pPr>
        <w:pStyle w:val="a6"/>
        <w:jc w:val="center"/>
        <w:rPr>
          <w:sz w:val="32"/>
          <w:szCs w:val="32"/>
        </w:rPr>
      </w:pPr>
      <w:r>
        <w:rPr>
          <w:sz w:val="32"/>
          <w:szCs w:val="32"/>
        </w:rPr>
        <w:t>4.</w:t>
      </w:r>
      <w:r w:rsidR="008C4EA2">
        <w:rPr>
          <w:sz w:val="32"/>
          <w:szCs w:val="32"/>
        </w:rPr>
        <w:t>Мог ли Гитлер Уничтожить Москву</w:t>
      </w:r>
      <w:r w:rsidR="008C4EA2" w:rsidRPr="008C4EA2">
        <w:rPr>
          <w:sz w:val="32"/>
          <w:szCs w:val="32"/>
        </w:rPr>
        <w:t>?</w:t>
      </w:r>
    </w:p>
    <w:p w:rsidR="00575DB2" w:rsidRPr="00845610" w:rsidRDefault="00575DB2" w:rsidP="00845610">
      <w:pPr>
        <w:pStyle w:val="a6"/>
        <w:jc w:val="center"/>
        <w:rPr>
          <w:sz w:val="32"/>
          <w:szCs w:val="32"/>
        </w:rPr>
      </w:pPr>
      <w:r w:rsidRPr="00575DB2">
        <w:t>Угроза Гитлера уничтожить Москву широко известна. Вот что записал в своем дневнике начальник германского генерального штаба сухопутных сил генерал-полковник Гальдер: "8 июля 1941 года, 17-й день войны... Непоколебимым решением является сравнять Москву и Ленинград с землей, чтобы полностью избавиться от населения этих городов..."</w:t>
      </w:r>
    </w:p>
    <w:p w:rsidR="00575DB2" w:rsidRPr="00575DB2" w:rsidRDefault="00575DB2" w:rsidP="00575DB2">
      <w:pPr>
        <w:pStyle w:val="a6"/>
      </w:pPr>
      <w:r w:rsidRPr="00575DB2">
        <w:rPr>
          <w:i/>
          <w:iCs/>
        </w:rPr>
        <w:t xml:space="preserve"> </w:t>
      </w:r>
      <w:r w:rsidRPr="00575DB2">
        <w:t>И это не было пустой угрозой – они умели это делать: вспомните испанскую Гернику; едва ли не на четверть выгоревший Лондон; всего 500 тонн бомб потребовалось, чтобы разрушить английский город Ковентри с 300-тысячным населением.</w:t>
      </w:r>
    </w:p>
    <w:p w:rsidR="00575DB2" w:rsidRPr="00575DB2" w:rsidRDefault="00575DB2" w:rsidP="00575DB2">
      <w:pPr>
        <w:spacing w:before="100" w:beforeAutospacing="1" w:after="100" w:afterAutospacing="1"/>
        <w:jc w:val="both"/>
        <w:rPr>
          <w:rFonts w:ascii="Arial" w:hAnsi="Arial" w:cs="Arial"/>
          <w:sz w:val="24"/>
          <w:szCs w:val="24"/>
        </w:rPr>
      </w:pPr>
      <w:r w:rsidRPr="00575DB2">
        <w:rPr>
          <w:rFonts w:ascii="Arial" w:hAnsi="Arial" w:cs="Arial"/>
          <w:sz w:val="24"/>
          <w:szCs w:val="24"/>
        </w:rPr>
        <w:t>Этой стратегии и тактике поголовного уничтожения и глобальных разрушений должны были противостоять 100-тысячный корпус московской зоны противовоздушной обороны (ПВО) и 650-тысячная "армия" подразделений и формирований местной противовоздушной обороны (МПВО) Москвы. На ПВО (зенитная артиллерия, истребительная авиация, прожектористы) возлагалась задача не допускать вражеские самолеты к городу, на МПВО – защита населения, ликвидация последствий бомбардировок, обеспечение жизнедеятельности города.</w:t>
      </w:r>
    </w:p>
    <w:p w:rsidR="00575DB2" w:rsidRPr="00575DB2" w:rsidRDefault="00575DB2" w:rsidP="00575DB2">
      <w:pPr>
        <w:spacing w:before="100" w:beforeAutospacing="1" w:after="100" w:afterAutospacing="1"/>
        <w:jc w:val="both"/>
        <w:rPr>
          <w:rFonts w:ascii="Arial" w:hAnsi="Arial" w:cs="Arial"/>
          <w:sz w:val="24"/>
          <w:szCs w:val="24"/>
        </w:rPr>
      </w:pPr>
      <w:r w:rsidRPr="00575DB2">
        <w:rPr>
          <w:rFonts w:ascii="Arial" w:hAnsi="Arial" w:cs="Arial"/>
          <w:sz w:val="24"/>
          <w:szCs w:val="24"/>
        </w:rPr>
        <w:t>Вспомним, какой была Москва шестьдесят лет назад. Хотя столица и звалась "белокаменной", но более чем наполовину была деревянной: из 58 тысяч жилых домов около 40 тысяч (70 процентов) деревянные и отапливались дровами, всюду деревянные сараи и другие сгораемые постройки, в качестве кровли заводских цехов широко использовался рубероид и даже толь. Словом, горючего материала столько, что в сухую погоду одна спичка – и пожар трудно остановить. Противник хорошо знал это и потому широко применял зажигательные бомбы. В серьезности его намерений сомнений не было.</w:t>
      </w:r>
    </w:p>
    <w:p w:rsidR="00575DB2" w:rsidRPr="00575DB2" w:rsidRDefault="00575DB2" w:rsidP="00575DB2">
      <w:pPr>
        <w:spacing w:before="100" w:beforeAutospacing="1" w:after="100" w:afterAutospacing="1"/>
        <w:jc w:val="both"/>
        <w:rPr>
          <w:rFonts w:ascii="Arial" w:hAnsi="Arial" w:cs="Arial"/>
          <w:sz w:val="24"/>
          <w:szCs w:val="24"/>
        </w:rPr>
      </w:pPr>
      <w:r w:rsidRPr="00575DB2">
        <w:rPr>
          <w:rFonts w:ascii="Arial" w:hAnsi="Arial" w:cs="Arial"/>
          <w:sz w:val="24"/>
          <w:szCs w:val="24"/>
        </w:rPr>
        <w:t>Воздушное наступление на Москву немецкая авиация начала ровно через месяц после начала войны мощным налетом, в котором участвовало более 200 самолетов. И с этого дня бомбардировки города не прекращались практически до начала декабря.</w:t>
      </w:r>
    </w:p>
    <w:p w:rsidR="00575DB2" w:rsidRPr="00575DB2" w:rsidRDefault="00575DB2" w:rsidP="00575DB2">
      <w:pPr>
        <w:spacing w:before="100" w:beforeAutospacing="1" w:after="100" w:afterAutospacing="1"/>
        <w:jc w:val="both"/>
        <w:rPr>
          <w:rFonts w:ascii="Arial" w:hAnsi="Arial" w:cs="Arial"/>
          <w:sz w:val="24"/>
          <w:szCs w:val="24"/>
        </w:rPr>
      </w:pPr>
      <w:r w:rsidRPr="00575DB2">
        <w:rPr>
          <w:rFonts w:ascii="Arial" w:hAnsi="Arial" w:cs="Arial"/>
          <w:sz w:val="24"/>
          <w:szCs w:val="24"/>
        </w:rPr>
        <w:t>Надо отдать должное мастерству и мужеству летчиков-истребителей, зенитчиков, прожектористов Московской зоны ПВО: они не пропустили к городу большую часть бомбардировщиков, сбили 1932 самолета, но, как теперь стало известно, прорывались к столице не единичные самолеты.</w:t>
      </w:r>
    </w:p>
    <w:p w:rsidR="00575DB2" w:rsidRPr="00575DB2" w:rsidRDefault="00575DB2" w:rsidP="00575DB2">
      <w:pPr>
        <w:spacing w:before="100" w:beforeAutospacing="1" w:after="100" w:afterAutospacing="1"/>
        <w:jc w:val="both"/>
        <w:rPr>
          <w:rFonts w:ascii="Arial" w:hAnsi="Arial" w:cs="Arial"/>
          <w:sz w:val="24"/>
          <w:szCs w:val="24"/>
        </w:rPr>
      </w:pPr>
      <w:r w:rsidRPr="00575DB2">
        <w:rPr>
          <w:rFonts w:ascii="Arial" w:hAnsi="Arial" w:cs="Arial"/>
          <w:sz w:val="24"/>
          <w:szCs w:val="24"/>
        </w:rPr>
        <w:t>По данным МПВО, над городом разгрузилось не менее 700 бомбардировщиков. За время налетов на Москву врагу удалось сбросить 1610 фугасных и около 110 тысяч зажигательных бомб. Пришлось почти по две бомбы на каждый дом. При такой норме, если учесть опыт бомбардировки европейских городов, столица должна была сгореть, понести очень серьезные потери. Однако москвичи – бойцы и командиры МПВО – не дали сжечь родной город.</w:t>
      </w:r>
    </w:p>
    <w:p w:rsidR="00575DB2" w:rsidRPr="00575DB2" w:rsidRDefault="00575DB2" w:rsidP="00575DB2">
      <w:pPr>
        <w:spacing w:before="100" w:beforeAutospacing="1" w:after="100" w:afterAutospacing="1"/>
        <w:jc w:val="both"/>
        <w:rPr>
          <w:rFonts w:ascii="Arial" w:hAnsi="Arial" w:cs="Arial"/>
          <w:sz w:val="24"/>
          <w:szCs w:val="24"/>
        </w:rPr>
      </w:pPr>
      <w:r w:rsidRPr="00575DB2">
        <w:rPr>
          <w:rFonts w:ascii="Arial" w:hAnsi="Arial" w:cs="Arial"/>
          <w:sz w:val="24"/>
          <w:szCs w:val="24"/>
        </w:rPr>
        <w:t>Первые убежища для укрытия населения начали строить уже в 1933 году. Бойцов и командиров МПВО Осоавиахим, Красный Крест, штабы МПВО учили всему тому, что могло понадобиться и действительно понадобилось в условиях войны, проводились всевозможные тренировки, учения.</w:t>
      </w:r>
    </w:p>
    <w:p w:rsidR="00575DB2" w:rsidRPr="00575DB2" w:rsidRDefault="00575DB2" w:rsidP="00575DB2">
      <w:pPr>
        <w:spacing w:before="100" w:beforeAutospacing="1" w:after="100" w:afterAutospacing="1"/>
        <w:jc w:val="both"/>
        <w:rPr>
          <w:rFonts w:ascii="Arial" w:hAnsi="Arial" w:cs="Arial"/>
          <w:sz w:val="24"/>
          <w:szCs w:val="24"/>
        </w:rPr>
      </w:pPr>
      <w:r w:rsidRPr="00575DB2">
        <w:rPr>
          <w:rFonts w:ascii="Arial" w:hAnsi="Arial" w:cs="Arial"/>
          <w:sz w:val="24"/>
          <w:szCs w:val="24"/>
        </w:rPr>
        <w:t>К началу налетов в Москве были подготовлены формирования и подразделения МПВО на всех больших и малых предприятиях; в организациях, домоуправлениях несли дежурство, а во время налетов активно действовали различные отряды, команды, дружины, группы самозащиты МВПО, сформированные из рабочих и служащих. Это были преимущественно женщины, заменившие ушедших на фронт мужчин, а также старики и подростки 12–15 лет, которым, чтобы достать до станка, нужна была подставка. Днем они по 10–11 часов работали, ночью становились бойцами и командирами МПВО и сражались с бомбами. Они же строили оборонительные рубежи, дежурили в госпиталях, отдавали свою кровь раненым.</w:t>
      </w:r>
    </w:p>
    <w:p w:rsidR="00575DB2" w:rsidRPr="00575DB2" w:rsidRDefault="00575DB2" w:rsidP="00575DB2">
      <w:pPr>
        <w:spacing w:before="100" w:beforeAutospacing="1" w:after="100" w:afterAutospacing="1"/>
        <w:jc w:val="both"/>
        <w:rPr>
          <w:rFonts w:ascii="Arial" w:hAnsi="Arial" w:cs="Arial"/>
          <w:sz w:val="24"/>
          <w:szCs w:val="24"/>
        </w:rPr>
      </w:pPr>
      <w:r w:rsidRPr="00575DB2">
        <w:rPr>
          <w:rFonts w:ascii="Arial" w:hAnsi="Arial" w:cs="Arial"/>
          <w:sz w:val="24"/>
          <w:szCs w:val="24"/>
        </w:rPr>
        <w:t>В начале войны в Москву приезжали представители гражданской обороны Лондона для передачи опыта борьбы с последствиями бомбардировок. Лондонцы начинали тушить пожары после того, как давался "отбой воздушной тревоги", т. е., когда пожары разгорались, и тушить их было очень трудно.</w:t>
      </w:r>
    </w:p>
    <w:p w:rsidR="00575DB2" w:rsidRPr="00575DB2" w:rsidRDefault="00575DB2" w:rsidP="00575DB2">
      <w:pPr>
        <w:spacing w:before="100" w:beforeAutospacing="1" w:after="100" w:afterAutospacing="1"/>
        <w:jc w:val="both"/>
        <w:rPr>
          <w:rFonts w:ascii="Arial" w:hAnsi="Arial" w:cs="Arial"/>
          <w:sz w:val="24"/>
          <w:szCs w:val="24"/>
        </w:rPr>
      </w:pPr>
      <w:r w:rsidRPr="00575DB2">
        <w:rPr>
          <w:rFonts w:ascii="Arial" w:hAnsi="Arial" w:cs="Arial"/>
          <w:sz w:val="24"/>
          <w:szCs w:val="24"/>
        </w:rPr>
        <w:t>Москвичи пошли другим путем: по сигналам воздушной тревоги бойцы и командиры МПВО на всех пожароопасных местах занимали посты – это прежде всего чердаки, крыши, подъезды и т. п., здесь ставились бочки с водой, ящики с песком...</w:t>
      </w:r>
    </w:p>
    <w:p w:rsidR="00575DB2" w:rsidRPr="00575DB2" w:rsidRDefault="00575DB2" w:rsidP="00575DB2">
      <w:pPr>
        <w:spacing w:before="100" w:beforeAutospacing="1" w:after="100" w:afterAutospacing="1"/>
        <w:jc w:val="both"/>
        <w:rPr>
          <w:rFonts w:ascii="Arial" w:hAnsi="Arial" w:cs="Arial"/>
          <w:sz w:val="24"/>
          <w:szCs w:val="24"/>
        </w:rPr>
      </w:pPr>
      <w:r w:rsidRPr="00575DB2">
        <w:rPr>
          <w:rFonts w:ascii="Arial" w:hAnsi="Arial" w:cs="Arial"/>
          <w:sz w:val="24"/>
          <w:szCs w:val="24"/>
        </w:rPr>
        <w:t>Пожарные говорят: любой пожар можно потушить стаканом воды, если сделать это вовремя. Правда, для того, чтобы потушить зажигательную бомбу с температурой горения около 2000 градусов, стакана воды маловато, но, если эту бомбу, не дав ей разгореться, схватить специальными щипцами и опустить в бочку с водой или ящик с песком, или просто сбросить с крыши, то пожара чаще всего не возникало.</w:t>
      </w:r>
    </w:p>
    <w:p w:rsidR="00575DB2" w:rsidRPr="00575DB2" w:rsidRDefault="00575DB2" w:rsidP="00575DB2">
      <w:pPr>
        <w:spacing w:before="100" w:beforeAutospacing="1" w:after="100" w:afterAutospacing="1"/>
        <w:jc w:val="both"/>
        <w:rPr>
          <w:rFonts w:ascii="Arial" w:hAnsi="Arial" w:cs="Arial"/>
          <w:sz w:val="24"/>
          <w:szCs w:val="24"/>
        </w:rPr>
      </w:pPr>
      <w:r w:rsidRPr="00575DB2">
        <w:rPr>
          <w:rFonts w:ascii="Arial" w:hAnsi="Arial" w:cs="Arial"/>
          <w:sz w:val="24"/>
          <w:szCs w:val="24"/>
        </w:rPr>
        <w:t>Так москвичи и действовали. Они потушили 42 тысячи зажигалок, 2700 пожаров, в том числе 675 крупных, ликвидировав около 3000 крупных аварий, разобрали более 1000 завалов, в кратчайшие сроки восстановили разрушенное, обеспечив работу предприятий и жизнедеятельность города в целом!</w:t>
      </w:r>
    </w:p>
    <w:p w:rsidR="00575DB2" w:rsidRDefault="00575DB2" w:rsidP="00575DB2">
      <w:pPr>
        <w:spacing w:before="100" w:beforeAutospacing="1" w:after="100" w:afterAutospacing="1"/>
        <w:jc w:val="both"/>
        <w:rPr>
          <w:rFonts w:ascii="Arial" w:hAnsi="Arial" w:cs="Arial"/>
          <w:sz w:val="24"/>
          <w:szCs w:val="24"/>
        </w:rPr>
      </w:pPr>
      <w:r w:rsidRPr="00575DB2">
        <w:rPr>
          <w:rFonts w:ascii="Arial" w:hAnsi="Arial" w:cs="Arial"/>
          <w:sz w:val="24"/>
          <w:szCs w:val="24"/>
        </w:rPr>
        <w:t xml:space="preserve"> Того количества бомб, что сбросили вражеские самолеты, преодолевшие систему ПВО (по 2 бомбы на каждый жилой дом) было вполне достаточно, чтобы если и не сжечь полностью Москву, то нанести очень серьезный урон. Да, столице грозила опасность, которая до сих пор не всеми должным образом оценена. На всю Москву всего одна мемориальная доска, посвященная 92 воинам, погибшим при обороне Кремля.</w:t>
      </w:r>
    </w:p>
    <w:p w:rsidR="00575DB2" w:rsidRDefault="00575DB2" w:rsidP="00575DB2">
      <w:pPr>
        <w:spacing w:before="100" w:beforeAutospacing="1" w:after="100" w:afterAutospacing="1"/>
        <w:jc w:val="right"/>
        <w:rPr>
          <w:i/>
          <w:iCs/>
          <w:sz w:val="24"/>
          <w:szCs w:val="24"/>
        </w:rPr>
      </w:pPr>
      <w:r w:rsidRPr="00575DB2">
        <w:rPr>
          <w:b/>
          <w:bCs/>
          <w:i/>
          <w:iCs/>
          <w:sz w:val="24"/>
          <w:szCs w:val="24"/>
        </w:rPr>
        <w:t>Юлий Каммерер</w:t>
      </w:r>
      <w:r w:rsidRPr="00575DB2">
        <w:rPr>
          <w:i/>
          <w:iCs/>
          <w:sz w:val="24"/>
          <w:szCs w:val="24"/>
        </w:rPr>
        <w:t xml:space="preserve">, бывший начальник инженерного отделения штаба МПВО г. Москвы </w:t>
      </w:r>
    </w:p>
    <w:p w:rsidR="00845610" w:rsidRDefault="00845610" w:rsidP="008C4EA2">
      <w:pPr>
        <w:spacing w:before="100" w:beforeAutospacing="1" w:after="100" w:afterAutospacing="1"/>
        <w:jc w:val="center"/>
        <w:rPr>
          <w:rFonts w:ascii="Arial" w:hAnsi="Arial" w:cs="Arial"/>
          <w:iCs/>
          <w:sz w:val="32"/>
          <w:szCs w:val="32"/>
        </w:rPr>
      </w:pPr>
    </w:p>
    <w:p w:rsidR="00845610" w:rsidRPr="00845610" w:rsidRDefault="00DD1486" w:rsidP="008C4EA2">
      <w:pPr>
        <w:spacing w:before="100" w:beforeAutospacing="1" w:after="100" w:afterAutospacing="1"/>
        <w:jc w:val="center"/>
        <w:rPr>
          <w:rFonts w:ascii="Arial" w:hAnsi="Arial" w:cs="Arial"/>
          <w:iCs/>
          <w:sz w:val="32"/>
          <w:szCs w:val="32"/>
        </w:rPr>
      </w:pPr>
      <w:r>
        <w:rPr>
          <w:rFonts w:ascii="Arial" w:hAnsi="Arial" w:cs="Arial"/>
          <w:iCs/>
          <w:sz w:val="32"/>
          <w:szCs w:val="32"/>
        </w:rPr>
        <w:pict>
          <v:shape id="_x0000_i1025" type="#_x0000_t75" style="width:270.75pt;height:396.75pt">
            <v:imagedata r:id="rId7" o:title="brifb"/>
          </v:shape>
        </w:pict>
      </w:r>
    </w:p>
    <w:p w:rsidR="00845610" w:rsidRDefault="00845610" w:rsidP="00845610">
      <w:pPr>
        <w:spacing w:before="100" w:beforeAutospacing="1" w:after="100" w:afterAutospacing="1"/>
        <w:rPr>
          <w:rFonts w:ascii="Arial" w:hAnsi="Arial" w:cs="Arial"/>
          <w:iCs/>
          <w:sz w:val="32"/>
          <w:szCs w:val="32"/>
        </w:rPr>
      </w:pPr>
    </w:p>
    <w:p w:rsidR="00845610" w:rsidRDefault="00845610" w:rsidP="00845610">
      <w:pPr>
        <w:spacing w:before="100" w:beforeAutospacing="1" w:after="100" w:afterAutospacing="1"/>
        <w:jc w:val="center"/>
        <w:rPr>
          <w:rFonts w:ascii="Arial" w:hAnsi="Arial" w:cs="Arial"/>
          <w:iCs/>
          <w:sz w:val="32"/>
          <w:szCs w:val="32"/>
        </w:rPr>
      </w:pPr>
    </w:p>
    <w:p w:rsidR="00E5416D" w:rsidRDefault="00E5416D" w:rsidP="00E5416D">
      <w:pPr>
        <w:spacing w:before="100" w:beforeAutospacing="1" w:after="100" w:afterAutospacing="1"/>
        <w:rPr>
          <w:rFonts w:ascii="Arial" w:hAnsi="Arial" w:cs="Arial"/>
          <w:iCs/>
          <w:sz w:val="32"/>
          <w:szCs w:val="32"/>
        </w:rPr>
      </w:pPr>
    </w:p>
    <w:p w:rsidR="008C4EA2" w:rsidRDefault="008C4EA2" w:rsidP="00E5416D">
      <w:pPr>
        <w:spacing w:before="100" w:beforeAutospacing="1" w:after="100" w:afterAutospacing="1"/>
        <w:jc w:val="center"/>
        <w:rPr>
          <w:rFonts w:ascii="Arial" w:hAnsi="Arial" w:cs="Arial"/>
          <w:iCs/>
          <w:sz w:val="32"/>
          <w:szCs w:val="32"/>
        </w:rPr>
      </w:pPr>
      <w:r>
        <w:rPr>
          <w:rFonts w:ascii="Arial" w:hAnsi="Arial" w:cs="Arial"/>
          <w:iCs/>
          <w:sz w:val="32"/>
          <w:szCs w:val="32"/>
        </w:rPr>
        <w:t>5.Правда о Москве военной.</w:t>
      </w:r>
    </w:p>
    <w:p w:rsidR="008C4EA2" w:rsidRPr="008C4EA2" w:rsidRDefault="008C4EA2" w:rsidP="008C4EA2">
      <w:pPr>
        <w:spacing w:before="100" w:beforeAutospacing="1" w:after="100" w:afterAutospacing="1"/>
        <w:ind w:left="7920"/>
        <w:rPr>
          <w:rFonts w:ascii="Tahoma" w:hAnsi="Tahoma" w:cs="Tahoma"/>
          <w:color w:val="000000"/>
        </w:rPr>
      </w:pPr>
      <w:r w:rsidRPr="008C4EA2">
        <w:rPr>
          <w:rFonts w:ascii="Tahoma" w:hAnsi="Tahoma" w:cs="Tahoma"/>
          <w:color w:val="000000"/>
        </w:rPr>
        <w:t>Истинный смысл, как представляется, не в том, что германские войска как раз у самой границы Москвы утратили всю свою силу, а в том, что наши войска обрели здесь “сверхсилу”.</w:t>
      </w:r>
    </w:p>
    <w:p w:rsidR="008C4EA2" w:rsidRPr="008C4EA2" w:rsidRDefault="008C4EA2" w:rsidP="008C4EA2">
      <w:pPr>
        <w:spacing w:before="100" w:beforeAutospacing="1" w:after="100" w:afterAutospacing="1"/>
        <w:jc w:val="right"/>
        <w:rPr>
          <w:rFonts w:ascii="Tahoma" w:hAnsi="Tahoma" w:cs="Tahoma"/>
          <w:i/>
          <w:iCs/>
          <w:color w:val="000000"/>
        </w:rPr>
      </w:pPr>
      <w:r w:rsidRPr="008C4EA2">
        <w:rPr>
          <w:rFonts w:ascii="Tahoma" w:hAnsi="Tahoma" w:cs="Tahoma"/>
          <w:i/>
          <w:iCs/>
          <w:color w:val="000000"/>
        </w:rPr>
        <w:t>Вадим Кожинов</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Значение Москвы в войне определялось тем, что она была столицей государства, в ней были сосредоточены органы управления народным хозяйством СССР. В городе работало 475 крупнейших предприятий, в том числе 115 объектов “особой важности” по МПВО. Доля промышленности Москвы и Московской области в общесоюзном производстве достигала 22,6%. В годы войны Москва была действительно кузницей оружия, ибо буквально все, даже мелкие предприятия местной промышленности, выполняли оборонные заказы. Так случилось, что осенью 1941 года только Московский государственный подшипниковый завод (ГПЗ-1) выпускал подшипники для всей авиационной и танковой промышленности. Прославленные “Катюши” и многое другое давала фронту в это время Москва.</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Стратегии и тактике поголовного уничтожения москвичей и глобальных разрушений, разработанным фашистами, должны были противостоять 100-тысячный корпус Московской зоны Противовоздушной обороны (ПВО) и 650-тысячная “армия” МПВО. На ПВО (зенитная артиллерия, истребительная авиация, прожекторные части...) возлагалась задача не допускать вражеские самолеты к городу, на МПВО (спасатели, пожарные, строители, медики...) — ликвидация последствий налетов, обеспечение жизнедеятельности города.</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Для этих целей были созданы 18 специализированных служб МПВО. Их дополняли отряды, команды, дружины на объектах, группы самозащиты в домоуправлениях и другие формирования МПВО. Они были должным образом оснащены и обучены Осоавиахимом и Обществом Красного Креста ведению спасательных работ, оказанию медицинской помощи, тушению пожаров, словом, всему тому, что необходимо делать там, куда падали бомбы.</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А состояла “армия” МПВО преимущественно из женщин, заменивших ушедших на фронт мужчин, и тех, кто по молодости или, наоборот, старости или хворости не мог держать в руках оружие. Да, это наши матери, жены и сестры, старики и “подставочники” — мальчишки и девчонки 12—15 лет, которым для того, чтобы достать до станка, требовалась подставка, — ковали грядущую победу, работая по 10—12 часов, а ночами сражаясь с бомбами...</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Нельзя не сказать о противохимической подготовке. Памятуя о коварстве немцев, неожиданно первыми применивших отравляющие вещества в войне 1914—1918 годов, москвичей усиленно готовили к противо</w:t>
      </w:r>
      <w:r w:rsidR="00176B16">
        <w:rPr>
          <w:rFonts w:ascii="Arial" w:hAnsi="Arial" w:cs="Arial"/>
          <w:color w:val="000000"/>
          <w:sz w:val="24"/>
          <w:szCs w:val="24"/>
        </w:rPr>
        <w:t>химической за</w:t>
      </w:r>
      <w:r w:rsidRPr="008C4EA2">
        <w:rPr>
          <w:rFonts w:ascii="Arial" w:hAnsi="Arial" w:cs="Arial"/>
          <w:color w:val="000000"/>
          <w:sz w:val="24"/>
          <w:szCs w:val="24"/>
        </w:rPr>
        <w:t>щите, и не только специальные формирования, но и все население (на всех москвичей, оставшихся в городе после эвакуации, в мобзапасе имелись противогазы). Убежища строились и оснащались фильтровентиляционными установками.</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Я, в предвоенные годы молодой инженер, не раз участвовал в тренировочных походах в противогазе, работал в нем над чертежами.</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Не обходилось, как обычно, без скептиков, но</w:t>
      </w:r>
      <w:r w:rsidR="00176B16">
        <w:rPr>
          <w:rFonts w:ascii="Arial" w:hAnsi="Arial" w:cs="Arial"/>
          <w:color w:val="000000"/>
          <w:sz w:val="24"/>
          <w:szCs w:val="24"/>
        </w:rPr>
        <w:t>,</w:t>
      </w:r>
      <w:r w:rsidRPr="008C4EA2">
        <w:rPr>
          <w:rFonts w:ascii="Arial" w:hAnsi="Arial" w:cs="Arial"/>
          <w:color w:val="000000"/>
          <w:sz w:val="24"/>
          <w:szCs w:val="24"/>
        </w:rPr>
        <w:t xml:space="preserve"> оказалось, готовились не зря: в конце войны специалистам показали снятый самими немцами фильм о громадных подземных, тщательно замаскированных хранилищах с десятками тысяч бомб и снарядов, начиненных сильнодействующими отравляющими веществами. Кстати, когда немцев заставили ликвидировать эти запасы, то они для работы попросили наши советские противогазы — они оказались надежнее.</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А не использовали страшное химическое оружие фашисты отнюдь не из-за человеколюбия, а потому, что знали о нашей серьезной готовности.</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Большое значение придавалось маскировке и светомаскировке. Наружное освещение города выключалось из 2550 пунктов, на его выключение требовалось 350 человек и полтора часа времени. К началу войны удалось выполнить большую работу по централизации наружного освещения. Теперь его выключали из одного пункта за несколько секунд. Берлин, как свидетельствовали позднее экипажи дальних бомбардировщиков, такого централизованного управления не имел.</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Заблаговременно для маскировки миллионов окон жилых домов и других зданий была заготовлена специальная светомаскировочная бумага...</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С началом войны вся система МПВО столицы была приведена в готовность. Сразу же после передачи в 12 часов 22 июня 1941 года Заявления правительства был объявлен приказ № 1 по МПВО о введении в Москве “угрожаемого положения”.</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Уже вечером того воскресного дня окна всех зданий города были затемнены, уличное освещение, рекламы выключены, Москва погрузилась в темноту. И надолго.</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К концу 1941 года для укрытия населения были подготовлены и использовались 1029 газоубежищ, 6215 бомбоубежищ, 19500 землянок и щелей, 23,3 километра линий метро, в них можно было укрыть 1600000 человек.</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В считанные дни Москва неузнаваемо преобразилась. Наиболее широкие улицы и площади “застроили” жилыми домами и, не жалея краски, щедро “озеленили”. Даже крыши цехов многих предприятий превратились в жилые кварталы преимущественно смешанной малоэтажной застройки, характерной для того времени.</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Стал неузнаваем, посуровел Кремль, его златоглавые соборы словно бы надели солдатские пилотки, защитная окраска притушила их сверкающую позолоту; зачехлены рубиновые звезды, венчающие кремлевские башни. Точно плащ-палатки, накинуты на некоторые здания маскировочные сети. Стены, раскрашенные в контрастирующие цвета, создавали видимость тесно прижатых один к другому жилых домов...</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По-разному, но с единственной целью — сделать незаметными, слить с окружающей застройкой — маскировались крупные здания, имевшие важное значение: Центральный телеграф, гостиница “Москва”, где размещались командные пункты. Под комплекс причудливых старинных зданий замаскирован декорациями к опере “Князь Игорь” Большой театр...</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В день начала войны — 22 июня 1941 года — столица перешла на военное положение: началась мобилизация и перевод на казарменное размещение подразделений и формирований МПВО, оснащение их всем необходимым. Москвичи приспосабливали подвалы под убежища, отрывали щели и землянки, закладывали мешками с песком витрины магазинов, получали специальную светонепроницаемую бумагу для окон. Во всех зданиях наклеивали на стекла перекрещивающиеся бумажные полосы, а на чердаках и лестничных клетках устанавливали бочки с водой и ящики с песком. Москва активно готовилась к возможным неожиданностям.</w:t>
      </w:r>
    </w:p>
    <w:p w:rsidR="008C4EA2" w:rsidRPr="008C4EA2" w:rsidRDefault="008C4EA2" w:rsidP="008C4EA2">
      <w:pPr>
        <w:spacing w:before="100" w:beforeAutospacing="1" w:after="100" w:afterAutospacing="1"/>
        <w:jc w:val="both"/>
        <w:rPr>
          <w:rFonts w:ascii="Arial" w:hAnsi="Arial" w:cs="Arial"/>
          <w:i/>
          <w:iCs/>
          <w:color w:val="000000"/>
          <w:sz w:val="24"/>
          <w:szCs w:val="24"/>
        </w:rPr>
      </w:pPr>
      <w:r w:rsidRPr="008C4EA2">
        <w:rPr>
          <w:rFonts w:ascii="Arial" w:hAnsi="Arial" w:cs="Arial"/>
          <w:i/>
          <w:iCs/>
          <w:color w:val="000000"/>
          <w:sz w:val="24"/>
          <w:szCs w:val="24"/>
        </w:rPr>
        <w:t>1941 год. Дровяной склад на улице Горького</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Воздушное наступление на Москву началось подчеркнуто ровно через месяц после вероломного нападения: в ночь с 21 на 22 июля 1941 года; в этой операции участвовало более 200 самолетов. И с того дня регулярные, почти еженощные бомбардировки не прекращались практически до конца года...</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Надо отдать должное мастерству и мужеству наших летчиков-истребителей, зенитчиков, прожектористов Московской зоны ПВО — они не пропустили в город большую часть вражских бомбардировщиков, сбили 1932 самолета! Но, как теперь достоверно стало известно, прорывались не одиночные “сеятели бомб”, как об этом сообщалось, а десятки. По данным МПВО, над городом “разгрузилось” не 229 бомбардировщиков, а не менее 700. Пожарные, на которых легла самая большая нагрузка по тушению пожаров, считают — не менее 1000.</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На территорию столицы того времени — она немного выходила за линию городской Окружной железной дороги — упало 1610 фугасных и более 110 тысяч зажигательных бомб. На территории Московской области “учтено” около 9 тысяч фугасных бомб, причем большая часть их сброшена на подступах к Москве, то есть на территории города в теперешних его границах...</w:t>
      </w:r>
    </w:p>
    <w:p w:rsidR="008C4EA2" w:rsidRPr="008C4EA2" w:rsidRDefault="008C4EA2" w:rsidP="008C4EA2">
      <w:pPr>
        <w:spacing w:before="100" w:beforeAutospacing="1" w:after="100" w:afterAutospacing="1"/>
        <w:jc w:val="both"/>
        <w:rPr>
          <w:rFonts w:ascii="Arial" w:hAnsi="Arial" w:cs="Arial"/>
          <w:i/>
          <w:iCs/>
          <w:color w:val="000000"/>
          <w:sz w:val="24"/>
          <w:szCs w:val="24"/>
        </w:rPr>
      </w:pPr>
      <w:r w:rsidRPr="008C4EA2">
        <w:rPr>
          <w:rFonts w:ascii="Arial" w:hAnsi="Arial" w:cs="Arial"/>
          <w:i/>
          <w:iCs/>
          <w:color w:val="000000"/>
          <w:sz w:val="24"/>
          <w:szCs w:val="24"/>
        </w:rPr>
        <w:t>1941 год. Разрушенные бомбардировкой жилые дома по Малой Тульской улице, корп. 18 и 19</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Как велись аварийно-спасательные работы, рассказывают сами участники. Архитектор Б. Кулумбеков, командир роты Краснопресненского ОГБ МПВО: “В один из налетов прямым попаданием фугасной бомбы разрушен жилой дом в Среднекисловском переулке. В цокольном этаже в заваленном убежище укрылись несколько десятков человек. Расчистили подход, я с двумя бойцами проник внутрь сооружения. В одном углу несколько человек оказались под обломками конструкций, они нуждались в срочной помощи.</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Среди погибших под завалом увидели молодого человека в форме майора. Он, проездом из госпиталя, решил навестить семью. Сигнал воздушной тревоги застал его в воротах своего дома. Дежурные поста МПВО направили майора в бомбоубежище, где, как они считали, укрылась его семья. Но они ошиблись — семья оказалась в другом убежище...”</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Стремясь подавить моральный дух защитников столицы, посеять панику среди населения, гитлеровцы всячески рекламировали размеры разрушений в Москве. Берлинское радио хвастливо заявляло в те дни: “Сильные соединения немецкой авиации каждую ночь подвергают уничтожающей бомбардировке этот важный индустриальный центр страны. Заводы и фабрики вокруг Москвы настолько разрушены, что всем иностранцам запрещен выезд за пределы города. Кремль и все вокзалы разрушены. Красной площади не существует. Особенно пострадали промышленные районы. Москва вступила в фазу уничтожения”.</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Москвичи спасли столицу от тотальных пожаров и разрушений. Они потушили около 42 тысяч “зажигалок”, ликвидировали более 3000 крупных аварий, извлекали пострадавших из-под завалов, оказывали им медицинскую помощь, в кратчайшие сроки восстанавливали разрушенное, обеспечивали работу предприятий, жизнедеятельность города.</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Любопытная деталь: из 1610 сброшенных немцами фугасных бомб 130 по разным причинам не взорвались. Большая часть их тогда же была извлечена и обезврежена, но были бомбы, которые не смогли отыскать ни тогда, ни после, и до сих пор “замедленная смерть” таится в московских недрах. Одна такая крупного калибра фугасная бомба упала на Пушкинскую площадь между памятником поэту и бывшим Домом прессы. Тогда же откопали глубокий котлован, оказалось — бомба на большой глубине изменила направление и ушла куда-то в сторону. Так и не нашли. Когда строили станцию метро “Чеховская”, были приняты меры предосторожности.</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Тяжелая 1000-килограммовая бомба сброшена на госпиталь имени Бурденко несомненно прицельно, ибо никаких важных объектов вблизи него не было. Бомба упала среди тесно стоящих зданий недалеко от главного корпуса, заложенного еще Петром Великим. Взрыв такой бомбы грозил тяжелыми последствиями: госпиталь переполнен ранеными, их эвакуация в короткие сроки невозможна.</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Бомба не только глубоко ушла в землю, но и сместилась в сторону. Обнаружили ее на глубине 9 метров. Взрыватель удалить не удалось, пришлось бомбу поднимать в таком виде, когда любая неосторожность могла привести к непоправимым последствиям. Чтобы она не ударилась о стенки крепления, Иван Васильевич Лузан, которому поручено обезвреживание, сел верхом на безобидную с виду “чушку”. В таком виде ее подняли наверх, погрузили на песчаную подушку в машине и на первой скорости повезли на подрывную площадку. Так и сидел сержант Лузан верхом на бомбе, пока не миновали городскую черту...</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Московские проектировщики и строители при активном участии чекистов запроектировали, в кратчайшие сроки построили и, пока продолжались налеты, обслуживали различные ложные “важные военные объекты”.</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Опасно недооценивать опыт и знания врага, поэтому “оборонные объекты” проектировались по всем правилам маскировочного искусства. Возводились объемные каркасно-панельные сооружения, ряды остекленных парниковых рам имитировали заводские цеха... Перед налетом на территории “объекта” появлялись слабые огоньки — как бы огрехи светомаскировки. Часто первые же самолеты клевали на эту нехитрую приманку и сбрасывали “зажигалки”. Тогда наземная команда поджигала заготовленные кучи хвороста, дров, бочки с отработанным маслом, и — возникал “пожар”. На него набрасывались идущие следом бомбардировщики.</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В этой области много выдумки и изобретательности проявили архитекторы И. М. Тигранов, С. В. Лященко, инженеры А. А. Румянцев, И. Н. Муравьев. Вражеские летчики настойчиво искали и, обнаружив, бомбили авиационный завод № 23. А завод как ни в чем не бывало продолжал выпускать самолеты. Бомбили, и успешно, ложный объект...</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Всего в разных местах Подмосковья было построено семь макетов заводских корпусов, два макета элеваторов со всеми службами, нефтебаза, девять ложных аэродромов с ангарами, взлетными полосами, макетами самолетов.</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На ложные объекты гитлеровцы сбросили около 700 только фугасных бомб. Надо отдать должное мужеству и самоотверженности бойцов и командиров МПВО. Они, вызывая огонь на себя, не имели никакой защиты от бомб, кроме простейших окопов и щелей...</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Москву уберегли от тотальных разрушений и потерь, сохранили, в первую очередь, сами москвичи — бойцы и командиры подразделений и формирований МПВО, — защищавшие столицу во время ожесточенных налетов фашистской авиации. Однако в учебнике по истории Москвы, изданном в 1996 году, ни слова нет о МПВО. Что это, небрежение к массовому подвигу москвичей или полное неведение того, что действительно испытала столица в годы войны?</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Такая дезинформация принижает подвиг москвичей, ибо не за боевые действия ПВО, а — “За выдающиеся заслуги перед Родиной, массовый героизм и мужество, проявленные трудящимися столицы...” Москве присвоено высокое звание “Город-Герой”!</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К сожалению, ныне этот массовый подвиг бойцов и командиров МПВО — всей трудовой Москвы — предан забвению. О нем горожане, и особенно молодежь, почти ничего не знают.</w:t>
      </w:r>
    </w:p>
    <w:p w:rsidR="008C4EA2" w:rsidRP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Пока не утратилась память о минувшей войне и живы немногие из ее участников, хочется, чтобы больше стало на предприятиях, в школах и других учебных заведениях пусть самых скромных музеев или хотя бы комнат, уголков, хранящих память о жизни и делах старшего поколения.</w:t>
      </w:r>
    </w:p>
    <w:p w:rsidR="008C4EA2" w:rsidRDefault="008C4EA2" w:rsidP="008C4EA2">
      <w:pPr>
        <w:spacing w:before="100" w:beforeAutospacing="1" w:after="100" w:afterAutospacing="1"/>
        <w:jc w:val="both"/>
        <w:rPr>
          <w:rFonts w:ascii="Arial" w:hAnsi="Arial" w:cs="Arial"/>
          <w:color w:val="000000"/>
          <w:sz w:val="24"/>
          <w:szCs w:val="24"/>
        </w:rPr>
      </w:pPr>
      <w:r w:rsidRPr="008C4EA2">
        <w:rPr>
          <w:rFonts w:ascii="Arial" w:hAnsi="Arial" w:cs="Arial"/>
          <w:color w:val="000000"/>
          <w:sz w:val="24"/>
          <w:szCs w:val="24"/>
        </w:rPr>
        <w:t>Сделать это повелевает нам, живущим, долг памяти перед павшими и перед грядущим поколением.</w:t>
      </w:r>
    </w:p>
    <w:p w:rsidR="008C4EA2" w:rsidRDefault="008C4EA2" w:rsidP="008C4EA2">
      <w:pPr>
        <w:spacing w:before="100" w:beforeAutospacing="1" w:after="100" w:afterAutospacing="1"/>
        <w:jc w:val="right"/>
        <w:rPr>
          <w:b/>
          <w:i/>
          <w:color w:val="000000"/>
          <w:sz w:val="24"/>
          <w:szCs w:val="24"/>
        </w:rPr>
      </w:pPr>
      <w:r w:rsidRPr="008C4EA2">
        <w:rPr>
          <w:b/>
          <w:i/>
          <w:color w:val="000000"/>
          <w:sz w:val="24"/>
          <w:szCs w:val="24"/>
        </w:rPr>
        <w:t>Юлий Каммерер.</w:t>
      </w:r>
    </w:p>
    <w:p w:rsidR="00845610" w:rsidRDefault="00845610" w:rsidP="008C4EA2">
      <w:pPr>
        <w:spacing w:before="100" w:beforeAutospacing="1" w:after="100" w:afterAutospacing="1"/>
        <w:jc w:val="center"/>
        <w:rPr>
          <w:b/>
          <w:i/>
          <w:color w:val="000000"/>
          <w:sz w:val="24"/>
          <w:szCs w:val="24"/>
        </w:rPr>
      </w:pPr>
    </w:p>
    <w:p w:rsidR="00845610" w:rsidRDefault="00845610" w:rsidP="008C4EA2">
      <w:pPr>
        <w:spacing w:before="100" w:beforeAutospacing="1" w:after="100" w:afterAutospacing="1"/>
        <w:jc w:val="center"/>
        <w:rPr>
          <w:b/>
          <w:i/>
          <w:color w:val="000000"/>
          <w:sz w:val="24"/>
          <w:szCs w:val="24"/>
        </w:rPr>
      </w:pPr>
    </w:p>
    <w:p w:rsidR="00845610" w:rsidRDefault="00845610" w:rsidP="008C4EA2">
      <w:pPr>
        <w:spacing w:before="100" w:beforeAutospacing="1" w:after="100" w:afterAutospacing="1"/>
        <w:jc w:val="center"/>
        <w:rPr>
          <w:b/>
          <w:i/>
          <w:color w:val="000000"/>
          <w:sz w:val="24"/>
          <w:szCs w:val="24"/>
        </w:rPr>
      </w:pPr>
    </w:p>
    <w:p w:rsidR="00845610" w:rsidRDefault="00845610" w:rsidP="008C4EA2">
      <w:pPr>
        <w:spacing w:before="100" w:beforeAutospacing="1" w:after="100" w:afterAutospacing="1"/>
        <w:jc w:val="center"/>
        <w:rPr>
          <w:b/>
          <w:i/>
          <w:color w:val="000000"/>
          <w:sz w:val="24"/>
          <w:szCs w:val="24"/>
        </w:rPr>
      </w:pPr>
    </w:p>
    <w:p w:rsidR="00845610" w:rsidRDefault="00845610" w:rsidP="008C4EA2">
      <w:pPr>
        <w:spacing w:before="100" w:beforeAutospacing="1" w:after="100" w:afterAutospacing="1"/>
        <w:jc w:val="center"/>
        <w:rPr>
          <w:b/>
          <w:i/>
          <w:color w:val="000000"/>
          <w:sz w:val="24"/>
          <w:szCs w:val="24"/>
        </w:rPr>
      </w:pPr>
    </w:p>
    <w:p w:rsidR="00845610" w:rsidRDefault="00845610" w:rsidP="008C4EA2">
      <w:pPr>
        <w:spacing w:before="100" w:beforeAutospacing="1" w:after="100" w:afterAutospacing="1"/>
        <w:jc w:val="center"/>
        <w:rPr>
          <w:b/>
          <w:i/>
          <w:color w:val="000000"/>
          <w:sz w:val="24"/>
          <w:szCs w:val="24"/>
        </w:rPr>
      </w:pPr>
    </w:p>
    <w:p w:rsidR="00845610" w:rsidRDefault="00845610" w:rsidP="008C4EA2">
      <w:pPr>
        <w:spacing w:before="100" w:beforeAutospacing="1" w:after="100" w:afterAutospacing="1"/>
        <w:jc w:val="center"/>
        <w:rPr>
          <w:b/>
          <w:i/>
          <w:color w:val="000000"/>
          <w:sz w:val="24"/>
          <w:szCs w:val="24"/>
        </w:rPr>
      </w:pPr>
    </w:p>
    <w:p w:rsidR="00845610" w:rsidRDefault="00845610" w:rsidP="008C4EA2">
      <w:pPr>
        <w:spacing w:before="100" w:beforeAutospacing="1" w:after="100" w:afterAutospacing="1"/>
        <w:jc w:val="center"/>
        <w:rPr>
          <w:b/>
          <w:i/>
          <w:color w:val="000000"/>
          <w:sz w:val="24"/>
          <w:szCs w:val="24"/>
        </w:rPr>
      </w:pPr>
    </w:p>
    <w:p w:rsidR="00845610" w:rsidRDefault="00845610" w:rsidP="008C4EA2">
      <w:pPr>
        <w:spacing w:before="100" w:beforeAutospacing="1" w:after="100" w:afterAutospacing="1"/>
        <w:jc w:val="center"/>
        <w:rPr>
          <w:b/>
          <w:i/>
          <w:color w:val="000000"/>
          <w:sz w:val="24"/>
          <w:szCs w:val="24"/>
        </w:rPr>
      </w:pPr>
    </w:p>
    <w:p w:rsidR="00845610" w:rsidRDefault="00845610" w:rsidP="008C4EA2">
      <w:pPr>
        <w:spacing w:before="100" w:beforeAutospacing="1" w:after="100" w:afterAutospacing="1"/>
        <w:jc w:val="center"/>
        <w:rPr>
          <w:b/>
          <w:i/>
          <w:color w:val="000000"/>
          <w:sz w:val="24"/>
          <w:szCs w:val="24"/>
        </w:rPr>
      </w:pPr>
    </w:p>
    <w:p w:rsidR="008C4EA2" w:rsidRDefault="008C4EA2" w:rsidP="008C4EA2">
      <w:pPr>
        <w:spacing w:before="100" w:beforeAutospacing="1" w:after="100" w:afterAutospacing="1"/>
        <w:jc w:val="center"/>
        <w:rPr>
          <w:rFonts w:ascii="Arial" w:hAnsi="Arial" w:cs="Arial"/>
          <w:color w:val="000000"/>
          <w:sz w:val="32"/>
          <w:szCs w:val="32"/>
        </w:rPr>
      </w:pPr>
      <w:r>
        <w:rPr>
          <w:rFonts w:ascii="Arial" w:hAnsi="Arial" w:cs="Arial"/>
          <w:color w:val="000000"/>
          <w:sz w:val="32"/>
          <w:szCs w:val="32"/>
        </w:rPr>
        <w:t>6.Заключение.</w:t>
      </w:r>
    </w:p>
    <w:p w:rsidR="00FE3220" w:rsidRDefault="00FE3220" w:rsidP="00FE3220">
      <w:pPr>
        <w:pBdr>
          <w:bottom w:val="dotted" w:sz="24" w:space="1" w:color="auto"/>
        </w:pBdr>
        <w:spacing w:before="100" w:beforeAutospacing="1" w:after="100" w:afterAutospacing="1"/>
        <w:jc w:val="both"/>
        <w:rPr>
          <w:rFonts w:ascii="Arial" w:hAnsi="Arial" w:cs="Arial"/>
          <w:sz w:val="24"/>
          <w:szCs w:val="24"/>
        </w:rPr>
      </w:pPr>
      <w:r w:rsidRPr="00FE3220">
        <w:rPr>
          <w:rFonts w:ascii="Arial" w:hAnsi="Arial" w:cs="Arial"/>
          <w:sz w:val="24"/>
          <w:szCs w:val="24"/>
        </w:rPr>
        <w:t>Силы МПВО успешно справились со своей задачей в годы войны. Они ликвидировали последствия более 30 тыс. налетов фашистской авиации, предотвратили в городах свыше 32 тыс. серьезных аварий на объектах народного хозяйства, обезвредили свыше 430 тыс. авиабомб и почти 2,5 млн. снарядов и мин. Усилиями формирований и частей МПВО было ликвидировано 90 тыс. загораний и пожаров. Словом, во взаимодействии с частями Вооруженных Сил МПВО внесла в годы войны существенный вклад в дело защиты населения и народного хозяйства от налетов фашистской авиации, в ряде случаев ее силы принимали участие и в отражении атак сухопутных частей противника на города.</w:t>
      </w:r>
    </w:p>
    <w:p w:rsidR="008C4EA2" w:rsidRPr="00E94890" w:rsidRDefault="008C4EA2" w:rsidP="008C4EA2">
      <w:pPr>
        <w:spacing w:before="100" w:beforeAutospacing="1" w:after="100" w:afterAutospacing="1"/>
        <w:jc w:val="both"/>
        <w:rPr>
          <w:rFonts w:ascii="Arial" w:hAnsi="Arial" w:cs="Arial"/>
          <w:bCs/>
          <w:iCs/>
          <w:sz w:val="24"/>
          <w:szCs w:val="24"/>
        </w:rPr>
      </w:pPr>
      <w:r w:rsidRPr="00E94890">
        <w:rPr>
          <w:rFonts w:ascii="Arial" w:hAnsi="Arial" w:cs="Arial"/>
          <w:bCs/>
          <w:iCs/>
          <w:sz w:val="24"/>
          <w:szCs w:val="24"/>
        </w:rPr>
        <w:t>9</w:t>
      </w:r>
      <w:r w:rsidR="00FE3220">
        <w:rPr>
          <w:rFonts w:ascii="Arial" w:hAnsi="Arial" w:cs="Arial"/>
          <w:bCs/>
          <w:iCs/>
          <w:sz w:val="24"/>
          <w:szCs w:val="24"/>
        </w:rPr>
        <w:t xml:space="preserve"> </w:t>
      </w:r>
      <w:r w:rsidRPr="00E94890">
        <w:rPr>
          <w:rFonts w:ascii="Arial" w:hAnsi="Arial" w:cs="Arial"/>
          <w:bCs/>
          <w:iCs/>
          <w:sz w:val="24"/>
          <w:szCs w:val="24"/>
        </w:rPr>
        <w:t>МАЯ 1945 года... весь Советский народ и все прогрессивное человечество праздновали победу над фашизмом. Во всех освобожденных городах был проведен прекрасный салют. Красная площадь ликовала, много было людей, все кричали “Ура”! Обнимались и целовались со знакомыми и незнакомыми, поздравляли друг друга с Победой!</w:t>
      </w:r>
    </w:p>
    <w:p w:rsidR="008C4EA2" w:rsidRPr="00E94890" w:rsidRDefault="008C4EA2" w:rsidP="008C4EA2">
      <w:pPr>
        <w:spacing w:before="100" w:beforeAutospacing="1" w:after="100" w:afterAutospacing="1"/>
        <w:jc w:val="both"/>
        <w:rPr>
          <w:rFonts w:ascii="Arial" w:hAnsi="Arial" w:cs="Arial"/>
          <w:bCs/>
          <w:iCs/>
          <w:sz w:val="24"/>
          <w:szCs w:val="24"/>
        </w:rPr>
      </w:pPr>
      <w:r w:rsidRPr="00E94890">
        <w:rPr>
          <w:rFonts w:ascii="Arial" w:hAnsi="Arial" w:cs="Arial"/>
          <w:bCs/>
          <w:iCs/>
          <w:sz w:val="24"/>
          <w:szCs w:val="24"/>
        </w:rPr>
        <w:t xml:space="preserve">Прошло много лет, а в памяти </w:t>
      </w:r>
      <w:r w:rsidR="00E94890" w:rsidRPr="00E94890">
        <w:rPr>
          <w:rFonts w:ascii="Arial" w:hAnsi="Arial" w:cs="Arial"/>
          <w:bCs/>
          <w:iCs/>
          <w:sz w:val="24"/>
          <w:szCs w:val="24"/>
        </w:rPr>
        <w:t>людей, испытавших на себе все трудности войны, все ее лишения, свежи воспоминания тех страшных и тяжелых дней, которые они сумели пережить.</w:t>
      </w:r>
    </w:p>
    <w:p w:rsidR="00E94890" w:rsidRDefault="00E94890" w:rsidP="008C4EA2">
      <w:pPr>
        <w:pBdr>
          <w:bottom w:val="dotted" w:sz="24" w:space="1" w:color="auto"/>
        </w:pBdr>
        <w:spacing w:before="100" w:beforeAutospacing="1" w:after="100" w:afterAutospacing="1"/>
        <w:jc w:val="both"/>
        <w:rPr>
          <w:rFonts w:ascii="Arial" w:hAnsi="Arial" w:cs="Arial"/>
          <w:sz w:val="24"/>
          <w:szCs w:val="24"/>
        </w:rPr>
      </w:pPr>
      <w:r w:rsidRPr="00E94890">
        <w:rPr>
          <w:rFonts w:ascii="Arial" w:hAnsi="Arial" w:cs="Arial"/>
          <w:sz w:val="24"/>
          <w:szCs w:val="24"/>
        </w:rPr>
        <w:t>Эти дни люди вспоминают по-разному, в зависимости от того, чем они занимались, что видели и где находились.</w:t>
      </w:r>
    </w:p>
    <w:p w:rsidR="00FE3220" w:rsidRDefault="00FE3220" w:rsidP="008C4EA2">
      <w:pPr>
        <w:spacing w:before="100" w:beforeAutospacing="1" w:after="100" w:afterAutospacing="1"/>
        <w:jc w:val="both"/>
        <w:rPr>
          <w:rFonts w:ascii="Arial" w:hAnsi="Arial" w:cs="Arial"/>
          <w:sz w:val="24"/>
          <w:szCs w:val="24"/>
        </w:rPr>
      </w:pPr>
      <w:r>
        <w:rPr>
          <w:rFonts w:ascii="Arial" w:hAnsi="Arial" w:cs="Arial"/>
          <w:sz w:val="24"/>
          <w:szCs w:val="24"/>
        </w:rPr>
        <w:t>В данном реферате я собрал несколько таких воспоминаний, которые, по-моему, очень хорошо и подробно раскрывают роль МПВО во время Великой Отечественной войны, да и всех людей, прошедших через это время, и благодаря которым была достигнута Победа.</w:t>
      </w:r>
    </w:p>
    <w:p w:rsidR="001209C8" w:rsidRDefault="001209C8" w:rsidP="008C4EA2">
      <w:pPr>
        <w:spacing w:before="100" w:beforeAutospacing="1" w:after="100" w:afterAutospacing="1"/>
        <w:jc w:val="both"/>
        <w:rPr>
          <w:rFonts w:ascii="Arial" w:hAnsi="Arial" w:cs="Arial"/>
          <w:sz w:val="24"/>
          <w:szCs w:val="24"/>
        </w:rPr>
      </w:pPr>
    </w:p>
    <w:p w:rsidR="001209C8" w:rsidRDefault="001209C8" w:rsidP="001209C8">
      <w:pPr>
        <w:spacing w:before="100" w:beforeAutospacing="1" w:after="100" w:afterAutospacing="1"/>
        <w:jc w:val="center"/>
        <w:rPr>
          <w:rFonts w:ascii="Arial" w:hAnsi="Arial" w:cs="Arial"/>
          <w:sz w:val="32"/>
          <w:szCs w:val="32"/>
        </w:rPr>
      </w:pPr>
      <w:r>
        <w:rPr>
          <w:rFonts w:ascii="Arial" w:hAnsi="Arial" w:cs="Arial"/>
          <w:sz w:val="32"/>
          <w:szCs w:val="32"/>
        </w:rPr>
        <w:t>7.Источники информации.</w:t>
      </w:r>
    </w:p>
    <w:p w:rsidR="001209C8" w:rsidRPr="00E5416D" w:rsidRDefault="001209C8" w:rsidP="001209C8">
      <w:pPr>
        <w:spacing w:before="100" w:beforeAutospacing="1" w:after="100" w:afterAutospacing="1"/>
        <w:jc w:val="both"/>
        <w:rPr>
          <w:rFonts w:ascii="Arial" w:hAnsi="Arial" w:cs="Arial"/>
          <w:b/>
          <w:i/>
          <w:sz w:val="24"/>
          <w:szCs w:val="24"/>
        </w:rPr>
      </w:pPr>
      <w:r w:rsidRPr="001209C8">
        <w:rPr>
          <w:rFonts w:ascii="Arial" w:hAnsi="Arial" w:cs="Arial"/>
          <w:i/>
          <w:sz w:val="24"/>
          <w:szCs w:val="24"/>
        </w:rPr>
        <w:t>Написано по материалам различных Интернет-публикаций и сайтов, посвященных Гражданской Обороне, кроме того, использована статья журнала</w:t>
      </w:r>
      <w:r>
        <w:rPr>
          <w:rFonts w:ascii="Arial" w:hAnsi="Arial" w:cs="Arial"/>
          <w:b/>
          <w:i/>
          <w:sz w:val="24"/>
          <w:szCs w:val="24"/>
        </w:rPr>
        <w:t xml:space="preserve"> </w:t>
      </w:r>
      <w:r w:rsidRPr="001209C8">
        <w:rPr>
          <w:rFonts w:ascii="Arial" w:hAnsi="Arial" w:cs="Arial"/>
          <w:b/>
          <w:i/>
          <w:sz w:val="24"/>
          <w:szCs w:val="24"/>
        </w:rPr>
        <w:t>“</w:t>
      </w:r>
      <w:r>
        <w:rPr>
          <w:rFonts w:ascii="Arial" w:hAnsi="Arial" w:cs="Arial"/>
          <w:b/>
          <w:i/>
          <w:sz w:val="24"/>
          <w:szCs w:val="24"/>
        </w:rPr>
        <w:t>Наш Современник</w:t>
      </w:r>
      <w:r w:rsidRPr="001209C8">
        <w:rPr>
          <w:rFonts w:ascii="Arial" w:hAnsi="Arial" w:cs="Arial"/>
          <w:b/>
          <w:i/>
          <w:sz w:val="24"/>
          <w:szCs w:val="24"/>
        </w:rPr>
        <w:t>”</w:t>
      </w:r>
      <w:r>
        <w:rPr>
          <w:rFonts w:ascii="Arial" w:hAnsi="Arial" w:cs="Arial"/>
          <w:b/>
          <w:i/>
          <w:sz w:val="24"/>
          <w:szCs w:val="24"/>
        </w:rPr>
        <w:t xml:space="preserve"> №12 2001 г.</w:t>
      </w:r>
      <w:r w:rsidR="00E5416D" w:rsidRPr="00E5416D">
        <w:rPr>
          <w:rFonts w:ascii="Arial" w:hAnsi="Arial" w:cs="Arial"/>
          <w:b/>
          <w:i/>
          <w:sz w:val="24"/>
          <w:szCs w:val="24"/>
        </w:rPr>
        <w:t xml:space="preserve"> </w:t>
      </w:r>
      <w:r w:rsidR="00E5416D">
        <w:rPr>
          <w:rFonts w:ascii="Arial" w:hAnsi="Arial" w:cs="Arial"/>
          <w:b/>
          <w:i/>
          <w:sz w:val="24"/>
          <w:szCs w:val="24"/>
        </w:rPr>
        <w:t>-</w:t>
      </w:r>
      <w:r w:rsidR="00E5416D" w:rsidRPr="00E5416D">
        <w:rPr>
          <w:rFonts w:ascii="Arial" w:hAnsi="Arial" w:cs="Arial"/>
          <w:b/>
          <w:i/>
          <w:sz w:val="24"/>
          <w:szCs w:val="24"/>
        </w:rPr>
        <w:t xml:space="preserve"> “</w:t>
      </w:r>
      <w:r w:rsidR="00E5416D">
        <w:rPr>
          <w:rFonts w:ascii="Arial" w:hAnsi="Arial" w:cs="Arial"/>
          <w:b/>
          <w:i/>
          <w:sz w:val="24"/>
          <w:szCs w:val="24"/>
        </w:rPr>
        <w:t>Мозаика Войны</w:t>
      </w:r>
      <w:r w:rsidR="00E5416D" w:rsidRPr="00E5416D">
        <w:rPr>
          <w:rFonts w:ascii="Arial" w:hAnsi="Arial" w:cs="Arial"/>
          <w:b/>
          <w:i/>
          <w:sz w:val="24"/>
          <w:szCs w:val="24"/>
        </w:rPr>
        <w:t>”.</w:t>
      </w:r>
    </w:p>
    <w:p w:rsidR="00FA764E" w:rsidRPr="00FA764E" w:rsidRDefault="00FA764E" w:rsidP="001209C8">
      <w:pPr>
        <w:spacing w:before="100" w:beforeAutospacing="1" w:after="100" w:afterAutospacing="1"/>
        <w:jc w:val="both"/>
        <w:rPr>
          <w:rFonts w:ascii="Arial" w:hAnsi="Arial" w:cs="Arial"/>
          <w:b/>
          <w:i/>
          <w:sz w:val="24"/>
          <w:szCs w:val="24"/>
        </w:rPr>
      </w:pPr>
      <w:r>
        <w:rPr>
          <w:rFonts w:ascii="Arial" w:hAnsi="Arial" w:cs="Arial"/>
          <w:b/>
          <w:i/>
          <w:sz w:val="24"/>
          <w:szCs w:val="24"/>
        </w:rPr>
        <w:t>Интернет-сайты, посвященные Гражданской Обороне</w:t>
      </w:r>
      <w:r w:rsidRPr="00FA764E">
        <w:rPr>
          <w:rFonts w:ascii="Arial" w:hAnsi="Arial" w:cs="Arial"/>
          <w:b/>
          <w:i/>
          <w:sz w:val="24"/>
          <w:szCs w:val="24"/>
        </w:rPr>
        <w:t>:</w:t>
      </w:r>
    </w:p>
    <w:p w:rsidR="00FA764E" w:rsidRPr="00FA764E" w:rsidRDefault="00FA764E" w:rsidP="001209C8">
      <w:pPr>
        <w:spacing w:before="100" w:beforeAutospacing="1" w:after="100" w:afterAutospacing="1"/>
        <w:jc w:val="both"/>
        <w:rPr>
          <w:rFonts w:ascii="Arial" w:hAnsi="Arial" w:cs="Arial"/>
          <w:b/>
          <w:i/>
          <w:sz w:val="24"/>
          <w:szCs w:val="24"/>
        </w:rPr>
      </w:pPr>
      <w:r w:rsidRPr="00FA764E">
        <w:rPr>
          <w:rFonts w:ascii="Arial" w:hAnsi="Arial" w:cs="Arial"/>
          <w:b/>
          <w:i/>
          <w:sz w:val="24"/>
          <w:szCs w:val="24"/>
        </w:rPr>
        <w:t>-</w:t>
      </w:r>
      <w:r w:rsidRPr="00FA764E">
        <w:t xml:space="preserve"> </w:t>
      </w:r>
      <w:r w:rsidRPr="002624AB">
        <w:rPr>
          <w:rFonts w:ascii="Arial" w:hAnsi="Arial" w:cs="Arial"/>
          <w:b/>
          <w:i/>
          <w:sz w:val="24"/>
          <w:szCs w:val="24"/>
          <w:lang w:val="en-US"/>
        </w:rPr>
        <w:t>http</w:t>
      </w:r>
      <w:r w:rsidRPr="002624AB">
        <w:rPr>
          <w:rFonts w:ascii="Arial" w:hAnsi="Arial" w:cs="Arial"/>
          <w:b/>
          <w:i/>
          <w:sz w:val="24"/>
          <w:szCs w:val="24"/>
        </w:rPr>
        <w:t>://</w:t>
      </w:r>
      <w:r w:rsidRPr="002624AB">
        <w:rPr>
          <w:rFonts w:ascii="Arial" w:hAnsi="Arial" w:cs="Arial"/>
          <w:b/>
          <w:i/>
          <w:sz w:val="24"/>
          <w:szCs w:val="24"/>
          <w:lang w:val="en-US"/>
        </w:rPr>
        <w:t>www</w:t>
      </w:r>
      <w:r w:rsidRPr="002624AB">
        <w:rPr>
          <w:rFonts w:ascii="Arial" w:hAnsi="Arial" w:cs="Arial"/>
          <w:b/>
          <w:i/>
          <w:sz w:val="24"/>
          <w:szCs w:val="24"/>
        </w:rPr>
        <w:t>.</w:t>
      </w:r>
      <w:r w:rsidRPr="002624AB">
        <w:rPr>
          <w:rFonts w:ascii="Arial" w:hAnsi="Arial" w:cs="Arial"/>
          <w:b/>
          <w:i/>
          <w:sz w:val="24"/>
          <w:szCs w:val="24"/>
          <w:lang w:val="en-US"/>
        </w:rPr>
        <w:t>himvoiska</w:t>
      </w:r>
      <w:r w:rsidRPr="002624AB">
        <w:rPr>
          <w:rFonts w:ascii="Arial" w:hAnsi="Arial" w:cs="Arial"/>
          <w:b/>
          <w:i/>
          <w:sz w:val="24"/>
          <w:szCs w:val="24"/>
        </w:rPr>
        <w:t>.</w:t>
      </w:r>
      <w:r w:rsidRPr="002624AB">
        <w:rPr>
          <w:rFonts w:ascii="Arial" w:hAnsi="Arial" w:cs="Arial"/>
          <w:b/>
          <w:i/>
          <w:sz w:val="24"/>
          <w:szCs w:val="24"/>
          <w:lang w:val="en-US"/>
        </w:rPr>
        <w:t>narod</w:t>
      </w:r>
      <w:r w:rsidRPr="002624AB">
        <w:rPr>
          <w:rFonts w:ascii="Arial" w:hAnsi="Arial" w:cs="Arial"/>
          <w:b/>
          <w:i/>
          <w:sz w:val="24"/>
          <w:szCs w:val="24"/>
        </w:rPr>
        <w:t>.</w:t>
      </w:r>
      <w:r w:rsidRPr="002624AB">
        <w:rPr>
          <w:rFonts w:ascii="Arial" w:hAnsi="Arial" w:cs="Arial"/>
          <w:b/>
          <w:i/>
          <w:sz w:val="24"/>
          <w:szCs w:val="24"/>
          <w:lang w:val="en-US"/>
        </w:rPr>
        <w:t>ru</w:t>
      </w:r>
    </w:p>
    <w:p w:rsidR="00FA764E" w:rsidRPr="00FA764E" w:rsidRDefault="00FA764E" w:rsidP="00FA764E">
      <w:pPr>
        <w:spacing w:before="100" w:beforeAutospacing="1" w:after="100" w:afterAutospacing="1"/>
        <w:jc w:val="both"/>
        <w:rPr>
          <w:rFonts w:ascii="Arial" w:hAnsi="Arial" w:cs="Arial"/>
          <w:b/>
          <w:i/>
          <w:sz w:val="24"/>
          <w:szCs w:val="24"/>
        </w:rPr>
      </w:pPr>
      <w:r w:rsidRPr="00FA764E">
        <w:rPr>
          <w:rFonts w:ascii="Arial" w:hAnsi="Arial" w:cs="Arial"/>
          <w:b/>
          <w:i/>
          <w:sz w:val="24"/>
          <w:szCs w:val="24"/>
        </w:rPr>
        <w:t xml:space="preserve">- </w:t>
      </w:r>
      <w:r w:rsidRPr="002624AB">
        <w:rPr>
          <w:rFonts w:ascii="Arial" w:hAnsi="Arial" w:cs="Arial"/>
          <w:b/>
          <w:i/>
          <w:sz w:val="24"/>
          <w:szCs w:val="24"/>
          <w:lang w:val="en-US"/>
        </w:rPr>
        <w:t>http</w:t>
      </w:r>
      <w:r w:rsidRPr="002624AB">
        <w:rPr>
          <w:rFonts w:ascii="Arial" w:hAnsi="Arial" w:cs="Arial"/>
          <w:b/>
          <w:i/>
          <w:sz w:val="24"/>
          <w:szCs w:val="24"/>
        </w:rPr>
        <w:t>://</w:t>
      </w:r>
      <w:r w:rsidRPr="002624AB">
        <w:rPr>
          <w:rFonts w:ascii="Arial" w:hAnsi="Arial" w:cs="Arial"/>
          <w:b/>
          <w:i/>
          <w:sz w:val="24"/>
          <w:szCs w:val="24"/>
          <w:lang w:val="en-US"/>
        </w:rPr>
        <w:t>www</w:t>
      </w:r>
      <w:r w:rsidRPr="002624AB">
        <w:rPr>
          <w:rFonts w:ascii="Arial" w:hAnsi="Arial" w:cs="Arial"/>
          <w:b/>
          <w:i/>
          <w:sz w:val="24"/>
          <w:szCs w:val="24"/>
        </w:rPr>
        <w:t>.</w:t>
      </w:r>
      <w:r w:rsidRPr="002624AB">
        <w:rPr>
          <w:rFonts w:ascii="Arial" w:hAnsi="Arial" w:cs="Arial"/>
          <w:b/>
          <w:i/>
          <w:sz w:val="24"/>
          <w:szCs w:val="24"/>
          <w:lang w:val="en-US"/>
        </w:rPr>
        <w:t>samoletka</w:t>
      </w:r>
      <w:r w:rsidRPr="002624AB">
        <w:rPr>
          <w:rFonts w:ascii="Arial" w:hAnsi="Arial" w:cs="Arial"/>
          <w:b/>
          <w:i/>
          <w:sz w:val="24"/>
          <w:szCs w:val="24"/>
        </w:rPr>
        <w:t>.</w:t>
      </w:r>
      <w:r w:rsidRPr="002624AB">
        <w:rPr>
          <w:rFonts w:ascii="Arial" w:hAnsi="Arial" w:cs="Arial"/>
          <w:b/>
          <w:i/>
          <w:sz w:val="24"/>
          <w:szCs w:val="24"/>
          <w:lang w:val="en-US"/>
        </w:rPr>
        <w:t>narod</w:t>
      </w:r>
      <w:r w:rsidRPr="002624AB">
        <w:rPr>
          <w:rFonts w:ascii="Arial" w:hAnsi="Arial" w:cs="Arial"/>
          <w:b/>
          <w:i/>
          <w:sz w:val="24"/>
          <w:szCs w:val="24"/>
        </w:rPr>
        <w:t>.</w:t>
      </w:r>
      <w:r w:rsidRPr="002624AB">
        <w:rPr>
          <w:rFonts w:ascii="Arial" w:hAnsi="Arial" w:cs="Arial"/>
          <w:b/>
          <w:i/>
          <w:sz w:val="24"/>
          <w:szCs w:val="24"/>
          <w:lang w:val="en-US"/>
        </w:rPr>
        <w:t>ru</w:t>
      </w:r>
    </w:p>
    <w:p w:rsidR="00FA764E" w:rsidRPr="00FA764E" w:rsidRDefault="00FA764E" w:rsidP="00FA764E">
      <w:pPr>
        <w:spacing w:before="100" w:beforeAutospacing="1" w:after="100" w:afterAutospacing="1"/>
        <w:jc w:val="both"/>
        <w:rPr>
          <w:rFonts w:ascii="Arial" w:hAnsi="Arial" w:cs="Arial"/>
          <w:b/>
          <w:i/>
          <w:sz w:val="24"/>
          <w:szCs w:val="24"/>
        </w:rPr>
      </w:pPr>
      <w:r w:rsidRPr="00FA764E">
        <w:rPr>
          <w:rFonts w:ascii="Arial" w:hAnsi="Arial" w:cs="Arial"/>
          <w:b/>
          <w:i/>
          <w:sz w:val="24"/>
          <w:szCs w:val="24"/>
        </w:rPr>
        <w:t xml:space="preserve">- </w:t>
      </w:r>
      <w:r w:rsidRPr="00FA764E">
        <w:rPr>
          <w:rFonts w:ascii="Arial" w:hAnsi="Arial" w:cs="Arial"/>
          <w:b/>
          <w:i/>
          <w:sz w:val="24"/>
          <w:szCs w:val="24"/>
          <w:u w:val="single"/>
          <w:lang w:val="en-US"/>
        </w:rPr>
        <w:t>http</w:t>
      </w:r>
      <w:r w:rsidRPr="00FA764E">
        <w:rPr>
          <w:rFonts w:ascii="Arial" w:hAnsi="Arial" w:cs="Arial"/>
          <w:b/>
          <w:i/>
          <w:sz w:val="24"/>
          <w:szCs w:val="24"/>
          <w:u w:val="single"/>
        </w:rPr>
        <w:t>://</w:t>
      </w:r>
      <w:r w:rsidRPr="002624AB">
        <w:rPr>
          <w:rFonts w:ascii="Arial" w:hAnsi="Arial" w:cs="Arial"/>
          <w:b/>
          <w:i/>
          <w:sz w:val="24"/>
          <w:szCs w:val="24"/>
          <w:u w:val="single"/>
          <w:lang w:val="en-US"/>
        </w:rPr>
        <w:t>www</w:t>
      </w:r>
      <w:r w:rsidRPr="002624AB">
        <w:rPr>
          <w:rFonts w:ascii="Arial" w:hAnsi="Arial" w:cs="Arial"/>
          <w:b/>
          <w:i/>
          <w:sz w:val="24"/>
          <w:szCs w:val="24"/>
          <w:u w:val="single"/>
        </w:rPr>
        <w:t>.0-1.</w:t>
      </w:r>
      <w:r w:rsidRPr="002624AB">
        <w:rPr>
          <w:rFonts w:ascii="Arial" w:hAnsi="Arial" w:cs="Arial"/>
          <w:b/>
          <w:i/>
          <w:sz w:val="24"/>
          <w:szCs w:val="24"/>
          <w:u w:val="single"/>
          <w:lang w:val="en-US"/>
        </w:rPr>
        <w:t>ru</w:t>
      </w:r>
    </w:p>
    <w:p w:rsidR="00FA764E" w:rsidRPr="00FA764E" w:rsidRDefault="00FA764E" w:rsidP="00FA764E">
      <w:pPr>
        <w:spacing w:before="100" w:beforeAutospacing="1" w:after="100" w:afterAutospacing="1"/>
        <w:jc w:val="both"/>
        <w:rPr>
          <w:rFonts w:ascii="Arial" w:hAnsi="Arial" w:cs="Arial"/>
          <w:b/>
          <w:i/>
          <w:sz w:val="24"/>
          <w:szCs w:val="24"/>
          <w:u w:val="single"/>
        </w:rPr>
      </w:pPr>
      <w:r w:rsidRPr="00FA764E">
        <w:rPr>
          <w:rFonts w:ascii="Arial" w:hAnsi="Arial" w:cs="Arial"/>
          <w:b/>
          <w:i/>
          <w:sz w:val="24"/>
          <w:szCs w:val="24"/>
        </w:rPr>
        <w:t>-</w:t>
      </w:r>
      <w:r w:rsidRPr="00FA764E">
        <w:t xml:space="preserve"> </w:t>
      </w:r>
      <w:r>
        <w:rPr>
          <w:rFonts w:ascii="Arial" w:hAnsi="Arial" w:cs="Arial"/>
          <w:b/>
          <w:i/>
          <w:sz w:val="24"/>
          <w:szCs w:val="24"/>
          <w:u w:val="single"/>
          <w:lang w:val="en-US"/>
        </w:rPr>
        <w:t>http</w:t>
      </w:r>
      <w:r w:rsidRPr="00FA764E">
        <w:rPr>
          <w:rFonts w:ascii="Arial" w:hAnsi="Arial" w:cs="Arial"/>
          <w:b/>
          <w:i/>
          <w:sz w:val="24"/>
          <w:szCs w:val="24"/>
          <w:u w:val="single"/>
        </w:rPr>
        <w:t>://</w:t>
      </w:r>
      <w:r w:rsidRPr="002624AB">
        <w:rPr>
          <w:rFonts w:ascii="Arial" w:hAnsi="Arial" w:cs="Arial"/>
          <w:b/>
          <w:i/>
          <w:sz w:val="24"/>
          <w:szCs w:val="24"/>
          <w:u w:val="single"/>
          <w:lang w:val="en-US"/>
        </w:rPr>
        <w:t>www</w:t>
      </w:r>
      <w:r w:rsidRPr="002624AB">
        <w:rPr>
          <w:rFonts w:ascii="Arial" w:hAnsi="Arial" w:cs="Arial"/>
          <w:b/>
          <w:i/>
          <w:sz w:val="24"/>
          <w:szCs w:val="24"/>
          <w:u w:val="single"/>
        </w:rPr>
        <w:t>.</w:t>
      </w:r>
      <w:r w:rsidRPr="002624AB">
        <w:rPr>
          <w:rFonts w:ascii="Arial" w:hAnsi="Arial" w:cs="Arial"/>
          <w:b/>
          <w:i/>
          <w:sz w:val="24"/>
          <w:szCs w:val="24"/>
          <w:u w:val="single"/>
          <w:lang w:val="en-US"/>
        </w:rPr>
        <w:t>mosreg</w:t>
      </w:r>
      <w:r w:rsidRPr="002624AB">
        <w:rPr>
          <w:rFonts w:ascii="Arial" w:hAnsi="Arial" w:cs="Arial"/>
          <w:b/>
          <w:i/>
          <w:sz w:val="24"/>
          <w:szCs w:val="24"/>
          <w:u w:val="single"/>
        </w:rPr>
        <w:t>.</w:t>
      </w:r>
      <w:r w:rsidRPr="002624AB">
        <w:rPr>
          <w:rFonts w:ascii="Arial" w:hAnsi="Arial" w:cs="Arial"/>
          <w:b/>
          <w:i/>
          <w:sz w:val="24"/>
          <w:szCs w:val="24"/>
          <w:u w:val="single"/>
          <w:lang w:val="en-US"/>
        </w:rPr>
        <w:t>ru</w:t>
      </w:r>
    </w:p>
    <w:p w:rsidR="0072763D" w:rsidRPr="00FA764E" w:rsidRDefault="00FA764E" w:rsidP="00FA764E">
      <w:pPr>
        <w:spacing w:before="100" w:beforeAutospacing="1" w:after="100" w:afterAutospacing="1"/>
        <w:jc w:val="both"/>
        <w:rPr>
          <w:rFonts w:ascii="Arial" w:hAnsi="Arial" w:cs="Arial"/>
          <w:b/>
          <w:i/>
          <w:sz w:val="24"/>
          <w:szCs w:val="24"/>
          <w:u w:val="single"/>
          <w:lang w:val="en-US"/>
        </w:rPr>
      </w:pPr>
      <w:r w:rsidRPr="00FA764E">
        <w:rPr>
          <w:rFonts w:ascii="Arial" w:hAnsi="Arial" w:cs="Arial"/>
          <w:b/>
          <w:i/>
          <w:sz w:val="24"/>
          <w:szCs w:val="24"/>
          <w:lang w:val="en-US"/>
        </w:rPr>
        <w:t>-</w:t>
      </w:r>
      <w:r w:rsidRPr="00FA764E">
        <w:rPr>
          <w:lang w:val="en-US"/>
        </w:rPr>
        <w:t xml:space="preserve"> </w:t>
      </w:r>
      <w:r>
        <w:rPr>
          <w:rFonts w:ascii="Arial" w:hAnsi="Arial" w:cs="Arial"/>
          <w:b/>
          <w:i/>
          <w:sz w:val="24"/>
          <w:szCs w:val="24"/>
          <w:u w:val="single"/>
          <w:lang w:val="en-US"/>
        </w:rPr>
        <w:t>http://</w:t>
      </w:r>
      <w:r w:rsidRPr="00FA764E">
        <w:rPr>
          <w:rFonts w:ascii="Arial" w:hAnsi="Arial" w:cs="Arial"/>
          <w:b/>
          <w:i/>
          <w:sz w:val="24"/>
          <w:szCs w:val="24"/>
          <w:u w:val="single"/>
          <w:lang w:val="en-US"/>
        </w:rPr>
        <w:t>ugo.novotec.ru</w:t>
      </w:r>
      <w:bookmarkStart w:id="0" w:name="_GoBack"/>
      <w:bookmarkEnd w:id="0"/>
    </w:p>
    <w:sectPr w:rsidR="0072763D" w:rsidRPr="00FA764E" w:rsidSect="00357861">
      <w:footerReference w:type="even" r:id="rId8"/>
      <w:footerReference w:type="default" r:id="rId9"/>
      <w:pgSz w:w="11906" w:h="16838"/>
      <w:pgMar w:top="1134" w:right="850" w:bottom="1134" w:left="9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D83" w:rsidRDefault="00273D83">
      <w:r>
        <w:separator/>
      </w:r>
    </w:p>
  </w:endnote>
  <w:endnote w:type="continuationSeparator" w:id="0">
    <w:p w:rsidR="00273D83" w:rsidRDefault="0027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861" w:rsidRDefault="00357861" w:rsidP="00E94890">
    <w:pPr>
      <w:pStyle w:val="a4"/>
      <w:framePr w:wrap="around" w:vAnchor="text" w:hAnchor="margin" w:xAlign="right" w:y="1"/>
      <w:rPr>
        <w:rStyle w:val="a5"/>
      </w:rPr>
    </w:pPr>
  </w:p>
  <w:p w:rsidR="00357861" w:rsidRDefault="00357861" w:rsidP="0035786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861" w:rsidRDefault="002624AB" w:rsidP="00E94890">
    <w:pPr>
      <w:pStyle w:val="a4"/>
      <w:framePr w:wrap="around" w:vAnchor="text" w:hAnchor="margin" w:xAlign="right" w:y="1"/>
      <w:rPr>
        <w:rStyle w:val="a5"/>
      </w:rPr>
    </w:pPr>
    <w:r>
      <w:rPr>
        <w:rStyle w:val="a5"/>
        <w:noProof/>
      </w:rPr>
      <w:t>2</w:t>
    </w:r>
  </w:p>
  <w:p w:rsidR="00357861" w:rsidRDefault="00357861" w:rsidP="0035786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D83" w:rsidRDefault="00273D83">
      <w:r>
        <w:separator/>
      </w:r>
    </w:p>
  </w:footnote>
  <w:footnote w:type="continuationSeparator" w:id="0">
    <w:p w:rsidR="00273D83" w:rsidRDefault="00273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861"/>
    <w:rsid w:val="000731E1"/>
    <w:rsid w:val="001209C8"/>
    <w:rsid w:val="00176B16"/>
    <w:rsid w:val="002624AB"/>
    <w:rsid w:val="00273D83"/>
    <w:rsid w:val="00357861"/>
    <w:rsid w:val="00575DB2"/>
    <w:rsid w:val="0072763D"/>
    <w:rsid w:val="00845610"/>
    <w:rsid w:val="008C4EA2"/>
    <w:rsid w:val="00A20D79"/>
    <w:rsid w:val="00CB2F06"/>
    <w:rsid w:val="00DD1486"/>
    <w:rsid w:val="00E5416D"/>
    <w:rsid w:val="00E94890"/>
    <w:rsid w:val="00FA764E"/>
    <w:rsid w:val="00FB3366"/>
    <w:rsid w:val="00FE3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F1CA21E-7989-4DBD-8F31-73DD6089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861"/>
  </w:style>
  <w:style w:type="paragraph" w:styleId="3">
    <w:name w:val="heading 3"/>
    <w:basedOn w:val="a"/>
    <w:next w:val="a"/>
    <w:qFormat/>
    <w:rsid w:val="00357861"/>
    <w:pPr>
      <w:keepNext/>
      <w:jc w:val="center"/>
      <w:outlineLvl w:val="2"/>
    </w:pPr>
    <w:rPr>
      <w:rFonts w:ascii="Courier New" w:hAnsi="Courier New"/>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57861"/>
    <w:pPr>
      <w:jc w:val="center"/>
    </w:pPr>
    <w:rPr>
      <w:rFonts w:ascii="Courier New" w:hAnsi="Courier New"/>
      <w:b/>
      <w:sz w:val="28"/>
    </w:rPr>
  </w:style>
  <w:style w:type="paragraph" w:styleId="a4">
    <w:name w:val="footer"/>
    <w:basedOn w:val="a"/>
    <w:rsid w:val="00357861"/>
    <w:pPr>
      <w:tabs>
        <w:tab w:val="center" w:pos="4677"/>
        <w:tab w:val="right" w:pos="9355"/>
      </w:tabs>
    </w:pPr>
  </w:style>
  <w:style w:type="character" w:styleId="a5">
    <w:name w:val="page number"/>
    <w:basedOn w:val="a0"/>
    <w:rsid w:val="00357861"/>
  </w:style>
  <w:style w:type="paragraph" w:styleId="a6">
    <w:name w:val="Normal (Web)"/>
    <w:basedOn w:val="a"/>
    <w:rsid w:val="00CB2F06"/>
    <w:pPr>
      <w:spacing w:after="100" w:afterAutospacing="1"/>
      <w:ind w:firstLine="480"/>
      <w:jc w:val="both"/>
    </w:pPr>
    <w:rPr>
      <w:rFonts w:ascii="Arial" w:hAnsi="Arial" w:cs="Arial"/>
      <w:sz w:val="24"/>
      <w:szCs w:val="24"/>
    </w:rPr>
  </w:style>
  <w:style w:type="character" w:styleId="a7">
    <w:name w:val="Hyperlink"/>
    <w:rsid w:val="007276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86153">
      <w:bodyDiv w:val="1"/>
      <w:marLeft w:val="0"/>
      <w:marRight w:val="0"/>
      <w:marTop w:val="0"/>
      <w:marBottom w:val="0"/>
      <w:divBdr>
        <w:top w:val="none" w:sz="0" w:space="0" w:color="auto"/>
        <w:left w:val="none" w:sz="0" w:space="0" w:color="auto"/>
        <w:bottom w:val="none" w:sz="0" w:space="0" w:color="auto"/>
        <w:right w:val="none" w:sz="0" w:space="0" w:color="auto"/>
      </w:divBdr>
    </w:div>
    <w:div w:id="882786261">
      <w:bodyDiv w:val="1"/>
      <w:marLeft w:val="0"/>
      <w:marRight w:val="0"/>
      <w:marTop w:val="0"/>
      <w:marBottom w:val="0"/>
      <w:divBdr>
        <w:top w:val="none" w:sz="0" w:space="0" w:color="auto"/>
        <w:left w:val="none" w:sz="0" w:space="0" w:color="auto"/>
        <w:bottom w:val="none" w:sz="0" w:space="0" w:color="auto"/>
        <w:right w:val="none" w:sz="0" w:space="0" w:color="auto"/>
      </w:divBdr>
    </w:div>
    <w:div w:id="2064673267">
      <w:bodyDiv w:val="1"/>
      <w:marLeft w:val="0"/>
      <w:marRight w:val="0"/>
      <w:marTop w:val="0"/>
      <w:marBottom w:val="0"/>
      <w:divBdr>
        <w:top w:val="none" w:sz="0" w:space="0" w:color="auto"/>
        <w:left w:val="none" w:sz="0" w:space="0" w:color="auto"/>
        <w:bottom w:val="none" w:sz="0" w:space="0" w:color="auto"/>
        <w:right w:val="none" w:sz="0" w:space="0" w:color="auto"/>
      </w:divBdr>
      <w:divsChild>
        <w:div w:id="1626693231">
          <w:marLeft w:val="0"/>
          <w:marRight w:val="0"/>
          <w:marTop w:val="0"/>
          <w:marBottom w:val="0"/>
          <w:divBdr>
            <w:top w:val="none" w:sz="0" w:space="0" w:color="auto"/>
            <w:left w:val="none" w:sz="0" w:space="0" w:color="auto"/>
            <w:bottom w:val="none" w:sz="0" w:space="0" w:color="auto"/>
            <w:right w:val="none" w:sz="0" w:space="0" w:color="auto"/>
          </w:divBdr>
        </w:div>
      </w:divsChild>
    </w:div>
    <w:div w:id="2137261130">
      <w:bodyDiv w:val="1"/>
      <w:marLeft w:val="0"/>
      <w:marRight w:val="0"/>
      <w:marTop w:val="0"/>
      <w:marBottom w:val="0"/>
      <w:divBdr>
        <w:top w:val="none" w:sz="0" w:space="0" w:color="auto"/>
        <w:left w:val="none" w:sz="0" w:space="0" w:color="auto"/>
        <w:bottom w:val="none" w:sz="0" w:space="0" w:color="auto"/>
        <w:right w:val="none" w:sz="0" w:space="0" w:color="auto"/>
      </w:divBdr>
      <w:divsChild>
        <w:div w:id="742217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5081</Words>
  <Characters>28967</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институт Радиотехники,Электроники и Автоматики(технический университет)</vt:lpstr>
    </vt:vector>
  </TitlesOfParts>
  <Company>Sony Inc.</Company>
  <LinksUpToDate>false</LinksUpToDate>
  <CharactersWithSpaces>33981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институт Радиотехники,Электроники и Автоматики(технический университет)</dc:title>
  <dc:subject/>
  <dc:creator>yu.</dc:creator>
  <cp:keywords/>
  <dc:description/>
  <cp:lastModifiedBy>Irina</cp:lastModifiedBy>
  <cp:revision>2</cp:revision>
  <dcterms:created xsi:type="dcterms:W3CDTF">2014-08-03T16:27:00Z</dcterms:created>
  <dcterms:modified xsi:type="dcterms:W3CDTF">2014-08-03T16:27:00Z</dcterms:modified>
</cp:coreProperties>
</file>