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54D5" w:rsidRDefault="008E54D5" w:rsidP="00CF31EB">
      <w:pPr>
        <w:keepNext/>
        <w:widowControl w:val="0"/>
        <w:shd w:val="clear" w:color="000000" w:fill="auto"/>
        <w:spacing w:after="0" w:line="360" w:lineRule="auto"/>
        <w:ind w:firstLine="709"/>
        <w:jc w:val="center"/>
        <w:rPr>
          <w:rFonts w:ascii="Times New Roman" w:hAnsi="Times New Roman"/>
          <w:sz w:val="28"/>
          <w:szCs w:val="28"/>
        </w:rPr>
      </w:pPr>
    </w:p>
    <w:p w:rsidR="009569B8" w:rsidRDefault="009569B8" w:rsidP="00CF31EB">
      <w:pPr>
        <w:keepNext/>
        <w:widowControl w:val="0"/>
        <w:shd w:val="clear" w:color="000000" w:fill="auto"/>
        <w:spacing w:after="0" w:line="360" w:lineRule="auto"/>
        <w:ind w:firstLine="709"/>
        <w:jc w:val="center"/>
        <w:rPr>
          <w:rFonts w:ascii="Times New Roman" w:hAnsi="Times New Roman"/>
          <w:sz w:val="28"/>
          <w:szCs w:val="28"/>
        </w:rPr>
      </w:pPr>
    </w:p>
    <w:p w:rsidR="009569B8" w:rsidRPr="00E67A1A" w:rsidRDefault="009569B8" w:rsidP="00CF31EB">
      <w:pPr>
        <w:keepNext/>
        <w:widowControl w:val="0"/>
        <w:shd w:val="clear" w:color="000000" w:fill="auto"/>
        <w:spacing w:after="0" w:line="360" w:lineRule="auto"/>
        <w:ind w:firstLine="709"/>
        <w:jc w:val="center"/>
        <w:rPr>
          <w:rFonts w:ascii="Times New Roman" w:hAnsi="Times New Roman"/>
          <w:sz w:val="28"/>
          <w:szCs w:val="28"/>
        </w:rPr>
      </w:pPr>
    </w:p>
    <w:p w:rsidR="008E54D5" w:rsidRPr="00E67A1A" w:rsidRDefault="008E54D5" w:rsidP="00CF31EB">
      <w:pPr>
        <w:keepNext/>
        <w:widowControl w:val="0"/>
        <w:shd w:val="clear" w:color="000000" w:fill="auto"/>
        <w:spacing w:after="0" w:line="360" w:lineRule="auto"/>
        <w:ind w:firstLine="709"/>
        <w:jc w:val="center"/>
        <w:rPr>
          <w:rFonts w:ascii="Times New Roman" w:hAnsi="Times New Roman"/>
          <w:sz w:val="28"/>
          <w:szCs w:val="28"/>
        </w:rPr>
      </w:pPr>
    </w:p>
    <w:p w:rsidR="009569B8" w:rsidRDefault="009569B8" w:rsidP="00CF31EB">
      <w:pPr>
        <w:keepNext/>
        <w:widowControl w:val="0"/>
        <w:shd w:val="clear" w:color="000000" w:fill="auto"/>
        <w:spacing w:after="0" w:line="360" w:lineRule="auto"/>
        <w:ind w:firstLine="709"/>
        <w:jc w:val="center"/>
        <w:rPr>
          <w:rFonts w:ascii="Times New Roman" w:hAnsi="Times New Roman"/>
          <w:sz w:val="28"/>
          <w:szCs w:val="28"/>
        </w:rPr>
      </w:pPr>
    </w:p>
    <w:p w:rsidR="009569B8" w:rsidRDefault="009569B8" w:rsidP="00CF31EB">
      <w:pPr>
        <w:keepNext/>
        <w:widowControl w:val="0"/>
        <w:shd w:val="clear" w:color="000000" w:fill="auto"/>
        <w:spacing w:after="0" w:line="360" w:lineRule="auto"/>
        <w:ind w:firstLine="709"/>
        <w:jc w:val="center"/>
        <w:rPr>
          <w:rFonts w:ascii="Times New Roman" w:hAnsi="Times New Roman"/>
          <w:sz w:val="28"/>
          <w:szCs w:val="28"/>
        </w:rPr>
      </w:pPr>
    </w:p>
    <w:p w:rsidR="009569B8" w:rsidRDefault="009569B8" w:rsidP="00CF31EB">
      <w:pPr>
        <w:keepNext/>
        <w:widowControl w:val="0"/>
        <w:shd w:val="clear" w:color="000000" w:fill="auto"/>
        <w:spacing w:after="0" w:line="360" w:lineRule="auto"/>
        <w:ind w:firstLine="709"/>
        <w:jc w:val="center"/>
        <w:rPr>
          <w:rFonts w:ascii="Times New Roman" w:hAnsi="Times New Roman"/>
          <w:sz w:val="28"/>
          <w:szCs w:val="28"/>
        </w:rPr>
      </w:pPr>
    </w:p>
    <w:p w:rsidR="009569B8" w:rsidRDefault="009569B8" w:rsidP="00CF31EB">
      <w:pPr>
        <w:keepNext/>
        <w:widowControl w:val="0"/>
        <w:shd w:val="clear" w:color="000000" w:fill="auto"/>
        <w:spacing w:after="0" w:line="360" w:lineRule="auto"/>
        <w:ind w:firstLine="709"/>
        <w:jc w:val="center"/>
        <w:rPr>
          <w:rFonts w:ascii="Times New Roman" w:hAnsi="Times New Roman"/>
          <w:sz w:val="28"/>
          <w:szCs w:val="28"/>
        </w:rPr>
      </w:pPr>
    </w:p>
    <w:p w:rsidR="009569B8" w:rsidRDefault="009569B8" w:rsidP="00CF31EB">
      <w:pPr>
        <w:keepNext/>
        <w:widowControl w:val="0"/>
        <w:shd w:val="clear" w:color="000000" w:fill="auto"/>
        <w:spacing w:after="0" w:line="360" w:lineRule="auto"/>
        <w:ind w:firstLine="709"/>
        <w:jc w:val="center"/>
        <w:rPr>
          <w:rFonts w:ascii="Times New Roman" w:hAnsi="Times New Roman"/>
          <w:sz w:val="28"/>
          <w:szCs w:val="28"/>
        </w:rPr>
      </w:pPr>
    </w:p>
    <w:p w:rsidR="009569B8" w:rsidRDefault="009569B8" w:rsidP="00CF31EB">
      <w:pPr>
        <w:keepNext/>
        <w:widowControl w:val="0"/>
        <w:shd w:val="clear" w:color="000000" w:fill="auto"/>
        <w:spacing w:after="0" w:line="360" w:lineRule="auto"/>
        <w:ind w:firstLine="709"/>
        <w:jc w:val="center"/>
        <w:rPr>
          <w:rFonts w:ascii="Times New Roman" w:hAnsi="Times New Roman"/>
          <w:sz w:val="28"/>
          <w:szCs w:val="28"/>
        </w:rPr>
      </w:pPr>
    </w:p>
    <w:p w:rsidR="008E54D5" w:rsidRPr="00E67A1A" w:rsidRDefault="008E54D5" w:rsidP="00CF31EB">
      <w:pPr>
        <w:keepNext/>
        <w:widowControl w:val="0"/>
        <w:shd w:val="clear" w:color="000000" w:fill="auto"/>
        <w:spacing w:after="0" w:line="360" w:lineRule="auto"/>
        <w:ind w:firstLine="709"/>
        <w:jc w:val="center"/>
        <w:rPr>
          <w:rFonts w:ascii="Times New Roman" w:hAnsi="Times New Roman"/>
          <w:sz w:val="28"/>
          <w:szCs w:val="28"/>
        </w:rPr>
      </w:pPr>
      <w:r w:rsidRPr="00E67A1A">
        <w:rPr>
          <w:rFonts w:ascii="Times New Roman" w:hAnsi="Times New Roman"/>
          <w:sz w:val="28"/>
          <w:szCs w:val="28"/>
        </w:rPr>
        <w:t>Факультет: экономический</w:t>
      </w:r>
    </w:p>
    <w:p w:rsidR="008E54D5" w:rsidRPr="00E67A1A" w:rsidRDefault="008E54D5" w:rsidP="00CF31EB">
      <w:pPr>
        <w:keepNext/>
        <w:widowControl w:val="0"/>
        <w:shd w:val="clear" w:color="000000" w:fill="auto"/>
        <w:spacing w:after="0" w:line="360" w:lineRule="auto"/>
        <w:ind w:firstLine="709"/>
        <w:jc w:val="center"/>
        <w:rPr>
          <w:rFonts w:ascii="Times New Roman" w:hAnsi="Times New Roman"/>
          <w:sz w:val="28"/>
          <w:szCs w:val="28"/>
        </w:rPr>
      </w:pPr>
      <w:r w:rsidRPr="00E67A1A">
        <w:rPr>
          <w:rFonts w:ascii="Times New Roman" w:hAnsi="Times New Roman"/>
          <w:sz w:val="28"/>
          <w:szCs w:val="28"/>
        </w:rPr>
        <w:t>Кафедра: бух учет, анализ и удит</w:t>
      </w:r>
    </w:p>
    <w:p w:rsidR="008E54D5" w:rsidRPr="00E67A1A" w:rsidRDefault="008E54D5" w:rsidP="00CF31EB">
      <w:pPr>
        <w:keepNext/>
        <w:widowControl w:val="0"/>
        <w:shd w:val="clear" w:color="000000" w:fill="auto"/>
        <w:spacing w:after="0" w:line="360" w:lineRule="auto"/>
        <w:ind w:firstLine="709"/>
        <w:jc w:val="center"/>
        <w:rPr>
          <w:rFonts w:ascii="Times New Roman" w:hAnsi="Times New Roman"/>
          <w:sz w:val="28"/>
          <w:szCs w:val="28"/>
        </w:rPr>
      </w:pPr>
    </w:p>
    <w:p w:rsidR="008E54D5" w:rsidRPr="00E67A1A" w:rsidRDefault="008E54D5" w:rsidP="00CF31EB">
      <w:pPr>
        <w:keepNext/>
        <w:widowControl w:val="0"/>
        <w:shd w:val="clear" w:color="000000" w:fill="auto"/>
        <w:spacing w:after="0" w:line="360" w:lineRule="auto"/>
        <w:ind w:firstLine="709"/>
        <w:jc w:val="center"/>
        <w:rPr>
          <w:rFonts w:ascii="Times New Roman" w:hAnsi="Times New Roman"/>
          <w:b/>
          <w:sz w:val="28"/>
          <w:szCs w:val="28"/>
        </w:rPr>
      </w:pPr>
      <w:r w:rsidRPr="00E67A1A">
        <w:rPr>
          <w:rFonts w:ascii="Times New Roman" w:hAnsi="Times New Roman"/>
          <w:b/>
          <w:sz w:val="28"/>
          <w:szCs w:val="28"/>
        </w:rPr>
        <w:t>Отчет</w:t>
      </w:r>
    </w:p>
    <w:p w:rsidR="00E67A1A" w:rsidRDefault="00E70A96" w:rsidP="00CF31EB">
      <w:pPr>
        <w:keepNext/>
        <w:widowControl w:val="0"/>
        <w:shd w:val="clear" w:color="000000" w:fill="auto"/>
        <w:spacing w:after="0" w:line="360" w:lineRule="auto"/>
        <w:ind w:firstLine="709"/>
        <w:jc w:val="center"/>
        <w:rPr>
          <w:rFonts w:ascii="Times New Roman" w:hAnsi="Times New Roman"/>
          <w:b/>
          <w:sz w:val="28"/>
          <w:szCs w:val="28"/>
        </w:rPr>
      </w:pPr>
      <w:r w:rsidRPr="00E67A1A">
        <w:rPr>
          <w:rFonts w:ascii="Times New Roman" w:hAnsi="Times New Roman"/>
          <w:b/>
          <w:sz w:val="28"/>
          <w:szCs w:val="28"/>
        </w:rPr>
        <w:t>о производственной практике</w:t>
      </w:r>
    </w:p>
    <w:p w:rsidR="00E70A96" w:rsidRPr="00E67A1A" w:rsidRDefault="00E70A96" w:rsidP="00CF31EB">
      <w:pPr>
        <w:keepNext/>
        <w:widowControl w:val="0"/>
        <w:shd w:val="clear" w:color="000000" w:fill="auto"/>
        <w:spacing w:after="0" w:line="360" w:lineRule="auto"/>
        <w:ind w:firstLine="709"/>
        <w:jc w:val="center"/>
        <w:rPr>
          <w:rFonts w:ascii="Times New Roman" w:hAnsi="Times New Roman"/>
          <w:b/>
          <w:sz w:val="28"/>
          <w:szCs w:val="28"/>
        </w:rPr>
      </w:pPr>
      <w:r w:rsidRPr="00E67A1A">
        <w:rPr>
          <w:rFonts w:ascii="Times New Roman" w:hAnsi="Times New Roman"/>
          <w:b/>
          <w:sz w:val="28"/>
          <w:szCs w:val="28"/>
        </w:rPr>
        <w:t>по</w:t>
      </w:r>
      <w:r w:rsidR="00E67A1A">
        <w:rPr>
          <w:rFonts w:ascii="Times New Roman" w:hAnsi="Times New Roman"/>
          <w:b/>
          <w:sz w:val="28"/>
          <w:szCs w:val="28"/>
        </w:rPr>
        <w:t xml:space="preserve"> </w:t>
      </w:r>
      <w:r w:rsidRPr="00E67A1A">
        <w:rPr>
          <w:rFonts w:ascii="Times New Roman" w:hAnsi="Times New Roman"/>
          <w:b/>
          <w:sz w:val="28"/>
          <w:szCs w:val="28"/>
        </w:rPr>
        <w:t>бухгалтерскому финансовому учету</w:t>
      </w:r>
    </w:p>
    <w:p w:rsidR="00E67A1A" w:rsidRDefault="00E67A1A" w:rsidP="00CF31EB">
      <w:pPr>
        <w:keepNext/>
        <w:widowControl w:val="0"/>
        <w:shd w:val="clear" w:color="000000" w:fill="auto"/>
        <w:spacing w:after="0" w:line="360" w:lineRule="auto"/>
        <w:ind w:firstLine="709"/>
        <w:jc w:val="center"/>
        <w:rPr>
          <w:rFonts w:ascii="Times New Roman" w:hAnsi="Times New Roman"/>
          <w:sz w:val="28"/>
          <w:szCs w:val="28"/>
        </w:rPr>
      </w:pPr>
      <w:r>
        <w:rPr>
          <w:rFonts w:ascii="Times New Roman" w:hAnsi="Times New Roman"/>
          <w:sz w:val="28"/>
          <w:szCs w:val="28"/>
        </w:rPr>
        <w:t>Тема</w:t>
      </w:r>
      <w:r w:rsidRPr="00E67A1A">
        <w:rPr>
          <w:rFonts w:ascii="Times New Roman" w:hAnsi="Times New Roman"/>
          <w:sz w:val="28"/>
          <w:szCs w:val="28"/>
        </w:rPr>
        <w:t>:</w:t>
      </w:r>
    </w:p>
    <w:p w:rsidR="008E54D5" w:rsidRPr="00E67A1A" w:rsidRDefault="00E67A1A" w:rsidP="00CF31EB">
      <w:pPr>
        <w:keepNext/>
        <w:widowControl w:val="0"/>
        <w:shd w:val="clear" w:color="000000" w:fill="auto"/>
        <w:spacing w:after="0" w:line="360" w:lineRule="auto"/>
        <w:ind w:firstLine="709"/>
        <w:jc w:val="center"/>
        <w:rPr>
          <w:rFonts w:ascii="Times New Roman" w:hAnsi="Times New Roman"/>
          <w:sz w:val="28"/>
          <w:szCs w:val="28"/>
        </w:rPr>
      </w:pPr>
      <w:r>
        <w:rPr>
          <w:rFonts w:ascii="Times New Roman" w:hAnsi="Times New Roman"/>
          <w:sz w:val="28"/>
          <w:szCs w:val="28"/>
        </w:rPr>
        <w:t xml:space="preserve">Организация учета в </w:t>
      </w:r>
      <w:r w:rsidR="00AD35D8" w:rsidRPr="00E67A1A">
        <w:rPr>
          <w:rFonts w:ascii="Times New Roman" w:hAnsi="Times New Roman"/>
          <w:sz w:val="28"/>
          <w:szCs w:val="28"/>
        </w:rPr>
        <w:t xml:space="preserve">ООО </w:t>
      </w:r>
      <w:r w:rsidR="009569B8">
        <w:rPr>
          <w:rFonts w:ascii="Times New Roman" w:hAnsi="Times New Roman"/>
          <w:sz w:val="28"/>
          <w:szCs w:val="28"/>
        </w:rPr>
        <w:t>«Агрофирма»</w:t>
      </w:r>
    </w:p>
    <w:p w:rsidR="00E67A1A" w:rsidRDefault="00E67A1A" w:rsidP="00CF31EB">
      <w:pPr>
        <w:keepNext/>
        <w:widowControl w:val="0"/>
        <w:shd w:val="clear" w:color="000000" w:fill="auto"/>
        <w:spacing w:after="0" w:line="360" w:lineRule="auto"/>
        <w:ind w:firstLine="709"/>
        <w:jc w:val="center"/>
        <w:rPr>
          <w:rFonts w:ascii="Times New Roman" w:hAnsi="Times New Roman"/>
          <w:b/>
          <w:sz w:val="28"/>
          <w:szCs w:val="28"/>
        </w:rPr>
      </w:pPr>
    </w:p>
    <w:p w:rsidR="00E67A1A" w:rsidRDefault="00E67A1A" w:rsidP="00CF31EB">
      <w:pPr>
        <w:keepNext/>
        <w:widowControl w:val="0"/>
        <w:shd w:val="clear" w:color="000000" w:fill="auto"/>
        <w:spacing w:after="0" w:line="360" w:lineRule="auto"/>
        <w:ind w:firstLine="709"/>
        <w:jc w:val="center"/>
        <w:rPr>
          <w:rFonts w:ascii="Times New Roman" w:hAnsi="Times New Roman"/>
          <w:b/>
          <w:sz w:val="28"/>
          <w:szCs w:val="28"/>
        </w:rPr>
      </w:pPr>
    </w:p>
    <w:p w:rsidR="006F2060" w:rsidRPr="00E67A1A" w:rsidRDefault="00E67A1A" w:rsidP="00CF31EB">
      <w:pPr>
        <w:keepNext/>
        <w:widowControl w:val="0"/>
        <w:shd w:val="clear" w:color="000000" w:fill="auto"/>
        <w:spacing w:after="0" w:line="360" w:lineRule="auto"/>
        <w:ind w:firstLine="709"/>
        <w:jc w:val="both"/>
        <w:rPr>
          <w:rFonts w:ascii="Times New Roman" w:hAnsi="Times New Roman"/>
          <w:b/>
          <w:sz w:val="28"/>
          <w:szCs w:val="24"/>
        </w:rPr>
      </w:pPr>
      <w:r>
        <w:rPr>
          <w:rFonts w:ascii="Times New Roman" w:hAnsi="Times New Roman"/>
          <w:sz w:val="28"/>
          <w:szCs w:val="24"/>
        </w:rPr>
        <w:br w:type="page"/>
      </w:r>
      <w:r w:rsidR="006F2060" w:rsidRPr="00E67A1A">
        <w:rPr>
          <w:rFonts w:ascii="Times New Roman" w:hAnsi="Times New Roman"/>
          <w:b/>
          <w:sz w:val="28"/>
          <w:szCs w:val="24"/>
        </w:rPr>
        <w:t>Оглавление</w:t>
      </w:r>
    </w:p>
    <w:p w:rsidR="00E67A1A" w:rsidRPr="00E67A1A" w:rsidRDefault="00E67A1A" w:rsidP="00CF31EB">
      <w:pPr>
        <w:keepNext/>
        <w:widowControl w:val="0"/>
        <w:shd w:val="clear" w:color="000000" w:fill="auto"/>
        <w:spacing w:after="0" w:line="360" w:lineRule="auto"/>
        <w:ind w:firstLine="709"/>
        <w:jc w:val="both"/>
        <w:rPr>
          <w:rFonts w:ascii="Times New Roman" w:hAnsi="Times New Roman"/>
          <w:sz w:val="28"/>
          <w:szCs w:val="24"/>
        </w:rPr>
      </w:pPr>
    </w:p>
    <w:p w:rsidR="006F2060" w:rsidRPr="00E67A1A" w:rsidRDefault="00E67A1A" w:rsidP="00CF31EB">
      <w:pPr>
        <w:keepNext/>
        <w:widowControl w:val="0"/>
        <w:shd w:val="clear" w:color="000000" w:fill="auto"/>
        <w:tabs>
          <w:tab w:val="left" w:leader="dot" w:pos="8505"/>
        </w:tabs>
        <w:spacing w:after="0" w:line="360" w:lineRule="auto"/>
        <w:jc w:val="both"/>
        <w:rPr>
          <w:rFonts w:ascii="Times New Roman" w:hAnsi="Times New Roman"/>
          <w:sz w:val="28"/>
          <w:szCs w:val="24"/>
        </w:rPr>
      </w:pPr>
      <w:r>
        <w:rPr>
          <w:rFonts w:ascii="Times New Roman" w:hAnsi="Times New Roman"/>
          <w:sz w:val="28"/>
          <w:szCs w:val="24"/>
        </w:rPr>
        <w:t>1. Природно</w:t>
      </w:r>
      <w:r w:rsidR="006F2060" w:rsidRPr="00E67A1A">
        <w:rPr>
          <w:rFonts w:ascii="Times New Roman" w:hAnsi="Times New Roman"/>
          <w:sz w:val="28"/>
          <w:szCs w:val="24"/>
        </w:rPr>
        <w:t>–экономическая характеристика</w:t>
      </w:r>
      <w:r w:rsidRPr="00E67A1A">
        <w:rPr>
          <w:rFonts w:ascii="Times New Roman" w:hAnsi="Times New Roman"/>
          <w:sz w:val="28"/>
          <w:szCs w:val="24"/>
        </w:rPr>
        <w:t xml:space="preserve"> </w:t>
      </w:r>
      <w:r w:rsidR="006F2060" w:rsidRPr="00E67A1A">
        <w:rPr>
          <w:rFonts w:ascii="Times New Roman" w:hAnsi="Times New Roman"/>
          <w:sz w:val="28"/>
          <w:szCs w:val="24"/>
        </w:rPr>
        <w:t>предприятия</w:t>
      </w:r>
    </w:p>
    <w:p w:rsidR="006F2060" w:rsidRPr="00E67A1A" w:rsidRDefault="006F2060" w:rsidP="00CF31EB">
      <w:pPr>
        <w:keepNext/>
        <w:widowControl w:val="0"/>
        <w:shd w:val="clear" w:color="000000" w:fill="auto"/>
        <w:tabs>
          <w:tab w:val="left" w:leader="dot" w:pos="8505"/>
        </w:tabs>
        <w:spacing w:after="0" w:line="360" w:lineRule="auto"/>
        <w:jc w:val="both"/>
        <w:rPr>
          <w:rFonts w:ascii="Times New Roman" w:hAnsi="Times New Roman"/>
          <w:sz w:val="28"/>
          <w:szCs w:val="24"/>
        </w:rPr>
      </w:pPr>
      <w:r w:rsidRPr="00E67A1A">
        <w:rPr>
          <w:rFonts w:ascii="Times New Roman" w:hAnsi="Times New Roman"/>
          <w:sz w:val="28"/>
          <w:szCs w:val="24"/>
        </w:rPr>
        <w:t>1.1 Юридический статус и размещение предприятия</w:t>
      </w:r>
    </w:p>
    <w:p w:rsidR="006F2060" w:rsidRPr="00E67A1A" w:rsidRDefault="006F2060" w:rsidP="00CF31EB">
      <w:pPr>
        <w:keepNext/>
        <w:widowControl w:val="0"/>
        <w:shd w:val="clear" w:color="000000" w:fill="auto"/>
        <w:tabs>
          <w:tab w:val="left" w:leader="dot" w:pos="8505"/>
        </w:tabs>
        <w:spacing w:after="0" w:line="360" w:lineRule="auto"/>
        <w:jc w:val="both"/>
        <w:rPr>
          <w:rFonts w:ascii="Times New Roman" w:hAnsi="Times New Roman"/>
          <w:sz w:val="28"/>
          <w:szCs w:val="24"/>
        </w:rPr>
      </w:pPr>
      <w:r w:rsidRPr="00E67A1A">
        <w:rPr>
          <w:rFonts w:ascii="Times New Roman" w:hAnsi="Times New Roman"/>
          <w:sz w:val="28"/>
          <w:szCs w:val="24"/>
        </w:rPr>
        <w:t>1.2 Природно-климатические условия</w:t>
      </w:r>
    </w:p>
    <w:p w:rsidR="006F2060" w:rsidRPr="00E67A1A" w:rsidRDefault="006F2060" w:rsidP="00CF31EB">
      <w:pPr>
        <w:keepNext/>
        <w:widowControl w:val="0"/>
        <w:shd w:val="clear" w:color="000000" w:fill="auto"/>
        <w:tabs>
          <w:tab w:val="left" w:leader="dot" w:pos="8505"/>
        </w:tabs>
        <w:spacing w:after="0" w:line="360" w:lineRule="auto"/>
        <w:jc w:val="both"/>
        <w:rPr>
          <w:rFonts w:ascii="Times New Roman" w:hAnsi="Times New Roman"/>
          <w:sz w:val="28"/>
          <w:szCs w:val="24"/>
        </w:rPr>
      </w:pPr>
      <w:r w:rsidRPr="00E67A1A">
        <w:rPr>
          <w:rFonts w:ascii="Times New Roman" w:hAnsi="Times New Roman"/>
          <w:sz w:val="28"/>
          <w:szCs w:val="24"/>
        </w:rPr>
        <w:t>1.3 Экономические условия производства</w:t>
      </w:r>
    </w:p>
    <w:p w:rsidR="006F2060" w:rsidRPr="00E67A1A" w:rsidRDefault="006F2060" w:rsidP="00CF31EB">
      <w:pPr>
        <w:keepNext/>
        <w:widowControl w:val="0"/>
        <w:shd w:val="clear" w:color="000000" w:fill="auto"/>
        <w:tabs>
          <w:tab w:val="left" w:leader="dot" w:pos="8505"/>
        </w:tabs>
        <w:spacing w:after="0" w:line="360" w:lineRule="auto"/>
        <w:jc w:val="both"/>
        <w:rPr>
          <w:rFonts w:ascii="Times New Roman" w:hAnsi="Times New Roman"/>
          <w:sz w:val="28"/>
          <w:szCs w:val="24"/>
        </w:rPr>
      </w:pPr>
      <w:r w:rsidRPr="00E67A1A">
        <w:rPr>
          <w:rFonts w:ascii="Times New Roman" w:hAnsi="Times New Roman"/>
          <w:sz w:val="28"/>
          <w:szCs w:val="24"/>
        </w:rPr>
        <w:t>1.</w:t>
      </w:r>
      <w:r w:rsidR="00B94536" w:rsidRPr="00E67A1A">
        <w:rPr>
          <w:rFonts w:ascii="Times New Roman" w:hAnsi="Times New Roman"/>
          <w:sz w:val="28"/>
          <w:szCs w:val="24"/>
        </w:rPr>
        <w:t>4</w:t>
      </w:r>
      <w:r w:rsidRPr="00E67A1A">
        <w:rPr>
          <w:rFonts w:ascii="Times New Roman" w:hAnsi="Times New Roman"/>
          <w:sz w:val="28"/>
          <w:szCs w:val="24"/>
        </w:rPr>
        <w:t xml:space="preserve"> Структура товарной продукции</w:t>
      </w:r>
    </w:p>
    <w:p w:rsidR="006F2060" w:rsidRPr="00E67A1A" w:rsidRDefault="006F2060" w:rsidP="00CF31EB">
      <w:pPr>
        <w:keepNext/>
        <w:widowControl w:val="0"/>
        <w:shd w:val="clear" w:color="000000" w:fill="auto"/>
        <w:tabs>
          <w:tab w:val="left" w:leader="dot" w:pos="8505"/>
        </w:tabs>
        <w:spacing w:after="0" w:line="360" w:lineRule="auto"/>
        <w:jc w:val="both"/>
        <w:rPr>
          <w:rFonts w:ascii="Times New Roman" w:hAnsi="Times New Roman"/>
          <w:sz w:val="28"/>
          <w:szCs w:val="24"/>
        </w:rPr>
      </w:pPr>
      <w:r w:rsidRPr="00E67A1A">
        <w:rPr>
          <w:rFonts w:ascii="Times New Roman" w:hAnsi="Times New Roman"/>
          <w:sz w:val="28"/>
          <w:szCs w:val="24"/>
        </w:rPr>
        <w:t>1.</w:t>
      </w:r>
      <w:r w:rsidR="00B94536" w:rsidRPr="00E67A1A">
        <w:rPr>
          <w:rFonts w:ascii="Times New Roman" w:hAnsi="Times New Roman"/>
          <w:sz w:val="28"/>
          <w:szCs w:val="24"/>
        </w:rPr>
        <w:t>5</w:t>
      </w:r>
      <w:r w:rsidRPr="00E67A1A">
        <w:rPr>
          <w:rFonts w:ascii="Times New Roman" w:hAnsi="Times New Roman"/>
          <w:sz w:val="28"/>
          <w:szCs w:val="24"/>
        </w:rPr>
        <w:t xml:space="preserve"> </w:t>
      </w:r>
      <w:r w:rsidR="00E67A1A">
        <w:rPr>
          <w:rFonts w:ascii="Times New Roman" w:hAnsi="Times New Roman"/>
          <w:sz w:val="28"/>
          <w:szCs w:val="24"/>
        </w:rPr>
        <w:t>Оценка рентабельности финансово</w:t>
      </w:r>
      <w:r w:rsidR="00B94536" w:rsidRPr="00E67A1A">
        <w:rPr>
          <w:rFonts w:ascii="Times New Roman" w:hAnsi="Times New Roman"/>
          <w:sz w:val="28"/>
          <w:szCs w:val="24"/>
        </w:rPr>
        <w:t>–хозяйственной деятельности предприятия</w:t>
      </w:r>
    </w:p>
    <w:p w:rsidR="006F2060" w:rsidRPr="00E67A1A" w:rsidRDefault="006F2060" w:rsidP="00CF31EB">
      <w:pPr>
        <w:keepNext/>
        <w:widowControl w:val="0"/>
        <w:shd w:val="clear" w:color="000000" w:fill="auto"/>
        <w:tabs>
          <w:tab w:val="left" w:leader="dot" w:pos="8505"/>
        </w:tabs>
        <w:spacing w:after="0" w:line="360" w:lineRule="auto"/>
        <w:jc w:val="both"/>
        <w:rPr>
          <w:rFonts w:ascii="Times New Roman" w:hAnsi="Times New Roman"/>
          <w:sz w:val="28"/>
          <w:szCs w:val="24"/>
        </w:rPr>
      </w:pPr>
      <w:r w:rsidRPr="00E67A1A">
        <w:rPr>
          <w:rFonts w:ascii="Times New Roman" w:hAnsi="Times New Roman"/>
          <w:sz w:val="28"/>
          <w:szCs w:val="24"/>
        </w:rPr>
        <w:t xml:space="preserve">2. Организация бухгалтерского учета в ООО </w:t>
      </w:r>
      <w:r w:rsidR="009569B8">
        <w:rPr>
          <w:rFonts w:ascii="Times New Roman" w:hAnsi="Times New Roman"/>
          <w:sz w:val="28"/>
          <w:szCs w:val="24"/>
        </w:rPr>
        <w:t>«Агрофирма»</w:t>
      </w:r>
    </w:p>
    <w:p w:rsidR="006F2060" w:rsidRPr="00E67A1A" w:rsidRDefault="006F2060" w:rsidP="00CF31EB">
      <w:pPr>
        <w:keepNext/>
        <w:widowControl w:val="0"/>
        <w:shd w:val="clear" w:color="000000" w:fill="auto"/>
        <w:tabs>
          <w:tab w:val="left" w:leader="dot" w:pos="8505"/>
        </w:tabs>
        <w:spacing w:after="0" w:line="360" w:lineRule="auto"/>
        <w:jc w:val="both"/>
        <w:rPr>
          <w:rFonts w:ascii="Times New Roman" w:hAnsi="Times New Roman"/>
          <w:sz w:val="28"/>
          <w:szCs w:val="24"/>
        </w:rPr>
      </w:pPr>
      <w:r w:rsidRPr="00E67A1A">
        <w:rPr>
          <w:rFonts w:ascii="Times New Roman" w:hAnsi="Times New Roman"/>
          <w:sz w:val="28"/>
          <w:szCs w:val="24"/>
        </w:rPr>
        <w:t xml:space="preserve">2.1 Общая характеристика организации бухгалтерского учета в ООО </w:t>
      </w:r>
      <w:r w:rsidR="009569B8">
        <w:rPr>
          <w:rFonts w:ascii="Times New Roman" w:hAnsi="Times New Roman"/>
          <w:sz w:val="28"/>
          <w:szCs w:val="24"/>
        </w:rPr>
        <w:t>«Агрофирма»</w:t>
      </w:r>
    </w:p>
    <w:p w:rsidR="006F2060" w:rsidRPr="00E67A1A" w:rsidRDefault="006F2060" w:rsidP="00CF31EB">
      <w:pPr>
        <w:keepNext/>
        <w:widowControl w:val="0"/>
        <w:shd w:val="clear" w:color="000000" w:fill="auto"/>
        <w:tabs>
          <w:tab w:val="left" w:leader="dot" w:pos="8505"/>
        </w:tabs>
        <w:spacing w:after="0" w:line="360" w:lineRule="auto"/>
        <w:jc w:val="both"/>
        <w:rPr>
          <w:rFonts w:ascii="Times New Roman" w:hAnsi="Times New Roman"/>
          <w:sz w:val="28"/>
          <w:szCs w:val="24"/>
        </w:rPr>
      </w:pPr>
      <w:r w:rsidRPr="00E67A1A">
        <w:rPr>
          <w:rFonts w:ascii="Times New Roman" w:hAnsi="Times New Roman"/>
          <w:sz w:val="28"/>
          <w:szCs w:val="24"/>
        </w:rPr>
        <w:t>2.2 Учет денежных средств</w:t>
      </w:r>
    </w:p>
    <w:p w:rsidR="006F2060" w:rsidRPr="00E67A1A" w:rsidRDefault="006F2060" w:rsidP="00CF31EB">
      <w:pPr>
        <w:keepNext/>
        <w:widowControl w:val="0"/>
        <w:shd w:val="clear" w:color="000000" w:fill="auto"/>
        <w:tabs>
          <w:tab w:val="left" w:leader="dot" w:pos="8505"/>
        </w:tabs>
        <w:spacing w:after="0" w:line="360" w:lineRule="auto"/>
        <w:jc w:val="both"/>
        <w:rPr>
          <w:rFonts w:ascii="Times New Roman" w:hAnsi="Times New Roman"/>
          <w:sz w:val="28"/>
          <w:szCs w:val="24"/>
        </w:rPr>
      </w:pPr>
      <w:r w:rsidRPr="00E67A1A">
        <w:rPr>
          <w:rFonts w:ascii="Times New Roman" w:hAnsi="Times New Roman"/>
          <w:sz w:val="28"/>
          <w:szCs w:val="24"/>
        </w:rPr>
        <w:t>2.3 Учет расчетных операций</w:t>
      </w:r>
    </w:p>
    <w:p w:rsidR="006F2060" w:rsidRPr="00E67A1A" w:rsidRDefault="006F2060" w:rsidP="00CF31EB">
      <w:pPr>
        <w:keepNext/>
        <w:widowControl w:val="0"/>
        <w:shd w:val="clear" w:color="000000" w:fill="auto"/>
        <w:tabs>
          <w:tab w:val="left" w:leader="dot" w:pos="8505"/>
        </w:tabs>
        <w:spacing w:after="0" w:line="360" w:lineRule="auto"/>
        <w:jc w:val="both"/>
        <w:rPr>
          <w:rFonts w:ascii="Times New Roman" w:hAnsi="Times New Roman"/>
          <w:sz w:val="28"/>
          <w:szCs w:val="24"/>
        </w:rPr>
      </w:pPr>
      <w:r w:rsidRPr="00E67A1A">
        <w:rPr>
          <w:rFonts w:ascii="Times New Roman" w:hAnsi="Times New Roman"/>
          <w:sz w:val="28"/>
          <w:szCs w:val="24"/>
        </w:rPr>
        <w:t>2.4 Учет расчетов по оплате труда</w:t>
      </w:r>
    </w:p>
    <w:p w:rsidR="006F2060" w:rsidRPr="00E67A1A" w:rsidRDefault="006F2060" w:rsidP="00CF31EB">
      <w:pPr>
        <w:keepNext/>
        <w:widowControl w:val="0"/>
        <w:shd w:val="clear" w:color="000000" w:fill="auto"/>
        <w:tabs>
          <w:tab w:val="left" w:leader="dot" w:pos="8505"/>
        </w:tabs>
        <w:spacing w:after="0" w:line="360" w:lineRule="auto"/>
        <w:jc w:val="both"/>
        <w:rPr>
          <w:rFonts w:ascii="Times New Roman" w:hAnsi="Times New Roman"/>
          <w:sz w:val="28"/>
          <w:szCs w:val="24"/>
        </w:rPr>
      </w:pPr>
      <w:r w:rsidRPr="00E67A1A">
        <w:rPr>
          <w:rFonts w:ascii="Times New Roman" w:hAnsi="Times New Roman"/>
          <w:sz w:val="28"/>
          <w:szCs w:val="24"/>
        </w:rPr>
        <w:t>2.5 Учет ТМЦ и готовой продукции</w:t>
      </w:r>
    </w:p>
    <w:p w:rsidR="006F2060" w:rsidRPr="00E67A1A" w:rsidRDefault="006F2060" w:rsidP="00CF31EB">
      <w:pPr>
        <w:keepNext/>
        <w:widowControl w:val="0"/>
        <w:shd w:val="clear" w:color="000000" w:fill="auto"/>
        <w:tabs>
          <w:tab w:val="left" w:leader="dot" w:pos="8505"/>
        </w:tabs>
        <w:spacing w:after="0" w:line="360" w:lineRule="auto"/>
        <w:jc w:val="both"/>
        <w:rPr>
          <w:rFonts w:ascii="Times New Roman" w:hAnsi="Times New Roman"/>
          <w:sz w:val="28"/>
          <w:szCs w:val="24"/>
        </w:rPr>
      </w:pPr>
      <w:r w:rsidRPr="00E67A1A">
        <w:rPr>
          <w:rFonts w:ascii="Times New Roman" w:hAnsi="Times New Roman"/>
          <w:sz w:val="28"/>
          <w:szCs w:val="24"/>
        </w:rPr>
        <w:t>2.6 Учет ЖВО</w:t>
      </w:r>
    </w:p>
    <w:p w:rsidR="006F2060" w:rsidRPr="00E67A1A" w:rsidRDefault="006F2060" w:rsidP="00CF31EB">
      <w:pPr>
        <w:keepNext/>
        <w:widowControl w:val="0"/>
        <w:shd w:val="clear" w:color="000000" w:fill="auto"/>
        <w:tabs>
          <w:tab w:val="left" w:leader="dot" w:pos="8505"/>
        </w:tabs>
        <w:spacing w:after="0" w:line="360" w:lineRule="auto"/>
        <w:jc w:val="both"/>
        <w:rPr>
          <w:rFonts w:ascii="Times New Roman" w:hAnsi="Times New Roman"/>
          <w:sz w:val="28"/>
          <w:szCs w:val="24"/>
        </w:rPr>
      </w:pPr>
      <w:r w:rsidRPr="00E67A1A">
        <w:rPr>
          <w:rFonts w:ascii="Times New Roman" w:hAnsi="Times New Roman"/>
          <w:sz w:val="28"/>
          <w:szCs w:val="24"/>
        </w:rPr>
        <w:t>2.7 Учет долгосрочных инвестиций</w:t>
      </w:r>
    </w:p>
    <w:p w:rsidR="006F2060" w:rsidRPr="00E67A1A" w:rsidRDefault="006F2060" w:rsidP="00CF31EB">
      <w:pPr>
        <w:keepNext/>
        <w:widowControl w:val="0"/>
        <w:shd w:val="clear" w:color="000000" w:fill="auto"/>
        <w:tabs>
          <w:tab w:val="left" w:leader="dot" w:pos="8505"/>
        </w:tabs>
        <w:spacing w:after="0" w:line="360" w:lineRule="auto"/>
        <w:jc w:val="both"/>
        <w:rPr>
          <w:rFonts w:ascii="Times New Roman" w:hAnsi="Times New Roman"/>
          <w:sz w:val="28"/>
          <w:szCs w:val="24"/>
        </w:rPr>
      </w:pPr>
      <w:r w:rsidRPr="00E67A1A">
        <w:rPr>
          <w:rFonts w:ascii="Times New Roman" w:hAnsi="Times New Roman"/>
          <w:sz w:val="28"/>
          <w:szCs w:val="24"/>
        </w:rPr>
        <w:t>2.8 Учет ОС и НМА</w:t>
      </w:r>
    </w:p>
    <w:p w:rsidR="00E67A1A" w:rsidRDefault="006F2060" w:rsidP="00CF31EB">
      <w:pPr>
        <w:keepNext/>
        <w:widowControl w:val="0"/>
        <w:shd w:val="clear" w:color="000000" w:fill="auto"/>
        <w:tabs>
          <w:tab w:val="left" w:leader="dot" w:pos="8505"/>
        </w:tabs>
        <w:spacing w:after="0" w:line="360" w:lineRule="auto"/>
        <w:jc w:val="both"/>
        <w:rPr>
          <w:rFonts w:ascii="Times New Roman" w:hAnsi="Times New Roman"/>
          <w:sz w:val="28"/>
          <w:szCs w:val="24"/>
        </w:rPr>
      </w:pPr>
      <w:r w:rsidRPr="00E67A1A">
        <w:rPr>
          <w:rFonts w:ascii="Times New Roman" w:hAnsi="Times New Roman"/>
          <w:sz w:val="28"/>
          <w:szCs w:val="24"/>
        </w:rPr>
        <w:t>2.9 Учет финансовых вложений</w:t>
      </w:r>
    </w:p>
    <w:p w:rsidR="006F2060" w:rsidRPr="00E67A1A" w:rsidRDefault="006F2060" w:rsidP="00CF31EB">
      <w:pPr>
        <w:keepNext/>
        <w:widowControl w:val="0"/>
        <w:shd w:val="clear" w:color="000000" w:fill="auto"/>
        <w:tabs>
          <w:tab w:val="left" w:leader="dot" w:pos="8505"/>
        </w:tabs>
        <w:spacing w:after="0" w:line="360" w:lineRule="auto"/>
        <w:jc w:val="both"/>
        <w:rPr>
          <w:rFonts w:ascii="Times New Roman" w:hAnsi="Times New Roman"/>
          <w:sz w:val="28"/>
          <w:szCs w:val="24"/>
        </w:rPr>
      </w:pPr>
      <w:r w:rsidRPr="00E67A1A">
        <w:rPr>
          <w:rFonts w:ascii="Times New Roman" w:hAnsi="Times New Roman"/>
          <w:sz w:val="28"/>
          <w:szCs w:val="24"/>
        </w:rPr>
        <w:t>2.10 Учет затрат на производство продукции</w:t>
      </w:r>
    </w:p>
    <w:p w:rsidR="006F2060" w:rsidRPr="00E67A1A" w:rsidRDefault="006F2060" w:rsidP="00CF31EB">
      <w:pPr>
        <w:keepNext/>
        <w:widowControl w:val="0"/>
        <w:shd w:val="clear" w:color="000000" w:fill="auto"/>
        <w:tabs>
          <w:tab w:val="left" w:leader="dot" w:pos="8505"/>
        </w:tabs>
        <w:spacing w:after="0" w:line="360" w:lineRule="auto"/>
        <w:jc w:val="both"/>
        <w:rPr>
          <w:rFonts w:ascii="Times New Roman" w:hAnsi="Times New Roman"/>
          <w:sz w:val="28"/>
          <w:szCs w:val="24"/>
        </w:rPr>
      </w:pPr>
      <w:r w:rsidRPr="00E67A1A">
        <w:rPr>
          <w:rFonts w:ascii="Times New Roman" w:hAnsi="Times New Roman"/>
          <w:sz w:val="28"/>
          <w:szCs w:val="24"/>
        </w:rPr>
        <w:t>2.11 Учет продаж</w:t>
      </w:r>
    </w:p>
    <w:p w:rsidR="006F2060" w:rsidRPr="00E67A1A" w:rsidRDefault="006F2060" w:rsidP="00CF31EB">
      <w:pPr>
        <w:keepNext/>
        <w:widowControl w:val="0"/>
        <w:shd w:val="clear" w:color="000000" w:fill="auto"/>
        <w:tabs>
          <w:tab w:val="left" w:leader="dot" w:pos="8505"/>
        </w:tabs>
        <w:spacing w:after="0" w:line="360" w:lineRule="auto"/>
        <w:jc w:val="both"/>
        <w:rPr>
          <w:rFonts w:ascii="Times New Roman" w:hAnsi="Times New Roman"/>
          <w:sz w:val="28"/>
          <w:szCs w:val="24"/>
        </w:rPr>
      </w:pPr>
      <w:r w:rsidRPr="00E67A1A">
        <w:rPr>
          <w:rFonts w:ascii="Times New Roman" w:hAnsi="Times New Roman"/>
          <w:sz w:val="28"/>
          <w:szCs w:val="24"/>
        </w:rPr>
        <w:t>2.12 Учет капитала, резервов и финансовых результатов</w:t>
      </w:r>
    </w:p>
    <w:p w:rsidR="006F2060" w:rsidRPr="00E67A1A" w:rsidRDefault="006F2060" w:rsidP="00CF31EB">
      <w:pPr>
        <w:keepNext/>
        <w:widowControl w:val="0"/>
        <w:shd w:val="clear" w:color="000000" w:fill="auto"/>
        <w:tabs>
          <w:tab w:val="left" w:leader="dot" w:pos="8505"/>
        </w:tabs>
        <w:spacing w:after="0" w:line="360" w:lineRule="auto"/>
        <w:jc w:val="both"/>
        <w:rPr>
          <w:rFonts w:ascii="Times New Roman" w:hAnsi="Times New Roman"/>
          <w:sz w:val="28"/>
          <w:szCs w:val="24"/>
        </w:rPr>
      </w:pPr>
      <w:r w:rsidRPr="00E67A1A">
        <w:rPr>
          <w:rFonts w:ascii="Times New Roman" w:hAnsi="Times New Roman"/>
          <w:sz w:val="28"/>
          <w:szCs w:val="24"/>
        </w:rPr>
        <w:t>2.13 Бухгалтерская финансовая отчетность</w:t>
      </w:r>
    </w:p>
    <w:p w:rsidR="006F2060" w:rsidRPr="00E67A1A" w:rsidRDefault="006F2060" w:rsidP="00CF31EB">
      <w:pPr>
        <w:keepNext/>
        <w:widowControl w:val="0"/>
        <w:shd w:val="clear" w:color="000000" w:fill="auto"/>
        <w:tabs>
          <w:tab w:val="left" w:leader="dot" w:pos="8505"/>
        </w:tabs>
        <w:spacing w:after="0" w:line="360" w:lineRule="auto"/>
        <w:jc w:val="both"/>
        <w:rPr>
          <w:rFonts w:ascii="Times New Roman" w:hAnsi="Times New Roman"/>
          <w:sz w:val="28"/>
          <w:szCs w:val="24"/>
        </w:rPr>
      </w:pPr>
      <w:r w:rsidRPr="00E67A1A">
        <w:rPr>
          <w:rFonts w:ascii="Times New Roman" w:hAnsi="Times New Roman"/>
          <w:sz w:val="28"/>
          <w:szCs w:val="24"/>
        </w:rPr>
        <w:t>Заключение</w:t>
      </w:r>
    </w:p>
    <w:p w:rsidR="008A1813" w:rsidRPr="00E67A1A" w:rsidRDefault="008A1813" w:rsidP="00CF31EB">
      <w:pPr>
        <w:keepNext/>
        <w:widowControl w:val="0"/>
        <w:shd w:val="clear" w:color="000000" w:fill="auto"/>
        <w:tabs>
          <w:tab w:val="left" w:leader="dot" w:pos="8505"/>
        </w:tabs>
        <w:spacing w:after="0" w:line="360" w:lineRule="auto"/>
        <w:jc w:val="both"/>
        <w:rPr>
          <w:rFonts w:ascii="Times New Roman" w:hAnsi="Times New Roman"/>
          <w:sz w:val="28"/>
          <w:szCs w:val="24"/>
        </w:rPr>
      </w:pPr>
      <w:r w:rsidRPr="00E67A1A">
        <w:rPr>
          <w:rFonts w:ascii="Times New Roman" w:hAnsi="Times New Roman"/>
          <w:sz w:val="28"/>
          <w:szCs w:val="24"/>
        </w:rPr>
        <w:t>Приложение</w:t>
      </w:r>
    </w:p>
    <w:p w:rsidR="006F2060" w:rsidRPr="00E67A1A" w:rsidRDefault="00E67A1A" w:rsidP="00CF31EB">
      <w:pPr>
        <w:pStyle w:val="a4"/>
        <w:keepNext/>
        <w:widowControl w:val="0"/>
        <w:numPr>
          <w:ilvl w:val="0"/>
          <w:numId w:val="1"/>
        </w:numPr>
        <w:shd w:val="clear" w:color="000000" w:fill="auto"/>
        <w:tabs>
          <w:tab w:val="left" w:pos="770"/>
        </w:tabs>
        <w:spacing w:after="0" w:line="360" w:lineRule="auto"/>
        <w:ind w:left="0" w:firstLine="709"/>
        <w:contextualSpacing w:val="0"/>
        <w:jc w:val="both"/>
        <w:rPr>
          <w:rFonts w:ascii="Times New Roman" w:hAnsi="Times New Roman"/>
          <w:sz w:val="28"/>
          <w:szCs w:val="24"/>
        </w:rPr>
      </w:pPr>
      <w:r>
        <w:rPr>
          <w:rFonts w:ascii="Times New Roman" w:hAnsi="Times New Roman"/>
          <w:b/>
          <w:sz w:val="28"/>
          <w:szCs w:val="24"/>
        </w:rPr>
        <w:br w:type="page"/>
        <w:t>Природно–</w:t>
      </w:r>
      <w:r w:rsidR="006F2060" w:rsidRPr="00E67A1A">
        <w:rPr>
          <w:rFonts w:ascii="Times New Roman" w:hAnsi="Times New Roman"/>
          <w:b/>
          <w:sz w:val="28"/>
          <w:szCs w:val="24"/>
        </w:rPr>
        <w:t>экономическая характеристика предприятия</w:t>
      </w:r>
    </w:p>
    <w:p w:rsidR="006F2060" w:rsidRPr="00E67A1A" w:rsidRDefault="006F2060" w:rsidP="00CF31EB">
      <w:pPr>
        <w:pStyle w:val="a4"/>
        <w:keepNext/>
        <w:widowControl w:val="0"/>
        <w:shd w:val="clear" w:color="000000" w:fill="auto"/>
        <w:spacing w:after="0" w:line="360" w:lineRule="auto"/>
        <w:ind w:left="0" w:firstLine="709"/>
        <w:contextualSpacing w:val="0"/>
        <w:jc w:val="both"/>
        <w:rPr>
          <w:rFonts w:ascii="Times New Roman" w:hAnsi="Times New Roman"/>
          <w:sz w:val="28"/>
          <w:szCs w:val="24"/>
        </w:rPr>
      </w:pPr>
    </w:p>
    <w:p w:rsidR="006F2060" w:rsidRPr="00E67A1A" w:rsidRDefault="00B65197" w:rsidP="00CF31EB">
      <w:pPr>
        <w:pStyle w:val="a4"/>
        <w:keepNext/>
        <w:widowControl w:val="0"/>
        <w:numPr>
          <w:ilvl w:val="1"/>
          <w:numId w:val="1"/>
        </w:numPr>
        <w:shd w:val="clear" w:color="000000" w:fill="auto"/>
        <w:spacing w:after="0" w:line="360" w:lineRule="auto"/>
        <w:contextualSpacing w:val="0"/>
        <w:jc w:val="both"/>
        <w:rPr>
          <w:rFonts w:ascii="Times New Roman" w:hAnsi="Times New Roman"/>
          <w:sz w:val="28"/>
          <w:szCs w:val="24"/>
        </w:rPr>
      </w:pPr>
      <w:r>
        <w:rPr>
          <w:rFonts w:ascii="Times New Roman" w:hAnsi="Times New Roman"/>
          <w:sz w:val="28"/>
          <w:szCs w:val="24"/>
        </w:rPr>
        <w:t xml:space="preserve"> </w:t>
      </w:r>
      <w:r w:rsidR="006F2060" w:rsidRPr="00E67A1A">
        <w:rPr>
          <w:rFonts w:ascii="Times New Roman" w:hAnsi="Times New Roman"/>
          <w:sz w:val="28"/>
          <w:szCs w:val="24"/>
        </w:rPr>
        <w:t xml:space="preserve">Юридический </w:t>
      </w:r>
      <w:r w:rsidR="00E67A1A">
        <w:rPr>
          <w:rFonts w:ascii="Times New Roman" w:hAnsi="Times New Roman"/>
          <w:sz w:val="28"/>
          <w:szCs w:val="24"/>
        </w:rPr>
        <w:t>статус и размещение предприятия</w:t>
      </w:r>
    </w:p>
    <w:p w:rsidR="00E67A1A" w:rsidRDefault="00E67A1A" w:rsidP="00CF31EB">
      <w:pPr>
        <w:keepNext/>
        <w:widowControl w:val="0"/>
        <w:shd w:val="clear" w:color="000000" w:fill="auto"/>
        <w:spacing w:after="0" w:line="360" w:lineRule="auto"/>
        <w:ind w:firstLine="709"/>
        <w:jc w:val="both"/>
        <w:rPr>
          <w:rFonts w:ascii="Times New Roman" w:hAnsi="Times New Roman"/>
          <w:sz w:val="28"/>
          <w:szCs w:val="24"/>
        </w:rPr>
      </w:pPr>
    </w:p>
    <w:p w:rsidR="006F2060" w:rsidRPr="00E67A1A" w:rsidRDefault="006F2060"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ООО </w:t>
      </w:r>
      <w:r w:rsidR="009569B8">
        <w:rPr>
          <w:rFonts w:ascii="Times New Roman" w:hAnsi="Times New Roman"/>
          <w:sz w:val="28"/>
          <w:szCs w:val="24"/>
        </w:rPr>
        <w:t>«Агрофирма»</w:t>
      </w:r>
      <w:r w:rsidRPr="00E67A1A">
        <w:rPr>
          <w:rFonts w:ascii="Times New Roman" w:hAnsi="Times New Roman"/>
          <w:sz w:val="28"/>
          <w:szCs w:val="24"/>
        </w:rPr>
        <w:t xml:space="preserve"> является </w:t>
      </w:r>
      <w:r w:rsidR="004B7395" w:rsidRPr="00E67A1A">
        <w:rPr>
          <w:rFonts w:ascii="Times New Roman" w:hAnsi="Times New Roman"/>
          <w:sz w:val="28"/>
          <w:szCs w:val="24"/>
        </w:rPr>
        <w:t>коммерческой</w:t>
      </w:r>
      <w:r w:rsidRPr="00E67A1A">
        <w:rPr>
          <w:rFonts w:ascii="Times New Roman" w:hAnsi="Times New Roman"/>
          <w:sz w:val="28"/>
          <w:szCs w:val="24"/>
        </w:rPr>
        <w:t xml:space="preserve"> специализированной сельскохозяйственной организацией по производству и реализации зерно – животноводческой продукции.</w:t>
      </w:r>
    </w:p>
    <w:p w:rsidR="006F2060" w:rsidRPr="00E67A1A" w:rsidRDefault="006F2060"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Хозяйственная деятельность данного предприятия была начата 1 июля 2006 года. Имущество, здания и сооружения, земельные участки были выкуплены у предприятия – банкрота</w:t>
      </w:r>
      <w:r w:rsidR="009569B8">
        <w:rPr>
          <w:rFonts w:ascii="Times New Roman" w:hAnsi="Times New Roman"/>
          <w:sz w:val="28"/>
          <w:szCs w:val="24"/>
        </w:rPr>
        <w:t xml:space="preserve">. </w:t>
      </w:r>
      <w:r w:rsidRPr="00E67A1A">
        <w:rPr>
          <w:rFonts w:ascii="Times New Roman" w:hAnsi="Times New Roman"/>
          <w:sz w:val="28"/>
          <w:szCs w:val="24"/>
        </w:rPr>
        <w:t xml:space="preserve">Все имущество, за исключением заемных средств, арендованных зданий и арендованной сельскохозяйственной техники является собственностью данного предприятия. ООО </w:t>
      </w:r>
      <w:r w:rsidR="009569B8">
        <w:rPr>
          <w:rFonts w:ascii="Times New Roman" w:hAnsi="Times New Roman"/>
          <w:sz w:val="28"/>
          <w:szCs w:val="24"/>
        </w:rPr>
        <w:t>«Агрофирма»</w:t>
      </w:r>
      <w:r w:rsidRPr="00E67A1A">
        <w:rPr>
          <w:rFonts w:ascii="Times New Roman" w:hAnsi="Times New Roman"/>
          <w:sz w:val="28"/>
          <w:szCs w:val="24"/>
        </w:rPr>
        <w:t xml:space="preserve"> действует на основании Устава. Агрофирма является полностью самостоятельным предприятием, строит свои отношения с другими хозяйственными субъектами рынка на основе договорных отношений, осуществляет внешнюю экономическую деятельность в порядке, установленном действующим законодательством Российской Федерации.</w:t>
      </w:r>
    </w:p>
    <w:p w:rsidR="006F2060" w:rsidRPr="00E67A1A" w:rsidRDefault="006F2060"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Финансовым годом является календарный год.</w:t>
      </w:r>
    </w:p>
    <w:p w:rsidR="006F2060" w:rsidRPr="00E67A1A" w:rsidRDefault="006F2060"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Предметом деятельности является занятие сельскохозяйственным производством. Основными видами деятельности являются:</w:t>
      </w:r>
    </w:p>
    <w:p w:rsidR="006F2060" w:rsidRPr="00E67A1A" w:rsidRDefault="006F2060"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выращивание зерновых и зернобобовых культур;</w:t>
      </w:r>
    </w:p>
    <w:p w:rsidR="006F2060" w:rsidRPr="00E67A1A" w:rsidRDefault="006F2060"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КРС мясного и молочного направлений;</w:t>
      </w:r>
    </w:p>
    <w:p w:rsidR="006F2060" w:rsidRPr="00E67A1A" w:rsidRDefault="006F2060"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птица мясного и яичного направления;</w:t>
      </w:r>
    </w:p>
    <w:p w:rsidR="006F2060" w:rsidRPr="00E67A1A" w:rsidRDefault="006F2060"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Целью деятельности агрофирмы является организация сельскохозяйственного производства, получение продукции растениеводства и животноводства и ее сбыт.</w:t>
      </w:r>
    </w:p>
    <w:p w:rsidR="006F2060" w:rsidRPr="00E67A1A" w:rsidRDefault="006F2060"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ООО </w:t>
      </w:r>
      <w:r w:rsidR="009569B8">
        <w:rPr>
          <w:rFonts w:ascii="Times New Roman" w:hAnsi="Times New Roman"/>
          <w:sz w:val="28"/>
          <w:szCs w:val="24"/>
        </w:rPr>
        <w:t>«Агрофирма»</w:t>
      </w:r>
      <w:r w:rsidRPr="00E67A1A">
        <w:rPr>
          <w:rFonts w:ascii="Times New Roman" w:hAnsi="Times New Roman"/>
          <w:sz w:val="28"/>
          <w:szCs w:val="24"/>
        </w:rPr>
        <w:t xml:space="preserve"> включает в себя постоянно действующие: 5 растениеводческих бригад, кормодобывающую б</w:t>
      </w:r>
      <w:r w:rsidR="00ED3923" w:rsidRPr="00E67A1A">
        <w:rPr>
          <w:rFonts w:ascii="Times New Roman" w:hAnsi="Times New Roman"/>
          <w:sz w:val="28"/>
          <w:szCs w:val="24"/>
        </w:rPr>
        <w:t xml:space="preserve">ригаду, молочно-товарную ферму </w:t>
      </w:r>
      <w:r w:rsidRPr="00E67A1A">
        <w:rPr>
          <w:rFonts w:ascii="Times New Roman" w:hAnsi="Times New Roman"/>
          <w:sz w:val="28"/>
          <w:szCs w:val="24"/>
        </w:rPr>
        <w:t>и гаражи для легкового и грузового автотранспорта.</w:t>
      </w:r>
    </w:p>
    <w:p w:rsidR="006F2060" w:rsidRPr="00E67A1A" w:rsidRDefault="006F2060"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Основной железнодорожный пункт по грузообороту – станция Александровская – расположен в 3 километрах от центрального офиса. Дорожная сеть предприятия представлена хорошо асфальтированными дорогами, связывающие главный офис с производственными центрами, а так же небольшим. Морской торговый порт находится за 9 км от предприятия.</w:t>
      </w:r>
    </w:p>
    <w:p w:rsidR="00815BC6" w:rsidRPr="00E67A1A" w:rsidRDefault="00815BC6" w:rsidP="00CF31EB">
      <w:pPr>
        <w:keepNext/>
        <w:widowControl w:val="0"/>
        <w:shd w:val="clear" w:color="000000" w:fill="auto"/>
        <w:spacing w:after="0" w:line="360" w:lineRule="auto"/>
        <w:ind w:firstLine="709"/>
        <w:jc w:val="both"/>
        <w:rPr>
          <w:rFonts w:ascii="Times New Roman" w:hAnsi="Times New Roman"/>
          <w:sz w:val="28"/>
          <w:szCs w:val="24"/>
        </w:rPr>
      </w:pPr>
    </w:p>
    <w:p w:rsidR="006F2060" w:rsidRPr="00E67A1A" w:rsidRDefault="006F2060"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1.2 Природно–климатические условия хозяйственного предприятия</w:t>
      </w:r>
    </w:p>
    <w:p w:rsidR="00B65197" w:rsidRDefault="00B65197" w:rsidP="00CF31EB">
      <w:pPr>
        <w:keepNext/>
        <w:widowControl w:val="0"/>
        <w:shd w:val="clear" w:color="000000" w:fill="auto"/>
        <w:spacing w:after="0" w:line="360" w:lineRule="auto"/>
        <w:ind w:firstLine="709"/>
        <w:jc w:val="both"/>
        <w:rPr>
          <w:rFonts w:ascii="Times New Roman" w:hAnsi="Times New Roman"/>
          <w:sz w:val="28"/>
          <w:szCs w:val="24"/>
        </w:rPr>
      </w:pPr>
    </w:p>
    <w:p w:rsidR="006F2060" w:rsidRPr="00E67A1A" w:rsidRDefault="006F2060"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Территория агрофирмы, согласно схеме агроклиматического районирования Краснодарского края, относится к </w:t>
      </w:r>
      <w:r w:rsidR="00DA2E33" w:rsidRPr="00E67A1A">
        <w:rPr>
          <w:rFonts w:ascii="Times New Roman" w:hAnsi="Times New Roman"/>
          <w:sz w:val="28"/>
          <w:szCs w:val="24"/>
        </w:rPr>
        <w:t>северо-восточному</w:t>
      </w:r>
      <w:r w:rsidRPr="00E67A1A">
        <w:rPr>
          <w:rFonts w:ascii="Times New Roman" w:hAnsi="Times New Roman"/>
          <w:sz w:val="28"/>
          <w:szCs w:val="24"/>
        </w:rPr>
        <w:t xml:space="preserve"> агроклиматическому подрайону. Среднегодовое количество осадков составляет 400 мм, из них в теплый период – </w:t>
      </w:r>
      <w:r w:rsidR="00DA2E33" w:rsidRPr="00E67A1A">
        <w:rPr>
          <w:rFonts w:ascii="Times New Roman" w:hAnsi="Times New Roman"/>
          <w:sz w:val="28"/>
          <w:szCs w:val="24"/>
        </w:rPr>
        <w:t>1</w:t>
      </w:r>
      <w:r w:rsidRPr="00E67A1A">
        <w:rPr>
          <w:rFonts w:ascii="Times New Roman" w:hAnsi="Times New Roman"/>
          <w:sz w:val="28"/>
          <w:szCs w:val="24"/>
        </w:rPr>
        <w:t>70 мм. Лето сухое и знойное, с недостаточными осадками. Для зимнего периода характерным является крайняя неустойчивость температурного режима при незначительном и крайне неустойчивом покрове.</w:t>
      </w:r>
    </w:p>
    <w:p w:rsidR="006F2060" w:rsidRPr="00E67A1A" w:rsidRDefault="006F2060"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Территория агрофирмы расположена в зоне типчаково–ковыльной степи. Большую роль в составе растительного покрова играют: «перекати – поле», «катран», «железняк» и так далее. Из сорной растительности распространены: «осот розовый», «молочай», «лебеда», «пырей ползучий».</w:t>
      </w:r>
    </w:p>
    <w:p w:rsidR="006F2060" w:rsidRPr="00E67A1A" w:rsidRDefault="006F2060"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Предприятие находится в зоне предкавказких черноземов, которые преимущественно карбонатные, мощные и среднемощные, по механическому составу в основном глинистые. Эти почвы имеют ряд агропроизводственных признаков: большую мощность верхнего горизонта А (до 50 см), рыхлое сложение, благоприятный водный и воздушный режим, хорошее развитие корневой системы сельскохозяйственных культур. Гумус в горизонте А содержится около 5%. Они легко поддаются обработке, относятся к высокоплодородным почвам.</w:t>
      </w:r>
    </w:p>
    <w:p w:rsidR="00DA2E33" w:rsidRPr="00E67A1A" w:rsidRDefault="00DA2E33" w:rsidP="00CF31EB">
      <w:pPr>
        <w:keepNext/>
        <w:widowControl w:val="0"/>
        <w:shd w:val="clear" w:color="000000" w:fill="auto"/>
        <w:spacing w:after="0" w:line="360" w:lineRule="auto"/>
        <w:ind w:firstLine="709"/>
        <w:jc w:val="both"/>
        <w:rPr>
          <w:rFonts w:ascii="Times New Roman" w:hAnsi="Times New Roman"/>
          <w:sz w:val="28"/>
          <w:szCs w:val="24"/>
        </w:rPr>
      </w:pPr>
    </w:p>
    <w:p w:rsidR="006F2060" w:rsidRPr="00E67A1A" w:rsidRDefault="006F2060"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1.3 Эко</w:t>
      </w:r>
      <w:r w:rsidR="001737AE">
        <w:rPr>
          <w:rFonts w:ascii="Times New Roman" w:hAnsi="Times New Roman"/>
          <w:sz w:val="28"/>
          <w:szCs w:val="24"/>
        </w:rPr>
        <w:t>номические условия производства</w:t>
      </w:r>
    </w:p>
    <w:p w:rsidR="001737AE" w:rsidRDefault="001737AE" w:rsidP="00CF31EB">
      <w:pPr>
        <w:keepNext/>
        <w:widowControl w:val="0"/>
        <w:shd w:val="clear" w:color="000000" w:fill="auto"/>
        <w:spacing w:after="0" w:line="360" w:lineRule="auto"/>
        <w:ind w:firstLine="709"/>
        <w:jc w:val="both"/>
        <w:rPr>
          <w:rFonts w:ascii="Times New Roman" w:hAnsi="Times New Roman"/>
          <w:sz w:val="28"/>
          <w:szCs w:val="24"/>
        </w:rPr>
      </w:pPr>
    </w:p>
    <w:p w:rsidR="006F2060" w:rsidRPr="00E67A1A" w:rsidRDefault="006F2060"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Размер сельскохозяйственного предприятия можно рассматривать с двух сторон:</w:t>
      </w:r>
      <w:r w:rsidR="00F53B26" w:rsidRPr="00E67A1A">
        <w:rPr>
          <w:rFonts w:ascii="Times New Roman" w:hAnsi="Times New Roman"/>
          <w:sz w:val="28"/>
          <w:szCs w:val="24"/>
        </w:rPr>
        <w:t xml:space="preserve"> ч</w:t>
      </w:r>
      <w:r w:rsidRPr="00E67A1A">
        <w:rPr>
          <w:rFonts w:ascii="Times New Roman" w:hAnsi="Times New Roman"/>
          <w:sz w:val="28"/>
          <w:szCs w:val="24"/>
        </w:rPr>
        <w:t>ерез объем реализованной продукции в рублях</w:t>
      </w:r>
      <w:r w:rsidR="00F53B26" w:rsidRPr="00E67A1A">
        <w:rPr>
          <w:rFonts w:ascii="Times New Roman" w:hAnsi="Times New Roman"/>
          <w:sz w:val="28"/>
          <w:szCs w:val="24"/>
        </w:rPr>
        <w:t xml:space="preserve"> и ч</w:t>
      </w:r>
      <w:r w:rsidRPr="00E67A1A">
        <w:rPr>
          <w:rFonts w:ascii="Times New Roman" w:hAnsi="Times New Roman"/>
          <w:sz w:val="28"/>
          <w:szCs w:val="24"/>
        </w:rPr>
        <w:t>ерез размер сельскохозяйственных угодий.</w:t>
      </w:r>
      <w:r w:rsidR="00F53B26" w:rsidRPr="00E67A1A">
        <w:rPr>
          <w:rFonts w:ascii="Times New Roman" w:hAnsi="Times New Roman"/>
          <w:sz w:val="28"/>
          <w:szCs w:val="24"/>
        </w:rPr>
        <w:t xml:space="preserve"> </w:t>
      </w:r>
      <w:r w:rsidRPr="00E67A1A">
        <w:rPr>
          <w:rFonts w:ascii="Times New Roman" w:hAnsi="Times New Roman"/>
          <w:sz w:val="28"/>
          <w:szCs w:val="24"/>
        </w:rPr>
        <w:t>В свою очередь объем реализованной продукции характеризуется товарной продукцией.</w:t>
      </w:r>
    </w:p>
    <w:p w:rsidR="006F2060" w:rsidRPr="00E67A1A" w:rsidRDefault="006F2060"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Кроме того, для характеристики размеров предприятия так же используются дополнительные показатели. Такие, как среднегодовая численность работников, стоимость основных производственных фондов, величина чистой прибыли, численность поголовья и другие показатели.</w:t>
      </w:r>
    </w:p>
    <w:p w:rsidR="006F2060" w:rsidRPr="00E67A1A" w:rsidRDefault="006F2060"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Рассмотрим показатели, характеризующие размер предприятия ООО </w:t>
      </w:r>
      <w:r w:rsidR="009569B8">
        <w:rPr>
          <w:rFonts w:ascii="Times New Roman" w:hAnsi="Times New Roman"/>
          <w:sz w:val="28"/>
          <w:szCs w:val="24"/>
        </w:rPr>
        <w:t>«Агрофирма»</w:t>
      </w:r>
      <w:r w:rsidRPr="00E67A1A">
        <w:rPr>
          <w:rFonts w:ascii="Times New Roman" w:hAnsi="Times New Roman"/>
          <w:sz w:val="28"/>
          <w:szCs w:val="24"/>
        </w:rPr>
        <w:t xml:space="preserve"> в таблице 1</w:t>
      </w:r>
      <w:r w:rsidR="00115425" w:rsidRPr="00E67A1A">
        <w:rPr>
          <w:rFonts w:ascii="Times New Roman" w:hAnsi="Times New Roman"/>
          <w:sz w:val="28"/>
          <w:szCs w:val="24"/>
        </w:rPr>
        <w:t>.3.</w:t>
      </w:r>
    </w:p>
    <w:p w:rsidR="009569B8" w:rsidRDefault="009569B8" w:rsidP="00CF31EB">
      <w:pPr>
        <w:keepNext/>
        <w:widowControl w:val="0"/>
        <w:shd w:val="clear" w:color="000000" w:fill="auto"/>
        <w:spacing w:after="0" w:line="360" w:lineRule="auto"/>
        <w:ind w:firstLine="709"/>
        <w:jc w:val="both"/>
        <w:rPr>
          <w:rFonts w:ascii="Times New Roman" w:hAnsi="Times New Roman"/>
          <w:sz w:val="28"/>
          <w:szCs w:val="24"/>
        </w:rPr>
      </w:pPr>
    </w:p>
    <w:p w:rsidR="00BD1BFF" w:rsidRPr="00E67A1A" w:rsidRDefault="00115425"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Таблица 1.3</w:t>
      </w:r>
      <w:r w:rsidR="00BD1BFF" w:rsidRPr="00E67A1A">
        <w:rPr>
          <w:rFonts w:ascii="Times New Roman" w:hAnsi="Times New Roman"/>
          <w:sz w:val="28"/>
          <w:szCs w:val="24"/>
        </w:rPr>
        <w:t xml:space="preserve"> </w:t>
      </w:r>
      <w:r w:rsidR="00F53B26" w:rsidRPr="00E67A1A">
        <w:rPr>
          <w:rFonts w:ascii="Times New Roman" w:hAnsi="Times New Roman"/>
          <w:sz w:val="28"/>
          <w:szCs w:val="24"/>
        </w:rPr>
        <w:t>–</w:t>
      </w:r>
      <w:r w:rsidR="00BD1BFF" w:rsidRPr="00E67A1A">
        <w:rPr>
          <w:rFonts w:ascii="Times New Roman" w:hAnsi="Times New Roman"/>
          <w:sz w:val="28"/>
          <w:szCs w:val="24"/>
        </w:rPr>
        <w:t xml:space="preserve"> </w:t>
      </w:r>
      <w:r w:rsidR="00F53B26" w:rsidRPr="00E67A1A">
        <w:rPr>
          <w:rFonts w:ascii="Times New Roman" w:hAnsi="Times New Roman"/>
          <w:sz w:val="28"/>
          <w:szCs w:val="24"/>
        </w:rPr>
        <w:t xml:space="preserve">Основные показатели размера ООО </w:t>
      </w:r>
      <w:r w:rsidR="009569B8">
        <w:rPr>
          <w:rFonts w:ascii="Times New Roman" w:hAnsi="Times New Roman"/>
          <w:sz w:val="28"/>
          <w:szCs w:val="24"/>
        </w:rPr>
        <w:t>«Агрофирма»</w:t>
      </w:r>
      <w:r w:rsidR="007A678A" w:rsidRPr="00E67A1A">
        <w:rPr>
          <w:rFonts w:ascii="Times New Roman" w:hAnsi="Times New Roman"/>
          <w:sz w:val="28"/>
          <w:szCs w:val="24"/>
        </w:rPr>
        <w:t xml:space="preserve"> в 2006 – 2008 гг.</w:t>
      </w:r>
    </w:p>
    <w:p w:rsidR="001737AE" w:rsidRDefault="00476F9F" w:rsidP="00CF31EB">
      <w:pPr>
        <w:keepNext/>
        <w:widowControl w:val="0"/>
        <w:shd w:val="clear" w:color="000000" w:fill="auto"/>
        <w:spacing w:after="0" w:line="360" w:lineRule="auto"/>
        <w:jc w:val="both"/>
        <w:rPr>
          <w:rFonts w:ascii="Times New Roman" w:hAnsi="Times New Roman"/>
          <w:sz w:val="28"/>
          <w:szCs w:val="24"/>
        </w:rPr>
      </w:pPr>
      <w:r>
        <w:rPr>
          <w:rFonts w:ascii="Times New Roman" w:hAnsi="Times New Roman"/>
          <w:sz w:val="28"/>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1.25pt;height:227.25pt">
            <v:imagedata r:id="rId7" o:title=""/>
          </v:shape>
        </w:pict>
      </w:r>
    </w:p>
    <w:p w:rsidR="006F2060" w:rsidRPr="00E67A1A" w:rsidRDefault="006F2060"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Вывод:</w:t>
      </w:r>
    </w:p>
    <w:p w:rsidR="00FB2A15" w:rsidRPr="00E67A1A" w:rsidRDefault="006F2060"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Данные таблицы 1</w:t>
      </w:r>
      <w:r w:rsidR="00115425" w:rsidRPr="00E67A1A">
        <w:rPr>
          <w:rFonts w:ascii="Times New Roman" w:hAnsi="Times New Roman"/>
          <w:sz w:val="28"/>
          <w:szCs w:val="24"/>
        </w:rPr>
        <w:t>.3</w:t>
      </w:r>
      <w:r w:rsidRPr="00E67A1A">
        <w:rPr>
          <w:rFonts w:ascii="Times New Roman" w:hAnsi="Times New Roman"/>
          <w:sz w:val="28"/>
          <w:szCs w:val="24"/>
        </w:rPr>
        <w:t xml:space="preserve"> говорят о том, что в 200</w:t>
      </w:r>
      <w:r w:rsidR="001302E4" w:rsidRPr="00E67A1A">
        <w:rPr>
          <w:rFonts w:ascii="Times New Roman" w:hAnsi="Times New Roman"/>
          <w:sz w:val="28"/>
          <w:szCs w:val="24"/>
        </w:rPr>
        <w:t>8</w:t>
      </w:r>
      <w:r w:rsidRPr="00E67A1A">
        <w:rPr>
          <w:rFonts w:ascii="Times New Roman" w:hAnsi="Times New Roman"/>
          <w:sz w:val="28"/>
          <w:szCs w:val="24"/>
        </w:rPr>
        <w:t xml:space="preserve"> году общая земельная площадь хозяйства уменьшилась на 3,9 % по сравнению с 2006 </w:t>
      </w:r>
      <w:r w:rsidR="001302E4" w:rsidRPr="00E67A1A">
        <w:rPr>
          <w:rFonts w:ascii="Times New Roman" w:hAnsi="Times New Roman"/>
          <w:sz w:val="28"/>
          <w:szCs w:val="24"/>
        </w:rPr>
        <w:t xml:space="preserve">и 2007 </w:t>
      </w:r>
      <w:r w:rsidRPr="00E67A1A">
        <w:rPr>
          <w:rFonts w:ascii="Times New Roman" w:hAnsi="Times New Roman"/>
          <w:sz w:val="28"/>
          <w:szCs w:val="24"/>
        </w:rPr>
        <w:t>год</w:t>
      </w:r>
      <w:r w:rsidR="001302E4" w:rsidRPr="00E67A1A">
        <w:rPr>
          <w:rFonts w:ascii="Times New Roman" w:hAnsi="Times New Roman"/>
          <w:sz w:val="28"/>
          <w:szCs w:val="24"/>
        </w:rPr>
        <w:t>ами</w:t>
      </w:r>
      <w:r w:rsidRPr="00E67A1A">
        <w:rPr>
          <w:rFonts w:ascii="Times New Roman" w:hAnsi="Times New Roman"/>
          <w:sz w:val="28"/>
          <w:szCs w:val="24"/>
        </w:rPr>
        <w:t xml:space="preserve"> при сохранении площади сельхозугодий</w:t>
      </w:r>
      <w:r w:rsidR="00A93DA8" w:rsidRPr="00E67A1A">
        <w:rPr>
          <w:rFonts w:ascii="Times New Roman" w:hAnsi="Times New Roman"/>
          <w:sz w:val="28"/>
          <w:szCs w:val="24"/>
        </w:rPr>
        <w:t xml:space="preserve"> и пашни.</w:t>
      </w:r>
      <w:r w:rsidR="00E67A1A" w:rsidRPr="00E67A1A">
        <w:rPr>
          <w:rFonts w:ascii="Times New Roman" w:hAnsi="Times New Roman"/>
          <w:sz w:val="28"/>
          <w:szCs w:val="24"/>
        </w:rPr>
        <w:t xml:space="preserve"> </w:t>
      </w:r>
      <w:r w:rsidR="00427557" w:rsidRPr="00E67A1A">
        <w:rPr>
          <w:rFonts w:ascii="Times New Roman" w:hAnsi="Times New Roman"/>
          <w:sz w:val="28"/>
          <w:szCs w:val="24"/>
        </w:rPr>
        <w:t xml:space="preserve">Так же в 2008 году наблюдается сокращение </w:t>
      </w:r>
      <w:r w:rsidR="00B57A63" w:rsidRPr="00E67A1A">
        <w:rPr>
          <w:rFonts w:ascii="Times New Roman" w:hAnsi="Times New Roman"/>
          <w:sz w:val="28"/>
          <w:szCs w:val="24"/>
        </w:rPr>
        <w:t>среднегодовой численности</w:t>
      </w:r>
      <w:r w:rsidR="00427557" w:rsidRPr="00E67A1A">
        <w:rPr>
          <w:rFonts w:ascii="Times New Roman" w:hAnsi="Times New Roman"/>
          <w:sz w:val="28"/>
          <w:szCs w:val="24"/>
        </w:rPr>
        <w:t xml:space="preserve"> по сравнению с 2006 годом на 50,47</w:t>
      </w:r>
      <w:r w:rsidR="00D75FAE" w:rsidRPr="00E67A1A">
        <w:rPr>
          <w:rFonts w:ascii="Times New Roman" w:hAnsi="Times New Roman"/>
          <w:sz w:val="28"/>
          <w:szCs w:val="24"/>
        </w:rPr>
        <w:t>% и на 42,7% по сравнению с 2007 годом. В том числе и сократил</w:t>
      </w:r>
      <w:r w:rsidR="00B57A63" w:rsidRPr="00E67A1A">
        <w:rPr>
          <w:rFonts w:ascii="Times New Roman" w:hAnsi="Times New Roman"/>
          <w:sz w:val="28"/>
          <w:szCs w:val="24"/>
        </w:rPr>
        <w:t xml:space="preserve">ась среднегодовая численность работников, занятых в сельском хозяйстве по сравнению с 2006 годом на 49% и </w:t>
      </w:r>
      <w:r w:rsidR="000A6F35" w:rsidRPr="00E67A1A">
        <w:rPr>
          <w:rFonts w:ascii="Times New Roman" w:hAnsi="Times New Roman"/>
          <w:sz w:val="28"/>
          <w:szCs w:val="24"/>
        </w:rPr>
        <w:t xml:space="preserve">41,6% по сравнению с 2007 годом. </w:t>
      </w:r>
      <w:r w:rsidR="00EB4AAA" w:rsidRPr="00E67A1A">
        <w:rPr>
          <w:rFonts w:ascii="Times New Roman" w:hAnsi="Times New Roman"/>
          <w:sz w:val="28"/>
          <w:szCs w:val="24"/>
        </w:rPr>
        <w:t xml:space="preserve">Это связано с тем, что ООО </w:t>
      </w:r>
      <w:r w:rsidR="009569B8">
        <w:rPr>
          <w:rFonts w:ascii="Times New Roman" w:hAnsi="Times New Roman"/>
          <w:sz w:val="28"/>
          <w:szCs w:val="24"/>
        </w:rPr>
        <w:t>«Агрофирма»</w:t>
      </w:r>
      <w:r w:rsidR="00EB4AAA" w:rsidRPr="00E67A1A">
        <w:rPr>
          <w:rFonts w:ascii="Times New Roman" w:hAnsi="Times New Roman"/>
          <w:sz w:val="28"/>
          <w:szCs w:val="24"/>
        </w:rPr>
        <w:t xml:space="preserve"> начала уделять больше внимания подбору квалифиц</w:t>
      </w:r>
      <w:r w:rsidR="00FB2A15" w:rsidRPr="00E67A1A">
        <w:rPr>
          <w:rFonts w:ascii="Times New Roman" w:hAnsi="Times New Roman"/>
          <w:sz w:val="28"/>
          <w:szCs w:val="24"/>
        </w:rPr>
        <w:t xml:space="preserve">ированных кадров, их обновлению. </w:t>
      </w:r>
      <w:r w:rsidR="000A6F35" w:rsidRPr="00E67A1A">
        <w:rPr>
          <w:rFonts w:ascii="Times New Roman" w:hAnsi="Times New Roman"/>
          <w:sz w:val="28"/>
          <w:szCs w:val="24"/>
        </w:rPr>
        <w:t xml:space="preserve">Среднегодовая стоимость основных фондов увеличивается на </w:t>
      </w:r>
      <w:r w:rsidR="007D413D" w:rsidRPr="00E67A1A">
        <w:rPr>
          <w:rFonts w:ascii="Times New Roman" w:hAnsi="Times New Roman"/>
          <w:sz w:val="28"/>
          <w:szCs w:val="24"/>
        </w:rPr>
        <w:t xml:space="preserve">6,4% по сравнению и с 2006 годом и 6,96% по сравнению с 2007 годом. Это связано </w:t>
      </w:r>
      <w:r w:rsidR="00BA1F5F" w:rsidRPr="00E67A1A">
        <w:rPr>
          <w:rFonts w:ascii="Times New Roman" w:hAnsi="Times New Roman"/>
          <w:sz w:val="28"/>
          <w:szCs w:val="24"/>
        </w:rPr>
        <w:t>с приобретение и введением в эксплуатацию новых основных средств в 2007 году, а в 2008 – в связи с их дооценкой.</w:t>
      </w:r>
      <w:r w:rsidR="00064F1A" w:rsidRPr="00E67A1A">
        <w:rPr>
          <w:rFonts w:ascii="Times New Roman" w:hAnsi="Times New Roman"/>
          <w:sz w:val="28"/>
          <w:szCs w:val="24"/>
        </w:rPr>
        <w:t xml:space="preserve"> Поголовье скота резко сокращается.</w:t>
      </w:r>
      <w:r w:rsidR="000353A8" w:rsidRPr="00E67A1A">
        <w:rPr>
          <w:rFonts w:ascii="Times New Roman" w:hAnsi="Times New Roman"/>
          <w:sz w:val="28"/>
          <w:szCs w:val="24"/>
        </w:rPr>
        <w:t xml:space="preserve"> В 2008 году по сравнению с 2006 уменьшение произошло на 56,78%, а по сравнению с 2007 годом – на 36,43</w:t>
      </w:r>
      <w:r w:rsidR="008455A5" w:rsidRPr="00E67A1A">
        <w:rPr>
          <w:rFonts w:ascii="Times New Roman" w:hAnsi="Times New Roman"/>
          <w:sz w:val="28"/>
          <w:szCs w:val="24"/>
        </w:rPr>
        <w:t xml:space="preserve">%. Это связано с тем, что руководство ООО «Агрофирмы «Александровская» решило постепенно </w:t>
      </w:r>
      <w:r w:rsidR="003B0DF6" w:rsidRPr="00E67A1A">
        <w:rPr>
          <w:rFonts w:ascii="Times New Roman" w:hAnsi="Times New Roman"/>
          <w:sz w:val="28"/>
          <w:szCs w:val="24"/>
        </w:rPr>
        <w:t>ликвидировать отрасль животноводства, т.к. она является малодоходной.</w:t>
      </w:r>
      <w:r w:rsidR="00D75FAE" w:rsidRPr="00E67A1A">
        <w:rPr>
          <w:rFonts w:ascii="Times New Roman" w:hAnsi="Times New Roman"/>
          <w:sz w:val="28"/>
          <w:szCs w:val="24"/>
        </w:rPr>
        <w:t xml:space="preserve"> </w:t>
      </w:r>
      <w:r w:rsidR="0064756A" w:rsidRPr="00E67A1A">
        <w:rPr>
          <w:rFonts w:ascii="Times New Roman" w:hAnsi="Times New Roman"/>
          <w:sz w:val="28"/>
          <w:szCs w:val="24"/>
        </w:rPr>
        <w:t>Себестоимость валовой продукции снижается</w:t>
      </w:r>
      <w:r w:rsidR="00851ABE" w:rsidRPr="00E67A1A">
        <w:rPr>
          <w:rFonts w:ascii="Times New Roman" w:hAnsi="Times New Roman"/>
          <w:sz w:val="28"/>
          <w:szCs w:val="24"/>
        </w:rPr>
        <w:t xml:space="preserve"> на 26,86</w:t>
      </w:r>
      <w:r w:rsidR="00BC1948" w:rsidRPr="00E67A1A">
        <w:rPr>
          <w:rFonts w:ascii="Times New Roman" w:hAnsi="Times New Roman"/>
          <w:sz w:val="28"/>
          <w:szCs w:val="24"/>
        </w:rPr>
        <w:t>% по сравнению с 2007 годом и на 1,2%</w:t>
      </w:r>
      <w:r w:rsidR="0064756A" w:rsidRPr="00E67A1A">
        <w:rPr>
          <w:rFonts w:ascii="Times New Roman" w:hAnsi="Times New Roman"/>
          <w:sz w:val="28"/>
          <w:szCs w:val="24"/>
        </w:rPr>
        <w:t xml:space="preserve">, что свидетельствует о снижении издержек производства, а значит, и о </w:t>
      </w:r>
      <w:r w:rsidR="00756752" w:rsidRPr="00E67A1A">
        <w:rPr>
          <w:rFonts w:ascii="Times New Roman" w:hAnsi="Times New Roman"/>
          <w:sz w:val="28"/>
          <w:szCs w:val="24"/>
        </w:rPr>
        <w:t>повышении эффективности производства</w:t>
      </w:r>
      <w:r w:rsidR="0064756A" w:rsidRPr="00E67A1A">
        <w:rPr>
          <w:rFonts w:ascii="Times New Roman" w:hAnsi="Times New Roman"/>
          <w:sz w:val="28"/>
          <w:szCs w:val="24"/>
        </w:rPr>
        <w:t>.</w:t>
      </w:r>
      <w:r w:rsidR="00E67A1A" w:rsidRPr="00E67A1A">
        <w:rPr>
          <w:rFonts w:ascii="Times New Roman" w:hAnsi="Times New Roman"/>
          <w:sz w:val="28"/>
          <w:szCs w:val="24"/>
        </w:rPr>
        <w:t xml:space="preserve"> </w:t>
      </w:r>
      <w:r w:rsidR="00756752" w:rsidRPr="00E67A1A">
        <w:rPr>
          <w:rFonts w:ascii="Times New Roman" w:hAnsi="Times New Roman"/>
          <w:sz w:val="28"/>
          <w:szCs w:val="24"/>
        </w:rPr>
        <w:t xml:space="preserve">Однако мы наблюдаем снижение выручки от продаж по сравнению с 2007 годом </w:t>
      </w:r>
      <w:r w:rsidR="00851ABE" w:rsidRPr="00E67A1A">
        <w:rPr>
          <w:rFonts w:ascii="Times New Roman" w:hAnsi="Times New Roman"/>
          <w:sz w:val="28"/>
          <w:szCs w:val="24"/>
        </w:rPr>
        <w:t xml:space="preserve">14,86%. </w:t>
      </w:r>
      <w:r w:rsidR="00BC1948" w:rsidRPr="00E67A1A">
        <w:rPr>
          <w:rFonts w:ascii="Times New Roman" w:hAnsi="Times New Roman"/>
          <w:sz w:val="28"/>
          <w:szCs w:val="24"/>
        </w:rPr>
        <w:t>Но если сравнивать этот же показатель в 2008 году с 2006 годом, то мы наблюдаем увеличение на 32,</w:t>
      </w:r>
      <w:r w:rsidR="000F188E" w:rsidRPr="00E67A1A">
        <w:rPr>
          <w:rFonts w:ascii="Times New Roman" w:hAnsi="Times New Roman"/>
          <w:sz w:val="28"/>
          <w:szCs w:val="24"/>
        </w:rPr>
        <w:t>2%. Такими перепады связаны с</w:t>
      </w:r>
      <w:r w:rsidR="00E67A1A" w:rsidRPr="00E67A1A">
        <w:rPr>
          <w:rFonts w:ascii="Times New Roman" w:hAnsi="Times New Roman"/>
          <w:sz w:val="28"/>
          <w:szCs w:val="24"/>
        </w:rPr>
        <w:t xml:space="preserve"> </w:t>
      </w:r>
      <w:r w:rsidR="000F188E" w:rsidRPr="00E67A1A">
        <w:rPr>
          <w:rFonts w:ascii="Times New Roman" w:hAnsi="Times New Roman"/>
          <w:sz w:val="28"/>
          <w:szCs w:val="24"/>
        </w:rPr>
        <w:t xml:space="preserve">изменениями цен на продукцию, выпускаемую в ООО </w:t>
      </w:r>
      <w:r w:rsidR="009569B8">
        <w:rPr>
          <w:rFonts w:ascii="Times New Roman" w:hAnsi="Times New Roman"/>
          <w:sz w:val="28"/>
          <w:szCs w:val="24"/>
        </w:rPr>
        <w:t>«Агрофирма»</w:t>
      </w:r>
      <w:r w:rsidR="000F188E" w:rsidRPr="00E67A1A">
        <w:rPr>
          <w:rFonts w:ascii="Times New Roman" w:hAnsi="Times New Roman"/>
          <w:sz w:val="28"/>
          <w:szCs w:val="24"/>
        </w:rPr>
        <w:t xml:space="preserve">. </w:t>
      </w:r>
    </w:p>
    <w:p w:rsidR="006F2060" w:rsidRPr="00E67A1A" w:rsidRDefault="00393FBE"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Таким образом</w:t>
      </w:r>
      <w:r w:rsidR="00447BE9" w:rsidRPr="00E67A1A">
        <w:rPr>
          <w:rFonts w:ascii="Times New Roman" w:hAnsi="Times New Roman"/>
          <w:sz w:val="28"/>
          <w:szCs w:val="24"/>
        </w:rPr>
        <w:t>, на</w:t>
      </w:r>
      <w:r w:rsidR="00FB2A15" w:rsidRPr="00E67A1A">
        <w:rPr>
          <w:rFonts w:ascii="Times New Roman" w:hAnsi="Times New Roman"/>
          <w:sz w:val="28"/>
          <w:szCs w:val="24"/>
        </w:rPr>
        <w:t xml:space="preserve"> </w:t>
      </w:r>
      <w:r w:rsidR="00447BE9" w:rsidRPr="00E67A1A">
        <w:rPr>
          <w:rFonts w:ascii="Times New Roman" w:hAnsi="Times New Roman"/>
          <w:sz w:val="28"/>
          <w:szCs w:val="24"/>
        </w:rPr>
        <w:t xml:space="preserve">основе среднегодовой численности работников ООО </w:t>
      </w:r>
      <w:r w:rsidR="009569B8">
        <w:rPr>
          <w:rFonts w:ascii="Times New Roman" w:hAnsi="Times New Roman"/>
          <w:sz w:val="28"/>
          <w:szCs w:val="24"/>
        </w:rPr>
        <w:t>«Агрофирма»</w:t>
      </w:r>
      <w:r w:rsidR="006F2060" w:rsidRPr="00E67A1A">
        <w:rPr>
          <w:rFonts w:ascii="Times New Roman" w:hAnsi="Times New Roman"/>
          <w:sz w:val="28"/>
          <w:szCs w:val="24"/>
        </w:rPr>
        <w:t xml:space="preserve"> </w:t>
      </w:r>
      <w:r w:rsidR="00447BE9" w:rsidRPr="00E67A1A">
        <w:rPr>
          <w:rFonts w:ascii="Times New Roman" w:hAnsi="Times New Roman"/>
          <w:sz w:val="28"/>
          <w:szCs w:val="24"/>
        </w:rPr>
        <w:t>- среднее</w:t>
      </w:r>
      <w:r w:rsidR="006F2060" w:rsidRPr="00E67A1A">
        <w:rPr>
          <w:rFonts w:ascii="Times New Roman" w:hAnsi="Times New Roman"/>
          <w:sz w:val="28"/>
          <w:szCs w:val="24"/>
        </w:rPr>
        <w:t xml:space="preserve"> по размеру хозяйств</w:t>
      </w:r>
      <w:r w:rsidR="00447BE9" w:rsidRPr="00E67A1A">
        <w:rPr>
          <w:rFonts w:ascii="Times New Roman" w:hAnsi="Times New Roman"/>
          <w:sz w:val="28"/>
          <w:szCs w:val="24"/>
        </w:rPr>
        <w:t>о</w:t>
      </w:r>
      <w:r w:rsidR="006F2060" w:rsidRPr="00E67A1A">
        <w:rPr>
          <w:rFonts w:ascii="Times New Roman" w:hAnsi="Times New Roman"/>
          <w:sz w:val="28"/>
          <w:szCs w:val="24"/>
        </w:rPr>
        <w:t>.</w:t>
      </w:r>
    </w:p>
    <w:p w:rsidR="00476F1A" w:rsidRPr="00E67A1A" w:rsidRDefault="00476F1A" w:rsidP="00CF31EB">
      <w:pPr>
        <w:keepNext/>
        <w:widowControl w:val="0"/>
        <w:shd w:val="clear" w:color="000000" w:fill="auto"/>
        <w:spacing w:after="0" w:line="360" w:lineRule="auto"/>
        <w:ind w:firstLine="709"/>
        <w:jc w:val="both"/>
        <w:rPr>
          <w:rFonts w:ascii="Times New Roman" w:hAnsi="Times New Roman"/>
          <w:sz w:val="28"/>
          <w:szCs w:val="24"/>
        </w:rPr>
      </w:pPr>
    </w:p>
    <w:p w:rsidR="006F2060" w:rsidRDefault="009569B8" w:rsidP="00CF31EB">
      <w:pPr>
        <w:keepNext/>
        <w:widowControl w:val="0"/>
        <w:shd w:val="clear" w:color="000000" w:fill="auto"/>
        <w:spacing w:after="0" w:line="360" w:lineRule="auto"/>
        <w:ind w:firstLine="709"/>
        <w:jc w:val="both"/>
        <w:rPr>
          <w:rFonts w:ascii="Times New Roman" w:hAnsi="Times New Roman"/>
          <w:sz w:val="28"/>
          <w:szCs w:val="24"/>
        </w:rPr>
      </w:pPr>
      <w:r>
        <w:rPr>
          <w:rFonts w:ascii="Times New Roman" w:hAnsi="Times New Roman"/>
          <w:sz w:val="28"/>
          <w:szCs w:val="24"/>
        </w:rPr>
        <w:br w:type="page"/>
      </w:r>
      <w:r w:rsidR="006F2060" w:rsidRPr="00E67A1A">
        <w:rPr>
          <w:rFonts w:ascii="Times New Roman" w:hAnsi="Times New Roman"/>
          <w:sz w:val="28"/>
          <w:szCs w:val="24"/>
        </w:rPr>
        <w:t>1.</w:t>
      </w:r>
      <w:r w:rsidR="00B94536" w:rsidRPr="00E67A1A">
        <w:rPr>
          <w:rFonts w:ascii="Times New Roman" w:hAnsi="Times New Roman"/>
          <w:sz w:val="28"/>
          <w:szCs w:val="24"/>
        </w:rPr>
        <w:t>4</w:t>
      </w:r>
      <w:r w:rsidR="006F2060" w:rsidRPr="00E67A1A">
        <w:rPr>
          <w:rFonts w:ascii="Times New Roman" w:hAnsi="Times New Roman"/>
          <w:sz w:val="28"/>
          <w:szCs w:val="24"/>
        </w:rPr>
        <w:t xml:space="preserve"> Структура товарной продукции</w:t>
      </w:r>
    </w:p>
    <w:p w:rsidR="001737AE" w:rsidRPr="00E67A1A" w:rsidRDefault="001737AE" w:rsidP="00CF31EB">
      <w:pPr>
        <w:keepNext/>
        <w:widowControl w:val="0"/>
        <w:shd w:val="clear" w:color="000000" w:fill="auto"/>
        <w:spacing w:after="0" w:line="360" w:lineRule="auto"/>
        <w:ind w:firstLine="709"/>
        <w:jc w:val="both"/>
        <w:rPr>
          <w:rFonts w:ascii="Times New Roman" w:hAnsi="Times New Roman"/>
          <w:sz w:val="28"/>
          <w:szCs w:val="24"/>
        </w:rPr>
      </w:pPr>
    </w:p>
    <w:p w:rsidR="00D74FFC" w:rsidRPr="00E67A1A" w:rsidRDefault="00D74FFC"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Рассмотрим структуру товарной продукции </w:t>
      </w:r>
      <w:r w:rsidR="002A7382" w:rsidRPr="00E67A1A">
        <w:rPr>
          <w:rFonts w:ascii="Times New Roman" w:hAnsi="Times New Roman"/>
          <w:sz w:val="28"/>
          <w:szCs w:val="24"/>
        </w:rPr>
        <w:t xml:space="preserve">в ООО </w:t>
      </w:r>
      <w:r w:rsidR="009569B8">
        <w:rPr>
          <w:rFonts w:ascii="Times New Roman" w:hAnsi="Times New Roman"/>
          <w:sz w:val="28"/>
          <w:szCs w:val="24"/>
        </w:rPr>
        <w:t>«Агрофирма»</w:t>
      </w:r>
      <w:r w:rsidR="002A7382" w:rsidRPr="00E67A1A">
        <w:rPr>
          <w:rFonts w:ascii="Times New Roman" w:hAnsi="Times New Roman"/>
          <w:sz w:val="28"/>
          <w:szCs w:val="24"/>
        </w:rPr>
        <w:t xml:space="preserve"> в 2006 – 2008 гг </w:t>
      </w:r>
      <w:r w:rsidRPr="00E67A1A">
        <w:rPr>
          <w:rFonts w:ascii="Times New Roman" w:hAnsi="Times New Roman"/>
          <w:sz w:val="28"/>
          <w:szCs w:val="24"/>
        </w:rPr>
        <w:t>в таблице 1.4.</w:t>
      </w:r>
    </w:p>
    <w:p w:rsidR="001737AE" w:rsidRDefault="001737AE" w:rsidP="00CF31EB">
      <w:pPr>
        <w:keepNext/>
        <w:widowControl w:val="0"/>
        <w:shd w:val="clear" w:color="000000" w:fill="auto"/>
        <w:spacing w:after="0" w:line="360" w:lineRule="auto"/>
        <w:ind w:firstLine="709"/>
        <w:jc w:val="both"/>
        <w:rPr>
          <w:rFonts w:ascii="Times New Roman" w:hAnsi="Times New Roman"/>
          <w:sz w:val="28"/>
          <w:szCs w:val="24"/>
        </w:rPr>
      </w:pPr>
    </w:p>
    <w:p w:rsidR="006F2060" w:rsidRPr="00E67A1A" w:rsidRDefault="006F2060"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Таблица 1.</w:t>
      </w:r>
      <w:r w:rsidR="00115425" w:rsidRPr="00E67A1A">
        <w:rPr>
          <w:rFonts w:ascii="Times New Roman" w:hAnsi="Times New Roman"/>
          <w:sz w:val="28"/>
          <w:szCs w:val="24"/>
        </w:rPr>
        <w:t>4</w:t>
      </w:r>
      <w:r w:rsidR="00BB6A36" w:rsidRPr="00E67A1A">
        <w:rPr>
          <w:rFonts w:ascii="Times New Roman" w:hAnsi="Times New Roman"/>
          <w:sz w:val="28"/>
          <w:szCs w:val="24"/>
        </w:rPr>
        <w:t xml:space="preserve"> – Структура товарной продукции.</w:t>
      </w:r>
    </w:p>
    <w:p w:rsidR="006F2060" w:rsidRPr="00E67A1A" w:rsidRDefault="00476F9F" w:rsidP="00CF31EB">
      <w:pPr>
        <w:keepNext/>
        <w:widowControl w:val="0"/>
        <w:shd w:val="clear" w:color="000000" w:fill="auto"/>
        <w:spacing w:after="0" w:line="360" w:lineRule="auto"/>
        <w:ind w:firstLine="709"/>
        <w:jc w:val="both"/>
        <w:rPr>
          <w:rFonts w:ascii="Times New Roman" w:hAnsi="Times New Roman"/>
          <w:sz w:val="28"/>
          <w:szCs w:val="24"/>
        </w:rPr>
      </w:pPr>
      <w:r>
        <w:rPr>
          <w:rFonts w:ascii="Times New Roman" w:hAnsi="Times New Roman"/>
          <w:sz w:val="28"/>
          <w:szCs w:val="24"/>
        </w:rPr>
        <w:pict>
          <v:shape id="_x0000_i1026" type="#_x0000_t75" style="width:420.75pt;height:261.75pt">
            <v:imagedata r:id="rId8" o:title=""/>
          </v:shape>
        </w:pict>
      </w:r>
    </w:p>
    <w:p w:rsidR="001737AE" w:rsidRDefault="001737AE" w:rsidP="00CF31EB">
      <w:pPr>
        <w:keepNext/>
        <w:widowControl w:val="0"/>
        <w:shd w:val="clear" w:color="000000" w:fill="auto"/>
        <w:spacing w:after="0" w:line="360" w:lineRule="auto"/>
        <w:ind w:firstLine="709"/>
        <w:jc w:val="both"/>
        <w:rPr>
          <w:rFonts w:ascii="Times New Roman" w:hAnsi="Times New Roman"/>
          <w:sz w:val="28"/>
          <w:szCs w:val="24"/>
        </w:rPr>
      </w:pPr>
    </w:p>
    <w:p w:rsidR="006F2060" w:rsidRPr="00E67A1A" w:rsidRDefault="006F2060"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Вывод:</w:t>
      </w:r>
    </w:p>
    <w:p w:rsidR="006F2060" w:rsidRPr="00E67A1A" w:rsidRDefault="007B64CA"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На сегодняшний день ООО </w:t>
      </w:r>
      <w:r w:rsidR="009569B8">
        <w:rPr>
          <w:rFonts w:ascii="Times New Roman" w:hAnsi="Times New Roman"/>
          <w:sz w:val="28"/>
          <w:szCs w:val="24"/>
        </w:rPr>
        <w:t>«Агрофирма»</w:t>
      </w:r>
      <w:r w:rsidR="006F2060" w:rsidRPr="00E67A1A">
        <w:rPr>
          <w:rFonts w:ascii="Times New Roman" w:hAnsi="Times New Roman"/>
          <w:sz w:val="28"/>
          <w:szCs w:val="24"/>
        </w:rPr>
        <w:t xml:space="preserve"> является специализированным, так как имеет </w:t>
      </w:r>
      <w:r w:rsidRPr="00E67A1A">
        <w:rPr>
          <w:rFonts w:ascii="Times New Roman" w:hAnsi="Times New Roman"/>
          <w:sz w:val="28"/>
          <w:szCs w:val="24"/>
        </w:rPr>
        <w:t>одну</w:t>
      </w:r>
      <w:r w:rsidR="006F2060" w:rsidRPr="00E67A1A">
        <w:rPr>
          <w:rFonts w:ascii="Times New Roman" w:hAnsi="Times New Roman"/>
          <w:sz w:val="28"/>
          <w:szCs w:val="24"/>
        </w:rPr>
        <w:t xml:space="preserve"> основн</w:t>
      </w:r>
      <w:r w:rsidRPr="00E67A1A">
        <w:rPr>
          <w:rFonts w:ascii="Times New Roman" w:hAnsi="Times New Roman"/>
          <w:sz w:val="28"/>
          <w:szCs w:val="24"/>
        </w:rPr>
        <w:t>ую</w:t>
      </w:r>
      <w:r w:rsidR="006F2060" w:rsidRPr="00E67A1A">
        <w:rPr>
          <w:rFonts w:ascii="Times New Roman" w:hAnsi="Times New Roman"/>
          <w:sz w:val="28"/>
          <w:szCs w:val="24"/>
        </w:rPr>
        <w:t xml:space="preserve"> отрасл</w:t>
      </w:r>
      <w:r w:rsidRPr="00E67A1A">
        <w:rPr>
          <w:rFonts w:ascii="Times New Roman" w:hAnsi="Times New Roman"/>
          <w:sz w:val="28"/>
          <w:szCs w:val="24"/>
        </w:rPr>
        <w:t>ь</w:t>
      </w:r>
      <w:r w:rsidR="006F2060" w:rsidRPr="00E67A1A">
        <w:rPr>
          <w:rFonts w:ascii="Times New Roman" w:hAnsi="Times New Roman"/>
          <w:sz w:val="28"/>
          <w:szCs w:val="24"/>
        </w:rPr>
        <w:t xml:space="preserve"> –зернов</w:t>
      </w:r>
      <w:r w:rsidRPr="00E67A1A">
        <w:rPr>
          <w:rFonts w:ascii="Times New Roman" w:hAnsi="Times New Roman"/>
          <w:sz w:val="28"/>
          <w:szCs w:val="24"/>
        </w:rPr>
        <w:t>ую</w:t>
      </w:r>
      <w:r w:rsidR="00C739AC" w:rsidRPr="00E67A1A">
        <w:rPr>
          <w:rFonts w:ascii="Times New Roman" w:hAnsi="Times New Roman"/>
          <w:sz w:val="28"/>
          <w:szCs w:val="24"/>
        </w:rPr>
        <w:t xml:space="preserve">, которая в общей структуре товарной продукции составляет 80,05%. </w:t>
      </w:r>
      <w:r w:rsidR="006F2060" w:rsidRPr="00E67A1A">
        <w:rPr>
          <w:rFonts w:ascii="Times New Roman" w:hAnsi="Times New Roman"/>
          <w:sz w:val="28"/>
          <w:szCs w:val="24"/>
        </w:rPr>
        <w:t xml:space="preserve">Таким образом, </w:t>
      </w:r>
      <w:r w:rsidR="00EF2B2E" w:rsidRPr="00E67A1A">
        <w:rPr>
          <w:rFonts w:ascii="Times New Roman" w:hAnsi="Times New Roman"/>
          <w:sz w:val="28"/>
          <w:szCs w:val="24"/>
        </w:rPr>
        <w:t xml:space="preserve">ООО </w:t>
      </w:r>
      <w:r w:rsidR="009569B8">
        <w:rPr>
          <w:rFonts w:ascii="Times New Roman" w:hAnsi="Times New Roman"/>
          <w:sz w:val="28"/>
          <w:szCs w:val="24"/>
        </w:rPr>
        <w:t>«Агрофирма»</w:t>
      </w:r>
      <w:r w:rsidR="00EF2B2E" w:rsidRPr="00E67A1A">
        <w:rPr>
          <w:rFonts w:ascii="Times New Roman" w:hAnsi="Times New Roman"/>
          <w:sz w:val="28"/>
          <w:szCs w:val="24"/>
        </w:rPr>
        <w:t xml:space="preserve"> специализируется на выращивание зерновых культур</w:t>
      </w:r>
      <w:r w:rsidR="006F2060" w:rsidRPr="00E67A1A">
        <w:rPr>
          <w:rFonts w:ascii="Times New Roman" w:hAnsi="Times New Roman"/>
          <w:sz w:val="28"/>
          <w:szCs w:val="24"/>
        </w:rPr>
        <w:t>.</w:t>
      </w:r>
    </w:p>
    <w:p w:rsidR="006F2060" w:rsidRPr="00E67A1A" w:rsidRDefault="006F2060"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Коэффициент специализации (К</w:t>
      </w:r>
      <w:r w:rsidRPr="00E67A1A">
        <w:rPr>
          <w:rFonts w:ascii="Times New Roman" w:hAnsi="Times New Roman"/>
          <w:sz w:val="28"/>
          <w:szCs w:val="24"/>
          <w:vertAlign w:val="subscript"/>
        </w:rPr>
        <w:t>с</w:t>
      </w:r>
      <w:r w:rsidRPr="00E67A1A">
        <w:rPr>
          <w:rFonts w:ascii="Times New Roman" w:hAnsi="Times New Roman"/>
          <w:sz w:val="28"/>
          <w:szCs w:val="24"/>
        </w:rPr>
        <w:t>), рассчитываемый по формуле</w:t>
      </w:r>
    </w:p>
    <w:p w:rsidR="001737AE" w:rsidRDefault="001737AE" w:rsidP="00CF31EB">
      <w:pPr>
        <w:keepNext/>
        <w:widowControl w:val="0"/>
        <w:shd w:val="clear" w:color="000000" w:fill="auto"/>
        <w:spacing w:after="0" w:line="360" w:lineRule="auto"/>
        <w:ind w:firstLine="709"/>
        <w:jc w:val="both"/>
        <w:rPr>
          <w:rFonts w:ascii="Times New Roman" w:hAnsi="Times New Roman"/>
          <w:sz w:val="28"/>
          <w:szCs w:val="24"/>
        </w:rPr>
      </w:pPr>
    </w:p>
    <w:p w:rsidR="006F2060" w:rsidRPr="00E67A1A" w:rsidRDefault="006F2060" w:rsidP="00CF31EB">
      <w:pPr>
        <w:keepNext/>
        <w:widowControl w:val="0"/>
        <w:shd w:val="clear" w:color="000000" w:fill="auto"/>
        <w:spacing w:after="0" w:line="360" w:lineRule="auto"/>
        <w:ind w:firstLine="709"/>
        <w:jc w:val="both"/>
        <w:rPr>
          <w:rFonts w:ascii="Times New Roman" w:hAnsi="Times New Roman"/>
          <w:sz w:val="28"/>
          <w:szCs w:val="24"/>
          <w:u w:val="single"/>
        </w:rPr>
      </w:pPr>
      <w:r w:rsidRPr="00E67A1A">
        <w:rPr>
          <w:rFonts w:ascii="Times New Roman" w:hAnsi="Times New Roman"/>
          <w:sz w:val="28"/>
          <w:szCs w:val="24"/>
        </w:rPr>
        <w:t>К</w:t>
      </w:r>
      <w:r w:rsidRPr="00E67A1A">
        <w:rPr>
          <w:rFonts w:ascii="Times New Roman" w:hAnsi="Times New Roman"/>
          <w:sz w:val="28"/>
          <w:szCs w:val="24"/>
          <w:vertAlign w:val="subscript"/>
        </w:rPr>
        <w:t>с</w:t>
      </w:r>
      <w:r w:rsidRPr="00E67A1A">
        <w:rPr>
          <w:rFonts w:ascii="Times New Roman" w:hAnsi="Times New Roman"/>
          <w:sz w:val="28"/>
          <w:szCs w:val="24"/>
        </w:rPr>
        <w:t>= ___</w:t>
      </w:r>
      <w:r w:rsidRPr="00E67A1A">
        <w:rPr>
          <w:rFonts w:ascii="Times New Roman" w:hAnsi="Times New Roman"/>
          <w:sz w:val="28"/>
          <w:szCs w:val="24"/>
          <w:u w:val="single"/>
        </w:rPr>
        <w:t>100</w:t>
      </w:r>
      <w:r w:rsidRPr="00E67A1A">
        <w:rPr>
          <w:rFonts w:ascii="Times New Roman" w:hAnsi="Times New Roman"/>
          <w:sz w:val="28"/>
          <w:szCs w:val="24"/>
        </w:rPr>
        <w:t>____</w:t>
      </w:r>
      <w:r w:rsidR="00E67A1A" w:rsidRPr="00E67A1A">
        <w:rPr>
          <w:rFonts w:ascii="Times New Roman" w:hAnsi="Times New Roman"/>
          <w:sz w:val="28"/>
          <w:szCs w:val="24"/>
          <w:u w:val="single"/>
        </w:rPr>
        <w:t xml:space="preserve"> </w:t>
      </w:r>
    </w:p>
    <w:p w:rsidR="006F2060" w:rsidRPr="00E67A1A" w:rsidRDefault="006F2060" w:rsidP="00CF31EB">
      <w:pPr>
        <w:keepNext/>
        <w:widowControl w:val="0"/>
        <w:shd w:val="clear" w:color="000000" w:fill="auto"/>
        <w:spacing w:after="0" w:line="360" w:lineRule="auto"/>
        <w:ind w:firstLine="1430"/>
        <w:jc w:val="both"/>
        <w:rPr>
          <w:rFonts w:ascii="Times New Roman" w:hAnsi="Times New Roman"/>
          <w:sz w:val="28"/>
          <w:szCs w:val="24"/>
        </w:rPr>
      </w:pPr>
      <w:r w:rsidRPr="00E67A1A">
        <w:rPr>
          <w:rFonts w:ascii="Times New Roman" w:hAnsi="Times New Roman"/>
          <w:sz w:val="28"/>
          <w:szCs w:val="24"/>
        </w:rPr>
        <w:t>∑У</w:t>
      </w:r>
      <w:r w:rsidRPr="00E67A1A">
        <w:rPr>
          <w:rFonts w:ascii="Times New Roman" w:hAnsi="Times New Roman"/>
          <w:sz w:val="28"/>
          <w:szCs w:val="24"/>
          <w:lang w:val="en-US"/>
        </w:rPr>
        <w:t>i</w:t>
      </w:r>
      <w:r w:rsidRPr="00E67A1A">
        <w:rPr>
          <w:rFonts w:ascii="Times New Roman" w:hAnsi="Times New Roman"/>
          <w:sz w:val="28"/>
          <w:szCs w:val="24"/>
        </w:rPr>
        <w:t>(2</w:t>
      </w:r>
      <w:r w:rsidRPr="00E67A1A">
        <w:rPr>
          <w:rFonts w:ascii="Times New Roman" w:hAnsi="Times New Roman"/>
          <w:sz w:val="28"/>
          <w:szCs w:val="24"/>
          <w:lang w:val="en-US"/>
        </w:rPr>
        <w:t>i</w:t>
      </w:r>
      <w:r w:rsidRPr="00E67A1A">
        <w:rPr>
          <w:rFonts w:ascii="Times New Roman" w:hAnsi="Times New Roman"/>
          <w:sz w:val="28"/>
          <w:szCs w:val="24"/>
        </w:rPr>
        <w:t xml:space="preserve"> – 1)</w:t>
      </w:r>
    </w:p>
    <w:p w:rsidR="001737AE" w:rsidRDefault="001737AE" w:rsidP="00CF31EB">
      <w:pPr>
        <w:keepNext/>
        <w:widowControl w:val="0"/>
        <w:shd w:val="clear" w:color="000000" w:fill="auto"/>
        <w:spacing w:after="0" w:line="360" w:lineRule="auto"/>
        <w:ind w:firstLine="709"/>
        <w:jc w:val="both"/>
        <w:rPr>
          <w:rFonts w:ascii="Times New Roman" w:hAnsi="Times New Roman"/>
          <w:sz w:val="28"/>
          <w:szCs w:val="24"/>
        </w:rPr>
      </w:pPr>
    </w:p>
    <w:p w:rsidR="006F2060" w:rsidRPr="00E67A1A" w:rsidRDefault="006F2060"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равен 0,21 т.к. хозяйство производит многие виды продукции. Данный коэффициент показывает, что уровень специализации средний.</w:t>
      </w:r>
    </w:p>
    <w:p w:rsidR="006F2060" w:rsidRPr="00E67A1A" w:rsidRDefault="006F2060" w:rsidP="00CF31EB">
      <w:pPr>
        <w:keepNext/>
        <w:widowControl w:val="0"/>
        <w:shd w:val="clear" w:color="000000" w:fill="auto"/>
        <w:spacing w:after="0" w:line="360" w:lineRule="auto"/>
        <w:ind w:firstLine="709"/>
        <w:jc w:val="both"/>
        <w:rPr>
          <w:rFonts w:ascii="Times New Roman" w:hAnsi="Times New Roman"/>
          <w:sz w:val="28"/>
          <w:szCs w:val="24"/>
        </w:rPr>
      </w:pPr>
    </w:p>
    <w:p w:rsidR="00AB4129" w:rsidRDefault="001737AE" w:rsidP="00CF31EB">
      <w:pPr>
        <w:keepNext/>
        <w:widowControl w:val="0"/>
        <w:shd w:val="clear" w:color="000000" w:fill="auto"/>
        <w:spacing w:after="0" w:line="360" w:lineRule="auto"/>
        <w:ind w:firstLine="709"/>
        <w:jc w:val="both"/>
        <w:rPr>
          <w:rFonts w:ascii="Times New Roman" w:hAnsi="Times New Roman"/>
          <w:sz w:val="28"/>
          <w:szCs w:val="24"/>
        </w:rPr>
      </w:pPr>
      <w:r>
        <w:rPr>
          <w:rFonts w:ascii="Times New Roman" w:hAnsi="Times New Roman"/>
          <w:sz w:val="28"/>
          <w:szCs w:val="24"/>
        </w:rPr>
        <w:t>1.5</w:t>
      </w:r>
      <w:r w:rsidR="00BC698E" w:rsidRPr="00E67A1A">
        <w:rPr>
          <w:rFonts w:ascii="Times New Roman" w:hAnsi="Times New Roman"/>
          <w:sz w:val="28"/>
          <w:szCs w:val="24"/>
        </w:rPr>
        <w:t xml:space="preserve"> Оценка рентабельности финансово-хозяйст</w:t>
      </w:r>
      <w:r>
        <w:rPr>
          <w:rFonts w:ascii="Times New Roman" w:hAnsi="Times New Roman"/>
          <w:sz w:val="28"/>
          <w:szCs w:val="24"/>
        </w:rPr>
        <w:t>венной деятельности предприятия</w:t>
      </w:r>
    </w:p>
    <w:p w:rsidR="001737AE" w:rsidRPr="00E67A1A" w:rsidRDefault="001737AE" w:rsidP="00CF31EB">
      <w:pPr>
        <w:keepNext/>
        <w:widowControl w:val="0"/>
        <w:shd w:val="clear" w:color="000000" w:fill="auto"/>
        <w:spacing w:after="0" w:line="360" w:lineRule="auto"/>
        <w:ind w:firstLine="709"/>
        <w:jc w:val="both"/>
        <w:rPr>
          <w:rFonts w:ascii="Times New Roman" w:hAnsi="Times New Roman"/>
          <w:sz w:val="28"/>
          <w:szCs w:val="24"/>
        </w:rPr>
      </w:pPr>
    </w:p>
    <w:p w:rsidR="006C2B32" w:rsidRPr="00E67A1A" w:rsidRDefault="001E0C67"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Оценим рентабельность финансово-хозяйственной деятельности ООО </w:t>
      </w:r>
      <w:r w:rsidR="009569B8">
        <w:rPr>
          <w:rFonts w:ascii="Times New Roman" w:hAnsi="Times New Roman"/>
          <w:sz w:val="28"/>
          <w:szCs w:val="24"/>
        </w:rPr>
        <w:t>«Агрофирма»</w:t>
      </w:r>
      <w:r w:rsidRPr="00E67A1A">
        <w:rPr>
          <w:rFonts w:ascii="Times New Roman" w:hAnsi="Times New Roman"/>
          <w:sz w:val="28"/>
          <w:szCs w:val="24"/>
        </w:rPr>
        <w:t xml:space="preserve"> в таблице 1.5.</w:t>
      </w:r>
    </w:p>
    <w:p w:rsidR="001737AE" w:rsidRDefault="00476F9F" w:rsidP="00CF31EB">
      <w:pPr>
        <w:keepNext/>
        <w:widowControl w:val="0"/>
        <w:shd w:val="clear" w:color="000000" w:fill="auto"/>
        <w:spacing w:after="0" w:line="360" w:lineRule="auto"/>
        <w:ind w:firstLine="709"/>
        <w:jc w:val="both"/>
        <w:rPr>
          <w:rFonts w:ascii="Times New Roman" w:hAnsi="Times New Roman"/>
          <w:sz w:val="28"/>
          <w:szCs w:val="24"/>
        </w:rPr>
      </w:pPr>
      <w:r>
        <w:rPr>
          <w:rFonts w:ascii="Times New Roman" w:hAnsi="Times New Roman"/>
          <w:sz w:val="28"/>
          <w:szCs w:val="24"/>
        </w:rPr>
        <w:pict>
          <v:shape id="_x0000_i1027" type="#_x0000_t75" style="width:382.5pt;height:239.25pt">
            <v:imagedata r:id="rId9" o:title=""/>
          </v:shape>
        </w:pict>
      </w:r>
    </w:p>
    <w:p w:rsidR="00CF31EB" w:rsidRDefault="00CF31EB" w:rsidP="00CF31EB">
      <w:pPr>
        <w:keepNext/>
        <w:widowControl w:val="0"/>
        <w:shd w:val="clear" w:color="000000" w:fill="auto"/>
        <w:spacing w:after="0" w:line="360" w:lineRule="auto"/>
        <w:ind w:firstLine="709"/>
        <w:jc w:val="both"/>
        <w:rPr>
          <w:rFonts w:ascii="Times New Roman" w:hAnsi="Times New Roman"/>
          <w:sz w:val="28"/>
          <w:szCs w:val="24"/>
        </w:rPr>
      </w:pPr>
    </w:p>
    <w:p w:rsidR="005B5E9B" w:rsidRPr="00E67A1A" w:rsidRDefault="005B5E9B"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Вывод:</w:t>
      </w:r>
    </w:p>
    <w:p w:rsidR="00AE1705" w:rsidRPr="00E67A1A" w:rsidRDefault="005B5E9B"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На основании таблицы 1.5.</w:t>
      </w:r>
      <w:r w:rsidR="00E67A1A" w:rsidRPr="00E67A1A">
        <w:rPr>
          <w:rFonts w:ascii="Times New Roman" w:hAnsi="Times New Roman"/>
          <w:sz w:val="28"/>
          <w:szCs w:val="24"/>
        </w:rPr>
        <w:t xml:space="preserve"> </w:t>
      </w:r>
      <w:r w:rsidRPr="00E67A1A">
        <w:rPr>
          <w:rFonts w:ascii="Times New Roman" w:hAnsi="Times New Roman"/>
          <w:sz w:val="28"/>
          <w:szCs w:val="24"/>
        </w:rPr>
        <w:t xml:space="preserve">можно сделать вывод, что рентабельность финансово-хозяйственной деятельности ООО </w:t>
      </w:r>
      <w:r w:rsidR="009569B8">
        <w:rPr>
          <w:rFonts w:ascii="Times New Roman" w:hAnsi="Times New Roman"/>
          <w:sz w:val="28"/>
          <w:szCs w:val="24"/>
        </w:rPr>
        <w:t>«Агрофирма»</w:t>
      </w:r>
      <w:r w:rsidRPr="00E67A1A">
        <w:rPr>
          <w:rFonts w:ascii="Times New Roman" w:hAnsi="Times New Roman"/>
          <w:sz w:val="28"/>
          <w:szCs w:val="24"/>
        </w:rPr>
        <w:t xml:space="preserve"> очень низок. Об этом свидетельствуют все показатели рентабельности, приведенные в данной таблице. Это связано с небольшой чистой прибылью при большой среднегодовой величине активов предприятия, с большой себестоимостью производимой продукции при </w:t>
      </w:r>
      <w:r w:rsidR="009F04E2" w:rsidRPr="00E67A1A">
        <w:rPr>
          <w:rFonts w:ascii="Times New Roman" w:hAnsi="Times New Roman"/>
          <w:sz w:val="28"/>
          <w:szCs w:val="24"/>
        </w:rPr>
        <w:t>относительно небольшой выручке (разница между ними слишком мала)</w:t>
      </w:r>
      <w:r w:rsidR="003B52E3" w:rsidRPr="00E67A1A">
        <w:rPr>
          <w:rFonts w:ascii="Times New Roman" w:hAnsi="Times New Roman"/>
          <w:sz w:val="28"/>
          <w:szCs w:val="24"/>
        </w:rPr>
        <w:t xml:space="preserve"> и так далее. Но вместе с тем мы наблюдаем постепенное повышение всех видов рентабельности и снижение периода окупаемости собственного капитала. Так рентабельность продукции</w:t>
      </w:r>
      <w:r w:rsidR="001B26B9" w:rsidRPr="00E67A1A">
        <w:rPr>
          <w:rFonts w:ascii="Times New Roman" w:hAnsi="Times New Roman"/>
          <w:sz w:val="28"/>
          <w:szCs w:val="24"/>
        </w:rPr>
        <w:t xml:space="preserve"> в 2008 году по отношению к 2006 и 2007 увеличилась на 11,5% и 0,62% соответственно,</w:t>
      </w:r>
      <w:r w:rsidR="00393C3B" w:rsidRPr="00E67A1A">
        <w:rPr>
          <w:rFonts w:ascii="Times New Roman" w:hAnsi="Times New Roman"/>
          <w:sz w:val="28"/>
          <w:szCs w:val="24"/>
        </w:rPr>
        <w:t xml:space="preserve"> рентабельность основной деятельности – на 12,01% и 0,69, рентабельность собственного капитала – на 8,53% и 0,12%</w:t>
      </w:r>
      <w:r w:rsidR="00B74BF4" w:rsidRPr="00E67A1A">
        <w:rPr>
          <w:rFonts w:ascii="Times New Roman" w:hAnsi="Times New Roman"/>
          <w:sz w:val="28"/>
          <w:szCs w:val="24"/>
        </w:rPr>
        <w:t xml:space="preserve">, рентабельность продаж – на 17,33% и 0,33%, рентабельность активов – на 2,65% и 0,73%, рентабельность оборотных активов – на </w:t>
      </w:r>
      <w:r w:rsidR="008A126C" w:rsidRPr="00E67A1A">
        <w:rPr>
          <w:rFonts w:ascii="Times New Roman" w:hAnsi="Times New Roman"/>
          <w:sz w:val="28"/>
          <w:szCs w:val="24"/>
        </w:rPr>
        <w:t xml:space="preserve">17,92% и 0,19%. Такое постепенное увеличение уровня рентабельности свидетельствует об укреплении </w:t>
      </w:r>
      <w:r w:rsidR="00EF3AFC" w:rsidRPr="00E67A1A">
        <w:rPr>
          <w:rFonts w:ascii="Times New Roman" w:hAnsi="Times New Roman"/>
          <w:sz w:val="28"/>
          <w:szCs w:val="24"/>
        </w:rPr>
        <w:t>предприятием своего финансового положения и положения на рынке, хотя показатели рентабельности все равно очень низки.</w:t>
      </w:r>
    </w:p>
    <w:p w:rsidR="009569B8" w:rsidRDefault="009569B8" w:rsidP="00CF31EB">
      <w:pPr>
        <w:keepNext/>
        <w:widowControl w:val="0"/>
        <w:shd w:val="clear" w:color="000000" w:fill="auto"/>
        <w:spacing w:after="0" w:line="360" w:lineRule="auto"/>
        <w:ind w:firstLine="709"/>
        <w:jc w:val="both"/>
        <w:rPr>
          <w:rFonts w:ascii="Times New Roman" w:hAnsi="Times New Roman"/>
          <w:b/>
          <w:sz w:val="28"/>
          <w:szCs w:val="24"/>
        </w:rPr>
      </w:pPr>
    </w:p>
    <w:p w:rsidR="006F2060" w:rsidRPr="00E67A1A" w:rsidRDefault="001737AE" w:rsidP="00CF31EB">
      <w:pPr>
        <w:keepNext/>
        <w:widowControl w:val="0"/>
        <w:shd w:val="clear" w:color="000000" w:fill="auto"/>
        <w:spacing w:after="0" w:line="360" w:lineRule="auto"/>
        <w:ind w:firstLine="709"/>
        <w:jc w:val="both"/>
        <w:rPr>
          <w:rFonts w:ascii="Times New Roman" w:hAnsi="Times New Roman"/>
          <w:b/>
          <w:sz w:val="28"/>
          <w:szCs w:val="24"/>
        </w:rPr>
      </w:pPr>
      <w:r>
        <w:rPr>
          <w:rFonts w:ascii="Times New Roman" w:hAnsi="Times New Roman"/>
          <w:b/>
          <w:sz w:val="28"/>
          <w:szCs w:val="24"/>
        </w:rPr>
        <w:br w:type="page"/>
      </w:r>
      <w:r w:rsidR="00022E51" w:rsidRPr="00E67A1A">
        <w:rPr>
          <w:rFonts w:ascii="Times New Roman" w:hAnsi="Times New Roman"/>
          <w:b/>
          <w:sz w:val="28"/>
          <w:szCs w:val="24"/>
        </w:rPr>
        <w:t>2</w:t>
      </w:r>
      <w:r w:rsidR="00D13B7A" w:rsidRPr="00E67A1A">
        <w:rPr>
          <w:rFonts w:ascii="Times New Roman" w:hAnsi="Times New Roman"/>
          <w:b/>
          <w:sz w:val="28"/>
          <w:szCs w:val="24"/>
        </w:rPr>
        <w:t xml:space="preserve">. </w:t>
      </w:r>
      <w:r w:rsidR="006F2060" w:rsidRPr="00E67A1A">
        <w:rPr>
          <w:rFonts w:ascii="Times New Roman" w:hAnsi="Times New Roman"/>
          <w:b/>
          <w:sz w:val="28"/>
          <w:szCs w:val="24"/>
        </w:rPr>
        <w:t>Орга</w:t>
      </w:r>
      <w:r w:rsidR="005B7B42" w:rsidRPr="00E67A1A">
        <w:rPr>
          <w:rFonts w:ascii="Times New Roman" w:hAnsi="Times New Roman"/>
          <w:b/>
          <w:sz w:val="28"/>
          <w:szCs w:val="24"/>
        </w:rPr>
        <w:t xml:space="preserve">низация бухгалтерского учета в ООО </w:t>
      </w:r>
      <w:r w:rsidR="009569B8">
        <w:rPr>
          <w:rFonts w:ascii="Times New Roman" w:hAnsi="Times New Roman"/>
          <w:b/>
          <w:sz w:val="28"/>
          <w:szCs w:val="24"/>
        </w:rPr>
        <w:t>«Агрофирма»</w:t>
      </w:r>
      <w:r w:rsidR="006F2060" w:rsidRPr="00E67A1A">
        <w:rPr>
          <w:rFonts w:ascii="Times New Roman" w:hAnsi="Times New Roman"/>
          <w:b/>
          <w:sz w:val="28"/>
          <w:szCs w:val="24"/>
        </w:rPr>
        <w:t>.</w:t>
      </w:r>
    </w:p>
    <w:p w:rsidR="00D13B7A" w:rsidRPr="00E67A1A" w:rsidRDefault="00D13B7A" w:rsidP="00CF31EB">
      <w:pPr>
        <w:keepNext/>
        <w:widowControl w:val="0"/>
        <w:shd w:val="clear" w:color="000000" w:fill="auto"/>
        <w:spacing w:after="0" w:line="360" w:lineRule="auto"/>
        <w:ind w:firstLine="709"/>
        <w:jc w:val="both"/>
        <w:rPr>
          <w:rFonts w:ascii="Times New Roman" w:hAnsi="Times New Roman"/>
          <w:sz w:val="28"/>
          <w:szCs w:val="24"/>
        </w:rPr>
      </w:pPr>
    </w:p>
    <w:p w:rsidR="005B7B42" w:rsidRDefault="00022E51"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2.1</w:t>
      </w:r>
      <w:r w:rsidR="001737AE">
        <w:rPr>
          <w:rFonts w:ascii="Times New Roman" w:hAnsi="Times New Roman"/>
          <w:sz w:val="28"/>
          <w:szCs w:val="24"/>
        </w:rPr>
        <w:t xml:space="preserve"> </w:t>
      </w:r>
      <w:r w:rsidR="00D13B7A" w:rsidRPr="00E67A1A">
        <w:rPr>
          <w:rFonts w:ascii="Times New Roman" w:hAnsi="Times New Roman"/>
          <w:sz w:val="28"/>
          <w:szCs w:val="24"/>
        </w:rPr>
        <w:t xml:space="preserve">Общая характеристика организации бухгалтерского учета в ООО </w:t>
      </w:r>
      <w:r w:rsidR="009569B8">
        <w:rPr>
          <w:rFonts w:ascii="Times New Roman" w:hAnsi="Times New Roman"/>
          <w:sz w:val="28"/>
          <w:szCs w:val="24"/>
        </w:rPr>
        <w:t>«Агрофирма»</w:t>
      </w:r>
    </w:p>
    <w:p w:rsidR="001737AE" w:rsidRPr="00E67A1A" w:rsidRDefault="001737AE" w:rsidP="00CF31EB">
      <w:pPr>
        <w:keepNext/>
        <w:widowControl w:val="0"/>
        <w:shd w:val="clear" w:color="000000" w:fill="auto"/>
        <w:spacing w:after="0" w:line="360" w:lineRule="auto"/>
        <w:ind w:firstLine="709"/>
        <w:jc w:val="both"/>
        <w:rPr>
          <w:rFonts w:ascii="Times New Roman" w:hAnsi="Times New Roman"/>
          <w:sz w:val="28"/>
          <w:szCs w:val="24"/>
        </w:rPr>
      </w:pPr>
    </w:p>
    <w:p w:rsidR="006F2060" w:rsidRPr="00E67A1A" w:rsidRDefault="004559DF"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В</w:t>
      </w:r>
      <w:r w:rsidR="006F2060" w:rsidRPr="00E67A1A">
        <w:rPr>
          <w:rFonts w:ascii="Times New Roman" w:hAnsi="Times New Roman"/>
          <w:sz w:val="28"/>
          <w:szCs w:val="24"/>
        </w:rPr>
        <w:t xml:space="preserve"> ООО </w:t>
      </w:r>
      <w:r w:rsidR="009569B8">
        <w:rPr>
          <w:rFonts w:ascii="Times New Roman" w:hAnsi="Times New Roman"/>
          <w:sz w:val="28"/>
          <w:szCs w:val="24"/>
        </w:rPr>
        <w:t>«Агрофирма»</w:t>
      </w:r>
      <w:r w:rsidR="006F2060" w:rsidRPr="00E67A1A">
        <w:rPr>
          <w:rFonts w:ascii="Times New Roman" w:hAnsi="Times New Roman"/>
          <w:sz w:val="28"/>
          <w:szCs w:val="24"/>
        </w:rPr>
        <w:t xml:space="preserve"> </w:t>
      </w:r>
      <w:r w:rsidRPr="00E67A1A">
        <w:rPr>
          <w:rFonts w:ascii="Times New Roman" w:hAnsi="Times New Roman"/>
          <w:sz w:val="28"/>
          <w:szCs w:val="24"/>
        </w:rPr>
        <w:t>бухгалтерский учет ведется путем двойной записи на счетах бухгалтерского учета, согласно рабочему плану счетов</w:t>
      </w:r>
      <w:r w:rsidR="00097CC0" w:rsidRPr="00E67A1A">
        <w:rPr>
          <w:rFonts w:ascii="Times New Roman" w:hAnsi="Times New Roman"/>
          <w:sz w:val="28"/>
          <w:szCs w:val="24"/>
        </w:rPr>
        <w:t>. Бухгалтерский учет имущества, обязательств и хозяйственных операций ведется в рублях.</w:t>
      </w:r>
    </w:p>
    <w:p w:rsidR="00097CC0" w:rsidRPr="00E67A1A" w:rsidRDefault="00097CC0"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Рабочим планом счетов является Новый План счетов бухгалтерского учета</w:t>
      </w:r>
      <w:r w:rsidR="0056500C" w:rsidRPr="00E67A1A">
        <w:rPr>
          <w:rFonts w:ascii="Times New Roman" w:hAnsi="Times New Roman"/>
          <w:sz w:val="28"/>
          <w:szCs w:val="24"/>
        </w:rPr>
        <w:t>, утвержденный Приказом Минфина от 31.10.2000г №94н. Учет ведется как на синтетических, так и на аналитических счетах</w:t>
      </w:r>
      <w:r w:rsidR="00AD0F4E" w:rsidRPr="00E67A1A">
        <w:rPr>
          <w:rFonts w:ascii="Times New Roman" w:hAnsi="Times New Roman"/>
          <w:sz w:val="28"/>
          <w:szCs w:val="24"/>
        </w:rPr>
        <w:t>.</w:t>
      </w:r>
    </w:p>
    <w:p w:rsidR="00AD0F4E" w:rsidRPr="00E67A1A" w:rsidRDefault="00AD0F4E"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Первичные учетные документы принимаются к учету, составленные по форме унифицированных форм первичной учетной документации</w:t>
      </w:r>
      <w:r w:rsidR="00B729E4" w:rsidRPr="00E67A1A">
        <w:rPr>
          <w:rFonts w:ascii="Times New Roman" w:hAnsi="Times New Roman"/>
          <w:sz w:val="28"/>
          <w:szCs w:val="24"/>
        </w:rPr>
        <w:t>, а документы, по которым не утверждены типовые бланки, должны соответствовать перечню реквизитов, перечисленных в статье 9 ФЗ от 21 ноября 1996г №129-ФЗ «О бухгалтерском учете»</w:t>
      </w:r>
    </w:p>
    <w:p w:rsidR="00D17E8C" w:rsidRPr="00E67A1A" w:rsidRDefault="00D17E8C"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Все хозяйственные операции, производимый ООО </w:t>
      </w:r>
      <w:r w:rsidR="009569B8">
        <w:rPr>
          <w:rFonts w:ascii="Times New Roman" w:hAnsi="Times New Roman"/>
          <w:sz w:val="28"/>
          <w:szCs w:val="24"/>
        </w:rPr>
        <w:t>«Агрофирма»</w:t>
      </w:r>
      <w:r w:rsidRPr="00E67A1A">
        <w:rPr>
          <w:rFonts w:ascii="Times New Roman" w:hAnsi="Times New Roman"/>
          <w:sz w:val="28"/>
          <w:szCs w:val="24"/>
        </w:rPr>
        <w:t>, оформляются оправдательными документами.</w:t>
      </w:r>
    </w:p>
    <w:p w:rsidR="00D17E8C" w:rsidRPr="00E67A1A" w:rsidRDefault="00D17E8C"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Учет ведется на компьютере.</w:t>
      </w:r>
    </w:p>
    <w:p w:rsidR="006F2060" w:rsidRPr="00E67A1A" w:rsidRDefault="006F2060"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На должность главного бухгалтера принимается лицо с высшим экономическим образованием. Так же желательно, чтобы человек, принимаемы на должность главного бухгалтера, пошел аттестацию на звание профессионального бухгалтера и </w:t>
      </w:r>
      <w:r w:rsidR="00C1271F" w:rsidRPr="00E67A1A">
        <w:rPr>
          <w:rFonts w:ascii="Times New Roman" w:hAnsi="Times New Roman"/>
          <w:sz w:val="28"/>
          <w:szCs w:val="24"/>
        </w:rPr>
        <w:t>и</w:t>
      </w:r>
      <w:r w:rsidRPr="00E67A1A">
        <w:rPr>
          <w:rFonts w:ascii="Times New Roman" w:hAnsi="Times New Roman"/>
          <w:sz w:val="28"/>
          <w:szCs w:val="24"/>
        </w:rPr>
        <w:t>мел опыт работы по профессии не менее 5 лет.</w:t>
      </w:r>
    </w:p>
    <w:p w:rsidR="006F2060" w:rsidRPr="00E67A1A" w:rsidRDefault="006F2060"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Права и обязанности главного бухгалтера оговорены в Положении о бухгалтерском учете и отчетности в РФ:</w:t>
      </w:r>
    </w:p>
    <w:p w:rsidR="006F2060" w:rsidRPr="00E67A1A" w:rsidRDefault="006F2060" w:rsidP="00CF31EB">
      <w:pPr>
        <w:keepNext/>
        <w:widowControl w:val="0"/>
        <w:numPr>
          <w:ilvl w:val="0"/>
          <w:numId w:val="8"/>
        </w:numPr>
        <w:shd w:val="clear" w:color="000000" w:fill="auto"/>
        <w:spacing w:after="0" w:line="360" w:lineRule="auto"/>
        <w:ind w:left="0" w:firstLine="709"/>
        <w:jc w:val="both"/>
        <w:rPr>
          <w:rFonts w:ascii="Times New Roman" w:hAnsi="Times New Roman"/>
          <w:sz w:val="28"/>
          <w:szCs w:val="24"/>
        </w:rPr>
      </w:pPr>
      <w:r w:rsidRPr="00E67A1A">
        <w:rPr>
          <w:rFonts w:ascii="Times New Roman" w:hAnsi="Times New Roman"/>
          <w:sz w:val="28"/>
          <w:szCs w:val="24"/>
        </w:rPr>
        <w:t>Главный бухгалтер организации назначается или освобождается от должности руководителем предприятия и подчиняется напрямую и непосредственно ему.</w:t>
      </w:r>
    </w:p>
    <w:p w:rsidR="006F2060" w:rsidRPr="00E67A1A" w:rsidRDefault="006F2060" w:rsidP="00CF31EB">
      <w:pPr>
        <w:keepNext/>
        <w:widowControl w:val="0"/>
        <w:numPr>
          <w:ilvl w:val="0"/>
          <w:numId w:val="8"/>
        </w:numPr>
        <w:shd w:val="clear" w:color="000000" w:fill="auto"/>
        <w:spacing w:after="0" w:line="360" w:lineRule="auto"/>
        <w:ind w:left="0" w:firstLine="709"/>
        <w:jc w:val="both"/>
        <w:rPr>
          <w:rFonts w:ascii="Times New Roman" w:hAnsi="Times New Roman"/>
          <w:sz w:val="28"/>
          <w:szCs w:val="24"/>
        </w:rPr>
      </w:pPr>
      <w:r w:rsidRPr="00E67A1A">
        <w:rPr>
          <w:rFonts w:ascii="Times New Roman" w:hAnsi="Times New Roman"/>
          <w:sz w:val="28"/>
          <w:szCs w:val="24"/>
        </w:rPr>
        <w:t>Главный бухгалтер организации руководствуется законодательством и несет ответственность за соблюдением содержащихся в них требований и правил ведения бухгалтерского учета (за формированием учетной политики, ведением бухгалтерской учета, своевременное предоставление полной и своевременной бухгалтерской отчетности).</w:t>
      </w:r>
    </w:p>
    <w:p w:rsidR="006F2060" w:rsidRPr="00E67A1A" w:rsidRDefault="006F2060" w:rsidP="00CF31EB">
      <w:pPr>
        <w:keepNext/>
        <w:widowControl w:val="0"/>
        <w:numPr>
          <w:ilvl w:val="0"/>
          <w:numId w:val="8"/>
        </w:numPr>
        <w:shd w:val="clear" w:color="000000" w:fill="auto"/>
        <w:spacing w:after="0" w:line="360" w:lineRule="auto"/>
        <w:ind w:left="0" w:firstLine="709"/>
        <w:jc w:val="both"/>
        <w:rPr>
          <w:rFonts w:ascii="Times New Roman" w:hAnsi="Times New Roman"/>
          <w:sz w:val="28"/>
          <w:szCs w:val="24"/>
        </w:rPr>
      </w:pPr>
      <w:r w:rsidRPr="00E67A1A">
        <w:rPr>
          <w:rFonts w:ascii="Times New Roman" w:hAnsi="Times New Roman"/>
          <w:sz w:val="28"/>
          <w:szCs w:val="24"/>
        </w:rPr>
        <w:t>Дисциплинарное взыскание на главного бухгалтера налагается в порядке подчиненности соответствующим вышестоящим органам (например, директору предприятия)</w:t>
      </w:r>
    </w:p>
    <w:p w:rsidR="006F2060" w:rsidRPr="00E67A1A" w:rsidRDefault="006F2060" w:rsidP="00CF31EB">
      <w:pPr>
        <w:keepNext/>
        <w:widowControl w:val="0"/>
        <w:numPr>
          <w:ilvl w:val="0"/>
          <w:numId w:val="8"/>
        </w:numPr>
        <w:shd w:val="clear" w:color="000000" w:fill="auto"/>
        <w:spacing w:after="0" w:line="360" w:lineRule="auto"/>
        <w:ind w:left="0" w:firstLine="709"/>
        <w:jc w:val="both"/>
        <w:rPr>
          <w:rFonts w:ascii="Times New Roman" w:hAnsi="Times New Roman"/>
          <w:sz w:val="28"/>
          <w:szCs w:val="24"/>
        </w:rPr>
      </w:pPr>
      <w:r w:rsidRPr="00E67A1A">
        <w:rPr>
          <w:rFonts w:ascii="Times New Roman" w:hAnsi="Times New Roman"/>
          <w:sz w:val="28"/>
          <w:szCs w:val="24"/>
        </w:rPr>
        <w:t>Главный бухгалтер несет ответственность за обеспечение сохранности первичных документов, регистров бухгалтерского учета и ответственности в период передачи их в архив.</w:t>
      </w:r>
    </w:p>
    <w:p w:rsidR="006F2060" w:rsidRPr="00E67A1A" w:rsidRDefault="006F2060" w:rsidP="00CF31EB">
      <w:pPr>
        <w:keepNext/>
        <w:widowControl w:val="0"/>
        <w:numPr>
          <w:ilvl w:val="0"/>
          <w:numId w:val="8"/>
        </w:numPr>
        <w:shd w:val="clear" w:color="000000" w:fill="auto"/>
        <w:spacing w:after="0" w:line="360" w:lineRule="auto"/>
        <w:ind w:left="0" w:firstLine="709"/>
        <w:jc w:val="both"/>
        <w:rPr>
          <w:rFonts w:ascii="Times New Roman" w:hAnsi="Times New Roman"/>
          <w:sz w:val="28"/>
          <w:szCs w:val="24"/>
        </w:rPr>
      </w:pPr>
      <w:r w:rsidRPr="00E67A1A">
        <w:rPr>
          <w:rFonts w:ascii="Times New Roman" w:hAnsi="Times New Roman"/>
          <w:sz w:val="28"/>
          <w:szCs w:val="24"/>
        </w:rPr>
        <w:t>Главному бухгалтеру запрещается принимать к исполнению и оформлению документы по операциям, противоречащим законодательству.</w:t>
      </w:r>
    </w:p>
    <w:p w:rsidR="006F2060" w:rsidRPr="00E67A1A" w:rsidRDefault="006F2060" w:rsidP="00CF31EB">
      <w:pPr>
        <w:keepNext/>
        <w:widowControl w:val="0"/>
        <w:numPr>
          <w:ilvl w:val="0"/>
          <w:numId w:val="8"/>
        </w:numPr>
        <w:shd w:val="clear" w:color="000000" w:fill="auto"/>
        <w:spacing w:after="0" w:line="360" w:lineRule="auto"/>
        <w:ind w:left="0" w:firstLine="709"/>
        <w:jc w:val="both"/>
        <w:rPr>
          <w:rFonts w:ascii="Times New Roman" w:hAnsi="Times New Roman"/>
          <w:sz w:val="28"/>
          <w:szCs w:val="24"/>
        </w:rPr>
      </w:pPr>
      <w:r w:rsidRPr="00E67A1A">
        <w:rPr>
          <w:rFonts w:ascii="Times New Roman" w:hAnsi="Times New Roman"/>
          <w:sz w:val="28"/>
          <w:szCs w:val="24"/>
        </w:rPr>
        <w:t>С главным бухгалтером целесообразно согласовать назначение, увольнение и перевод в другие подразделения материально-ответственных лиц.</w:t>
      </w:r>
    </w:p>
    <w:p w:rsidR="006F2060" w:rsidRPr="00E67A1A" w:rsidRDefault="006F2060"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Движение первичных документов в бухгалтерском учете</w:t>
      </w:r>
      <w:r w:rsidR="00E67A1A" w:rsidRPr="00E67A1A">
        <w:rPr>
          <w:rFonts w:ascii="Times New Roman" w:hAnsi="Times New Roman"/>
          <w:sz w:val="28"/>
          <w:szCs w:val="24"/>
        </w:rPr>
        <w:t xml:space="preserve"> </w:t>
      </w:r>
      <w:r w:rsidRPr="00E67A1A">
        <w:rPr>
          <w:rFonts w:ascii="Times New Roman" w:hAnsi="Times New Roman"/>
          <w:sz w:val="28"/>
          <w:szCs w:val="24"/>
        </w:rPr>
        <w:t>организации – документооборот – регламентируется графиком, который разрабатывается главным бухгалтером и утверждается руководителем агрофирмы. Работники предприятия (начальники подразделений, кладовщики, подотчетные лица, работники бухгалтерии) создают и предоставляют документы, относящиеся к их сфере деятельности, по данному графику. Для этого каждому из них вручается выписка из графика документооборота. В ней перечисляются документы, относящиеся к сфере деятельности данного исполнителя, сроки их предоставления, а также подразделения, куда данные документы должны быть предоставлены.</w:t>
      </w:r>
    </w:p>
    <w:p w:rsidR="006F2060" w:rsidRDefault="006F2060"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Для примера обязанности некоторых работников агрофирмы и время сдачи документов представлены в таблице </w:t>
      </w:r>
      <w:r w:rsidR="00717F7A" w:rsidRPr="00E67A1A">
        <w:rPr>
          <w:rFonts w:ascii="Times New Roman" w:hAnsi="Times New Roman"/>
          <w:sz w:val="28"/>
          <w:szCs w:val="24"/>
        </w:rPr>
        <w:t>2.</w:t>
      </w:r>
    </w:p>
    <w:p w:rsidR="00CF31EB" w:rsidRDefault="00CF31EB" w:rsidP="00CF31EB">
      <w:pPr>
        <w:keepNext/>
        <w:widowControl w:val="0"/>
        <w:shd w:val="clear" w:color="000000" w:fill="auto"/>
        <w:spacing w:after="0" w:line="360" w:lineRule="auto"/>
        <w:ind w:firstLine="709"/>
        <w:jc w:val="both"/>
        <w:rPr>
          <w:rFonts w:ascii="Times New Roman" w:hAnsi="Times New Roman"/>
          <w:sz w:val="28"/>
          <w:szCs w:val="24"/>
        </w:rPr>
      </w:pPr>
    </w:p>
    <w:p w:rsidR="00CF31EB" w:rsidRDefault="00CF31EB" w:rsidP="00CF31EB">
      <w:pPr>
        <w:keepNext/>
        <w:widowControl w:val="0"/>
        <w:shd w:val="clear" w:color="000000" w:fill="auto"/>
        <w:spacing w:after="0" w:line="360" w:lineRule="auto"/>
        <w:ind w:firstLine="709"/>
        <w:jc w:val="both"/>
        <w:rPr>
          <w:rFonts w:ascii="Times New Roman" w:hAnsi="Times New Roman"/>
          <w:sz w:val="28"/>
          <w:szCs w:val="24"/>
        </w:rPr>
        <w:sectPr w:rsidR="00CF31EB" w:rsidSect="00E67A1A">
          <w:headerReference w:type="default" r:id="rId10"/>
          <w:footerReference w:type="even" r:id="rId11"/>
          <w:footerReference w:type="default" r:id="rId12"/>
          <w:pgSz w:w="11906" w:h="16838"/>
          <w:pgMar w:top="1134" w:right="850" w:bottom="1134" w:left="1701" w:header="709" w:footer="709" w:gutter="0"/>
          <w:pgNumType w:start="1"/>
          <w:cols w:space="708"/>
          <w:titlePg/>
          <w:docGrid w:linePitch="360"/>
        </w:sectPr>
      </w:pP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4"/>
        <w:gridCol w:w="5458"/>
        <w:gridCol w:w="1740"/>
      </w:tblGrid>
      <w:tr w:rsidR="006F2060" w:rsidRPr="001737AE" w:rsidTr="00CF31EB">
        <w:trPr>
          <w:jc w:val="center"/>
        </w:trPr>
        <w:tc>
          <w:tcPr>
            <w:tcW w:w="1874" w:type="dxa"/>
          </w:tcPr>
          <w:p w:rsidR="006F2060" w:rsidRPr="001737AE" w:rsidRDefault="006F2060" w:rsidP="00CF31EB">
            <w:pPr>
              <w:keepNext/>
              <w:widowControl w:val="0"/>
              <w:shd w:val="clear" w:color="000000" w:fill="auto"/>
              <w:spacing w:after="0" w:line="360" w:lineRule="auto"/>
              <w:jc w:val="both"/>
              <w:rPr>
                <w:rFonts w:ascii="Times New Roman" w:hAnsi="Times New Roman"/>
                <w:sz w:val="20"/>
                <w:szCs w:val="20"/>
              </w:rPr>
            </w:pPr>
            <w:r w:rsidRPr="001737AE">
              <w:rPr>
                <w:rFonts w:ascii="Times New Roman" w:hAnsi="Times New Roman"/>
                <w:sz w:val="20"/>
                <w:szCs w:val="20"/>
              </w:rPr>
              <w:t>Должность</w:t>
            </w:r>
          </w:p>
        </w:tc>
        <w:tc>
          <w:tcPr>
            <w:tcW w:w="5458" w:type="dxa"/>
          </w:tcPr>
          <w:p w:rsidR="006F2060" w:rsidRPr="001737AE" w:rsidRDefault="006F2060" w:rsidP="00CF31EB">
            <w:pPr>
              <w:keepNext/>
              <w:widowControl w:val="0"/>
              <w:shd w:val="clear" w:color="000000" w:fill="auto"/>
              <w:spacing w:after="0" w:line="360" w:lineRule="auto"/>
              <w:jc w:val="both"/>
              <w:rPr>
                <w:rFonts w:ascii="Times New Roman" w:hAnsi="Times New Roman"/>
                <w:sz w:val="20"/>
                <w:szCs w:val="20"/>
              </w:rPr>
            </w:pPr>
            <w:r w:rsidRPr="001737AE">
              <w:rPr>
                <w:rFonts w:ascii="Times New Roman" w:hAnsi="Times New Roman"/>
                <w:sz w:val="20"/>
                <w:szCs w:val="20"/>
              </w:rPr>
              <w:t>Обязанность</w:t>
            </w:r>
          </w:p>
        </w:tc>
        <w:tc>
          <w:tcPr>
            <w:tcW w:w="1740" w:type="dxa"/>
          </w:tcPr>
          <w:p w:rsidR="006F2060" w:rsidRPr="001737AE" w:rsidRDefault="006F2060" w:rsidP="00CF31EB">
            <w:pPr>
              <w:keepNext/>
              <w:widowControl w:val="0"/>
              <w:shd w:val="clear" w:color="000000" w:fill="auto"/>
              <w:spacing w:after="0" w:line="360" w:lineRule="auto"/>
              <w:jc w:val="both"/>
              <w:rPr>
                <w:rFonts w:ascii="Times New Roman" w:hAnsi="Times New Roman"/>
                <w:sz w:val="20"/>
                <w:szCs w:val="20"/>
              </w:rPr>
            </w:pPr>
            <w:r w:rsidRPr="001737AE">
              <w:rPr>
                <w:rFonts w:ascii="Times New Roman" w:hAnsi="Times New Roman"/>
                <w:sz w:val="20"/>
                <w:szCs w:val="20"/>
              </w:rPr>
              <w:t>Время сдачи документов</w:t>
            </w:r>
          </w:p>
        </w:tc>
      </w:tr>
      <w:tr w:rsidR="006F2060" w:rsidRPr="001737AE" w:rsidTr="00CF31EB">
        <w:trPr>
          <w:jc w:val="center"/>
        </w:trPr>
        <w:tc>
          <w:tcPr>
            <w:tcW w:w="1874" w:type="dxa"/>
          </w:tcPr>
          <w:p w:rsidR="006F2060" w:rsidRPr="001737AE" w:rsidRDefault="006F2060" w:rsidP="00CF31EB">
            <w:pPr>
              <w:keepNext/>
              <w:widowControl w:val="0"/>
              <w:shd w:val="clear" w:color="000000" w:fill="auto"/>
              <w:spacing w:after="0" w:line="360" w:lineRule="auto"/>
              <w:jc w:val="both"/>
              <w:rPr>
                <w:rFonts w:ascii="Times New Roman" w:hAnsi="Times New Roman"/>
                <w:sz w:val="20"/>
                <w:szCs w:val="20"/>
              </w:rPr>
            </w:pPr>
            <w:r w:rsidRPr="001737AE">
              <w:rPr>
                <w:rFonts w:ascii="Times New Roman" w:hAnsi="Times New Roman"/>
                <w:sz w:val="20"/>
                <w:szCs w:val="20"/>
              </w:rPr>
              <w:t>Старший рабочий склада</w:t>
            </w:r>
          </w:p>
        </w:tc>
        <w:tc>
          <w:tcPr>
            <w:tcW w:w="5458" w:type="dxa"/>
          </w:tcPr>
          <w:p w:rsidR="006F2060" w:rsidRPr="001737AE" w:rsidRDefault="006F2060" w:rsidP="00CF31EB">
            <w:pPr>
              <w:keepNext/>
              <w:widowControl w:val="0"/>
              <w:shd w:val="clear" w:color="000000" w:fill="auto"/>
              <w:spacing w:after="0" w:line="360" w:lineRule="auto"/>
              <w:jc w:val="both"/>
              <w:rPr>
                <w:rFonts w:ascii="Times New Roman" w:hAnsi="Times New Roman"/>
                <w:sz w:val="20"/>
                <w:szCs w:val="20"/>
              </w:rPr>
            </w:pPr>
            <w:r w:rsidRPr="001737AE">
              <w:rPr>
                <w:rFonts w:ascii="Times New Roman" w:hAnsi="Times New Roman"/>
                <w:sz w:val="20"/>
                <w:szCs w:val="20"/>
              </w:rPr>
              <w:t>Создание документов по приходу и расходов материалов, ведение табелей учетного времени рабочих, трактористов на ремонте техники</w:t>
            </w:r>
          </w:p>
        </w:tc>
        <w:tc>
          <w:tcPr>
            <w:tcW w:w="1740" w:type="dxa"/>
          </w:tcPr>
          <w:p w:rsidR="006F2060" w:rsidRPr="001737AE" w:rsidRDefault="006F2060" w:rsidP="00CF31EB">
            <w:pPr>
              <w:keepNext/>
              <w:widowControl w:val="0"/>
              <w:shd w:val="clear" w:color="000000" w:fill="auto"/>
              <w:spacing w:after="0" w:line="360" w:lineRule="auto"/>
              <w:jc w:val="both"/>
              <w:rPr>
                <w:rFonts w:ascii="Times New Roman" w:hAnsi="Times New Roman"/>
                <w:sz w:val="20"/>
                <w:szCs w:val="20"/>
              </w:rPr>
            </w:pPr>
            <w:r w:rsidRPr="001737AE">
              <w:rPr>
                <w:rFonts w:ascii="Times New Roman" w:hAnsi="Times New Roman"/>
                <w:sz w:val="20"/>
                <w:szCs w:val="20"/>
              </w:rPr>
              <w:t>Ежемесячно 24 числа</w:t>
            </w:r>
          </w:p>
        </w:tc>
      </w:tr>
      <w:tr w:rsidR="006F2060" w:rsidRPr="001737AE" w:rsidTr="00CF31EB">
        <w:trPr>
          <w:jc w:val="center"/>
        </w:trPr>
        <w:tc>
          <w:tcPr>
            <w:tcW w:w="1874" w:type="dxa"/>
          </w:tcPr>
          <w:p w:rsidR="006F2060" w:rsidRPr="001737AE" w:rsidRDefault="006F2060" w:rsidP="00CF31EB">
            <w:pPr>
              <w:keepNext/>
              <w:widowControl w:val="0"/>
              <w:shd w:val="clear" w:color="000000" w:fill="auto"/>
              <w:spacing w:after="0" w:line="360" w:lineRule="auto"/>
              <w:jc w:val="both"/>
              <w:rPr>
                <w:rFonts w:ascii="Times New Roman" w:hAnsi="Times New Roman"/>
                <w:sz w:val="20"/>
                <w:szCs w:val="20"/>
              </w:rPr>
            </w:pPr>
            <w:r w:rsidRPr="001737AE">
              <w:rPr>
                <w:rFonts w:ascii="Times New Roman" w:hAnsi="Times New Roman"/>
                <w:sz w:val="20"/>
                <w:szCs w:val="20"/>
              </w:rPr>
              <w:t>Заведующий складом запасных частей</w:t>
            </w:r>
          </w:p>
        </w:tc>
        <w:tc>
          <w:tcPr>
            <w:tcW w:w="5458" w:type="dxa"/>
          </w:tcPr>
          <w:p w:rsidR="006F2060" w:rsidRPr="001737AE" w:rsidRDefault="006F2060" w:rsidP="00CF31EB">
            <w:pPr>
              <w:keepNext/>
              <w:widowControl w:val="0"/>
              <w:shd w:val="clear" w:color="000000" w:fill="auto"/>
              <w:spacing w:after="0" w:line="360" w:lineRule="auto"/>
              <w:jc w:val="both"/>
              <w:rPr>
                <w:rFonts w:ascii="Times New Roman" w:hAnsi="Times New Roman"/>
                <w:sz w:val="20"/>
                <w:szCs w:val="20"/>
              </w:rPr>
            </w:pPr>
            <w:r w:rsidRPr="001737AE">
              <w:rPr>
                <w:rFonts w:ascii="Times New Roman" w:hAnsi="Times New Roman"/>
                <w:sz w:val="20"/>
                <w:szCs w:val="20"/>
              </w:rPr>
              <w:t>Создание документов по приходу и расходу запасных частей, составление нарядов по ремонту техники и сдача их для начисления заработной платы</w:t>
            </w:r>
          </w:p>
        </w:tc>
        <w:tc>
          <w:tcPr>
            <w:tcW w:w="1740" w:type="dxa"/>
          </w:tcPr>
          <w:p w:rsidR="006F2060" w:rsidRPr="001737AE" w:rsidRDefault="006F2060" w:rsidP="00CF31EB">
            <w:pPr>
              <w:keepNext/>
              <w:widowControl w:val="0"/>
              <w:shd w:val="clear" w:color="000000" w:fill="auto"/>
              <w:spacing w:after="0" w:line="360" w:lineRule="auto"/>
              <w:jc w:val="both"/>
              <w:rPr>
                <w:rFonts w:ascii="Times New Roman" w:hAnsi="Times New Roman"/>
                <w:sz w:val="20"/>
                <w:szCs w:val="20"/>
              </w:rPr>
            </w:pPr>
            <w:r w:rsidRPr="001737AE">
              <w:rPr>
                <w:rFonts w:ascii="Times New Roman" w:hAnsi="Times New Roman"/>
                <w:sz w:val="20"/>
                <w:szCs w:val="20"/>
              </w:rPr>
              <w:t>Ежемесячно 25 числа</w:t>
            </w:r>
          </w:p>
        </w:tc>
      </w:tr>
      <w:tr w:rsidR="000B183D" w:rsidRPr="001737AE" w:rsidTr="00CF31EB">
        <w:trPr>
          <w:trHeight w:val="2211"/>
          <w:jc w:val="center"/>
        </w:trPr>
        <w:tc>
          <w:tcPr>
            <w:tcW w:w="1874" w:type="dxa"/>
          </w:tcPr>
          <w:p w:rsidR="000B183D" w:rsidRPr="001737AE" w:rsidRDefault="000B183D" w:rsidP="00CF31EB">
            <w:pPr>
              <w:keepNext/>
              <w:widowControl w:val="0"/>
              <w:shd w:val="clear" w:color="000000" w:fill="auto"/>
              <w:spacing w:after="0" w:line="360" w:lineRule="auto"/>
              <w:jc w:val="both"/>
              <w:rPr>
                <w:rFonts w:ascii="Times New Roman" w:hAnsi="Times New Roman"/>
                <w:sz w:val="20"/>
                <w:szCs w:val="20"/>
              </w:rPr>
            </w:pPr>
            <w:r w:rsidRPr="001737AE">
              <w:rPr>
                <w:rFonts w:ascii="Times New Roman" w:hAnsi="Times New Roman"/>
                <w:sz w:val="20"/>
                <w:szCs w:val="20"/>
              </w:rPr>
              <w:t xml:space="preserve">Зоотехник </w:t>
            </w:r>
          </w:p>
        </w:tc>
        <w:tc>
          <w:tcPr>
            <w:tcW w:w="5458" w:type="dxa"/>
          </w:tcPr>
          <w:p w:rsidR="000B183D" w:rsidRPr="001737AE" w:rsidRDefault="000B183D" w:rsidP="00CF31EB">
            <w:pPr>
              <w:keepNext/>
              <w:widowControl w:val="0"/>
              <w:shd w:val="clear" w:color="000000" w:fill="auto"/>
              <w:spacing w:after="0" w:line="360" w:lineRule="auto"/>
              <w:jc w:val="both"/>
              <w:rPr>
                <w:rFonts w:ascii="Times New Roman" w:hAnsi="Times New Roman"/>
                <w:sz w:val="20"/>
                <w:szCs w:val="20"/>
              </w:rPr>
            </w:pPr>
            <w:r w:rsidRPr="001737AE">
              <w:rPr>
                <w:rFonts w:ascii="Times New Roman" w:hAnsi="Times New Roman"/>
                <w:sz w:val="20"/>
                <w:szCs w:val="20"/>
              </w:rPr>
              <w:t>Составление материальный отчета по забою поголовья, создание отчета о движении КРС и птицы, предоставление сведений по приплоду, осеменению животных, заполнение всех необходимых зоотехнических форм отчетности.</w:t>
            </w:r>
          </w:p>
        </w:tc>
        <w:tc>
          <w:tcPr>
            <w:tcW w:w="1740" w:type="dxa"/>
          </w:tcPr>
          <w:p w:rsidR="000B183D" w:rsidRPr="001737AE" w:rsidRDefault="000B183D" w:rsidP="00CF31EB">
            <w:pPr>
              <w:keepNext/>
              <w:widowControl w:val="0"/>
              <w:shd w:val="clear" w:color="000000" w:fill="auto"/>
              <w:spacing w:after="0" w:line="360" w:lineRule="auto"/>
              <w:jc w:val="both"/>
              <w:rPr>
                <w:rFonts w:ascii="Times New Roman" w:hAnsi="Times New Roman"/>
                <w:sz w:val="20"/>
                <w:szCs w:val="20"/>
              </w:rPr>
            </w:pPr>
            <w:r w:rsidRPr="001737AE">
              <w:rPr>
                <w:rFonts w:ascii="Times New Roman" w:hAnsi="Times New Roman"/>
                <w:sz w:val="20"/>
                <w:szCs w:val="20"/>
              </w:rPr>
              <w:t>Материальный отчет – ежемесячно 24 числа, отчет о движении скота – ежемесячно 25 числа</w:t>
            </w:r>
          </w:p>
        </w:tc>
      </w:tr>
      <w:tr w:rsidR="0032384B" w:rsidRPr="001737AE" w:rsidTr="00CF31EB">
        <w:trPr>
          <w:trHeight w:val="255"/>
          <w:jc w:val="center"/>
        </w:trPr>
        <w:tc>
          <w:tcPr>
            <w:tcW w:w="1874" w:type="dxa"/>
            <w:tcBorders>
              <w:top w:val="single" w:sz="4" w:space="0" w:color="auto"/>
              <w:bottom w:val="single" w:sz="4" w:space="0" w:color="auto"/>
            </w:tcBorders>
          </w:tcPr>
          <w:p w:rsidR="0032384B" w:rsidRPr="001737AE" w:rsidRDefault="00407BCB" w:rsidP="00CF31EB">
            <w:pPr>
              <w:keepNext/>
              <w:widowControl w:val="0"/>
              <w:shd w:val="clear" w:color="000000" w:fill="auto"/>
              <w:spacing w:after="0" w:line="360" w:lineRule="auto"/>
              <w:jc w:val="both"/>
              <w:rPr>
                <w:rFonts w:ascii="Times New Roman" w:hAnsi="Times New Roman"/>
                <w:sz w:val="20"/>
                <w:szCs w:val="20"/>
              </w:rPr>
            </w:pPr>
            <w:r w:rsidRPr="001737AE">
              <w:rPr>
                <w:rFonts w:ascii="Times New Roman" w:hAnsi="Times New Roman"/>
                <w:sz w:val="20"/>
                <w:szCs w:val="20"/>
              </w:rPr>
              <w:t xml:space="preserve">Ветеринарный врач </w:t>
            </w:r>
          </w:p>
        </w:tc>
        <w:tc>
          <w:tcPr>
            <w:tcW w:w="5458" w:type="dxa"/>
            <w:tcBorders>
              <w:bottom w:val="single" w:sz="4" w:space="0" w:color="auto"/>
            </w:tcBorders>
          </w:tcPr>
          <w:p w:rsidR="0032384B" w:rsidRPr="001737AE" w:rsidRDefault="00407BCB" w:rsidP="00CF31EB">
            <w:pPr>
              <w:keepNext/>
              <w:widowControl w:val="0"/>
              <w:shd w:val="clear" w:color="000000" w:fill="auto"/>
              <w:spacing w:after="0" w:line="360" w:lineRule="auto"/>
              <w:jc w:val="both"/>
              <w:rPr>
                <w:rFonts w:ascii="Times New Roman" w:hAnsi="Times New Roman"/>
                <w:sz w:val="20"/>
                <w:szCs w:val="20"/>
              </w:rPr>
            </w:pPr>
            <w:r w:rsidRPr="001737AE">
              <w:rPr>
                <w:rFonts w:ascii="Times New Roman" w:hAnsi="Times New Roman"/>
                <w:sz w:val="20"/>
                <w:szCs w:val="20"/>
              </w:rPr>
              <w:t>Приходование ветеринарных медикаментов по счетам-фактуры, составление расходных документов на ветеринарные медикаменты, использованные на лечение животных, выписывание актов на выбытие скота и основного поголовья</w:t>
            </w:r>
          </w:p>
        </w:tc>
        <w:tc>
          <w:tcPr>
            <w:tcW w:w="1740" w:type="dxa"/>
            <w:tcBorders>
              <w:bottom w:val="single" w:sz="4" w:space="0" w:color="auto"/>
            </w:tcBorders>
          </w:tcPr>
          <w:p w:rsidR="0032384B" w:rsidRPr="001737AE" w:rsidRDefault="00407BCB" w:rsidP="00CF31EB">
            <w:pPr>
              <w:keepNext/>
              <w:widowControl w:val="0"/>
              <w:shd w:val="clear" w:color="000000" w:fill="auto"/>
              <w:spacing w:after="0" w:line="360" w:lineRule="auto"/>
              <w:jc w:val="both"/>
              <w:rPr>
                <w:rFonts w:ascii="Times New Roman" w:hAnsi="Times New Roman"/>
                <w:sz w:val="20"/>
                <w:szCs w:val="20"/>
              </w:rPr>
            </w:pPr>
            <w:r w:rsidRPr="001737AE">
              <w:rPr>
                <w:rFonts w:ascii="Times New Roman" w:hAnsi="Times New Roman"/>
                <w:sz w:val="20"/>
                <w:szCs w:val="20"/>
              </w:rPr>
              <w:t xml:space="preserve">Ежемесячно 25 числа </w:t>
            </w:r>
          </w:p>
        </w:tc>
      </w:tr>
      <w:tr w:rsidR="0032384B" w:rsidRPr="001737AE" w:rsidTr="00CF31EB">
        <w:trPr>
          <w:trHeight w:val="3130"/>
          <w:jc w:val="center"/>
        </w:trPr>
        <w:tc>
          <w:tcPr>
            <w:tcW w:w="1874" w:type="dxa"/>
            <w:tcBorders>
              <w:top w:val="single" w:sz="4" w:space="0" w:color="auto"/>
            </w:tcBorders>
          </w:tcPr>
          <w:p w:rsidR="0032384B" w:rsidRPr="001737AE" w:rsidRDefault="0032384B" w:rsidP="00CF31EB">
            <w:pPr>
              <w:keepNext/>
              <w:widowControl w:val="0"/>
              <w:shd w:val="clear" w:color="000000" w:fill="auto"/>
              <w:spacing w:after="0" w:line="360" w:lineRule="auto"/>
              <w:jc w:val="both"/>
              <w:rPr>
                <w:rFonts w:ascii="Times New Roman" w:hAnsi="Times New Roman"/>
                <w:sz w:val="20"/>
                <w:szCs w:val="20"/>
              </w:rPr>
            </w:pPr>
            <w:r w:rsidRPr="001737AE">
              <w:rPr>
                <w:rFonts w:ascii="Times New Roman" w:hAnsi="Times New Roman"/>
                <w:sz w:val="20"/>
                <w:szCs w:val="20"/>
              </w:rPr>
              <w:t>Бухгалтер</w:t>
            </w:r>
          </w:p>
        </w:tc>
        <w:tc>
          <w:tcPr>
            <w:tcW w:w="5458" w:type="dxa"/>
            <w:tcBorders>
              <w:top w:val="single" w:sz="4" w:space="0" w:color="auto"/>
            </w:tcBorders>
          </w:tcPr>
          <w:p w:rsidR="0032384B" w:rsidRPr="001737AE" w:rsidRDefault="0032384B" w:rsidP="00CF31EB">
            <w:pPr>
              <w:keepNext/>
              <w:widowControl w:val="0"/>
              <w:shd w:val="clear" w:color="000000" w:fill="auto"/>
              <w:spacing w:after="0" w:line="360" w:lineRule="auto"/>
              <w:jc w:val="both"/>
              <w:rPr>
                <w:rFonts w:ascii="Times New Roman" w:hAnsi="Times New Roman"/>
                <w:sz w:val="20"/>
                <w:szCs w:val="20"/>
              </w:rPr>
            </w:pPr>
            <w:r w:rsidRPr="001737AE">
              <w:rPr>
                <w:rFonts w:ascii="Times New Roman" w:hAnsi="Times New Roman"/>
                <w:sz w:val="20"/>
                <w:szCs w:val="20"/>
              </w:rPr>
              <w:t>Ведение табелей учета рабочего времени рабочих и специалистов агрофирмы, производить начисление заработной платы, составление материальных отчетов, создание документов на приход и расход продукции растениеводства и животноводства, составление расчетно-платежной ведомости,</w:t>
            </w:r>
            <w:r w:rsidR="00755B4E" w:rsidRPr="001737AE">
              <w:rPr>
                <w:rFonts w:ascii="Times New Roman" w:hAnsi="Times New Roman"/>
                <w:sz w:val="20"/>
                <w:szCs w:val="20"/>
              </w:rPr>
              <w:t xml:space="preserve"> </w:t>
            </w:r>
            <w:r w:rsidRPr="001737AE">
              <w:rPr>
                <w:rFonts w:ascii="Times New Roman" w:hAnsi="Times New Roman"/>
                <w:sz w:val="20"/>
                <w:szCs w:val="20"/>
              </w:rPr>
              <w:t>производственного расчета. Проверка отчетов, которые сдают ему на проверку. Ведение налоговых карточек, индивидуальных сведений, форму 2 НДФЛ. Заполнение форм годовой отчетности, выдача справок, составление журнала-ордера №11</w:t>
            </w:r>
          </w:p>
        </w:tc>
        <w:tc>
          <w:tcPr>
            <w:tcW w:w="1740" w:type="dxa"/>
            <w:tcBorders>
              <w:top w:val="single" w:sz="4" w:space="0" w:color="auto"/>
            </w:tcBorders>
          </w:tcPr>
          <w:p w:rsidR="0032384B" w:rsidRPr="001737AE" w:rsidRDefault="0032384B" w:rsidP="00CF31EB">
            <w:pPr>
              <w:keepNext/>
              <w:widowControl w:val="0"/>
              <w:shd w:val="clear" w:color="000000" w:fill="auto"/>
              <w:spacing w:after="0" w:line="360" w:lineRule="auto"/>
              <w:jc w:val="both"/>
              <w:rPr>
                <w:rFonts w:ascii="Times New Roman" w:hAnsi="Times New Roman"/>
                <w:sz w:val="20"/>
                <w:szCs w:val="20"/>
              </w:rPr>
            </w:pPr>
            <w:r w:rsidRPr="001737AE">
              <w:rPr>
                <w:rFonts w:ascii="Times New Roman" w:hAnsi="Times New Roman"/>
                <w:sz w:val="20"/>
                <w:szCs w:val="20"/>
              </w:rPr>
              <w:t>Ежемесячно 30 числа</w:t>
            </w:r>
          </w:p>
        </w:tc>
      </w:tr>
    </w:tbl>
    <w:p w:rsidR="006F2060" w:rsidRPr="00E67A1A" w:rsidRDefault="006F2060" w:rsidP="00CF31EB">
      <w:pPr>
        <w:keepNext/>
        <w:widowControl w:val="0"/>
        <w:shd w:val="clear" w:color="000000" w:fill="auto"/>
        <w:spacing w:after="0" w:line="360" w:lineRule="auto"/>
        <w:ind w:firstLine="709"/>
        <w:jc w:val="both"/>
        <w:rPr>
          <w:rFonts w:ascii="Times New Roman" w:hAnsi="Times New Roman"/>
          <w:sz w:val="28"/>
          <w:szCs w:val="24"/>
        </w:rPr>
      </w:pPr>
    </w:p>
    <w:p w:rsidR="00BE352E" w:rsidRPr="00E67A1A" w:rsidRDefault="00110FC5"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В штате ООО </w:t>
      </w:r>
      <w:r w:rsidR="009569B8">
        <w:rPr>
          <w:rFonts w:ascii="Times New Roman" w:hAnsi="Times New Roman"/>
          <w:sz w:val="28"/>
          <w:szCs w:val="24"/>
        </w:rPr>
        <w:t>«Агрофирма»</w:t>
      </w:r>
      <w:r w:rsidRPr="00E67A1A">
        <w:rPr>
          <w:rFonts w:ascii="Times New Roman" w:hAnsi="Times New Roman"/>
          <w:sz w:val="28"/>
          <w:szCs w:val="24"/>
        </w:rPr>
        <w:t xml:space="preserve"> </w:t>
      </w:r>
      <w:r w:rsidR="00BE352E" w:rsidRPr="00E67A1A">
        <w:rPr>
          <w:rFonts w:ascii="Times New Roman" w:hAnsi="Times New Roman"/>
          <w:sz w:val="28"/>
          <w:szCs w:val="24"/>
        </w:rPr>
        <w:t>6 бухгалтеров</w:t>
      </w:r>
      <w:r w:rsidR="00B2665A" w:rsidRPr="00E67A1A">
        <w:rPr>
          <w:rFonts w:ascii="Times New Roman" w:hAnsi="Times New Roman"/>
          <w:sz w:val="28"/>
          <w:szCs w:val="24"/>
        </w:rPr>
        <w:t xml:space="preserve">. Должностные функции распределяются так, что </w:t>
      </w:r>
      <w:r w:rsidR="00765083" w:rsidRPr="00E67A1A">
        <w:rPr>
          <w:rFonts w:ascii="Times New Roman" w:hAnsi="Times New Roman"/>
          <w:sz w:val="28"/>
          <w:szCs w:val="24"/>
        </w:rPr>
        <w:t xml:space="preserve">каждый бухгалтер ведет учет </w:t>
      </w:r>
      <w:r w:rsidR="00EA05A3" w:rsidRPr="00E67A1A">
        <w:rPr>
          <w:rFonts w:ascii="Times New Roman" w:hAnsi="Times New Roman"/>
          <w:sz w:val="28"/>
          <w:szCs w:val="24"/>
        </w:rPr>
        <w:t>только по своему отделу</w:t>
      </w:r>
      <w:r w:rsidR="00734E3C" w:rsidRPr="00E67A1A">
        <w:rPr>
          <w:rFonts w:ascii="Times New Roman" w:hAnsi="Times New Roman"/>
          <w:sz w:val="28"/>
          <w:szCs w:val="24"/>
        </w:rPr>
        <w:t xml:space="preserve">: по движению ТМЦ и НМА, по движению животных, по движению готовой продукции, по начислению заработной платы, по расчету с поставщиками, подрядчиками и покупателями и по </w:t>
      </w:r>
      <w:r w:rsidR="00BE352E" w:rsidRPr="00E67A1A">
        <w:rPr>
          <w:rFonts w:ascii="Times New Roman" w:hAnsi="Times New Roman"/>
          <w:sz w:val="28"/>
          <w:szCs w:val="24"/>
        </w:rPr>
        <w:t>расчету с материально ответственными лицами.</w:t>
      </w:r>
      <w:r w:rsidR="00E67A1A" w:rsidRPr="00E67A1A">
        <w:rPr>
          <w:rFonts w:ascii="Times New Roman" w:hAnsi="Times New Roman"/>
          <w:sz w:val="28"/>
          <w:szCs w:val="24"/>
        </w:rPr>
        <w:t xml:space="preserve"> </w:t>
      </w:r>
      <w:r w:rsidR="00BE352E" w:rsidRPr="00E67A1A">
        <w:rPr>
          <w:rFonts w:ascii="Times New Roman" w:hAnsi="Times New Roman"/>
          <w:sz w:val="28"/>
          <w:szCs w:val="24"/>
        </w:rPr>
        <w:t xml:space="preserve">В конце отчетного периода все ведомости сверяются и передаются на проверку главному бухгалтеру, который составляет по ним </w:t>
      </w:r>
      <w:r w:rsidR="001D11BC" w:rsidRPr="00E67A1A">
        <w:rPr>
          <w:rFonts w:ascii="Times New Roman" w:hAnsi="Times New Roman"/>
          <w:sz w:val="28"/>
          <w:szCs w:val="24"/>
        </w:rPr>
        <w:t>промежуточные балансы.</w:t>
      </w:r>
    </w:p>
    <w:p w:rsidR="006F2060" w:rsidRPr="00E67A1A" w:rsidRDefault="006F2060"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Под учетной политикой понимается совокупность конкретных методов и форм ведения бухгалтерского учета, объявленных предприятием, исходя из правил и особенностей своей деятельности и действующего законодательства.</w:t>
      </w:r>
    </w:p>
    <w:p w:rsidR="006F2060" w:rsidRPr="00E67A1A" w:rsidRDefault="006F2060"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Для реализации учетной политики агрофирмы используются следующая система правил:</w:t>
      </w:r>
    </w:p>
    <w:p w:rsidR="006F2060" w:rsidRPr="00E67A1A" w:rsidRDefault="006F2060"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в бухгалтерском учете отражаются абсолютно все хозяйственные операции (принцип полноты)</w:t>
      </w:r>
    </w:p>
    <w:p w:rsidR="006F2060" w:rsidRPr="00E67A1A" w:rsidRDefault="006F2060"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каждая операция учитывается в том периоде, в котором она была совершена, независимо от времени фактического поступления или выплаты денежных средств (принцип своевременности)</w:t>
      </w:r>
    </w:p>
    <w:p w:rsidR="006F2060" w:rsidRPr="00E67A1A" w:rsidRDefault="006F2060"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данные аналитического учета совпадают с данными синтетического учета (принцип непротиворечивости)</w:t>
      </w:r>
    </w:p>
    <w:p w:rsidR="006F2060" w:rsidRPr="00E67A1A" w:rsidRDefault="006F2060"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затраты на ведение бухгалтерского учета осуществляются соразмерно условиям хозяйственной деятельности и количеству работников (принцип рационализации)</w:t>
      </w:r>
    </w:p>
    <w:p w:rsidR="006F2060" w:rsidRPr="00E67A1A" w:rsidRDefault="006F2060"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принятая учетная политика применяется последовательно из года в год (принцип последовательности)</w:t>
      </w:r>
    </w:p>
    <w:p w:rsidR="006F2060" w:rsidRPr="00E67A1A" w:rsidRDefault="006F2060"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изменения в учетной политики вводятся с начала финансового года (принцип сопоставимости)</w:t>
      </w:r>
    </w:p>
    <w:p w:rsidR="006F2060" w:rsidRPr="00E67A1A" w:rsidRDefault="006F2060"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готовность к признанию в бухгалтерском учете расходов и обязательств больше, чем возможных доходов и активов, не допуская создания скрытых резервов (принцип осмотрительности)</w:t>
      </w:r>
    </w:p>
    <w:p w:rsidR="006F2060" w:rsidRPr="00E67A1A" w:rsidRDefault="006F2060"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отражение в бухгалтерском учете фактов хозяйственной деятельности исходит не столько из правовой формы, сколько из экономического содержания (принцип приоритета содержания над формой)</w:t>
      </w:r>
    </w:p>
    <w:p w:rsidR="006F2060" w:rsidRPr="00E67A1A" w:rsidRDefault="006F2060"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активы и обязательства агрофирмы существуют обособленно от активов и обязательств других организаций (принцип имущественной обособленности)</w:t>
      </w:r>
    </w:p>
    <w:p w:rsidR="006F2060" w:rsidRPr="00E67A1A" w:rsidRDefault="006F2060"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предприятие продолжать свою деятельность в обозримом будущем и у него отсутствуют намерения и необходимость ликвидации или существенного сокращения своей деятельности, и обязательства будут погашаться в установленном порядке (принцип допущения непрерывности деятельности)</w:t>
      </w:r>
    </w:p>
    <w:p w:rsidR="006F2060" w:rsidRPr="00E67A1A" w:rsidRDefault="006F2060"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В своей деятельности агрофирма применяет журнально-ордерную форму бухгалтерского учета.</w:t>
      </w:r>
    </w:p>
    <w:p w:rsidR="006F2060" w:rsidRPr="00E67A1A" w:rsidRDefault="006F2060"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Изменения в учетной политики предприятия могут произойти в результате:</w:t>
      </w:r>
    </w:p>
    <w:p w:rsidR="006F2060" w:rsidRPr="00E67A1A" w:rsidRDefault="006F2060" w:rsidP="00CF31EB">
      <w:pPr>
        <w:keepNext/>
        <w:widowControl w:val="0"/>
        <w:numPr>
          <w:ilvl w:val="0"/>
          <w:numId w:val="9"/>
        </w:numPr>
        <w:shd w:val="clear" w:color="000000" w:fill="auto"/>
        <w:spacing w:after="0" w:line="360" w:lineRule="auto"/>
        <w:ind w:left="0" w:firstLine="709"/>
        <w:jc w:val="both"/>
        <w:rPr>
          <w:rFonts w:ascii="Times New Roman" w:hAnsi="Times New Roman"/>
          <w:sz w:val="28"/>
          <w:szCs w:val="24"/>
        </w:rPr>
      </w:pPr>
      <w:r w:rsidRPr="00E67A1A">
        <w:rPr>
          <w:rFonts w:ascii="Times New Roman" w:hAnsi="Times New Roman"/>
          <w:sz w:val="28"/>
          <w:szCs w:val="24"/>
        </w:rPr>
        <w:t>Изменения законодательства РФ или нормативных актов по ведению бухгалтерского учета.</w:t>
      </w:r>
    </w:p>
    <w:p w:rsidR="006F2060" w:rsidRPr="00E67A1A" w:rsidRDefault="006F2060" w:rsidP="00CF31EB">
      <w:pPr>
        <w:keepNext/>
        <w:widowControl w:val="0"/>
        <w:numPr>
          <w:ilvl w:val="0"/>
          <w:numId w:val="9"/>
        </w:numPr>
        <w:shd w:val="clear" w:color="000000" w:fill="auto"/>
        <w:spacing w:after="0" w:line="360" w:lineRule="auto"/>
        <w:ind w:left="0" w:firstLine="709"/>
        <w:jc w:val="both"/>
        <w:rPr>
          <w:rFonts w:ascii="Times New Roman" w:hAnsi="Times New Roman"/>
          <w:sz w:val="28"/>
          <w:szCs w:val="24"/>
        </w:rPr>
      </w:pPr>
      <w:r w:rsidRPr="00E67A1A">
        <w:rPr>
          <w:rFonts w:ascii="Times New Roman" w:hAnsi="Times New Roman"/>
          <w:sz w:val="28"/>
          <w:szCs w:val="24"/>
        </w:rPr>
        <w:t>Разработки новых способов ведения бухгалтерского учета</w:t>
      </w:r>
    </w:p>
    <w:p w:rsidR="006F2060" w:rsidRPr="00E67A1A" w:rsidRDefault="006F2060" w:rsidP="00CF31EB">
      <w:pPr>
        <w:keepNext/>
        <w:widowControl w:val="0"/>
        <w:numPr>
          <w:ilvl w:val="0"/>
          <w:numId w:val="9"/>
        </w:numPr>
        <w:shd w:val="clear" w:color="000000" w:fill="auto"/>
        <w:spacing w:after="0" w:line="360" w:lineRule="auto"/>
        <w:ind w:left="0" w:firstLine="709"/>
        <w:jc w:val="both"/>
        <w:rPr>
          <w:rFonts w:ascii="Times New Roman" w:hAnsi="Times New Roman"/>
          <w:sz w:val="28"/>
          <w:szCs w:val="24"/>
        </w:rPr>
      </w:pPr>
      <w:r w:rsidRPr="00E67A1A">
        <w:rPr>
          <w:rFonts w:ascii="Times New Roman" w:hAnsi="Times New Roman"/>
          <w:sz w:val="28"/>
          <w:szCs w:val="24"/>
        </w:rPr>
        <w:t>Существенного изменения условий деятельности.</w:t>
      </w:r>
    </w:p>
    <w:p w:rsidR="006F2060" w:rsidRPr="00E67A1A" w:rsidRDefault="006F2060" w:rsidP="00CF31EB">
      <w:pPr>
        <w:keepNext/>
        <w:widowControl w:val="0"/>
        <w:shd w:val="clear" w:color="000000" w:fill="auto"/>
        <w:spacing w:after="0" w:line="360" w:lineRule="auto"/>
        <w:ind w:firstLine="709"/>
        <w:jc w:val="both"/>
        <w:rPr>
          <w:rFonts w:ascii="Times New Roman" w:hAnsi="Times New Roman"/>
          <w:sz w:val="28"/>
          <w:szCs w:val="24"/>
        </w:rPr>
      </w:pPr>
    </w:p>
    <w:p w:rsidR="001C41F3" w:rsidRPr="00E67A1A" w:rsidRDefault="00022E51"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2</w:t>
      </w:r>
      <w:r w:rsidR="001737AE">
        <w:rPr>
          <w:rFonts w:ascii="Times New Roman" w:hAnsi="Times New Roman"/>
          <w:sz w:val="28"/>
          <w:szCs w:val="24"/>
        </w:rPr>
        <w:t>.2 Учет денежных средств</w:t>
      </w:r>
    </w:p>
    <w:p w:rsidR="001737AE" w:rsidRDefault="001737AE" w:rsidP="00CF31EB">
      <w:pPr>
        <w:keepNext/>
        <w:widowControl w:val="0"/>
        <w:shd w:val="clear" w:color="000000" w:fill="auto"/>
        <w:spacing w:after="0" w:line="360" w:lineRule="auto"/>
        <w:ind w:firstLine="709"/>
        <w:jc w:val="both"/>
        <w:rPr>
          <w:rFonts w:ascii="Times New Roman" w:hAnsi="Times New Roman"/>
          <w:sz w:val="28"/>
          <w:szCs w:val="24"/>
        </w:rPr>
      </w:pPr>
    </w:p>
    <w:p w:rsidR="00FE734C" w:rsidRPr="00E67A1A" w:rsidRDefault="00FE734C"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Кассовые операции - операции по приему, хранению и расходу наличных денег и денежных документов. Порядок осуществления кассовых операций регламентируется нормативными актами Центробанка РФ.</w:t>
      </w:r>
    </w:p>
    <w:p w:rsidR="00FE734C" w:rsidRPr="00E67A1A" w:rsidRDefault="00FE734C"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Работу с кассой осуществляет кассир, на которого посредством подписания договора о полной материальной ответственности возлагается ответственность за сохранение денег и денежных документов. </w:t>
      </w:r>
    </w:p>
    <w:p w:rsidR="00FE734C" w:rsidRPr="00E67A1A" w:rsidRDefault="00FE734C"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Наличные деньги и денежные документы хранятся в кассе - специально оборудованном помещении организации.</w:t>
      </w:r>
    </w:p>
    <w:p w:rsidR="00FE734C" w:rsidRPr="00E67A1A" w:rsidRDefault="00FE734C"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Работая с наличными деньгами необходимо соблюдать следующие правила: </w:t>
      </w:r>
    </w:p>
    <w:p w:rsidR="00FE734C" w:rsidRPr="00E67A1A" w:rsidRDefault="00FE734C"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1) Соблюдение лимита остатка кассы. Лимит кассы в ООО </w:t>
      </w:r>
      <w:r w:rsidR="009569B8">
        <w:rPr>
          <w:rFonts w:ascii="Times New Roman" w:hAnsi="Times New Roman"/>
          <w:sz w:val="28"/>
          <w:szCs w:val="24"/>
        </w:rPr>
        <w:t>«Агрофирма»</w:t>
      </w:r>
      <w:r w:rsidRPr="00E67A1A">
        <w:rPr>
          <w:rFonts w:ascii="Times New Roman" w:hAnsi="Times New Roman"/>
          <w:sz w:val="28"/>
          <w:szCs w:val="24"/>
        </w:rPr>
        <w:t xml:space="preserve"> 50</w:t>
      </w:r>
      <w:r w:rsidR="00E67A1A">
        <w:rPr>
          <w:rFonts w:ascii="Times New Roman" w:hAnsi="Times New Roman"/>
          <w:sz w:val="28"/>
          <w:szCs w:val="24"/>
        </w:rPr>
        <w:t xml:space="preserve"> </w:t>
      </w:r>
      <w:r w:rsidRPr="00E67A1A">
        <w:rPr>
          <w:rFonts w:ascii="Times New Roman" w:hAnsi="Times New Roman"/>
          <w:sz w:val="28"/>
          <w:szCs w:val="24"/>
        </w:rPr>
        <w:t xml:space="preserve">000 рублей. Ежедневно в случае превышения лимита на конец дня излишек должен быть сдан в банк (кроме 3х рабочих дней для выплаты зарплаты, когда допускается хранение неограниченного количества денег). </w:t>
      </w:r>
    </w:p>
    <w:p w:rsidR="00FE734C" w:rsidRPr="00E67A1A" w:rsidRDefault="00162EE8"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2)</w:t>
      </w:r>
      <w:r w:rsidR="001737AE">
        <w:rPr>
          <w:rFonts w:ascii="Times New Roman" w:hAnsi="Times New Roman"/>
          <w:sz w:val="28"/>
          <w:szCs w:val="24"/>
        </w:rPr>
        <w:t xml:space="preserve"> </w:t>
      </w:r>
      <w:r w:rsidRPr="00E67A1A">
        <w:rPr>
          <w:rFonts w:ascii="Times New Roman" w:hAnsi="Times New Roman"/>
          <w:sz w:val="28"/>
          <w:szCs w:val="24"/>
        </w:rPr>
        <w:t xml:space="preserve">Использование наличной выручки. </w:t>
      </w:r>
      <w:r w:rsidR="00FE734C" w:rsidRPr="00E67A1A">
        <w:rPr>
          <w:rFonts w:ascii="Times New Roman" w:hAnsi="Times New Roman"/>
          <w:sz w:val="28"/>
          <w:szCs w:val="24"/>
        </w:rPr>
        <w:t xml:space="preserve">Расходование наличной выручки согласовывается с банком и ограничено конкретным перечнем расходов на выплату зарплаты, пособий, премий, закупку с/х продукции, скупку тары и вещей у населения, командировочные расходы, хозяйственные нужды. Внесение наличных денег из кассы организации на банковские счета других организаций и физических лиц не допускается. </w:t>
      </w:r>
    </w:p>
    <w:p w:rsidR="00FE734C" w:rsidRPr="00E67A1A" w:rsidRDefault="00162EE8"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3)</w:t>
      </w:r>
      <w:r w:rsidR="001737AE">
        <w:rPr>
          <w:rFonts w:ascii="Times New Roman" w:hAnsi="Times New Roman"/>
          <w:sz w:val="28"/>
          <w:szCs w:val="24"/>
        </w:rPr>
        <w:t xml:space="preserve"> </w:t>
      </w:r>
      <w:r w:rsidR="00FE734C" w:rsidRPr="00E67A1A">
        <w:rPr>
          <w:rFonts w:ascii="Times New Roman" w:hAnsi="Times New Roman"/>
          <w:sz w:val="28"/>
          <w:szCs w:val="24"/>
        </w:rPr>
        <w:t>Соблюдение предельного размера расчетов наличными между юридическими лицами.</w:t>
      </w:r>
      <w:r w:rsidRPr="00E67A1A">
        <w:rPr>
          <w:rFonts w:ascii="Times New Roman" w:hAnsi="Times New Roman"/>
          <w:sz w:val="28"/>
          <w:szCs w:val="24"/>
        </w:rPr>
        <w:t xml:space="preserve"> </w:t>
      </w:r>
      <w:r w:rsidR="00FE734C" w:rsidRPr="00E67A1A">
        <w:rPr>
          <w:rFonts w:ascii="Times New Roman" w:hAnsi="Times New Roman"/>
          <w:sz w:val="28"/>
          <w:szCs w:val="24"/>
        </w:rPr>
        <w:t xml:space="preserve">Согласно указанию ЦБ РФ "Об установлении предельного размера расчетов между юридическими лицами" данный предел составляет 100 000 рублей по одной сделке. Т.е. по договорам, стоимость которых больше указанной суммы, расчеты наличными деньгами запрещены. К расчетам с физическими лицами и индивидуальными предпринимателями данное ограничение не применяется. </w:t>
      </w:r>
    </w:p>
    <w:p w:rsidR="00FE734C" w:rsidRPr="00E67A1A" w:rsidRDefault="00EA2F84"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4)</w:t>
      </w:r>
      <w:r w:rsidR="001737AE">
        <w:rPr>
          <w:rFonts w:ascii="Times New Roman" w:hAnsi="Times New Roman"/>
          <w:sz w:val="28"/>
          <w:szCs w:val="24"/>
        </w:rPr>
        <w:t xml:space="preserve"> </w:t>
      </w:r>
      <w:r w:rsidR="00FE734C" w:rsidRPr="00E67A1A">
        <w:rPr>
          <w:rFonts w:ascii="Times New Roman" w:hAnsi="Times New Roman"/>
          <w:sz w:val="28"/>
          <w:szCs w:val="24"/>
        </w:rPr>
        <w:t>Применение контрольно-кассовой техники</w:t>
      </w:r>
      <w:r w:rsidRPr="00E67A1A">
        <w:rPr>
          <w:rFonts w:ascii="Times New Roman" w:hAnsi="Times New Roman"/>
          <w:sz w:val="28"/>
          <w:szCs w:val="24"/>
        </w:rPr>
        <w:t xml:space="preserve">. </w:t>
      </w:r>
      <w:r w:rsidR="00FE734C" w:rsidRPr="00E67A1A">
        <w:rPr>
          <w:rFonts w:ascii="Times New Roman" w:hAnsi="Times New Roman"/>
          <w:sz w:val="28"/>
          <w:szCs w:val="24"/>
        </w:rPr>
        <w:t>При продаже товаров, работ, услуг за наличный расчет (или при оплате пластиковыми картами) в установленных случаях должна применяться контрольно-кассовая тех</w:t>
      </w:r>
      <w:r w:rsidR="001737AE">
        <w:rPr>
          <w:rFonts w:ascii="Times New Roman" w:hAnsi="Times New Roman"/>
          <w:sz w:val="28"/>
          <w:szCs w:val="24"/>
        </w:rPr>
        <w:t>ника, включенная в Гос. Реестр.</w:t>
      </w:r>
    </w:p>
    <w:p w:rsidR="00FE734C" w:rsidRPr="00E67A1A" w:rsidRDefault="00FE734C"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Нарушение правил работы с наличными деньгами влечет административную ответственность должностных лиц организации в размере от 4000 до 5000 рублей и организации как юридического лица - 40000 - 50000 рублей (ст.15.1 КоАП РФ).</w:t>
      </w:r>
    </w:p>
    <w:p w:rsidR="00FE734C" w:rsidRPr="00E67A1A" w:rsidRDefault="00FE734C"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Наличные деньги поступают в кассу организации</w:t>
      </w:r>
      <w:r w:rsidR="008A2C18" w:rsidRPr="00E67A1A">
        <w:rPr>
          <w:rFonts w:ascii="Times New Roman" w:hAnsi="Times New Roman"/>
          <w:sz w:val="28"/>
          <w:szCs w:val="24"/>
        </w:rPr>
        <w:t xml:space="preserve"> несколькими путями</w:t>
      </w:r>
      <w:r w:rsidRPr="00E67A1A">
        <w:rPr>
          <w:rFonts w:ascii="Times New Roman" w:hAnsi="Times New Roman"/>
          <w:sz w:val="28"/>
          <w:szCs w:val="24"/>
        </w:rPr>
        <w:t>:</w:t>
      </w:r>
      <w:r w:rsidR="00E67A1A" w:rsidRPr="00E67A1A">
        <w:rPr>
          <w:rFonts w:ascii="Times New Roman" w:hAnsi="Times New Roman"/>
          <w:sz w:val="28"/>
          <w:szCs w:val="24"/>
        </w:rPr>
        <w:t xml:space="preserve"> </w:t>
      </w:r>
      <w:r w:rsidR="008A2C18" w:rsidRPr="00E67A1A">
        <w:rPr>
          <w:rFonts w:ascii="Times New Roman" w:hAnsi="Times New Roman"/>
          <w:sz w:val="28"/>
          <w:szCs w:val="24"/>
        </w:rPr>
        <w:t xml:space="preserve">с банковских счетов организации, </w:t>
      </w:r>
      <w:r w:rsidRPr="00E67A1A">
        <w:rPr>
          <w:rFonts w:ascii="Times New Roman" w:hAnsi="Times New Roman"/>
          <w:sz w:val="28"/>
          <w:szCs w:val="24"/>
        </w:rPr>
        <w:t xml:space="preserve">от </w:t>
      </w:r>
      <w:r w:rsidR="008A2C18" w:rsidRPr="00E67A1A">
        <w:rPr>
          <w:rFonts w:ascii="Times New Roman" w:hAnsi="Times New Roman"/>
          <w:sz w:val="28"/>
          <w:szCs w:val="24"/>
        </w:rPr>
        <w:t xml:space="preserve">покупателей (выручка от продаж), </w:t>
      </w:r>
      <w:r w:rsidRPr="00E67A1A">
        <w:rPr>
          <w:rFonts w:ascii="Times New Roman" w:hAnsi="Times New Roman"/>
          <w:sz w:val="28"/>
          <w:szCs w:val="24"/>
        </w:rPr>
        <w:t xml:space="preserve">от подотчетных лиц </w:t>
      </w:r>
      <w:r w:rsidR="00431797" w:rsidRPr="00E67A1A">
        <w:rPr>
          <w:rFonts w:ascii="Times New Roman" w:hAnsi="Times New Roman"/>
          <w:sz w:val="28"/>
          <w:szCs w:val="24"/>
        </w:rPr>
        <w:t xml:space="preserve">(возврат неиспользованных сумм), в оплату за денежные документы, </w:t>
      </w:r>
      <w:r w:rsidRPr="00E67A1A">
        <w:rPr>
          <w:rFonts w:ascii="Times New Roman" w:hAnsi="Times New Roman"/>
          <w:sz w:val="28"/>
          <w:szCs w:val="24"/>
        </w:rPr>
        <w:t>от сотрудников организации (возврат займов, возмеще</w:t>
      </w:r>
      <w:r w:rsidR="00431797" w:rsidRPr="00E67A1A">
        <w:rPr>
          <w:rFonts w:ascii="Times New Roman" w:hAnsi="Times New Roman"/>
          <w:sz w:val="28"/>
          <w:szCs w:val="24"/>
        </w:rPr>
        <w:t xml:space="preserve">ние ущерба), </w:t>
      </w:r>
      <w:r w:rsidRPr="00E67A1A">
        <w:rPr>
          <w:rFonts w:ascii="Times New Roman" w:hAnsi="Times New Roman"/>
          <w:sz w:val="28"/>
          <w:szCs w:val="24"/>
        </w:rPr>
        <w:t xml:space="preserve">от учредителей (внесение уставного капитала) и т.д. </w:t>
      </w:r>
    </w:p>
    <w:p w:rsidR="00FE734C" w:rsidRPr="00E67A1A" w:rsidRDefault="00FE734C"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Операции по поступлению денежных средств в кассу оформляются унифицированным первичным документом - Приходным кассовым ордером (форма КО-1). Бухгалтер выписывает (оформляет на компьютере) 1 экземпляр приходного кассового ордера. Отрывную часть (квитанцию) необходимо заверить печатью и выдать лицу, внесшему деньги в кассу. </w:t>
      </w:r>
    </w:p>
    <w:p w:rsidR="00FE734C" w:rsidRPr="00E67A1A" w:rsidRDefault="00FE734C"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Деньги, которые поступают в кассу как выручка за товары, работы, услуги нужно оформлять с применением кассового аппарата, т.е. помимо квитанции к приходному ордеру покупателю должен быть выдан кассовый чек. Если в течение дня таких операций совершается несколько</w:t>
      </w:r>
      <w:r w:rsidR="00431797" w:rsidRPr="00E67A1A">
        <w:rPr>
          <w:rFonts w:ascii="Times New Roman" w:hAnsi="Times New Roman"/>
          <w:sz w:val="28"/>
          <w:szCs w:val="24"/>
        </w:rPr>
        <w:t xml:space="preserve">, </w:t>
      </w:r>
      <w:r w:rsidRPr="00E67A1A">
        <w:rPr>
          <w:rFonts w:ascii="Times New Roman" w:hAnsi="Times New Roman"/>
          <w:sz w:val="28"/>
          <w:szCs w:val="24"/>
        </w:rPr>
        <w:t xml:space="preserve">то покупатель получает только чек, а в конце дня на сумму общей выручки оформляется один приходный ордер. </w:t>
      </w:r>
    </w:p>
    <w:p w:rsidR="00FE734C" w:rsidRPr="00E67A1A" w:rsidRDefault="00FE734C"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Выписанный приходный ордер регистрируется в Журнале регистрации приходных и расходных кассовых документов (форма КО-3), и подшивается к отчету кассира (отрывной лист Кассовой книги). </w:t>
      </w:r>
    </w:p>
    <w:p w:rsidR="00FE734C" w:rsidRPr="00E67A1A" w:rsidRDefault="00FE734C"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Корреспонденция счетов по приходу денежных средств.</w:t>
      </w:r>
    </w:p>
    <w:p w:rsidR="00FD3751" w:rsidRPr="00E67A1A" w:rsidRDefault="00FD3751" w:rsidP="00CF31EB">
      <w:pPr>
        <w:keepNext/>
        <w:widowControl w:val="0"/>
        <w:shd w:val="clear" w:color="000000" w:fill="auto"/>
        <w:spacing w:after="0" w:line="360" w:lineRule="auto"/>
        <w:ind w:firstLine="709"/>
        <w:jc w:val="both"/>
        <w:rPr>
          <w:rFonts w:ascii="Times New Roman" w:hAnsi="Times New Roman"/>
          <w:sz w:val="28"/>
          <w:szCs w:val="24"/>
        </w:rPr>
      </w:pP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331"/>
        <w:gridCol w:w="1388"/>
        <w:gridCol w:w="1353"/>
      </w:tblGrid>
      <w:tr w:rsidR="00081E42" w:rsidRPr="001737AE" w:rsidTr="001737AE">
        <w:trPr>
          <w:jc w:val="center"/>
        </w:trPr>
        <w:tc>
          <w:tcPr>
            <w:tcW w:w="6487" w:type="dxa"/>
            <w:tcBorders>
              <w:bottom w:val="single" w:sz="4" w:space="0" w:color="auto"/>
            </w:tcBorders>
          </w:tcPr>
          <w:p w:rsidR="00081E42" w:rsidRPr="001737AE" w:rsidRDefault="006B4A41" w:rsidP="00CF31EB">
            <w:pPr>
              <w:keepNext/>
              <w:widowControl w:val="0"/>
              <w:shd w:val="clear" w:color="000000" w:fill="auto"/>
              <w:spacing w:after="0" w:line="360" w:lineRule="auto"/>
              <w:jc w:val="both"/>
              <w:rPr>
                <w:rFonts w:ascii="Times New Roman" w:hAnsi="Times New Roman"/>
                <w:sz w:val="20"/>
                <w:szCs w:val="20"/>
              </w:rPr>
            </w:pPr>
            <w:r w:rsidRPr="001737AE">
              <w:rPr>
                <w:rFonts w:ascii="Times New Roman" w:hAnsi="Times New Roman"/>
                <w:sz w:val="20"/>
                <w:szCs w:val="20"/>
              </w:rPr>
              <w:t>Содержание операции</w:t>
            </w:r>
          </w:p>
        </w:tc>
        <w:tc>
          <w:tcPr>
            <w:tcW w:w="1418" w:type="dxa"/>
          </w:tcPr>
          <w:p w:rsidR="00081E42" w:rsidRPr="001737AE" w:rsidRDefault="006B4A41" w:rsidP="00CF31EB">
            <w:pPr>
              <w:keepNext/>
              <w:widowControl w:val="0"/>
              <w:shd w:val="clear" w:color="000000" w:fill="auto"/>
              <w:spacing w:after="0" w:line="360" w:lineRule="auto"/>
              <w:jc w:val="both"/>
              <w:rPr>
                <w:rFonts w:ascii="Times New Roman" w:hAnsi="Times New Roman"/>
                <w:sz w:val="20"/>
                <w:szCs w:val="20"/>
              </w:rPr>
            </w:pPr>
            <w:r w:rsidRPr="001737AE">
              <w:rPr>
                <w:rFonts w:ascii="Times New Roman" w:hAnsi="Times New Roman"/>
                <w:sz w:val="20"/>
                <w:szCs w:val="20"/>
              </w:rPr>
              <w:t>Д</w:t>
            </w:r>
          </w:p>
        </w:tc>
        <w:tc>
          <w:tcPr>
            <w:tcW w:w="1382" w:type="dxa"/>
          </w:tcPr>
          <w:p w:rsidR="00081E42" w:rsidRPr="001737AE" w:rsidRDefault="006B4A41" w:rsidP="00CF31EB">
            <w:pPr>
              <w:keepNext/>
              <w:widowControl w:val="0"/>
              <w:shd w:val="clear" w:color="000000" w:fill="auto"/>
              <w:spacing w:after="0" w:line="360" w:lineRule="auto"/>
              <w:jc w:val="both"/>
              <w:rPr>
                <w:rFonts w:ascii="Times New Roman" w:hAnsi="Times New Roman"/>
                <w:sz w:val="20"/>
                <w:szCs w:val="20"/>
              </w:rPr>
            </w:pPr>
            <w:r w:rsidRPr="001737AE">
              <w:rPr>
                <w:rFonts w:ascii="Times New Roman" w:hAnsi="Times New Roman"/>
                <w:sz w:val="20"/>
                <w:szCs w:val="20"/>
              </w:rPr>
              <w:t>К</w:t>
            </w:r>
          </w:p>
        </w:tc>
      </w:tr>
      <w:tr w:rsidR="002221C4" w:rsidRPr="001737AE" w:rsidTr="001737AE">
        <w:trPr>
          <w:trHeight w:val="303"/>
          <w:jc w:val="center"/>
        </w:trPr>
        <w:tc>
          <w:tcPr>
            <w:tcW w:w="6487" w:type="dxa"/>
            <w:tcBorders>
              <w:top w:val="single" w:sz="4" w:space="0" w:color="auto"/>
            </w:tcBorders>
          </w:tcPr>
          <w:p w:rsidR="002221C4" w:rsidRPr="001737AE" w:rsidRDefault="002221C4" w:rsidP="00CF31EB">
            <w:pPr>
              <w:keepNext/>
              <w:widowControl w:val="0"/>
              <w:shd w:val="clear" w:color="000000" w:fill="auto"/>
              <w:spacing w:after="0" w:line="360" w:lineRule="auto"/>
              <w:jc w:val="both"/>
              <w:rPr>
                <w:rFonts w:ascii="Times New Roman" w:hAnsi="Times New Roman"/>
                <w:sz w:val="20"/>
                <w:szCs w:val="20"/>
              </w:rPr>
            </w:pPr>
            <w:r w:rsidRPr="001737AE">
              <w:rPr>
                <w:rFonts w:ascii="Times New Roman" w:hAnsi="Times New Roman"/>
                <w:sz w:val="20"/>
                <w:szCs w:val="20"/>
              </w:rPr>
              <w:t>Поступили деньги с расчетного счета</w:t>
            </w:r>
          </w:p>
        </w:tc>
        <w:tc>
          <w:tcPr>
            <w:tcW w:w="1418" w:type="dxa"/>
          </w:tcPr>
          <w:p w:rsidR="002221C4" w:rsidRPr="001737AE" w:rsidRDefault="002221C4" w:rsidP="00CF31EB">
            <w:pPr>
              <w:keepNext/>
              <w:widowControl w:val="0"/>
              <w:shd w:val="clear" w:color="000000" w:fill="auto"/>
              <w:spacing w:after="0" w:line="360" w:lineRule="auto"/>
              <w:jc w:val="both"/>
              <w:rPr>
                <w:rFonts w:ascii="Times New Roman" w:hAnsi="Times New Roman"/>
                <w:sz w:val="20"/>
                <w:szCs w:val="20"/>
              </w:rPr>
            </w:pPr>
            <w:r w:rsidRPr="001737AE">
              <w:rPr>
                <w:rFonts w:ascii="Times New Roman" w:hAnsi="Times New Roman"/>
                <w:sz w:val="20"/>
                <w:szCs w:val="20"/>
              </w:rPr>
              <w:t>50</w:t>
            </w:r>
          </w:p>
        </w:tc>
        <w:tc>
          <w:tcPr>
            <w:tcW w:w="1382" w:type="dxa"/>
          </w:tcPr>
          <w:p w:rsidR="002221C4" w:rsidRPr="001737AE" w:rsidRDefault="002221C4" w:rsidP="00CF31EB">
            <w:pPr>
              <w:keepNext/>
              <w:widowControl w:val="0"/>
              <w:shd w:val="clear" w:color="000000" w:fill="auto"/>
              <w:spacing w:after="0" w:line="360" w:lineRule="auto"/>
              <w:jc w:val="both"/>
              <w:rPr>
                <w:rFonts w:ascii="Times New Roman" w:hAnsi="Times New Roman"/>
                <w:sz w:val="20"/>
                <w:szCs w:val="20"/>
              </w:rPr>
            </w:pPr>
            <w:r w:rsidRPr="001737AE">
              <w:rPr>
                <w:rFonts w:ascii="Times New Roman" w:hAnsi="Times New Roman"/>
                <w:sz w:val="20"/>
                <w:szCs w:val="20"/>
              </w:rPr>
              <w:t>51</w:t>
            </w:r>
          </w:p>
        </w:tc>
      </w:tr>
      <w:tr w:rsidR="00081E42" w:rsidRPr="001737AE" w:rsidTr="001737AE">
        <w:trPr>
          <w:jc w:val="center"/>
        </w:trPr>
        <w:tc>
          <w:tcPr>
            <w:tcW w:w="6487" w:type="dxa"/>
          </w:tcPr>
          <w:p w:rsidR="00081E42" w:rsidRPr="001737AE" w:rsidRDefault="002221C4" w:rsidP="00CF31EB">
            <w:pPr>
              <w:keepNext/>
              <w:widowControl w:val="0"/>
              <w:shd w:val="clear" w:color="000000" w:fill="auto"/>
              <w:spacing w:after="0" w:line="360" w:lineRule="auto"/>
              <w:jc w:val="both"/>
              <w:rPr>
                <w:rFonts w:ascii="Times New Roman" w:hAnsi="Times New Roman"/>
                <w:sz w:val="20"/>
                <w:szCs w:val="20"/>
              </w:rPr>
            </w:pPr>
            <w:r w:rsidRPr="001737AE">
              <w:rPr>
                <w:rFonts w:ascii="Times New Roman" w:hAnsi="Times New Roman"/>
                <w:sz w:val="20"/>
                <w:szCs w:val="20"/>
              </w:rPr>
              <w:t>Поступили деньги от покупателей</w:t>
            </w:r>
          </w:p>
        </w:tc>
        <w:tc>
          <w:tcPr>
            <w:tcW w:w="1418" w:type="dxa"/>
          </w:tcPr>
          <w:p w:rsidR="00081E42" w:rsidRPr="001737AE" w:rsidRDefault="007946BB" w:rsidP="00CF31EB">
            <w:pPr>
              <w:keepNext/>
              <w:widowControl w:val="0"/>
              <w:shd w:val="clear" w:color="000000" w:fill="auto"/>
              <w:spacing w:after="0" w:line="360" w:lineRule="auto"/>
              <w:jc w:val="both"/>
              <w:rPr>
                <w:rFonts w:ascii="Times New Roman" w:hAnsi="Times New Roman"/>
                <w:sz w:val="20"/>
                <w:szCs w:val="20"/>
              </w:rPr>
            </w:pPr>
            <w:r w:rsidRPr="001737AE">
              <w:rPr>
                <w:rFonts w:ascii="Times New Roman" w:hAnsi="Times New Roman"/>
                <w:sz w:val="20"/>
                <w:szCs w:val="20"/>
              </w:rPr>
              <w:t>50</w:t>
            </w:r>
          </w:p>
        </w:tc>
        <w:tc>
          <w:tcPr>
            <w:tcW w:w="1382" w:type="dxa"/>
          </w:tcPr>
          <w:p w:rsidR="00081E42" w:rsidRPr="001737AE" w:rsidRDefault="007946BB" w:rsidP="00CF31EB">
            <w:pPr>
              <w:keepNext/>
              <w:widowControl w:val="0"/>
              <w:shd w:val="clear" w:color="000000" w:fill="auto"/>
              <w:spacing w:after="0" w:line="360" w:lineRule="auto"/>
              <w:jc w:val="both"/>
              <w:rPr>
                <w:rFonts w:ascii="Times New Roman" w:hAnsi="Times New Roman"/>
                <w:sz w:val="20"/>
                <w:szCs w:val="20"/>
              </w:rPr>
            </w:pPr>
            <w:r w:rsidRPr="001737AE">
              <w:rPr>
                <w:rFonts w:ascii="Times New Roman" w:hAnsi="Times New Roman"/>
                <w:sz w:val="20"/>
                <w:szCs w:val="20"/>
              </w:rPr>
              <w:t>62</w:t>
            </w:r>
          </w:p>
        </w:tc>
      </w:tr>
      <w:tr w:rsidR="00081E42" w:rsidRPr="001737AE" w:rsidTr="001737AE">
        <w:trPr>
          <w:jc w:val="center"/>
        </w:trPr>
        <w:tc>
          <w:tcPr>
            <w:tcW w:w="6487" w:type="dxa"/>
          </w:tcPr>
          <w:p w:rsidR="00081E42" w:rsidRPr="001737AE" w:rsidRDefault="007946BB" w:rsidP="00CF31EB">
            <w:pPr>
              <w:keepNext/>
              <w:widowControl w:val="0"/>
              <w:shd w:val="clear" w:color="000000" w:fill="auto"/>
              <w:spacing w:after="0" w:line="360" w:lineRule="auto"/>
              <w:jc w:val="both"/>
              <w:rPr>
                <w:rFonts w:ascii="Times New Roman" w:hAnsi="Times New Roman"/>
                <w:sz w:val="20"/>
                <w:szCs w:val="20"/>
              </w:rPr>
            </w:pPr>
            <w:r w:rsidRPr="001737AE">
              <w:rPr>
                <w:rFonts w:ascii="Times New Roman" w:hAnsi="Times New Roman"/>
                <w:sz w:val="20"/>
                <w:szCs w:val="20"/>
              </w:rPr>
              <w:t>Возвращен остаток подотчетных сумм</w:t>
            </w:r>
          </w:p>
        </w:tc>
        <w:tc>
          <w:tcPr>
            <w:tcW w:w="1418" w:type="dxa"/>
          </w:tcPr>
          <w:p w:rsidR="00081E42" w:rsidRPr="001737AE" w:rsidRDefault="007946BB" w:rsidP="00CF31EB">
            <w:pPr>
              <w:keepNext/>
              <w:widowControl w:val="0"/>
              <w:shd w:val="clear" w:color="000000" w:fill="auto"/>
              <w:spacing w:after="0" w:line="360" w:lineRule="auto"/>
              <w:jc w:val="both"/>
              <w:rPr>
                <w:rFonts w:ascii="Times New Roman" w:hAnsi="Times New Roman"/>
                <w:sz w:val="20"/>
                <w:szCs w:val="20"/>
              </w:rPr>
            </w:pPr>
            <w:r w:rsidRPr="001737AE">
              <w:rPr>
                <w:rFonts w:ascii="Times New Roman" w:hAnsi="Times New Roman"/>
                <w:sz w:val="20"/>
                <w:szCs w:val="20"/>
              </w:rPr>
              <w:t>50</w:t>
            </w:r>
          </w:p>
        </w:tc>
        <w:tc>
          <w:tcPr>
            <w:tcW w:w="1382" w:type="dxa"/>
          </w:tcPr>
          <w:p w:rsidR="00081E42" w:rsidRPr="001737AE" w:rsidRDefault="007946BB" w:rsidP="00CF31EB">
            <w:pPr>
              <w:keepNext/>
              <w:widowControl w:val="0"/>
              <w:shd w:val="clear" w:color="000000" w:fill="auto"/>
              <w:spacing w:after="0" w:line="360" w:lineRule="auto"/>
              <w:jc w:val="both"/>
              <w:rPr>
                <w:rFonts w:ascii="Times New Roman" w:hAnsi="Times New Roman"/>
                <w:sz w:val="20"/>
                <w:szCs w:val="20"/>
              </w:rPr>
            </w:pPr>
            <w:r w:rsidRPr="001737AE">
              <w:rPr>
                <w:rFonts w:ascii="Times New Roman" w:hAnsi="Times New Roman"/>
                <w:sz w:val="20"/>
                <w:szCs w:val="20"/>
              </w:rPr>
              <w:t>71</w:t>
            </w:r>
          </w:p>
        </w:tc>
      </w:tr>
    </w:tbl>
    <w:p w:rsidR="001737AE" w:rsidRDefault="001737AE" w:rsidP="00CF31EB">
      <w:pPr>
        <w:keepNext/>
        <w:widowControl w:val="0"/>
        <w:shd w:val="clear" w:color="000000" w:fill="auto"/>
        <w:spacing w:after="0" w:line="360" w:lineRule="auto"/>
        <w:ind w:firstLine="709"/>
        <w:jc w:val="both"/>
        <w:rPr>
          <w:rFonts w:ascii="Times New Roman" w:hAnsi="Times New Roman"/>
          <w:sz w:val="28"/>
          <w:szCs w:val="24"/>
        </w:rPr>
      </w:pPr>
    </w:p>
    <w:p w:rsidR="00FE734C" w:rsidRPr="00E67A1A" w:rsidRDefault="00FE734C"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Согласно Порядку ведения кассовых операций в РФ обеспечение сохранности наличных денежных средств возложено на руководителя организации. </w:t>
      </w:r>
    </w:p>
    <w:p w:rsidR="00FE734C" w:rsidRPr="00E67A1A" w:rsidRDefault="00FE734C"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К правилам по обеспечению сохранности наличных денег относят</w:t>
      </w:r>
      <w:r w:rsidR="002D72C4" w:rsidRPr="00E67A1A">
        <w:rPr>
          <w:rFonts w:ascii="Times New Roman" w:hAnsi="Times New Roman"/>
          <w:sz w:val="28"/>
          <w:szCs w:val="24"/>
        </w:rPr>
        <w:t xml:space="preserve"> следующее</w:t>
      </w:r>
      <w:r w:rsidRPr="00E67A1A">
        <w:rPr>
          <w:rFonts w:ascii="Times New Roman" w:hAnsi="Times New Roman"/>
          <w:sz w:val="28"/>
          <w:szCs w:val="24"/>
        </w:rPr>
        <w:t xml:space="preserve">: </w:t>
      </w:r>
    </w:p>
    <w:p w:rsidR="00FE734C" w:rsidRPr="00E67A1A" w:rsidRDefault="002D72C4"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1)</w:t>
      </w:r>
      <w:r w:rsidR="00FE734C" w:rsidRPr="00E67A1A">
        <w:rPr>
          <w:rFonts w:ascii="Times New Roman" w:hAnsi="Times New Roman"/>
          <w:sz w:val="28"/>
          <w:szCs w:val="24"/>
        </w:rPr>
        <w:t xml:space="preserve">Помещение кассы должно быть изолированно, во время совершения операции двери кассы должны быть закрыты </w:t>
      </w:r>
    </w:p>
    <w:p w:rsidR="00FE734C" w:rsidRPr="00E67A1A" w:rsidRDefault="002D72C4"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2)</w:t>
      </w:r>
      <w:r w:rsidR="00FE734C" w:rsidRPr="00E67A1A">
        <w:rPr>
          <w:rFonts w:ascii="Times New Roman" w:hAnsi="Times New Roman"/>
          <w:sz w:val="28"/>
          <w:szCs w:val="24"/>
        </w:rPr>
        <w:t xml:space="preserve">В помещение кассы доступ посторонних лиц запрещен </w:t>
      </w:r>
    </w:p>
    <w:p w:rsidR="00FE734C" w:rsidRPr="00E67A1A" w:rsidRDefault="002D72C4"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3)</w:t>
      </w:r>
      <w:r w:rsidR="00FE734C" w:rsidRPr="00E67A1A">
        <w:rPr>
          <w:rFonts w:ascii="Times New Roman" w:hAnsi="Times New Roman"/>
          <w:sz w:val="28"/>
          <w:szCs w:val="24"/>
        </w:rPr>
        <w:t xml:space="preserve">Наличные деньги </w:t>
      </w:r>
      <w:r w:rsidRPr="00E67A1A">
        <w:rPr>
          <w:rFonts w:ascii="Times New Roman" w:hAnsi="Times New Roman"/>
          <w:sz w:val="28"/>
          <w:szCs w:val="24"/>
        </w:rPr>
        <w:t>хранятся</w:t>
      </w:r>
      <w:r w:rsidR="00E67A1A" w:rsidRPr="00E67A1A">
        <w:rPr>
          <w:rFonts w:ascii="Times New Roman" w:hAnsi="Times New Roman"/>
          <w:sz w:val="28"/>
          <w:szCs w:val="24"/>
        </w:rPr>
        <w:t xml:space="preserve"> </w:t>
      </w:r>
      <w:r w:rsidR="00FE734C" w:rsidRPr="00E67A1A">
        <w:rPr>
          <w:rFonts w:ascii="Times New Roman" w:hAnsi="Times New Roman"/>
          <w:sz w:val="28"/>
          <w:szCs w:val="24"/>
        </w:rPr>
        <w:t>в специальн</w:t>
      </w:r>
      <w:r w:rsidRPr="00E67A1A">
        <w:rPr>
          <w:rFonts w:ascii="Times New Roman" w:hAnsi="Times New Roman"/>
          <w:sz w:val="28"/>
          <w:szCs w:val="24"/>
        </w:rPr>
        <w:t>ом</w:t>
      </w:r>
      <w:r w:rsidR="00FE734C" w:rsidRPr="00E67A1A">
        <w:rPr>
          <w:rFonts w:ascii="Times New Roman" w:hAnsi="Times New Roman"/>
          <w:sz w:val="28"/>
          <w:szCs w:val="24"/>
        </w:rPr>
        <w:t xml:space="preserve"> </w:t>
      </w:r>
      <w:r w:rsidRPr="00E67A1A">
        <w:rPr>
          <w:rFonts w:ascii="Times New Roman" w:hAnsi="Times New Roman"/>
          <w:sz w:val="28"/>
          <w:szCs w:val="24"/>
        </w:rPr>
        <w:t>сейфе</w:t>
      </w:r>
      <w:r w:rsidR="00FE734C" w:rsidRPr="00E67A1A">
        <w:rPr>
          <w:rFonts w:ascii="Times New Roman" w:hAnsi="Times New Roman"/>
          <w:sz w:val="28"/>
          <w:szCs w:val="24"/>
        </w:rPr>
        <w:t>, ключи от котор</w:t>
      </w:r>
      <w:r w:rsidRPr="00E67A1A">
        <w:rPr>
          <w:rFonts w:ascii="Times New Roman" w:hAnsi="Times New Roman"/>
          <w:sz w:val="28"/>
          <w:szCs w:val="24"/>
        </w:rPr>
        <w:t>ого</w:t>
      </w:r>
      <w:r w:rsidR="00FE734C" w:rsidRPr="00E67A1A">
        <w:rPr>
          <w:rFonts w:ascii="Times New Roman" w:hAnsi="Times New Roman"/>
          <w:sz w:val="28"/>
          <w:szCs w:val="24"/>
        </w:rPr>
        <w:t xml:space="preserve"> имеются у ограниченного количества лиц (оригиналы у кассира, дубликаты - у директора). </w:t>
      </w:r>
    </w:p>
    <w:p w:rsidR="00FE734C" w:rsidRPr="00E67A1A" w:rsidRDefault="00D03431"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4)</w:t>
      </w:r>
      <w:r w:rsidR="00FE734C" w:rsidRPr="00E67A1A">
        <w:rPr>
          <w:rFonts w:ascii="Times New Roman" w:hAnsi="Times New Roman"/>
          <w:sz w:val="28"/>
          <w:szCs w:val="24"/>
        </w:rPr>
        <w:t>Помещения кассы ежедневно опечатыва</w:t>
      </w:r>
      <w:r w:rsidRPr="00E67A1A">
        <w:rPr>
          <w:rFonts w:ascii="Times New Roman" w:hAnsi="Times New Roman"/>
          <w:sz w:val="28"/>
          <w:szCs w:val="24"/>
        </w:rPr>
        <w:t>ется кассиром.</w:t>
      </w:r>
    </w:p>
    <w:p w:rsidR="00FE734C" w:rsidRPr="00E67A1A" w:rsidRDefault="00D03431"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5)</w:t>
      </w:r>
      <w:r w:rsidR="00FE734C" w:rsidRPr="00E67A1A">
        <w:rPr>
          <w:rFonts w:ascii="Times New Roman" w:hAnsi="Times New Roman"/>
          <w:sz w:val="28"/>
          <w:szCs w:val="24"/>
        </w:rPr>
        <w:t xml:space="preserve">Не допускается хранение в кассе наличных денег, не принадлежащих организации. </w:t>
      </w:r>
    </w:p>
    <w:p w:rsidR="00FE734C" w:rsidRPr="00E67A1A" w:rsidRDefault="00D03431"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6)</w:t>
      </w:r>
      <w:r w:rsidR="00FE734C" w:rsidRPr="00E67A1A">
        <w:rPr>
          <w:rFonts w:ascii="Times New Roman" w:hAnsi="Times New Roman"/>
          <w:sz w:val="28"/>
          <w:szCs w:val="24"/>
        </w:rPr>
        <w:t xml:space="preserve">При транспортировке денег кассир должен быть обеспечен транспортом и охраной. </w:t>
      </w:r>
    </w:p>
    <w:p w:rsidR="00FE734C" w:rsidRPr="00E67A1A" w:rsidRDefault="00FE734C"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В случае недееспособности кассира приказом руководителя назначается лицо его замещающее, на которое также возлагается полная материальная ответственность. Разрешается заключать договора инкассации с банками и договора страхования со страховыми компаниями. </w:t>
      </w:r>
    </w:p>
    <w:p w:rsidR="00FE734C" w:rsidRPr="00E67A1A" w:rsidRDefault="00FE734C"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Все документы, связанные с приходом и расходом денежных средств хранятся в архиве организации 5 лет.</w:t>
      </w:r>
    </w:p>
    <w:p w:rsidR="00FE734C" w:rsidRPr="00E67A1A" w:rsidRDefault="00D03431"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При выдаче денежных средств из кассы кассиром составляется расходный кассовый ордер</w:t>
      </w:r>
      <w:r w:rsidR="00CC1A20" w:rsidRPr="00E67A1A">
        <w:rPr>
          <w:rFonts w:ascii="Times New Roman" w:hAnsi="Times New Roman"/>
          <w:sz w:val="28"/>
          <w:szCs w:val="24"/>
        </w:rPr>
        <w:t xml:space="preserve"> (унифицированная форма № КО-2).</w:t>
      </w:r>
    </w:p>
    <w:p w:rsidR="00CC1A20" w:rsidRDefault="008A19B4"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Типичные проводки при выдаче денежных средств из кассы.</w:t>
      </w:r>
    </w:p>
    <w:p w:rsidR="001737AE" w:rsidRPr="00E67A1A" w:rsidRDefault="001737AE" w:rsidP="00CF31EB">
      <w:pPr>
        <w:keepNext/>
        <w:widowControl w:val="0"/>
        <w:shd w:val="clear" w:color="000000" w:fill="auto"/>
        <w:spacing w:after="0" w:line="360" w:lineRule="auto"/>
        <w:ind w:firstLine="709"/>
        <w:jc w:val="both"/>
        <w:rPr>
          <w:rFonts w:ascii="Times New Roman" w:hAnsi="Times New Roman"/>
          <w:sz w:val="28"/>
          <w:szCs w:val="24"/>
        </w:rPr>
      </w:pP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333"/>
        <w:gridCol w:w="1387"/>
        <w:gridCol w:w="1352"/>
      </w:tblGrid>
      <w:tr w:rsidR="008A19B4" w:rsidRPr="001737AE" w:rsidTr="001737AE">
        <w:trPr>
          <w:jc w:val="center"/>
        </w:trPr>
        <w:tc>
          <w:tcPr>
            <w:tcW w:w="6487" w:type="dxa"/>
            <w:tcBorders>
              <w:bottom w:val="single" w:sz="4" w:space="0" w:color="auto"/>
            </w:tcBorders>
          </w:tcPr>
          <w:p w:rsidR="008A19B4" w:rsidRPr="001737AE" w:rsidRDefault="008A19B4" w:rsidP="00CF31EB">
            <w:pPr>
              <w:keepNext/>
              <w:widowControl w:val="0"/>
              <w:shd w:val="clear" w:color="000000" w:fill="auto"/>
              <w:spacing w:after="0" w:line="360" w:lineRule="auto"/>
              <w:jc w:val="both"/>
              <w:rPr>
                <w:rFonts w:ascii="Times New Roman" w:hAnsi="Times New Roman"/>
                <w:sz w:val="20"/>
                <w:szCs w:val="20"/>
              </w:rPr>
            </w:pPr>
            <w:r w:rsidRPr="001737AE">
              <w:rPr>
                <w:rFonts w:ascii="Times New Roman" w:hAnsi="Times New Roman"/>
                <w:sz w:val="20"/>
                <w:szCs w:val="20"/>
              </w:rPr>
              <w:t>Содержание операции</w:t>
            </w:r>
          </w:p>
        </w:tc>
        <w:tc>
          <w:tcPr>
            <w:tcW w:w="1418" w:type="dxa"/>
          </w:tcPr>
          <w:p w:rsidR="008A19B4" w:rsidRPr="001737AE" w:rsidRDefault="008A19B4" w:rsidP="00CF31EB">
            <w:pPr>
              <w:keepNext/>
              <w:widowControl w:val="0"/>
              <w:shd w:val="clear" w:color="000000" w:fill="auto"/>
              <w:spacing w:after="0" w:line="360" w:lineRule="auto"/>
              <w:jc w:val="both"/>
              <w:rPr>
                <w:rFonts w:ascii="Times New Roman" w:hAnsi="Times New Roman"/>
                <w:sz w:val="20"/>
                <w:szCs w:val="20"/>
              </w:rPr>
            </w:pPr>
            <w:r w:rsidRPr="001737AE">
              <w:rPr>
                <w:rFonts w:ascii="Times New Roman" w:hAnsi="Times New Roman"/>
                <w:sz w:val="20"/>
                <w:szCs w:val="20"/>
              </w:rPr>
              <w:t>Д</w:t>
            </w:r>
          </w:p>
        </w:tc>
        <w:tc>
          <w:tcPr>
            <w:tcW w:w="1382" w:type="dxa"/>
          </w:tcPr>
          <w:p w:rsidR="008A19B4" w:rsidRPr="001737AE" w:rsidRDefault="008A19B4" w:rsidP="00CF31EB">
            <w:pPr>
              <w:keepNext/>
              <w:widowControl w:val="0"/>
              <w:shd w:val="clear" w:color="000000" w:fill="auto"/>
              <w:spacing w:after="0" w:line="360" w:lineRule="auto"/>
              <w:jc w:val="both"/>
              <w:rPr>
                <w:rFonts w:ascii="Times New Roman" w:hAnsi="Times New Roman"/>
                <w:sz w:val="20"/>
                <w:szCs w:val="20"/>
              </w:rPr>
            </w:pPr>
            <w:r w:rsidRPr="001737AE">
              <w:rPr>
                <w:rFonts w:ascii="Times New Roman" w:hAnsi="Times New Roman"/>
                <w:sz w:val="20"/>
                <w:szCs w:val="20"/>
              </w:rPr>
              <w:t>К</w:t>
            </w:r>
          </w:p>
        </w:tc>
      </w:tr>
      <w:tr w:rsidR="008A19B4" w:rsidRPr="001737AE" w:rsidTr="001737AE">
        <w:trPr>
          <w:trHeight w:val="303"/>
          <w:jc w:val="center"/>
        </w:trPr>
        <w:tc>
          <w:tcPr>
            <w:tcW w:w="6487" w:type="dxa"/>
            <w:tcBorders>
              <w:top w:val="single" w:sz="4" w:space="0" w:color="auto"/>
            </w:tcBorders>
          </w:tcPr>
          <w:p w:rsidR="008A19B4" w:rsidRPr="001737AE" w:rsidRDefault="005F4458" w:rsidP="00CF31EB">
            <w:pPr>
              <w:keepNext/>
              <w:widowControl w:val="0"/>
              <w:shd w:val="clear" w:color="000000" w:fill="auto"/>
              <w:spacing w:after="0" w:line="360" w:lineRule="auto"/>
              <w:jc w:val="both"/>
              <w:rPr>
                <w:rFonts w:ascii="Times New Roman" w:hAnsi="Times New Roman"/>
                <w:sz w:val="20"/>
                <w:szCs w:val="20"/>
              </w:rPr>
            </w:pPr>
            <w:r w:rsidRPr="001737AE">
              <w:rPr>
                <w:rFonts w:ascii="Times New Roman" w:hAnsi="Times New Roman"/>
                <w:sz w:val="20"/>
                <w:szCs w:val="20"/>
              </w:rPr>
              <w:t>Выплачена зарплата из кассы</w:t>
            </w:r>
          </w:p>
        </w:tc>
        <w:tc>
          <w:tcPr>
            <w:tcW w:w="1418" w:type="dxa"/>
          </w:tcPr>
          <w:p w:rsidR="008A19B4" w:rsidRPr="001737AE" w:rsidRDefault="005F4458" w:rsidP="00CF31EB">
            <w:pPr>
              <w:keepNext/>
              <w:widowControl w:val="0"/>
              <w:shd w:val="clear" w:color="000000" w:fill="auto"/>
              <w:spacing w:after="0" w:line="360" w:lineRule="auto"/>
              <w:jc w:val="both"/>
              <w:rPr>
                <w:rFonts w:ascii="Times New Roman" w:hAnsi="Times New Roman"/>
                <w:sz w:val="20"/>
                <w:szCs w:val="20"/>
              </w:rPr>
            </w:pPr>
            <w:r w:rsidRPr="001737AE">
              <w:rPr>
                <w:rFonts w:ascii="Times New Roman" w:hAnsi="Times New Roman"/>
                <w:sz w:val="20"/>
                <w:szCs w:val="20"/>
              </w:rPr>
              <w:t>70</w:t>
            </w:r>
          </w:p>
        </w:tc>
        <w:tc>
          <w:tcPr>
            <w:tcW w:w="1382" w:type="dxa"/>
          </w:tcPr>
          <w:p w:rsidR="008A19B4" w:rsidRPr="001737AE" w:rsidRDefault="005F4458" w:rsidP="00CF31EB">
            <w:pPr>
              <w:keepNext/>
              <w:widowControl w:val="0"/>
              <w:shd w:val="clear" w:color="000000" w:fill="auto"/>
              <w:spacing w:after="0" w:line="360" w:lineRule="auto"/>
              <w:jc w:val="both"/>
              <w:rPr>
                <w:rFonts w:ascii="Times New Roman" w:hAnsi="Times New Roman"/>
                <w:sz w:val="20"/>
                <w:szCs w:val="20"/>
              </w:rPr>
            </w:pPr>
            <w:r w:rsidRPr="001737AE">
              <w:rPr>
                <w:rFonts w:ascii="Times New Roman" w:hAnsi="Times New Roman"/>
                <w:sz w:val="20"/>
                <w:szCs w:val="20"/>
              </w:rPr>
              <w:t>50</w:t>
            </w:r>
          </w:p>
        </w:tc>
      </w:tr>
      <w:tr w:rsidR="008A19B4" w:rsidRPr="001737AE" w:rsidTr="001737AE">
        <w:trPr>
          <w:jc w:val="center"/>
        </w:trPr>
        <w:tc>
          <w:tcPr>
            <w:tcW w:w="6487" w:type="dxa"/>
          </w:tcPr>
          <w:p w:rsidR="008A19B4" w:rsidRPr="001737AE" w:rsidRDefault="005F4458" w:rsidP="00CF31EB">
            <w:pPr>
              <w:keepNext/>
              <w:widowControl w:val="0"/>
              <w:shd w:val="clear" w:color="000000" w:fill="auto"/>
              <w:spacing w:after="0" w:line="360" w:lineRule="auto"/>
              <w:jc w:val="both"/>
              <w:rPr>
                <w:rFonts w:ascii="Times New Roman" w:hAnsi="Times New Roman"/>
                <w:sz w:val="20"/>
                <w:szCs w:val="20"/>
              </w:rPr>
            </w:pPr>
            <w:r w:rsidRPr="001737AE">
              <w:rPr>
                <w:rFonts w:ascii="Times New Roman" w:hAnsi="Times New Roman"/>
                <w:sz w:val="20"/>
                <w:szCs w:val="20"/>
              </w:rPr>
              <w:t>Выдано под отчет</w:t>
            </w:r>
          </w:p>
        </w:tc>
        <w:tc>
          <w:tcPr>
            <w:tcW w:w="1418" w:type="dxa"/>
          </w:tcPr>
          <w:p w:rsidR="008A19B4" w:rsidRPr="001737AE" w:rsidRDefault="005F4458" w:rsidP="00CF31EB">
            <w:pPr>
              <w:keepNext/>
              <w:widowControl w:val="0"/>
              <w:shd w:val="clear" w:color="000000" w:fill="auto"/>
              <w:spacing w:after="0" w:line="360" w:lineRule="auto"/>
              <w:jc w:val="both"/>
              <w:rPr>
                <w:rFonts w:ascii="Times New Roman" w:hAnsi="Times New Roman"/>
                <w:sz w:val="20"/>
                <w:szCs w:val="20"/>
              </w:rPr>
            </w:pPr>
            <w:r w:rsidRPr="001737AE">
              <w:rPr>
                <w:rFonts w:ascii="Times New Roman" w:hAnsi="Times New Roman"/>
                <w:sz w:val="20"/>
                <w:szCs w:val="20"/>
              </w:rPr>
              <w:t>71</w:t>
            </w:r>
          </w:p>
        </w:tc>
        <w:tc>
          <w:tcPr>
            <w:tcW w:w="1382" w:type="dxa"/>
          </w:tcPr>
          <w:p w:rsidR="008A19B4" w:rsidRPr="001737AE" w:rsidRDefault="005F4458" w:rsidP="00CF31EB">
            <w:pPr>
              <w:keepNext/>
              <w:widowControl w:val="0"/>
              <w:shd w:val="clear" w:color="000000" w:fill="auto"/>
              <w:spacing w:after="0" w:line="360" w:lineRule="auto"/>
              <w:jc w:val="both"/>
              <w:rPr>
                <w:rFonts w:ascii="Times New Roman" w:hAnsi="Times New Roman"/>
                <w:sz w:val="20"/>
                <w:szCs w:val="20"/>
              </w:rPr>
            </w:pPr>
            <w:r w:rsidRPr="001737AE">
              <w:rPr>
                <w:rFonts w:ascii="Times New Roman" w:hAnsi="Times New Roman"/>
                <w:sz w:val="20"/>
                <w:szCs w:val="20"/>
              </w:rPr>
              <w:t>50</w:t>
            </w:r>
          </w:p>
        </w:tc>
      </w:tr>
      <w:tr w:rsidR="008A19B4" w:rsidRPr="001737AE" w:rsidTr="001737AE">
        <w:trPr>
          <w:jc w:val="center"/>
        </w:trPr>
        <w:tc>
          <w:tcPr>
            <w:tcW w:w="6487" w:type="dxa"/>
          </w:tcPr>
          <w:p w:rsidR="008A19B4" w:rsidRPr="001737AE" w:rsidRDefault="005F4458" w:rsidP="00CF31EB">
            <w:pPr>
              <w:keepNext/>
              <w:widowControl w:val="0"/>
              <w:shd w:val="clear" w:color="000000" w:fill="auto"/>
              <w:spacing w:after="0" w:line="360" w:lineRule="auto"/>
              <w:jc w:val="both"/>
              <w:rPr>
                <w:rFonts w:ascii="Times New Roman" w:hAnsi="Times New Roman"/>
                <w:sz w:val="20"/>
                <w:szCs w:val="20"/>
              </w:rPr>
            </w:pPr>
            <w:r w:rsidRPr="001737AE">
              <w:rPr>
                <w:rFonts w:ascii="Times New Roman" w:hAnsi="Times New Roman"/>
                <w:sz w:val="20"/>
                <w:szCs w:val="20"/>
              </w:rPr>
              <w:t>Оплачена задолженность поставщикам</w:t>
            </w:r>
          </w:p>
        </w:tc>
        <w:tc>
          <w:tcPr>
            <w:tcW w:w="1418" w:type="dxa"/>
          </w:tcPr>
          <w:p w:rsidR="008A19B4" w:rsidRPr="001737AE" w:rsidRDefault="005F4458" w:rsidP="00CF31EB">
            <w:pPr>
              <w:keepNext/>
              <w:widowControl w:val="0"/>
              <w:shd w:val="clear" w:color="000000" w:fill="auto"/>
              <w:spacing w:after="0" w:line="360" w:lineRule="auto"/>
              <w:jc w:val="both"/>
              <w:rPr>
                <w:rFonts w:ascii="Times New Roman" w:hAnsi="Times New Roman"/>
                <w:sz w:val="20"/>
                <w:szCs w:val="20"/>
              </w:rPr>
            </w:pPr>
            <w:r w:rsidRPr="001737AE">
              <w:rPr>
                <w:rFonts w:ascii="Times New Roman" w:hAnsi="Times New Roman"/>
                <w:sz w:val="20"/>
                <w:szCs w:val="20"/>
              </w:rPr>
              <w:t>60</w:t>
            </w:r>
          </w:p>
        </w:tc>
        <w:tc>
          <w:tcPr>
            <w:tcW w:w="1382" w:type="dxa"/>
          </w:tcPr>
          <w:p w:rsidR="008A19B4" w:rsidRPr="001737AE" w:rsidRDefault="005F4458" w:rsidP="00CF31EB">
            <w:pPr>
              <w:keepNext/>
              <w:widowControl w:val="0"/>
              <w:shd w:val="clear" w:color="000000" w:fill="auto"/>
              <w:spacing w:after="0" w:line="360" w:lineRule="auto"/>
              <w:jc w:val="both"/>
              <w:rPr>
                <w:rFonts w:ascii="Times New Roman" w:hAnsi="Times New Roman"/>
                <w:sz w:val="20"/>
                <w:szCs w:val="20"/>
              </w:rPr>
            </w:pPr>
            <w:r w:rsidRPr="001737AE">
              <w:rPr>
                <w:rFonts w:ascii="Times New Roman" w:hAnsi="Times New Roman"/>
                <w:sz w:val="20"/>
                <w:szCs w:val="20"/>
              </w:rPr>
              <w:t>50</w:t>
            </w:r>
          </w:p>
        </w:tc>
      </w:tr>
    </w:tbl>
    <w:p w:rsidR="001737AE" w:rsidRDefault="001737AE" w:rsidP="00CF31EB">
      <w:pPr>
        <w:keepNext/>
        <w:widowControl w:val="0"/>
        <w:shd w:val="clear" w:color="000000" w:fill="auto"/>
        <w:spacing w:after="0" w:line="360" w:lineRule="auto"/>
        <w:ind w:firstLine="709"/>
        <w:jc w:val="both"/>
        <w:rPr>
          <w:rFonts w:ascii="Times New Roman" w:hAnsi="Times New Roman"/>
          <w:sz w:val="28"/>
          <w:szCs w:val="24"/>
        </w:rPr>
      </w:pPr>
    </w:p>
    <w:p w:rsidR="00FE734C" w:rsidRPr="00E67A1A" w:rsidRDefault="00FE734C"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Регистрация приходных и расходных кассовых ордеров ведется в Журнале регистрации приходных и расходных кассовых документов (форма КО-3), предназначенном для контроля за целевым использованием средств. Движение наличных денег учитывается в Кассовой книге (форма КО-4). </w:t>
      </w:r>
      <w:r w:rsidR="0061043D" w:rsidRPr="00E67A1A">
        <w:rPr>
          <w:rFonts w:ascii="Times New Roman" w:hAnsi="Times New Roman"/>
          <w:sz w:val="28"/>
          <w:szCs w:val="24"/>
        </w:rPr>
        <w:t xml:space="preserve">ООО </w:t>
      </w:r>
      <w:r w:rsidR="009569B8">
        <w:rPr>
          <w:rFonts w:ascii="Times New Roman" w:hAnsi="Times New Roman"/>
          <w:sz w:val="28"/>
          <w:szCs w:val="24"/>
        </w:rPr>
        <w:t>«Агрофирма»</w:t>
      </w:r>
      <w:r w:rsidR="0061043D" w:rsidRPr="00E67A1A">
        <w:rPr>
          <w:rFonts w:ascii="Times New Roman" w:hAnsi="Times New Roman"/>
          <w:sz w:val="28"/>
          <w:szCs w:val="24"/>
        </w:rPr>
        <w:t xml:space="preserve"> ведет одну</w:t>
      </w:r>
      <w:r w:rsidRPr="00E67A1A">
        <w:rPr>
          <w:rFonts w:ascii="Times New Roman" w:hAnsi="Times New Roman"/>
          <w:sz w:val="28"/>
          <w:szCs w:val="24"/>
        </w:rPr>
        <w:t xml:space="preserve"> кассовую книгу, прошнурованную, с пронумерованными листами, опечатанную и заверенную подписями руководителя и главного бухгалтера. </w:t>
      </w:r>
    </w:p>
    <w:p w:rsidR="00FE734C" w:rsidRPr="00E67A1A" w:rsidRDefault="00FE734C"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Кассовую книгу ведет кассир. </w:t>
      </w:r>
      <w:r w:rsidR="003F4562" w:rsidRPr="00E67A1A">
        <w:rPr>
          <w:rFonts w:ascii="Times New Roman" w:hAnsi="Times New Roman"/>
          <w:sz w:val="28"/>
          <w:szCs w:val="24"/>
        </w:rPr>
        <w:t xml:space="preserve">На данном предприятии </w:t>
      </w:r>
      <w:r w:rsidRPr="00E67A1A">
        <w:rPr>
          <w:rFonts w:ascii="Times New Roman" w:hAnsi="Times New Roman"/>
          <w:sz w:val="28"/>
          <w:szCs w:val="24"/>
        </w:rPr>
        <w:t>кассовая</w:t>
      </w:r>
      <w:r w:rsidR="003F4562" w:rsidRPr="00E67A1A">
        <w:rPr>
          <w:rFonts w:ascii="Times New Roman" w:hAnsi="Times New Roman"/>
          <w:sz w:val="28"/>
          <w:szCs w:val="24"/>
        </w:rPr>
        <w:t xml:space="preserve"> книга ведется автоматизировано. О</w:t>
      </w:r>
      <w:r w:rsidRPr="00E67A1A">
        <w:rPr>
          <w:rFonts w:ascii="Times New Roman" w:hAnsi="Times New Roman"/>
          <w:sz w:val="28"/>
          <w:szCs w:val="24"/>
        </w:rPr>
        <w:t xml:space="preserve">на распечатывается по итогам месяца, а в конце года брошюруется, опечатывается и заверяется необходимыми подписями. </w:t>
      </w:r>
    </w:p>
    <w:p w:rsidR="00FE734C" w:rsidRPr="00E67A1A" w:rsidRDefault="00FE734C"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Инвентаризация кассы проводится в соответствии с приказом №49 Минфина РФ от 13.06.1995 "Об утверждении методических указаний по инвентаризации имущества и финансовых обязательств" и Порядком ведения кассовых операций. Цель инвентаризации - проверка правил хранения наличных денег, оформления первичной и вторичной учетной документации, соответствие остатка в кассовой книге фактическому остатку в кассе. </w:t>
      </w:r>
    </w:p>
    <w:p w:rsidR="00FE734C" w:rsidRPr="00E67A1A" w:rsidRDefault="007E34B5"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В ООО </w:t>
      </w:r>
      <w:r w:rsidR="009569B8">
        <w:rPr>
          <w:rFonts w:ascii="Times New Roman" w:hAnsi="Times New Roman"/>
          <w:sz w:val="28"/>
          <w:szCs w:val="24"/>
        </w:rPr>
        <w:t>«Агрофирма»</w:t>
      </w:r>
      <w:r w:rsidRPr="00E67A1A">
        <w:rPr>
          <w:rFonts w:ascii="Times New Roman" w:hAnsi="Times New Roman"/>
          <w:sz w:val="28"/>
          <w:szCs w:val="24"/>
        </w:rPr>
        <w:t xml:space="preserve"> п</w:t>
      </w:r>
      <w:r w:rsidR="00FE734C" w:rsidRPr="00E67A1A">
        <w:rPr>
          <w:rFonts w:ascii="Times New Roman" w:hAnsi="Times New Roman"/>
          <w:sz w:val="28"/>
          <w:szCs w:val="24"/>
        </w:rPr>
        <w:t>роведение инвентаризации обязательно</w:t>
      </w:r>
      <w:r w:rsidRPr="00E67A1A">
        <w:rPr>
          <w:rFonts w:ascii="Times New Roman" w:hAnsi="Times New Roman"/>
          <w:sz w:val="28"/>
          <w:szCs w:val="24"/>
        </w:rPr>
        <w:t xml:space="preserve"> </w:t>
      </w:r>
      <w:r w:rsidR="00FE734C" w:rsidRPr="00E67A1A">
        <w:rPr>
          <w:rFonts w:ascii="Times New Roman" w:hAnsi="Times New Roman"/>
          <w:sz w:val="28"/>
          <w:szCs w:val="24"/>
        </w:rPr>
        <w:t>при смене кассира</w:t>
      </w:r>
      <w:r w:rsidRPr="00E67A1A">
        <w:rPr>
          <w:rFonts w:ascii="Times New Roman" w:hAnsi="Times New Roman"/>
          <w:sz w:val="28"/>
          <w:szCs w:val="24"/>
        </w:rPr>
        <w:t xml:space="preserve">, </w:t>
      </w:r>
      <w:r w:rsidR="00FE734C" w:rsidRPr="00E67A1A">
        <w:rPr>
          <w:rFonts w:ascii="Times New Roman" w:hAnsi="Times New Roman"/>
          <w:sz w:val="28"/>
          <w:szCs w:val="24"/>
        </w:rPr>
        <w:t>п</w:t>
      </w:r>
      <w:r w:rsidRPr="00E67A1A">
        <w:rPr>
          <w:rFonts w:ascii="Times New Roman" w:hAnsi="Times New Roman"/>
          <w:sz w:val="28"/>
          <w:szCs w:val="24"/>
        </w:rPr>
        <w:t xml:space="preserve">ри выявлении недостач и хищений, </w:t>
      </w:r>
      <w:r w:rsidR="00FE734C" w:rsidRPr="00E67A1A">
        <w:rPr>
          <w:rFonts w:ascii="Times New Roman" w:hAnsi="Times New Roman"/>
          <w:sz w:val="28"/>
          <w:szCs w:val="24"/>
        </w:rPr>
        <w:t>перед составлением годовой отчетности. В остальных случаях сроки проведения инвентаризации устанавливает руководитель организации в Приказе о проведении инвентаризации, также в Приказе назначается комиссия для проведения инвентаризации (представители руководства, бухгалтерии, службы аудита).</w:t>
      </w:r>
    </w:p>
    <w:p w:rsidR="00FE734C" w:rsidRPr="00E67A1A" w:rsidRDefault="00FE734C"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Инвентаризация начинается с проверки учетного остатка, отраженного в отчете кассира, фактическому наличию денег в кассе. Если фактический остаток больше учетного, то в кассе имеется излишек, который должен быть признан в составе внереализационных доходов организации. В обратном случае в кассе недостача, которая должна быть взыскана за счет кассира. По результатам инвентаризации составляется Акт по форме Инв-15, на основании которого в бухгалтерии делают проводки:</w:t>
      </w:r>
    </w:p>
    <w:p w:rsidR="00FE734C" w:rsidRPr="00E67A1A" w:rsidRDefault="00022E51"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Дебет 50 Кредит 91/</w:t>
      </w:r>
      <w:r w:rsidR="00FE734C" w:rsidRPr="00E67A1A">
        <w:rPr>
          <w:rFonts w:ascii="Times New Roman" w:hAnsi="Times New Roman"/>
          <w:sz w:val="28"/>
          <w:szCs w:val="24"/>
        </w:rPr>
        <w:t>1 - на сумму излишка</w:t>
      </w:r>
    </w:p>
    <w:p w:rsidR="00FE734C" w:rsidRPr="00E67A1A" w:rsidRDefault="00FE734C"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Дебет 94 Кредит 50 - на сумму недостачи</w:t>
      </w:r>
    </w:p>
    <w:p w:rsidR="00FE734C" w:rsidRPr="00E67A1A" w:rsidRDefault="00FE734C"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Дебет 73 Кредит 94 - недостача отнесена на кассира</w:t>
      </w:r>
    </w:p>
    <w:p w:rsidR="00403C7C" w:rsidRPr="00E67A1A" w:rsidRDefault="008D0DEC"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В ООО </w:t>
      </w:r>
      <w:r w:rsidR="009569B8">
        <w:rPr>
          <w:rFonts w:ascii="Times New Roman" w:hAnsi="Times New Roman"/>
          <w:sz w:val="28"/>
          <w:szCs w:val="24"/>
        </w:rPr>
        <w:t>«Агрофирма»</w:t>
      </w:r>
      <w:r w:rsidRPr="00E67A1A">
        <w:rPr>
          <w:rFonts w:ascii="Times New Roman" w:hAnsi="Times New Roman"/>
          <w:sz w:val="28"/>
          <w:szCs w:val="24"/>
        </w:rPr>
        <w:t xml:space="preserve"> открыт расчетный счет. Для его открытия предприятие предоставляло в банк </w:t>
      </w:r>
      <w:r w:rsidR="00403C7C" w:rsidRPr="00E67A1A">
        <w:rPr>
          <w:rFonts w:ascii="Times New Roman" w:hAnsi="Times New Roman"/>
          <w:sz w:val="28"/>
          <w:szCs w:val="24"/>
        </w:rPr>
        <w:t xml:space="preserve"> следующие виды документов:</w:t>
      </w:r>
      <w:r w:rsidR="00FD3751" w:rsidRPr="00E67A1A">
        <w:rPr>
          <w:rFonts w:ascii="Times New Roman" w:hAnsi="Times New Roman"/>
          <w:sz w:val="28"/>
          <w:szCs w:val="24"/>
        </w:rPr>
        <w:t xml:space="preserve"> </w:t>
      </w:r>
      <w:r w:rsidR="00403C7C" w:rsidRPr="00E67A1A">
        <w:rPr>
          <w:rFonts w:ascii="Times New Roman" w:hAnsi="Times New Roman"/>
          <w:sz w:val="28"/>
          <w:szCs w:val="24"/>
        </w:rPr>
        <w:t>заявление об открытии р/с</w:t>
      </w:r>
      <w:r w:rsidR="00FD3751" w:rsidRPr="00E67A1A">
        <w:rPr>
          <w:rFonts w:ascii="Times New Roman" w:hAnsi="Times New Roman"/>
          <w:sz w:val="28"/>
          <w:szCs w:val="24"/>
        </w:rPr>
        <w:t xml:space="preserve">, </w:t>
      </w:r>
      <w:r w:rsidR="00403C7C" w:rsidRPr="00E67A1A">
        <w:rPr>
          <w:rFonts w:ascii="Times New Roman" w:hAnsi="Times New Roman"/>
          <w:sz w:val="28"/>
          <w:szCs w:val="24"/>
        </w:rPr>
        <w:t>копии устава и учредительного договора</w:t>
      </w:r>
      <w:r w:rsidR="00FD3751" w:rsidRPr="00E67A1A">
        <w:rPr>
          <w:rFonts w:ascii="Times New Roman" w:hAnsi="Times New Roman"/>
          <w:sz w:val="28"/>
          <w:szCs w:val="24"/>
        </w:rPr>
        <w:t xml:space="preserve">, </w:t>
      </w:r>
      <w:r w:rsidR="00403C7C" w:rsidRPr="00E67A1A">
        <w:rPr>
          <w:rFonts w:ascii="Times New Roman" w:hAnsi="Times New Roman"/>
          <w:sz w:val="28"/>
          <w:szCs w:val="24"/>
        </w:rPr>
        <w:t>карточки с образцами подписей</w:t>
      </w:r>
      <w:r w:rsidR="00FD3751" w:rsidRPr="00E67A1A">
        <w:rPr>
          <w:rFonts w:ascii="Times New Roman" w:hAnsi="Times New Roman"/>
          <w:sz w:val="28"/>
          <w:szCs w:val="24"/>
        </w:rPr>
        <w:t xml:space="preserve">, </w:t>
      </w:r>
      <w:r w:rsidR="00403C7C" w:rsidRPr="00E67A1A">
        <w:rPr>
          <w:rFonts w:ascii="Times New Roman" w:hAnsi="Times New Roman"/>
          <w:sz w:val="28"/>
          <w:szCs w:val="24"/>
        </w:rPr>
        <w:t>свидетельство о постановлении</w:t>
      </w:r>
      <w:r w:rsidR="00797609" w:rsidRPr="00E67A1A">
        <w:rPr>
          <w:rFonts w:ascii="Times New Roman" w:hAnsi="Times New Roman"/>
          <w:sz w:val="28"/>
          <w:szCs w:val="24"/>
        </w:rPr>
        <w:t xml:space="preserve"> на учет в налогово</w:t>
      </w:r>
      <w:r w:rsidR="00DE047A" w:rsidRPr="00E67A1A">
        <w:rPr>
          <w:rFonts w:ascii="Times New Roman" w:hAnsi="Times New Roman"/>
          <w:sz w:val="28"/>
          <w:szCs w:val="24"/>
        </w:rPr>
        <w:t xml:space="preserve">м, пенсионном и других </w:t>
      </w:r>
      <w:r w:rsidR="00403C7C" w:rsidRPr="00E67A1A">
        <w:rPr>
          <w:rFonts w:ascii="Times New Roman" w:hAnsi="Times New Roman"/>
          <w:sz w:val="28"/>
          <w:szCs w:val="24"/>
        </w:rPr>
        <w:t>фондах</w:t>
      </w:r>
      <w:r w:rsidR="00FD3751" w:rsidRPr="00E67A1A">
        <w:rPr>
          <w:rFonts w:ascii="Times New Roman" w:hAnsi="Times New Roman"/>
          <w:sz w:val="28"/>
          <w:szCs w:val="24"/>
        </w:rPr>
        <w:t xml:space="preserve">, </w:t>
      </w:r>
      <w:r w:rsidR="00403C7C" w:rsidRPr="00E67A1A">
        <w:rPr>
          <w:rFonts w:ascii="Times New Roman" w:hAnsi="Times New Roman"/>
          <w:sz w:val="28"/>
          <w:szCs w:val="24"/>
        </w:rPr>
        <w:t>к</w:t>
      </w:r>
      <w:r w:rsidR="00DE047A" w:rsidRPr="00E67A1A">
        <w:rPr>
          <w:rFonts w:ascii="Times New Roman" w:hAnsi="Times New Roman"/>
          <w:sz w:val="28"/>
          <w:szCs w:val="24"/>
        </w:rPr>
        <w:t xml:space="preserve">опии протокола собрания учредителей, об избрании </w:t>
      </w:r>
      <w:r w:rsidR="00BF2E9C" w:rsidRPr="00E67A1A">
        <w:rPr>
          <w:rFonts w:ascii="Times New Roman" w:hAnsi="Times New Roman"/>
          <w:sz w:val="28"/>
          <w:szCs w:val="24"/>
        </w:rPr>
        <w:t>р</w:t>
      </w:r>
      <w:r w:rsidR="00DE047A" w:rsidRPr="00E67A1A">
        <w:rPr>
          <w:rFonts w:ascii="Times New Roman" w:hAnsi="Times New Roman"/>
          <w:sz w:val="28"/>
          <w:szCs w:val="24"/>
        </w:rPr>
        <w:t>уководителя и главного бухгалтера</w:t>
      </w:r>
      <w:r w:rsidR="00FD3751" w:rsidRPr="00E67A1A">
        <w:rPr>
          <w:rFonts w:ascii="Times New Roman" w:hAnsi="Times New Roman"/>
          <w:sz w:val="28"/>
          <w:szCs w:val="24"/>
        </w:rPr>
        <w:t xml:space="preserve">, </w:t>
      </w:r>
      <w:r w:rsidR="00403C7C" w:rsidRPr="00E67A1A">
        <w:rPr>
          <w:rFonts w:ascii="Times New Roman" w:hAnsi="Times New Roman"/>
          <w:sz w:val="28"/>
          <w:szCs w:val="24"/>
        </w:rPr>
        <w:t>присвоенные коды</w:t>
      </w:r>
      <w:r w:rsidR="00FD3751" w:rsidRPr="00E67A1A">
        <w:rPr>
          <w:rFonts w:ascii="Times New Roman" w:hAnsi="Times New Roman"/>
          <w:sz w:val="28"/>
          <w:szCs w:val="24"/>
        </w:rPr>
        <w:t xml:space="preserve">, </w:t>
      </w:r>
      <w:r w:rsidR="00403C7C" w:rsidRPr="00E67A1A">
        <w:rPr>
          <w:rFonts w:ascii="Times New Roman" w:hAnsi="Times New Roman"/>
          <w:sz w:val="28"/>
          <w:szCs w:val="24"/>
        </w:rPr>
        <w:t>анкета</w:t>
      </w:r>
    </w:p>
    <w:p w:rsidR="00403C7C" w:rsidRPr="00E67A1A" w:rsidRDefault="004953FB"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Банк не имеет права списывать средства со счета без ведома ООО </w:t>
      </w:r>
      <w:r w:rsidR="009569B8">
        <w:rPr>
          <w:rFonts w:ascii="Times New Roman" w:hAnsi="Times New Roman"/>
          <w:sz w:val="28"/>
          <w:szCs w:val="24"/>
        </w:rPr>
        <w:t>«Агрофирма»</w:t>
      </w:r>
      <w:r w:rsidRPr="00E67A1A">
        <w:rPr>
          <w:rFonts w:ascii="Times New Roman" w:hAnsi="Times New Roman"/>
          <w:sz w:val="28"/>
          <w:szCs w:val="24"/>
        </w:rPr>
        <w:t xml:space="preserve">. </w:t>
      </w:r>
      <w:r w:rsidR="00797609" w:rsidRPr="00E67A1A">
        <w:rPr>
          <w:rFonts w:ascii="Times New Roman" w:hAnsi="Times New Roman"/>
          <w:sz w:val="28"/>
          <w:szCs w:val="24"/>
        </w:rPr>
        <w:t xml:space="preserve">При </w:t>
      </w:r>
      <w:r w:rsidR="00DE047A" w:rsidRPr="00E67A1A">
        <w:rPr>
          <w:rFonts w:ascii="Times New Roman" w:hAnsi="Times New Roman"/>
          <w:sz w:val="28"/>
          <w:szCs w:val="24"/>
        </w:rPr>
        <w:t>недостаточности</w:t>
      </w:r>
      <w:r w:rsidR="00797609" w:rsidRPr="00E67A1A">
        <w:rPr>
          <w:rFonts w:ascii="Times New Roman" w:hAnsi="Times New Roman"/>
          <w:sz w:val="28"/>
          <w:szCs w:val="24"/>
        </w:rPr>
        <w:t xml:space="preserve"> средств на расчетном счете денежные средств списываются в следующем порядке</w:t>
      </w:r>
      <w:r w:rsidR="00403C7C" w:rsidRPr="00E67A1A">
        <w:rPr>
          <w:rFonts w:ascii="Times New Roman" w:hAnsi="Times New Roman"/>
          <w:sz w:val="28"/>
          <w:szCs w:val="24"/>
        </w:rPr>
        <w:t>:</w:t>
      </w:r>
    </w:p>
    <w:p w:rsidR="00403C7C" w:rsidRPr="00E67A1A" w:rsidRDefault="00DE047A"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1) возмещение</w:t>
      </w:r>
      <w:r w:rsidR="00403C7C" w:rsidRPr="00E67A1A">
        <w:rPr>
          <w:rFonts w:ascii="Times New Roman" w:hAnsi="Times New Roman"/>
          <w:sz w:val="28"/>
          <w:szCs w:val="24"/>
        </w:rPr>
        <w:t xml:space="preserve"> вреда и алименты</w:t>
      </w:r>
    </w:p>
    <w:p w:rsidR="00403C7C" w:rsidRPr="00E67A1A" w:rsidRDefault="00403C7C"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2) выходные пособия и оплата труда</w:t>
      </w:r>
    </w:p>
    <w:p w:rsidR="00403C7C" w:rsidRPr="00E67A1A" w:rsidRDefault="004953FB"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3) платежи во внебюджетные </w:t>
      </w:r>
      <w:r w:rsidR="00403C7C" w:rsidRPr="00E67A1A">
        <w:rPr>
          <w:rFonts w:ascii="Times New Roman" w:hAnsi="Times New Roman"/>
          <w:sz w:val="28"/>
          <w:szCs w:val="24"/>
        </w:rPr>
        <w:t>фонды</w:t>
      </w:r>
    </w:p>
    <w:p w:rsidR="00403C7C" w:rsidRPr="00E67A1A" w:rsidRDefault="00403C7C"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4) платежи в бю</w:t>
      </w:r>
      <w:r w:rsidR="004953FB" w:rsidRPr="00E67A1A">
        <w:rPr>
          <w:rFonts w:ascii="Times New Roman" w:hAnsi="Times New Roman"/>
          <w:sz w:val="28"/>
          <w:szCs w:val="24"/>
        </w:rPr>
        <w:t xml:space="preserve">джет и по исполнительным </w:t>
      </w:r>
      <w:r w:rsidRPr="00E67A1A">
        <w:rPr>
          <w:rFonts w:ascii="Times New Roman" w:hAnsi="Times New Roman"/>
          <w:sz w:val="28"/>
          <w:szCs w:val="24"/>
        </w:rPr>
        <w:t>док</w:t>
      </w:r>
      <w:r w:rsidR="004953FB" w:rsidRPr="00E67A1A">
        <w:rPr>
          <w:rFonts w:ascii="Times New Roman" w:hAnsi="Times New Roman"/>
          <w:sz w:val="28"/>
          <w:szCs w:val="24"/>
        </w:rPr>
        <w:t>умента</w:t>
      </w:r>
      <w:r w:rsidRPr="00E67A1A">
        <w:rPr>
          <w:rFonts w:ascii="Times New Roman" w:hAnsi="Times New Roman"/>
          <w:sz w:val="28"/>
          <w:szCs w:val="24"/>
        </w:rPr>
        <w:t>м</w:t>
      </w:r>
    </w:p>
    <w:p w:rsidR="00403C7C" w:rsidRPr="00E67A1A" w:rsidRDefault="004953FB"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5) все остальные платежи – в порядке календарной очереди.</w:t>
      </w:r>
    </w:p>
    <w:p w:rsidR="003225D9" w:rsidRPr="00E67A1A" w:rsidRDefault="003225D9"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Операции на валютном счете и на прочих счетах предприятием не ведутся.</w:t>
      </w:r>
    </w:p>
    <w:p w:rsidR="002221A7" w:rsidRPr="00E67A1A" w:rsidRDefault="002221A7" w:rsidP="00CF31EB">
      <w:pPr>
        <w:keepNext/>
        <w:widowControl w:val="0"/>
        <w:shd w:val="clear" w:color="000000" w:fill="auto"/>
        <w:spacing w:after="0" w:line="360" w:lineRule="auto"/>
        <w:ind w:firstLine="709"/>
        <w:jc w:val="both"/>
        <w:rPr>
          <w:rFonts w:ascii="Times New Roman" w:hAnsi="Times New Roman"/>
          <w:sz w:val="28"/>
          <w:szCs w:val="24"/>
        </w:rPr>
      </w:pPr>
    </w:p>
    <w:p w:rsidR="001C41F3" w:rsidRPr="00E67A1A" w:rsidRDefault="00022E51"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2</w:t>
      </w:r>
      <w:r w:rsidR="0074018E" w:rsidRPr="00E67A1A">
        <w:rPr>
          <w:rFonts w:ascii="Times New Roman" w:hAnsi="Times New Roman"/>
          <w:sz w:val="28"/>
          <w:szCs w:val="24"/>
        </w:rPr>
        <w:t>.3</w:t>
      </w:r>
      <w:r w:rsidR="001737AE">
        <w:rPr>
          <w:rFonts w:ascii="Times New Roman" w:hAnsi="Times New Roman"/>
          <w:sz w:val="28"/>
          <w:szCs w:val="24"/>
        </w:rPr>
        <w:t xml:space="preserve"> Учет расчетных операций</w:t>
      </w:r>
    </w:p>
    <w:p w:rsidR="001737AE" w:rsidRDefault="001737AE" w:rsidP="00CF31EB">
      <w:pPr>
        <w:keepNext/>
        <w:widowControl w:val="0"/>
        <w:shd w:val="clear" w:color="000000" w:fill="auto"/>
        <w:spacing w:after="0" w:line="360" w:lineRule="auto"/>
        <w:ind w:firstLine="709"/>
        <w:jc w:val="both"/>
        <w:rPr>
          <w:rFonts w:ascii="Times New Roman" w:hAnsi="Times New Roman"/>
          <w:sz w:val="28"/>
          <w:szCs w:val="24"/>
        </w:rPr>
      </w:pPr>
    </w:p>
    <w:p w:rsidR="00B4794B" w:rsidRPr="00E67A1A" w:rsidRDefault="00B4794B"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В соответствии с Федеральным законом “О бухгалтерском учете” № 129-ФЗ от 21.11.96 г. ст.6 п.1 ответственность</w:t>
      </w:r>
      <w:r w:rsidR="00E67A1A" w:rsidRPr="00E67A1A">
        <w:rPr>
          <w:rFonts w:ascii="Times New Roman" w:hAnsi="Times New Roman"/>
          <w:sz w:val="28"/>
          <w:szCs w:val="24"/>
        </w:rPr>
        <w:t xml:space="preserve"> </w:t>
      </w:r>
      <w:r w:rsidRPr="00E67A1A">
        <w:rPr>
          <w:rFonts w:ascii="Times New Roman" w:hAnsi="Times New Roman"/>
          <w:sz w:val="28"/>
          <w:szCs w:val="24"/>
        </w:rPr>
        <w:t>за организацию бухгалтерского учета</w:t>
      </w:r>
      <w:r w:rsidR="00E67A1A" w:rsidRPr="00E67A1A">
        <w:rPr>
          <w:rFonts w:ascii="Times New Roman" w:hAnsi="Times New Roman"/>
          <w:sz w:val="28"/>
          <w:szCs w:val="24"/>
        </w:rPr>
        <w:t xml:space="preserve"> </w:t>
      </w:r>
      <w:r w:rsidRPr="00E67A1A">
        <w:rPr>
          <w:rFonts w:ascii="Times New Roman" w:hAnsi="Times New Roman"/>
          <w:sz w:val="28"/>
          <w:szCs w:val="24"/>
        </w:rPr>
        <w:t>в “Обществе”, соблюдение законодательства при выполнении хозяйственных операций несет генеральный директор.</w:t>
      </w:r>
    </w:p>
    <w:p w:rsidR="00B4794B" w:rsidRPr="00E67A1A" w:rsidRDefault="00B4794B"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На основании ст.6 пункта 2а</w:t>
      </w:r>
      <w:r w:rsidR="00E67A1A" w:rsidRPr="00E67A1A">
        <w:rPr>
          <w:rFonts w:ascii="Times New Roman" w:hAnsi="Times New Roman"/>
          <w:sz w:val="28"/>
          <w:szCs w:val="24"/>
        </w:rPr>
        <w:t xml:space="preserve"> </w:t>
      </w:r>
      <w:r w:rsidRPr="00E67A1A">
        <w:rPr>
          <w:rFonts w:ascii="Times New Roman" w:hAnsi="Times New Roman"/>
          <w:sz w:val="28"/>
          <w:szCs w:val="24"/>
        </w:rPr>
        <w:t>учреждена бухгалтерская служба, возглавляемая главным бухгалтером.</w:t>
      </w:r>
    </w:p>
    <w:p w:rsidR="00B4794B" w:rsidRPr="00E67A1A" w:rsidRDefault="00B4794B"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Согласно учетной политике признание прибыли от реализации продукции (работ, услуг) с целью начисления и уплаты налога на прибыль и метод определения выручки от реализации продукции (работ, услуг) - по оплаченным счетам покупателям (наличными (сч.50); безналично: на р\с (сч.51), на в\с (сч.52); взаимозачетами; товарообменными операциями).</w:t>
      </w:r>
    </w:p>
    <w:p w:rsidR="00B4794B" w:rsidRPr="00E67A1A" w:rsidRDefault="00B4794B" w:rsidP="00CF31EB">
      <w:pPr>
        <w:keepNext/>
        <w:widowControl w:val="0"/>
        <w:shd w:val="clear" w:color="000000" w:fill="auto"/>
        <w:spacing w:after="0" w:line="360" w:lineRule="auto"/>
        <w:ind w:firstLine="709"/>
        <w:jc w:val="both"/>
        <w:rPr>
          <w:rFonts w:ascii="Times New Roman" w:hAnsi="Times New Roman"/>
          <w:snapToGrid w:val="0"/>
          <w:sz w:val="28"/>
          <w:szCs w:val="24"/>
        </w:rPr>
      </w:pPr>
      <w:r w:rsidRPr="00E67A1A">
        <w:rPr>
          <w:rFonts w:ascii="Times New Roman" w:hAnsi="Times New Roman"/>
          <w:snapToGrid w:val="0"/>
          <w:sz w:val="28"/>
          <w:szCs w:val="24"/>
        </w:rPr>
        <w:t xml:space="preserve">Состояние расчетов по </w:t>
      </w:r>
      <w:bookmarkStart w:id="0" w:name="e0_759_"/>
      <w:r w:rsidRPr="00E67A1A">
        <w:rPr>
          <w:rFonts w:ascii="Times New Roman" w:hAnsi="Times New Roman"/>
          <w:snapToGrid w:val="0"/>
          <w:sz w:val="28"/>
          <w:szCs w:val="24"/>
        </w:rPr>
        <w:t xml:space="preserve">отдельным видам платежей подробно характеризуется </w:t>
      </w:r>
      <w:bookmarkEnd w:id="0"/>
      <w:r w:rsidRPr="00E67A1A">
        <w:rPr>
          <w:rFonts w:ascii="Times New Roman" w:hAnsi="Times New Roman"/>
          <w:snapToGrid w:val="0"/>
          <w:sz w:val="28"/>
          <w:szCs w:val="24"/>
        </w:rPr>
        <w:t xml:space="preserve">в аналитических оборотных ведомостях к счетам 67, 68, 69. Такие ведомости </w:t>
      </w:r>
      <w:bookmarkStart w:id="1" w:name="e0_760_"/>
      <w:r w:rsidRPr="00E67A1A">
        <w:rPr>
          <w:rFonts w:ascii="Times New Roman" w:hAnsi="Times New Roman"/>
          <w:snapToGrid w:val="0"/>
          <w:sz w:val="28"/>
          <w:szCs w:val="24"/>
        </w:rPr>
        <w:t xml:space="preserve">обязательно </w:t>
      </w:r>
      <w:bookmarkEnd w:id="1"/>
      <w:r w:rsidRPr="00E67A1A">
        <w:rPr>
          <w:rFonts w:ascii="Times New Roman" w:hAnsi="Times New Roman"/>
          <w:snapToGrid w:val="0"/>
          <w:sz w:val="28"/>
          <w:szCs w:val="24"/>
        </w:rPr>
        <w:t xml:space="preserve">заполняются перед составлением баланса, в котором </w:t>
      </w:r>
      <w:bookmarkStart w:id="2" w:name="e0_761_"/>
      <w:r w:rsidRPr="00E67A1A">
        <w:rPr>
          <w:rFonts w:ascii="Times New Roman" w:hAnsi="Times New Roman"/>
          <w:snapToGrid w:val="0"/>
          <w:sz w:val="28"/>
          <w:szCs w:val="24"/>
        </w:rPr>
        <w:t xml:space="preserve">задолженность </w:t>
      </w:r>
      <w:bookmarkEnd w:id="2"/>
      <w:r w:rsidRPr="00E67A1A">
        <w:rPr>
          <w:rFonts w:ascii="Times New Roman" w:hAnsi="Times New Roman"/>
          <w:snapToGrid w:val="0"/>
          <w:sz w:val="28"/>
          <w:szCs w:val="24"/>
        </w:rPr>
        <w:t xml:space="preserve">по счетам с бюджетом </w:t>
      </w:r>
      <w:bookmarkStart w:id="3" w:name="e0_762_"/>
      <w:r w:rsidRPr="00E67A1A">
        <w:rPr>
          <w:rFonts w:ascii="Times New Roman" w:hAnsi="Times New Roman"/>
          <w:snapToGrid w:val="0"/>
          <w:sz w:val="28"/>
          <w:szCs w:val="24"/>
        </w:rPr>
        <w:t xml:space="preserve">и </w:t>
      </w:r>
      <w:bookmarkEnd w:id="3"/>
      <w:r w:rsidRPr="00E67A1A">
        <w:rPr>
          <w:rFonts w:ascii="Times New Roman" w:hAnsi="Times New Roman"/>
          <w:snapToGrid w:val="0"/>
          <w:sz w:val="28"/>
          <w:szCs w:val="24"/>
        </w:rPr>
        <w:t xml:space="preserve">внебюджетными фондами должна быть показывается развернуто, </w:t>
      </w:r>
      <w:bookmarkStart w:id="4" w:name="e0_763_"/>
      <w:r w:rsidRPr="00E67A1A">
        <w:rPr>
          <w:rFonts w:ascii="Times New Roman" w:hAnsi="Times New Roman"/>
          <w:snapToGrid w:val="0"/>
          <w:sz w:val="28"/>
          <w:szCs w:val="24"/>
        </w:rPr>
        <w:t xml:space="preserve">т.е. кредитовые </w:t>
      </w:r>
      <w:bookmarkEnd w:id="4"/>
      <w:r w:rsidRPr="00E67A1A">
        <w:rPr>
          <w:rFonts w:ascii="Times New Roman" w:hAnsi="Times New Roman"/>
          <w:snapToGrid w:val="0"/>
          <w:sz w:val="28"/>
          <w:szCs w:val="24"/>
        </w:rPr>
        <w:t>остатки по</w:t>
      </w:r>
      <w:bookmarkStart w:id="5" w:name="e0_764_"/>
      <w:r w:rsidRPr="00E67A1A">
        <w:rPr>
          <w:rFonts w:ascii="Times New Roman" w:hAnsi="Times New Roman"/>
          <w:snapToGrid w:val="0"/>
          <w:sz w:val="28"/>
          <w:szCs w:val="24"/>
        </w:rPr>
        <w:t xml:space="preserve"> указанным счетам отражаются </w:t>
      </w:r>
      <w:bookmarkEnd w:id="5"/>
      <w:r w:rsidRPr="00E67A1A">
        <w:rPr>
          <w:rFonts w:ascii="Times New Roman" w:hAnsi="Times New Roman"/>
          <w:snapToGrid w:val="0"/>
          <w:sz w:val="28"/>
          <w:szCs w:val="24"/>
        </w:rPr>
        <w:t>в пассиве баланса, а дебетовые, означающие переплаты по налогам, сборам и прочим платежам в бюджет, - в активе баланса по статье “Прочие дебиторы</w:t>
      </w:r>
      <w:bookmarkStart w:id="6" w:name="e0_766_"/>
      <w:r w:rsidRPr="00E67A1A">
        <w:rPr>
          <w:rFonts w:ascii="Times New Roman" w:hAnsi="Times New Roman"/>
          <w:snapToGrid w:val="0"/>
          <w:sz w:val="28"/>
          <w:szCs w:val="24"/>
        </w:rPr>
        <w:t xml:space="preserve">”. </w:t>
      </w:r>
    </w:p>
    <w:bookmarkEnd w:id="6"/>
    <w:p w:rsidR="00C80A5A" w:rsidRPr="00E67A1A" w:rsidRDefault="00C80A5A"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Данные налогового учета группируются в регистрах налогового учета на основании:</w:t>
      </w:r>
    </w:p>
    <w:p w:rsidR="00C80A5A" w:rsidRPr="00E67A1A" w:rsidRDefault="00C80A5A"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-первичных учетных документов, включая справки бухгалтера;</w:t>
      </w:r>
    </w:p>
    <w:p w:rsidR="00C80A5A" w:rsidRPr="00E67A1A" w:rsidRDefault="00C80A5A"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-данных регистров БУ, если правила бухгалтерского и налогового учета</w:t>
      </w:r>
      <w:r w:rsidR="00EC4F55" w:rsidRPr="00E67A1A">
        <w:rPr>
          <w:rFonts w:ascii="Times New Roman" w:hAnsi="Times New Roman"/>
          <w:sz w:val="28"/>
          <w:szCs w:val="24"/>
        </w:rPr>
        <w:t xml:space="preserve"> соответствующих доходов и расходов совпадают.</w:t>
      </w:r>
    </w:p>
    <w:p w:rsidR="00194881" w:rsidRPr="00E67A1A" w:rsidRDefault="00194881" w:rsidP="00CF31EB">
      <w:pPr>
        <w:keepNext/>
        <w:widowControl w:val="0"/>
        <w:shd w:val="clear" w:color="000000" w:fill="auto"/>
        <w:spacing w:after="0" w:line="360" w:lineRule="auto"/>
        <w:ind w:firstLine="709"/>
        <w:jc w:val="both"/>
        <w:rPr>
          <w:rFonts w:ascii="Times New Roman" w:hAnsi="Times New Roman"/>
          <w:i/>
          <w:iCs/>
          <w:sz w:val="28"/>
          <w:szCs w:val="24"/>
        </w:rPr>
      </w:pPr>
      <w:r w:rsidRPr="00E67A1A">
        <w:rPr>
          <w:rFonts w:ascii="Times New Roman" w:hAnsi="Times New Roman"/>
          <w:i/>
          <w:iCs/>
          <w:sz w:val="28"/>
          <w:szCs w:val="24"/>
        </w:rPr>
        <w:t>Налог на прибыль:</w:t>
      </w:r>
    </w:p>
    <w:p w:rsidR="00194881" w:rsidRPr="00E67A1A" w:rsidRDefault="00194881" w:rsidP="00CF31EB">
      <w:pPr>
        <w:pStyle w:val="2"/>
        <w:keepNext/>
        <w:widowControl w:val="0"/>
        <w:shd w:val="clear" w:color="000000" w:fill="auto"/>
        <w:spacing w:after="0" w:line="360" w:lineRule="auto"/>
        <w:ind w:firstLine="709"/>
        <w:jc w:val="both"/>
        <w:rPr>
          <w:sz w:val="28"/>
          <w:szCs w:val="24"/>
        </w:rPr>
      </w:pPr>
      <w:r w:rsidRPr="00E67A1A">
        <w:rPr>
          <w:sz w:val="28"/>
          <w:szCs w:val="24"/>
        </w:rPr>
        <w:t>Для учета операций, отражаемых на счете N 80 "Прибыли и убытки", используется журнал-ордер N 15.</w:t>
      </w:r>
    </w:p>
    <w:p w:rsidR="00194881" w:rsidRPr="00E67A1A" w:rsidRDefault="00194881" w:rsidP="00CF31EB">
      <w:pPr>
        <w:pStyle w:val="2"/>
        <w:keepNext/>
        <w:widowControl w:val="0"/>
        <w:shd w:val="clear" w:color="000000" w:fill="auto"/>
        <w:spacing w:after="0" w:line="360" w:lineRule="auto"/>
        <w:ind w:firstLine="709"/>
        <w:jc w:val="both"/>
        <w:rPr>
          <w:sz w:val="28"/>
          <w:szCs w:val="24"/>
        </w:rPr>
      </w:pPr>
      <w:r w:rsidRPr="00E67A1A">
        <w:rPr>
          <w:sz w:val="28"/>
          <w:szCs w:val="24"/>
        </w:rPr>
        <w:t>На лицевой стороне этого регистра отражаются обороты по кредиту указанных счетов в корреспонденции с соответствующими счетами 46(реализация товаров) – 2408,12р., 48(реализация прочих активов) – 16767,61р., 76(арендная плата) – 6753р., 60(кредиторская задолженность) – 452,92р., 62(кредиторская задолженность) – 1591,42р. Запись операций, за исключением сумм, отражаемых в корреспонденции со счетами N 50 "Касса" и N 51 "Расчетный счет", производится на основании соответствующих первичных бухгалтерских документов. Операции в корреспонденции со счетами N 50 и N 51 отражаются итогами за месяц по данным, выявившимся в ведомостях к этим счетам.</w:t>
      </w:r>
    </w:p>
    <w:p w:rsidR="00194881" w:rsidRPr="00E67A1A" w:rsidRDefault="00194881"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В таблице "Аналитические данные к счету N 80" операции по дебету и кредиту указанных счетов отражаются итогами за месяц по статьям аналитического учета. На основании этих данных и сальдо на начало месяца определяется сальдо на конец месяца по каждой статье. В целях получения данных, необходимых для заполнения отчетности, в этой таблице дебетовые и кредитовые обороты приводятся, кроме того, нарастающими итогами с начала года по отчетный месяц. Полученный результат за текущий год по кредиту счета 80 (502530,8р.), согласно данным строки “Итого”, заносится в Справку о порядке определения данных, отражаемых по строке 1 “Расчет налога от фактической прибыли” как убыток по данным бухгалтерского учета (-502530,8р.). Затем производится корректировка(уменьшение) полученного убытка на:</w:t>
      </w:r>
    </w:p>
    <w:p w:rsidR="00194881" w:rsidRPr="00E67A1A" w:rsidRDefault="00194881" w:rsidP="00CF31EB">
      <w:pPr>
        <w:keepNext/>
        <w:widowControl w:val="0"/>
        <w:numPr>
          <w:ilvl w:val="0"/>
          <w:numId w:val="13"/>
        </w:numPr>
        <w:shd w:val="clear" w:color="000000" w:fill="auto"/>
        <w:autoSpaceDE w:val="0"/>
        <w:autoSpaceDN w:val="0"/>
        <w:spacing w:after="0" w:line="360" w:lineRule="auto"/>
        <w:ind w:left="0" w:firstLine="709"/>
        <w:jc w:val="both"/>
        <w:rPr>
          <w:rFonts w:ascii="Times New Roman" w:hAnsi="Times New Roman"/>
          <w:sz w:val="28"/>
          <w:szCs w:val="24"/>
        </w:rPr>
      </w:pPr>
      <w:r w:rsidRPr="00E67A1A">
        <w:rPr>
          <w:rFonts w:ascii="Times New Roman" w:hAnsi="Times New Roman"/>
          <w:sz w:val="28"/>
          <w:szCs w:val="24"/>
        </w:rPr>
        <w:t>разницу между рыночной ценой и фактической ценой реализации, полученной при реализации продукции (работ, услуг) по рыночной цене ниже фактической себестоимости</w:t>
      </w:r>
      <w:r w:rsidR="00E67A1A" w:rsidRPr="00E67A1A">
        <w:rPr>
          <w:rFonts w:ascii="Times New Roman" w:hAnsi="Times New Roman"/>
          <w:sz w:val="28"/>
          <w:szCs w:val="24"/>
        </w:rPr>
        <w:t xml:space="preserve"> </w:t>
      </w:r>
      <w:r w:rsidRPr="00E67A1A">
        <w:rPr>
          <w:rFonts w:ascii="Times New Roman" w:hAnsi="Times New Roman"/>
          <w:sz w:val="28"/>
          <w:szCs w:val="24"/>
        </w:rPr>
        <w:t>в сумме 468575,33 руб.</w:t>
      </w:r>
    </w:p>
    <w:p w:rsidR="00194881" w:rsidRPr="00E67A1A" w:rsidRDefault="00194881" w:rsidP="00CF31EB">
      <w:pPr>
        <w:keepNext/>
        <w:widowControl w:val="0"/>
        <w:numPr>
          <w:ilvl w:val="0"/>
          <w:numId w:val="13"/>
        </w:numPr>
        <w:shd w:val="clear" w:color="000000" w:fill="auto"/>
        <w:autoSpaceDE w:val="0"/>
        <w:autoSpaceDN w:val="0"/>
        <w:spacing w:after="0" w:line="360" w:lineRule="auto"/>
        <w:ind w:left="0" w:firstLine="709"/>
        <w:jc w:val="both"/>
        <w:rPr>
          <w:rFonts w:ascii="Times New Roman" w:hAnsi="Times New Roman"/>
          <w:sz w:val="28"/>
          <w:szCs w:val="24"/>
        </w:rPr>
      </w:pPr>
      <w:r w:rsidRPr="00E67A1A">
        <w:rPr>
          <w:rFonts w:ascii="Times New Roman" w:hAnsi="Times New Roman"/>
          <w:sz w:val="28"/>
          <w:szCs w:val="24"/>
        </w:rPr>
        <w:t>потерь от уценки сырья, материалов, готовой продукции и товаров в сумме 48517,34 руб.</w:t>
      </w:r>
    </w:p>
    <w:p w:rsidR="00194881" w:rsidRPr="00E67A1A" w:rsidRDefault="00194881"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В результате получаем валовую прибыль в сумме</w:t>
      </w:r>
      <w:r w:rsidR="00E67A1A" w:rsidRPr="00E67A1A">
        <w:rPr>
          <w:rFonts w:ascii="Times New Roman" w:hAnsi="Times New Roman"/>
          <w:sz w:val="28"/>
          <w:szCs w:val="24"/>
        </w:rPr>
        <w:t xml:space="preserve"> </w:t>
      </w:r>
      <w:r w:rsidRPr="00E67A1A">
        <w:rPr>
          <w:rFonts w:ascii="Times New Roman" w:hAnsi="Times New Roman"/>
          <w:sz w:val="28"/>
          <w:szCs w:val="24"/>
        </w:rPr>
        <w:t>-14561,87 руб., т.е. предприятие сработало в убыток. Данную сумму вносят в строку 1 Расчета налога от фактической прибыли, но т.к. прибыли нет, то соответственно и самого налога на прибыль нет.</w:t>
      </w:r>
    </w:p>
    <w:p w:rsidR="00194881" w:rsidRPr="00E67A1A" w:rsidRDefault="00194881" w:rsidP="00CF31EB">
      <w:pPr>
        <w:keepNext/>
        <w:widowControl w:val="0"/>
        <w:shd w:val="clear" w:color="000000" w:fill="auto"/>
        <w:spacing w:after="0" w:line="360" w:lineRule="auto"/>
        <w:ind w:firstLine="709"/>
        <w:jc w:val="both"/>
        <w:rPr>
          <w:rFonts w:ascii="Times New Roman" w:hAnsi="Times New Roman"/>
          <w:i/>
          <w:iCs/>
          <w:sz w:val="28"/>
          <w:szCs w:val="24"/>
        </w:rPr>
      </w:pPr>
      <w:r w:rsidRPr="00E67A1A">
        <w:rPr>
          <w:rFonts w:ascii="Times New Roman" w:hAnsi="Times New Roman"/>
          <w:i/>
          <w:iCs/>
          <w:sz w:val="28"/>
          <w:szCs w:val="24"/>
        </w:rPr>
        <w:t>Налог на добавленную стоимость:</w:t>
      </w:r>
    </w:p>
    <w:p w:rsidR="00194881" w:rsidRPr="00E67A1A" w:rsidRDefault="00194881"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В соответствии с Указом Президента РФ от 8 мая 1996 г. № 685 </w:t>
      </w:r>
      <w:r w:rsidR="00EE5256" w:rsidRPr="00E67A1A">
        <w:rPr>
          <w:rFonts w:ascii="Times New Roman" w:hAnsi="Times New Roman"/>
          <w:sz w:val="28"/>
          <w:szCs w:val="24"/>
        </w:rPr>
        <w:t xml:space="preserve">ООО </w:t>
      </w:r>
      <w:r w:rsidR="009569B8">
        <w:rPr>
          <w:rFonts w:ascii="Times New Roman" w:hAnsi="Times New Roman"/>
          <w:sz w:val="28"/>
          <w:szCs w:val="24"/>
        </w:rPr>
        <w:t>«Агрофирма»</w:t>
      </w:r>
      <w:r w:rsidR="00EE5256" w:rsidRPr="00E67A1A">
        <w:rPr>
          <w:rFonts w:ascii="Times New Roman" w:hAnsi="Times New Roman"/>
          <w:sz w:val="28"/>
          <w:szCs w:val="24"/>
        </w:rPr>
        <w:t xml:space="preserve"> ведет</w:t>
      </w:r>
      <w:r w:rsidRPr="00E67A1A">
        <w:rPr>
          <w:rFonts w:ascii="Times New Roman" w:hAnsi="Times New Roman"/>
          <w:sz w:val="28"/>
          <w:szCs w:val="24"/>
        </w:rPr>
        <w:t xml:space="preserve"> расчеты с бюджетом по НДС на основе применения счетов-фактур. Предприятие осуществляет регистрацию выписанных счетов-фактур покупателям в </w:t>
      </w:r>
      <w:r w:rsidRPr="00E67A1A">
        <w:rPr>
          <w:rFonts w:ascii="Times New Roman" w:hAnsi="Times New Roman"/>
          <w:i/>
          <w:iCs/>
          <w:sz w:val="28"/>
          <w:szCs w:val="24"/>
        </w:rPr>
        <w:t xml:space="preserve">книге продаж, </w:t>
      </w:r>
      <w:r w:rsidRPr="00E67A1A">
        <w:rPr>
          <w:rFonts w:ascii="Times New Roman" w:hAnsi="Times New Roman"/>
          <w:sz w:val="28"/>
          <w:szCs w:val="24"/>
        </w:rPr>
        <w:t xml:space="preserve">а полученных от поставщиков - в </w:t>
      </w:r>
      <w:r w:rsidRPr="00E67A1A">
        <w:rPr>
          <w:rFonts w:ascii="Times New Roman" w:hAnsi="Times New Roman"/>
          <w:i/>
          <w:iCs/>
          <w:sz w:val="28"/>
          <w:szCs w:val="24"/>
        </w:rPr>
        <w:t>книге покупок</w:t>
      </w:r>
      <w:r w:rsidR="001737AE">
        <w:rPr>
          <w:rFonts w:ascii="Times New Roman" w:hAnsi="Times New Roman"/>
          <w:i/>
          <w:iCs/>
          <w:sz w:val="28"/>
          <w:szCs w:val="24"/>
        </w:rPr>
        <w:t xml:space="preserve"> </w:t>
      </w:r>
      <w:r w:rsidRPr="00E67A1A">
        <w:rPr>
          <w:rFonts w:ascii="Times New Roman" w:hAnsi="Times New Roman"/>
          <w:i/>
          <w:iCs/>
          <w:sz w:val="28"/>
          <w:szCs w:val="24"/>
        </w:rPr>
        <w:t>(оплаченные счета-фактуры)</w:t>
      </w:r>
      <w:r w:rsidRPr="00E67A1A">
        <w:rPr>
          <w:rFonts w:ascii="Times New Roman" w:hAnsi="Times New Roman"/>
          <w:sz w:val="28"/>
          <w:szCs w:val="24"/>
        </w:rPr>
        <w:t>. Примером счета-фактуры, регистрируемой в книге пок</w:t>
      </w:r>
      <w:r w:rsidR="00092050" w:rsidRPr="00E67A1A">
        <w:rPr>
          <w:rFonts w:ascii="Times New Roman" w:hAnsi="Times New Roman"/>
          <w:sz w:val="28"/>
          <w:szCs w:val="24"/>
        </w:rPr>
        <w:t>упок является счет-фактура № 102</w:t>
      </w:r>
      <w:r w:rsidRPr="00E67A1A">
        <w:rPr>
          <w:rFonts w:ascii="Times New Roman" w:hAnsi="Times New Roman"/>
          <w:sz w:val="28"/>
          <w:szCs w:val="24"/>
        </w:rPr>
        <w:t>. Ей соответствуют следующие проводки в бухгалтерском учете: Д10</w:t>
      </w:r>
      <w:r w:rsidR="004E70E0" w:rsidRPr="00E67A1A">
        <w:rPr>
          <w:rFonts w:ascii="Times New Roman" w:hAnsi="Times New Roman"/>
          <w:sz w:val="28"/>
          <w:szCs w:val="24"/>
        </w:rPr>
        <w:t xml:space="preserve"> - </w:t>
      </w:r>
      <w:r w:rsidRPr="00E67A1A">
        <w:rPr>
          <w:rFonts w:ascii="Times New Roman" w:hAnsi="Times New Roman"/>
          <w:sz w:val="28"/>
          <w:szCs w:val="24"/>
        </w:rPr>
        <w:t xml:space="preserve">К60 – на сумму </w:t>
      </w:r>
      <w:r w:rsidR="00092050" w:rsidRPr="00E67A1A">
        <w:rPr>
          <w:rFonts w:ascii="Times New Roman" w:hAnsi="Times New Roman"/>
          <w:sz w:val="28"/>
          <w:szCs w:val="24"/>
        </w:rPr>
        <w:t>1</w:t>
      </w:r>
      <w:r w:rsidR="0044312B" w:rsidRPr="00E67A1A">
        <w:rPr>
          <w:rFonts w:ascii="Times New Roman" w:hAnsi="Times New Roman"/>
          <w:sz w:val="28"/>
          <w:szCs w:val="24"/>
        </w:rPr>
        <w:t>5874</w:t>
      </w:r>
      <w:r w:rsidRPr="00E67A1A">
        <w:rPr>
          <w:rFonts w:ascii="Times New Roman" w:hAnsi="Times New Roman"/>
          <w:sz w:val="28"/>
          <w:szCs w:val="24"/>
        </w:rPr>
        <w:t>р., Д19</w:t>
      </w:r>
      <w:r w:rsidR="00092050" w:rsidRPr="00E67A1A">
        <w:rPr>
          <w:rFonts w:ascii="Times New Roman" w:hAnsi="Times New Roman"/>
          <w:sz w:val="28"/>
          <w:szCs w:val="24"/>
        </w:rPr>
        <w:t xml:space="preserve"> - К60 – на сумму 2421,46</w:t>
      </w:r>
      <w:r w:rsidRPr="00E67A1A">
        <w:rPr>
          <w:rFonts w:ascii="Times New Roman" w:hAnsi="Times New Roman"/>
          <w:sz w:val="28"/>
          <w:szCs w:val="24"/>
        </w:rPr>
        <w:t>р., затем идет ее оплата: Д60</w:t>
      </w:r>
      <w:r w:rsidR="00370BF0" w:rsidRPr="00E67A1A">
        <w:rPr>
          <w:rFonts w:ascii="Times New Roman" w:hAnsi="Times New Roman"/>
          <w:sz w:val="28"/>
          <w:szCs w:val="24"/>
        </w:rPr>
        <w:t xml:space="preserve"> - </w:t>
      </w:r>
      <w:r w:rsidRPr="00E67A1A">
        <w:rPr>
          <w:rFonts w:ascii="Times New Roman" w:hAnsi="Times New Roman"/>
          <w:sz w:val="28"/>
          <w:szCs w:val="24"/>
        </w:rPr>
        <w:t xml:space="preserve">К51,62,76 – на сумму </w:t>
      </w:r>
      <w:r w:rsidR="00370BF0" w:rsidRPr="00E67A1A">
        <w:rPr>
          <w:rFonts w:ascii="Times New Roman" w:hAnsi="Times New Roman"/>
          <w:sz w:val="28"/>
          <w:szCs w:val="24"/>
        </w:rPr>
        <w:t>15874р</w:t>
      </w:r>
      <w:r w:rsidRPr="00E67A1A">
        <w:rPr>
          <w:rFonts w:ascii="Times New Roman" w:hAnsi="Times New Roman"/>
          <w:sz w:val="28"/>
          <w:szCs w:val="24"/>
        </w:rPr>
        <w:t>., и НДС к возмещению: Д68</w:t>
      </w:r>
      <w:r w:rsidR="00370BF0" w:rsidRPr="00E67A1A">
        <w:rPr>
          <w:rFonts w:ascii="Times New Roman" w:hAnsi="Times New Roman"/>
          <w:sz w:val="28"/>
          <w:szCs w:val="24"/>
        </w:rPr>
        <w:t xml:space="preserve"> - </w:t>
      </w:r>
      <w:r w:rsidRPr="00E67A1A">
        <w:rPr>
          <w:rFonts w:ascii="Times New Roman" w:hAnsi="Times New Roman"/>
          <w:sz w:val="28"/>
          <w:szCs w:val="24"/>
        </w:rPr>
        <w:t xml:space="preserve">К19 – на сумму </w:t>
      </w:r>
      <w:r w:rsidR="00370BF0" w:rsidRPr="00E67A1A">
        <w:rPr>
          <w:rFonts w:ascii="Times New Roman" w:hAnsi="Times New Roman"/>
          <w:sz w:val="28"/>
          <w:szCs w:val="24"/>
        </w:rPr>
        <w:t>2421,46</w:t>
      </w:r>
      <w:r w:rsidRPr="00E67A1A">
        <w:rPr>
          <w:rFonts w:ascii="Times New Roman" w:hAnsi="Times New Roman"/>
          <w:sz w:val="28"/>
          <w:szCs w:val="24"/>
        </w:rPr>
        <w:t>р. Примером счета-фактуры, регистрируемой в книге пр</w:t>
      </w:r>
      <w:r w:rsidR="0072172B" w:rsidRPr="00E67A1A">
        <w:rPr>
          <w:rFonts w:ascii="Times New Roman" w:hAnsi="Times New Roman"/>
          <w:sz w:val="28"/>
          <w:szCs w:val="24"/>
        </w:rPr>
        <w:t>одаж является счет-фактура № 12</w:t>
      </w:r>
      <w:r w:rsidRPr="00E67A1A">
        <w:rPr>
          <w:rFonts w:ascii="Times New Roman" w:hAnsi="Times New Roman"/>
          <w:sz w:val="28"/>
          <w:szCs w:val="24"/>
        </w:rPr>
        <w:t>. Ей соответствуют следующие проводки в бухгалтерском учете: Д62</w:t>
      </w:r>
      <w:r w:rsidR="0072172B" w:rsidRPr="00E67A1A">
        <w:rPr>
          <w:rFonts w:ascii="Times New Roman" w:hAnsi="Times New Roman"/>
          <w:sz w:val="28"/>
          <w:szCs w:val="24"/>
        </w:rPr>
        <w:t xml:space="preserve"> - </w:t>
      </w:r>
      <w:r w:rsidR="004801AD" w:rsidRPr="00E67A1A">
        <w:rPr>
          <w:rFonts w:ascii="Times New Roman" w:hAnsi="Times New Roman"/>
          <w:sz w:val="28"/>
          <w:szCs w:val="24"/>
        </w:rPr>
        <w:t>К46 – на сумму 3721</w:t>
      </w:r>
      <w:r w:rsidRPr="00E67A1A">
        <w:rPr>
          <w:rFonts w:ascii="Times New Roman" w:hAnsi="Times New Roman"/>
          <w:sz w:val="28"/>
          <w:szCs w:val="24"/>
        </w:rPr>
        <w:t>р., Д46</w:t>
      </w:r>
      <w:r w:rsidR="004801AD" w:rsidRPr="00E67A1A">
        <w:rPr>
          <w:rFonts w:ascii="Times New Roman" w:hAnsi="Times New Roman"/>
          <w:sz w:val="28"/>
          <w:szCs w:val="24"/>
        </w:rPr>
        <w:t xml:space="preserve"> - К68 – на сумму 567,62</w:t>
      </w:r>
      <w:r w:rsidRPr="00E67A1A">
        <w:rPr>
          <w:rFonts w:ascii="Times New Roman" w:hAnsi="Times New Roman"/>
          <w:sz w:val="28"/>
          <w:szCs w:val="24"/>
        </w:rPr>
        <w:t>р.</w:t>
      </w:r>
    </w:p>
    <w:p w:rsidR="00194881" w:rsidRPr="00E67A1A" w:rsidRDefault="00194881"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Затем ежемесячно на предприятии составляется налоговая декларация по налогу на добавленную стоимость. В 1 строке в 3 графе указывается оборот за месяц по приобретенным ценностям (</w:t>
      </w:r>
      <w:r w:rsidR="00404C1F" w:rsidRPr="00E67A1A">
        <w:rPr>
          <w:rFonts w:ascii="Times New Roman" w:hAnsi="Times New Roman"/>
          <w:sz w:val="28"/>
          <w:szCs w:val="24"/>
        </w:rPr>
        <w:t>ядохимикаты</w:t>
      </w:r>
      <w:r w:rsidRPr="00E67A1A">
        <w:rPr>
          <w:rFonts w:ascii="Times New Roman" w:hAnsi="Times New Roman"/>
          <w:sz w:val="28"/>
          <w:szCs w:val="24"/>
        </w:rPr>
        <w:t xml:space="preserve">) – </w:t>
      </w:r>
      <w:r w:rsidR="0044312B" w:rsidRPr="00E67A1A">
        <w:rPr>
          <w:rFonts w:ascii="Times New Roman" w:hAnsi="Times New Roman"/>
          <w:sz w:val="28"/>
          <w:szCs w:val="24"/>
        </w:rPr>
        <w:t>15874</w:t>
      </w:r>
      <w:r w:rsidRPr="00E67A1A">
        <w:rPr>
          <w:rFonts w:ascii="Times New Roman" w:hAnsi="Times New Roman"/>
          <w:sz w:val="28"/>
          <w:szCs w:val="24"/>
        </w:rPr>
        <w:t xml:space="preserve">р., и сумма НДС (оборот за месяц по дебету счета 19) – </w:t>
      </w:r>
      <w:r w:rsidR="0044312B" w:rsidRPr="00E67A1A">
        <w:rPr>
          <w:rFonts w:ascii="Times New Roman" w:hAnsi="Times New Roman"/>
          <w:sz w:val="28"/>
          <w:szCs w:val="24"/>
        </w:rPr>
        <w:t>2421,46</w:t>
      </w:r>
      <w:r w:rsidRPr="00E67A1A">
        <w:rPr>
          <w:rFonts w:ascii="Times New Roman" w:hAnsi="Times New Roman"/>
          <w:sz w:val="28"/>
          <w:szCs w:val="24"/>
        </w:rPr>
        <w:t>р., т.к. полученная продукция оплачена, то аналогично заполняется строка 1а. Стоимость реализованных товаров (</w:t>
      </w:r>
      <w:r w:rsidR="00404C1F" w:rsidRPr="00E67A1A">
        <w:rPr>
          <w:rFonts w:ascii="Times New Roman" w:hAnsi="Times New Roman"/>
          <w:sz w:val="28"/>
          <w:szCs w:val="24"/>
        </w:rPr>
        <w:t>ячмень</w:t>
      </w:r>
      <w:r w:rsidRPr="00E67A1A">
        <w:rPr>
          <w:rFonts w:ascii="Times New Roman" w:hAnsi="Times New Roman"/>
          <w:sz w:val="28"/>
          <w:szCs w:val="24"/>
        </w:rPr>
        <w:t>) отражается в строке 3 графа 3</w:t>
      </w:r>
      <w:r w:rsidR="00E67A1A" w:rsidRPr="00E67A1A">
        <w:rPr>
          <w:rFonts w:ascii="Times New Roman" w:hAnsi="Times New Roman"/>
          <w:sz w:val="28"/>
          <w:szCs w:val="24"/>
        </w:rPr>
        <w:t xml:space="preserve"> </w:t>
      </w:r>
      <w:r w:rsidRPr="00E67A1A">
        <w:rPr>
          <w:rFonts w:ascii="Times New Roman" w:hAnsi="Times New Roman"/>
          <w:sz w:val="28"/>
          <w:szCs w:val="24"/>
        </w:rPr>
        <w:t>- 81712,98р., а сумма полученного НДС в графе 5 – 16342,60р.</w:t>
      </w:r>
    </w:p>
    <w:p w:rsidR="00194881" w:rsidRPr="00E67A1A" w:rsidRDefault="00194881"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В строке 6 указывается</w:t>
      </w:r>
      <w:r w:rsidR="00404C1F" w:rsidRPr="00E67A1A">
        <w:rPr>
          <w:rFonts w:ascii="Times New Roman" w:hAnsi="Times New Roman"/>
          <w:sz w:val="28"/>
          <w:szCs w:val="24"/>
        </w:rPr>
        <w:t xml:space="preserve"> сумма НДС подлежащая к уплате.</w:t>
      </w:r>
    </w:p>
    <w:p w:rsidR="00194881" w:rsidRPr="00E67A1A" w:rsidRDefault="00194881" w:rsidP="00CF31EB">
      <w:pPr>
        <w:keepNext/>
        <w:widowControl w:val="0"/>
        <w:shd w:val="clear" w:color="000000" w:fill="auto"/>
        <w:spacing w:after="0" w:line="360" w:lineRule="auto"/>
        <w:ind w:firstLine="709"/>
        <w:jc w:val="both"/>
        <w:rPr>
          <w:rFonts w:ascii="Times New Roman" w:hAnsi="Times New Roman"/>
          <w:i/>
          <w:iCs/>
          <w:sz w:val="28"/>
          <w:szCs w:val="24"/>
        </w:rPr>
      </w:pPr>
      <w:r w:rsidRPr="00E67A1A">
        <w:rPr>
          <w:rFonts w:ascii="Times New Roman" w:hAnsi="Times New Roman"/>
          <w:i/>
          <w:iCs/>
          <w:sz w:val="28"/>
          <w:szCs w:val="24"/>
        </w:rPr>
        <w:t>Налог на имущество предприятия:</w:t>
      </w:r>
    </w:p>
    <w:p w:rsidR="00194881" w:rsidRPr="00E67A1A" w:rsidRDefault="00194881"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Согласно Инструкции Госналогслужбы РФ от 8 июня 1995 г. N 33 "О порядке исчисления и уплаты в бюджет налога на имущество предприятий" (с изменениями от 12 июля, 9 октября 1995 г., 5, 13 июня 1997 г., 2 апреля 1998 г.) производится расчет среднегодовой стоимости имущества, данные берутся из квартальной отчетности, и полученная </w:t>
      </w:r>
      <w:r w:rsidR="0015479E" w:rsidRPr="00E67A1A">
        <w:rPr>
          <w:rFonts w:ascii="Times New Roman" w:hAnsi="Times New Roman"/>
          <w:sz w:val="28"/>
          <w:szCs w:val="24"/>
        </w:rPr>
        <w:t xml:space="preserve">сумма </w:t>
      </w:r>
      <w:r w:rsidRPr="00E67A1A">
        <w:rPr>
          <w:rFonts w:ascii="Times New Roman" w:hAnsi="Times New Roman"/>
          <w:sz w:val="28"/>
          <w:szCs w:val="24"/>
        </w:rPr>
        <w:t>заносится в строку 1 Расчета налога на имущество предприятия. Для предприятия действует пониженная ставка налога 1,3% согласно Закону № 14 от 10.02.97. Отсюда сумма налога на имущество предприятия равна 873,4 руб. Расчет сумм льгот по налогу на имущество</w:t>
      </w:r>
      <w:r w:rsidR="00E67A1A" w:rsidRPr="00E67A1A">
        <w:rPr>
          <w:rFonts w:ascii="Times New Roman" w:hAnsi="Times New Roman"/>
          <w:sz w:val="28"/>
          <w:szCs w:val="24"/>
        </w:rPr>
        <w:t xml:space="preserve"> </w:t>
      </w:r>
      <w:r w:rsidRPr="00E67A1A">
        <w:rPr>
          <w:rFonts w:ascii="Times New Roman" w:hAnsi="Times New Roman"/>
          <w:sz w:val="28"/>
          <w:szCs w:val="24"/>
        </w:rPr>
        <w:t xml:space="preserve">и отчет об использовании льгот по налогу на имущество направляются в Администрацию </w:t>
      </w:r>
      <w:r w:rsidR="0015479E" w:rsidRPr="00E67A1A">
        <w:rPr>
          <w:rFonts w:ascii="Times New Roman" w:hAnsi="Times New Roman"/>
          <w:sz w:val="28"/>
          <w:szCs w:val="24"/>
        </w:rPr>
        <w:t>района</w:t>
      </w:r>
      <w:r w:rsidRPr="00E67A1A">
        <w:rPr>
          <w:rFonts w:ascii="Times New Roman" w:hAnsi="Times New Roman"/>
          <w:sz w:val="28"/>
          <w:szCs w:val="24"/>
        </w:rPr>
        <w:t>, а также в государственную налоговую инспекцию.</w:t>
      </w:r>
    </w:p>
    <w:p w:rsidR="00194881" w:rsidRPr="00E67A1A" w:rsidRDefault="00194881"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Учет расчетов по налогу на имущество предприятияведется на счете </w:t>
      </w:r>
      <w:r w:rsidR="00E71067" w:rsidRPr="00E67A1A">
        <w:rPr>
          <w:rFonts w:ascii="Times New Roman" w:hAnsi="Times New Roman"/>
          <w:sz w:val="28"/>
          <w:szCs w:val="24"/>
        </w:rPr>
        <w:t>91 в составе внереализационных расходов.</w:t>
      </w:r>
    </w:p>
    <w:p w:rsidR="00C96050" w:rsidRPr="00E67A1A" w:rsidRDefault="0091277C"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ООО </w:t>
      </w:r>
      <w:r w:rsidR="009569B8">
        <w:rPr>
          <w:rFonts w:ascii="Times New Roman" w:hAnsi="Times New Roman"/>
          <w:sz w:val="28"/>
          <w:szCs w:val="24"/>
        </w:rPr>
        <w:t>«Агрофирма»</w:t>
      </w:r>
      <w:r w:rsidR="005A6996" w:rsidRPr="00E67A1A">
        <w:rPr>
          <w:rFonts w:ascii="Times New Roman" w:hAnsi="Times New Roman"/>
          <w:sz w:val="28"/>
          <w:szCs w:val="24"/>
        </w:rPr>
        <w:t xml:space="preserve"> ведет расчеты с поставщиками и подрядчиками на счете</w:t>
      </w:r>
      <w:r w:rsidRPr="00E67A1A">
        <w:rPr>
          <w:rFonts w:ascii="Times New Roman" w:hAnsi="Times New Roman"/>
          <w:sz w:val="28"/>
          <w:szCs w:val="24"/>
        </w:rPr>
        <w:t xml:space="preserve"> 60 </w:t>
      </w:r>
      <w:r w:rsidR="005A6996" w:rsidRPr="00E67A1A">
        <w:rPr>
          <w:rFonts w:ascii="Times New Roman" w:hAnsi="Times New Roman"/>
          <w:sz w:val="28"/>
          <w:szCs w:val="24"/>
        </w:rPr>
        <w:t>«</w:t>
      </w:r>
      <w:r w:rsidRPr="00E67A1A">
        <w:rPr>
          <w:rFonts w:ascii="Times New Roman" w:hAnsi="Times New Roman"/>
          <w:sz w:val="28"/>
          <w:szCs w:val="24"/>
        </w:rPr>
        <w:t>Расчеты с поставщиками и подрядчиками</w:t>
      </w:r>
      <w:r w:rsidR="005A6996" w:rsidRPr="00E67A1A">
        <w:rPr>
          <w:rFonts w:ascii="Times New Roman" w:hAnsi="Times New Roman"/>
          <w:sz w:val="28"/>
          <w:szCs w:val="24"/>
        </w:rPr>
        <w:t>»</w:t>
      </w:r>
      <w:r w:rsidR="00C96050" w:rsidRPr="00E67A1A">
        <w:rPr>
          <w:rFonts w:ascii="Times New Roman" w:hAnsi="Times New Roman"/>
          <w:sz w:val="28"/>
          <w:szCs w:val="24"/>
        </w:rPr>
        <w:t xml:space="preserve">. </w:t>
      </w:r>
    </w:p>
    <w:p w:rsidR="0091277C" w:rsidRPr="00E67A1A" w:rsidRDefault="0091277C"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Независимо от оценки товарно-материальных ценностей в аналитическом учете счет 60 "Расчеты с поставщиками и подрядчиками" в синтетическом учете кредитуется согласно расчетным документам поставщика. Когда счет поставщика был акцептован и оплачен до поступления груза, а при приемке на склад поступивших товарно-материальных ценностей обнаружилась их недостача сверх предусмотренных в договоре величин против отфактурованного количества, а также, если при проверке счета поставщика или подрядчика (после того, как счет был акцептован) были обнаружены несоответствие цен, обусловленных договором, а также арифметические ошибки, счет 60 "Расчеты с поставщиками и подрядчиками" кредитуется на соответствующую сумму в корреспонденции со счетом 76 "Расчеты с разными дебиторами и кредиторами" (субсчет "Расчеты по претензиям").</w:t>
      </w:r>
    </w:p>
    <w:p w:rsidR="0091277C" w:rsidRPr="00E67A1A" w:rsidRDefault="0091277C"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Счет 60 "Расчеты с поставщиками и подрядчиками" дебетуется на суммы исполнения обязательств (оплату счетов), включая авансы и предварительную оплату, в корреспонденции со счетами учета денежных средств и др. При этом суммы выданных авансов и предварительной оплаты учитываются обособленно. Суммы задолженности поставщикам и подрядчикам, обеспеченные выданными организацией векселями, не списываются со счета 60 "Расчеты с поставщиками и подрядчиками", а учитываются обособленно в аналитическом учете.</w:t>
      </w:r>
    </w:p>
    <w:p w:rsidR="0091277C" w:rsidRPr="00E67A1A" w:rsidRDefault="0091277C"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Аналитический учет по счету 60 "Расчеты с поставщиками и подрядчиками" ведется по каждому предъявленному счету, а расчетов в порядке плановых платежей - по каждому поставщику и подрядчику. </w:t>
      </w:r>
    </w:p>
    <w:p w:rsidR="0091277C" w:rsidRPr="00E67A1A" w:rsidRDefault="0091277C"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Если завезены товары, которые руководство не хочет по каким-то причинам оплачивать, и намеревается, известив поставщика, эти товары ему вернуть, то бухгалтер составляет запись на забалансовом счете:</w:t>
      </w:r>
      <w:r w:rsidR="00B81B78" w:rsidRPr="00E67A1A">
        <w:rPr>
          <w:rFonts w:ascii="Times New Roman" w:hAnsi="Times New Roman"/>
          <w:sz w:val="28"/>
          <w:szCs w:val="24"/>
        </w:rPr>
        <w:t xml:space="preserve"> Д</w:t>
      </w:r>
      <w:r w:rsidRPr="00E67A1A">
        <w:rPr>
          <w:rFonts w:ascii="Times New Roman" w:hAnsi="Times New Roman"/>
          <w:sz w:val="28"/>
          <w:szCs w:val="24"/>
        </w:rPr>
        <w:t xml:space="preserve"> 002 "Товарно-материальные ценности, принятые на ответственное хранение"</w:t>
      </w:r>
    </w:p>
    <w:p w:rsidR="0091277C" w:rsidRPr="00E67A1A" w:rsidRDefault="00D84F1A"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Для учета расчетов с поставщиками и подрядчиками используются такие первичные документы, как </w:t>
      </w:r>
      <w:r w:rsidR="0062782F" w:rsidRPr="00E67A1A">
        <w:rPr>
          <w:rFonts w:ascii="Times New Roman" w:hAnsi="Times New Roman"/>
          <w:sz w:val="28"/>
          <w:szCs w:val="24"/>
        </w:rPr>
        <w:t>счет-фактура, счет, различные виды накладных и так далее.</w:t>
      </w:r>
    </w:p>
    <w:p w:rsidR="00A57948" w:rsidRPr="00E67A1A" w:rsidRDefault="00A1028F"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Типичные проводки по счету 60:</w:t>
      </w:r>
    </w:p>
    <w:p w:rsidR="00A57948" w:rsidRPr="00E67A1A" w:rsidRDefault="00A57948"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1) принят к оплате сч</w:t>
      </w:r>
      <w:r w:rsidR="00A1028F" w:rsidRPr="00E67A1A">
        <w:rPr>
          <w:rFonts w:ascii="Times New Roman" w:hAnsi="Times New Roman"/>
          <w:sz w:val="28"/>
          <w:szCs w:val="24"/>
        </w:rPr>
        <w:t>ет</w:t>
      </w:r>
      <w:r w:rsidRPr="00E67A1A">
        <w:rPr>
          <w:rFonts w:ascii="Times New Roman" w:hAnsi="Times New Roman"/>
          <w:sz w:val="28"/>
          <w:szCs w:val="24"/>
        </w:rPr>
        <w:t xml:space="preserve"> за оборудование, </w:t>
      </w:r>
      <w:r w:rsidR="003410EA" w:rsidRPr="00E67A1A">
        <w:rPr>
          <w:rFonts w:ascii="Times New Roman" w:hAnsi="Times New Roman"/>
          <w:sz w:val="28"/>
          <w:szCs w:val="24"/>
        </w:rPr>
        <w:t>требующие монтировки</w:t>
      </w:r>
      <w:r w:rsidR="00E67A1A" w:rsidRPr="00E67A1A">
        <w:rPr>
          <w:rFonts w:ascii="Times New Roman" w:hAnsi="Times New Roman"/>
          <w:sz w:val="28"/>
          <w:szCs w:val="24"/>
        </w:rPr>
        <w:t xml:space="preserve"> </w:t>
      </w:r>
      <w:r w:rsidRPr="00E67A1A">
        <w:rPr>
          <w:rFonts w:ascii="Times New Roman" w:hAnsi="Times New Roman"/>
          <w:sz w:val="28"/>
          <w:szCs w:val="24"/>
        </w:rPr>
        <w:t>Д 07 – К 60</w:t>
      </w:r>
    </w:p>
    <w:p w:rsidR="00A57948" w:rsidRPr="00E67A1A" w:rsidRDefault="00A57948"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2) принят сч</w:t>
      </w:r>
      <w:r w:rsidR="00A1028F" w:rsidRPr="00E67A1A">
        <w:rPr>
          <w:rFonts w:ascii="Times New Roman" w:hAnsi="Times New Roman"/>
          <w:sz w:val="28"/>
          <w:szCs w:val="24"/>
        </w:rPr>
        <w:t>ет</w:t>
      </w:r>
      <w:r w:rsidRPr="00E67A1A">
        <w:rPr>
          <w:rFonts w:ascii="Times New Roman" w:hAnsi="Times New Roman"/>
          <w:sz w:val="28"/>
          <w:szCs w:val="24"/>
        </w:rPr>
        <w:t xml:space="preserve"> за выполненные работы по кап</w:t>
      </w:r>
      <w:r w:rsidR="003410EA" w:rsidRPr="00E67A1A">
        <w:rPr>
          <w:rFonts w:ascii="Times New Roman" w:hAnsi="Times New Roman"/>
          <w:sz w:val="28"/>
          <w:szCs w:val="24"/>
        </w:rPr>
        <w:t xml:space="preserve">. </w:t>
      </w:r>
      <w:r w:rsidRPr="00E67A1A">
        <w:rPr>
          <w:rFonts w:ascii="Times New Roman" w:hAnsi="Times New Roman"/>
          <w:sz w:val="28"/>
          <w:szCs w:val="24"/>
        </w:rPr>
        <w:t>строительству</w:t>
      </w:r>
      <w:r w:rsidR="00A1028F" w:rsidRPr="00E67A1A">
        <w:rPr>
          <w:rFonts w:ascii="Times New Roman" w:hAnsi="Times New Roman"/>
          <w:sz w:val="28"/>
          <w:szCs w:val="24"/>
        </w:rPr>
        <w:t xml:space="preserve"> </w:t>
      </w:r>
      <w:r w:rsidRPr="00E67A1A">
        <w:rPr>
          <w:rFonts w:ascii="Times New Roman" w:hAnsi="Times New Roman"/>
          <w:sz w:val="28"/>
          <w:szCs w:val="24"/>
        </w:rPr>
        <w:t>Д 08 – К 60</w:t>
      </w:r>
    </w:p>
    <w:p w:rsidR="00A57948" w:rsidRPr="00E67A1A" w:rsidRDefault="00A57948"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3) за выполненные работы, услуги</w:t>
      </w:r>
      <w:r w:rsidR="00F12203" w:rsidRPr="00E67A1A">
        <w:rPr>
          <w:rFonts w:ascii="Times New Roman" w:hAnsi="Times New Roman"/>
          <w:sz w:val="28"/>
          <w:szCs w:val="24"/>
        </w:rPr>
        <w:t xml:space="preserve"> </w:t>
      </w:r>
      <w:r w:rsidRPr="00E67A1A">
        <w:rPr>
          <w:rFonts w:ascii="Times New Roman" w:hAnsi="Times New Roman"/>
          <w:sz w:val="28"/>
          <w:szCs w:val="24"/>
        </w:rPr>
        <w:t>Д 20, 23, 25, 26, 29 – К 60</w:t>
      </w:r>
    </w:p>
    <w:p w:rsidR="00A57948" w:rsidRPr="00E67A1A" w:rsidRDefault="00A57948"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4) за услуги, при ликвидации стих</w:t>
      </w:r>
      <w:r w:rsidR="00F12203" w:rsidRPr="00E67A1A">
        <w:rPr>
          <w:rFonts w:ascii="Times New Roman" w:hAnsi="Times New Roman"/>
          <w:sz w:val="28"/>
          <w:szCs w:val="24"/>
        </w:rPr>
        <w:t xml:space="preserve">ийных </w:t>
      </w:r>
      <w:r w:rsidRPr="00E67A1A">
        <w:rPr>
          <w:rFonts w:ascii="Times New Roman" w:hAnsi="Times New Roman"/>
          <w:sz w:val="28"/>
          <w:szCs w:val="24"/>
        </w:rPr>
        <w:t>бедствий</w:t>
      </w:r>
      <w:r w:rsidR="00E67A1A" w:rsidRPr="00E67A1A">
        <w:rPr>
          <w:rFonts w:ascii="Times New Roman" w:hAnsi="Times New Roman"/>
          <w:sz w:val="28"/>
          <w:szCs w:val="24"/>
        </w:rPr>
        <w:t xml:space="preserve"> </w:t>
      </w:r>
      <w:r w:rsidRPr="00E67A1A">
        <w:rPr>
          <w:rFonts w:ascii="Times New Roman" w:hAnsi="Times New Roman"/>
          <w:sz w:val="28"/>
          <w:szCs w:val="24"/>
        </w:rPr>
        <w:t>Д 99 – К 60</w:t>
      </w:r>
    </w:p>
    <w:p w:rsidR="00A57948" w:rsidRPr="00E67A1A" w:rsidRDefault="00A57948"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5) выставлен аванс поставщику</w:t>
      </w:r>
      <w:r w:rsidR="00F12203" w:rsidRPr="00E67A1A">
        <w:rPr>
          <w:rFonts w:ascii="Times New Roman" w:hAnsi="Times New Roman"/>
          <w:sz w:val="28"/>
          <w:szCs w:val="24"/>
        </w:rPr>
        <w:t xml:space="preserve"> </w:t>
      </w:r>
      <w:r w:rsidRPr="00E67A1A">
        <w:rPr>
          <w:rFonts w:ascii="Times New Roman" w:hAnsi="Times New Roman"/>
          <w:sz w:val="28"/>
          <w:szCs w:val="24"/>
        </w:rPr>
        <w:t>Д 60/а – К 51</w:t>
      </w:r>
    </w:p>
    <w:p w:rsidR="00A57948" w:rsidRPr="00E67A1A" w:rsidRDefault="00A57948"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Для сводного синтетического и аналитического учета используют </w:t>
      </w:r>
      <w:r w:rsidR="00F12203" w:rsidRPr="00E67A1A">
        <w:rPr>
          <w:rFonts w:ascii="Times New Roman" w:hAnsi="Times New Roman"/>
          <w:sz w:val="28"/>
          <w:szCs w:val="24"/>
        </w:rPr>
        <w:t xml:space="preserve">журнал-ордер </w:t>
      </w:r>
      <w:r w:rsidRPr="00E67A1A">
        <w:rPr>
          <w:rFonts w:ascii="Times New Roman" w:hAnsi="Times New Roman"/>
          <w:sz w:val="28"/>
          <w:szCs w:val="24"/>
        </w:rPr>
        <w:t xml:space="preserve">№6-АПК. Суммы НДС отражают в ведомости №32-АПК. После подсчетов итогов в </w:t>
      </w:r>
      <w:r w:rsidR="00F12203" w:rsidRPr="00E67A1A">
        <w:rPr>
          <w:rFonts w:ascii="Times New Roman" w:hAnsi="Times New Roman"/>
          <w:sz w:val="28"/>
          <w:szCs w:val="24"/>
        </w:rPr>
        <w:t>журнал</w:t>
      </w:r>
      <w:r w:rsidR="008B4946" w:rsidRPr="00E67A1A">
        <w:rPr>
          <w:rFonts w:ascii="Times New Roman" w:hAnsi="Times New Roman"/>
          <w:sz w:val="28"/>
          <w:szCs w:val="24"/>
        </w:rPr>
        <w:t xml:space="preserve"> </w:t>
      </w:r>
      <w:r w:rsidR="00F12203" w:rsidRPr="00E67A1A">
        <w:rPr>
          <w:rFonts w:ascii="Times New Roman" w:hAnsi="Times New Roman"/>
          <w:sz w:val="28"/>
          <w:szCs w:val="24"/>
        </w:rPr>
        <w:t>-</w:t>
      </w:r>
      <w:r w:rsidR="008B4946" w:rsidRPr="00E67A1A">
        <w:rPr>
          <w:rFonts w:ascii="Times New Roman" w:hAnsi="Times New Roman"/>
          <w:sz w:val="28"/>
          <w:szCs w:val="24"/>
        </w:rPr>
        <w:t xml:space="preserve"> </w:t>
      </w:r>
      <w:r w:rsidR="00F12203" w:rsidRPr="00E67A1A">
        <w:rPr>
          <w:rFonts w:ascii="Times New Roman" w:hAnsi="Times New Roman"/>
          <w:sz w:val="28"/>
          <w:szCs w:val="24"/>
        </w:rPr>
        <w:t>ордере</w:t>
      </w:r>
      <w:r w:rsidRPr="00E67A1A">
        <w:rPr>
          <w:rFonts w:ascii="Times New Roman" w:hAnsi="Times New Roman"/>
          <w:sz w:val="28"/>
          <w:szCs w:val="24"/>
        </w:rPr>
        <w:t xml:space="preserve"> №6-АПК и сверки их с данными других регистров все данные переносят в главную книгу.</w:t>
      </w:r>
    </w:p>
    <w:p w:rsidR="005B565B" w:rsidRPr="00E67A1A" w:rsidRDefault="00882751"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В ООО </w:t>
      </w:r>
      <w:r w:rsidR="009569B8">
        <w:rPr>
          <w:rFonts w:ascii="Times New Roman" w:hAnsi="Times New Roman"/>
          <w:sz w:val="28"/>
          <w:szCs w:val="24"/>
        </w:rPr>
        <w:t>«Агрофирма»</w:t>
      </w:r>
      <w:r w:rsidR="00E67A1A" w:rsidRPr="00E67A1A">
        <w:rPr>
          <w:rFonts w:ascii="Times New Roman" w:hAnsi="Times New Roman"/>
          <w:sz w:val="28"/>
          <w:szCs w:val="24"/>
        </w:rPr>
        <w:t xml:space="preserve"> </w:t>
      </w:r>
      <w:r w:rsidR="00097BB3" w:rsidRPr="00E67A1A">
        <w:rPr>
          <w:rFonts w:ascii="Times New Roman" w:hAnsi="Times New Roman"/>
          <w:sz w:val="28"/>
          <w:szCs w:val="24"/>
        </w:rPr>
        <w:t>учет по расчету с подотчетными лицами ведется на счете 71 «Учет расчетов с подотчетными лицами»</w:t>
      </w:r>
      <w:r w:rsidR="002B71CE" w:rsidRPr="00E67A1A">
        <w:rPr>
          <w:rFonts w:ascii="Times New Roman" w:hAnsi="Times New Roman"/>
          <w:sz w:val="28"/>
          <w:szCs w:val="24"/>
        </w:rPr>
        <w:t xml:space="preserve">. Список подотчетных лиц формируется руководителем. При этом, если у подотчетного лица на конец месяца остается непогашенная задолженность перед приятием, то </w:t>
      </w:r>
      <w:r w:rsidR="00170470" w:rsidRPr="00E67A1A">
        <w:rPr>
          <w:rFonts w:ascii="Times New Roman" w:hAnsi="Times New Roman"/>
          <w:sz w:val="28"/>
          <w:szCs w:val="24"/>
        </w:rPr>
        <w:t xml:space="preserve">в следующем месяце суммы под отчет ему не выдаются. </w:t>
      </w:r>
    </w:p>
    <w:p w:rsidR="00AA63C1" w:rsidRPr="00E67A1A" w:rsidRDefault="00AA63C1" w:rsidP="00CF31EB">
      <w:pPr>
        <w:keepNext/>
        <w:widowControl w:val="0"/>
        <w:shd w:val="clear" w:color="000000" w:fill="auto"/>
        <w:autoSpaceDE w:val="0"/>
        <w:autoSpaceDN w:val="0"/>
        <w:adjustRightInd w:val="0"/>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Также в </w:t>
      </w:r>
      <w:r w:rsidR="002861DB" w:rsidRPr="00E67A1A">
        <w:rPr>
          <w:rFonts w:ascii="Times New Roman" w:hAnsi="Times New Roman"/>
          <w:sz w:val="28"/>
          <w:szCs w:val="24"/>
        </w:rPr>
        <w:t xml:space="preserve">учете расчетов с подотчетными лицами используют документы трех видов. К документам первого вида относят </w:t>
      </w:r>
      <w:r w:rsidR="002A396F" w:rsidRPr="00E67A1A">
        <w:rPr>
          <w:rFonts w:ascii="Times New Roman" w:hAnsi="Times New Roman"/>
          <w:sz w:val="28"/>
          <w:szCs w:val="24"/>
        </w:rPr>
        <w:t xml:space="preserve">документы, составляемые </w:t>
      </w:r>
      <w:r w:rsidR="002861DB" w:rsidRPr="00E67A1A">
        <w:rPr>
          <w:rFonts w:ascii="Times New Roman" w:hAnsi="Times New Roman"/>
          <w:sz w:val="28"/>
          <w:szCs w:val="24"/>
        </w:rPr>
        <w:t>в отделе кадров и бухгалтерии организации до начала командировки на основании служебной записки от заинтересованного подразделения, отдела, цеха. К таким документам относятся: приказ руководителя</w:t>
      </w:r>
      <w:r w:rsidR="002A396F" w:rsidRPr="00E67A1A">
        <w:rPr>
          <w:rFonts w:ascii="Times New Roman" w:hAnsi="Times New Roman"/>
          <w:sz w:val="28"/>
          <w:szCs w:val="24"/>
        </w:rPr>
        <w:t xml:space="preserve"> (форма №Т–9)</w:t>
      </w:r>
      <w:r w:rsidR="002861DB" w:rsidRPr="00E67A1A">
        <w:rPr>
          <w:rFonts w:ascii="Times New Roman" w:hAnsi="Times New Roman"/>
          <w:sz w:val="28"/>
          <w:szCs w:val="24"/>
        </w:rPr>
        <w:t>, служебное задание</w:t>
      </w:r>
      <w:r w:rsidR="002F68CF" w:rsidRPr="00E67A1A">
        <w:rPr>
          <w:rFonts w:ascii="Times New Roman" w:hAnsi="Times New Roman"/>
          <w:sz w:val="28"/>
          <w:szCs w:val="24"/>
        </w:rPr>
        <w:t>(форма №Т–10а)</w:t>
      </w:r>
      <w:r w:rsidR="002861DB" w:rsidRPr="00E67A1A">
        <w:rPr>
          <w:rFonts w:ascii="Times New Roman" w:hAnsi="Times New Roman"/>
          <w:sz w:val="28"/>
          <w:szCs w:val="24"/>
        </w:rPr>
        <w:t>, командировочное удостоверение</w:t>
      </w:r>
      <w:r w:rsidR="002F68CF" w:rsidRPr="00E67A1A">
        <w:rPr>
          <w:rFonts w:ascii="Times New Roman" w:hAnsi="Times New Roman"/>
          <w:sz w:val="28"/>
          <w:szCs w:val="24"/>
        </w:rPr>
        <w:t>(форма №Т–10)</w:t>
      </w:r>
      <w:r w:rsidR="002861DB" w:rsidRPr="00E67A1A">
        <w:rPr>
          <w:rFonts w:ascii="Times New Roman" w:hAnsi="Times New Roman"/>
          <w:sz w:val="28"/>
          <w:szCs w:val="24"/>
        </w:rPr>
        <w:t>, расчет суммы командировочных расходов, расходный кассовый ордер</w:t>
      </w:r>
      <w:r w:rsidR="002F68CF" w:rsidRPr="00E67A1A">
        <w:rPr>
          <w:rFonts w:ascii="Times New Roman" w:hAnsi="Times New Roman"/>
          <w:sz w:val="28"/>
          <w:szCs w:val="24"/>
        </w:rPr>
        <w:t>(№КО–2)</w:t>
      </w:r>
      <w:r w:rsidR="002861DB" w:rsidRPr="00E67A1A">
        <w:rPr>
          <w:rFonts w:ascii="Times New Roman" w:hAnsi="Times New Roman"/>
          <w:sz w:val="28"/>
          <w:szCs w:val="24"/>
        </w:rPr>
        <w:t>.</w:t>
      </w:r>
      <w:r w:rsidR="002F68CF" w:rsidRPr="00E67A1A">
        <w:rPr>
          <w:rFonts w:ascii="Times New Roman" w:hAnsi="Times New Roman"/>
          <w:sz w:val="28"/>
          <w:szCs w:val="24"/>
        </w:rPr>
        <w:t xml:space="preserve"> </w:t>
      </w:r>
      <w:r w:rsidR="002861DB" w:rsidRPr="00E67A1A">
        <w:rPr>
          <w:rFonts w:ascii="Times New Roman" w:hAnsi="Times New Roman"/>
          <w:sz w:val="28"/>
          <w:szCs w:val="24"/>
        </w:rPr>
        <w:t>Документы второго вида командированный работник получает самостоятельно во время нахождения в командировке или при приобретении ТМЦ, оплаты работ, услуг. К ним относятся проездные документы, чеки ККМ, товарные чеки и оформленные на имя организации с указанием НДС, а также фамилии, имена и отчества командированного лица счет, накладная, акт, бланк строгой отчетности, квитанция к приходному кассовому ордеру, счет–фактура. Кроме того, командированный обязан сделать отметку о времени нахождения в месте командировки в командировочном удостоверении. Третий вид – итоговая документация.</w:t>
      </w:r>
      <w:r w:rsidR="004A733E" w:rsidRPr="00E67A1A">
        <w:rPr>
          <w:rFonts w:ascii="Times New Roman" w:hAnsi="Times New Roman"/>
          <w:sz w:val="28"/>
          <w:szCs w:val="24"/>
        </w:rPr>
        <w:t xml:space="preserve"> </w:t>
      </w:r>
      <w:r w:rsidR="002861DB" w:rsidRPr="00E67A1A">
        <w:rPr>
          <w:rFonts w:ascii="Times New Roman" w:hAnsi="Times New Roman"/>
          <w:sz w:val="28"/>
          <w:szCs w:val="24"/>
        </w:rPr>
        <w:t>К итоговой документации относятся: авансовый отчет (с приложением командировочного удостоверения, служебного задания, чеков, проездных документов, накладных, счетов, счетов-фактур, квитанции к приходным кассовым ордерам) и отчет о результатах командировки</w:t>
      </w:r>
      <w:r w:rsidR="004A733E" w:rsidRPr="00E67A1A">
        <w:rPr>
          <w:rFonts w:ascii="Times New Roman" w:hAnsi="Times New Roman"/>
          <w:sz w:val="28"/>
          <w:szCs w:val="24"/>
        </w:rPr>
        <w:t>.</w:t>
      </w:r>
    </w:p>
    <w:p w:rsidR="004A733E" w:rsidRPr="00E67A1A" w:rsidRDefault="004A733E" w:rsidP="00CF31EB">
      <w:pPr>
        <w:keepNext/>
        <w:widowControl w:val="0"/>
        <w:shd w:val="clear" w:color="000000" w:fill="auto"/>
        <w:autoSpaceDE w:val="0"/>
        <w:autoSpaceDN w:val="0"/>
        <w:adjustRightInd w:val="0"/>
        <w:spacing w:after="0" w:line="360" w:lineRule="auto"/>
        <w:ind w:firstLine="709"/>
        <w:jc w:val="both"/>
        <w:rPr>
          <w:rFonts w:ascii="Times New Roman" w:hAnsi="Times New Roman"/>
          <w:sz w:val="28"/>
          <w:szCs w:val="24"/>
        </w:rPr>
      </w:pPr>
      <w:r w:rsidRPr="00E67A1A">
        <w:rPr>
          <w:rFonts w:ascii="Times New Roman" w:hAnsi="Times New Roman"/>
          <w:sz w:val="28"/>
          <w:szCs w:val="24"/>
        </w:rPr>
        <w:t>Авансовый отчет – основной документ по учету расчетов с подотчетными лицами. Он используется для отчета подотчетного лица о том, на что и какие суммы были им потрачены в командировке. В авансовом отчете указывается ФИО</w:t>
      </w:r>
      <w:r w:rsidR="00E67A1A" w:rsidRPr="00E67A1A">
        <w:rPr>
          <w:rFonts w:ascii="Times New Roman" w:hAnsi="Times New Roman"/>
          <w:sz w:val="28"/>
          <w:szCs w:val="24"/>
        </w:rPr>
        <w:t xml:space="preserve"> </w:t>
      </w:r>
      <w:r w:rsidRPr="00E67A1A">
        <w:rPr>
          <w:rFonts w:ascii="Times New Roman" w:hAnsi="Times New Roman"/>
          <w:sz w:val="28"/>
          <w:szCs w:val="24"/>
        </w:rPr>
        <w:t>командируемого, занимаемая им должность, назначение и сумма аванса. На оборотной стороне документа указывается конкретно на что и сколько подотчетное лицо потратило денег, а так же документы (чеки, билеты и т.д.), подтверждающие производственные расходы. В течение трех дней после командировки командируемый сдает в бухгалтерию авансовый отчет со всеми прикрепленными к нему документами. В течение трех дней бухгалтерия проверяет его и решает, какие суммы возместить командируемому.</w:t>
      </w:r>
    </w:p>
    <w:p w:rsidR="00B6045F" w:rsidRPr="00E67A1A" w:rsidRDefault="00B6045F"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Типовые проводки по счету 71:</w:t>
      </w:r>
    </w:p>
    <w:p w:rsidR="00B6045F" w:rsidRPr="00E67A1A" w:rsidRDefault="00B6045F"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1) выдано под отчет</w:t>
      </w:r>
      <w:r w:rsidR="00E67A1A" w:rsidRPr="00E67A1A">
        <w:rPr>
          <w:rFonts w:ascii="Times New Roman" w:hAnsi="Times New Roman"/>
          <w:sz w:val="28"/>
          <w:szCs w:val="24"/>
        </w:rPr>
        <w:t xml:space="preserve"> </w:t>
      </w:r>
      <w:r w:rsidRPr="00E67A1A">
        <w:rPr>
          <w:rFonts w:ascii="Times New Roman" w:hAnsi="Times New Roman"/>
          <w:sz w:val="28"/>
          <w:szCs w:val="24"/>
        </w:rPr>
        <w:t>Д 71 – К 50</w:t>
      </w:r>
    </w:p>
    <w:p w:rsidR="00B6045F" w:rsidRPr="00E67A1A" w:rsidRDefault="00B6045F"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2) списаны суммы, связанные с приобретением:</w:t>
      </w:r>
    </w:p>
    <w:p w:rsidR="00B6045F" w:rsidRPr="00E67A1A" w:rsidRDefault="00B6045F"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оборудования Д 07 – К 71</w:t>
      </w:r>
    </w:p>
    <w:p w:rsidR="00B6045F" w:rsidRPr="00E67A1A" w:rsidRDefault="00B6045F"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ОС Д 08 – К 71</w:t>
      </w:r>
    </w:p>
    <w:p w:rsidR="00B6045F" w:rsidRPr="00E67A1A" w:rsidRDefault="00B6045F"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материалов Д 10 – К 71</w:t>
      </w:r>
    </w:p>
    <w:p w:rsidR="00B6045F" w:rsidRPr="00E67A1A" w:rsidRDefault="00B6045F"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животных</w:t>
      </w:r>
      <w:r w:rsidR="00E67A1A" w:rsidRPr="00E67A1A">
        <w:rPr>
          <w:rFonts w:ascii="Times New Roman" w:hAnsi="Times New Roman"/>
          <w:sz w:val="28"/>
          <w:szCs w:val="24"/>
        </w:rPr>
        <w:t xml:space="preserve"> </w:t>
      </w:r>
      <w:r w:rsidRPr="00E67A1A">
        <w:rPr>
          <w:rFonts w:ascii="Times New Roman" w:hAnsi="Times New Roman"/>
          <w:sz w:val="28"/>
          <w:szCs w:val="24"/>
        </w:rPr>
        <w:t>Д 11 – К 71</w:t>
      </w:r>
    </w:p>
    <w:p w:rsidR="00B6045F" w:rsidRPr="00E67A1A" w:rsidRDefault="00B6045F"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3) командировочные списаны на ОХР</w:t>
      </w:r>
      <w:r w:rsidR="003A482D" w:rsidRPr="00E67A1A">
        <w:rPr>
          <w:rFonts w:ascii="Times New Roman" w:hAnsi="Times New Roman"/>
          <w:sz w:val="28"/>
          <w:szCs w:val="24"/>
        </w:rPr>
        <w:t xml:space="preserve"> </w:t>
      </w:r>
      <w:r w:rsidRPr="00E67A1A">
        <w:rPr>
          <w:rFonts w:ascii="Times New Roman" w:hAnsi="Times New Roman"/>
          <w:sz w:val="28"/>
          <w:szCs w:val="24"/>
        </w:rPr>
        <w:t>Д 26 – К 71</w:t>
      </w:r>
    </w:p>
    <w:p w:rsidR="00B6045F" w:rsidRPr="00E67A1A" w:rsidRDefault="00B6045F"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4) списаны расходы на продажу:</w:t>
      </w:r>
      <w:r w:rsidR="003A482D" w:rsidRPr="00E67A1A">
        <w:rPr>
          <w:rFonts w:ascii="Times New Roman" w:hAnsi="Times New Roman"/>
          <w:sz w:val="28"/>
          <w:szCs w:val="24"/>
        </w:rPr>
        <w:t xml:space="preserve"> </w:t>
      </w:r>
      <w:r w:rsidRPr="00E67A1A">
        <w:rPr>
          <w:rFonts w:ascii="Times New Roman" w:hAnsi="Times New Roman"/>
          <w:sz w:val="28"/>
          <w:szCs w:val="24"/>
        </w:rPr>
        <w:t>Д 44 – К 71</w:t>
      </w:r>
    </w:p>
    <w:p w:rsidR="00B6045F" w:rsidRPr="00E67A1A" w:rsidRDefault="00B6045F"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5) неиспользованный аванс возвращен:</w:t>
      </w:r>
      <w:r w:rsidR="003A482D" w:rsidRPr="00E67A1A">
        <w:rPr>
          <w:rFonts w:ascii="Times New Roman" w:hAnsi="Times New Roman"/>
          <w:sz w:val="28"/>
          <w:szCs w:val="24"/>
        </w:rPr>
        <w:t xml:space="preserve"> </w:t>
      </w:r>
      <w:r w:rsidRPr="00E67A1A">
        <w:rPr>
          <w:rFonts w:ascii="Times New Roman" w:hAnsi="Times New Roman"/>
          <w:sz w:val="28"/>
          <w:szCs w:val="24"/>
        </w:rPr>
        <w:t>Д 50 – К 71</w:t>
      </w:r>
    </w:p>
    <w:p w:rsidR="00B6045F" w:rsidRPr="00E67A1A" w:rsidRDefault="00B6045F"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6) удержана сумма, не возвращенная в срок:</w:t>
      </w:r>
      <w:r w:rsidR="003A482D" w:rsidRPr="00E67A1A">
        <w:rPr>
          <w:rFonts w:ascii="Times New Roman" w:hAnsi="Times New Roman"/>
          <w:sz w:val="28"/>
          <w:szCs w:val="24"/>
        </w:rPr>
        <w:t xml:space="preserve"> </w:t>
      </w:r>
      <w:r w:rsidRPr="00E67A1A">
        <w:rPr>
          <w:rFonts w:ascii="Times New Roman" w:hAnsi="Times New Roman"/>
          <w:sz w:val="28"/>
          <w:szCs w:val="24"/>
        </w:rPr>
        <w:t>Д 70 – К 71</w:t>
      </w:r>
    </w:p>
    <w:p w:rsidR="00B6045F" w:rsidRPr="00E67A1A" w:rsidRDefault="00B6045F"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если невозможно удержать</w:t>
      </w:r>
      <w:r w:rsidR="003A482D" w:rsidRPr="00E67A1A">
        <w:rPr>
          <w:rFonts w:ascii="Times New Roman" w:hAnsi="Times New Roman"/>
          <w:sz w:val="28"/>
          <w:szCs w:val="24"/>
        </w:rPr>
        <w:t xml:space="preserve"> </w:t>
      </w:r>
      <w:r w:rsidRPr="00E67A1A">
        <w:rPr>
          <w:rFonts w:ascii="Times New Roman" w:hAnsi="Times New Roman"/>
          <w:sz w:val="28"/>
          <w:szCs w:val="24"/>
        </w:rPr>
        <w:t>Д 73 – К 71</w:t>
      </w:r>
    </w:p>
    <w:p w:rsidR="00B6045F" w:rsidRPr="00E67A1A" w:rsidRDefault="00B6045F"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Аналитический учет по сч</w:t>
      </w:r>
      <w:r w:rsidR="00434C26" w:rsidRPr="00E67A1A">
        <w:rPr>
          <w:rFonts w:ascii="Times New Roman" w:hAnsi="Times New Roman"/>
          <w:sz w:val="28"/>
          <w:szCs w:val="24"/>
        </w:rPr>
        <w:t xml:space="preserve">ету </w:t>
      </w:r>
      <w:r w:rsidRPr="00E67A1A">
        <w:rPr>
          <w:rFonts w:ascii="Times New Roman" w:hAnsi="Times New Roman"/>
          <w:sz w:val="28"/>
          <w:szCs w:val="24"/>
        </w:rPr>
        <w:t xml:space="preserve">71 ведут по каждой сумме. Сводный учет ведут в </w:t>
      </w:r>
      <w:r w:rsidR="00434C26" w:rsidRPr="00E67A1A">
        <w:rPr>
          <w:rFonts w:ascii="Times New Roman" w:hAnsi="Times New Roman"/>
          <w:sz w:val="28"/>
          <w:szCs w:val="24"/>
        </w:rPr>
        <w:t xml:space="preserve">журнал- ордере </w:t>
      </w:r>
      <w:r w:rsidRPr="00E67A1A">
        <w:rPr>
          <w:rFonts w:ascii="Times New Roman" w:hAnsi="Times New Roman"/>
          <w:sz w:val="28"/>
          <w:szCs w:val="24"/>
        </w:rPr>
        <w:t>№7-АПК. В конце месяца общую сумму переносят в главную книгу.</w:t>
      </w:r>
    </w:p>
    <w:p w:rsidR="00195DAE" w:rsidRPr="00E67A1A" w:rsidRDefault="00662F7E" w:rsidP="00CF31EB">
      <w:pPr>
        <w:keepNext/>
        <w:widowControl w:val="0"/>
        <w:shd w:val="clear" w:color="000000" w:fill="auto"/>
        <w:autoSpaceDE w:val="0"/>
        <w:autoSpaceDN w:val="0"/>
        <w:adjustRightInd w:val="0"/>
        <w:spacing w:after="0" w:line="360" w:lineRule="auto"/>
        <w:ind w:firstLine="709"/>
        <w:jc w:val="both"/>
        <w:rPr>
          <w:rFonts w:ascii="Times New Roman" w:hAnsi="Times New Roman"/>
          <w:sz w:val="28"/>
          <w:szCs w:val="24"/>
        </w:rPr>
      </w:pPr>
      <w:r w:rsidRPr="00E67A1A">
        <w:rPr>
          <w:rFonts w:ascii="Times New Roman" w:hAnsi="Times New Roman"/>
          <w:sz w:val="28"/>
          <w:szCs w:val="24"/>
        </w:rPr>
        <w:t>При выявлении задолженности по недостачам, растратам и хи</w:t>
      </w:r>
      <w:r w:rsidR="006C5853" w:rsidRPr="00E67A1A">
        <w:rPr>
          <w:rFonts w:ascii="Times New Roman" w:hAnsi="Times New Roman"/>
          <w:sz w:val="28"/>
          <w:szCs w:val="24"/>
        </w:rPr>
        <w:t xml:space="preserve">щениям сумма недостачи удерживается из зарплаты виновных лиц. Если виновное лицо не установлено, то </w:t>
      </w:r>
      <w:r w:rsidR="00F60D46" w:rsidRPr="00E67A1A">
        <w:rPr>
          <w:rFonts w:ascii="Times New Roman" w:hAnsi="Times New Roman"/>
          <w:sz w:val="28"/>
          <w:szCs w:val="24"/>
        </w:rPr>
        <w:t xml:space="preserve">сумма недостачи списывается </w:t>
      </w:r>
      <w:r w:rsidR="00061FD9" w:rsidRPr="00E67A1A">
        <w:rPr>
          <w:rFonts w:ascii="Times New Roman" w:hAnsi="Times New Roman"/>
          <w:sz w:val="28"/>
          <w:szCs w:val="24"/>
        </w:rPr>
        <w:t>на финансовый результат.</w:t>
      </w:r>
    </w:p>
    <w:p w:rsidR="002D1022" w:rsidRPr="00E67A1A" w:rsidRDefault="00061FD9" w:rsidP="00CF31EB">
      <w:pPr>
        <w:keepNext/>
        <w:widowControl w:val="0"/>
        <w:shd w:val="clear" w:color="000000" w:fill="auto"/>
        <w:autoSpaceDE w:val="0"/>
        <w:autoSpaceDN w:val="0"/>
        <w:adjustRightInd w:val="0"/>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ООО </w:t>
      </w:r>
      <w:r w:rsidR="009569B8">
        <w:rPr>
          <w:rFonts w:ascii="Times New Roman" w:hAnsi="Times New Roman"/>
          <w:sz w:val="28"/>
          <w:szCs w:val="24"/>
        </w:rPr>
        <w:t>«Агрофирма»</w:t>
      </w:r>
      <w:r w:rsidR="00ED3923" w:rsidRPr="00E67A1A">
        <w:rPr>
          <w:rFonts w:ascii="Times New Roman" w:hAnsi="Times New Roman"/>
          <w:sz w:val="28"/>
          <w:szCs w:val="24"/>
        </w:rPr>
        <w:t xml:space="preserve"> не выдает беспроцентных ссуд, а так же не ведет учет расчетов с р</w:t>
      </w:r>
      <w:r w:rsidR="003F7032" w:rsidRPr="00E67A1A">
        <w:rPr>
          <w:rFonts w:ascii="Times New Roman" w:hAnsi="Times New Roman"/>
          <w:sz w:val="28"/>
          <w:szCs w:val="24"/>
        </w:rPr>
        <w:t>азными деби</w:t>
      </w:r>
      <w:r w:rsidR="009805DE" w:rsidRPr="00E67A1A">
        <w:rPr>
          <w:rFonts w:ascii="Times New Roman" w:hAnsi="Times New Roman"/>
          <w:sz w:val="28"/>
          <w:szCs w:val="24"/>
        </w:rPr>
        <w:t>торами и кредиторами.</w:t>
      </w:r>
      <w:r w:rsidR="002D1022" w:rsidRPr="00E67A1A">
        <w:rPr>
          <w:rFonts w:ascii="Times New Roman" w:hAnsi="Times New Roman"/>
          <w:sz w:val="28"/>
          <w:szCs w:val="24"/>
        </w:rPr>
        <w:t xml:space="preserve"> За время своего существования организация не брала ни одного кредита.</w:t>
      </w:r>
    </w:p>
    <w:p w:rsidR="00476E8F" w:rsidRPr="00E67A1A" w:rsidRDefault="00476E8F" w:rsidP="00CF31EB">
      <w:pPr>
        <w:keepNext/>
        <w:widowControl w:val="0"/>
        <w:shd w:val="clear" w:color="000000" w:fill="auto"/>
        <w:autoSpaceDE w:val="0"/>
        <w:autoSpaceDN w:val="0"/>
        <w:adjustRightInd w:val="0"/>
        <w:spacing w:after="0" w:line="360" w:lineRule="auto"/>
        <w:ind w:firstLine="709"/>
        <w:jc w:val="both"/>
        <w:rPr>
          <w:rFonts w:ascii="Times New Roman" w:hAnsi="Times New Roman"/>
          <w:sz w:val="28"/>
          <w:szCs w:val="24"/>
        </w:rPr>
      </w:pPr>
    </w:p>
    <w:p w:rsidR="00476E8F" w:rsidRPr="00E67A1A" w:rsidRDefault="00CF31EB" w:rsidP="00CF31EB">
      <w:pPr>
        <w:keepNext/>
        <w:widowControl w:val="0"/>
        <w:shd w:val="clear" w:color="000000" w:fill="auto"/>
        <w:autoSpaceDE w:val="0"/>
        <w:autoSpaceDN w:val="0"/>
        <w:adjustRightInd w:val="0"/>
        <w:spacing w:after="0" w:line="360" w:lineRule="auto"/>
        <w:ind w:firstLine="709"/>
        <w:jc w:val="both"/>
        <w:rPr>
          <w:rFonts w:ascii="Times New Roman" w:hAnsi="Times New Roman"/>
          <w:sz w:val="28"/>
          <w:szCs w:val="24"/>
        </w:rPr>
      </w:pPr>
      <w:r>
        <w:rPr>
          <w:rFonts w:ascii="Times New Roman" w:hAnsi="Times New Roman"/>
          <w:sz w:val="28"/>
          <w:szCs w:val="24"/>
        </w:rPr>
        <w:br w:type="page"/>
      </w:r>
      <w:r w:rsidR="00A15878" w:rsidRPr="00E67A1A">
        <w:rPr>
          <w:rFonts w:ascii="Times New Roman" w:hAnsi="Times New Roman"/>
          <w:sz w:val="28"/>
          <w:szCs w:val="24"/>
        </w:rPr>
        <w:t>2.</w:t>
      </w:r>
      <w:r w:rsidR="001737AE">
        <w:rPr>
          <w:rFonts w:ascii="Times New Roman" w:hAnsi="Times New Roman"/>
          <w:sz w:val="28"/>
          <w:szCs w:val="24"/>
        </w:rPr>
        <w:t>4 Учет расчетов по оплате труда</w:t>
      </w:r>
    </w:p>
    <w:p w:rsidR="001737AE" w:rsidRDefault="001737AE" w:rsidP="00CF31EB">
      <w:pPr>
        <w:keepNext/>
        <w:widowControl w:val="0"/>
        <w:shd w:val="clear" w:color="000000" w:fill="auto"/>
        <w:spacing w:after="0" w:line="360" w:lineRule="auto"/>
        <w:ind w:firstLine="709"/>
        <w:jc w:val="both"/>
        <w:rPr>
          <w:rFonts w:ascii="Times New Roman" w:hAnsi="Times New Roman"/>
          <w:sz w:val="28"/>
          <w:szCs w:val="24"/>
        </w:rPr>
      </w:pPr>
    </w:p>
    <w:p w:rsidR="00EA765A" w:rsidRPr="00E67A1A" w:rsidRDefault="00EA765A"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Труд работников </w:t>
      </w:r>
      <w:r w:rsidR="006B5246" w:rsidRPr="00E67A1A">
        <w:rPr>
          <w:rFonts w:ascii="Times New Roman" w:hAnsi="Times New Roman"/>
          <w:sz w:val="28"/>
          <w:szCs w:val="24"/>
        </w:rPr>
        <w:t xml:space="preserve">ООО </w:t>
      </w:r>
      <w:r w:rsidR="009569B8">
        <w:rPr>
          <w:rFonts w:ascii="Times New Roman" w:hAnsi="Times New Roman"/>
          <w:sz w:val="28"/>
          <w:szCs w:val="24"/>
        </w:rPr>
        <w:t>«Агрофирма»</w:t>
      </w:r>
      <w:r w:rsidRPr="00E67A1A">
        <w:rPr>
          <w:rFonts w:ascii="Times New Roman" w:hAnsi="Times New Roman"/>
          <w:sz w:val="28"/>
          <w:szCs w:val="24"/>
        </w:rPr>
        <w:t xml:space="preserve"> оплачивается по утвержденным в организации ставкам (окладам) и сдельным расценкам, а тех, кто принят по трудовому соглашению, - на условиях, предусмотренных этим трудовым соглашением. </w:t>
      </w:r>
    </w:p>
    <w:p w:rsidR="00EA765A" w:rsidRPr="00E67A1A" w:rsidRDefault="00EA765A"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Нормы выработки и расценки на работы организация устанавливает сама, при необходимости они пересматриваются с учетом конкретных условий хозяйствования и подлежат утверждению в порядке, установленном коллективным договором. </w:t>
      </w:r>
    </w:p>
    <w:p w:rsidR="0026672F" w:rsidRPr="00E67A1A" w:rsidRDefault="00EA765A"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За достижения высоких производительных показателей, разработку и внедрение рационализаторских предложений, экономию средств, безупречную работу, непрерывный стаж и другие заслуги перед организацией используются различные виды материального поощрен</w:t>
      </w:r>
      <w:r w:rsidR="006B5246" w:rsidRPr="00E67A1A">
        <w:rPr>
          <w:rFonts w:ascii="Times New Roman" w:hAnsi="Times New Roman"/>
          <w:sz w:val="28"/>
          <w:szCs w:val="24"/>
        </w:rPr>
        <w:t>ия (премии, вознаграждения).</w:t>
      </w:r>
      <w:r w:rsidR="001737AE">
        <w:rPr>
          <w:rFonts w:ascii="Times New Roman" w:hAnsi="Times New Roman"/>
          <w:sz w:val="28"/>
          <w:szCs w:val="24"/>
        </w:rPr>
        <w:t xml:space="preserve"> </w:t>
      </w:r>
      <w:r w:rsidRPr="00E67A1A">
        <w:rPr>
          <w:rFonts w:ascii="Times New Roman" w:hAnsi="Times New Roman"/>
          <w:sz w:val="28"/>
          <w:szCs w:val="24"/>
        </w:rPr>
        <w:t xml:space="preserve">Организации сами определяют формы и системы оплаты труда всех лиц, работающих в них. Заработки каждого члена трудового коллектива обусловливаются его трудовым вкладом и размером той части полученного дохода, которая направляется на оплату труда. </w:t>
      </w:r>
    </w:p>
    <w:p w:rsidR="00476E8F" w:rsidRPr="00E67A1A" w:rsidRDefault="006B5246"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В ООО </w:t>
      </w:r>
      <w:r w:rsidR="009569B8">
        <w:rPr>
          <w:rFonts w:ascii="Times New Roman" w:hAnsi="Times New Roman"/>
          <w:sz w:val="28"/>
          <w:szCs w:val="24"/>
        </w:rPr>
        <w:t>«Агрофирма»</w:t>
      </w:r>
      <w:r w:rsidRPr="00E67A1A">
        <w:rPr>
          <w:rFonts w:ascii="Times New Roman" w:hAnsi="Times New Roman"/>
          <w:sz w:val="28"/>
          <w:szCs w:val="24"/>
        </w:rPr>
        <w:t xml:space="preserve"> применяется повременная</w:t>
      </w:r>
      <w:r w:rsidR="0026672F" w:rsidRPr="00E67A1A">
        <w:rPr>
          <w:rFonts w:ascii="Times New Roman" w:hAnsi="Times New Roman"/>
          <w:sz w:val="28"/>
          <w:szCs w:val="24"/>
        </w:rPr>
        <w:t xml:space="preserve"> поденная</w:t>
      </w:r>
      <w:r w:rsidRPr="00E67A1A">
        <w:rPr>
          <w:rFonts w:ascii="Times New Roman" w:hAnsi="Times New Roman"/>
          <w:sz w:val="28"/>
          <w:szCs w:val="24"/>
        </w:rPr>
        <w:t xml:space="preserve"> </w:t>
      </w:r>
      <w:r w:rsidR="0026672F" w:rsidRPr="00E67A1A">
        <w:rPr>
          <w:rFonts w:ascii="Times New Roman" w:hAnsi="Times New Roman"/>
          <w:sz w:val="28"/>
          <w:szCs w:val="24"/>
        </w:rPr>
        <w:t>форма оплаты.</w:t>
      </w:r>
      <w:r w:rsidR="00E67A1A" w:rsidRPr="00E67A1A">
        <w:rPr>
          <w:rFonts w:ascii="Times New Roman" w:hAnsi="Times New Roman"/>
          <w:sz w:val="28"/>
          <w:szCs w:val="24"/>
        </w:rPr>
        <w:t xml:space="preserve"> </w:t>
      </w:r>
      <w:r w:rsidR="00EA765A" w:rsidRPr="00E67A1A">
        <w:rPr>
          <w:rFonts w:ascii="Times New Roman" w:hAnsi="Times New Roman"/>
          <w:sz w:val="28"/>
          <w:szCs w:val="24"/>
        </w:rPr>
        <w:t>При повременной оплате труда заработок работников начисляется в зависимости от количества проработанного времени и тарифной ставки</w:t>
      </w:r>
      <w:r w:rsidR="0026672F" w:rsidRPr="00E67A1A">
        <w:rPr>
          <w:rFonts w:ascii="Times New Roman" w:hAnsi="Times New Roman"/>
          <w:sz w:val="28"/>
          <w:szCs w:val="24"/>
        </w:rPr>
        <w:t xml:space="preserve"> (оклада). По данной форме</w:t>
      </w:r>
      <w:r w:rsidR="00EA765A" w:rsidRPr="00E67A1A">
        <w:rPr>
          <w:rFonts w:ascii="Times New Roman" w:hAnsi="Times New Roman"/>
          <w:sz w:val="28"/>
          <w:szCs w:val="24"/>
        </w:rPr>
        <w:t xml:space="preserve"> оплачивается труд персонала вспомогательных и обслуживающих подразделений организации, а также лиц, работающих на условиях совместительства.</w:t>
      </w:r>
    </w:p>
    <w:p w:rsidR="00941178" w:rsidRPr="00E67A1A" w:rsidRDefault="00941178"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Бухгалтерия ООО </w:t>
      </w:r>
      <w:r w:rsidR="009569B8">
        <w:rPr>
          <w:rFonts w:ascii="Times New Roman" w:hAnsi="Times New Roman"/>
          <w:sz w:val="28"/>
          <w:szCs w:val="24"/>
        </w:rPr>
        <w:t>«Агрофирма»</w:t>
      </w:r>
      <w:r w:rsidRPr="00E67A1A">
        <w:rPr>
          <w:rFonts w:ascii="Times New Roman" w:hAnsi="Times New Roman"/>
          <w:sz w:val="28"/>
          <w:szCs w:val="24"/>
        </w:rPr>
        <w:t xml:space="preserve"> наряду с расчетом причитающихся работникам заработной платы, премий, пособий организует также учет этих сумм на счетах бухгалтерского учета в соответствующих регистрах. В этих целях, на каждого работника ежегодно в бухгалтерии открывается лицевой сче</w:t>
      </w:r>
      <w:r w:rsidR="00A321D5" w:rsidRPr="00E67A1A">
        <w:rPr>
          <w:rFonts w:ascii="Times New Roman" w:hAnsi="Times New Roman"/>
          <w:sz w:val="28"/>
          <w:szCs w:val="24"/>
        </w:rPr>
        <w:t xml:space="preserve">т (форма №Т-54а) </w:t>
      </w:r>
      <w:r w:rsidRPr="00E67A1A">
        <w:rPr>
          <w:rFonts w:ascii="Times New Roman" w:hAnsi="Times New Roman"/>
          <w:sz w:val="28"/>
          <w:szCs w:val="24"/>
        </w:rPr>
        <w:t>и налоговая карто</w:t>
      </w:r>
      <w:r w:rsidR="00A321D5" w:rsidRPr="00E67A1A">
        <w:rPr>
          <w:rFonts w:ascii="Times New Roman" w:hAnsi="Times New Roman"/>
          <w:sz w:val="28"/>
          <w:szCs w:val="24"/>
        </w:rPr>
        <w:t>чка (форма1-НДФЛ)</w:t>
      </w:r>
      <w:r w:rsidRPr="00E67A1A">
        <w:rPr>
          <w:rFonts w:ascii="Times New Roman" w:hAnsi="Times New Roman"/>
          <w:sz w:val="28"/>
          <w:szCs w:val="24"/>
        </w:rPr>
        <w:t>, в которых проставляются общие сведения о работнике (фамилия, имя, отчество; должность и место работы, назначения и перемещения, размер тарифной ставки или оклада, характер удержаний и др.) и накапливаются сведения о начислениях заработной платы, удержаниях и выплатах нарастающим итогом в течение календарного года. Данные лицевых счетов являются основанием для исчисления среднего заработка при расчете отпускных, для оплаты больничного листа, пособий, выплаты компенсации при уволь</w:t>
      </w:r>
      <w:r w:rsidR="00A321D5" w:rsidRPr="00E67A1A">
        <w:rPr>
          <w:rFonts w:ascii="Times New Roman" w:hAnsi="Times New Roman"/>
          <w:sz w:val="28"/>
          <w:szCs w:val="24"/>
        </w:rPr>
        <w:t>нении, для начисления пенсий.</w:t>
      </w:r>
      <w:r w:rsidRPr="00E67A1A">
        <w:rPr>
          <w:rFonts w:ascii="Times New Roman" w:hAnsi="Times New Roman"/>
          <w:sz w:val="28"/>
          <w:szCs w:val="24"/>
        </w:rPr>
        <w:t xml:space="preserve"> Учет использования рабочего времени ведется в табелях учета использования</w:t>
      </w:r>
      <w:r w:rsidR="00A321D5" w:rsidRPr="00E67A1A">
        <w:rPr>
          <w:rFonts w:ascii="Times New Roman" w:hAnsi="Times New Roman"/>
          <w:sz w:val="28"/>
          <w:szCs w:val="24"/>
        </w:rPr>
        <w:t xml:space="preserve"> рабочего времени</w:t>
      </w:r>
      <w:r w:rsidRPr="00E67A1A">
        <w:rPr>
          <w:rFonts w:ascii="Times New Roman" w:hAnsi="Times New Roman"/>
          <w:sz w:val="28"/>
          <w:szCs w:val="24"/>
        </w:rPr>
        <w:t xml:space="preserve">. На </w:t>
      </w:r>
      <w:r w:rsidR="00A321D5" w:rsidRPr="00E67A1A">
        <w:rPr>
          <w:rFonts w:ascii="Times New Roman" w:hAnsi="Times New Roman"/>
          <w:sz w:val="28"/>
          <w:szCs w:val="24"/>
        </w:rPr>
        <w:t xml:space="preserve">ООО </w:t>
      </w:r>
      <w:r w:rsidR="009569B8">
        <w:rPr>
          <w:rFonts w:ascii="Times New Roman" w:hAnsi="Times New Roman"/>
          <w:sz w:val="28"/>
          <w:szCs w:val="24"/>
        </w:rPr>
        <w:t>«Агрофирма»</w:t>
      </w:r>
      <w:r w:rsidRPr="00E67A1A">
        <w:rPr>
          <w:rFonts w:ascii="Times New Roman" w:hAnsi="Times New Roman"/>
          <w:sz w:val="28"/>
          <w:szCs w:val="24"/>
        </w:rPr>
        <w:t xml:space="preserve"> применяется форма табеля учета рабочего времени №Т-13, в которой отражается учет использования рабочего времени без расчета заработной платы. Заработная плата начисляется в лицевом счете. Табели открываются по структурным подразделениям </w:t>
      </w:r>
      <w:r w:rsidR="00DC5B3C" w:rsidRPr="00E67A1A">
        <w:rPr>
          <w:rFonts w:ascii="Times New Roman" w:hAnsi="Times New Roman"/>
          <w:sz w:val="28"/>
          <w:szCs w:val="24"/>
        </w:rPr>
        <w:t xml:space="preserve">ООО </w:t>
      </w:r>
      <w:r w:rsidR="009569B8">
        <w:rPr>
          <w:rFonts w:ascii="Times New Roman" w:hAnsi="Times New Roman"/>
          <w:sz w:val="28"/>
          <w:szCs w:val="24"/>
        </w:rPr>
        <w:t>«Агрофирма»</w:t>
      </w:r>
      <w:r w:rsidR="00DC5B3C" w:rsidRPr="00E67A1A">
        <w:rPr>
          <w:rFonts w:ascii="Times New Roman" w:hAnsi="Times New Roman"/>
          <w:sz w:val="28"/>
          <w:szCs w:val="24"/>
        </w:rPr>
        <w:t xml:space="preserve">, </w:t>
      </w:r>
      <w:r w:rsidRPr="00E67A1A">
        <w:rPr>
          <w:rFonts w:ascii="Times New Roman" w:hAnsi="Times New Roman"/>
          <w:sz w:val="28"/>
          <w:szCs w:val="24"/>
        </w:rPr>
        <w:t xml:space="preserve">они применяются для учета использования рабочего времени всех категорий работающих, для контроля за соблюдением персоналом установленного режима рабочего времени, расчетов с ним по заработной плате, а также получения данных об отработанном времени. Табель составляется в одном экземпляре табельщиком и передается в расчетный отдел бухгалтерии два раза в месяц: для корректировки суммы выплаты за первую половину месяца (аванса) и для расчета заработной платы за месяц. Учет явок на работу и использования рабочего времени осуществляется в табеле методом сплошной регистрации. В регистрах аналитического учета фиксируется совокупный доход и суммы удержанных налогов у сотрудников. В конце года (начале следующего) бухгалтерия персонифицирована, данные предоставляются в </w:t>
      </w:r>
      <w:r w:rsidR="008A32D5" w:rsidRPr="00E67A1A">
        <w:rPr>
          <w:rFonts w:ascii="Times New Roman" w:hAnsi="Times New Roman"/>
          <w:sz w:val="28"/>
          <w:szCs w:val="24"/>
        </w:rPr>
        <w:t>налоговую службу</w:t>
      </w:r>
      <w:r w:rsidRPr="00E67A1A">
        <w:rPr>
          <w:rFonts w:ascii="Times New Roman" w:hAnsi="Times New Roman"/>
          <w:sz w:val="28"/>
          <w:szCs w:val="24"/>
        </w:rPr>
        <w:t xml:space="preserve"> для учета налога на доходы физических лиц и в Пенсионный фонд РФ для учета </w:t>
      </w:r>
      <w:r w:rsidR="008A32D5" w:rsidRPr="00E67A1A">
        <w:rPr>
          <w:rFonts w:ascii="Times New Roman" w:hAnsi="Times New Roman"/>
          <w:sz w:val="28"/>
          <w:szCs w:val="24"/>
        </w:rPr>
        <w:t>пенсионных платежей.</w:t>
      </w:r>
    </w:p>
    <w:p w:rsidR="00941178" w:rsidRPr="00E67A1A" w:rsidRDefault="00941178"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Сведения о начисленных суммах заработной платы и произведенных удержаниях ежемесячно переносятся из лицевых счетов в ра</w:t>
      </w:r>
      <w:r w:rsidR="008A32D5" w:rsidRPr="00E67A1A">
        <w:rPr>
          <w:rFonts w:ascii="Times New Roman" w:hAnsi="Times New Roman"/>
          <w:sz w:val="28"/>
          <w:szCs w:val="24"/>
        </w:rPr>
        <w:t>счетную ведомость</w:t>
      </w:r>
      <w:r w:rsidRPr="00E67A1A">
        <w:rPr>
          <w:rFonts w:ascii="Times New Roman" w:hAnsi="Times New Roman"/>
          <w:sz w:val="28"/>
          <w:szCs w:val="24"/>
        </w:rPr>
        <w:t>, и таким образом в этом документе суммируются данные о начисленных суммах и произведенных удержаниях по всем работникам предприятия.</w:t>
      </w:r>
    </w:p>
    <w:p w:rsidR="00941178" w:rsidRPr="00E67A1A" w:rsidRDefault="00941178"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Результаты расчетов сумм, причитающихся каждому работнику к выдаче, пер</w:t>
      </w:r>
      <w:r w:rsidR="008A32D5" w:rsidRPr="00E67A1A">
        <w:rPr>
          <w:rFonts w:ascii="Times New Roman" w:hAnsi="Times New Roman"/>
          <w:sz w:val="28"/>
          <w:szCs w:val="24"/>
        </w:rPr>
        <w:t xml:space="preserve">еносятся в платежную ведомость, </w:t>
      </w:r>
      <w:r w:rsidRPr="00E67A1A">
        <w:rPr>
          <w:rFonts w:ascii="Times New Roman" w:hAnsi="Times New Roman"/>
          <w:sz w:val="28"/>
          <w:szCs w:val="24"/>
        </w:rPr>
        <w:t>по которой и выдается</w:t>
      </w:r>
      <w:r w:rsidR="00E67A1A" w:rsidRPr="00E67A1A">
        <w:rPr>
          <w:rFonts w:ascii="Times New Roman" w:hAnsi="Times New Roman"/>
          <w:sz w:val="28"/>
          <w:szCs w:val="24"/>
        </w:rPr>
        <w:t xml:space="preserve"> </w:t>
      </w:r>
      <w:r w:rsidRPr="00E67A1A">
        <w:rPr>
          <w:rFonts w:ascii="Times New Roman" w:hAnsi="Times New Roman"/>
          <w:sz w:val="28"/>
          <w:szCs w:val="24"/>
        </w:rPr>
        <w:t xml:space="preserve">заработная плата работникам </w:t>
      </w:r>
      <w:r w:rsidR="008A32D5" w:rsidRPr="00E67A1A">
        <w:rPr>
          <w:rFonts w:ascii="Times New Roman" w:hAnsi="Times New Roman"/>
          <w:sz w:val="28"/>
          <w:szCs w:val="24"/>
        </w:rPr>
        <w:t xml:space="preserve">ООО </w:t>
      </w:r>
      <w:r w:rsidR="009569B8">
        <w:rPr>
          <w:rFonts w:ascii="Times New Roman" w:hAnsi="Times New Roman"/>
          <w:sz w:val="28"/>
          <w:szCs w:val="24"/>
        </w:rPr>
        <w:t>«Агрофирма»</w:t>
      </w:r>
      <w:r w:rsidR="008A32D5" w:rsidRPr="00E67A1A">
        <w:rPr>
          <w:rFonts w:ascii="Times New Roman" w:hAnsi="Times New Roman"/>
          <w:sz w:val="28"/>
          <w:szCs w:val="24"/>
        </w:rPr>
        <w:t xml:space="preserve">. </w:t>
      </w:r>
      <w:r w:rsidRPr="00E67A1A">
        <w:rPr>
          <w:rFonts w:ascii="Times New Roman" w:hAnsi="Times New Roman"/>
          <w:sz w:val="28"/>
          <w:szCs w:val="24"/>
        </w:rPr>
        <w:t>Но на малых и средних предприятиях может использоваться единая расчетно-пл</w:t>
      </w:r>
      <w:r w:rsidR="008A32D5" w:rsidRPr="00E67A1A">
        <w:rPr>
          <w:rFonts w:ascii="Times New Roman" w:hAnsi="Times New Roman"/>
          <w:sz w:val="28"/>
          <w:szCs w:val="24"/>
        </w:rPr>
        <w:t>атежная ведомость</w:t>
      </w:r>
      <w:r w:rsidRPr="00E67A1A">
        <w:rPr>
          <w:rFonts w:ascii="Times New Roman" w:hAnsi="Times New Roman"/>
          <w:sz w:val="28"/>
          <w:szCs w:val="24"/>
        </w:rPr>
        <w:t>, которая служит одновременно для расчета заработной платы и для выдачи причитающихся работникам сумм из кассы. При выдаче заработной платы из кассы предприятия каждый работник</w:t>
      </w:r>
      <w:r w:rsidR="00E67A1A" w:rsidRPr="00E67A1A">
        <w:rPr>
          <w:rFonts w:ascii="Times New Roman" w:hAnsi="Times New Roman"/>
          <w:sz w:val="28"/>
          <w:szCs w:val="24"/>
        </w:rPr>
        <w:t xml:space="preserve"> </w:t>
      </w:r>
      <w:r w:rsidRPr="00E67A1A">
        <w:rPr>
          <w:rFonts w:ascii="Times New Roman" w:hAnsi="Times New Roman"/>
          <w:sz w:val="28"/>
          <w:szCs w:val="24"/>
        </w:rPr>
        <w:t xml:space="preserve">расписывается в платежной ведомости. </w:t>
      </w:r>
    </w:p>
    <w:p w:rsidR="00941178" w:rsidRPr="00E67A1A" w:rsidRDefault="00941178"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Для синтетического учета заработной платы предназначен пассивный балансовый счет 70 «Расчеты с персоналом по оплате труда». По кредиту счета отражают начисления по оплате труда, пособий за счет отчислений на государственное социальное страхование, пенсий и других аналогичных сумм, а также доходов от участия в организации, а по дебету — удержания из начисленной суммы оплаты труда и доходов, выдачу причитающихся сумм работникам и не выплаченные в срок суммы оплаты труда и доходов. Сальдо этого счета, обычно, кредитовое показывает задолженность организации перед рабочими и служащими по заработной плате и другим указанным платежам. Для выдачи заработной платы на </w:t>
      </w:r>
      <w:r w:rsidR="00EC3B4C" w:rsidRPr="00E67A1A">
        <w:rPr>
          <w:rFonts w:ascii="Times New Roman" w:hAnsi="Times New Roman"/>
          <w:sz w:val="28"/>
          <w:szCs w:val="24"/>
        </w:rPr>
        <w:t xml:space="preserve">ООО </w:t>
      </w:r>
      <w:r w:rsidR="009569B8">
        <w:rPr>
          <w:rFonts w:ascii="Times New Roman" w:hAnsi="Times New Roman"/>
          <w:sz w:val="28"/>
          <w:szCs w:val="24"/>
        </w:rPr>
        <w:t>«Агрофирма»</w:t>
      </w:r>
      <w:r w:rsidR="00EC3B4C" w:rsidRPr="00E67A1A">
        <w:rPr>
          <w:rFonts w:ascii="Times New Roman" w:hAnsi="Times New Roman"/>
          <w:sz w:val="28"/>
          <w:szCs w:val="24"/>
        </w:rPr>
        <w:t xml:space="preserve"> </w:t>
      </w:r>
      <w:r w:rsidRPr="00E67A1A">
        <w:rPr>
          <w:rFonts w:ascii="Times New Roman" w:hAnsi="Times New Roman"/>
          <w:sz w:val="28"/>
          <w:szCs w:val="24"/>
        </w:rPr>
        <w:t xml:space="preserve">устанавливаются определенные дни - с 7-го по10-е число каждого месяца. Следовательно, в пассиве баланса на каждое первое число месяца, следующего за отчетным, будет числиться сумма кредиторской задолженности предприятия по заработной плате работникам, начисленной за отчетный месяц, но не выданной в этом месяце. Сумма кредиторской задолженности равна сумме заработной платы, причитающейся к выдаче на руки. </w:t>
      </w:r>
    </w:p>
    <w:p w:rsidR="00E519E9" w:rsidRPr="00E67A1A" w:rsidRDefault="00EC3B4C"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Н</w:t>
      </w:r>
      <w:r w:rsidR="00E519E9" w:rsidRPr="00E67A1A">
        <w:rPr>
          <w:rFonts w:ascii="Times New Roman" w:hAnsi="Times New Roman"/>
          <w:sz w:val="28"/>
          <w:szCs w:val="24"/>
        </w:rPr>
        <w:t xml:space="preserve">а предприятии </w:t>
      </w:r>
      <w:r w:rsidRPr="00E67A1A">
        <w:rPr>
          <w:rFonts w:ascii="Times New Roman" w:hAnsi="Times New Roman"/>
          <w:sz w:val="28"/>
          <w:szCs w:val="24"/>
        </w:rPr>
        <w:t xml:space="preserve">ООО </w:t>
      </w:r>
      <w:r w:rsidR="009569B8">
        <w:rPr>
          <w:rFonts w:ascii="Times New Roman" w:hAnsi="Times New Roman"/>
          <w:sz w:val="28"/>
          <w:szCs w:val="24"/>
        </w:rPr>
        <w:t>«Агрофирма»</w:t>
      </w:r>
      <w:r w:rsidR="00E67A1A" w:rsidRPr="00E67A1A">
        <w:rPr>
          <w:rFonts w:ascii="Times New Roman" w:hAnsi="Times New Roman"/>
          <w:sz w:val="28"/>
          <w:szCs w:val="24"/>
        </w:rPr>
        <w:t xml:space="preserve"> </w:t>
      </w:r>
      <w:r w:rsidR="00E519E9" w:rsidRPr="00E67A1A">
        <w:rPr>
          <w:rFonts w:ascii="Times New Roman" w:hAnsi="Times New Roman"/>
          <w:sz w:val="28"/>
          <w:szCs w:val="24"/>
        </w:rPr>
        <w:t>используются следующие виде удержаний из заработной платы:</w:t>
      </w:r>
    </w:p>
    <w:p w:rsidR="00E519E9" w:rsidRPr="00E67A1A" w:rsidRDefault="00E519E9"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1) обязательные:</w:t>
      </w:r>
      <w:r w:rsidR="0080387C" w:rsidRPr="00E67A1A">
        <w:rPr>
          <w:rFonts w:ascii="Times New Roman" w:hAnsi="Times New Roman"/>
          <w:sz w:val="28"/>
          <w:szCs w:val="24"/>
        </w:rPr>
        <w:t xml:space="preserve"> </w:t>
      </w:r>
      <w:r w:rsidRPr="00E67A1A">
        <w:rPr>
          <w:rFonts w:ascii="Times New Roman" w:hAnsi="Times New Roman"/>
          <w:sz w:val="28"/>
          <w:szCs w:val="24"/>
        </w:rPr>
        <w:t>НДФЛ</w:t>
      </w:r>
      <w:r w:rsidR="0080387C" w:rsidRPr="00E67A1A">
        <w:rPr>
          <w:rFonts w:ascii="Times New Roman" w:hAnsi="Times New Roman"/>
          <w:sz w:val="28"/>
          <w:szCs w:val="24"/>
        </w:rPr>
        <w:t xml:space="preserve">, </w:t>
      </w:r>
      <w:r w:rsidRPr="00E67A1A">
        <w:rPr>
          <w:rFonts w:ascii="Times New Roman" w:hAnsi="Times New Roman"/>
          <w:sz w:val="28"/>
          <w:szCs w:val="24"/>
        </w:rPr>
        <w:t>алименты – не уд. с</w:t>
      </w:r>
      <w:r w:rsidR="00E67A1A" w:rsidRPr="00E67A1A">
        <w:rPr>
          <w:rFonts w:ascii="Times New Roman" w:hAnsi="Times New Roman"/>
          <w:sz w:val="28"/>
          <w:szCs w:val="24"/>
        </w:rPr>
        <w:t xml:space="preserve"> </w:t>
      </w:r>
      <w:r w:rsidRPr="00E67A1A">
        <w:rPr>
          <w:rFonts w:ascii="Times New Roman" w:hAnsi="Times New Roman"/>
          <w:sz w:val="28"/>
          <w:szCs w:val="24"/>
        </w:rPr>
        <w:t>мат.помощи, с в</w:t>
      </w:r>
      <w:r w:rsidR="0080387C" w:rsidRPr="00E67A1A">
        <w:rPr>
          <w:rFonts w:ascii="Times New Roman" w:hAnsi="Times New Roman"/>
          <w:sz w:val="28"/>
          <w:szCs w:val="24"/>
        </w:rPr>
        <w:t xml:space="preserve">ознаграждений и сумм на лечение, </w:t>
      </w:r>
      <w:r w:rsidRPr="00E67A1A">
        <w:rPr>
          <w:rFonts w:ascii="Times New Roman" w:hAnsi="Times New Roman"/>
          <w:sz w:val="28"/>
          <w:szCs w:val="24"/>
        </w:rPr>
        <w:t>штрафы</w:t>
      </w:r>
    </w:p>
    <w:p w:rsidR="00E519E9" w:rsidRPr="00E67A1A" w:rsidRDefault="00E519E9"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2) по инициативе работодателя</w:t>
      </w:r>
    </w:p>
    <w:p w:rsidR="00E519E9" w:rsidRPr="00E67A1A" w:rsidRDefault="00E519E9"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3) по согласованию между физ.лицом и плательщиком</w:t>
      </w:r>
    </w:p>
    <w:p w:rsidR="00B83DBE" w:rsidRPr="00E67A1A" w:rsidRDefault="00B83DBE"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При этом резервы предстоящих расходов на оплату отпуска и на выплату вознаграждений в ООО </w:t>
      </w:r>
      <w:r w:rsidR="009569B8">
        <w:rPr>
          <w:rFonts w:ascii="Times New Roman" w:hAnsi="Times New Roman"/>
          <w:sz w:val="28"/>
          <w:szCs w:val="24"/>
        </w:rPr>
        <w:t>«Агрофирма»</w:t>
      </w:r>
      <w:r w:rsidRPr="00E67A1A">
        <w:rPr>
          <w:rFonts w:ascii="Times New Roman" w:hAnsi="Times New Roman"/>
          <w:sz w:val="28"/>
          <w:szCs w:val="24"/>
        </w:rPr>
        <w:t xml:space="preserve"> не создаются.</w:t>
      </w:r>
    </w:p>
    <w:p w:rsidR="00E519E9" w:rsidRPr="00E67A1A" w:rsidRDefault="00E519E9"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Для операций по К</w:t>
      </w:r>
      <w:r w:rsidR="00B05858" w:rsidRPr="00E67A1A">
        <w:rPr>
          <w:rFonts w:ascii="Times New Roman" w:hAnsi="Times New Roman"/>
          <w:sz w:val="28"/>
          <w:szCs w:val="24"/>
        </w:rPr>
        <w:t xml:space="preserve"> счета 70 в организации используют журнал- </w:t>
      </w:r>
      <w:r w:rsidR="00474FD6" w:rsidRPr="00E67A1A">
        <w:rPr>
          <w:rFonts w:ascii="Times New Roman" w:hAnsi="Times New Roman"/>
          <w:sz w:val="28"/>
          <w:szCs w:val="24"/>
        </w:rPr>
        <w:t>ордер</w:t>
      </w:r>
      <w:r w:rsidR="00B05858" w:rsidRPr="00E67A1A">
        <w:rPr>
          <w:rFonts w:ascii="Times New Roman" w:hAnsi="Times New Roman"/>
          <w:sz w:val="28"/>
          <w:szCs w:val="24"/>
        </w:rPr>
        <w:t xml:space="preserve"> </w:t>
      </w:r>
      <w:r w:rsidRPr="00E67A1A">
        <w:rPr>
          <w:rFonts w:ascii="Times New Roman" w:hAnsi="Times New Roman"/>
          <w:sz w:val="28"/>
          <w:szCs w:val="24"/>
        </w:rPr>
        <w:t xml:space="preserve">№10-АПК. </w:t>
      </w:r>
      <w:r w:rsidR="00B05858" w:rsidRPr="00E67A1A">
        <w:rPr>
          <w:rFonts w:ascii="Times New Roman" w:hAnsi="Times New Roman"/>
          <w:sz w:val="28"/>
          <w:szCs w:val="24"/>
        </w:rPr>
        <w:t xml:space="preserve">Для систематизации начисленной </w:t>
      </w:r>
      <w:r w:rsidR="00474FD6" w:rsidRPr="00E67A1A">
        <w:rPr>
          <w:rFonts w:ascii="Times New Roman" w:hAnsi="Times New Roman"/>
          <w:sz w:val="28"/>
          <w:szCs w:val="24"/>
        </w:rPr>
        <w:t>заработной платы по видам деятельнос</w:t>
      </w:r>
      <w:r w:rsidR="00B05858" w:rsidRPr="00E67A1A">
        <w:rPr>
          <w:rFonts w:ascii="Times New Roman" w:hAnsi="Times New Roman"/>
          <w:sz w:val="28"/>
          <w:szCs w:val="24"/>
        </w:rPr>
        <w:t xml:space="preserve">ти </w:t>
      </w:r>
      <w:r w:rsidR="00474FD6" w:rsidRPr="00E67A1A">
        <w:rPr>
          <w:rFonts w:ascii="Times New Roman" w:hAnsi="Times New Roman"/>
          <w:sz w:val="28"/>
          <w:szCs w:val="24"/>
        </w:rPr>
        <w:t>используется сводная ведомость №68-АПК.</w:t>
      </w:r>
    </w:p>
    <w:p w:rsidR="00E519E9" w:rsidRPr="00E67A1A" w:rsidRDefault="00E519E9" w:rsidP="00CF31EB">
      <w:pPr>
        <w:keepNext/>
        <w:widowControl w:val="0"/>
        <w:shd w:val="clear" w:color="000000" w:fill="auto"/>
        <w:spacing w:after="0" w:line="360" w:lineRule="auto"/>
        <w:ind w:firstLine="709"/>
        <w:jc w:val="both"/>
        <w:rPr>
          <w:rFonts w:ascii="Times New Roman" w:hAnsi="Times New Roman"/>
          <w:sz w:val="28"/>
          <w:szCs w:val="24"/>
        </w:rPr>
      </w:pPr>
    </w:p>
    <w:p w:rsidR="00AA50A5" w:rsidRPr="00E67A1A" w:rsidRDefault="00022E51"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2.</w:t>
      </w:r>
      <w:r w:rsidR="00AA50A5" w:rsidRPr="00E67A1A">
        <w:rPr>
          <w:rFonts w:ascii="Times New Roman" w:hAnsi="Times New Roman"/>
          <w:sz w:val="28"/>
          <w:szCs w:val="24"/>
        </w:rPr>
        <w:t>5 Учет ТМЦ и готовой продукции</w:t>
      </w:r>
    </w:p>
    <w:p w:rsidR="001737AE" w:rsidRDefault="001737AE" w:rsidP="00CF31EB">
      <w:pPr>
        <w:keepNext/>
        <w:widowControl w:val="0"/>
        <w:shd w:val="clear" w:color="000000" w:fill="auto"/>
        <w:spacing w:after="0" w:line="360" w:lineRule="auto"/>
        <w:ind w:firstLine="709"/>
        <w:jc w:val="both"/>
        <w:rPr>
          <w:rFonts w:ascii="Times New Roman" w:hAnsi="Times New Roman"/>
          <w:sz w:val="28"/>
          <w:szCs w:val="24"/>
        </w:rPr>
      </w:pPr>
    </w:p>
    <w:p w:rsidR="002E429B" w:rsidRPr="00E67A1A" w:rsidRDefault="002E429B"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В соответствии с п.3 Положения по бухгалтерскому учету "Учет материально - производственных запасов" ПБУ 5/98, утв. Приказом Минфина РФ от 15.06.98 N 25н, готовая продукция относится к материально-производственным запасам предприятия. Готовая продукция - часть материально - производственных запасов организации, предназначенная для продажи, являющаяся конечным результатом производственного процесса, законченная обработкой (комплектацией), технические и качественные характеристики которой соответствуют условиям договора или требованиям иных документов в случаях, установленных законодательством. </w:t>
      </w:r>
    </w:p>
    <w:p w:rsidR="002E429B" w:rsidRPr="00E67A1A" w:rsidRDefault="002E429B"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Учет движения готовой продукции на предприятии ведется в натуральных и стоимостных показателях и состоит из двух этапов: </w:t>
      </w:r>
    </w:p>
    <w:p w:rsidR="002E429B" w:rsidRPr="00E67A1A" w:rsidRDefault="002E429B"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 поступление готовой продукции на склад; </w:t>
      </w:r>
    </w:p>
    <w:p w:rsidR="002E429B" w:rsidRPr="00E67A1A" w:rsidRDefault="002E429B"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 отпуск готовой продукции со склада покупателям (заказчикам) в порядке реализации или при ином ее выбытии. </w:t>
      </w:r>
    </w:p>
    <w:p w:rsidR="002E429B" w:rsidRPr="00E67A1A" w:rsidRDefault="00E67A1A"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 </w:t>
      </w:r>
      <w:r w:rsidR="002E429B" w:rsidRPr="00E67A1A">
        <w:rPr>
          <w:rFonts w:ascii="Times New Roman" w:hAnsi="Times New Roman"/>
          <w:sz w:val="28"/>
          <w:szCs w:val="24"/>
        </w:rPr>
        <w:t xml:space="preserve">Поступление готовой продукции на склад (выпуск из производства) оформляется приемо-сдаточными накладными, актами, спецификациями и др. документами, которые выписываются обычно в двух экземплярах, один из них предназначен для сдатчика, а другой остается на складе. На поступившую на склад продукцию заводится карточка складского учета. Отпуск со склада оформляется приказом-накладной, которая состоит из двух частей - приказа на отпуск и накладной, выписываемой в двух экземплярах и служащей основанием к списанию продукции со склада в расход. </w:t>
      </w:r>
      <w:r w:rsidR="000101FF" w:rsidRPr="00E67A1A">
        <w:rPr>
          <w:rFonts w:ascii="Times New Roman" w:hAnsi="Times New Roman"/>
          <w:sz w:val="28"/>
          <w:szCs w:val="24"/>
        </w:rPr>
        <w:t xml:space="preserve">В ООО </w:t>
      </w:r>
      <w:r w:rsidR="009569B8">
        <w:rPr>
          <w:rFonts w:ascii="Times New Roman" w:hAnsi="Times New Roman"/>
          <w:sz w:val="28"/>
          <w:szCs w:val="24"/>
        </w:rPr>
        <w:t>«Агрофирма»</w:t>
      </w:r>
      <w:r w:rsidR="000101FF" w:rsidRPr="00E67A1A">
        <w:rPr>
          <w:rFonts w:ascii="Times New Roman" w:hAnsi="Times New Roman"/>
          <w:sz w:val="28"/>
          <w:szCs w:val="24"/>
        </w:rPr>
        <w:t xml:space="preserve"> так же используются </w:t>
      </w:r>
      <w:r w:rsidR="002E429B" w:rsidRPr="00E67A1A">
        <w:rPr>
          <w:rFonts w:ascii="Times New Roman" w:hAnsi="Times New Roman"/>
          <w:sz w:val="28"/>
          <w:szCs w:val="24"/>
        </w:rPr>
        <w:t xml:space="preserve">унифицированные формы первичной учетной документации по учету продукции, </w:t>
      </w:r>
      <w:r w:rsidR="000101FF" w:rsidRPr="00E67A1A">
        <w:rPr>
          <w:rFonts w:ascii="Times New Roman" w:hAnsi="Times New Roman"/>
          <w:sz w:val="28"/>
          <w:szCs w:val="24"/>
        </w:rPr>
        <w:t>ТМЦ</w:t>
      </w:r>
      <w:r w:rsidRPr="00E67A1A">
        <w:rPr>
          <w:rFonts w:ascii="Times New Roman" w:hAnsi="Times New Roman"/>
          <w:sz w:val="28"/>
          <w:szCs w:val="24"/>
        </w:rPr>
        <w:t xml:space="preserve"> </w:t>
      </w:r>
      <w:r w:rsidR="002E429B" w:rsidRPr="00E67A1A">
        <w:rPr>
          <w:rFonts w:ascii="Times New Roman" w:hAnsi="Times New Roman"/>
          <w:sz w:val="28"/>
          <w:szCs w:val="24"/>
        </w:rPr>
        <w:t>в местах хранени</w:t>
      </w:r>
      <w:r w:rsidR="000101FF" w:rsidRPr="00E67A1A">
        <w:rPr>
          <w:rFonts w:ascii="Times New Roman" w:hAnsi="Times New Roman"/>
          <w:sz w:val="28"/>
          <w:szCs w:val="24"/>
        </w:rPr>
        <w:t>я</w:t>
      </w:r>
      <w:r w:rsidR="002E429B" w:rsidRPr="00E67A1A">
        <w:rPr>
          <w:rFonts w:ascii="Times New Roman" w:hAnsi="Times New Roman"/>
          <w:sz w:val="28"/>
          <w:szCs w:val="24"/>
        </w:rPr>
        <w:t xml:space="preserve">, которыми необходимо оформлять хозяйственные операции, связанные с движением готовой продукции на предприятии. </w:t>
      </w:r>
    </w:p>
    <w:p w:rsidR="002E429B" w:rsidRPr="00E67A1A" w:rsidRDefault="000101FF"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Списание готовой продукции (при отгрузке, отпуске и т.д.) производится в течение года по планово-учетным ценам, после выведения фактической себестоимости производятся корректировки.</w:t>
      </w:r>
    </w:p>
    <w:p w:rsidR="00BC61A0" w:rsidRPr="00E67A1A" w:rsidRDefault="002E429B"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Для обобщения информации о наличии и движении готовой продукции на предприятиях используется счет </w:t>
      </w:r>
      <w:r w:rsidR="000101FF" w:rsidRPr="00E67A1A">
        <w:rPr>
          <w:rFonts w:ascii="Times New Roman" w:hAnsi="Times New Roman"/>
          <w:sz w:val="28"/>
          <w:szCs w:val="24"/>
        </w:rPr>
        <w:t>43</w:t>
      </w:r>
      <w:r w:rsidRPr="00E67A1A">
        <w:rPr>
          <w:rFonts w:ascii="Times New Roman" w:hAnsi="Times New Roman"/>
          <w:sz w:val="28"/>
          <w:szCs w:val="24"/>
        </w:rPr>
        <w:t xml:space="preserve"> </w:t>
      </w:r>
      <w:r w:rsidR="00A07F61" w:rsidRPr="00E67A1A">
        <w:rPr>
          <w:rFonts w:ascii="Times New Roman" w:hAnsi="Times New Roman"/>
          <w:sz w:val="28"/>
          <w:szCs w:val="24"/>
        </w:rPr>
        <w:t>«</w:t>
      </w:r>
      <w:r w:rsidRPr="00E67A1A">
        <w:rPr>
          <w:rFonts w:ascii="Times New Roman" w:hAnsi="Times New Roman"/>
          <w:sz w:val="28"/>
          <w:szCs w:val="24"/>
        </w:rPr>
        <w:t>Готовая продукция</w:t>
      </w:r>
      <w:r w:rsidR="00A07F61" w:rsidRPr="00E67A1A">
        <w:rPr>
          <w:rFonts w:ascii="Times New Roman" w:hAnsi="Times New Roman"/>
          <w:sz w:val="28"/>
          <w:szCs w:val="24"/>
        </w:rPr>
        <w:t>»</w:t>
      </w:r>
      <w:r w:rsidR="00893DE9" w:rsidRPr="00E67A1A">
        <w:rPr>
          <w:rFonts w:ascii="Times New Roman" w:hAnsi="Times New Roman"/>
          <w:sz w:val="28"/>
          <w:szCs w:val="24"/>
        </w:rPr>
        <w:t xml:space="preserve"> без использования счета 37</w:t>
      </w:r>
      <w:r w:rsidRPr="00E67A1A">
        <w:rPr>
          <w:rFonts w:ascii="Times New Roman" w:hAnsi="Times New Roman"/>
          <w:sz w:val="28"/>
          <w:szCs w:val="24"/>
        </w:rPr>
        <w:t xml:space="preserve">. </w:t>
      </w:r>
    </w:p>
    <w:p w:rsidR="002E429B" w:rsidRPr="00E67A1A" w:rsidRDefault="00BC61A0"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Так как ООО </w:t>
      </w:r>
      <w:r w:rsidR="009569B8">
        <w:rPr>
          <w:rFonts w:ascii="Times New Roman" w:hAnsi="Times New Roman"/>
          <w:sz w:val="28"/>
          <w:szCs w:val="24"/>
        </w:rPr>
        <w:t>«Агрофирма»</w:t>
      </w:r>
      <w:r w:rsidRPr="00E67A1A">
        <w:rPr>
          <w:rFonts w:ascii="Times New Roman" w:hAnsi="Times New Roman"/>
          <w:sz w:val="28"/>
          <w:szCs w:val="24"/>
        </w:rPr>
        <w:t xml:space="preserve"> ведет учет готовой продукции по планово-учетным ценам, то </w:t>
      </w:r>
      <w:r w:rsidR="002E429B" w:rsidRPr="00E67A1A">
        <w:rPr>
          <w:rFonts w:ascii="Times New Roman" w:hAnsi="Times New Roman"/>
          <w:sz w:val="28"/>
          <w:szCs w:val="24"/>
        </w:rPr>
        <w:t>разницу между фактической и плановой себестоимостью готовой продукции, выявленную в конце года, относят на счет 4</w:t>
      </w:r>
      <w:r w:rsidRPr="00E67A1A">
        <w:rPr>
          <w:rFonts w:ascii="Times New Roman" w:hAnsi="Times New Roman"/>
          <w:sz w:val="28"/>
          <w:szCs w:val="24"/>
        </w:rPr>
        <w:t>3</w:t>
      </w:r>
      <w:r w:rsidR="002E429B" w:rsidRPr="00E67A1A">
        <w:rPr>
          <w:rFonts w:ascii="Times New Roman" w:hAnsi="Times New Roman"/>
          <w:sz w:val="28"/>
          <w:szCs w:val="24"/>
        </w:rPr>
        <w:t xml:space="preserve"> в доле, относящейся к остатку указанной продукции на конец отчетного года. </w:t>
      </w:r>
    </w:p>
    <w:p w:rsidR="002E429B" w:rsidRPr="00E67A1A" w:rsidRDefault="002E429B"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Рассмотрим на примере порядок расчета отклонений фактической себестоимости от нормативной (плановой). </w:t>
      </w:r>
    </w:p>
    <w:p w:rsidR="00B82391" w:rsidRPr="00E67A1A" w:rsidRDefault="002E429B"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Пример 1. Цифры условные. </w:t>
      </w:r>
    </w:p>
    <w:p w:rsidR="002E429B" w:rsidRPr="00E67A1A" w:rsidRDefault="002E429B"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Остаток готовой продукции на складе </w:t>
      </w:r>
      <w:r w:rsidR="00B82391" w:rsidRPr="00E67A1A">
        <w:rPr>
          <w:rFonts w:ascii="Times New Roman" w:hAnsi="Times New Roman"/>
          <w:sz w:val="28"/>
          <w:szCs w:val="24"/>
        </w:rPr>
        <w:t xml:space="preserve">ООО </w:t>
      </w:r>
      <w:r w:rsidR="009569B8">
        <w:rPr>
          <w:rFonts w:ascii="Times New Roman" w:hAnsi="Times New Roman"/>
          <w:sz w:val="28"/>
          <w:szCs w:val="24"/>
        </w:rPr>
        <w:t>«Агрофирма»</w:t>
      </w:r>
      <w:r w:rsidRPr="00E67A1A">
        <w:rPr>
          <w:rFonts w:ascii="Times New Roman" w:hAnsi="Times New Roman"/>
          <w:sz w:val="28"/>
          <w:szCs w:val="24"/>
        </w:rPr>
        <w:t xml:space="preserve"> на начало месяца по плановой себестоимости составил 5000 руб. Сумма отклонений в остатке готовой продукции на складе на начало месяца составила - 2000 руб. (экономия). Поступило готовой продукции на склад (выпущено из производства) за месяц по плановой себестоимости на сумму 8000 000 руб. Сумма отклонений по поступившей за месяц на склад готовой продукции составила - 4000 руб. (экономия).</w:t>
      </w:r>
      <w:r w:rsidR="00E67A1A" w:rsidRPr="00E67A1A">
        <w:rPr>
          <w:rFonts w:ascii="Times New Roman" w:hAnsi="Times New Roman"/>
          <w:sz w:val="28"/>
          <w:szCs w:val="24"/>
        </w:rPr>
        <w:t xml:space="preserve"> </w:t>
      </w:r>
      <w:r w:rsidRPr="00E67A1A">
        <w:rPr>
          <w:rFonts w:ascii="Times New Roman" w:hAnsi="Times New Roman"/>
          <w:sz w:val="28"/>
          <w:szCs w:val="24"/>
        </w:rPr>
        <w:t xml:space="preserve">Отгружено (реализовано) покупателям готовой продукции за месяц по плановой себестоимости на сумму 6000 000 руб. </w:t>
      </w:r>
    </w:p>
    <w:p w:rsidR="009569B8" w:rsidRDefault="009569B8" w:rsidP="00CF31EB">
      <w:pPr>
        <w:keepNext/>
        <w:widowControl w:val="0"/>
        <w:shd w:val="clear" w:color="000000" w:fill="auto"/>
        <w:spacing w:after="0" w:line="360" w:lineRule="auto"/>
        <w:ind w:firstLine="709"/>
        <w:jc w:val="both"/>
        <w:rPr>
          <w:rFonts w:ascii="Times New Roman" w:hAnsi="Times New Roman"/>
          <w:sz w:val="28"/>
          <w:szCs w:val="24"/>
        </w:rPr>
      </w:pPr>
    </w:p>
    <w:p w:rsidR="002E429B" w:rsidRPr="00E67A1A" w:rsidRDefault="009569B8" w:rsidP="00CF31EB">
      <w:pPr>
        <w:keepNext/>
        <w:widowControl w:val="0"/>
        <w:shd w:val="clear" w:color="000000" w:fill="auto"/>
        <w:spacing w:after="0" w:line="360" w:lineRule="auto"/>
        <w:ind w:firstLine="709"/>
        <w:jc w:val="both"/>
        <w:rPr>
          <w:rFonts w:ascii="Times New Roman" w:hAnsi="Times New Roman"/>
          <w:sz w:val="28"/>
          <w:szCs w:val="24"/>
        </w:rPr>
      </w:pPr>
      <w:r>
        <w:rPr>
          <w:rFonts w:ascii="Times New Roman" w:hAnsi="Times New Roman"/>
          <w:sz w:val="28"/>
          <w:szCs w:val="24"/>
        </w:rPr>
        <w:br w:type="page"/>
      </w:r>
      <w:r w:rsidR="002E429B" w:rsidRPr="00E67A1A">
        <w:rPr>
          <w:rFonts w:ascii="Times New Roman" w:hAnsi="Times New Roman"/>
          <w:sz w:val="28"/>
          <w:szCs w:val="24"/>
        </w:rPr>
        <w:t xml:space="preserve">1.Рассчитаем процент отклонений отклонений в отгруженной (реализованной) продукции: </w:t>
      </w:r>
    </w:p>
    <w:p w:rsidR="002E429B" w:rsidRDefault="002E429B" w:rsidP="00CF31EB">
      <w:pPr>
        <w:keepNext/>
        <w:widowControl w:val="0"/>
        <w:shd w:val="clear" w:color="000000" w:fill="auto"/>
        <w:spacing w:after="0" w:line="360" w:lineRule="auto"/>
        <w:ind w:firstLine="709"/>
        <w:jc w:val="both"/>
        <w:rPr>
          <w:rFonts w:ascii="Times New Roman" w:hAnsi="Times New Roman"/>
          <w:sz w:val="28"/>
          <w:szCs w:val="24"/>
        </w:rPr>
      </w:pPr>
    </w:p>
    <w:p w:rsidR="001737AE" w:rsidRDefault="00476F9F" w:rsidP="00CF31EB">
      <w:pPr>
        <w:keepNext/>
        <w:widowControl w:val="0"/>
        <w:shd w:val="clear" w:color="000000" w:fill="auto"/>
        <w:spacing w:after="0" w:line="360" w:lineRule="auto"/>
        <w:ind w:firstLine="709"/>
        <w:jc w:val="both"/>
        <w:rPr>
          <w:rFonts w:ascii="Times New Roman" w:hAnsi="Times New Roman"/>
          <w:sz w:val="28"/>
          <w:szCs w:val="24"/>
        </w:rPr>
      </w:pPr>
      <w:r>
        <w:rPr>
          <w:rFonts w:ascii="Times New Roman" w:hAnsi="Times New Roman"/>
          <w:sz w:val="28"/>
          <w:szCs w:val="24"/>
        </w:rPr>
        <w:pict>
          <v:shape id="_x0000_i1028" type="#_x0000_t75" style="width:425.25pt;height:168.75pt">
            <v:imagedata r:id="rId13" o:title=""/>
          </v:shape>
        </w:pict>
      </w:r>
    </w:p>
    <w:p w:rsidR="001737AE" w:rsidRPr="00E67A1A" w:rsidRDefault="001737AE" w:rsidP="00CF31EB">
      <w:pPr>
        <w:keepNext/>
        <w:widowControl w:val="0"/>
        <w:shd w:val="clear" w:color="000000" w:fill="auto"/>
        <w:spacing w:after="0" w:line="360" w:lineRule="auto"/>
        <w:ind w:firstLine="709"/>
        <w:jc w:val="both"/>
        <w:rPr>
          <w:rFonts w:ascii="Times New Roman" w:hAnsi="Times New Roman"/>
          <w:sz w:val="28"/>
          <w:szCs w:val="24"/>
        </w:rPr>
      </w:pPr>
    </w:p>
    <w:p w:rsidR="002E429B" w:rsidRPr="00E67A1A" w:rsidRDefault="002E429B"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2. Определим сумму отклонений в отгруженной (реализованной) продукции: </w:t>
      </w:r>
    </w:p>
    <w:p w:rsidR="001737AE" w:rsidRDefault="001737AE" w:rsidP="00CF31EB">
      <w:pPr>
        <w:keepNext/>
        <w:widowControl w:val="0"/>
        <w:shd w:val="clear" w:color="000000" w:fill="auto"/>
        <w:spacing w:after="0" w:line="360" w:lineRule="auto"/>
        <w:ind w:firstLine="709"/>
        <w:jc w:val="both"/>
        <w:rPr>
          <w:rFonts w:ascii="Times New Roman" w:hAnsi="Times New Roman"/>
          <w:sz w:val="28"/>
          <w:szCs w:val="24"/>
        </w:rPr>
      </w:pPr>
    </w:p>
    <w:p w:rsidR="002E429B" w:rsidRPr="00E67A1A" w:rsidRDefault="002E429B"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Сумма отклонений = отгружено продукции по</w:t>
      </w:r>
      <w:r w:rsidR="00473B09" w:rsidRPr="00E67A1A">
        <w:rPr>
          <w:rFonts w:ascii="Times New Roman" w:hAnsi="Times New Roman"/>
          <w:sz w:val="28"/>
          <w:szCs w:val="24"/>
        </w:rPr>
        <w:t xml:space="preserve"> плановой себестоимости </w:t>
      </w:r>
      <w:r w:rsidRPr="00E67A1A">
        <w:rPr>
          <w:rFonts w:ascii="Times New Roman" w:hAnsi="Times New Roman"/>
          <w:sz w:val="28"/>
          <w:szCs w:val="24"/>
        </w:rPr>
        <w:t xml:space="preserve">* % отклонений </w:t>
      </w:r>
    </w:p>
    <w:p w:rsidR="002E429B" w:rsidRPr="00E67A1A" w:rsidRDefault="002E429B"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Сумма отклонений = 6000000 * 0,07% = - 4200 руб. (экономия) </w:t>
      </w:r>
    </w:p>
    <w:p w:rsidR="001737AE" w:rsidRDefault="001737AE" w:rsidP="00CF31EB">
      <w:pPr>
        <w:keepNext/>
        <w:widowControl w:val="0"/>
        <w:shd w:val="clear" w:color="000000" w:fill="auto"/>
        <w:spacing w:after="0" w:line="360" w:lineRule="auto"/>
        <w:ind w:firstLine="709"/>
        <w:jc w:val="both"/>
        <w:rPr>
          <w:rFonts w:ascii="Times New Roman" w:hAnsi="Times New Roman"/>
          <w:sz w:val="28"/>
          <w:szCs w:val="24"/>
        </w:rPr>
      </w:pPr>
    </w:p>
    <w:p w:rsidR="002E429B" w:rsidRPr="00E67A1A" w:rsidRDefault="002E429B"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3. Теперь зная процент и сумму отклонений мы можем определить фактическую себестоимость отгруженной (реализованной) продукции и остаток готовой продукции на складе на конец месяца. </w:t>
      </w:r>
    </w:p>
    <w:p w:rsidR="002E429B" w:rsidRPr="00E67A1A" w:rsidRDefault="002E429B"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Фактическая себестоимость выпущенной за месяц продукции равна 7996000 руб. (8000000 - 4000). </w:t>
      </w:r>
    </w:p>
    <w:p w:rsidR="002E429B" w:rsidRPr="00E67A1A" w:rsidRDefault="002E429B"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Фактическая себестоимость отгруженной (реализованной) за месяц продукции равна 5995800 руб. (6000000 - 4200). </w:t>
      </w:r>
    </w:p>
    <w:p w:rsidR="001737AE" w:rsidRDefault="001737AE" w:rsidP="00CF31EB">
      <w:pPr>
        <w:keepNext/>
        <w:widowControl w:val="0"/>
        <w:shd w:val="clear" w:color="000000" w:fill="auto"/>
        <w:spacing w:after="0" w:line="360" w:lineRule="auto"/>
        <w:ind w:firstLine="709"/>
        <w:jc w:val="both"/>
        <w:rPr>
          <w:rFonts w:ascii="Times New Roman" w:hAnsi="Times New Roman"/>
          <w:sz w:val="28"/>
          <w:szCs w:val="24"/>
        </w:rPr>
      </w:pPr>
    </w:p>
    <w:p w:rsidR="002E429B" w:rsidRPr="00E67A1A" w:rsidRDefault="002E429B"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Остаток готовой продукции на складе на конец месяца по фактической себестоимости можно определить беря фактически рассчитанные данные: </w:t>
      </w:r>
    </w:p>
    <w:p w:rsidR="001737AE" w:rsidRDefault="001737AE" w:rsidP="00CF31EB">
      <w:pPr>
        <w:keepNext/>
        <w:widowControl w:val="0"/>
        <w:shd w:val="clear" w:color="000000" w:fill="auto"/>
        <w:spacing w:after="0" w:line="360" w:lineRule="auto"/>
        <w:ind w:firstLine="709"/>
        <w:jc w:val="both"/>
        <w:rPr>
          <w:rFonts w:ascii="Times New Roman" w:hAnsi="Times New Roman"/>
          <w:sz w:val="28"/>
          <w:szCs w:val="24"/>
        </w:rPr>
      </w:pPr>
    </w:p>
    <w:p w:rsidR="002E429B" w:rsidRPr="00E67A1A" w:rsidRDefault="002E429B"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3000*(5000-2000)+7996000*(8000000-4000)-5995800*(6000000-4200)=2003200 руб.</w:t>
      </w:r>
    </w:p>
    <w:p w:rsidR="001737AE" w:rsidRDefault="001737AE" w:rsidP="00CF31EB">
      <w:pPr>
        <w:keepNext/>
        <w:widowControl w:val="0"/>
        <w:shd w:val="clear" w:color="000000" w:fill="auto"/>
        <w:spacing w:after="0" w:line="360" w:lineRule="auto"/>
        <w:ind w:firstLine="709"/>
        <w:jc w:val="both"/>
        <w:rPr>
          <w:rFonts w:ascii="Times New Roman" w:hAnsi="Times New Roman"/>
          <w:sz w:val="28"/>
          <w:szCs w:val="24"/>
        </w:rPr>
      </w:pPr>
    </w:p>
    <w:p w:rsidR="002E429B" w:rsidRPr="00E67A1A" w:rsidRDefault="007678D5"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При этом</w:t>
      </w:r>
      <w:r w:rsidR="002E429B" w:rsidRPr="00E67A1A">
        <w:rPr>
          <w:rFonts w:ascii="Times New Roman" w:hAnsi="Times New Roman"/>
          <w:sz w:val="28"/>
          <w:szCs w:val="24"/>
        </w:rPr>
        <w:t xml:space="preserve"> в нашем примере будут сделаны следующие проводки: </w:t>
      </w:r>
    </w:p>
    <w:p w:rsidR="001737AE" w:rsidRDefault="001737AE" w:rsidP="00CF31EB">
      <w:pPr>
        <w:keepNext/>
        <w:widowControl w:val="0"/>
        <w:shd w:val="clear" w:color="000000" w:fill="auto"/>
        <w:spacing w:after="0" w:line="360" w:lineRule="auto"/>
        <w:ind w:firstLine="709"/>
        <w:jc w:val="both"/>
        <w:rPr>
          <w:rFonts w:ascii="Times New Roman" w:hAnsi="Times New Roman"/>
          <w:sz w:val="28"/>
          <w:szCs w:val="24"/>
        </w:rPr>
      </w:pPr>
    </w:p>
    <w:p w:rsidR="002E429B" w:rsidRPr="00E67A1A" w:rsidRDefault="007678D5"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1) Д </w:t>
      </w:r>
      <w:r w:rsidR="002E429B" w:rsidRPr="00E67A1A">
        <w:rPr>
          <w:rFonts w:ascii="Times New Roman" w:hAnsi="Times New Roman"/>
          <w:sz w:val="28"/>
          <w:szCs w:val="24"/>
        </w:rPr>
        <w:t>4</w:t>
      </w:r>
      <w:r w:rsidRPr="00E67A1A">
        <w:rPr>
          <w:rFonts w:ascii="Times New Roman" w:hAnsi="Times New Roman"/>
          <w:sz w:val="28"/>
          <w:szCs w:val="24"/>
        </w:rPr>
        <w:t xml:space="preserve">3 – К </w:t>
      </w:r>
      <w:r w:rsidR="002E429B" w:rsidRPr="00E67A1A">
        <w:rPr>
          <w:rFonts w:ascii="Times New Roman" w:hAnsi="Times New Roman"/>
          <w:sz w:val="28"/>
          <w:szCs w:val="24"/>
        </w:rPr>
        <w:t xml:space="preserve">20 - 8000000 руб. - оприходована готовая продукция на склад по нормативной (плановой) себестоимости; </w:t>
      </w:r>
    </w:p>
    <w:p w:rsidR="002E429B" w:rsidRPr="00E67A1A" w:rsidRDefault="007678D5"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2) Д </w:t>
      </w:r>
      <w:r w:rsidR="002E429B" w:rsidRPr="00E67A1A">
        <w:rPr>
          <w:rFonts w:ascii="Times New Roman" w:hAnsi="Times New Roman"/>
          <w:sz w:val="28"/>
          <w:szCs w:val="24"/>
        </w:rPr>
        <w:t>4</w:t>
      </w:r>
      <w:r w:rsidRPr="00E67A1A">
        <w:rPr>
          <w:rFonts w:ascii="Times New Roman" w:hAnsi="Times New Roman"/>
          <w:sz w:val="28"/>
          <w:szCs w:val="24"/>
        </w:rPr>
        <w:t xml:space="preserve">3 – К </w:t>
      </w:r>
      <w:r w:rsidR="002E429B" w:rsidRPr="00E67A1A">
        <w:rPr>
          <w:rFonts w:ascii="Times New Roman" w:hAnsi="Times New Roman"/>
          <w:sz w:val="28"/>
          <w:szCs w:val="24"/>
        </w:rPr>
        <w:t xml:space="preserve">20 - 4000 руб. - делается сторнировочная запись (красным) на сумму отклонений (экономии) фактической себестоимости от нормативной по выпущенной и сданной на склад готовой продукции; </w:t>
      </w:r>
    </w:p>
    <w:p w:rsidR="002E429B" w:rsidRPr="00E67A1A" w:rsidRDefault="007678D5"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3) Д 46(45) – К 43</w:t>
      </w:r>
      <w:r w:rsidR="002E429B" w:rsidRPr="00E67A1A">
        <w:rPr>
          <w:rFonts w:ascii="Times New Roman" w:hAnsi="Times New Roman"/>
          <w:sz w:val="28"/>
          <w:szCs w:val="24"/>
        </w:rPr>
        <w:t xml:space="preserve"> - 6000000 руб. - отгружена готовая продукция по нормативной себестоимости; </w:t>
      </w:r>
    </w:p>
    <w:p w:rsidR="002E429B" w:rsidRPr="00E67A1A" w:rsidRDefault="000B52FE"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4) Д 46(45) – К </w:t>
      </w:r>
      <w:r w:rsidR="002E429B" w:rsidRPr="00E67A1A">
        <w:rPr>
          <w:rFonts w:ascii="Times New Roman" w:hAnsi="Times New Roman"/>
          <w:sz w:val="28"/>
          <w:szCs w:val="24"/>
        </w:rPr>
        <w:t xml:space="preserve">40 - 4200 руб. - делается сторнировочная запись на сумму отклонений (экономии) по отгруженной за месяц продукции. </w:t>
      </w:r>
    </w:p>
    <w:p w:rsidR="001737AE" w:rsidRDefault="001737AE" w:rsidP="00CF31EB">
      <w:pPr>
        <w:keepNext/>
        <w:widowControl w:val="0"/>
        <w:shd w:val="clear" w:color="000000" w:fill="auto"/>
        <w:spacing w:after="0" w:line="360" w:lineRule="auto"/>
        <w:ind w:firstLine="709"/>
        <w:jc w:val="both"/>
        <w:rPr>
          <w:rFonts w:ascii="Times New Roman" w:hAnsi="Times New Roman"/>
          <w:sz w:val="28"/>
          <w:szCs w:val="24"/>
        </w:rPr>
      </w:pPr>
    </w:p>
    <w:p w:rsidR="002E429B" w:rsidRPr="00E67A1A" w:rsidRDefault="002E429B"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Реализация готовой продукции (работ, услуг) отражается в учете по мере их отгрузки, если иное не установлено договором). </w:t>
      </w:r>
    </w:p>
    <w:p w:rsidR="002E429B" w:rsidRPr="00E67A1A" w:rsidRDefault="002E429B"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Отгруженная или сданная на месте покупателям (заказчикам) готовая продукция, расчетные документы за которую предъявлены этим покупателям (заказчикам), списывается в порядке реализации со счета 4</w:t>
      </w:r>
      <w:r w:rsidR="000B52FE" w:rsidRPr="00E67A1A">
        <w:rPr>
          <w:rFonts w:ascii="Times New Roman" w:hAnsi="Times New Roman"/>
          <w:sz w:val="28"/>
          <w:szCs w:val="24"/>
        </w:rPr>
        <w:t>3</w:t>
      </w:r>
      <w:r w:rsidRPr="00E67A1A">
        <w:rPr>
          <w:rFonts w:ascii="Times New Roman" w:hAnsi="Times New Roman"/>
          <w:sz w:val="28"/>
          <w:szCs w:val="24"/>
        </w:rPr>
        <w:t xml:space="preserve"> в дебет счета 46 "Реализация продукции (работ, услуг)". </w:t>
      </w:r>
    </w:p>
    <w:p w:rsidR="002E429B" w:rsidRPr="00E67A1A" w:rsidRDefault="002E429B"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Если договором поставки обусловлен момент перехода права владения, использования и распоряжения отгруженной продукцией и риска ее случайной гибели от предприятия к покупателю (заказчику), отличный от указанного выше, то до такого момента эта продукция учитывается на счете 45 "Товары отгруженные". При фактической отгрузке ее производится запись по кредиту счета 4</w:t>
      </w:r>
      <w:r w:rsidR="00C873A1" w:rsidRPr="00E67A1A">
        <w:rPr>
          <w:rFonts w:ascii="Times New Roman" w:hAnsi="Times New Roman"/>
          <w:sz w:val="28"/>
          <w:szCs w:val="24"/>
        </w:rPr>
        <w:t>3</w:t>
      </w:r>
      <w:r w:rsidRPr="00E67A1A">
        <w:rPr>
          <w:rFonts w:ascii="Times New Roman" w:hAnsi="Times New Roman"/>
          <w:sz w:val="28"/>
          <w:szCs w:val="24"/>
        </w:rPr>
        <w:t xml:space="preserve"> и дебету счета 45. Передача готовой продукции другим предприятиям для реализации на комиссионных и иных подобных началах также списывается со счета 4</w:t>
      </w:r>
      <w:r w:rsidR="00C873A1" w:rsidRPr="00E67A1A">
        <w:rPr>
          <w:rFonts w:ascii="Times New Roman" w:hAnsi="Times New Roman"/>
          <w:sz w:val="28"/>
          <w:szCs w:val="24"/>
        </w:rPr>
        <w:t>3</w:t>
      </w:r>
      <w:r w:rsidRPr="00E67A1A">
        <w:rPr>
          <w:rFonts w:ascii="Times New Roman" w:hAnsi="Times New Roman"/>
          <w:sz w:val="28"/>
          <w:szCs w:val="24"/>
        </w:rPr>
        <w:t xml:space="preserve"> в дебет счета 45. </w:t>
      </w:r>
    </w:p>
    <w:p w:rsidR="002E429B" w:rsidRPr="00E67A1A" w:rsidRDefault="002E429B"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Аналитический учет по счету 4</w:t>
      </w:r>
      <w:r w:rsidR="00C873A1" w:rsidRPr="00E67A1A">
        <w:rPr>
          <w:rFonts w:ascii="Times New Roman" w:hAnsi="Times New Roman"/>
          <w:sz w:val="28"/>
          <w:szCs w:val="24"/>
        </w:rPr>
        <w:t>3</w:t>
      </w:r>
      <w:r w:rsidRPr="00E67A1A">
        <w:rPr>
          <w:rFonts w:ascii="Times New Roman" w:hAnsi="Times New Roman"/>
          <w:sz w:val="28"/>
          <w:szCs w:val="24"/>
        </w:rPr>
        <w:t xml:space="preserve"> "Готовая продукция" ведется по местам хранения и отдельным видам готовой продукции. </w:t>
      </w:r>
    </w:p>
    <w:p w:rsidR="002E429B" w:rsidRPr="00E67A1A" w:rsidRDefault="002E429B"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Рассмотрим несколько пример, связанн</w:t>
      </w:r>
      <w:r w:rsidR="00893DE9" w:rsidRPr="00E67A1A">
        <w:rPr>
          <w:rFonts w:ascii="Times New Roman" w:hAnsi="Times New Roman"/>
          <w:sz w:val="28"/>
          <w:szCs w:val="24"/>
        </w:rPr>
        <w:t>ый</w:t>
      </w:r>
      <w:r w:rsidRPr="00E67A1A">
        <w:rPr>
          <w:rFonts w:ascii="Times New Roman" w:hAnsi="Times New Roman"/>
          <w:sz w:val="28"/>
          <w:szCs w:val="24"/>
        </w:rPr>
        <w:t xml:space="preserve"> с выбытием готовой продукции. </w:t>
      </w:r>
    </w:p>
    <w:p w:rsidR="002E429B" w:rsidRPr="00E67A1A" w:rsidRDefault="002E429B"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Пример 2. Возьмем данные из примера 1. Организация по договору купли-продажи реализует готовую продукцию по договорной стоимости 10 000 000 руб., в том числе НДС (1 666 667 руб.). </w:t>
      </w:r>
    </w:p>
    <w:p w:rsidR="002E429B" w:rsidRPr="00E67A1A" w:rsidRDefault="002E429B"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В бухгалтерском учете делаются проводки: </w:t>
      </w:r>
    </w:p>
    <w:p w:rsidR="002E429B" w:rsidRPr="00E67A1A" w:rsidRDefault="002E429B"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1) Д</w:t>
      </w:r>
      <w:r w:rsidR="00B85565" w:rsidRPr="00E67A1A">
        <w:rPr>
          <w:rFonts w:ascii="Times New Roman" w:hAnsi="Times New Roman"/>
          <w:sz w:val="28"/>
          <w:szCs w:val="24"/>
        </w:rPr>
        <w:t xml:space="preserve"> </w:t>
      </w:r>
      <w:r w:rsidRPr="00E67A1A">
        <w:rPr>
          <w:rFonts w:ascii="Times New Roman" w:hAnsi="Times New Roman"/>
          <w:sz w:val="28"/>
          <w:szCs w:val="24"/>
        </w:rPr>
        <w:t>4</w:t>
      </w:r>
      <w:r w:rsidR="007879FD" w:rsidRPr="00E67A1A">
        <w:rPr>
          <w:rFonts w:ascii="Times New Roman" w:hAnsi="Times New Roman"/>
          <w:sz w:val="28"/>
          <w:szCs w:val="24"/>
        </w:rPr>
        <w:t>3</w:t>
      </w:r>
      <w:r w:rsidRPr="00E67A1A">
        <w:rPr>
          <w:rFonts w:ascii="Times New Roman" w:hAnsi="Times New Roman"/>
          <w:sz w:val="28"/>
          <w:szCs w:val="24"/>
        </w:rPr>
        <w:t xml:space="preserve"> </w:t>
      </w:r>
      <w:r w:rsidR="00B85565" w:rsidRPr="00E67A1A">
        <w:rPr>
          <w:rFonts w:ascii="Times New Roman" w:hAnsi="Times New Roman"/>
          <w:sz w:val="28"/>
          <w:szCs w:val="24"/>
        </w:rPr>
        <w:t>–</w:t>
      </w:r>
      <w:r w:rsidRPr="00E67A1A">
        <w:rPr>
          <w:rFonts w:ascii="Times New Roman" w:hAnsi="Times New Roman"/>
          <w:sz w:val="28"/>
          <w:szCs w:val="24"/>
        </w:rPr>
        <w:t xml:space="preserve"> К</w:t>
      </w:r>
      <w:r w:rsidR="00B85565" w:rsidRPr="00E67A1A">
        <w:rPr>
          <w:rFonts w:ascii="Times New Roman" w:hAnsi="Times New Roman"/>
          <w:sz w:val="28"/>
          <w:szCs w:val="24"/>
        </w:rPr>
        <w:t xml:space="preserve"> </w:t>
      </w:r>
      <w:r w:rsidRPr="00E67A1A">
        <w:rPr>
          <w:rFonts w:ascii="Times New Roman" w:hAnsi="Times New Roman"/>
          <w:sz w:val="28"/>
          <w:szCs w:val="24"/>
        </w:rPr>
        <w:t xml:space="preserve">20 - 8 000 000 руб. - оприходована готовая продукция на склад по нормативной (плановой) себестоимости; </w:t>
      </w:r>
    </w:p>
    <w:p w:rsidR="002E429B" w:rsidRPr="00E67A1A" w:rsidRDefault="002E429B"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2) Д</w:t>
      </w:r>
      <w:r w:rsidR="00B85565" w:rsidRPr="00E67A1A">
        <w:rPr>
          <w:rFonts w:ascii="Times New Roman" w:hAnsi="Times New Roman"/>
          <w:sz w:val="28"/>
          <w:szCs w:val="24"/>
        </w:rPr>
        <w:t xml:space="preserve"> </w:t>
      </w:r>
      <w:r w:rsidRPr="00E67A1A">
        <w:rPr>
          <w:rFonts w:ascii="Times New Roman" w:hAnsi="Times New Roman"/>
          <w:sz w:val="28"/>
          <w:szCs w:val="24"/>
        </w:rPr>
        <w:t>4</w:t>
      </w:r>
      <w:r w:rsidR="007879FD" w:rsidRPr="00E67A1A">
        <w:rPr>
          <w:rFonts w:ascii="Times New Roman" w:hAnsi="Times New Roman"/>
          <w:sz w:val="28"/>
          <w:szCs w:val="24"/>
        </w:rPr>
        <w:t>3</w:t>
      </w:r>
      <w:r w:rsidRPr="00E67A1A">
        <w:rPr>
          <w:rFonts w:ascii="Times New Roman" w:hAnsi="Times New Roman"/>
          <w:sz w:val="28"/>
          <w:szCs w:val="24"/>
        </w:rPr>
        <w:t xml:space="preserve"> </w:t>
      </w:r>
      <w:r w:rsidR="00B85565" w:rsidRPr="00E67A1A">
        <w:rPr>
          <w:rFonts w:ascii="Times New Roman" w:hAnsi="Times New Roman"/>
          <w:sz w:val="28"/>
          <w:szCs w:val="24"/>
        </w:rPr>
        <w:t>–</w:t>
      </w:r>
      <w:r w:rsidRPr="00E67A1A">
        <w:rPr>
          <w:rFonts w:ascii="Times New Roman" w:hAnsi="Times New Roman"/>
          <w:sz w:val="28"/>
          <w:szCs w:val="24"/>
        </w:rPr>
        <w:t xml:space="preserve"> К</w:t>
      </w:r>
      <w:r w:rsidR="00B85565" w:rsidRPr="00E67A1A">
        <w:rPr>
          <w:rFonts w:ascii="Times New Roman" w:hAnsi="Times New Roman"/>
          <w:sz w:val="28"/>
          <w:szCs w:val="24"/>
        </w:rPr>
        <w:t xml:space="preserve"> </w:t>
      </w:r>
      <w:r w:rsidRPr="00E67A1A">
        <w:rPr>
          <w:rFonts w:ascii="Times New Roman" w:hAnsi="Times New Roman"/>
          <w:sz w:val="28"/>
          <w:szCs w:val="24"/>
        </w:rPr>
        <w:t xml:space="preserve">20 - 4 000 руб. - делается сторнировочная запись </w:t>
      </w:r>
      <w:r w:rsidR="007879FD" w:rsidRPr="00E67A1A">
        <w:rPr>
          <w:rFonts w:ascii="Times New Roman" w:hAnsi="Times New Roman"/>
          <w:sz w:val="28"/>
          <w:szCs w:val="24"/>
        </w:rPr>
        <w:t>на сумму отклонений</w:t>
      </w:r>
      <w:r w:rsidRPr="00E67A1A">
        <w:rPr>
          <w:rFonts w:ascii="Times New Roman" w:hAnsi="Times New Roman"/>
          <w:sz w:val="28"/>
          <w:szCs w:val="24"/>
        </w:rPr>
        <w:t xml:space="preserve">; </w:t>
      </w:r>
    </w:p>
    <w:p w:rsidR="002E429B" w:rsidRPr="00E67A1A" w:rsidRDefault="002E429B"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3) Д</w:t>
      </w:r>
      <w:r w:rsidR="007879FD" w:rsidRPr="00E67A1A">
        <w:rPr>
          <w:rFonts w:ascii="Times New Roman" w:hAnsi="Times New Roman"/>
          <w:sz w:val="28"/>
          <w:szCs w:val="24"/>
        </w:rPr>
        <w:t xml:space="preserve"> </w:t>
      </w:r>
      <w:r w:rsidRPr="00E67A1A">
        <w:rPr>
          <w:rFonts w:ascii="Times New Roman" w:hAnsi="Times New Roman"/>
          <w:sz w:val="28"/>
          <w:szCs w:val="24"/>
        </w:rPr>
        <w:t xml:space="preserve">46 </w:t>
      </w:r>
      <w:r w:rsidR="007879FD" w:rsidRPr="00E67A1A">
        <w:rPr>
          <w:rFonts w:ascii="Times New Roman" w:hAnsi="Times New Roman"/>
          <w:sz w:val="28"/>
          <w:szCs w:val="24"/>
        </w:rPr>
        <w:t>–</w:t>
      </w:r>
      <w:r w:rsidRPr="00E67A1A">
        <w:rPr>
          <w:rFonts w:ascii="Times New Roman" w:hAnsi="Times New Roman"/>
          <w:sz w:val="28"/>
          <w:szCs w:val="24"/>
        </w:rPr>
        <w:t xml:space="preserve"> К</w:t>
      </w:r>
      <w:r w:rsidR="007879FD" w:rsidRPr="00E67A1A">
        <w:rPr>
          <w:rFonts w:ascii="Times New Roman" w:hAnsi="Times New Roman"/>
          <w:sz w:val="28"/>
          <w:szCs w:val="24"/>
        </w:rPr>
        <w:t xml:space="preserve"> </w:t>
      </w:r>
      <w:r w:rsidRPr="00E67A1A">
        <w:rPr>
          <w:rFonts w:ascii="Times New Roman" w:hAnsi="Times New Roman"/>
          <w:sz w:val="28"/>
          <w:szCs w:val="24"/>
        </w:rPr>
        <w:t>4</w:t>
      </w:r>
      <w:r w:rsidR="007879FD" w:rsidRPr="00E67A1A">
        <w:rPr>
          <w:rFonts w:ascii="Times New Roman" w:hAnsi="Times New Roman"/>
          <w:sz w:val="28"/>
          <w:szCs w:val="24"/>
        </w:rPr>
        <w:t>3</w:t>
      </w:r>
      <w:r w:rsidRPr="00E67A1A">
        <w:rPr>
          <w:rFonts w:ascii="Times New Roman" w:hAnsi="Times New Roman"/>
          <w:sz w:val="28"/>
          <w:szCs w:val="24"/>
        </w:rPr>
        <w:t xml:space="preserve"> - 6 000 000 руб. - отгружена готовая продукция по нормативной себестоимости; </w:t>
      </w:r>
    </w:p>
    <w:p w:rsidR="002E429B" w:rsidRPr="00E67A1A" w:rsidRDefault="002E429B"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4) Д</w:t>
      </w:r>
      <w:r w:rsidR="007879FD" w:rsidRPr="00E67A1A">
        <w:rPr>
          <w:rFonts w:ascii="Times New Roman" w:hAnsi="Times New Roman"/>
          <w:sz w:val="28"/>
          <w:szCs w:val="24"/>
        </w:rPr>
        <w:t xml:space="preserve"> </w:t>
      </w:r>
      <w:r w:rsidRPr="00E67A1A">
        <w:rPr>
          <w:rFonts w:ascii="Times New Roman" w:hAnsi="Times New Roman"/>
          <w:sz w:val="28"/>
          <w:szCs w:val="24"/>
        </w:rPr>
        <w:t xml:space="preserve">46 </w:t>
      </w:r>
      <w:r w:rsidR="007879FD" w:rsidRPr="00E67A1A">
        <w:rPr>
          <w:rFonts w:ascii="Times New Roman" w:hAnsi="Times New Roman"/>
          <w:sz w:val="28"/>
          <w:szCs w:val="24"/>
        </w:rPr>
        <w:t>–</w:t>
      </w:r>
      <w:r w:rsidRPr="00E67A1A">
        <w:rPr>
          <w:rFonts w:ascii="Times New Roman" w:hAnsi="Times New Roman"/>
          <w:sz w:val="28"/>
          <w:szCs w:val="24"/>
        </w:rPr>
        <w:t xml:space="preserve"> К</w:t>
      </w:r>
      <w:r w:rsidR="007879FD" w:rsidRPr="00E67A1A">
        <w:rPr>
          <w:rFonts w:ascii="Times New Roman" w:hAnsi="Times New Roman"/>
          <w:sz w:val="28"/>
          <w:szCs w:val="24"/>
        </w:rPr>
        <w:t xml:space="preserve"> </w:t>
      </w:r>
      <w:r w:rsidRPr="00E67A1A">
        <w:rPr>
          <w:rFonts w:ascii="Times New Roman" w:hAnsi="Times New Roman"/>
          <w:sz w:val="28"/>
          <w:szCs w:val="24"/>
        </w:rPr>
        <w:t>4</w:t>
      </w:r>
      <w:r w:rsidR="007879FD" w:rsidRPr="00E67A1A">
        <w:rPr>
          <w:rFonts w:ascii="Times New Roman" w:hAnsi="Times New Roman"/>
          <w:sz w:val="28"/>
          <w:szCs w:val="24"/>
        </w:rPr>
        <w:t>3</w:t>
      </w:r>
      <w:r w:rsidRPr="00E67A1A">
        <w:rPr>
          <w:rFonts w:ascii="Times New Roman" w:hAnsi="Times New Roman"/>
          <w:sz w:val="28"/>
          <w:szCs w:val="24"/>
        </w:rPr>
        <w:t xml:space="preserve"> - 4 200 руб. - делается сторнировочная запись на сумму отклонений (экономии) по отгруженной за месяц продукции; </w:t>
      </w:r>
    </w:p>
    <w:p w:rsidR="002E429B" w:rsidRPr="00E67A1A" w:rsidRDefault="007879FD"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5) Д </w:t>
      </w:r>
      <w:r w:rsidR="002E429B" w:rsidRPr="00E67A1A">
        <w:rPr>
          <w:rFonts w:ascii="Times New Roman" w:hAnsi="Times New Roman"/>
          <w:sz w:val="28"/>
          <w:szCs w:val="24"/>
        </w:rPr>
        <w:t xml:space="preserve">62 </w:t>
      </w:r>
      <w:r w:rsidRPr="00E67A1A">
        <w:rPr>
          <w:rFonts w:ascii="Times New Roman" w:hAnsi="Times New Roman"/>
          <w:sz w:val="28"/>
          <w:szCs w:val="24"/>
        </w:rPr>
        <w:t>–</w:t>
      </w:r>
      <w:r w:rsidR="002E429B" w:rsidRPr="00E67A1A">
        <w:rPr>
          <w:rFonts w:ascii="Times New Roman" w:hAnsi="Times New Roman"/>
          <w:sz w:val="28"/>
          <w:szCs w:val="24"/>
        </w:rPr>
        <w:t xml:space="preserve"> К</w:t>
      </w:r>
      <w:r w:rsidRPr="00E67A1A">
        <w:rPr>
          <w:rFonts w:ascii="Times New Roman" w:hAnsi="Times New Roman"/>
          <w:sz w:val="28"/>
          <w:szCs w:val="24"/>
        </w:rPr>
        <w:t xml:space="preserve"> </w:t>
      </w:r>
      <w:r w:rsidR="002E429B" w:rsidRPr="00E67A1A">
        <w:rPr>
          <w:rFonts w:ascii="Times New Roman" w:hAnsi="Times New Roman"/>
          <w:sz w:val="28"/>
          <w:szCs w:val="24"/>
        </w:rPr>
        <w:t xml:space="preserve">46 - 10 000 000 руб. - отражена выручка от реализации готовой продукции; </w:t>
      </w:r>
    </w:p>
    <w:p w:rsidR="002E429B" w:rsidRPr="00E67A1A" w:rsidRDefault="002E429B"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 6) Д</w:t>
      </w:r>
      <w:r w:rsidR="001E189E" w:rsidRPr="00E67A1A">
        <w:rPr>
          <w:rFonts w:ascii="Times New Roman" w:hAnsi="Times New Roman"/>
          <w:sz w:val="28"/>
          <w:szCs w:val="24"/>
        </w:rPr>
        <w:t xml:space="preserve"> 46 – К 68 </w:t>
      </w:r>
      <w:r w:rsidRPr="00E67A1A">
        <w:rPr>
          <w:rFonts w:ascii="Times New Roman" w:hAnsi="Times New Roman"/>
          <w:sz w:val="28"/>
          <w:szCs w:val="24"/>
        </w:rPr>
        <w:t xml:space="preserve">- 1 666 667 руб. - начислен НДС; </w:t>
      </w:r>
    </w:p>
    <w:p w:rsidR="002E429B" w:rsidRPr="00E67A1A" w:rsidRDefault="002E429B"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7) Д</w:t>
      </w:r>
      <w:r w:rsidR="001E189E" w:rsidRPr="00E67A1A">
        <w:rPr>
          <w:rFonts w:ascii="Times New Roman" w:hAnsi="Times New Roman"/>
          <w:sz w:val="28"/>
          <w:szCs w:val="24"/>
        </w:rPr>
        <w:t xml:space="preserve"> </w:t>
      </w:r>
      <w:r w:rsidRPr="00E67A1A">
        <w:rPr>
          <w:rFonts w:ascii="Times New Roman" w:hAnsi="Times New Roman"/>
          <w:sz w:val="28"/>
          <w:szCs w:val="24"/>
        </w:rPr>
        <w:t xml:space="preserve">46 </w:t>
      </w:r>
      <w:r w:rsidR="001E189E" w:rsidRPr="00E67A1A">
        <w:rPr>
          <w:rFonts w:ascii="Times New Roman" w:hAnsi="Times New Roman"/>
          <w:sz w:val="28"/>
          <w:szCs w:val="24"/>
        </w:rPr>
        <w:t>–</w:t>
      </w:r>
      <w:r w:rsidRPr="00E67A1A">
        <w:rPr>
          <w:rFonts w:ascii="Times New Roman" w:hAnsi="Times New Roman"/>
          <w:sz w:val="28"/>
          <w:szCs w:val="24"/>
        </w:rPr>
        <w:t xml:space="preserve"> К</w:t>
      </w:r>
      <w:r w:rsidR="001E189E" w:rsidRPr="00E67A1A">
        <w:rPr>
          <w:rFonts w:ascii="Times New Roman" w:hAnsi="Times New Roman"/>
          <w:sz w:val="28"/>
          <w:szCs w:val="24"/>
        </w:rPr>
        <w:t xml:space="preserve"> </w:t>
      </w:r>
      <w:r w:rsidRPr="00E67A1A">
        <w:rPr>
          <w:rFonts w:ascii="Times New Roman" w:hAnsi="Times New Roman"/>
          <w:sz w:val="28"/>
          <w:szCs w:val="24"/>
        </w:rPr>
        <w:t xml:space="preserve">80 - 2 337 533 руб.(10000000-1666667-5995800*(6000000 - 4200) - отражен результат от реализации готовой продукции; </w:t>
      </w:r>
    </w:p>
    <w:p w:rsidR="002E429B" w:rsidRPr="00E67A1A" w:rsidRDefault="002E429B"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8) Д</w:t>
      </w:r>
      <w:r w:rsidR="001E189E" w:rsidRPr="00E67A1A">
        <w:rPr>
          <w:rFonts w:ascii="Times New Roman" w:hAnsi="Times New Roman"/>
          <w:sz w:val="28"/>
          <w:szCs w:val="24"/>
        </w:rPr>
        <w:t xml:space="preserve"> </w:t>
      </w:r>
      <w:r w:rsidRPr="00E67A1A">
        <w:rPr>
          <w:rFonts w:ascii="Times New Roman" w:hAnsi="Times New Roman"/>
          <w:sz w:val="28"/>
          <w:szCs w:val="24"/>
        </w:rPr>
        <w:t xml:space="preserve">51 </w:t>
      </w:r>
      <w:r w:rsidR="001E189E" w:rsidRPr="00E67A1A">
        <w:rPr>
          <w:rFonts w:ascii="Times New Roman" w:hAnsi="Times New Roman"/>
          <w:sz w:val="28"/>
          <w:szCs w:val="24"/>
        </w:rPr>
        <w:t>–</w:t>
      </w:r>
      <w:r w:rsidRPr="00E67A1A">
        <w:rPr>
          <w:rFonts w:ascii="Times New Roman" w:hAnsi="Times New Roman"/>
          <w:sz w:val="28"/>
          <w:szCs w:val="24"/>
        </w:rPr>
        <w:t xml:space="preserve"> К</w:t>
      </w:r>
      <w:r w:rsidR="001E189E" w:rsidRPr="00E67A1A">
        <w:rPr>
          <w:rFonts w:ascii="Times New Roman" w:hAnsi="Times New Roman"/>
          <w:sz w:val="28"/>
          <w:szCs w:val="24"/>
        </w:rPr>
        <w:t xml:space="preserve"> </w:t>
      </w:r>
      <w:r w:rsidRPr="00E67A1A">
        <w:rPr>
          <w:rFonts w:ascii="Times New Roman" w:hAnsi="Times New Roman"/>
          <w:sz w:val="28"/>
          <w:szCs w:val="24"/>
        </w:rPr>
        <w:t xml:space="preserve">62 - 10 000 000 руб. - поступила выручка на расчетный счет. </w:t>
      </w:r>
    </w:p>
    <w:p w:rsidR="006C4684" w:rsidRPr="00E67A1A" w:rsidRDefault="006C4684"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Оценка товарно-материальных запасов является одним из важнейших вопросов учета. В ООО </w:t>
      </w:r>
      <w:r w:rsidR="009569B8">
        <w:rPr>
          <w:rFonts w:ascii="Times New Roman" w:hAnsi="Times New Roman"/>
          <w:sz w:val="28"/>
          <w:szCs w:val="24"/>
        </w:rPr>
        <w:t>«Агрофирма»</w:t>
      </w:r>
      <w:r w:rsidRPr="00E67A1A">
        <w:rPr>
          <w:rFonts w:ascii="Times New Roman" w:hAnsi="Times New Roman"/>
          <w:sz w:val="28"/>
          <w:szCs w:val="24"/>
        </w:rPr>
        <w:t xml:space="preserve"> применяется метод средневзвешенной стоимости. При этом методе предприятие определяет средневзвешенную стоимость, таким образом: средняя стоимость имеющихся в наличии запасов на начало месяца</w:t>
      </w:r>
      <w:r w:rsidR="00E67A1A" w:rsidRPr="00E67A1A">
        <w:rPr>
          <w:rFonts w:ascii="Times New Roman" w:hAnsi="Times New Roman"/>
          <w:sz w:val="28"/>
          <w:szCs w:val="24"/>
        </w:rPr>
        <w:t xml:space="preserve"> </w:t>
      </w:r>
      <w:r w:rsidRPr="00E67A1A">
        <w:rPr>
          <w:rFonts w:ascii="Times New Roman" w:hAnsi="Times New Roman"/>
          <w:sz w:val="28"/>
          <w:szCs w:val="24"/>
        </w:rPr>
        <w:t>плюс стоимость поступивших в течение этого месяца материалов. При отпуске в производство, на эксплуатационные и ремонтные работы материалы расцениваются по средневзвешенной себестоимости, которая определяется из себестоимости остатка на начало месяца и себестоимости заготовленного количества в отчетном месяце. Определение средней фактической себестоимости определяется после того, как произведена разноска в карточках количественно-суммового учета материалов последней поставки данного вида материалов.</w:t>
      </w:r>
    </w:p>
    <w:p w:rsidR="006C4684" w:rsidRPr="00E67A1A" w:rsidRDefault="006C4684" w:rsidP="00CF31EB">
      <w:pPr>
        <w:pStyle w:val="21"/>
        <w:keepNext/>
        <w:widowControl w:val="0"/>
        <w:shd w:val="clear" w:color="000000" w:fill="auto"/>
        <w:spacing w:after="0" w:line="360" w:lineRule="auto"/>
        <w:ind w:left="0" w:firstLine="709"/>
        <w:jc w:val="both"/>
        <w:rPr>
          <w:rFonts w:ascii="Times New Roman" w:hAnsi="Times New Roman"/>
          <w:sz w:val="28"/>
        </w:rPr>
      </w:pPr>
      <w:r w:rsidRPr="00E67A1A">
        <w:rPr>
          <w:rFonts w:ascii="Times New Roman" w:hAnsi="Times New Roman"/>
          <w:sz w:val="28"/>
          <w:szCs w:val="24"/>
        </w:rPr>
        <w:t>Такой расчет делается по каждому виду материальных ценностей, по которым имело место выбытие</w:t>
      </w:r>
      <w:r w:rsidRPr="00E67A1A">
        <w:rPr>
          <w:rFonts w:ascii="Times New Roman" w:hAnsi="Times New Roman"/>
          <w:sz w:val="28"/>
        </w:rPr>
        <w:t xml:space="preserve"> материалов.</w:t>
      </w:r>
    </w:p>
    <w:p w:rsidR="00E908A5" w:rsidRPr="00E67A1A" w:rsidRDefault="00E908A5"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Учет </w:t>
      </w:r>
      <w:r w:rsidR="008127FB" w:rsidRPr="00E67A1A">
        <w:rPr>
          <w:rFonts w:ascii="Times New Roman" w:hAnsi="Times New Roman"/>
          <w:sz w:val="28"/>
          <w:szCs w:val="24"/>
        </w:rPr>
        <w:t>ТМЦ</w:t>
      </w:r>
      <w:r w:rsidRPr="00E67A1A">
        <w:rPr>
          <w:rFonts w:ascii="Times New Roman" w:hAnsi="Times New Roman"/>
          <w:sz w:val="28"/>
          <w:szCs w:val="24"/>
        </w:rPr>
        <w:t xml:space="preserve"> ведется раздельно по материально</w:t>
      </w:r>
      <w:r w:rsidR="001737AE">
        <w:rPr>
          <w:rFonts w:ascii="Times New Roman" w:hAnsi="Times New Roman"/>
          <w:sz w:val="28"/>
          <w:szCs w:val="24"/>
        </w:rPr>
        <w:t xml:space="preserve"> </w:t>
      </w:r>
      <w:r w:rsidR="001737AE" w:rsidRPr="00E67A1A">
        <w:rPr>
          <w:rFonts w:ascii="Times New Roman" w:hAnsi="Times New Roman"/>
          <w:sz w:val="28"/>
          <w:szCs w:val="24"/>
        </w:rPr>
        <w:t>ответственным</w:t>
      </w:r>
      <w:r w:rsidRPr="00E67A1A">
        <w:rPr>
          <w:rFonts w:ascii="Times New Roman" w:hAnsi="Times New Roman"/>
          <w:sz w:val="28"/>
          <w:szCs w:val="24"/>
        </w:rPr>
        <w:t xml:space="preserve"> лицам. Материальная ответственность определяет правовые отношения между предприятием и его работниками. Предприятие и работник заключает договор о материальной ответственности в условиях которого предусматривается возмещение ущерба нанесенного предприятию в результате непр</w:t>
      </w:r>
      <w:r w:rsidR="008127FB" w:rsidRPr="00E67A1A">
        <w:rPr>
          <w:rFonts w:ascii="Times New Roman" w:hAnsi="Times New Roman"/>
          <w:sz w:val="28"/>
          <w:szCs w:val="24"/>
        </w:rPr>
        <w:t>а</w:t>
      </w:r>
      <w:r w:rsidRPr="00E67A1A">
        <w:rPr>
          <w:rFonts w:ascii="Times New Roman" w:hAnsi="Times New Roman"/>
          <w:sz w:val="28"/>
          <w:szCs w:val="24"/>
        </w:rPr>
        <w:t>вильных действий или бездействия работников. Кроме того в договоре оговариваются условия труда порядок ведения учета и представления отчетности в бухгалтерию, мероприятия по обеспечению сохранности ценностей и порядок возмещения причиненного ущерба. Договор о материальной ответственности может быть расторгается по инициативе сторон в случае несоблюдения любой из них своих обязательств.</w:t>
      </w:r>
    </w:p>
    <w:p w:rsidR="00BC43D9" w:rsidRPr="00E67A1A" w:rsidRDefault="00E908A5"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В случае не обеспечения сохранности ценностей материально ответственные лица привлекаются к ответственности. Основанием для этого являются данные инвентаризационной описи и письменное объяснение материально ответственного лица о причине образования ущерба.</w:t>
      </w:r>
      <w:r w:rsidR="00BC43D9" w:rsidRPr="00E67A1A">
        <w:rPr>
          <w:rFonts w:ascii="Times New Roman" w:hAnsi="Times New Roman"/>
          <w:sz w:val="28"/>
          <w:szCs w:val="24"/>
        </w:rPr>
        <w:t xml:space="preserve"> </w:t>
      </w:r>
    </w:p>
    <w:p w:rsidR="00663B78" w:rsidRPr="00E67A1A" w:rsidRDefault="00BC43D9" w:rsidP="00CF31EB">
      <w:pPr>
        <w:keepNext/>
        <w:widowControl w:val="0"/>
        <w:shd w:val="clear" w:color="000000" w:fill="auto"/>
        <w:autoSpaceDE w:val="0"/>
        <w:autoSpaceDN w:val="0"/>
        <w:adjustRightInd w:val="0"/>
        <w:spacing w:after="0" w:line="360" w:lineRule="auto"/>
        <w:ind w:firstLine="709"/>
        <w:jc w:val="both"/>
        <w:rPr>
          <w:rFonts w:ascii="Times New Roman" w:hAnsi="Times New Roman"/>
          <w:sz w:val="28"/>
          <w:szCs w:val="24"/>
        </w:rPr>
      </w:pPr>
      <w:r w:rsidRPr="00E67A1A">
        <w:rPr>
          <w:rFonts w:ascii="Times New Roman" w:hAnsi="Times New Roman"/>
          <w:sz w:val="28"/>
          <w:szCs w:val="24"/>
        </w:rPr>
        <w:t>Документальное оформление всех происходящих на предприятии операций, по движению товарно-материальных ценностей производится</w:t>
      </w:r>
      <w:r w:rsidR="00E67A1A" w:rsidRPr="00E67A1A">
        <w:rPr>
          <w:rFonts w:ascii="Times New Roman" w:hAnsi="Times New Roman"/>
          <w:sz w:val="28"/>
          <w:szCs w:val="24"/>
        </w:rPr>
        <w:t xml:space="preserve"> </w:t>
      </w:r>
      <w:r w:rsidRPr="00E67A1A">
        <w:rPr>
          <w:rFonts w:ascii="Times New Roman" w:hAnsi="Times New Roman"/>
          <w:sz w:val="28"/>
          <w:szCs w:val="24"/>
        </w:rPr>
        <w:t>на типовых формах первичных документов</w:t>
      </w:r>
      <w:r w:rsidR="0013083E" w:rsidRPr="00E67A1A">
        <w:rPr>
          <w:rFonts w:ascii="Times New Roman" w:hAnsi="Times New Roman"/>
          <w:sz w:val="28"/>
          <w:szCs w:val="24"/>
        </w:rPr>
        <w:t xml:space="preserve">. </w:t>
      </w:r>
      <w:r w:rsidR="00663B78" w:rsidRPr="00E67A1A">
        <w:rPr>
          <w:rFonts w:ascii="Times New Roman" w:hAnsi="Times New Roman"/>
          <w:sz w:val="28"/>
          <w:szCs w:val="24"/>
        </w:rPr>
        <w:t>Поступление материалов на склад оформляют следующими документами:</w:t>
      </w:r>
    </w:p>
    <w:p w:rsidR="00663B78" w:rsidRPr="00E67A1A" w:rsidRDefault="00663B78" w:rsidP="00CF31EB">
      <w:pPr>
        <w:keepNext/>
        <w:widowControl w:val="0"/>
        <w:shd w:val="clear" w:color="000000" w:fill="auto"/>
        <w:autoSpaceDE w:val="0"/>
        <w:autoSpaceDN w:val="0"/>
        <w:adjustRightInd w:val="0"/>
        <w:spacing w:after="0" w:line="360" w:lineRule="auto"/>
        <w:ind w:firstLine="709"/>
        <w:jc w:val="both"/>
        <w:rPr>
          <w:rFonts w:ascii="Times New Roman" w:hAnsi="Times New Roman"/>
          <w:sz w:val="28"/>
          <w:szCs w:val="24"/>
        </w:rPr>
      </w:pPr>
      <w:r w:rsidRPr="00E67A1A">
        <w:rPr>
          <w:rFonts w:ascii="Times New Roman" w:hAnsi="Times New Roman"/>
          <w:sz w:val="28"/>
          <w:szCs w:val="24"/>
        </w:rPr>
        <w:t>•</w:t>
      </w:r>
      <w:r w:rsidR="00E67A1A" w:rsidRPr="00E67A1A">
        <w:rPr>
          <w:rFonts w:ascii="Times New Roman" w:hAnsi="Times New Roman"/>
          <w:sz w:val="28"/>
          <w:szCs w:val="24"/>
        </w:rPr>
        <w:t xml:space="preserve"> </w:t>
      </w:r>
      <w:r w:rsidRPr="00E67A1A">
        <w:rPr>
          <w:rFonts w:ascii="Times New Roman" w:hAnsi="Times New Roman"/>
          <w:sz w:val="28"/>
          <w:szCs w:val="24"/>
        </w:rPr>
        <w:t>приходный ордер (ф. M-4);</w:t>
      </w:r>
    </w:p>
    <w:p w:rsidR="00663B78" w:rsidRPr="00E67A1A" w:rsidRDefault="00663B78" w:rsidP="00CF31EB">
      <w:pPr>
        <w:keepNext/>
        <w:widowControl w:val="0"/>
        <w:shd w:val="clear" w:color="000000" w:fill="auto"/>
        <w:autoSpaceDE w:val="0"/>
        <w:autoSpaceDN w:val="0"/>
        <w:adjustRightInd w:val="0"/>
        <w:spacing w:after="0" w:line="360" w:lineRule="auto"/>
        <w:ind w:firstLine="709"/>
        <w:jc w:val="both"/>
        <w:rPr>
          <w:rFonts w:ascii="Times New Roman" w:hAnsi="Times New Roman"/>
          <w:sz w:val="28"/>
          <w:szCs w:val="24"/>
        </w:rPr>
      </w:pPr>
      <w:r w:rsidRPr="00E67A1A">
        <w:rPr>
          <w:rFonts w:ascii="Times New Roman" w:hAnsi="Times New Roman"/>
          <w:sz w:val="28"/>
          <w:szCs w:val="24"/>
        </w:rPr>
        <w:t>•</w:t>
      </w:r>
      <w:r w:rsidR="00E67A1A" w:rsidRPr="00E67A1A">
        <w:rPr>
          <w:rFonts w:ascii="Times New Roman" w:hAnsi="Times New Roman"/>
          <w:sz w:val="28"/>
          <w:szCs w:val="24"/>
        </w:rPr>
        <w:t xml:space="preserve"> </w:t>
      </w:r>
      <w:r w:rsidRPr="00E67A1A">
        <w:rPr>
          <w:rFonts w:ascii="Times New Roman" w:hAnsi="Times New Roman"/>
          <w:sz w:val="28"/>
          <w:szCs w:val="24"/>
        </w:rPr>
        <w:t>акт о приемке материалов (ф. M-7).</w:t>
      </w:r>
    </w:p>
    <w:p w:rsidR="00663B78" w:rsidRPr="00E67A1A" w:rsidRDefault="00663B78" w:rsidP="00CF31EB">
      <w:pPr>
        <w:keepNext/>
        <w:widowControl w:val="0"/>
        <w:shd w:val="clear" w:color="000000" w:fill="auto"/>
        <w:autoSpaceDE w:val="0"/>
        <w:autoSpaceDN w:val="0"/>
        <w:adjustRightInd w:val="0"/>
        <w:spacing w:after="0" w:line="360" w:lineRule="auto"/>
        <w:ind w:firstLine="709"/>
        <w:jc w:val="both"/>
        <w:rPr>
          <w:rFonts w:ascii="Times New Roman" w:hAnsi="Times New Roman"/>
          <w:sz w:val="28"/>
          <w:szCs w:val="24"/>
        </w:rPr>
      </w:pPr>
      <w:r w:rsidRPr="00E67A1A">
        <w:rPr>
          <w:rFonts w:ascii="Times New Roman" w:hAnsi="Times New Roman"/>
          <w:sz w:val="28"/>
          <w:szCs w:val="24"/>
        </w:rPr>
        <w:t>При поступлении материалов от поставщиков заведующий складом проверяет соответствие их фактического количества данным документов поставщика и, ес</w:t>
      </w:r>
      <w:r w:rsidR="0013083E" w:rsidRPr="00E67A1A">
        <w:rPr>
          <w:rFonts w:ascii="Times New Roman" w:hAnsi="Times New Roman"/>
          <w:sz w:val="28"/>
          <w:szCs w:val="24"/>
        </w:rPr>
        <w:t>ли расхождений нет, выписывает приходный ордер</w:t>
      </w:r>
      <w:r w:rsidRPr="00E67A1A">
        <w:rPr>
          <w:rFonts w:ascii="Times New Roman" w:hAnsi="Times New Roman"/>
          <w:sz w:val="28"/>
          <w:szCs w:val="24"/>
        </w:rPr>
        <w:t xml:space="preserve"> на все количество поступившего груза в одном экземпляре в день поступления материалов.</w:t>
      </w:r>
    </w:p>
    <w:p w:rsidR="00663B78" w:rsidRPr="00E67A1A" w:rsidRDefault="00663B78" w:rsidP="00CF31EB">
      <w:pPr>
        <w:keepNext/>
        <w:widowControl w:val="0"/>
        <w:shd w:val="clear" w:color="000000" w:fill="auto"/>
        <w:autoSpaceDE w:val="0"/>
        <w:autoSpaceDN w:val="0"/>
        <w:adjustRightInd w:val="0"/>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Если перевозку материалов осуществляют автотранспортом, то в качестве </w:t>
      </w:r>
      <w:r w:rsidR="0013083E" w:rsidRPr="00E67A1A">
        <w:rPr>
          <w:rFonts w:ascii="Times New Roman" w:hAnsi="Times New Roman"/>
          <w:sz w:val="28"/>
          <w:szCs w:val="24"/>
        </w:rPr>
        <w:t>первичного документа применяют товарно-транспортную накладную</w:t>
      </w:r>
      <w:r w:rsidRPr="00E67A1A">
        <w:rPr>
          <w:rFonts w:ascii="Times New Roman" w:hAnsi="Times New Roman"/>
          <w:sz w:val="28"/>
          <w:szCs w:val="24"/>
        </w:rPr>
        <w:t>, которую выписывает грузоотправитель в четырех экземплярах.</w:t>
      </w:r>
    </w:p>
    <w:p w:rsidR="00663B78" w:rsidRPr="00E67A1A" w:rsidRDefault="00663B78" w:rsidP="00CF31EB">
      <w:pPr>
        <w:keepNext/>
        <w:widowControl w:val="0"/>
        <w:shd w:val="clear" w:color="000000" w:fill="auto"/>
        <w:autoSpaceDE w:val="0"/>
        <w:autoSpaceDN w:val="0"/>
        <w:adjustRightInd w:val="0"/>
        <w:spacing w:after="0" w:line="360" w:lineRule="auto"/>
        <w:ind w:firstLine="709"/>
        <w:jc w:val="both"/>
        <w:rPr>
          <w:rFonts w:ascii="Times New Roman" w:hAnsi="Times New Roman"/>
          <w:sz w:val="28"/>
          <w:szCs w:val="24"/>
        </w:rPr>
      </w:pPr>
      <w:r w:rsidRPr="00E67A1A">
        <w:rPr>
          <w:rFonts w:ascii="Times New Roman" w:hAnsi="Times New Roman"/>
          <w:sz w:val="28"/>
          <w:szCs w:val="24"/>
        </w:rPr>
        <w:t>Расход материала со склада на производственные и хозяйственные нужды оформляют следующими документами:</w:t>
      </w:r>
    </w:p>
    <w:p w:rsidR="00663B78" w:rsidRPr="00E67A1A" w:rsidRDefault="00663B78" w:rsidP="00CF31EB">
      <w:pPr>
        <w:keepNext/>
        <w:widowControl w:val="0"/>
        <w:shd w:val="clear" w:color="000000" w:fill="auto"/>
        <w:autoSpaceDE w:val="0"/>
        <w:autoSpaceDN w:val="0"/>
        <w:adjustRightInd w:val="0"/>
        <w:spacing w:after="0" w:line="360" w:lineRule="auto"/>
        <w:ind w:firstLine="709"/>
        <w:jc w:val="both"/>
        <w:rPr>
          <w:rFonts w:ascii="Times New Roman" w:hAnsi="Times New Roman"/>
          <w:sz w:val="28"/>
          <w:szCs w:val="24"/>
        </w:rPr>
      </w:pPr>
      <w:r w:rsidRPr="00E67A1A">
        <w:rPr>
          <w:rFonts w:ascii="Times New Roman" w:hAnsi="Times New Roman"/>
          <w:sz w:val="28"/>
          <w:szCs w:val="24"/>
        </w:rPr>
        <w:t>•</w:t>
      </w:r>
      <w:r w:rsidR="00E67A1A" w:rsidRPr="00E67A1A">
        <w:rPr>
          <w:rFonts w:ascii="Times New Roman" w:hAnsi="Times New Roman"/>
          <w:sz w:val="28"/>
          <w:szCs w:val="24"/>
        </w:rPr>
        <w:t xml:space="preserve"> </w:t>
      </w:r>
      <w:r w:rsidRPr="00E67A1A">
        <w:rPr>
          <w:rFonts w:ascii="Times New Roman" w:hAnsi="Times New Roman"/>
          <w:sz w:val="28"/>
          <w:szCs w:val="24"/>
        </w:rPr>
        <w:t>лимитно-заборной картой (ф. M~8);</w:t>
      </w:r>
    </w:p>
    <w:p w:rsidR="00663B78" w:rsidRPr="00E67A1A" w:rsidRDefault="00663B78" w:rsidP="00CF31EB">
      <w:pPr>
        <w:keepNext/>
        <w:widowControl w:val="0"/>
        <w:shd w:val="clear" w:color="000000" w:fill="auto"/>
        <w:autoSpaceDE w:val="0"/>
        <w:autoSpaceDN w:val="0"/>
        <w:adjustRightInd w:val="0"/>
        <w:spacing w:after="0" w:line="360" w:lineRule="auto"/>
        <w:ind w:firstLine="709"/>
        <w:jc w:val="both"/>
        <w:rPr>
          <w:rFonts w:ascii="Times New Roman" w:hAnsi="Times New Roman"/>
          <w:sz w:val="28"/>
          <w:szCs w:val="24"/>
        </w:rPr>
      </w:pPr>
      <w:r w:rsidRPr="00E67A1A">
        <w:rPr>
          <w:rFonts w:ascii="Times New Roman" w:hAnsi="Times New Roman"/>
          <w:sz w:val="28"/>
          <w:szCs w:val="24"/>
        </w:rPr>
        <w:t>•</w:t>
      </w:r>
      <w:r w:rsidR="00E67A1A" w:rsidRPr="00E67A1A">
        <w:rPr>
          <w:rFonts w:ascii="Times New Roman" w:hAnsi="Times New Roman"/>
          <w:sz w:val="28"/>
          <w:szCs w:val="24"/>
        </w:rPr>
        <w:t xml:space="preserve"> </w:t>
      </w:r>
      <w:r w:rsidRPr="00E67A1A">
        <w:rPr>
          <w:rFonts w:ascii="Times New Roman" w:hAnsi="Times New Roman"/>
          <w:sz w:val="28"/>
          <w:szCs w:val="24"/>
        </w:rPr>
        <w:t>требованием-накладной на отпуск материалов (ф. М-П);</w:t>
      </w:r>
    </w:p>
    <w:p w:rsidR="00663B78" w:rsidRPr="00E67A1A" w:rsidRDefault="00663B78"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w:t>
      </w:r>
      <w:r w:rsidR="00E67A1A" w:rsidRPr="00E67A1A">
        <w:rPr>
          <w:rFonts w:ascii="Times New Roman" w:hAnsi="Times New Roman"/>
          <w:sz w:val="28"/>
          <w:szCs w:val="24"/>
        </w:rPr>
        <w:t xml:space="preserve"> </w:t>
      </w:r>
      <w:r w:rsidRPr="00E67A1A">
        <w:rPr>
          <w:rFonts w:ascii="Times New Roman" w:hAnsi="Times New Roman"/>
          <w:sz w:val="28"/>
          <w:szCs w:val="24"/>
        </w:rPr>
        <w:t>накладной на отпуск материалов на сторону (ф. M-15).</w:t>
      </w:r>
    </w:p>
    <w:p w:rsidR="001D16E9" w:rsidRPr="00E67A1A" w:rsidRDefault="001D16E9"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В ООО </w:t>
      </w:r>
      <w:r w:rsidR="009569B8">
        <w:rPr>
          <w:rFonts w:ascii="Times New Roman" w:hAnsi="Times New Roman"/>
          <w:sz w:val="28"/>
          <w:szCs w:val="24"/>
        </w:rPr>
        <w:t>«Агрофирма»</w:t>
      </w:r>
      <w:r w:rsidRPr="00E67A1A">
        <w:rPr>
          <w:rFonts w:ascii="Times New Roman" w:hAnsi="Times New Roman"/>
          <w:sz w:val="28"/>
          <w:szCs w:val="24"/>
        </w:rPr>
        <w:t xml:space="preserve"> учет ТМЦ ведется на счете 10 «Материалы», к которому открываются следующие субсчета:</w:t>
      </w:r>
    </w:p>
    <w:p w:rsidR="007370DA" w:rsidRPr="00E67A1A" w:rsidRDefault="007370DA"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10.1. Сырье и материалы </w:t>
      </w:r>
    </w:p>
    <w:p w:rsidR="007370DA" w:rsidRPr="00E67A1A" w:rsidRDefault="007370DA"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10.2. Покупные полуфабрикаты и комплектующие изделия, конструкции и детали </w:t>
      </w:r>
    </w:p>
    <w:p w:rsidR="007370DA" w:rsidRPr="00E67A1A" w:rsidRDefault="007370DA"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10.3. Топливо </w:t>
      </w:r>
    </w:p>
    <w:p w:rsidR="007370DA" w:rsidRPr="00E67A1A" w:rsidRDefault="007370DA"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10.4. Тара и тарные материалы </w:t>
      </w:r>
    </w:p>
    <w:p w:rsidR="007370DA" w:rsidRPr="00E67A1A" w:rsidRDefault="007370DA"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10.5. Запасные части </w:t>
      </w:r>
    </w:p>
    <w:p w:rsidR="007370DA" w:rsidRPr="00E67A1A" w:rsidRDefault="007370DA"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10.6. Прочие материалы </w:t>
      </w:r>
    </w:p>
    <w:p w:rsidR="007370DA" w:rsidRPr="00E67A1A" w:rsidRDefault="007370DA"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10.7. Материалы, переданные в переработку на сторону </w:t>
      </w:r>
    </w:p>
    <w:p w:rsidR="007370DA" w:rsidRPr="00E67A1A" w:rsidRDefault="007370DA"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10.8. Строительные материалы </w:t>
      </w:r>
    </w:p>
    <w:p w:rsidR="007370DA" w:rsidRPr="00E67A1A" w:rsidRDefault="007370DA"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10.9. Инвентарь и хозяйственные принадлежности </w:t>
      </w:r>
    </w:p>
    <w:p w:rsidR="007370DA" w:rsidRPr="00E67A1A" w:rsidRDefault="0063154C"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10.</w:t>
      </w:r>
      <w:r w:rsidR="007370DA" w:rsidRPr="00E67A1A">
        <w:rPr>
          <w:rFonts w:ascii="Times New Roman" w:hAnsi="Times New Roman"/>
          <w:sz w:val="28"/>
          <w:szCs w:val="24"/>
        </w:rPr>
        <w:t xml:space="preserve">10. Специальная оснастка и специальная одежда на складе </w:t>
      </w:r>
    </w:p>
    <w:p w:rsidR="001D16E9" w:rsidRPr="00E67A1A" w:rsidRDefault="0063154C"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10.</w:t>
      </w:r>
      <w:r w:rsidR="007370DA" w:rsidRPr="00E67A1A">
        <w:rPr>
          <w:rFonts w:ascii="Times New Roman" w:hAnsi="Times New Roman"/>
          <w:sz w:val="28"/>
          <w:szCs w:val="24"/>
        </w:rPr>
        <w:t>11. Специальная оснастка и специальная одежда в эксплуатации</w:t>
      </w:r>
    </w:p>
    <w:p w:rsidR="008A4A6D" w:rsidRPr="00E67A1A" w:rsidRDefault="004E3555"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При этом используется метод учета материалов по фактическим ценам приобретения, который предполагает, что все затраты, подлежащие включению в стоимость ТМЦ, отражаются непосредственно на счете 10 "Материалы". Нужно отметить, что данный метод учета материалов достаточно трудоемок и требует значительных трудозатрат. </w:t>
      </w:r>
    </w:p>
    <w:p w:rsidR="0063154C" w:rsidRPr="00E67A1A" w:rsidRDefault="004E3555"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Обратимся к Инструкции по применению Плана счетов, утвержденной Приказом N94н. В соответствии с указанной Инструкцией, </w:t>
      </w:r>
      <w:r w:rsidR="008A4A6D" w:rsidRPr="00E67A1A">
        <w:rPr>
          <w:rFonts w:ascii="Times New Roman" w:hAnsi="Times New Roman"/>
          <w:sz w:val="28"/>
          <w:szCs w:val="24"/>
        </w:rPr>
        <w:t xml:space="preserve">так как ООО </w:t>
      </w:r>
      <w:r w:rsidR="009569B8">
        <w:rPr>
          <w:rFonts w:ascii="Times New Roman" w:hAnsi="Times New Roman"/>
          <w:sz w:val="28"/>
          <w:szCs w:val="24"/>
        </w:rPr>
        <w:t>«Агрофирма»</w:t>
      </w:r>
      <w:r w:rsidRPr="00E67A1A">
        <w:rPr>
          <w:rFonts w:ascii="Times New Roman" w:hAnsi="Times New Roman"/>
          <w:sz w:val="28"/>
          <w:szCs w:val="24"/>
        </w:rPr>
        <w:t xml:space="preserve"> не использует счета 15 и 16, то принятие к учету материалов отражается по дебету счета 10 </w:t>
      </w:r>
      <w:r w:rsidR="008A4A6D" w:rsidRPr="00E67A1A">
        <w:rPr>
          <w:rFonts w:ascii="Times New Roman" w:hAnsi="Times New Roman"/>
          <w:sz w:val="28"/>
          <w:szCs w:val="24"/>
        </w:rPr>
        <w:t>«</w:t>
      </w:r>
      <w:r w:rsidRPr="00E67A1A">
        <w:rPr>
          <w:rFonts w:ascii="Times New Roman" w:hAnsi="Times New Roman"/>
          <w:sz w:val="28"/>
          <w:szCs w:val="24"/>
        </w:rPr>
        <w:t>Материалы</w:t>
      </w:r>
      <w:r w:rsidR="008A4A6D" w:rsidRPr="00E67A1A">
        <w:rPr>
          <w:rFonts w:ascii="Times New Roman" w:hAnsi="Times New Roman"/>
          <w:sz w:val="28"/>
          <w:szCs w:val="24"/>
        </w:rPr>
        <w:t>» и кредиту счетов 60 «</w:t>
      </w:r>
      <w:r w:rsidRPr="00E67A1A">
        <w:rPr>
          <w:rFonts w:ascii="Times New Roman" w:hAnsi="Times New Roman"/>
          <w:sz w:val="28"/>
          <w:szCs w:val="24"/>
        </w:rPr>
        <w:t>Расчет</w:t>
      </w:r>
      <w:r w:rsidR="008A4A6D" w:rsidRPr="00E67A1A">
        <w:rPr>
          <w:rFonts w:ascii="Times New Roman" w:hAnsi="Times New Roman"/>
          <w:sz w:val="28"/>
          <w:szCs w:val="24"/>
        </w:rPr>
        <w:t>ы с поставщиками и подрядчиками», 20 «Основное производство»</w:t>
      </w:r>
      <w:r w:rsidRPr="00E67A1A">
        <w:rPr>
          <w:rFonts w:ascii="Times New Roman" w:hAnsi="Times New Roman"/>
          <w:sz w:val="28"/>
          <w:szCs w:val="24"/>
        </w:rPr>
        <w:t xml:space="preserve">, 23 </w:t>
      </w:r>
      <w:r w:rsidR="008A4A6D" w:rsidRPr="00E67A1A">
        <w:rPr>
          <w:rFonts w:ascii="Times New Roman" w:hAnsi="Times New Roman"/>
          <w:sz w:val="28"/>
          <w:szCs w:val="24"/>
        </w:rPr>
        <w:t>«</w:t>
      </w:r>
      <w:r w:rsidRPr="00E67A1A">
        <w:rPr>
          <w:rFonts w:ascii="Times New Roman" w:hAnsi="Times New Roman"/>
          <w:sz w:val="28"/>
          <w:szCs w:val="24"/>
        </w:rPr>
        <w:t>Вспомогательное производство</w:t>
      </w:r>
      <w:r w:rsidR="003B2C80" w:rsidRPr="00E67A1A">
        <w:rPr>
          <w:rFonts w:ascii="Times New Roman" w:hAnsi="Times New Roman"/>
          <w:sz w:val="28"/>
          <w:szCs w:val="24"/>
        </w:rPr>
        <w:t>»</w:t>
      </w:r>
      <w:r w:rsidRPr="00E67A1A">
        <w:rPr>
          <w:rFonts w:ascii="Times New Roman" w:hAnsi="Times New Roman"/>
          <w:sz w:val="28"/>
          <w:szCs w:val="24"/>
        </w:rPr>
        <w:t xml:space="preserve">, 71 </w:t>
      </w:r>
      <w:r w:rsidR="003B2C80" w:rsidRPr="00E67A1A">
        <w:rPr>
          <w:rFonts w:ascii="Times New Roman" w:hAnsi="Times New Roman"/>
          <w:sz w:val="28"/>
          <w:szCs w:val="24"/>
        </w:rPr>
        <w:t>«</w:t>
      </w:r>
      <w:r w:rsidRPr="00E67A1A">
        <w:rPr>
          <w:rFonts w:ascii="Times New Roman" w:hAnsi="Times New Roman"/>
          <w:sz w:val="28"/>
          <w:szCs w:val="24"/>
        </w:rPr>
        <w:t>Расчеты с подотчетными лицами</w:t>
      </w:r>
      <w:r w:rsidR="003B2C80" w:rsidRPr="00E67A1A">
        <w:rPr>
          <w:rFonts w:ascii="Times New Roman" w:hAnsi="Times New Roman"/>
          <w:sz w:val="28"/>
          <w:szCs w:val="24"/>
        </w:rPr>
        <w:t xml:space="preserve">» </w:t>
      </w:r>
      <w:r w:rsidRPr="00E67A1A">
        <w:rPr>
          <w:rFonts w:ascii="Times New Roman" w:hAnsi="Times New Roman"/>
          <w:sz w:val="28"/>
          <w:szCs w:val="24"/>
        </w:rPr>
        <w:t>в зависимости от того, откуда поступили материальные ценности, и от характера расходов по заготовке и доставке материалов в организацию. При этом материалы принимаются к бухгалтерскому учету независимо от того, когда они поступили - до или после получения расчетных документов поставщика.</w:t>
      </w:r>
    </w:p>
    <w:p w:rsidR="008B34CC" w:rsidRPr="00E67A1A" w:rsidRDefault="008B34CC" w:rsidP="00CF31EB">
      <w:pPr>
        <w:keepNext/>
        <w:widowControl w:val="0"/>
        <w:shd w:val="clear" w:color="000000" w:fill="auto"/>
        <w:spacing w:after="0" w:line="360" w:lineRule="auto"/>
        <w:ind w:firstLine="709"/>
        <w:jc w:val="both"/>
        <w:rPr>
          <w:rFonts w:ascii="Times New Roman" w:hAnsi="Times New Roman"/>
          <w:snapToGrid w:val="0"/>
          <w:sz w:val="28"/>
          <w:szCs w:val="24"/>
        </w:rPr>
      </w:pPr>
    </w:p>
    <w:p w:rsidR="000C0B62" w:rsidRPr="00E67A1A" w:rsidRDefault="00022E51" w:rsidP="00CF31EB">
      <w:pPr>
        <w:keepNext/>
        <w:widowControl w:val="0"/>
        <w:shd w:val="clear" w:color="000000" w:fill="auto"/>
        <w:spacing w:after="0" w:line="360" w:lineRule="auto"/>
        <w:ind w:firstLine="709"/>
        <w:jc w:val="both"/>
        <w:rPr>
          <w:rFonts w:ascii="Times New Roman" w:hAnsi="Times New Roman"/>
          <w:snapToGrid w:val="0"/>
          <w:sz w:val="28"/>
          <w:szCs w:val="24"/>
        </w:rPr>
      </w:pPr>
      <w:r w:rsidRPr="00E67A1A">
        <w:rPr>
          <w:rFonts w:ascii="Times New Roman" w:hAnsi="Times New Roman"/>
          <w:snapToGrid w:val="0"/>
          <w:sz w:val="28"/>
          <w:szCs w:val="24"/>
        </w:rPr>
        <w:t>2.</w:t>
      </w:r>
      <w:r w:rsidR="000C0B62" w:rsidRPr="00E67A1A">
        <w:rPr>
          <w:rFonts w:ascii="Times New Roman" w:hAnsi="Times New Roman"/>
          <w:snapToGrid w:val="0"/>
          <w:sz w:val="28"/>
          <w:szCs w:val="24"/>
        </w:rPr>
        <w:t>6</w:t>
      </w:r>
      <w:r w:rsidR="001737AE">
        <w:rPr>
          <w:rFonts w:ascii="Times New Roman" w:hAnsi="Times New Roman"/>
          <w:snapToGrid w:val="0"/>
          <w:sz w:val="28"/>
          <w:szCs w:val="24"/>
        </w:rPr>
        <w:t xml:space="preserve"> </w:t>
      </w:r>
      <w:r w:rsidR="000C0B62" w:rsidRPr="00E67A1A">
        <w:rPr>
          <w:rFonts w:ascii="Times New Roman" w:hAnsi="Times New Roman"/>
          <w:snapToGrid w:val="0"/>
          <w:sz w:val="28"/>
          <w:szCs w:val="24"/>
        </w:rPr>
        <w:t>Учет жи</w:t>
      </w:r>
      <w:r w:rsidR="001737AE">
        <w:rPr>
          <w:rFonts w:ascii="Times New Roman" w:hAnsi="Times New Roman"/>
          <w:snapToGrid w:val="0"/>
          <w:sz w:val="28"/>
          <w:szCs w:val="24"/>
        </w:rPr>
        <w:t>вотных на выращивании и откорме</w:t>
      </w:r>
    </w:p>
    <w:p w:rsidR="001737AE" w:rsidRDefault="001737AE" w:rsidP="00CF31EB">
      <w:pPr>
        <w:pStyle w:val="a5"/>
        <w:keepNext/>
        <w:widowControl w:val="0"/>
        <w:shd w:val="clear" w:color="000000" w:fill="auto"/>
        <w:spacing w:line="360" w:lineRule="auto"/>
        <w:ind w:firstLine="709"/>
        <w:jc w:val="both"/>
        <w:rPr>
          <w:rFonts w:ascii="Times New Roman" w:hAnsi="Times New Roman" w:cs="Times New Roman"/>
          <w:sz w:val="28"/>
          <w:szCs w:val="24"/>
        </w:rPr>
      </w:pPr>
    </w:p>
    <w:p w:rsidR="008B34CC" w:rsidRPr="00E67A1A" w:rsidRDefault="00A308FF" w:rsidP="00CF31EB">
      <w:pPr>
        <w:pStyle w:val="a5"/>
        <w:keepNext/>
        <w:widowControl w:val="0"/>
        <w:shd w:val="clear" w:color="000000" w:fill="auto"/>
        <w:spacing w:line="360" w:lineRule="auto"/>
        <w:ind w:firstLine="709"/>
        <w:jc w:val="both"/>
        <w:rPr>
          <w:rFonts w:ascii="Times New Roman" w:hAnsi="Times New Roman" w:cs="Times New Roman"/>
          <w:sz w:val="28"/>
          <w:szCs w:val="24"/>
        </w:rPr>
      </w:pPr>
      <w:r w:rsidRPr="00E67A1A">
        <w:rPr>
          <w:rFonts w:ascii="Times New Roman" w:hAnsi="Times New Roman" w:cs="Times New Roman"/>
          <w:sz w:val="28"/>
          <w:szCs w:val="24"/>
        </w:rPr>
        <w:t xml:space="preserve">В ООО </w:t>
      </w:r>
      <w:r w:rsidR="009569B8">
        <w:rPr>
          <w:rFonts w:ascii="Times New Roman" w:hAnsi="Times New Roman" w:cs="Times New Roman"/>
          <w:sz w:val="28"/>
          <w:szCs w:val="24"/>
        </w:rPr>
        <w:t>«Агрофирма»</w:t>
      </w:r>
      <w:r w:rsidRPr="00E67A1A">
        <w:rPr>
          <w:rFonts w:ascii="Times New Roman" w:hAnsi="Times New Roman" w:cs="Times New Roman"/>
          <w:sz w:val="28"/>
          <w:szCs w:val="24"/>
        </w:rPr>
        <w:t xml:space="preserve"> оприходование приплода молодняка КРС производится по фактической себестоимости, то есть цена одной головы приплода складывается и</w:t>
      </w:r>
      <w:r w:rsidR="00B64448" w:rsidRPr="00E67A1A">
        <w:rPr>
          <w:rFonts w:ascii="Times New Roman" w:hAnsi="Times New Roman" w:cs="Times New Roman"/>
          <w:sz w:val="28"/>
          <w:szCs w:val="24"/>
        </w:rPr>
        <w:t>з суммы всех фактических затрат, произведенных для ее получения.</w:t>
      </w:r>
      <w:r w:rsidR="00EF1655" w:rsidRPr="00E67A1A">
        <w:rPr>
          <w:rFonts w:ascii="Times New Roman" w:hAnsi="Times New Roman" w:cs="Times New Roman"/>
          <w:sz w:val="28"/>
          <w:szCs w:val="24"/>
        </w:rPr>
        <w:t xml:space="preserve"> То же самое касается и привеса живой массы.</w:t>
      </w:r>
    </w:p>
    <w:p w:rsidR="005E7ED7" w:rsidRPr="00E67A1A" w:rsidRDefault="00D7041B" w:rsidP="00CF31EB">
      <w:pPr>
        <w:pStyle w:val="a5"/>
        <w:keepNext/>
        <w:widowControl w:val="0"/>
        <w:shd w:val="clear" w:color="000000" w:fill="auto"/>
        <w:spacing w:line="360" w:lineRule="auto"/>
        <w:ind w:firstLine="709"/>
        <w:jc w:val="both"/>
        <w:rPr>
          <w:rFonts w:ascii="Times New Roman" w:hAnsi="Times New Roman" w:cs="Times New Roman"/>
          <w:sz w:val="28"/>
          <w:szCs w:val="24"/>
        </w:rPr>
      </w:pPr>
      <w:r w:rsidRPr="00E67A1A">
        <w:rPr>
          <w:rFonts w:ascii="Times New Roman" w:hAnsi="Times New Roman" w:cs="Times New Roman"/>
          <w:sz w:val="28"/>
          <w:szCs w:val="24"/>
        </w:rPr>
        <w:t>Животные переводятся из группы в группу согласно своему возрасту.</w:t>
      </w:r>
      <w:r w:rsidR="000D5F79" w:rsidRPr="00E67A1A">
        <w:rPr>
          <w:rFonts w:ascii="Times New Roman" w:hAnsi="Times New Roman" w:cs="Times New Roman"/>
          <w:sz w:val="28"/>
          <w:szCs w:val="24"/>
        </w:rPr>
        <w:t xml:space="preserve"> Например,</w:t>
      </w:r>
      <w:r w:rsidR="005E7ED7" w:rsidRPr="00E67A1A">
        <w:rPr>
          <w:rFonts w:ascii="Times New Roman" w:hAnsi="Times New Roman" w:cs="Times New Roman"/>
          <w:sz w:val="28"/>
          <w:szCs w:val="24"/>
        </w:rPr>
        <w:t xml:space="preserve"> телок во взрослое стадо - через 3 мес.после отела</w:t>
      </w:r>
      <w:r w:rsidR="000D5F79" w:rsidRPr="00E67A1A">
        <w:rPr>
          <w:rFonts w:ascii="Times New Roman" w:hAnsi="Times New Roman" w:cs="Times New Roman"/>
          <w:sz w:val="28"/>
          <w:szCs w:val="24"/>
        </w:rPr>
        <w:t xml:space="preserve">, а </w:t>
      </w:r>
      <w:r w:rsidR="005E7ED7" w:rsidRPr="00E67A1A">
        <w:rPr>
          <w:rFonts w:ascii="Times New Roman" w:hAnsi="Times New Roman" w:cs="Times New Roman"/>
          <w:sz w:val="28"/>
          <w:szCs w:val="24"/>
        </w:rPr>
        <w:t>быков на племя – 18 мес</w:t>
      </w:r>
      <w:r w:rsidR="000D5F79" w:rsidRPr="00E67A1A">
        <w:rPr>
          <w:rFonts w:ascii="Times New Roman" w:hAnsi="Times New Roman" w:cs="Times New Roman"/>
          <w:sz w:val="28"/>
          <w:szCs w:val="24"/>
        </w:rPr>
        <w:t>.</w:t>
      </w:r>
    </w:p>
    <w:p w:rsidR="008B4CBA" w:rsidRPr="00E67A1A" w:rsidRDefault="008B4CBA" w:rsidP="00CF31EB">
      <w:pPr>
        <w:pStyle w:val="a5"/>
        <w:keepNext/>
        <w:widowControl w:val="0"/>
        <w:shd w:val="clear" w:color="000000" w:fill="auto"/>
        <w:spacing w:line="360" w:lineRule="auto"/>
        <w:ind w:firstLine="709"/>
        <w:jc w:val="both"/>
        <w:rPr>
          <w:rFonts w:ascii="Times New Roman" w:hAnsi="Times New Roman" w:cs="Times New Roman"/>
          <w:sz w:val="28"/>
          <w:szCs w:val="24"/>
        </w:rPr>
      </w:pPr>
      <w:r w:rsidRPr="00E67A1A">
        <w:rPr>
          <w:rFonts w:ascii="Times New Roman" w:hAnsi="Times New Roman" w:cs="Times New Roman"/>
          <w:sz w:val="28"/>
          <w:szCs w:val="24"/>
        </w:rPr>
        <w:t>При учете движения животных используются следующие первичные документы:</w:t>
      </w:r>
      <w:r w:rsidR="008127FB" w:rsidRPr="00E67A1A">
        <w:rPr>
          <w:rFonts w:ascii="Times New Roman" w:hAnsi="Times New Roman" w:cs="Times New Roman"/>
          <w:sz w:val="28"/>
          <w:szCs w:val="24"/>
        </w:rPr>
        <w:t xml:space="preserve"> </w:t>
      </w:r>
      <w:r w:rsidR="005461F3" w:rsidRPr="00E67A1A">
        <w:rPr>
          <w:rFonts w:ascii="Times New Roman" w:hAnsi="Times New Roman" w:cs="Times New Roman"/>
          <w:sz w:val="28"/>
          <w:szCs w:val="24"/>
        </w:rPr>
        <w:t xml:space="preserve">акт на оприходование </w:t>
      </w:r>
      <w:r w:rsidRPr="00E67A1A">
        <w:rPr>
          <w:rFonts w:ascii="Times New Roman" w:hAnsi="Times New Roman" w:cs="Times New Roman"/>
          <w:sz w:val="28"/>
          <w:szCs w:val="24"/>
        </w:rPr>
        <w:t>приплода</w:t>
      </w:r>
      <w:r w:rsidR="008127FB" w:rsidRPr="00E67A1A">
        <w:rPr>
          <w:rFonts w:ascii="Times New Roman" w:hAnsi="Times New Roman" w:cs="Times New Roman"/>
          <w:sz w:val="28"/>
          <w:szCs w:val="24"/>
        </w:rPr>
        <w:t xml:space="preserve">, </w:t>
      </w:r>
      <w:r w:rsidR="005461F3" w:rsidRPr="00E67A1A">
        <w:rPr>
          <w:rFonts w:ascii="Times New Roman" w:hAnsi="Times New Roman" w:cs="Times New Roman"/>
          <w:sz w:val="28"/>
          <w:szCs w:val="24"/>
        </w:rPr>
        <w:t>счет-фактура – используется при приобретении молодняка со</w:t>
      </w:r>
      <w:r w:rsidRPr="00E67A1A">
        <w:rPr>
          <w:rFonts w:ascii="Times New Roman" w:hAnsi="Times New Roman" w:cs="Times New Roman"/>
          <w:sz w:val="28"/>
          <w:szCs w:val="24"/>
        </w:rPr>
        <w:t xml:space="preserve"> стор</w:t>
      </w:r>
      <w:r w:rsidR="005461F3" w:rsidRPr="00E67A1A">
        <w:rPr>
          <w:rFonts w:ascii="Times New Roman" w:hAnsi="Times New Roman" w:cs="Times New Roman"/>
          <w:sz w:val="28"/>
          <w:szCs w:val="24"/>
        </w:rPr>
        <w:t>оны</w:t>
      </w:r>
      <w:r w:rsidR="008127FB" w:rsidRPr="00E67A1A">
        <w:rPr>
          <w:rFonts w:ascii="Times New Roman" w:hAnsi="Times New Roman" w:cs="Times New Roman"/>
          <w:sz w:val="28"/>
          <w:szCs w:val="24"/>
        </w:rPr>
        <w:t xml:space="preserve">, </w:t>
      </w:r>
      <w:r w:rsidR="005461F3" w:rsidRPr="00E67A1A">
        <w:rPr>
          <w:rFonts w:ascii="Times New Roman" w:hAnsi="Times New Roman" w:cs="Times New Roman"/>
          <w:sz w:val="28"/>
          <w:szCs w:val="24"/>
        </w:rPr>
        <w:t xml:space="preserve">акт на передачу (закупку) скота </w:t>
      </w:r>
      <w:r w:rsidRPr="00E67A1A">
        <w:rPr>
          <w:rFonts w:ascii="Times New Roman" w:hAnsi="Times New Roman" w:cs="Times New Roman"/>
          <w:sz w:val="28"/>
          <w:szCs w:val="24"/>
        </w:rPr>
        <w:t xml:space="preserve">– </w:t>
      </w:r>
      <w:r w:rsidR="005461F3" w:rsidRPr="00E67A1A">
        <w:rPr>
          <w:rFonts w:ascii="Times New Roman" w:hAnsi="Times New Roman" w:cs="Times New Roman"/>
          <w:sz w:val="28"/>
          <w:szCs w:val="24"/>
        </w:rPr>
        <w:t>используется при передаче (закупке) скота у населения</w:t>
      </w:r>
      <w:r w:rsidR="008127FB" w:rsidRPr="00E67A1A">
        <w:rPr>
          <w:rFonts w:ascii="Times New Roman" w:hAnsi="Times New Roman" w:cs="Times New Roman"/>
          <w:sz w:val="28"/>
          <w:szCs w:val="24"/>
        </w:rPr>
        <w:t xml:space="preserve">, </w:t>
      </w:r>
      <w:r w:rsidRPr="00E67A1A">
        <w:rPr>
          <w:rFonts w:ascii="Times New Roman" w:hAnsi="Times New Roman" w:cs="Times New Roman"/>
          <w:sz w:val="28"/>
          <w:szCs w:val="24"/>
        </w:rPr>
        <w:t xml:space="preserve">акт о переводе из </w:t>
      </w:r>
      <w:r w:rsidR="00457B72" w:rsidRPr="00E67A1A">
        <w:rPr>
          <w:rFonts w:ascii="Times New Roman" w:hAnsi="Times New Roman" w:cs="Times New Roman"/>
          <w:sz w:val="28"/>
          <w:szCs w:val="24"/>
        </w:rPr>
        <w:t>группы в группу</w:t>
      </w:r>
      <w:r w:rsidR="008127FB" w:rsidRPr="00E67A1A">
        <w:rPr>
          <w:rFonts w:ascii="Times New Roman" w:hAnsi="Times New Roman" w:cs="Times New Roman"/>
          <w:sz w:val="28"/>
          <w:szCs w:val="24"/>
        </w:rPr>
        <w:t xml:space="preserve">, </w:t>
      </w:r>
      <w:r w:rsidRPr="00E67A1A">
        <w:rPr>
          <w:rFonts w:ascii="Times New Roman" w:hAnsi="Times New Roman" w:cs="Times New Roman"/>
          <w:sz w:val="28"/>
          <w:szCs w:val="24"/>
        </w:rPr>
        <w:t xml:space="preserve">ТТН на отправку </w:t>
      </w:r>
      <w:r w:rsidR="00457B72" w:rsidRPr="00E67A1A">
        <w:rPr>
          <w:rFonts w:ascii="Times New Roman" w:hAnsi="Times New Roman" w:cs="Times New Roman"/>
          <w:sz w:val="28"/>
          <w:szCs w:val="24"/>
        </w:rPr>
        <w:t>животных</w:t>
      </w:r>
      <w:r w:rsidRPr="00E67A1A">
        <w:rPr>
          <w:rFonts w:ascii="Times New Roman" w:hAnsi="Times New Roman" w:cs="Times New Roman"/>
          <w:sz w:val="28"/>
          <w:szCs w:val="24"/>
        </w:rPr>
        <w:t xml:space="preserve"> – </w:t>
      </w:r>
      <w:r w:rsidR="00457B72" w:rsidRPr="00E67A1A">
        <w:rPr>
          <w:rFonts w:ascii="Times New Roman" w:hAnsi="Times New Roman" w:cs="Times New Roman"/>
          <w:sz w:val="28"/>
          <w:szCs w:val="24"/>
        </w:rPr>
        <w:t>используется при отправке животных на мясокомбинат</w:t>
      </w:r>
      <w:r w:rsidR="008127FB" w:rsidRPr="00E67A1A">
        <w:rPr>
          <w:rFonts w:ascii="Times New Roman" w:hAnsi="Times New Roman" w:cs="Times New Roman"/>
          <w:sz w:val="28"/>
          <w:szCs w:val="24"/>
        </w:rPr>
        <w:t xml:space="preserve">, </w:t>
      </w:r>
      <w:r w:rsidRPr="00E67A1A">
        <w:rPr>
          <w:rFonts w:ascii="Times New Roman" w:hAnsi="Times New Roman" w:cs="Times New Roman"/>
          <w:sz w:val="28"/>
          <w:szCs w:val="24"/>
        </w:rPr>
        <w:t xml:space="preserve">акт на </w:t>
      </w:r>
      <w:r w:rsidR="00457B72" w:rsidRPr="00E67A1A">
        <w:rPr>
          <w:rFonts w:ascii="Times New Roman" w:hAnsi="Times New Roman" w:cs="Times New Roman"/>
          <w:sz w:val="28"/>
          <w:szCs w:val="24"/>
        </w:rPr>
        <w:t>выбытие животных</w:t>
      </w:r>
      <w:r w:rsidR="00CD4569" w:rsidRPr="00E67A1A">
        <w:rPr>
          <w:rFonts w:ascii="Times New Roman" w:hAnsi="Times New Roman" w:cs="Times New Roman"/>
          <w:sz w:val="28"/>
          <w:szCs w:val="24"/>
        </w:rPr>
        <w:t>.</w:t>
      </w:r>
    </w:p>
    <w:p w:rsidR="008B4CBA" w:rsidRPr="00E67A1A" w:rsidRDefault="002C445D"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Все полученные данные по привесу животных и все данные, касающиеся движения животных, отражаются в </w:t>
      </w:r>
      <w:r w:rsidR="00DF6785" w:rsidRPr="00E67A1A">
        <w:rPr>
          <w:rFonts w:ascii="Times New Roman" w:hAnsi="Times New Roman"/>
          <w:sz w:val="28"/>
          <w:szCs w:val="24"/>
        </w:rPr>
        <w:t xml:space="preserve">ведомости взвешивания животных и </w:t>
      </w:r>
      <w:r w:rsidRPr="00E67A1A">
        <w:rPr>
          <w:rFonts w:ascii="Times New Roman" w:hAnsi="Times New Roman"/>
          <w:sz w:val="28"/>
          <w:szCs w:val="24"/>
        </w:rPr>
        <w:t>книге</w:t>
      </w:r>
      <w:r w:rsidR="008B4CBA" w:rsidRPr="00E67A1A">
        <w:rPr>
          <w:rFonts w:ascii="Times New Roman" w:hAnsi="Times New Roman"/>
          <w:sz w:val="28"/>
          <w:szCs w:val="24"/>
        </w:rPr>
        <w:t xml:space="preserve"> </w:t>
      </w:r>
      <w:r w:rsidRPr="00E67A1A">
        <w:rPr>
          <w:rFonts w:ascii="Times New Roman" w:hAnsi="Times New Roman"/>
          <w:sz w:val="28"/>
          <w:szCs w:val="24"/>
        </w:rPr>
        <w:t>учета движения животных</w:t>
      </w:r>
      <w:r w:rsidR="00C704D3" w:rsidRPr="00E67A1A">
        <w:rPr>
          <w:rFonts w:ascii="Times New Roman" w:hAnsi="Times New Roman"/>
          <w:sz w:val="28"/>
          <w:szCs w:val="24"/>
        </w:rPr>
        <w:t>.</w:t>
      </w:r>
    </w:p>
    <w:p w:rsidR="00C704D3" w:rsidRPr="00E67A1A" w:rsidRDefault="00C704D3"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Учет животных на предприятии ведется по счету 11 «Животные на выращивании и откорме», который в организации имеет следующие субсчета:</w:t>
      </w:r>
    </w:p>
    <w:p w:rsidR="00DF6785" w:rsidRPr="00E67A1A" w:rsidRDefault="00DF6785"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11/1.1-телки старше 2х лет</w:t>
      </w:r>
    </w:p>
    <w:p w:rsidR="00DF6785" w:rsidRPr="00E67A1A" w:rsidRDefault="00DF6785"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11/1.2 – до 2х</w:t>
      </w:r>
    </w:p>
    <w:p w:rsidR="00DF6785" w:rsidRPr="00E67A1A" w:rsidRDefault="00DF6785"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11/1.3 – бычки по годам</w:t>
      </w:r>
    </w:p>
    <w:p w:rsidR="00DF6785" w:rsidRPr="00E67A1A" w:rsidRDefault="00DF6785"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11/1.4 – </w:t>
      </w:r>
      <w:r w:rsidR="00471CBC" w:rsidRPr="00E67A1A">
        <w:rPr>
          <w:rFonts w:ascii="Times New Roman" w:hAnsi="Times New Roman"/>
          <w:sz w:val="28"/>
          <w:szCs w:val="24"/>
        </w:rPr>
        <w:t>коровы первотелки для реализации</w:t>
      </w:r>
    </w:p>
    <w:p w:rsidR="00DF6785" w:rsidRPr="00E67A1A" w:rsidRDefault="00471CBC"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11/2 – животные </w:t>
      </w:r>
      <w:r w:rsidR="00DF6785" w:rsidRPr="00E67A1A">
        <w:rPr>
          <w:rFonts w:ascii="Times New Roman" w:hAnsi="Times New Roman"/>
          <w:sz w:val="28"/>
          <w:szCs w:val="24"/>
        </w:rPr>
        <w:t>на откорме</w:t>
      </w:r>
    </w:p>
    <w:p w:rsidR="00DF6785" w:rsidRPr="00E67A1A" w:rsidRDefault="00DF6785"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11/3 </w:t>
      </w:r>
      <w:r w:rsidR="00471CBC" w:rsidRPr="00E67A1A">
        <w:rPr>
          <w:rFonts w:ascii="Times New Roman" w:hAnsi="Times New Roman"/>
          <w:sz w:val="28"/>
          <w:szCs w:val="24"/>
        </w:rPr>
        <w:t>– прочие</w:t>
      </w:r>
    </w:p>
    <w:p w:rsidR="00DF6785" w:rsidRPr="00E67A1A" w:rsidRDefault="00AC4623"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Так же в бухгалтерском учете могут делаться следующие проводки:</w:t>
      </w:r>
    </w:p>
    <w:p w:rsidR="00DF6785" w:rsidRPr="00E67A1A" w:rsidRDefault="00F40102"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Д </w:t>
      </w:r>
      <w:r w:rsidR="00DF6785" w:rsidRPr="00E67A1A">
        <w:rPr>
          <w:rFonts w:ascii="Times New Roman" w:hAnsi="Times New Roman"/>
          <w:sz w:val="28"/>
          <w:szCs w:val="24"/>
        </w:rPr>
        <w:t>11/1</w:t>
      </w:r>
      <w:r w:rsidRPr="00E67A1A">
        <w:rPr>
          <w:rFonts w:ascii="Times New Roman" w:hAnsi="Times New Roman"/>
          <w:sz w:val="28"/>
          <w:szCs w:val="24"/>
        </w:rPr>
        <w:t xml:space="preserve"> – К </w:t>
      </w:r>
      <w:r w:rsidR="00DF6785" w:rsidRPr="00E67A1A">
        <w:rPr>
          <w:rFonts w:ascii="Times New Roman" w:hAnsi="Times New Roman"/>
          <w:sz w:val="28"/>
          <w:szCs w:val="24"/>
        </w:rPr>
        <w:t>20/2 оприходован приплод, полученный от основного стада</w:t>
      </w:r>
    </w:p>
    <w:p w:rsidR="00DF6785" w:rsidRPr="00E67A1A" w:rsidRDefault="00F40102"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Д </w:t>
      </w:r>
      <w:r w:rsidR="00DF6785" w:rsidRPr="00E67A1A">
        <w:rPr>
          <w:rFonts w:ascii="Times New Roman" w:hAnsi="Times New Roman"/>
          <w:sz w:val="28"/>
          <w:szCs w:val="24"/>
        </w:rPr>
        <w:t>11/1</w:t>
      </w:r>
      <w:r w:rsidRPr="00E67A1A">
        <w:rPr>
          <w:rFonts w:ascii="Times New Roman" w:hAnsi="Times New Roman"/>
          <w:sz w:val="28"/>
          <w:szCs w:val="24"/>
        </w:rPr>
        <w:t xml:space="preserve"> – К </w:t>
      </w:r>
      <w:r w:rsidR="00DF6785" w:rsidRPr="00E67A1A">
        <w:rPr>
          <w:rFonts w:ascii="Times New Roman" w:hAnsi="Times New Roman"/>
          <w:sz w:val="28"/>
          <w:szCs w:val="24"/>
        </w:rPr>
        <w:t xml:space="preserve">20/2 получен прирост живой </w:t>
      </w:r>
      <w:r w:rsidR="00AC4623" w:rsidRPr="00E67A1A">
        <w:rPr>
          <w:rFonts w:ascii="Times New Roman" w:hAnsi="Times New Roman"/>
          <w:sz w:val="28"/>
          <w:szCs w:val="24"/>
        </w:rPr>
        <w:t>массы</w:t>
      </w:r>
    </w:p>
    <w:p w:rsidR="00DF6785" w:rsidRPr="00E67A1A" w:rsidRDefault="00F40102"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Д 08 – К 11, Д </w:t>
      </w:r>
      <w:r w:rsidR="00DF6785" w:rsidRPr="00E67A1A">
        <w:rPr>
          <w:rFonts w:ascii="Times New Roman" w:hAnsi="Times New Roman"/>
          <w:sz w:val="28"/>
          <w:szCs w:val="24"/>
        </w:rPr>
        <w:t>01</w:t>
      </w:r>
      <w:r w:rsidRPr="00E67A1A">
        <w:rPr>
          <w:rFonts w:ascii="Times New Roman" w:hAnsi="Times New Roman"/>
          <w:sz w:val="28"/>
          <w:szCs w:val="24"/>
        </w:rPr>
        <w:t xml:space="preserve"> – К </w:t>
      </w:r>
      <w:r w:rsidR="00DF6785" w:rsidRPr="00E67A1A">
        <w:rPr>
          <w:rFonts w:ascii="Times New Roman" w:hAnsi="Times New Roman"/>
          <w:sz w:val="28"/>
          <w:szCs w:val="24"/>
        </w:rPr>
        <w:t>08 молодняк животных переведён в основное стадо</w:t>
      </w:r>
    </w:p>
    <w:p w:rsidR="00DF6785" w:rsidRPr="00E67A1A" w:rsidRDefault="00F40102"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Д </w:t>
      </w:r>
      <w:r w:rsidR="00DF6785" w:rsidRPr="00E67A1A">
        <w:rPr>
          <w:rFonts w:ascii="Times New Roman" w:hAnsi="Times New Roman"/>
          <w:sz w:val="28"/>
          <w:szCs w:val="24"/>
        </w:rPr>
        <w:t>11/2</w:t>
      </w:r>
      <w:r w:rsidRPr="00E67A1A">
        <w:rPr>
          <w:rFonts w:ascii="Times New Roman" w:hAnsi="Times New Roman"/>
          <w:sz w:val="28"/>
          <w:szCs w:val="24"/>
        </w:rPr>
        <w:t xml:space="preserve"> – К </w:t>
      </w:r>
      <w:r w:rsidR="00DF6785" w:rsidRPr="00E67A1A">
        <w:rPr>
          <w:rFonts w:ascii="Times New Roman" w:hAnsi="Times New Roman"/>
          <w:sz w:val="28"/>
          <w:szCs w:val="24"/>
        </w:rPr>
        <w:t xml:space="preserve">11/1 </w:t>
      </w:r>
      <w:r w:rsidR="00FB2A4F" w:rsidRPr="00E67A1A">
        <w:rPr>
          <w:rFonts w:ascii="Times New Roman" w:hAnsi="Times New Roman"/>
          <w:sz w:val="28"/>
          <w:szCs w:val="24"/>
        </w:rPr>
        <w:t>–</w:t>
      </w:r>
      <w:r w:rsidRPr="00E67A1A">
        <w:rPr>
          <w:rFonts w:ascii="Times New Roman" w:hAnsi="Times New Roman"/>
          <w:sz w:val="28"/>
          <w:szCs w:val="24"/>
        </w:rPr>
        <w:t xml:space="preserve"> </w:t>
      </w:r>
      <w:r w:rsidR="00FB2A4F" w:rsidRPr="00E67A1A">
        <w:rPr>
          <w:rFonts w:ascii="Times New Roman" w:hAnsi="Times New Roman"/>
          <w:sz w:val="28"/>
          <w:szCs w:val="24"/>
        </w:rPr>
        <w:t xml:space="preserve">молодняк переведен </w:t>
      </w:r>
      <w:r w:rsidR="00DF6785" w:rsidRPr="00E67A1A">
        <w:rPr>
          <w:rFonts w:ascii="Times New Roman" w:hAnsi="Times New Roman"/>
          <w:sz w:val="28"/>
          <w:szCs w:val="24"/>
        </w:rPr>
        <w:t>в старшую группу</w:t>
      </w:r>
    </w:p>
    <w:p w:rsidR="00DF6785" w:rsidRPr="00E67A1A" w:rsidRDefault="00FB2A4F"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Д </w:t>
      </w:r>
      <w:r w:rsidR="00DF6785" w:rsidRPr="00E67A1A">
        <w:rPr>
          <w:rFonts w:ascii="Times New Roman" w:hAnsi="Times New Roman"/>
          <w:sz w:val="28"/>
          <w:szCs w:val="24"/>
        </w:rPr>
        <w:t>11/2</w:t>
      </w:r>
      <w:r w:rsidRPr="00E67A1A">
        <w:rPr>
          <w:rFonts w:ascii="Times New Roman" w:hAnsi="Times New Roman"/>
          <w:sz w:val="28"/>
          <w:szCs w:val="24"/>
        </w:rPr>
        <w:t xml:space="preserve"> – К </w:t>
      </w:r>
      <w:r w:rsidR="00DF6785" w:rsidRPr="00E67A1A">
        <w:rPr>
          <w:rFonts w:ascii="Times New Roman" w:hAnsi="Times New Roman"/>
          <w:sz w:val="28"/>
          <w:szCs w:val="24"/>
        </w:rPr>
        <w:t>01 выбракованный скот из основного стада поставлен на откорм</w:t>
      </w:r>
    </w:p>
    <w:p w:rsidR="00DF6785" w:rsidRPr="00E67A1A" w:rsidRDefault="00FB2A4F"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Д </w:t>
      </w:r>
      <w:r w:rsidR="00DF6785" w:rsidRPr="00E67A1A">
        <w:rPr>
          <w:rFonts w:ascii="Times New Roman" w:hAnsi="Times New Roman"/>
          <w:sz w:val="28"/>
          <w:szCs w:val="24"/>
        </w:rPr>
        <w:t>11/1</w:t>
      </w:r>
      <w:r w:rsidRPr="00E67A1A">
        <w:rPr>
          <w:rFonts w:ascii="Times New Roman" w:hAnsi="Times New Roman"/>
          <w:sz w:val="28"/>
          <w:szCs w:val="24"/>
        </w:rPr>
        <w:t xml:space="preserve"> – К </w:t>
      </w:r>
      <w:r w:rsidR="00DF6785" w:rsidRPr="00E67A1A">
        <w:rPr>
          <w:rFonts w:ascii="Times New Roman" w:hAnsi="Times New Roman"/>
          <w:sz w:val="28"/>
          <w:szCs w:val="24"/>
        </w:rPr>
        <w:t>60 приобретён молодняк животных у поставщиков</w:t>
      </w:r>
    </w:p>
    <w:p w:rsidR="00DF6785" w:rsidRPr="00E67A1A" w:rsidRDefault="00FB2A4F"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Д </w:t>
      </w:r>
      <w:r w:rsidR="00DF6785" w:rsidRPr="00E67A1A">
        <w:rPr>
          <w:rFonts w:ascii="Times New Roman" w:hAnsi="Times New Roman"/>
          <w:sz w:val="28"/>
          <w:szCs w:val="24"/>
        </w:rPr>
        <w:t>11</w:t>
      </w:r>
      <w:r w:rsidRPr="00E67A1A">
        <w:rPr>
          <w:rFonts w:ascii="Times New Roman" w:hAnsi="Times New Roman"/>
          <w:sz w:val="28"/>
          <w:szCs w:val="24"/>
        </w:rPr>
        <w:t xml:space="preserve">/1 – К </w:t>
      </w:r>
      <w:r w:rsidR="00DF6785" w:rsidRPr="00E67A1A">
        <w:rPr>
          <w:rFonts w:ascii="Times New Roman" w:hAnsi="Times New Roman"/>
          <w:sz w:val="28"/>
          <w:szCs w:val="24"/>
        </w:rPr>
        <w:t xml:space="preserve">76 </w:t>
      </w:r>
      <w:r w:rsidRPr="00E67A1A">
        <w:rPr>
          <w:rFonts w:ascii="Times New Roman" w:hAnsi="Times New Roman"/>
          <w:sz w:val="28"/>
          <w:szCs w:val="24"/>
        </w:rPr>
        <w:t>– приобретен молодняк</w:t>
      </w:r>
      <w:r w:rsidR="00DF6785" w:rsidRPr="00E67A1A">
        <w:rPr>
          <w:rFonts w:ascii="Times New Roman" w:hAnsi="Times New Roman"/>
          <w:sz w:val="28"/>
          <w:szCs w:val="24"/>
        </w:rPr>
        <w:t xml:space="preserve"> у населения</w:t>
      </w:r>
    </w:p>
    <w:p w:rsidR="00DF6785" w:rsidRPr="00E67A1A" w:rsidRDefault="00FB2A4F"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Д </w:t>
      </w:r>
      <w:r w:rsidR="00DF6785" w:rsidRPr="00E67A1A">
        <w:rPr>
          <w:rFonts w:ascii="Times New Roman" w:hAnsi="Times New Roman"/>
          <w:sz w:val="28"/>
          <w:szCs w:val="24"/>
        </w:rPr>
        <w:t>90</w:t>
      </w:r>
      <w:r w:rsidRPr="00E67A1A">
        <w:rPr>
          <w:rFonts w:ascii="Times New Roman" w:hAnsi="Times New Roman"/>
          <w:sz w:val="28"/>
          <w:szCs w:val="24"/>
        </w:rPr>
        <w:t xml:space="preserve"> – К </w:t>
      </w:r>
      <w:r w:rsidR="00DF6785" w:rsidRPr="00E67A1A">
        <w:rPr>
          <w:rFonts w:ascii="Times New Roman" w:hAnsi="Times New Roman"/>
          <w:sz w:val="28"/>
          <w:szCs w:val="24"/>
        </w:rPr>
        <w:t>11</w:t>
      </w:r>
      <w:r w:rsidRPr="00E67A1A">
        <w:rPr>
          <w:rFonts w:ascii="Times New Roman" w:hAnsi="Times New Roman"/>
          <w:sz w:val="28"/>
          <w:szCs w:val="24"/>
        </w:rPr>
        <w:t xml:space="preserve">/1 </w:t>
      </w:r>
      <w:r w:rsidR="00DF6785" w:rsidRPr="00E67A1A">
        <w:rPr>
          <w:rFonts w:ascii="Times New Roman" w:hAnsi="Times New Roman"/>
          <w:sz w:val="28"/>
          <w:szCs w:val="24"/>
        </w:rPr>
        <w:t>списан молодняк животных, отправленных на мясокомбинат</w:t>
      </w:r>
    </w:p>
    <w:p w:rsidR="006F2ACF" w:rsidRPr="00E67A1A" w:rsidRDefault="006F2ACF"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Д 20/3 – К 11 животные переданы на забой</w:t>
      </w:r>
    </w:p>
    <w:p w:rsidR="006F2ACF" w:rsidRPr="00E67A1A" w:rsidRDefault="00A54A4D"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Д99 </w:t>
      </w:r>
      <w:r w:rsidR="006F2ACF" w:rsidRPr="00E67A1A">
        <w:rPr>
          <w:rFonts w:ascii="Times New Roman" w:hAnsi="Times New Roman"/>
          <w:sz w:val="28"/>
          <w:szCs w:val="24"/>
        </w:rPr>
        <w:t>–</w:t>
      </w:r>
      <w:r w:rsidRPr="00E67A1A">
        <w:rPr>
          <w:rFonts w:ascii="Times New Roman" w:hAnsi="Times New Roman"/>
          <w:sz w:val="28"/>
          <w:szCs w:val="24"/>
        </w:rPr>
        <w:t>К</w:t>
      </w:r>
      <w:r w:rsidR="006F2ACF" w:rsidRPr="00E67A1A">
        <w:rPr>
          <w:rFonts w:ascii="Times New Roman" w:hAnsi="Times New Roman"/>
          <w:sz w:val="28"/>
          <w:szCs w:val="24"/>
        </w:rPr>
        <w:t>11 списаны животные</w:t>
      </w:r>
      <w:r w:rsidR="009956DC" w:rsidRPr="00E67A1A">
        <w:rPr>
          <w:rFonts w:ascii="Times New Roman" w:hAnsi="Times New Roman"/>
          <w:sz w:val="28"/>
          <w:szCs w:val="24"/>
        </w:rPr>
        <w:t xml:space="preserve"> (животные в ООО </w:t>
      </w:r>
      <w:r w:rsidR="009569B8">
        <w:rPr>
          <w:rFonts w:ascii="Times New Roman" w:hAnsi="Times New Roman"/>
          <w:sz w:val="28"/>
          <w:szCs w:val="24"/>
        </w:rPr>
        <w:t>«Агрофирма»</w:t>
      </w:r>
      <w:r w:rsidR="009956DC" w:rsidRPr="00E67A1A">
        <w:rPr>
          <w:rFonts w:ascii="Times New Roman" w:hAnsi="Times New Roman"/>
          <w:sz w:val="28"/>
          <w:szCs w:val="24"/>
        </w:rPr>
        <w:t xml:space="preserve"> не страхуют</w:t>
      </w:r>
      <w:r w:rsidRPr="00E67A1A">
        <w:rPr>
          <w:rFonts w:ascii="Times New Roman" w:hAnsi="Times New Roman"/>
          <w:sz w:val="28"/>
          <w:szCs w:val="24"/>
        </w:rPr>
        <w:t>с</w:t>
      </w:r>
      <w:r w:rsidR="009956DC" w:rsidRPr="00E67A1A">
        <w:rPr>
          <w:rFonts w:ascii="Times New Roman" w:hAnsi="Times New Roman"/>
          <w:sz w:val="28"/>
          <w:szCs w:val="24"/>
        </w:rPr>
        <w:t>я)</w:t>
      </w:r>
      <w:r w:rsidR="006F2ACF" w:rsidRPr="00E67A1A">
        <w:rPr>
          <w:rFonts w:ascii="Times New Roman" w:hAnsi="Times New Roman"/>
          <w:sz w:val="28"/>
          <w:szCs w:val="24"/>
        </w:rPr>
        <w:t xml:space="preserve">. </w:t>
      </w:r>
    </w:p>
    <w:p w:rsidR="006F2ACF" w:rsidRPr="00E67A1A" w:rsidRDefault="009956DC"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Д </w:t>
      </w:r>
      <w:r w:rsidR="006F2ACF" w:rsidRPr="00E67A1A">
        <w:rPr>
          <w:rFonts w:ascii="Times New Roman" w:hAnsi="Times New Roman"/>
          <w:sz w:val="28"/>
          <w:szCs w:val="24"/>
        </w:rPr>
        <w:t>43</w:t>
      </w:r>
      <w:r w:rsidRPr="00E67A1A">
        <w:rPr>
          <w:rFonts w:ascii="Times New Roman" w:hAnsi="Times New Roman"/>
          <w:sz w:val="28"/>
          <w:szCs w:val="24"/>
        </w:rPr>
        <w:t xml:space="preserve"> – К </w:t>
      </w:r>
      <w:r w:rsidR="006F2ACF" w:rsidRPr="00E67A1A">
        <w:rPr>
          <w:rFonts w:ascii="Times New Roman" w:hAnsi="Times New Roman"/>
          <w:sz w:val="28"/>
          <w:szCs w:val="24"/>
        </w:rPr>
        <w:t>20/2 оприходована продукция, оставшаяся после гибели животных</w:t>
      </w:r>
      <w:r w:rsidR="00A54A4D" w:rsidRPr="00E67A1A">
        <w:rPr>
          <w:rFonts w:ascii="Times New Roman" w:hAnsi="Times New Roman"/>
          <w:sz w:val="28"/>
          <w:szCs w:val="24"/>
        </w:rPr>
        <w:t>.</w:t>
      </w:r>
    </w:p>
    <w:p w:rsidR="00A54A4D" w:rsidRPr="00E67A1A" w:rsidRDefault="00002772"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Инвентаризация животных в организации проводится раз в год перед годовым отчетом, но не позднее первого декабря, и при смене материально-ответственных лиц. При этом может быть выявлена недостача молодняка. Если это происходит, т о сумма недостачи списывается на виновнее лицо (ка</w:t>
      </w:r>
      <w:r w:rsidR="00EE0B47" w:rsidRPr="00E67A1A">
        <w:rPr>
          <w:rFonts w:ascii="Times New Roman" w:hAnsi="Times New Roman"/>
          <w:sz w:val="28"/>
          <w:szCs w:val="24"/>
        </w:rPr>
        <w:t>к правило, это лицо, за которым</w:t>
      </w:r>
      <w:r w:rsidRPr="00E67A1A">
        <w:rPr>
          <w:rFonts w:ascii="Times New Roman" w:hAnsi="Times New Roman"/>
          <w:sz w:val="28"/>
          <w:szCs w:val="24"/>
        </w:rPr>
        <w:t xml:space="preserve"> были закреплены недостающие животные). </w:t>
      </w:r>
      <w:r w:rsidR="00EE0B47" w:rsidRPr="00E67A1A">
        <w:rPr>
          <w:rFonts w:ascii="Times New Roman" w:hAnsi="Times New Roman"/>
          <w:sz w:val="28"/>
          <w:szCs w:val="24"/>
        </w:rPr>
        <w:t xml:space="preserve">Если виновных не обнаружено, то </w:t>
      </w:r>
      <w:r w:rsidR="005B3331" w:rsidRPr="00E67A1A">
        <w:rPr>
          <w:rFonts w:ascii="Times New Roman" w:hAnsi="Times New Roman"/>
          <w:sz w:val="28"/>
          <w:szCs w:val="24"/>
        </w:rPr>
        <w:t>сумма н</w:t>
      </w:r>
      <w:r w:rsidR="00137976" w:rsidRPr="00E67A1A">
        <w:rPr>
          <w:rFonts w:ascii="Times New Roman" w:hAnsi="Times New Roman"/>
          <w:sz w:val="28"/>
          <w:szCs w:val="24"/>
        </w:rPr>
        <w:t>едостачи списывается на счет 20 «Основное производство</w:t>
      </w:r>
      <w:r w:rsidR="005B3331" w:rsidRPr="00E67A1A">
        <w:rPr>
          <w:rFonts w:ascii="Times New Roman" w:hAnsi="Times New Roman"/>
          <w:sz w:val="28"/>
          <w:szCs w:val="24"/>
        </w:rPr>
        <w:t>»</w:t>
      </w:r>
      <w:r w:rsidR="00C901F6" w:rsidRPr="00E67A1A">
        <w:rPr>
          <w:rFonts w:ascii="Times New Roman" w:hAnsi="Times New Roman"/>
          <w:sz w:val="28"/>
          <w:szCs w:val="24"/>
        </w:rPr>
        <w:t>. При инвентаризации делаются следующие записи:</w:t>
      </w:r>
    </w:p>
    <w:p w:rsidR="00DF6785" w:rsidRPr="00E67A1A" w:rsidRDefault="00C901F6"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Д </w:t>
      </w:r>
      <w:r w:rsidR="00DF6785" w:rsidRPr="00E67A1A">
        <w:rPr>
          <w:rFonts w:ascii="Times New Roman" w:hAnsi="Times New Roman"/>
          <w:sz w:val="28"/>
          <w:szCs w:val="24"/>
        </w:rPr>
        <w:t>94</w:t>
      </w:r>
      <w:r w:rsidRPr="00E67A1A">
        <w:rPr>
          <w:rFonts w:ascii="Times New Roman" w:hAnsi="Times New Roman"/>
          <w:sz w:val="28"/>
          <w:szCs w:val="24"/>
        </w:rPr>
        <w:t xml:space="preserve"> – К </w:t>
      </w:r>
      <w:r w:rsidR="00DF6785" w:rsidRPr="00E67A1A">
        <w:rPr>
          <w:rFonts w:ascii="Times New Roman" w:hAnsi="Times New Roman"/>
          <w:sz w:val="28"/>
          <w:szCs w:val="24"/>
        </w:rPr>
        <w:t>11 выявлена недостача молодняка</w:t>
      </w:r>
    </w:p>
    <w:p w:rsidR="00DF6785" w:rsidRPr="00E67A1A" w:rsidRDefault="00C901F6"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Д </w:t>
      </w:r>
      <w:r w:rsidR="00DF6785" w:rsidRPr="00E67A1A">
        <w:rPr>
          <w:rFonts w:ascii="Times New Roman" w:hAnsi="Times New Roman"/>
          <w:sz w:val="28"/>
          <w:szCs w:val="24"/>
        </w:rPr>
        <w:t>73/2</w:t>
      </w:r>
      <w:r w:rsidRPr="00E67A1A">
        <w:rPr>
          <w:rFonts w:ascii="Times New Roman" w:hAnsi="Times New Roman"/>
          <w:sz w:val="28"/>
          <w:szCs w:val="24"/>
        </w:rPr>
        <w:t xml:space="preserve"> – К </w:t>
      </w:r>
      <w:r w:rsidR="00DF6785" w:rsidRPr="00E67A1A">
        <w:rPr>
          <w:rFonts w:ascii="Times New Roman" w:hAnsi="Times New Roman"/>
          <w:sz w:val="28"/>
          <w:szCs w:val="24"/>
        </w:rPr>
        <w:t>94 списана недостача на МОЛ</w:t>
      </w:r>
    </w:p>
    <w:p w:rsidR="00DF6785" w:rsidRPr="00E67A1A" w:rsidRDefault="00C901F6"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Д </w:t>
      </w:r>
      <w:r w:rsidR="00DF6785" w:rsidRPr="00E67A1A">
        <w:rPr>
          <w:rFonts w:ascii="Times New Roman" w:hAnsi="Times New Roman"/>
          <w:sz w:val="28"/>
          <w:szCs w:val="24"/>
        </w:rPr>
        <w:t>20/2</w:t>
      </w:r>
      <w:r w:rsidRPr="00E67A1A">
        <w:rPr>
          <w:rFonts w:ascii="Times New Roman" w:hAnsi="Times New Roman"/>
          <w:sz w:val="28"/>
          <w:szCs w:val="24"/>
        </w:rPr>
        <w:t xml:space="preserve"> – К </w:t>
      </w:r>
      <w:r w:rsidR="00DF6785" w:rsidRPr="00E67A1A">
        <w:rPr>
          <w:rFonts w:ascii="Times New Roman" w:hAnsi="Times New Roman"/>
          <w:sz w:val="28"/>
          <w:szCs w:val="24"/>
        </w:rPr>
        <w:t xml:space="preserve">94 </w:t>
      </w:r>
      <w:r w:rsidR="00137976" w:rsidRPr="00E67A1A">
        <w:rPr>
          <w:rFonts w:ascii="Times New Roman" w:hAnsi="Times New Roman"/>
          <w:sz w:val="28"/>
          <w:szCs w:val="24"/>
        </w:rPr>
        <w:t>– если виновные лица не выявлены.</w:t>
      </w:r>
    </w:p>
    <w:p w:rsidR="002F1185" w:rsidRPr="00E67A1A" w:rsidRDefault="002F1185" w:rsidP="00CF31EB">
      <w:pPr>
        <w:keepNext/>
        <w:widowControl w:val="0"/>
        <w:shd w:val="clear" w:color="000000" w:fill="auto"/>
        <w:spacing w:after="0" w:line="360" w:lineRule="auto"/>
        <w:ind w:firstLine="709"/>
        <w:jc w:val="both"/>
        <w:rPr>
          <w:rFonts w:ascii="Times New Roman" w:hAnsi="Times New Roman"/>
          <w:sz w:val="28"/>
          <w:szCs w:val="24"/>
        </w:rPr>
      </w:pPr>
    </w:p>
    <w:p w:rsidR="002F1185" w:rsidRPr="00E67A1A" w:rsidRDefault="00022E51"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2.</w:t>
      </w:r>
      <w:r w:rsidR="002F1185" w:rsidRPr="00E67A1A">
        <w:rPr>
          <w:rFonts w:ascii="Times New Roman" w:hAnsi="Times New Roman"/>
          <w:sz w:val="28"/>
          <w:szCs w:val="24"/>
        </w:rPr>
        <w:t>7</w:t>
      </w:r>
      <w:r w:rsidR="001737AE">
        <w:rPr>
          <w:rFonts w:ascii="Times New Roman" w:hAnsi="Times New Roman"/>
          <w:sz w:val="28"/>
          <w:szCs w:val="24"/>
        </w:rPr>
        <w:t xml:space="preserve"> </w:t>
      </w:r>
      <w:r w:rsidR="002F1185" w:rsidRPr="00E67A1A">
        <w:rPr>
          <w:rFonts w:ascii="Times New Roman" w:hAnsi="Times New Roman"/>
          <w:sz w:val="28"/>
          <w:szCs w:val="24"/>
        </w:rPr>
        <w:t>Учет долгосрочных инвестиций</w:t>
      </w:r>
      <w:r w:rsidR="001737AE">
        <w:rPr>
          <w:rFonts w:ascii="Times New Roman" w:hAnsi="Times New Roman"/>
          <w:sz w:val="28"/>
          <w:szCs w:val="24"/>
        </w:rPr>
        <w:t xml:space="preserve"> и источников их финансирования</w:t>
      </w:r>
    </w:p>
    <w:p w:rsidR="001737AE" w:rsidRDefault="001737AE" w:rsidP="00CF31EB">
      <w:pPr>
        <w:keepNext/>
        <w:widowControl w:val="0"/>
        <w:shd w:val="clear" w:color="000000" w:fill="auto"/>
        <w:spacing w:after="0" w:line="360" w:lineRule="auto"/>
        <w:ind w:firstLine="709"/>
        <w:jc w:val="both"/>
        <w:rPr>
          <w:rFonts w:ascii="Times New Roman" w:hAnsi="Times New Roman"/>
          <w:sz w:val="28"/>
          <w:szCs w:val="24"/>
        </w:rPr>
      </w:pPr>
    </w:p>
    <w:p w:rsidR="00801545" w:rsidRPr="00E67A1A" w:rsidRDefault="00801545"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Долгосрочные инвестиции — это затраты на создание, увеличение размеров, а также приобретение внеоборотных активов длительного пользования (свыше одного года), не предназначенных для продажи.</w:t>
      </w:r>
    </w:p>
    <w:p w:rsidR="00D92546" w:rsidRPr="00E67A1A" w:rsidRDefault="00801545"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Не являются долгосрочными инвестициями долгосрочные финансовые вложения в государственные ценные бумаги, ценные бумаги и уставные капиталы других организаций. Согласно Положению по бухгалтерскому учету долгосрочных инвестиций, утвержденному приказом Минфина России от 30.12.93 г. № 160, долгосрочные инвестиции связаны: </w:t>
      </w:r>
    </w:p>
    <w:p w:rsidR="00801545" w:rsidRPr="00E67A1A" w:rsidRDefault="00801545"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с осуществлением капитального строительства в форме нового строительства, а также реконструкции, расширения и технического перевооружения действующих организаций и объектов непроизводственной сферы;</w:t>
      </w:r>
    </w:p>
    <w:p w:rsidR="00801545" w:rsidRPr="00E67A1A" w:rsidRDefault="00801545"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приобретением зданий, сооружений, оборудования, транспортных средств и других отдельных объектов (или их частей) основных средств;</w:t>
      </w:r>
    </w:p>
    <w:p w:rsidR="00265BBB" w:rsidRPr="00E67A1A" w:rsidRDefault="00801545"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 приобретением земельных участков и объектов природопользования; </w:t>
      </w:r>
    </w:p>
    <w:p w:rsidR="00801545" w:rsidRPr="00E67A1A" w:rsidRDefault="00265BBB"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w:t>
      </w:r>
      <w:r w:rsidR="00801545" w:rsidRPr="00E67A1A">
        <w:rPr>
          <w:rFonts w:ascii="Times New Roman" w:hAnsi="Times New Roman"/>
          <w:sz w:val="28"/>
          <w:szCs w:val="24"/>
        </w:rPr>
        <w:t>приобретением и созданием активов нематериального характера (исключительных прав на объекты интеллектуальной собственности, средств индивидуализации товаров (работ, услуг)).</w:t>
      </w:r>
    </w:p>
    <w:p w:rsidR="00D92546" w:rsidRPr="00E67A1A" w:rsidRDefault="00D92546"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В ООО </w:t>
      </w:r>
      <w:r w:rsidR="009569B8">
        <w:rPr>
          <w:rFonts w:ascii="Times New Roman" w:hAnsi="Times New Roman"/>
          <w:sz w:val="28"/>
          <w:szCs w:val="24"/>
        </w:rPr>
        <w:t>«Агрофирма»</w:t>
      </w:r>
      <w:r w:rsidR="008B75C4" w:rsidRPr="00E67A1A">
        <w:rPr>
          <w:rFonts w:ascii="Times New Roman" w:hAnsi="Times New Roman"/>
          <w:sz w:val="28"/>
          <w:szCs w:val="24"/>
        </w:rPr>
        <w:t xml:space="preserve"> долгосрочных инвестиций нет</w:t>
      </w:r>
      <w:r w:rsidRPr="00E67A1A">
        <w:rPr>
          <w:rFonts w:ascii="Times New Roman" w:hAnsi="Times New Roman"/>
          <w:sz w:val="28"/>
          <w:szCs w:val="24"/>
        </w:rPr>
        <w:t>.</w:t>
      </w:r>
    </w:p>
    <w:p w:rsidR="004F235B" w:rsidRPr="00E67A1A" w:rsidRDefault="004F235B" w:rsidP="00CF31EB">
      <w:pPr>
        <w:keepNext/>
        <w:widowControl w:val="0"/>
        <w:shd w:val="clear" w:color="000000" w:fill="auto"/>
        <w:spacing w:after="0" w:line="360" w:lineRule="auto"/>
        <w:ind w:firstLine="709"/>
        <w:jc w:val="both"/>
        <w:rPr>
          <w:rFonts w:ascii="Times New Roman" w:hAnsi="Times New Roman"/>
          <w:sz w:val="28"/>
          <w:szCs w:val="24"/>
        </w:rPr>
      </w:pPr>
    </w:p>
    <w:p w:rsidR="004F235B" w:rsidRPr="00E67A1A" w:rsidRDefault="00CF31EB" w:rsidP="00CF31EB">
      <w:pPr>
        <w:keepNext/>
        <w:widowControl w:val="0"/>
        <w:shd w:val="clear" w:color="000000" w:fill="auto"/>
        <w:spacing w:after="0" w:line="360" w:lineRule="auto"/>
        <w:ind w:firstLine="709"/>
        <w:jc w:val="both"/>
        <w:rPr>
          <w:rFonts w:ascii="Times New Roman" w:hAnsi="Times New Roman"/>
          <w:sz w:val="28"/>
          <w:szCs w:val="24"/>
        </w:rPr>
      </w:pPr>
      <w:r>
        <w:rPr>
          <w:rFonts w:ascii="Times New Roman" w:hAnsi="Times New Roman"/>
          <w:sz w:val="28"/>
          <w:szCs w:val="24"/>
        </w:rPr>
        <w:br w:type="page"/>
      </w:r>
      <w:r w:rsidR="00022E51" w:rsidRPr="00E67A1A">
        <w:rPr>
          <w:rFonts w:ascii="Times New Roman" w:hAnsi="Times New Roman"/>
          <w:sz w:val="28"/>
          <w:szCs w:val="24"/>
        </w:rPr>
        <w:t>2.</w:t>
      </w:r>
      <w:r w:rsidR="004F235B" w:rsidRPr="00E67A1A">
        <w:rPr>
          <w:rFonts w:ascii="Times New Roman" w:hAnsi="Times New Roman"/>
          <w:sz w:val="28"/>
          <w:szCs w:val="24"/>
        </w:rPr>
        <w:t>8</w:t>
      </w:r>
      <w:r>
        <w:rPr>
          <w:rFonts w:ascii="Times New Roman" w:hAnsi="Times New Roman"/>
          <w:sz w:val="28"/>
          <w:szCs w:val="24"/>
        </w:rPr>
        <w:t xml:space="preserve"> </w:t>
      </w:r>
      <w:r w:rsidR="004F235B" w:rsidRPr="00E67A1A">
        <w:rPr>
          <w:rFonts w:ascii="Times New Roman" w:hAnsi="Times New Roman"/>
          <w:sz w:val="28"/>
          <w:szCs w:val="24"/>
        </w:rPr>
        <w:t>Учет основных с</w:t>
      </w:r>
      <w:r w:rsidR="001737AE">
        <w:rPr>
          <w:rFonts w:ascii="Times New Roman" w:hAnsi="Times New Roman"/>
          <w:sz w:val="28"/>
          <w:szCs w:val="24"/>
        </w:rPr>
        <w:t>редств и нематериальных активов</w:t>
      </w:r>
    </w:p>
    <w:p w:rsidR="001737AE" w:rsidRDefault="001737AE" w:rsidP="00CF31EB">
      <w:pPr>
        <w:keepNext/>
        <w:widowControl w:val="0"/>
        <w:shd w:val="clear" w:color="000000" w:fill="auto"/>
        <w:spacing w:after="0" w:line="360" w:lineRule="auto"/>
        <w:ind w:firstLine="709"/>
        <w:jc w:val="both"/>
        <w:rPr>
          <w:rFonts w:ascii="Times New Roman" w:hAnsi="Times New Roman"/>
          <w:sz w:val="28"/>
          <w:szCs w:val="24"/>
        </w:rPr>
      </w:pPr>
    </w:p>
    <w:p w:rsidR="004F235B" w:rsidRPr="00E67A1A" w:rsidRDefault="004F235B"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Основные средства — это часть имущества, используемая в качестве средств труда при производстве продукции, выполнении работ или оказании услуг либо для управления организацией в течение периода, превышающего 12 месяцев, или обычного операционного цикла, если он превышает 12 месяцев.</w:t>
      </w:r>
      <w:r w:rsidR="004D218C" w:rsidRPr="00E67A1A">
        <w:rPr>
          <w:rFonts w:ascii="Times New Roman" w:hAnsi="Times New Roman"/>
          <w:sz w:val="28"/>
          <w:szCs w:val="24"/>
        </w:rPr>
        <w:t xml:space="preserve"> Срок полезного действия приобретенных ОС ООО </w:t>
      </w:r>
      <w:r w:rsidR="009569B8">
        <w:rPr>
          <w:rFonts w:ascii="Times New Roman" w:hAnsi="Times New Roman"/>
          <w:sz w:val="28"/>
          <w:szCs w:val="24"/>
        </w:rPr>
        <w:t>«Агрофирма»</w:t>
      </w:r>
      <w:r w:rsidR="004D218C" w:rsidRPr="00E67A1A">
        <w:rPr>
          <w:rFonts w:ascii="Times New Roman" w:hAnsi="Times New Roman"/>
          <w:sz w:val="28"/>
          <w:szCs w:val="24"/>
        </w:rPr>
        <w:t xml:space="preserve"> устанавливает самостоятельно </w:t>
      </w:r>
      <w:r w:rsidR="00322B48" w:rsidRPr="00E67A1A">
        <w:rPr>
          <w:rFonts w:ascii="Times New Roman" w:hAnsi="Times New Roman"/>
          <w:sz w:val="28"/>
          <w:szCs w:val="24"/>
        </w:rPr>
        <w:t>исходя</w:t>
      </w:r>
      <w:r w:rsidR="004D218C" w:rsidRPr="00E67A1A">
        <w:rPr>
          <w:rFonts w:ascii="Times New Roman" w:hAnsi="Times New Roman"/>
          <w:sz w:val="28"/>
          <w:szCs w:val="24"/>
        </w:rPr>
        <w:t xml:space="preserve"> из данных по Классификатору ОС (уст.</w:t>
      </w:r>
      <w:r w:rsidR="001737AE">
        <w:rPr>
          <w:rFonts w:ascii="Times New Roman" w:hAnsi="Times New Roman"/>
          <w:sz w:val="28"/>
          <w:szCs w:val="24"/>
        </w:rPr>
        <w:t xml:space="preserve"> </w:t>
      </w:r>
      <w:r w:rsidR="00322B48" w:rsidRPr="00E67A1A">
        <w:rPr>
          <w:rFonts w:ascii="Times New Roman" w:hAnsi="Times New Roman"/>
          <w:sz w:val="28"/>
          <w:szCs w:val="24"/>
        </w:rPr>
        <w:t>Постановлением Правительства РФ от 01.01.02 №1)</w:t>
      </w:r>
    </w:p>
    <w:p w:rsidR="009255B2" w:rsidRPr="00E67A1A" w:rsidRDefault="004F235B"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Для обеспечения контроля сохранности основных средств каждому инвентарному объекту присваивается соответствующий номер.</w:t>
      </w:r>
      <w:r w:rsidR="009255B2" w:rsidRPr="00E67A1A">
        <w:rPr>
          <w:rFonts w:ascii="Times New Roman" w:hAnsi="Times New Roman"/>
          <w:sz w:val="28"/>
          <w:szCs w:val="24"/>
        </w:rPr>
        <w:t xml:space="preserve"> </w:t>
      </w:r>
      <w:r w:rsidRPr="00E67A1A">
        <w:rPr>
          <w:rFonts w:ascii="Times New Roman" w:hAnsi="Times New Roman"/>
          <w:sz w:val="28"/>
          <w:szCs w:val="24"/>
        </w:rPr>
        <w:t xml:space="preserve">Инвентарный номер, присвоенный объекту, проставляется на объекте и в первичных документах и сохраняется на весь период его нахождения на данном предприятии. В случае выбытия объекта его инвентарный номер не присваивается вновь поступившим объектам, как правило, в течение пяти лет. </w:t>
      </w:r>
    </w:p>
    <w:p w:rsidR="004F235B" w:rsidRPr="00E67A1A" w:rsidRDefault="004F235B"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Акты о приеме-передаче (формы № ОС-1, № ОС-1а, № ОС-16) применяются для оформления и учета операций приема, приема- передачи объектов основных средств в </w:t>
      </w:r>
      <w:r w:rsidR="009255B2" w:rsidRPr="00E67A1A">
        <w:rPr>
          <w:rFonts w:ascii="Times New Roman" w:hAnsi="Times New Roman"/>
          <w:sz w:val="28"/>
          <w:szCs w:val="24"/>
        </w:rPr>
        <w:t xml:space="preserve">ООО </w:t>
      </w:r>
      <w:r w:rsidR="009569B8">
        <w:rPr>
          <w:rFonts w:ascii="Times New Roman" w:hAnsi="Times New Roman"/>
          <w:sz w:val="28"/>
          <w:szCs w:val="24"/>
        </w:rPr>
        <w:t>«Агрофирма»</w:t>
      </w:r>
      <w:r w:rsidR="009255B2" w:rsidRPr="00E67A1A">
        <w:rPr>
          <w:rFonts w:ascii="Times New Roman" w:hAnsi="Times New Roman"/>
          <w:sz w:val="28"/>
          <w:szCs w:val="24"/>
        </w:rPr>
        <w:t xml:space="preserve">. </w:t>
      </w:r>
      <w:r w:rsidRPr="00E67A1A">
        <w:rPr>
          <w:rFonts w:ascii="Times New Roman" w:hAnsi="Times New Roman"/>
          <w:sz w:val="28"/>
          <w:szCs w:val="24"/>
        </w:rPr>
        <w:t>Указанные формы применяются во вс</w:t>
      </w:r>
      <w:r w:rsidR="009255B2" w:rsidRPr="00E67A1A">
        <w:rPr>
          <w:rFonts w:ascii="Times New Roman" w:hAnsi="Times New Roman"/>
          <w:sz w:val="28"/>
          <w:szCs w:val="24"/>
        </w:rPr>
        <w:t>ех случаях поступления объектов.</w:t>
      </w:r>
    </w:p>
    <w:p w:rsidR="004F235B" w:rsidRPr="00E67A1A" w:rsidRDefault="004F235B"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Акт о приеме-передаче содержит следующие данные об объекте основных средств: наименование объекта, инвентарный номер, первоначальная стоимость, дата ввода в эксплуатацию, дата изготовления и поступления в организацию, срок полезного использования, способ и норма амортизационных отчислений.</w:t>
      </w:r>
      <w:r w:rsidR="00966344" w:rsidRPr="00E67A1A">
        <w:rPr>
          <w:rFonts w:ascii="Times New Roman" w:hAnsi="Times New Roman"/>
          <w:sz w:val="28"/>
          <w:szCs w:val="24"/>
        </w:rPr>
        <w:t xml:space="preserve"> </w:t>
      </w:r>
      <w:r w:rsidRPr="00E67A1A">
        <w:rPr>
          <w:rFonts w:ascii="Times New Roman" w:hAnsi="Times New Roman"/>
          <w:sz w:val="28"/>
          <w:szCs w:val="24"/>
        </w:rPr>
        <w:t xml:space="preserve">В разделе «Краткая индивидуальная характеристика объекта» указывается содержание драгоценных материалов, а также основные качественные и количественные показатели объекта, относящиеся к нему важнейшие пристройки, </w:t>
      </w:r>
      <w:r w:rsidR="00966344" w:rsidRPr="00E67A1A">
        <w:rPr>
          <w:rFonts w:ascii="Times New Roman" w:hAnsi="Times New Roman"/>
          <w:sz w:val="28"/>
          <w:szCs w:val="24"/>
        </w:rPr>
        <w:t>приспособления и принадлежности. П</w:t>
      </w:r>
      <w:r w:rsidRPr="00E67A1A">
        <w:rPr>
          <w:rFonts w:ascii="Times New Roman" w:hAnsi="Times New Roman"/>
          <w:sz w:val="28"/>
          <w:szCs w:val="24"/>
        </w:rPr>
        <w:t>ри этом следует ограничиваться двумя - тремя наиболее важными для данного объекта качественными показателями, исключая дублирование сведений в имеющейся в организации технической документации на этот объект. В случае группового учета</w:t>
      </w:r>
      <w:r w:rsidR="00966344" w:rsidRPr="00E67A1A">
        <w:rPr>
          <w:rFonts w:ascii="Times New Roman" w:hAnsi="Times New Roman"/>
          <w:sz w:val="28"/>
          <w:szCs w:val="24"/>
        </w:rPr>
        <w:t xml:space="preserve"> </w:t>
      </w:r>
      <w:r w:rsidRPr="00E67A1A">
        <w:rPr>
          <w:rFonts w:ascii="Times New Roman" w:hAnsi="Times New Roman"/>
          <w:sz w:val="28"/>
          <w:szCs w:val="24"/>
        </w:rPr>
        <w:t>основных средств краткая индивидуальная характеристика дается не по каждому объекту отдельно, а в целом по всей группе объектов, учитываемых в инвентарной карточке.</w:t>
      </w:r>
    </w:p>
    <w:p w:rsidR="004F235B" w:rsidRPr="00E67A1A" w:rsidRDefault="004F235B"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При принятии к учету производственного и хозяйственного инвентаря, инструмента, оборудования (если эти объекты однотипны, имеют одинаковую стоимость и поступили в одном календарном месяце) составляется общий акт по форме № ОС-16. Накладная на внутреннее перемещение объектов основных средств (форма № ОС-2) применяется для оформления и учета перемещения объектов основных средств внутри организации из одного структурного подразделения (цеха, отдела, участка и др.) в другой. Выписывается передающей стороной (сдатчиком) в трех экземплярах, подписывается ответственными лицами структурных подразделений получателя и сдатчика. Первый экземпляр передается в бухгалтерию, второй — остается у лица, ответственного за сохранность объекта основных средств, третий экземпляр передается получателю.</w:t>
      </w:r>
    </w:p>
    <w:p w:rsidR="008D3599" w:rsidRPr="00E67A1A" w:rsidRDefault="008D3599"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При этом в ООО </w:t>
      </w:r>
      <w:r w:rsidR="009569B8">
        <w:rPr>
          <w:rFonts w:ascii="Times New Roman" w:hAnsi="Times New Roman"/>
          <w:sz w:val="28"/>
          <w:szCs w:val="24"/>
        </w:rPr>
        <w:t>«Агрофирма»</w:t>
      </w:r>
      <w:r w:rsidRPr="00E67A1A">
        <w:rPr>
          <w:rFonts w:ascii="Times New Roman" w:hAnsi="Times New Roman"/>
          <w:sz w:val="28"/>
          <w:szCs w:val="24"/>
        </w:rPr>
        <w:t xml:space="preserve"> стоимость ОС</w:t>
      </w:r>
      <w:r w:rsidR="003D6360" w:rsidRPr="00E67A1A">
        <w:rPr>
          <w:rFonts w:ascii="Times New Roman" w:hAnsi="Times New Roman"/>
          <w:sz w:val="28"/>
          <w:szCs w:val="24"/>
        </w:rPr>
        <w:t xml:space="preserve"> до 10000 рублей за единицу включительно списывать на затраты на производство (расходы на продажу)</w:t>
      </w:r>
      <w:r w:rsidR="00FA1372" w:rsidRPr="00E67A1A">
        <w:rPr>
          <w:rFonts w:ascii="Times New Roman" w:hAnsi="Times New Roman"/>
          <w:sz w:val="28"/>
          <w:szCs w:val="24"/>
        </w:rPr>
        <w:t xml:space="preserve"> в момент принятия к учету. Стоимость книг, брошюр и т.д. списываются на затраты в момент принятия к учету</w:t>
      </w:r>
      <w:r w:rsidR="00825D36" w:rsidRPr="00E67A1A">
        <w:rPr>
          <w:rFonts w:ascii="Times New Roman" w:hAnsi="Times New Roman"/>
          <w:sz w:val="28"/>
          <w:szCs w:val="24"/>
        </w:rPr>
        <w:t>.</w:t>
      </w:r>
    </w:p>
    <w:p w:rsidR="009A2155" w:rsidRPr="00E67A1A" w:rsidRDefault="004F235B"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Акт о приеме-сдаче отремонтированных, реконструированных и модернизированных объектов основных средств (форма № ОС-3) применяется для оформления и учета приема-сдачи основных средств из ремонта, реконструкции и модернизации. Акт составляется в одном экземпляре и подписывается членами приемочной комиссии или лицом, уполномоченным на приемку объектов основных средств, а та</w:t>
      </w:r>
      <w:r w:rsidR="008D3599" w:rsidRPr="00E67A1A">
        <w:rPr>
          <w:rFonts w:ascii="Times New Roman" w:hAnsi="Times New Roman"/>
          <w:sz w:val="28"/>
          <w:szCs w:val="24"/>
        </w:rPr>
        <w:t>кже представителем организации</w:t>
      </w:r>
      <w:r w:rsidRPr="00E67A1A">
        <w:rPr>
          <w:rFonts w:ascii="Times New Roman" w:hAnsi="Times New Roman"/>
          <w:sz w:val="28"/>
          <w:szCs w:val="24"/>
        </w:rPr>
        <w:t xml:space="preserve">, проводившей ремонт, реконструкцию, модернизацию. Утверждается руководителем организации или уполномоченным им лицом и сдается в бухгалтерию. Если ремонт, реконструкцию и модернизацию выполняет сторонняя организация, акт составляется в двух экземплярах. Первый экземпляр остается в организации, второй экземпляр передается организации, проводившей ремонт, реконструкцию, модернизацию. </w:t>
      </w:r>
      <w:r w:rsidR="00825D36" w:rsidRPr="00E67A1A">
        <w:rPr>
          <w:rFonts w:ascii="Times New Roman" w:hAnsi="Times New Roman"/>
          <w:sz w:val="28"/>
          <w:szCs w:val="24"/>
        </w:rPr>
        <w:t xml:space="preserve">При этом в ООО </w:t>
      </w:r>
      <w:r w:rsidR="009569B8">
        <w:rPr>
          <w:rFonts w:ascii="Times New Roman" w:hAnsi="Times New Roman"/>
          <w:sz w:val="28"/>
          <w:szCs w:val="24"/>
        </w:rPr>
        <w:t>«Агрофирма»</w:t>
      </w:r>
      <w:r w:rsidR="00825D36" w:rsidRPr="00E67A1A">
        <w:rPr>
          <w:rFonts w:ascii="Times New Roman" w:hAnsi="Times New Roman"/>
          <w:sz w:val="28"/>
          <w:szCs w:val="24"/>
        </w:rPr>
        <w:t xml:space="preserve"> резерв</w:t>
      </w:r>
      <w:r w:rsidR="009A2155" w:rsidRPr="00E67A1A">
        <w:rPr>
          <w:rFonts w:ascii="Times New Roman" w:hAnsi="Times New Roman"/>
          <w:sz w:val="28"/>
          <w:szCs w:val="24"/>
        </w:rPr>
        <w:t xml:space="preserve"> расходов на ремонт ОС не создаются. Учет затрат по ремонту производственных ОС ведется с включением в себестоимость текущего отчетного периода по фактическим затратам.</w:t>
      </w:r>
    </w:p>
    <w:p w:rsidR="004F235B" w:rsidRPr="00E67A1A" w:rsidRDefault="004F235B"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Для оформления и учета списания пришедших в негодность основных средств применяются акты о списании:</w:t>
      </w:r>
    </w:p>
    <w:p w:rsidR="004F235B" w:rsidRPr="00E67A1A" w:rsidRDefault="004F235B"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форма № ОС-4 — при списании отдельного объекта основных средств;</w:t>
      </w:r>
    </w:p>
    <w:p w:rsidR="004F235B" w:rsidRPr="00E67A1A" w:rsidRDefault="004F235B"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форма № ОС-4а — при списании автотранспортных средств;</w:t>
      </w:r>
    </w:p>
    <w:p w:rsidR="004F235B" w:rsidRPr="00E67A1A" w:rsidRDefault="004F235B"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форма № ОС-46 — при списании групп объектов основных средств.</w:t>
      </w:r>
    </w:p>
    <w:p w:rsidR="004F235B" w:rsidRPr="00E67A1A" w:rsidRDefault="004F235B"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Акты составляются в двух экземплярах, подписываются членами комиссии, назначенной руководителем организации, утверждаются руководителем или уполномоченным им лицом. Первый экземпляр передается в бухгалтерию, второй — остается у лица, ответственного за сохранность объектов основных средств, и является основанием для сдачи на склад и реализации материальных ценностей и металлолома, оставшихся в результате списания. В случае списания автотранспортного средства в бухгалтерию вместе с актом также передается документ, подтверждающий снятие его с учета в Государственной инспекции безопасности дорожного движения МВД РФ (Госавтоинспекции).</w:t>
      </w:r>
    </w:p>
    <w:p w:rsidR="004F235B" w:rsidRPr="00E67A1A" w:rsidRDefault="004F235B"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В акте указываются первоначальная и остаточная стоимость объекта, сумма начисленной амортизации, сведения о содержании драгоценных металлов, о затратах, связанных с ликвидацией объектов, и о поступлении материальных ценностей от их списания. Для оформления операций с оборудованием, требующим монтажа, используются три первичных документа. При поступлении оборудования к установке на склад приемной комиссией составляется в двух экземплярах акт о приеме (поступлении) оборудования (форма № ОС-14). Передача оборудования монтажным организациям оформляется актом о приеме-передаче оборудования в монтаж (форма №ОС-15). Если при поступлении оборудования на склад в состав комиссии входил представитель подрядной монтажной организации, отдельный акт на передачу оборудования в монтаж (форма № ОС-15) не составляется. В этом случае представитель монтажной организации расписывается в получении оборудования на ответственное хра</w:t>
      </w:r>
      <w:r w:rsidR="0048196C" w:rsidRPr="00E67A1A">
        <w:rPr>
          <w:rFonts w:ascii="Times New Roman" w:hAnsi="Times New Roman"/>
          <w:sz w:val="28"/>
          <w:szCs w:val="24"/>
        </w:rPr>
        <w:t xml:space="preserve">нение. Если при </w:t>
      </w:r>
      <w:r w:rsidRPr="00E67A1A">
        <w:rPr>
          <w:rFonts w:ascii="Times New Roman" w:hAnsi="Times New Roman"/>
          <w:sz w:val="28"/>
          <w:szCs w:val="24"/>
        </w:rPr>
        <w:t>испытания оборудования выявлены дефекты, не установленные при его поступлении на склад, составляется акт о выявленных дефектах оборудования (форма № ОС-16). В этом случае акт о приеме (поступлении) оборудования (форма №ОС-14) является предварительным, составленным по наружному осмотру.</w:t>
      </w:r>
    </w:p>
    <w:p w:rsidR="004F235B" w:rsidRPr="00E67A1A" w:rsidRDefault="004F235B"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Аналитический учет наличия и движения основных средств внутри организации осуществляется в инвентарных карточках. Бухгалтерия ведет инвентарные карточки в одном экземпляре: на каждый объект — по форме № ОС-6, на г</w:t>
      </w:r>
      <w:r w:rsidR="0048196C" w:rsidRPr="00E67A1A">
        <w:rPr>
          <w:rFonts w:ascii="Times New Roman" w:hAnsi="Times New Roman"/>
          <w:sz w:val="28"/>
          <w:szCs w:val="24"/>
        </w:rPr>
        <w:t>руппу объектов — по форме № ОС-6</w:t>
      </w:r>
      <w:r w:rsidRPr="00E67A1A">
        <w:rPr>
          <w:rFonts w:ascii="Times New Roman" w:hAnsi="Times New Roman"/>
          <w:sz w:val="28"/>
          <w:szCs w:val="24"/>
        </w:rPr>
        <w:t>а, для объектов основных средств малых предприятий — по форме № ОС-66.</w:t>
      </w:r>
    </w:p>
    <w:p w:rsidR="004F235B" w:rsidRPr="00E67A1A" w:rsidRDefault="004F235B"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Записи в инвентарные карточки производятся на основании актов о приеме-передаче объектов основных средств (формы №ОС-1, №ОС-1а, №ОС-1б), об их перемещении (форма № ОС-2), документов по дооборудованию, реконструкции, модернизации, капитальному ремонту (форма № ОС-3) и списанию (формы № ОС-4, № ОС-4а, № ОС-46), а также на основании технических паспортов и других документов.</w:t>
      </w:r>
    </w:p>
    <w:p w:rsidR="004F235B" w:rsidRPr="00E67A1A" w:rsidRDefault="004F235B"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В инвентарных карточках приводятся основные данные по объекту на дату принятия к учету (первоначальная стоимость, срок полезного использования) и дату передачи (фактический срок эксплуатации, сумма начисленной амортизации), а также сведения о переоценке, внутреннем перемещении.</w:t>
      </w:r>
    </w:p>
    <w:p w:rsidR="0048196C" w:rsidRPr="00E67A1A" w:rsidRDefault="004F235B"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Инвентарные карточки хранятся в бухгалтерии в картотеке. Группировка инвентарных карточек в картотеке может производиться применительно к Классификации основных средств, включаемых в амортизационные группы, утвержденной постановлением Правительства РФ от 01.01.02 г. № 1, а внутри разделов, подразделов, классов и подклассов — по месту эксплуатации (структурным подразделениям организации). </w:t>
      </w:r>
    </w:p>
    <w:p w:rsidR="004F235B" w:rsidRPr="00E67A1A" w:rsidRDefault="004F235B"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При приобретении основных средств за плату у других юридических или физических лиц в первоначальную стоимость включаются все затраты, связанные с их п</w:t>
      </w:r>
      <w:r w:rsidR="007375DC" w:rsidRPr="00E67A1A">
        <w:rPr>
          <w:rFonts w:ascii="Times New Roman" w:hAnsi="Times New Roman"/>
          <w:sz w:val="28"/>
          <w:szCs w:val="24"/>
        </w:rPr>
        <w:t>риобретением. Сумма уплаченного</w:t>
      </w:r>
      <w:r w:rsidRPr="00E67A1A">
        <w:rPr>
          <w:rFonts w:ascii="Times New Roman" w:hAnsi="Times New Roman"/>
          <w:sz w:val="28"/>
          <w:szCs w:val="24"/>
        </w:rPr>
        <w:t xml:space="preserve"> поставщикам НДС по приобретенным основным средствам подлежит налоговому вычету, если они предназначены для производства и реализации товаров, облагаемых НДС. Налоговый вычет НДС производится после принятия основных средств к бухгалтерскому учету и их оплаты.</w:t>
      </w:r>
    </w:p>
    <w:p w:rsidR="004F235B" w:rsidRPr="00E67A1A" w:rsidRDefault="004F235B"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В бухгалтерском учете операции по приобретению основных средств отражаются записями:</w:t>
      </w:r>
    </w:p>
    <w:p w:rsidR="004F235B" w:rsidRPr="00E67A1A" w:rsidRDefault="007375DC"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Д 08</w:t>
      </w:r>
      <w:r w:rsidR="004F235B" w:rsidRPr="00E67A1A">
        <w:rPr>
          <w:rFonts w:ascii="Times New Roman" w:hAnsi="Times New Roman"/>
          <w:sz w:val="28"/>
          <w:szCs w:val="24"/>
        </w:rPr>
        <w:t xml:space="preserve"> </w:t>
      </w:r>
      <w:r w:rsidRPr="00E67A1A">
        <w:rPr>
          <w:rFonts w:ascii="Times New Roman" w:hAnsi="Times New Roman"/>
          <w:sz w:val="28"/>
          <w:szCs w:val="24"/>
        </w:rPr>
        <w:t>–</w:t>
      </w:r>
      <w:r w:rsidR="004F235B" w:rsidRPr="00E67A1A">
        <w:rPr>
          <w:rFonts w:ascii="Times New Roman" w:hAnsi="Times New Roman"/>
          <w:sz w:val="28"/>
          <w:szCs w:val="24"/>
        </w:rPr>
        <w:t xml:space="preserve"> К</w:t>
      </w:r>
      <w:r w:rsidRPr="00E67A1A">
        <w:rPr>
          <w:rFonts w:ascii="Times New Roman" w:hAnsi="Times New Roman"/>
          <w:sz w:val="28"/>
          <w:szCs w:val="24"/>
        </w:rPr>
        <w:t xml:space="preserve"> </w:t>
      </w:r>
      <w:r w:rsidR="004F235B" w:rsidRPr="00E67A1A">
        <w:rPr>
          <w:rFonts w:ascii="Times New Roman" w:hAnsi="Times New Roman"/>
          <w:sz w:val="28"/>
          <w:szCs w:val="24"/>
        </w:rPr>
        <w:t>60</w:t>
      </w:r>
      <w:r w:rsidRPr="00E67A1A">
        <w:rPr>
          <w:rFonts w:ascii="Times New Roman" w:hAnsi="Times New Roman"/>
          <w:sz w:val="28"/>
          <w:szCs w:val="24"/>
        </w:rPr>
        <w:t xml:space="preserve"> -</w:t>
      </w:r>
      <w:r w:rsidR="004F235B" w:rsidRPr="00E67A1A">
        <w:rPr>
          <w:rFonts w:ascii="Times New Roman" w:hAnsi="Times New Roman"/>
          <w:sz w:val="28"/>
          <w:szCs w:val="24"/>
        </w:rPr>
        <w:t xml:space="preserve"> суммы, уплачиваемые в соответствии с договором поставщику (продавцу), а также суммы, уплачиваемые организациям за информационные и консультационные услуги, связанные с приобретением основных средств (без НДС);</w:t>
      </w:r>
    </w:p>
    <w:p w:rsidR="00AF4794" w:rsidRPr="00E67A1A" w:rsidRDefault="007375DC"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Д 08</w:t>
      </w:r>
      <w:r w:rsidR="004F235B" w:rsidRPr="00E67A1A">
        <w:rPr>
          <w:rFonts w:ascii="Times New Roman" w:hAnsi="Times New Roman"/>
          <w:sz w:val="28"/>
          <w:szCs w:val="24"/>
        </w:rPr>
        <w:t xml:space="preserve"> </w:t>
      </w:r>
      <w:r w:rsidRPr="00E67A1A">
        <w:rPr>
          <w:rFonts w:ascii="Times New Roman" w:hAnsi="Times New Roman"/>
          <w:sz w:val="28"/>
          <w:szCs w:val="24"/>
        </w:rPr>
        <w:t>–</w:t>
      </w:r>
      <w:r w:rsidR="004F235B" w:rsidRPr="00E67A1A">
        <w:rPr>
          <w:rFonts w:ascii="Times New Roman" w:hAnsi="Times New Roman"/>
          <w:sz w:val="28"/>
          <w:szCs w:val="24"/>
        </w:rPr>
        <w:t xml:space="preserve"> К</w:t>
      </w:r>
      <w:r w:rsidRPr="00E67A1A">
        <w:rPr>
          <w:rFonts w:ascii="Times New Roman" w:hAnsi="Times New Roman"/>
          <w:sz w:val="28"/>
          <w:szCs w:val="24"/>
        </w:rPr>
        <w:t xml:space="preserve"> </w:t>
      </w:r>
      <w:r w:rsidR="004F235B" w:rsidRPr="00E67A1A">
        <w:rPr>
          <w:rFonts w:ascii="Times New Roman" w:hAnsi="Times New Roman"/>
          <w:sz w:val="28"/>
          <w:szCs w:val="24"/>
        </w:rPr>
        <w:t xml:space="preserve">76 </w:t>
      </w:r>
      <w:r w:rsidR="00AF4794" w:rsidRPr="00E67A1A">
        <w:rPr>
          <w:rFonts w:ascii="Times New Roman" w:hAnsi="Times New Roman"/>
          <w:sz w:val="28"/>
          <w:szCs w:val="24"/>
        </w:rPr>
        <w:t>-</w:t>
      </w:r>
      <w:r w:rsidR="004F235B" w:rsidRPr="00E67A1A">
        <w:rPr>
          <w:rFonts w:ascii="Times New Roman" w:hAnsi="Times New Roman"/>
          <w:sz w:val="28"/>
          <w:szCs w:val="24"/>
        </w:rPr>
        <w:t xml:space="preserve"> вознаграждения, уплачиваемые посредническим организациям, через которые приобретены основные средства (без НДС); </w:t>
      </w:r>
    </w:p>
    <w:p w:rsidR="004F235B" w:rsidRPr="00E67A1A" w:rsidRDefault="004F235B"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Д 08 </w:t>
      </w:r>
      <w:r w:rsidR="00AF4794" w:rsidRPr="00E67A1A">
        <w:rPr>
          <w:rFonts w:ascii="Times New Roman" w:hAnsi="Times New Roman"/>
          <w:sz w:val="28"/>
          <w:szCs w:val="24"/>
        </w:rPr>
        <w:t>–</w:t>
      </w:r>
      <w:r w:rsidRPr="00E67A1A">
        <w:rPr>
          <w:rFonts w:ascii="Times New Roman" w:hAnsi="Times New Roman"/>
          <w:sz w:val="28"/>
          <w:szCs w:val="24"/>
        </w:rPr>
        <w:t xml:space="preserve"> К</w:t>
      </w:r>
      <w:r w:rsidR="00AF4794" w:rsidRPr="00E67A1A">
        <w:rPr>
          <w:rFonts w:ascii="Times New Roman" w:hAnsi="Times New Roman"/>
          <w:sz w:val="28"/>
          <w:szCs w:val="24"/>
        </w:rPr>
        <w:t xml:space="preserve"> </w:t>
      </w:r>
      <w:r w:rsidRPr="00E67A1A">
        <w:rPr>
          <w:rFonts w:ascii="Times New Roman" w:hAnsi="Times New Roman"/>
          <w:sz w:val="28"/>
          <w:szCs w:val="24"/>
        </w:rPr>
        <w:t>76</w:t>
      </w:r>
      <w:r w:rsidR="00AF4794" w:rsidRPr="00E67A1A">
        <w:rPr>
          <w:rFonts w:ascii="Times New Roman" w:hAnsi="Times New Roman"/>
          <w:sz w:val="28"/>
          <w:szCs w:val="24"/>
        </w:rPr>
        <w:t>-</w:t>
      </w:r>
      <w:r w:rsidRPr="00E67A1A">
        <w:rPr>
          <w:rFonts w:ascii="Times New Roman" w:hAnsi="Times New Roman"/>
          <w:sz w:val="28"/>
          <w:szCs w:val="24"/>
        </w:rPr>
        <w:t xml:space="preserve"> таможенные пошлины, регистрационные сборы, государственные пошлины и иные аналогичные платежи, произведенные в связи с приобретением (получением) прав на объекты основных средств;</w:t>
      </w:r>
    </w:p>
    <w:p w:rsidR="004F235B" w:rsidRPr="00E67A1A" w:rsidRDefault="004F235B"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Д 19 </w:t>
      </w:r>
      <w:r w:rsidR="00384DED" w:rsidRPr="00E67A1A">
        <w:rPr>
          <w:rFonts w:ascii="Times New Roman" w:hAnsi="Times New Roman"/>
          <w:sz w:val="28"/>
          <w:szCs w:val="24"/>
        </w:rPr>
        <w:t>–</w:t>
      </w:r>
      <w:r w:rsidRPr="00E67A1A">
        <w:rPr>
          <w:rFonts w:ascii="Times New Roman" w:hAnsi="Times New Roman"/>
          <w:sz w:val="28"/>
          <w:szCs w:val="24"/>
        </w:rPr>
        <w:t xml:space="preserve"> К</w:t>
      </w:r>
      <w:r w:rsidR="00384DED" w:rsidRPr="00E67A1A">
        <w:rPr>
          <w:rFonts w:ascii="Times New Roman" w:hAnsi="Times New Roman"/>
          <w:sz w:val="28"/>
          <w:szCs w:val="24"/>
        </w:rPr>
        <w:t xml:space="preserve"> 60, </w:t>
      </w:r>
      <w:r w:rsidRPr="00E67A1A">
        <w:rPr>
          <w:rFonts w:ascii="Times New Roman" w:hAnsi="Times New Roman"/>
          <w:sz w:val="28"/>
          <w:szCs w:val="24"/>
        </w:rPr>
        <w:t>76</w:t>
      </w:r>
      <w:r w:rsidR="00384DED" w:rsidRPr="00E67A1A">
        <w:rPr>
          <w:rFonts w:ascii="Times New Roman" w:hAnsi="Times New Roman"/>
          <w:sz w:val="28"/>
          <w:szCs w:val="24"/>
        </w:rPr>
        <w:t xml:space="preserve"> –</w:t>
      </w:r>
      <w:r w:rsidRPr="00E67A1A">
        <w:rPr>
          <w:rFonts w:ascii="Times New Roman" w:hAnsi="Times New Roman"/>
          <w:sz w:val="28"/>
          <w:szCs w:val="24"/>
        </w:rPr>
        <w:t xml:space="preserve"> суммы</w:t>
      </w:r>
      <w:r w:rsidR="00384DED" w:rsidRPr="00E67A1A">
        <w:rPr>
          <w:rFonts w:ascii="Times New Roman" w:hAnsi="Times New Roman"/>
          <w:sz w:val="28"/>
          <w:szCs w:val="24"/>
        </w:rPr>
        <w:t xml:space="preserve"> НДС</w:t>
      </w:r>
      <w:r w:rsidRPr="00E67A1A">
        <w:rPr>
          <w:rFonts w:ascii="Times New Roman" w:hAnsi="Times New Roman"/>
          <w:sz w:val="28"/>
          <w:szCs w:val="24"/>
        </w:rPr>
        <w:t>, уплаченные поставщикам и другим организациям в связи с приобретением основных средств;</w:t>
      </w:r>
    </w:p>
    <w:p w:rsidR="00633C8F" w:rsidRPr="00E67A1A" w:rsidRDefault="004F235B"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Д 01 </w:t>
      </w:r>
      <w:r w:rsidR="00384DED" w:rsidRPr="00E67A1A">
        <w:rPr>
          <w:rFonts w:ascii="Times New Roman" w:hAnsi="Times New Roman"/>
          <w:sz w:val="28"/>
          <w:szCs w:val="24"/>
        </w:rPr>
        <w:t xml:space="preserve">– </w:t>
      </w:r>
      <w:r w:rsidRPr="00E67A1A">
        <w:rPr>
          <w:rFonts w:ascii="Times New Roman" w:hAnsi="Times New Roman"/>
          <w:sz w:val="28"/>
          <w:szCs w:val="24"/>
        </w:rPr>
        <w:t>К</w:t>
      </w:r>
      <w:r w:rsidR="00384DED" w:rsidRPr="00E67A1A">
        <w:rPr>
          <w:rFonts w:ascii="Times New Roman" w:hAnsi="Times New Roman"/>
          <w:sz w:val="28"/>
          <w:szCs w:val="24"/>
        </w:rPr>
        <w:t xml:space="preserve"> </w:t>
      </w:r>
      <w:r w:rsidRPr="00E67A1A">
        <w:rPr>
          <w:rFonts w:ascii="Times New Roman" w:hAnsi="Times New Roman"/>
          <w:sz w:val="28"/>
          <w:szCs w:val="24"/>
        </w:rPr>
        <w:t>08</w:t>
      </w:r>
      <w:r w:rsidR="00384DED" w:rsidRPr="00E67A1A">
        <w:rPr>
          <w:rFonts w:ascii="Times New Roman" w:hAnsi="Times New Roman"/>
          <w:sz w:val="28"/>
          <w:szCs w:val="24"/>
        </w:rPr>
        <w:t xml:space="preserve"> -</w:t>
      </w:r>
      <w:r w:rsidRPr="00E67A1A">
        <w:rPr>
          <w:rFonts w:ascii="Times New Roman" w:hAnsi="Times New Roman"/>
          <w:sz w:val="28"/>
          <w:szCs w:val="24"/>
        </w:rPr>
        <w:t xml:space="preserve"> принятие к учету </w:t>
      </w:r>
      <w:r w:rsidR="00633C8F" w:rsidRPr="00E67A1A">
        <w:rPr>
          <w:rFonts w:ascii="Times New Roman" w:hAnsi="Times New Roman"/>
          <w:sz w:val="28"/>
          <w:szCs w:val="24"/>
        </w:rPr>
        <w:t>ОС</w:t>
      </w:r>
      <w:r w:rsidRPr="00E67A1A">
        <w:rPr>
          <w:rFonts w:ascii="Times New Roman" w:hAnsi="Times New Roman"/>
          <w:sz w:val="28"/>
          <w:szCs w:val="24"/>
        </w:rPr>
        <w:t xml:space="preserve"> по первоначальной стоимости, равной фактическим затратам на их приобретение; </w:t>
      </w:r>
    </w:p>
    <w:p w:rsidR="00B4697F" w:rsidRPr="00E67A1A" w:rsidRDefault="00B4697F"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Все ОС, принадлежащие ООО </w:t>
      </w:r>
      <w:r w:rsidR="009569B8">
        <w:rPr>
          <w:rFonts w:ascii="Times New Roman" w:hAnsi="Times New Roman"/>
          <w:sz w:val="28"/>
          <w:szCs w:val="24"/>
        </w:rPr>
        <w:t>«Агрофирма»</w:t>
      </w:r>
      <w:r w:rsidRPr="00E67A1A">
        <w:rPr>
          <w:rFonts w:ascii="Times New Roman" w:hAnsi="Times New Roman"/>
          <w:sz w:val="28"/>
          <w:szCs w:val="24"/>
        </w:rPr>
        <w:t>, были при</w:t>
      </w:r>
      <w:r w:rsidR="009569B8">
        <w:rPr>
          <w:rFonts w:ascii="Times New Roman" w:hAnsi="Times New Roman"/>
          <w:sz w:val="28"/>
          <w:szCs w:val="24"/>
        </w:rPr>
        <w:t>обретены у организации-банкрота</w:t>
      </w:r>
    </w:p>
    <w:p w:rsidR="004F235B" w:rsidRPr="00E67A1A" w:rsidRDefault="004F235B"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Бухгалтерский учет доходов и расходов, связанных с выбытием основных средств, ведется на счете 91 «Прочие доходы и расходы» в разрезе субсчетов: 91-1 «Прочие доходы» и 91-2 «Прочие расходы ». По кредиту субсчета 91-1 «Прочие доходы» отражаются поступления, связанные с продажей и прочим списанием основных средств. По дебету субсчета 91-2 «Прочие расходы» списывается остаточная стоимость основных средств, производится начисление НДС (при продаже и безвозмездной передаче) и других расходов, связанных с их выбытием. Финансовый результат от выбытия основных средств определяется путем сопоставления дебетового оборота по субсчету 91-2 «Прочие расходы» и кредитового оборота субсчета 91-1 «Прочие доходы». Ежемесячно этот финансовый результат списывается со счета 91-9 «Сальдо прочих доходов и расходов » на счет 99 «Прибыли и убытки».</w:t>
      </w:r>
    </w:p>
    <w:p w:rsidR="004F235B" w:rsidRPr="00E67A1A" w:rsidRDefault="004F235B"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Если выбывший объект основных средств подвергался переоценке, сумма его дооценки переносится с добавочного капитала в нерас</w:t>
      </w:r>
      <w:r w:rsidR="00714AD3" w:rsidRPr="00E67A1A">
        <w:rPr>
          <w:rFonts w:ascii="Times New Roman" w:hAnsi="Times New Roman"/>
          <w:sz w:val="28"/>
          <w:szCs w:val="24"/>
        </w:rPr>
        <w:t>пределенную прибыль организации.</w:t>
      </w:r>
    </w:p>
    <w:p w:rsidR="00F9475E" w:rsidRPr="00E67A1A" w:rsidRDefault="00F9475E"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При выбытие ОС в бухгалтерском учете делаются следующие записи:</w:t>
      </w:r>
    </w:p>
    <w:p w:rsidR="004F235B" w:rsidRPr="00E67A1A" w:rsidRDefault="004F235B"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Д</w:t>
      </w:r>
      <w:r w:rsidR="00F9475E" w:rsidRPr="00E67A1A">
        <w:rPr>
          <w:rFonts w:ascii="Times New Roman" w:hAnsi="Times New Roman"/>
          <w:sz w:val="28"/>
          <w:szCs w:val="24"/>
        </w:rPr>
        <w:t xml:space="preserve"> </w:t>
      </w:r>
      <w:r w:rsidRPr="00E67A1A">
        <w:rPr>
          <w:rFonts w:ascii="Times New Roman" w:hAnsi="Times New Roman"/>
          <w:sz w:val="28"/>
          <w:szCs w:val="24"/>
        </w:rPr>
        <w:t xml:space="preserve">01 </w:t>
      </w:r>
      <w:r w:rsidR="00F9475E" w:rsidRPr="00E67A1A">
        <w:rPr>
          <w:rFonts w:ascii="Times New Roman" w:hAnsi="Times New Roman"/>
          <w:sz w:val="28"/>
          <w:szCs w:val="24"/>
        </w:rPr>
        <w:t>субсчет</w:t>
      </w:r>
      <w:r w:rsidRPr="00E67A1A">
        <w:rPr>
          <w:rFonts w:ascii="Times New Roman" w:hAnsi="Times New Roman"/>
          <w:sz w:val="28"/>
          <w:szCs w:val="24"/>
        </w:rPr>
        <w:t xml:space="preserve"> «Выбытие основных средств»</w:t>
      </w:r>
      <w:r w:rsidR="00F9475E" w:rsidRPr="00E67A1A">
        <w:rPr>
          <w:rFonts w:ascii="Times New Roman" w:hAnsi="Times New Roman"/>
          <w:sz w:val="28"/>
          <w:szCs w:val="24"/>
        </w:rPr>
        <w:t xml:space="preserve"> - </w:t>
      </w:r>
      <w:r w:rsidRPr="00E67A1A">
        <w:rPr>
          <w:rFonts w:ascii="Times New Roman" w:hAnsi="Times New Roman"/>
          <w:sz w:val="28"/>
          <w:szCs w:val="24"/>
        </w:rPr>
        <w:t>К</w:t>
      </w:r>
      <w:r w:rsidR="00F9475E" w:rsidRPr="00E67A1A">
        <w:rPr>
          <w:rFonts w:ascii="Times New Roman" w:hAnsi="Times New Roman"/>
          <w:sz w:val="28"/>
          <w:szCs w:val="24"/>
        </w:rPr>
        <w:t xml:space="preserve"> </w:t>
      </w:r>
      <w:r w:rsidRPr="00E67A1A">
        <w:rPr>
          <w:rFonts w:ascii="Times New Roman" w:hAnsi="Times New Roman"/>
          <w:sz w:val="28"/>
          <w:szCs w:val="24"/>
        </w:rPr>
        <w:t>01</w:t>
      </w:r>
      <w:r w:rsidR="00445659" w:rsidRPr="00E67A1A">
        <w:rPr>
          <w:rFonts w:ascii="Times New Roman" w:hAnsi="Times New Roman"/>
          <w:sz w:val="28"/>
          <w:szCs w:val="24"/>
        </w:rPr>
        <w:t xml:space="preserve"> -</w:t>
      </w:r>
      <w:r w:rsidRPr="00E67A1A">
        <w:rPr>
          <w:rFonts w:ascii="Times New Roman" w:hAnsi="Times New Roman"/>
          <w:sz w:val="28"/>
          <w:szCs w:val="24"/>
        </w:rPr>
        <w:t xml:space="preserve"> списывается первоначальная стоимость выбывающего объекта основных средств;</w:t>
      </w:r>
    </w:p>
    <w:p w:rsidR="004F235B" w:rsidRPr="00E67A1A" w:rsidRDefault="004F235B"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Д 02 </w:t>
      </w:r>
      <w:r w:rsidR="00445659" w:rsidRPr="00E67A1A">
        <w:rPr>
          <w:rFonts w:ascii="Times New Roman" w:hAnsi="Times New Roman"/>
          <w:sz w:val="28"/>
          <w:szCs w:val="24"/>
        </w:rPr>
        <w:t xml:space="preserve">– </w:t>
      </w:r>
      <w:r w:rsidRPr="00E67A1A">
        <w:rPr>
          <w:rFonts w:ascii="Times New Roman" w:hAnsi="Times New Roman"/>
          <w:sz w:val="28"/>
          <w:szCs w:val="24"/>
        </w:rPr>
        <w:t>К</w:t>
      </w:r>
      <w:r w:rsidR="00445659" w:rsidRPr="00E67A1A">
        <w:rPr>
          <w:rFonts w:ascii="Times New Roman" w:hAnsi="Times New Roman"/>
          <w:sz w:val="28"/>
          <w:szCs w:val="24"/>
        </w:rPr>
        <w:t xml:space="preserve"> </w:t>
      </w:r>
      <w:r w:rsidRPr="00E67A1A">
        <w:rPr>
          <w:rFonts w:ascii="Times New Roman" w:hAnsi="Times New Roman"/>
          <w:sz w:val="28"/>
          <w:szCs w:val="24"/>
        </w:rPr>
        <w:t>01 субсчет «Выбытие основных средств»</w:t>
      </w:r>
      <w:r w:rsidR="00445659" w:rsidRPr="00E67A1A">
        <w:rPr>
          <w:rFonts w:ascii="Times New Roman" w:hAnsi="Times New Roman"/>
          <w:sz w:val="28"/>
          <w:szCs w:val="24"/>
        </w:rPr>
        <w:t xml:space="preserve"> -</w:t>
      </w:r>
      <w:r w:rsidRPr="00E67A1A">
        <w:rPr>
          <w:rFonts w:ascii="Times New Roman" w:hAnsi="Times New Roman"/>
          <w:sz w:val="28"/>
          <w:szCs w:val="24"/>
        </w:rPr>
        <w:t xml:space="preserve"> списывается сумма амортизации, начисленной по этому объекту за время эксплуатации </w:t>
      </w:r>
      <w:r w:rsidR="00445659" w:rsidRPr="00E67A1A">
        <w:rPr>
          <w:rFonts w:ascii="Times New Roman" w:hAnsi="Times New Roman"/>
          <w:sz w:val="28"/>
          <w:szCs w:val="24"/>
        </w:rPr>
        <w:t>.</w:t>
      </w:r>
    </w:p>
    <w:p w:rsidR="00BF6CA8" w:rsidRPr="00E67A1A" w:rsidRDefault="00BF6CA8"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При продаже основных средств составляются следующие бухгалтерские записи: </w:t>
      </w:r>
    </w:p>
    <w:p w:rsidR="00BF6CA8" w:rsidRPr="00E67A1A" w:rsidRDefault="00BF6CA8"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Д</w:t>
      </w:r>
      <w:r w:rsidR="00E67A1A" w:rsidRPr="00E67A1A">
        <w:rPr>
          <w:rFonts w:ascii="Times New Roman" w:hAnsi="Times New Roman"/>
          <w:sz w:val="28"/>
          <w:szCs w:val="24"/>
        </w:rPr>
        <w:t xml:space="preserve"> </w:t>
      </w:r>
      <w:r w:rsidRPr="00E67A1A">
        <w:rPr>
          <w:rFonts w:ascii="Times New Roman" w:hAnsi="Times New Roman"/>
          <w:sz w:val="28"/>
          <w:szCs w:val="24"/>
        </w:rPr>
        <w:t xml:space="preserve">62 - Кредит 91/1 </w:t>
      </w:r>
      <w:r w:rsidR="00A361A9" w:rsidRPr="00E67A1A">
        <w:rPr>
          <w:rFonts w:ascii="Times New Roman" w:hAnsi="Times New Roman"/>
          <w:sz w:val="28"/>
          <w:szCs w:val="24"/>
        </w:rPr>
        <w:t>–</w:t>
      </w:r>
      <w:r w:rsidRPr="00E67A1A">
        <w:rPr>
          <w:rFonts w:ascii="Times New Roman" w:hAnsi="Times New Roman"/>
          <w:sz w:val="28"/>
          <w:szCs w:val="24"/>
        </w:rPr>
        <w:t xml:space="preserve"> </w:t>
      </w:r>
      <w:r w:rsidR="00A361A9" w:rsidRPr="00E67A1A">
        <w:rPr>
          <w:rFonts w:ascii="Times New Roman" w:hAnsi="Times New Roman"/>
          <w:sz w:val="28"/>
          <w:szCs w:val="24"/>
        </w:rPr>
        <w:t>продано ОС</w:t>
      </w:r>
      <w:r w:rsidRPr="00E67A1A">
        <w:rPr>
          <w:rFonts w:ascii="Times New Roman" w:hAnsi="Times New Roman"/>
          <w:sz w:val="28"/>
          <w:szCs w:val="24"/>
        </w:rPr>
        <w:t>;</w:t>
      </w:r>
    </w:p>
    <w:p w:rsidR="00BF6CA8" w:rsidRPr="00E67A1A" w:rsidRDefault="00BF6CA8"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Д</w:t>
      </w:r>
      <w:r w:rsidR="00A361A9" w:rsidRPr="00E67A1A">
        <w:rPr>
          <w:rFonts w:ascii="Times New Roman" w:hAnsi="Times New Roman"/>
          <w:sz w:val="28"/>
          <w:szCs w:val="24"/>
        </w:rPr>
        <w:t xml:space="preserve"> 91/2 – </w:t>
      </w:r>
      <w:r w:rsidRPr="00E67A1A">
        <w:rPr>
          <w:rFonts w:ascii="Times New Roman" w:hAnsi="Times New Roman"/>
          <w:sz w:val="28"/>
          <w:szCs w:val="24"/>
        </w:rPr>
        <w:t>К</w:t>
      </w:r>
      <w:r w:rsidR="00A361A9" w:rsidRPr="00E67A1A">
        <w:rPr>
          <w:rFonts w:ascii="Times New Roman" w:hAnsi="Times New Roman"/>
          <w:sz w:val="28"/>
          <w:szCs w:val="24"/>
        </w:rPr>
        <w:t xml:space="preserve"> </w:t>
      </w:r>
      <w:r w:rsidRPr="00E67A1A">
        <w:rPr>
          <w:rFonts w:ascii="Times New Roman" w:hAnsi="Times New Roman"/>
          <w:sz w:val="28"/>
          <w:szCs w:val="24"/>
        </w:rPr>
        <w:t xml:space="preserve">68 </w:t>
      </w:r>
      <w:r w:rsidR="00A361A9" w:rsidRPr="00E67A1A">
        <w:rPr>
          <w:rFonts w:ascii="Times New Roman" w:hAnsi="Times New Roman"/>
          <w:sz w:val="28"/>
          <w:szCs w:val="24"/>
        </w:rPr>
        <w:t>– начислен НДС</w:t>
      </w:r>
      <w:r w:rsidRPr="00E67A1A">
        <w:rPr>
          <w:rFonts w:ascii="Times New Roman" w:hAnsi="Times New Roman"/>
          <w:sz w:val="28"/>
          <w:szCs w:val="24"/>
        </w:rPr>
        <w:t>;</w:t>
      </w:r>
    </w:p>
    <w:p w:rsidR="00BF6CA8" w:rsidRPr="00E67A1A" w:rsidRDefault="00A361A9"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Д</w:t>
      </w:r>
      <w:r w:rsidR="00BF6CA8" w:rsidRPr="00E67A1A">
        <w:rPr>
          <w:rFonts w:ascii="Times New Roman" w:hAnsi="Times New Roman"/>
          <w:sz w:val="28"/>
          <w:szCs w:val="24"/>
        </w:rPr>
        <w:t xml:space="preserve"> 91</w:t>
      </w:r>
      <w:r w:rsidRPr="00E67A1A">
        <w:rPr>
          <w:rFonts w:ascii="Times New Roman" w:hAnsi="Times New Roman"/>
          <w:sz w:val="28"/>
          <w:szCs w:val="24"/>
        </w:rPr>
        <w:t>/</w:t>
      </w:r>
      <w:r w:rsidR="00BF6CA8" w:rsidRPr="00E67A1A">
        <w:rPr>
          <w:rFonts w:ascii="Times New Roman" w:hAnsi="Times New Roman"/>
          <w:sz w:val="28"/>
          <w:szCs w:val="24"/>
        </w:rPr>
        <w:t xml:space="preserve">2 </w:t>
      </w:r>
      <w:r w:rsidRPr="00E67A1A">
        <w:rPr>
          <w:rFonts w:ascii="Times New Roman" w:hAnsi="Times New Roman"/>
          <w:sz w:val="28"/>
          <w:szCs w:val="24"/>
        </w:rPr>
        <w:t xml:space="preserve">– </w:t>
      </w:r>
      <w:r w:rsidR="00BF6CA8" w:rsidRPr="00E67A1A">
        <w:rPr>
          <w:rFonts w:ascii="Times New Roman" w:hAnsi="Times New Roman"/>
          <w:sz w:val="28"/>
          <w:szCs w:val="24"/>
        </w:rPr>
        <w:t>К</w:t>
      </w:r>
      <w:r w:rsidR="00E67A1A" w:rsidRPr="00E67A1A">
        <w:rPr>
          <w:rFonts w:ascii="Times New Roman" w:hAnsi="Times New Roman"/>
          <w:sz w:val="28"/>
          <w:szCs w:val="24"/>
        </w:rPr>
        <w:t xml:space="preserve"> </w:t>
      </w:r>
      <w:r w:rsidR="00BF6CA8" w:rsidRPr="00E67A1A">
        <w:rPr>
          <w:rFonts w:ascii="Times New Roman" w:hAnsi="Times New Roman"/>
          <w:sz w:val="28"/>
          <w:szCs w:val="24"/>
        </w:rPr>
        <w:t>01 су</w:t>
      </w:r>
      <w:r w:rsidR="00FC5053" w:rsidRPr="00E67A1A">
        <w:rPr>
          <w:rFonts w:ascii="Times New Roman" w:hAnsi="Times New Roman"/>
          <w:sz w:val="28"/>
          <w:szCs w:val="24"/>
        </w:rPr>
        <w:t>бсчет «Выбытие основных средств» - снято ОС с баланса</w:t>
      </w:r>
      <w:r w:rsidR="00BF6CA8" w:rsidRPr="00E67A1A">
        <w:rPr>
          <w:rFonts w:ascii="Times New Roman" w:hAnsi="Times New Roman"/>
          <w:sz w:val="28"/>
          <w:szCs w:val="24"/>
        </w:rPr>
        <w:t>;</w:t>
      </w:r>
    </w:p>
    <w:p w:rsidR="00DB7524" w:rsidRPr="00E67A1A" w:rsidRDefault="00BF6CA8"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Д</w:t>
      </w:r>
      <w:r w:rsidR="00FC5053" w:rsidRPr="00E67A1A">
        <w:rPr>
          <w:rFonts w:ascii="Times New Roman" w:hAnsi="Times New Roman"/>
          <w:sz w:val="28"/>
          <w:szCs w:val="24"/>
        </w:rPr>
        <w:t xml:space="preserve"> </w:t>
      </w:r>
      <w:r w:rsidRPr="00E67A1A">
        <w:rPr>
          <w:rFonts w:ascii="Times New Roman" w:hAnsi="Times New Roman"/>
          <w:sz w:val="28"/>
          <w:szCs w:val="24"/>
        </w:rPr>
        <w:t>91</w:t>
      </w:r>
      <w:r w:rsidR="00FC5053" w:rsidRPr="00E67A1A">
        <w:rPr>
          <w:rFonts w:ascii="Times New Roman" w:hAnsi="Times New Roman"/>
          <w:sz w:val="28"/>
          <w:szCs w:val="24"/>
        </w:rPr>
        <w:t xml:space="preserve">/2 – </w:t>
      </w:r>
      <w:r w:rsidRPr="00E67A1A">
        <w:rPr>
          <w:rFonts w:ascii="Times New Roman" w:hAnsi="Times New Roman"/>
          <w:sz w:val="28"/>
          <w:szCs w:val="24"/>
        </w:rPr>
        <w:t>К</w:t>
      </w:r>
      <w:r w:rsidR="00FC5053" w:rsidRPr="00E67A1A">
        <w:rPr>
          <w:rFonts w:ascii="Times New Roman" w:hAnsi="Times New Roman"/>
          <w:sz w:val="28"/>
          <w:szCs w:val="24"/>
        </w:rPr>
        <w:t xml:space="preserve"> </w:t>
      </w:r>
      <w:r w:rsidRPr="00E67A1A">
        <w:rPr>
          <w:rFonts w:ascii="Times New Roman" w:hAnsi="Times New Roman"/>
          <w:sz w:val="28"/>
          <w:szCs w:val="24"/>
        </w:rPr>
        <w:t>60, 23</w:t>
      </w:r>
      <w:r w:rsidR="00FC5053" w:rsidRPr="00E67A1A">
        <w:rPr>
          <w:rFonts w:ascii="Times New Roman" w:hAnsi="Times New Roman"/>
          <w:sz w:val="28"/>
          <w:szCs w:val="24"/>
        </w:rPr>
        <w:t xml:space="preserve"> - расходы</w:t>
      </w:r>
      <w:r w:rsidRPr="00E67A1A">
        <w:rPr>
          <w:rFonts w:ascii="Times New Roman" w:hAnsi="Times New Roman"/>
          <w:sz w:val="28"/>
          <w:szCs w:val="24"/>
        </w:rPr>
        <w:t>, связанны</w:t>
      </w:r>
      <w:r w:rsidR="00FC5053" w:rsidRPr="00E67A1A">
        <w:rPr>
          <w:rFonts w:ascii="Times New Roman" w:hAnsi="Times New Roman"/>
          <w:sz w:val="28"/>
          <w:szCs w:val="24"/>
        </w:rPr>
        <w:t>е</w:t>
      </w:r>
      <w:r w:rsidRPr="00E67A1A">
        <w:rPr>
          <w:rFonts w:ascii="Times New Roman" w:hAnsi="Times New Roman"/>
          <w:sz w:val="28"/>
          <w:szCs w:val="24"/>
        </w:rPr>
        <w:t xml:space="preserve"> с выбытием основных средств (демонтаж, транспортные расходы и др.); </w:t>
      </w:r>
    </w:p>
    <w:p w:rsidR="00BF6CA8" w:rsidRPr="00E67A1A" w:rsidRDefault="00DB7524"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Д 91/</w:t>
      </w:r>
      <w:r w:rsidR="00BF6CA8" w:rsidRPr="00E67A1A">
        <w:rPr>
          <w:rFonts w:ascii="Times New Roman" w:hAnsi="Times New Roman"/>
          <w:sz w:val="28"/>
          <w:szCs w:val="24"/>
        </w:rPr>
        <w:t xml:space="preserve">9 </w:t>
      </w:r>
      <w:r w:rsidRPr="00E67A1A">
        <w:rPr>
          <w:rFonts w:ascii="Times New Roman" w:hAnsi="Times New Roman"/>
          <w:sz w:val="28"/>
          <w:szCs w:val="24"/>
        </w:rPr>
        <w:t>–</w:t>
      </w:r>
      <w:r w:rsidR="00BF6CA8" w:rsidRPr="00E67A1A">
        <w:rPr>
          <w:rFonts w:ascii="Times New Roman" w:hAnsi="Times New Roman"/>
          <w:sz w:val="28"/>
          <w:szCs w:val="24"/>
        </w:rPr>
        <w:t xml:space="preserve"> К</w:t>
      </w:r>
      <w:r w:rsidRPr="00E67A1A">
        <w:rPr>
          <w:rFonts w:ascii="Times New Roman" w:hAnsi="Times New Roman"/>
          <w:sz w:val="28"/>
          <w:szCs w:val="24"/>
        </w:rPr>
        <w:t xml:space="preserve"> </w:t>
      </w:r>
      <w:r w:rsidR="00BF6CA8" w:rsidRPr="00E67A1A">
        <w:rPr>
          <w:rFonts w:ascii="Times New Roman" w:hAnsi="Times New Roman"/>
          <w:sz w:val="28"/>
          <w:szCs w:val="24"/>
        </w:rPr>
        <w:t xml:space="preserve">99 </w:t>
      </w:r>
      <w:r w:rsidRPr="00E67A1A">
        <w:rPr>
          <w:rFonts w:ascii="Times New Roman" w:hAnsi="Times New Roman"/>
          <w:sz w:val="28"/>
          <w:szCs w:val="24"/>
        </w:rPr>
        <w:t xml:space="preserve">– определен </w:t>
      </w:r>
      <w:r w:rsidR="002C1E4A" w:rsidRPr="00E67A1A">
        <w:rPr>
          <w:rFonts w:ascii="Times New Roman" w:hAnsi="Times New Roman"/>
          <w:sz w:val="28"/>
          <w:szCs w:val="24"/>
        </w:rPr>
        <w:t>финансовый результат (прибыль)</w:t>
      </w:r>
      <w:r w:rsidR="00BF6CA8" w:rsidRPr="00E67A1A">
        <w:rPr>
          <w:rFonts w:ascii="Times New Roman" w:hAnsi="Times New Roman"/>
          <w:sz w:val="28"/>
          <w:szCs w:val="24"/>
        </w:rPr>
        <w:t>;</w:t>
      </w:r>
    </w:p>
    <w:p w:rsidR="002C1E4A" w:rsidRPr="00E67A1A" w:rsidRDefault="002C1E4A"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Д 99 – </w:t>
      </w:r>
      <w:r w:rsidR="00BF6CA8" w:rsidRPr="00E67A1A">
        <w:rPr>
          <w:rFonts w:ascii="Times New Roman" w:hAnsi="Times New Roman"/>
          <w:sz w:val="28"/>
          <w:szCs w:val="24"/>
        </w:rPr>
        <w:t>К</w:t>
      </w:r>
      <w:r w:rsidRPr="00E67A1A">
        <w:rPr>
          <w:rFonts w:ascii="Times New Roman" w:hAnsi="Times New Roman"/>
          <w:sz w:val="28"/>
          <w:szCs w:val="24"/>
        </w:rPr>
        <w:t xml:space="preserve"> </w:t>
      </w:r>
      <w:r w:rsidR="00BF6CA8" w:rsidRPr="00E67A1A">
        <w:rPr>
          <w:rFonts w:ascii="Times New Roman" w:hAnsi="Times New Roman"/>
          <w:sz w:val="28"/>
          <w:szCs w:val="24"/>
        </w:rPr>
        <w:t>91</w:t>
      </w:r>
      <w:r w:rsidRPr="00E67A1A">
        <w:rPr>
          <w:rFonts w:ascii="Times New Roman" w:hAnsi="Times New Roman"/>
          <w:sz w:val="28"/>
          <w:szCs w:val="24"/>
        </w:rPr>
        <w:t>/</w:t>
      </w:r>
      <w:r w:rsidR="00BF6CA8" w:rsidRPr="00E67A1A">
        <w:rPr>
          <w:rFonts w:ascii="Times New Roman" w:hAnsi="Times New Roman"/>
          <w:sz w:val="28"/>
          <w:szCs w:val="24"/>
        </w:rPr>
        <w:t xml:space="preserve">9 </w:t>
      </w:r>
      <w:r w:rsidRPr="00E67A1A">
        <w:rPr>
          <w:rFonts w:ascii="Times New Roman" w:hAnsi="Times New Roman"/>
          <w:sz w:val="28"/>
          <w:szCs w:val="24"/>
        </w:rPr>
        <w:t>– финансовый результат - убыток</w:t>
      </w:r>
      <w:r w:rsidR="00BF6CA8" w:rsidRPr="00E67A1A">
        <w:rPr>
          <w:rFonts w:ascii="Times New Roman" w:hAnsi="Times New Roman"/>
          <w:sz w:val="28"/>
          <w:szCs w:val="24"/>
        </w:rPr>
        <w:t>.</w:t>
      </w:r>
    </w:p>
    <w:p w:rsidR="00BF6CA8" w:rsidRPr="00E67A1A" w:rsidRDefault="00BF6CA8"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Аналогичные проводки составляются при безвозмездной передаче объекта, за исключением первой проводки, поскольку при безвозмездной передаче отсутствует выручка. НДС при безвозмездной передаче исчисляется исходя из рыночной стоимости основных средств. Финансовым результатом при безвозмездной передаче всегда является убыток.</w:t>
      </w:r>
    </w:p>
    <w:p w:rsidR="004F235B" w:rsidRPr="00E67A1A" w:rsidRDefault="004F235B"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Стоимость объектов основных средств погашается посредством начисления амортизации. Амортизация — это экономический механизм переноса стоимости объекта на созданную при его участии продукцию (выполненные работы, оказанные услуги) и создания источника для простого воспроизводства. Амортизация начисляется по объектам основных средств, находящимся в организации на праве собственности, хозяйственного ведения, оперативного управления, за исключением отдельных их видов. Подлежат амортизации также капитальные вложения в арендованные основные средства.</w:t>
      </w:r>
    </w:p>
    <w:p w:rsidR="004F235B" w:rsidRPr="00E67A1A" w:rsidRDefault="00D612A6"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В ООО </w:t>
      </w:r>
      <w:r w:rsidR="009569B8">
        <w:rPr>
          <w:rFonts w:ascii="Times New Roman" w:hAnsi="Times New Roman"/>
          <w:sz w:val="28"/>
          <w:szCs w:val="24"/>
        </w:rPr>
        <w:t>«Агрофирма»</w:t>
      </w:r>
      <w:r w:rsidRPr="00E67A1A">
        <w:rPr>
          <w:rFonts w:ascii="Times New Roman" w:hAnsi="Times New Roman"/>
          <w:sz w:val="28"/>
          <w:szCs w:val="24"/>
        </w:rPr>
        <w:t xml:space="preserve"> амортизация не начисляется на</w:t>
      </w:r>
      <w:r w:rsidR="004F235B" w:rsidRPr="00E67A1A">
        <w:rPr>
          <w:rFonts w:ascii="Times New Roman" w:hAnsi="Times New Roman"/>
          <w:sz w:val="28"/>
          <w:szCs w:val="24"/>
        </w:rPr>
        <w:t>:</w:t>
      </w:r>
    </w:p>
    <w:p w:rsidR="004F235B" w:rsidRPr="00E67A1A" w:rsidRDefault="004F235B"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1) </w:t>
      </w:r>
      <w:r w:rsidR="004802FD" w:rsidRPr="00E67A1A">
        <w:rPr>
          <w:rFonts w:ascii="Times New Roman" w:hAnsi="Times New Roman"/>
          <w:sz w:val="28"/>
          <w:szCs w:val="24"/>
        </w:rPr>
        <w:t>ОС</w:t>
      </w:r>
      <w:r w:rsidRPr="00E67A1A">
        <w:rPr>
          <w:rFonts w:ascii="Times New Roman" w:hAnsi="Times New Roman"/>
          <w:sz w:val="28"/>
          <w:szCs w:val="24"/>
        </w:rPr>
        <w:t xml:space="preserve">, потребительские свойства которых с </w:t>
      </w:r>
      <w:r w:rsidR="005E480C" w:rsidRPr="00E67A1A">
        <w:rPr>
          <w:rFonts w:ascii="Times New Roman" w:hAnsi="Times New Roman"/>
          <w:sz w:val="28"/>
          <w:szCs w:val="24"/>
        </w:rPr>
        <w:t>течением времени не изменяются</w:t>
      </w:r>
      <w:r w:rsidRPr="00E67A1A">
        <w:rPr>
          <w:rFonts w:ascii="Times New Roman" w:hAnsi="Times New Roman"/>
          <w:sz w:val="28"/>
          <w:szCs w:val="24"/>
        </w:rPr>
        <w:t>;</w:t>
      </w:r>
    </w:p>
    <w:p w:rsidR="005E480C" w:rsidRPr="00E67A1A" w:rsidRDefault="004F235B"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2) </w:t>
      </w:r>
      <w:r w:rsidR="005E480C" w:rsidRPr="00E67A1A">
        <w:rPr>
          <w:rFonts w:ascii="Times New Roman" w:hAnsi="Times New Roman"/>
          <w:sz w:val="28"/>
          <w:szCs w:val="24"/>
        </w:rPr>
        <w:t>ОС</w:t>
      </w:r>
      <w:r w:rsidRPr="00E67A1A">
        <w:rPr>
          <w:rFonts w:ascii="Times New Roman" w:hAnsi="Times New Roman"/>
          <w:sz w:val="28"/>
          <w:szCs w:val="24"/>
        </w:rPr>
        <w:t xml:space="preserve"> стоимостью не более 10000 руб. за единицу, а также приобретенные книги, брошюры и т.п. издания. </w:t>
      </w:r>
    </w:p>
    <w:p w:rsidR="005E480C" w:rsidRPr="00E67A1A" w:rsidRDefault="004F235B"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3) основные средства, по которым начисляется износ. </w:t>
      </w:r>
    </w:p>
    <w:p w:rsidR="004802FD" w:rsidRPr="00E67A1A" w:rsidRDefault="005E480C"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4) ОС, стоимостью 20000 р</w:t>
      </w:r>
      <w:r w:rsidR="004802FD" w:rsidRPr="00E67A1A">
        <w:rPr>
          <w:rFonts w:ascii="Times New Roman" w:hAnsi="Times New Roman"/>
          <w:sz w:val="28"/>
          <w:szCs w:val="24"/>
        </w:rPr>
        <w:t xml:space="preserve">ублей включительно. Их включают в состав материальных расходов полностью по мере ввода в эксплуатацию. </w:t>
      </w:r>
    </w:p>
    <w:p w:rsidR="004F235B" w:rsidRPr="00E67A1A" w:rsidRDefault="004F235B"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Аналитический учет износа ведется по каждому отдельному объекту основных средств.</w:t>
      </w:r>
      <w:r w:rsidR="00456CF0" w:rsidRPr="00E67A1A">
        <w:rPr>
          <w:rFonts w:ascii="Times New Roman" w:hAnsi="Times New Roman"/>
          <w:sz w:val="28"/>
          <w:szCs w:val="24"/>
        </w:rPr>
        <w:t xml:space="preserve"> </w:t>
      </w:r>
      <w:r w:rsidRPr="00E67A1A">
        <w:rPr>
          <w:rFonts w:ascii="Times New Roman" w:hAnsi="Times New Roman"/>
          <w:sz w:val="28"/>
          <w:szCs w:val="24"/>
        </w:rPr>
        <w:t xml:space="preserve">Амортизация начисляется с использованием </w:t>
      </w:r>
      <w:r w:rsidR="00456CF0" w:rsidRPr="00E67A1A">
        <w:rPr>
          <w:rFonts w:ascii="Times New Roman" w:hAnsi="Times New Roman"/>
          <w:sz w:val="28"/>
          <w:szCs w:val="24"/>
        </w:rPr>
        <w:t>линейного способа.</w:t>
      </w:r>
    </w:p>
    <w:p w:rsidR="00E87DC3" w:rsidRPr="00E67A1A" w:rsidRDefault="00E87DC3"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В </w:t>
      </w:r>
      <w:r w:rsidR="00CD69AC" w:rsidRPr="00E67A1A">
        <w:rPr>
          <w:rFonts w:ascii="Times New Roman" w:hAnsi="Times New Roman"/>
          <w:sz w:val="28"/>
          <w:szCs w:val="24"/>
        </w:rPr>
        <w:t xml:space="preserve">ООО </w:t>
      </w:r>
      <w:r w:rsidR="009569B8">
        <w:rPr>
          <w:rFonts w:ascii="Times New Roman" w:hAnsi="Times New Roman"/>
          <w:sz w:val="28"/>
          <w:szCs w:val="24"/>
        </w:rPr>
        <w:t>«Агрофирма»</w:t>
      </w:r>
      <w:r w:rsidR="00CD69AC" w:rsidRPr="00E67A1A">
        <w:rPr>
          <w:rFonts w:ascii="Times New Roman" w:hAnsi="Times New Roman"/>
          <w:sz w:val="28"/>
          <w:szCs w:val="24"/>
        </w:rPr>
        <w:t xml:space="preserve"> в </w:t>
      </w:r>
      <w:r w:rsidRPr="00E67A1A">
        <w:rPr>
          <w:rFonts w:ascii="Times New Roman" w:hAnsi="Times New Roman"/>
          <w:sz w:val="28"/>
          <w:szCs w:val="24"/>
        </w:rPr>
        <w:t xml:space="preserve">соответствии с особенностями нематериальных активов в документах по их поступлению и выбытию дана их характеристика, указаны порядок и срок использования, первоначальная стоимость, срок полезного использования, способ начисления и норма амортизации, дата ввода и вывода из эксплуатации и некоторые другие реквизиты. Особое внимание </w:t>
      </w:r>
      <w:r w:rsidR="004156E3" w:rsidRPr="00E67A1A">
        <w:rPr>
          <w:rFonts w:ascii="Times New Roman" w:hAnsi="Times New Roman"/>
          <w:sz w:val="28"/>
          <w:szCs w:val="24"/>
        </w:rPr>
        <w:t>в организации обращают</w:t>
      </w:r>
      <w:r w:rsidRPr="00E67A1A">
        <w:rPr>
          <w:rFonts w:ascii="Times New Roman" w:hAnsi="Times New Roman"/>
          <w:sz w:val="28"/>
          <w:szCs w:val="24"/>
        </w:rPr>
        <w:t xml:space="preserve"> на правильность перехода исключительных прав на объекты интеллектуальной собственности. Например, приобретение исключительного права на объекты, охраняемые патентным правом (изобретения, полезные модели и др.), должно подтверждаться соответствующим договором уступки, зарегистрированным в патентном ведомстве. Приобретенные права должны быть оформлены договорами с юридическими или физическими лицами. Особенностью некоторых нематериальных активов как объектов учета является необходимость принятия мер по их защите. С этой целью целесообразно разработать особые внутренние правила охраны таких объектов, предусмотрев в них список лиц, имеющих право на ознакомление с ними, обязательства этих лиц не разглашать соответствующие сведения и свои должностные инструкции, а также другие необходимые сведения. </w:t>
      </w:r>
    </w:p>
    <w:p w:rsidR="00E87DC3" w:rsidRPr="00E67A1A" w:rsidRDefault="00E87DC3"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Аналитический учет нематериальных активов осуществляют в карточке учета нематериальных активов (форма №НМА-1). Карточка применяется для учета всех видов нематериальных активов. Открывается она на каждый объект в отдельности. На лицевой стороне карточки указывают полное наименование и назначение объекта, первоначальную стоимость, срок полезного использования, норму и сумму начисленной амортизации, дату постановки на учет, способ приобретения, документ о регистрации и основные сведения по выбытию объекта (номер и дату документа, причину выбытия, сумму выручки от реализации). На оборотной стороне карточки дается краткая характеристика объекта нематериальных активов.</w:t>
      </w:r>
    </w:p>
    <w:p w:rsidR="00E87DC3" w:rsidRPr="00E67A1A" w:rsidRDefault="00E87DC3"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Нематериальные активы принимаются к бухгалтерскому учету при их приобретении, создании, внесении учредителями в качестве вклада в уставный (складочный) капитал, получении по договору дарения (безвозмездно) и др.</w:t>
      </w:r>
      <w:r w:rsidR="001737AE">
        <w:rPr>
          <w:rFonts w:ascii="Times New Roman" w:hAnsi="Times New Roman"/>
          <w:sz w:val="28"/>
          <w:szCs w:val="24"/>
        </w:rPr>
        <w:t xml:space="preserve"> </w:t>
      </w:r>
      <w:r w:rsidRPr="00E67A1A">
        <w:rPr>
          <w:rFonts w:ascii="Times New Roman" w:hAnsi="Times New Roman"/>
          <w:sz w:val="28"/>
          <w:szCs w:val="24"/>
        </w:rPr>
        <w:t>Бухгалтерский учет поступления нематериальных активов ведется с использованием счета 08</w:t>
      </w:r>
      <w:r w:rsidR="00F73176" w:rsidRPr="00E67A1A">
        <w:rPr>
          <w:rFonts w:ascii="Times New Roman" w:hAnsi="Times New Roman"/>
          <w:sz w:val="28"/>
          <w:szCs w:val="24"/>
        </w:rPr>
        <w:t xml:space="preserve">. </w:t>
      </w:r>
      <w:r w:rsidRPr="00E67A1A">
        <w:rPr>
          <w:rFonts w:ascii="Times New Roman" w:hAnsi="Times New Roman"/>
          <w:sz w:val="28"/>
          <w:szCs w:val="24"/>
        </w:rPr>
        <w:t>По дебету этого счета отражаются произведенные организацией затраты, свя</w:t>
      </w:r>
      <w:r w:rsidR="00F73176" w:rsidRPr="00E67A1A">
        <w:rPr>
          <w:rFonts w:ascii="Times New Roman" w:hAnsi="Times New Roman"/>
          <w:sz w:val="28"/>
          <w:szCs w:val="24"/>
        </w:rPr>
        <w:t>занные с приобретением НМА</w:t>
      </w:r>
      <w:r w:rsidRPr="00E67A1A">
        <w:rPr>
          <w:rFonts w:ascii="Times New Roman" w:hAnsi="Times New Roman"/>
          <w:sz w:val="28"/>
          <w:szCs w:val="24"/>
        </w:rPr>
        <w:t>; затраты по приведению их в состояние, пригодное к использованию в запланированных целях, а также рыночная стоимость (при безвозмездном получении) и согласованная стоимость (при внесении в уставный капитал) поступивших нематериальных активов. По кредиту счета осуществляется списание первоначальной стоимости по принимаемым к учету нематериальным активам при наличии документов, подтверждающих исключительные права организации на объекты интеллектуальной соб</w:t>
      </w:r>
      <w:r w:rsidR="00F73176" w:rsidRPr="00E67A1A">
        <w:rPr>
          <w:rFonts w:ascii="Times New Roman" w:hAnsi="Times New Roman"/>
          <w:sz w:val="28"/>
          <w:szCs w:val="24"/>
        </w:rPr>
        <w:t>ственности. Сальдо по счету 08</w:t>
      </w:r>
      <w:r w:rsidR="00E67A1A" w:rsidRPr="00E67A1A">
        <w:rPr>
          <w:rFonts w:ascii="Times New Roman" w:hAnsi="Times New Roman"/>
          <w:sz w:val="28"/>
          <w:szCs w:val="24"/>
        </w:rPr>
        <w:t xml:space="preserve"> </w:t>
      </w:r>
      <w:r w:rsidRPr="00E67A1A">
        <w:rPr>
          <w:rFonts w:ascii="Times New Roman" w:hAnsi="Times New Roman"/>
          <w:sz w:val="28"/>
          <w:szCs w:val="24"/>
        </w:rPr>
        <w:t>показывает величину вложений организации в незаконченные операции поступления (создания) нематериальных активов.</w:t>
      </w:r>
      <w:r w:rsidR="001737AE">
        <w:rPr>
          <w:rFonts w:ascii="Times New Roman" w:hAnsi="Times New Roman"/>
          <w:sz w:val="28"/>
          <w:szCs w:val="24"/>
        </w:rPr>
        <w:t xml:space="preserve"> </w:t>
      </w:r>
      <w:r w:rsidRPr="00E67A1A">
        <w:rPr>
          <w:rFonts w:ascii="Times New Roman" w:hAnsi="Times New Roman"/>
          <w:sz w:val="28"/>
          <w:szCs w:val="24"/>
        </w:rPr>
        <w:t>Учет наличия и движения нематериальных активов организации ведется на счет</w:t>
      </w:r>
      <w:r w:rsidR="00F73176" w:rsidRPr="00E67A1A">
        <w:rPr>
          <w:rFonts w:ascii="Times New Roman" w:hAnsi="Times New Roman"/>
          <w:sz w:val="28"/>
          <w:szCs w:val="24"/>
        </w:rPr>
        <w:t xml:space="preserve">е 04. </w:t>
      </w:r>
      <w:r w:rsidRPr="00E67A1A">
        <w:rPr>
          <w:rFonts w:ascii="Times New Roman" w:hAnsi="Times New Roman"/>
          <w:sz w:val="28"/>
          <w:szCs w:val="24"/>
        </w:rPr>
        <w:t xml:space="preserve">По дебету счета отражается первоначальная стоимость принятых к бухгалтерскому учету нематериальных активов. По кредиту счета отражается списание амортизации и остаточной стоимости по выбывшим объектам нематериальных активов. </w:t>
      </w:r>
    </w:p>
    <w:p w:rsidR="00E87DC3" w:rsidRPr="00E67A1A" w:rsidRDefault="00E87DC3"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В бухгалтерском учете операции по приобретению нематериальных активов отражаются записями:</w:t>
      </w:r>
    </w:p>
    <w:p w:rsidR="005D4789" w:rsidRPr="00E67A1A" w:rsidRDefault="00E87DC3"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Д</w:t>
      </w:r>
      <w:r w:rsidR="00E67A1A" w:rsidRPr="00E67A1A">
        <w:rPr>
          <w:rFonts w:ascii="Times New Roman" w:hAnsi="Times New Roman"/>
          <w:sz w:val="28"/>
          <w:szCs w:val="24"/>
        </w:rPr>
        <w:t xml:space="preserve"> </w:t>
      </w:r>
      <w:r w:rsidRPr="00E67A1A">
        <w:rPr>
          <w:rFonts w:ascii="Times New Roman" w:hAnsi="Times New Roman"/>
          <w:sz w:val="28"/>
          <w:szCs w:val="24"/>
        </w:rPr>
        <w:t>08</w:t>
      </w:r>
      <w:r w:rsidR="005D4789" w:rsidRPr="00E67A1A">
        <w:rPr>
          <w:rFonts w:ascii="Times New Roman" w:hAnsi="Times New Roman"/>
          <w:sz w:val="28"/>
          <w:szCs w:val="24"/>
        </w:rPr>
        <w:t xml:space="preserve"> – </w:t>
      </w:r>
      <w:r w:rsidRPr="00E67A1A">
        <w:rPr>
          <w:rFonts w:ascii="Times New Roman" w:hAnsi="Times New Roman"/>
          <w:sz w:val="28"/>
          <w:szCs w:val="24"/>
        </w:rPr>
        <w:t>К</w:t>
      </w:r>
      <w:r w:rsidR="005D4789" w:rsidRPr="00E67A1A">
        <w:rPr>
          <w:rFonts w:ascii="Times New Roman" w:hAnsi="Times New Roman"/>
          <w:sz w:val="28"/>
          <w:szCs w:val="24"/>
        </w:rPr>
        <w:t xml:space="preserve"> </w:t>
      </w:r>
      <w:r w:rsidRPr="00E67A1A">
        <w:rPr>
          <w:rFonts w:ascii="Times New Roman" w:hAnsi="Times New Roman"/>
          <w:sz w:val="28"/>
          <w:szCs w:val="24"/>
        </w:rPr>
        <w:t>60</w:t>
      </w:r>
      <w:r w:rsidR="005D4789" w:rsidRPr="00E67A1A">
        <w:rPr>
          <w:rFonts w:ascii="Times New Roman" w:hAnsi="Times New Roman"/>
          <w:sz w:val="28"/>
          <w:szCs w:val="24"/>
        </w:rPr>
        <w:t xml:space="preserve"> – приобретены НМА</w:t>
      </w:r>
      <w:r w:rsidR="0092589F" w:rsidRPr="00E67A1A">
        <w:rPr>
          <w:rFonts w:ascii="Times New Roman" w:hAnsi="Times New Roman"/>
          <w:sz w:val="28"/>
          <w:szCs w:val="24"/>
        </w:rPr>
        <w:t xml:space="preserve"> у поставщиков</w:t>
      </w:r>
      <w:r w:rsidRPr="00E67A1A">
        <w:rPr>
          <w:rFonts w:ascii="Times New Roman" w:hAnsi="Times New Roman"/>
          <w:sz w:val="28"/>
          <w:szCs w:val="24"/>
        </w:rPr>
        <w:t>;</w:t>
      </w:r>
    </w:p>
    <w:p w:rsidR="0092589F" w:rsidRPr="00E67A1A" w:rsidRDefault="00E87DC3"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Д</w:t>
      </w:r>
      <w:r w:rsidR="0092589F" w:rsidRPr="00E67A1A">
        <w:rPr>
          <w:rFonts w:ascii="Times New Roman" w:hAnsi="Times New Roman"/>
          <w:sz w:val="28"/>
          <w:szCs w:val="24"/>
        </w:rPr>
        <w:t xml:space="preserve"> 08</w:t>
      </w:r>
      <w:r w:rsidRPr="00E67A1A">
        <w:rPr>
          <w:rFonts w:ascii="Times New Roman" w:hAnsi="Times New Roman"/>
          <w:sz w:val="28"/>
          <w:szCs w:val="24"/>
        </w:rPr>
        <w:t xml:space="preserve"> </w:t>
      </w:r>
      <w:r w:rsidR="0092589F" w:rsidRPr="00E67A1A">
        <w:rPr>
          <w:rFonts w:ascii="Times New Roman" w:hAnsi="Times New Roman"/>
          <w:sz w:val="28"/>
          <w:szCs w:val="24"/>
        </w:rPr>
        <w:t>–</w:t>
      </w:r>
      <w:r w:rsidRPr="00E67A1A">
        <w:rPr>
          <w:rFonts w:ascii="Times New Roman" w:hAnsi="Times New Roman"/>
          <w:sz w:val="28"/>
          <w:szCs w:val="24"/>
        </w:rPr>
        <w:t xml:space="preserve"> К</w:t>
      </w:r>
      <w:r w:rsidR="0092589F" w:rsidRPr="00E67A1A">
        <w:rPr>
          <w:rFonts w:ascii="Times New Roman" w:hAnsi="Times New Roman"/>
          <w:sz w:val="28"/>
          <w:szCs w:val="24"/>
        </w:rPr>
        <w:t xml:space="preserve"> </w:t>
      </w:r>
      <w:r w:rsidRPr="00E67A1A">
        <w:rPr>
          <w:rFonts w:ascii="Times New Roman" w:hAnsi="Times New Roman"/>
          <w:sz w:val="28"/>
          <w:szCs w:val="24"/>
        </w:rPr>
        <w:t xml:space="preserve">76 </w:t>
      </w:r>
      <w:r w:rsidR="0092589F" w:rsidRPr="00E67A1A">
        <w:rPr>
          <w:rFonts w:ascii="Times New Roman" w:hAnsi="Times New Roman"/>
          <w:sz w:val="28"/>
          <w:szCs w:val="24"/>
        </w:rPr>
        <w:t>– выплачено вознаграждение посреднику, таможенные пошлины.</w:t>
      </w:r>
    </w:p>
    <w:p w:rsidR="00F654B0" w:rsidRPr="00E67A1A" w:rsidRDefault="00E87DC3"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Д</w:t>
      </w:r>
      <w:r w:rsidR="00F654B0" w:rsidRPr="00E67A1A">
        <w:rPr>
          <w:rFonts w:ascii="Times New Roman" w:hAnsi="Times New Roman"/>
          <w:sz w:val="28"/>
          <w:szCs w:val="24"/>
        </w:rPr>
        <w:t xml:space="preserve"> 08 – </w:t>
      </w:r>
      <w:r w:rsidRPr="00E67A1A">
        <w:rPr>
          <w:rFonts w:ascii="Times New Roman" w:hAnsi="Times New Roman"/>
          <w:sz w:val="28"/>
          <w:szCs w:val="24"/>
        </w:rPr>
        <w:t>К</w:t>
      </w:r>
      <w:r w:rsidR="00F654B0" w:rsidRPr="00E67A1A">
        <w:rPr>
          <w:rFonts w:ascii="Times New Roman" w:hAnsi="Times New Roman"/>
          <w:sz w:val="28"/>
          <w:szCs w:val="24"/>
        </w:rPr>
        <w:t xml:space="preserve"> 70, </w:t>
      </w:r>
      <w:r w:rsidRPr="00E67A1A">
        <w:rPr>
          <w:rFonts w:ascii="Times New Roman" w:hAnsi="Times New Roman"/>
          <w:sz w:val="28"/>
          <w:szCs w:val="24"/>
        </w:rPr>
        <w:t>69,</w:t>
      </w:r>
      <w:r w:rsidR="00F654B0" w:rsidRPr="00E67A1A">
        <w:rPr>
          <w:rFonts w:ascii="Times New Roman" w:hAnsi="Times New Roman"/>
          <w:sz w:val="28"/>
          <w:szCs w:val="24"/>
        </w:rPr>
        <w:t xml:space="preserve"> </w:t>
      </w:r>
      <w:r w:rsidRPr="00E67A1A">
        <w:rPr>
          <w:rFonts w:ascii="Times New Roman" w:hAnsi="Times New Roman"/>
          <w:sz w:val="28"/>
          <w:szCs w:val="24"/>
        </w:rPr>
        <w:t>10</w:t>
      </w:r>
      <w:r w:rsidR="00F654B0" w:rsidRPr="00E67A1A">
        <w:rPr>
          <w:rFonts w:ascii="Times New Roman" w:hAnsi="Times New Roman"/>
          <w:sz w:val="28"/>
          <w:szCs w:val="24"/>
        </w:rPr>
        <w:t xml:space="preserve"> -</w:t>
      </w:r>
      <w:r w:rsidRPr="00E67A1A">
        <w:rPr>
          <w:rFonts w:ascii="Times New Roman" w:hAnsi="Times New Roman"/>
          <w:sz w:val="28"/>
          <w:szCs w:val="24"/>
        </w:rPr>
        <w:t xml:space="preserve"> дополнительные расходы организации на приведение </w:t>
      </w:r>
      <w:r w:rsidR="00F654B0" w:rsidRPr="00E67A1A">
        <w:rPr>
          <w:rFonts w:ascii="Times New Roman" w:hAnsi="Times New Roman"/>
          <w:sz w:val="28"/>
          <w:szCs w:val="24"/>
        </w:rPr>
        <w:t>НМА</w:t>
      </w:r>
      <w:r w:rsidRPr="00E67A1A">
        <w:rPr>
          <w:rFonts w:ascii="Times New Roman" w:hAnsi="Times New Roman"/>
          <w:sz w:val="28"/>
          <w:szCs w:val="24"/>
        </w:rPr>
        <w:t xml:space="preserve"> в состояние, в котором</w:t>
      </w:r>
      <w:r w:rsidR="00F654B0" w:rsidRPr="00E67A1A">
        <w:rPr>
          <w:rFonts w:ascii="Times New Roman" w:hAnsi="Times New Roman"/>
          <w:sz w:val="28"/>
          <w:szCs w:val="24"/>
        </w:rPr>
        <w:t xml:space="preserve"> они пригодны для использования</w:t>
      </w:r>
    </w:p>
    <w:p w:rsidR="00436A63" w:rsidRPr="00E67A1A" w:rsidRDefault="00F654B0"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Д </w:t>
      </w:r>
      <w:r w:rsidR="00436A63" w:rsidRPr="00E67A1A">
        <w:rPr>
          <w:rFonts w:ascii="Times New Roman" w:hAnsi="Times New Roman"/>
          <w:sz w:val="28"/>
          <w:szCs w:val="24"/>
        </w:rPr>
        <w:t xml:space="preserve">19 – </w:t>
      </w:r>
      <w:r w:rsidR="00E87DC3" w:rsidRPr="00E67A1A">
        <w:rPr>
          <w:rFonts w:ascii="Times New Roman" w:hAnsi="Times New Roman"/>
          <w:sz w:val="28"/>
          <w:szCs w:val="24"/>
        </w:rPr>
        <w:t>К</w:t>
      </w:r>
      <w:r w:rsidR="00436A63" w:rsidRPr="00E67A1A">
        <w:rPr>
          <w:rFonts w:ascii="Times New Roman" w:hAnsi="Times New Roman"/>
          <w:sz w:val="28"/>
          <w:szCs w:val="24"/>
        </w:rPr>
        <w:t xml:space="preserve"> </w:t>
      </w:r>
      <w:r w:rsidR="00E87DC3" w:rsidRPr="00E67A1A">
        <w:rPr>
          <w:rFonts w:ascii="Times New Roman" w:hAnsi="Times New Roman"/>
          <w:sz w:val="28"/>
          <w:szCs w:val="24"/>
        </w:rPr>
        <w:t>60</w:t>
      </w:r>
      <w:r w:rsidR="00436A63" w:rsidRPr="00E67A1A">
        <w:rPr>
          <w:rFonts w:ascii="Times New Roman" w:hAnsi="Times New Roman"/>
          <w:sz w:val="28"/>
          <w:szCs w:val="24"/>
        </w:rPr>
        <w:t xml:space="preserve"> – уплачен НДС</w:t>
      </w:r>
    </w:p>
    <w:p w:rsidR="00E87DC3" w:rsidRPr="00E67A1A" w:rsidRDefault="00E87DC3"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Д 04 </w:t>
      </w:r>
      <w:r w:rsidR="00436A63" w:rsidRPr="00E67A1A">
        <w:rPr>
          <w:rFonts w:ascii="Times New Roman" w:hAnsi="Times New Roman"/>
          <w:sz w:val="28"/>
          <w:szCs w:val="24"/>
        </w:rPr>
        <w:t xml:space="preserve">– К </w:t>
      </w:r>
      <w:r w:rsidRPr="00E67A1A">
        <w:rPr>
          <w:rFonts w:ascii="Times New Roman" w:hAnsi="Times New Roman"/>
          <w:sz w:val="28"/>
          <w:szCs w:val="24"/>
        </w:rPr>
        <w:t xml:space="preserve">08 </w:t>
      </w:r>
      <w:r w:rsidR="00840BF0" w:rsidRPr="00E67A1A">
        <w:rPr>
          <w:rFonts w:ascii="Times New Roman" w:hAnsi="Times New Roman"/>
          <w:sz w:val="28"/>
          <w:szCs w:val="24"/>
        </w:rPr>
        <w:t>– НМА приняты к учету</w:t>
      </w:r>
    </w:p>
    <w:p w:rsidR="00E87DC3" w:rsidRPr="00E67A1A" w:rsidRDefault="009159A9"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Амортизация НМА начисляется линейным способов. </w:t>
      </w:r>
      <w:r w:rsidR="00E87DC3" w:rsidRPr="00E67A1A">
        <w:rPr>
          <w:rFonts w:ascii="Times New Roman" w:hAnsi="Times New Roman"/>
          <w:sz w:val="28"/>
          <w:szCs w:val="24"/>
        </w:rPr>
        <w:t>Срок полезного использования устанавливается организацией при принятии объектов нематериальных активов к бухгалтерскому учету.</w:t>
      </w:r>
      <w:r w:rsidRPr="00E67A1A">
        <w:rPr>
          <w:rFonts w:ascii="Times New Roman" w:hAnsi="Times New Roman"/>
          <w:sz w:val="28"/>
          <w:szCs w:val="24"/>
        </w:rPr>
        <w:t xml:space="preserve"> </w:t>
      </w:r>
      <w:r w:rsidR="00E87DC3" w:rsidRPr="00E67A1A">
        <w:rPr>
          <w:rFonts w:ascii="Times New Roman" w:hAnsi="Times New Roman"/>
          <w:sz w:val="28"/>
          <w:szCs w:val="24"/>
        </w:rPr>
        <w:t xml:space="preserve">Нематериальные активы списываются с бухгалтерского учета в связи с прекращением срока </w:t>
      </w:r>
      <w:r w:rsidR="004D1A1F" w:rsidRPr="00E67A1A">
        <w:rPr>
          <w:rFonts w:ascii="Times New Roman" w:hAnsi="Times New Roman"/>
          <w:sz w:val="28"/>
          <w:szCs w:val="24"/>
        </w:rPr>
        <w:t>действия патента, свидетельства.</w:t>
      </w:r>
    </w:p>
    <w:p w:rsidR="004D1A1F" w:rsidRPr="00E67A1A" w:rsidRDefault="004D1A1F" w:rsidP="00CF31EB">
      <w:pPr>
        <w:keepNext/>
        <w:widowControl w:val="0"/>
        <w:shd w:val="clear" w:color="000000" w:fill="auto"/>
        <w:spacing w:after="0" w:line="360" w:lineRule="auto"/>
        <w:ind w:firstLine="709"/>
        <w:jc w:val="both"/>
        <w:rPr>
          <w:rFonts w:ascii="Times New Roman" w:hAnsi="Times New Roman"/>
          <w:sz w:val="28"/>
          <w:szCs w:val="24"/>
        </w:rPr>
      </w:pPr>
    </w:p>
    <w:p w:rsidR="004D1A1F" w:rsidRPr="00E67A1A" w:rsidRDefault="00CF31EB" w:rsidP="00CF31EB">
      <w:pPr>
        <w:keepNext/>
        <w:widowControl w:val="0"/>
        <w:shd w:val="clear" w:color="000000" w:fill="auto"/>
        <w:spacing w:after="0" w:line="360" w:lineRule="auto"/>
        <w:ind w:firstLine="709"/>
        <w:jc w:val="both"/>
        <w:rPr>
          <w:rFonts w:ascii="Times New Roman" w:hAnsi="Times New Roman"/>
          <w:sz w:val="28"/>
          <w:szCs w:val="24"/>
        </w:rPr>
      </w:pPr>
      <w:r>
        <w:rPr>
          <w:rFonts w:ascii="Times New Roman" w:hAnsi="Times New Roman"/>
          <w:sz w:val="28"/>
          <w:szCs w:val="24"/>
        </w:rPr>
        <w:br w:type="page"/>
      </w:r>
      <w:r w:rsidR="00022E51" w:rsidRPr="00E67A1A">
        <w:rPr>
          <w:rFonts w:ascii="Times New Roman" w:hAnsi="Times New Roman"/>
          <w:sz w:val="28"/>
          <w:szCs w:val="24"/>
        </w:rPr>
        <w:t>2.</w:t>
      </w:r>
      <w:r w:rsidR="001737AE">
        <w:rPr>
          <w:rFonts w:ascii="Times New Roman" w:hAnsi="Times New Roman"/>
          <w:sz w:val="28"/>
          <w:szCs w:val="24"/>
        </w:rPr>
        <w:t>9 Учет финансовых вложений</w:t>
      </w:r>
    </w:p>
    <w:p w:rsidR="001737AE" w:rsidRDefault="001737AE" w:rsidP="00CF31EB">
      <w:pPr>
        <w:pStyle w:val="2"/>
        <w:keepNext/>
        <w:widowControl w:val="0"/>
        <w:shd w:val="clear" w:color="000000" w:fill="auto"/>
        <w:spacing w:after="0" w:line="360" w:lineRule="auto"/>
        <w:ind w:firstLine="709"/>
        <w:jc w:val="both"/>
        <w:rPr>
          <w:sz w:val="28"/>
          <w:szCs w:val="24"/>
        </w:rPr>
      </w:pPr>
    </w:p>
    <w:p w:rsidR="00C24823" w:rsidRPr="00E67A1A" w:rsidRDefault="00C24823" w:rsidP="00CF31EB">
      <w:pPr>
        <w:pStyle w:val="2"/>
        <w:keepNext/>
        <w:widowControl w:val="0"/>
        <w:shd w:val="clear" w:color="000000" w:fill="auto"/>
        <w:spacing w:after="0" w:line="360" w:lineRule="auto"/>
        <w:ind w:firstLine="709"/>
        <w:jc w:val="both"/>
        <w:rPr>
          <w:sz w:val="28"/>
          <w:szCs w:val="24"/>
        </w:rPr>
      </w:pPr>
      <w:r w:rsidRPr="00E67A1A">
        <w:rPr>
          <w:sz w:val="28"/>
          <w:szCs w:val="24"/>
        </w:rPr>
        <w:t>К финансовым вложениям относят инвестиции организаций в государственные ценные бумаги (облигации и другие долговые обязательства), в ценные бумаги и уставные капиталы других организаций, а также предоставленные другим организациям займы на территории Российской Федерации и за ее пределами.</w:t>
      </w:r>
      <w:r w:rsidR="001737AE">
        <w:rPr>
          <w:sz w:val="28"/>
          <w:szCs w:val="24"/>
        </w:rPr>
        <w:t xml:space="preserve"> </w:t>
      </w:r>
      <w:r w:rsidRPr="00E67A1A">
        <w:rPr>
          <w:sz w:val="28"/>
          <w:szCs w:val="24"/>
        </w:rPr>
        <w:t>Ценная бумага - денежный документ, удостоверяющий имущественное право или отношение займа владельца документа к лицу, выпустившему такой документ. К ценным бумагам относят акции акционерных обществ, организаций и трудовых коллективов, облигации, депозитные сертификаты, векселя.</w:t>
      </w:r>
      <w:r w:rsidR="001737AE">
        <w:rPr>
          <w:sz w:val="28"/>
          <w:szCs w:val="24"/>
        </w:rPr>
        <w:t xml:space="preserve"> </w:t>
      </w:r>
      <w:r w:rsidRPr="00E67A1A">
        <w:rPr>
          <w:sz w:val="28"/>
          <w:szCs w:val="24"/>
        </w:rPr>
        <w:t xml:space="preserve">ООО </w:t>
      </w:r>
      <w:r w:rsidR="009569B8">
        <w:rPr>
          <w:sz w:val="28"/>
          <w:szCs w:val="24"/>
        </w:rPr>
        <w:t>«Агрофирма»</w:t>
      </w:r>
      <w:r w:rsidRPr="00E67A1A">
        <w:rPr>
          <w:sz w:val="28"/>
          <w:szCs w:val="24"/>
        </w:rPr>
        <w:t xml:space="preserve"> не вкладывает денежные средства в ценные бумаги.</w:t>
      </w:r>
    </w:p>
    <w:p w:rsidR="003355FD" w:rsidRDefault="003355FD" w:rsidP="00CF31EB">
      <w:pPr>
        <w:pStyle w:val="2"/>
        <w:keepNext/>
        <w:widowControl w:val="0"/>
        <w:shd w:val="clear" w:color="000000" w:fill="auto"/>
        <w:spacing w:after="0" w:line="360" w:lineRule="auto"/>
        <w:ind w:firstLine="709"/>
        <w:jc w:val="both"/>
        <w:rPr>
          <w:sz w:val="28"/>
          <w:szCs w:val="24"/>
        </w:rPr>
      </w:pPr>
    </w:p>
    <w:p w:rsidR="00574AB3" w:rsidRDefault="00A15878" w:rsidP="00CF31EB">
      <w:pPr>
        <w:pStyle w:val="2"/>
        <w:keepNext/>
        <w:widowControl w:val="0"/>
        <w:shd w:val="clear" w:color="000000" w:fill="auto"/>
        <w:spacing w:after="0" w:line="360" w:lineRule="auto"/>
        <w:ind w:firstLine="709"/>
        <w:jc w:val="both"/>
        <w:rPr>
          <w:sz w:val="28"/>
          <w:szCs w:val="24"/>
        </w:rPr>
      </w:pPr>
      <w:r w:rsidRPr="00E67A1A">
        <w:rPr>
          <w:sz w:val="28"/>
          <w:szCs w:val="24"/>
        </w:rPr>
        <w:t>2.</w:t>
      </w:r>
      <w:r w:rsidR="00574AB3" w:rsidRPr="00E67A1A">
        <w:rPr>
          <w:sz w:val="28"/>
          <w:szCs w:val="24"/>
        </w:rPr>
        <w:t>10</w:t>
      </w:r>
      <w:r w:rsidR="001737AE">
        <w:rPr>
          <w:sz w:val="28"/>
          <w:szCs w:val="24"/>
        </w:rPr>
        <w:t xml:space="preserve"> </w:t>
      </w:r>
      <w:r w:rsidR="00574AB3" w:rsidRPr="00E67A1A">
        <w:rPr>
          <w:sz w:val="28"/>
          <w:szCs w:val="24"/>
        </w:rPr>
        <w:t>Учет затра</w:t>
      </w:r>
      <w:r w:rsidR="00285DF2" w:rsidRPr="00E67A1A">
        <w:rPr>
          <w:sz w:val="28"/>
          <w:szCs w:val="24"/>
        </w:rPr>
        <w:t>т на производство продукции</w:t>
      </w:r>
      <w:r w:rsidR="00855417" w:rsidRPr="00E67A1A">
        <w:rPr>
          <w:sz w:val="28"/>
          <w:szCs w:val="24"/>
        </w:rPr>
        <w:t xml:space="preserve"> для целей финансового учета</w:t>
      </w:r>
    </w:p>
    <w:p w:rsidR="001737AE" w:rsidRPr="00E67A1A" w:rsidRDefault="001737AE" w:rsidP="00CF31EB">
      <w:pPr>
        <w:pStyle w:val="2"/>
        <w:keepNext/>
        <w:widowControl w:val="0"/>
        <w:shd w:val="clear" w:color="000000" w:fill="auto"/>
        <w:spacing w:after="0" w:line="360" w:lineRule="auto"/>
        <w:ind w:firstLine="709"/>
        <w:jc w:val="both"/>
        <w:rPr>
          <w:sz w:val="28"/>
          <w:szCs w:val="24"/>
        </w:rPr>
      </w:pPr>
    </w:p>
    <w:p w:rsidR="002D19B2" w:rsidRPr="00E67A1A" w:rsidRDefault="002D19B2" w:rsidP="00CF31EB">
      <w:pPr>
        <w:pStyle w:val="2"/>
        <w:keepNext/>
        <w:widowControl w:val="0"/>
        <w:shd w:val="clear" w:color="000000" w:fill="auto"/>
        <w:spacing w:after="0" w:line="360" w:lineRule="auto"/>
        <w:ind w:firstLine="709"/>
        <w:jc w:val="both"/>
        <w:rPr>
          <w:sz w:val="28"/>
          <w:szCs w:val="24"/>
        </w:rPr>
      </w:pPr>
      <w:r w:rsidRPr="00E67A1A">
        <w:rPr>
          <w:sz w:val="28"/>
          <w:szCs w:val="24"/>
        </w:rPr>
        <w:t xml:space="preserve">В ООО </w:t>
      </w:r>
      <w:r w:rsidR="009569B8">
        <w:rPr>
          <w:sz w:val="28"/>
          <w:szCs w:val="24"/>
        </w:rPr>
        <w:t>«Агрофирма»</w:t>
      </w:r>
      <w:r w:rsidRPr="00E67A1A">
        <w:rPr>
          <w:sz w:val="28"/>
          <w:szCs w:val="24"/>
        </w:rPr>
        <w:t xml:space="preserve"> при производстве продукции себестоимость готовой продукции складывается из материальных затрат, затрат на оплату труда, отчислений на социальные нужды, амортизации</w:t>
      </w:r>
      <w:r w:rsidR="00BF3ACE" w:rsidRPr="00E67A1A">
        <w:rPr>
          <w:sz w:val="28"/>
          <w:szCs w:val="24"/>
        </w:rPr>
        <w:t xml:space="preserve"> и прочих затрат (почтово-телеграфные, телефонные, командировочные и др.).</w:t>
      </w:r>
    </w:p>
    <w:p w:rsidR="00522D6C" w:rsidRPr="00E67A1A" w:rsidRDefault="00522D6C"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Таким образом, ООО </w:t>
      </w:r>
      <w:r w:rsidR="009569B8">
        <w:rPr>
          <w:rFonts w:ascii="Times New Roman" w:hAnsi="Times New Roman"/>
          <w:sz w:val="28"/>
          <w:szCs w:val="24"/>
        </w:rPr>
        <w:t>«Агрофирма»</w:t>
      </w:r>
      <w:r w:rsidRPr="00E67A1A">
        <w:rPr>
          <w:rFonts w:ascii="Times New Roman" w:hAnsi="Times New Roman"/>
          <w:sz w:val="28"/>
          <w:szCs w:val="24"/>
        </w:rPr>
        <w:t xml:space="preserve"> использует </w:t>
      </w:r>
      <w:r w:rsidR="0091399D" w:rsidRPr="00E67A1A">
        <w:rPr>
          <w:rFonts w:ascii="Times New Roman" w:hAnsi="Times New Roman"/>
          <w:sz w:val="28"/>
          <w:szCs w:val="24"/>
        </w:rPr>
        <w:t>единую группировку для</w:t>
      </w:r>
      <w:r w:rsidRPr="00E67A1A">
        <w:rPr>
          <w:rFonts w:ascii="Times New Roman" w:hAnsi="Times New Roman"/>
          <w:sz w:val="28"/>
          <w:szCs w:val="24"/>
        </w:rPr>
        <w:t xml:space="preserve"> всех отраслей народного хозяйства. Группировка затрат по экономическим элементам показывает, что именно </w:t>
      </w:r>
      <w:r w:rsidR="0091399D" w:rsidRPr="00E67A1A">
        <w:rPr>
          <w:rFonts w:ascii="Times New Roman" w:hAnsi="Times New Roman"/>
          <w:sz w:val="28"/>
          <w:szCs w:val="24"/>
        </w:rPr>
        <w:t>израсходовано</w:t>
      </w:r>
      <w:r w:rsidRPr="00E67A1A">
        <w:rPr>
          <w:rFonts w:ascii="Times New Roman" w:hAnsi="Times New Roman"/>
          <w:sz w:val="28"/>
          <w:szCs w:val="24"/>
        </w:rPr>
        <w:t xml:space="preserve"> на производство продукции, каково соотношение отдельных элементов затрат в общей сумме расходов. При этом по элементам материальных затрат отражают только покупные материалы, изделия, топливо и энергию. Оплату труда и отчисления на социальные нужды отражают только применительно к персоналу основной деятельности.</w:t>
      </w:r>
    </w:p>
    <w:p w:rsidR="0041741A" w:rsidRPr="00E67A1A" w:rsidRDefault="0041741A"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Пример 3:</w:t>
      </w:r>
    </w:p>
    <w:p w:rsidR="0041741A" w:rsidRPr="00E67A1A" w:rsidRDefault="0041741A"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ООО </w:t>
      </w:r>
      <w:r w:rsidR="009569B8">
        <w:rPr>
          <w:rFonts w:ascii="Times New Roman" w:hAnsi="Times New Roman"/>
          <w:sz w:val="28"/>
          <w:szCs w:val="24"/>
        </w:rPr>
        <w:t>«Агрофирма»</w:t>
      </w:r>
      <w:r w:rsidRPr="00E67A1A">
        <w:rPr>
          <w:rFonts w:ascii="Times New Roman" w:hAnsi="Times New Roman"/>
          <w:sz w:val="28"/>
          <w:szCs w:val="24"/>
        </w:rPr>
        <w:t xml:space="preserve"> выращивает </w:t>
      </w:r>
      <w:r w:rsidR="00213BFA" w:rsidRPr="00E67A1A">
        <w:rPr>
          <w:rFonts w:ascii="Times New Roman" w:hAnsi="Times New Roman"/>
          <w:sz w:val="28"/>
          <w:szCs w:val="24"/>
        </w:rPr>
        <w:t>зерновые</w:t>
      </w:r>
      <w:r w:rsidR="005973D3" w:rsidRPr="00E67A1A">
        <w:rPr>
          <w:rFonts w:ascii="Times New Roman" w:hAnsi="Times New Roman"/>
          <w:sz w:val="28"/>
          <w:szCs w:val="24"/>
        </w:rPr>
        <w:t xml:space="preserve">. </w:t>
      </w:r>
      <w:r w:rsidR="00D40729" w:rsidRPr="00E67A1A">
        <w:rPr>
          <w:rFonts w:ascii="Times New Roman" w:hAnsi="Times New Roman"/>
          <w:sz w:val="28"/>
          <w:szCs w:val="24"/>
        </w:rPr>
        <w:t xml:space="preserve">При этом </w:t>
      </w:r>
      <w:r w:rsidR="00213BFA" w:rsidRPr="00E67A1A">
        <w:rPr>
          <w:rFonts w:ascii="Times New Roman" w:hAnsi="Times New Roman"/>
          <w:sz w:val="28"/>
          <w:szCs w:val="24"/>
        </w:rPr>
        <w:t>их</w:t>
      </w:r>
      <w:r w:rsidR="00D40729" w:rsidRPr="00E67A1A">
        <w:rPr>
          <w:rFonts w:ascii="Times New Roman" w:hAnsi="Times New Roman"/>
          <w:sz w:val="28"/>
          <w:szCs w:val="24"/>
        </w:rPr>
        <w:t xml:space="preserve"> стоимость будет складываться из:</w:t>
      </w:r>
    </w:p>
    <w:p w:rsidR="00D40729" w:rsidRPr="00E67A1A" w:rsidRDefault="00D40729"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Д </w:t>
      </w:r>
      <w:r w:rsidR="00213BFA" w:rsidRPr="00E67A1A">
        <w:rPr>
          <w:rFonts w:ascii="Times New Roman" w:hAnsi="Times New Roman"/>
          <w:sz w:val="28"/>
          <w:szCs w:val="24"/>
        </w:rPr>
        <w:t xml:space="preserve">20/1 – К </w:t>
      </w:r>
      <w:r w:rsidR="00044743" w:rsidRPr="00E67A1A">
        <w:rPr>
          <w:rFonts w:ascii="Times New Roman" w:hAnsi="Times New Roman"/>
          <w:sz w:val="28"/>
          <w:szCs w:val="24"/>
        </w:rPr>
        <w:t>10/</w:t>
      </w:r>
      <w:r w:rsidR="00213BFA" w:rsidRPr="00E67A1A">
        <w:rPr>
          <w:rFonts w:ascii="Times New Roman" w:hAnsi="Times New Roman"/>
          <w:sz w:val="28"/>
          <w:szCs w:val="24"/>
        </w:rPr>
        <w:t>6 – внесено удобрение на поля</w:t>
      </w:r>
    </w:p>
    <w:p w:rsidR="00213BFA" w:rsidRPr="00E67A1A" w:rsidRDefault="00213BFA"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Д 20/1 – К 70 – выплачена зарплата работникам растениеводства</w:t>
      </w:r>
    </w:p>
    <w:p w:rsidR="000A2F05" w:rsidRPr="00E67A1A" w:rsidRDefault="000A2F05"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Д 20/1 </w:t>
      </w:r>
      <w:r w:rsidR="00437A51" w:rsidRPr="00E67A1A">
        <w:rPr>
          <w:rFonts w:ascii="Times New Roman" w:hAnsi="Times New Roman"/>
          <w:sz w:val="28"/>
          <w:szCs w:val="24"/>
        </w:rPr>
        <w:t>–</w:t>
      </w:r>
      <w:r w:rsidRPr="00E67A1A">
        <w:rPr>
          <w:rFonts w:ascii="Times New Roman" w:hAnsi="Times New Roman"/>
          <w:sz w:val="28"/>
          <w:szCs w:val="24"/>
        </w:rPr>
        <w:t xml:space="preserve"> К</w:t>
      </w:r>
      <w:r w:rsidR="00437A51" w:rsidRPr="00E67A1A">
        <w:rPr>
          <w:rFonts w:ascii="Times New Roman" w:hAnsi="Times New Roman"/>
          <w:sz w:val="28"/>
          <w:szCs w:val="24"/>
        </w:rPr>
        <w:t xml:space="preserve"> 02 – начислена амортизация на технику, работающую на полях</w:t>
      </w:r>
    </w:p>
    <w:p w:rsidR="00437A51" w:rsidRPr="00E67A1A" w:rsidRDefault="00437A51"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Д 20/1 – К </w:t>
      </w:r>
      <w:r w:rsidR="00044743" w:rsidRPr="00E67A1A">
        <w:rPr>
          <w:rFonts w:ascii="Times New Roman" w:hAnsi="Times New Roman"/>
          <w:sz w:val="28"/>
          <w:szCs w:val="24"/>
        </w:rPr>
        <w:t xml:space="preserve">91/2 </w:t>
      </w:r>
      <w:r w:rsidR="00B36ED7" w:rsidRPr="00E67A1A">
        <w:rPr>
          <w:rFonts w:ascii="Times New Roman" w:hAnsi="Times New Roman"/>
          <w:sz w:val="28"/>
          <w:szCs w:val="24"/>
        </w:rPr>
        <w:t>–</w:t>
      </w:r>
      <w:r w:rsidR="00044743" w:rsidRPr="00E67A1A">
        <w:rPr>
          <w:rFonts w:ascii="Times New Roman" w:hAnsi="Times New Roman"/>
          <w:sz w:val="28"/>
          <w:szCs w:val="24"/>
        </w:rPr>
        <w:t xml:space="preserve"> </w:t>
      </w:r>
      <w:r w:rsidR="00B36ED7" w:rsidRPr="00E67A1A">
        <w:rPr>
          <w:rFonts w:ascii="Times New Roman" w:hAnsi="Times New Roman"/>
          <w:sz w:val="28"/>
          <w:szCs w:val="24"/>
        </w:rPr>
        <w:t>прочие расходы, связанные с возделыванием зерновых.</w:t>
      </w:r>
    </w:p>
    <w:p w:rsidR="004A519F" w:rsidRPr="00E67A1A" w:rsidRDefault="004A519F" w:rsidP="00CF31EB">
      <w:pPr>
        <w:keepNext/>
        <w:widowControl w:val="0"/>
        <w:shd w:val="clear" w:color="000000" w:fill="auto"/>
        <w:spacing w:after="0" w:line="360" w:lineRule="auto"/>
        <w:ind w:firstLine="709"/>
        <w:jc w:val="both"/>
        <w:rPr>
          <w:rFonts w:ascii="Times New Roman" w:hAnsi="Times New Roman"/>
          <w:sz w:val="28"/>
          <w:szCs w:val="24"/>
        </w:rPr>
      </w:pPr>
    </w:p>
    <w:p w:rsidR="004A519F" w:rsidRPr="00E67A1A" w:rsidRDefault="00A15878"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2.</w:t>
      </w:r>
      <w:r w:rsidR="004A519F" w:rsidRPr="00E67A1A">
        <w:rPr>
          <w:rFonts w:ascii="Times New Roman" w:hAnsi="Times New Roman"/>
          <w:sz w:val="28"/>
          <w:szCs w:val="24"/>
        </w:rPr>
        <w:t>11</w:t>
      </w:r>
      <w:r w:rsidR="001737AE">
        <w:rPr>
          <w:rFonts w:ascii="Times New Roman" w:hAnsi="Times New Roman"/>
          <w:sz w:val="28"/>
          <w:szCs w:val="24"/>
        </w:rPr>
        <w:t xml:space="preserve"> Учет продаж продукции</w:t>
      </w:r>
    </w:p>
    <w:p w:rsidR="001737AE" w:rsidRDefault="001737AE" w:rsidP="00CF31EB">
      <w:pPr>
        <w:keepNext/>
        <w:widowControl w:val="0"/>
        <w:shd w:val="clear" w:color="000000" w:fill="auto"/>
        <w:spacing w:after="0" w:line="360" w:lineRule="auto"/>
        <w:ind w:firstLine="709"/>
        <w:jc w:val="both"/>
        <w:rPr>
          <w:rFonts w:ascii="Times New Roman" w:hAnsi="Times New Roman"/>
          <w:sz w:val="28"/>
          <w:szCs w:val="24"/>
        </w:rPr>
      </w:pPr>
    </w:p>
    <w:p w:rsidR="005A7250" w:rsidRPr="00E67A1A" w:rsidRDefault="005A7250"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Продажа продукции является завершающей стадией кругооборота средств предприятия. В этом процессе продукция направляется по разным каналам. Основные каналы сбыта продукции данного предприятия это </w:t>
      </w:r>
      <w:r w:rsidR="00CA6182" w:rsidRPr="00E67A1A">
        <w:rPr>
          <w:rFonts w:ascii="Times New Roman" w:hAnsi="Times New Roman"/>
          <w:sz w:val="28"/>
          <w:szCs w:val="24"/>
        </w:rPr>
        <w:t>фирмы</w:t>
      </w:r>
      <w:r w:rsidRPr="00E67A1A">
        <w:rPr>
          <w:rFonts w:ascii="Times New Roman" w:hAnsi="Times New Roman"/>
          <w:sz w:val="28"/>
          <w:szCs w:val="24"/>
        </w:rPr>
        <w:t>. Основными фирмами, приобретающими продукцию растениеводства и животноводства, являются ОАО «</w:t>
      </w:r>
      <w:r w:rsidR="009569B8">
        <w:rPr>
          <w:rFonts w:ascii="Times New Roman" w:hAnsi="Times New Roman"/>
          <w:sz w:val="28"/>
          <w:szCs w:val="24"/>
        </w:rPr>
        <w:t>***</w:t>
      </w:r>
      <w:r w:rsidRPr="00E67A1A">
        <w:rPr>
          <w:rFonts w:ascii="Times New Roman" w:hAnsi="Times New Roman"/>
          <w:sz w:val="28"/>
          <w:szCs w:val="24"/>
        </w:rPr>
        <w:t>», ООО Мясоптицекомбинат «</w:t>
      </w:r>
      <w:r w:rsidR="009569B8">
        <w:rPr>
          <w:rFonts w:ascii="Times New Roman" w:hAnsi="Times New Roman"/>
          <w:sz w:val="28"/>
          <w:szCs w:val="24"/>
        </w:rPr>
        <w:t>***</w:t>
      </w:r>
      <w:r w:rsidRPr="00E67A1A">
        <w:rPr>
          <w:rFonts w:ascii="Times New Roman" w:hAnsi="Times New Roman"/>
          <w:sz w:val="28"/>
          <w:szCs w:val="24"/>
        </w:rPr>
        <w:t>» и ОАО «</w:t>
      </w:r>
      <w:r w:rsidR="009569B8">
        <w:rPr>
          <w:rFonts w:ascii="Times New Roman" w:hAnsi="Times New Roman"/>
          <w:sz w:val="28"/>
          <w:szCs w:val="24"/>
        </w:rPr>
        <w:t>***</w:t>
      </w:r>
      <w:r w:rsidRPr="00E67A1A">
        <w:rPr>
          <w:rFonts w:ascii="Times New Roman" w:hAnsi="Times New Roman"/>
          <w:sz w:val="28"/>
          <w:szCs w:val="24"/>
        </w:rPr>
        <w:t>». Предприятие в основном несет расходы на упаковку продукции, рекламу и транспортные расходы. Все эти расходы являются внепроизводственными и называются расходы на продажу. Расходы на продажу в сумме с производственной себестоимостью составляют полную себестоимость реализованной продукции.</w:t>
      </w:r>
    </w:p>
    <w:p w:rsidR="005A7250" w:rsidRPr="00E67A1A" w:rsidRDefault="005A7250"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Для учета продаж предусматривается счет 90 «Продажи». Он предназначен для отражения информации о доходах и расходах, связанных с обычной деятельностью предприятия, а так же для определения результатов по ней. По дебету в течение отчетного периода отражают производственную себестоимость реализованной продукции, расходы на продажу и сумма НДС. По кредиту счета отражается выручка от продажи продукции. В конце отчетного периода счет 90 закрывают.</w:t>
      </w:r>
    </w:p>
    <w:p w:rsidR="005A7250" w:rsidRPr="00E67A1A" w:rsidRDefault="005A7250"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Сопоставляя дебет и кредит счета, выявляют финансовые результат от продаж.</w:t>
      </w:r>
    </w:p>
    <w:p w:rsidR="005A7250" w:rsidRPr="00E67A1A" w:rsidRDefault="005A7250"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Если кредит превышает дебет, то финансовый результат – прибыль, если наоборот – убыток.</w:t>
      </w:r>
    </w:p>
    <w:p w:rsidR="005A7250" w:rsidRPr="00E67A1A" w:rsidRDefault="005A7250"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Расходы на продажу в течение отчетного периода учитываются на счете 44 «Расходы на продажу».</w:t>
      </w:r>
      <w:r w:rsidR="0000648D" w:rsidRPr="00E67A1A">
        <w:rPr>
          <w:rFonts w:ascii="Times New Roman" w:hAnsi="Times New Roman"/>
          <w:sz w:val="28"/>
          <w:szCs w:val="24"/>
        </w:rPr>
        <w:t xml:space="preserve"> </w:t>
      </w:r>
      <w:r w:rsidRPr="00E67A1A">
        <w:rPr>
          <w:rFonts w:ascii="Times New Roman" w:hAnsi="Times New Roman"/>
          <w:sz w:val="28"/>
          <w:szCs w:val="24"/>
        </w:rPr>
        <w:t>Операция по продажи продукции делится на два этапа:</w:t>
      </w:r>
    </w:p>
    <w:p w:rsidR="005A7250" w:rsidRPr="00E67A1A" w:rsidRDefault="005A7250" w:rsidP="00CF31EB">
      <w:pPr>
        <w:keepNext/>
        <w:widowControl w:val="0"/>
        <w:numPr>
          <w:ilvl w:val="0"/>
          <w:numId w:val="7"/>
        </w:numPr>
        <w:shd w:val="clear" w:color="000000" w:fill="auto"/>
        <w:spacing w:after="0" w:line="360" w:lineRule="auto"/>
        <w:ind w:left="0" w:firstLine="709"/>
        <w:jc w:val="both"/>
        <w:rPr>
          <w:rFonts w:ascii="Times New Roman" w:hAnsi="Times New Roman"/>
          <w:sz w:val="28"/>
          <w:szCs w:val="24"/>
        </w:rPr>
      </w:pPr>
      <w:r w:rsidRPr="00E67A1A">
        <w:rPr>
          <w:rFonts w:ascii="Times New Roman" w:hAnsi="Times New Roman"/>
          <w:sz w:val="28"/>
          <w:szCs w:val="24"/>
        </w:rPr>
        <w:t>Отгрузка продукции</w:t>
      </w:r>
    </w:p>
    <w:p w:rsidR="005A7250" w:rsidRPr="00E67A1A" w:rsidRDefault="005A7250" w:rsidP="00CF31EB">
      <w:pPr>
        <w:keepNext/>
        <w:widowControl w:val="0"/>
        <w:numPr>
          <w:ilvl w:val="0"/>
          <w:numId w:val="7"/>
        </w:numPr>
        <w:shd w:val="clear" w:color="000000" w:fill="auto"/>
        <w:spacing w:after="0" w:line="360" w:lineRule="auto"/>
        <w:ind w:left="0" w:firstLine="709"/>
        <w:jc w:val="both"/>
        <w:rPr>
          <w:rFonts w:ascii="Times New Roman" w:hAnsi="Times New Roman"/>
          <w:sz w:val="28"/>
          <w:szCs w:val="24"/>
        </w:rPr>
      </w:pPr>
      <w:r w:rsidRPr="00E67A1A">
        <w:rPr>
          <w:rFonts w:ascii="Times New Roman" w:hAnsi="Times New Roman"/>
          <w:sz w:val="28"/>
          <w:szCs w:val="24"/>
        </w:rPr>
        <w:t>Оплата отгруженной продукции.</w:t>
      </w:r>
    </w:p>
    <w:p w:rsidR="00CA56BA" w:rsidRPr="00E67A1A" w:rsidRDefault="005A7250"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Факт отгрузки наступает в момент отпуска со склада покупателю. Факт оплаты наступает в момент поступления на расчетный счет организации денег за реализованную продукцию. Эти моменты на предприятии обычно не совпадают во времени. Промежуточным звеном является начисление долга покупателю.</w:t>
      </w:r>
      <w:r w:rsidR="00CA56BA" w:rsidRPr="00E67A1A">
        <w:rPr>
          <w:rFonts w:ascii="Times New Roman" w:hAnsi="Times New Roman"/>
          <w:sz w:val="28"/>
          <w:szCs w:val="24"/>
        </w:rPr>
        <w:t xml:space="preserve"> </w:t>
      </w:r>
    </w:p>
    <w:p w:rsidR="00CA56BA" w:rsidRPr="00E67A1A" w:rsidRDefault="00CA56BA"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Отгрузка продукции, материалов, животных оформляется ТТН, актами приема-сдачи выполненных работ. </w:t>
      </w:r>
    </w:p>
    <w:p w:rsidR="00CA56BA" w:rsidRPr="00E67A1A" w:rsidRDefault="00CA56BA"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При возникновении расчетных взаимоотношений заготовительные организации выписывают приемные квитанции. Ее форма зависит от вида продукции (22 формы). В приемной квитанции указывается, какая продукция, сколько, стоимость. Приемная квитанция – основание для внесения записей в учетный регистр.</w:t>
      </w:r>
    </w:p>
    <w:p w:rsidR="008136F3" w:rsidRPr="00E67A1A" w:rsidRDefault="008136F3" w:rsidP="00CF31EB">
      <w:pPr>
        <w:keepNext/>
        <w:widowControl w:val="0"/>
        <w:shd w:val="clear" w:color="000000" w:fill="auto"/>
        <w:spacing w:after="0" w:line="360" w:lineRule="auto"/>
        <w:ind w:firstLine="709"/>
        <w:jc w:val="both"/>
        <w:rPr>
          <w:rFonts w:ascii="Times New Roman" w:hAnsi="Times New Roman"/>
          <w:sz w:val="28"/>
        </w:rPr>
      </w:pPr>
      <w:r w:rsidRPr="00E67A1A">
        <w:rPr>
          <w:rFonts w:ascii="Times New Roman" w:hAnsi="Times New Roman"/>
          <w:sz w:val="28"/>
          <w:szCs w:val="24"/>
        </w:rPr>
        <w:t xml:space="preserve">Учет с </w:t>
      </w:r>
      <w:r w:rsidR="001F256B" w:rsidRPr="00E67A1A">
        <w:rPr>
          <w:rFonts w:ascii="Times New Roman" w:hAnsi="Times New Roman"/>
          <w:sz w:val="28"/>
          <w:szCs w:val="24"/>
        </w:rPr>
        <w:t>покупателями</w:t>
      </w:r>
      <w:r w:rsidRPr="00E67A1A">
        <w:rPr>
          <w:rFonts w:ascii="Times New Roman" w:hAnsi="Times New Roman"/>
          <w:sz w:val="28"/>
          <w:szCs w:val="24"/>
        </w:rPr>
        <w:t xml:space="preserve"> ведется в ООО </w:t>
      </w:r>
      <w:r w:rsidR="009569B8">
        <w:rPr>
          <w:rFonts w:ascii="Times New Roman" w:hAnsi="Times New Roman"/>
          <w:sz w:val="28"/>
          <w:szCs w:val="24"/>
        </w:rPr>
        <w:t>«Агрофирма»</w:t>
      </w:r>
      <w:r w:rsidRPr="00E67A1A">
        <w:rPr>
          <w:rFonts w:ascii="Times New Roman" w:hAnsi="Times New Roman"/>
          <w:sz w:val="28"/>
          <w:szCs w:val="24"/>
        </w:rPr>
        <w:t xml:space="preserve"> на счете 62 в разрезе следующих субсчетов:</w:t>
      </w:r>
    </w:p>
    <w:p w:rsidR="008136F3" w:rsidRPr="00E67A1A" w:rsidRDefault="008136F3"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62/1 – расчеты по гос</w:t>
      </w:r>
      <w:r w:rsidR="001F256B" w:rsidRPr="00E67A1A">
        <w:rPr>
          <w:rFonts w:ascii="Times New Roman" w:hAnsi="Times New Roman"/>
          <w:sz w:val="28"/>
          <w:szCs w:val="24"/>
        </w:rPr>
        <w:t>ударственным</w:t>
      </w:r>
      <w:r w:rsidRPr="00E67A1A">
        <w:rPr>
          <w:rFonts w:ascii="Times New Roman" w:hAnsi="Times New Roman"/>
          <w:sz w:val="28"/>
          <w:szCs w:val="24"/>
        </w:rPr>
        <w:t xml:space="preserve"> контактам</w:t>
      </w:r>
    </w:p>
    <w:p w:rsidR="008136F3" w:rsidRPr="00E67A1A" w:rsidRDefault="008136F3"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62/2 – расчеты с заготавливающими и перерабатывающими орг</w:t>
      </w:r>
      <w:r w:rsidR="001F256B" w:rsidRPr="00E67A1A">
        <w:rPr>
          <w:rFonts w:ascii="Times New Roman" w:hAnsi="Times New Roman"/>
          <w:sz w:val="28"/>
          <w:szCs w:val="24"/>
        </w:rPr>
        <w:t>анизация</w:t>
      </w:r>
      <w:r w:rsidRPr="00E67A1A">
        <w:rPr>
          <w:rFonts w:ascii="Times New Roman" w:hAnsi="Times New Roman"/>
          <w:sz w:val="28"/>
          <w:szCs w:val="24"/>
        </w:rPr>
        <w:t>ми</w:t>
      </w:r>
    </w:p>
    <w:p w:rsidR="008136F3" w:rsidRPr="00E67A1A" w:rsidRDefault="008136F3"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62/3 – расчеты по вексельным получениям</w:t>
      </w:r>
    </w:p>
    <w:p w:rsidR="008136F3" w:rsidRPr="00E67A1A" w:rsidRDefault="008136F3"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62/4 – расчеты по авансовым получениям</w:t>
      </w:r>
    </w:p>
    <w:p w:rsidR="008136F3" w:rsidRPr="00E67A1A" w:rsidRDefault="008136F3"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62/6 – расчеты с прочими пок</w:t>
      </w:r>
      <w:r w:rsidR="001F256B" w:rsidRPr="00E67A1A">
        <w:rPr>
          <w:rFonts w:ascii="Times New Roman" w:hAnsi="Times New Roman"/>
          <w:sz w:val="28"/>
          <w:szCs w:val="24"/>
        </w:rPr>
        <w:t>упателя</w:t>
      </w:r>
      <w:r w:rsidRPr="00E67A1A">
        <w:rPr>
          <w:rFonts w:ascii="Times New Roman" w:hAnsi="Times New Roman"/>
          <w:sz w:val="28"/>
          <w:szCs w:val="24"/>
        </w:rPr>
        <w:t>ми и заказчиками</w:t>
      </w:r>
      <w:r w:rsidR="001F256B" w:rsidRPr="00E67A1A">
        <w:rPr>
          <w:rFonts w:ascii="Times New Roman" w:hAnsi="Times New Roman"/>
          <w:sz w:val="28"/>
          <w:szCs w:val="24"/>
        </w:rPr>
        <w:t>.</w:t>
      </w:r>
    </w:p>
    <w:p w:rsidR="00C66C1F" w:rsidRPr="00E67A1A" w:rsidRDefault="00C66C1F"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В качестве товаров с/х производители предлагают:</w:t>
      </w:r>
    </w:p>
    <w:p w:rsidR="00C66C1F" w:rsidRPr="00E67A1A" w:rsidRDefault="00C66C1F"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1) готовую продукцию</w:t>
      </w:r>
    </w:p>
    <w:p w:rsidR="00C66C1F" w:rsidRPr="00E67A1A" w:rsidRDefault="00C66C1F"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2) с/х сырье для переработки</w:t>
      </w:r>
    </w:p>
    <w:p w:rsidR="00C66C1F" w:rsidRPr="00E67A1A" w:rsidRDefault="00C66C1F"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3) переработанную с/х продукцию</w:t>
      </w:r>
    </w:p>
    <w:p w:rsidR="00C66C1F" w:rsidRPr="00E67A1A" w:rsidRDefault="00C66C1F"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4) промышленную продукцию подсобных производств</w:t>
      </w:r>
    </w:p>
    <w:p w:rsidR="00C66C1F" w:rsidRPr="00E67A1A" w:rsidRDefault="00CA56BA"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При этом в бухгалтерском учете делаются следующие записи</w:t>
      </w:r>
      <w:r w:rsidR="00C66C1F" w:rsidRPr="00E67A1A">
        <w:rPr>
          <w:rFonts w:ascii="Times New Roman" w:hAnsi="Times New Roman"/>
          <w:sz w:val="28"/>
          <w:szCs w:val="24"/>
        </w:rPr>
        <w:t>:</w:t>
      </w:r>
    </w:p>
    <w:p w:rsidR="00C66C1F" w:rsidRPr="00E67A1A" w:rsidRDefault="008A7FE2"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w:t>
      </w:r>
      <w:r w:rsidR="00C66C1F" w:rsidRPr="00E67A1A">
        <w:rPr>
          <w:rFonts w:ascii="Times New Roman" w:hAnsi="Times New Roman"/>
          <w:sz w:val="28"/>
          <w:szCs w:val="24"/>
        </w:rPr>
        <w:t xml:space="preserve"> начислена выручка за проданную продукцию</w:t>
      </w:r>
      <w:r w:rsidRPr="00E67A1A">
        <w:rPr>
          <w:rFonts w:ascii="Times New Roman" w:hAnsi="Times New Roman"/>
          <w:sz w:val="28"/>
          <w:szCs w:val="24"/>
        </w:rPr>
        <w:t xml:space="preserve"> </w:t>
      </w:r>
      <w:r w:rsidR="00C66C1F" w:rsidRPr="00E67A1A">
        <w:rPr>
          <w:rFonts w:ascii="Times New Roman" w:hAnsi="Times New Roman"/>
          <w:sz w:val="28"/>
          <w:szCs w:val="24"/>
        </w:rPr>
        <w:t>Д 62 – К 90</w:t>
      </w:r>
    </w:p>
    <w:p w:rsidR="00C66C1F" w:rsidRPr="00E67A1A" w:rsidRDefault="008A7FE2"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н</w:t>
      </w:r>
      <w:r w:rsidR="00C66C1F" w:rsidRPr="00E67A1A">
        <w:rPr>
          <w:rFonts w:ascii="Times New Roman" w:hAnsi="Times New Roman"/>
          <w:sz w:val="28"/>
          <w:szCs w:val="24"/>
        </w:rPr>
        <w:t>ачислен НДС</w:t>
      </w:r>
      <w:r w:rsidRPr="00E67A1A">
        <w:rPr>
          <w:rFonts w:ascii="Times New Roman" w:hAnsi="Times New Roman"/>
          <w:sz w:val="28"/>
          <w:szCs w:val="24"/>
        </w:rPr>
        <w:t xml:space="preserve"> </w:t>
      </w:r>
      <w:r w:rsidR="00C66C1F" w:rsidRPr="00E67A1A">
        <w:rPr>
          <w:rFonts w:ascii="Times New Roman" w:hAnsi="Times New Roman"/>
          <w:sz w:val="28"/>
          <w:szCs w:val="24"/>
        </w:rPr>
        <w:t>Д 90 – К 68</w:t>
      </w:r>
    </w:p>
    <w:p w:rsidR="00C66C1F" w:rsidRPr="00E67A1A" w:rsidRDefault="008A7FE2"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 </w:t>
      </w:r>
      <w:r w:rsidR="00C66C1F" w:rsidRPr="00E67A1A">
        <w:rPr>
          <w:rFonts w:ascii="Times New Roman" w:hAnsi="Times New Roman"/>
          <w:sz w:val="28"/>
          <w:szCs w:val="24"/>
        </w:rPr>
        <w:t>начислена выручка за объект ОС</w:t>
      </w:r>
      <w:r w:rsidRPr="00E67A1A">
        <w:rPr>
          <w:rFonts w:ascii="Times New Roman" w:hAnsi="Times New Roman"/>
          <w:sz w:val="28"/>
          <w:szCs w:val="24"/>
        </w:rPr>
        <w:t xml:space="preserve"> </w:t>
      </w:r>
      <w:r w:rsidR="00C66C1F" w:rsidRPr="00E67A1A">
        <w:rPr>
          <w:rFonts w:ascii="Times New Roman" w:hAnsi="Times New Roman"/>
          <w:sz w:val="28"/>
          <w:szCs w:val="24"/>
        </w:rPr>
        <w:t>Д 62 – К 91/1</w:t>
      </w:r>
      <w:r w:rsidR="00B8091F" w:rsidRPr="00E67A1A">
        <w:rPr>
          <w:rFonts w:ascii="Times New Roman" w:hAnsi="Times New Roman"/>
          <w:sz w:val="28"/>
          <w:szCs w:val="24"/>
        </w:rPr>
        <w:t xml:space="preserve"> (подробнее процесс продажи ОС рассмотрен в пункте </w:t>
      </w:r>
      <w:r w:rsidR="00A15878" w:rsidRPr="00E67A1A">
        <w:rPr>
          <w:rFonts w:ascii="Times New Roman" w:hAnsi="Times New Roman"/>
          <w:sz w:val="28"/>
          <w:szCs w:val="24"/>
        </w:rPr>
        <w:t>2.</w:t>
      </w:r>
      <w:r w:rsidR="00B8091F" w:rsidRPr="00E67A1A">
        <w:rPr>
          <w:rFonts w:ascii="Times New Roman" w:hAnsi="Times New Roman"/>
          <w:sz w:val="28"/>
          <w:szCs w:val="24"/>
        </w:rPr>
        <w:t>8.Учет основных средств и нематериальных активов)</w:t>
      </w:r>
    </w:p>
    <w:p w:rsidR="00C66C1F" w:rsidRPr="00E67A1A" w:rsidRDefault="008A7FE2"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w:t>
      </w:r>
      <w:r w:rsidR="00C66C1F" w:rsidRPr="00E67A1A">
        <w:rPr>
          <w:rFonts w:ascii="Times New Roman" w:hAnsi="Times New Roman"/>
          <w:sz w:val="28"/>
          <w:szCs w:val="24"/>
        </w:rPr>
        <w:t xml:space="preserve"> поступили платежи от покупателей</w:t>
      </w:r>
      <w:r w:rsidRPr="00E67A1A">
        <w:rPr>
          <w:rFonts w:ascii="Times New Roman" w:hAnsi="Times New Roman"/>
          <w:sz w:val="28"/>
          <w:szCs w:val="24"/>
        </w:rPr>
        <w:t xml:space="preserve"> Д 51, </w:t>
      </w:r>
      <w:r w:rsidR="00C66C1F" w:rsidRPr="00E67A1A">
        <w:rPr>
          <w:rFonts w:ascii="Times New Roman" w:hAnsi="Times New Roman"/>
          <w:sz w:val="28"/>
          <w:szCs w:val="24"/>
        </w:rPr>
        <w:t>52</w:t>
      </w:r>
      <w:r w:rsidRPr="00E67A1A">
        <w:rPr>
          <w:rFonts w:ascii="Times New Roman" w:hAnsi="Times New Roman"/>
          <w:sz w:val="28"/>
          <w:szCs w:val="24"/>
        </w:rPr>
        <w:t>,</w:t>
      </w:r>
      <w:r w:rsidR="00C66C1F" w:rsidRPr="00E67A1A">
        <w:rPr>
          <w:rFonts w:ascii="Times New Roman" w:hAnsi="Times New Roman"/>
          <w:sz w:val="28"/>
          <w:szCs w:val="24"/>
        </w:rPr>
        <w:t xml:space="preserve"> 55 – К 62</w:t>
      </w:r>
    </w:p>
    <w:p w:rsidR="00684C16" w:rsidRPr="00E67A1A" w:rsidRDefault="00684C16" w:rsidP="00CF31EB">
      <w:pPr>
        <w:keepNext/>
        <w:widowControl w:val="0"/>
        <w:shd w:val="clear" w:color="000000" w:fill="auto"/>
        <w:spacing w:after="0" w:line="360" w:lineRule="auto"/>
        <w:ind w:firstLine="709"/>
        <w:jc w:val="both"/>
        <w:rPr>
          <w:rFonts w:ascii="Times New Roman" w:hAnsi="Times New Roman"/>
          <w:sz w:val="28"/>
        </w:rPr>
      </w:pPr>
      <w:r w:rsidRPr="00E67A1A">
        <w:rPr>
          <w:rFonts w:ascii="Times New Roman" w:hAnsi="Times New Roman"/>
          <w:sz w:val="28"/>
          <w:szCs w:val="24"/>
        </w:rPr>
        <w:t>Аналитический учет по сч.62 ведется в разрезе по каждому покупателю. Для сводного синтетического и аналитического учета применяется</w:t>
      </w:r>
      <w:r w:rsidR="00000346" w:rsidRPr="00E67A1A">
        <w:rPr>
          <w:rFonts w:ascii="Times New Roman" w:hAnsi="Times New Roman"/>
          <w:sz w:val="28"/>
          <w:szCs w:val="24"/>
        </w:rPr>
        <w:t xml:space="preserve"> журнал- ордер </w:t>
      </w:r>
      <w:r w:rsidRPr="00E67A1A">
        <w:rPr>
          <w:rFonts w:ascii="Times New Roman" w:hAnsi="Times New Roman"/>
          <w:sz w:val="28"/>
          <w:szCs w:val="24"/>
        </w:rPr>
        <w:t xml:space="preserve">№11-АПК, </w:t>
      </w:r>
      <w:r w:rsidR="00000346" w:rsidRPr="00E67A1A">
        <w:rPr>
          <w:rFonts w:ascii="Times New Roman" w:hAnsi="Times New Roman"/>
          <w:sz w:val="28"/>
          <w:szCs w:val="24"/>
        </w:rPr>
        <w:t>ведомость</w:t>
      </w:r>
      <w:r w:rsidR="00E67A1A" w:rsidRPr="00E67A1A">
        <w:rPr>
          <w:rFonts w:ascii="Times New Roman" w:hAnsi="Times New Roman"/>
          <w:sz w:val="28"/>
          <w:szCs w:val="24"/>
        </w:rPr>
        <w:t xml:space="preserve"> </w:t>
      </w:r>
      <w:r w:rsidRPr="00E67A1A">
        <w:rPr>
          <w:rFonts w:ascii="Times New Roman" w:hAnsi="Times New Roman"/>
          <w:sz w:val="28"/>
          <w:szCs w:val="24"/>
        </w:rPr>
        <w:t>№62-АПК и реестры 63 и 64-АПК</w:t>
      </w:r>
      <w:r w:rsidRPr="00E67A1A">
        <w:rPr>
          <w:rFonts w:ascii="Times New Roman" w:hAnsi="Times New Roman"/>
          <w:sz w:val="28"/>
        </w:rPr>
        <w:t>.</w:t>
      </w:r>
    </w:p>
    <w:p w:rsidR="008A7FE2" w:rsidRPr="00E67A1A" w:rsidRDefault="008A7FE2" w:rsidP="00CF31EB">
      <w:pPr>
        <w:keepNext/>
        <w:widowControl w:val="0"/>
        <w:shd w:val="clear" w:color="000000" w:fill="auto"/>
        <w:spacing w:after="0" w:line="360" w:lineRule="auto"/>
        <w:ind w:firstLine="709"/>
        <w:jc w:val="both"/>
        <w:rPr>
          <w:rFonts w:ascii="Times New Roman" w:hAnsi="Times New Roman"/>
          <w:sz w:val="28"/>
          <w:szCs w:val="24"/>
        </w:rPr>
      </w:pPr>
    </w:p>
    <w:p w:rsidR="00152203" w:rsidRPr="00E67A1A" w:rsidRDefault="00A15878"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2.</w:t>
      </w:r>
      <w:r w:rsidR="00152203" w:rsidRPr="00E67A1A">
        <w:rPr>
          <w:rFonts w:ascii="Times New Roman" w:hAnsi="Times New Roman"/>
          <w:sz w:val="28"/>
          <w:szCs w:val="24"/>
        </w:rPr>
        <w:t>12</w:t>
      </w:r>
      <w:r w:rsidR="001737AE">
        <w:rPr>
          <w:rFonts w:ascii="Times New Roman" w:hAnsi="Times New Roman"/>
          <w:sz w:val="28"/>
          <w:szCs w:val="24"/>
        </w:rPr>
        <w:t xml:space="preserve"> </w:t>
      </w:r>
      <w:r w:rsidR="00152203" w:rsidRPr="00E67A1A">
        <w:rPr>
          <w:rFonts w:ascii="Times New Roman" w:hAnsi="Times New Roman"/>
          <w:sz w:val="28"/>
          <w:szCs w:val="24"/>
        </w:rPr>
        <w:t xml:space="preserve">Учет капитала, резервов и финансовых </w:t>
      </w:r>
      <w:r w:rsidR="001737AE">
        <w:rPr>
          <w:rFonts w:ascii="Times New Roman" w:hAnsi="Times New Roman"/>
          <w:sz w:val="28"/>
          <w:szCs w:val="24"/>
        </w:rPr>
        <w:t>результатов</w:t>
      </w:r>
    </w:p>
    <w:p w:rsidR="001737AE" w:rsidRDefault="001737AE" w:rsidP="00CF31EB">
      <w:pPr>
        <w:pStyle w:val="21"/>
        <w:keepNext/>
        <w:widowControl w:val="0"/>
        <w:shd w:val="clear" w:color="000000" w:fill="auto"/>
        <w:spacing w:after="0" w:line="360" w:lineRule="auto"/>
        <w:ind w:left="0" w:firstLine="709"/>
        <w:jc w:val="both"/>
        <w:rPr>
          <w:rFonts w:ascii="Times New Roman" w:hAnsi="Times New Roman"/>
          <w:sz w:val="28"/>
          <w:szCs w:val="24"/>
        </w:rPr>
      </w:pPr>
    </w:p>
    <w:p w:rsidR="00772DC2" w:rsidRPr="00E67A1A" w:rsidRDefault="009D23D3" w:rsidP="00CF31EB">
      <w:pPr>
        <w:pStyle w:val="21"/>
        <w:keepNext/>
        <w:widowControl w:val="0"/>
        <w:shd w:val="clear" w:color="000000" w:fill="auto"/>
        <w:spacing w:after="0" w:line="360" w:lineRule="auto"/>
        <w:ind w:left="0" w:firstLine="709"/>
        <w:jc w:val="both"/>
        <w:rPr>
          <w:rFonts w:ascii="Times New Roman" w:hAnsi="Times New Roman"/>
          <w:sz w:val="28"/>
          <w:szCs w:val="24"/>
        </w:rPr>
      </w:pPr>
      <w:r w:rsidRPr="00E67A1A">
        <w:rPr>
          <w:rFonts w:ascii="Times New Roman" w:hAnsi="Times New Roman"/>
          <w:sz w:val="28"/>
          <w:szCs w:val="24"/>
        </w:rPr>
        <w:t>В</w:t>
      </w:r>
      <w:r w:rsidR="00772DC2" w:rsidRPr="00E67A1A">
        <w:rPr>
          <w:rFonts w:ascii="Times New Roman" w:hAnsi="Times New Roman"/>
          <w:sz w:val="28"/>
          <w:szCs w:val="24"/>
        </w:rPr>
        <w:t>еличина собственного капитала является одним из показателей, характеризующих финансовую устойчивость организации.</w:t>
      </w:r>
      <w:r w:rsidRPr="00E67A1A">
        <w:rPr>
          <w:rFonts w:ascii="Times New Roman" w:hAnsi="Times New Roman"/>
          <w:sz w:val="28"/>
          <w:szCs w:val="24"/>
        </w:rPr>
        <w:t xml:space="preserve"> Он</w:t>
      </w:r>
      <w:r w:rsidR="00772DC2" w:rsidRPr="00E67A1A">
        <w:rPr>
          <w:rFonts w:ascii="Times New Roman" w:hAnsi="Times New Roman"/>
          <w:sz w:val="28"/>
          <w:szCs w:val="24"/>
        </w:rPr>
        <w:t xml:space="preserve"> складывается из уставного, добавочного, резервного капитала, нераспределённой прибыли и прочих резервов. </w:t>
      </w:r>
    </w:p>
    <w:p w:rsidR="00772DC2" w:rsidRPr="00E67A1A" w:rsidRDefault="00772DC2"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Для отражения операций по формированию уставного капитала в бухгалтерском</w:t>
      </w:r>
      <w:r w:rsidR="00E67A1A" w:rsidRPr="00E67A1A">
        <w:rPr>
          <w:rFonts w:ascii="Times New Roman" w:hAnsi="Times New Roman"/>
          <w:sz w:val="28"/>
          <w:szCs w:val="24"/>
        </w:rPr>
        <w:t xml:space="preserve"> </w:t>
      </w:r>
      <w:r w:rsidRPr="00E67A1A">
        <w:rPr>
          <w:rFonts w:ascii="Times New Roman" w:hAnsi="Times New Roman"/>
          <w:sz w:val="28"/>
          <w:szCs w:val="24"/>
        </w:rPr>
        <w:t>учете предусмотрен пассивный счет 80 “Уставный капитал”.</w:t>
      </w:r>
      <w:r w:rsidR="00C011D7" w:rsidRPr="00E67A1A">
        <w:rPr>
          <w:rFonts w:ascii="Times New Roman" w:hAnsi="Times New Roman"/>
          <w:sz w:val="28"/>
          <w:szCs w:val="24"/>
        </w:rPr>
        <w:t xml:space="preserve"> По Дебету этого счета показывается уменьшение уставного капитала, а по кредиту – увеличение.</w:t>
      </w:r>
    </w:p>
    <w:p w:rsidR="00772DC2" w:rsidRPr="00E67A1A" w:rsidRDefault="00804FF8"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ООО </w:t>
      </w:r>
      <w:r w:rsidR="009569B8">
        <w:rPr>
          <w:rFonts w:ascii="Times New Roman" w:hAnsi="Times New Roman"/>
          <w:sz w:val="28"/>
          <w:szCs w:val="24"/>
        </w:rPr>
        <w:t>«Агрофирма»</w:t>
      </w:r>
      <w:r w:rsidRPr="00E67A1A">
        <w:rPr>
          <w:rFonts w:ascii="Times New Roman" w:hAnsi="Times New Roman"/>
          <w:sz w:val="28"/>
          <w:szCs w:val="24"/>
        </w:rPr>
        <w:t xml:space="preserve"> </w:t>
      </w:r>
      <w:r w:rsidR="00772DC2" w:rsidRPr="00E67A1A">
        <w:rPr>
          <w:rFonts w:ascii="Times New Roman" w:hAnsi="Times New Roman"/>
          <w:sz w:val="28"/>
          <w:szCs w:val="24"/>
        </w:rPr>
        <w:t xml:space="preserve">было зарегистрировано </w:t>
      </w:r>
      <w:r w:rsidR="0069529E" w:rsidRPr="00E67A1A">
        <w:rPr>
          <w:rFonts w:ascii="Times New Roman" w:hAnsi="Times New Roman"/>
          <w:sz w:val="28"/>
          <w:szCs w:val="24"/>
        </w:rPr>
        <w:t xml:space="preserve">1 июля 2006г. </w:t>
      </w:r>
      <w:r w:rsidR="00772DC2" w:rsidRPr="00E67A1A">
        <w:rPr>
          <w:rFonts w:ascii="Times New Roman" w:hAnsi="Times New Roman"/>
          <w:sz w:val="28"/>
          <w:szCs w:val="24"/>
        </w:rPr>
        <w:t>В связи с этим были сделаны соответствующие бухгалтерские записи:</w:t>
      </w:r>
    </w:p>
    <w:p w:rsidR="00772DC2" w:rsidRPr="00E67A1A" w:rsidRDefault="00772DC2"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Д</w:t>
      </w:r>
      <w:r w:rsidR="005151FA" w:rsidRPr="00E67A1A">
        <w:rPr>
          <w:rFonts w:ascii="Times New Roman" w:hAnsi="Times New Roman"/>
          <w:sz w:val="28"/>
          <w:szCs w:val="24"/>
        </w:rPr>
        <w:t xml:space="preserve"> 01</w:t>
      </w:r>
      <w:r w:rsidR="0099383E" w:rsidRPr="00E67A1A">
        <w:rPr>
          <w:rFonts w:ascii="Times New Roman" w:hAnsi="Times New Roman"/>
          <w:sz w:val="28"/>
          <w:szCs w:val="24"/>
        </w:rPr>
        <w:t>,</w:t>
      </w:r>
      <w:r w:rsidR="005151FA" w:rsidRPr="00E67A1A">
        <w:rPr>
          <w:rFonts w:ascii="Times New Roman" w:hAnsi="Times New Roman"/>
          <w:sz w:val="28"/>
          <w:szCs w:val="24"/>
        </w:rPr>
        <w:t xml:space="preserve"> 50</w:t>
      </w:r>
      <w:r w:rsidRPr="00E67A1A">
        <w:rPr>
          <w:rFonts w:ascii="Times New Roman" w:hAnsi="Times New Roman"/>
          <w:sz w:val="28"/>
          <w:szCs w:val="24"/>
        </w:rPr>
        <w:t>, 51</w:t>
      </w:r>
      <w:r w:rsidR="005151FA" w:rsidRPr="00E67A1A">
        <w:rPr>
          <w:rFonts w:ascii="Times New Roman" w:hAnsi="Times New Roman"/>
          <w:sz w:val="28"/>
          <w:szCs w:val="24"/>
        </w:rPr>
        <w:t xml:space="preserve"> – </w:t>
      </w:r>
      <w:r w:rsidRPr="00E67A1A">
        <w:rPr>
          <w:rFonts w:ascii="Times New Roman" w:hAnsi="Times New Roman"/>
          <w:sz w:val="28"/>
          <w:szCs w:val="24"/>
        </w:rPr>
        <w:t>К</w:t>
      </w:r>
      <w:r w:rsidR="005151FA" w:rsidRPr="00E67A1A">
        <w:rPr>
          <w:rFonts w:ascii="Times New Roman" w:hAnsi="Times New Roman"/>
          <w:sz w:val="28"/>
          <w:szCs w:val="24"/>
        </w:rPr>
        <w:t xml:space="preserve"> </w:t>
      </w:r>
      <w:r w:rsidRPr="00E67A1A">
        <w:rPr>
          <w:rFonts w:ascii="Times New Roman" w:hAnsi="Times New Roman"/>
          <w:sz w:val="28"/>
          <w:szCs w:val="24"/>
        </w:rPr>
        <w:t xml:space="preserve">75-1 </w:t>
      </w:r>
      <w:r w:rsidR="005151FA" w:rsidRPr="00E67A1A">
        <w:rPr>
          <w:rFonts w:ascii="Times New Roman" w:hAnsi="Times New Roman"/>
          <w:sz w:val="28"/>
          <w:szCs w:val="24"/>
        </w:rPr>
        <w:t>– внесен</w:t>
      </w:r>
      <w:r w:rsidR="0099383E" w:rsidRPr="00E67A1A">
        <w:rPr>
          <w:rFonts w:ascii="Times New Roman" w:hAnsi="Times New Roman"/>
          <w:sz w:val="28"/>
          <w:szCs w:val="24"/>
        </w:rPr>
        <w:t xml:space="preserve">ы материалы </w:t>
      </w:r>
      <w:r w:rsidR="00214102" w:rsidRPr="00E67A1A">
        <w:rPr>
          <w:rFonts w:ascii="Times New Roman" w:hAnsi="Times New Roman"/>
          <w:sz w:val="28"/>
          <w:szCs w:val="24"/>
        </w:rPr>
        <w:t>и денежные средства в уставный капитал</w:t>
      </w:r>
      <w:r w:rsidRPr="00E67A1A">
        <w:rPr>
          <w:rFonts w:ascii="Times New Roman" w:hAnsi="Times New Roman"/>
          <w:sz w:val="28"/>
          <w:szCs w:val="24"/>
        </w:rPr>
        <w:t>,</w:t>
      </w:r>
    </w:p>
    <w:p w:rsidR="00772DC2" w:rsidRPr="00E67A1A" w:rsidRDefault="00772DC2"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Д 75</w:t>
      </w:r>
      <w:r w:rsidR="00214102" w:rsidRPr="00E67A1A">
        <w:rPr>
          <w:rFonts w:ascii="Times New Roman" w:hAnsi="Times New Roman"/>
          <w:sz w:val="28"/>
          <w:szCs w:val="24"/>
        </w:rPr>
        <w:t xml:space="preserve"> – </w:t>
      </w:r>
      <w:r w:rsidRPr="00E67A1A">
        <w:rPr>
          <w:rFonts w:ascii="Times New Roman" w:hAnsi="Times New Roman"/>
          <w:sz w:val="28"/>
          <w:szCs w:val="24"/>
        </w:rPr>
        <w:t>К</w:t>
      </w:r>
      <w:r w:rsidR="00214102" w:rsidRPr="00E67A1A">
        <w:rPr>
          <w:rFonts w:ascii="Times New Roman" w:hAnsi="Times New Roman"/>
          <w:sz w:val="28"/>
          <w:szCs w:val="24"/>
        </w:rPr>
        <w:t xml:space="preserve"> </w:t>
      </w:r>
      <w:r w:rsidRPr="00E67A1A">
        <w:rPr>
          <w:rFonts w:ascii="Times New Roman" w:hAnsi="Times New Roman"/>
          <w:sz w:val="28"/>
          <w:szCs w:val="24"/>
        </w:rPr>
        <w:t>80</w:t>
      </w:r>
      <w:r w:rsidR="00214102" w:rsidRPr="00E67A1A">
        <w:rPr>
          <w:rFonts w:ascii="Times New Roman" w:hAnsi="Times New Roman"/>
          <w:sz w:val="28"/>
          <w:szCs w:val="24"/>
        </w:rPr>
        <w:t xml:space="preserve"> -</w:t>
      </w:r>
      <w:r w:rsidR="00F67552" w:rsidRPr="00E67A1A">
        <w:rPr>
          <w:rFonts w:ascii="Times New Roman" w:hAnsi="Times New Roman"/>
          <w:sz w:val="28"/>
          <w:szCs w:val="24"/>
        </w:rPr>
        <w:t xml:space="preserve"> зарегистрирован уставный</w:t>
      </w:r>
      <w:r w:rsidRPr="00E67A1A">
        <w:rPr>
          <w:rFonts w:ascii="Times New Roman" w:hAnsi="Times New Roman"/>
          <w:sz w:val="28"/>
          <w:szCs w:val="24"/>
        </w:rPr>
        <w:t xml:space="preserve"> капитал.</w:t>
      </w:r>
    </w:p>
    <w:p w:rsidR="0099383E" w:rsidRPr="00E67A1A" w:rsidRDefault="00772DC2"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Уставный капитал ОАО представляет собой сумму вкладов участников, выделяемую для обеспечения уставной деятельности общества. Размер уставного капитала определяется учредительными документами в соответствии с законодательством. С позиции норм гражданского права уставный капитал определяет минимальный размер имущества общества, гарантирующего интересы его кредиторов (ст. 90 ГК РФ). С экономической точки зрения уставный капитал представляет собой имущество, т.е. экономические ресурсы предприятия на момент его создания. </w:t>
      </w:r>
    </w:p>
    <w:p w:rsidR="00772DC2" w:rsidRPr="00E67A1A" w:rsidRDefault="00772DC2"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В качестве вклада в уставный капитал</w:t>
      </w:r>
      <w:r w:rsidR="00E67A1A" w:rsidRPr="00E67A1A">
        <w:rPr>
          <w:rFonts w:ascii="Times New Roman" w:hAnsi="Times New Roman"/>
          <w:sz w:val="28"/>
          <w:szCs w:val="24"/>
        </w:rPr>
        <w:t xml:space="preserve"> </w:t>
      </w:r>
      <w:r w:rsidRPr="00E67A1A">
        <w:rPr>
          <w:rFonts w:ascii="Times New Roman" w:hAnsi="Times New Roman"/>
          <w:sz w:val="28"/>
          <w:szCs w:val="24"/>
        </w:rPr>
        <w:t>было внесено имущество как в денежной, так и в натуральной форме, а также имущественные и иные права, имеющие денежную оценку.</w:t>
      </w:r>
      <w:r w:rsidR="00AE5AEB" w:rsidRPr="00E67A1A">
        <w:rPr>
          <w:rFonts w:ascii="Times New Roman" w:hAnsi="Times New Roman"/>
          <w:sz w:val="28"/>
          <w:szCs w:val="24"/>
        </w:rPr>
        <w:t xml:space="preserve"> </w:t>
      </w:r>
      <w:r w:rsidRPr="00E67A1A">
        <w:rPr>
          <w:rFonts w:ascii="Times New Roman" w:hAnsi="Times New Roman"/>
          <w:sz w:val="28"/>
          <w:szCs w:val="24"/>
        </w:rPr>
        <w:t>Взнос неденежных вкладов участниками в уставный капитал общества требует оценки их стоимости независимыми экспертами. В соответствии с результатами оценки</w:t>
      </w:r>
      <w:r w:rsidR="00E67A1A" w:rsidRPr="00E67A1A">
        <w:rPr>
          <w:rFonts w:ascii="Times New Roman" w:hAnsi="Times New Roman"/>
          <w:sz w:val="28"/>
          <w:szCs w:val="24"/>
        </w:rPr>
        <w:t xml:space="preserve"> </w:t>
      </w:r>
      <w:r w:rsidRPr="00E67A1A">
        <w:rPr>
          <w:rFonts w:ascii="Times New Roman" w:hAnsi="Times New Roman"/>
          <w:sz w:val="28"/>
          <w:szCs w:val="24"/>
        </w:rPr>
        <w:t xml:space="preserve">в качестве вклада в уставный капитал учредителями было внесено материальных ценностей на </w:t>
      </w:r>
      <w:r w:rsidR="005F08EF" w:rsidRPr="00E67A1A">
        <w:rPr>
          <w:rFonts w:ascii="Times New Roman" w:hAnsi="Times New Roman"/>
          <w:sz w:val="28"/>
          <w:szCs w:val="24"/>
        </w:rPr>
        <w:t>10000</w:t>
      </w:r>
      <w:r w:rsidRPr="00E67A1A">
        <w:rPr>
          <w:rFonts w:ascii="Times New Roman" w:hAnsi="Times New Roman"/>
          <w:sz w:val="28"/>
          <w:szCs w:val="24"/>
        </w:rPr>
        <w:t xml:space="preserve"> рублей, нематериальны</w:t>
      </w:r>
      <w:r w:rsidR="005F08EF" w:rsidRPr="00E67A1A">
        <w:rPr>
          <w:rFonts w:ascii="Times New Roman" w:hAnsi="Times New Roman"/>
          <w:sz w:val="28"/>
          <w:szCs w:val="24"/>
        </w:rPr>
        <w:t xml:space="preserve">х активов (торговый знак) на 15000 </w:t>
      </w:r>
      <w:r w:rsidRPr="00E67A1A">
        <w:rPr>
          <w:rFonts w:ascii="Times New Roman" w:hAnsi="Times New Roman"/>
          <w:sz w:val="28"/>
          <w:szCs w:val="24"/>
        </w:rPr>
        <w:t>рублей.</w:t>
      </w:r>
    </w:p>
    <w:p w:rsidR="00772DC2" w:rsidRPr="00E67A1A" w:rsidRDefault="00772DC2"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Поступление нематериальных активов в качестве вклада в уставный капитал организации отражается в учете на основе учредительного договора и акта (накладной) приемки-передачи объектов. Основанием для отражения в бухгалтерском учете общества материально-производственных запасов, поступивших в качестве вклада участников в уставный капитал, являются акт приема-передачи ценностей и накладная.</w:t>
      </w:r>
    </w:p>
    <w:p w:rsidR="00772DC2" w:rsidRPr="00E67A1A" w:rsidRDefault="00772DC2"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Каждому учредителю был выдан соответствующий документ –</w:t>
      </w:r>
      <w:r w:rsidR="00E67A1A" w:rsidRPr="00E67A1A">
        <w:rPr>
          <w:rFonts w:ascii="Times New Roman" w:hAnsi="Times New Roman"/>
          <w:sz w:val="28"/>
          <w:szCs w:val="24"/>
        </w:rPr>
        <w:t xml:space="preserve"> </w:t>
      </w:r>
      <w:r w:rsidRPr="00E67A1A">
        <w:rPr>
          <w:rFonts w:ascii="Times New Roman" w:hAnsi="Times New Roman"/>
          <w:sz w:val="28"/>
          <w:szCs w:val="24"/>
        </w:rPr>
        <w:t>сертификат, в котором</w:t>
      </w:r>
      <w:r w:rsidR="00E67A1A" w:rsidRPr="00E67A1A">
        <w:rPr>
          <w:rFonts w:ascii="Times New Roman" w:hAnsi="Times New Roman"/>
          <w:sz w:val="28"/>
          <w:szCs w:val="24"/>
        </w:rPr>
        <w:t xml:space="preserve"> </w:t>
      </w:r>
      <w:r w:rsidRPr="00E67A1A">
        <w:rPr>
          <w:rFonts w:ascii="Times New Roman" w:hAnsi="Times New Roman"/>
          <w:sz w:val="28"/>
          <w:szCs w:val="24"/>
        </w:rPr>
        <w:t xml:space="preserve">были отражены количество, вид и стоимость принадлежащих ему акций </w:t>
      </w:r>
      <w:r w:rsidR="008D52E5" w:rsidRPr="00E67A1A">
        <w:rPr>
          <w:rFonts w:ascii="Times New Roman" w:hAnsi="Times New Roman"/>
          <w:sz w:val="28"/>
          <w:szCs w:val="24"/>
        </w:rPr>
        <w:t xml:space="preserve">ООО </w:t>
      </w:r>
      <w:r w:rsidR="009569B8">
        <w:rPr>
          <w:rFonts w:ascii="Times New Roman" w:hAnsi="Times New Roman"/>
          <w:sz w:val="28"/>
          <w:szCs w:val="24"/>
        </w:rPr>
        <w:t>«Агрофирма»</w:t>
      </w:r>
      <w:r w:rsidRPr="00E67A1A">
        <w:rPr>
          <w:rFonts w:ascii="Times New Roman" w:hAnsi="Times New Roman"/>
          <w:sz w:val="28"/>
          <w:szCs w:val="24"/>
        </w:rPr>
        <w:t>,</w:t>
      </w:r>
      <w:r w:rsidR="00E67A1A" w:rsidRPr="00E67A1A">
        <w:rPr>
          <w:rFonts w:ascii="Times New Roman" w:hAnsi="Times New Roman"/>
          <w:sz w:val="28"/>
          <w:szCs w:val="24"/>
        </w:rPr>
        <w:t xml:space="preserve"> </w:t>
      </w:r>
      <w:r w:rsidRPr="00E67A1A">
        <w:rPr>
          <w:rFonts w:ascii="Times New Roman" w:hAnsi="Times New Roman"/>
          <w:sz w:val="28"/>
          <w:szCs w:val="24"/>
        </w:rPr>
        <w:t>в соответствии со взносом в уставный капитал общества.</w:t>
      </w:r>
      <w:r w:rsidR="008D52E5" w:rsidRPr="00E67A1A">
        <w:rPr>
          <w:rFonts w:ascii="Times New Roman" w:hAnsi="Times New Roman"/>
          <w:sz w:val="28"/>
          <w:szCs w:val="24"/>
        </w:rPr>
        <w:t xml:space="preserve"> </w:t>
      </w:r>
      <w:r w:rsidRPr="00E67A1A">
        <w:rPr>
          <w:rFonts w:ascii="Times New Roman" w:hAnsi="Times New Roman"/>
          <w:sz w:val="28"/>
          <w:szCs w:val="24"/>
        </w:rPr>
        <w:t>Сведения о наименовании акционеров –</w:t>
      </w:r>
      <w:r w:rsidR="008D52E5" w:rsidRPr="00E67A1A">
        <w:rPr>
          <w:rFonts w:ascii="Times New Roman" w:hAnsi="Times New Roman"/>
          <w:sz w:val="28"/>
          <w:szCs w:val="24"/>
        </w:rPr>
        <w:t xml:space="preserve"> </w:t>
      </w:r>
      <w:r w:rsidRPr="00E67A1A">
        <w:rPr>
          <w:rFonts w:ascii="Times New Roman" w:hAnsi="Times New Roman"/>
          <w:sz w:val="28"/>
          <w:szCs w:val="24"/>
        </w:rPr>
        <w:t>фа</w:t>
      </w:r>
      <w:r w:rsidR="008D52E5" w:rsidRPr="00E67A1A">
        <w:rPr>
          <w:rFonts w:ascii="Times New Roman" w:hAnsi="Times New Roman"/>
          <w:sz w:val="28"/>
          <w:szCs w:val="24"/>
        </w:rPr>
        <w:t xml:space="preserve">милии физических лиц, </w:t>
      </w:r>
      <w:r w:rsidRPr="00E67A1A">
        <w:rPr>
          <w:rFonts w:ascii="Times New Roman" w:hAnsi="Times New Roman"/>
          <w:sz w:val="28"/>
          <w:szCs w:val="24"/>
        </w:rPr>
        <w:t>ставши</w:t>
      </w:r>
      <w:r w:rsidR="008D52E5" w:rsidRPr="00E67A1A">
        <w:rPr>
          <w:rFonts w:ascii="Times New Roman" w:hAnsi="Times New Roman"/>
          <w:sz w:val="28"/>
          <w:szCs w:val="24"/>
        </w:rPr>
        <w:t>х</w:t>
      </w:r>
      <w:r w:rsidRPr="00E67A1A">
        <w:rPr>
          <w:rFonts w:ascii="Times New Roman" w:hAnsi="Times New Roman"/>
          <w:sz w:val="28"/>
          <w:szCs w:val="24"/>
        </w:rPr>
        <w:t xml:space="preserve"> собственниками акций предприятия, количестве акций, принадлежащих каждому участнику были внесены в реестр акционеров </w:t>
      </w:r>
      <w:r w:rsidR="008D52E5" w:rsidRPr="00E67A1A">
        <w:rPr>
          <w:rFonts w:ascii="Times New Roman" w:hAnsi="Times New Roman"/>
          <w:sz w:val="28"/>
          <w:szCs w:val="24"/>
        </w:rPr>
        <w:t xml:space="preserve">ООО </w:t>
      </w:r>
      <w:r w:rsidR="009569B8">
        <w:rPr>
          <w:rFonts w:ascii="Times New Roman" w:hAnsi="Times New Roman"/>
          <w:sz w:val="28"/>
          <w:szCs w:val="24"/>
        </w:rPr>
        <w:t>«Агрофирма»</w:t>
      </w:r>
      <w:r w:rsidR="008D52E5" w:rsidRPr="00E67A1A">
        <w:rPr>
          <w:rFonts w:ascii="Times New Roman" w:hAnsi="Times New Roman"/>
          <w:sz w:val="28"/>
          <w:szCs w:val="24"/>
        </w:rPr>
        <w:t>. Соб</w:t>
      </w:r>
      <w:r w:rsidRPr="00E67A1A">
        <w:rPr>
          <w:rFonts w:ascii="Times New Roman" w:hAnsi="Times New Roman"/>
          <w:sz w:val="28"/>
          <w:szCs w:val="24"/>
        </w:rPr>
        <w:t>рание акционеров может принять решение об увеличении уставного капитала посредством дополнительной эмиссии и размещения акций, увеличив таким образом размер собственного капитала, а следовательно и финансовую устойчивость предприятия; либо наоборот принять решение об уменьшении размера уставного капитала путем выкупа акций у акционеров, что ограничит участие акционеров</w:t>
      </w:r>
      <w:r w:rsidR="00E67A1A" w:rsidRPr="00E67A1A">
        <w:rPr>
          <w:rFonts w:ascii="Times New Roman" w:hAnsi="Times New Roman"/>
          <w:sz w:val="28"/>
          <w:szCs w:val="24"/>
        </w:rPr>
        <w:t xml:space="preserve"> </w:t>
      </w:r>
      <w:r w:rsidRPr="00E67A1A">
        <w:rPr>
          <w:rFonts w:ascii="Times New Roman" w:hAnsi="Times New Roman"/>
          <w:sz w:val="28"/>
          <w:szCs w:val="24"/>
        </w:rPr>
        <w:t>в управлении организацией.</w:t>
      </w:r>
    </w:p>
    <w:p w:rsidR="00772DC2" w:rsidRPr="00E67A1A" w:rsidRDefault="00772DC2"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Общество на основе получаемой</w:t>
      </w:r>
      <w:r w:rsidR="00E67A1A" w:rsidRPr="00E67A1A">
        <w:rPr>
          <w:rFonts w:ascii="Times New Roman" w:hAnsi="Times New Roman"/>
          <w:sz w:val="28"/>
          <w:szCs w:val="24"/>
        </w:rPr>
        <w:t xml:space="preserve"> </w:t>
      </w:r>
      <w:r w:rsidRPr="00E67A1A">
        <w:rPr>
          <w:rFonts w:ascii="Times New Roman" w:hAnsi="Times New Roman"/>
          <w:sz w:val="28"/>
          <w:szCs w:val="24"/>
        </w:rPr>
        <w:t>прибыли создает следующие фонды:</w:t>
      </w:r>
    </w:p>
    <w:p w:rsidR="00C81C64" w:rsidRPr="00E67A1A" w:rsidRDefault="00772DC2"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Резервный фонд в размере 15 % от уставного капитала. Резервный фонд образуется путем ежеквартальных отчислений 5% валовой прибыли до достижения им размера 15% уставного капитала. </w:t>
      </w:r>
    </w:p>
    <w:p w:rsidR="00C81C64" w:rsidRPr="00E67A1A" w:rsidRDefault="00C81C64"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Бухгалтерский учет резервного капитала ведется на пассивном счете 82 «Резервный капитал». Это было отражено в бухгалтерском учете следующей записью:</w:t>
      </w:r>
    </w:p>
    <w:p w:rsidR="004A7C70" w:rsidRDefault="004A7C70" w:rsidP="00CF31EB">
      <w:pPr>
        <w:keepNext/>
        <w:widowControl w:val="0"/>
        <w:shd w:val="clear" w:color="000000" w:fill="auto"/>
        <w:spacing w:after="0" w:line="360" w:lineRule="auto"/>
        <w:ind w:firstLine="709"/>
        <w:jc w:val="both"/>
        <w:rPr>
          <w:rFonts w:ascii="Times New Roman" w:hAnsi="Times New Roman"/>
          <w:sz w:val="28"/>
          <w:szCs w:val="24"/>
        </w:rPr>
      </w:pPr>
    </w:p>
    <w:p w:rsidR="00772DC2" w:rsidRPr="00E67A1A" w:rsidRDefault="00C81C64"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Д 84 – К 82</w:t>
      </w:r>
    </w:p>
    <w:p w:rsidR="004A7C70" w:rsidRDefault="004A7C70" w:rsidP="00CF31EB">
      <w:pPr>
        <w:keepNext/>
        <w:widowControl w:val="0"/>
        <w:shd w:val="clear" w:color="000000" w:fill="auto"/>
        <w:spacing w:after="0" w:line="360" w:lineRule="auto"/>
        <w:ind w:firstLine="709"/>
        <w:jc w:val="both"/>
        <w:rPr>
          <w:rFonts w:ascii="Times New Roman" w:hAnsi="Times New Roman"/>
          <w:sz w:val="28"/>
          <w:szCs w:val="24"/>
        </w:rPr>
      </w:pPr>
    </w:p>
    <w:p w:rsidR="00772DC2" w:rsidRPr="00E67A1A" w:rsidRDefault="00772DC2"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Прибыль Общества за вычетом сумм по взаимоотношениям с государственным бюджетом и сумм, направляемых на создание и пополнение фондов Общества распределяется между учредителями пропорционально их вкладам в уставный капитал Общества, т.е. пропорционально числу принадлежащих им акций. </w:t>
      </w:r>
    </w:p>
    <w:p w:rsidR="00772DC2" w:rsidRPr="00E67A1A" w:rsidRDefault="00772DC2"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Убытки, которые могут возникать в ходе деятельности Общества, покрываются за счет резервного фонда, а в части, превышающей средства резервного фонда могут покрываться за счет отчислений от прибыли последующих лет в соответствии с российским законодательством.</w:t>
      </w:r>
    </w:p>
    <w:p w:rsidR="00152203" w:rsidRPr="00E67A1A" w:rsidRDefault="000803CB"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Резервы в ООО </w:t>
      </w:r>
      <w:r w:rsidR="009569B8">
        <w:rPr>
          <w:rFonts w:ascii="Times New Roman" w:hAnsi="Times New Roman"/>
          <w:sz w:val="28"/>
          <w:szCs w:val="24"/>
        </w:rPr>
        <w:t>«Агрофирма»</w:t>
      </w:r>
      <w:r w:rsidRPr="00E67A1A">
        <w:rPr>
          <w:rFonts w:ascii="Times New Roman" w:hAnsi="Times New Roman"/>
          <w:sz w:val="28"/>
          <w:szCs w:val="24"/>
        </w:rPr>
        <w:t xml:space="preserve"> не создаются.</w:t>
      </w:r>
    </w:p>
    <w:p w:rsidR="00B41BF4" w:rsidRPr="00E67A1A" w:rsidRDefault="00B41BF4"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Общий финансовый результат (прибыль или убыток) за месяц складывается из результатов:</w:t>
      </w:r>
    </w:p>
    <w:p w:rsidR="00B41BF4" w:rsidRPr="00E67A1A" w:rsidRDefault="00B41BF4"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по обычным видам деятельности (формируется на счете 90 «Продажи»);</w:t>
      </w:r>
    </w:p>
    <w:p w:rsidR="00B41BF4" w:rsidRPr="00E67A1A" w:rsidRDefault="00B41BF4"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по прочим операциям (формируется на счете 91 «Прочие доходы и расходы»).</w:t>
      </w:r>
    </w:p>
    <w:p w:rsidR="00B41BF4" w:rsidRPr="00E67A1A" w:rsidRDefault="00B41BF4"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Финансовый результат за текущий отчетный период суммируется с общим финансовым результатом за предыдущие отчетные периоды.</w:t>
      </w:r>
    </w:p>
    <w:p w:rsidR="00B41BF4" w:rsidRPr="00E67A1A" w:rsidRDefault="00B41BF4"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Синтетический счет 90 «Продажи» предназначен для учета доходов и расходов по обычным видам деятельности. Счет 90 не может иметь ни дебетового, ни кредитового сальдо.</w:t>
      </w:r>
      <w:r w:rsidR="00D92DE1" w:rsidRPr="00E67A1A">
        <w:rPr>
          <w:rFonts w:ascii="Times New Roman" w:hAnsi="Times New Roman"/>
          <w:sz w:val="28"/>
          <w:szCs w:val="24"/>
        </w:rPr>
        <w:t xml:space="preserve"> При этом финансовым результатом может являться как прибыль, так и убыток.</w:t>
      </w:r>
    </w:p>
    <w:p w:rsidR="00B41BF4" w:rsidRPr="00E67A1A" w:rsidRDefault="00D92DE1"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Д 90/</w:t>
      </w:r>
      <w:r w:rsidR="00B41BF4" w:rsidRPr="00E67A1A">
        <w:rPr>
          <w:rFonts w:ascii="Times New Roman" w:hAnsi="Times New Roman"/>
          <w:sz w:val="28"/>
          <w:szCs w:val="24"/>
        </w:rPr>
        <w:t>9</w:t>
      </w:r>
      <w:r w:rsidRPr="00E67A1A">
        <w:rPr>
          <w:rFonts w:ascii="Times New Roman" w:hAnsi="Times New Roman"/>
          <w:sz w:val="28"/>
          <w:szCs w:val="24"/>
        </w:rPr>
        <w:t xml:space="preserve"> –</w:t>
      </w:r>
      <w:r w:rsidR="00B41BF4" w:rsidRPr="00E67A1A">
        <w:rPr>
          <w:rFonts w:ascii="Times New Roman" w:hAnsi="Times New Roman"/>
          <w:sz w:val="28"/>
          <w:szCs w:val="24"/>
        </w:rPr>
        <w:t xml:space="preserve"> К</w:t>
      </w:r>
      <w:r w:rsidRPr="00E67A1A">
        <w:rPr>
          <w:rFonts w:ascii="Times New Roman" w:hAnsi="Times New Roman"/>
          <w:sz w:val="28"/>
          <w:szCs w:val="24"/>
        </w:rPr>
        <w:t xml:space="preserve"> </w:t>
      </w:r>
      <w:r w:rsidR="00B41BF4" w:rsidRPr="00E67A1A">
        <w:rPr>
          <w:rFonts w:ascii="Times New Roman" w:hAnsi="Times New Roman"/>
          <w:sz w:val="28"/>
          <w:szCs w:val="24"/>
        </w:rPr>
        <w:t xml:space="preserve">99 – </w:t>
      </w:r>
      <w:r w:rsidRPr="00E67A1A">
        <w:rPr>
          <w:rFonts w:ascii="Times New Roman" w:hAnsi="Times New Roman"/>
          <w:sz w:val="28"/>
          <w:szCs w:val="24"/>
        </w:rPr>
        <w:t>прибыль.</w:t>
      </w:r>
    </w:p>
    <w:p w:rsidR="00B41BF4" w:rsidRPr="00E67A1A" w:rsidRDefault="00B41BF4"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Д</w:t>
      </w:r>
      <w:r w:rsidR="00D92DE1" w:rsidRPr="00E67A1A">
        <w:rPr>
          <w:rFonts w:ascii="Times New Roman" w:hAnsi="Times New Roman"/>
          <w:sz w:val="28"/>
          <w:szCs w:val="24"/>
        </w:rPr>
        <w:t xml:space="preserve"> </w:t>
      </w:r>
      <w:r w:rsidRPr="00E67A1A">
        <w:rPr>
          <w:rFonts w:ascii="Times New Roman" w:hAnsi="Times New Roman"/>
          <w:sz w:val="28"/>
          <w:szCs w:val="24"/>
        </w:rPr>
        <w:t xml:space="preserve">99 </w:t>
      </w:r>
      <w:r w:rsidR="00D92DE1" w:rsidRPr="00E67A1A">
        <w:rPr>
          <w:rFonts w:ascii="Times New Roman" w:hAnsi="Times New Roman"/>
          <w:sz w:val="28"/>
          <w:szCs w:val="24"/>
        </w:rPr>
        <w:t xml:space="preserve">– </w:t>
      </w:r>
      <w:r w:rsidRPr="00E67A1A">
        <w:rPr>
          <w:rFonts w:ascii="Times New Roman" w:hAnsi="Times New Roman"/>
          <w:sz w:val="28"/>
          <w:szCs w:val="24"/>
        </w:rPr>
        <w:t>К</w:t>
      </w:r>
      <w:r w:rsidR="00D92DE1" w:rsidRPr="00E67A1A">
        <w:rPr>
          <w:rFonts w:ascii="Times New Roman" w:hAnsi="Times New Roman"/>
          <w:sz w:val="28"/>
          <w:szCs w:val="24"/>
        </w:rPr>
        <w:t xml:space="preserve"> </w:t>
      </w:r>
      <w:r w:rsidRPr="00E67A1A">
        <w:rPr>
          <w:rFonts w:ascii="Times New Roman" w:hAnsi="Times New Roman"/>
          <w:sz w:val="28"/>
          <w:szCs w:val="24"/>
        </w:rPr>
        <w:t>90</w:t>
      </w:r>
      <w:r w:rsidR="00D92DE1" w:rsidRPr="00E67A1A">
        <w:rPr>
          <w:rFonts w:ascii="Times New Roman" w:hAnsi="Times New Roman"/>
          <w:sz w:val="28"/>
          <w:szCs w:val="24"/>
        </w:rPr>
        <w:t xml:space="preserve"> </w:t>
      </w:r>
      <w:r w:rsidRPr="00E67A1A">
        <w:rPr>
          <w:rFonts w:ascii="Times New Roman" w:hAnsi="Times New Roman"/>
          <w:sz w:val="28"/>
          <w:szCs w:val="24"/>
        </w:rPr>
        <w:t xml:space="preserve">– </w:t>
      </w:r>
      <w:r w:rsidR="00D92DE1" w:rsidRPr="00E67A1A">
        <w:rPr>
          <w:rFonts w:ascii="Times New Roman" w:hAnsi="Times New Roman"/>
          <w:sz w:val="28"/>
          <w:szCs w:val="24"/>
        </w:rPr>
        <w:t>убыток.</w:t>
      </w:r>
    </w:p>
    <w:p w:rsidR="00B41BF4" w:rsidRPr="00E67A1A" w:rsidRDefault="00D92DE1"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В ООО </w:t>
      </w:r>
      <w:r w:rsidR="009569B8">
        <w:rPr>
          <w:rFonts w:ascii="Times New Roman" w:hAnsi="Times New Roman"/>
          <w:sz w:val="28"/>
          <w:szCs w:val="24"/>
        </w:rPr>
        <w:t>«Агрофирма»</w:t>
      </w:r>
      <w:r w:rsidRPr="00E67A1A">
        <w:rPr>
          <w:rFonts w:ascii="Times New Roman" w:hAnsi="Times New Roman"/>
          <w:sz w:val="28"/>
          <w:szCs w:val="24"/>
        </w:rPr>
        <w:t xml:space="preserve"> закрывается </w:t>
      </w:r>
      <w:r w:rsidR="00B41BF4" w:rsidRPr="00E67A1A">
        <w:rPr>
          <w:rFonts w:ascii="Times New Roman" w:hAnsi="Times New Roman"/>
          <w:sz w:val="28"/>
          <w:szCs w:val="24"/>
        </w:rPr>
        <w:t>сч</w:t>
      </w:r>
      <w:r w:rsidRPr="00E67A1A">
        <w:rPr>
          <w:rFonts w:ascii="Times New Roman" w:hAnsi="Times New Roman"/>
          <w:sz w:val="28"/>
          <w:szCs w:val="24"/>
        </w:rPr>
        <w:t>ет</w:t>
      </w:r>
      <w:r w:rsidR="00B41BF4" w:rsidRPr="00E67A1A">
        <w:rPr>
          <w:rFonts w:ascii="Times New Roman" w:hAnsi="Times New Roman"/>
          <w:sz w:val="28"/>
          <w:szCs w:val="24"/>
        </w:rPr>
        <w:t xml:space="preserve"> и опр</w:t>
      </w:r>
      <w:r w:rsidRPr="00E67A1A">
        <w:rPr>
          <w:rFonts w:ascii="Times New Roman" w:hAnsi="Times New Roman"/>
          <w:sz w:val="28"/>
          <w:szCs w:val="24"/>
        </w:rPr>
        <w:t xml:space="preserve">еделяется </w:t>
      </w:r>
      <w:r w:rsidR="00B41BF4" w:rsidRPr="00E67A1A">
        <w:rPr>
          <w:rFonts w:ascii="Times New Roman" w:hAnsi="Times New Roman"/>
          <w:sz w:val="28"/>
          <w:szCs w:val="24"/>
        </w:rPr>
        <w:t>фин</w:t>
      </w:r>
      <w:r w:rsidRPr="00E67A1A">
        <w:rPr>
          <w:rFonts w:ascii="Times New Roman" w:hAnsi="Times New Roman"/>
          <w:sz w:val="28"/>
          <w:szCs w:val="24"/>
        </w:rPr>
        <w:t xml:space="preserve">ансовый </w:t>
      </w:r>
      <w:r w:rsidR="00B41BF4" w:rsidRPr="00E67A1A">
        <w:rPr>
          <w:rFonts w:ascii="Times New Roman" w:hAnsi="Times New Roman"/>
          <w:sz w:val="28"/>
          <w:szCs w:val="24"/>
        </w:rPr>
        <w:t>рез</w:t>
      </w:r>
      <w:r w:rsidRPr="00E67A1A">
        <w:rPr>
          <w:rFonts w:ascii="Times New Roman" w:hAnsi="Times New Roman"/>
          <w:sz w:val="28"/>
          <w:szCs w:val="24"/>
        </w:rPr>
        <w:t>ультат</w:t>
      </w:r>
      <w:r w:rsidR="00B41BF4" w:rsidRPr="00E67A1A">
        <w:rPr>
          <w:rFonts w:ascii="Times New Roman" w:hAnsi="Times New Roman"/>
          <w:sz w:val="28"/>
          <w:szCs w:val="24"/>
        </w:rPr>
        <w:t xml:space="preserve"> в </w:t>
      </w:r>
      <w:r w:rsidRPr="00E67A1A">
        <w:rPr>
          <w:rFonts w:ascii="Times New Roman" w:hAnsi="Times New Roman"/>
          <w:sz w:val="28"/>
          <w:szCs w:val="24"/>
        </w:rPr>
        <w:t xml:space="preserve">следующем </w:t>
      </w:r>
      <w:r w:rsidR="00B41BF4" w:rsidRPr="00E67A1A">
        <w:rPr>
          <w:rFonts w:ascii="Times New Roman" w:hAnsi="Times New Roman"/>
          <w:sz w:val="28"/>
          <w:szCs w:val="24"/>
        </w:rPr>
        <w:t>пор</w:t>
      </w:r>
      <w:r w:rsidRPr="00E67A1A">
        <w:rPr>
          <w:rFonts w:ascii="Times New Roman" w:hAnsi="Times New Roman"/>
          <w:sz w:val="28"/>
          <w:szCs w:val="24"/>
        </w:rPr>
        <w:t>ядке</w:t>
      </w:r>
      <w:r w:rsidR="00B41BF4" w:rsidRPr="00E67A1A">
        <w:rPr>
          <w:rFonts w:ascii="Times New Roman" w:hAnsi="Times New Roman"/>
          <w:sz w:val="28"/>
          <w:szCs w:val="24"/>
        </w:rPr>
        <w:t>:</w:t>
      </w:r>
    </w:p>
    <w:p w:rsidR="00B41BF4" w:rsidRPr="00E67A1A" w:rsidRDefault="00D92DE1"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1.</w:t>
      </w:r>
      <w:r w:rsidR="00B41BF4" w:rsidRPr="00E67A1A">
        <w:rPr>
          <w:rFonts w:ascii="Times New Roman" w:hAnsi="Times New Roman"/>
          <w:sz w:val="28"/>
          <w:szCs w:val="24"/>
        </w:rPr>
        <w:t xml:space="preserve">Состся пробный </w:t>
      </w:r>
      <w:r w:rsidR="00C37157" w:rsidRPr="00E67A1A">
        <w:rPr>
          <w:rFonts w:ascii="Times New Roman" w:hAnsi="Times New Roman"/>
          <w:sz w:val="28"/>
          <w:szCs w:val="24"/>
        </w:rPr>
        <w:t>предварительный</w:t>
      </w:r>
      <w:r w:rsidR="00B41BF4" w:rsidRPr="00E67A1A">
        <w:rPr>
          <w:rFonts w:ascii="Times New Roman" w:hAnsi="Times New Roman"/>
          <w:sz w:val="28"/>
          <w:szCs w:val="24"/>
        </w:rPr>
        <w:t xml:space="preserve"> баланс по </w:t>
      </w:r>
      <w:r w:rsidR="00C37157" w:rsidRPr="00E67A1A">
        <w:rPr>
          <w:rFonts w:ascii="Times New Roman" w:hAnsi="Times New Roman"/>
          <w:sz w:val="28"/>
          <w:szCs w:val="24"/>
        </w:rPr>
        <w:t xml:space="preserve">счетам </w:t>
      </w:r>
      <w:r w:rsidR="00B41BF4" w:rsidRPr="00E67A1A">
        <w:rPr>
          <w:rFonts w:ascii="Times New Roman" w:hAnsi="Times New Roman"/>
          <w:sz w:val="28"/>
          <w:szCs w:val="24"/>
        </w:rPr>
        <w:t>20</w:t>
      </w:r>
      <w:r w:rsidR="00C37157" w:rsidRPr="00E67A1A">
        <w:rPr>
          <w:rFonts w:ascii="Times New Roman" w:hAnsi="Times New Roman"/>
          <w:sz w:val="28"/>
          <w:szCs w:val="24"/>
        </w:rPr>
        <w:t>,</w:t>
      </w:r>
      <w:r w:rsidR="00B41BF4" w:rsidRPr="00E67A1A">
        <w:rPr>
          <w:rFonts w:ascii="Times New Roman" w:hAnsi="Times New Roman"/>
          <w:sz w:val="28"/>
          <w:szCs w:val="24"/>
        </w:rPr>
        <w:t xml:space="preserve"> 29</w:t>
      </w:r>
      <w:r w:rsidR="00C37157" w:rsidRPr="00E67A1A">
        <w:rPr>
          <w:rFonts w:ascii="Times New Roman" w:hAnsi="Times New Roman"/>
          <w:sz w:val="28"/>
          <w:szCs w:val="24"/>
        </w:rPr>
        <w:t xml:space="preserve">, </w:t>
      </w:r>
      <w:r w:rsidR="00B41BF4" w:rsidRPr="00E67A1A">
        <w:rPr>
          <w:rFonts w:ascii="Times New Roman" w:hAnsi="Times New Roman"/>
          <w:sz w:val="28"/>
          <w:szCs w:val="24"/>
        </w:rPr>
        <w:t>23</w:t>
      </w:r>
      <w:r w:rsidR="00C37157" w:rsidRPr="00E67A1A">
        <w:rPr>
          <w:rFonts w:ascii="Times New Roman" w:hAnsi="Times New Roman"/>
          <w:sz w:val="28"/>
          <w:szCs w:val="24"/>
        </w:rPr>
        <w:t>,</w:t>
      </w:r>
      <w:r w:rsidR="00B41BF4" w:rsidRPr="00E67A1A">
        <w:rPr>
          <w:rFonts w:ascii="Times New Roman" w:hAnsi="Times New Roman"/>
          <w:sz w:val="28"/>
          <w:szCs w:val="24"/>
        </w:rPr>
        <w:t xml:space="preserve"> 26</w:t>
      </w:r>
    </w:p>
    <w:p w:rsidR="00B41BF4" w:rsidRPr="00E67A1A" w:rsidRDefault="00D92DE1"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2.</w:t>
      </w:r>
      <w:r w:rsidR="00B41BF4" w:rsidRPr="00E67A1A">
        <w:rPr>
          <w:rFonts w:ascii="Times New Roman" w:hAnsi="Times New Roman"/>
          <w:sz w:val="28"/>
          <w:szCs w:val="24"/>
        </w:rPr>
        <w:t>Распр</w:t>
      </w:r>
      <w:r w:rsidR="00C37157" w:rsidRPr="00E67A1A">
        <w:rPr>
          <w:rFonts w:ascii="Times New Roman" w:hAnsi="Times New Roman"/>
          <w:sz w:val="28"/>
          <w:szCs w:val="24"/>
        </w:rPr>
        <w:t>еделятся</w:t>
      </w:r>
      <w:r w:rsidR="00B41BF4" w:rsidRPr="00E67A1A">
        <w:rPr>
          <w:rFonts w:ascii="Times New Roman" w:hAnsi="Times New Roman"/>
          <w:sz w:val="28"/>
          <w:szCs w:val="24"/>
        </w:rPr>
        <w:t xml:space="preserve"> ОПР и ОХР (закр</w:t>
      </w:r>
      <w:r w:rsidR="00C37157" w:rsidRPr="00E67A1A">
        <w:rPr>
          <w:rFonts w:ascii="Times New Roman" w:hAnsi="Times New Roman"/>
          <w:sz w:val="28"/>
          <w:szCs w:val="24"/>
        </w:rPr>
        <w:t>ываются счета</w:t>
      </w:r>
      <w:r w:rsidR="00B41BF4" w:rsidRPr="00E67A1A">
        <w:rPr>
          <w:rFonts w:ascii="Times New Roman" w:hAnsi="Times New Roman"/>
          <w:sz w:val="28"/>
          <w:szCs w:val="24"/>
        </w:rPr>
        <w:t xml:space="preserve"> 25 и 26)</w:t>
      </w:r>
    </w:p>
    <w:p w:rsidR="00B41BF4" w:rsidRPr="00E67A1A" w:rsidRDefault="00D92DE1"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3.</w:t>
      </w:r>
      <w:r w:rsidR="00B41BF4" w:rsidRPr="00E67A1A">
        <w:rPr>
          <w:rFonts w:ascii="Times New Roman" w:hAnsi="Times New Roman"/>
          <w:sz w:val="28"/>
          <w:szCs w:val="24"/>
        </w:rPr>
        <w:t>Списыв калькулятивные разницы по вспом</w:t>
      </w:r>
      <w:r w:rsidR="00C37157" w:rsidRPr="00E67A1A">
        <w:rPr>
          <w:rFonts w:ascii="Times New Roman" w:hAnsi="Times New Roman"/>
          <w:sz w:val="28"/>
          <w:szCs w:val="24"/>
        </w:rPr>
        <w:t>огательному</w:t>
      </w:r>
      <w:r w:rsidR="00B41BF4" w:rsidRPr="00E67A1A">
        <w:rPr>
          <w:rFonts w:ascii="Times New Roman" w:hAnsi="Times New Roman"/>
          <w:sz w:val="28"/>
          <w:szCs w:val="24"/>
        </w:rPr>
        <w:t xml:space="preserve"> и осн</w:t>
      </w:r>
      <w:r w:rsidR="00C37157" w:rsidRPr="00E67A1A">
        <w:rPr>
          <w:rFonts w:ascii="Times New Roman" w:hAnsi="Times New Roman"/>
          <w:sz w:val="28"/>
          <w:szCs w:val="24"/>
        </w:rPr>
        <w:t>овному производствам</w:t>
      </w:r>
    </w:p>
    <w:p w:rsidR="00B41BF4" w:rsidRPr="00E67A1A" w:rsidRDefault="00D92DE1"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4.</w:t>
      </w:r>
      <w:r w:rsidR="00B41BF4" w:rsidRPr="00E67A1A">
        <w:rPr>
          <w:rFonts w:ascii="Times New Roman" w:hAnsi="Times New Roman"/>
          <w:sz w:val="28"/>
          <w:szCs w:val="24"/>
        </w:rPr>
        <w:t>Произв</w:t>
      </w:r>
      <w:r w:rsidR="00C37157" w:rsidRPr="00E67A1A">
        <w:rPr>
          <w:rFonts w:ascii="Times New Roman" w:hAnsi="Times New Roman"/>
          <w:sz w:val="28"/>
          <w:szCs w:val="24"/>
        </w:rPr>
        <w:t>одятся</w:t>
      </w:r>
      <w:r w:rsidR="00B41BF4" w:rsidRPr="00E67A1A">
        <w:rPr>
          <w:rFonts w:ascii="Times New Roman" w:hAnsi="Times New Roman"/>
          <w:sz w:val="28"/>
          <w:szCs w:val="24"/>
        </w:rPr>
        <w:t xml:space="preserve"> доп</w:t>
      </w:r>
      <w:r w:rsidR="00C37157" w:rsidRPr="00E67A1A">
        <w:rPr>
          <w:rFonts w:ascii="Times New Roman" w:hAnsi="Times New Roman"/>
          <w:sz w:val="28"/>
          <w:szCs w:val="24"/>
        </w:rPr>
        <w:t>олнительные</w:t>
      </w:r>
      <w:r w:rsidR="00B41BF4" w:rsidRPr="00E67A1A">
        <w:rPr>
          <w:rFonts w:ascii="Times New Roman" w:hAnsi="Times New Roman"/>
          <w:sz w:val="28"/>
          <w:szCs w:val="24"/>
        </w:rPr>
        <w:t xml:space="preserve"> запис</w:t>
      </w:r>
      <w:r w:rsidR="00C37157" w:rsidRPr="00E67A1A">
        <w:rPr>
          <w:rFonts w:ascii="Times New Roman" w:hAnsi="Times New Roman"/>
          <w:sz w:val="28"/>
          <w:szCs w:val="24"/>
        </w:rPr>
        <w:t xml:space="preserve">и </w:t>
      </w:r>
      <w:r w:rsidR="00B41BF4" w:rsidRPr="00E67A1A">
        <w:rPr>
          <w:rFonts w:ascii="Times New Roman" w:hAnsi="Times New Roman"/>
          <w:sz w:val="28"/>
          <w:szCs w:val="24"/>
        </w:rPr>
        <w:t>или дел</w:t>
      </w:r>
      <w:r w:rsidR="00C37157" w:rsidRPr="00E67A1A">
        <w:rPr>
          <w:rFonts w:ascii="Times New Roman" w:hAnsi="Times New Roman"/>
          <w:sz w:val="28"/>
          <w:szCs w:val="24"/>
        </w:rPr>
        <w:t>ается</w:t>
      </w:r>
      <w:r w:rsidR="00B41BF4" w:rsidRPr="00E67A1A">
        <w:rPr>
          <w:rFonts w:ascii="Times New Roman" w:hAnsi="Times New Roman"/>
          <w:sz w:val="28"/>
          <w:szCs w:val="24"/>
        </w:rPr>
        <w:t xml:space="preserve"> сторно</w:t>
      </w:r>
    </w:p>
    <w:p w:rsidR="00B41BF4" w:rsidRPr="00E67A1A" w:rsidRDefault="00D92DE1"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5.</w:t>
      </w:r>
      <w:r w:rsidR="00B41BF4" w:rsidRPr="00E67A1A">
        <w:rPr>
          <w:rFonts w:ascii="Times New Roman" w:hAnsi="Times New Roman"/>
          <w:sz w:val="28"/>
          <w:szCs w:val="24"/>
        </w:rPr>
        <w:t>Сост</w:t>
      </w:r>
      <w:r w:rsidR="00B64AFF" w:rsidRPr="00E67A1A">
        <w:rPr>
          <w:rFonts w:ascii="Times New Roman" w:hAnsi="Times New Roman"/>
          <w:sz w:val="28"/>
          <w:szCs w:val="24"/>
        </w:rPr>
        <w:t>авляется</w:t>
      </w:r>
      <w:r w:rsidR="00B41BF4" w:rsidRPr="00E67A1A">
        <w:rPr>
          <w:rFonts w:ascii="Times New Roman" w:hAnsi="Times New Roman"/>
          <w:sz w:val="28"/>
          <w:szCs w:val="24"/>
        </w:rPr>
        <w:t xml:space="preserve"> заключ</w:t>
      </w:r>
      <w:r w:rsidR="00B64AFF" w:rsidRPr="00E67A1A">
        <w:rPr>
          <w:rFonts w:ascii="Times New Roman" w:hAnsi="Times New Roman"/>
          <w:sz w:val="28"/>
          <w:szCs w:val="24"/>
        </w:rPr>
        <w:t xml:space="preserve">ительный бухгалтерский </w:t>
      </w:r>
      <w:r w:rsidR="00B41BF4" w:rsidRPr="00E67A1A">
        <w:rPr>
          <w:rFonts w:ascii="Times New Roman" w:hAnsi="Times New Roman"/>
          <w:sz w:val="28"/>
          <w:szCs w:val="24"/>
        </w:rPr>
        <w:t>бал</w:t>
      </w:r>
      <w:r w:rsidR="00B64AFF" w:rsidRPr="00E67A1A">
        <w:rPr>
          <w:rFonts w:ascii="Times New Roman" w:hAnsi="Times New Roman"/>
          <w:sz w:val="28"/>
          <w:szCs w:val="24"/>
        </w:rPr>
        <w:t>анс</w:t>
      </w:r>
    </w:p>
    <w:p w:rsidR="00B41BF4" w:rsidRPr="00E67A1A" w:rsidRDefault="00B64AFF"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При этом все это отражается в журнал- ордере</w:t>
      </w:r>
      <w:r w:rsidR="00B41BF4" w:rsidRPr="00E67A1A">
        <w:rPr>
          <w:rFonts w:ascii="Times New Roman" w:hAnsi="Times New Roman"/>
          <w:sz w:val="28"/>
          <w:szCs w:val="24"/>
        </w:rPr>
        <w:t xml:space="preserve"> </w:t>
      </w:r>
      <w:r w:rsidRPr="00E67A1A">
        <w:rPr>
          <w:rFonts w:ascii="Times New Roman" w:hAnsi="Times New Roman"/>
          <w:sz w:val="28"/>
          <w:szCs w:val="24"/>
        </w:rPr>
        <w:t>№15-АПК и ведомости №</w:t>
      </w:r>
      <w:r w:rsidR="00B60640" w:rsidRPr="00E67A1A">
        <w:rPr>
          <w:rFonts w:ascii="Times New Roman" w:hAnsi="Times New Roman"/>
          <w:sz w:val="28"/>
          <w:szCs w:val="24"/>
        </w:rPr>
        <w:t xml:space="preserve">79, и заполняется по всем этим данным </w:t>
      </w:r>
      <w:r w:rsidR="00B41BF4" w:rsidRPr="00E67A1A">
        <w:rPr>
          <w:rFonts w:ascii="Times New Roman" w:hAnsi="Times New Roman"/>
          <w:sz w:val="28"/>
          <w:szCs w:val="24"/>
        </w:rPr>
        <w:t xml:space="preserve">Форма №2 </w:t>
      </w:r>
      <w:r w:rsidR="00B60640" w:rsidRPr="00E67A1A">
        <w:rPr>
          <w:rFonts w:ascii="Times New Roman" w:hAnsi="Times New Roman"/>
          <w:sz w:val="28"/>
          <w:szCs w:val="24"/>
        </w:rPr>
        <w:t>бухгалтерского баланса.</w:t>
      </w:r>
    </w:p>
    <w:p w:rsidR="006565B4" w:rsidRPr="00E67A1A" w:rsidRDefault="006565B4" w:rsidP="00CF31EB">
      <w:pPr>
        <w:keepNext/>
        <w:widowControl w:val="0"/>
        <w:shd w:val="clear" w:color="000000" w:fill="auto"/>
        <w:spacing w:after="0" w:line="360" w:lineRule="auto"/>
        <w:ind w:firstLine="709"/>
        <w:jc w:val="both"/>
        <w:rPr>
          <w:rFonts w:ascii="Times New Roman" w:hAnsi="Times New Roman"/>
          <w:sz w:val="28"/>
          <w:szCs w:val="24"/>
        </w:rPr>
      </w:pPr>
    </w:p>
    <w:p w:rsidR="006565B4" w:rsidRPr="00E67A1A" w:rsidRDefault="00A15878"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2.</w:t>
      </w:r>
      <w:r w:rsidR="006565B4" w:rsidRPr="00E67A1A">
        <w:rPr>
          <w:rFonts w:ascii="Times New Roman" w:hAnsi="Times New Roman"/>
          <w:sz w:val="28"/>
          <w:szCs w:val="24"/>
        </w:rPr>
        <w:t>13</w:t>
      </w:r>
      <w:r w:rsidR="001737AE">
        <w:rPr>
          <w:rFonts w:ascii="Times New Roman" w:hAnsi="Times New Roman"/>
          <w:sz w:val="28"/>
          <w:szCs w:val="24"/>
        </w:rPr>
        <w:t xml:space="preserve"> </w:t>
      </w:r>
      <w:r w:rsidR="006565B4" w:rsidRPr="00E67A1A">
        <w:rPr>
          <w:rFonts w:ascii="Times New Roman" w:hAnsi="Times New Roman"/>
          <w:sz w:val="28"/>
          <w:szCs w:val="24"/>
        </w:rPr>
        <w:t xml:space="preserve">Бухгалтерская </w:t>
      </w:r>
      <w:r w:rsidR="00914B2D" w:rsidRPr="00E67A1A">
        <w:rPr>
          <w:rFonts w:ascii="Times New Roman" w:hAnsi="Times New Roman"/>
          <w:sz w:val="28"/>
          <w:szCs w:val="24"/>
        </w:rPr>
        <w:t>ф</w:t>
      </w:r>
      <w:r w:rsidR="001737AE">
        <w:rPr>
          <w:rFonts w:ascii="Times New Roman" w:hAnsi="Times New Roman"/>
          <w:sz w:val="28"/>
          <w:szCs w:val="24"/>
        </w:rPr>
        <w:t>инансовая отчетность</w:t>
      </w:r>
    </w:p>
    <w:p w:rsidR="001737AE" w:rsidRDefault="001737AE" w:rsidP="00CF31EB">
      <w:pPr>
        <w:keepNext/>
        <w:widowControl w:val="0"/>
        <w:shd w:val="clear" w:color="000000" w:fill="auto"/>
        <w:spacing w:after="0" w:line="360" w:lineRule="auto"/>
        <w:ind w:firstLine="709"/>
        <w:jc w:val="both"/>
        <w:rPr>
          <w:rFonts w:ascii="Times New Roman" w:hAnsi="Times New Roman"/>
          <w:sz w:val="28"/>
          <w:szCs w:val="24"/>
        </w:rPr>
      </w:pPr>
    </w:p>
    <w:p w:rsidR="00945389" w:rsidRPr="00E67A1A" w:rsidRDefault="00945389"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Бухгалтерская (финансовая) отчётность - совокупность итоговых данных бухгалтерского учёта, выраженная в определённой системе показателей, используется для анализа имущественного состояния хозяйственных процессов, обязательств и финансовых результатов.</w:t>
      </w:r>
    </w:p>
    <w:p w:rsidR="00945389" w:rsidRPr="00E67A1A" w:rsidRDefault="00945389"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В настоящее время </w:t>
      </w:r>
      <w:r w:rsidR="00032601" w:rsidRPr="00E67A1A">
        <w:rPr>
          <w:rFonts w:ascii="Times New Roman" w:hAnsi="Times New Roman"/>
          <w:sz w:val="28"/>
          <w:szCs w:val="24"/>
        </w:rPr>
        <w:t xml:space="preserve">ООО </w:t>
      </w:r>
      <w:r w:rsidR="009569B8">
        <w:rPr>
          <w:rFonts w:ascii="Times New Roman" w:hAnsi="Times New Roman"/>
          <w:sz w:val="28"/>
          <w:szCs w:val="24"/>
        </w:rPr>
        <w:t>«Агрофирма»</w:t>
      </w:r>
      <w:r w:rsidRPr="00E67A1A">
        <w:rPr>
          <w:rFonts w:ascii="Times New Roman" w:hAnsi="Times New Roman"/>
          <w:sz w:val="28"/>
          <w:szCs w:val="24"/>
        </w:rPr>
        <w:t xml:space="preserve"> представля</w:t>
      </w:r>
      <w:r w:rsidR="00032601" w:rsidRPr="00E67A1A">
        <w:rPr>
          <w:rFonts w:ascii="Times New Roman" w:hAnsi="Times New Roman"/>
          <w:sz w:val="28"/>
          <w:szCs w:val="24"/>
        </w:rPr>
        <w:t>е</w:t>
      </w:r>
      <w:r w:rsidRPr="00E67A1A">
        <w:rPr>
          <w:rFonts w:ascii="Times New Roman" w:hAnsi="Times New Roman"/>
          <w:sz w:val="28"/>
          <w:szCs w:val="24"/>
        </w:rPr>
        <w:t>т в обязательном порядке промежуточную и годовую бухгалтерскую отчетность.</w:t>
      </w:r>
    </w:p>
    <w:p w:rsidR="00945389" w:rsidRPr="00E67A1A" w:rsidRDefault="00945389"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Промежуточная бухгалтерская отчетность включает:</w:t>
      </w:r>
    </w:p>
    <w:p w:rsidR="00945389" w:rsidRPr="00E67A1A" w:rsidRDefault="00945389" w:rsidP="00CF31EB">
      <w:pPr>
        <w:keepNext/>
        <w:widowControl w:val="0"/>
        <w:numPr>
          <w:ilvl w:val="0"/>
          <w:numId w:val="18"/>
        </w:numPr>
        <w:shd w:val="clear" w:color="000000" w:fill="auto"/>
        <w:tabs>
          <w:tab w:val="clear" w:pos="1260"/>
          <w:tab w:val="num" w:pos="900"/>
        </w:tabs>
        <w:spacing w:after="0" w:line="360" w:lineRule="auto"/>
        <w:ind w:left="0" w:firstLine="709"/>
        <w:jc w:val="both"/>
        <w:rPr>
          <w:rFonts w:ascii="Times New Roman" w:hAnsi="Times New Roman"/>
          <w:sz w:val="28"/>
          <w:szCs w:val="24"/>
        </w:rPr>
      </w:pPr>
      <w:r w:rsidRPr="00E67A1A">
        <w:rPr>
          <w:rFonts w:ascii="Times New Roman" w:hAnsi="Times New Roman"/>
          <w:sz w:val="28"/>
          <w:szCs w:val="24"/>
        </w:rPr>
        <w:t>форму № 1 «Бухгалтерский баланс»;</w:t>
      </w:r>
    </w:p>
    <w:p w:rsidR="00945389" w:rsidRPr="00E67A1A" w:rsidRDefault="00945389" w:rsidP="00CF31EB">
      <w:pPr>
        <w:keepNext/>
        <w:widowControl w:val="0"/>
        <w:numPr>
          <w:ilvl w:val="0"/>
          <w:numId w:val="18"/>
        </w:numPr>
        <w:shd w:val="clear" w:color="000000" w:fill="auto"/>
        <w:tabs>
          <w:tab w:val="clear" w:pos="1260"/>
          <w:tab w:val="num" w:pos="900"/>
        </w:tabs>
        <w:spacing w:after="0" w:line="360" w:lineRule="auto"/>
        <w:ind w:left="0" w:firstLine="709"/>
        <w:jc w:val="both"/>
        <w:rPr>
          <w:rFonts w:ascii="Times New Roman" w:hAnsi="Times New Roman"/>
          <w:sz w:val="28"/>
          <w:szCs w:val="24"/>
        </w:rPr>
      </w:pPr>
      <w:r w:rsidRPr="00E67A1A">
        <w:rPr>
          <w:rFonts w:ascii="Times New Roman" w:hAnsi="Times New Roman"/>
          <w:sz w:val="28"/>
          <w:szCs w:val="24"/>
        </w:rPr>
        <w:t>форму № 2 «Отчет о прибылях и убытках».</w:t>
      </w:r>
    </w:p>
    <w:p w:rsidR="00945389" w:rsidRPr="00E67A1A" w:rsidRDefault="00945389"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Кроме указанных форм в составе промежуточной бухгалтерской отчетности </w:t>
      </w:r>
      <w:r w:rsidR="00032601" w:rsidRPr="00E67A1A">
        <w:rPr>
          <w:rFonts w:ascii="Times New Roman" w:hAnsi="Times New Roman"/>
          <w:sz w:val="28"/>
          <w:szCs w:val="24"/>
        </w:rPr>
        <w:t>организация представляет и</w:t>
      </w:r>
      <w:r w:rsidRPr="00E67A1A">
        <w:rPr>
          <w:rFonts w:ascii="Times New Roman" w:hAnsi="Times New Roman"/>
          <w:sz w:val="28"/>
          <w:szCs w:val="24"/>
        </w:rPr>
        <w:t xml:space="preserve"> иные отчетные формы (Отчет о движении денежных средств и др.), а также пояснительную записку, входящие в состав годовой отчетности.</w:t>
      </w:r>
    </w:p>
    <w:p w:rsidR="00945389" w:rsidRPr="00E67A1A" w:rsidRDefault="00945389" w:rsidP="00CF31EB">
      <w:pPr>
        <w:pStyle w:val="21"/>
        <w:keepNext/>
        <w:widowControl w:val="0"/>
        <w:shd w:val="clear" w:color="000000" w:fill="auto"/>
        <w:spacing w:after="0" w:line="360" w:lineRule="auto"/>
        <w:ind w:left="0" w:firstLine="709"/>
        <w:jc w:val="both"/>
        <w:rPr>
          <w:rFonts w:ascii="Times New Roman" w:hAnsi="Times New Roman"/>
          <w:sz w:val="28"/>
          <w:szCs w:val="24"/>
        </w:rPr>
      </w:pPr>
      <w:r w:rsidRPr="00E67A1A">
        <w:rPr>
          <w:rFonts w:ascii="Times New Roman" w:hAnsi="Times New Roman"/>
          <w:sz w:val="28"/>
          <w:szCs w:val="24"/>
        </w:rPr>
        <w:t>Годовая бухгалтерская отчетность в соответствии с приказом Минфина РФ от 13.01.2000 г. № 4н включает:</w:t>
      </w:r>
    </w:p>
    <w:p w:rsidR="00945389" w:rsidRPr="00E67A1A" w:rsidRDefault="00945389" w:rsidP="00CF31EB">
      <w:pPr>
        <w:keepNext/>
        <w:widowControl w:val="0"/>
        <w:numPr>
          <w:ilvl w:val="0"/>
          <w:numId w:val="19"/>
        </w:numPr>
        <w:shd w:val="clear" w:color="000000" w:fill="auto"/>
        <w:tabs>
          <w:tab w:val="clear" w:pos="1260"/>
          <w:tab w:val="num" w:pos="900"/>
        </w:tabs>
        <w:spacing w:after="0" w:line="360" w:lineRule="auto"/>
        <w:ind w:left="0" w:firstLine="709"/>
        <w:jc w:val="both"/>
        <w:rPr>
          <w:rFonts w:ascii="Times New Roman" w:hAnsi="Times New Roman"/>
          <w:sz w:val="28"/>
          <w:szCs w:val="24"/>
        </w:rPr>
      </w:pPr>
      <w:r w:rsidRPr="00E67A1A">
        <w:rPr>
          <w:rFonts w:ascii="Times New Roman" w:hAnsi="Times New Roman"/>
          <w:sz w:val="28"/>
          <w:szCs w:val="24"/>
        </w:rPr>
        <w:t>бухгалтерский баланс — форма № 1;</w:t>
      </w:r>
    </w:p>
    <w:p w:rsidR="00945389" w:rsidRPr="00E67A1A" w:rsidRDefault="00945389" w:rsidP="00CF31EB">
      <w:pPr>
        <w:keepNext/>
        <w:widowControl w:val="0"/>
        <w:numPr>
          <w:ilvl w:val="0"/>
          <w:numId w:val="19"/>
        </w:numPr>
        <w:shd w:val="clear" w:color="000000" w:fill="auto"/>
        <w:tabs>
          <w:tab w:val="clear" w:pos="1260"/>
          <w:tab w:val="num" w:pos="900"/>
        </w:tabs>
        <w:spacing w:after="0" w:line="360" w:lineRule="auto"/>
        <w:ind w:left="0" w:firstLine="709"/>
        <w:jc w:val="both"/>
        <w:rPr>
          <w:rFonts w:ascii="Times New Roman" w:hAnsi="Times New Roman"/>
          <w:sz w:val="28"/>
          <w:szCs w:val="24"/>
        </w:rPr>
      </w:pPr>
      <w:r w:rsidRPr="00E67A1A">
        <w:rPr>
          <w:rFonts w:ascii="Times New Roman" w:hAnsi="Times New Roman"/>
          <w:sz w:val="28"/>
          <w:szCs w:val="24"/>
        </w:rPr>
        <w:t>отчет о прибылях и убытках -</w:t>
      </w:r>
      <w:r w:rsidR="00E67A1A" w:rsidRPr="00E67A1A">
        <w:rPr>
          <w:rFonts w:ascii="Times New Roman" w:hAnsi="Times New Roman"/>
          <w:sz w:val="28"/>
          <w:szCs w:val="24"/>
        </w:rPr>
        <w:t xml:space="preserve"> </w:t>
      </w:r>
      <w:r w:rsidRPr="00E67A1A">
        <w:rPr>
          <w:rFonts w:ascii="Times New Roman" w:hAnsi="Times New Roman"/>
          <w:sz w:val="28"/>
          <w:szCs w:val="24"/>
        </w:rPr>
        <w:t>форма № 2;</w:t>
      </w:r>
    </w:p>
    <w:p w:rsidR="00945389" w:rsidRPr="00E67A1A" w:rsidRDefault="00945389" w:rsidP="00CF31EB">
      <w:pPr>
        <w:keepNext/>
        <w:widowControl w:val="0"/>
        <w:numPr>
          <w:ilvl w:val="0"/>
          <w:numId w:val="19"/>
        </w:numPr>
        <w:shd w:val="clear" w:color="000000" w:fill="auto"/>
        <w:tabs>
          <w:tab w:val="clear" w:pos="1260"/>
          <w:tab w:val="num" w:pos="900"/>
        </w:tabs>
        <w:spacing w:after="0" w:line="360" w:lineRule="auto"/>
        <w:ind w:left="0" w:firstLine="709"/>
        <w:jc w:val="both"/>
        <w:rPr>
          <w:rFonts w:ascii="Times New Roman" w:hAnsi="Times New Roman"/>
          <w:sz w:val="28"/>
          <w:szCs w:val="24"/>
        </w:rPr>
      </w:pPr>
      <w:r w:rsidRPr="00E67A1A">
        <w:rPr>
          <w:rFonts w:ascii="Times New Roman" w:hAnsi="Times New Roman"/>
          <w:sz w:val="28"/>
          <w:szCs w:val="24"/>
        </w:rPr>
        <w:t>отчет об изменениях капитала — форма № 3;</w:t>
      </w:r>
    </w:p>
    <w:p w:rsidR="00945389" w:rsidRPr="00E67A1A" w:rsidRDefault="00945389" w:rsidP="00CF31EB">
      <w:pPr>
        <w:keepNext/>
        <w:widowControl w:val="0"/>
        <w:numPr>
          <w:ilvl w:val="0"/>
          <w:numId w:val="19"/>
        </w:numPr>
        <w:shd w:val="clear" w:color="000000" w:fill="auto"/>
        <w:tabs>
          <w:tab w:val="clear" w:pos="1260"/>
          <w:tab w:val="num" w:pos="900"/>
        </w:tabs>
        <w:spacing w:after="0" w:line="360" w:lineRule="auto"/>
        <w:ind w:left="0" w:firstLine="709"/>
        <w:jc w:val="both"/>
        <w:rPr>
          <w:rFonts w:ascii="Times New Roman" w:hAnsi="Times New Roman"/>
          <w:sz w:val="28"/>
          <w:szCs w:val="24"/>
        </w:rPr>
      </w:pPr>
      <w:r w:rsidRPr="00E67A1A">
        <w:rPr>
          <w:rFonts w:ascii="Times New Roman" w:hAnsi="Times New Roman"/>
          <w:sz w:val="28"/>
          <w:szCs w:val="24"/>
        </w:rPr>
        <w:t>отчет о движении денежных средств — форма № 4;</w:t>
      </w:r>
    </w:p>
    <w:p w:rsidR="00945389" w:rsidRPr="00E67A1A" w:rsidRDefault="00945389" w:rsidP="00CF31EB">
      <w:pPr>
        <w:keepNext/>
        <w:widowControl w:val="0"/>
        <w:numPr>
          <w:ilvl w:val="0"/>
          <w:numId w:val="19"/>
        </w:numPr>
        <w:shd w:val="clear" w:color="000000" w:fill="auto"/>
        <w:tabs>
          <w:tab w:val="clear" w:pos="1260"/>
          <w:tab w:val="num" w:pos="900"/>
        </w:tabs>
        <w:spacing w:after="0" w:line="360" w:lineRule="auto"/>
        <w:ind w:left="0" w:firstLine="709"/>
        <w:jc w:val="both"/>
        <w:rPr>
          <w:rFonts w:ascii="Times New Roman" w:hAnsi="Times New Roman"/>
          <w:sz w:val="28"/>
          <w:szCs w:val="24"/>
        </w:rPr>
      </w:pPr>
      <w:r w:rsidRPr="00E67A1A">
        <w:rPr>
          <w:rFonts w:ascii="Times New Roman" w:hAnsi="Times New Roman"/>
          <w:sz w:val="28"/>
          <w:szCs w:val="24"/>
        </w:rPr>
        <w:t>приложение к бухгалтерскому балансу — форма № 5;</w:t>
      </w:r>
    </w:p>
    <w:p w:rsidR="00945389" w:rsidRPr="00E67A1A" w:rsidRDefault="00945389" w:rsidP="00CF31EB">
      <w:pPr>
        <w:keepNext/>
        <w:widowControl w:val="0"/>
        <w:numPr>
          <w:ilvl w:val="0"/>
          <w:numId w:val="19"/>
        </w:numPr>
        <w:shd w:val="clear" w:color="000000" w:fill="auto"/>
        <w:tabs>
          <w:tab w:val="clear" w:pos="1260"/>
          <w:tab w:val="num" w:pos="900"/>
        </w:tabs>
        <w:spacing w:after="0" w:line="360" w:lineRule="auto"/>
        <w:ind w:left="0" w:firstLine="709"/>
        <w:jc w:val="both"/>
        <w:rPr>
          <w:rFonts w:ascii="Times New Roman" w:hAnsi="Times New Roman"/>
          <w:sz w:val="28"/>
          <w:szCs w:val="24"/>
        </w:rPr>
      </w:pPr>
      <w:r w:rsidRPr="00E67A1A">
        <w:rPr>
          <w:rFonts w:ascii="Times New Roman" w:hAnsi="Times New Roman"/>
          <w:sz w:val="28"/>
          <w:szCs w:val="24"/>
        </w:rPr>
        <w:t>специализированные формы, устанавливаемые министерствами и ведомствами Российской Федерации, для организаций системы по согласованию соответственно с министерствами финансов Российской Федерации и республик;</w:t>
      </w:r>
    </w:p>
    <w:p w:rsidR="00945389" w:rsidRPr="00E67A1A" w:rsidRDefault="00945389" w:rsidP="00CF31EB">
      <w:pPr>
        <w:keepNext/>
        <w:widowControl w:val="0"/>
        <w:numPr>
          <w:ilvl w:val="0"/>
          <w:numId w:val="19"/>
        </w:numPr>
        <w:shd w:val="clear" w:color="000000" w:fill="auto"/>
        <w:tabs>
          <w:tab w:val="clear" w:pos="1260"/>
          <w:tab w:val="num" w:pos="900"/>
        </w:tabs>
        <w:spacing w:after="0" w:line="360" w:lineRule="auto"/>
        <w:ind w:left="0" w:firstLine="709"/>
        <w:jc w:val="both"/>
        <w:rPr>
          <w:rFonts w:ascii="Times New Roman" w:hAnsi="Times New Roman"/>
          <w:sz w:val="28"/>
          <w:szCs w:val="24"/>
        </w:rPr>
      </w:pPr>
      <w:r w:rsidRPr="00E67A1A">
        <w:rPr>
          <w:rFonts w:ascii="Times New Roman" w:hAnsi="Times New Roman"/>
          <w:sz w:val="28"/>
          <w:szCs w:val="24"/>
        </w:rPr>
        <w:t>итоговую часть аудиторского заключения.</w:t>
      </w:r>
    </w:p>
    <w:p w:rsidR="00945389" w:rsidRPr="00E67A1A" w:rsidRDefault="00945389"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В пояснительной записке </w:t>
      </w:r>
      <w:r w:rsidR="00A14ADB" w:rsidRPr="00E67A1A">
        <w:rPr>
          <w:rFonts w:ascii="Times New Roman" w:hAnsi="Times New Roman"/>
          <w:sz w:val="28"/>
          <w:szCs w:val="24"/>
        </w:rPr>
        <w:t>приводится</w:t>
      </w:r>
      <w:r w:rsidRPr="00E67A1A">
        <w:rPr>
          <w:rFonts w:ascii="Times New Roman" w:hAnsi="Times New Roman"/>
          <w:sz w:val="28"/>
          <w:szCs w:val="24"/>
        </w:rPr>
        <w:t xml:space="preserve"> оценка деловой активности организации, критериями которой являются, широта рынков сбыта продукции, включая наличие поставок на экспорт, репутация организации, выражающаяся, в частности, в известности у клиентов, пользующихся услугами организации, и др.; степень выполнения плана, обеспечение заданных темпов роста; уровень эффективности использования ресурсов организации и др.</w:t>
      </w:r>
      <w:r w:rsidR="00E67A1A" w:rsidRPr="00E67A1A">
        <w:rPr>
          <w:rFonts w:ascii="Times New Roman" w:hAnsi="Times New Roman"/>
          <w:sz w:val="28"/>
          <w:szCs w:val="24"/>
        </w:rPr>
        <w:t xml:space="preserve"> </w:t>
      </w:r>
      <w:r w:rsidRPr="00E67A1A">
        <w:rPr>
          <w:rFonts w:ascii="Times New Roman" w:hAnsi="Times New Roman"/>
          <w:sz w:val="28"/>
          <w:szCs w:val="24"/>
        </w:rPr>
        <w:t>Целесообразно включение в пояснительную записку данных о динамике важнейших экономических и финансовых показателей работы организации за ряд лет, описаний будущих капиталовложений, осуществляемых экономических мероприятиях и другой информации, интересующей возможных пользователей годовой бухгалтерской отчетности.</w:t>
      </w:r>
    </w:p>
    <w:p w:rsidR="00945389" w:rsidRPr="00E67A1A" w:rsidRDefault="00945389"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Для того чтобы бухгалтерская отчетность соответствовала предъявляемым к ней требованиям, при составлении бухгалтерских отчетов должно быть обеспечено, соблюдение следующих условий: полное отражение за отчетный период всех хозяйственных операций и результатов инвентаризации всех производственных ресурсов, готовой продукции и расчетов; полное совпадение данных синтетического и аналитического учета, а также показателей отчетов и балансов с данными синтетического и аналитического учета; осуществление записи хозяйственных операций в бухгалтерском учете только на основании надлежаще оформленных оправдательных документов или приравненных к ним технических носителей информации; правильная оценка статей баланса.</w:t>
      </w:r>
    </w:p>
    <w:p w:rsidR="00945389" w:rsidRPr="00E67A1A" w:rsidRDefault="00945389"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Составлению отчетности должна предшествовать значительная подготовительная работа, осуществляемая по заранее составленному специальному графику. Важным этапом подготовительной работы составления отчетности является закрытие в конце отчетного периода всех операционных счетов: калькуляционных, собирательно-распределительных, сопоставляющих, финансово-результативных. До начала этой работы должны быть осуществлены все бухгалтерские записи на синтетических и аналитических счетах (включая результаты инвентаризации), проверена правильность этих записей.</w:t>
      </w:r>
    </w:p>
    <w:p w:rsidR="00945389" w:rsidRPr="00E67A1A" w:rsidRDefault="00B57153"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В ООО </w:t>
      </w:r>
      <w:r w:rsidR="009569B8">
        <w:rPr>
          <w:rFonts w:ascii="Times New Roman" w:hAnsi="Times New Roman"/>
          <w:sz w:val="28"/>
          <w:szCs w:val="24"/>
        </w:rPr>
        <w:t>«Агрофирма»</w:t>
      </w:r>
      <w:r w:rsidR="00945389" w:rsidRPr="00E67A1A">
        <w:rPr>
          <w:rFonts w:ascii="Times New Roman" w:hAnsi="Times New Roman"/>
          <w:sz w:val="28"/>
          <w:szCs w:val="24"/>
        </w:rPr>
        <w:t xml:space="preserve"> закрытие счетов начинают со счетов производств, имеющих максимальное количество потребителей и минимальные встречные затраты, и заканчивают счетами с минимальным количеством потребителей и максимальным количеством встречных затрат. В соответствии сданным подходом закрытие счетов осуществляют в следующей последовательности.</w:t>
      </w:r>
    </w:p>
    <w:p w:rsidR="00945389" w:rsidRPr="00E67A1A" w:rsidRDefault="00945389"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 xml:space="preserve">В первую очередь исчисляют себестоимость услуг вспомогательных производств и закрывают счет 23 «Вспомогательные производства». Во вторую очередь распределяются расходы будущих периодов, общепроизводственные и общехозяйственные расходы и закрываются следующие счета: 97 «Расходы будущих периодов», 25 «Общепроизводственные расходы», 26 «Общехозяйственные расходы». Затем калькулируют себестоимость продукции основных отраслей производства и списывают затраты со счета 20 «Основное производство». После этого осуществляют списание затрат со счета 29 «Обслуживание производства и хозяйства». </w:t>
      </w:r>
    </w:p>
    <w:p w:rsidR="001737AE" w:rsidRDefault="00945389"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В порядке последующей очередности производятся записи на счетах по учету капитальных вложений, определяется финансовый результат от деятельности организации, и закрываются счета 40 «Выпуск продукции (работ, услуг)», субсчет «Выбытие основных средств», если таковой был предусмотрен, распределяется прибыль и закрывается счет 99 «Прибыли и убытки».</w:t>
      </w:r>
      <w:r w:rsidR="001737AE">
        <w:rPr>
          <w:rFonts w:ascii="Times New Roman" w:hAnsi="Times New Roman"/>
          <w:sz w:val="28"/>
          <w:szCs w:val="24"/>
        </w:rPr>
        <w:t xml:space="preserve"> </w:t>
      </w:r>
      <w:r w:rsidRPr="00E67A1A">
        <w:rPr>
          <w:rFonts w:ascii="Times New Roman" w:hAnsi="Times New Roman"/>
          <w:sz w:val="28"/>
          <w:szCs w:val="24"/>
        </w:rPr>
        <w:t xml:space="preserve">При составлении форм бухгалтерской отчетности используются в основном данные Главной книги. Отчетным годом для </w:t>
      </w:r>
      <w:r w:rsidR="00022E51" w:rsidRPr="00E67A1A">
        <w:rPr>
          <w:rFonts w:ascii="Times New Roman" w:hAnsi="Times New Roman"/>
          <w:sz w:val="28"/>
          <w:szCs w:val="24"/>
        </w:rPr>
        <w:t xml:space="preserve">ООО </w:t>
      </w:r>
      <w:r w:rsidR="009569B8">
        <w:rPr>
          <w:rFonts w:ascii="Times New Roman" w:hAnsi="Times New Roman"/>
          <w:sz w:val="28"/>
          <w:szCs w:val="24"/>
        </w:rPr>
        <w:t>«Агрофирма»</w:t>
      </w:r>
      <w:r w:rsidRPr="00E67A1A">
        <w:rPr>
          <w:rFonts w:ascii="Times New Roman" w:hAnsi="Times New Roman"/>
          <w:sz w:val="28"/>
          <w:szCs w:val="24"/>
        </w:rPr>
        <w:t xml:space="preserve"> считается период с 1 января по 31 декабря включительно.</w:t>
      </w:r>
      <w:r w:rsidR="001737AE">
        <w:rPr>
          <w:rFonts w:ascii="Times New Roman" w:hAnsi="Times New Roman"/>
          <w:sz w:val="28"/>
          <w:szCs w:val="24"/>
        </w:rPr>
        <w:t xml:space="preserve"> </w:t>
      </w:r>
      <w:r w:rsidRPr="00E67A1A">
        <w:rPr>
          <w:rFonts w:ascii="Times New Roman" w:hAnsi="Times New Roman"/>
          <w:sz w:val="28"/>
          <w:szCs w:val="24"/>
        </w:rPr>
        <w:t>Бухгалтерская отчетность подписывается руководителем и главным бухгалтером (бухгалтером) организации.</w:t>
      </w:r>
    </w:p>
    <w:p w:rsidR="006F2060" w:rsidRPr="00E977A3" w:rsidRDefault="001737AE" w:rsidP="00CF31EB">
      <w:pPr>
        <w:keepNext/>
        <w:widowControl w:val="0"/>
        <w:shd w:val="clear" w:color="000000" w:fill="auto"/>
        <w:spacing w:after="0" w:line="360" w:lineRule="auto"/>
        <w:ind w:firstLine="709"/>
        <w:jc w:val="both"/>
        <w:rPr>
          <w:rFonts w:ascii="Times New Roman" w:hAnsi="Times New Roman"/>
          <w:b/>
          <w:sz w:val="28"/>
          <w:szCs w:val="24"/>
        </w:rPr>
      </w:pPr>
      <w:r>
        <w:rPr>
          <w:rFonts w:ascii="Times New Roman" w:hAnsi="Times New Roman"/>
          <w:sz w:val="28"/>
          <w:szCs w:val="24"/>
        </w:rPr>
        <w:br w:type="page"/>
      </w:r>
      <w:r w:rsidR="00E977A3" w:rsidRPr="00E977A3">
        <w:rPr>
          <w:rFonts w:ascii="Times New Roman" w:hAnsi="Times New Roman"/>
          <w:b/>
          <w:sz w:val="28"/>
          <w:szCs w:val="24"/>
        </w:rPr>
        <w:t>Заключение</w:t>
      </w:r>
    </w:p>
    <w:p w:rsidR="006F2060" w:rsidRPr="00E67A1A" w:rsidRDefault="006F2060" w:rsidP="00CF31EB">
      <w:pPr>
        <w:keepNext/>
        <w:widowControl w:val="0"/>
        <w:shd w:val="clear" w:color="000000" w:fill="auto"/>
        <w:spacing w:after="0" w:line="360" w:lineRule="auto"/>
        <w:ind w:firstLine="709"/>
        <w:jc w:val="both"/>
        <w:rPr>
          <w:rFonts w:ascii="Times New Roman" w:hAnsi="Times New Roman"/>
          <w:sz w:val="28"/>
          <w:szCs w:val="24"/>
        </w:rPr>
      </w:pPr>
    </w:p>
    <w:p w:rsidR="007B0096" w:rsidRPr="00E67A1A" w:rsidRDefault="007B0096"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Бух</w:t>
      </w:r>
      <w:r w:rsidR="00D52258" w:rsidRPr="00E67A1A">
        <w:rPr>
          <w:rFonts w:ascii="Times New Roman" w:hAnsi="Times New Roman"/>
          <w:sz w:val="28"/>
          <w:szCs w:val="24"/>
        </w:rPr>
        <w:t>галтерский учет часто называют «</w:t>
      </w:r>
      <w:r w:rsidRPr="00E67A1A">
        <w:rPr>
          <w:rFonts w:ascii="Times New Roman" w:hAnsi="Times New Roman"/>
          <w:sz w:val="28"/>
          <w:szCs w:val="24"/>
        </w:rPr>
        <w:t>азбукой и языком</w:t>
      </w:r>
      <w:r w:rsidR="00D52258" w:rsidRPr="00E67A1A">
        <w:rPr>
          <w:rFonts w:ascii="Times New Roman" w:hAnsi="Times New Roman"/>
          <w:sz w:val="28"/>
          <w:szCs w:val="24"/>
        </w:rPr>
        <w:t>»</w:t>
      </w:r>
      <w:r w:rsidRPr="00E67A1A">
        <w:rPr>
          <w:rFonts w:ascii="Times New Roman" w:hAnsi="Times New Roman"/>
          <w:sz w:val="28"/>
          <w:szCs w:val="24"/>
        </w:rPr>
        <w:t xml:space="preserve"> бизнеса. В управлении предприятием широко используются данные бухгалтерской (финансовой) отчетности, включая баланс, отчет о финансовых результатах и их использовании, пояснительную записку к годовому отчету.</w:t>
      </w:r>
    </w:p>
    <w:p w:rsidR="007B0096" w:rsidRPr="00E67A1A" w:rsidRDefault="007B0096"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Пользователями финансовой отчетности являются инвесторы, поставщики, кредиторы, банки, заказчики, общественность. Инвесторов более всего интересует информация, позволяющая оценить перспективы развития организации, ее финансовая устойчивость, способность выплачивать объявленные дивиденды. Для поставщиков, кредиторов и банков наиболее важной является информация, на основе которой можно определить текущую и ожидаемую платежеспособность, т. е. сведения о денежных средствах, запасах готовой продукции, дебиторской задолженности, первоочередных обязательствах и др. Общественность и местные органы самоуправления используют финансовую отчетность для обеспечения занятости населения, определения направлений развития регионов и др.</w:t>
      </w:r>
    </w:p>
    <w:p w:rsidR="007B0096" w:rsidRPr="00E67A1A" w:rsidRDefault="007B0096"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В современных условиях структура капитала является тем фактором, который оказывает непосредственное влияние на финансовое состояние предприятия – его долгосрочную платежеспособность, величину дохода, рентабельность деятельности. Внешние пользователи (банки, инвесторы, кредиторы) оценивают изменение доли собственных средств предприятия в общей сумме источников средств с точки зрения финансового риска при заключении сделок. Риск нарастает с уменьшением доли собственного капитала. Внутренний анализ структуры капитала связан с оценкой альтернативных вариантов финансирования деятельности предприятия.</w:t>
      </w:r>
    </w:p>
    <w:p w:rsidR="007B0096" w:rsidRPr="00E67A1A" w:rsidRDefault="008E338B" w:rsidP="00CF31EB">
      <w:pPr>
        <w:keepNext/>
        <w:widowControl w:val="0"/>
        <w:shd w:val="clear" w:color="000000" w:fill="auto"/>
        <w:spacing w:after="0" w:line="360" w:lineRule="auto"/>
        <w:ind w:firstLine="709"/>
        <w:jc w:val="both"/>
        <w:rPr>
          <w:rFonts w:ascii="Times New Roman" w:hAnsi="Times New Roman"/>
          <w:sz w:val="28"/>
          <w:szCs w:val="24"/>
        </w:rPr>
      </w:pPr>
      <w:r w:rsidRPr="00E67A1A">
        <w:rPr>
          <w:rFonts w:ascii="Times New Roman" w:hAnsi="Times New Roman"/>
          <w:sz w:val="28"/>
          <w:szCs w:val="24"/>
        </w:rPr>
        <w:t>В</w:t>
      </w:r>
      <w:r w:rsidR="007B0096" w:rsidRPr="00E67A1A">
        <w:rPr>
          <w:rFonts w:ascii="Times New Roman" w:hAnsi="Times New Roman"/>
          <w:sz w:val="28"/>
          <w:szCs w:val="24"/>
        </w:rPr>
        <w:t>еличина собственного капитала играет особенно важную роль т.к. используется при расчете показателей, характеризующих</w:t>
      </w:r>
      <w:r w:rsidR="00E67A1A" w:rsidRPr="00E67A1A">
        <w:rPr>
          <w:rFonts w:ascii="Times New Roman" w:hAnsi="Times New Roman"/>
          <w:sz w:val="28"/>
          <w:szCs w:val="24"/>
        </w:rPr>
        <w:t xml:space="preserve"> </w:t>
      </w:r>
      <w:r w:rsidR="007B0096" w:rsidRPr="00E67A1A">
        <w:rPr>
          <w:rFonts w:ascii="Times New Roman" w:hAnsi="Times New Roman"/>
          <w:sz w:val="28"/>
          <w:szCs w:val="24"/>
        </w:rPr>
        <w:t xml:space="preserve">финансовую устойчивость предприятия. </w:t>
      </w:r>
      <w:r w:rsidR="009A3817" w:rsidRPr="00E67A1A">
        <w:rPr>
          <w:rFonts w:ascii="Times New Roman" w:hAnsi="Times New Roman"/>
          <w:sz w:val="28"/>
          <w:szCs w:val="24"/>
        </w:rPr>
        <w:t>Следовательно,</w:t>
      </w:r>
      <w:r w:rsidR="007B0096" w:rsidRPr="00E67A1A">
        <w:rPr>
          <w:rFonts w:ascii="Times New Roman" w:hAnsi="Times New Roman"/>
          <w:sz w:val="28"/>
          <w:szCs w:val="24"/>
        </w:rPr>
        <w:t xml:space="preserve"> необходима объективная информация о движении средств в составе собственного капитала, формировании и использовании резервов. Возможный путь роста устойчивости финансового положения </w:t>
      </w:r>
      <w:r w:rsidR="009A3817" w:rsidRPr="00E67A1A">
        <w:rPr>
          <w:rFonts w:ascii="Times New Roman" w:hAnsi="Times New Roman"/>
          <w:sz w:val="28"/>
          <w:szCs w:val="24"/>
        </w:rPr>
        <w:t xml:space="preserve">ООО </w:t>
      </w:r>
      <w:r w:rsidR="009569B8">
        <w:rPr>
          <w:rFonts w:ascii="Times New Roman" w:hAnsi="Times New Roman"/>
          <w:sz w:val="28"/>
          <w:szCs w:val="24"/>
        </w:rPr>
        <w:t>«Агрофирма»</w:t>
      </w:r>
      <w:r w:rsidR="007B0096" w:rsidRPr="00E67A1A">
        <w:rPr>
          <w:rFonts w:ascii="Times New Roman" w:hAnsi="Times New Roman"/>
          <w:sz w:val="28"/>
          <w:szCs w:val="24"/>
        </w:rPr>
        <w:t xml:space="preserve"> - увеличение уставного капитала за счет дополнительной эмиссии и размещения акций. Для этого необходимо сформулировать бизнес-план деятельности, заинтересовать инвесторов, а также технически оформить увеличение уставного капитала, объективно отразить данные операции в учете. </w:t>
      </w:r>
      <w:r w:rsidR="00537E9A" w:rsidRPr="00E67A1A">
        <w:rPr>
          <w:rFonts w:ascii="Times New Roman" w:hAnsi="Times New Roman"/>
          <w:sz w:val="28"/>
          <w:szCs w:val="24"/>
        </w:rPr>
        <w:t>Так же путем увеличения устойчивости положения фирмы на рынке</w:t>
      </w:r>
      <w:r w:rsidR="007B0096" w:rsidRPr="00E67A1A">
        <w:rPr>
          <w:rFonts w:ascii="Times New Roman" w:hAnsi="Times New Roman"/>
          <w:sz w:val="28"/>
          <w:szCs w:val="24"/>
        </w:rPr>
        <w:t xml:space="preserve"> является грамотное управление затратами. Для принятия решения о сокращении расходов также необходима объективная,</w:t>
      </w:r>
      <w:r w:rsidR="00E67A1A" w:rsidRPr="00E67A1A">
        <w:rPr>
          <w:rFonts w:ascii="Times New Roman" w:hAnsi="Times New Roman"/>
          <w:sz w:val="28"/>
          <w:szCs w:val="24"/>
        </w:rPr>
        <w:t xml:space="preserve"> </w:t>
      </w:r>
      <w:r w:rsidR="007B0096" w:rsidRPr="00E67A1A">
        <w:rPr>
          <w:rFonts w:ascii="Times New Roman" w:hAnsi="Times New Roman"/>
          <w:sz w:val="28"/>
          <w:szCs w:val="24"/>
        </w:rPr>
        <w:t>подробная информация о затратах, месте их возникновения. Для решения этой задачи на предприятии нужно внедрить систему управленческого учета, позволяющую проследить цепочку возникновения затрат и</w:t>
      </w:r>
      <w:r w:rsidR="00E67A1A" w:rsidRPr="00E67A1A">
        <w:rPr>
          <w:rFonts w:ascii="Times New Roman" w:hAnsi="Times New Roman"/>
          <w:sz w:val="28"/>
          <w:szCs w:val="24"/>
        </w:rPr>
        <w:t xml:space="preserve"> </w:t>
      </w:r>
      <w:r w:rsidR="007B0096" w:rsidRPr="00E67A1A">
        <w:rPr>
          <w:rFonts w:ascii="Times New Roman" w:hAnsi="Times New Roman"/>
          <w:sz w:val="28"/>
          <w:szCs w:val="24"/>
        </w:rPr>
        <w:t>найти способ их сокращения.</w:t>
      </w:r>
      <w:bookmarkStart w:id="7" w:name="_GoBack"/>
      <w:bookmarkEnd w:id="7"/>
    </w:p>
    <w:sectPr w:rsidR="007B0096" w:rsidRPr="00E67A1A" w:rsidSect="00E67A1A">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1C3B" w:rsidRDefault="00E41C3B" w:rsidP="00945389">
      <w:pPr>
        <w:spacing w:after="0" w:line="240" w:lineRule="auto"/>
      </w:pPr>
      <w:r>
        <w:separator/>
      </w:r>
    </w:p>
  </w:endnote>
  <w:endnote w:type="continuationSeparator" w:id="0">
    <w:p w:rsidR="00E41C3B" w:rsidRDefault="00E41C3B" w:rsidP="00945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A1A" w:rsidRDefault="00E67A1A" w:rsidP="001225B7">
    <w:pPr>
      <w:pStyle w:val="af"/>
      <w:framePr w:wrap="around" w:vAnchor="text" w:hAnchor="margin" w:xAlign="right" w:y="1"/>
      <w:rPr>
        <w:rStyle w:val="af1"/>
      </w:rPr>
    </w:pPr>
  </w:p>
  <w:p w:rsidR="00E67A1A" w:rsidRDefault="00E67A1A" w:rsidP="00E67A1A">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A1A" w:rsidRDefault="00E67A1A" w:rsidP="00E67A1A">
    <w:pPr>
      <w:pStyle w:val="af"/>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1C3B" w:rsidRDefault="00E41C3B" w:rsidP="00945389">
      <w:pPr>
        <w:spacing w:after="0" w:line="240" w:lineRule="auto"/>
      </w:pPr>
      <w:r>
        <w:separator/>
      </w:r>
    </w:p>
  </w:footnote>
  <w:footnote w:type="continuationSeparator" w:id="0">
    <w:p w:rsidR="00E41C3B" w:rsidRDefault="00E41C3B" w:rsidP="009453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182" w:rsidRDefault="00BF098D" w:rsidP="00E977A3">
    <w:pPr>
      <w:pStyle w:val="ad"/>
      <w:jc w:val="right"/>
    </w:pPr>
    <w:r>
      <w:rPr>
        <w:noProof/>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D7C2B"/>
    <w:multiLevelType w:val="hybridMultilevel"/>
    <w:tmpl w:val="7FC081A4"/>
    <w:lvl w:ilvl="0" w:tplc="5918720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07EB6482"/>
    <w:multiLevelType w:val="multilevel"/>
    <w:tmpl w:val="B60ED978"/>
    <w:lvl w:ilvl="0">
      <w:start w:val="1"/>
      <w:numFmt w:val="decimal"/>
      <w:lvlText w:val="%1."/>
      <w:lvlJc w:val="left"/>
      <w:pPr>
        <w:tabs>
          <w:tab w:val="num" w:pos="0"/>
        </w:tabs>
        <w:ind w:left="644" w:hanging="360"/>
      </w:pPr>
      <w:rPr>
        <w:rFonts w:cs="Times New Roman" w:hint="default"/>
      </w:rPr>
    </w:lvl>
    <w:lvl w:ilvl="1">
      <w:start w:val="1"/>
      <w:numFmt w:val="decimal"/>
      <w:isLgl/>
      <w:lvlText w:val="%1.%2"/>
      <w:lvlJc w:val="left"/>
      <w:pPr>
        <w:tabs>
          <w:tab w:val="num" w:pos="0"/>
        </w:tabs>
        <w:ind w:left="1080" w:hanging="360"/>
      </w:pPr>
      <w:rPr>
        <w:rFonts w:cs="Times New Roman" w:hint="default"/>
        <w:sz w:val="28"/>
        <w:szCs w:val="28"/>
      </w:rPr>
    </w:lvl>
    <w:lvl w:ilvl="2">
      <w:start w:val="1"/>
      <w:numFmt w:val="decimal"/>
      <w:isLgl/>
      <w:lvlText w:val="%1.%2.%3."/>
      <w:lvlJc w:val="left"/>
      <w:pPr>
        <w:tabs>
          <w:tab w:val="num" w:pos="0"/>
        </w:tabs>
        <w:ind w:left="1800" w:hanging="720"/>
      </w:pPr>
      <w:rPr>
        <w:rFonts w:cs="Times New Roman" w:hint="default"/>
      </w:rPr>
    </w:lvl>
    <w:lvl w:ilvl="3">
      <w:start w:val="1"/>
      <w:numFmt w:val="decimal"/>
      <w:isLgl/>
      <w:lvlText w:val="%1.%2.%3.%4."/>
      <w:lvlJc w:val="left"/>
      <w:pPr>
        <w:tabs>
          <w:tab w:val="num" w:pos="0"/>
        </w:tabs>
        <w:ind w:left="2160" w:hanging="720"/>
      </w:pPr>
      <w:rPr>
        <w:rFonts w:cs="Times New Roman" w:hint="default"/>
      </w:rPr>
    </w:lvl>
    <w:lvl w:ilvl="4">
      <w:start w:val="1"/>
      <w:numFmt w:val="decimal"/>
      <w:isLgl/>
      <w:lvlText w:val="%1.%2.%3.%4.%5."/>
      <w:lvlJc w:val="left"/>
      <w:pPr>
        <w:tabs>
          <w:tab w:val="num" w:pos="0"/>
        </w:tabs>
        <w:ind w:left="2880" w:hanging="1080"/>
      </w:pPr>
      <w:rPr>
        <w:rFonts w:cs="Times New Roman" w:hint="default"/>
      </w:rPr>
    </w:lvl>
    <w:lvl w:ilvl="5">
      <w:start w:val="1"/>
      <w:numFmt w:val="decimal"/>
      <w:isLgl/>
      <w:lvlText w:val="%1.%2.%3.%4.%5.%6."/>
      <w:lvlJc w:val="left"/>
      <w:pPr>
        <w:tabs>
          <w:tab w:val="num" w:pos="0"/>
        </w:tabs>
        <w:ind w:left="3240" w:hanging="1080"/>
      </w:pPr>
      <w:rPr>
        <w:rFonts w:cs="Times New Roman" w:hint="default"/>
      </w:rPr>
    </w:lvl>
    <w:lvl w:ilvl="6">
      <w:start w:val="1"/>
      <w:numFmt w:val="decimal"/>
      <w:isLgl/>
      <w:lvlText w:val="%1.%2.%3.%4.%5.%6.%7."/>
      <w:lvlJc w:val="left"/>
      <w:pPr>
        <w:tabs>
          <w:tab w:val="num" w:pos="0"/>
        </w:tabs>
        <w:ind w:left="3960" w:hanging="1440"/>
      </w:pPr>
      <w:rPr>
        <w:rFonts w:cs="Times New Roman" w:hint="default"/>
      </w:rPr>
    </w:lvl>
    <w:lvl w:ilvl="7">
      <w:start w:val="1"/>
      <w:numFmt w:val="decimal"/>
      <w:isLgl/>
      <w:lvlText w:val="%1.%2.%3.%4.%5.%6.%7.%8."/>
      <w:lvlJc w:val="left"/>
      <w:pPr>
        <w:tabs>
          <w:tab w:val="num" w:pos="0"/>
        </w:tabs>
        <w:ind w:left="4320" w:hanging="1440"/>
      </w:pPr>
      <w:rPr>
        <w:rFonts w:cs="Times New Roman" w:hint="default"/>
      </w:rPr>
    </w:lvl>
    <w:lvl w:ilvl="8">
      <w:start w:val="1"/>
      <w:numFmt w:val="decimal"/>
      <w:isLgl/>
      <w:lvlText w:val="%1.%2.%3.%4.%5.%6.%7.%8.%9."/>
      <w:lvlJc w:val="left"/>
      <w:pPr>
        <w:tabs>
          <w:tab w:val="num" w:pos="0"/>
        </w:tabs>
        <w:ind w:left="5040" w:hanging="1800"/>
      </w:pPr>
      <w:rPr>
        <w:rFonts w:cs="Times New Roman" w:hint="default"/>
      </w:rPr>
    </w:lvl>
  </w:abstractNum>
  <w:abstractNum w:abstractNumId="2">
    <w:nsid w:val="097E69B4"/>
    <w:multiLevelType w:val="hybridMultilevel"/>
    <w:tmpl w:val="5E0C6444"/>
    <w:lvl w:ilvl="0" w:tplc="188AF00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16BB32B4"/>
    <w:multiLevelType w:val="hybridMultilevel"/>
    <w:tmpl w:val="B57613A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C3F655E"/>
    <w:multiLevelType w:val="singleLevel"/>
    <w:tmpl w:val="34948C0C"/>
    <w:lvl w:ilvl="0">
      <w:start w:val="3"/>
      <w:numFmt w:val="bullet"/>
      <w:lvlText w:val="-"/>
      <w:lvlJc w:val="left"/>
      <w:pPr>
        <w:tabs>
          <w:tab w:val="num" w:pos="360"/>
        </w:tabs>
        <w:ind w:left="360" w:hanging="360"/>
      </w:pPr>
      <w:rPr>
        <w:rFonts w:hint="default"/>
      </w:rPr>
    </w:lvl>
  </w:abstractNum>
  <w:abstractNum w:abstractNumId="5">
    <w:nsid w:val="29C108D5"/>
    <w:multiLevelType w:val="multilevel"/>
    <w:tmpl w:val="2A86DC42"/>
    <w:lvl w:ilvl="0">
      <w:start w:val="3"/>
      <w:numFmt w:val="decimal"/>
      <w:lvlText w:val="%1."/>
      <w:lvlJc w:val="left"/>
      <w:pPr>
        <w:ind w:left="450" w:hanging="450"/>
      </w:pPr>
      <w:rPr>
        <w:rFonts w:cs="Times New Roman" w:hint="default"/>
      </w:rPr>
    </w:lvl>
    <w:lvl w:ilvl="1">
      <w:start w:val="1"/>
      <w:numFmt w:val="decimal"/>
      <w:lvlText w:val="%1.%2."/>
      <w:lvlJc w:val="left"/>
      <w:pPr>
        <w:ind w:left="1931" w:hanging="720"/>
      </w:pPr>
      <w:rPr>
        <w:rFonts w:cs="Times New Roman" w:hint="default"/>
      </w:rPr>
    </w:lvl>
    <w:lvl w:ilvl="2">
      <w:start w:val="1"/>
      <w:numFmt w:val="decimal"/>
      <w:lvlText w:val="%1.%2.%3."/>
      <w:lvlJc w:val="left"/>
      <w:pPr>
        <w:ind w:left="3142" w:hanging="720"/>
      </w:pPr>
      <w:rPr>
        <w:rFonts w:cs="Times New Roman" w:hint="default"/>
      </w:rPr>
    </w:lvl>
    <w:lvl w:ilvl="3">
      <w:start w:val="1"/>
      <w:numFmt w:val="decimal"/>
      <w:lvlText w:val="%1.%2.%3.%4."/>
      <w:lvlJc w:val="left"/>
      <w:pPr>
        <w:ind w:left="4713" w:hanging="1080"/>
      </w:pPr>
      <w:rPr>
        <w:rFonts w:cs="Times New Roman" w:hint="default"/>
      </w:rPr>
    </w:lvl>
    <w:lvl w:ilvl="4">
      <w:start w:val="1"/>
      <w:numFmt w:val="decimal"/>
      <w:lvlText w:val="%1.%2.%3.%4.%5."/>
      <w:lvlJc w:val="left"/>
      <w:pPr>
        <w:ind w:left="5924" w:hanging="1080"/>
      </w:pPr>
      <w:rPr>
        <w:rFonts w:cs="Times New Roman" w:hint="default"/>
      </w:rPr>
    </w:lvl>
    <w:lvl w:ilvl="5">
      <w:start w:val="1"/>
      <w:numFmt w:val="decimal"/>
      <w:lvlText w:val="%1.%2.%3.%4.%5.%6."/>
      <w:lvlJc w:val="left"/>
      <w:pPr>
        <w:ind w:left="7495" w:hanging="1440"/>
      </w:pPr>
      <w:rPr>
        <w:rFonts w:cs="Times New Roman" w:hint="default"/>
      </w:rPr>
    </w:lvl>
    <w:lvl w:ilvl="6">
      <w:start w:val="1"/>
      <w:numFmt w:val="decimal"/>
      <w:lvlText w:val="%1.%2.%3.%4.%5.%6.%7."/>
      <w:lvlJc w:val="left"/>
      <w:pPr>
        <w:ind w:left="9066" w:hanging="1800"/>
      </w:pPr>
      <w:rPr>
        <w:rFonts w:cs="Times New Roman" w:hint="default"/>
      </w:rPr>
    </w:lvl>
    <w:lvl w:ilvl="7">
      <w:start w:val="1"/>
      <w:numFmt w:val="decimal"/>
      <w:lvlText w:val="%1.%2.%3.%4.%5.%6.%7.%8."/>
      <w:lvlJc w:val="left"/>
      <w:pPr>
        <w:ind w:left="10277" w:hanging="1800"/>
      </w:pPr>
      <w:rPr>
        <w:rFonts w:cs="Times New Roman" w:hint="default"/>
      </w:rPr>
    </w:lvl>
    <w:lvl w:ilvl="8">
      <w:start w:val="1"/>
      <w:numFmt w:val="decimal"/>
      <w:lvlText w:val="%1.%2.%3.%4.%5.%6.%7.%8.%9."/>
      <w:lvlJc w:val="left"/>
      <w:pPr>
        <w:ind w:left="11848" w:hanging="2160"/>
      </w:pPr>
      <w:rPr>
        <w:rFonts w:cs="Times New Roman" w:hint="default"/>
      </w:rPr>
    </w:lvl>
  </w:abstractNum>
  <w:abstractNum w:abstractNumId="6">
    <w:nsid w:val="30641C05"/>
    <w:multiLevelType w:val="hybridMultilevel"/>
    <w:tmpl w:val="4CA0F160"/>
    <w:lvl w:ilvl="0" w:tplc="5BA8C02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nsid w:val="37D348AA"/>
    <w:multiLevelType w:val="singleLevel"/>
    <w:tmpl w:val="F1BA084E"/>
    <w:lvl w:ilvl="0">
      <w:start w:val="3"/>
      <w:numFmt w:val="bullet"/>
      <w:lvlText w:val="-"/>
      <w:lvlJc w:val="left"/>
      <w:pPr>
        <w:tabs>
          <w:tab w:val="num" w:pos="1080"/>
        </w:tabs>
        <w:ind w:left="1080" w:hanging="360"/>
      </w:pPr>
      <w:rPr>
        <w:rFonts w:hint="default"/>
      </w:rPr>
    </w:lvl>
  </w:abstractNum>
  <w:abstractNum w:abstractNumId="8">
    <w:nsid w:val="3DD26047"/>
    <w:multiLevelType w:val="multilevel"/>
    <w:tmpl w:val="B2AE727E"/>
    <w:lvl w:ilvl="0">
      <w:start w:val="1"/>
      <w:numFmt w:val="decimal"/>
      <w:lvlText w:val="%1."/>
      <w:lvlJc w:val="left"/>
      <w:pPr>
        <w:ind w:left="644" w:hanging="360"/>
      </w:pPr>
      <w:rPr>
        <w:rFonts w:cs="Times New Roman" w:hint="default"/>
      </w:rPr>
    </w:lvl>
    <w:lvl w:ilvl="1">
      <w:start w:val="1"/>
      <w:numFmt w:val="decimal"/>
      <w:isLgl/>
      <w:lvlText w:val="%1.%2."/>
      <w:lvlJc w:val="left"/>
      <w:pPr>
        <w:ind w:left="1080" w:hanging="360"/>
      </w:pPr>
      <w:rPr>
        <w:rFonts w:cs="Times New Roman" w:hint="default"/>
        <w:sz w:val="28"/>
        <w:szCs w:val="28"/>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9">
    <w:nsid w:val="3E5E5A20"/>
    <w:multiLevelType w:val="hybridMultilevel"/>
    <w:tmpl w:val="801C3854"/>
    <w:lvl w:ilvl="0" w:tplc="3C8ACA1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0">
    <w:nsid w:val="4045564D"/>
    <w:multiLevelType w:val="hybridMultilevel"/>
    <w:tmpl w:val="5EB016A4"/>
    <w:lvl w:ilvl="0" w:tplc="FA088B1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nsid w:val="435C5283"/>
    <w:multiLevelType w:val="hybridMultilevel"/>
    <w:tmpl w:val="7DE41946"/>
    <w:lvl w:ilvl="0" w:tplc="0419000D">
      <w:start w:val="1"/>
      <w:numFmt w:val="bullet"/>
      <w:lvlText w:val=""/>
      <w:lvlJc w:val="left"/>
      <w:pPr>
        <w:tabs>
          <w:tab w:val="num" w:pos="1260"/>
        </w:tabs>
        <w:ind w:left="1260" w:hanging="360"/>
      </w:pPr>
      <w:rPr>
        <w:rFonts w:ascii="Wingdings" w:hAnsi="Wingdings"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12">
    <w:nsid w:val="677362F4"/>
    <w:multiLevelType w:val="hybridMultilevel"/>
    <w:tmpl w:val="A71C7124"/>
    <w:lvl w:ilvl="0" w:tplc="696E14B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nsid w:val="6DF64B4D"/>
    <w:multiLevelType w:val="hybridMultilevel"/>
    <w:tmpl w:val="E9424504"/>
    <w:lvl w:ilvl="0" w:tplc="59A478F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nsid w:val="6EE508B1"/>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5">
    <w:nsid w:val="6F2B0F42"/>
    <w:multiLevelType w:val="multilevel"/>
    <w:tmpl w:val="0419001F"/>
    <w:lvl w:ilvl="0">
      <w:start w:val="1"/>
      <w:numFmt w:val="decimal"/>
      <w:lvlText w:val="%1."/>
      <w:lvlJc w:val="left"/>
      <w:pPr>
        <w:ind w:left="1211" w:hanging="360"/>
      </w:pPr>
      <w:rPr>
        <w:rFonts w:cs="Times New Roman" w:hint="default"/>
      </w:rPr>
    </w:lvl>
    <w:lvl w:ilvl="1">
      <w:start w:val="1"/>
      <w:numFmt w:val="decimal"/>
      <w:lvlText w:val="%1.%2."/>
      <w:lvlJc w:val="left"/>
      <w:pPr>
        <w:ind w:left="1643" w:hanging="432"/>
      </w:pPr>
      <w:rPr>
        <w:rFonts w:cs="Times New Roman"/>
      </w:rPr>
    </w:lvl>
    <w:lvl w:ilvl="2">
      <w:start w:val="1"/>
      <w:numFmt w:val="decimal"/>
      <w:lvlText w:val="%1.%2.%3."/>
      <w:lvlJc w:val="left"/>
      <w:pPr>
        <w:ind w:left="2075" w:hanging="504"/>
      </w:pPr>
      <w:rPr>
        <w:rFonts w:cs="Times New Roman"/>
      </w:rPr>
    </w:lvl>
    <w:lvl w:ilvl="3">
      <w:start w:val="1"/>
      <w:numFmt w:val="decimal"/>
      <w:lvlText w:val="%1.%2.%3.%4."/>
      <w:lvlJc w:val="left"/>
      <w:pPr>
        <w:ind w:left="2579" w:hanging="648"/>
      </w:pPr>
      <w:rPr>
        <w:rFonts w:cs="Times New Roman"/>
      </w:rPr>
    </w:lvl>
    <w:lvl w:ilvl="4">
      <w:start w:val="1"/>
      <w:numFmt w:val="decimal"/>
      <w:lvlText w:val="%1.%2.%3.%4.%5."/>
      <w:lvlJc w:val="left"/>
      <w:pPr>
        <w:ind w:left="3083" w:hanging="792"/>
      </w:pPr>
      <w:rPr>
        <w:rFonts w:cs="Times New Roman"/>
      </w:rPr>
    </w:lvl>
    <w:lvl w:ilvl="5">
      <w:start w:val="1"/>
      <w:numFmt w:val="decimal"/>
      <w:lvlText w:val="%1.%2.%3.%4.%5.%6."/>
      <w:lvlJc w:val="left"/>
      <w:pPr>
        <w:ind w:left="3587" w:hanging="936"/>
      </w:pPr>
      <w:rPr>
        <w:rFonts w:cs="Times New Roman"/>
      </w:rPr>
    </w:lvl>
    <w:lvl w:ilvl="6">
      <w:start w:val="1"/>
      <w:numFmt w:val="decimal"/>
      <w:lvlText w:val="%1.%2.%3.%4.%5.%6.%7."/>
      <w:lvlJc w:val="left"/>
      <w:pPr>
        <w:ind w:left="4091" w:hanging="1080"/>
      </w:pPr>
      <w:rPr>
        <w:rFonts w:cs="Times New Roman"/>
      </w:rPr>
    </w:lvl>
    <w:lvl w:ilvl="7">
      <w:start w:val="1"/>
      <w:numFmt w:val="decimal"/>
      <w:lvlText w:val="%1.%2.%3.%4.%5.%6.%7.%8."/>
      <w:lvlJc w:val="left"/>
      <w:pPr>
        <w:ind w:left="4595" w:hanging="1224"/>
      </w:pPr>
      <w:rPr>
        <w:rFonts w:cs="Times New Roman"/>
      </w:rPr>
    </w:lvl>
    <w:lvl w:ilvl="8">
      <w:start w:val="1"/>
      <w:numFmt w:val="decimal"/>
      <w:lvlText w:val="%1.%2.%3.%4.%5.%6.%7.%8.%9."/>
      <w:lvlJc w:val="left"/>
      <w:pPr>
        <w:ind w:left="5171" w:hanging="1440"/>
      </w:pPr>
      <w:rPr>
        <w:rFonts w:cs="Times New Roman"/>
      </w:rPr>
    </w:lvl>
  </w:abstractNum>
  <w:abstractNum w:abstractNumId="16">
    <w:nsid w:val="70FA79C6"/>
    <w:multiLevelType w:val="hybridMultilevel"/>
    <w:tmpl w:val="E7E038D2"/>
    <w:lvl w:ilvl="0" w:tplc="0419000D">
      <w:start w:val="1"/>
      <w:numFmt w:val="bullet"/>
      <w:lvlText w:val=""/>
      <w:lvlJc w:val="left"/>
      <w:pPr>
        <w:tabs>
          <w:tab w:val="num" w:pos="1260"/>
        </w:tabs>
        <w:ind w:left="1260" w:hanging="360"/>
      </w:pPr>
      <w:rPr>
        <w:rFonts w:ascii="Wingdings" w:hAnsi="Wingdings"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17">
    <w:nsid w:val="71466DB5"/>
    <w:multiLevelType w:val="hybridMultilevel"/>
    <w:tmpl w:val="EB9A29F0"/>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8">
    <w:nsid w:val="77DD2187"/>
    <w:multiLevelType w:val="hybridMultilevel"/>
    <w:tmpl w:val="34286DEE"/>
    <w:lvl w:ilvl="0" w:tplc="6F7081F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9">
    <w:nsid w:val="79533335"/>
    <w:multiLevelType w:val="hybridMultilevel"/>
    <w:tmpl w:val="B7FA8504"/>
    <w:lvl w:ilvl="0" w:tplc="B9C686A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1"/>
  </w:num>
  <w:num w:numId="2">
    <w:abstractNumId w:val="6"/>
  </w:num>
  <w:num w:numId="3">
    <w:abstractNumId w:val="12"/>
  </w:num>
  <w:num w:numId="4">
    <w:abstractNumId w:val="19"/>
  </w:num>
  <w:num w:numId="5">
    <w:abstractNumId w:val="2"/>
  </w:num>
  <w:num w:numId="6">
    <w:abstractNumId w:val="18"/>
  </w:num>
  <w:num w:numId="7">
    <w:abstractNumId w:val="13"/>
  </w:num>
  <w:num w:numId="8">
    <w:abstractNumId w:val="0"/>
  </w:num>
  <w:num w:numId="9">
    <w:abstractNumId w:val="10"/>
  </w:num>
  <w:num w:numId="10">
    <w:abstractNumId w:val="9"/>
  </w:num>
  <w:num w:numId="11">
    <w:abstractNumId w:val="15"/>
  </w:num>
  <w:num w:numId="12">
    <w:abstractNumId w:val="5"/>
  </w:num>
  <w:num w:numId="13">
    <w:abstractNumId w:val="7"/>
  </w:num>
  <w:num w:numId="1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4"/>
  </w:num>
  <w:num w:numId="17">
    <w:abstractNumId w:val="3"/>
  </w:num>
  <w:num w:numId="18">
    <w:abstractNumId w:val="11"/>
  </w:num>
  <w:num w:numId="19">
    <w:abstractNumId w:val="16"/>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357"/>
  <w:doNotHyphenateCaps/>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2060"/>
    <w:rsid w:val="00000346"/>
    <w:rsid w:val="00002772"/>
    <w:rsid w:val="0000648D"/>
    <w:rsid w:val="000101FF"/>
    <w:rsid w:val="0001135D"/>
    <w:rsid w:val="00022E51"/>
    <w:rsid w:val="0003193E"/>
    <w:rsid w:val="00032601"/>
    <w:rsid w:val="000353A8"/>
    <w:rsid w:val="0003717F"/>
    <w:rsid w:val="00041227"/>
    <w:rsid w:val="000446E7"/>
    <w:rsid w:val="00044743"/>
    <w:rsid w:val="000473EA"/>
    <w:rsid w:val="00052DC4"/>
    <w:rsid w:val="000612A9"/>
    <w:rsid w:val="00061C6C"/>
    <w:rsid w:val="00061FD9"/>
    <w:rsid w:val="00063414"/>
    <w:rsid w:val="00064F1A"/>
    <w:rsid w:val="000803CB"/>
    <w:rsid w:val="00081E42"/>
    <w:rsid w:val="00092050"/>
    <w:rsid w:val="00097BB3"/>
    <w:rsid w:val="00097CC0"/>
    <w:rsid w:val="000A2D56"/>
    <w:rsid w:val="000A2F05"/>
    <w:rsid w:val="000A6F35"/>
    <w:rsid w:val="000B183D"/>
    <w:rsid w:val="000B52FE"/>
    <w:rsid w:val="000B7270"/>
    <w:rsid w:val="000C0B62"/>
    <w:rsid w:val="000D11B8"/>
    <w:rsid w:val="000D5F79"/>
    <w:rsid w:val="000E1CBD"/>
    <w:rsid w:val="000F188E"/>
    <w:rsid w:val="000F7B4B"/>
    <w:rsid w:val="00110FC5"/>
    <w:rsid w:val="001129D0"/>
    <w:rsid w:val="00115425"/>
    <w:rsid w:val="00117808"/>
    <w:rsid w:val="001225B7"/>
    <w:rsid w:val="00126115"/>
    <w:rsid w:val="001302E4"/>
    <w:rsid w:val="0013083E"/>
    <w:rsid w:val="00137976"/>
    <w:rsid w:val="00152203"/>
    <w:rsid w:val="00153ECD"/>
    <w:rsid w:val="0015479E"/>
    <w:rsid w:val="00162B7B"/>
    <w:rsid w:val="00162EE8"/>
    <w:rsid w:val="00164FA8"/>
    <w:rsid w:val="0016558B"/>
    <w:rsid w:val="00170470"/>
    <w:rsid w:val="001737AE"/>
    <w:rsid w:val="001835D4"/>
    <w:rsid w:val="00193B1B"/>
    <w:rsid w:val="00194881"/>
    <w:rsid w:val="00195DAE"/>
    <w:rsid w:val="001A3FB8"/>
    <w:rsid w:val="001B26B9"/>
    <w:rsid w:val="001B2D07"/>
    <w:rsid w:val="001C41F3"/>
    <w:rsid w:val="001D11BC"/>
    <w:rsid w:val="001D16E9"/>
    <w:rsid w:val="001D5A7E"/>
    <w:rsid w:val="001E0C67"/>
    <w:rsid w:val="001E189E"/>
    <w:rsid w:val="001F256B"/>
    <w:rsid w:val="00200A5F"/>
    <w:rsid w:val="002132AD"/>
    <w:rsid w:val="00213A72"/>
    <w:rsid w:val="00213BFA"/>
    <w:rsid w:val="00214102"/>
    <w:rsid w:val="002221A7"/>
    <w:rsid w:val="002221C4"/>
    <w:rsid w:val="002229C1"/>
    <w:rsid w:val="002504B2"/>
    <w:rsid w:val="00265BBB"/>
    <w:rsid w:val="0026672F"/>
    <w:rsid w:val="00283727"/>
    <w:rsid w:val="00285DF2"/>
    <w:rsid w:val="002861DB"/>
    <w:rsid w:val="00294506"/>
    <w:rsid w:val="00295915"/>
    <w:rsid w:val="002A396F"/>
    <w:rsid w:val="002A7382"/>
    <w:rsid w:val="002B3E27"/>
    <w:rsid w:val="002B71CE"/>
    <w:rsid w:val="002C1E4A"/>
    <w:rsid w:val="002C2F9D"/>
    <w:rsid w:val="002C445D"/>
    <w:rsid w:val="002D1022"/>
    <w:rsid w:val="002D19B2"/>
    <w:rsid w:val="002D72C4"/>
    <w:rsid w:val="002E429B"/>
    <w:rsid w:val="002F1185"/>
    <w:rsid w:val="002F68CF"/>
    <w:rsid w:val="002F7A2D"/>
    <w:rsid w:val="003225D9"/>
    <w:rsid w:val="00322B48"/>
    <w:rsid w:val="0032384B"/>
    <w:rsid w:val="003355FD"/>
    <w:rsid w:val="003410EA"/>
    <w:rsid w:val="00370BF0"/>
    <w:rsid w:val="00384DED"/>
    <w:rsid w:val="00386FBC"/>
    <w:rsid w:val="00393C3B"/>
    <w:rsid w:val="00393FBE"/>
    <w:rsid w:val="003A482D"/>
    <w:rsid w:val="003A5D69"/>
    <w:rsid w:val="003B06B8"/>
    <w:rsid w:val="003B0DF6"/>
    <w:rsid w:val="003B2C80"/>
    <w:rsid w:val="003B52E3"/>
    <w:rsid w:val="003C2CD1"/>
    <w:rsid w:val="003C4330"/>
    <w:rsid w:val="003D6360"/>
    <w:rsid w:val="003F4562"/>
    <w:rsid w:val="003F4E4C"/>
    <w:rsid w:val="003F7032"/>
    <w:rsid w:val="00403C7C"/>
    <w:rsid w:val="00404C1F"/>
    <w:rsid w:val="0040644E"/>
    <w:rsid w:val="00407BCB"/>
    <w:rsid w:val="004156E3"/>
    <w:rsid w:val="0041741A"/>
    <w:rsid w:val="00427557"/>
    <w:rsid w:val="00431797"/>
    <w:rsid w:val="00434C26"/>
    <w:rsid w:val="00436A63"/>
    <w:rsid w:val="00437A51"/>
    <w:rsid w:val="0044312B"/>
    <w:rsid w:val="00445659"/>
    <w:rsid w:val="00447BE9"/>
    <w:rsid w:val="004559DF"/>
    <w:rsid w:val="00456CF0"/>
    <w:rsid w:val="00457B72"/>
    <w:rsid w:val="00471CBC"/>
    <w:rsid w:val="00473B09"/>
    <w:rsid w:val="00474CAC"/>
    <w:rsid w:val="00474FD6"/>
    <w:rsid w:val="00476E8F"/>
    <w:rsid w:val="00476F1A"/>
    <w:rsid w:val="00476F9F"/>
    <w:rsid w:val="004801AD"/>
    <w:rsid w:val="004802FD"/>
    <w:rsid w:val="0048196C"/>
    <w:rsid w:val="00487F48"/>
    <w:rsid w:val="004953FB"/>
    <w:rsid w:val="004A519F"/>
    <w:rsid w:val="004A733E"/>
    <w:rsid w:val="004A7C70"/>
    <w:rsid w:val="004B5AE1"/>
    <w:rsid w:val="004B7395"/>
    <w:rsid w:val="004C2B8D"/>
    <w:rsid w:val="004D1A1F"/>
    <w:rsid w:val="004D218C"/>
    <w:rsid w:val="004E3555"/>
    <w:rsid w:val="004E70E0"/>
    <w:rsid w:val="004F235B"/>
    <w:rsid w:val="005151FA"/>
    <w:rsid w:val="00522D6C"/>
    <w:rsid w:val="00537E9A"/>
    <w:rsid w:val="005418C2"/>
    <w:rsid w:val="005461F3"/>
    <w:rsid w:val="0056500C"/>
    <w:rsid w:val="005721F7"/>
    <w:rsid w:val="00574AB3"/>
    <w:rsid w:val="00587BA0"/>
    <w:rsid w:val="00592242"/>
    <w:rsid w:val="00595428"/>
    <w:rsid w:val="005973D3"/>
    <w:rsid w:val="005A6996"/>
    <w:rsid w:val="005A7250"/>
    <w:rsid w:val="005B3161"/>
    <w:rsid w:val="005B3331"/>
    <w:rsid w:val="005B565B"/>
    <w:rsid w:val="005B5E9B"/>
    <w:rsid w:val="005B7B42"/>
    <w:rsid w:val="005C431B"/>
    <w:rsid w:val="005C6DE8"/>
    <w:rsid w:val="005D4789"/>
    <w:rsid w:val="005E480C"/>
    <w:rsid w:val="005E7ED7"/>
    <w:rsid w:val="005F08EF"/>
    <w:rsid w:val="005F4458"/>
    <w:rsid w:val="0061043D"/>
    <w:rsid w:val="0062782F"/>
    <w:rsid w:val="0063154C"/>
    <w:rsid w:val="00633C8F"/>
    <w:rsid w:val="00640A41"/>
    <w:rsid w:val="0064756A"/>
    <w:rsid w:val="0065332F"/>
    <w:rsid w:val="006565B4"/>
    <w:rsid w:val="00662F7E"/>
    <w:rsid w:val="006637A5"/>
    <w:rsid w:val="00663B78"/>
    <w:rsid w:val="00684C16"/>
    <w:rsid w:val="00691138"/>
    <w:rsid w:val="0069529E"/>
    <w:rsid w:val="00697243"/>
    <w:rsid w:val="006B4A41"/>
    <w:rsid w:val="006B5246"/>
    <w:rsid w:val="006C2B32"/>
    <w:rsid w:val="006C2E14"/>
    <w:rsid w:val="006C4684"/>
    <w:rsid w:val="006C5853"/>
    <w:rsid w:val="006C6469"/>
    <w:rsid w:val="006C69A8"/>
    <w:rsid w:val="006D0C95"/>
    <w:rsid w:val="006E43EB"/>
    <w:rsid w:val="006F2060"/>
    <w:rsid w:val="006F2ACF"/>
    <w:rsid w:val="00714AD3"/>
    <w:rsid w:val="00715218"/>
    <w:rsid w:val="00717F7A"/>
    <w:rsid w:val="0072058B"/>
    <w:rsid w:val="0072172B"/>
    <w:rsid w:val="007227DF"/>
    <w:rsid w:val="00733614"/>
    <w:rsid w:val="00734E3C"/>
    <w:rsid w:val="007370DA"/>
    <w:rsid w:val="007375DC"/>
    <w:rsid w:val="0074018E"/>
    <w:rsid w:val="00755B4E"/>
    <w:rsid w:val="00755E5A"/>
    <w:rsid w:val="00756752"/>
    <w:rsid w:val="00761FAE"/>
    <w:rsid w:val="00765083"/>
    <w:rsid w:val="007678D5"/>
    <w:rsid w:val="00772DC2"/>
    <w:rsid w:val="007876E5"/>
    <w:rsid w:val="007879FD"/>
    <w:rsid w:val="007946BB"/>
    <w:rsid w:val="00797609"/>
    <w:rsid w:val="007A3415"/>
    <w:rsid w:val="007A3CC4"/>
    <w:rsid w:val="007A678A"/>
    <w:rsid w:val="007B0096"/>
    <w:rsid w:val="007B64CA"/>
    <w:rsid w:val="007C452C"/>
    <w:rsid w:val="007D1C06"/>
    <w:rsid w:val="007D413D"/>
    <w:rsid w:val="007E34B5"/>
    <w:rsid w:val="00801545"/>
    <w:rsid w:val="0080387C"/>
    <w:rsid w:val="00804FF8"/>
    <w:rsid w:val="0080568F"/>
    <w:rsid w:val="008127FB"/>
    <w:rsid w:val="008136F3"/>
    <w:rsid w:val="00815BC6"/>
    <w:rsid w:val="00825D36"/>
    <w:rsid w:val="00826DE8"/>
    <w:rsid w:val="00831E93"/>
    <w:rsid w:val="00840BF0"/>
    <w:rsid w:val="008455A5"/>
    <w:rsid w:val="00850AAD"/>
    <w:rsid w:val="00851ABE"/>
    <w:rsid w:val="00855417"/>
    <w:rsid w:val="00880C6F"/>
    <w:rsid w:val="0088256B"/>
    <w:rsid w:val="00882751"/>
    <w:rsid w:val="00893DE9"/>
    <w:rsid w:val="008A126C"/>
    <w:rsid w:val="008A1813"/>
    <w:rsid w:val="008A19B4"/>
    <w:rsid w:val="008A2C18"/>
    <w:rsid w:val="008A2D34"/>
    <w:rsid w:val="008A32D5"/>
    <w:rsid w:val="008A4A6D"/>
    <w:rsid w:val="008A7FE2"/>
    <w:rsid w:val="008B34CC"/>
    <w:rsid w:val="008B4215"/>
    <w:rsid w:val="008B4946"/>
    <w:rsid w:val="008B4CBA"/>
    <w:rsid w:val="008B75C4"/>
    <w:rsid w:val="008D0DEC"/>
    <w:rsid w:val="008D3599"/>
    <w:rsid w:val="008D3E63"/>
    <w:rsid w:val="008D52E5"/>
    <w:rsid w:val="008E338B"/>
    <w:rsid w:val="008E54D5"/>
    <w:rsid w:val="009021D0"/>
    <w:rsid w:val="0091277C"/>
    <w:rsid w:val="0091399D"/>
    <w:rsid w:val="00914B2D"/>
    <w:rsid w:val="009159A9"/>
    <w:rsid w:val="009255B2"/>
    <w:rsid w:val="0092589F"/>
    <w:rsid w:val="00933E01"/>
    <w:rsid w:val="00941178"/>
    <w:rsid w:val="00945389"/>
    <w:rsid w:val="009569B8"/>
    <w:rsid w:val="00966344"/>
    <w:rsid w:val="009805DE"/>
    <w:rsid w:val="0099383E"/>
    <w:rsid w:val="009956DC"/>
    <w:rsid w:val="009A2155"/>
    <w:rsid w:val="009A3817"/>
    <w:rsid w:val="009C780C"/>
    <w:rsid w:val="009D23D3"/>
    <w:rsid w:val="009D5E06"/>
    <w:rsid w:val="009E0A1D"/>
    <w:rsid w:val="009F04E2"/>
    <w:rsid w:val="009F6E21"/>
    <w:rsid w:val="00A07F61"/>
    <w:rsid w:val="00A1028F"/>
    <w:rsid w:val="00A10A51"/>
    <w:rsid w:val="00A134A8"/>
    <w:rsid w:val="00A14ADB"/>
    <w:rsid w:val="00A15878"/>
    <w:rsid w:val="00A209D0"/>
    <w:rsid w:val="00A308FF"/>
    <w:rsid w:val="00A321D5"/>
    <w:rsid w:val="00A361A9"/>
    <w:rsid w:val="00A54A4D"/>
    <w:rsid w:val="00A57948"/>
    <w:rsid w:val="00A66654"/>
    <w:rsid w:val="00A82EB2"/>
    <w:rsid w:val="00A833AE"/>
    <w:rsid w:val="00A8365D"/>
    <w:rsid w:val="00A86AD9"/>
    <w:rsid w:val="00A93DA8"/>
    <w:rsid w:val="00A9447C"/>
    <w:rsid w:val="00A95FD3"/>
    <w:rsid w:val="00AA19AB"/>
    <w:rsid w:val="00AA50A5"/>
    <w:rsid w:val="00AA63C1"/>
    <w:rsid w:val="00AB4129"/>
    <w:rsid w:val="00AB660E"/>
    <w:rsid w:val="00AC4623"/>
    <w:rsid w:val="00AD0F4E"/>
    <w:rsid w:val="00AD35D8"/>
    <w:rsid w:val="00AD65E7"/>
    <w:rsid w:val="00AE1705"/>
    <w:rsid w:val="00AE1CC4"/>
    <w:rsid w:val="00AE5AEB"/>
    <w:rsid w:val="00AF2B00"/>
    <w:rsid w:val="00AF4794"/>
    <w:rsid w:val="00B05678"/>
    <w:rsid w:val="00B05858"/>
    <w:rsid w:val="00B14C5F"/>
    <w:rsid w:val="00B2665A"/>
    <w:rsid w:val="00B36ED7"/>
    <w:rsid w:val="00B41BF4"/>
    <w:rsid w:val="00B4697F"/>
    <w:rsid w:val="00B4794B"/>
    <w:rsid w:val="00B51C9E"/>
    <w:rsid w:val="00B5580E"/>
    <w:rsid w:val="00B57153"/>
    <w:rsid w:val="00B57A63"/>
    <w:rsid w:val="00B57EA6"/>
    <w:rsid w:val="00B57F9F"/>
    <w:rsid w:val="00B6045F"/>
    <w:rsid w:val="00B60640"/>
    <w:rsid w:val="00B64448"/>
    <w:rsid w:val="00B64AFF"/>
    <w:rsid w:val="00B65197"/>
    <w:rsid w:val="00B65489"/>
    <w:rsid w:val="00B729E4"/>
    <w:rsid w:val="00B74BF4"/>
    <w:rsid w:val="00B8091F"/>
    <w:rsid w:val="00B81B78"/>
    <w:rsid w:val="00B82391"/>
    <w:rsid w:val="00B83DBE"/>
    <w:rsid w:val="00B85565"/>
    <w:rsid w:val="00B901CC"/>
    <w:rsid w:val="00B94536"/>
    <w:rsid w:val="00BA1F5F"/>
    <w:rsid w:val="00BA27CB"/>
    <w:rsid w:val="00BB0B7A"/>
    <w:rsid w:val="00BB2229"/>
    <w:rsid w:val="00BB6A36"/>
    <w:rsid w:val="00BC1948"/>
    <w:rsid w:val="00BC43D9"/>
    <w:rsid w:val="00BC61A0"/>
    <w:rsid w:val="00BC698E"/>
    <w:rsid w:val="00BD1BFF"/>
    <w:rsid w:val="00BD1FA0"/>
    <w:rsid w:val="00BE352E"/>
    <w:rsid w:val="00BF098D"/>
    <w:rsid w:val="00BF2E9C"/>
    <w:rsid w:val="00BF3ACE"/>
    <w:rsid w:val="00BF6CA8"/>
    <w:rsid w:val="00C00464"/>
    <w:rsid w:val="00C011D7"/>
    <w:rsid w:val="00C06FEC"/>
    <w:rsid w:val="00C1271F"/>
    <w:rsid w:val="00C2464E"/>
    <w:rsid w:val="00C24823"/>
    <w:rsid w:val="00C26C92"/>
    <w:rsid w:val="00C37157"/>
    <w:rsid w:val="00C520D9"/>
    <w:rsid w:val="00C604CF"/>
    <w:rsid w:val="00C63580"/>
    <w:rsid w:val="00C66C1F"/>
    <w:rsid w:val="00C704D3"/>
    <w:rsid w:val="00C7086B"/>
    <w:rsid w:val="00C739AC"/>
    <w:rsid w:val="00C80A5A"/>
    <w:rsid w:val="00C81C64"/>
    <w:rsid w:val="00C873A1"/>
    <w:rsid w:val="00C901F6"/>
    <w:rsid w:val="00C96050"/>
    <w:rsid w:val="00CA56BA"/>
    <w:rsid w:val="00CA6182"/>
    <w:rsid w:val="00CB0F98"/>
    <w:rsid w:val="00CB1176"/>
    <w:rsid w:val="00CB6F93"/>
    <w:rsid w:val="00CC1A20"/>
    <w:rsid w:val="00CD4569"/>
    <w:rsid w:val="00CD69AC"/>
    <w:rsid w:val="00CE442C"/>
    <w:rsid w:val="00CE7EB0"/>
    <w:rsid w:val="00CF31EB"/>
    <w:rsid w:val="00D03431"/>
    <w:rsid w:val="00D0379F"/>
    <w:rsid w:val="00D044DD"/>
    <w:rsid w:val="00D13B7A"/>
    <w:rsid w:val="00D1739F"/>
    <w:rsid w:val="00D17E8C"/>
    <w:rsid w:val="00D2300C"/>
    <w:rsid w:val="00D40729"/>
    <w:rsid w:val="00D52258"/>
    <w:rsid w:val="00D541DA"/>
    <w:rsid w:val="00D612A6"/>
    <w:rsid w:val="00D7041B"/>
    <w:rsid w:val="00D74FFC"/>
    <w:rsid w:val="00D75FAE"/>
    <w:rsid w:val="00D84F1A"/>
    <w:rsid w:val="00D92546"/>
    <w:rsid w:val="00D92DE1"/>
    <w:rsid w:val="00DA2E33"/>
    <w:rsid w:val="00DA69CA"/>
    <w:rsid w:val="00DB387D"/>
    <w:rsid w:val="00DB745A"/>
    <w:rsid w:val="00DB7524"/>
    <w:rsid w:val="00DC5B3C"/>
    <w:rsid w:val="00DD4A05"/>
    <w:rsid w:val="00DE047A"/>
    <w:rsid w:val="00DE04E3"/>
    <w:rsid w:val="00DE133A"/>
    <w:rsid w:val="00DF6785"/>
    <w:rsid w:val="00E22D2C"/>
    <w:rsid w:val="00E41039"/>
    <w:rsid w:val="00E41C3B"/>
    <w:rsid w:val="00E519E9"/>
    <w:rsid w:val="00E53EF7"/>
    <w:rsid w:val="00E677FE"/>
    <w:rsid w:val="00E67A1A"/>
    <w:rsid w:val="00E70A96"/>
    <w:rsid w:val="00E71067"/>
    <w:rsid w:val="00E84A3C"/>
    <w:rsid w:val="00E87DC3"/>
    <w:rsid w:val="00E908A5"/>
    <w:rsid w:val="00E96F5F"/>
    <w:rsid w:val="00E977A3"/>
    <w:rsid w:val="00EA05A3"/>
    <w:rsid w:val="00EA192A"/>
    <w:rsid w:val="00EA2F84"/>
    <w:rsid w:val="00EA765A"/>
    <w:rsid w:val="00EB4AAA"/>
    <w:rsid w:val="00EC3B4C"/>
    <w:rsid w:val="00EC4F55"/>
    <w:rsid w:val="00EC6901"/>
    <w:rsid w:val="00ED0E92"/>
    <w:rsid w:val="00ED1AAB"/>
    <w:rsid w:val="00ED3923"/>
    <w:rsid w:val="00EE0B47"/>
    <w:rsid w:val="00EE5256"/>
    <w:rsid w:val="00EF1655"/>
    <w:rsid w:val="00EF2B2E"/>
    <w:rsid w:val="00EF3AFC"/>
    <w:rsid w:val="00F04A2B"/>
    <w:rsid w:val="00F07589"/>
    <w:rsid w:val="00F12203"/>
    <w:rsid w:val="00F1273F"/>
    <w:rsid w:val="00F140F4"/>
    <w:rsid w:val="00F16CF8"/>
    <w:rsid w:val="00F220AB"/>
    <w:rsid w:val="00F30168"/>
    <w:rsid w:val="00F40102"/>
    <w:rsid w:val="00F53B26"/>
    <w:rsid w:val="00F540B8"/>
    <w:rsid w:val="00F5542A"/>
    <w:rsid w:val="00F607CB"/>
    <w:rsid w:val="00F60D46"/>
    <w:rsid w:val="00F647BA"/>
    <w:rsid w:val="00F64BC7"/>
    <w:rsid w:val="00F654B0"/>
    <w:rsid w:val="00F67552"/>
    <w:rsid w:val="00F73176"/>
    <w:rsid w:val="00F77179"/>
    <w:rsid w:val="00F9475E"/>
    <w:rsid w:val="00FA1372"/>
    <w:rsid w:val="00FB2A15"/>
    <w:rsid w:val="00FB2A4F"/>
    <w:rsid w:val="00FC2689"/>
    <w:rsid w:val="00FC5053"/>
    <w:rsid w:val="00FD3751"/>
    <w:rsid w:val="00FE1169"/>
    <w:rsid w:val="00FE73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chartTrackingRefBased/>
  <w15:docId w15:val="{B79D0BF9-313F-4758-8D83-0288F17DC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27DF"/>
    <w:pPr>
      <w:spacing w:after="200" w:line="276" w:lineRule="auto"/>
    </w:pPr>
    <w:rPr>
      <w:rFonts w:cs="Times New Roman"/>
      <w:sz w:val="22"/>
      <w:szCs w:val="22"/>
    </w:rPr>
  </w:style>
  <w:style w:type="paragraph" w:styleId="4">
    <w:name w:val="heading 4"/>
    <w:basedOn w:val="a"/>
    <w:next w:val="a"/>
    <w:link w:val="40"/>
    <w:uiPriority w:val="99"/>
    <w:qFormat/>
    <w:rsid w:val="003A5D69"/>
    <w:pPr>
      <w:keepNext/>
      <w:keepLines/>
      <w:spacing w:before="200" w:after="0"/>
      <w:outlineLvl w:val="3"/>
    </w:pPr>
    <w:rPr>
      <w:rFonts w:ascii="Cambria" w:hAnsi="Cambria"/>
      <w:b/>
      <w:bCs/>
      <w:i/>
      <w:iCs/>
      <w:color w:val="4F81BD"/>
    </w:rPr>
  </w:style>
  <w:style w:type="paragraph" w:styleId="6">
    <w:name w:val="heading 6"/>
    <w:basedOn w:val="a"/>
    <w:next w:val="a"/>
    <w:link w:val="60"/>
    <w:uiPriority w:val="99"/>
    <w:qFormat/>
    <w:rsid w:val="008E54D5"/>
    <w:pPr>
      <w:keepNext/>
      <w:spacing w:after="0" w:line="240" w:lineRule="auto"/>
      <w:jc w:val="center"/>
      <w:outlineLvl w:val="5"/>
    </w:pPr>
    <w:rPr>
      <w:rFonts w:ascii="Times New Roman" w:hAnsi="Times New Roman"/>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9"/>
    <w:semiHidden/>
    <w:locked/>
    <w:rsid w:val="003A5D69"/>
    <w:rPr>
      <w:rFonts w:ascii="Cambria" w:hAnsi="Cambria" w:cs="Times New Roman"/>
      <w:b/>
      <w:bCs/>
      <w:i/>
      <w:iCs/>
      <w:color w:val="4F81BD"/>
    </w:rPr>
  </w:style>
  <w:style w:type="character" w:customStyle="1" w:styleId="60">
    <w:name w:val="Заголовок 6 Знак"/>
    <w:link w:val="6"/>
    <w:uiPriority w:val="99"/>
    <w:locked/>
    <w:rsid w:val="008E54D5"/>
    <w:rPr>
      <w:rFonts w:ascii="Times New Roman" w:hAnsi="Times New Roman" w:cs="Times New Roman"/>
      <w:bCs/>
      <w:sz w:val="20"/>
      <w:szCs w:val="20"/>
    </w:rPr>
  </w:style>
  <w:style w:type="paragraph" w:styleId="2">
    <w:name w:val="Body Text 2"/>
    <w:basedOn w:val="a"/>
    <w:link w:val="20"/>
    <w:uiPriority w:val="99"/>
    <w:rsid w:val="008B34CC"/>
    <w:pPr>
      <w:autoSpaceDE w:val="0"/>
      <w:autoSpaceDN w:val="0"/>
      <w:spacing w:after="120" w:line="480" w:lineRule="auto"/>
    </w:pPr>
    <w:rPr>
      <w:rFonts w:ascii="Times New Roman" w:hAnsi="Times New Roman"/>
      <w:sz w:val="20"/>
      <w:szCs w:val="20"/>
    </w:rPr>
  </w:style>
  <w:style w:type="character" w:customStyle="1" w:styleId="20">
    <w:name w:val="Основной текст 2 Знак"/>
    <w:link w:val="2"/>
    <w:uiPriority w:val="99"/>
    <w:locked/>
    <w:rsid w:val="008B34CC"/>
    <w:rPr>
      <w:rFonts w:ascii="Times New Roman" w:hAnsi="Times New Roman" w:cs="Times New Roman"/>
      <w:sz w:val="20"/>
      <w:szCs w:val="20"/>
    </w:rPr>
  </w:style>
  <w:style w:type="table" w:styleId="a3">
    <w:name w:val="Table Grid"/>
    <w:basedOn w:val="a1"/>
    <w:uiPriority w:val="99"/>
    <w:rsid w:val="00081E42"/>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99"/>
    <w:qFormat/>
    <w:rsid w:val="006F2060"/>
    <w:pPr>
      <w:ind w:left="720"/>
      <w:contextualSpacing/>
    </w:pPr>
    <w:rPr>
      <w:lang w:eastAsia="en-US"/>
    </w:rPr>
  </w:style>
  <w:style w:type="paragraph" w:styleId="a5">
    <w:name w:val="Plain Text"/>
    <w:basedOn w:val="a"/>
    <w:link w:val="a6"/>
    <w:uiPriority w:val="99"/>
    <w:rsid w:val="0040644E"/>
    <w:pPr>
      <w:autoSpaceDE w:val="0"/>
      <w:autoSpaceDN w:val="0"/>
      <w:spacing w:after="0" w:line="240" w:lineRule="auto"/>
    </w:pPr>
    <w:rPr>
      <w:rFonts w:ascii="Tahoma" w:hAnsi="Tahoma" w:cs="Tahoma"/>
      <w:sz w:val="20"/>
      <w:szCs w:val="20"/>
    </w:rPr>
  </w:style>
  <w:style w:type="character" w:customStyle="1" w:styleId="a6">
    <w:name w:val="Текст Знак"/>
    <w:link w:val="a5"/>
    <w:uiPriority w:val="99"/>
    <w:locked/>
    <w:rsid w:val="0040644E"/>
    <w:rPr>
      <w:rFonts w:ascii="Tahoma" w:hAnsi="Tahoma" w:cs="Tahoma"/>
      <w:sz w:val="20"/>
      <w:szCs w:val="20"/>
    </w:rPr>
  </w:style>
  <w:style w:type="paragraph" w:styleId="a7">
    <w:name w:val="Balloon Text"/>
    <w:basedOn w:val="a"/>
    <w:link w:val="a8"/>
    <w:uiPriority w:val="99"/>
    <w:semiHidden/>
    <w:rsid w:val="00C7086B"/>
    <w:pPr>
      <w:spacing w:after="0" w:line="240" w:lineRule="auto"/>
    </w:pPr>
    <w:rPr>
      <w:rFonts w:ascii="Tahoma" w:hAnsi="Tahoma" w:cs="Tahoma"/>
      <w:sz w:val="16"/>
      <w:szCs w:val="16"/>
    </w:rPr>
  </w:style>
  <w:style w:type="character" w:customStyle="1" w:styleId="a8">
    <w:name w:val="Текст выноски Знак"/>
    <w:link w:val="a7"/>
    <w:uiPriority w:val="99"/>
    <w:semiHidden/>
    <w:locked/>
    <w:rsid w:val="00C7086B"/>
    <w:rPr>
      <w:rFonts w:ascii="Tahoma" w:hAnsi="Tahoma" w:cs="Tahoma"/>
      <w:sz w:val="16"/>
      <w:szCs w:val="16"/>
    </w:rPr>
  </w:style>
  <w:style w:type="paragraph" w:styleId="21">
    <w:name w:val="Body Text Indent 2"/>
    <w:basedOn w:val="a"/>
    <w:link w:val="22"/>
    <w:uiPriority w:val="99"/>
    <w:rsid w:val="006C4684"/>
    <w:pPr>
      <w:spacing w:after="120" w:line="480" w:lineRule="auto"/>
      <w:ind w:left="283"/>
    </w:pPr>
  </w:style>
  <w:style w:type="character" w:customStyle="1" w:styleId="22">
    <w:name w:val="Основной текст с отступом 2 Знак"/>
    <w:link w:val="21"/>
    <w:uiPriority w:val="99"/>
    <w:locked/>
    <w:rsid w:val="006C4684"/>
    <w:rPr>
      <w:rFonts w:cs="Times New Roman"/>
    </w:rPr>
  </w:style>
  <w:style w:type="character" w:styleId="a9">
    <w:name w:val="FollowedHyperlink"/>
    <w:uiPriority w:val="99"/>
    <w:rsid w:val="00E908A5"/>
    <w:rPr>
      <w:rFonts w:cs="Times New Roman"/>
      <w:color w:val="800080"/>
      <w:u w:val="single"/>
    </w:rPr>
  </w:style>
  <w:style w:type="paragraph" w:styleId="3">
    <w:name w:val="Body Text Indent 3"/>
    <w:basedOn w:val="a"/>
    <w:link w:val="30"/>
    <w:uiPriority w:val="99"/>
    <w:rsid w:val="00772DC2"/>
    <w:pPr>
      <w:spacing w:after="120"/>
      <w:ind w:left="283"/>
    </w:pPr>
    <w:rPr>
      <w:sz w:val="16"/>
      <w:szCs w:val="16"/>
    </w:rPr>
  </w:style>
  <w:style w:type="character" w:customStyle="1" w:styleId="30">
    <w:name w:val="Основной текст с отступом 3 Знак"/>
    <w:link w:val="3"/>
    <w:uiPriority w:val="99"/>
    <w:locked/>
    <w:rsid w:val="00772DC2"/>
    <w:rPr>
      <w:rFonts w:cs="Times New Roman"/>
      <w:sz w:val="16"/>
      <w:szCs w:val="16"/>
    </w:rPr>
  </w:style>
  <w:style w:type="paragraph" w:styleId="aa">
    <w:name w:val="footnote text"/>
    <w:basedOn w:val="a"/>
    <w:link w:val="ab"/>
    <w:uiPriority w:val="99"/>
    <w:rsid w:val="00945389"/>
    <w:pPr>
      <w:spacing w:after="0" w:line="240" w:lineRule="auto"/>
    </w:pPr>
    <w:rPr>
      <w:rFonts w:ascii="Times New Roman" w:hAnsi="Times New Roman"/>
      <w:sz w:val="20"/>
      <w:szCs w:val="20"/>
    </w:rPr>
  </w:style>
  <w:style w:type="character" w:customStyle="1" w:styleId="ab">
    <w:name w:val="Текст сноски Знак"/>
    <w:link w:val="aa"/>
    <w:uiPriority w:val="99"/>
    <w:locked/>
    <w:rsid w:val="00945389"/>
    <w:rPr>
      <w:rFonts w:ascii="Times New Roman" w:hAnsi="Times New Roman" w:cs="Times New Roman"/>
      <w:sz w:val="20"/>
      <w:szCs w:val="20"/>
    </w:rPr>
  </w:style>
  <w:style w:type="character" w:styleId="ac">
    <w:name w:val="footnote reference"/>
    <w:uiPriority w:val="99"/>
    <w:rsid w:val="00945389"/>
    <w:rPr>
      <w:rFonts w:cs="Times New Roman"/>
      <w:vertAlign w:val="superscript"/>
    </w:rPr>
  </w:style>
  <w:style w:type="paragraph" w:styleId="ad">
    <w:name w:val="header"/>
    <w:basedOn w:val="a"/>
    <w:link w:val="ae"/>
    <w:uiPriority w:val="99"/>
    <w:rsid w:val="0016558B"/>
    <w:pPr>
      <w:tabs>
        <w:tab w:val="center" w:pos="4677"/>
        <w:tab w:val="right" w:pos="9355"/>
      </w:tabs>
      <w:spacing w:after="0" w:line="240" w:lineRule="auto"/>
    </w:pPr>
  </w:style>
  <w:style w:type="character" w:customStyle="1" w:styleId="ae">
    <w:name w:val="Верхний колонтитул Знак"/>
    <w:link w:val="ad"/>
    <w:uiPriority w:val="99"/>
    <w:locked/>
    <w:rsid w:val="0016558B"/>
    <w:rPr>
      <w:rFonts w:cs="Times New Roman"/>
    </w:rPr>
  </w:style>
  <w:style w:type="paragraph" w:styleId="af">
    <w:name w:val="footer"/>
    <w:basedOn w:val="a"/>
    <w:link w:val="af0"/>
    <w:uiPriority w:val="99"/>
    <w:semiHidden/>
    <w:rsid w:val="0016558B"/>
    <w:pPr>
      <w:tabs>
        <w:tab w:val="center" w:pos="4677"/>
        <w:tab w:val="right" w:pos="9355"/>
      </w:tabs>
      <w:spacing w:after="0" w:line="240" w:lineRule="auto"/>
    </w:pPr>
  </w:style>
  <w:style w:type="character" w:customStyle="1" w:styleId="af0">
    <w:name w:val="Нижний колонтитул Знак"/>
    <w:link w:val="af"/>
    <w:uiPriority w:val="99"/>
    <w:semiHidden/>
    <w:locked/>
    <w:rsid w:val="0016558B"/>
    <w:rPr>
      <w:rFonts w:cs="Times New Roman"/>
    </w:rPr>
  </w:style>
  <w:style w:type="character" w:styleId="af1">
    <w:name w:val="page number"/>
    <w:uiPriority w:val="99"/>
    <w:rsid w:val="00E67A1A"/>
    <w:rPr>
      <w:rFonts w:cs="Times New Roman"/>
    </w:rPr>
  </w:style>
  <w:style w:type="paragraph" w:customStyle="1" w:styleId="1">
    <w:name w:val="Стиль1"/>
    <w:basedOn w:val="a"/>
    <w:uiPriority w:val="99"/>
    <w:rsid w:val="001737AE"/>
    <w:pPr>
      <w:shd w:val="clear" w:color="000000" w:fill="auto"/>
      <w:spacing w:after="0" w:line="360" w:lineRule="auto"/>
      <w:jc w:val="both"/>
    </w:pPr>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13409</Words>
  <Characters>76434</Characters>
  <Application>Microsoft Office Word</Application>
  <DocSecurity>0</DocSecurity>
  <Lines>636</Lines>
  <Paragraphs>179</Paragraphs>
  <ScaleCrop>false</ScaleCrop>
  <HeadingPairs>
    <vt:vector size="2" baseType="variant">
      <vt:variant>
        <vt:lpstr>Название</vt:lpstr>
      </vt:variant>
      <vt:variant>
        <vt:i4>1</vt:i4>
      </vt:variant>
    </vt:vector>
  </HeadingPairs>
  <TitlesOfParts>
    <vt:vector size="1" baseType="lpstr">
      <vt:lpstr>Министерство сельского хозяйства РФ</vt:lpstr>
    </vt:vector>
  </TitlesOfParts>
  <Company>Home</Company>
  <LinksUpToDate>false</LinksUpToDate>
  <CharactersWithSpaces>89664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сельского хозяйства РФ</dc:title>
  <dc:subject/>
  <dc:creator>Lady</dc:creator>
  <cp:keywords/>
  <dc:description/>
  <cp:lastModifiedBy>admin</cp:lastModifiedBy>
  <cp:revision>2</cp:revision>
  <cp:lastPrinted>2009-09-20T10:53:00Z</cp:lastPrinted>
  <dcterms:created xsi:type="dcterms:W3CDTF">2014-03-03T21:39:00Z</dcterms:created>
  <dcterms:modified xsi:type="dcterms:W3CDTF">2014-03-03T21:39:00Z</dcterms:modified>
</cp:coreProperties>
</file>