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2151" w:rsidRDefault="00202151">
      <w:pPr>
        <w:widowControl w:val="0"/>
        <w:spacing w:before="120"/>
        <w:jc w:val="center"/>
        <w:rPr>
          <w:b/>
          <w:bCs/>
          <w:color w:val="000000"/>
          <w:sz w:val="32"/>
          <w:szCs w:val="32"/>
        </w:rPr>
      </w:pPr>
      <w:r>
        <w:rPr>
          <w:b/>
          <w:bCs/>
          <w:color w:val="000000"/>
          <w:sz w:val="32"/>
          <w:szCs w:val="32"/>
        </w:rPr>
        <w:t>Республика Египет</w:t>
      </w:r>
    </w:p>
    <w:p w:rsidR="00202151" w:rsidRDefault="00202151">
      <w:pPr>
        <w:widowControl w:val="0"/>
        <w:spacing w:before="120"/>
        <w:jc w:val="center"/>
        <w:rPr>
          <w:b/>
          <w:bCs/>
          <w:color w:val="000000"/>
          <w:sz w:val="28"/>
          <w:szCs w:val="28"/>
        </w:rPr>
      </w:pPr>
      <w:r>
        <w:rPr>
          <w:b/>
          <w:bCs/>
          <w:color w:val="000000"/>
          <w:sz w:val="28"/>
          <w:szCs w:val="28"/>
        </w:rPr>
        <w:t>Перемены в политической жизни</w:t>
      </w:r>
    </w:p>
    <w:p w:rsidR="00202151" w:rsidRDefault="00202151">
      <w:pPr>
        <w:widowControl w:val="0"/>
        <w:spacing w:before="120"/>
        <w:ind w:firstLine="567"/>
        <w:jc w:val="both"/>
        <w:rPr>
          <w:color w:val="000000"/>
          <w:sz w:val="24"/>
          <w:szCs w:val="24"/>
        </w:rPr>
      </w:pPr>
      <w:r>
        <w:rPr>
          <w:color w:val="000000"/>
          <w:sz w:val="24"/>
          <w:szCs w:val="24"/>
        </w:rPr>
        <w:t xml:space="preserve">18 июня 1953 Египет был провозглашен республикой. Ее первым президентом и премьер-министром стал генерал Нагиб, а Абдель Насер занял посты вице-премьера и министра внутренних дел. К марту 1954 относится начало политической конфронтации, в ходе которой поддержанный бывшими вафдистами, коммунистами и «Братьями-мусульманами» Нагиб выступил против Абдель Насера и других руководителей страны, не желавших восстановления в Египте парламентской демократии. Абдель Насер решительно пресек выступление Нагиба, лишил его всех постов и, упрочив собственную политическую базу, в 1956 по результатам плебисцита был объявлен президентом страны. Впоследствии все политические соперники Абдель Насера были уничтожены. После совершенной в 1954 боевиком ассоциации «Братья-мусульмане» попытки покушения на жизнь Абдель Насера ее руководители были арестованы, а шестеро из них приговорены к смертной казни через повешение. </w:t>
      </w:r>
    </w:p>
    <w:p w:rsidR="00202151" w:rsidRDefault="00202151">
      <w:pPr>
        <w:widowControl w:val="0"/>
        <w:spacing w:before="120"/>
        <w:jc w:val="center"/>
        <w:rPr>
          <w:b/>
          <w:bCs/>
          <w:color w:val="000000"/>
          <w:sz w:val="28"/>
          <w:szCs w:val="28"/>
        </w:rPr>
      </w:pPr>
      <w:r>
        <w:rPr>
          <w:b/>
          <w:bCs/>
          <w:color w:val="000000"/>
          <w:sz w:val="28"/>
          <w:szCs w:val="28"/>
        </w:rPr>
        <w:t>Внешнеполитические проблемы Египта</w:t>
      </w:r>
    </w:p>
    <w:p w:rsidR="00202151" w:rsidRDefault="00202151">
      <w:pPr>
        <w:widowControl w:val="0"/>
        <w:spacing w:before="120"/>
        <w:ind w:firstLine="567"/>
        <w:jc w:val="both"/>
        <w:rPr>
          <w:color w:val="000000"/>
          <w:sz w:val="24"/>
          <w:szCs w:val="24"/>
        </w:rPr>
      </w:pPr>
      <w:r>
        <w:rPr>
          <w:color w:val="000000"/>
          <w:sz w:val="24"/>
          <w:szCs w:val="24"/>
        </w:rPr>
        <w:t xml:space="preserve">В области международных отношений Абдель Насеру достались в наследство от предыдущего правительства две важнейшие проблемы, решение которых не терпело отлагательства: Судан и зона Суэцкого канала. Первая из них в основном уже была решена при генерале Нагибе, который в 1952 договорился с суданскими лидерами, что к концу года Судан получит самоуправление. Великобритания не выдвинула принципиальных возражений, и в феврале 1953 начались приготовления к ликвидации режима кондоминиума. Правда, не сбылись надежды египетского руководства, что независимый Судан проголосует за создание федерации из двух стран или даже за объединение с Египтом. Англо-египетские переговоры по вопросу о статусе зоны Суэцкого канала затянулись из-за трудности выработки условий, по которым иностранные войска получали бы право вернуться в этот район. В 1954 было подписано соглашение сроком на 7 лет, суть которого сводилась к следующему: прекращение действия англо-египетского договора 1936; британские войска должны быть эвакуированы к середине 1956; в случае агрессии против Турции или любой страны-члена Лиги арабских государств Великобритания и ее союзники получают право направить войска в Египет; каждая из сторон должна придерживаться положений Константинопольской конвенции 1888 относительно свободы судоходства по каналу. Чтобы соглашение выглядело в глазах египтян более привлекательным, президент США Дуайт Эйзенхауэр пообещал после его подписания предоставить Египту экономическую и финансовую помощь. Соединенные Штаты действительно предоставили субсидию в 40 млн. долл. для модернизации египетской экономики и обещали рассмотреть возможность строительства новой грандиозной плотины в Асуане. </w:t>
      </w:r>
    </w:p>
    <w:p w:rsidR="00202151" w:rsidRDefault="00202151">
      <w:pPr>
        <w:widowControl w:val="0"/>
        <w:spacing w:before="120"/>
        <w:jc w:val="center"/>
        <w:rPr>
          <w:b/>
          <w:bCs/>
          <w:color w:val="000000"/>
          <w:sz w:val="28"/>
          <w:szCs w:val="28"/>
        </w:rPr>
      </w:pPr>
      <w:r>
        <w:rPr>
          <w:b/>
          <w:bCs/>
          <w:color w:val="000000"/>
          <w:sz w:val="28"/>
          <w:szCs w:val="28"/>
        </w:rPr>
        <w:t>Политика позитивного нейтралитета</w:t>
      </w:r>
    </w:p>
    <w:p w:rsidR="00202151" w:rsidRDefault="00202151">
      <w:pPr>
        <w:widowControl w:val="0"/>
        <w:spacing w:before="120"/>
        <w:ind w:firstLine="567"/>
        <w:jc w:val="both"/>
        <w:rPr>
          <w:color w:val="000000"/>
          <w:sz w:val="24"/>
          <w:szCs w:val="24"/>
        </w:rPr>
      </w:pPr>
      <w:r>
        <w:rPr>
          <w:color w:val="000000"/>
          <w:sz w:val="24"/>
          <w:szCs w:val="24"/>
        </w:rPr>
        <w:t xml:space="preserve">Стремление Абдель Насера получить у США оружие объяснялось тем, что создание сильной и дееспособной армии являлось одним из пунктов программы организации «Молодых офицеров», а кроме того, именно армия составляла опору нового правящего режима. Осознание Абдель Насером необходимости модернизации армии особенно усилилось после нападения израильтян 28 февраля 1955 на гарнизон египетских войск в Газе, выявившего военно-техническую слабость армии Египта. Однако США обусловили продажу оружия вступлением Египта в Багдадский пакт – организацию стран Ближнего Востока, деятельность которой была направлена против СССР. Насер не хотел вступать в этот пакт. Во-первых, он считал, что это может привести к расквартированию на территории Египта иностранных войск, а во-вторых, не рассматривал Советский Союз в качестве противника. На Бандунгской конференции неприсоединившихся стран, состоявшейся в апреле 1955, Абдель Насер выступил с провозглашением новой политики позитивного нейтралитета. США восприняли позицию Абдель Насера как просоветскую. В сентябре 1955 Египет объявил о своем намерении закупить оружие в Чехословакии. </w:t>
      </w:r>
    </w:p>
    <w:p w:rsidR="00202151" w:rsidRDefault="00202151">
      <w:pPr>
        <w:widowControl w:val="0"/>
        <w:spacing w:before="120"/>
        <w:ind w:firstLine="567"/>
        <w:jc w:val="both"/>
        <w:rPr>
          <w:color w:val="000000"/>
          <w:sz w:val="24"/>
          <w:szCs w:val="24"/>
        </w:rPr>
      </w:pPr>
      <w:r>
        <w:rPr>
          <w:color w:val="000000"/>
          <w:sz w:val="24"/>
          <w:szCs w:val="24"/>
        </w:rPr>
        <w:t xml:space="preserve">Тем не менее продолжалось обсуждение вопроса о возможности финансирования Западом строительства высотной Асуанской плотины, завершение которого позволило бы значительно увеличить площадь обрабатываемых земель и энергетический потенциал страны. Расчетная стоимость проекта составляла 1 млрд. долл. Всемирный банк обещал выделить заем в размере 200 млн. долл., Великобритания – 5 млн. фунтов стерлингов, а США – 56 млн. долл. Однако, поскольку Египет твердо придерживался принципов политики позитивного нейтралитета и призывал присоединиться к ней и другие арабские страны, в июле 1956 государственный секретарь США Джон Фостер Даллес заявил, что его страна отказывается финансировать строительство плотины. Несколько дней спустя примеру США последовала Великобритания. </w:t>
      </w:r>
    </w:p>
    <w:p w:rsidR="00202151" w:rsidRDefault="00202151">
      <w:pPr>
        <w:widowControl w:val="0"/>
        <w:spacing w:before="120"/>
        <w:jc w:val="center"/>
        <w:rPr>
          <w:b/>
          <w:bCs/>
          <w:color w:val="000000"/>
          <w:sz w:val="28"/>
          <w:szCs w:val="28"/>
        </w:rPr>
      </w:pPr>
      <w:r>
        <w:rPr>
          <w:b/>
          <w:bCs/>
          <w:color w:val="000000"/>
          <w:sz w:val="28"/>
          <w:szCs w:val="28"/>
        </w:rPr>
        <w:t>Национализация Суэцкого канала</w:t>
      </w:r>
    </w:p>
    <w:p w:rsidR="00202151" w:rsidRDefault="00202151">
      <w:pPr>
        <w:widowControl w:val="0"/>
        <w:spacing w:before="120"/>
        <w:ind w:firstLine="567"/>
        <w:jc w:val="both"/>
        <w:rPr>
          <w:color w:val="000000"/>
          <w:sz w:val="24"/>
          <w:szCs w:val="24"/>
        </w:rPr>
      </w:pPr>
      <w:r>
        <w:rPr>
          <w:color w:val="000000"/>
          <w:sz w:val="24"/>
          <w:szCs w:val="24"/>
        </w:rPr>
        <w:t xml:space="preserve">В качестве ответной меры Абдель Насер национализировал Суэцкий канал, заявив, что доходы от его эксплуатации будут использованы для строительства Асуанской плотины. В соответствии с договором канал должен был перейти в собственность Египта в 1968, но Абдель Насер заявил о намерении правительства выплатить заинтересованным сторонам соответствующую компенсацию и строго соблюдать все международные обязательства. При этом Великобритания и Франция не могли не сознавать, что переход Суэцкого канала в полную собственность Египта позволял Абдель Насеру поставить под контроль жизненно важные торговые коммуникации, особенно если учитывать ту роль, которую канал играл в транспортировке нефти в Европу. Великобритания и Франция планировали интервенцию в зону Суэцкого канала, однако Даллес призвал занять сдержанную позицию.  См. также СУЭЦКИЙ КАНАЛ. </w:t>
      </w:r>
    </w:p>
    <w:p w:rsidR="00202151" w:rsidRDefault="00202151">
      <w:pPr>
        <w:widowControl w:val="0"/>
        <w:spacing w:before="120"/>
        <w:jc w:val="center"/>
        <w:rPr>
          <w:b/>
          <w:bCs/>
          <w:color w:val="000000"/>
          <w:sz w:val="28"/>
          <w:szCs w:val="28"/>
        </w:rPr>
      </w:pPr>
      <w:r>
        <w:rPr>
          <w:b/>
          <w:bCs/>
          <w:color w:val="000000"/>
          <w:sz w:val="28"/>
          <w:szCs w:val="28"/>
        </w:rPr>
        <w:t>Война на Синайском полуострове</w:t>
      </w:r>
    </w:p>
    <w:p w:rsidR="00202151" w:rsidRDefault="00202151">
      <w:pPr>
        <w:widowControl w:val="0"/>
        <w:spacing w:before="120"/>
        <w:ind w:firstLine="567"/>
        <w:jc w:val="both"/>
        <w:rPr>
          <w:color w:val="000000"/>
          <w:sz w:val="24"/>
          <w:szCs w:val="24"/>
        </w:rPr>
      </w:pPr>
      <w:r>
        <w:rPr>
          <w:color w:val="000000"/>
          <w:sz w:val="24"/>
          <w:szCs w:val="24"/>
        </w:rPr>
        <w:t xml:space="preserve">Разрабатывая на протяжении многих месяцев план нападения на Египет с целью свержения Абдель Насера, Великобритания и Франция исходили из соображений, что успех операции позволит взять под свой контроль Суэцкий канал, а также положить конец помощи Египта национально-освободительному движению в Алжире. На секретной встрече, состоявшейся в пригороде Парижа в октябре 1956, было принято решение, что первым военные действия против Египта начнет Израиль. 29 октября израильские войска вторглись на территорию сектора Газа (находившегося с 1949 под управлением Египта) и Синайского п-ова. Великобритания и Франция предъявили обеим сторонам ультиматум (заведомо неприемлемый для Абдель Насера) с требованием прекратить огонь и вывести войска из зоны Суэцкого канала. На пятый день войны английская и французская авиация бомбардировали Порт-Саид, куда затем был высажен парашютный десант. Строгие предупреждения со стороны США и СССР привели к перемирию на десятый день после начала военных действий, и в зону Суэцкого канала прибыла группа наблюдателей ООН. Правда, сам канал к этому времени был уже блокирован египтянами. Английские и французские войска были эвакуированы в декабре. Израильские войска покинули территорию Синайского п-ова в январе, а сектор Газы – в марте 1957. </w:t>
      </w:r>
    </w:p>
    <w:p w:rsidR="00202151" w:rsidRDefault="00202151">
      <w:pPr>
        <w:widowControl w:val="0"/>
        <w:spacing w:before="120"/>
        <w:ind w:firstLine="567"/>
        <w:jc w:val="both"/>
        <w:rPr>
          <w:color w:val="000000"/>
          <w:sz w:val="24"/>
          <w:szCs w:val="24"/>
        </w:rPr>
      </w:pPr>
      <w:r>
        <w:rPr>
          <w:color w:val="000000"/>
          <w:sz w:val="24"/>
          <w:szCs w:val="24"/>
        </w:rPr>
        <w:t xml:space="preserve">Несмотря на военное поражение, Абдель Насер одержал важную политическую победу. Чрезвычайные силы ООН контролировали вывод израильских войск, а спасательная команда ООН выполняла очистку канала от затонувших судов. Все арабские государства выразили поддержку Египту, популярность Насера среди арабов достигла апогея. По достигнутому в 1958 в Риме соглашению, Египту надлежало выплатить пайщикам компании Суэцкого канала 28,3 млн. фунтов стерлингов. </w:t>
      </w:r>
    </w:p>
    <w:p w:rsidR="00202151" w:rsidRDefault="00202151">
      <w:pPr>
        <w:widowControl w:val="0"/>
        <w:spacing w:before="120"/>
        <w:jc w:val="center"/>
        <w:rPr>
          <w:b/>
          <w:bCs/>
          <w:color w:val="000000"/>
          <w:sz w:val="28"/>
          <w:szCs w:val="28"/>
        </w:rPr>
      </w:pPr>
      <w:r>
        <w:rPr>
          <w:b/>
          <w:bCs/>
          <w:color w:val="000000"/>
          <w:sz w:val="28"/>
          <w:szCs w:val="28"/>
        </w:rPr>
        <w:t>Арабское единство</w:t>
      </w:r>
    </w:p>
    <w:p w:rsidR="00202151" w:rsidRDefault="00202151">
      <w:pPr>
        <w:widowControl w:val="0"/>
        <w:spacing w:before="120"/>
        <w:ind w:firstLine="567"/>
        <w:jc w:val="both"/>
        <w:rPr>
          <w:color w:val="000000"/>
          <w:sz w:val="24"/>
          <w:szCs w:val="24"/>
        </w:rPr>
      </w:pPr>
      <w:r>
        <w:rPr>
          <w:color w:val="000000"/>
          <w:sz w:val="24"/>
          <w:szCs w:val="24"/>
        </w:rPr>
        <w:t xml:space="preserve">Благодаря политической победе, одержанной на Синае, Абдель Насер стал самым авторитетным политическим деятелем арабского мира. В Иордании, Ливане, Сирии и других арабских странах он воспринимался как лидер, способный возглавить всех арабов в борьбе за ликвидацию остатков колониализма, противостоять угрозе со стороны государства Израиль и объединить арабский мир в мощную силу, которая пользовалась бы влиянием во всем мире. Партия арабского возрождения (Баас) в Сирии давно пропагандировала идею единства арабского мира. Представители разных политических организаций Сирии и ее президент Шукри Куатли отправились в Каир, чтобы убедить Абдель Насера в необходимости создания союза двух стран. Абдель Насер согласился с этим предложением при условии, что все политические партии Сирии будут запрещены и заменены единственной партией на территории Египта – Национальным союзом. 1 февраля 1958 Египет и Сирия объединились в федеративное государство Объединенная Арабская Республика (ОАР). Президентом новой республики был избран Абдель Насер. В Каире, столице ОАР, заседал единый законодательный орган, было создано единое военное командование и проводился единый внешнеполитический курс. В арабском мире образование ОАР было воспринято как первый шаг на пути к арабскому единству. </w:t>
      </w:r>
    </w:p>
    <w:p w:rsidR="00202151" w:rsidRDefault="00202151">
      <w:pPr>
        <w:widowControl w:val="0"/>
        <w:spacing w:before="120"/>
        <w:jc w:val="center"/>
        <w:rPr>
          <w:b/>
          <w:bCs/>
          <w:color w:val="000000"/>
          <w:sz w:val="28"/>
          <w:szCs w:val="28"/>
        </w:rPr>
      </w:pPr>
      <w:r>
        <w:rPr>
          <w:b/>
          <w:bCs/>
          <w:color w:val="000000"/>
          <w:sz w:val="28"/>
          <w:szCs w:val="28"/>
        </w:rPr>
        <w:t>Арабский социализм</w:t>
      </w:r>
    </w:p>
    <w:p w:rsidR="00202151" w:rsidRDefault="00202151">
      <w:pPr>
        <w:widowControl w:val="0"/>
        <w:spacing w:before="120"/>
        <w:ind w:firstLine="567"/>
        <w:jc w:val="both"/>
        <w:rPr>
          <w:color w:val="000000"/>
          <w:sz w:val="24"/>
          <w:szCs w:val="24"/>
        </w:rPr>
      </w:pPr>
      <w:r>
        <w:rPr>
          <w:color w:val="000000"/>
          <w:sz w:val="24"/>
          <w:szCs w:val="24"/>
        </w:rPr>
        <w:t xml:space="preserve">Идее арабского единства был нанесен удар в сентябре 1961, после военного переворота в Сирии, когда новый режим объявил о выходе страны из ОАР. Египет тем временем ускорил темпы социально-экономических преобразований. Было национализировано 82% промышленных предприятий. Государственный контроль был установлен над производством хлопка, текстиля, железа и стали, химических удобрений, строительством и судостроением. Кроме того, были национализированы банки и страховые компании. Половина мест в парламенте и советах директоров государственных предприятий была выделена для представителей рабочего класса и крестьянства. </w:t>
      </w:r>
    </w:p>
    <w:p w:rsidR="00202151" w:rsidRDefault="00202151">
      <w:pPr>
        <w:widowControl w:val="0"/>
        <w:spacing w:before="120"/>
        <w:ind w:firstLine="567"/>
        <w:jc w:val="both"/>
        <w:rPr>
          <w:color w:val="000000"/>
          <w:sz w:val="24"/>
          <w:szCs w:val="24"/>
        </w:rPr>
      </w:pPr>
      <w:r>
        <w:rPr>
          <w:color w:val="000000"/>
          <w:sz w:val="24"/>
          <w:szCs w:val="24"/>
        </w:rPr>
        <w:t xml:space="preserve">За период с 1952 по 1967 численность промышленных рабочих и объем промышленного производства утроились. Благодаря финансовой и технической помощи СССР велось строительство высотной Асуанской плотины, эксплуатация которой должна была увеличить площадь обрабатываемых земель на треть, а объем вырабатываемой электроэнергии – в 10 раз. Строительство плотины велось ударными темпами, и уже к 1968 было создано искусственное озеро Насер. Заметные перемены происходили и в египетской деревне. Был установлен минимальный размер заработка сельскохозяйственных рабочих. В сельской местности строились школы и больницы. Особое внимание уделялось разведке и добыче нефти, были отменены все налоги, препятствовавшие развитию производства. </w:t>
      </w:r>
    </w:p>
    <w:p w:rsidR="00202151" w:rsidRDefault="00202151">
      <w:pPr>
        <w:widowControl w:val="0"/>
        <w:spacing w:before="120"/>
        <w:ind w:firstLine="567"/>
        <w:jc w:val="both"/>
        <w:rPr>
          <w:color w:val="000000"/>
          <w:sz w:val="24"/>
          <w:szCs w:val="24"/>
        </w:rPr>
      </w:pPr>
      <w:r>
        <w:rPr>
          <w:color w:val="000000"/>
          <w:sz w:val="24"/>
          <w:szCs w:val="24"/>
        </w:rPr>
        <w:t xml:space="preserve">Военное вмешательство в события гражданской войны в Йемене в 1962–1967 на стороне революционных сил, сбросивших монархический режим, привело к обострению отношений с Саудовской Аравией, которая поддерживала роялистов, и ухудшению экономического положения Египта. Неудачей закончилась попытка объединения Египта с баасистскими режимами Сирии и Ирака, поскольку наученный опытом недавнего объединения с Сирией Абдель Насер настаивал на доминирующей роли Египта в предполагаемом союзе. </w:t>
      </w:r>
    </w:p>
    <w:p w:rsidR="00202151" w:rsidRDefault="00202151">
      <w:pPr>
        <w:widowControl w:val="0"/>
        <w:spacing w:before="120"/>
        <w:jc w:val="center"/>
        <w:rPr>
          <w:b/>
          <w:bCs/>
          <w:color w:val="000000"/>
          <w:sz w:val="28"/>
          <w:szCs w:val="28"/>
        </w:rPr>
      </w:pPr>
      <w:r>
        <w:rPr>
          <w:b/>
          <w:bCs/>
          <w:color w:val="000000"/>
          <w:sz w:val="28"/>
          <w:szCs w:val="28"/>
        </w:rPr>
        <w:t>Конфликт с Израилем</w:t>
      </w:r>
    </w:p>
    <w:p w:rsidR="00202151" w:rsidRDefault="00202151">
      <w:pPr>
        <w:widowControl w:val="0"/>
        <w:spacing w:before="120"/>
        <w:ind w:firstLine="567"/>
        <w:jc w:val="both"/>
        <w:rPr>
          <w:color w:val="000000"/>
          <w:sz w:val="24"/>
          <w:szCs w:val="24"/>
        </w:rPr>
      </w:pPr>
      <w:r>
        <w:rPr>
          <w:color w:val="000000"/>
          <w:sz w:val="24"/>
          <w:szCs w:val="24"/>
        </w:rPr>
        <w:t xml:space="preserve">Недооценив глубину раскола арабского мира и соотношение военных сил Египта и Израиля, в мае 1967 Абдель Насер бросил вызов этому государству. Первым делом залив Акаба был закрыт для прохода израильских судов. В свое время в качестве альтернативы суэцкому маршруту в Азию и Восточную Африку израильтяне построили на берегу залива порт Эйлат. Объявленная Абдель Насером блокада создала кризисную ситуацию, быстро перешедшую в новую арабо-израильскую войну. Как и во время предыдущей войны, израильские войска стремительно преодолели защитные позиции египтян и захватили Газу, Синайский п-ов и ряд опорных пунктов при входе в залив Акаба. Предвидя сокрушительное поражение, Абдель Насер заявил о своем намерении подать в отставку с поста президента. Однако по всему Египту прошли многомиллионные демонстрации в его поддержку, и он остался у власти. Вместе с тем Абдель Насер столкнулся с недовольством как в рядах армии, опоры его режима, так и среди студентов университетов, призывавших к демократизации политической системы страны. Военные действия пагубно отразились на экономике, недополучившей значительные средства прежде всего из-за закрытия Суэцкого канала для прохода иностранных судов и резкого сокращения числа иностранных туристов. Экономическую помощь Египту предоставили СССР, Ливия, Кувейт и Саудовская Аравия. </w:t>
      </w:r>
    </w:p>
    <w:p w:rsidR="00202151" w:rsidRDefault="00202151">
      <w:pPr>
        <w:widowControl w:val="0"/>
        <w:spacing w:before="120"/>
        <w:ind w:firstLine="567"/>
        <w:jc w:val="both"/>
        <w:rPr>
          <w:color w:val="000000"/>
          <w:sz w:val="24"/>
          <w:szCs w:val="24"/>
        </w:rPr>
      </w:pPr>
      <w:r>
        <w:rPr>
          <w:color w:val="000000"/>
          <w:sz w:val="24"/>
          <w:szCs w:val="24"/>
        </w:rPr>
        <w:t xml:space="preserve">С целью оказания помощи в восстановлении египетской армии после войны 1967 СССР направил в Египет военную технику и большое число военных советников. К 1970 в стране насчитывалось ок. 10 тыс. советских военнослужащих, занятых развертыванием ракетных установок «земля – воздух», обучением египетской армии и выполнением разведывательных полетов с целью предупреждения внезапного нападения израильских войск. Абдель Насер делал все возможное, чтобы не попасть под полный контроль СССР, кроме того он подвергался давлению со стороны Фронта освобождения Палестины, который считал, что он должен занять более жесткую позицию в отношении Израиля. Принятие Египтом в 1970 плана по прекращению огня в зоне Суэцкого канала, предложенного США, побудило палестинцев прибегнуть к демонстративным террористическим актам – угону гражданских авиалайнеров и подготовке к ведению гражданской войны в Иордании. По их мнению, такие действия должны были помешать урегулированию ближневосточного конфликта по американско-израильской модели. В сентябре 1970 Абдель Насер скончался, перед смертью успев договориться о перемирии между силами иорданского короля  Хусейна и палестинцами. Преемником Абдель Насера на посту президента стал вице-президент Анвар Садат. </w:t>
      </w:r>
    </w:p>
    <w:p w:rsidR="00202151" w:rsidRDefault="00202151">
      <w:pPr>
        <w:widowControl w:val="0"/>
        <w:spacing w:before="120"/>
        <w:jc w:val="center"/>
        <w:rPr>
          <w:b/>
          <w:bCs/>
          <w:color w:val="000000"/>
          <w:sz w:val="28"/>
          <w:szCs w:val="28"/>
        </w:rPr>
      </w:pPr>
      <w:r>
        <w:rPr>
          <w:b/>
          <w:bCs/>
          <w:color w:val="000000"/>
          <w:sz w:val="28"/>
          <w:szCs w:val="28"/>
        </w:rPr>
        <w:t>Правление Анвара Садата</w:t>
      </w:r>
    </w:p>
    <w:p w:rsidR="00202151" w:rsidRDefault="00202151">
      <w:pPr>
        <w:widowControl w:val="0"/>
        <w:spacing w:before="120"/>
        <w:ind w:firstLine="567"/>
        <w:jc w:val="both"/>
        <w:rPr>
          <w:color w:val="000000"/>
          <w:sz w:val="24"/>
          <w:szCs w:val="24"/>
        </w:rPr>
      </w:pPr>
      <w:r>
        <w:rPr>
          <w:color w:val="000000"/>
          <w:sz w:val="24"/>
          <w:szCs w:val="24"/>
        </w:rPr>
        <w:t xml:space="preserve">Почти сразу же после прихода к власти  Садат начал отходить от проводившейся Абдель Насером политики арабского национализма и арабского социализма. После того как последователи идей Абдель Насера попытались создать оппозицию новому режиму, в мае 1971 многие лица из окружения бывшего президента были арестованы. В политической лексике Египта эти преследования получили название «исправительной революции». В июле 1972 из страны были высланы все советские военные советники. Тем самым Садат дал понять США, что Египет позитивно отнесется к инициативам Вашингтона по урегулированию арабо-израильских отношений и заключению мира между Египтом и Израилем. </w:t>
      </w:r>
    </w:p>
    <w:p w:rsidR="00202151" w:rsidRDefault="00202151">
      <w:pPr>
        <w:widowControl w:val="0"/>
        <w:spacing w:before="120"/>
        <w:ind w:firstLine="567"/>
        <w:jc w:val="both"/>
        <w:rPr>
          <w:color w:val="000000"/>
          <w:sz w:val="24"/>
          <w:szCs w:val="24"/>
        </w:rPr>
      </w:pPr>
      <w:r>
        <w:rPr>
          <w:color w:val="000000"/>
          <w:sz w:val="24"/>
          <w:szCs w:val="24"/>
        </w:rPr>
        <w:t xml:space="preserve">Садат полагал, что ограниченная военная операция против Израиля поможет ликвидировать дипломатический тупик и создать условия для начала переговоров. Исходя из этих соображений, 6 октября 1973 египетская и сирийская армии предприняли внезапное нападение на Израиль. Египетская армия форсировала Суэцкий канал и на первом этапе боевых действий добилась значительных успехов, но контрнаступление израильских войск привело к позиционным действиям двух армий по обоим берегам Суэцкого канала. </w:t>
      </w:r>
    </w:p>
    <w:p w:rsidR="00202151" w:rsidRDefault="00202151">
      <w:pPr>
        <w:widowControl w:val="0"/>
        <w:spacing w:before="120"/>
        <w:ind w:firstLine="567"/>
        <w:jc w:val="both"/>
        <w:rPr>
          <w:color w:val="000000"/>
          <w:sz w:val="24"/>
          <w:szCs w:val="24"/>
        </w:rPr>
      </w:pPr>
      <w:r>
        <w:rPr>
          <w:color w:val="000000"/>
          <w:sz w:val="24"/>
          <w:szCs w:val="24"/>
        </w:rPr>
        <w:t xml:space="preserve">В ноябре 1973 были восстановлены разорванные в 1967 дипломатические отношения между Египтом и США. При посредничестве американской дипломатии в январе 1974 между Египтом и Израилем было достигнуто соглашение о разводе войск. Израиль отвел свои войска к востоку от Суэцкого канала, Египет восстановил контроль над узкой полосой вдоль его восточного берега, и в буферной зоне между египетскими и израильскими войсками были размещены подразделения чрезвычайных сил ООН. Вскоре Великобритания, США и Египет приступили к разработке проекта по возобновлению работы Суэцкого канала. В сентябре 1975 Египет и Израиль заключили второе соглашение, которое включало обязательства обеих сторон о взаимном прекращении враждебных действий. Египет разрешал прохождение по Суэцкому каналу невоенных грузов, предназначавшихся для Израиля или вывозящихся оттуда. В свою очередь Израиль уступал Египту часть территории Синайского п-ова, где была установлена система раннего оповещения, принадлежавшая США. В марте 1976 Садат в одностороннем порядке денонсировал договор о дружбе и сотрудничестве между СССР и Египтом. Переориентация внешней политики сопровождалась усиливавшейся зависимостью Египта от США. </w:t>
      </w:r>
    </w:p>
    <w:p w:rsidR="00202151" w:rsidRDefault="00202151">
      <w:pPr>
        <w:widowControl w:val="0"/>
        <w:spacing w:before="120"/>
        <w:ind w:firstLine="567"/>
        <w:jc w:val="both"/>
        <w:rPr>
          <w:color w:val="000000"/>
          <w:sz w:val="24"/>
          <w:szCs w:val="24"/>
        </w:rPr>
      </w:pPr>
      <w:r>
        <w:rPr>
          <w:color w:val="000000"/>
          <w:sz w:val="24"/>
          <w:szCs w:val="24"/>
        </w:rPr>
        <w:t xml:space="preserve">В 1974 Садат приступил к реализации политики «открытых дверей» (инфитах). Привлечению иностранных инвесторов способствовали выгодная для них система налогообложения и правительственные гарантии против национализации частного капитала. Кроме того, правительство приняло на себя обязательства по модернизации системы коммуникаций и транспортной сети страны. Для получения займов правительство Египта должно было пойти на сокращение бюджетного дефицита, урезав для этого государственные субсидии на продукты питания и топливо, что означало рост цен на товары первой необходимости. В январе 1977 правительство объявило о резком уменьшении субсидий на хлеб, но когда вслед за этим по стране прокатилась волна бунтов, вынуждено было отказаться от этого плана. </w:t>
      </w:r>
    </w:p>
    <w:p w:rsidR="00202151" w:rsidRDefault="00202151">
      <w:pPr>
        <w:widowControl w:val="0"/>
        <w:spacing w:before="120"/>
        <w:ind w:firstLine="567"/>
        <w:jc w:val="both"/>
        <w:rPr>
          <w:color w:val="000000"/>
          <w:sz w:val="24"/>
          <w:szCs w:val="24"/>
        </w:rPr>
      </w:pPr>
      <w:r>
        <w:rPr>
          <w:color w:val="000000"/>
          <w:sz w:val="24"/>
          <w:szCs w:val="24"/>
        </w:rPr>
        <w:t xml:space="preserve">В ноябре 1977 Садат совершил беспрецедентный государственный визит в Израиль, став первым арабским лидером, официально признавшим это государство. Надежды Садата на достижение всеобъемлющего мира на Ближнем Востоке не оправдались, когда Израиль отказался возвратить оккупированные им арабские земли и предоставить режим самоуправления палестинцам. В сентябре 1978 на организованной при посредничестве США встрече Садата и премьер-министра Израиля  Менахема Бегина в Кемп-Дэвиде (США) было подписано соглашение об основах мирного договора между Египтом и Израилем, и 26 марта 1979 договор был подписан. Израиль согласился на поэтапный, в течение трех лет, вывод войск с территории Синайского п-ова и принял на себя обязательство начать переговоры о предоставлении автономии населению Западного берега р.Иордан и сектора Газа. Со своей стороны Египет согласился нормализовать политические, экономические и культурные отношения с Израилем после завершения первого этапа вывода израильских войск с территории Синайского п-ова и достижения определенного прогресса в переговорах о палестинской автономии. В феврале 1980 оба государства обменялись дипломатическими представителями. Большинство арабских стран объявили Египту политический и экономический бойкот. Такой шаг со стороны богатых нефтедобывающих государств усилил зависимость Каира от США. </w:t>
      </w:r>
    </w:p>
    <w:p w:rsidR="00202151" w:rsidRDefault="00202151">
      <w:pPr>
        <w:widowControl w:val="0"/>
        <w:spacing w:before="120"/>
        <w:ind w:firstLine="567"/>
        <w:jc w:val="both"/>
        <w:rPr>
          <w:color w:val="000000"/>
          <w:sz w:val="24"/>
          <w:szCs w:val="24"/>
        </w:rPr>
      </w:pPr>
      <w:r>
        <w:rPr>
          <w:color w:val="000000"/>
          <w:sz w:val="24"/>
          <w:szCs w:val="24"/>
        </w:rPr>
        <w:t xml:space="preserve">Садат заявил, что по сравнению с насеровским его режим более демократичный. Вместе с тем он не был готов допустить сильной оппозиции. Когда оппозиция обвинила официальные лица в коррупции, Садат ввел ограничения на политическую деятельность. Недовольство проявляли и исламские фундаменталисты, усилившие свою активность после поражения Египта в войне 1967. Фундаменталисты яростно отвергали американизацию культурной и идеологической жизни Египта, и их враждебное отношение к коптскому христианскому меньшинству не раз приводило к беспорядкам. В сентябре 1981 Садат отдал распоряжение об аресте ок. 1,5 тыс. видных оппозиционеров, включая исламских фундаменталистов, коптских священнослужителей и политиков, придерживавшихся левых убеждений. 6 октября 1981 Садат был убит в Каире группой исламских фундаменталистов, принадлежащих к экстремистской политико-религиозной организации «Джихад». Его преемником на посту президента стал вице-президент Мухаммед Хосни Мубарак. </w:t>
      </w:r>
    </w:p>
    <w:p w:rsidR="00202151" w:rsidRDefault="00202151">
      <w:pPr>
        <w:widowControl w:val="0"/>
        <w:spacing w:before="120"/>
        <w:jc w:val="center"/>
        <w:rPr>
          <w:b/>
          <w:bCs/>
          <w:color w:val="000000"/>
          <w:sz w:val="28"/>
          <w:szCs w:val="28"/>
        </w:rPr>
      </w:pPr>
      <w:r>
        <w:rPr>
          <w:b/>
          <w:bCs/>
          <w:color w:val="000000"/>
          <w:sz w:val="28"/>
          <w:szCs w:val="28"/>
        </w:rPr>
        <w:t>Правление Мубарака</w:t>
      </w:r>
    </w:p>
    <w:p w:rsidR="00202151" w:rsidRDefault="00202151">
      <w:pPr>
        <w:widowControl w:val="0"/>
        <w:spacing w:before="120"/>
        <w:ind w:firstLine="567"/>
        <w:jc w:val="both"/>
        <w:rPr>
          <w:color w:val="000000"/>
          <w:sz w:val="24"/>
          <w:szCs w:val="24"/>
        </w:rPr>
      </w:pPr>
      <w:r>
        <w:rPr>
          <w:color w:val="000000"/>
          <w:sz w:val="24"/>
          <w:szCs w:val="24"/>
        </w:rPr>
        <w:t xml:space="preserve">Мухаммед Хосни Мубарак родился в 1928 и проделал военную карьеру. Был военным летчиком, обучался в СССР. В 1969 назначен начальником генерального штаба, в 1972 – командующим военно-воздушными силами. Отличился в ходе войны 1973 с Израилем и получил звание маршала авиации. В апреле 1975 стал вице-президентом страны, в 1979 вел переговоры с Израилем. Приобрел большой политический опыт, возглавляя канцелярию Садата и руководя заседаниями кабинета. </w:t>
      </w:r>
    </w:p>
    <w:p w:rsidR="00202151" w:rsidRDefault="00202151">
      <w:pPr>
        <w:widowControl w:val="0"/>
        <w:spacing w:before="120"/>
        <w:ind w:firstLine="567"/>
        <w:jc w:val="both"/>
        <w:rPr>
          <w:color w:val="000000"/>
          <w:sz w:val="24"/>
          <w:szCs w:val="24"/>
        </w:rPr>
      </w:pPr>
      <w:r>
        <w:rPr>
          <w:color w:val="000000"/>
          <w:sz w:val="24"/>
          <w:szCs w:val="24"/>
        </w:rPr>
        <w:t xml:space="preserve">По итогам референдума 13 октября 1981 избран президентом Египта. Придя к власти, осуществил некоторую либерализацию общественной жизни и экономическую стабилизацию. Из заключения освободили более 1500 оппозиционных деятелей. Возобновились деятельность оппозиционных партий и выпуск оппозиционных газет. Одновременно он жестоко подавил исламских экстремистов: 300 человек были арестованы, четверо участников убийства Садата отданы под суд и казнены. Введенный в октябре 1981 закон о чрезвычайном положении остался в силе. </w:t>
      </w:r>
    </w:p>
    <w:p w:rsidR="00202151" w:rsidRDefault="00202151">
      <w:pPr>
        <w:widowControl w:val="0"/>
        <w:spacing w:before="120"/>
        <w:ind w:firstLine="567"/>
        <w:jc w:val="both"/>
        <w:rPr>
          <w:color w:val="000000"/>
          <w:sz w:val="24"/>
          <w:szCs w:val="24"/>
        </w:rPr>
      </w:pPr>
      <w:r>
        <w:rPr>
          <w:color w:val="000000"/>
          <w:sz w:val="24"/>
          <w:szCs w:val="24"/>
        </w:rPr>
        <w:t xml:space="preserve">В области внешней политики Мубарак сохранил общую ориентацию на США и западные государства, но предпринял меры по улучшению отношений с другими арабскими и мусульманскими странами. Были восстановлены дипломатические отношения с Иорданией, возобновлено военное сотрудничество с Саудовской Аравией и странами Персидского залива. Египет вернулся в Организацию Исламская конференция и Лигу арабских государств. </w:t>
      </w:r>
    </w:p>
    <w:p w:rsidR="00202151" w:rsidRDefault="00202151">
      <w:pPr>
        <w:widowControl w:val="0"/>
        <w:spacing w:before="120"/>
        <w:ind w:firstLine="567"/>
        <w:jc w:val="both"/>
        <w:rPr>
          <w:color w:val="000000"/>
          <w:sz w:val="24"/>
          <w:szCs w:val="24"/>
        </w:rPr>
      </w:pPr>
      <w:r>
        <w:rPr>
          <w:color w:val="000000"/>
          <w:sz w:val="24"/>
          <w:szCs w:val="24"/>
        </w:rPr>
        <w:t xml:space="preserve">В первой половине 1980-х Мубарак провел реорганизации и чистку правительственного и партийного аппарата, вытеснив из него сторонников Садата и чиновников, замешанных в коррупции. В области экономики, не отказываясь от проводимой Садатом политики «инфитаха», он попытался переориентировать капиталовложения на сферу производства, несколько укрепил государственный сектор и государственное регулирование ключевых отраслей. Одновременно поощрялись частный сектор и частная инициатива. Правительство старалось сохранять субсидирование цен на товары и услуги первой необходимости; попытки урезать их вызывали народные волнения. Но рост дефицита торгового баланса, увеличение внешнего долга (44 млрд. долл. в 1988) и экономические трудности побудили правительство во главе с премьер-министром Али Лютфи (1984–1986) пойти на введение мер жесткой экономии и поэтапную ликвидацию государственных субсидий. В ответ вспыхнули бунты, забастовки и волнения 1986, в ходе которых против правительства выступили даже полицейские. В результате их подавления более 100 человек были убиты, сотни ранены. Мубарак сместил министра внутренних дел. Назначенный в 1987 новый премьер-министр Атеф Сидки вновь укрепил меры государственного регулирования и договорился с Международным валютным фондом об отсрочке погашения четвертой части внешнего долга. </w:t>
      </w:r>
    </w:p>
    <w:p w:rsidR="00202151" w:rsidRDefault="00202151">
      <w:pPr>
        <w:widowControl w:val="0"/>
        <w:spacing w:before="120"/>
        <w:ind w:firstLine="567"/>
        <w:jc w:val="both"/>
        <w:rPr>
          <w:color w:val="000000"/>
          <w:sz w:val="24"/>
          <w:szCs w:val="24"/>
        </w:rPr>
      </w:pPr>
      <w:r>
        <w:rPr>
          <w:color w:val="000000"/>
          <w:sz w:val="24"/>
          <w:szCs w:val="24"/>
        </w:rPr>
        <w:t xml:space="preserve">В мае 1990 в Египте разразился политический кризис: Конституционный суд признал результаты парламентских выборов 1987 недействительными, а избирательный закон, предусматривавший выборы по спискам, – антиконституционным. Президент Мубарак провел референдум о роспуске парламента и, получив поддержку населения, назначил новые выборы. На них в ноябре-декабре 1990 вновь победила правительственная НДП. В 1990–1991 Египет поддержал Запад в конфликте с Ираком из-за Кувейта. Это вызвало бурные протесты в стране. В обмен США, Саудовская Аравия и страны Персидского залива списали Египту долги на сумму в 15 млрд. долларов, а затем западные страны-кредиторы заявили о готовности списать Египту половину его внешней задолженности. Условием было проведение структурных реформ рыночного характера. Одновременно Египет стремился к улучшению отношений со своими прежними противниками в арабском мире – Сирией и Ливией; с ними были подписаны соглашения о широком сотрудничестве в различных областях. Египетская дипломатия пыталась способствовать организации мирной конференции по Ближнему Востоку. Отношения с Суданом обострились в начале 1990-х из-за пограничных споров и обвинений в адрес южного соседа в поддержке исламских террористов. В 1995 Египет выслал группу суданских граждан из спорного района Халаиб и ввел въездные визы для суданцев. В ответ Судан пригрозил разорвать соглашения с Египтом о пользовании водой Нила. Отношения с Суданом улучшились только к концу 1990-х после разрыва суданского военного правительства с крайними исламистами. </w:t>
      </w:r>
    </w:p>
    <w:p w:rsidR="00202151" w:rsidRDefault="00202151">
      <w:pPr>
        <w:widowControl w:val="0"/>
        <w:spacing w:before="120"/>
        <w:ind w:firstLine="567"/>
        <w:jc w:val="both"/>
        <w:rPr>
          <w:color w:val="000000"/>
          <w:sz w:val="24"/>
          <w:szCs w:val="24"/>
        </w:rPr>
      </w:pPr>
      <w:r>
        <w:rPr>
          <w:color w:val="000000"/>
          <w:sz w:val="24"/>
          <w:szCs w:val="24"/>
        </w:rPr>
        <w:t xml:space="preserve">Переизбранный в октябре 1993 президентом страны М.Х.Мубарак, пообещал бескомпромиссно бороться с исламским терроризмом и осуществить программу реформ, согласованную с Международным валютным фондом. В обмен на кредиты от МВФ, Египет обязался сократить бюджетный дефицит и снизить инфляцию до уровня менее чем 10%. </w:t>
      </w:r>
    </w:p>
    <w:p w:rsidR="00202151" w:rsidRDefault="00202151">
      <w:pPr>
        <w:widowControl w:val="0"/>
        <w:spacing w:before="120"/>
        <w:ind w:firstLine="567"/>
        <w:jc w:val="both"/>
        <w:rPr>
          <w:color w:val="000000"/>
          <w:sz w:val="24"/>
          <w:szCs w:val="24"/>
        </w:rPr>
      </w:pPr>
      <w:r>
        <w:rPr>
          <w:color w:val="000000"/>
          <w:sz w:val="24"/>
          <w:szCs w:val="24"/>
        </w:rPr>
        <w:t xml:space="preserve">В ноябре-декабре 1995 в Египте прошли очередные выборы в Народное собрание, вновь принесшие победу правящей НДП. Однако многие египтяне не пришли голосовать: число проголосовавших составило 50–60% в сельских районах, но лишь 13% в Каире. «Братьям-мусульманам» не разрешено было участвовать в избирательной кампании. В ходе столкновений между сторонниками соперничавших партий и кандидатов погибли 70 человек, 800 получили ранения. Часть результатов была отменена решениями судебных органов. Оппозиция обвинила правительство в подтасовке выборов и коррупции. Подвергшийся критике за злоупотребления в ходе выборов премьер-министр А.Сидки ушел в отставку. В январе 1996 президент Мубарак назначил премьер-министром экономиста и бывшего министра планирования Камаля Ахмеда аль-Гансури, который вел успешные переговоры с МВФ и Всемирным банком. Ему поручили форсировать экономические реформы и приватизацию. Новое правительство обещало снизить безработицу, поощрять иностранных инвесторов и довести экономический рост до 8% в год. МВФ требовал резко сократить государственные субсидии и девальвировать египетский фунт, но власти все еще избегали таких мер, опасаясь серьезных протестов населения. Вместо этого они ориентировались на «плавный переход» к рыночной экономике. В 1997 был введен в действие закон, частично пересматривавший аграрную реформу 1952. Арендаторы, получившие землю в наследственное пользование, должны были отныне вносить арендную плату в «рыночных ценах». К концу 1998 Египет завершил выполнение программы структурных экономических реформ, согласованной в 1990 с МВФ. За это время были осуществлены приватизация государственных предприятий, сокращение субсидий на поддержание низких цен на продукты питания и услуги; уровень инфляции сократился с 20 до 4,3% </w:t>
      </w:r>
    </w:p>
    <w:p w:rsidR="00202151" w:rsidRDefault="00202151">
      <w:pPr>
        <w:widowControl w:val="0"/>
        <w:spacing w:before="120"/>
        <w:ind w:firstLine="567"/>
        <w:jc w:val="both"/>
        <w:rPr>
          <w:color w:val="000000"/>
          <w:sz w:val="24"/>
          <w:szCs w:val="24"/>
        </w:rPr>
      </w:pPr>
      <w:r>
        <w:rPr>
          <w:color w:val="000000"/>
          <w:sz w:val="24"/>
          <w:szCs w:val="24"/>
        </w:rPr>
        <w:t xml:space="preserve">Либерализация режима в 1980-х – начале 1990-х сменилась новыми ограничениями демократических прав. В мае 1995 Народное собрание одобрило закон о печати, согласно которому полагалось тюремное заключение за распространение ложной информации и клевету на официальных лиц. Оппозиция резко критиковала эти меры. В декабре 1996 власти арестовали членов различных оппозиционных партий, обвинив их в «планировании заговора с целью свержения правительства». Вводились ограничения свободы печати и мнений. Активизировалась цензура: около 50 книг подверглись конфискации за «нарушение общественной морали и издевательство над религией». Одновременно с конца 1996 вновь наметились некоторые тенденции к послаблению в области культуры и средств массовой информации под девизом «танвир» (просвещение). Они были восприняты как попытка властей вступить в союз с пронасеровской интеллигенцией против растущего влияния исламистских кругов. Но уже с 1998 меры против оппозиции усилились. В декабре 1998 две недели пришлось провести под арестом генеральному секретарю Египетской организации по правам человека, в 1999 предъявлены обвинения в клевете на заместителя премьер-министра главному редактору газеты «Аш-Шааб» (орган оппозиционной СПТ) и трем его сотрудникам (в 2000 они были приговорены к тюремному заключению). В мае 1999 парламент принял закон, вводивший строгий правительственный контроль над неправительственными организациями. </w:t>
      </w:r>
    </w:p>
    <w:p w:rsidR="00202151" w:rsidRDefault="00202151">
      <w:pPr>
        <w:widowControl w:val="0"/>
        <w:spacing w:before="120"/>
        <w:ind w:firstLine="567"/>
        <w:jc w:val="both"/>
        <w:rPr>
          <w:color w:val="000000"/>
          <w:sz w:val="24"/>
          <w:szCs w:val="24"/>
        </w:rPr>
      </w:pPr>
      <w:r>
        <w:rPr>
          <w:color w:val="000000"/>
          <w:sz w:val="24"/>
          <w:szCs w:val="24"/>
        </w:rPr>
        <w:t xml:space="preserve">На протяжении 1990-х египетское правительство продолжало борьбу с исламским экстремизмом. После убийства в октябре 1990 председателя парламента Рифаата аль-Махджу было арестовано около 1 тысячи фундаменталистов. В марте 1992 власти обвинили «Братьев-мусульман« в заговоре с целью свержения режима. После нападений исламистов на коптов Народное собрание приняло в июле 1992 серию антитеррористических законов, которые расширяли полномочия сил безопасности; более 300 фундаменталистов были арестованы в различных частях страны. В ноябре муллы в мечети южного города Асьют призвали к вооруженной борьбе против «несправедливого и коррумпированного» режима и созданию исламского государства на основе Корана. Власти арестовали более 430 фундаменталистов, обвинив их в подготовке террористических нападений, поставили все мечети и места молитв под свой контроль и запретили политические заявления во время богослужений. В 1993 Верховный суд приговорил к смерти 7 исламских экстремистов; они были казнены в июле. Фундаменталисты на юге страны развернули нападения на полицейских, христиан и иностранных туристов; в ноябре премьер-министр А.Сидки едва избежал покушения. В декабре власти повесили 9 экстремистов (общее число казненных в 1993 достигло 39). По данным правительства, в 1994 в египетских тюрьмах находились 10 тысяч исламистов. На нападения исламистов полиция и силы безопасности отвечали рейдами, обысками, судами и казнями. В течение 1990–1994 в результате исламистского террора и правительственного контртеррора погибло около 1 тысячи человек. В октябре 1994 фундаменталисты тяжело ранили известного писателя, лауреата Нобелевской премии Нагиба Махфуза; процесс над покушавшимися закончился 2 смертными приговорами и многолетними тюремными сроками. Всего за январь 1993 – январь 1995 к смерти были приговорены 74 человека, две трети приговоров приведены в исполнение. В июне 1995 на президента Мубарака было совершено покушение, когда он находился в Эфиопии. С января 1995 власти развернули также репрессии против «Братьев-мусульман». В ходе облав в июле по всей стране были арестованы 17 видных деятелей ассоциации. Их обвинили в организации «террористического заговора против безопасности и стабильности Египта». Были арестованы сотни членов ассоциации, 54 из них осуждены на тюремное заключение за принадлежность к незаконной организации. Несмотря на репрессии, фундаменталисты продолжали нападения на туристов и государственные учреждения. В ноябре 1995 самоубийца совершил нападение на египетское посольство в Пакистане, 15 человек погибли. В южном Египте исламисты обстреливали поезда. В оплоте фундаменталистов – провинции Асьют, в феврале 1996 шли ожесточенные столкновения с полицией. В апреле 1996 в Каире были убиты 18 греческих туристов; общее число иностранных туристов, убитых в Египте с 1992, достигло 40 человек; 70 были ранены. В феврале 1997 9 человек погибли при взрыве в коптской церкви. В ноябре того же года произошла расправа над иностранными туристами в Луксоре, организованная военным крылом исламистской организации «Джамаа аль-исламийя». Власти отвечали новыми арестами и казнями. Им удалось добиться выдачи арестованных за рубежом активистов и членов экстремистских мусульманских группировок «Исламский джихад» и «Джамаа аль-исламийя». В начале 1999 был проведен массовый процесс над 107 исламистами (из них лишь 47 находились под арестом); в апреле 9 обвиняемых были заочно приговорены к смертной казни, 11 – к пожизненному заключению. «Джамаа аль-исламийя» объявила о прекращении вооруженной борьбы, и власти выпустили на свободу более 1 тысячи членов организации. В сентябре 1999 лидер «Джамаа аль-иламийя» погиб в перестрелке с полицией. Весной 2000 была освобождены еще 1 тысяча исламистов, главным образом, членов и сторонников этой организации. В июле 2000 на свободу вышли еще 500 фундаменталистов, но около 15 тысяч человек еще оставались в заключении. Противостояние между властями и «Исламским джихадом» продолжалось. Снова подверглись преследованиям «Братья-мусульмане». В конце 1999 – начале 2000 были арестованы руководители и около 200 членов ассоциации. Вопреки возражениям исламских кругов, Народное собрание приняло в 2000 закон о разводе, дающий возможность женщинам расторгать брак без объяснения причин в суде. </w:t>
      </w:r>
    </w:p>
    <w:p w:rsidR="00202151" w:rsidRDefault="00202151">
      <w:pPr>
        <w:widowControl w:val="0"/>
        <w:spacing w:before="120"/>
        <w:ind w:firstLine="567"/>
        <w:jc w:val="both"/>
        <w:rPr>
          <w:color w:val="000000"/>
          <w:sz w:val="24"/>
          <w:szCs w:val="24"/>
        </w:rPr>
      </w:pPr>
      <w:r>
        <w:rPr>
          <w:color w:val="000000"/>
          <w:sz w:val="24"/>
          <w:szCs w:val="24"/>
        </w:rPr>
        <w:t xml:space="preserve">В мае 2000 примыкавшие к «Братьям-мусульманам» студенты университета «Аль-Азхар» организовали волнения – самые ожесточенные с 1991. В ответ правительство запретило СПТ и газету «Аш-Шааб». Руководству партии и газеты предъявили официальные обвинения в сотрудничестве с запрещенными «Братьями-мусульманами». </w:t>
      </w:r>
    </w:p>
    <w:p w:rsidR="00202151" w:rsidRDefault="00202151">
      <w:pPr>
        <w:widowControl w:val="0"/>
        <w:spacing w:before="120"/>
        <w:ind w:firstLine="567"/>
        <w:jc w:val="both"/>
        <w:rPr>
          <w:color w:val="000000"/>
          <w:sz w:val="24"/>
          <w:szCs w:val="24"/>
        </w:rPr>
      </w:pPr>
      <w:r>
        <w:rPr>
          <w:color w:val="000000"/>
          <w:sz w:val="24"/>
          <w:szCs w:val="24"/>
        </w:rPr>
        <w:t xml:space="preserve">В сентябре 1999 Мубарак, который незадолго до этого избежал пятого покушения на его жизнь, был переизбран на пост президента на четвертый шестилетний срок. Он назначил новым премьер-министром Атифа Обейда. Правительство продолжает приватизацию государственных предприятий, пытаясь увеличить египетские запасы иностранной валюты. В октябре-ноябре 2000 в Египте прошли очередные выборы в Народное собрание. Победа вновь досталась правящей НДП, которая вместе с близкими к ней независимыми получила 388 мест. Левой оппозиции (Тагамму, сторонникам Насера и независимым) достались 14 мандатов, правой и центристской – 8. Кандидаты «Братьев-мусульман», выступавшие как независимые кандидаты, завоевали 17 мест. </w:t>
      </w:r>
    </w:p>
    <w:p w:rsidR="00202151" w:rsidRDefault="00202151">
      <w:pPr>
        <w:widowControl w:val="0"/>
        <w:spacing w:before="120"/>
        <w:ind w:firstLine="567"/>
        <w:jc w:val="both"/>
        <w:rPr>
          <w:color w:val="000000"/>
          <w:sz w:val="24"/>
          <w:szCs w:val="24"/>
        </w:rPr>
      </w:pPr>
      <w:r>
        <w:rPr>
          <w:color w:val="000000"/>
          <w:sz w:val="24"/>
          <w:szCs w:val="24"/>
        </w:rPr>
        <w:t>После нападения исламских экстремистов на США 11 сентября 2001 Египет заявил о поддержке борьбы с терроризмом. Однако от участия в операциях против Ирака в 2003 он отказался, призвав к мирному решению конфликта. Правительство страны прилагает также усилия, чтобы способствовать урегулированию арабо-израильского конфликта.</w:t>
      </w:r>
    </w:p>
    <w:p w:rsidR="00202151" w:rsidRDefault="00202151">
      <w:pPr>
        <w:widowControl w:val="0"/>
        <w:spacing w:before="120"/>
        <w:jc w:val="center"/>
        <w:rPr>
          <w:b/>
          <w:bCs/>
          <w:color w:val="000000"/>
          <w:sz w:val="28"/>
          <w:szCs w:val="28"/>
        </w:rPr>
      </w:pPr>
      <w:r>
        <w:rPr>
          <w:b/>
          <w:bCs/>
          <w:color w:val="000000"/>
          <w:sz w:val="28"/>
          <w:szCs w:val="28"/>
        </w:rPr>
        <w:t>Список литературы</w:t>
      </w:r>
    </w:p>
    <w:p w:rsidR="00202151" w:rsidRDefault="00202151">
      <w:pPr>
        <w:widowControl w:val="0"/>
        <w:spacing w:before="120"/>
        <w:ind w:firstLine="567"/>
        <w:jc w:val="both"/>
        <w:rPr>
          <w:color w:val="000000"/>
          <w:sz w:val="24"/>
          <w:szCs w:val="24"/>
        </w:rPr>
      </w:pPr>
      <w:r>
        <w:rPr>
          <w:color w:val="000000"/>
          <w:sz w:val="24"/>
          <w:szCs w:val="24"/>
        </w:rPr>
        <w:t xml:space="preserve">Медведко Л.И. К востоку и западу от Суэца. М., 1980 </w:t>
      </w:r>
    </w:p>
    <w:p w:rsidR="00202151" w:rsidRDefault="00202151">
      <w:pPr>
        <w:widowControl w:val="0"/>
        <w:spacing w:before="120"/>
        <w:ind w:firstLine="567"/>
        <w:jc w:val="both"/>
        <w:rPr>
          <w:color w:val="000000"/>
          <w:sz w:val="24"/>
          <w:szCs w:val="24"/>
        </w:rPr>
      </w:pPr>
      <w:r>
        <w:rPr>
          <w:color w:val="000000"/>
          <w:sz w:val="24"/>
          <w:szCs w:val="24"/>
        </w:rPr>
        <w:t xml:space="preserve">Беляев И.П., Примаков Е.М. Египет: время президента Насера. М., 1981 </w:t>
      </w:r>
    </w:p>
    <w:p w:rsidR="00202151" w:rsidRDefault="00202151">
      <w:pPr>
        <w:widowControl w:val="0"/>
        <w:spacing w:before="120"/>
        <w:ind w:firstLine="567"/>
        <w:jc w:val="both"/>
        <w:rPr>
          <w:color w:val="000000"/>
          <w:sz w:val="24"/>
          <w:szCs w:val="24"/>
        </w:rPr>
      </w:pPr>
      <w:r>
        <w:rPr>
          <w:color w:val="000000"/>
          <w:sz w:val="24"/>
          <w:szCs w:val="24"/>
        </w:rPr>
        <w:t xml:space="preserve">Арабская Республика Египет. Справочник. М., 1990 </w:t>
      </w:r>
    </w:p>
    <w:p w:rsidR="00202151" w:rsidRDefault="00202151">
      <w:pPr>
        <w:widowControl w:val="0"/>
        <w:tabs>
          <w:tab w:val="left" w:pos="11700"/>
        </w:tabs>
        <w:spacing w:before="120"/>
        <w:ind w:firstLine="567"/>
        <w:rPr>
          <w:color w:val="000000"/>
          <w:sz w:val="24"/>
          <w:szCs w:val="24"/>
        </w:rPr>
      </w:pPr>
      <w:r>
        <w:rPr>
          <w:color w:val="000000"/>
          <w:sz w:val="24"/>
          <w:szCs w:val="24"/>
        </w:rPr>
        <w:t xml:space="preserve">Сейранян Б.Г. Египет. – В кн.: Новейшая история арабских стран Африки. 1917–1987. М., 1990 </w:t>
      </w:r>
    </w:p>
    <w:p w:rsidR="00202151" w:rsidRDefault="00202151">
      <w:bookmarkStart w:id="0" w:name="_GoBack"/>
      <w:bookmarkEnd w:id="0"/>
    </w:p>
    <w:sectPr w:rsidR="00202151">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D00A2"/>
    <w:rsid w:val="000D00A2"/>
    <w:rsid w:val="00202151"/>
    <w:rsid w:val="00281F29"/>
    <w:rsid w:val="008E015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49730E9-3FC2-48F8-8AD6-08706FDF4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00"/>
      <w:u w:val="single"/>
    </w:rPr>
  </w:style>
  <w:style w:type="character" w:styleId="a4">
    <w:name w:val="annotation reference"/>
    <w:uiPriority w:val="99"/>
    <w:rPr>
      <w:sz w:val="16"/>
      <w:szCs w:val="16"/>
    </w:rPr>
  </w:style>
  <w:style w:type="paragraph" w:styleId="a5">
    <w:name w:val="annotation text"/>
    <w:basedOn w:val="a"/>
    <w:link w:val="a6"/>
    <w:uiPriority w:val="99"/>
  </w:style>
  <w:style w:type="character" w:customStyle="1" w:styleId="a6">
    <w:name w:val="Текст примечания Знак"/>
    <w:link w:val="a5"/>
    <w:uiPriority w:val="99"/>
    <w:semiHidden/>
    <w:rPr>
      <w:rFonts w:ascii="Times New Roman" w:hAnsi="Times New Roman" w:cs="Times New Roman"/>
      <w:sz w:val="20"/>
      <w:szCs w:val="20"/>
    </w:rPr>
  </w:style>
  <w:style w:type="character" w:styleId="a7">
    <w:name w:val="FollowedHyperlink"/>
    <w:uiPriority w:val="9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20430</Words>
  <Characters>11646</Characters>
  <Application>Microsoft Office Word</Application>
  <DocSecurity>0</DocSecurity>
  <Lines>97</Lines>
  <Paragraphs>64</Paragraphs>
  <ScaleCrop>false</ScaleCrop>
  <HeadingPairs>
    <vt:vector size="2" baseType="variant">
      <vt:variant>
        <vt:lpstr>Название</vt:lpstr>
      </vt:variant>
      <vt:variant>
        <vt:i4>1</vt:i4>
      </vt:variant>
    </vt:vector>
  </HeadingPairs>
  <TitlesOfParts>
    <vt:vector size="1" baseType="lpstr">
      <vt:lpstr>Республика Египет</vt:lpstr>
    </vt:vector>
  </TitlesOfParts>
  <Company>PERSONAL COMPUTERS</Company>
  <LinksUpToDate>false</LinksUpToDate>
  <CharactersWithSpaces>32012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Республика Египет</dc:title>
  <dc:subject/>
  <dc:creator>USER</dc:creator>
  <cp:keywords/>
  <dc:description/>
  <cp:lastModifiedBy>admin</cp:lastModifiedBy>
  <cp:revision>2</cp:revision>
  <dcterms:created xsi:type="dcterms:W3CDTF">2014-01-26T10:04:00Z</dcterms:created>
  <dcterms:modified xsi:type="dcterms:W3CDTF">2014-01-26T10:04:00Z</dcterms:modified>
</cp:coreProperties>
</file>