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C9" w:rsidRPr="007A3657" w:rsidRDefault="002563C9" w:rsidP="002563C9">
      <w:pPr>
        <w:spacing w:before="120"/>
        <w:jc w:val="center"/>
        <w:rPr>
          <w:b/>
          <w:bCs/>
          <w:sz w:val="32"/>
          <w:szCs w:val="32"/>
        </w:rPr>
      </w:pPr>
      <w:r w:rsidRPr="007A3657">
        <w:rPr>
          <w:b/>
          <w:bCs/>
          <w:sz w:val="32"/>
          <w:szCs w:val="32"/>
        </w:rPr>
        <w:t>Рейнуотер Дж. Это в ваших силах.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 xml:space="preserve"> МЕТОД - Биография – это мелодия жизни человека, звучавшая на фоне социальных событий. Часто люди не могут отделаться от навязчивых размышлений о свое прошлом, пытаясь найти свершившемуся оправдание, придать ему какой-то смысл. Нужно написать историю своей жизни, вспомнить все главные события и свое отношение к ним. По прошествии нескольких недель вернуться к написанной биографии – оценить – каков эмоциональный тон повествования. Биографию можно начать писать с любого периода.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Существуют периоды, которые человек совершенно не помнит – в них скрыт важный эмоциональный материал. Можно воспользоваться в данном случае упражнением “Возвратная регрессия”. Выполняя его, нужно пройти чрез все события обычного будничного дня. Есть также упражнение “Вспоминание плана дома” - нарисовать план дома, останавливаясь на всплывающих в памяти вещах и отслеживать связанные с ними ассоциации. Надо вспомнить како-то объект, или ситуацию, которые поразили, восхитили, вспомнить любимые детские игры, отдаться в фантазиях этой игре.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Цель – принять себя – ребенка. Цель написания биографии – научиться понимать, любить и принимать ребенка, которым был уже взрослый человек. Например, упражнение “приласкайте ребенка, которым вы были” - с выбором тяжелого периода детства. После выполнения упражнения нужно обязательно записать свои мысли и чувства. Еще одна цель – обрести умение обращаться со своим прошлым и способность жить в настоящем. Если определенные эпизоды из прошлого всплывают раз за разом, поможет упражнение “Эмоционально-коррективное переживание” - записать тревожащий эпизод от первого лица в настоящем времени, затем переписать историю по желанию, придумать свой собственный финал и развязку. В результате тягостное событие заново пережито, субъективно завершено и перестает постоянно “прокручиваться” в голове. Биография используется для раскрытия бессознательного значения феноменов, возникающих в годовщину тех или иных событий. Используется упражнение “Годовщина” - “сейчас… 19… года, я живу… , чувствую…” и так далее до года, который можно вспомнить. Особенные дни жизни – ожидание того, что то-то случится, что-то плохое – задача – выяснить – нет ли в событиях одной и той же воспроизводящейся схемы. Как говорил Юнг “Я могу понять себя только в свете внутренних событий. Именно они создают неповторимое своеобразие моей жизни, и именно им посвящена автобиография”. Главная психологическая проблема пожилых – поиск смысла прожитой жизни. Пожилые склонные делиться воспоминаниями – это является следствием желания получить от молодых подтверждение того, что жизнь прожита не зря.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Упражнение “Похвальное слово самому себе” - записать вкратце каждый из эпизодов своей жизни, которыми человек гордиться. Через определенное время прочитать, проверяя, – на самом ли деле человек испытывает гордость за эти достижения.</w:t>
      </w:r>
    </w:p>
    <w:p w:rsidR="002563C9" w:rsidRPr="00917C58" w:rsidRDefault="002563C9" w:rsidP="002563C9">
      <w:pPr>
        <w:spacing w:before="120"/>
        <w:ind w:firstLine="567"/>
        <w:jc w:val="both"/>
      </w:pPr>
      <w:r>
        <w:t xml:space="preserve"> </w:t>
      </w:r>
      <w:r w:rsidRPr="00917C58">
        <w:t>Отвергать собственный опыт, – значит - препятствовать своему развитию, значит – лгать самому себе, а это все равно, что отрекаться от своей души (О. Уайльд). Для большинства людей западной культуры характерный графический образ времени – непрерывный поток, в котором один момент плавно сменяет другой, а прошлое и будущее не менее реально, чем настоящее. Но существует и другая временная линия, когда каждое мгновение мир и вся реальность воссоздаются заново.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Различные типы сознавания: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Поток мыслей – словесная болтовня.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Чувственное сознавание – фиксация любой информации, поступающей извне через зрение, слух, обоняние и вкус.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Телесное сознавание – внимание к внутренним ощущениям, идущим от мышц, желудка, половых органов.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Существует упражнение на чувственное сознавание (поглаживание руки, лица, тела), используется с закрытыми глазами, определение пространства (возвращение). Упражнение на сознавание тела – длится 30 мин. – мысленное путешествие по телу с закрытыми глазами: от головы до ног и обратно, сравнение левой и правой стороны тела, ощущение тела как единого целого. “Это Я. Я – назвать имя. Я здесь живу.” бывает так, что отдельные части тела как бы ускользают от сознавания – нужно вступить с ними в диалог.</w:t>
      </w:r>
    </w:p>
    <w:p w:rsidR="002563C9" w:rsidRPr="00917C58" w:rsidRDefault="002563C9" w:rsidP="002563C9">
      <w:pPr>
        <w:spacing w:before="120"/>
        <w:ind w:firstLine="567"/>
        <w:jc w:val="both"/>
      </w:pPr>
      <w:r w:rsidRPr="00917C58">
        <w:t>Основную часть времени человек должен проводить в настоящем, ловить себя на пустом переживании прошлого, останавливать себя, когда сознание придается пустым фантазиям о будущем. Счастье – то, что можно пережить только в настоящем.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3C9"/>
    <w:rsid w:val="00002B5A"/>
    <w:rsid w:val="0010437E"/>
    <w:rsid w:val="002563C9"/>
    <w:rsid w:val="00316F32"/>
    <w:rsid w:val="00401F8A"/>
    <w:rsid w:val="00616072"/>
    <w:rsid w:val="006A5004"/>
    <w:rsid w:val="00710178"/>
    <w:rsid w:val="007A3657"/>
    <w:rsid w:val="0081563E"/>
    <w:rsid w:val="008B35EE"/>
    <w:rsid w:val="00905CC1"/>
    <w:rsid w:val="00917C58"/>
    <w:rsid w:val="00AB3AD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DEB8073-0360-402D-86A4-EB95A31F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3C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644</Words>
  <Characters>3671</Characters>
  <Application>Microsoft Office Word</Application>
  <DocSecurity>0</DocSecurity>
  <Lines>30</Lines>
  <Paragraphs>8</Paragraphs>
  <ScaleCrop>false</ScaleCrop>
  <Company>Home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Рейнуотер Дж</dc:title>
  <dc:subject/>
  <dc:creator>User</dc:creator>
  <cp:keywords/>
  <dc:description/>
  <cp:lastModifiedBy>admin</cp:lastModifiedBy>
  <cp:revision>2</cp:revision>
  <dcterms:created xsi:type="dcterms:W3CDTF">2014-02-18T00:56:00Z</dcterms:created>
  <dcterms:modified xsi:type="dcterms:W3CDTF">2014-02-18T00:56:00Z</dcterms:modified>
</cp:coreProperties>
</file>