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68" w:rsidRDefault="004C2468" w:rsidP="000D2D3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ПЛАН</w:t>
      </w:r>
    </w:p>
    <w:p w:rsid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D2D39" w:rsidRP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1. ФУНКЦИИ,ВЫПОЛНЯЕМЫЕ ФОНДОВЫМИ БИРЖАМИ.........</w:t>
      </w:r>
      <w:r w:rsidR="000D2D39">
        <w:rPr>
          <w:b/>
          <w:bCs/>
          <w:sz w:val="20"/>
          <w:szCs w:val="20"/>
        </w:rPr>
        <w:t>..................................</w:t>
      </w:r>
      <w:r>
        <w:rPr>
          <w:rFonts w:ascii="System" w:hAnsi="System" w:cs="System"/>
          <w:b/>
          <w:bCs/>
          <w:sz w:val="20"/>
          <w:szCs w:val="20"/>
        </w:rPr>
        <w:t>.......</w:t>
      </w:r>
      <w:r w:rsidR="000D2D39">
        <w:rPr>
          <w:b/>
          <w:bCs/>
          <w:sz w:val="20"/>
          <w:szCs w:val="20"/>
        </w:rPr>
        <w:t>...</w:t>
      </w:r>
      <w:r>
        <w:rPr>
          <w:rFonts w:ascii="System" w:hAnsi="System" w:cs="System"/>
          <w:b/>
          <w:bCs/>
          <w:sz w:val="20"/>
          <w:szCs w:val="20"/>
        </w:rPr>
        <w:t>..2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2. НЕКОТОРЫЕ ПРИНЦИПЫ  И  ОСОБЕННОСТИ ОРГАНИЗАЦИИ  И ФУНКЦИОНИРОВАНИЯ ФОНДОВЫХ БИРЖ.....................</w:t>
      </w:r>
      <w:r w:rsidR="000D2D39">
        <w:rPr>
          <w:b/>
          <w:bCs/>
          <w:sz w:val="20"/>
          <w:szCs w:val="20"/>
        </w:rPr>
        <w:t>..........................................................................................................</w:t>
      </w:r>
      <w:r>
        <w:rPr>
          <w:rFonts w:ascii="System" w:hAnsi="System" w:cs="System"/>
          <w:b/>
          <w:bCs/>
          <w:sz w:val="20"/>
          <w:szCs w:val="20"/>
        </w:rPr>
        <w:t>..2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3. ОСНОВНЫЕ  ПРИНЦИПЫ ОРГАНИЗАЦИИ И ФУНКЦИОНИРОВАНИЯ ФОНДОВЫХ БИРЖ НА ПРИМЕРЕ БИРЖИ ЦЕННЫХ БУМАГ ВО  ФРАНКФУРТЕ-НА-МАЙНЕ....................................6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4. КРУПНЕЙШИЕ ФОНДОВЫЕ БИРЖИ МИРА.....................</w:t>
      </w:r>
      <w:r w:rsidR="000D2D39">
        <w:rPr>
          <w:b/>
          <w:bCs/>
          <w:sz w:val="20"/>
          <w:szCs w:val="20"/>
        </w:rPr>
        <w:t>.....................................................</w:t>
      </w:r>
      <w:r>
        <w:rPr>
          <w:rFonts w:ascii="System" w:hAnsi="System" w:cs="System"/>
          <w:b/>
          <w:bCs/>
          <w:sz w:val="20"/>
          <w:szCs w:val="20"/>
        </w:rPr>
        <w:t>...13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5. ФОНДОВЫЕ БИРЖИ В РОССИИ..........................</w:t>
      </w:r>
      <w:r w:rsidR="000D2D39">
        <w:rPr>
          <w:b/>
          <w:bCs/>
          <w:sz w:val="20"/>
          <w:szCs w:val="20"/>
        </w:rPr>
        <w:t>.................................................................</w:t>
      </w:r>
      <w:r>
        <w:rPr>
          <w:rFonts w:ascii="System" w:hAnsi="System" w:cs="System"/>
          <w:b/>
          <w:bCs/>
          <w:sz w:val="20"/>
          <w:szCs w:val="20"/>
        </w:rPr>
        <w:t>.....16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6. СПИСОК ИСПОЛЬЗУЕМОЙ ЛИТЕРАТУРЫ................</w:t>
      </w:r>
      <w:r w:rsidR="000D2D39">
        <w:rPr>
          <w:b/>
          <w:bCs/>
          <w:sz w:val="20"/>
          <w:szCs w:val="20"/>
        </w:rPr>
        <w:t>.......................................................</w:t>
      </w:r>
      <w:r>
        <w:rPr>
          <w:rFonts w:ascii="System" w:hAnsi="System" w:cs="System"/>
          <w:b/>
          <w:bCs/>
          <w:sz w:val="20"/>
          <w:szCs w:val="20"/>
        </w:rPr>
        <w:t>........19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.</w:t>
      </w: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Фондовая биржа . 0 представляет собой рынок  ссудных  капиталов, на котором происходит торговля ценными бумагами - акциями, облигациями, паями и т.п., называемых часто более общим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термином  "титулы собственности" или просто титулы,  а также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торговля платежными документами,  выписанными в  иностранной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валюте - девизами. Торговля девизами осуществляется часто на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специальной бирже, именуемой девизной или валютной.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1. ФУНКЦИИ,ВЫПОЛНЯЕМЫЕ ФОНДОВЫМИ БИРЖАМИ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Основная роль фондовой биржи заключается  в  обслуживании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движения денежных капиталов,  которое опосредует распределение и перераспределение национального дохода как в  целом  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народном хозяйстве, так и между социальными группами, отраслями и сферами экономики.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Фондовая биржа выполняет следующие функции: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мобилизацию  и концентрацию временно свободных денежных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накоплений и сбережений путем продажи ценных бумаг  биржевым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посредникам на первичном и вторичном фондовых рынках;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-кредитование и финансирование  государства  и  частного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сектора путем покупки их  ценных бумаг на  первичном рынке 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перепродажи  на  вторичном, а  также кредитование и финансирование биржевых  спекулянтов путем  осуществления сделок на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вторичном рынке;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концентрацию операций с ценными  бумагами, установление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 них цен,  отражающих уровень и соотношение спроса и предложения.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Под  первичным рынком</w:t>
      </w:r>
      <w:r w:rsidR="000D2D39">
        <w:rPr>
          <w:b/>
          <w:bCs/>
          <w:sz w:val="20"/>
          <w:szCs w:val="20"/>
        </w:rPr>
        <w:t>,</w:t>
      </w:r>
      <w:r>
        <w:rPr>
          <w:rFonts w:ascii="System" w:hAnsi="System" w:cs="System"/>
          <w:b/>
          <w:bCs/>
          <w:sz w:val="20"/>
          <w:szCs w:val="20"/>
        </w:rPr>
        <w:t xml:space="preserve"> специалисты понимают рынок, на котором происходит  продажа  впервые  выпущенных бумаг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(или новых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партий таких бумаг),  а под  вторичным </w:t>
      </w:r>
      <w:r w:rsidR="000D2D39">
        <w:rPr>
          <w:b/>
          <w:bCs/>
          <w:sz w:val="20"/>
          <w:szCs w:val="20"/>
        </w:rPr>
        <w:t>-</w:t>
      </w:r>
      <w:r>
        <w:rPr>
          <w:rFonts w:ascii="System" w:hAnsi="System" w:cs="System"/>
          <w:b/>
          <w:bCs/>
          <w:sz w:val="20"/>
          <w:szCs w:val="20"/>
        </w:rPr>
        <w:t xml:space="preserve"> рынок,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 котором ведется торговля уже обращающимися бумагами.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2.НЕКОТОРЫЕ ПРИНЦИПЫ  И ОСОБЕННОСТИ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ОРГАНИЗАЦИИ И ФУНКЦИОНИРОВАНИЯ ФОНДОВЫХ БИРЖ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Биржевая котировка акций имеет важное значение для компании, так как одна из предпосылок получения кредитов и займов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ею служит благоприятная картина биржевых показателей их  акций(рыночный  курс,  дивиденды,  общая  прибыль  на  акции 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т.д.).       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Движение  _курсов акций . находится под влиянием многих  экономических и политических факторов, к которым относятся: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доходность(текущий и ожидаемый процент  по  облигациям,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ожидаемые размеры дивидендов и рост курсов по акциям);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величина ссудного процента, которая  в свою очередь зависит от размеров денежных накоплений и сбережений в стране,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уровня деловой активности, величины государственного долга 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его доли, профинансированной эмиссией ценных бумаг;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степень риска вложений,  на которую  оказывает  влияние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устойчивость, сбалансированность  и перспективы роста экономики, надежность банковской системы;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 Курс облигаций колеблется  в менее значительных пределах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 сравнению с курсом акций и зависит от  соотношения  между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процентом, установленным  по  облигациям,  и средним уровнем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ссудного процента на данном денежном рынке,  причем учитываются условия погашения займа и надежность заемщика.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Спрос на ценные бумаги со стороны</w:t>
      </w:r>
      <w:r w:rsidR="000D2D39">
        <w:rPr>
          <w:rFonts w:ascii="System" w:hAnsi="System" w:cs="System"/>
          <w:b/>
          <w:bCs/>
          <w:sz w:val="20"/>
          <w:szCs w:val="20"/>
        </w:rPr>
        <w:t xml:space="preserve">  </w:t>
      </w:r>
      <w:r>
        <w:rPr>
          <w:rFonts w:ascii="System" w:hAnsi="System" w:cs="System"/>
          <w:b/>
          <w:bCs/>
          <w:sz w:val="20"/>
          <w:szCs w:val="20"/>
        </w:rPr>
        <w:t>инвесторов (вкладчиков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 ценные бумаги) формируется исходя из прибыльности,  рискованность и ликвидности (возможности быстрой  реализации,  то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есть  превращения в деньги) помещения в них средств по сравнению с другими формами инвестиций.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Формирование курса,  а также сам курс, публикуемый в таблице биржевых курсов, называется</w:t>
      </w:r>
      <w:r w:rsidR="000D2D39">
        <w:rPr>
          <w:rFonts w:ascii="System" w:hAnsi="System" w:cs="System"/>
          <w:b/>
          <w:bCs/>
          <w:sz w:val="20"/>
          <w:szCs w:val="20"/>
        </w:rPr>
        <w:t xml:space="preserve">  </w:t>
      </w:r>
      <w:r>
        <w:rPr>
          <w:rFonts w:ascii="System" w:hAnsi="System" w:cs="System"/>
          <w:b/>
          <w:bCs/>
          <w:sz w:val="20"/>
          <w:szCs w:val="20"/>
        </w:rPr>
        <w:t>котировкой</w:t>
      </w:r>
      <w:r w:rsidR="000D2D39">
        <w:rPr>
          <w:rFonts w:ascii="System" w:hAnsi="System" w:cs="System"/>
          <w:b/>
          <w:bCs/>
          <w:sz w:val="20"/>
          <w:szCs w:val="20"/>
        </w:rPr>
        <w:t> . </w:t>
      </w:r>
      <w:r>
        <w:rPr>
          <w:rFonts w:ascii="System" w:hAnsi="System" w:cs="System"/>
          <w:b/>
          <w:bCs/>
          <w:sz w:val="20"/>
          <w:szCs w:val="20"/>
        </w:rPr>
        <w:t>Для того, чтобы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ценная бумага котировалась на бирже, она должна быть допущена к котировке  решением  соответствующего  органа  фондовой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Поскольку на бирже котируется одновременно большое  количество акций и других ценных бумаг,  цены на которых в целом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движутся в разных направлениях,  для оценки среднего изменения цен применяются обобщающие индексы курсов акций,  наиболее важным из которых является</w:t>
      </w:r>
      <w:r w:rsidR="000D2D39">
        <w:rPr>
          <w:rFonts w:ascii="System" w:hAnsi="System" w:cs="System"/>
          <w:b/>
          <w:bCs/>
          <w:sz w:val="20"/>
          <w:szCs w:val="20"/>
        </w:rPr>
        <w:t xml:space="preserve">  </w:t>
      </w:r>
      <w:r>
        <w:rPr>
          <w:rFonts w:ascii="System" w:hAnsi="System" w:cs="System"/>
          <w:b/>
          <w:bCs/>
          <w:sz w:val="20"/>
          <w:szCs w:val="20"/>
        </w:rPr>
        <w:t>индекс Доу-Джонса</w:t>
      </w:r>
      <w:r w:rsidR="000D2D39">
        <w:rPr>
          <w:rFonts w:ascii="System" w:hAnsi="System" w:cs="System"/>
          <w:b/>
          <w:bCs/>
          <w:sz w:val="20"/>
          <w:szCs w:val="20"/>
        </w:rPr>
        <w:t> </w:t>
      </w:r>
      <w:r>
        <w:rPr>
          <w:rFonts w:ascii="System" w:hAnsi="System" w:cs="System"/>
          <w:b/>
          <w:bCs/>
          <w:sz w:val="20"/>
          <w:szCs w:val="20"/>
        </w:rPr>
        <w:t>в США.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Фондовые биржи могут быть организованы как частные акционерные общества (Великобритания,  Япония,  Австрия) или  как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публично-правовые институты (Германия, Франция). Во Франции,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например, фондовые биржи фактически являются правительственными учреждениями и подчиняются министерству финансов. В США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биржи являются ассоциациями,  и поэтому правительство не может контролировать  непосредственно их деятельность.  Особый вид регулирования  деятельности  организованного   фондового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рынка используется в Швеции, где биржи являются акционерными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предприятиями, на 50% принадлежащими правительству.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 </w:t>
      </w:r>
      <w:r w:rsidR="004C2468">
        <w:rPr>
          <w:rFonts w:ascii="System" w:hAnsi="System" w:cs="System"/>
          <w:b/>
          <w:bCs/>
          <w:sz w:val="20"/>
          <w:szCs w:val="20"/>
        </w:rPr>
        <w:t>Принципы организации фондовой биржи</w:t>
      </w:r>
      <w:r>
        <w:rPr>
          <w:b/>
          <w:bCs/>
          <w:sz w:val="20"/>
          <w:szCs w:val="20"/>
        </w:rPr>
        <w:t>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Фондовая биржа является юридическим лицом,  и в  вопросах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своего  устройства  и работы она пользуется полной самостоятельностью. Деятельность биржи финансируется за счет взносов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участников  биржи,  приобретших  на  ней "место",  ежегодных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взносов предприятий, котирующих на бирже свои ценные бумаги,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сборов от биржевых операций и прочих выплат участниками биржи и клиентуры (например, плата за выдачу справок, регистрацию биржевых сделок,  за оказание подразделениями биржи консультативных посреднических,  информационных,  юридический 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прочих видов услуг).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Помимо официальной фондовой биржи, в ряде городов, являющихся центрами биржевой торговли,  существуют еще полуофициальные или неофициальные биржи.  В Германии имеются два вида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подобных рынков - "регулируемый" и нерегулируемый", наблюдение за которыми, однако, осуществляют официальные биржи.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Членами биржи могут быть физические и юридические лица. К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числу первых относятся индивидуальные торговцы ценными бумагами (  специалисты по финансовым и инвестиционным вопросам,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удовлетворяющие квалификационным требованиям биржи).  Юридические лица  представлены  на бирже специализированными кредитно-финансовыми институтами, в состав которых входят прежде всего  узкоспециализированные  биржевые фирмы (брокерские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фирмы и инвестиционные банки), а также универсальные коммерческие банки.  Все операции на бирже осуществляются через ее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членов.</w:t>
      </w:r>
    </w:p>
    <w:p w:rsid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 </w:t>
      </w:r>
    </w:p>
    <w:p w:rsidR="004C2468" w:rsidRDefault="004C2468" w:rsidP="000D2D39">
      <w:pPr>
        <w:autoSpaceDE w:val="0"/>
        <w:autoSpaceDN w:val="0"/>
        <w:adjustRightInd w:val="0"/>
        <w:ind w:firstLine="708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Основные черты функционирования фондовых бирж</w:t>
      </w:r>
      <w:r w:rsidR="000D2D39">
        <w:rPr>
          <w:b/>
          <w:bCs/>
          <w:sz w:val="20"/>
          <w:szCs w:val="20"/>
        </w:rPr>
        <w:t>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Члены фондовой биржи подразделяются на две категории. Одну из составляют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брокеры(биржевые маклеры - посредники  при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заключении  сделок между покупателем и продавцами ценных бумаг,  валют и других финансовых активов,  получающие за посредничество  определенное  вознаграждение(комиссионные,  или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куртаж, в соответствии с установленным процентом).Ставка комиссионных  вознаграждений биржевиков строится в зависимости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от объема сделки.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Брокеры назначаются биржевым комитетом.  Совершая посреднические сделки с ценными бумагами, брокеры действуют по поручению  и  за счет клиентов.  В некоторых случаях они могут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совершать сделки за свой счет.  В настоящее  время  основную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часть  посреднических операций осуществляют крупные брокерские фирмы с широкой сетью филиалов и имеющие тесные связи  с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банками.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Другую группу членов  фондовой  биржи  составляют   дилеры</w:t>
      </w:r>
      <w:r w:rsidR="000D2D39">
        <w:rPr>
          <w:b/>
          <w:bCs/>
          <w:sz w:val="20"/>
          <w:szCs w:val="20"/>
        </w:rPr>
        <w:t xml:space="preserve"> </w:t>
      </w:r>
      <w:r w:rsidR="000D2D39">
        <w:rPr>
          <w:rFonts w:ascii="System" w:hAnsi="System" w:cs="System"/>
          <w:b/>
          <w:bCs/>
          <w:sz w:val="20"/>
          <w:szCs w:val="20"/>
        </w:rPr>
        <w:t>( </w:t>
      </w:r>
      <w:r>
        <w:rPr>
          <w:rFonts w:ascii="System" w:hAnsi="System" w:cs="System"/>
          <w:b/>
          <w:bCs/>
          <w:sz w:val="20"/>
          <w:szCs w:val="20"/>
        </w:rPr>
        <w:t>джобберы, 3специалисты . 0)  - отдельные лица или фирмы,  банки,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занимающиеся куплей-продажей ценных бумаг.  Они действуют от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своего имени  и за свой счет.  Дилеры могут заключать сделки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только между собой и с брокерами. Посредническими операциями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дилеры не занимаются и, как правило,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не имеют право заключать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 непосредственно с клиентурой.  Прибыль дилеров формируется за  счет разницы между курсом продавца и курсом покупателя, а также за счет изменения курсов валют и ценных  бумаг, то есть в конечном счете,  как разность в ценах, по которым они покупают и продают ценные бумаги.  Наличие джобберов в  Англии и специалистов в США,  имеющих право совершать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 только за свой счет, является характерной чертой биржевых систем этих стран.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Среди биржевиков, участвующих в операциях с ценными бумагами,  выделяют  "медведей" и "быков".  Биржевые спекулянты,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играющие на понижение ("медеведи"),  продают на срок  ценные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бумаги, которых еще не имеют, по курсу, зафиксированному при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заключении сделки,  и надеются,  что незадолго до  окончания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срока сделки они смогут купить ценные бумаги по более низкому курсу и продать их по более высокой цене, установленной 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договоре  срочной сделки.  Биржевики,  играющие на повышение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("быки"),  напротив, покупают ценные бумаги на срок в ожидании  повышения курса и надеются впоследствии их выгодно продать.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 сравнению  с  биржевыми системами США и Англии системы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других стран имеют некоторые отличия. Так, в Германии членами фондовых бирж являются прежде всего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курсовые маклеры. По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своему статусу - это государственные служащие, приведенные к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присяге, в соответствии с которой они не должны осуществлять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операции за свой счет.  Кроме того, они не могут быть совладельцами, или  участниками  какой-либо  коммерческой  фирмы.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Курсовые маклеры выступают посредниками в торговле на  бирже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- они  осуществляют заключение торговых сделок с ценными бумагами, допущенными к официальной торговле,  и фиксируют  их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курс. Другими участниками биржевой торговли в Германии являются специальные представители банков и так называемые   свободные (частные)маклеры,  действующие на бирже самостоятельно. Банковские представители выполняют операции от  имени  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 счет банка,  который они представляют,  или выступают как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комиссионеры при проведении  операций  для  клиентов  банка.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Лишь они  передают  на биржу поручения,  касающиеся покупки,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или продажи ценных бумаг.  Биржевые агенты банков и их вспомогательный персонал  составляют большинство участников бирж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Германии.</w:t>
      </w:r>
    </w:p>
    <w:p w:rsidR="004C2468" w:rsidRDefault="004C246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Свободные маклеры  являются  посредниками  в операциях со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всеми видами ценных бумаг,  официально котирующимися на бирже, но  не  устанавливают при этом их курсов.  Они регулярно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публикуют цены на регулируемом  и  нерегулируемом  рынках  в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пределах своих  полномочий.  Маклеры посредничают лишь между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участниками биржевой торговли и не контактируют  с  частными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вкладчиками. Немецкие биржи подлежат надзору со стороны правительств земель, которые, однако, не имеют права вмешиваться в биржевой процесс.</w:t>
      </w:r>
    </w:p>
    <w:p w:rsidR="000D2D39" w:rsidRPr="000D2D39" w:rsidRDefault="000D2D39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3. ОСНОВНЫЕ ПРИНЦИПЫ ОРГАНИЗАЦИИ И ФУНКЦИОНИРОВАНИЯ ФОНДОВЫХ БИРЖ НА ПРИМЕРЕ БИРЖИ ЦЕННЫХ БУМАГ ВО ФРАНКФУРТЕ-НА-МАЙНЕ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Примером, иллюстрирующим структуру и организацию деятельности фондовой биржи,  может служить биржа ценных  бумаг  во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Франкфурте-на-Майне.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Руководство Франкфуртской биржи осуществляется Правлением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(советом управляющих).  Другими органами являются Управление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 допуску на биржу, Комитет по допуску, Третейский суд, Комитет чести.  Курсовые маклеры образуют Палату маклеров, которая является публично-правовой корпорацией.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задачи Правления входит решение вопросов,  связанных  с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допуском  предприятий  и физических лиц к торговле на бирже;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регулирование организации и процесса биржевых сделок; надзор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  соблюдением законов,  предписаний и условий,  касающихся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биржевых сделок;  поддержание порядка в  помещении  биржи  и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т.п.  Правление состоит из 22 членов.  Управление по допуску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решает вопрос о допуске ценных бумаг к официальной  котировке.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Палата курсовых маклеров представляет  интересы  курсовых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маклеров. В ее ведение входит наблюдение за маклерами, распределение сделок между ними (каждый маклер должен  "опекать"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определенное количество ценных бумаг),  наблюдение за фиксацией курса и публикация  официального  курсового  бюллетеня.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Официальные маклеры  подчиняются  правилам,  изданным в 1962</w:t>
      </w:r>
      <w:r w:rsidR="000D2D39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году министром земли Гессен (отвечающим за  надзор  за  биржей), которые  регулируют  маклерскую деятельность на Франкфуртской бирже.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Правлением допускаются к торговле на бирже </w:t>
      </w:r>
      <w:r w:rsidR="002942F8">
        <w:rPr>
          <w:rFonts w:ascii="System" w:hAnsi="System" w:cs="System"/>
          <w:b/>
          <w:bCs/>
          <w:sz w:val="20"/>
          <w:szCs w:val="20"/>
        </w:rPr>
        <w:t>как  предприя</w:t>
      </w:r>
      <w:r>
        <w:rPr>
          <w:rFonts w:ascii="System" w:hAnsi="System" w:cs="System"/>
          <w:b/>
          <w:bCs/>
          <w:sz w:val="20"/>
          <w:szCs w:val="20"/>
        </w:rPr>
        <w:t xml:space="preserve">тия,  так  и действующие от </w:t>
      </w:r>
      <w:r w:rsidR="002942F8">
        <w:rPr>
          <w:rFonts w:ascii="System" w:hAnsi="System" w:cs="System"/>
          <w:b/>
          <w:bCs/>
          <w:sz w:val="20"/>
          <w:szCs w:val="20"/>
        </w:rPr>
        <w:t>их имени и по их поручению физи</w:t>
      </w:r>
      <w:r>
        <w:rPr>
          <w:rFonts w:ascii="System" w:hAnsi="System" w:cs="System"/>
          <w:b/>
          <w:bCs/>
          <w:sz w:val="20"/>
          <w:szCs w:val="20"/>
        </w:rPr>
        <w:t xml:space="preserve">ческие лица,  среди которых </w:t>
      </w:r>
      <w:r w:rsidR="002942F8">
        <w:rPr>
          <w:rFonts w:ascii="System" w:hAnsi="System" w:cs="System"/>
          <w:b/>
          <w:bCs/>
          <w:sz w:val="20"/>
          <w:szCs w:val="20"/>
        </w:rPr>
        <w:t>различают два вида  -  самостоя</w:t>
      </w:r>
      <w:r>
        <w:rPr>
          <w:rFonts w:ascii="System" w:hAnsi="System" w:cs="System"/>
          <w:b/>
          <w:bCs/>
          <w:sz w:val="20"/>
          <w:szCs w:val="20"/>
        </w:rPr>
        <w:t>тельные участники и служащие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допущенного к торговле предпри</w:t>
      </w:r>
      <w:r>
        <w:rPr>
          <w:rFonts w:ascii="System" w:hAnsi="System" w:cs="System"/>
          <w:b/>
          <w:bCs/>
          <w:sz w:val="20"/>
          <w:szCs w:val="20"/>
        </w:rPr>
        <w:t>ятия, которые вправе заключать сделки за предприятие.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Другими участниками биржевой торговли в Германии являются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кредитные учреждения и свобо</w:t>
      </w:r>
      <w:r w:rsidR="002942F8">
        <w:rPr>
          <w:rFonts w:ascii="System" w:hAnsi="System" w:cs="System"/>
          <w:b/>
          <w:bCs/>
          <w:sz w:val="20"/>
          <w:szCs w:val="20"/>
        </w:rPr>
        <w:t>дные маклеры. Лишь банки переда</w:t>
      </w:r>
      <w:r>
        <w:rPr>
          <w:rFonts w:ascii="System" w:hAnsi="System" w:cs="System"/>
          <w:b/>
          <w:bCs/>
          <w:sz w:val="20"/>
          <w:szCs w:val="20"/>
        </w:rPr>
        <w:t>ют на биржу поручения, касающиеся покупки или продажи ценных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бумаг. Курсовые  маклеры  осуществляют  заключение  торговых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сделок с ценными бумагами, допущенными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к торговле и фиксиру</w:t>
      </w:r>
      <w:r>
        <w:rPr>
          <w:rFonts w:ascii="System" w:hAnsi="System" w:cs="System"/>
          <w:b/>
          <w:bCs/>
          <w:sz w:val="20"/>
          <w:szCs w:val="20"/>
        </w:rPr>
        <w:t>ют их курс.  Свободные макле</w:t>
      </w:r>
      <w:r w:rsidR="002942F8">
        <w:rPr>
          <w:rFonts w:ascii="System" w:hAnsi="System" w:cs="System"/>
          <w:b/>
          <w:bCs/>
          <w:sz w:val="20"/>
          <w:szCs w:val="20"/>
        </w:rPr>
        <w:t>ры являются посредниками в сдел</w:t>
      </w:r>
      <w:r>
        <w:rPr>
          <w:rFonts w:ascii="System" w:hAnsi="System" w:cs="System"/>
          <w:b/>
          <w:bCs/>
          <w:sz w:val="20"/>
          <w:szCs w:val="20"/>
        </w:rPr>
        <w:t>ках со всеми видами ценных бумаг,  официально  котирующимися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 бирже, но не устанавливают при этом их курсов.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Для финансирования расходов Франкфур</w:t>
      </w:r>
      <w:r w:rsidR="002942F8">
        <w:rPr>
          <w:rFonts w:ascii="System" w:hAnsi="System" w:cs="System"/>
          <w:b/>
          <w:bCs/>
          <w:sz w:val="20"/>
          <w:szCs w:val="20"/>
        </w:rPr>
        <w:t>тской биржи  установ</w:t>
      </w:r>
      <w:r>
        <w:rPr>
          <w:rFonts w:ascii="System" w:hAnsi="System" w:cs="System"/>
          <w:b/>
          <w:bCs/>
          <w:sz w:val="20"/>
          <w:szCs w:val="20"/>
        </w:rPr>
        <w:t>лен ряд  сборов,  которые уплачиваются за допуск к участию в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биржевой торговле,  за допуск и ввод ценных бумаг в торговый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оборот. За отдельное использ</w:t>
      </w:r>
      <w:r w:rsidR="002942F8">
        <w:rPr>
          <w:rFonts w:ascii="System" w:hAnsi="System" w:cs="System"/>
          <w:b/>
          <w:bCs/>
          <w:sz w:val="20"/>
          <w:szCs w:val="20"/>
        </w:rPr>
        <w:t>ование служебных помещений поль</w:t>
      </w:r>
      <w:r>
        <w:rPr>
          <w:rFonts w:ascii="System" w:hAnsi="System" w:cs="System"/>
          <w:b/>
          <w:bCs/>
          <w:sz w:val="20"/>
          <w:szCs w:val="20"/>
        </w:rPr>
        <w:t xml:space="preserve">зователь выплачивает  обусловленное  в   договоре  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возмеще</w:t>
      </w:r>
      <w:r>
        <w:rPr>
          <w:rFonts w:ascii="System" w:hAnsi="System" w:cs="System"/>
          <w:b/>
          <w:bCs/>
          <w:sz w:val="20"/>
          <w:szCs w:val="20"/>
        </w:rPr>
        <w:t>ние.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Важное значение  в  финансировании  расходов биржи имеют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также доходы от распространения информации о курсах.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Правовые основы  допуска 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ценных бумаг к официальной тор</w:t>
      </w:r>
      <w:r>
        <w:rPr>
          <w:rFonts w:ascii="System" w:hAnsi="System" w:cs="System"/>
          <w:b/>
          <w:bCs/>
          <w:sz w:val="20"/>
          <w:szCs w:val="20"/>
        </w:rPr>
        <w:t xml:space="preserve">говле установлены законом о </w:t>
      </w:r>
      <w:r w:rsidR="002942F8">
        <w:rPr>
          <w:rFonts w:ascii="System" w:hAnsi="System" w:cs="System"/>
          <w:b/>
          <w:bCs/>
          <w:sz w:val="20"/>
          <w:szCs w:val="20"/>
        </w:rPr>
        <w:t>бирже и распоряжениями,  регули</w:t>
      </w:r>
      <w:r>
        <w:rPr>
          <w:rFonts w:ascii="System" w:hAnsi="System" w:cs="System"/>
          <w:b/>
          <w:bCs/>
          <w:sz w:val="20"/>
          <w:szCs w:val="20"/>
        </w:rPr>
        <w:t>рующими порядок допуска на биржу</w:t>
      </w:r>
      <w:r w:rsidR="002942F8">
        <w:rPr>
          <w:rFonts w:ascii="System" w:hAnsi="System" w:cs="System"/>
          <w:b/>
          <w:bCs/>
          <w:sz w:val="20"/>
          <w:szCs w:val="20"/>
        </w:rPr>
        <w:t>.  Предприятие, желающее по</w:t>
      </w:r>
      <w:r>
        <w:rPr>
          <w:rFonts w:ascii="System" w:hAnsi="System" w:cs="System"/>
          <w:b/>
          <w:bCs/>
          <w:sz w:val="20"/>
          <w:szCs w:val="20"/>
        </w:rPr>
        <w:t>лучить от Правления допуск к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торговле, должно соблюдать сле</w:t>
      </w:r>
      <w:r>
        <w:rPr>
          <w:rFonts w:ascii="System" w:hAnsi="System" w:cs="System"/>
          <w:b/>
          <w:bCs/>
          <w:sz w:val="20"/>
          <w:szCs w:val="20"/>
        </w:rPr>
        <w:t>дующие требования: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оно должно заявить о св</w:t>
      </w:r>
      <w:r w:rsidR="002942F8">
        <w:rPr>
          <w:rFonts w:ascii="System" w:hAnsi="System" w:cs="System"/>
          <w:b/>
          <w:bCs/>
          <w:sz w:val="20"/>
          <w:szCs w:val="20"/>
        </w:rPr>
        <w:t>оем желании участвовать  в  тор</w:t>
      </w:r>
      <w:r>
        <w:rPr>
          <w:rFonts w:ascii="System" w:hAnsi="System" w:cs="System"/>
          <w:b/>
          <w:bCs/>
          <w:sz w:val="20"/>
          <w:szCs w:val="20"/>
        </w:rPr>
        <w:t>говле ценными бумагами или иностранными платежными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средства</w:t>
      </w:r>
      <w:r>
        <w:rPr>
          <w:rFonts w:ascii="System" w:hAnsi="System" w:cs="System"/>
          <w:b/>
          <w:bCs/>
          <w:sz w:val="20"/>
          <w:szCs w:val="20"/>
        </w:rPr>
        <w:t>ми;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действующие  в  пользу предприятия лица должны обладать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необходимой для биржевой тор</w:t>
      </w:r>
      <w:r w:rsidR="002942F8">
        <w:rPr>
          <w:rFonts w:ascii="System" w:hAnsi="System" w:cs="System"/>
          <w:b/>
          <w:bCs/>
          <w:sz w:val="20"/>
          <w:szCs w:val="20"/>
        </w:rPr>
        <w:t>говли надежностью  и  профессио</w:t>
      </w:r>
      <w:r>
        <w:rPr>
          <w:rFonts w:ascii="System" w:hAnsi="System" w:cs="System"/>
          <w:b/>
          <w:bCs/>
          <w:sz w:val="20"/>
          <w:szCs w:val="20"/>
        </w:rPr>
        <w:t>нальной подготовкой;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проведение предприятием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биржевых сделок должно осущест</w:t>
      </w:r>
      <w:r>
        <w:rPr>
          <w:rFonts w:ascii="System" w:hAnsi="System" w:cs="System"/>
          <w:b/>
          <w:bCs/>
          <w:sz w:val="20"/>
          <w:szCs w:val="20"/>
        </w:rPr>
        <w:t>вляться в строгом соответствии с установленным порядком;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в случаях, когда этого </w:t>
      </w:r>
      <w:r w:rsidR="002942F8">
        <w:rPr>
          <w:rFonts w:ascii="System" w:hAnsi="System" w:cs="System"/>
          <w:b/>
          <w:bCs/>
          <w:sz w:val="20"/>
          <w:szCs w:val="20"/>
        </w:rPr>
        <w:t>требуют биржевые правила, предп</w:t>
      </w:r>
      <w:r>
        <w:rPr>
          <w:rFonts w:ascii="System" w:hAnsi="System" w:cs="System"/>
          <w:b/>
          <w:bCs/>
          <w:sz w:val="20"/>
          <w:szCs w:val="20"/>
        </w:rPr>
        <w:t>риятие должно представить гарантии выполнения своих сделок.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Основными условиями допус</w:t>
      </w:r>
      <w:r w:rsidR="002942F8">
        <w:rPr>
          <w:rFonts w:ascii="System" w:hAnsi="System" w:cs="System"/>
          <w:b/>
          <w:bCs/>
          <w:sz w:val="20"/>
          <w:szCs w:val="20"/>
        </w:rPr>
        <w:t>ка к официальной  биржевой  тор</w:t>
      </w:r>
      <w:r>
        <w:rPr>
          <w:rFonts w:ascii="System" w:hAnsi="System" w:cs="System"/>
          <w:b/>
          <w:bCs/>
          <w:sz w:val="20"/>
          <w:szCs w:val="20"/>
        </w:rPr>
        <w:t>говле в Германии являются следующие: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общий объем допускаемых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к котировке акций  должен  сос</w:t>
      </w:r>
      <w:r>
        <w:rPr>
          <w:rFonts w:ascii="System" w:hAnsi="System" w:cs="System"/>
          <w:b/>
          <w:bCs/>
          <w:sz w:val="20"/>
          <w:szCs w:val="20"/>
        </w:rPr>
        <w:t>тавлять не менее 0.5 млн.марок по номинальной стоимости;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эмитент допускаемых к т</w:t>
      </w:r>
      <w:r w:rsidR="002942F8">
        <w:rPr>
          <w:rFonts w:ascii="System" w:hAnsi="System" w:cs="System"/>
          <w:b/>
          <w:bCs/>
          <w:sz w:val="20"/>
          <w:szCs w:val="20"/>
        </w:rPr>
        <w:t>орговле акций должен  функциони</w:t>
      </w:r>
      <w:r>
        <w:rPr>
          <w:rFonts w:ascii="System" w:hAnsi="System" w:cs="System"/>
          <w:b/>
          <w:bCs/>
          <w:sz w:val="20"/>
          <w:szCs w:val="20"/>
        </w:rPr>
        <w:t>ровать как предприятие не менее 3 5-х 0 лет;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допускаемые к котировке акции  должны  быть  достаточно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широко рассредоточены среди публики,  в руках которой должно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находиться не менее 25%  продаваемых  акций  по  номинальной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стоимости;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заявка на допуск акций должна распространяться  на  все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акции одного и того же вида и др.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Заявка на допуск акций к торговле на  бирже  составляется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вместе с банком. К ней должны быть приложен ряд документов.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Заключение о допуске ценн</w:t>
      </w:r>
      <w:r w:rsidR="002942F8">
        <w:rPr>
          <w:rFonts w:ascii="System" w:hAnsi="System" w:cs="System"/>
          <w:b/>
          <w:bCs/>
          <w:sz w:val="20"/>
          <w:szCs w:val="20"/>
        </w:rPr>
        <w:t>ых бумаг компании на биржу  при</w:t>
      </w:r>
      <w:r>
        <w:rPr>
          <w:rFonts w:ascii="System" w:hAnsi="System" w:cs="System"/>
          <w:b/>
          <w:bCs/>
          <w:sz w:val="20"/>
          <w:szCs w:val="20"/>
        </w:rPr>
        <w:t>нимается Управлением по допу</w:t>
      </w:r>
      <w:r w:rsidR="002942F8">
        <w:rPr>
          <w:rFonts w:ascii="System" w:hAnsi="System" w:cs="System"/>
          <w:b/>
          <w:bCs/>
          <w:sz w:val="20"/>
          <w:szCs w:val="20"/>
        </w:rPr>
        <w:t>ску.  После принятия решения мо</w:t>
      </w:r>
      <w:r>
        <w:rPr>
          <w:rFonts w:ascii="System" w:hAnsi="System" w:cs="System"/>
          <w:b/>
          <w:bCs/>
          <w:sz w:val="20"/>
          <w:szCs w:val="20"/>
        </w:rPr>
        <w:t>жет быть опубликован проспект</w:t>
      </w:r>
      <w:r w:rsidR="002942F8">
        <w:rPr>
          <w:rFonts w:ascii="System" w:hAnsi="System" w:cs="System"/>
          <w:b/>
          <w:bCs/>
          <w:sz w:val="20"/>
          <w:szCs w:val="20"/>
        </w:rPr>
        <w:t>. Официальная котировка начина</w:t>
      </w:r>
      <w:r>
        <w:rPr>
          <w:rFonts w:ascii="System" w:hAnsi="System" w:cs="System"/>
          <w:b/>
          <w:bCs/>
          <w:sz w:val="20"/>
          <w:szCs w:val="20"/>
        </w:rPr>
        <w:t>ется как правило,  в пределах 3 </w:t>
      </w:r>
      <w:r w:rsidR="002942F8">
        <w:rPr>
          <w:rFonts w:ascii="System" w:hAnsi="System" w:cs="System"/>
          <w:b/>
          <w:bCs/>
          <w:sz w:val="20"/>
          <w:szCs w:val="20"/>
        </w:rPr>
        <w:t>5-х  0месяцев. Расходы по введе</w:t>
      </w:r>
      <w:r>
        <w:rPr>
          <w:rFonts w:ascii="System" w:hAnsi="System" w:cs="System"/>
          <w:b/>
          <w:bCs/>
          <w:sz w:val="20"/>
          <w:szCs w:val="20"/>
        </w:rPr>
        <w:t>нию ценных бумаг включают: п</w:t>
      </w:r>
      <w:r w:rsidR="002942F8">
        <w:rPr>
          <w:rFonts w:ascii="System" w:hAnsi="System" w:cs="System"/>
          <w:b/>
          <w:bCs/>
          <w:sz w:val="20"/>
          <w:szCs w:val="20"/>
        </w:rPr>
        <w:t>лату за допуск, расходы по опуб</w:t>
      </w:r>
      <w:r>
        <w:rPr>
          <w:rFonts w:ascii="System" w:hAnsi="System" w:cs="System"/>
          <w:b/>
          <w:bCs/>
          <w:sz w:val="20"/>
          <w:szCs w:val="20"/>
        </w:rPr>
        <w:t>ликованию заявления о допуск</w:t>
      </w:r>
      <w:r w:rsidR="002942F8">
        <w:rPr>
          <w:rFonts w:ascii="System" w:hAnsi="System" w:cs="System"/>
          <w:b/>
          <w:bCs/>
          <w:sz w:val="20"/>
          <w:szCs w:val="20"/>
        </w:rPr>
        <w:t>е и проспекта, типографские рас</w:t>
      </w:r>
      <w:r>
        <w:rPr>
          <w:rFonts w:ascii="System" w:hAnsi="System" w:cs="System"/>
          <w:b/>
          <w:bCs/>
          <w:sz w:val="20"/>
          <w:szCs w:val="20"/>
        </w:rPr>
        <w:t>ходы по опубликованию соответствующих годовых отчетов,  рас-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ходы на  приглашение  на общ</w:t>
      </w:r>
      <w:r w:rsidR="002942F8">
        <w:rPr>
          <w:rFonts w:ascii="System" w:hAnsi="System" w:cs="System"/>
          <w:b/>
          <w:bCs/>
          <w:sz w:val="20"/>
          <w:szCs w:val="20"/>
        </w:rPr>
        <w:t>ее собрание и объявление о диви</w:t>
      </w:r>
      <w:r>
        <w:rPr>
          <w:rFonts w:ascii="System" w:hAnsi="System" w:cs="System"/>
          <w:b/>
          <w:bCs/>
          <w:sz w:val="20"/>
          <w:szCs w:val="20"/>
        </w:rPr>
        <w:t>дендах.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Смысл процедуры допуска с</w:t>
      </w:r>
      <w:r w:rsidR="002942F8">
        <w:rPr>
          <w:rFonts w:ascii="System" w:hAnsi="System" w:cs="System"/>
          <w:b/>
          <w:bCs/>
          <w:sz w:val="20"/>
          <w:szCs w:val="20"/>
        </w:rPr>
        <w:t>остоит в том, чтобы дать необхо</w:t>
      </w:r>
      <w:r>
        <w:rPr>
          <w:rFonts w:ascii="System" w:hAnsi="System" w:cs="System"/>
          <w:b/>
          <w:bCs/>
          <w:sz w:val="20"/>
          <w:szCs w:val="20"/>
        </w:rPr>
        <w:t>димую информацию публике.  Управление  по  допуску  проводит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изучение представленных доку</w:t>
      </w:r>
      <w:r w:rsidR="002942F8">
        <w:rPr>
          <w:rFonts w:ascii="System" w:hAnsi="System" w:cs="System"/>
          <w:b/>
          <w:bCs/>
          <w:sz w:val="20"/>
          <w:szCs w:val="20"/>
        </w:rPr>
        <w:t>ментов.  Эмитент и другие заяви</w:t>
      </w:r>
      <w:r>
        <w:rPr>
          <w:rFonts w:ascii="System" w:hAnsi="System" w:cs="System"/>
          <w:b/>
          <w:bCs/>
          <w:sz w:val="20"/>
          <w:szCs w:val="20"/>
        </w:rPr>
        <w:t>тели несут ответственность за представленную для  публикации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информацию в соответствии с параграфом 45 Закона о бирже.</w:t>
      </w:r>
    </w:p>
    <w:p w:rsidR="002942F8" w:rsidRDefault="004C246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Методы котировки могут быть сведены к двум основным: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определение единого сре</w:t>
      </w:r>
      <w:r w:rsidR="002942F8">
        <w:rPr>
          <w:rFonts w:ascii="System" w:hAnsi="System" w:cs="System"/>
          <w:b/>
          <w:bCs/>
          <w:sz w:val="20"/>
          <w:szCs w:val="20"/>
        </w:rPr>
        <w:t>днего биржевого курса,  по кото</w:t>
      </w:r>
      <w:r>
        <w:rPr>
          <w:rFonts w:ascii="System" w:hAnsi="System" w:cs="System"/>
          <w:b/>
          <w:bCs/>
          <w:sz w:val="20"/>
          <w:szCs w:val="20"/>
        </w:rPr>
        <w:t>рому может быть выполнено бо</w:t>
      </w:r>
      <w:r w:rsidR="002942F8">
        <w:rPr>
          <w:rFonts w:ascii="System" w:hAnsi="System" w:cs="System"/>
          <w:b/>
          <w:bCs/>
          <w:sz w:val="20"/>
          <w:szCs w:val="20"/>
        </w:rPr>
        <w:t>льшинство данных маклеру поруче</w:t>
      </w:r>
      <w:r>
        <w:rPr>
          <w:rFonts w:ascii="System" w:hAnsi="System" w:cs="System"/>
          <w:b/>
          <w:bCs/>
          <w:sz w:val="20"/>
          <w:szCs w:val="20"/>
        </w:rPr>
        <w:t>ний (единый  курс считается наиболее репрезентативным и поэ-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тому обычно публикуется в прессе);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фиксация  курсов,  по которым были фактически заключены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 (в этом случае публик</w:t>
      </w:r>
      <w:r w:rsidR="002942F8">
        <w:rPr>
          <w:rFonts w:ascii="System" w:hAnsi="System" w:cs="System"/>
          <w:b/>
          <w:bCs/>
          <w:sz w:val="20"/>
          <w:szCs w:val="20"/>
        </w:rPr>
        <w:t>уют либо всякое  изменение  кур</w:t>
      </w:r>
      <w:r>
        <w:rPr>
          <w:rFonts w:ascii="System" w:hAnsi="System" w:cs="System"/>
          <w:b/>
          <w:bCs/>
          <w:sz w:val="20"/>
          <w:szCs w:val="20"/>
        </w:rPr>
        <w:t>сов, либо  только  крайние  их отклонения,  то есть высший 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низший курсы, по которым фактически были заключены сделки).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На фондовых биржах используются как лимитированные, так 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нелимитированные заявки. При лимитированной ценовой заявке в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поручении указывается  цена,  которую  нельзя  превысить про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сделке о покупке и снизить при сделке о  продаже.  Если  был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получен нелимитированный заказ,  то это означает, что данное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поручение будет выполнено в </w:t>
      </w:r>
      <w:r w:rsidR="002942F8">
        <w:rPr>
          <w:rFonts w:ascii="System" w:hAnsi="System" w:cs="System"/>
          <w:b/>
          <w:bCs/>
          <w:sz w:val="20"/>
          <w:szCs w:val="20"/>
        </w:rPr>
        <w:t>зависимости от соотношения спро</w:t>
      </w:r>
      <w:r>
        <w:rPr>
          <w:rFonts w:ascii="System" w:hAnsi="System" w:cs="System"/>
          <w:b/>
          <w:bCs/>
          <w:sz w:val="20"/>
          <w:szCs w:val="20"/>
        </w:rPr>
        <w:t>са и предложения на рынке. П</w:t>
      </w:r>
      <w:r w:rsidR="002942F8">
        <w:rPr>
          <w:rFonts w:ascii="System" w:hAnsi="System" w:cs="System"/>
          <w:b/>
          <w:bCs/>
          <w:sz w:val="20"/>
          <w:szCs w:val="20"/>
        </w:rPr>
        <w:t>ри покупке ценных бумаг по нели</w:t>
      </w:r>
      <w:r>
        <w:rPr>
          <w:rFonts w:ascii="System" w:hAnsi="System" w:cs="System"/>
          <w:b/>
          <w:bCs/>
          <w:sz w:val="20"/>
          <w:szCs w:val="20"/>
        </w:rPr>
        <w:t>митированной цене клиент указывает,  что сделка должна  быть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выполнена по возможно низкой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цене.  При продаже по нелимити</w:t>
      </w:r>
      <w:r>
        <w:rPr>
          <w:rFonts w:ascii="System" w:hAnsi="System" w:cs="System"/>
          <w:b/>
          <w:bCs/>
          <w:sz w:val="20"/>
          <w:szCs w:val="20"/>
        </w:rPr>
        <w:t>рованной цене клиент указывает,  что  ценные  бумаги  должны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быть проданы по максимально высокой цене.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Обязательным элементом за</w:t>
      </w:r>
      <w:r w:rsidR="002942F8">
        <w:rPr>
          <w:rFonts w:ascii="System" w:hAnsi="System" w:cs="System"/>
          <w:b/>
          <w:bCs/>
          <w:sz w:val="20"/>
          <w:szCs w:val="20"/>
        </w:rPr>
        <w:t>явки на биржевую операцию  явля</w:t>
      </w:r>
      <w:r>
        <w:rPr>
          <w:rFonts w:ascii="System" w:hAnsi="System" w:cs="System"/>
          <w:b/>
          <w:bCs/>
          <w:sz w:val="20"/>
          <w:szCs w:val="20"/>
        </w:rPr>
        <w:t>ется указание  длительности  ее действия.  При этом возможны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различные варианты,  например,  "действите</w:t>
      </w:r>
      <w:r w:rsidR="002942F8">
        <w:rPr>
          <w:rFonts w:ascii="System" w:hAnsi="System" w:cs="System"/>
          <w:b/>
          <w:bCs/>
          <w:sz w:val="20"/>
          <w:szCs w:val="20"/>
        </w:rPr>
        <w:t>льна только на се</w:t>
      </w:r>
      <w:r>
        <w:rPr>
          <w:rFonts w:ascii="System" w:hAnsi="System" w:cs="System"/>
          <w:b/>
          <w:bCs/>
          <w:sz w:val="20"/>
          <w:szCs w:val="20"/>
        </w:rPr>
        <w:t>годня", "действительна до ко</w:t>
      </w:r>
      <w:r w:rsidR="002942F8">
        <w:rPr>
          <w:rFonts w:ascii="System" w:hAnsi="System" w:cs="System"/>
          <w:b/>
          <w:bCs/>
          <w:sz w:val="20"/>
          <w:szCs w:val="20"/>
        </w:rPr>
        <w:t>нца месяца". В заявке указывает</w:t>
      </w:r>
      <w:r>
        <w:rPr>
          <w:rFonts w:ascii="System" w:hAnsi="System" w:cs="System"/>
          <w:b/>
          <w:bCs/>
          <w:sz w:val="20"/>
          <w:szCs w:val="20"/>
        </w:rPr>
        <w:t>ся биржа, где должна производиться операция.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До 11 часов утра в отделе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фондовых операций банка собира</w:t>
      </w:r>
      <w:r>
        <w:rPr>
          <w:rFonts w:ascii="System" w:hAnsi="System" w:cs="System"/>
          <w:b/>
          <w:bCs/>
          <w:sz w:val="20"/>
          <w:szCs w:val="20"/>
        </w:rPr>
        <w:t xml:space="preserve">ются все поступившие в банк </w:t>
      </w:r>
      <w:r w:rsidR="002942F8">
        <w:rPr>
          <w:rFonts w:ascii="System" w:hAnsi="System" w:cs="System"/>
          <w:b/>
          <w:bCs/>
          <w:sz w:val="20"/>
          <w:szCs w:val="20"/>
        </w:rPr>
        <w:t>поручения на осуществление  сде</w:t>
      </w:r>
      <w:r>
        <w:rPr>
          <w:rFonts w:ascii="System" w:hAnsi="System" w:cs="System"/>
          <w:b/>
          <w:bCs/>
          <w:sz w:val="20"/>
          <w:szCs w:val="20"/>
        </w:rPr>
        <w:t>лок.  Заказы  раскладываются по рынкам и видам ценных бумаг.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На данном этапе банк может сам включиться в  операции.  Если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этого не происходит,  то бир</w:t>
      </w:r>
      <w:r w:rsidR="002942F8">
        <w:rPr>
          <w:rFonts w:ascii="System" w:hAnsi="System" w:cs="System"/>
          <w:b/>
          <w:bCs/>
          <w:sz w:val="20"/>
          <w:szCs w:val="20"/>
        </w:rPr>
        <w:t>жевой агент, получив заказы кли</w:t>
      </w:r>
      <w:r>
        <w:rPr>
          <w:rFonts w:ascii="System" w:hAnsi="System" w:cs="System"/>
          <w:b/>
          <w:bCs/>
          <w:sz w:val="20"/>
          <w:szCs w:val="20"/>
        </w:rPr>
        <w:t>ентов,  направляется на биржу,  где по традиции с  11.30  до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13.30 осуществляется торговля ценными бумагами</w:t>
      </w:r>
      <w:r w:rsidR="002942F8">
        <w:rPr>
          <w:rFonts w:ascii="System" w:hAnsi="System" w:cs="System"/>
          <w:b/>
          <w:bCs/>
          <w:sz w:val="20"/>
          <w:szCs w:val="20"/>
        </w:rPr>
        <w:t>,  транслируе</w:t>
      </w:r>
      <w:r>
        <w:rPr>
          <w:rFonts w:ascii="System" w:hAnsi="System" w:cs="System"/>
          <w:b/>
          <w:bCs/>
          <w:sz w:val="20"/>
          <w:szCs w:val="20"/>
        </w:rPr>
        <w:t>мая местным телевидением.  Каждый  из  официальных  маклеров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обслуживает определенную группу акций, поэтому между ними не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может возникнуть конкуренции.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Сразу после  начала работ</w:t>
      </w:r>
      <w:r w:rsidR="002942F8">
        <w:rPr>
          <w:rFonts w:ascii="System" w:hAnsi="System" w:cs="System"/>
          <w:b/>
          <w:bCs/>
          <w:sz w:val="20"/>
          <w:szCs w:val="20"/>
        </w:rPr>
        <w:t>ы биржи свободные маклеры и бир</w:t>
      </w:r>
      <w:r>
        <w:rPr>
          <w:rFonts w:ascii="System" w:hAnsi="System" w:cs="System"/>
          <w:b/>
          <w:bCs/>
          <w:sz w:val="20"/>
          <w:szCs w:val="20"/>
        </w:rPr>
        <w:t>жевые агенты  передают  заказы  соответствующим  официальным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маклерам. Последние первонач</w:t>
      </w:r>
      <w:r w:rsidR="002942F8">
        <w:rPr>
          <w:rFonts w:ascii="System" w:hAnsi="System" w:cs="System"/>
          <w:b/>
          <w:bCs/>
          <w:sz w:val="20"/>
          <w:szCs w:val="20"/>
        </w:rPr>
        <w:t>ально заносят заявки в специаль</w:t>
      </w:r>
      <w:r>
        <w:rPr>
          <w:rFonts w:ascii="System" w:hAnsi="System" w:cs="System"/>
          <w:b/>
          <w:bCs/>
          <w:sz w:val="20"/>
          <w:szCs w:val="20"/>
        </w:rPr>
        <w:t>ную книгу.  Заявки на операции располагаются в  определенном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порядке в зависимости от сложности проведения сделок, например,  сначала наиболее легко осуществляемые сделки </w:t>
      </w:r>
      <w:r w:rsidR="002942F8">
        <w:rPr>
          <w:rFonts w:ascii="System" w:hAnsi="System" w:cs="System"/>
          <w:b/>
          <w:bCs/>
          <w:sz w:val="20"/>
          <w:szCs w:val="20"/>
        </w:rPr>
        <w:t>–</w:t>
      </w:r>
      <w:r>
        <w:rPr>
          <w:rFonts w:ascii="System" w:hAnsi="System" w:cs="System"/>
          <w:b/>
          <w:bCs/>
          <w:sz w:val="20"/>
          <w:szCs w:val="20"/>
        </w:rPr>
        <w:t xml:space="preserve"> покупки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  "максимально  низкой  цене" и продажи по "возможно более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высокой цене". В современных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условиях для этой цели применя</w:t>
      </w:r>
      <w:r>
        <w:rPr>
          <w:rFonts w:ascii="System" w:hAnsi="System" w:cs="System"/>
          <w:b/>
          <w:bCs/>
          <w:sz w:val="20"/>
          <w:szCs w:val="20"/>
        </w:rPr>
        <w:t>ют компьютеры.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Приблизительно в 12.30 прекраща</w:t>
      </w:r>
      <w:r w:rsidR="002942F8">
        <w:rPr>
          <w:rFonts w:ascii="System" w:hAnsi="System" w:cs="System"/>
          <w:b/>
          <w:bCs/>
          <w:sz w:val="20"/>
          <w:szCs w:val="20"/>
        </w:rPr>
        <w:t>ется подача заявок на опе</w:t>
      </w:r>
      <w:r>
        <w:rPr>
          <w:rFonts w:ascii="System" w:hAnsi="System" w:cs="System"/>
          <w:b/>
          <w:bCs/>
          <w:sz w:val="20"/>
          <w:szCs w:val="20"/>
        </w:rPr>
        <w:t>рации с акциями, а в 12.15 - заявок на сделки с облигациями.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Затем начинается установлени</w:t>
      </w:r>
      <w:r w:rsidR="002942F8">
        <w:rPr>
          <w:rFonts w:ascii="System" w:hAnsi="System" w:cs="System"/>
          <w:b/>
          <w:bCs/>
          <w:sz w:val="20"/>
          <w:szCs w:val="20"/>
        </w:rPr>
        <w:t>е единого курса. Наряду с ценны</w:t>
      </w:r>
      <w:r>
        <w:rPr>
          <w:rFonts w:ascii="System" w:hAnsi="System" w:cs="System"/>
          <w:b/>
          <w:bCs/>
          <w:sz w:val="20"/>
          <w:szCs w:val="20"/>
        </w:rPr>
        <w:t>ми бумагами, имеющими единый курс, существуют ценные бумаги,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 переменным курсом.  На биржах Германии доля  таких  ценных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бумаг  составляет около 20%  всех котирующихся там акций и в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последние годы имеет тенденцию к возрастанию.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Текущая котировка состоит в том,  что в течение биржевого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рабочего дня постоянно поступают заявки на покупки и продажи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ценных бумаг,  что приводит к изменению официальной курсовой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котировки. У маклера-специалиста  (дилера)  находится  много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заявок с  различными курсовы</w:t>
      </w:r>
      <w:r w:rsidR="002942F8">
        <w:rPr>
          <w:rFonts w:ascii="System" w:hAnsi="System" w:cs="System"/>
          <w:b/>
          <w:bCs/>
          <w:sz w:val="20"/>
          <w:szCs w:val="20"/>
        </w:rPr>
        <w:t>ми пожеланиями по покупке и про</w:t>
      </w:r>
      <w:r>
        <w:rPr>
          <w:rFonts w:ascii="System" w:hAnsi="System" w:cs="System"/>
          <w:b/>
          <w:bCs/>
          <w:sz w:val="20"/>
          <w:szCs w:val="20"/>
        </w:rPr>
        <w:t>даже ценных бумаг. В этом случае официальный курсовой маклер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должен установить,  при  каком курсе возможно удовлетворение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наибольшего числа заявок.  Установленный в результате  этого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курс считается официальным.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Для более полного информи</w:t>
      </w:r>
      <w:r w:rsidR="002942F8">
        <w:rPr>
          <w:rFonts w:ascii="System" w:hAnsi="System" w:cs="System"/>
          <w:b/>
          <w:bCs/>
          <w:sz w:val="20"/>
          <w:szCs w:val="20"/>
        </w:rPr>
        <w:t>рования публики о курсах в  бюл</w:t>
      </w:r>
      <w:r>
        <w:rPr>
          <w:rFonts w:ascii="System" w:hAnsi="System" w:cs="System"/>
          <w:b/>
          <w:bCs/>
          <w:sz w:val="20"/>
          <w:szCs w:val="20"/>
        </w:rPr>
        <w:t>летенях о курсах вносятся дополнительные пометки.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 срокам сделки на фондо</w:t>
      </w:r>
      <w:r w:rsidR="002942F8">
        <w:rPr>
          <w:rFonts w:ascii="System" w:hAnsi="System" w:cs="System"/>
          <w:b/>
          <w:bCs/>
          <w:sz w:val="20"/>
          <w:szCs w:val="20"/>
        </w:rPr>
        <w:t>вой бирже,  так же, как и на то</w:t>
      </w:r>
      <w:r>
        <w:rPr>
          <w:rFonts w:ascii="System" w:hAnsi="System" w:cs="System"/>
          <w:b/>
          <w:bCs/>
          <w:sz w:val="20"/>
          <w:szCs w:val="20"/>
        </w:rPr>
        <w:t xml:space="preserve">варной делятся на </w:t>
      </w:r>
      <w:r w:rsidR="002942F8">
        <w:rPr>
          <w:rFonts w:ascii="System" w:hAnsi="System" w:cs="System"/>
          <w:b/>
          <w:bCs/>
          <w:sz w:val="20"/>
          <w:szCs w:val="20"/>
        </w:rPr>
        <w:t>кассовые,</w:t>
      </w:r>
      <w:r w:rsidR="002942F8">
        <w:rPr>
          <w:b/>
          <w:bCs/>
          <w:sz w:val="20"/>
          <w:szCs w:val="20"/>
        </w:rPr>
        <w:t xml:space="preserve"> </w:t>
      </w:r>
      <w:r w:rsidR="002942F8">
        <w:rPr>
          <w:rFonts w:ascii="System" w:hAnsi="System" w:cs="System"/>
          <w:b/>
          <w:bCs/>
          <w:sz w:val="20"/>
          <w:szCs w:val="20"/>
        </w:rPr>
        <w:t>срочные, и их механизм в принци</w:t>
      </w:r>
      <w:r>
        <w:rPr>
          <w:rFonts w:ascii="System" w:hAnsi="System" w:cs="System"/>
          <w:b/>
          <w:bCs/>
          <w:sz w:val="20"/>
          <w:szCs w:val="20"/>
        </w:rPr>
        <w:t>пе одинаков.  К  кассовым сделкам,  которые в настоящее время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являются преобладающими на в</w:t>
      </w:r>
      <w:r w:rsidR="002942F8">
        <w:rPr>
          <w:rFonts w:ascii="System" w:hAnsi="System" w:cs="System"/>
          <w:b/>
          <w:bCs/>
          <w:sz w:val="20"/>
          <w:szCs w:val="20"/>
        </w:rPr>
        <w:t>сех фондовых биржах мира,  отно</w:t>
      </w:r>
      <w:r>
        <w:rPr>
          <w:rFonts w:ascii="System" w:hAnsi="System" w:cs="System"/>
          <w:b/>
          <w:bCs/>
          <w:sz w:val="20"/>
          <w:szCs w:val="20"/>
        </w:rPr>
        <w:t>сятся сделки, подлежащие исп</w:t>
      </w:r>
      <w:r w:rsidR="002942F8">
        <w:rPr>
          <w:rFonts w:ascii="System" w:hAnsi="System" w:cs="System"/>
          <w:b/>
          <w:bCs/>
          <w:sz w:val="20"/>
          <w:szCs w:val="20"/>
        </w:rPr>
        <w:t>олнению в тот же день, или в те</w:t>
      </w:r>
      <w:r>
        <w:rPr>
          <w:rFonts w:ascii="System" w:hAnsi="System" w:cs="System"/>
          <w:b/>
          <w:bCs/>
          <w:sz w:val="20"/>
          <w:szCs w:val="20"/>
        </w:rPr>
        <w:t>чение 2-3  дней  после  заключения  сделки.  Покупатель либо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рассчитывается наличными деньгами, либо получает от продавца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или банка кредит. В Германии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кассовая сделка должна быть вы</w:t>
      </w:r>
      <w:r>
        <w:rPr>
          <w:rFonts w:ascii="System" w:hAnsi="System" w:cs="System"/>
          <w:b/>
          <w:bCs/>
          <w:sz w:val="20"/>
          <w:szCs w:val="20"/>
        </w:rPr>
        <w:t>полнена не позднее второго дня после  заключения  сделки,  в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США и Великобритании - с интервалом от одного до 5 дней.</w:t>
      </w:r>
    </w:p>
    <w:p w:rsidR="002942F8" w:rsidRDefault="002942F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 Срочные </w:t>
      </w:r>
      <w:r w:rsidR="004C2468">
        <w:rPr>
          <w:rFonts w:ascii="System" w:hAnsi="System" w:cs="System"/>
          <w:b/>
          <w:bCs/>
          <w:sz w:val="20"/>
          <w:szCs w:val="20"/>
        </w:rPr>
        <w:t>сделки отличаются большим  разнообразием  форм  и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видов. Они  могут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заключаться  с  оплатой в середине месяца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"пер медио" (per medio) и с оплатой в конце  месяца  -  "пер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ультимо"(per ultimo). Срочные сделки подразделяются на  </w:t>
      </w:r>
      <w:r>
        <w:rPr>
          <w:rFonts w:ascii="System" w:hAnsi="System" w:cs="System"/>
          <w:b/>
          <w:bCs/>
          <w:sz w:val="20"/>
          <w:szCs w:val="20"/>
        </w:rPr>
        <w:t>твердые .</w:t>
      </w:r>
      <w:r w:rsidR="004C2468">
        <w:rPr>
          <w:rFonts w:ascii="System" w:hAnsi="System" w:cs="System"/>
          <w:b/>
          <w:bCs/>
          <w:sz w:val="20"/>
          <w:szCs w:val="20"/>
        </w:rPr>
        <w:t xml:space="preserve">( </w:t>
      </w:r>
      <w:r>
        <w:rPr>
          <w:rFonts w:ascii="System" w:hAnsi="System" w:cs="System"/>
          <w:b/>
          <w:bCs/>
          <w:sz w:val="20"/>
          <w:szCs w:val="20"/>
        </w:rPr>
        <w:t>простые ),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условные</w:t>
      </w:r>
      <w:r>
        <w:rPr>
          <w:b/>
          <w:bCs/>
          <w:sz w:val="20"/>
          <w:szCs w:val="20"/>
        </w:rPr>
        <w:t xml:space="preserve"> </w:t>
      </w:r>
      <w:r w:rsidR="004C2468">
        <w:rPr>
          <w:rFonts w:ascii="System" w:hAnsi="System" w:cs="System"/>
          <w:b/>
          <w:bCs/>
          <w:sz w:val="20"/>
          <w:szCs w:val="20"/>
        </w:rPr>
        <w:t>и  пролонгационные  </w:t>
      </w:r>
    </w:p>
    <w:p w:rsidR="004C2468" w:rsidRDefault="004C2468" w:rsidP="002942F8">
      <w:pPr>
        <w:autoSpaceDE w:val="0"/>
        <w:autoSpaceDN w:val="0"/>
        <w:adjustRightInd w:val="0"/>
        <w:ind w:firstLine="708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Условные сделки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включают: сделки  с  предварительной  премией (премию платит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покупатель), сделки с обратной премией ( премию платит  продавец), опционы,  предоставляющие  право  выбора  одному  из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участников сделки по истечении  определенного  срока  купить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или продать  проданные или купленные ценные бумаги,  стеллаж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(предоставляют право участни</w:t>
      </w:r>
      <w:r w:rsidR="002942F8">
        <w:rPr>
          <w:rFonts w:ascii="System" w:hAnsi="System" w:cs="System"/>
          <w:b/>
          <w:bCs/>
          <w:sz w:val="20"/>
          <w:szCs w:val="20"/>
        </w:rPr>
        <w:t>ку сделки либо купить ценные бу</w:t>
      </w:r>
      <w:r>
        <w:rPr>
          <w:rFonts w:ascii="System" w:hAnsi="System" w:cs="System"/>
          <w:b/>
          <w:bCs/>
          <w:sz w:val="20"/>
          <w:szCs w:val="20"/>
        </w:rPr>
        <w:t>маги по  максимальной  цене,  либо продать их по минимальной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цене.)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 </w:t>
      </w:r>
      <w:r w:rsidR="002942F8">
        <w:rPr>
          <w:b/>
          <w:bCs/>
          <w:sz w:val="20"/>
          <w:szCs w:val="20"/>
        </w:rPr>
        <w:tab/>
      </w:r>
      <w:r>
        <w:rPr>
          <w:rFonts w:ascii="System" w:hAnsi="System" w:cs="System"/>
          <w:b/>
          <w:bCs/>
          <w:sz w:val="20"/>
          <w:szCs w:val="20"/>
        </w:rPr>
        <w:t>Пролонгационные сделки 0,  .п</w:t>
      </w:r>
      <w:r w:rsidR="002942F8">
        <w:rPr>
          <w:rFonts w:ascii="System" w:hAnsi="System" w:cs="System"/>
          <w:b/>
          <w:bCs/>
          <w:sz w:val="20"/>
          <w:szCs w:val="20"/>
        </w:rPr>
        <w:t>редусматривающие продление (про</w:t>
      </w:r>
      <w:r>
        <w:rPr>
          <w:rFonts w:ascii="System" w:hAnsi="System" w:cs="System"/>
          <w:b/>
          <w:bCs/>
          <w:sz w:val="20"/>
          <w:szCs w:val="20"/>
        </w:rPr>
        <w:t>лонгацию) срока покупки,  или продажи ценных  бумаг,  бывают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двух видов -  _ 3репортные .,  0если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производится продажа ценной бу</w:t>
      </w:r>
      <w:r>
        <w:rPr>
          <w:rFonts w:ascii="System" w:hAnsi="System" w:cs="System"/>
          <w:b/>
          <w:bCs/>
          <w:sz w:val="20"/>
          <w:szCs w:val="20"/>
        </w:rPr>
        <w:t>маги по более низкой цене и покупка бумаги по более  высокой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 последующей продажей по более низкой, (то есть со скидкой,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называемой депортом).  Срочные сделки по  существу  являются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договорами о поставке, в силу которых одна сторона обязуется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сдать в установленный срок определенное количество  фондовых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ценностей, другая - немедлен</w:t>
      </w:r>
      <w:r w:rsidR="002942F8">
        <w:rPr>
          <w:rFonts w:ascii="System" w:hAnsi="System" w:cs="System"/>
          <w:b/>
          <w:bCs/>
          <w:sz w:val="20"/>
          <w:szCs w:val="20"/>
        </w:rPr>
        <w:t>но принять эти ценности и запла</w:t>
      </w:r>
      <w:r>
        <w:rPr>
          <w:rFonts w:ascii="System" w:hAnsi="System" w:cs="System"/>
          <w:b/>
          <w:bCs/>
          <w:sz w:val="20"/>
          <w:szCs w:val="20"/>
        </w:rPr>
        <w:t>тить за них установленную сумму денег. Они зак</w:t>
      </w:r>
      <w:r w:rsidR="002942F8">
        <w:rPr>
          <w:rFonts w:ascii="System" w:hAnsi="System" w:cs="System"/>
          <w:b/>
          <w:bCs/>
          <w:sz w:val="20"/>
          <w:szCs w:val="20"/>
        </w:rPr>
        <w:t>лючаются обыч</w:t>
      </w:r>
      <w:r>
        <w:rPr>
          <w:rFonts w:ascii="System" w:hAnsi="System" w:cs="System"/>
          <w:b/>
          <w:bCs/>
          <w:sz w:val="20"/>
          <w:szCs w:val="20"/>
        </w:rPr>
        <w:t>но на срок от 1 до 3 месяцев.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Срочные операции с фондовыми ценностями разрешены  не  во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всех зарубежных странах. В Г</w:t>
      </w:r>
      <w:r w:rsidR="002942F8">
        <w:rPr>
          <w:rFonts w:ascii="System" w:hAnsi="System" w:cs="System"/>
          <w:b/>
          <w:bCs/>
          <w:sz w:val="20"/>
          <w:szCs w:val="20"/>
        </w:rPr>
        <w:t>ермании, например, они были зап</w:t>
      </w:r>
      <w:r>
        <w:rPr>
          <w:rFonts w:ascii="System" w:hAnsi="System" w:cs="System"/>
          <w:b/>
          <w:bCs/>
          <w:sz w:val="20"/>
          <w:szCs w:val="20"/>
        </w:rPr>
        <w:t>рещены в 1931 году и разреше</w:t>
      </w:r>
      <w:r w:rsidR="002942F8">
        <w:rPr>
          <w:rFonts w:ascii="System" w:hAnsi="System" w:cs="System"/>
          <w:b/>
          <w:bCs/>
          <w:sz w:val="20"/>
          <w:szCs w:val="20"/>
        </w:rPr>
        <w:t>ны лишь в 1970 году с определен</w:t>
      </w:r>
      <w:r>
        <w:rPr>
          <w:rFonts w:ascii="System" w:hAnsi="System" w:cs="System"/>
          <w:b/>
          <w:bCs/>
          <w:sz w:val="20"/>
          <w:szCs w:val="20"/>
        </w:rPr>
        <w:t>ными ограничениями. В США срочные сделки с фондовыми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ценнос</w:t>
      </w:r>
      <w:r>
        <w:rPr>
          <w:rFonts w:ascii="System" w:hAnsi="System" w:cs="System"/>
          <w:b/>
          <w:bCs/>
          <w:sz w:val="20"/>
          <w:szCs w:val="20"/>
        </w:rPr>
        <w:t>тями ограничены законом - их доля на  Нью-Йоркской  фондовой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бирже составляет менее 5%  всего оборота ценных бумаг.  Этот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вид сделок широко распространен на биржах Швейцарии.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Практически все  срочные сделки с ценными бум</w:t>
      </w:r>
      <w:r w:rsidR="002942F8">
        <w:rPr>
          <w:rFonts w:ascii="System" w:hAnsi="System" w:cs="System"/>
          <w:b/>
          <w:bCs/>
          <w:sz w:val="20"/>
          <w:szCs w:val="20"/>
        </w:rPr>
        <w:t>агами в нас</w:t>
      </w:r>
      <w:r>
        <w:rPr>
          <w:rFonts w:ascii="System" w:hAnsi="System" w:cs="System"/>
          <w:b/>
          <w:bCs/>
          <w:sz w:val="20"/>
          <w:szCs w:val="20"/>
        </w:rPr>
        <w:t>тоящее время сопровождаются условиями об  </w:t>
      </w:r>
      <w:r w:rsidR="002942F8">
        <w:rPr>
          <w:rFonts w:ascii="System" w:hAnsi="System" w:cs="System"/>
          <w:b/>
          <w:bCs/>
          <w:sz w:val="20"/>
          <w:szCs w:val="20"/>
        </w:rPr>
        <w:t>опционах</w:t>
      </w:r>
      <w:r>
        <w:rPr>
          <w:rFonts w:ascii="System" w:hAnsi="System" w:cs="System"/>
          <w:b/>
          <w:bCs/>
          <w:sz w:val="20"/>
          <w:szCs w:val="20"/>
        </w:rPr>
        <w:t>. Сделка с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опционом в сущности говоря не что иное,  как срочная сделка.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Решающее отличие между опцио</w:t>
      </w:r>
      <w:r w:rsidR="002942F8">
        <w:rPr>
          <w:rFonts w:ascii="System" w:hAnsi="System" w:cs="System"/>
          <w:b/>
          <w:bCs/>
          <w:sz w:val="20"/>
          <w:szCs w:val="20"/>
        </w:rPr>
        <w:t>нным контрактом и срочным  конт</w:t>
      </w:r>
      <w:r>
        <w:rPr>
          <w:rFonts w:ascii="System" w:hAnsi="System" w:cs="System"/>
          <w:b/>
          <w:bCs/>
          <w:sz w:val="20"/>
          <w:szCs w:val="20"/>
        </w:rPr>
        <w:t>рактом состоит в том. что покупатель опциона имеет п</w:t>
      </w:r>
      <w:r w:rsidR="002942F8">
        <w:rPr>
          <w:rFonts w:ascii="System" w:hAnsi="System" w:cs="System"/>
          <w:b/>
          <w:bCs/>
          <w:sz w:val="20"/>
          <w:szCs w:val="20"/>
        </w:rPr>
        <w:t>раво ис</w:t>
      </w:r>
      <w:r>
        <w:rPr>
          <w:rFonts w:ascii="System" w:hAnsi="System" w:cs="System"/>
          <w:b/>
          <w:bCs/>
          <w:sz w:val="20"/>
          <w:szCs w:val="20"/>
        </w:rPr>
        <w:t>пользовать или не использова</w:t>
      </w:r>
      <w:r w:rsidR="002942F8">
        <w:rPr>
          <w:rFonts w:ascii="System" w:hAnsi="System" w:cs="System"/>
          <w:b/>
          <w:bCs/>
          <w:sz w:val="20"/>
          <w:szCs w:val="20"/>
        </w:rPr>
        <w:t>ть опцион.  За это право он пла</w:t>
      </w:r>
      <w:r>
        <w:rPr>
          <w:rFonts w:ascii="System" w:hAnsi="System" w:cs="System"/>
          <w:b/>
          <w:bCs/>
          <w:sz w:val="20"/>
          <w:szCs w:val="20"/>
        </w:rPr>
        <w:t>тит продавцу опциона при заключении контракта опционную цену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(премию).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Опционная сделка  распадается  на две части - покупку или продажу опциона и исполнение его с  последующим  завершением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сделки. Она  состоит в приобретении права продать или купить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 контрагента (держателя-поручителя)по заранее согласованной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("базисной") цене  определен</w:t>
      </w:r>
      <w:r w:rsidR="002942F8">
        <w:rPr>
          <w:rFonts w:ascii="System" w:hAnsi="System" w:cs="System"/>
          <w:b/>
          <w:bCs/>
          <w:sz w:val="20"/>
          <w:szCs w:val="20"/>
        </w:rPr>
        <w:t>ное (минимальное) количество ак</w:t>
      </w:r>
      <w:r>
        <w:rPr>
          <w:rFonts w:ascii="System" w:hAnsi="System" w:cs="System"/>
          <w:b/>
          <w:bCs/>
          <w:sz w:val="20"/>
          <w:szCs w:val="20"/>
        </w:rPr>
        <w:t>ций установленного образца в любое время.  За это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право  по</w:t>
      </w:r>
      <w:r>
        <w:rPr>
          <w:rFonts w:ascii="System" w:hAnsi="System" w:cs="System"/>
          <w:b/>
          <w:bCs/>
          <w:sz w:val="20"/>
          <w:szCs w:val="20"/>
        </w:rPr>
        <w:t>купатель при заключении опционной сделки уплачивает продавцу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опциона так называемую опционную цену.  Различают  опцион  на</w:t>
      </w:r>
      <w:r w:rsidR="002942F8">
        <w:rPr>
          <w:b/>
          <w:bCs/>
          <w:sz w:val="20"/>
          <w:szCs w:val="20"/>
        </w:rPr>
        <w:t xml:space="preserve"> </w:t>
      </w:r>
      <w:r w:rsidR="002942F8">
        <w:rPr>
          <w:rFonts w:ascii="System" w:hAnsi="System" w:cs="System"/>
          <w:b/>
          <w:bCs/>
          <w:sz w:val="20"/>
          <w:szCs w:val="20"/>
        </w:rPr>
        <w:t>покупку  ( "call" </w:t>
      </w:r>
      <w:r>
        <w:rPr>
          <w:rFonts w:ascii="System" w:hAnsi="System" w:cs="System"/>
          <w:b/>
          <w:bCs/>
          <w:sz w:val="20"/>
          <w:szCs w:val="20"/>
        </w:rPr>
        <w:t>) и  опцион на продажу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 "put " ).  При опционе на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покупку покупатель приобретает право требовать  от  продавца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(держателя-поручителя) купить у него (у покупателя) акции по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базисной цене. При опционе на продажу покупатель приобретает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право в  течение срока действия опциона продать продавцу опциона по базисной цене акции,  являющиеся объектом опционной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Базисная цена ориентирует</w:t>
      </w:r>
      <w:r w:rsidR="002942F8">
        <w:rPr>
          <w:rFonts w:ascii="System" w:hAnsi="System" w:cs="System"/>
          <w:b/>
          <w:bCs/>
          <w:sz w:val="20"/>
          <w:szCs w:val="20"/>
        </w:rPr>
        <w:t>ся на курс соответствующих  цен</w:t>
      </w:r>
      <w:r>
        <w:rPr>
          <w:rFonts w:ascii="System" w:hAnsi="System" w:cs="System"/>
          <w:b/>
          <w:bCs/>
          <w:sz w:val="20"/>
          <w:szCs w:val="20"/>
        </w:rPr>
        <w:t>ных бумаг  и по ней происход</w:t>
      </w:r>
      <w:r w:rsidR="002942F8">
        <w:rPr>
          <w:rFonts w:ascii="System" w:hAnsi="System" w:cs="System"/>
          <w:b/>
          <w:bCs/>
          <w:sz w:val="20"/>
          <w:szCs w:val="20"/>
        </w:rPr>
        <w:t>ит расчет по этим бумагам в слу</w:t>
      </w:r>
      <w:r>
        <w:rPr>
          <w:rFonts w:ascii="System" w:hAnsi="System" w:cs="System"/>
          <w:b/>
          <w:bCs/>
          <w:sz w:val="20"/>
          <w:szCs w:val="20"/>
        </w:rPr>
        <w:t>чае реализации опциона.  Покупатель опциона имеет право про-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дать купленный  опцион третьему лицу за три дня до истечения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срока опциона.  Продавец опц</w:t>
      </w:r>
      <w:r w:rsidR="002942F8">
        <w:rPr>
          <w:rFonts w:ascii="System" w:hAnsi="System" w:cs="System"/>
          <w:b/>
          <w:bCs/>
          <w:sz w:val="20"/>
          <w:szCs w:val="20"/>
        </w:rPr>
        <w:t>иона остается для покупателя га</w:t>
      </w:r>
      <w:r>
        <w:rPr>
          <w:rFonts w:ascii="System" w:hAnsi="System" w:cs="System"/>
          <w:b/>
          <w:bCs/>
          <w:sz w:val="20"/>
          <w:szCs w:val="20"/>
        </w:rPr>
        <w:t>рантом его прав.  При покупном опционе, при котором продавец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опциона по требованию покупателя обязан поставить ему объект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опционной сделки (ценные бумаги), часть бумаг (в Германии до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30%) должна в момент заключения сделки  находиться  в  руках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продавца-поручителя. При  опционе  на  продажу,  обязывающем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продавца купить у покупателя опциона соответствующие  ценные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бумаги у продавца должны быть средства в размере 30%  объема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сделки. Сроки  действия  опциона  оканчиваются  пятнадцатыми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числами каждого из следующих месяцев - января,  апреля, июля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 октября.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Опцион, не использованный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в течение срока действия, теря</w:t>
      </w:r>
      <w:r>
        <w:rPr>
          <w:rFonts w:ascii="System" w:hAnsi="System" w:cs="System"/>
          <w:b/>
          <w:bCs/>
          <w:sz w:val="20"/>
          <w:szCs w:val="20"/>
        </w:rPr>
        <w:t>ет силу. Риск покупателя ограничивается опла</w:t>
      </w:r>
      <w:r w:rsidR="002942F8">
        <w:rPr>
          <w:rFonts w:ascii="System" w:hAnsi="System" w:cs="System"/>
          <w:b/>
          <w:bCs/>
          <w:sz w:val="20"/>
          <w:szCs w:val="20"/>
        </w:rPr>
        <w:t>ченной ценой оп</w:t>
      </w:r>
      <w:r>
        <w:rPr>
          <w:rFonts w:ascii="System" w:hAnsi="System" w:cs="System"/>
          <w:b/>
          <w:bCs/>
          <w:sz w:val="20"/>
          <w:szCs w:val="20"/>
        </w:rPr>
        <w:t>циона. У продавца опциона ри</w:t>
      </w:r>
      <w:r w:rsidR="002942F8">
        <w:rPr>
          <w:rFonts w:ascii="System" w:hAnsi="System" w:cs="System"/>
          <w:b/>
          <w:bCs/>
          <w:sz w:val="20"/>
          <w:szCs w:val="20"/>
        </w:rPr>
        <w:t>ск на покупку теоретически неог</w:t>
      </w:r>
      <w:r>
        <w:rPr>
          <w:rFonts w:ascii="System" w:hAnsi="System" w:cs="System"/>
          <w:b/>
          <w:bCs/>
          <w:sz w:val="20"/>
          <w:szCs w:val="20"/>
        </w:rPr>
        <w:t>раничен. К опционным сделкам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допускаются преимущественно ак</w:t>
      </w:r>
      <w:r>
        <w:rPr>
          <w:rFonts w:ascii="System" w:hAnsi="System" w:cs="System"/>
          <w:b/>
          <w:bCs/>
          <w:sz w:val="20"/>
          <w:szCs w:val="20"/>
        </w:rPr>
        <w:t>ции, имеющие большой оборот на бирже.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Кроме того,  компания, ак</w:t>
      </w:r>
      <w:r w:rsidR="002942F8">
        <w:rPr>
          <w:rFonts w:ascii="System" w:hAnsi="System" w:cs="System"/>
          <w:b/>
          <w:bCs/>
          <w:sz w:val="20"/>
          <w:szCs w:val="20"/>
        </w:rPr>
        <w:t>ции которой продаются с опциона</w:t>
      </w:r>
      <w:r>
        <w:rPr>
          <w:rFonts w:ascii="System" w:hAnsi="System" w:cs="System"/>
          <w:b/>
          <w:bCs/>
          <w:sz w:val="20"/>
          <w:szCs w:val="20"/>
        </w:rPr>
        <w:t>ми, должна  регулярно  публиковать  промежуточные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(предвари</w:t>
      </w:r>
      <w:r>
        <w:rPr>
          <w:rFonts w:ascii="System" w:hAnsi="System" w:cs="System"/>
          <w:b/>
          <w:bCs/>
          <w:sz w:val="20"/>
          <w:szCs w:val="20"/>
        </w:rPr>
        <w:t>тельные) балансы.  Решение о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допуске акций к опционной  тор</w:t>
      </w:r>
      <w:r>
        <w:rPr>
          <w:rFonts w:ascii="System" w:hAnsi="System" w:cs="System"/>
          <w:b/>
          <w:bCs/>
          <w:sz w:val="20"/>
          <w:szCs w:val="20"/>
        </w:rPr>
        <w:t>говле принимает Правление биржи.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Помимо сделок с  опционами,  широкое  распространение  на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биржах получили также сделки</w:t>
      </w:r>
      <w:r w:rsidR="002942F8">
        <w:rPr>
          <w:rFonts w:ascii="System" w:hAnsi="System" w:cs="System"/>
          <w:b/>
          <w:bCs/>
          <w:sz w:val="20"/>
          <w:szCs w:val="20"/>
        </w:rPr>
        <w:t xml:space="preserve"> с условными финансовыми фьючер</w:t>
      </w:r>
      <w:r>
        <w:rPr>
          <w:rFonts w:ascii="System" w:hAnsi="System" w:cs="System"/>
          <w:b/>
          <w:bCs/>
          <w:sz w:val="20"/>
          <w:szCs w:val="20"/>
        </w:rPr>
        <w:t>сами. С 80 5-х 0годов возникла т</w:t>
      </w:r>
      <w:r w:rsidR="002942F8">
        <w:rPr>
          <w:rFonts w:ascii="System" w:hAnsi="System" w:cs="System"/>
          <w:b/>
          <w:bCs/>
          <w:sz w:val="20"/>
          <w:szCs w:val="20"/>
        </w:rPr>
        <w:t>ак  называемая  "компьютеризиро</w:t>
      </w:r>
      <w:r>
        <w:rPr>
          <w:rFonts w:ascii="System" w:hAnsi="System" w:cs="System"/>
          <w:b/>
          <w:bCs/>
          <w:sz w:val="20"/>
          <w:szCs w:val="20"/>
        </w:rPr>
        <w:t xml:space="preserve">ванная биржевая торговля".  </w:t>
      </w:r>
      <w:r w:rsidR="002942F8">
        <w:rPr>
          <w:rFonts w:ascii="System" w:hAnsi="System" w:cs="System"/>
          <w:b/>
          <w:bCs/>
          <w:sz w:val="20"/>
          <w:szCs w:val="20"/>
        </w:rPr>
        <w:t>Ее смысл состоит в том,  что од</w:t>
      </w:r>
      <w:r>
        <w:rPr>
          <w:rFonts w:ascii="System" w:hAnsi="System" w:cs="System"/>
          <w:b/>
          <w:bCs/>
          <w:sz w:val="20"/>
          <w:szCs w:val="20"/>
        </w:rPr>
        <w:t>новременно ведется торговля на Нью-Йоркской фондовой бирже 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одной из бирж финансовых фьючерсов. Курсы фьючерсов меняются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 соответствии с одним из би</w:t>
      </w:r>
      <w:r w:rsidR="002942F8">
        <w:rPr>
          <w:rFonts w:ascii="System" w:hAnsi="System" w:cs="System"/>
          <w:b/>
          <w:bCs/>
          <w:sz w:val="20"/>
          <w:szCs w:val="20"/>
        </w:rPr>
        <w:t>ржевых индексов (большинство ин</w:t>
      </w:r>
      <w:r>
        <w:rPr>
          <w:rFonts w:ascii="System" w:hAnsi="System" w:cs="System"/>
          <w:b/>
          <w:bCs/>
          <w:sz w:val="20"/>
          <w:szCs w:val="20"/>
        </w:rPr>
        <w:t>дексных фьючерсов привязано к индексу SP 500).  Однако между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курсом фьючерсов и биржевым  индексом  всегда  есть  разрыв,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возникающий из-за  технических условий торговли и отсутствия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перелива капитала между биржами.  На этом  разрыве,  который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называется "спрэд",  и  основывается  получение  прибыли при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программной торговле.  Покупая финансовый фьючерс и продавая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акции, копирующие состав индекса SP 500, спекулянт </w:t>
      </w:r>
      <w:r w:rsidR="002942F8">
        <w:rPr>
          <w:rFonts w:ascii="System" w:hAnsi="System" w:cs="System"/>
          <w:b/>
          <w:bCs/>
          <w:sz w:val="20"/>
          <w:szCs w:val="20"/>
        </w:rPr>
        <w:t>ждет бла</w:t>
      </w:r>
      <w:r>
        <w:rPr>
          <w:rFonts w:ascii="System" w:hAnsi="System" w:cs="System"/>
          <w:b/>
          <w:bCs/>
          <w:sz w:val="20"/>
          <w:szCs w:val="20"/>
        </w:rPr>
        <w:t>гоприятного изменения "спрэда" и закрывает сделку,  продавая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фьючерс и  покупая  акции.  Сами  ценные бумаги в сделках не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участвуют.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После того, как торговая </w:t>
      </w:r>
      <w:r w:rsidR="002942F8">
        <w:rPr>
          <w:rFonts w:ascii="System" w:hAnsi="System" w:cs="System"/>
          <w:b/>
          <w:bCs/>
          <w:sz w:val="20"/>
          <w:szCs w:val="20"/>
        </w:rPr>
        <w:t>сделка с ценными бумагами произ</w:t>
      </w:r>
      <w:r>
        <w:rPr>
          <w:rFonts w:ascii="System" w:hAnsi="System" w:cs="System"/>
          <w:b/>
          <w:bCs/>
          <w:sz w:val="20"/>
          <w:szCs w:val="20"/>
        </w:rPr>
        <w:t>ведена на фондовой бирже, или через компьютеризованн</w:t>
      </w:r>
      <w:r w:rsidR="002942F8">
        <w:rPr>
          <w:rFonts w:ascii="System" w:hAnsi="System" w:cs="System"/>
          <w:b/>
          <w:bCs/>
          <w:sz w:val="20"/>
          <w:szCs w:val="20"/>
        </w:rPr>
        <w:t>ую авто</w:t>
      </w:r>
      <w:r>
        <w:rPr>
          <w:rFonts w:ascii="System" w:hAnsi="System" w:cs="System"/>
          <w:b/>
          <w:bCs/>
          <w:sz w:val="20"/>
          <w:szCs w:val="20"/>
        </w:rPr>
        <w:t>матическую систему,  проводи</w:t>
      </w:r>
      <w:r w:rsidR="002942F8">
        <w:rPr>
          <w:rFonts w:ascii="System" w:hAnsi="System" w:cs="System"/>
          <w:b/>
          <w:bCs/>
          <w:sz w:val="20"/>
          <w:szCs w:val="20"/>
        </w:rPr>
        <w:t>тся еще ряд послеторговых опера</w:t>
      </w:r>
      <w:r>
        <w:rPr>
          <w:rFonts w:ascii="System" w:hAnsi="System" w:cs="System"/>
          <w:b/>
          <w:bCs/>
          <w:sz w:val="20"/>
          <w:szCs w:val="20"/>
        </w:rPr>
        <w:t>ций. Первая группа операций,  включающая взаимные  зачеты  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расчеты (клиринг),  обеспечи</w:t>
      </w:r>
      <w:r w:rsidR="002942F8">
        <w:rPr>
          <w:rFonts w:ascii="System" w:hAnsi="System" w:cs="System"/>
          <w:b/>
          <w:bCs/>
          <w:sz w:val="20"/>
          <w:szCs w:val="20"/>
        </w:rPr>
        <w:t>вает своевременную доставку цен</w:t>
      </w:r>
      <w:r>
        <w:rPr>
          <w:rFonts w:ascii="System" w:hAnsi="System" w:cs="System"/>
          <w:b/>
          <w:bCs/>
          <w:sz w:val="20"/>
          <w:szCs w:val="20"/>
        </w:rPr>
        <w:t>ных бумаг продавцом покупате</w:t>
      </w:r>
      <w:r w:rsidR="002942F8">
        <w:rPr>
          <w:rFonts w:ascii="System" w:hAnsi="System" w:cs="System"/>
          <w:b/>
          <w:bCs/>
          <w:sz w:val="20"/>
          <w:szCs w:val="20"/>
        </w:rPr>
        <w:t>лю и своевременный платеж  поку</w:t>
      </w:r>
      <w:r>
        <w:rPr>
          <w:rFonts w:ascii="System" w:hAnsi="System" w:cs="System"/>
          <w:b/>
          <w:bCs/>
          <w:sz w:val="20"/>
          <w:szCs w:val="20"/>
        </w:rPr>
        <w:t>пателя продавцу.  Вторая группа операций обеспечивает, чтобы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компания-эмитент имела информацию о личности покупателя, или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уполномоченного лица  покупателя бумаг,  с тем,  чтобы иметь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возможность уплачивать дивиденды или проценты.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США  клиринг  и расчеты осуществляется имеющимися почти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при каждой бирже клиринговым</w:t>
      </w:r>
      <w:r w:rsidR="002942F8">
        <w:rPr>
          <w:rFonts w:ascii="System" w:hAnsi="System" w:cs="System"/>
          <w:b/>
          <w:bCs/>
          <w:sz w:val="20"/>
          <w:szCs w:val="20"/>
        </w:rPr>
        <w:t>и корпорациями, которые выполня</w:t>
      </w:r>
      <w:r>
        <w:rPr>
          <w:rFonts w:ascii="System" w:hAnsi="System" w:cs="System"/>
          <w:b/>
          <w:bCs/>
          <w:sz w:val="20"/>
          <w:szCs w:val="20"/>
        </w:rPr>
        <w:t>ют три основные функции: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сравнение,  или согласование данных для каждой торговой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сделки, чтобы выверить точный, согласованный контракт;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бухгалтерская "расчистка" всех торговых сделок с  целью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сведения к  минимуму  числа  перемещений  ценных бумаг между</w:t>
      </w:r>
      <w:r w:rsidR="002942F8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брокерами;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- расчет, то есть отправка ценных бумаг между покупающими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 продающими брокерами,  обы</w:t>
      </w:r>
      <w:r w:rsidR="007E347E">
        <w:rPr>
          <w:rFonts w:ascii="System" w:hAnsi="System" w:cs="System"/>
          <w:b/>
          <w:bCs/>
          <w:sz w:val="20"/>
          <w:szCs w:val="20"/>
        </w:rPr>
        <w:t>чно в обмен за платеж за отправ</w:t>
      </w:r>
      <w:r>
        <w:rPr>
          <w:rFonts w:ascii="System" w:hAnsi="System" w:cs="System"/>
          <w:b/>
          <w:bCs/>
          <w:sz w:val="20"/>
          <w:szCs w:val="20"/>
        </w:rPr>
        <w:t>ленные ценные бумаги.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4.КРУПНЕЙШИЕ ФОНДОВЫЕ БИРЖИ МИРА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Ведущая роль  в  мировом </w:t>
      </w:r>
      <w:r w:rsidR="007E347E">
        <w:rPr>
          <w:rFonts w:ascii="System" w:hAnsi="System" w:cs="System"/>
          <w:b/>
          <w:bCs/>
          <w:sz w:val="20"/>
          <w:szCs w:val="20"/>
        </w:rPr>
        <w:t>биржевом обороте принадлежит се</w:t>
      </w:r>
      <w:r>
        <w:rPr>
          <w:rFonts w:ascii="System" w:hAnsi="System" w:cs="System"/>
          <w:b/>
          <w:bCs/>
          <w:sz w:val="20"/>
          <w:szCs w:val="20"/>
        </w:rPr>
        <w:t>годня именно фондовым биржам.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настоящее  время  в  мире  действует около 200 фондовых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бирж.(см. таб.1). В США насчитывается 13 таких бирж,</w:t>
      </w:r>
      <w:r w:rsidR="007E347E">
        <w:rPr>
          <w:b/>
          <w:bCs/>
          <w:sz w:val="20"/>
          <w:szCs w:val="20"/>
        </w:rPr>
        <w:t xml:space="preserve"> </w:t>
      </w:r>
      <w:r w:rsidR="007E347E">
        <w:rPr>
          <w:rFonts w:ascii="System" w:hAnsi="System" w:cs="System"/>
          <w:b/>
          <w:bCs/>
          <w:sz w:val="20"/>
          <w:szCs w:val="20"/>
        </w:rPr>
        <w:t>крупней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шей  из  которых  не  только  в  США,  но  и в мире является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Нью-Йоркская фондовая биржа . 0.  Ее оборот составляет около 50%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всего  оборота  фондовых  бирж зарубежного мира.  Значимость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этой  биржи  может  характеризовать  и  такой  факт,  что  в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1990г.для  торговых операций</w:t>
      </w:r>
      <w:r w:rsidR="007E347E">
        <w:rPr>
          <w:rFonts w:ascii="System" w:hAnsi="System" w:cs="System"/>
          <w:b/>
          <w:bCs/>
          <w:sz w:val="20"/>
          <w:szCs w:val="20"/>
        </w:rPr>
        <w:t xml:space="preserve"> на этой бирже было допущено бо</w:t>
      </w:r>
      <w:r>
        <w:rPr>
          <w:rFonts w:ascii="System" w:hAnsi="System" w:cs="System"/>
          <w:b/>
          <w:bCs/>
          <w:sz w:val="20"/>
          <w:szCs w:val="20"/>
        </w:rPr>
        <w:t>лее 5600 различных акций и облигаций.  Знаменитое  место  на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американском фондовом рынке занимает и другая фондовая биржа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- Америкен Сток Эксчейндж. Кроме этих двух, в США выделяются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также такие биржи,  как Сред</w:t>
      </w:r>
      <w:r w:rsidR="007E347E">
        <w:rPr>
          <w:rFonts w:ascii="System" w:hAnsi="System" w:cs="System"/>
          <w:b/>
          <w:bCs/>
          <w:sz w:val="20"/>
          <w:szCs w:val="20"/>
        </w:rPr>
        <w:t>незападная,  Тихоокеанская, Бос</w:t>
      </w:r>
      <w:r>
        <w:rPr>
          <w:rFonts w:ascii="System" w:hAnsi="System" w:cs="System"/>
          <w:b/>
          <w:bCs/>
          <w:sz w:val="20"/>
          <w:szCs w:val="20"/>
        </w:rPr>
        <w:t>тонская фондовые биржи,  Фондовая биржа Цинцинатти,  а также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Чикагская биржа опционов.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Великобритании насчитывается 22 фондовые биржи(  в  том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числе в Лондоне,  Глазго, Бирмингеме, Ливерпуле). Лондонская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фондовая биржа является одним из ведущих мировых  финансовых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центров.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Более   половины  об</w:t>
      </w:r>
      <w:r w:rsidR="007E347E">
        <w:rPr>
          <w:rFonts w:ascii="System" w:hAnsi="System" w:cs="System"/>
          <w:b/>
          <w:bCs/>
          <w:sz w:val="20"/>
          <w:szCs w:val="20"/>
        </w:rPr>
        <w:t>ращающихся  на  ней  ценных  бу</w:t>
      </w:r>
      <w:r>
        <w:rPr>
          <w:rFonts w:ascii="System" w:hAnsi="System" w:cs="System"/>
          <w:b/>
          <w:bCs/>
          <w:sz w:val="20"/>
          <w:szCs w:val="20"/>
        </w:rPr>
        <w:t>маг - иностранного происхожд</w:t>
      </w:r>
      <w:r w:rsidR="007E347E">
        <w:rPr>
          <w:rFonts w:ascii="System" w:hAnsi="System" w:cs="System"/>
          <w:b/>
          <w:bCs/>
          <w:sz w:val="20"/>
          <w:szCs w:val="20"/>
        </w:rPr>
        <w:t>ения.  Во Франции имеется 8 фон</w:t>
      </w:r>
      <w:r>
        <w:rPr>
          <w:rFonts w:ascii="System" w:hAnsi="System" w:cs="System"/>
          <w:b/>
          <w:bCs/>
          <w:sz w:val="20"/>
          <w:szCs w:val="20"/>
        </w:rPr>
        <w:t>довых бирж (Париж, Лион, Марсель, Лилль, Нанси, Бордо, Нант,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Тулуза).  Крупнейшая из них - Парижская  фондовая  биржа.  В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Германии - 7 фондовых бирж (Франкфурт-на-Майне, Дюссельдорф,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Гамбург,  Мюнхен,  Штутгарт, Бремен, Ганновер). Крупнейшая -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во  Франкфурте-на-Майне.  В  Японии  имеется 9 фондовых бирж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(Токио, Нагоя, Киото, Осака,</w:t>
      </w:r>
      <w:r w:rsidR="007E347E">
        <w:rPr>
          <w:rFonts w:ascii="System" w:hAnsi="System" w:cs="System"/>
          <w:b/>
          <w:bCs/>
          <w:sz w:val="20"/>
          <w:szCs w:val="20"/>
        </w:rPr>
        <w:t xml:space="preserve"> Хиросима, Коба, Ниигата, Фукуо</w:t>
      </w:r>
      <w:r>
        <w:rPr>
          <w:rFonts w:ascii="System" w:hAnsi="System" w:cs="System"/>
          <w:b/>
          <w:bCs/>
          <w:sz w:val="20"/>
          <w:szCs w:val="20"/>
        </w:rPr>
        <w:t>ка,  Саппоро).  Из  них Токийская фондовая биржа "Кабута Хо"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занимает по обороту третье место в мире после Нью-Йоркской 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Лондонской.В Канаде 5 фондовых бирж (Монреаль, Торонто, В</w:t>
      </w:r>
      <w:r w:rsidR="007E347E">
        <w:rPr>
          <w:rFonts w:ascii="System" w:hAnsi="System" w:cs="System"/>
          <w:b/>
          <w:bCs/>
          <w:sz w:val="20"/>
          <w:szCs w:val="20"/>
        </w:rPr>
        <w:t>ан</w:t>
      </w:r>
      <w:r>
        <w:rPr>
          <w:rFonts w:ascii="System" w:hAnsi="System" w:cs="System"/>
          <w:b/>
          <w:bCs/>
          <w:sz w:val="20"/>
          <w:szCs w:val="20"/>
        </w:rPr>
        <w:t>кувер, Калгари, Виннипег).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каждой  из  названных стран действует своя национальная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система бирж,  характеризующаяся  исторически   сложившимися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особенностями, которые  определяют функционирования биржевой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системы в целом, а также место конкретной </w:t>
      </w:r>
      <w:r w:rsidR="007E347E">
        <w:rPr>
          <w:rFonts w:ascii="System" w:hAnsi="System" w:cs="System"/>
          <w:b/>
          <w:bCs/>
          <w:sz w:val="20"/>
          <w:szCs w:val="20"/>
        </w:rPr>
        <w:t>биржи в ней. В за</w:t>
      </w:r>
      <w:r>
        <w:rPr>
          <w:rFonts w:ascii="System" w:hAnsi="System" w:cs="System"/>
          <w:b/>
          <w:bCs/>
          <w:sz w:val="20"/>
          <w:szCs w:val="20"/>
        </w:rPr>
        <w:t>висимости от функций в стран</w:t>
      </w:r>
      <w:r w:rsidR="007E347E">
        <w:rPr>
          <w:rFonts w:ascii="System" w:hAnsi="System" w:cs="System"/>
          <w:b/>
          <w:bCs/>
          <w:sz w:val="20"/>
          <w:szCs w:val="20"/>
        </w:rPr>
        <w:t>е можно классифицировать как мо</w:t>
      </w:r>
      <w:r>
        <w:rPr>
          <w:rFonts w:ascii="System" w:hAnsi="System" w:cs="System"/>
          <w:b/>
          <w:bCs/>
          <w:sz w:val="20"/>
          <w:szCs w:val="20"/>
        </w:rPr>
        <w:t>ноцентрические и полицентрические.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первом случае в стране </w:t>
      </w:r>
      <w:r w:rsidR="007E347E">
        <w:rPr>
          <w:rFonts w:ascii="System" w:hAnsi="System" w:cs="System"/>
          <w:b/>
          <w:bCs/>
          <w:sz w:val="20"/>
          <w:szCs w:val="20"/>
        </w:rPr>
        <w:t>доминирует одна биржа,  располо</w:t>
      </w:r>
      <w:r>
        <w:rPr>
          <w:rFonts w:ascii="System" w:hAnsi="System" w:cs="System"/>
          <w:b/>
          <w:bCs/>
          <w:sz w:val="20"/>
          <w:szCs w:val="20"/>
        </w:rPr>
        <w:t>женная в главном финансовом центре страны, а остальные имеют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в основном местное значение </w:t>
      </w:r>
      <w:r w:rsidR="007E347E">
        <w:rPr>
          <w:rFonts w:ascii="System" w:hAnsi="System" w:cs="System"/>
          <w:b/>
          <w:bCs/>
          <w:sz w:val="20"/>
          <w:szCs w:val="20"/>
        </w:rPr>
        <w:t>(Англия,  Япония, Франция). Нап</w:t>
      </w:r>
      <w:r>
        <w:rPr>
          <w:rFonts w:ascii="System" w:hAnsi="System" w:cs="System"/>
          <w:b/>
          <w:bCs/>
          <w:sz w:val="20"/>
          <w:szCs w:val="20"/>
        </w:rPr>
        <w:t>ример, во Франции обороты провинциальных бирж едва превышает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1% валовых  оборотов  биржевой системы. При моноцентрической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системе иностранные фондовые ценности котируются  только  на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одной  -  ведущей  бирже.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Так на Французских биржах запрещена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котировка бумаг, представленных на Парижской бирже.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При полицентрической  системе в стране,  наряду с главной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биржей,  имеется  еще одна или несколько других крупных бирж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( Германия,  Австрия,  Канада),  и иностранные ценные бумаги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котируются на нескольких биржах. Например, в Швейцарии акции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ряда  иностранных компаний одновременно котируются на биржах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Базеля,  Цюриха,  Женевы, Ло</w:t>
      </w:r>
      <w:r w:rsidR="007E347E">
        <w:rPr>
          <w:rFonts w:ascii="System" w:hAnsi="System" w:cs="System"/>
          <w:b/>
          <w:bCs/>
          <w:sz w:val="20"/>
          <w:szCs w:val="20"/>
        </w:rPr>
        <w:t>занны. В Германии центрами коти</w:t>
      </w:r>
      <w:r>
        <w:rPr>
          <w:rFonts w:ascii="System" w:hAnsi="System" w:cs="System"/>
          <w:b/>
          <w:bCs/>
          <w:sz w:val="20"/>
          <w:szCs w:val="20"/>
        </w:rPr>
        <w:t>ровки иностранных  бумаг являются биржи Франкфурта-на-Майне,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Дюссельдорфа,  Мюнхена,  Гамбурга. США по этой классификации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можно отнести скорее к смеша</w:t>
      </w:r>
      <w:r w:rsidR="007E347E">
        <w:rPr>
          <w:rFonts w:ascii="System" w:hAnsi="System" w:cs="System"/>
          <w:b/>
          <w:bCs/>
          <w:sz w:val="20"/>
          <w:szCs w:val="20"/>
        </w:rPr>
        <w:t>нной системе, поскольку, несмот</w:t>
      </w:r>
      <w:r>
        <w:rPr>
          <w:rFonts w:ascii="System" w:hAnsi="System" w:cs="System"/>
          <w:b/>
          <w:bCs/>
          <w:sz w:val="20"/>
          <w:szCs w:val="20"/>
        </w:rPr>
        <w:t>ря на лидерство Нью-Йоркской фондовой биржи, остальные биржи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страны сохраняют довольно прочные позиции.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 _ 3Нью-Йоркская фондовая биржа  </w:t>
      </w:r>
      <w:r w:rsidR="007E347E">
        <w:rPr>
          <w:rFonts w:ascii="System" w:hAnsi="System" w:cs="System"/>
          <w:b/>
          <w:bCs/>
          <w:sz w:val="20"/>
          <w:szCs w:val="20"/>
        </w:rPr>
        <w:t>. 0была организована в 1792  го</w:t>
      </w:r>
      <w:r>
        <w:rPr>
          <w:rFonts w:ascii="System" w:hAnsi="System" w:cs="System"/>
          <w:b/>
          <w:bCs/>
          <w:sz w:val="20"/>
          <w:szCs w:val="20"/>
        </w:rPr>
        <w:t>ду после  выпуска правительством США государственного займа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 80 млн.долларов для покрытия расходов в ходе революции. Но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важное значение  она  приобрела  только после первой мировой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войны и уже в течение нескольких десятилетий не  имеет  себе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равной среди бирж мира.  Членами Нью-Йоркской фондовой биржи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могут быть только физические лица лишь при условии,  что они приобрели "место" на бирже.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Члены Нью-Йоркской фондовой биржи зак</w:t>
      </w:r>
      <w:r w:rsidR="007E347E">
        <w:rPr>
          <w:rFonts w:ascii="System" w:hAnsi="System" w:cs="System"/>
          <w:b/>
          <w:bCs/>
          <w:sz w:val="20"/>
          <w:szCs w:val="20"/>
        </w:rPr>
        <w:t>лючают операции меж</w:t>
      </w:r>
      <w:r>
        <w:rPr>
          <w:rFonts w:ascii="System" w:hAnsi="System" w:cs="System"/>
          <w:b/>
          <w:bCs/>
          <w:sz w:val="20"/>
          <w:szCs w:val="20"/>
        </w:rPr>
        <w:t>ду собой,  не  прибегая к помощи маклера.  У соответствующих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стоек в помещении биржи они сообщают  котировки,  полученные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от биржевых слушателей.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Ценные бумаги распределяю</w:t>
      </w:r>
      <w:r w:rsidR="007E347E">
        <w:rPr>
          <w:rFonts w:ascii="System" w:hAnsi="System" w:cs="System"/>
          <w:b/>
          <w:bCs/>
          <w:sz w:val="20"/>
          <w:szCs w:val="20"/>
        </w:rPr>
        <w:t>тся либо по стойкам, либо по от</w:t>
      </w:r>
      <w:r>
        <w:rPr>
          <w:rFonts w:ascii="System" w:hAnsi="System" w:cs="System"/>
          <w:b/>
          <w:bCs/>
          <w:sz w:val="20"/>
          <w:szCs w:val="20"/>
        </w:rPr>
        <w:t>раслям, либо  в  алфавитном порядке.  Поручения,  выдаваемые</w:t>
      </w:r>
      <w:r w:rsidR="007E347E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членами биржи в зависимости </w:t>
      </w:r>
      <w:r w:rsidR="00642ECA">
        <w:rPr>
          <w:rFonts w:ascii="System" w:hAnsi="System" w:cs="System"/>
          <w:b/>
          <w:bCs/>
          <w:sz w:val="20"/>
          <w:szCs w:val="20"/>
        </w:rPr>
        <w:t>от вида операции, либо лимитмру</w:t>
      </w:r>
      <w:r>
        <w:rPr>
          <w:rFonts w:ascii="System" w:hAnsi="System" w:cs="System"/>
          <w:b/>
          <w:bCs/>
          <w:sz w:val="20"/>
          <w:szCs w:val="20"/>
        </w:rPr>
        <w:t>ются, либо принимаются неограниченно.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На Нью-Йоркской фондовой бирже  главным  образом  ведется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кассовая торговля,  срочные  сделки  ограниченны  опционными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сделками, распространена пок</w:t>
      </w:r>
      <w:r w:rsidR="00642ECA">
        <w:rPr>
          <w:rFonts w:ascii="System" w:hAnsi="System" w:cs="System"/>
          <w:b/>
          <w:bCs/>
          <w:sz w:val="20"/>
          <w:szCs w:val="20"/>
        </w:rPr>
        <w:t>упка ценных бумаг в кредит, при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этом наличными выплачивается около 30% курсовой стоимости.    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 </w:t>
      </w:r>
      <w:r w:rsidR="00642ECA">
        <w:rPr>
          <w:b/>
          <w:bCs/>
          <w:sz w:val="20"/>
          <w:szCs w:val="20"/>
        </w:rPr>
        <w:tab/>
      </w:r>
      <w:r>
        <w:rPr>
          <w:rFonts w:ascii="System" w:hAnsi="System" w:cs="System"/>
          <w:b/>
          <w:bCs/>
          <w:sz w:val="20"/>
          <w:szCs w:val="20"/>
        </w:rPr>
        <w:t>Токийская биржа  основана в 1878  году.  Торговля  ведется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как правило акциями внутренних эмитентов.  Оборот ценных</w:t>
      </w:r>
      <w:r w:rsidR="00642ECA">
        <w:rPr>
          <w:rFonts w:ascii="System" w:hAnsi="System" w:cs="System"/>
          <w:b/>
          <w:bCs/>
          <w:sz w:val="20"/>
          <w:szCs w:val="20"/>
        </w:rPr>
        <w:t xml:space="preserve"> бу</w:t>
      </w:r>
      <w:r>
        <w:rPr>
          <w:rFonts w:ascii="System" w:hAnsi="System" w:cs="System"/>
          <w:b/>
          <w:bCs/>
          <w:sz w:val="20"/>
          <w:szCs w:val="20"/>
        </w:rPr>
        <w:t>маг с фиксированным доходом незначителен. В основном ведется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кассовая торговля, срочный рынок как таковой отсутствует.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Членами биржи являются ма</w:t>
      </w:r>
      <w:r w:rsidR="00642ECA">
        <w:rPr>
          <w:rFonts w:ascii="System" w:hAnsi="System" w:cs="System"/>
          <w:b/>
          <w:bCs/>
          <w:sz w:val="20"/>
          <w:szCs w:val="20"/>
        </w:rPr>
        <w:t>клерские фирмы, имеющие разреше</w:t>
      </w:r>
      <w:r>
        <w:rPr>
          <w:rFonts w:ascii="System" w:hAnsi="System" w:cs="System"/>
          <w:b/>
          <w:bCs/>
          <w:sz w:val="20"/>
          <w:szCs w:val="20"/>
        </w:rPr>
        <w:t>ние министра  финансов  на  осуществление биржевых операций.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Физические лица не могут быть членами биржи.  Биржевые фирмы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действуют через своих уполномоченных, выступающих в качестве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регурярных членов биржи,  посреднических  фирм  (сантори)  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специальных брокеров.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Регулярные члены биржи - маклерские фирмы, осуществляющие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операции с  ценными бумагами как за собственный счет,  так 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за счет клиентов.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</w:t>
      </w:r>
      <w:r w:rsidR="00642ECA">
        <w:rPr>
          <w:b/>
          <w:bCs/>
          <w:sz w:val="20"/>
          <w:szCs w:val="20"/>
        </w:rPr>
        <w:tab/>
      </w:r>
      <w:r>
        <w:rPr>
          <w:rFonts w:ascii="System" w:hAnsi="System" w:cs="System"/>
          <w:b/>
          <w:bCs/>
          <w:sz w:val="20"/>
          <w:szCs w:val="20"/>
        </w:rPr>
        <w:t>Сантори - маклерские фирмы, являющиеся посредниками между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покупателями и продавцами,  они концентрируют у себя спрос 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устанавливают курс ценных бумаг.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Специальные брокеры - фир</w:t>
      </w:r>
      <w:r w:rsidR="00642ECA">
        <w:rPr>
          <w:rFonts w:ascii="System" w:hAnsi="System" w:cs="System"/>
          <w:b/>
          <w:bCs/>
          <w:sz w:val="20"/>
          <w:szCs w:val="20"/>
        </w:rPr>
        <w:t>мы, специализирующиеся на покуп</w:t>
      </w:r>
      <w:r>
        <w:rPr>
          <w:rFonts w:ascii="System" w:hAnsi="System" w:cs="System"/>
          <w:b/>
          <w:bCs/>
          <w:sz w:val="20"/>
          <w:szCs w:val="20"/>
        </w:rPr>
        <w:t>ке и продаже ценных бумаг между японскими биржами.</w:t>
      </w:r>
    </w:p>
    <w:p w:rsidR="004C2468" w:rsidRDefault="004C2468" w:rsidP="00642ECA">
      <w:pPr>
        <w:autoSpaceDE w:val="0"/>
        <w:autoSpaceDN w:val="0"/>
        <w:adjustRightInd w:val="0"/>
        <w:ind w:firstLine="708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Лондонская биржа  до первой мировой войны была  ведущей.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Имеет наибольший  оборот  твердопроцентных ценных бумаг,  на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ней ведетс</w:t>
      </w:r>
      <w:r w:rsidR="00642ECA">
        <w:rPr>
          <w:rFonts w:ascii="System" w:hAnsi="System" w:cs="System"/>
          <w:b/>
          <w:bCs/>
          <w:sz w:val="20"/>
          <w:szCs w:val="20"/>
        </w:rPr>
        <w:t>я также  торговля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инвестиционными  сертификатами,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особенно высока доля иностранных бумаг. Большая часть сделок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- кассовые операции,  но пра</w:t>
      </w:r>
      <w:r w:rsidR="00642ECA">
        <w:rPr>
          <w:rFonts w:ascii="System" w:hAnsi="System" w:cs="System"/>
          <w:b/>
          <w:bCs/>
          <w:sz w:val="20"/>
          <w:szCs w:val="20"/>
        </w:rPr>
        <w:t>ктикуются также и опционные опе</w:t>
      </w:r>
      <w:r>
        <w:rPr>
          <w:rFonts w:ascii="System" w:hAnsi="System" w:cs="System"/>
          <w:b/>
          <w:bCs/>
          <w:sz w:val="20"/>
          <w:szCs w:val="20"/>
        </w:rPr>
        <w:t>рации. На  английских биржах действуют также государственные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брокеры, которые имеют поруч</w:t>
      </w:r>
      <w:r w:rsidR="00642ECA">
        <w:rPr>
          <w:rFonts w:ascii="System" w:hAnsi="System" w:cs="System"/>
          <w:b/>
          <w:bCs/>
          <w:sz w:val="20"/>
          <w:szCs w:val="20"/>
        </w:rPr>
        <w:t>ение правительства размещать но</w:t>
      </w:r>
      <w:r>
        <w:rPr>
          <w:rFonts w:ascii="System" w:hAnsi="System" w:cs="System"/>
          <w:b/>
          <w:bCs/>
          <w:sz w:val="20"/>
          <w:szCs w:val="20"/>
        </w:rPr>
        <w:t>вые государственные  займы  и осуществлять другие операции с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ценными бумагами государства.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5.ФОНДОВЫЕ БИРЖИ В РОССИИ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России первой была Пете</w:t>
      </w:r>
      <w:r w:rsidR="00642ECA">
        <w:rPr>
          <w:rFonts w:ascii="System" w:hAnsi="System" w:cs="System"/>
          <w:b/>
          <w:bCs/>
          <w:sz w:val="20"/>
          <w:szCs w:val="20"/>
        </w:rPr>
        <w:t>рбургская биржа, основанная Пет</w:t>
      </w:r>
      <w:r>
        <w:rPr>
          <w:rFonts w:ascii="System" w:hAnsi="System" w:cs="System"/>
          <w:b/>
          <w:bCs/>
          <w:sz w:val="20"/>
          <w:szCs w:val="20"/>
        </w:rPr>
        <w:t>ром Великим (1723г.) В Росси</w:t>
      </w:r>
      <w:r w:rsidR="00642ECA">
        <w:rPr>
          <w:rFonts w:ascii="System" w:hAnsi="System" w:cs="System"/>
          <w:b/>
          <w:bCs/>
          <w:sz w:val="20"/>
          <w:szCs w:val="20"/>
        </w:rPr>
        <w:t>и фондовая и товарная биржа сос</w:t>
      </w:r>
      <w:r>
        <w:rPr>
          <w:rFonts w:ascii="System" w:hAnsi="System" w:cs="System"/>
          <w:b/>
          <w:bCs/>
          <w:sz w:val="20"/>
          <w:szCs w:val="20"/>
        </w:rPr>
        <w:t>тавляли одно учреждение, имели общую администрацию, правила,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здание. Первоначально в России биржи распространялись  очень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медленно. К 1800 г. было тол</w:t>
      </w:r>
      <w:r w:rsidR="00642ECA">
        <w:rPr>
          <w:rFonts w:ascii="System" w:hAnsi="System" w:cs="System"/>
          <w:b/>
          <w:bCs/>
          <w:sz w:val="20"/>
          <w:szCs w:val="20"/>
        </w:rPr>
        <w:t>ько две биржи - Санкт-Петербург</w:t>
      </w:r>
      <w:r>
        <w:rPr>
          <w:rFonts w:ascii="System" w:hAnsi="System" w:cs="System"/>
          <w:b/>
          <w:bCs/>
          <w:sz w:val="20"/>
          <w:szCs w:val="20"/>
        </w:rPr>
        <w:t>ская и Одесская.  Реформы 60 5-х  0гг.  послужили импульсом  для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стимулирования биржевой торговли. К 1913г. в России было уже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около 100 бирж. На российски</w:t>
      </w:r>
      <w:r w:rsidR="00642ECA">
        <w:rPr>
          <w:rFonts w:ascii="System" w:hAnsi="System" w:cs="System"/>
          <w:b/>
          <w:bCs/>
          <w:sz w:val="20"/>
          <w:szCs w:val="20"/>
        </w:rPr>
        <w:t>х биржах в начале нынешнего сто</w:t>
      </w:r>
      <w:r>
        <w:rPr>
          <w:rFonts w:ascii="System" w:hAnsi="System" w:cs="System"/>
          <w:b/>
          <w:bCs/>
          <w:sz w:val="20"/>
          <w:szCs w:val="20"/>
        </w:rPr>
        <w:t>летия котировались  следующи</w:t>
      </w:r>
      <w:r w:rsidR="00642ECA">
        <w:rPr>
          <w:rFonts w:ascii="System" w:hAnsi="System" w:cs="System"/>
          <w:b/>
          <w:bCs/>
          <w:sz w:val="20"/>
          <w:szCs w:val="20"/>
        </w:rPr>
        <w:t>е  финансовые активы:  государс</w:t>
      </w:r>
      <w:r>
        <w:rPr>
          <w:rFonts w:ascii="System" w:hAnsi="System" w:cs="System"/>
          <w:b/>
          <w:bCs/>
          <w:sz w:val="20"/>
          <w:szCs w:val="20"/>
        </w:rPr>
        <w:t>твенные займы,  облигации  частных  железных  дорог,   займы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иностранных государств, займ</w:t>
      </w:r>
      <w:r w:rsidR="00642ECA">
        <w:rPr>
          <w:rFonts w:ascii="System" w:hAnsi="System" w:cs="System"/>
          <w:b/>
          <w:bCs/>
          <w:sz w:val="20"/>
          <w:szCs w:val="20"/>
        </w:rPr>
        <w:t>ы различных городов России, ипо</w:t>
      </w:r>
      <w:r>
        <w:rPr>
          <w:rFonts w:ascii="System" w:hAnsi="System" w:cs="System"/>
          <w:b/>
          <w:bCs/>
          <w:sz w:val="20"/>
          <w:szCs w:val="20"/>
        </w:rPr>
        <w:t>течные бумаги,  закладные листы, акции и облигации различных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банков, страховых и транспор</w:t>
      </w:r>
      <w:r w:rsidR="00642ECA">
        <w:rPr>
          <w:rFonts w:ascii="System" w:hAnsi="System" w:cs="System"/>
          <w:b/>
          <w:bCs/>
          <w:sz w:val="20"/>
          <w:szCs w:val="20"/>
        </w:rPr>
        <w:t>тных обществ, торгово-промышлен</w:t>
      </w:r>
      <w:r>
        <w:rPr>
          <w:rFonts w:ascii="System" w:hAnsi="System" w:cs="System"/>
          <w:b/>
          <w:bCs/>
          <w:sz w:val="20"/>
          <w:szCs w:val="20"/>
        </w:rPr>
        <w:t>ных предприятий.  Декретом СНК от 23 декабря 1917г. операции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 ценными бумагами были запр</w:t>
      </w:r>
      <w:r w:rsidR="00642ECA">
        <w:rPr>
          <w:rFonts w:ascii="System" w:hAnsi="System" w:cs="System"/>
          <w:b/>
          <w:bCs/>
          <w:sz w:val="20"/>
          <w:szCs w:val="20"/>
        </w:rPr>
        <w:t>ещены, а декрет ВЦИК от 21 янва</w:t>
      </w:r>
      <w:r>
        <w:rPr>
          <w:rFonts w:ascii="System" w:hAnsi="System" w:cs="System"/>
          <w:b/>
          <w:bCs/>
          <w:sz w:val="20"/>
          <w:szCs w:val="20"/>
        </w:rPr>
        <w:t>ря 1918г.  аккумулировал облигации  государственных  займов,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выпущенных царским  правительством.  Однако в связи с крахом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"военного коммунизма" и пере</w:t>
      </w:r>
      <w:r w:rsidR="00642ECA">
        <w:rPr>
          <w:rFonts w:ascii="System" w:hAnsi="System" w:cs="System"/>
          <w:b/>
          <w:bCs/>
          <w:sz w:val="20"/>
          <w:szCs w:val="20"/>
        </w:rPr>
        <w:t>ходом к НЭПу,  постепенно  нача</w:t>
      </w:r>
      <w:r>
        <w:rPr>
          <w:rFonts w:ascii="System" w:hAnsi="System" w:cs="System"/>
          <w:b/>
          <w:bCs/>
          <w:sz w:val="20"/>
          <w:szCs w:val="20"/>
        </w:rPr>
        <w:t>лось оживление и в области оптовой рыночной торговли.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1922г. вышли правительственные постановления о фондовых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биржевых операциях  и при то</w:t>
      </w:r>
      <w:r w:rsidR="00642ECA">
        <w:rPr>
          <w:rFonts w:ascii="System" w:hAnsi="System" w:cs="System"/>
          <w:b/>
          <w:bCs/>
          <w:sz w:val="20"/>
          <w:szCs w:val="20"/>
        </w:rPr>
        <w:t>варных биржах начали организовы</w:t>
      </w:r>
      <w:r>
        <w:rPr>
          <w:rFonts w:ascii="System" w:hAnsi="System" w:cs="System"/>
          <w:b/>
          <w:bCs/>
          <w:sz w:val="20"/>
          <w:szCs w:val="20"/>
        </w:rPr>
        <w:t>ваться фондовые отделы.  В них стали совершаться  сделки  по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торговле иностранной  валютой,  векселями,  чеками и другими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платежными документами,  драгоценными металлами  в  слитках,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государственными и коммуналь</w:t>
      </w:r>
      <w:r w:rsidR="00642ECA">
        <w:rPr>
          <w:rFonts w:ascii="System" w:hAnsi="System" w:cs="System"/>
          <w:b/>
          <w:bCs/>
          <w:sz w:val="20"/>
          <w:szCs w:val="20"/>
        </w:rPr>
        <w:t>ными ценными бумагами, облигаци</w:t>
      </w:r>
      <w:r>
        <w:rPr>
          <w:rFonts w:ascii="System" w:hAnsi="System" w:cs="System"/>
          <w:b/>
          <w:bCs/>
          <w:sz w:val="20"/>
          <w:szCs w:val="20"/>
        </w:rPr>
        <w:t>ями государственных и кооперативных организаций,  акциями  и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облигациями акционерных   обществ,  отдельными  иностранными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 xml:space="preserve">ценными бумагами. Сделки по </w:t>
      </w:r>
      <w:r w:rsidR="00642ECA">
        <w:rPr>
          <w:rFonts w:ascii="System" w:hAnsi="System" w:cs="System"/>
          <w:b/>
          <w:bCs/>
          <w:sz w:val="20"/>
          <w:szCs w:val="20"/>
        </w:rPr>
        <w:t>покупке, продаже и размену валю</w:t>
      </w:r>
      <w:r>
        <w:rPr>
          <w:rFonts w:ascii="System" w:hAnsi="System" w:cs="System"/>
          <w:b/>
          <w:bCs/>
          <w:sz w:val="20"/>
          <w:szCs w:val="20"/>
        </w:rPr>
        <w:t>ты и  фондовых  ценностей  облагались особым государственным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"гербовым сбором".  Важную роль в валютных операциях  играла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Вечерняя фондовая   биржа  -  "американка",  работающая  для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удобства клиентов во второй половине дня.  Она,  в основном,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собирала и направляла в русл</w:t>
      </w:r>
      <w:r w:rsidR="00642ECA">
        <w:rPr>
          <w:rFonts w:ascii="System" w:hAnsi="System" w:cs="System"/>
          <w:b/>
          <w:bCs/>
          <w:sz w:val="20"/>
          <w:szCs w:val="20"/>
        </w:rPr>
        <w:t>о общегосударственных капиталов</w:t>
      </w:r>
      <w:r>
        <w:rPr>
          <w:rFonts w:ascii="System" w:hAnsi="System" w:cs="System"/>
          <w:b/>
          <w:bCs/>
          <w:sz w:val="20"/>
          <w:szCs w:val="20"/>
        </w:rPr>
        <w:t>ложений частные капиталы.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В конце 20 5-х 0гг. с "удушением" НЭПа и рын</w:t>
      </w:r>
      <w:r w:rsidR="00642ECA">
        <w:rPr>
          <w:rFonts w:ascii="System" w:hAnsi="System" w:cs="System"/>
          <w:b/>
          <w:bCs/>
          <w:sz w:val="20"/>
          <w:szCs w:val="20"/>
        </w:rPr>
        <w:t>ка  покончено бы</w:t>
      </w:r>
      <w:r>
        <w:rPr>
          <w:rFonts w:ascii="System" w:hAnsi="System" w:cs="System"/>
          <w:b/>
          <w:bCs/>
          <w:sz w:val="20"/>
          <w:szCs w:val="20"/>
        </w:rPr>
        <w:t>ло и со всеми биржами.  Ново</w:t>
      </w:r>
      <w:r w:rsidR="00642ECA">
        <w:rPr>
          <w:rFonts w:ascii="System" w:hAnsi="System" w:cs="System"/>
          <w:b/>
          <w:bCs/>
          <w:sz w:val="20"/>
          <w:szCs w:val="20"/>
        </w:rPr>
        <w:t>е поколение бирж возникает в на</w:t>
      </w:r>
      <w:r>
        <w:rPr>
          <w:rFonts w:ascii="System" w:hAnsi="System" w:cs="System"/>
          <w:b/>
          <w:bCs/>
          <w:sz w:val="20"/>
          <w:szCs w:val="20"/>
        </w:rPr>
        <w:t>шей стране в 90 5-х 0гг.  - в мае 1990г.  открывается Московская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>товарная биржа. В конце 1991 г. в стране было около 400 бирж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и иных  структур,  называющих себя биржами.  Только в Москве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открылось более 20 бир</w:t>
      </w:r>
      <w:r w:rsidR="00642ECA">
        <w:rPr>
          <w:rFonts w:ascii="System" w:hAnsi="System" w:cs="System"/>
          <w:b/>
          <w:bCs/>
          <w:sz w:val="20"/>
          <w:szCs w:val="20"/>
        </w:rPr>
        <w:t>ж. Среди наиболее известных</w:t>
      </w:r>
      <w:r w:rsidR="00642ECA">
        <w:rPr>
          <w:b/>
          <w:bCs/>
          <w:sz w:val="20"/>
          <w:szCs w:val="20"/>
        </w:rPr>
        <w:t xml:space="preserve"> </w:t>
      </w:r>
      <w:r w:rsidR="00642ECA">
        <w:rPr>
          <w:rFonts w:ascii="System" w:hAnsi="System" w:cs="System"/>
          <w:b/>
          <w:bCs/>
          <w:sz w:val="20"/>
          <w:szCs w:val="20"/>
        </w:rPr>
        <w:t>Московская Центральная  фондовая биржа</w:t>
      </w:r>
      <w:r w:rsidR="00642ECA">
        <w:rPr>
          <w:b/>
          <w:bCs/>
          <w:sz w:val="20"/>
          <w:szCs w:val="20"/>
        </w:rPr>
        <w:t>,</w:t>
      </w:r>
      <w:r>
        <w:rPr>
          <w:rFonts w:ascii="System" w:hAnsi="System" w:cs="System"/>
          <w:b/>
          <w:bCs/>
          <w:sz w:val="20"/>
          <w:szCs w:val="20"/>
        </w:rPr>
        <w:t xml:space="preserve">  Российская фондовая биржа,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Южно-Уральская фондовая биржа и др.  Но можно  сказать,  что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российский фондовый рынок находится только в стадии форми</w:t>
      </w:r>
      <w:r w:rsidR="00642ECA">
        <w:rPr>
          <w:rFonts w:ascii="System" w:hAnsi="System" w:cs="System"/>
          <w:b/>
          <w:bCs/>
          <w:sz w:val="20"/>
          <w:szCs w:val="20"/>
        </w:rPr>
        <w:t>ро</w:t>
      </w:r>
      <w:r>
        <w:rPr>
          <w:rFonts w:ascii="System" w:hAnsi="System" w:cs="System"/>
          <w:b/>
          <w:bCs/>
          <w:sz w:val="20"/>
          <w:szCs w:val="20"/>
        </w:rPr>
        <w:t>вания и это формирование происходит у нас на глазах. Наличие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налаженного фондового рынка - неотъемлемой части современной</w:t>
      </w:r>
      <w:r w:rsidR="00642ECA">
        <w:rPr>
          <w:b/>
          <w:bCs/>
          <w:sz w:val="20"/>
          <w:szCs w:val="20"/>
        </w:rPr>
        <w:t xml:space="preserve"> </w:t>
      </w:r>
      <w:r>
        <w:rPr>
          <w:rFonts w:ascii="System" w:hAnsi="System" w:cs="System"/>
          <w:b/>
          <w:bCs/>
          <w:sz w:val="20"/>
          <w:szCs w:val="20"/>
        </w:rPr>
        <w:t>кредитно-финансовой системы,</w:t>
      </w:r>
      <w:r w:rsidR="00642ECA">
        <w:rPr>
          <w:rFonts w:ascii="System" w:hAnsi="System" w:cs="System"/>
          <w:b/>
          <w:bCs/>
          <w:sz w:val="20"/>
          <w:szCs w:val="20"/>
        </w:rPr>
        <w:t xml:space="preserve">  включает развитую систему фон</w:t>
      </w:r>
      <w:r>
        <w:rPr>
          <w:rFonts w:ascii="System" w:hAnsi="System" w:cs="System"/>
          <w:b/>
          <w:bCs/>
          <w:sz w:val="20"/>
          <w:szCs w:val="20"/>
        </w:rPr>
        <w:t>довых бирж. Остается надеять</w:t>
      </w:r>
      <w:r w:rsidR="00642ECA">
        <w:rPr>
          <w:rFonts w:ascii="System" w:hAnsi="System" w:cs="System"/>
          <w:b/>
          <w:bCs/>
          <w:sz w:val="20"/>
          <w:szCs w:val="20"/>
        </w:rPr>
        <w:t>ся, что это дело близжайшего бу</w:t>
      </w:r>
      <w:r>
        <w:rPr>
          <w:rFonts w:ascii="System" w:hAnsi="System" w:cs="System"/>
          <w:b/>
          <w:bCs/>
          <w:sz w:val="20"/>
          <w:szCs w:val="20"/>
        </w:rPr>
        <w:t>дущего в нашей стране.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AA56DB" w:rsidRDefault="004C246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  </w:t>
      </w: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ПРИЛОЖЕНИЕ</w:t>
      </w:r>
    </w:p>
    <w:p w:rsidR="00AA56DB" w:rsidRPr="00642ECA" w:rsidRDefault="00AA56DB" w:rsidP="00AA56D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AA56DB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Таб.1 Крупнейшие фондовые биржи мира</w:t>
      </w:r>
    </w:p>
    <w:p w:rsidR="004C2468" w:rsidRDefault="004C246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642ECA" w:rsidRDefault="00642ECA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4953"/>
      </w:tblGrid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биржи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оборот, млн.</w:t>
            </w:r>
            <w:r w:rsidRPr="0020543D">
              <w:rPr>
                <w:b/>
                <w:bCs/>
                <w:sz w:val="20"/>
                <w:szCs w:val="20"/>
              </w:rPr>
              <w:t xml:space="preserve"> </w:t>
            </w: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долларов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Нью-Йоркская             </w:t>
            </w:r>
            <w:r w:rsidRPr="0020543D">
              <w:rPr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1023.2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Токийская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392.3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Средне-Западная (США)  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79.1        </w:t>
            </w:r>
            <w:r w:rsidRPr="0020543D">
              <w:rPr>
                <w:b/>
                <w:bCs/>
                <w:sz w:val="20"/>
                <w:szCs w:val="20"/>
              </w:rPr>
              <w:t xml:space="preserve">  </w:t>
            </w: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Лондонская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76.4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Осакская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68.1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Тихоокеанская (США)    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36.8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Торонтская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31.7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Американская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26.7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Амстердамская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20.0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Парижская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19.8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Филадельфийская  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AA56DB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17.9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Бостонская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AA56DB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14.4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Стокгольмская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AA56DB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10.8         </w:t>
            </w:r>
          </w:p>
        </w:tc>
      </w:tr>
      <w:tr w:rsidR="00642ECA" w:rsidRPr="0020543D" w:rsidTr="0020543D">
        <w:tc>
          <w:tcPr>
            <w:tcW w:w="4952" w:type="dxa"/>
            <w:shd w:val="clear" w:color="auto" w:fill="auto"/>
          </w:tcPr>
          <w:p w:rsidR="00642ECA" w:rsidRPr="0020543D" w:rsidRDefault="00642ECA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>Монреальская</w:t>
            </w:r>
          </w:p>
        </w:tc>
        <w:tc>
          <w:tcPr>
            <w:tcW w:w="4953" w:type="dxa"/>
            <w:shd w:val="clear" w:color="auto" w:fill="auto"/>
          </w:tcPr>
          <w:p w:rsidR="00642ECA" w:rsidRPr="0020543D" w:rsidRDefault="00AA56DB" w:rsidP="0020543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43D">
              <w:rPr>
                <w:rFonts w:ascii="System" w:hAnsi="System" w:cs="System"/>
                <w:b/>
                <w:bCs/>
                <w:sz w:val="20"/>
                <w:szCs w:val="20"/>
              </w:rPr>
              <w:t xml:space="preserve">7.5         </w:t>
            </w:r>
          </w:p>
        </w:tc>
      </w:tr>
    </w:tbl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AA56DB" w:rsidRDefault="004C2468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</w:t>
      </w: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A56DB" w:rsidRDefault="00AA56DB" w:rsidP="004C246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СПИСОК ИСПОЛЬЗУЕМОЙ ЛИТЕРАТУРЫ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1.В.В.Глухов, Ю.М.Бахрамов "Финансовый менеджмент"  // Санкт-Петербург, 1995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2.Д.Н.Таганов "Акции и биржа: как приумножить, а не потерять ваши деньги" // Москва "Нова-пресс",1991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3."Как работает биржа" // ТОО"Вариант",1991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4. К.А.Улыбин "Брокер и биржа:  пособие для  брокеров  и  их клиентов"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5. Ю.И.Фединский, Р.Т.Юлдашев "Биржа:вчера, сегодня завтра"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6."Фондовые биржи" // "Рынок ценных бумаг" 3'93;2'93;1'93;</w:t>
      </w:r>
    </w:p>
    <w:p w:rsidR="004C2468" w:rsidRDefault="004C2468" w:rsidP="004C2468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34990" w:rsidRDefault="00934990">
      <w:bookmarkStart w:id="0" w:name="_GoBack"/>
      <w:bookmarkEnd w:id="0"/>
    </w:p>
    <w:sectPr w:rsidR="00934990" w:rsidSect="004C246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468"/>
    <w:rsid w:val="000D2D39"/>
    <w:rsid w:val="001B13BA"/>
    <w:rsid w:val="001E083F"/>
    <w:rsid w:val="001E2015"/>
    <w:rsid w:val="0020543D"/>
    <w:rsid w:val="002942F8"/>
    <w:rsid w:val="003F49D1"/>
    <w:rsid w:val="004C2468"/>
    <w:rsid w:val="004C5F71"/>
    <w:rsid w:val="00642ECA"/>
    <w:rsid w:val="00725C70"/>
    <w:rsid w:val="007E347E"/>
    <w:rsid w:val="008F1F76"/>
    <w:rsid w:val="00934990"/>
    <w:rsid w:val="00AA56DB"/>
    <w:rsid w:val="00BF5053"/>
    <w:rsid w:val="00C513DF"/>
    <w:rsid w:val="00D3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382B4A-8526-4389-B288-FBA2F3A7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2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5347</Words>
  <Characters>30482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ПЛАН                                 Стр</vt:lpstr>
    </vt:vector>
  </TitlesOfParts>
  <Company>company</Company>
  <LinksUpToDate>false</LinksUpToDate>
  <CharactersWithSpaces>35758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ПЛАН                                 Стр</dc:title>
  <dc:subject/>
  <dc:creator>user</dc:creator>
  <cp:keywords/>
  <dc:description/>
  <cp:lastModifiedBy>admin</cp:lastModifiedBy>
  <cp:revision>2</cp:revision>
  <dcterms:created xsi:type="dcterms:W3CDTF">2014-02-17T09:52:00Z</dcterms:created>
  <dcterms:modified xsi:type="dcterms:W3CDTF">2014-02-17T09:52:00Z</dcterms:modified>
</cp:coreProperties>
</file>