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0C" w:rsidRDefault="00A0530C">
      <w:pPr>
        <w:pStyle w:val="1"/>
        <w:jc w:val="center"/>
        <w:rPr>
          <w:sz w:val="28"/>
        </w:rPr>
      </w:pPr>
      <w:r>
        <w:rPr>
          <w:sz w:val="28"/>
        </w:rPr>
        <w:t>МІНІСТЕРСТВО  ОСВІТИ  І  НАУКИ  УКРАЇНИ</w:t>
      </w:r>
    </w:p>
    <w:p w:rsidR="00A0530C" w:rsidRDefault="00A0530C">
      <w:pPr>
        <w:pStyle w:val="2"/>
        <w:jc w:val="center"/>
      </w:pPr>
      <w:r>
        <w:t>ЧЕРКАСЬКИЙ  ІНЖЕНЕРНО-ТЕХНОЛОГІЧНИЙ  УНІВЕРСИТЕТ</w:t>
      </w:r>
    </w:p>
    <w:p w:rsidR="00A0530C" w:rsidRDefault="00A053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ФАКУЛЬТЕТ ПЕРЕПІДГОТОВКИ  ФАХІВЦІВ</w:t>
      </w: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pStyle w:val="3"/>
        <w:jc w:val="center"/>
        <w:rPr>
          <w:b/>
          <w:bCs/>
          <w:sz w:val="40"/>
          <w:lang w:val="ru-RU"/>
        </w:rPr>
      </w:pPr>
      <w:r>
        <w:rPr>
          <w:b/>
          <w:bCs/>
          <w:sz w:val="40"/>
        </w:rPr>
        <w:t>К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Л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Ь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  <w:r>
        <w:rPr>
          <w:b/>
          <w:bCs/>
          <w:sz w:val="40"/>
          <w:lang w:val="ru-RU"/>
        </w:rPr>
        <w:t xml:space="preserve">  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 xml:space="preserve"> 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Б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</w:p>
    <w:p w:rsidR="00A0530C" w:rsidRDefault="00A0530C">
      <w:pPr>
        <w:jc w:val="center"/>
        <w:rPr>
          <w:sz w:val="16"/>
          <w:lang w:val="uk-UA"/>
        </w:rPr>
      </w:pPr>
    </w:p>
    <w:p w:rsidR="00A0530C" w:rsidRDefault="00A0530C">
      <w:pPr>
        <w:jc w:val="center"/>
        <w:rPr>
          <w:sz w:val="36"/>
          <w:lang w:val="uk-UA"/>
        </w:rPr>
      </w:pPr>
      <w:r>
        <w:rPr>
          <w:sz w:val="36"/>
          <w:lang w:val="uk-UA"/>
        </w:rPr>
        <w:t xml:space="preserve">по дисципліні   </w:t>
      </w:r>
      <w:r>
        <w:rPr>
          <w:b/>
          <w:bCs/>
          <w:sz w:val="36"/>
        </w:rPr>
        <w:t>«</w:t>
      </w:r>
      <w:r>
        <w:rPr>
          <w:b/>
          <w:bCs/>
          <w:sz w:val="36"/>
          <w:lang w:val="uk-UA"/>
        </w:rPr>
        <w:t xml:space="preserve"> ФІНАНСИ </w:t>
      </w:r>
      <w:r>
        <w:rPr>
          <w:b/>
          <w:bCs/>
          <w:sz w:val="36"/>
        </w:rPr>
        <w:t>»</w:t>
      </w:r>
    </w:p>
    <w:p w:rsidR="00A0530C" w:rsidRDefault="00A0530C">
      <w:pPr>
        <w:jc w:val="center"/>
        <w:rPr>
          <w:sz w:val="16"/>
          <w:lang w:val="uk-UA"/>
        </w:rPr>
      </w:pPr>
    </w:p>
    <w:p w:rsidR="00A0530C" w:rsidRDefault="00A0530C">
      <w:pPr>
        <w:pStyle w:val="3"/>
        <w:jc w:val="center"/>
        <w:rPr>
          <w:b/>
          <w:bCs/>
        </w:rPr>
      </w:pPr>
      <w:r>
        <w:t xml:space="preserve">Варіант  № </w:t>
      </w:r>
      <w:r>
        <w:rPr>
          <w:b/>
          <w:bCs/>
        </w:rPr>
        <w:t>6</w:t>
      </w: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rPr>
          <w:lang w:val="uk-UA"/>
        </w:rPr>
      </w:pPr>
    </w:p>
    <w:p w:rsidR="00A0530C" w:rsidRDefault="00A0530C">
      <w:pPr>
        <w:pStyle w:val="2"/>
      </w:pPr>
      <w:r>
        <w:rPr>
          <w:b w:val="0"/>
          <w:bCs w:val="0"/>
        </w:rPr>
        <w:t>Слухач:</w:t>
      </w:r>
      <w:r>
        <w:t xml:space="preserve">                                                      </w:t>
      </w:r>
      <w:r>
        <w:rPr>
          <w:lang w:val="ru-RU"/>
        </w:rPr>
        <w:t xml:space="preserve"> </w:t>
      </w:r>
      <w:r>
        <w:t>Сидоркевич  Дмитро  Іванович</w:t>
      </w: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  <w:r>
        <w:rPr>
          <w:lang w:val="uk-UA"/>
        </w:rPr>
        <w:t>Спеціальність,  група:</w:t>
      </w:r>
      <w:r>
        <w:rPr>
          <w:b/>
          <w:bCs/>
          <w:lang w:val="uk-UA"/>
        </w:rPr>
        <w:t xml:space="preserve">                               ЗФ – 02</w:t>
      </w: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  <w:r>
        <w:rPr>
          <w:lang w:val="uk-UA"/>
        </w:rPr>
        <w:t>Керівник:</w:t>
      </w:r>
      <w:r>
        <w:rPr>
          <w:b/>
          <w:bCs/>
          <w:lang w:val="uk-UA"/>
        </w:rPr>
        <w:t xml:space="preserve">                                                    кандидат економічних  наук,</w:t>
      </w:r>
    </w:p>
    <w:p w:rsidR="00A0530C" w:rsidRDefault="00A0530C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доцент     Пасічник Ю.В.</w:t>
      </w: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lang w:val="uk-UA"/>
        </w:rPr>
      </w:pPr>
      <w:r>
        <w:rPr>
          <w:lang w:val="uk-UA"/>
        </w:rPr>
        <w:t>Результат,  дата:</w:t>
      </w: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lang w:val="uk-UA"/>
        </w:rPr>
      </w:pPr>
      <w:r>
        <w:rPr>
          <w:lang w:val="uk-UA"/>
        </w:rPr>
        <w:t>Реєстраційний  номер,  дата:</w:t>
      </w: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rPr>
          <w:b/>
          <w:bCs/>
          <w:lang w:val="uk-UA"/>
        </w:rPr>
      </w:pPr>
    </w:p>
    <w:p w:rsidR="00A0530C" w:rsidRDefault="00A053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м. Черкаси</w:t>
      </w:r>
    </w:p>
    <w:p w:rsidR="00A0530C" w:rsidRDefault="00A053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2001 р.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pStyle w:val="4"/>
      </w:pPr>
      <w:r>
        <w:t>П  Л  А  Н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1.  Роль ДПА, Держказначейства, КРУ в здійсненні фінансового контролю в державі.</w:t>
      </w:r>
    </w:p>
    <w:p w:rsidR="00A0530C" w:rsidRDefault="00A0530C">
      <w:pPr>
        <w:jc w:val="both"/>
        <w:rPr>
          <w:b/>
          <w:bCs/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2.1. Навести  офіційне  визначення -  оперативний, фінансовий та  зворотний лізінг.</w:t>
      </w:r>
    </w:p>
    <w:p w:rsidR="00A0530C" w:rsidRDefault="00A0530C">
      <w:pPr>
        <w:jc w:val="both"/>
        <w:rPr>
          <w:b/>
          <w:bCs/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2.2. Навести  офіційне  визначення -  теріторіальна  громада.</w:t>
      </w:r>
    </w:p>
    <w:p w:rsidR="00A0530C" w:rsidRDefault="00A0530C">
      <w:pPr>
        <w:jc w:val="both"/>
        <w:rPr>
          <w:b/>
          <w:bCs/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3. Визначити  окремо  питому  вагу витрат державного бюджету на  поточний  рік до  загальної  суми  витрат на соціальній  захист та соціальне  забезпечення, культуру та мистецтво.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pStyle w:val="5"/>
      </w:pPr>
      <w:r>
        <w:t>Література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1.  Роль ДПА, Держказначейства, КРУ в здійсненні фінансового контролю в державі.</w:t>
      </w:r>
    </w:p>
    <w:p w:rsidR="00A0530C" w:rsidRDefault="00A0530C">
      <w:pPr>
        <w:spacing w:before="200"/>
        <w:ind w:firstLine="300"/>
        <w:jc w:val="both"/>
      </w:pPr>
      <w:r>
        <w:t>Фінансовий контроль — одна з важливих функцій дер</w:t>
      </w:r>
      <w:r>
        <w:softHyphen/>
        <w:t>жавного управління. Його призначення полягає у сприянні реалізації фінансової політики держави, забезпеченні проце</w:t>
      </w:r>
      <w:r>
        <w:softHyphen/>
        <w:t>су формування і ефективного використання фінансових ре</w:t>
      </w:r>
      <w:r>
        <w:softHyphen/>
        <w:t>сурсів у всіх ланках фінансової системи.</w:t>
      </w:r>
    </w:p>
    <w:p w:rsidR="00A0530C" w:rsidRDefault="00A0530C">
      <w:pPr>
        <w:ind w:firstLine="300"/>
        <w:jc w:val="both"/>
      </w:pPr>
      <w:r>
        <w:t>За своєю сутністю фінансовий контроль являє собою комплекс заходів, здійснюваних державою з метою успіш</w:t>
      </w:r>
      <w:r>
        <w:softHyphen/>
        <w:t>ного досягнення поставлених нею цілей у сфері фінансів. Для здійснення фінансового контролю потрібна правова база, тобто закони і видані на їх основі підзаконні акти органів державного управління.</w:t>
      </w:r>
    </w:p>
    <w:p w:rsidR="00A0530C" w:rsidRDefault="00A0530C">
      <w:pPr>
        <w:ind w:firstLine="300"/>
        <w:jc w:val="both"/>
      </w:pPr>
      <w:r>
        <w:t>Специфіка фінансового контролю полягає в тому, що при його проведенні використовуються вартісні категорії та по</w:t>
      </w:r>
      <w:r>
        <w:softHyphen/>
        <w:t>казники, які визначають кінцевий результат господарського процесу. Об'єктом фінансового контролю є всі господарські операції, які здійснюються з використанням коштів на цілі економічного і соціального розвитку. Державні органи кон</w:t>
      </w:r>
      <w:r>
        <w:softHyphen/>
        <w:t>тролю насамперед перевіряють використання фондів фінан</w:t>
      </w:r>
      <w:r>
        <w:softHyphen/>
        <w:t>сових ресурсів, які знаходяться в розпорядженні державних органів, тобто дотримання вимог законів, що регулюють фі</w:t>
      </w:r>
      <w:r>
        <w:softHyphen/>
        <w:t>нансові взаємовідносини різних суб'єктів господарювання з державою, взаємовідносини між господарськими суб'єкта</w:t>
      </w:r>
      <w:r>
        <w:softHyphen/>
        <w:t>ми, між державою і населенням.</w:t>
      </w:r>
    </w:p>
    <w:p w:rsidR="00A0530C" w:rsidRDefault="00A0530C">
      <w:pPr>
        <w:ind w:firstLine="300"/>
        <w:jc w:val="both"/>
      </w:pPr>
      <w:r>
        <w:t>Фінансовий контроль держави спрямований передусім на раціональне використання бюджетних коштів і коштів централізованих і децентралізованих фондів цільового при</w:t>
      </w:r>
      <w:r>
        <w:softHyphen/>
        <w:t>значення, фінансової дисципліни в господарських структу</w:t>
      </w:r>
      <w:r>
        <w:softHyphen/>
        <w:t>рах державної форми власності. Важливий напрям фінансо</w:t>
      </w:r>
      <w:r>
        <w:softHyphen/>
        <w:t>вого контролю — своєчасне і повне виконання фінансових зобов'язань юридичними і фізичними особами перед бюд</w:t>
      </w:r>
      <w:r>
        <w:softHyphen/>
        <w:t>жетом, дотримання податкового законодавства.</w:t>
      </w:r>
    </w:p>
    <w:p w:rsidR="00A0530C" w:rsidRDefault="00A0530C">
      <w:pPr>
        <w:pStyle w:val="21"/>
      </w:pPr>
      <w:r>
        <w:t>У цілому фінансовий контроль держави спрямований на пошук резервів зростання фінансових ресурсів за рахунок зниження витрат матеріальних і трудових ресурсів на ви</w:t>
      </w:r>
      <w:r>
        <w:softHyphen/>
        <w:t>робництво, правильне відображення в господарських операціях їхньої вартості, виявлення непродуктивних втрат. Вплив фінансового контролю на процеси, пов'язані з функціону</w:t>
      </w:r>
      <w:r>
        <w:softHyphen/>
        <w:t>ванням фінансів, виявляється через фінансові санкції та інші заходи з усунення виявлених недоліків. Матеріали фінансо</w:t>
      </w:r>
      <w:r>
        <w:softHyphen/>
        <w:t>вого контролю використовують для прийняття управлінсь</w:t>
      </w:r>
      <w:r>
        <w:softHyphen/>
        <w:t>ких рішень, а також для внесення змін у чинне фінансове законодавство.</w:t>
      </w:r>
    </w:p>
    <w:p w:rsidR="00A0530C" w:rsidRDefault="00A0530C">
      <w:pPr>
        <w:spacing w:before="140"/>
        <w:jc w:val="both"/>
      </w:pPr>
      <w:r>
        <w:rPr>
          <w:lang w:val="uk-UA"/>
        </w:rPr>
        <w:t xml:space="preserve">      </w:t>
      </w:r>
      <w:r>
        <w:t>Фінансовий державний контроль вирішує складні та різ</w:t>
      </w:r>
      <w:r>
        <w:softHyphen/>
        <w:t>номанітні завдання в різних напрямах господарювання на різних рівнях управління. Цим визначаються вимоги до його організації.</w:t>
      </w:r>
    </w:p>
    <w:p w:rsidR="00A0530C" w:rsidRDefault="00A0530C">
      <w:pPr>
        <w:pStyle w:val="a6"/>
        <w:rPr>
          <w:b/>
          <w:bCs/>
          <w:sz w:val="28"/>
          <w:u w:val="none"/>
        </w:rPr>
      </w:pPr>
      <w:r>
        <w:rPr>
          <w:sz w:val="28"/>
          <w:u w:val="none"/>
        </w:rPr>
        <w:t xml:space="preserve">В організаційному плані </w:t>
      </w:r>
      <w:r>
        <w:rPr>
          <w:b/>
          <w:bCs/>
          <w:sz w:val="28"/>
          <w:u w:val="none"/>
        </w:rPr>
        <w:t>фінансовий контроль можна поділити на державний, відомчий, а також контроль місце</w:t>
      </w:r>
      <w:r>
        <w:rPr>
          <w:b/>
          <w:bCs/>
          <w:sz w:val="28"/>
          <w:u w:val="none"/>
        </w:rPr>
        <w:softHyphen/>
        <w:t>вих органів самоврядування.</w:t>
      </w:r>
    </w:p>
    <w:p w:rsidR="00A0530C" w:rsidRDefault="00A0530C">
      <w:pPr>
        <w:jc w:val="both"/>
      </w:pPr>
      <w:r>
        <w:rPr>
          <w:lang w:val="uk-UA"/>
        </w:rPr>
        <w:t xml:space="preserve">      </w:t>
      </w:r>
      <w:r>
        <w:t>Державний контроль здійснюється на рівні центральних органів державного управління. Сюди слід віднести Верхов</w:t>
      </w:r>
      <w:r>
        <w:softHyphen/>
        <w:t>ну Раду України, яка здійснює фінансовий контроль при розгляді та затвердженні бюджету, а також при затвердженні звіту про його виконання. Вона також контролює закон</w:t>
      </w:r>
      <w:r>
        <w:softHyphen/>
        <w:t>ність і ефективність використання бюджетних коштів, до</w:t>
      </w:r>
      <w:r>
        <w:softHyphen/>
        <w:t>цільність витрат. Контроль здійснюється через комісії Вер</w:t>
      </w:r>
      <w:r>
        <w:softHyphen/>
        <w:t>ховної Ради.</w:t>
      </w:r>
    </w:p>
    <w:p w:rsidR="00A0530C" w:rsidRDefault="00A0530C">
      <w:pPr>
        <w:jc w:val="both"/>
      </w:pPr>
      <w:r>
        <w:rPr>
          <w:b/>
          <w:bCs/>
          <w:lang w:val="uk-UA"/>
        </w:rPr>
        <w:t xml:space="preserve">      </w:t>
      </w:r>
      <w:r>
        <w:rPr>
          <w:b/>
          <w:bCs/>
        </w:rPr>
        <w:t>Від уряду контроль здійснює Міністерство фінансів Ук</w:t>
      </w:r>
      <w:r>
        <w:rPr>
          <w:b/>
          <w:bCs/>
        </w:rPr>
        <w:softHyphen/>
        <w:t>раїни — його центральний апарат і контрольно-ревізійна та податкова служби.</w:t>
      </w:r>
      <w:r>
        <w:t xml:space="preserve"> Вони здійснюють контроль за мобіліза</w:t>
      </w:r>
      <w:r>
        <w:softHyphen/>
        <w:t>цією і використанням коштів бюджету, інших фінансових інституцій, господарських органів.</w:t>
      </w:r>
    </w:p>
    <w:p w:rsidR="00A0530C" w:rsidRDefault="00A0530C">
      <w:pPr>
        <w:jc w:val="both"/>
      </w:pPr>
      <w:r>
        <w:rPr>
          <w:b/>
          <w:bCs/>
          <w:lang w:val="uk-UA"/>
        </w:rPr>
        <w:t xml:space="preserve">      </w:t>
      </w:r>
      <w:r>
        <w:rPr>
          <w:b/>
          <w:bCs/>
        </w:rPr>
        <w:t>Відомчий фінансовий контроль</w:t>
      </w:r>
      <w:r>
        <w:t xml:space="preserve"> здійснюють фінансові служби міністерств, відомств, підприємств, організацій і ус</w:t>
      </w:r>
      <w:r>
        <w:softHyphen/>
        <w:t>танов державної форми власності. Об'єктом контролю тут є виробничо-фінансова діяльність виробничих структур кож</w:t>
      </w:r>
      <w:r>
        <w:softHyphen/>
        <w:t>ної галузі або групи споріднених галузей, концернів, об'єд</w:t>
      </w:r>
      <w:r>
        <w:softHyphen/>
        <w:t>нань, де переважає державна форма власності.</w:t>
      </w:r>
    </w:p>
    <w:p w:rsidR="00A0530C" w:rsidRDefault="00A0530C">
      <w:pPr>
        <w:jc w:val="both"/>
      </w:pPr>
      <w:r>
        <w:rPr>
          <w:b/>
          <w:bCs/>
          <w:lang w:val="uk-UA"/>
        </w:rPr>
        <w:t xml:space="preserve">      </w:t>
      </w:r>
      <w:r>
        <w:rPr>
          <w:b/>
          <w:bCs/>
        </w:rPr>
        <w:t>Фінансовий контроль органів місцевого самоврядування</w:t>
      </w:r>
      <w:r>
        <w:t xml:space="preserve"> здійснюють органи представницької та виконавчої влади місцевих Рад народних депутатів насамперед через відпо</w:t>
      </w:r>
      <w:r>
        <w:softHyphen/>
        <w:t>відні комісії Рад народних депутатів і місцеві фінансові ор</w:t>
      </w:r>
      <w:r>
        <w:rPr>
          <w:szCs w:val="18"/>
        </w:rPr>
        <w:t>гани. Об'єктом фінансового контролю є місцеві бюджети, позабюджетні фонди, господарсько-фінансова діяльність під</w:t>
      </w:r>
      <w:r>
        <w:rPr>
          <w:szCs w:val="18"/>
        </w:rPr>
        <w:softHyphen/>
        <w:t>приємств і організацій комунальної власності.</w:t>
      </w:r>
    </w:p>
    <w:p w:rsidR="00A0530C" w:rsidRDefault="00A0530C">
      <w:pPr>
        <w:jc w:val="both"/>
        <w:rPr>
          <w:szCs w:val="18"/>
          <w:lang w:val="uk-UA"/>
        </w:rPr>
      </w:pPr>
      <w:r>
        <w:rPr>
          <w:szCs w:val="18"/>
          <w:lang w:val="uk-UA"/>
        </w:rPr>
        <w:t xml:space="preserve">      Особливим  підрозділом Міністерства Фінансів України, що спеціально займається виконанням Державного бюджету України, є Державне казначейство України.  Воно було утворено Указом Президента України від 27 квітня 1995 року № 335 і входить в систему органів державної виконавчої  влади. Щоб уявити собі хоч приблизно обсяг роботи казначейства, достатньо сказати, що в Україні в даний час існує понад 11,5 тисячі бюджетів різних рівнів,  через які розподіляється більше половини фінансових ресурсів країни.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 </w:t>
      </w:r>
      <w:r>
        <w:rPr>
          <w:szCs w:val="18"/>
        </w:rPr>
        <w:t>У січні 1993 р. було прийнято Закон України "Про дер</w:t>
      </w:r>
      <w:r>
        <w:rPr>
          <w:szCs w:val="18"/>
        </w:rPr>
        <w:softHyphen/>
        <w:t>жавну контрольно-ревізійну службу в Україні", яким визна</w:t>
      </w:r>
      <w:r>
        <w:rPr>
          <w:szCs w:val="18"/>
        </w:rPr>
        <w:softHyphen/>
        <w:t>чено статус, функції та правові засади діяльності.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 </w:t>
      </w:r>
      <w:r>
        <w:rPr>
          <w:szCs w:val="18"/>
        </w:rPr>
        <w:t>Державна контрольно-ревізійна служба складається з Голов</w:t>
      </w:r>
      <w:r>
        <w:rPr>
          <w:szCs w:val="18"/>
        </w:rPr>
        <w:softHyphen/>
        <w:t>ного контрольно-ревізійного управління України, контроль</w:t>
      </w:r>
      <w:r>
        <w:rPr>
          <w:szCs w:val="18"/>
        </w:rPr>
        <w:softHyphen/>
        <w:t>но-ревізійних управлінь в Автономній Республіці Крим, обла</w:t>
      </w:r>
      <w:r>
        <w:rPr>
          <w:szCs w:val="18"/>
        </w:rPr>
        <w:softHyphen/>
        <w:t>стях, містах Києві та Севастополі, контрольно-ревізійних під</w:t>
      </w:r>
      <w:r>
        <w:rPr>
          <w:szCs w:val="18"/>
        </w:rPr>
        <w:softHyphen/>
        <w:t>розділів (відділів, груп) в районах, містах і районах у містах.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 </w:t>
      </w:r>
      <w:r>
        <w:rPr>
          <w:szCs w:val="18"/>
        </w:rPr>
        <w:t>Головними завданнями державної контрольно-ревізійної служби є здійснення державного контролю за витрачанням коштів і матеріальних цінностей, їхнім збереженням, станом і достовірністю бухгалтерського обліку та звітності в мініс</w:t>
      </w:r>
      <w:r>
        <w:rPr>
          <w:szCs w:val="18"/>
        </w:rPr>
        <w:softHyphen/>
        <w:t>терствах, відомствах, державних комітетах, державних фон</w:t>
      </w:r>
      <w:r>
        <w:rPr>
          <w:szCs w:val="18"/>
        </w:rPr>
        <w:softHyphen/>
        <w:t>дах, бюджетних установах, а також на підприємствах і в ор</w:t>
      </w:r>
      <w:r>
        <w:rPr>
          <w:szCs w:val="18"/>
        </w:rPr>
        <w:softHyphen/>
        <w:t>ганізаціях, які отримують кошти з бюджетів усіх рівнів та державних валютних фондів, розроблення пропозицій щодо усунення виявлених недоліків і порушень та запобігання їх виникненню.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 </w:t>
      </w:r>
      <w:r>
        <w:rPr>
          <w:szCs w:val="18"/>
        </w:rPr>
        <w:t>Державна контрольно-ревізійна служба діє при Мініс</w:t>
      </w:r>
      <w:r>
        <w:rPr>
          <w:szCs w:val="18"/>
        </w:rPr>
        <w:softHyphen/>
        <w:t>терстві фінансів України і підпорядковується йому.</w:t>
      </w:r>
    </w:p>
    <w:p w:rsidR="00A0530C" w:rsidRDefault="00A0530C">
      <w:pPr>
        <w:jc w:val="both"/>
      </w:pPr>
      <w:r>
        <w:t xml:space="preserve">      Контрольно-ревізійні управління в Автономній Респуб</w:t>
      </w:r>
      <w:r>
        <w:softHyphen/>
        <w:t>ліці Крим, областях, містах Києві та Севастополі підпоряд</w:t>
      </w:r>
      <w:r>
        <w:softHyphen/>
        <w:t>ковуються Головному контрольно-ревізійному управлінню України. До складу обласних контрольно-ревізійних управ</w:t>
      </w:r>
      <w:r>
        <w:softHyphen/>
        <w:t>лінь входять контрольно-ревізійні підрозділи (відділи, гру</w:t>
      </w:r>
      <w:r>
        <w:softHyphen/>
        <w:t>пи) в районах, містах і районах у містах.</w:t>
      </w:r>
    </w:p>
    <w:p w:rsidR="00A0530C" w:rsidRDefault="00A0530C">
      <w:pPr>
        <w:ind w:firstLine="300"/>
        <w:jc w:val="both"/>
      </w:pPr>
      <w:r>
        <w:t>Державна контрольно-ревізійна служба координує свою діяльність з місцевими Радами народних депутатів та орга</w:t>
      </w:r>
      <w:r>
        <w:softHyphen/>
        <w:t>нами виконавчої влади, фінансовими органами, державною податковою службою, іншими контролюючими органами, органами прокуратури, внутрішніх справ, служби безпеки.</w:t>
      </w:r>
    </w:p>
    <w:p w:rsidR="00A0530C" w:rsidRDefault="00A0530C">
      <w:pPr>
        <w:ind w:firstLine="300"/>
        <w:jc w:val="both"/>
      </w:pPr>
      <w:r>
        <w:t>Головне контрольно-ревізійне управління України очо</w:t>
      </w:r>
      <w:r>
        <w:softHyphen/>
        <w:t>лює заступник Міністра фінансів України, начальник уп</w:t>
      </w:r>
      <w:r>
        <w:softHyphen/>
        <w:t>равління, якого призначає Кабінет Міністрів України за поданням Міністра фінансів України.</w:t>
      </w:r>
    </w:p>
    <w:p w:rsidR="00A0530C" w:rsidRDefault="00A0530C">
      <w:pPr>
        <w:ind w:firstLine="300"/>
        <w:jc w:val="both"/>
      </w:pPr>
      <w:r>
        <w:t>Видатки на утримання державної контрольно-ревізійної служби визначаються Кабінетом Міністрів України і фінан</w:t>
      </w:r>
      <w:r>
        <w:softHyphen/>
        <w:t>суються з державного бюджету.</w:t>
      </w:r>
    </w:p>
    <w:p w:rsidR="00A0530C" w:rsidRDefault="00A0530C">
      <w:pPr>
        <w:ind w:firstLine="300"/>
        <w:jc w:val="both"/>
      </w:pPr>
      <w:r>
        <w:t>Головне контрольно-ревізійне управління України, кон</w:t>
      </w:r>
      <w:r>
        <w:softHyphen/>
        <w:t>трольно-ревізійні управління в Автономній Республіці Крим, областях, містах Києві та Севастополі є юридичними особа</w:t>
      </w:r>
      <w:r>
        <w:softHyphen/>
        <w:t>ми, мають самостійні кошториси, розрахункові та інші ра</w:t>
      </w:r>
      <w:r>
        <w:softHyphen/>
        <w:t>хунки в банках.</w:t>
      </w:r>
    </w:p>
    <w:p w:rsidR="00A0530C" w:rsidRDefault="00A0530C">
      <w:pPr>
        <w:ind w:firstLine="300"/>
        <w:jc w:val="both"/>
      </w:pPr>
      <w:r>
        <w:t>Державна контрольно-ревізійна служба виконує такі функції:</w:t>
      </w:r>
    </w:p>
    <w:p w:rsidR="00A0530C" w:rsidRDefault="00A0530C">
      <w:pPr>
        <w:ind w:firstLine="300"/>
        <w:jc w:val="both"/>
      </w:pPr>
      <w:r>
        <w:t>організує роботу контрольно-ревізійних підрозділів з про</w:t>
      </w:r>
      <w:r>
        <w:softHyphen/>
        <w:t>ведення ревізій і перевірок, узагальнює результати докумен</w:t>
      </w:r>
      <w:r>
        <w:softHyphen/>
        <w:t>тальних ревізій і перевірок і у випадках, передбачених зако</w:t>
      </w:r>
      <w:r>
        <w:softHyphen/>
        <w:t>нодавством, повідомляє про них органам законодавчої та виконавчої влади;</w:t>
      </w:r>
    </w:p>
    <w:p w:rsidR="00A0530C" w:rsidRDefault="00A0530C">
      <w:pPr>
        <w:ind w:firstLine="300"/>
        <w:jc w:val="both"/>
      </w:pPr>
      <w:r>
        <w:t>провадить ревізії та перевірки фінансової діяльності, збе</w:t>
      </w:r>
      <w:r>
        <w:softHyphen/>
        <w:t>реження коштів і матеріальних цінностей, достовірності об</w:t>
      </w:r>
      <w:r>
        <w:softHyphen/>
        <w:t>ліку і звітності в міністерствах, відомствах, державних комі</w:t>
      </w:r>
      <w:r>
        <w:softHyphen/>
        <w:t>тетах та інших органах державної виконавчої влади, в дер</w:t>
      </w:r>
      <w:r>
        <w:softHyphen/>
        <w:t>жавних фондах, у бюджетних установах, а також на підпри</w:t>
      </w:r>
      <w:r>
        <w:softHyphen/>
        <w:t>ємствах і в організаціях, які отримують кошти з бюджету та з державних валютних фондів;</w:t>
      </w:r>
    </w:p>
    <w:p w:rsidR="00A0530C" w:rsidRDefault="00A0530C">
      <w:pPr>
        <w:ind w:firstLine="300"/>
        <w:jc w:val="both"/>
      </w:pPr>
      <w:r>
        <w:t>здійснює ревізії та перевірки правильності витрачання державних коштів на утримання місцевих органів держав</w:t>
      </w:r>
      <w:r>
        <w:softHyphen/>
        <w:t>ної виконавчої влади, установ і організацій, що діють за кор</w:t>
      </w:r>
      <w:r>
        <w:softHyphen/>
        <w:t>доном і фінансуються за рахунок державного бюджету;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залучає на договірних засадах кваліфікованих фахівців відповідних міністерств, державних комітетів, інших орга</w:t>
      </w:r>
      <w:r>
        <w:softHyphen/>
        <w:t>нів державної виконавчої влади, державних фондів, підпри</w:t>
      </w:r>
      <w:r>
        <w:softHyphen/>
        <w:t>ємств, установ і організацій для проведення контрольних обмірів будівельних, монтажних, ремонтних та інших робіт, контрольних запусків сировини і матеріалів у виробництво, контрольних аналізів сировини, матеріалів і готової продукції, інших перевірок з оплатою за рахунок спеціально передба</w:t>
      </w:r>
      <w:r>
        <w:softHyphen/>
        <w:t>чених на цю мету коштів;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провадить ревізії та перевірки повноти оприбуткування, правильності витрачання і збереження валютних коштів;</w:t>
      </w:r>
    </w:p>
    <w:p w:rsidR="00A0530C" w:rsidRDefault="00A0530C">
      <w:pPr>
        <w:jc w:val="both"/>
      </w:pPr>
      <w:r>
        <w:t>здійснює контроль за усуненням недоліків і порушень, виявлених попередніми ревізіями та перевірками;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розробляє інструктивні та інші нормативні акти про проведення ревізій та перевірок;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здійснює методичне керівництво і контроль за діяльніс</w:t>
      </w:r>
      <w:r>
        <w:softHyphen/>
        <w:t>тю підпорядкованих контрольно-ревізійних підрозділів, уза</w:t>
      </w:r>
      <w:r>
        <w:softHyphen/>
        <w:t>гальнює досвід проведення ревізій та перевірок і поширює його серед контрольно-ревізійних служб, розробляє пропо</w:t>
      </w:r>
      <w:r>
        <w:softHyphen/>
        <w:t>зиції щодо удосконалення контролю;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вимагає від керівників об'єктів, що ревізуються та пере</w:t>
      </w:r>
      <w:r>
        <w:softHyphen/>
        <w:t>віряються, проведення інвентаризацій основних фондів, то</w:t>
      </w:r>
      <w:r>
        <w:softHyphen/>
        <w:t>варно-матеріальних цінностей, грошових коштів і розра</w:t>
      </w:r>
      <w:r>
        <w:softHyphen/>
        <w:t>хунків, у необхідних випадках опечатування кас та касо</w:t>
      </w:r>
      <w:r>
        <w:softHyphen/>
        <w:t>вих приміщень, складів, архівів, а при виявленні підробок, інших зловживань — вилучення відповідних документів на строк до закінчення ревізії або перевірки, залишаючи у справах акт вилучення та копії або реєстри вилучених до</w:t>
      </w:r>
      <w:r>
        <w:softHyphen/>
        <w:t>кументів;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одержує від Національного банку України та його уста</w:t>
      </w:r>
      <w:r>
        <w:softHyphen/>
        <w:t>нов, комерційних банків та інших кредитних установ необ</w:t>
      </w:r>
      <w:r>
        <w:softHyphen/>
        <w:t>хідні відомості, копії документів, довідки про банківські опе</w:t>
      </w:r>
      <w:r>
        <w:softHyphen/>
        <w:t>рації й залишки коштів на рахунках об'єктів, що ревізують</w:t>
      </w:r>
      <w:r>
        <w:softHyphen/>
        <w:t>ся або перевіряються, і від інших підприємств і організацій, у тому числі недержавних форм власності;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вимагає довідки і копії документів про операції та розра</w:t>
      </w:r>
      <w:r>
        <w:softHyphen/>
        <w:t>хунки з установами, організаціями, підприємствами, що ре</w:t>
      </w:r>
      <w:r>
        <w:softHyphen/>
        <w:t>візуються або перевіряються;</w:t>
      </w:r>
    </w:p>
    <w:p w:rsidR="00A0530C" w:rsidRDefault="00A0530C">
      <w:pPr>
        <w:jc w:val="both"/>
      </w:pPr>
      <w:r>
        <w:t>одержує від службових і матеріально відповідальних осіб об'єктів, що ревізуються або перевіряються, письмові пояс</w:t>
      </w:r>
      <w:r>
        <w:softHyphen/>
        <w:t>нення з питань, які виникають у ході ревізій і перевірок;</w:t>
      </w:r>
    </w:p>
    <w:p w:rsidR="00A0530C" w:rsidRDefault="00A0530C">
      <w:pPr>
        <w:jc w:val="both"/>
      </w:pPr>
      <w:r>
        <w:t xml:space="preserve">     пред'являє керівникам та іншим службовим особам об'єк</w:t>
      </w:r>
      <w:r>
        <w:softHyphen/>
        <w:t>тів, що ревізуються або перевіряються, вимоги щодо усунен</w:t>
      </w:r>
      <w:r>
        <w:softHyphen/>
        <w:t>ня виявлених порушень законодавства з питань збереження і використання державної власності та фінансів;</w:t>
      </w:r>
    </w:p>
    <w:p w:rsidR="00A0530C" w:rsidRDefault="00A0530C">
      <w:pPr>
        <w:ind w:left="40" w:firstLine="300"/>
        <w:jc w:val="both"/>
      </w:pPr>
      <w:r>
        <w:t>вилучає до бюджету виявлені ревізіями або перевірками приховані та занижені валютні та інші платежі, порушує перед відповідними органами питання про припинення бюд</w:t>
      </w:r>
      <w:r>
        <w:softHyphen/>
        <w:t>жетного фінансування і кредитування, якщо отримані під</w:t>
      </w:r>
      <w:r>
        <w:softHyphen/>
        <w:t>приємствами, установами і організаціями кошти і позики використовуються з порушенням чинного законодавства;</w:t>
      </w:r>
    </w:p>
    <w:p w:rsidR="00A0530C" w:rsidRDefault="00A0530C">
      <w:pPr>
        <w:ind w:left="40" w:firstLine="300"/>
        <w:jc w:val="both"/>
      </w:pPr>
      <w:r>
        <w:t>стягує у доход держави кошти, одержані міністерствами, відомствами, державними комітетами, державними фонда</w:t>
      </w:r>
      <w:r>
        <w:softHyphen/>
        <w:t>ми, підприємствами, установами і організаціями за незакон</w:t>
      </w:r>
      <w:r>
        <w:softHyphen/>
        <w:t>ними угодами, без установлених законом підстав та з пору</w:t>
      </w:r>
      <w:r>
        <w:softHyphen/>
        <w:t>шенням чинного законодавства;</w:t>
      </w:r>
    </w:p>
    <w:p w:rsidR="00A0530C" w:rsidRDefault="00A0530C">
      <w:pPr>
        <w:ind w:left="40" w:firstLine="300"/>
        <w:jc w:val="both"/>
      </w:pPr>
      <w:r>
        <w:t>накладає у випадках, передбачених законодавчими акта</w:t>
      </w:r>
      <w:r>
        <w:softHyphen/>
        <w:t>ми, на керівників та інших службових осіб підприємств, ус</w:t>
      </w:r>
      <w:r>
        <w:softHyphen/>
        <w:t>танов і організацій адміністративні стягнення;</w:t>
      </w:r>
    </w:p>
    <w:p w:rsidR="00A0530C" w:rsidRDefault="00A0530C">
      <w:pPr>
        <w:ind w:left="40" w:firstLine="300"/>
        <w:jc w:val="both"/>
      </w:pPr>
      <w:r>
        <w:t>застосовує до підприємств, установ, організацій та інших суб'єктів підприємницької діяльності фінансові санкції.</w:t>
      </w:r>
    </w:p>
    <w:p w:rsidR="00A0530C" w:rsidRDefault="00A0530C">
      <w:pPr>
        <w:ind w:left="40" w:firstLine="300"/>
        <w:jc w:val="both"/>
      </w:pPr>
      <w:r>
        <w:t>За ініціативою державної контрольно-ревізійної служби ревізія або перевірка підприємства, установи, організації може провадитися не частіше ніж один раз на рік. Ревізію або перевірку за дорученням правоохоронних органів може бути проведено у будь-який час.</w:t>
      </w:r>
    </w:p>
    <w:p w:rsidR="00A0530C" w:rsidRDefault="00A0530C">
      <w:pPr>
        <w:ind w:left="40" w:firstLine="300"/>
        <w:jc w:val="both"/>
      </w:pPr>
      <w:r>
        <w:t>Службові особи державних контрольно-ревізійних служб зобов'язані суворо додержувати Конституції України, зако</w:t>
      </w:r>
      <w:r>
        <w:softHyphen/>
        <w:t>нів України, прав та інтересів громадян, підприємств, уста</w:t>
      </w:r>
      <w:r>
        <w:softHyphen/>
        <w:t>нов і організацій, що охороняються законодавством. За не</w:t>
      </w:r>
      <w:r>
        <w:softHyphen/>
        <w:t>виконання або неналежне виконання службовими особами державних контрольно-ревізійних служб своїх обов'язків вони притягуються до дисциплінарної та кримінальної відпові</w:t>
      </w:r>
      <w:r>
        <w:softHyphen/>
        <w:t>дальності відповідно до чинного законодавства.</w:t>
      </w:r>
    </w:p>
    <w:p w:rsidR="00A0530C" w:rsidRDefault="00A0530C">
      <w:pPr>
        <w:ind w:left="40" w:firstLine="300"/>
        <w:jc w:val="both"/>
      </w:pPr>
      <w:r>
        <w:t>Працівники державної контрольно-ревізійної служби зо</w:t>
      </w:r>
      <w:r>
        <w:softHyphen/>
        <w:t>бов'язані у випадках виявлення зловживань і порушень чин</w:t>
      </w:r>
      <w:r>
        <w:softHyphen/>
        <w:t>ного законодавства передавати правоохоронним органам матеріали ревізій, а також повідомляти про виявлені зло</w:t>
      </w:r>
      <w:r>
        <w:softHyphen/>
        <w:t>вживання і порушення державним органам і органам, упов</w:t>
      </w:r>
      <w:r>
        <w:softHyphen/>
        <w:t>новаженим управляти державним майном.</w:t>
      </w:r>
    </w:p>
    <w:p w:rsidR="00A0530C" w:rsidRDefault="00A0530C">
      <w:pPr>
        <w:ind w:left="40" w:firstLine="300"/>
        <w:jc w:val="both"/>
      </w:pPr>
      <w:r>
        <w:t>При вилученні документів у зв'язку з підробкою їх або 'виявленими зловживаннями працівник державної контроль</w:t>
      </w:r>
      <w:r>
        <w:rPr>
          <w:szCs w:val="18"/>
        </w:rPr>
        <w:t>но-ревізійної служби зобов'язаний негайно повідомити про це правоохоронні органи. Вилучені документи зберігаються до закінчення ревізії або перевірки. Після цього їх поверта</w:t>
      </w:r>
      <w:r>
        <w:rPr>
          <w:szCs w:val="18"/>
        </w:rPr>
        <w:softHyphen/>
        <w:t>ють відповідному підприємству, установі або організації, якщо правоохоронними органами не прийнято рішення про вилу</w:t>
      </w:r>
      <w:r>
        <w:rPr>
          <w:szCs w:val="18"/>
        </w:rPr>
        <w:softHyphen/>
        <w:t>чення цих документів.</w:t>
      </w:r>
    </w:p>
    <w:p w:rsidR="00A0530C" w:rsidRDefault="00A0530C">
      <w:pPr>
        <w:ind w:firstLine="300"/>
        <w:jc w:val="both"/>
      </w:pPr>
      <w:r>
        <w:rPr>
          <w:szCs w:val="18"/>
        </w:rPr>
        <w:t>Працівники державної контрольно-ревізійної служби по</w:t>
      </w:r>
      <w:r>
        <w:rPr>
          <w:szCs w:val="18"/>
        </w:rPr>
        <w:softHyphen/>
        <w:t>винні забезпечувати дотримання комерційної та службової таємниці.</w:t>
      </w:r>
    </w:p>
    <w:p w:rsidR="00A0530C" w:rsidRDefault="00A0530C">
      <w:pPr>
        <w:ind w:firstLine="300"/>
        <w:jc w:val="both"/>
      </w:pPr>
      <w:r>
        <w:rPr>
          <w:szCs w:val="18"/>
        </w:rPr>
        <w:t>Органи державної контрольно-ревізійної служби прова</w:t>
      </w:r>
      <w:r>
        <w:rPr>
          <w:szCs w:val="18"/>
        </w:rPr>
        <w:softHyphen/>
        <w:t>дять ревізії та перевірки суб'єктів підприємницької діяль</w:t>
      </w:r>
      <w:r>
        <w:rPr>
          <w:szCs w:val="18"/>
        </w:rPr>
        <w:softHyphen/>
        <w:t>ності незалежно від форми власності за постановою проку</w:t>
      </w:r>
      <w:r>
        <w:rPr>
          <w:szCs w:val="18"/>
        </w:rPr>
        <w:softHyphen/>
        <w:t>рора або слідчого, винесеною в ході розслідування кримі</w:t>
      </w:r>
      <w:r>
        <w:rPr>
          <w:szCs w:val="18"/>
        </w:rPr>
        <w:softHyphen/>
        <w:t>нальної справи.</w:t>
      </w:r>
    </w:p>
    <w:p w:rsidR="00A0530C" w:rsidRDefault="00A0530C">
      <w:pPr>
        <w:ind w:firstLine="300"/>
        <w:jc w:val="both"/>
      </w:pPr>
      <w:r>
        <w:rPr>
          <w:szCs w:val="18"/>
        </w:rPr>
        <w:t>За дорученням Прокуратури, Міністерства внутрішніх справ, Служби Безпеки, податкових адміністрацій у випад</w:t>
      </w:r>
      <w:r>
        <w:rPr>
          <w:szCs w:val="18"/>
        </w:rPr>
        <w:softHyphen/>
        <w:t>ках, передбачених законодавством, органи державної кон</w:t>
      </w:r>
      <w:r>
        <w:rPr>
          <w:szCs w:val="18"/>
        </w:rPr>
        <w:softHyphen/>
        <w:t>трольно-ревізійної служби провадять ревізії та перевірки на підконтрольних підприємствах, в організаціях і установах усіх форм власності.</w:t>
      </w:r>
    </w:p>
    <w:p w:rsidR="00A0530C" w:rsidRDefault="00A0530C">
      <w:pPr>
        <w:ind w:firstLine="300"/>
        <w:jc w:val="both"/>
      </w:pPr>
      <w:r>
        <w:rPr>
          <w:szCs w:val="18"/>
        </w:rPr>
        <w:t>Ревізії та перевірки на прохання правоохоронних органів можуть провадитися також в інших випадках, передбачених чинним законодавством.</w:t>
      </w:r>
    </w:p>
    <w:p w:rsidR="00A0530C" w:rsidRDefault="00A0530C">
      <w:pPr>
        <w:ind w:firstLine="300"/>
        <w:jc w:val="both"/>
      </w:pPr>
      <w:r>
        <w:rPr>
          <w:szCs w:val="18"/>
        </w:rPr>
        <w:t>Працівники правоохоронних органів зобов'язані сприяти службовим особам державної контрольно-ревізійної служби у виконанні їхніх обов'язків. У разі недопущення працівни</w:t>
      </w:r>
      <w:r>
        <w:rPr>
          <w:szCs w:val="18"/>
        </w:rPr>
        <w:softHyphen/>
        <w:t>ків державної контрольно-ревізійної служби на територію підприємства, установи, організації, відмови у наданні доку</w:t>
      </w:r>
      <w:r>
        <w:rPr>
          <w:szCs w:val="18"/>
        </w:rPr>
        <w:softHyphen/>
        <w:t>ментів для ревізії або перевірки та будь-якої іншої проти</w:t>
      </w:r>
      <w:r>
        <w:rPr>
          <w:szCs w:val="18"/>
        </w:rPr>
        <w:softHyphen/>
        <w:t>правної дії органи Міністерства внутрішніх справ на про</w:t>
      </w:r>
      <w:r>
        <w:rPr>
          <w:szCs w:val="18"/>
        </w:rPr>
        <w:softHyphen/>
        <w:t>хання цих осіб зобов'язані негайно вжити відповідних захо</w:t>
      </w:r>
      <w:r>
        <w:rPr>
          <w:szCs w:val="18"/>
        </w:rPr>
        <w:softHyphen/>
        <w:t>дів для припинення такої протидії, забезпечити нормальне проведення ревізії або перевірки, охорону працівників кон</w:t>
      </w:r>
      <w:r>
        <w:rPr>
          <w:szCs w:val="18"/>
        </w:rPr>
        <w:softHyphen/>
        <w:t>трольно-ревізійної служби, документів і матеріалів, що реві</w:t>
      </w:r>
      <w:r>
        <w:rPr>
          <w:szCs w:val="18"/>
        </w:rPr>
        <w:softHyphen/>
        <w:t>зуються або перевіряються, а також для притягнення вин</w:t>
      </w:r>
      <w:r>
        <w:rPr>
          <w:szCs w:val="18"/>
        </w:rPr>
        <w:softHyphen/>
        <w:t>них осіб до встановленої законодавством відповідальності.</w:t>
      </w:r>
    </w:p>
    <w:p w:rsidR="00A0530C" w:rsidRDefault="00A0530C">
      <w:pPr>
        <w:ind w:firstLine="300"/>
        <w:jc w:val="both"/>
      </w:pPr>
      <w:r>
        <w:rPr>
          <w:szCs w:val="18"/>
        </w:rPr>
        <w:t>Службові особи державної контрольно-ревізійної служ</w:t>
      </w:r>
      <w:r>
        <w:rPr>
          <w:szCs w:val="18"/>
        </w:rPr>
        <w:softHyphen/>
        <w:t>би є представниками органів державної виконавчої влади.</w:t>
      </w:r>
    </w:p>
    <w:p w:rsidR="00A0530C" w:rsidRDefault="00A0530C">
      <w:pPr>
        <w:ind w:firstLine="300"/>
        <w:jc w:val="both"/>
      </w:pPr>
      <w:r>
        <w:rPr>
          <w:szCs w:val="18"/>
        </w:rPr>
        <w:t>Законні вимоги службових осіб державної контрольно-ревізійної служби є обов'язковими для виконання службо</w:t>
      </w:r>
      <w:r>
        <w:rPr>
          <w:szCs w:val="18"/>
        </w:rPr>
        <w:softHyphen/>
        <w:t>вими особами об'єктів, що ревізуються або перевіряються.</w:t>
      </w:r>
    </w:p>
    <w:p w:rsidR="00A0530C" w:rsidRDefault="00A0530C">
      <w:pPr>
        <w:jc w:val="both"/>
      </w:pPr>
      <w:r>
        <w:rPr>
          <w:szCs w:val="18"/>
        </w:rPr>
        <w:t xml:space="preserve">      Працівник державної контрольно-ревізійної служби при виконанні покладених на нього обов'язків керується чин</w:t>
      </w:r>
      <w:r>
        <w:rPr>
          <w:szCs w:val="18"/>
        </w:rPr>
        <w:softHyphen/>
        <w:t>ним законодавством і виконує вказівки своїх керівників. Ніхто інший, за винятком передбачених законодавством випадків, не має права втручатися в діяльність службової особи державної контрольно-ревізійної служби. Втручання в діяльність працівника державної контрольно-ревізійної служби тягне за собою відповідальність, передбачену зако</w:t>
      </w:r>
      <w:r>
        <w:rPr>
          <w:szCs w:val="18"/>
        </w:rPr>
        <w:softHyphen/>
        <w:t>нодавчими актами. Службова особа державної контрольно-ревізійної служби при виконанні своїх службових обов'яз</w:t>
      </w:r>
      <w:r>
        <w:rPr>
          <w:szCs w:val="18"/>
        </w:rPr>
        <w:softHyphen/>
        <w:t>ків перебуває під захистом закону.</w:t>
      </w:r>
    </w:p>
    <w:p w:rsidR="00A0530C" w:rsidRDefault="00A0530C">
      <w:pPr>
        <w:spacing w:line="220" w:lineRule="auto"/>
        <w:ind w:firstLine="280"/>
        <w:jc w:val="both"/>
      </w:pPr>
      <w:r>
        <w:rPr>
          <w:szCs w:val="18"/>
        </w:rPr>
        <w:t>Держава гарантує захист життя, здоров'я, честі, гідності та майна службової особи державної контрольно-ревізійної служби і членів її сім'ї від злочинних посягань та інших протиправних дій.</w:t>
      </w:r>
    </w:p>
    <w:p w:rsidR="00A0530C" w:rsidRDefault="00A0530C">
      <w:pPr>
        <w:ind w:firstLine="280"/>
        <w:jc w:val="both"/>
      </w:pPr>
      <w:r>
        <w:rPr>
          <w:szCs w:val="18"/>
        </w:rPr>
        <w:t>Звільнення службової особи державної контрольно-реві</w:t>
      </w:r>
      <w:r>
        <w:rPr>
          <w:szCs w:val="18"/>
        </w:rPr>
        <w:softHyphen/>
        <w:t>зійної служби з посади у зв'язку з вчиненням злочину під час виконання своїх обов'язків допускається лише після ви</w:t>
      </w:r>
      <w:r>
        <w:rPr>
          <w:szCs w:val="18"/>
        </w:rPr>
        <w:softHyphen/>
        <w:t>несення щодо неї обвинувачувального вироку суду, який набрав чинності.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 До органів безпосереднього управління державних фінансів України відносять ДПА. Державна податкова адміністрація України створена на підставі Указу Президента України 22 серпня 1996 року.5 лютого </w:t>
      </w:r>
      <w:r>
        <w:rPr>
          <w:szCs w:val="18"/>
        </w:rPr>
        <w:t>199</w:t>
      </w:r>
      <w:r>
        <w:rPr>
          <w:szCs w:val="18"/>
          <w:lang w:val="uk-UA"/>
        </w:rPr>
        <w:t>8</w:t>
      </w:r>
      <w:r>
        <w:rPr>
          <w:szCs w:val="18"/>
        </w:rPr>
        <w:t xml:space="preserve"> р. було прийнято Закон України "Про </w:t>
      </w:r>
      <w:r>
        <w:rPr>
          <w:szCs w:val="18"/>
          <w:lang w:val="uk-UA"/>
        </w:rPr>
        <w:t xml:space="preserve">внесення  змін до Закону України </w:t>
      </w:r>
      <w:r>
        <w:rPr>
          <w:szCs w:val="18"/>
        </w:rPr>
        <w:t>«</w:t>
      </w:r>
      <w:r>
        <w:rPr>
          <w:szCs w:val="18"/>
          <w:lang w:val="uk-UA"/>
        </w:rPr>
        <w:t>Про  державну  податкову  службу в Україні</w:t>
      </w:r>
      <w:r>
        <w:rPr>
          <w:szCs w:val="18"/>
        </w:rPr>
        <w:t>»", яким визна</w:t>
      </w:r>
      <w:r>
        <w:rPr>
          <w:szCs w:val="18"/>
        </w:rPr>
        <w:softHyphen/>
        <w:t xml:space="preserve">чено статус, функції та правові засади </w:t>
      </w:r>
      <w:r>
        <w:rPr>
          <w:szCs w:val="18"/>
          <w:lang w:val="uk-UA"/>
        </w:rPr>
        <w:t xml:space="preserve"> її </w:t>
      </w:r>
      <w:r>
        <w:rPr>
          <w:szCs w:val="18"/>
        </w:rPr>
        <w:t>діяльності.</w:t>
      </w:r>
    </w:p>
    <w:p w:rsidR="00A0530C" w:rsidRDefault="00A0530C">
      <w:pPr>
        <w:pStyle w:val="20"/>
      </w:pPr>
      <w:r>
        <w:rPr>
          <w:lang w:val="uk-UA"/>
        </w:rPr>
        <w:t xml:space="preserve">     </w:t>
      </w:r>
      <w:r>
        <w:t>Державні податкові адміністрації в Автономній Респуб</w:t>
      </w:r>
      <w:r>
        <w:softHyphen/>
        <w:t>ліці Крим, областях і містах з районним поділом здійсню</w:t>
      </w:r>
      <w:r>
        <w:softHyphen/>
        <w:t>ють функції головних державних податкових адміністрацій. У випадках, коли зазначені державні податкові адміністрації безпосередньо здійснюють контроль за платниками подат</w:t>
      </w:r>
      <w:r>
        <w:softHyphen/>
        <w:t>ків або інших платежів до бюджету, вони виконують щодо цих платників ті самі функції, що й державні податкові адмі</w:t>
      </w:r>
      <w:r>
        <w:softHyphen/>
        <w:t>ністрації по районах у містах і містах без районного поділу.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Державні податкові адміністрації по районах, районах у містах без районного поділу виконують такі функції: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здійснюють контроль за додержанням законодавства про податки та інші платежі до бюджету;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забезпечують своєчасний і повний облік платників подат</w:t>
      </w:r>
      <w:r>
        <w:softHyphen/>
        <w:t>ків та інших платежів до бюджету, а також правильність обчислення цих платежів громадянам України та інших країн, іноземним громадянам і особам без громадянства;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контролюють своєчасність подання платниками бухгал</w:t>
      </w:r>
      <w:r>
        <w:softHyphen/>
        <w:t>терських звітів і балансів, податкових розрахунків, звітів, декларацій та інших документів, пов'язаних з обчисленням платежів до бюджету, а також перевіряють достовірність цих документів щодо правильності визначення прибутку, дохо</w:t>
      </w:r>
      <w:r>
        <w:softHyphen/>
        <w:t>ду, інших об'єктів оподаткування, обчислення податків та інших платежів до бюджету;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контролюють додержання громадянами законодавства про індивідуальну трудову діяльність;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забезпечують правильність застосування та своєчасність стягнення фінансових санкцій, передбачених іншими зако</w:t>
      </w:r>
      <w:r>
        <w:softHyphen/>
        <w:t xml:space="preserve">нодавчими актами України за порушення зобов'язань перед бюджетом, а також стягнення адміністративних штрафів за ці порушення, допущені службовими особами підприємств, установ, організацій та громадянами;      </w:t>
      </w:r>
    </w:p>
    <w:p w:rsidR="00A0530C" w:rsidRDefault="00A0530C">
      <w:pPr>
        <w:jc w:val="both"/>
      </w:pPr>
      <w:r>
        <w:rPr>
          <w:szCs w:val="18"/>
        </w:rPr>
        <w:t xml:space="preserve">     передають правоохоронним органам матеріали про фак</w:t>
      </w:r>
      <w:r>
        <w:rPr>
          <w:szCs w:val="18"/>
        </w:rPr>
        <w:softHyphen/>
        <w:t>ти порушень, за які передбачено кримінальну відповідаль</w:t>
      </w:r>
      <w:r>
        <w:rPr>
          <w:szCs w:val="18"/>
        </w:rPr>
        <w:softHyphen/>
        <w:t>ність, а також подають до арбітражів і судів позови до під</w:t>
      </w:r>
      <w:r>
        <w:rPr>
          <w:szCs w:val="18"/>
        </w:rPr>
        <w:softHyphen/>
        <w:t>приємств, установ, організацій та громадян про стягнення в доход держави коштів, одержаних ними за незаконними уго</w:t>
      </w:r>
      <w:r>
        <w:rPr>
          <w:szCs w:val="18"/>
        </w:rPr>
        <w:softHyphen/>
        <w:t>дами, та в інших випадках одержання коштів без установле</w:t>
      </w:r>
      <w:r>
        <w:rPr>
          <w:szCs w:val="18"/>
        </w:rPr>
        <w:softHyphen/>
        <w:t xml:space="preserve">них законодавством </w:t>
      </w:r>
      <w:r>
        <w:rPr>
          <w:szCs w:val="18"/>
          <w:lang w:val="uk-UA"/>
        </w:rPr>
        <w:t xml:space="preserve"> </w:t>
      </w:r>
      <w:r>
        <w:rPr>
          <w:szCs w:val="18"/>
        </w:rPr>
        <w:t>підстав;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одержують від підприємств, установ, організацій, фінан</w:t>
      </w:r>
      <w:r>
        <w:rPr>
          <w:szCs w:val="18"/>
        </w:rPr>
        <w:softHyphen/>
        <w:t>сових органів і установ банків документи про суми податків та інших платежів, які підлягають сплаті та фактично надій</w:t>
      </w:r>
      <w:r>
        <w:rPr>
          <w:szCs w:val="18"/>
        </w:rPr>
        <w:softHyphen/>
        <w:t>шли до бюджету, мають виключне право входження в будь-які інформаційні системи, пов'язані з підприємництвом;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здійснюють роботу з обліку, оцінки та реалізації конфіс</w:t>
      </w:r>
      <w:r>
        <w:rPr>
          <w:szCs w:val="18"/>
        </w:rPr>
        <w:softHyphen/>
        <w:t>кованого, безхазяйного майна, майна, що перейшло за пра</w:t>
      </w:r>
      <w:r>
        <w:rPr>
          <w:szCs w:val="18"/>
        </w:rPr>
        <w:softHyphen/>
        <w:t>вом успадкування до держави, і скарбів;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розглядають заяви, пропозиції та скарги громадян, під</w:t>
      </w:r>
      <w:r>
        <w:rPr>
          <w:szCs w:val="18"/>
        </w:rPr>
        <w:softHyphen/>
        <w:t>приємств, установ і організацій з питань оподаткування і скар</w:t>
      </w:r>
      <w:r>
        <w:rPr>
          <w:szCs w:val="18"/>
        </w:rPr>
        <w:softHyphen/>
        <w:t>ги на дії службових осіб державних податкових адміністрацій.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Головній державній податковій адміністрації України, дер</w:t>
      </w:r>
      <w:r>
        <w:rPr>
          <w:szCs w:val="18"/>
        </w:rPr>
        <w:softHyphen/>
        <w:t>жавним податковим адміністраціям Автономної Республіки Крим, по областях, районах в містах надається право: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здійснювати у будь-яких суб'єктах підприємництва, роз</w:t>
      </w:r>
      <w:r>
        <w:rPr>
          <w:szCs w:val="18"/>
        </w:rPr>
        <w:softHyphen/>
        <w:t>ташованих на території республіки, перевірки грошових до</w:t>
      </w:r>
      <w:r>
        <w:rPr>
          <w:szCs w:val="18"/>
        </w:rPr>
        <w:softHyphen/>
        <w:t>кументів, бухгалтерських книг, звітів, планів, кошторисів, декларацій та інших документів, пов'язаних з обчисленням і сплатою податків та інших обов'язкових платежів до бюд</w:t>
      </w:r>
      <w:r>
        <w:rPr>
          <w:szCs w:val="18"/>
        </w:rPr>
        <w:softHyphen/>
        <w:t>жету, одержувати необхідні пояснення, довідки і відомості з питань, що виникають при перевірках;</w:t>
      </w:r>
    </w:p>
    <w:p w:rsidR="00A0530C" w:rsidRDefault="00A0530C">
      <w:pPr>
        <w:jc w:val="both"/>
        <w:rPr>
          <w:lang w:val="uk-UA"/>
        </w:rPr>
      </w:pPr>
      <w:r>
        <w:rPr>
          <w:szCs w:val="18"/>
          <w:lang w:val="uk-UA"/>
        </w:rPr>
        <w:t xml:space="preserve">     </w:t>
      </w:r>
      <w:r>
        <w:rPr>
          <w:szCs w:val="18"/>
        </w:rPr>
        <w:t>одержувати необхідні для цілей оподаткування відомості, довідки, документи і копії з них про діяльність підприємств, установ, організацій і громадян, що перевіряються (включа</w:t>
      </w:r>
      <w:r>
        <w:rPr>
          <w:szCs w:val="18"/>
        </w:rPr>
        <w:softHyphen/>
        <w:t>ючи банки та інші фінансово-кредитні установи);</w:t>
      </w:r>
    </w:p>
    <w:p w:rsidR="00A0530C" w:rsidRDefault="00A0530C">
      <w:pPr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при здійсненні своїх повноважень обстежувати (з додер</w:t>
      </w:r>
      <w:r>
        <w:rPr>
          <w:szCs w:val="18"/>
        </w:rPr>
        <w:softHyphen/>
        <w:t>жанням відповідних правил) будь-які виробничі, складські, торгові та інші приміщення підприємств, установ, організацій і громадян, що використовуються для одержання доходів або пов'язані з утриманням об'єктів оподаткування незалежно від місця їхнього знаходження. У разі відмови керівників підпри</w:t>
      </w:r>
      <w:r>
        <w:rPr>
          <w:szCs w:val="18"/>
        </w:rPr>
        <w:softHyphen/>
        <w:t>ємств, установ, організацій, а також громадян допустити служ</w:t>
      </w:r>
      <w:r>
        <w:rPr>
          <w:szCs w:val="18"/>
        </w:rPr>
        <w:softHyphen/>
        <w:t xml:space="preserve">бових осіб державних податкових інспекцій до обстеження зазначених приміщень державні податкові інспекції мають </w:t>
      </w:r>
      <w:r>
        <w:t>право визначати оподатковуваний доход таких підприємств, установ, організацій і громадян на підставі документів, що свідчать про одержання ними доходів, а стосовно громадян — з урахуванням осіб, які'займаються аналогічною діяльністю;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вимагати від керівників та інших службових осіб підпри</w:t>
      </w:r>
      <w:r>
        <w:softHyphen/>
        <w:t>ємств, установ, організацій, а також від громадян, діяль</w:t>
      </w:r>
      <w:r>
        <w:softHyphen/>
        <w:t>ність яких перевіряється, усунення виявлених порушень за</w:t>
      </w:r>
      <w:r>
        <w:softHyphen/>
        <w:t>конодавства про податки та інші обов'язкові платежі до бюд</w:t>
      </w:r>
      <w:r>
        <w:softHyphen/>
        <w:t>жету і законодавства про індивідуальну трудову діяльність та контролювати виконання їх;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припиняти операції підприємств, установ і організацій по розрахункових, інших рахунках у банках та інших фі</w:t>
      </w:r>
      <w:r>
        <w:softHyphen/>
        <w:t>нансово-кредитних установах у разі відмови в проведенні документальної перевірки чи допуску працівників інспекцій для обстеження приміщень, які використовуються для одер</w:t>
      </w:r>
      <w:r>
        <w:softHyphen/>
        <w:t>жання доходів, неподання (або відмови подати) державним податковим інспекціям та їхнім службовим особам бухгал</w:t>
      </w:r>
      <w:r>
        <w:softHyphen/>
        <w:t>терських звітів, балансів, розрахунків, декларацій та інших документів, пов'язаних з обчисленням і сплатою податків та інших обов'язкових платежів до бюджету;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вилучати у підприємств, установ та організацій докумен</w:t>
      </w:r>
      <w:r>
        <w:softHyphen/>
        <w:t>ти, що свідчать про приховування (заниження) прибутку (доходу) або інших об'єктів від оподаткування, а у грома</w:t>
      </w:r>
      <w:r>
        <w:softHyphen/>
        <w:t>дян, які порушують порядок заняття індивідуальною трудо</w:t>
      </w:r>
      <w:r>
        <w:softHyphen/>
        <w:t>вою діяльністю, — патенти або реєстраційні посвідчення з наступною передачею матеріалів про порушення виконав</w:t>
      </w:r>
      <w:r>
        <w:softHyphen/>
        <w:t>чим комітетам Рад народних депутатів, що видали дозвіл на заняття зазначеною діяльністю;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застосовувати до підприємств, установ, організацій і гро</w:t>
      </w:r>
      <w:r>
        <w:softHyphen/>
        <w:t>мадян фінансові санкції у вигляді стягнення;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всієї суми прихованого (заниженого) прибутку (доходу) або суми податку за інший прихований (необчислений) об'єкт оподаткування і штрафу у двократному розмірі тієї самої суми, а при повторному порушенні протягом року — штра</w:t>
      </w:r>
      <w:r>
        <w:softHyphen/>
        <w:t>фу в п'ятикратному розмірі;</w:t>
      </w:r>
    </w:p>
    <w:p w:rsidR="00A0530C" w:rsidRDefault="00A0530C">
      <w:pPr>
        <w:jc w:val="both"/>
      </w:pPr>
      <w:r>
        <w:rPr>
          <w:lang w:val="uk-UA"/>
        </w:rPr>
        <w:t xml:space="preserve">     </w:t>
      </w:r>
      <w:r>
        <w:t>50 % належних сум податків або інших обов'язкових плате</w:t>
      </w:r>
      <w:r>
        <w:softHyphen/>
        <w:t>жів за відсутність обліку прибутку (доходу) або ведення цього обліку з порушенням установленого порядку, а також за непода</w:t>
      </w:r>
      <w:r>
        <w:softHyphen/>
        <w:t>ння або несвоєчасне подання податкових декларацій, звітів, розрахунків та інших документів, потрібних для обчислення і сплати податків та інших обов'язкових платежів до бюджету;</w:t>
      </w:r>
    </w:p>
    <w:p w:rsidR="00A0530C" w:rsidRDefault="00A0530C">
      <w:pPr>
        <w:jc w:val="both"/>
      </w:pPr>
      <w:r>
        <w:t xml:space="preserve">     стягувати до бюджету недоїмки по податках та інших обов'язкових платежах до бюджету, а також суми штрафів та інших санкцій з підприємств, установ і організацій у безспірному, а з громадян — у судовому порядку або через но</w:t>
      </w:r>
      <w:r>
        <w:softHyphen/>
        <w:t>таріальні контори за виконавчими надписами;</w:t>
      </w:r>
    </w:p>
    <w:p w:rsidR="00A0530C" w:rsidRDefault="00A0530C">
      <w:pPr>
        <w:jc w:val="both"/>
      </w:pPr>
      <w:r>
        <w:t>подавати до арбітражів та судів позови до підприємств, ус</w:t>
      </w:r>
      <w:r>
        <w:softHyphen/>
        <w:t>танов, організацій і. громадян про стягнення в доход держави коштів, одержаних ними за незаконними угодами, та в інших випадках одержання коштів без установлених законом підстав;</w:t>
      </w: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 xml:space="preserve">     </w:t>
      </w:r>
      <w:r>
        <w:t>накладати адміністративні штрафи:</w:t>
      </w:r>
      <w:r>
        <w:rPr>
          <w:lang w:val="uk-UA"/>
        </w:rPr>
        <w:t xml:space="preserve"> ...</w:t>
      </w: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 xml:space="preserve">     Головній державній податковій адміністрації України на</w:t>
      </w:r>
      <w:r>
        <w:rPr>
          <w:lang w:val="uk-UA"/>
        </w:rPr>
        <w:softHyphen/>
        <w:t>дано право скасовувати рішення державних податкових адмі</w:t>
      </w:r>
      <w:r>
        <w:rPr>
          <w:lang w:val="uk-UA"/>
        </w:rPr>
        <w:softHyphen/>
        <w:t>ністрацій по областях та містах Києву і Севастополю в разі невідповідності їх чинному законодавству, а державним по</w:t>
      </w:r>
      <w:r>
        <w:rPr>
          <w:lang w:val="uk-UA"/>
        </w:rPr>
        <w:softHyphen/>
        <w:t>датковим адміністраціям по областях, містах — рішення ниж</w:t>
      </w:r>
      <w:r>
        <w:rPr>
          <w:lang w:val="uk-UA"/>
        </w:rPr>
        <w:softHyphen/>
        <w:t>чих державних податкових адміністрацій за тих самих умов.</w:t>
      </w:r>
    </w:p>
    <w:p w:rsidR="00A0530C" w:rsidRDefault="00A0530C">
      <w:pPr>
        <w:jc w:val="both"/>
        <w:rPr>
          <w:lang w:val="uk-UA"/>
        </w:rPr>
      </w:pPr>
      <w:r>
        <w:t>Рішення Головної державної податкової адміністрації Ук</w:t>
      </w:r>
      <w:r>
        <w:softHyphen/>
        <w:t xml:space="preserve">раїни може бути скасовано судом. </w:t>
      </w:r>
      <w:r>
        <w:rPr>
          <w:lang w:val="uk-UA"/>
        </w:rPr>
        <w:t xml:space="preserve"> </w:t>
      </w:r>
      <w:r>
        <w:rPr>
          <w:lang w:val="en-US"/>
        </w:rPr>
        <w:t>[ 1 ]</w:t>
      </w: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 xml:space="preserve">      Таким  чином,  при  виконанні  покладених  на  Держказначейство, КРУ, ДПА завдань,  </w:t>
      </w:r>
      <w:r>
        <w:t>контроль за мобіліза</w:t>
      </w:r>
      <w:r>
        <w:softHyphen/>
        <w:t>цією і використанням коштів бюджету</w:t>
      </w:r>
      <w:r>
        <w:rPr>
          <w:lang w:val="uk-UA"/>
        </w:rPr>
        <w:t xml:space="preserve"> буде виконано, але в  теперішній  час весь  цей  механізм не  спрацьовує належним чином, до 50 % коштів  обертаються в “тіньовому” секторі  </w:t>
      </w:r>
      <w:r>
        <w:t xml:space="preserve"> </w:t>
      </w:r>
      <w:r>
        <w:rPr>
          <w:lang w:val="uk-UA"/>
        </w:rPr>
        <w:t>економіки, а кошти не  завжди використовюються за  призначенням.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pStyle w:val="a5"/>
      </w:pPr>
      <w:r>
        <w:t>2.1. Навести  офіційне  визначення -  оперативний, фінансовий та  зворотний лізінг.</w:t>
      </w:r>
    </w:p>
    <w:p w:rsidR="00A0530C" w:rsidRDefault="00A0530C">
      <w:pPr>
        <w:jc w:val="both"/>
      </w:pPr>
      <w:r>
        <w:t xml:space="preserve"> </w:t>
      </w: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 xml:space="preserve">      Згідно </w:t>
      </w:r>
      <w:r>
        <w:t xml:space="preserve">  З</w:t>
      </w:r>
      <w:r>
        <w:rPr>
          <w:lang w:val="uk-UA"/>
        </w:rPr>
        <w:t>акону</w:t>
      </w:r>
      <w:r>
        <w:t xml:space="preserve">  У</w:t>
      </w:r>
      <w:r>
        <w:rPr>
          <w:lang w:val="uk-UA"/>
        </w:rPr>
        <w:t xml:space="preserve">країни  </w:t>
      </w:r>
      <w:r>
        <w:t>«Про оподаткування прибутку підприємств»  (Відомості Верховної Ради (ВВР) 1995, N 4, ст. 28 )</w:t>
      </w:r>
      <w:r>
        <w:rPr>
          <w:lang w:val="uk-UA"/>
        </w:rPr>
        <w:t>,</w:t>
      </w:r>
      <w:r>
        <w:t xml:space="preserve"> ( </w:t>
      </w:r>
      <w:r>
        <w:rPr>
          <w:lang w:val="uk-UA"/>
        </w:rPr>
        <w:t>в</w:t>
      </w:r>
      <w:r>
        <w:t>водиться в дію Постановою ВР N 335/94-ВР від 28.12.94,</w:t>
      </w:r>
      <w:r>
        <w:rPr>
          <w:lang w:val="uk-UA"/>
        </w:rPr>
        <w:t xml:space="preserve"> </w:t>
      </w:r>
      <w:r>
        <w:t xml:space="preserve"> ВВР 1995, N 4, ст. 29 )</w:t>
      </w:r>
      <w:r>
        <w:rPr>
          <w:lang w:val="uk-UA"/>
        </w:rPr>
        <w:t xml:space="preserve"> </w:t>
      </w:r>
      <w:r>
        <w:t>( Із змінами, внесеними згідно із Законами</w:t>
      </w:r>
      <w:r>
        <w:rPr>
          <w:lang w:val="uk-UA"/>
        </w:rPr>
        <w:t xml:space="preserve"> ...  визначається  як :</w:t>
      </w:r>
    </w:p>
    <w:p w:rsidR="00A0530C" w:rsidRDefault="00A0530C">
      <w:pPr>
        <w:jc w:val="both"/>
      </w:pPr>
    </w:p>
    <w:p w:rsidR="00A0530C" w:rsidRDefault="00A0530C">
      <w:pPr>
        <w:jc w:val="both"/>
      </w:pPr>
      <w:r>
        <w:t xml:space="preserve">     1.18. </w:t>
      </w:r>
      <w:r>
        <w:rPr>
          <w:b/>
          <w:bCs/>
        </w:rPr>
        <w:t>Лізингова  (орендна)  операція</w:t>
      </w:r>
      <w:r>
        <w:t xml:space="preserve">  - господарська операція  фізичної чи юридичної особи (орендодавця),  що передбачає  надання  основних  фондів  або  землі  у  користування  іншим  фізичним  чи  юридичним  особам  (орендарям)  за  орендну плату та на визначений  строк.  Операції  з  лізингу (оренди) цілісних майнових комплексів  державних   підприємств  регулюються  відповідним  законодавством.  (  Абзац  перший пункту 1.18 статті 1 із змінами, внесеними згідно  із Законом N 977-XIV ( 977-14 ) від 15.07.99 )</w:t>
      </w:r>
    </w:p>
    <w:p w:rsidR="00A0530C" w:rsidRDefault="00A0530C">
      <w:pPr>
        <w:jc w:val="both"/>
      </w:pPr>
      <w:r>
        <w:t xml:space="preserve">     </w:t>
      </w:r>
      <w:r>
        <w:rPr>
          <w:b/>
          <w:bCs/>
        </w:rPr>
        <w:t>Лізингові (орендні)    операції</w:t>
      </w:r>
      <w:r>
        <w:t xml:space="preserve">    здійснюються   у   вигляді  </w:t>
      </w:r>
      <w:r>
        <w:rPr>
          <w:b/>
          <w:bCs/>
        </w:rPr>
        <w:t xml:space="preserve">оперативного  лізингу  </w:t>
      </w:r>
      <w:r>
        <w:t>(оренди),</w:t>
      </w:r>
      <w:r>
        <w:rPr>
          <w:b/>
          <w:bCs/>
        </w:rPr>
        <w:t xml:space="preserve">  фінансового  лізингу   </w:t>
      </w:r>
      <w:r>
        <w:t>(оренди),</w:t>
      </w:r>
      <w:r>
        <w:rPr>
          <w:b/>
          <w:bCs/>
        </w:rPr>
        <w:t xml:space="preserve">  зворотного   лізингу</w:t>
      </w:r>
      <w:r>
        <w:t xml:space="preserve">   (оренди),  оренди  землі  та  оренди  жилих  приміщень.</w:t>
      </w:r>
    </w:p>
    <w:p w:rsidR="00A0530C" w:rsidRDefault="00A0530C">
      <w:pPr>
        <w:jc w:val="both"/>
      </w:pPr>
    </w:p>
    <w:p w:rsidR="00A0530C" w:rsidRDefault="00A0530C">
      <w:pPr>
        <w:jc w:val="both"/>
      </w:pPr>
      <w:r>
        <w:t xml:space="preserve">     1.18.1. </w:t>
      </w:r>
      <w:r>
        <w:rPr>
          <w:b/>
          <w:bCs/>
        </w:rPr>
        <w:t>Оперативний лізинг (оренда)</w:t>
      </w:r>
      <w:r>
        <w:t xml:space="preserve"> -  господарська  операція  фізичної чи юридичної особи, що передбачає передачу орендарю права  користування основними фондами на строк, що не перевищує строку їх  повної  амортизації,  з  обов'язковим  поверненням  таких основних  фондів  їх  власнику  після  закінчення  строку   дії   лізингової  (орендної) угоди.</w:t>
      </w:r>
    </w:p>
    <w:p w:rsidR="00A0530C" w:rsidRDefault="00A0530C">
      <w:pPr>
        <w:jc w:val="both"/>
      </w:pPr>
      <w:r>
        <w:t xml:space="preserve">     Основні фонди,  передані в оперативний лізинг,  залишаються у  складі основних фондів орендодавця.</w:t>
      </w:r>
    </w:p>
    <w:p w:rsidR="00A0530C" w:rsidRDefault="00A0530C">
      <w:pPr>
        <w:jc w:val="both"/>
      </w:pPr>
    </w:p>
    <w:p w:rsidR="00A0530C" w:rsidRDefault="00A0530C">
      <w:pPr>
        <w:jc w:val="both"/>
      </w:pPr>
      <w:r>
        <w:t xml:space="preserve">     1.18.2. </w:t>
      </w:r>
      <w:r>
        <w:rPr>
          <w:b/>
          <w:bCs/>
        </w:rPr>
        <w:t>Фінансовий  лізинг  (оренда)</w:t>
      </w:r>
      <w:r>
        <w:t xml:space="preserve">  - господарська операція  фізичної чи юридичної особи,  що передбачає придбання орендодавцем  за  замовленням орендаря основних фондів з подальшим їх переданням  у користування орендарю на строк,  що не перевищує  строку  повної  амортизації   таких   основних  фондів  з  обов'язковою  подальшою  передачею права власності на такі основні фонди орендарю.</w:t>
      </w:r>
    </w:p>
    <w:p w:rsidR="00A0530C" w:rsidRDefault="00A0530C">
      <w:pPr>
        <w:jc w:val="both"/>
      </w:pPr>
      <w:r>
        <w:t xml:space="preserve">     Витрати орендодавця на купівлю об'єктів  фінансового  лізингу  не включаються до складу валових витрат  або  до  складу  основних  фондів такого орендодавця. ( Абзац другий підпункту 1.18.2  пункту  1.18 статті 1 із змінами, внесеними згідно із Законом N  639/97-ВР  від 18.11.97 )</w:t>
      </w:r>
    </w:p>
    <w:p w:rsidR="00A0530C" w:rsidRDefault="00A0530C">
      <w:pPr>
        <w:pStyle w:val="20"/>
      </w:pPr>
      <w:r>
        <w:t xml:space="preserve">     Основні фонди,  передані у фінансовий лізинг,  включаються до  складу основних фондів орендаря.</w:t>
      </w:r>
    </w:p>
    <w:p w:rsidR="00A0530C" w:rsidRDefault="00A0530C">
      <w:pPr>
        <w:jc w:val="both"/>
      </w:pPr>
    </w:p>
    <w:p w:rsidR="00A0530C" w:rsidRDefault="00A0530C">
      <w:pPr>
        <w:jc w:val="both"/>
      </w:pPr>
      <w:r>
        <w:t xml:space="preserve">     1.18.3. </w:t>
      </w:r>
      <w:r>
        <w:rPr>
          <w:b/>
          <w:bCs/>
        </w:rPr>
        <w:t>Зворотний лізинг  (оренда)</w:t>
      </w:r>
      <w:r>
        <w:t xml:space="preserve">  -  господарська  операція  фізичної чи юридичної особи,  що передбачає продаж основних фондів  фінансовій організації з  одночасним  зворотним  отриманням  таких  основних  фондів  такою фізичною чи юридичною особою в оперативний  або фінансовий лізинг.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2.2. Навести  офіційне  визначення  -  теріторіальна  громада.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 xml:space="preserve">      Стаття 6. (Територіальні  громади )  Закону  України </w:t>
      </w:r>
      <w:r>
        <w:t>«</w:t>
      </w:r>
      <w:r>
        <w:rPr>
          <w:lang w:val="uk-UA"/>
        </w:rPr>
        <w:t>Про місцеве  органи  самоврядування</w:t>
      </w:r>
      <w:r>
        <w:t>»</w:t>
      </w:r>
      <w:r>
        <w:rPr>
          <w:lang w:val="uk-UA"/>
        </w:rPr>
        <w:t xml:space="preserve">  визначає  як: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 xml:space="preserve">      1. Первинним суб</w:t>
      </w:r>
      <w:r>
        <w:t>’</w:t>
      </w:r>
      <w:r>
        <w:rPr>
          <w:lang w:val="uk-UA"/>
        </w:rPr>
        <w:t xml:space="preserve">єктом  місцевого  самоврядування,  основним носієм  його  функцій  і  повноважень  є  </w:t>
      </w:r>
      <w:r>
        <w:rPr>
          <w:b/>
          <w:bCs/>
          <w:lang w:val="uk-UA"/>
        </w:rPr>
        <w:t>територіальна  громада  села, селища,  міста.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>2. Теріторіальні   громади  сусідніх  сіл  можуть  об’єднуватися  в  одну  теріторіальну  громаду,  створювати  єдині  органи місцевого  самоврядування  та  обирати єдиного сільського голову.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>3. Добровільне  об’єднання  територіальних  громад  відбуваєтьсч  за  рішенням  місцевих  референдумів  відповіддних  територіальних  громад  сіл. Таке  рішення  є  наданням  згоди  на  створення  спільних  органів  місцевого  самоврядування,  формування  спільного  бюджету,  об</w:t>
      </w:r>
      <w:r>
        <w:t>’</w:t>
      </w:r>
      <w:r>
        <w:rPr>
          <w:lang w:val="uk-UA"/>
        </w:rPr>
        <w:t>єднання комунального  майна.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>4. Вихід із  складу сільської  громади  здійснюється  за  рішенням  референдуму  відповідної  територіальної  громади.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  <w:r>
        <w:rPr>
          <w:lang w:val="uk-UA"/>
        </w:rPr>
        <w:t>5. У  містах з районним поділом  територіальні  громади  районів у містах  діють  як  суб</w:t>
      </w:r>
      <w:r>
        <w:t>’</w:t>
      </w:r>
      <w:r>
        <w:rPr>
          <w:lang w:val="uk-UA"/>
        </w:rPr>
        <w:t>єкти  права  власності.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3. Визначити  окремо  питому  вагу витрат державного бюджету на  поточний  рік до  загальної  суми  витрат на соціальній  захист та соціальне  забезпечення, культуру та мистецтво.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pStyle w:val="FR1"/>
        <w:spacing w:line="319" w:lineRule="auto"/>
        <w:ind w:right="198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  <w:lang w:val="ru-RU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Згідно Закону України  </w:t>
      </w:r>
      <w:r>
        <w:rPr>
          <w:rFonts w:ascii="Times New Roman" w:hAnsi="Times New Roman" w:cs="Times New Roman"/>
          <w:b w:val="0"/>
          <w:bCs w:val="0"/>
          <w:sz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</w:rPr>
        <w:t>Про Державний бюджет України на 2001 рік</w:t>
      </w:r>
      <w:r>
        <w:rPr>
          <w:rFonts w:ascii="Times New Roman" w:hAnsi="Times New Roman" w:cs="Times New Roman"/>
          <w:b w:val="0"/>
          <w:bCs w:val="0"/>
          <w:sz w:val="28"/>
          <w:lang w:val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(“Урядовий кур</w:t>
      </w:r>
      <w:r>
        <w:rPr>
          <w:rFonts w:ascii="Times New Roman" w:hAnsi="Times New Roman" w:cs="Times New Roman"/>
          <w:b w:val="0"/>
          <w:bCs w:val="0"/>
          <w:sz w:val="28"/>
          <w:lang w:val="ru-RU"/>
        </w:rPr>
        <w:t>’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єр” від 28 грудня 2000 р. № 243) </w:t>
      </w:r>
    </w:p>
    <w:p w:rsidR="00A0530C" w:rsidRDefault="00A0530C">
      <w:pPr>
        <w:jc w:val="both"/>
      </w:pPr>
      <w:r>
        <w:rPr>
          <w:b/>
          <w:bCs/>
          <w:lang w:val="uk-UA"/>
        </w:rPr>
        <w:t xml:space="preserve">      </w:t>
      </w:r>
      <w:r>
        <w:rPr>
          <w:b/>
          <w:bCs/>
        </w:rPr>
        <w:t>Стаття 1.</w:t>
      </w:r>
      <w:r>
        <w:t xml:space="preserve"> Державний бюджет України на 2001 рік скла</w:t>
      </w:r>
      <w:r>
        <w:softHyphen/>
        <w:t>дається із загального та спеціального фондів.</w:t>
      </w:r>
    </w:p>
    <w:p w:rsidR="00A0530C" w:rsidRDefault="00A0530C">
      <w:pPr>
        <w:jc w:val="both"/>
      </w:pPr>
      <w:r>
        <w:rPr>
          <w:lang w:val="uk-UA"/>
        </w:rPr>
        <w:t xml:space="preserve">      </w:t>
      </w:r>
      <w:r>
        <w:t>Загальний фонд Державного бюджету України включає:</w:t>
      </w:r>
    </w:p>
    <w:p w:rsidR="00A0530C" w:rsidRDefault="00A0530C">
      <w:pPr>
        <w:jc w:val="both"/>
      </w:pPr>
      <w:r>
        <w:t>надходження до Державного бюджету України, визначе</w:t>
      </w:r>
      <w:r>
        <w:softHyphen/>
        <w:t>ні для забезпечення фінансовими ресурсами загальних виплат і не призначені на конкретну мету;</w:t>
      </w:r>
    </w:p>
    <w:p w:rsidR="00A0530C" w:rsidRDefault="00A0530C">
      <w:pPr>
        <w:jc w:val="both"/>
      </w:pPr>
      <w:r>
        <w:t>виплати з Державного бюджету України, здійснення яких передбачається за рахунок надходжень до загально</w:t>
      </w:r>
      <w:r>
        <w:softHyphen/>
        <w:t>го фонду Державного бюджету України.</w:t>
      </w:r>
    </w:p>
    <w:p w:rsidR="00A0530C" w:rsidRDefault="00A0530C">
      <w:pPr>
        <w:jc w:val="both"/>
      </w:pPr>
      <w:r>
        <w:rPr>
          <w:lang w:val="uk-UA"/>
        </w:rPr>
        <w:t xml:space="preserve">      </w:t>
      </w:r>
      <w:r>
        <w:t>Спеціальний фонд Державного бюджету України вклю</w:t>
      </w:r>
      <w:r>
        <w:softHyphen/>
        <w:t>чає надходження до Державного бюджету України на кон</w:t>
      </w:r>
      <w:r>
        <w:softHyphen/>
        <w:t>кретну мету та виплати з Державного бюджету України, які провадяться за рахунок цих надходжень.</w:t>
      </w:r>
    </w:p>
    <w:p w:rsidR="00A0530C" w:rsidRDefault="00A0530C">
      <w:pPr>
        <w:jc w:val="both"/>
      </w:pPr>
      <w:r>
        <w:rPr>
          <w:b/>
          <w:bCs/>
          <w:lang w:val="uk-UA"/>
        </w:rPr>
        <w:t xml:space="preserve">      </w:t>
      </w:r>
      <w:r>
        <w:rPr>
          <w:b/>
          <w:bCs/>
        </w:rPr>
        <w:t>Стаття 2.</w:t>
      </w:r>
      <w:r>
        <w:t xml:space="preserve"> Установити доходи Державного бюджету Ук</w:t>
      </w:r>
      <w:r>
        <w:softHyphen/>
        <w:t>раїни на 2001 рік у сумі 41.990.788,5 тис. гривень, у тому числі доходи загального фонду Державного бюджету Ук</w:t>
      </w:r>
      <w:r>
        <w:softHyphen/>
        <w:t>раїни —у сумі 33.302.241,2 тис. гривень та доходи спеці</w:t>
      </w:r>
      <w:r>
        <w:softHyphen/>
        <w:t>ального фонду Державного бюджету України — у сумі 8.688.547,3 тис. гривень, згідно з додатком № 1 до цього Закону.</w:t>
      </w:r>
    </w:p>
    <w:p w:rsidR="00A0530C" w:rsidRDefault="00A0530C">
      <w:pPr>
        <w:jc w:val="both"/>
      </w:pPr>
      <w:r>
        <w:rPr>
          <w:lang w:val="uk-UA"/>
        </w:rPr>
        <w:t xml:space="preserve">      </w:t>
      </w:r>
      <w:r>
        <w:t>Затвердити видатки Державного бюджету України на 2001 рік у сумі 41.990.788,5 тис. гривень, у тому числі ви</w:t>
      </w:r>
      <w:r>
        <w:softHyphen/>
        <w:t>датки загального фонду Державного бюджету України — у сумі 32.627.545,8 тис. гривень та видатки спеціального фонду Державного бюджету України — у сумі 9.363.242,7 тис. гривень.</w:t>
      </w:r>
    </w:p>
    <w:p w:rsidR="00A0530C" w:rsidRDefault="00A0530C">
      <w:pPr>
        <w:pStyle w:val="20"/>
        <w:rPr>
          <w:lang w:val="uk-UA"/>
        </w:rPr>
      </w:pPr>
      <w:r>
        <w:rPr>
          <w:lang w:val="uk-UA"/>
        </w:rPr>
        <w:t xml:space="preserve">      </w:t>
      </w:r>
      <w:r>
        <w:t>Установити, що Державний бюджет України на 2001 рік є бездефіцитним, враховуючи профіцит загального фонду Державного бюджету України у сумі 674.695,4 тис. гри</w:t>
      </w:r>
      <w:r>
        <w:softHyphen/>
        <w:t>вень та дефіцит спеціального фонду Державного бюдже</w:t>
      </w:r>
      <w:r>
        <w:softHyphen/>
        <w:t>ту України — у сумі 674.695,4 тис. гривень, згідно з додат</w:t>
      </w:r>
      <w:r>
        <w:softHyphen/>
        <w:t>ком № 2 до цього Закону.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pStyle w:val="20"/>
        <w:rPr>
          <w:lang w:val="uk-UA"/>
        </w:rPr>
      </w:pPr>
      <w:r>
        <w:rPr>
          <w:lang w:val="uk-UA"/>
        </w:rPr>
        <w:t xml:space="preserve">      Суми  витрат на Міністерство освіти України – 1 655 246,1 тис. грн., Міністерство охорони здоров’я – 949 316,9 тис. грн., Міністерство праці та соціальної політики – 470 659,2 тис. грн., Міністерство культури і мистецтва –  214 061,6 тис. грн.,  тому  питома  вага по  ціх видатках  складає  –  3.94%, 2.26 %,  1.12 %,  0.5 %   відповідно.</w:t>
      </w: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both"/>
        <w:rPr>
          <w:lang w:val="uk-UA"/>
        </w:rPr>
      </w:pPr>
    </w:p>
    <w:p w:rsidR="00A0530C" w:rsidRDefault="00A0530C">
      <w:pPr>
        <w:jc w:val="center"/>
        <w:rPr>
          <w:b/>
          <w:bCs/>
          <w:sz w:val="36"/>
          <w:lang w:val="uk-UA"/>
        </w:rPr>
      </w:pPr>
      <w:r>
        <w:rPr>
          <w:b/>
          <w:bCs/>
          <w:sz w:val="36"/>
          <w:lang w:val="uk-UA"/>
        </w:rPr>
        <w:t>Література:</w:t>
      </w:r>
    </w:p>
    <w:p w:rsidR="00A0530C" w:rsidRDefault="00A0530C">
      <w:pPr>
        <w:jc w:val="center"/>
        <w:rPr>
          <w:b/>
          <w:bCs/>
          <w:sz w:val="36"/>
          <w:lang w:val="uk-UA"/>
        </w:rPr>
      </w:pPr>
    </w:p>
    <w:p w:rsidR="00A0530C" w:rsidRDefault="00A0530C">
      <w:pPr>
        <w:jc w:val="center"/>
        <w:rPr>
          <w:b/>
          <w:bCs/>
          <w:sz w:val="36"/>
          <w:lang w:val="uk-UA"/>
        </w:rPr>
      </w:pP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1. Василик. “Державні  фінанси України”, Київ 1998р.</w:t>
      </w: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2. ЗУ “Про державний бюджет” – 22 січня 1998 р. Урядовий курьер;</w:t>
      </w: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3. ЗУ “Про оподаткування прибутку підприємств” – 12 червня 1997 р. Урядовий курьер;</w:t>
      </w: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4. ЗУ “Про місцеве самоврядування в Україні” УК – 14 червня 1997р. Урядовий курьер;</w:t>
      </w: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5. ЗУ “Про систему  оподаткування” - березень 1998 р., Діло ;</w:t>
      </w: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6. Єпіфанов, Сало “Бюджет і фінансова  політика України” 1997 р.</w:t>
      </w:r>
    </w:p>
    <w:p w:rsidR="00A0530C" w:rsidRDefault="00A053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7. Фінансове право – Харьков 1998 р., під редакцією Л.К. Воронова.</w:t>
      </w:r>
    </w:p>
    <w:p w:rsidR="00A0530C" w:rsidRDefault="00A0530C">
      <w:pPr>
        <w:jc w:val="both"/>
        <w:rPr>
          <w:lang w:val="uk-UA"/>
        </w:rPr>
      </w:pPr>
      <w:bookmarkStart w:id="0" w:name="_GoBack"/>
      <w:bookmarkEnd w:id="0"/>
    </w:p>
    <w:sectPr w:rsidR="00A0530C">
      <w:headerReference w:type="default" r:id="rId6"/>
      <w:pgSz w:w="11906" w:h="16838" w:code="9"/>
      <w:pgMar w:top="720" w:right="926" w:bottom="720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30C" w:rsidRDefault="00A0530C">
      <w:r>
        <w:separator/>
      </w:r>
    </w:p>
  </w:endnote>
  <w:endnote w:type="continuationSeparator" w:id="0">
    <w:p w:rsidR="00A0530C" w:rsidRDefault="00A0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30C" w:rsidRDefault="00A0530C">
      <w:r>
        <w:separator/>
      </w:r>
    </w:p>
  </w:footnote>
  <w:footnote w:type="continuationSeparator" w:id="0">
    <w:p w:rsidR="00A0530C" w:rsidRDefault="00A05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0C" w:rsidRDefault="00A0530C">
    <w:pPr>
      <w:pStyle w:val="a3"/>
      <w:jc w:val="right"/>
      <w:rPr>
        <w:b/>
        <w:bCs/>
      </w:rPr>
    </w:pPr>
    <w:r>
      <w:rPr>
        <w:b/>
        <w:bCs/>
      </w:rPr>
      <w:tab/>
    </w:r>
    <w:r>
      <w:rPr>
        <w:b/>
        <w:bCs/>
      </w:rPr>
      <w:tab/>
      <w:t xml:space="preserve"> </w:t>
    </w:r>
    <w:r>
      <w:rPr>
        <w:b/>
        <w:bCs/>
        <w:noProof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EFC"/>
    <w:rsid w:val="006D41DE"/>
    <w:rsid w:val="00914EFC"/>
    <w:rsid w:val="00A0530C"/>
    <w:rsid w:val="00A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7D5E9-1491-4956-B045-3F9B3F27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pPr>
      <w:jc w:val="both"/>
    </w:pPr>
    <w:rPr>
      <w:b/>
      <w:bCs/>
      <w:lang w:val="uk-UA"/>
    </w:rPr>
  </w:style>
  <w:style w:type="paragraph" w:styleId="20">
    <w:name w:val="Body Text 2"/>
    <w:basedOn w:val="a"/>
    <w:semiHidden/>
    <w:pPr>
      <w:jc w:val="both"/>
    </w:p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20" w:lineRule="auto"/>
      <w:ind w:right="200"/>
      <w:jc w:val="right"/>
    </w:pPr>
    <w:rPr>
      <w:rFonts w:ascii="Arial" w:hAnsi="Arial" w:cs="Arial"/>
      <w:b/>
      <w:bCs/>
      <w:sz w:val="18"/>
      <w:szCs w:val="18"/>
      <w:lang w:val="uk-UA"/>
    </w:rPr>
  </w:style>
  <w:style w:type="paragraph" w:styleId="a6">
    <w:name w:val="Body Text Indent"/>
    <w:basedOn w:val="a"/>
    <w:semiHidden/>
    <w:pPr>
      <w:widowControl w:val="0"/>
      <w:autoSpaceDE w:val="0"/>
      <w:autoSpaceDN w:val="0"/>
      <w:adjustRightInd w:val="0"/>
      <w:ind w:firstLine="260"/>
      <w:jc w:val="both"/>
    </w:pPr>
    <w:rPr>
      <w:sz w:val="24"/>
      <w:szCs w:val="20"/>
      <w:u w:val="single"/>
      <w:lang w:val="uk-UA"/>
    </w:rPr>
  </w:style>
  <w:style w:type="paragraph" w:styleId="21">
    <w:name w:val="Body Text Indent 2"/>
    <w:basedOn w:val="a"/>
    <w:semiHidden/>
    <w:pPr>
      <w:ind w:firstLine="3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  І  НАУКИ  УКРАЇНИ</vt:lpstr>
    </vt:vector>
  </TitlesOfParts>
  <Company/>
  <LinksUpToDate>false</LinksUpToDate>
  <CharactersWithSpaces>30703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  І  НАУКИ  УКРАЇНИ</dc:title>
  <dc:subject/>
  <dc:creator>Сидоркевич Дмитрий Иванович</dc:creator>
  <cp:keywords/>
  <dc:description/>
  <cp:lastModifiedBy>Irina</cp:lastModifiedBy>
  <cp:revision>2</cp:revision>
  <dcterms:created xsi:type="dcterms:W3CDTF">2014-08-06T16:07:00Z</dcterms:created>
  <dcterms:modified xsi:type="dcterms:W3CDTF">2014-08-06T16:07:00Z</dcterms:modified>
</cp:coreProperties>
</file>