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1A7" w:rsidRDefault="00173B24">
      <w:pPr>
        <w:pStyle w:val="a4"/>
      </w:pPr>
      <w:r>
        <w:t>НОВЫЙ ГУМАНИТАРНЫЙ УНИВЕРСИТЕТ</w:t>
      </w:r>
    </w:p>
    <w:p w:rsidR="009521A7" w:rsidRDefault="00173B24">
      <w:pPr>
        <w:spacing w:line="360" w:lineRule="auto"/>
        <w:jc w:val="center"/>
        <w:rPr>
          <w:b/>
          <w:sz w:val="28"/>
        </w:rPr>
      </w:pPr>
      <w:r>
        <w:rPr>
          <w:b/>
          <w:sz w:val="28"/>
        </w:rPr>
        <w:t xml:space="preserve"> НАТАЛЬИ НЕСТЕРОВОЙ</w:t>
      </w:r>
    </w:p>
    <w:p w:rsidR="009521A7" w:rsidRDefault="00173B24">
      <w:pPr>
        <w:spacing w:line="360" w:lineRule="auto"/>
        <w:jc w:val="center"/>
        <w:rPr>
          <w:b/>
          <w:sz w:val="28"/>
        </w:rPr>
      </w:pPr>
      <w:r>
        <w:rPr>
          <w:b/>
          <w:sz w:val="28"/>
        </w:rPr>
        <w:t>ЮРИДИЧЕКАЯ АКАДЕМИЯ</w:t>
      </w:r>
    </w:p>
    <w:p w:rsidR="009521A7" w:rsidRDefault="009521A7">
      <w:pPr>
        <w:spacing w:line="360" w:lineRule="auto"/>
        <w:jc w:val="both"/>
        <w:rPr>
          <w:b/>
          <w:sz w:val="28"/>
        </w:rPr>
      </w:pPr>
    </w:p>
    <w:p w:rsidR="009521A7" w:rsidRDefault="009521A7">
      <w:pPr>
        <w:spacing w:line="360" w:lineRule="auto"/>
        <w:jc w:val="both"/>
        <w:rPr>
          <w:b/>
          <w:sz w:val="28"/>
        </w:rPr>
      </w:pPr>
    </w:p>
    <w:p w:rsidR="009521A7" w:rsidRDefault="009521A7">
      <w:pPr>
        <w:spacing w:line="360" w:lineRule="auto"/>
        <w:jc w:val="both"/>
        <w:rPr>
          <w:b/>
          <w:sz w:val="28"/>
        </w:rPr>
      </w:pPr>
    </w:p>
    <w:p w:rsidR="009521A7" w:rsidRDefault="009521A7">
      <w:pPr>
        <w:spacing w:line="360" w:lineRule="auto"/>
        <w:jc w:val="both"/>
        <w:rPr>
          <w:b/>
          <w:sz w:val="28"/>
        </w:rPr>
      </w:pPr>
    </w:p>
    <w:p w:rsidR="009521A7" w:rsidRDefault="009521A7">
      <w:pPr>
        <w:spacing w:line="360" w:lineRule="auto"/>
        <w:jc w:val="both"/>
        <w:rPr>
          <w:b/>
          <w:sz w:val="28"/>
        </w:rPr>
      </w:pPr>
    </w:p>
    <w:p w:rsidR="009521A7" w:rsidRDefault="009521A7">
      <w:pPr>
        <w:spacing w:line="360" w:lineRule="auto"/>
        <w:jc w:val="center"/>
        <w:rPr>
          <w:b/>
          <w:sz w:val="28"/>
        </w:rPr>
      </w:pPr>
    </w:p>
    <w:p w:rsidR="009521A7" w:rsidRDefault="00173B24">
      <w:pPr>
        <w:pStyle w:val="1"/>
        <w:spacing w:line="360" w:lineRule="auto"/>
        <w:ind w:firstLine="0"/>
        <w:jc w:val="center"/>
      </w:pPr>
      <w:r>
        <w:t>РЕФЕРАТ</w:t>
      </w:r>
    </w:p>
    <w:p w:rsidR="009521A7" w:rsidRDefault="009521A7">
      <w:pPr>
        <w:spacing w:line="360" w:lineRule="auto"/>
        <w:rPr>
          <w:sz w:val="28"/>
        </w:rPr>
      </w:pPr>
    </w:p>
    <w:p w:rsidR="009521A7" w:rsidRDefault="00173B24">
      <w:pPr>
        <w:spacing w:line="360" w:lineRule="auto"/>
        <w:jc w:val="center"/>
        <w:rPr>
          <w:b/>
          <w:sz w:val="28"/>
        </w:rPr>
      </w:pPr>
      <w:r>
        <w:rPr>
          <w:b/>
          <w:sz w:val="28"/>
        </w:rPr>
        <w:t>по дисциплине</w:t>
      </w:r>
    </w:p>
    <w:p w:rsidR="009521A7" w:rsidRDefault="00173B24">
      <w:pPr>
        <w:spacing w:line="360" w:lineRule="auto"/>
        <w:jc w:val="center"/>
        <w:rPr>
          <w:b/>
          <w:sz w:val="28"/>
        </w:rPr>
      </w:pPr>
      <w:r>
        <w:rPr>
          <w:b/>
          <w:sz w:val="28"/>
        </w:rPr>
        <w:t>УГОЛОВНО-ИСПОЛНИТЕЛЬНОЕ ПРАВО</w:t>
      </w:r>
    </w:p>
    <w:p w:rsidR="009521A7" w:rsidRDefault="00173B24">
      <w:pPr>
        <w:pStyle w:val="3"/>
        <w:spacing w:line="360" w:lineRule="auto"/>
      </w:pPr>
      <w:r>
        <w:t>на тему:</w:t>
      </w:r>
    </w:p>
    <w:p w:rsidR="009521A7" w:rsidRDefault="00173B24">
      <w:pPr>
        <w:pStyle w:val="3"/>
        <w:spacing w:line="360" w:lineRule="auto"/>
      </w:pPr>
      <w:r>
        <w:t>“ Правовое положение осужденных к наказаниям без изоляции от общества”</w:t>
      </w:r>
    </w:p>
    <w:p w:rsidR="009521A7" w:rsidRDefault="009521A7">
      <w:pPr>
        <w:spacing w:line="360" w:lineRule="auto"/>
        <w:jc w:val="both"/>
        <w:rPr>
          <w:b/>
          <w:sz w:val="28"/>
        </w:rPr>
      </w:pPr>
    </w:p>
    <w:p w:rsidR="009521A7" w:rsidRDefault="009521A7">
      <w:pPr>
        <w:spacing w:line="360" w:lineRule="auto"/>
        <w:jc w:val="both"/>
        <w:rPr>
          <w:b/>
          <w:sz w:val="28"/>
        </w:rPr>
      </w:pPr>
    </w:p>
    <w:p w:rsidR="009521A7" w:rsidRDefault="009521A7">
      <w:pPr>
        <w:spacing w:line="360" w:lineRule="auto"/>
        <w:jc w:val="both"/>
        <w:rPr>
          <w:b/>
          <w:sz w:val="28"/>
        </w:rPr>
      </w:pPr>
    </w:p>
    <w:p w:rsidR="009521A7" w:rsidRDefault="009521A7">
      <w:pPr>
        <w:spacing w:line="360" w:lineRule="auto"/>
        <w:jc w:val="both"/>
        <w:rPr>
          <w:b/>
          <w:sz w:val="28"/>
        </w:rPr>
      </w:pPr>
    </w:p>
    <w:p w:rsidR="009521A7" w:rsidRDefault="00173B24">
      <w:pPr>
        <w:spacing w:line="360" w:lineRule="auto"/>
        <w:jc w:val="right"/>
        <w:rPr>
          <w:b/>
          <w:sz w:val="28"/>
        </w:rPr>
      </w:pPr>
      <w:r>
        <w:rPr>
          <w:b/>
          <w:sz w:val="28"/>
        </w:rPr>
        <w:t xml:space="preserve">Студента группы К2П1-1, </w:t>
      </w:r>
    </w:p>
    <w:p w:rsidR="009521A7" w:rsidRDefault="00173B24">
      <w:pPr>
        <w:spacing w:line="360" w:lineRule="auto"/>
        <w:jc w:val="right"/>
        <w:rPr>
          <w:b/>
          <w:sz w:val="28"/>
        </w:rPr>
      </w:pPr>
      <w:r>
        <w:rPr>
          <w:b/>
          <w:sz w:val="28"/>
        </w:rPr>
        <w:t>Гурьева В.В.</w:t>
      </w:r>
    </w:p>
    <w:p w:rsidR="009521A7" w:rsidRDefault="009521A7">
      <w:pPr>
        <w:spacing w:line="360" w:lineRule="auto"/>
        <w:jc w:val="both"/>
        <w:rPr>
          <w:b/>
          <w:sz w:val="28"/>
        </w:rPr>
      </w:pPr>
    </w:p>
    <w:p w:rsidR="009521A7" w:rsidRDefault="009521A7">
      <w:pPr>
        <w:spacing w:line="360" w:lineRule="auto"/>
        <w:jc w:val="both"/>
        <w:rPr>
          <w:b/>
          <w:sz w:val="28"/>
        </w:rPr>
      </w:pPr>
    </w:p>
    <w:p w:rsidR="009521A7" w:rsidRDefault="009521A7">
      <w:pPr>
        <w:spacing w:line="360" w:lineRule="auto"/>
        <w:jc w:val="center"/>
        <w:rPr>
          <w:b/>
          <w:sz w:val="28"/>
        </w:rPr>
      </w:pPr>
    </w:p>
    <w:p w:rsidR="009521A7" w:rsidRDefault="009521A7">
      <w:pPr>
        <w:spacing w:line="360" w:lineRule="auto"/>
        <w:jc w:val="center"/>
        <w:rPr>
          <w:b/>
          <w:sz w:val="28"/>
        </w:rPr>
      </w:pPr>
    </w:p>
    <w:p w:rsidR="009521A7" w:rsidRDefault="009521A7">
      <w:pPr>
        <w:spacing w:line="360" w:lineRule="auto"/>
        <w:jc w:val="center"/>
        <w:rPr>
          <w:b/>
          <w:sz w:val="28"/>
          <w:lang w:val="en-US"/>
        </w:rPr>
      </w:pPr>
    </w:p>
    <w:p w:rsidR="009521A7" w:rsidRDefault="009521A7">
      <w:pPr>
        <w:spacing w:line="360" w:lineRule="auto"/>
        <w:jc w:val="center"/>
        <w:rPr>
          <w:b/>
          <w:sz w:val="28"/>
          <w:lang w:val="en-US"/>
        </w:rPr>
      </w:pPr>
    </w:p>
    <w:p w:rsidR="009521A7" w:rsidRDefault="009521A7">
      <w:pPr>
        <w:spacing w:line="360" w:lineRule="auto"/>
        <w:jc w:val="center"/>
        <w:rPr>
          <w:b/>
          <w:sz w:val="28"/>
          <w:lang w:val="en-US"/>
        </w:rPr>
      </w:pPr>
    </w:p>
    <w:p w:rsidR="009521A7" w:rsidRDefault="00173B24">
      <w:pPr>
        <w:pStyle w:val="a3"/>
        <w:spacing w:line="360" w:lineRule="auto"/>
        <w:jc w:val="center"/>
        <w:rPr>
          <w:rFonts w:ascii="Times New Roman" w:hAnsi="Times New Roman"/>
          <w:sz w:val="28"/>
        </w:rPr>
      </w:pPr>
      <w:r>
        <w:rPr>
          <w:rFonts w:ascii="Times New Roman" w:hAnsi="Times New Roman"/>
          <w:b/>
          <w:sz w:val="28"/>
        </w:rPr>
        <w:t>Москва 2000 год</w:t>
      </w:r>
    </w:p>
    <w:p w:rsidR="009521A7" w:rsidRDefault="009521A7">
      <w:pPr>
        <w:spacing w:line="360" w:lineRule="auto"/>
        <w:jc w:val="center"/>
        <w:rPr>
          <w:b/>
          <w:sz w:val="28"/>
        </w:rPr>
        <w:sectPr w:rsidR="009521A7">
          <w:footerReference w:type="even" r:id="rId7"/>
          <w:footerReference w:type="default" r:id="rId8"/>
          <w:pgSz w:w="11906" w:h="16838"/>
          <w:pgMar w:top="1134" w:right="1134" w:bottom="1134" w:left="1134" w:header="720" w:footer="720" w:gutter="0"/>
          <w:cols w:space="720"/>
          <w:titlePg/>
        </w:sectPr>
      </w:pPr>
    </w:p>
    <w:p w:rsidR="009521A7" w:rsidRDefault="00173B24">
      <w:pPr>
        <w:spacing w:line="360" w:lineRule="auto"/>
        <w:jc w:val="center"/>
        <w:rPr>
          <w:b/>
          <w:sz w:val="28"/>
        </w:rPr>
      </w:pPr>
      <w:r>
        <w:rPr>
          <w:b/>
          <w:sz w:val="28"/>
        </w:rPr>
        <w:t xml:space="preserve">ПЛАН  </w:t>
      </w:r>
    </w:p>
    <w:p w:rsidR="009521A7" w:rsidRDefault="00173B24">
      <w:pPr>
        <w:spacing w:line="360" w:lineRule="auto"/>
        <w:jc w:val="right"/>
        <w:rPr>
          <w:sz w:val="28"/>
        </w:rPr>
      </w:pPr>
      <w:r>
        <w:rPr>
          <w:sz w:val="28"/>
        </w:rPr>
        <w:t>Стр.</w:t>
      </w:r>
    </w:p>
    <w:p w:rsidR="009521A7" w:rsidRDefault="00173B24">
      <w:pPr>
        <w:spacing w:line="360" w:lineRule="auto"/>
        <w:rPr>
          <w:sz w:val="28"/>
        </w:rPr>
      </w:pPr>
      <w:r>
        <w:rPr>
          <w:sz w:val="28"/>
        </w:rPr>
        <w:t>Введение…………</w:t>
      </w:r>
      <w:r>
        <w:rPr>
          <w:sz w:val="28"/>
          <w:lang w:val="en-US"/>
        </w:rPr>
        <w:t>.</w:t>
      </w:r>
      <w:r>
        <w:rPr>
          <w:sz w:val="28"/>
        </w:rPr>
        <w:t>…..……………..……………………………………………..…3</w:t>
      </w:r>
    </w:p>
    <w:p w:rsidR="009521A7" w:rsidRDefault="00173B24">
      <w:pPr>
        <w:pStyle w:val="a3"/>
        <w:spacing w:line="360" w:lineRule="auto"/>
        <w:rPr>
          <w:rFonts w:ascii="Times New Roman" w:hAnsi="Times New Roman"/>
          <w:sz w:val="28"/>
        </w:rPr>
      </w:pPr>
      <w:r>
        <w:rPr>
          <w:rFonts w:ascii="Times New Roman" w:hAnsi="Times New Roman"/>
          <w:sz w:val="28"/>
        </w:rPr>
        <w:t>1. Исполнение наказания</w:t>
      </w:r>
      <w:r>
        <w:rPr>
          <w:rFonts w:ascii="Times New Roman" w:hAnsi="Times New Roman"/>
          <w:sz w:val="28"/>
          <w:lang w:val="en-US"/>
        </w:rPr>
        <w:t xml:space="preserve"> </w:t>
      </w:r>
      <w:r>
        <w:rPr>
          <w:rFonts w:ascii="Times New Roman" w:hAnsi="Times New Roman"/>
          <w:sz w:val="28"/>
        </w:rPr>
        <w:t>в виде обязательных работ……………………………..4</w:t>
      </w:r>
    </w:p>
    <w:p w:rsidR="009521A7" w:rsidRDefault="00173B24">
      <w:pPr>
        <w:pStyle w:val="a3"/>
        <w:spacing w:line="360" w:lineRule="auto"/>
        <w:rPr>
          <w:rFonts w:ascii="Times New Roman" w:hAnsi="Times New Roman"/>
          <w:sz w:val="28"/>
        </w:rPr>
      </w:pPr>
      <w:r>
        <w:rPr>
          <w:rFonts w:ascii="Times New Roman" w:hAnsi="Times New Roman"/>
          <w:sz w:val="28"/>
        </w:rPr>
        <w:t>2. Исполнение наказания в виде штрафа и конфискации имущества……………8</w:t>
      </w:r>
    </w:p>
    <w:p w:rsidR="009521A7" w:rsidRDefault="00173B24">
      <w:pPr>
        <w:pStyle w:val="a3"/>
        <w:spacing w:line="360" w:lineRule="auto"/>
        <w:rPr>
          <w:rFonts w:ascii="Times New Roman" w:hAnsi="Times New Roman"/>
          <w:sz w:val="28"/>
        </w:rPr>
      </w:pPr>
      <w:r>
        <w:rPr>
          <w:rFonts w:ascii="Times New Roman" w:hAnsi="Times New Roman"/>
          <w:sz w:val="28"/>
        </w:rPr>
        <w:t>3. Исполнение наказания в виде лишения права занимать</w:t>
      </w:r>
    </w:p>
    <w:p w:rsidR="009521A7" w:rsidRDefault="00173B24">
      <w:pPr>
        <w:pStyle w:val="a3"/>
        <w:spacing w:line="360" w:lineRule="auto"/>
        <w:rPr>
          <w:rFonts w:ascii="Times New Roman" w:hAnsi="Times New Roman"/>
          <w:sz w:val="28"/>
        </w:rPr>
      </w:pPr>
      <w:r>
        <w:rPr>
          <w:rFonts w:ascii="Times New Roman" w:hAnsi="Times New Roman"/>
          <w:sz w:val="28"/>
        </w:rPr>
        <w:t xml:space="preserve">    определенные должности или заниматься определенной </w:t>
      </w:r>
    </w:p>
    <w:p w:rsidR="009521A7" w:rsidRDefault="00173B24">
      <w:pPr>
        <w:pStyle w:val="a3"/>
        <w:spacing w:line="360" w:lineRule="auto"/>
        <w:rPr>
          <w:rFonts w:ascii="Times New Roman" w:hAnsi="Times New Roman"/>
          <w:sz w:val="28"/>
        </w:rPr>
      </w:pPr>
      <w:r>
        <w:rPr>
          <w:rFonts w:ascii="Times New Roman" w:hAnsi="Times New Roman"/>
          <w:sz w:val="28"/>
        </w:rPr>
        <w:t xml:space="preserve">    деятельностью…………………………………………………………………....11</w:t>
      </w:r>
    </w:p>
    <w:p w:rsidR="009521A7" w:rsidRDefault="00173B24">
      <w:pPr>
        <w:pStyle w:val="a3"/>
        <w:spacing w:line="360" w:lineRule="auto"/>
        <w:rPr>
          <w:rFonts w:ascii="Times New Roman" w:hAnsi="Times New Roman"/>
          <w:sz w:val="28"/>
        </w:rPr>
      </w:pPr>
      <w:r>
        <w:rPr>
          <w:rFonts w:ascii="Times New Roman" w:hAnsi="Times New Roman"/>
          <w:sz w:val="28"/>
        </w:rPr>
        <w:t xml:space="preserve">4. Исполнение наказания в виде лишения специального, </w:t>
      </w:r>
    </w:p>
    <w:p w:rsidR="009521A7" w:rsidRDefault="00173B24">
      <w:pPr>
        <w:pStyle w:val="a3"/>
        <w:spacing w:line="360" w:lineRule="auto"/>
        <w:rPr>
          <w:rFonts w:ascii="Times New Roman" w:hAnsi="Times New Roman"/>
          <w:sz w:val="28"/>
        </w:rPr>
      </w:pPr>
      <w:r>
        <w:rPr>
          <w:rFonts w:ascii="Times New Roman" w:hAnsi="Times New Roman"/>
          <w:sz w:val="28"/>
        </w:rPr>
        <w:t xml:space="preserve">    воинского или почетного звания, классного чина и </w:t>
      </w:r>
    </w:p>
    <w:p w:rsidR="009521A7" w:rsidRDefault="00173B24">
      <w:pPr>
        <w:pStyle w:val="a3"/>
        <w:spacing w:line="360" w:lineRule="auto"/>
        <w:rPr>
          <w:rFonts w:ascii="Times New Roman" w:hAnsi="Times New Roman"/>
          <w:sz w:val="28"/>
        </w:rPr>
      </w:pPr>
      <w:r>
        <w:rPr>
          <w:rFonts w:ascii="Times New Roman" w:hAnsi="Times New Roman"/>
          <w:sz w:val="28"/>
        </w:rPr>
        <w:t xml:space="preserve">    государственных наград………………………………………………………...13</w:t>
      </w:r>
    </w:p>
    <w:p w:rsidR="009521A7" w:rsidRDefault="00173B24">
      <w:pPr>
        <w:pStyle w:val="a3"/>
        <w:spacing w:line="360" w:lineRule="auto"/>
        <w:rPr>
          <w:rFonts w:ascii="Times New Roman" w:hAnsi="Times New Roman"/>
          <w:sz w:val="28"/>
        </w:rPr>
      </w:pPr>
      <w:r>
        <w:rPr>
          <w:rFonts w:ascii="Times New Roman" w:hAnsi="Times New Roman"/>
          <w:sz w:val="28"/>
        </w:rPr>
        <w:t>5. Исполнение наказания в виде исправительных работ………………………...15</w:t>
      </w:r>
    </w:p>
    <w:p w:rsidR="009521A7" w:rsidRDefault="00173B24">
      <w:pPr>
        <w:pStyle w:val="4"/>
        <w:jc w:val="left"/>
        <w:rPr>
          <w:lang w:val="en-US"/>
        </w:rPr>
      </w:pPr>
      <w:r>
        <w:t>Заключение……</w:t>
      </w:r>
      <w:r>
        <w:rPr>
          <w:lang w:val="en-US"/>
        </w:rPr>
        <w:t>……</w:t>
      </w:r>
      <w:r>
        <w:t>…………..……………………….………………....………..18</w:t>
      </w:r>
    </w:p>
    <w:p w:rsidR="009521A7" w:rsidRDefault="00173B24">
      <w:pPr>
        <w:pStyle w:val="a3"/>
        <w:spacing w:line="360" w:lineRule="auto"/>
        <w:rPr>
          <w:rFonts w:ascii="Times New Roman" w:hAnsi="Times New Roman"/>
          <w:sz w:val="28"/>
        </w:rPr>
      </w:pPr>
      <w:r>
        <w:rPr>
          <w:rFonts w:ascii="Times New Roman" w:hAnsi="Times New Roman"/>
          <w:sz w:val="28"/>
        </w:rPr>
        <w:t>Список  литературы…………………………………...………………….…..……</w:t>
      </w:r>
      <w:r>
        <w:rPr>
          <w:rFonts w:ascii="Times New Roman" w:hAnsi="Times New Roman"/>
          <w:sz w:val="28"/>
          <w:lang w:val="en-US"/>
        </w:rPr>
        <w:t>.19</w:t>
      </w:r>
    </w:p>
    <w:p w:rsidR="009521A7" w:rsidRDefault="009521A7">
      <w:pPr>
        <w:pStyle w:val="a3"/>
        <w:spacing w:line="360" w:lineRule="auto"/>
        <w:rPr>
          <w:rFonts w:ascii="Times New Roman" w:hAnsi="Times New Roman"/>
          <w:sz w:val="28"/>
        </w:rPr>
      </w:pPr>
    </w:p>
    <w:p w:rsidR="009521A7" w:rsidRDefault="009521A7">
      <w:pPr>
        <w:pStyle w:val="a3"/>
        <w:spacing w:line="360" w:lineRule="auto"/>
        <w:rPr>
          <w:rFonts w:ascii="Times New Roman" w:hAnsi="Times New Roman"/>
          <w:sz w:val="28"/>
        </w:rPr>
      </w:pPr>
    </w:p>
    <w:p w:rsidR="009521A7" w:rsidRDefault="009521A7">
      <w:pPr>
        <w:pStyle w:val="a3"/>
        <w:spacing w:line="360" w:lineRule="auto"/>
        <w:rPr>
          <w:rFonts w:ascii="Times New Roman" w:hAnsi="Times New Roman"/>
          <w:sz w:val="28"/>
        </w:rPr>
      </w:pPr>
    </w:p>
    <w:p w:rsidR="009521A7" w:rsidRDefault="009521A7">
      <w:pPr>
        <w:pStyle w:val="a3"/>
        <w:spacing w:line="360" w:lineRule="auto"/>
        <w:rPr>
          <w:rFonts w:ascii="Times New Roman" w:hAnsi="Times New Roman"/>
          <w:sz w:val="28"/>
        </w:rPr>
      </w:pPr>
    </w:p>
    <w:p w:rsidR="009521A7" w:rsidRDefault="009521A7">
      <w:pPr>
        <w:pStyle w:val="a3"/>
        <w:spacing w:line="360" w:lineRule="auto"/>
        <w:rPr>
          <w:rFonts w:ascii="Times New Roman" w:hAnsi="Times New Roman"/>
          <w:sz w:val="28"/>
        </w:rPr>
      </w:pPr>
    </w:p>
    <w:p w:rsidR="009521A7" w:rsidRDefault="009521A7">
      <w:pPr>
        <w:pStyle w:val="a3"/>
        <w:spacing w:line="360" w:lineRule="auto"/>
        <w:rPr>
          <w:rFonts w:ascii="Times New Roman" w:hAnsi="Times New Roman"/>
          <w:sz w:val="28"/>
        </w:rPr>
      </w:pPr>
    </w:p>
    <w:p w:rsidR="009521A7" w:rsidRDefault="009521A7">
      <w:pPr>
        <w:pStyle w:val="a3"/>
        <w:spacing w:line="360" w:lineRule="auto"/>
        <w:rPr>
          <w:rFonts w:ascii="Times New Roman" w:hAnsi="Times New Roman"/>
          <w:sz w:val="28"/>
        </w:rPr>
      </w:pPr>
    </w:p>
    <w:p w:rsidR="009521A7" w:rsidRDefault="009521A7">
      <w:pPr>
        <w:pStyle w:val="a3"/>
        <w:spacing w:line="360" w:lineRule="auto"/>
        <w:rPr>
          <w:rFonts w:ascii="Times New Roman" w:hAnsi="Times New Roman"/>
          <w:sz w:val="28"/>
        </w:rPr>
      </w:pPr>
    </w:p>
    <w:p w:rsidR="009521A7" w:rsidRDefault="009521A7">
      <w:pPr>
        <w:pStyle w:val="a3"/>
        <w:spacing w:line="360" w:lineRule="auto"/>
        <w:rPr>
          <w:rFonts w:ascii="Times New Roman" w:hAnsi="Times New Roman"/>
          <w:sz w:val="28"/>
        </w:rPr>
      </w:pPr>
    </w:p>
    <w:p w:rsidR="009521A7" w:rsidRDefault="009521A7">
      <w:pPr>
        <w:pStyle w:val="a3"/>
        <w:spacing w:line="360" w:lineRule="auto"/>
        <w:rPr>
          <w:rFonts w:ascii="Times New Roman" w:hAnsi="Times New Roman"/>
          <w:sz w:val="28"/>
        </w:rPr>
      </w:pPr>
    </w:p>
    <w:p w:rsidR="009521A7" w:rsidRDefault="009521A7">
      <w:pPr>
        <w:pStyle w:val="a3"/>
        <w:spacing w:line="360" w:lineRule="auto"/>
        <w:rPr>
          <w:rFonts w:ascii="Times New Roman" w:hAnsi="Times New Roman"/>
          <w:sz w:val="28"/>
        </w:rPr>
      </w:pPr>
    </w:p>
    <w:p w:rsidR="009521A7" w:rsidRDefault="009521A7">
      <w:pPr>
        <w:pStyle w:val="a3"/>
        <w:spacing w:line="360" w:lineRule="auto"/>
        <w:rPr>
          <w:rFonts w:ascii="Times New Roman" w:hAnsi="Times New Roman"/>
          <w:sz w:val="28"/>
        </w:rPr>
      </w:pPr>
    </w:p>
    <w:p w:rsidR="009521A7" w:rsidRDefault="009521A7">
      <w:pPr>
        <w:pStyle w:val="a3"/>
        <w:spacing w:line="360" w:lineRule="auto"/>
        <w:rPr>
          <w:rFonts w:ascii="Times New Roman" w:hAnsi="Times New Roman"/>
          <w:sz w:val="28"/>
        </w:rPr>
      </w:pPr>
    </w:p>
    <w:p w:rsidR="009521A7" w:rsidRDefault="009521A7">
      <w:pPr>
        <w:pStyle w:val="a3"/>
        <w:spacing w:line="360" w:lineRule="auto"/>
        <w:rPr>
          <w:rFonts w:ascii="Times New Roman" w:hAnsi="Times New Roman"/>
          <w:sz w:val="28"/>
        </w:rPr>
      </w:pPr>
    </w:p>
    <w:p w:rsidR="009521A7" w:rsidRDefault="009521A7">
      <w:pPr>
        <w:pStyle w:val="a3"/>
        <w:spacing w:line="360" w:lineRule="auto"/>
        <w:rPr>
          <w:rFonts w:ascii="Times New Roman" w:hAnsi="Times New Roman"/>
          <w:sz w:val="28"/>
        </w:rPr>
      </w:pPr>
    </w:p>
    <w:p w:rsidR="009521A7" w:rsidRDefault="009521A7">
      <w:pPr>
        <w:pStyle w:val="a3"/>
        <w:spacing w:line="360" w:lineRule="auto"/>
        <w:rPr>
          <w:rFonts w:ascii="Times New Roman" w:hAnsi="Times New Roman"/>
          <w:sz w:val="28"/>
        </w:rPr>
      </w:pPr>
    </w:p>
    <w:p w:rsidR="009521A7" w:rsidRDefault="00173B24">
      <w:pPr>
        <w:pStyle w:val="a3"/>
        <w:ind w:firstLine="709"/>
        <w:jc w:val="center"/>
        <w:rPr>
          <w:rFonts w:ascii="Times New Roman" w:hAnsi="Times New Roman"/>
          <w:b/>
          <w:sz w:val="28"/>
        </w:rPr>
      </w:pPr>
      <w:r>
        <w:rPr>
          <w:rFonts w:ascii="Times New Roman" w:hAnsi="Times New Roman"/>
          <w:b/>
          <w:sz w:val="28"/>
        </w:rPr>
        <w:t>Введение.</w:t>
      </w:r>
    </w:p>
    <w:p w:rsidR="009521A7" w:rsidRDefault="009521A7">
      <w:pPr>
        <w:pStyle w:val="a3"/>
        <w:ind w:firstLine="709"/>
        <w:jc w:val="center"/>
        <w:rPr>
          <w:rFonts w:ascii="Times New Roman" w:hAnsi="Times New Roman"/>
          <w:b/>
          <w:sz w:val="28"/>
          <w:lang w:val="en-US"/>
        </w:rPr>
      </w:pPr>
    </w:p>
    <w:p w:rsidR="009521A7" w:rsidRDefault="009521A7">
      <w:pPr>
        <w:spacing w:line="240" w:lineRule="atLeast"/>
        <w:rPr>
          <w:snapToGrid w:val="0"/>
          <w:sz w:val="24"/>
        </w:rPr>
      </w:pPr>
    </w:p>
    <w:p w:rsidR="009521A7" w:rsidRDefault="00173B24">
      <w:pPr>
        <w:spacing w:before="60" w:line="240" w:lineRule="atLeast"/>
        <w:ind w:firstLine="709"/>
        <w:jc w:val="both"/>
        <w:rPr>
          <w:snapToGrid w:val="0"/>
          <w:sz w:val="28"/>
        </w:rPr>
      </w:pPr>
      <w:r>
        <w:rPr>
          <w:snapToGrid w:val="0"/>
          <w:sz w:val="28"/>
        </w:rPr>
        <w:t>Уголовно-исполнительное право является преемни</w:t>
      </w:r>
      <w:r>
        <w:rPr>
          <w:snapToGrid w:val="0"/>
          <w:sz w:val="28"/>
        </w:rPr>
        <w:softHyphen/>
        <w:t>ком пенитенциарного права, которое стало активно раз</w:t>
      </w:r>
      <w:r>
        <w:rPr>
          <w:snapToGrid w:val="0"/>
          <w:sz w:val="28"/>
        </w:rPr>
        <w:softHyphen/>
        <w:t>виваться в России еще в прошлом веке. Со второй поло</w:t>
      </w:r>
      <w:r>
        <w:rPr>
          <w:snapToGrid w:val="0"/>
          <w:sz w:val="28"/>
        </w:rPr>
        <w:softHyphen/>
        <w:t>вины 30-х гг. XX века эта сфера деятельности: в России получила название исправительно-трудовой, а с 1993</w:t>
      </w:r>
      <w:r>
        <w:rPr>
          <w:snapToGrid w:val="0"/>
          <w:sz w:val="28"/>
          <w:lang w:val="en-US"/>
        </w:rPr>
        <w:t xml:space="preserve"> г. </w:t>
      </w:r>
      <w:r>
        <w:rPr>
          <w:snapToGrid w:val="0"/>
          <w:sz w:val="28"/>
        </w:rPr>
        <w:t>данное право было названо уголовно-исполнительным.</w:t>
      </w:r>
    </w:p>
    <w:p w:rsidR="009521A7" w:rsidRDefault="00173B24">
      <w:pPr>
        <w:pStyle w:val="a8"/>
      </w:pPr>
      <w:r>
        <w:t>Современное уголовно-исполнительное право Рос</w:t>
      </w:r>
      <w:r>
        <w:softHyphen/>
        <w:t>сии зиждется на фундаменте трудов предшественников впитав в себя все лучшее и достойное из отечественного нормотворчества к практики его применения, а также зарубежный опыт, воплощенный прежде всего в международных  стандартах обращения с осужденными.</w:t>
      </w:r>
    </w:p>
    <w:p w:rsidR="009521A7" w:rsidRDefault="00173B24">
      <w:pPr>
        <w:pStyle w:val="2"/>
        <w:ind w:firstLine="709"/>
      </w:pPr>
      <w:r>
        <w:t>Уголовно-исполнительное право устанавливает общие  положения и принципы исполнения наказаний применения иных мер угoлoвно-npaвoвoгo характера порядок и условия исполнения и отбывания наказаний применения средств исправления осужденных, порядок деятельности учреждений и органов, исполняющих наказания;  порядок участил органов государственной власти  и органов местного самоуправления, иных организаций,  общественных объединений, а также граждан в исправлении осужденных, порядок освобождения от наказания; порядок оказания помощи освобождаемым лицам.</w:t>
      </w:r>
    </w:p>
    <w:p w:rsidR="009521A7" w:rsidRDefault="00173B24">
      <w:pPr>
        <w:spacing w:line="240" w:lineRule="atLeast"/>
        <w:ind w:firstLine="709"/>
        <w:jc w:val="both"/>
        <w:rPr>
          <w:snapToGrid w:val="0"/>
          <w:sz w:val="28"/>
          <w:lang w:val="en-US"/>
        </w:rPr>
      </w:pPr>
      <w:r>
        <w:rPr>
          <w:snapToGrid w:val="0"/>
          <w:sz w:val="28"/>
        </w:rPr>
        <w:t>Реализация всего этого широкого круга отноше</w:t>
      </w:r>
      <w:r>
        <w:rPr>
          <w:snapToGrid w:val="0"/>
          <w:sz w:val="28"/>
        </w:rPr>
        <w:softHyphen/>
        <w:t>ний и составляет собственно уголовно-исполнительные правоотношения.</w:t>
      </w:r>
      <w:r>
        <w:rPr>
          <w:snapToGrid w:val="0"/>
          <w:sz w:val="28"/>
          <w:lang w:val="en-US"/>
        </w:rPr>
        <w:t xml:space="preserve"> </w:t>
      </w:r>
      <w:r>
        <w:rPr>
          <w:snapToGrid w:val="0"/>
          <w:sz w:val="28"/>
        </w:rPr>
        <w:t>Реализуя уголовно-исполнительную политику, пра</w:t>
      </w:r>
      <w:r>
        <w:rPr>
          <w:snapToGrid w:val="0"/>
          <w:sz w:val="28"/>
        </w:rPr>
        <w:softHyphen/>
        <w:t>во закрепляет ее основные положения в своих конкретных  нормах и правовых институтах, развивая их на содержательном уровне применительно как к общим положениям, относящимся к исполнению всех видов наказаний, так и к исполнению отдельных наказаний. Кроме того, следуя в русле требований уголовной по</w:t>
      </w:r>
      <w:r>
        <w:rPr>
          <w:snapToGrid w:val="0"/>
          <w:sz w:val="28"/>
        </w:rPr>
        <w:softHyphen/>
        <w:t>литики и уголовного права, уголовно-исполнительное право в сферу своего воздействия включает еще испол</w:t>
      </w:r>
      <w:r>
        <w:rPr>
          <w:snapToGrid w:val="0"/>
          <w:sz w:val="28"/>
        </w:rPr>
        <w:softHyphen/>
        <w:t>нение иных мер уголовно-правового характера, не яв</w:t>
      </w:r>
      <w:r>
        <w:rPr>
          <w:snapToGrid w:val="0"/>
          <w:sz w:val="28"/>
        </w:rPr>
        <w:softHyphen/>
        <w:t>ляющихся в собственном смысле наказанием. Совокуп</w:t>
      </w:r>
      <w:r>
        <w:rPr>
          <w:snapToGrid w:val="0"/>
          <w:sz w:val="28"/>
        </w:rPr>
        <w:softHyphen/>
        <w:t xml:space="preserve">ность всех этих отношений, нашедших закрепление в том числе в уголовно-исполнительном законодательстве, составляет предмет данной отрасли российского права. </w:t>
      </w:r>
    </w:p>
    <w:p w:rsidR="009521A7" w:rsidRDefault="00173B24">
      <w:pPr>
        <w:spacing w:line="240" w:lineRule="atLeast"/>
        <w:ind w:firstLine="709"/>
        <w:jc w:val="both"/>
        <w:rPr>
          <w:snapToGrid w:val="0"/>
          <w:sz w:val="28"/>
        </w:rPr>
      </w:pPr>
      <w:r>
        <w:rPr>
          <w:snapToGrid w:val="0"/>
          <w:sz w:val="28"/>
        </w:rPr>
        <w:t>При исполнении наказаний осужденным гаранти</w:t>
      </w:r>
      <w:r>
        <w:rPr>
          <w:snapToGrid w:val="0"/>
          <w:sz w:val="28"/>
        </w:rPr>
        <w:softHyphen/>
        <w:t>руются права и свободы граждан Российской Федера</w:t>
      </w:r>
      <w:r>
        <w:rPr>
          <w:snapToGrid w:val="0"/>
          <w:sz w:val="28"/>
        </w:rPr>
        <w:softHyphen/>
        <w:t>ции с изъятиями и ограничениями, установленными уголовным, уголовно-исполнительным и иным законо</w:t>
      </w:r>
      <w:r>
        <w:rPr>
          <w:snapToGrid w:val="0"/>
          <w:sz w:val="28"/>
        </w:rPr>
        <w:softHyphen/>
        <w:t>дательством, никакие иные ограничения или ущемле</w:t>
      </w:r>
      <w:r>
        <w:rPr>
          <w:snapToGrid w:val="0"/>
          <w:sz w:val="28"/>
        </w:rPr>
        <w:softHyphen/>
        <w:t>ние их прав</w:t>
      </w:r>
      <w:r>
        <w:rPr>
          <w:snapToGrid w:val="0"/>
          <w:sz w:val="28"/>
          <w:lang w:val="en-US"/>
        </w:rPr>
        <w:t xml:space="preserve"> и</w:t>
      </w:r>
      <w:r>
        <w:rPr>
          <w:snapToGrid w:val="0"/>
          <w:sz w:val="28"/>
        </w:rPr>
        <w:t xml:space="preserve"> свобод не допускаются. Статья 10 УИК РФ определяет основы правового положения осужденных. Здесь провозглашается, что Российская Федерация уважает и охраняет права, сво</w:t>
      </w:r>
      <w:r>
        <w:rPr>
          <w:snapToGrid w:val="0"/>
          <w:sz w:val="28"/>
        </w:rPr>
        <w:softHyphen/>
        <w:t>боды и законные интересы осужденных, обеспечивает законность применения средств их исправления, их пра</w:t>
      </w:r>
      <w:r>
        <w:rPr>
          <w:snapToGrid w:val="0"/>
          <w:sz w:val="28"/>
        </w:rPr>
        <w:softHyphen/>
        <w:t>вовую защиту и личную безопасность при исполнении наказаний. Это означает, что права и свободы граждан могут быть ограничены лишь приговором суда и только в той мере, в какой предусмотрено уголовным и уголовно-исполнительным  законодательством. Остальные права и свободы данных граждан подлежат охране и защите в равной мере со всеми другими гражданами России. Причем государство гарантирует охрану и за</w:t>
      </w:r>
      <w:r>
        <w:rPr>
          <w:snapToGrid w:val="0"/>
          <w:sz w:val="28"/>
        </w:rPr>
        <w:softHyphen/>
        <w:t>щиту также и законных интересов осужденных. В пос</w:t>
      </w:r>
      <w:r>
        <w:rPr>
          <w:snapToGrid w:val="0"/>
          <w:sz w:val="28"/>
        </w:rPr>
        <w:softHyphen/>
        <w:t>леднем случае речь в основном идет о тех интересах, которые касаются не только осужденных, но и их род</w:t>
      </w:r>
      <w:r>
        <w:rPr>
          <w:snapToGrid w:val="0"/>
          <w:sz w:val="28"/>
        </w:rPr>
        <w:softHyphen/>
        <w:t>ственников, близких, членов трудовых коллективов, акционеров и других лиц и сфер деятельности, с кото</w:t>
      </w:r>
      <w:r>
        <w:rPr>
          <w:snapToGrid w:val="0"/>
          <w:sz w:val="28"/>
        </w:rPr>
        <w:softHyphen/>
        <w:t>рыми осужденный связан теми или иными законными отношениями. Государство, наказывая осужденных за конкретные преступления, не вправе ущемлять инте</w:t>
      </w:r>
      <w:r>
        <w:rPr>
          <w:snapToGrid w:val="0"/>
          <w:sz w:val="28"/>
        </w:rPr>
        <w:softHyphen/>
        <w:t>ресы указанных субъектов, никоим образом не свя</w:t>
      </w:r>
      <w:r>
        <w:rPr>
          <w:snapToGrid w:val="0"/>
          <w:sz w:val="28"/>
        </w:rPr>
        <w:softHyphen/>
        <w:t>занных с совершенными преступлениями. Это прави</w:t>
      </w:r>
      <w:r>
        <w:rPr>
          <w:snapToGrid w:val="0"/>
          <w:sz w:val="28"/>
        </w:rPr>
        <w:softHyphen/>
        <w:t>ло должно неукоснительно выполняться и в повсед</w:t>
      </w:r>
      <w:r>
        <w:rPr>
          <w:snapToGrid w:val="0"/>
          <w:sz w:val="28"/>
        </w:rPr>
        <w:softHyphen/>
        <w:t xml:space="preserve">невной практике учреждений и органов, исполняющих наказания. </w:t>
      </w:r>
    </w:p>
    <w:p w:rsidR="009521A7" w:rsidRDefault="00173B24">
      <w:pPr>
        <w:pStyle w:val="20"/>
        <w:ind w:firstLine="709"/>
        <w:jc w:val="both"/>
      </w:pPr>
      <w:r>
        <w:t>Назначение наказания как меры государственного принуждения, ис</w:t>
      </w:r>
      <w:r>
        <w:softHyphen/>
        <w:t>ходя из принципа, закрепленного в Конституции, осуществляется толь</w:t>
      </w:r>
      <w:r>
        <w:softHyphen/>
        <w:t>ко судом, в чем выражается отрицательная оценка государства по отно</w:t>
      </w:r>
      <w:r>
        <w:softHyphen/>
        <w:t>шению к лицам, совершившим преступления. Наказание применяется в целях восстановления социальной справедливости, исправления осуж</w:t>
      </w:r>
      <w:r>
        <w:softHyphen/>
        <w:t xml:space="preserve">денных и предупреждения совершения новых преступлений. Систему видов наказаний можно разделить на две группы: </w:t>
      </w:r>
    </w:p>
    <w:p w:rsidR="009521A7" w:rsidRDefault="00173B24">
      <w:pPr>
        <w:pStyle w:val="20"/>
        <w:ind w:firstLine="709"/>
        <w:jc w:val="both"/>
      </w:pPr>
      <w:r>
        <w:t>а) наказания, не связанные с изоляцией осужденных от общества (штраф, лишение права занимать определенные должности или зани</w:t>
      </w:r>
      <w:r>
        <w:softHyphen/>
        <w:t>маться определенной деятельностью, лишение специального, воинско</w:t>
      </w:r>
      <w:r>
        <w:softHyphen/>
        <w:t>го или почетного звания, классного чина и государственных наград, обязательные работы, исправительные работы, ограничение по военной службе, конфискация имущества);</w:t>
      </w:r>
    </w:p>
    <w:p w:rsidR="009521A7" w:rsidRDefault="00173B24">
      <w:pPr>
        <w:pStyle w:val="a8"/>
        <w:spacing w:line="200" w:lineRule="atLeast"/>
      </w:pPr>
      <w:r>
        <w:t>6) наказания, связанные с лишением или ограничением свободы (ограничение свободы, арест, содержание в дисциплинарной воинской части, лишение свободы на определенный срок, пожизненное лишение свободы).</w:t>
      </w:r>
    </w:p>
    <w:p w:rsidR="009521A7" w:rsidRDefault="00173B24">
      <w:pPr>
        <w:pStyle w:val="a3"/>
        <w:ind w:firstLine="709"/>
        <w:jc w:val="both"/>
        <w:rPr>
          <w:rFonts w:ascii="Times New Roman" w:hAnsi="Times New Roman"/>
          <w:sz w:val="28"/>
        </w:rPr>
      </w:pPr>
      <w:r>
        <w:rPr>
          <w:rFonts w:ascii="Times New Roman" w:hAnsi="Times New Roman"/>
          <w:sz w:val="28"/>
        </w:rPr>
        <w:t>В данной работе рассматривается правовое положение осужденных к наказаниям без изоляции от общества</w:t>
      </w:r>
    </w:p>
    <w:p w:rsidR="009521A7" w:rsidRDefault="009521A7">
      <w:pPr>
        <w:pStyle w:val="a3"/>
        <w:ind w:firstLine="709"/>
        <w:jc w:val="both"/>
        <w:rPr>
          <w:rFonts w:ascii="Times New Roman" w:hAnsi="Times New Roman"/>
          <w:b/>
          <w:sz w:val="28"/>
        </w:rPr>
      </w:pPr>
    </w:p>
    <w:p w:rsidR="009521A7" w:rsidRDefault="009521A7">
      <w:pPr>
        <w:pStyle w:val="a3"/>
        <w:ind w:firstLine="709"/>
        <w:jc w:val="center"/>
        <w:rPr>
          <w:rFonts w:ascii="Times New Roman" w:hAnsi="Times New Roman"/>
          <w:b/>
          <w:sz w:val="28"/>
        </w:rPr>
      </w:pPr>
    </w:p>
    <w:p w:rsidR="009521A7" w:rsidRDefault="009521A7">
      <w:pPr>
        <w:pStyle w:val="a3"/>
        <w:ind w:firstLine="709"/>
        <w:jc w:val="center"/>
        <w:rPr>
          <w:rFonts w:ascii="Times New Roman" w:hAnsi="Times New Roman"/>
          <w:b/>
          <w:sz w:val="28"/>
        </w:rPr>
      </w:pPr>
    </w:p>
    <w:p w:rsidR="009521A7" w:rsidRDefault="009521A7">
      <w:pPr>
        <w:pStyle w:val="a3"/>
        <w:ind w:firstLine="709"/>
        <w:jc w:val="center"/>
        <w:rPr>
          <w:rFonts w:ascii="Times New Roman" w:hAnsi="Times New Roman"/>
          <w:b/>
          <w:sz w:val="28"/>
        </w:rPr>
      </w:pPr>
    </w:p>
    <w:p w:rsidR="009521A7" w:rsidRDefault="009521A7">
      <w:pPr>
        <w:pStyle w:val="a3"/>
        <w:ind w:firstLine="709"/>
        <w:jc w:val="center"/>
        <w:rPr>
          <w:rFonts w:ascii="Times New Roman" w:hAnsi="Times New Roman"/>
          <w:b/>
          <w:sz w:val="28"/>
        </w:rPr>
      </w:pPr>
    </w:p>
    <w:p w:rsidR="009521A7" w:rsidRDefault="009521A7">
      <w:pPr>
        <w:pStyle w:val="a3"/>
        <w:ind w:firstLine="709"/>
        <w:jc w:val="center"/>
        <w:rPr>
          <w:rFonts w:ascii="Times New Roman" w:hAnsi="Times New Roman"/>
          <w:b/>
          <w:sz w:val="28"/>
        </w:rPr>
      </w:pPr>
    </w:p>
    <w:p w:rsidR="009521A7" w:rsidRDefault="009521A7">
      <w:pPr>
        <w:pStyle w:val="a3"/>
        <w:ind w:firstLine="709"/>
        <w:jc w:val="center"/>
        <w:rPr>
          <w:rFonts w:ascii="Times New Roman" w:hAnsi="Times New Roman"/>
          <w:b/>
          <w:sz w:val="28"/>
        </w:rPr>
      </w:pPr>
    </w:p>
    <w:p w:rsidR="009521A7" w:rsidRDefault="009521A7">
      <w:pPr>
        <w:pStyle w:val="a3"/>
        <w:ind w:firstLine="709"/>
        <w:jc w:val="center"/>
        <w:rPr>
          <w:rFonts w:ascii="Times New Roman" w:hAnsi="Times New Roman"/>
          <w:b/>
          <w:sz w:val="28"/>
        </w:rPr>
      </w:pPr>
    </w:p>
    <w:p w:rsidR="009521A7" w:rsidRDefault="009521A7">
      <w:pPr>
        <w:pStyle w:val="a3"/>
        <w:ind w:firstLine="709"/>
        <w:jc w:val="center"/>
        <w:rPr>
          <w:rFonts w:ascii="Times New Roman" w:hAnsi="Times New Roman"/>
          <w:b/>
          <w:sz w:val="28"/>
        </w:rPr>
      </w:pPr>
    </w:p>
    <w:p w:rsidR="009521A7" w:rsidRDefault="009521A7">
      <w:pPr>
        <w:pStyle w:val="a3"/>
        <w:ind w:firstLine="709"/>
        <w:jc w:val="center"/>
        <w:rPr>
          <w:rFonts w:ascii="Times New Roman" w:hAnsi="Times New Roman"/>
          <w:b/>
          <w:sz w:val="28"/>
        </w:rPr>
      </w:pPr>
    </w:p>
    <w:p w:rsidR="009521A7" w:rsidRDefault="009521A7">
      <w:pPr>
        <w:pStyle w:val="a3"/>
        <w:ind w:firstLine="709"/>
        <w:jc w:val="center"/>
        <w:rPr>
          <w:rFonts w:ascii="Times New Roman" w:hAnsi="Times New Roman"/>
          <w:b/>
          <w:sz w:val="28"/>
        </w:rPr>
      </w:pPr>
    </w:p>
    <w:p w:rsidR="009521A7" w:rsidRDefault="009521A7">
      <w:pPr>
        <w:pStyle w:val="a3"/>
        <w:ind w:firstLine="709"/>
        <w:jc w:val="center"/>
        <w:rPr>
          <w:rFonts w:ascii="Times New Roman" w:hAnsi="Times New Roman"/>
          <w:b/>
          <w:sz w:val="28"/>
        </w:rPr>
      </w:pPr>
    </w:p>
    <w:p w:rsidR="009521A7" w:rsidRDefault="009521A7">
      <w:pPr>
        <w:pStyle w:val="a3"/>
        <w:ind w:firstLine="709"/>
        <w:jc w:val="center"/>
        <w:rPr>
          <w:rFonts w:ascii="Times New Roman" w:hAnsi="Times New Roman"/>
          <w:b/>
          <w:sz w:val="28"/>
        </w:rPr>
      </w:pPr>
    </w:p>
    <w:p w:rsidR="009521A7" w:rsidRDefault="009521A7">
      <w:pPr>
        <w:pStyle w:val="a3"/>
        <w:ind w:firstLine="709"/>
        <w:jc w:val="center"/>
        <w:rPr>
          <w:rFonts w:ascii="Times New Roman" w:hAnsi="Times New Roman"/>
          <w:b/>
          <w:sz w:val="28"/>
        </w:rPr>
      </w:pPr>
    </w:p>
    <w:p w:rsidR="009521A7" w:rsidRDefault="009521A7">
      <w:pPr>
        <w:pStyle w:val="a3"/>
        <w:ind w:firstLine="709"/>
        <w:jc w:val="center"/>
        <w:rPr>
          <w:rFonts w:ascii="Times New Roman" w:hAnsi="Times New Roman"/>
          <w:b/>
          <w:sz w:val="28"/>
        </w:rPr>
      </w:pPr>
    </w:p>
    <w:p w:rsidR="009521A7" w:rsidRDefault="009521A7">
      <w:pPr>
        <w:pStyle w:val="a3"/>
        <w:ind w:firstLine="709"/>
        <w:jc w:val="center"/>
        <w:rPr>
          <w:rFonts w:ascii="Times New Roman" w:hAnsi="Times New Roman"/>
          <w:b/>
          <w:sz w:val="28"/>
        </w:rPr>
      </w:pPr>
    </w:p>
    <w:p w:rsidR="009521A7" w:rsidRDefault="00173B24">
      <w:pPr>
        <w:pStyle w:val="a3"/>
        <w:ind w:firstLine="709"/>
        <w:jc w:val="both"/>
        <w:rPr>
          <w:rFonts w:ascii="Times New Roman" w:hAnsi="Times New Roman"/>
          <w:b/>
          <w:sz w:val="28"/>
        </w:rPr>
      </w:pPr>
      <w:r>
        <w:rPr>
          <w:rFonts w:ascii="Times New Roman" w:hAnsi="Times New Roman"/>
          <w:b/>
          <w:sz w:val="28"/>
        </w:rPr>
        <w:t>1. Исполнение наказания</w:t>
      </w:r>
      <w:r>
        <w:rPr>
          <w:rFonts w:ascii="Times New Roman" w:hAnsi="Times New Roman"/>
          <w:b/>
          <w:sz w:val="28"/>
          <w:lang w:val="en-US"/>
        </w:rPr>
        <w:t xml:space="preserve"> </w:t>
      </w:r>
      <w:r>
        <w:rPr>
          <w:rFonts w:ascii="Times New Roman" w:hAnsi="Times New Roman"/>
          <w:b/>
          <w:sz w:val="28"/>
        </w:rPr>
        <w:t>в виде обязательных работ.</w:t>
      </w:r>
    </w:p>
    <w:p w:rsidR="009521A7" w:rsidRDefault="009521A7">
      <w:pPr>
        <w:pStyle w:val="a3"/>
        <w:jc w:val="both"/>
        <w:rPr>
          <w:rFonts w:ascii="Times New Roman" w:hAnsi="Times New Roman"/>
          <w:sz w:val="28"/>
        </w:rPr>
      </w:pPr>
    </w:p>
    <w:p w:rsidR="009521A7" w:rsidRDefault="00173B24">
      <w:pPr>
        <w:pStyle w:val="a3"/>
        <w:ind w:firstLine="709"/>
        <w:jc w:val="both"/>
        <w:rPr>
          <w:rFonts w:ascii="Times New Roman" w:hAnsi="Times New Roman"/>
          <w:sz w:val="28"/>
        </w:rPr>
      </w:pPr>
      <w:r>
        <w:rPr>
          <w:rFonts w:ascii="Times New Roman" w:hAnsi="Times New Roman"/>
          <w:sz w:val="28"/>
        </w:rPr>
        <w:t>Наказание в виде обязательных работ выражается в выполнении осужденным в свободное от работы или учебы время бесплатных общественно полезных работ. Это наказание будет в России осуществляться по мере создания необходимых условий, но не позднее 2001 г. Статья 49 УК РФ продолжительность обязательных работ для осужденных определяет в размере от 60 до 240 часов, в отношении несовершеннолетних осужденных —от 60 до 160 часов. Введение данного вида наказания соответствует требованиям Стандартных минимальных правил ООН в отношении мер, не связанных с тюремным заключением (так называемых Токийских правил), рекомендующих, в частности, привлечение осужденных к выполнению общественно полезных работ.</w:t>
      </w:r>
    </w:p>
    <w:p w:rsidR="009521A7" w:rsidRDefault="00173B24">
      <w:pPr>
        <w:pStyle w:val="a3"/>
        <w:jc w:val="both"/>
        <w:rPr>
          <w:rFonts w:ascii="Times New Roman" w:hAnsi="Times New Roman"/>
          <w:sz w:val="28"/>
        </w:rPr>
      </w:pPr>
      <w:r>
        <w:rPr>
          <w:rFonts w:ascii="Times New Roman" w:hAnsi="Times New Roman"/>
          <w:sz w:val="28"/>
        </w:rPr>
        <w:tab/>
        <w:t>Исполняют наказание в виде обязательных работ уголовно-исполнительные инспекции по месту жительства осужденного (ст. 25 УИК РФ). Из смысла закона вытекает, что привлечение к общественно полезным работам также должно осуществляться по месту жительства осужденного. Конкретные объекты обязательных работ определяются органами местного самоуправления, т. е. администрацией органов муниципального уровня — городов, районов и равных им по статусу территориальных образований (ст. 14 Федерального закона "Об общих принципах местного самоуправления в Российской Федерации" от 14 августа 1995 г.).</w:t>
      </w:r>
    </w:p>
    <w:p w:rsidR="009521A7" w:rsidRDefault="00173B24">
      <w:pPr>
        <w:pStyle w:val="a3"/>
        <w:jc w:val="both"/>
        <w:rPr>
          <w:rFonts w:ascii="Times New Roman" w:hAnsi="Times New Roman"/>
          <w:sz w:val="28"/>
        </w:rPr>
      </w:pPr>
      <w:r>
        <w:rPr>
          <w:rFonts w:ascii="Times New Roman" w:hAnsi="Times New Roman"/>
          <w:sz w:val="28"/>
        </w:rPr>
        <w:tab/>
        <w:t>В зависимости от формы собственности предприятия административными актами либо договорами устанавливается квота рабочих мест для осужденных на определенный период. К этой работе может быть подключена и служба занятости, которая согласно Закону "О занятости населения в Российской Федерации" (в редакции от 22 марта 1996 г.) не исключает незанятых лиц, осужденных к обязательным работам, из числа безработных.</w:t>
      </w:r>
    </w:p>
    <w:p w:rsidR="009521A7" w:rsidRDefault="00173B24">
      <w:pPr>
        <w:pStyle w:val="a3"/>
        <w:jc w:val="both"/>
        <w:rPr>
          <w:rFonts w:ascii="Times New Roman" w:hAnsi="Times New Roman"/>
          <w:sz w:val="28"/>
        </w:rPr>
      </w:pPr>
      <w:r>
        <w:rPr>
          <w:rFonts w:ascii="Times New Roman" w:hAnsi="Times New Roman"/>
          <w:sz w:val="28"/>
        </w:rPr>
        <w:tab/>
        <w:t>Вид конкретной работы также определяется инспекциями, исходя из наличия объектов труда, с учетом общественных потребностей конкретного города, района, населенного пункта (благоустройство территории, текущий ремонт, палевые работы, сенокос, уборка урожая, погрузочно-разгрузочные работы и др.). Работа в обязательном порядке должна поддаваться учету и контролю.</w:t>
      </w:r>
    </w:p>
    <w:p w:rsidR="009521A7" w:rsidRDefault="00173B24">
      <w:pPr>
        <w:pStyle w:val="a3"/>
        <w:jc w:val="both"/>
        <w:rPr>
          <w:rFonts w:ascii="Times New Roman" w:hAnsi="Times New Roman"/>
          <w:sz w:val="28"/>
        </w:rPr>
      </w:pPr>
      <w:r>
        <w:rPr>
          <w:rFonts w:ascii="Times New Roman" w:hAnsi="Times New Roman"/>
          <w:sz w:val="28"/>
        </w:rPr>
        <w:tab/>
        <w:t>Не позднее 15 дней со дня поступления в уголовно-исполнительную инспекцию соответствующего распоряжения суда с копией приговора (определения, постановления)  осужденный вызывается и ставится в инспекции на учет, где ему разъясняются порядок и условия отбывания наказания. Одновременно осужденному выдается направление в конкретную организацию, где он должен работать (при этом могут быть учтены его пожелания по месту и характеру работы). В направлении помимо установочных данных на осужденного указываются время обязательных работ, порядок их исчисления, а также обязанности администрации учреждения, куда направляется осужденный для выполнения обязательных работ. Не исключается отсрочка начала исполнения обязательных работ, например в случае временной нетрудоспособности осужденных либо привлечения к выполнению общегражданской обязанности (военных сборов и др.).</w:t>
      </w:r>
    </w:p>
    <w:p w:rsidR="009521A7" w:rsidRDefault="00173B24">
      <w:pPr>
        <w:pStyle w:val="a3"/>
        <w:jc w:val="both"/>
        <w:rPr>
          <w:rFonts w:ascii="Times New Roman" w:hAnsi="Times New Roman"/>
          <w:sz w:val="28"/>
        </w:rPr>
      </w:pPr>
      <w:r>
        <w:rPr>
          <w:rFonts w:ascii="Times New Roman" w:hAnsi="Times New Roman"/>
          <w:sz w:val="28"/>
        </w:rPr>
        <w:tab/>
        <w:t>По прибытии осужденного на работу администрация учреждения на основании указанного предписания издает приказ о приеме данного лица на временную работу по конкретной должности, специальности на условиях неполного рабочего дня с оплатой пропорционально отработанному времени. В приказе указывается, что данная оплата ежемесячно перечисляется в соответствующий бюджет. Копия такого приказа направляется в уголовно-исполнительную инспекцию.</w:t>
      </w:r>
    </w:p>
    <w:p w:rsidR="009521A7" w:rsidRDefault="00173B24">
      <w:pPr>
        <w:pStyle w:val="a3"/>
        <w:jc w:val="both"/>
        <w:rPr>
          <w:rFonts w:ascii="Times New Roman" w:hAnsi="Times New Roman"/>
          <w:sz w:val="28"/>
        </w:rPr>
      </w:pPr>
      <w:r>
        <w:rPr>
          <w:rFonts w:ascii="Times New Roman" w:hAnsi="Times New Roman"/>
          <w:sz w:val="28"/>
        </w:rPr>
        <w:tab/>
        <w:t>Уголовно-исполнительная инспекция ведет помесячный суммарный учет времени, отработанного каждым осужденным, а также следит за правильным и своевременным перечислением заработанных осужденными финансовых средств в соответствующий бюджет.</w:t>
      </w:r>
    </w:p>
    <w:p w:rsidR="009521A7" w:rsidRDefault="00173B24">
      <w:pPr>
        <w:pStyle w:val="a3"/>
        <w:jc w:val="both"/>
        <w:rPr>
          <w:rFonts w:ascii="Times New Roman" w:hAnsi="Times New Roman"/>
          <w:sz w:val="28"/>
        </w:rPr>
      </w:pPr>
      <w:r>
        <w:rPr>
          <w:rFonts w:ascii="Times New Roman" w:hAnsi="Times New Roman"/>
          <w:sz w:val="28"/>
        </w:rPr>
        <w:tab/>
        <w:t>Во время выполнения обязательных работ осужденные обязаны соблюдать правила внутреннего распорядка учреждения, где они работают, добросовестно относиться к труду, работать на определяемых для них объектах весь срок, установленный приговором суда.</w:t>
      </w:r>
    </w:p>
    <w:p w:rsidR="009521A7" w:rsidRDefault="00173B24">
      <w:pPr>
        <w:pStyle w:val="a3"/>
        <w:jc w:val="both"/>
        <w:rPr>
          <w:rFonts w:ascii="Times New Roman" w:hAnsi="Times New Roman"/>
          <w:sz w:val="28"/>
        </w:rPr>
      </w:pPr>
      <w:r>
        <w:rPr>
          <w:rFonts w:ascii="Times New Roman" w:hAnsi="Times New Roman"/>
          <w:sz w:val="28"/>
        </w:rPr>
        <w:tab/>
        <w:t>Очередной отпуск, отпуск для сдачи экзаменов, каникулы не приостанавливают исполнение обязательных работ, однако с учетом конкретной ситуации уголовно-исполнительная инспекция может предоставить</w:t>
      </w:r>
    </w:p>
    <w:p w:rsidR="009521A7" w:rsidRDefault="00173B24">
      <w:pPr>
        <w:pStyle w:val="a3"/>
        <w:jc w:val="both"/>
        <w:rPr>
          <w:rFonts w:ascii="Times New Roman" w:hAnsi="Times New Roman"/>
          <w:sz w:val="28"/>
        </w:rPr>
      </w:pPr>
      <w:r>
        <w:rPr>
          <w:rFonts w:ascii="Times New Roman" w:hAnsi="Times New Roman"/>
          <w:sz w:val="28"/>
        </w:rPr>
        <w:t>отсрочку (например, при сдаче выпускных экзаменов). В случае утраты осужденным трудоспособности (при признании инвалидом первой или второй группы) инспекция направляет в суд представление о его освобождении от дальнейшего отбывания наказания. При наступлении беременности у осужденной женщины инспекция входит в суд с представлением об отсрочке исполнения наказания в соответствии со ст. 82 УК РФ.</w:t>
      </w:r>
    </w:p>
    <w:p w:rsidR="009521A7" w:rsidRDefault="00173B24">
      <w:pPr>
        <w:pStyle w:val="a3"/>
        <w:jc w:val="both"/>
        <w:rPr>
          <w:rFonts w:ascii="Times New Roman" w:hAnsi="Times New Roman"/>
          <w:sz w:val="28"/>
        </w:rPr>
      </w:pPr>
      <w:r>
        <w:rPr>
          <w:rFonts w:ascii="Times New Roman" w:hAnsi="Times New Roman"/>
          <w:sz w:val="28"/>
        </w:rPr>
        <w:tab/>
        <w:t>Срок обязательных работ исчисляется в часах, в течение которых осужденный фактически, работал. Закон устанавливает продолжительность ежедневной обязательной работы: не более двух часов в обычные дни и четырех часов — в выходные; с согласия осужденного продолжительность обязательных работ и в рабочие дни может быть в пределах четырех часов. Время обязательных работ в течение недели, как правило, не может быть менее 12 часов; хотя при наличии уважительных причин инспекция может разрешить осужденному  проработать в течение недели меньшее количество  часов.</w:t>
      </w:r>
    </w:p>
    <w:p w:rsidR="009521A7" w:rsidRDefault="00173B24">
      <w:pPr>
        <w:pStyle w:val="a3"/>
        <w:jc w:val="both"/>
        <w:rPr>
          <w:rFonts w:ascii="Times New Roman" w:hAnsi="Times New Roman"/>
          <w:sz w:val="28"/>
        </w:rPr>
      </w:pPr>
      <w:r>
        <w:rPr>
          <w:rFonts w:ascii="Times New Roman" w:hAnsi="Times New Roman"/>
          <w:sz w:val="28"/>
        </w:rPr>
        <w:tab/>
        <w:t>График работ каждому осужденному устанавливается  индивидуально с учетом всех обстоятельств, включая  и ограничения, устанавливаемые трудовым законодательством  в отношении отдельных категорий работников и вида выполняемых работ (например, в отношении женщин и несовершеннолетних). Время проезда осужденного к месту обязательных работ и обратно, как правило, не включается в их продолжительность.</w:t>
      </w:r>
    </w:p>
    <w:p w:rsidR="009521A7" w:rsidRDefault="00173B24">
      <w:pPr>
        <w:pStyle w:val="a3"/>
        <w:ind w:firstLine="720"/>
        <w:jc w:val="both"/>
        <w:rPr>
          <w:rFonts w:ascii="Times New Roman" w:hAnsi="Times New Roman"/>
          <w:sz w:val="28"/>
        </w:rPr>
      </w:pPr>
      <w:r>
        <w:rPr>
          <w:rFonts w:ascii="Times New Roman" w:hAnsi="Times New Roman"/>
          <w:sz w:val="28"/>
        </w:rPr>
        <w:t>Администрация организации, где работают осужденные, обязана контролировать выполнение работ, вести учет выполненной работы, уведомлять инспекцию о количестве проработанных ими часов или об уклонении от таких работ. Она ведет табель помесячного выполнения работ, где указывается фактически отработанное ежедневно время; этот табель в конце месяца представляется в инспекцию. Трудовая книжка на осужденных не заводится, время обязательных работ не включается в трудовой стаж. Заработанные осужденными деньги администрация организации ежемесячно перечисляет в соответствующий бюджет. В случае причинения увечья, связанного с выполнением обязательных работ, возмещение вреда осужденному производится  в общем порядке в соответствии с действующим законодательством.</w:t>
      </w:r>
    </w:p>
    <w:p w:rsidR="009521A7" w:rsidRDefault="00173B24">
      <w:pPr>
        <w:pStyle w:val="a3"/>
        <w:ind w:firstLine="720"/>
        <w:jc w:val="both"/>
        <w:rPr>
          <w:rFonts w:ascii="Times New Roman" w:hAnsi="Times New Roman"/>
          <w:sz w:val="28"/>
        </w:rPr>
      </w:pPr>
      <w:r>
        <w:rPr>
          <w:rFonts w:ascii="Times New Roman" w:hAnsi="Times New Roman"/>
          <w:sz w:val="28"/>
        </w:rPr>
        <w:t>В целях поддержания необходимого порядка закон устанавливает профилактические меры и специальную ответственность осужденных за его нарушения. Уголовно-исполнительная инспекция вначале может предупредить осужденного о предусмотренной законом ответственности, а в случае злостного уклонения от выполнения обязательных работ направить в суд представление о замене обязательных работ другим видом наказания в соответствии со ст. 49 УК РФ. Предупреждение осужденному обязательно выносится в письменной форме. Злостным признается уклонение, когда осужденный более двух раз в течение месяца не выходил без уважительных причин на работу или в течение месяца более двух раз нарушал трудовую дисциплину либо вообще скрылся с целью уклонения от отбывания наказания.</w:t>
      </w:r>
    </w:p>
    <w:p w:rsidR="009521A7" w:rsidRDefault="00173B24">
      <w:pPr>
        <w:pStyle w:val="a3"/>
        <w:ind w:firstLine="720"/>
        <w:jc w:val="both"/>
        <w:rPr>
          <w:rFonts w:ascii="Times New Roman" w:hAnsi="Times New Roman"/>
          <w:sz w:val="28"/>
        </w:rPr>
      </w:pPr>
      <w:r>
        <w:rPr>
          <w:rFonts w:ascii="Times New Roman" w:hAnsi="Times New Roman"/>
          <w:sz w:val="28"/>
        </w:rPr>
        <w:t>Суд в соответствии со ст. 49 УК РФ может заменить обязательные работы наказанием в виде ограничения свободы или арестом из расчета восемь часов обязательных работ за один день ареста или ограничения свободы.</w:t>
      </w:r>
    </w:p>
    <w:p w:rsidR="009521A7" w:rsidRDefault="00173B24">
      <w:pPr>
        <w:pStyle w:val="a3"/>
        <w:ind w:firstLine="720"/>
        <w:jc w:val="both"/>
        <w:rPr>
          <w:rFonts w:ascii="Times New Roman" w:hAnsi="Times New Roman"/>
          <w:sz w:val="28"/>
        </w:rPr>
      </w:pPr>
      <w:r>
        <w:rPr>
          <w:rFonts w:ascii="Times New Roman" w:hAnsi="Times New Roman"/>
          <w:sz w:val="28"/>
        </w:rPr>
        <w:t>По отработке установленного приговором суда количества часов обязательных работ администрация организации направляет об этом уведомление в инспекцию. Инспекция отражает факт исполнения приговора в своих документах и снимает осужденного с учета, уведомляет суд, вынесший приговор, об исполнении наказания.</w:t>
      </w: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173B24">
      <w:pPr>
        <w:pStyle w:val="a3"/>
        <w:ind w:firstLine="709"/>
        <w:jc w:val="both"/>
        <w:rPr>
          <w:rFonts w:ascii="Times New Roman" w:hAnsi="Times New Roman"/>
          <w:b/>
          <w:sz w:val="28"/>
        </w:rPr>
      </w:pPr>
      <w:r>
        <w:rPr>
          <w:rFonts w:ascii="Times New Roman" w:hAnsi="Times New Roman"/>
          <w:b/>
          <w:sz w:val="28"/>
        </w:rPr>
        <w:t>2. Исполнение наказания в виде штрафа и конфискации имущества.</w:t>
      </w:r>
    </w:p>
    <w:p w:rsidR="009521A7" w:rsidRDefault="009521A7">
      <w:pPr>
        <w:pStyle w:val="a3"/>
        <w:jc w:val="both"/>
        <w:rPr>
          <w:rFonts w:ascii="Times New Roman" w:hAnsi="Times New Roman"/>
          <w:sz w:val="28"/>
        </w:rPr>
      </w:pPr>
    </w:p>
    <w:p w:rsidR="009521A7" w:rsidRDefault="00173B24">
      <w:pPr>
        <w:pStyle w:val="a3"/>
        <w:ind w:firstLine="709"/>
        <w:jc w:val="both"/>
        <w:rPr>
          <w:rFonts w:ascii="Times New Roman" w:hAnsi="Times New Roman"/>
          <w:sz w:val="28"/>
        </w:rPr>
      </w:pPr>
      <w:r>
        <w:rPr>
          <w:rFonts w:ascii="Times New Roman" w:hAnsi="Times New Roman"/>
          <w:sz w:val="28"/>
        </w:rPr>
        <w:t>Исполнение наказаний в виде штрафа и конфискации имущества предусмотрено ст. 31—32 и 62—67 УИК РФ. Оба этих вида наказания исполняются судом (вынесшим приговор, по месту нахождения имущества или работы осужденного) и прежде всего в лице его судебных приставов-исполнителей.</w:t>
      </w:r>
    </w:p>
    <w:p w:rsidR="009521A7" w:rsidRDefault="00173B24">
      <w:pPr>
        <w:pStyle w:val="a3"/>
        <w:ind w:firstLine="709"/>
        <w:jc w:val="both"/>
        <w:rPr>
          <w:rFonts w:ascii="Times New Roman" w:hAnsi="Times New Roman"/>
          <w:sz w:val="28"/>
        </w:rPr>
      </w:pPr>
      <w:r>
        <w:rPr>
          <w:rFonts w:ascii="Times New Roman" w:hAnsi="Times New Roman"/>
          <w:sz w:val="28"/>
        </w:rPr>
        <w:t>Закон (ст. 31 УИК РФ) определяет, что осужденный обязан уплатить штраф, назначенный ему приговором суда, в течение 30 дней со дня вступления приговора в законную силу. В случае если осужденный не имеет возможности единовременно уплатить штраф, суд по ходатайству осужденного и заключению судебного пристава-исполнителя может отсрочить или рассрочить уплату штрафа на срок до одного года. При оценке возможности  осужденного уплатить штраф принимается во внимание совокупное имущественное положение виновного, включая не только заработную плату, но и иные доходы, а также семейное положение, наличие иждивенцев. На основании этих данных судебный исполнитель составляет заключение, которое вместе с ходатайством осужденного об отсрочке или рассрочке уплаты штрафа представляет в суд. На основании указанных документов и доводов осужденного суд может принять решение об отсрочке (уплате всей суммы штрафа в более поздние сроки) либо рассрочке — разрешение выплатить штраф по частям.</w:t>
      </w:r>
    </w:p>
    <w:p w:rsidR="009521A7" w:rsidRDefault="00173B24">
      <w:pPr>
        <w:pStyle w:val="a3"/>
        <w:ind w:firstLine="709"/>
        <w:jc w:val="both"/>
        <w:rPr>
          <w:rFonts w:ascii="Times New Roman" w:hAnsi="Times New Roman"/>
          <w:sz w:val="28"/>
        </w:rPr>
      </w:pPr>
      <w:r>
        <w:rPr>
          <w:rFonts w:ascii="Times New Roman" w:hAnsi="Times New Roman"/>
          <w:sz w:val="28"/>
        </w:rPr>
        <w:t>В случае неуплаты осужденным штрафа его взыскание производится судебным приставом-исполнителем в принудительном порядке, в том числе путем обращения взыскания на. имущество осужденного. Такое взыскание штрафа не может быть обращено на имущество, не подлежащее конфискации по приговору суда. При обращении взыскания на заработную плату, пенсию, стипендию и на другие приравненные к ним платежи судебный исполнитель направляет исполнительные документы в соответствующую организацию, в которых также указывается размер ежемесячного удержания до полного взыскания установленной приговором суммы. Письменное указание о производстве данных удержаний подписывается судьей и судебным приставом-исполнителем.</w:t>
      </w:r>
    </w:p>
    <w:p w:rsidR="009521A7" w:rsidRDefault="00173B24">
      <w:pPr>
        <w:pStyle w:val="a3"/>
        <w:ind w:firstLine="709"/>
        <w:jc w:val="both"/>
        <w:rPr>
          <w:rFonts w:ascii="Times New Roman" w:hAnsi="Times New Roman"/>
          <w:sz w:val="28"/>
        </w:rPr>
      </w:pPr>
      <w:r>
        <w:rPr>
          <w:rFonts w:ascii="Times New Roman" w:hAnsi="Times New Roman"/>
          <w:sz w:val="28"/>
        </w:rPr>
        <w:t>Если осужденный не уплатил штраф в определенный судом срок и скрывает свои доходы и имущество от принудительного взыскания, то он признается злостно уклоняющимся от уплаты штрафа. В этом случае судебный   исполнитель направляет в суд   представление о замене штрафа другим видом наказания в соответствии с ч. 5 ст. 46 УК РФ. В связи с тем, что наказания в виде обязательных работ и ареста пока не применяются, реально суд может заменить штраф лишь исправительными работами, срок которых определяется по усмотрению  суда.</w:t>
      </w:r>
    </w:p>
    <w:p w:rsidR="009521A7" w:rsidRDefault="00173B24">
      <w:pPr>
        <w:pStyle w:val="a3"/>
        <w:ind w:firstLine="709"/>
        <w:jc w:val="both"/>
        <w:rPr>
          <w:rFonts w:ascii="Times New Roman" w:hAnsi="Times New Roman"/>
          <w:sz w:val="28"/>
        </w:rPr>
      </w:pPr>
      <w:r>
        <w:rPr>
          <w:rFonts w:ascii="Times New Roman" w:hAnsi="Times New Roman"/>
          <w:sz w:val="28"/>
        </w:rPr>
        <w:t>Наказание в виде конфискации имущества состоит в принудительном безвозмездном изъятии в собственность государства всего или части имущества, являющегося собственностью осужденного. Исполнение наказания в виде конфискации имущества производится судебным приставом-исполнителем по месту нахождения имущества.</w:t>
      </w:r>
    </w:p>
    <w:p w:rsidR="009521A7" w:rsidRDefault="00173B24">
      <w:pPr>
        <w:pStyle w:val="a3"/>
        <w:ind w:firstLine="709"/>
        <w:jc w:val="both"/>
        <w:rPr>
          <w:rFonts w:ascii="Times New Roman" w:hAnsi="Times New Roman"/>
          <w:sz w:val="28"/>
        </w:rPr>
      </w:pPr>
      <w:r>
        <w:rPr>
          <w:rFonts w:ascii="Times New Roman" w:hAnsi="Times New Roman"/>
          <w:sz w:val="28"/>
        </w:rPr>
        <w:t>Суд, вынесший приговор о конфискации имущества, после вступления его в законную силу направляет исполнительный лист, копию описи имущества и копию приговора для исполнения судебному исполнителю, о чем извещает соответствующий финансовый орган. При отсутствии в деле описи имущества осужденного направляется справка о том, что опись имущества не проводилась.</w:t>
      </w:r>
    </w:p>
    <w:p w:rsidR="009521A7" w:rsidRDefault="00173B24">
      <w:pPr>
        <w:pStyle w:val="a3"/>
        <w:ind w:firstLine="709"/>
        <w:jc w:val="both"/>
        <w:rPr>
          <w:rFonts w:ascii="Times New Roman" w:hAnsi="Times New Roman"/>
          <w:sz w:val="28"/>
        </w:rPr>
      </w:pPr>
      <w:r>
        <w:rPr>
          <w:rFonts w:ascii="Times New Roman" w:hAnsi="Times New Roman"/>
          <w:sz w:val="28"/>
        </w:rPr>
        <w:t>В настоящее время конфискации подлежит не только имущество осужденного, включая его долю в общей собственности, уставном капитале коммерческих организаций, деньги, ценные бумаги, но и иные ценности, в том числе находящиеся на счетах и во вкладах или на хранении в финансово-кредитных организациях и банках, а также имущество, переданное осужденным в доверительное управление. Вместе с тем УИК РФ устанавливает и перечень имущества, которое не подлежит конфискации по приговору суда. Перечень этот достаточно обширный. Он включает 10 позиций: жилой дом, квартира, где проживает постоянно осужденный с семьей; земельный участок, на котором находится дом или квартира, а также предназначенный для ведения</w:t>
      </w:r>
    </w:p>
    <w:p w:rsidR="009521A7" w:rsidRDefault="00173B24">
      <w:pPr>
        <w:pStyle w:val="a3"/>
        <w:jc w:val="both"/>
        <w:rPr>
          <w:rFonts w:ascii="Times New Roman" w:hAnsi="Times New Roman"/>
          <w:sz w:val="28"/>
        </w:rPr>
      </w:pPr>
      <w:r>
        <w:rPr>
          <w:rFonts w:ascii="Times New Roman" w:hAnsi="Times New Roman"/>
          <w:sz w:val="28"/>
        </w:rPr>
        <w:t>сельского или подсобного хозяйства, хозяйственные постройки и домашний скот, а также корм для скота и семена (для сельских жителей в минимально необходимом количестве); предметы домашней обстановки, утвари и одежды (в минимально необходимом количестве и находящиеся в употреблении), а также все детские принадлежности; продукты питания, топливо, инвентарь, пособия и книги) необходимые для продолжения занятия профессиональной деятельностью осужденным и членов его семьи; транспортные средства, специально предназначенные для передвижения инвалидов; международные и иные призы, которыми награжден осужденный (за исключением предметов, изготовленных из драгоценных металлов либо имеющих историческую или художественную ценность, а также являющихся предметами роскоши, или если их количество явно превышает потребности осужденного).</w:t>
      </w:r>
    </w:p>
    <w:p w:rsidR="009521A7" w:rsidRDefault="00173B24">
      <w:pPr>
        <w:pStyle w:val="a3"/>
        <w:ind w:firstLine="720"/>
        <w:jc w:val="both"/>
        <w:rPr>
          <w:rFonts w:ascii="Times New Roman" w:hAnsi="Times New Roman"/>
          <w:sz w:val="28"/>
        </w:rPr>
      </w:pPr>
      <w:r>
        <w:rPr>
          <w:rFonts w:ascii="Times New Roman" w:hAnsi="Times New Roman"/>
          <w:sz w:val="28"/>
        </w:rPr>
        <w:t>Споры о принадлежности имущества, подлежащего конфискации по приговору суда, разрешаются в порядке гражданского судопроизводства.</w:t>
      </w:r>
    </w:p>
    <w:p w:rsidR="009521A7" w:rsidRDefault="00173B24">
      <w:pPr>
        <w:pStyle w:val="a3"/>
        <w:ind w:firstLine="720"/>
        <w:jc w:val="both"/>
        <w:rPr>
          <w:rFonts w:ascii="Times New Roman" w:hAnsi="Times New Roman"/>
          <w:sz w:val="28"/>
        </w:rPr>
      </w:pPr>
      <w:r>
        <w:rPr>
          <w:rFonts w:ascii="Times New Roman" w:hAnsi="Times New Roman"/>
          <w:sz w:val="28"/>
        </w:rPr>
        <w:t>Закон четко регулирует действия судебного пристава-исполнителя по исполнению данного наказания. В его распоряжении должны быть: копия приговора суда, исполнительный лист и опись имущества. Если опись имущества не производилась, то судебный исполнитель принимает меры по выявлению имущества осужденного, подлежащего конфискации по приговору суда, и при его обнаружении составляет опись этого имущества. Если опись имущества уже произведена, то судебный исполнитель проверяет его наличие и выявляет иное имущество, подлежащее конфискации, включая дополнительно его в опись.</w:t>
      </w:r>
    </w:p>
    <w:p w:rsidR="009521A7" w:rsidRDefault="00173B24">
      <w:pPr>
        <w:pStyle w:val="a3"/>
        <w:ind w:firstLine="720"/>
        <w:jc w:val="both"/>
        <w:rPr>
          <w:rFonts w:ascii="Times New Roman" w:hAnsi="Times New Roman"/>
          <w:sz w:val="28"/>
        </w:rPr>
      </w:pPr>
      <w:r>
        <w:rPr>
          <w:rFonts w:ascii="Times New Roman" w:hAnsi="Times New Roman"/>
          <w:sz w:val="28"/>
        </w:rPr>
        <w:t>Организации и граждане, у которых окажется имущество, подлежащее конфискации по приговору суда, обязаны сообщить об этом в суд или соответствующий финансовый орган. Описанное имущество судебный исполнитель передает на ответственное хранение отдельным гражданам или организациям.</w:t>
      </w:r>
    </w:p>
    <w:p w:rsidR="009521A7" w:rsidRDefault="00173B24">
      <w:pPr>
        <w:pStyle w:val="a3"/>
        <w:ind w:firstLine="720"/>
        <w:jc w:val="both"/>
        <w:rPr>
          <w:rFonts w:ascii="Times New Roman" w:hAnsi="Times New Roman"/>
          <w:sz w:val="28"/>
        </w:rPr>
      </w:pPr>
      <w:r>
        <w:rPr>
          <w:rFonts w:ascii="Times New Roman" w:hAnsi="Times New Roman"/>
          <w:sz w:val="28"/>
        </w:rPr>
        <w:t>Организации и граждане, которым указанное имущество передано на хранение, обязаны обеспечить его сохранность. За сокрытие, порчу и хищение указанного имущества виновные привлекаются к ответственности согласно закону (по ст. 312 УК РФ либо в порядке гражданского судопроизводства).</w:t>
      </w:r>
    </w:p>
    <w:p w:rsidR="009521A7" w:rsidRDefault="00173B24">
      <w:pPr>
        <w:pStyle w:val="a3"/>
        <w:ind w:firstLine="720"/>
        <w:jc w:val="both"/>
        <w:rPr>
          <w:rFonts w:ascii="Times New Roman" w:hAnsi="Times New Roman"/>
          <w:sz w:val="28"/>
        </w:rPr>
      </w:pPr>
      <w:r>
        <w:rPr>
          <w:rFonts w:ascii="Times New Roman" w:hAnsi="Times New Roman"/>
          <w:sz w:val="28"/>
        </w:rPr>
        <w:t>В случаях, когда после исполнения приговора в части конфискации всего имущества до истечения установленных законом сроков давности обвинительного приговора суда обнаруживается не конфискованное имущество осужденного, приобретенное им до вынесения приговора, или после вынесения приговора, но на средства, подлежащие конфискации, суд, вынесший приговор, или суд по месту исполнения приговора выносит по представлению судебного исполнителя определение об обращении взыскания на обнаруженное имущество, если оно может быть конфисковано по закону. Конфискация применяется в качестве дополнительного наказания за совершение тяжких и особо тяжких преступлений;  срок давности исполнения обвинительного приговора согласно ст. 83 УК РФ определен в десять и пятнадцать лет со дня вступления приговора в законную  силу.</w:t>
      </w: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173B24">
      <w:pPr>
        <w:pStyle w:val="a3"/>
        <w:ind w:firstLine="709"/>
        <w:jc w:val="both"/>
        <w:rPr>
          <w:rFonts w:ascii="Times New Roman" w:hAnsi="Times New Roman"/>
          <w:b/>
          <w:sz w:val="28"/>
        </w:rPr>
      </w:pPr>
      <w:r>
        <w:rPr>
          <w:rFonts w:ascii="Times New Roman" w:hAnsi="Times New Roman"/>
          <w:b/>
          <w:sz w:val="28"/>
        </w:rPr>
        <w:t>3. Исполнение наказания в виде лишения права занимать определенные должности или заниматься определенной деятельностью.</w:t>
      </w:r>
    </w:p>
    <w:p w:rsidR="009521A7" w:rsidRDefault="009521A7">
      <w:pPr>
        <w:pStyle w:val="a3"/>
        <w:jc w:val="both"/>
        <w:rPr>
          <w:rFonts w:ascii="Times New Roman" w:hAnsi="Times New Roman"/>
          <w:sz w:val="28"/>
        </w:rPr>
      </w:pPr>
    </w:p>
    <w:p w:rsidR="009521A7" w:rsidRDefault="00173B24">
      <w:pPr>
        <w:pStyle w:val="a3"/>
        <w:ind w:firstLine="709"/>
        <w:jc w:val="both"/>
        <w:rPr>
          <w:rFonts w:ascii="Times New Roman" w:hAnsi="Times New Roman"/>
          <w:sz w:val="28"/>
        </w:rPr>
      </w:pPr>
      <w:r>
        <w:rPr>
          <w:rFonts w:ascii="Times New Roman" w:hAnsi="Times New Roman"/>
          <w:sz w:val="28"/>
        </w:rPr>
        <w:t>Исполнение наказания в виде лишения права занимать определенные должности или заниматься определенной деятельностью регулируется ст. 33—38 УИК РФ и возлагается на уголовно-исполнительную инспекцию и дифференцируется в зависимости от того, назначается оно как основное либо как дополнительное. В первом случае оно назначается на срок от одного года до пяти лет, а во втором — от шести месяцев до трех лет. Причем если данный вид наказания назначается в качестве дополнительного вида наказания к ограничению свободы, аресту, направлению в дисциплинарную воинскую часть или лишению свободы, то его исполняют учреждения и органы, исполняющие указанные основные виды наказания, а после освобождения — уголовно-исполнительные инспекции по месту жительства осужденного.</w:t>
      </w:r>
    </w:p>
    <w:p w:rsidR="009521A7" w:rsidRDefault="00173B24">
      <w:pPr>
        <w:pStyle w:val="a3"/>
        <w:ind w:firstLine="709"/>
        <w:jc w:val="both"/>
        <w:rPr>
          <w:rFonts w:ascii="Times New Roman" w:hAnsi="Times New Roman"/>
          <w:sz w:val="28"/>
        </w:rPr>
      </w:pPr>
      <w:r>
        <w:rPr>
          <w:rFonts w:ascii="Times New Roman" w:hAnsi="Times New Roman"/>
          <w:sz w:val="28"/>
        </w:rPr>
        <w:t>Сущность данного наказания состоит в запрещении занимать должности по государственной службе, в органах местного самоуправления либо заниматься определенной профессиональной, или иной деятельностью. В приговоре суда должно быть точно указано, какие должности осужденному запрещено занимать или какой деятельностью ему запрещено заниматься.</w:t>
      </w:r>
    </w:p>
    <w:p w:rsidR="009521A7" w:rsidRDefault="00173B24">
      <w:pPr>
        <w:pStyle w:val="a3"/>
        <w:ind w:firstLine="709"/>
        <w:jc w:val="both"/>
        <w:rPr>
          <w:rFonts w:ascii="Times New Roman" w:hAnsi="Times New Roman"/>
          <w:sz w:val="28"/>
        </w:rPr>
      </w:pPr>
      <w:r>
        <w:rPr>
          <w:rFonts w:ascii="Times New Roman" w:hAnsi="Times New Roman"/>
          <w:sz w:val="28"/>
        </w:rPr>
        <w:t>Уголовно-исполнительные инспекции ведут учет осужденных и контролируют соблюдение ими предусмотренного приговором суда запрета занимать определенные должности или заниматься определенной деятельностью. Кроме того, они проверяют исполнение требований приговора администрацией организации, в которых работают осужденные, а также органами, правомочными, аннулировать разрешение на занятие определенной деятельностью, запрещенной осужденным. Кроме того, на инспекции возлагается обязанность проведения с осужденными воспитательной работы.</w:t>
      </w:r>
    </w:p>
    <w:p w:rsidR="009521A7" w:rsidRDefault="00173B24">
      <w:pPr>
        <w:pStyle w:val="a3"/>
        <w:ind w:firstLine="709"/>
        <w:jc w:val="both"/>
        <w:rPr>
          <w:rFonts w:ascii="Times New Roman" w:hAnsi="Times New Roman"/>
          <w:sz w:val="28"/>
        </w:rPr>
      </w:pPr>
      <w:r>
        <w:rPr>
          <w:rFonts w:ascii="Times New Roman" w:hAnsi="Times New Roman"/>
          <w:sz w:val="28"/>
        </w:rPr>
        <w:t>Администрация учреждения, в которой отбывает основной вид наказания лицо, осужденное также к дополнительному наказанию в виде лишения права занимать определенные должности или заниматься определенной деятельностью, не может привлекать осужденного к работам, выполнение которых ему запрещено. В случае призыва или поступления осужденных на военную службу (или альтернативную гражданскую службу) инспекция направляет в военкомат или по месту службы осужденных копию приговора суда для исполнения данного наказания при прохождении службы.</w:t>
      </w:r>
    </w:p>
    <w:p w:rsidR="009521A7" w:rsidRDefault="00173B24">
      <w:pPr>
        <w:pStyle w:val="a3"/>
        <w:ind w:firstLine="709"/>
        <w:jc w:val="both"/>
        <w:rPr>
          <w:rFonts w:ascii="Times New Roman" w:hAnsi="Times New Roman"/>
          <w:sz w:val="28"/>
        </w:rPr>
      </w:pPr>
      <w:r>
        <w:rPr>
          <w:rFonts w:ascii="Times New Roman" w:hAnsi="Times New Roman"/>
          <w:sz w:val="28"/>
        </w:rPr>
        <w:t>Требования приговора о запрещении занимать определенные должности или заниматься определенной деятельностью являются обязательными для администрации организации, в которой работает осужденный. Она обязана не позднее трех дней после получения копии приговора суда и извещения инспекции освободить осужденного от должности, которую он лишен права занимать, или запретить заниматься определенной деятельностью  и сообщить об этом в уголовно-исполнительную инспекцию. В случаях изменения или прекращения трудового  договора с осужденным администрация в трехдневный  срок обязана сообщить об этом в инспекцию. Если осужденный увольняется, то администрация обязана  внести в его трудовую книжку запись о том, на каком основании, на какой срок и какую должность он лишен права занимать или какой деятельностью лишен права заниматься.</w:t>
      </w:r>
    </w:p>
    <w:p w:rsidR="009521A7" w:rsidRDefault="00173B24">
      <w:pPr>
        <w:pStyle w:val="a3"/>
        <w:ind w:firstLine="709"/>
        <w:jc w:val="both"/>
        <w:rPr>
          <w:rFonts w:ascii="Times New Roman" w:hAnsi="Times New Roman"/>
          <w:sz w:val="28"/>
        </w:rPr>
      </w:pPr>
      <w:r>
        <w:rPr>
          <w:rFonts w:ascii="Times New Roman" w:hAnsi="Times New Roman"/>
          <w:sz w:val="28"/>
        </w:rPr>
        <w:t>Аналогичные обязательства возлагаются и на органы правомочные аннулировать разрешение на занятие соответствующей деятельностью. Указанные органы не позднее трех дней после получения копии приговора суда и извещения инспекции обязаны аннулировать разрешение на занятие той деятельностью, которая запрещена осужденному. При этом они должны изъять</w:t>
      </w:r>
    </w:p>
    <w:p w:rsidR="009521A7" w:rsidRDefault="00173B24">
      <w:pPr>
        <w:pStyle w:val="a3"/>
        <w:jc w:val="both"/>
        <w:rPr>
          <w:rFonts w:ascii="Times New Roman" w:hAnsi="Times New Roman"/>
          <w:sz w:val="28"/>
        </w:rPr>
      </w:pPr>
      <w:r>
        <w:rPr>
          <w:rFonts w:ascii="Times New Roman" w:hAnsi="Times New Roman"/>
          <w:sz w:val="28"/>
        </w:rPr>
        <w:t>у осужденного соответствующий документ, предоставляющий данному лицу право заниматься указанной деятельностью,  и направить сообщение об этом в уголовно-исполнительную  инспекцию.</w:t>
      </w:r>
    </w:p>
    <w:p w:rsidR="009521A7" w:rsidRDefault="00173B24">
      <w:pPr>
        <w:pStyle w:val="a3"/>
        <w:ind w:firstLine="720"/>
        <w:jc w:val="both"/>
        <w:rPr>
          <w:rFonts w:ascii="Times New Roman" w:hAnsi="Times New Roman"/>
          <w:sz w:val="28"/>
        </w:rPr>
      </w:pPr>
      <w:r>
        <w:rPr>
          <w:rFonts w:ascii="Times New Roman" w:hAnsi="Times New Roman"/>
          <w:sz w:val="28"/>
        </w:rPr>
        <w:t>Срок исполнения этого вида наказания исчисляется с момента вступления приговора в законную силу, исключая время, в течение которого осужденный занимал запрещенные для него должности или занимался запрещенной для него деятельностью. Однако если осужденный отбывал наказание в виде ограничения свободы, ареста, содержания в дисциплинарной воинской части или лишения свободы, то срок указанного наказания (назначенного в качестве дополнительного) начинает исчисляться с момента освобождения осужденного от отбывания основного наказания. При этом следует иметь в виду, что и во время отбытия основного наказания действует запрещение использовать осужденных на должностях и работах, которые ему запрещены судом занимать или выполнять.</w:t>
      </w:r>
    </w:p>
    <w:p w:rsidR="009521A7" w:rsidRDefault="00173B24">
      <w:pPr>
        <w:pStyle w:val="a3"/>
        <w:ind w:firstLine="720"/>
        <w:jc w:val="both"/>
        <w:rPr>
          <w:rFonts w:ascii="Times New Roman" w:hAnsi="Times New Roman"/>
          <w:sz w:val="28"/>
        </w:rPr>
      </w:pPr>
      <w:r>
        <w:rPr>
          <w:rFonts w:ascii="Times New Roman" w:hAnsi="Times New Roman"/>
          <w:sz w:val="28"/>
        </w:rPr>
        <w:t>На осужденных к данному виду наказания возлагаются  обязанности исполнять требования приговора, представлять  по требованию инспекции документы, связанные с отбыванием указанного наказания, сообщать в инспекцию о месте работы, его изменении или об увольнении  с работы.</w:t>
      </w:r>
    </w:p>
    <w:p w:rsidR="009521A7" w:rsidRDefault="00173B24">
      <w:pPr>
        <w:pStyle w:val="a3"/>
        <w:ind w:firstLine="720"/>
        <w:jc w:val="both"/>
        <w:rPr>
          <w:rFonts w:ascii="Times New Roman" w:hAnsi="Times New Roman"/>
          <w:sz w:val="28"/>
        </w:rPr>
      </w:pPr>
      <w:r>
        <w:rPr>
          <w:rFonts w:ascii="Times New Roman" w:hAnsi="Times New Roman"/>
          <w:sz w:val="28"/>
        </w:rPr>
        <w:t>Статья 38 УИК РФ указывает на ответственность представителей власти, государственных служащих, служащих органов местного самоуправления или муниципальных  учреждений, коммерческих или иных организаций,  злостно не исполняющих вступившие в за конную силу приговор суда, решение суда или иной судебный акт о лишении права занимать определенны должности или заниматься определенной деятельностью а также осужденных; нарушающих требования приговора. В данных случаях возможна уголовная ответственность  по ст. 315 УК РФ, предусматривающая ответственность  указанных выше лиц за злостное неисполнение приговора суда, решения суда или иного судебного акта, а равно воспрепятствование их исполнению. Ответственность осужденных пока возможна лишь в форме не включения периода занятия запрещенной деятельностью в срок наказания.</w:t>
      </w: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173B24">
      <w:pPr>
        <w:pStyle w:val="a3"/>
        <w:ind w:firstLine="709"/>
        <w:jc w:val="both"/>
        <w:rPr>
          <w:rFonts w:ascii="Times New Roman" w:hAnsi="Times New Roman"/>
          <w:b/>
          <w:sz w:val="28"/>
        </w:rPr>
      </w:pPr>
      <w:r>
        <w:rPr>
          <w:rFonts w:ascii="Times New Roman" w:hAnsi="Times New Roman"/>
          <w:b/>
          <w:sz w:val="28"/>
        </w:rPr>
        <w:t>4. Исполнение наказания в виде лишения специального, воинского или почетного звания, классного чина и государственных наград.</w:t>
      </w:r>
    </w:p>
    <w:p w:rsidR="009521A7" w:rsidRDefault="009521A7">
      <w:pPr>
        <w:pStyle w:val="a3"/>
        <w:jc w:val="both"/>
        <w:rPr>
          <w:rFonts w:ascii="Times New Roman" w:hAnsi="Times New Roman"/>
          <w:sz w:val="28"/>
        </w:rPr>
      </w:pPr>
    </w:p>
    <w:p w:rsidR="009521A7" w:rsidRDefault="00173B24">
      <w:pPr>
        <w:pStyle w:val="a3"/>
        <w:ind w:firstLine="709"/>
        <w:jc w:val="both"/>
        <w:rPr>
          <w:rFonts w:ascii="Times New Roman" w:hAnsi="Times New Roman"/>
          <w:sz w:val="28"/>
        </w:rPr>
      </w:pPr>
      <w:r>
        <w:rPr>
          <w:rFonts w:ascii="Times New Roman" w:hAnsi="Times New Roman"/>
          <w:sz w:val="28"/>
        </w:rPr>
        <w:t>Исполнение наказания в виде лишения специального, воинского или почетного звания, классного чина и государственных наград регулируется ст. 61 УИК РФ и реализуется судом, вынесшим приговор. В связи с принятием нового УК РФ суд сейчас вправе самостоятельно лишать осужденного всех воинских, специальных и почетных званий, а также наград, в том числе присваиваемых высшими должностными лицами и органами исполнительной власти страны. Однако суд не вправе лишить осужденного ученой степени или ученого звания.</w:t>
      </w:r>
    </w:p>
    <w:p w:rsidR="009521A7" w:rsidRDefault="00173B24">
      <w:pPr>
        <w:pStyle w:val="a3"/>
        <w:ind w:firstLine="709"/>
        <w:jc w:val="both"/>
        <w:rPr>
          <w:rFonts w:ascii="Times New Roman" w:hAnsi="Times New Roman"/>
          <w:sz w:val="28"/>
        </w:rPr>
      </w:pPr>
      <w:r>
        <w:rPr>
          <w:rFonts w:ascii="Times New Roman" w:hAnsi="Times New Roman"/>
          <w:sz w:val="28"/>
        </w:rPr>
        <w:t>Воинские звания перечислены в ст. 45 Закона "О воинской обязанности и военной службе" от 11 февраля 1993г. Специальные звания присваиваются аттестованным сотрудникам, проходящим службу в военизированных государственных органах (например, ст. 6 Положения о службе в органах внутренних дел РФ от 23 декабря 1992 г., ст. 12 Закона о федеральных органах налоговой полиции в редакции от 17 декабря 1995 г. ). Все специальные звания соответствуют аналогичным воинским званиям. Классные чины присваиваются в системе гражданской государственной службы, в том числе в органах юстиции, прокуратуры и судебных органах (например, ст. 38 Закона о прокуратуре). Согласно ст. 1 Положения о государственных наградах РФ, утвержденного Указом Президента РФ № 442 от 2 марта 1984 г., почетные звания Российской Федерации являются разновидностью государственных наград. Положение о почетных званиях Российской Федерации утверждено Указом Президента РФ №131 от 30 декабря 1995 г.</w:t>
      </w:r>
    </w:p>
    <w:p w:rsidR="009521A7" w:rsidRDefault="00173B24">
      <w:pPr>
        <w:pStyle w:val="a3"/>
        <w:ind w:firstLine="709"/>
        <w:jc w:val="both"/>
        <w:rPr>
          <w:rFonts w:ascii="Times New Roman" w:hAnsi="Times New Roman"/>
          <w:sz w:val="28"/>
        </w:rPr>
      </w:pPr>
      <w:r>
        <w:rPr>
          <w:rFonts w:ascii="Times New Roman" w:hAnsi="Times New Roman"/>
          <w:sz w:val="28"/>
        </w:rPr>
        <w:t>Почетные звания могут устанавливаться и субъектами Российской Федерации. Помимо государственных наград Российской Федерации сохраняются награды и почетные звания СССР, присвоенные ранее. Вопрос о лишении воинских, специальных и почетных звании или классных чинов может решаться в отношении лиц, как состоящих на службе, так и находящихся в запасе или отставке.</w:t>
      </w:r>
    </w:p>
    <w:p w:rsidR="009521A7" w:rsidRDefault="00173B24">
      <w:pPr>
        <w:pStyle w:val="a3"/>
        <w:ind w:firstLine="709"/>
        <w:jc w:val="both"/>
        <w:rPr>
          <w:rFonts w:ascii="Times New Roman" w:hAnsi="Times New Roman"/>
          <w:sz w:val="28"/>
        </w:rPr>
      </w:pPr>
      <w:r>
        <w:rPr>
          <w:rFonts w:ascii="Times New Roman" w:hAnsi="Times New Roman"/>
          <w:sz w:val="28"/>
        </w:rPr>
        <w:t>При лишении государственных наград РФ копия приговора суда направляется в службу государственных наград Президента РФ (в том числе в отношении наград СССР). При лишении воинского, специального звания и классного чина копия приговора направляется в орган, присвоивший указанное звание. Предварительно у осужденного изымаются награды, нагрудные знаки, документы о награждении, удостоверения о наличии воинского, специального звания, классного чина; все это вместе с копией приговора направляется в органы, присвоившие в свое время данные звания, классные чины и награды.</w:t>
      </w:r>
    </w:p>
    <w:p w:rsidR="009521A7" w:rsidRDefault="00173B24">
      <w:pPr>
        <w:pStyle w:val="a3"/>
        <w:ind w:firstLine="709"/>
        <w:jc w:val="both"/>
        <w:rPr>
          <w:rFonts w:ascii="Times New Roman" w:hAnsi="Times New Roman"/>
          <w:sz w:val="28"/>
        </w:rPr>
      </w:pPr>
      <w:r>
        <w:rPr>
          <w:rFonts w:ascii="Times New Roman" w:hAnsi="Times New Roman"/>
          <w:sz w:val="28"/>
        </w:rPr>
        <w:t>Должностное лицо, которому направлена копия приговора, в установленном порядке обязано внести и соответствующие документы запись о лишении осужденного воинского, специального или почетного звания, классного чина или государственных наград, а также принять меры по лишению прав и льгот, предусмотренных для лиц, имеющих соответствующее звание, чин или награды. Если речь идет о лишении осужденных высших воинских и специальных званий, а также аналогичных им классных чинов, присваиваемых Президентом РФ, то копия приговора должна быть направлена</w:t>
      </w:r>
    </w:p>
    <w:p w:rsidR="009521A7" w:rsidRDefault="00173B24">
      <w:pPr>
        <w:pStyle w:val="a3"/>
        <w:jc w:val="both"/>
        <w:rPr>
          <w:rFonts w:ascii="Times New Roman" w:hAnsi="Times New Roman"/>
          <w:sz w:val="28"/>
        </w:rPr>
      </w:pPr>
      <w:r>
        <w:rPr>
          <w:rFonts w:ascii="Times New Roman" w:hAnsi="Times New Roman"/>
          <w:sz w:val="28"/>
        </w:rPr>
        <w:t>судом в Комиссию по высшим воинским должностям и званиям при Президенте России.</w:t>
      </w:r>
    </w:p>
    <w:p w:rsidR="009521A7" w:rsidRDefault="00173B24">
      <w:pPr>
        <w:pStyle w:val="a3"/>
        <w:ind w:firstLine="720"/>
        <w:jc w:val="both"/>
        <w:rPr>
          <w:rFonts w:ascii="Times New Roman" w:hAnsi="Times New Roman"/>
          <w:sz w:val="28"/>
        </w:rPr>
      </w:pPr>
      <w:r>
        <w:rPr>
          <w:rFonts w:ascii="Times New Roman" w:hAnsi="Times New Roman"/>
          <w:sz w:val="28"/>
        </w:rPr>
        <w:t>Копия приговора суда в отношении военнослужащего запаса направляется в военкомат по месту воинского учета.</w:t>
      </w:r>
    </w:p>
    <w:p w:rsidR="009521A7" w:rsidRDefault="00173B24">
      <w:pPr>
        <w:pStyle w:val="a3"/>
        <w:ind w:firstLine="720"/>
        <w:jc w:val="both"/>
        <w:rPr>
          <w:rFonts w:ascii="Times New Roman" w:hAnsi="Times New Roman"/>
          <w:sz w:val="28"/>
        </w:rPr>
      </w:pPr>
      <w:r>
        <w:rPr>
          <w:rFonts w:ascii="Times New Roman" w:hAnsi="Times New Roman"/>
          <w:sz w:val="28"/>
        </w:rPr>
        <w:t>Закон требует, чтобы должностное лицо в течение одного месяца со дня получения копии приговора сообщило в суд, вынесший приговор о его исполнении. Кроме того, оно должно информировать об этом организации, применяющие (предоставляющие) предусмотренные законодательством льготы {органы социального обеспечения, здравоохранения и др. ).</w:t>
      </w: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173B24">
      <w:pPr>
        <w:pStyle w:val="a3"/>
        <w:ind w:firstLine="709"/>
        <w:jc w:val="both"/>
        <w:rPr>
          <w:rFonts w:ascii="Times New Roman" w:hAnsi="Times New Roman"/>
          <w:b/>
          <w:sz w:val="28"/>
        </w:rPr>
      </w:pPr>
      <w:r>
        <w:rPr>
          <w:rFonts w:ascii="Times New Roman" w:hAnsi="Times New Roman"/>
          <w:b/>
          <w:sz w:val="28"/>
        </w:rPr>
        <w:t>5. Исполнение наказания в виде исправительных работ.</w:t>
      </w:r>
    </w:p>
    <w:p w:rsidR="009521A7" w:rsidRDefault="009521A7">
      <w:pPr>
        <w:pStyle w:val="a3"/>
        <w:jc w:val="both"/>
        <w:rPr>
          <w:rFonts w:ascii="Times New Roman" w:hAnsi="Times New Roman"/>
          <w:sz w:val="28"/>
        </w:rPr>
      </w:pPr>
    </w:p>
    <w:p w:rsidR="009521A7" w:rsidRDefault="00173B24">
      <w:pPr>
        <w:pStyle w:val="a3"/>
        <w:ind w:firstLine="709"/>
        <w:jc w:val="both"/>
        <w:rPr>
          <w:rFonts w:ascii="Times New Roman" w:hAnsi="Times New Roman"/>
          <w:sz w:val="28"/>
        </w:rPr>
      </w:pPr>
      <w:r>
        <w:rPr>
          <w:rFonts w:ascii="Times New Roman" w:hAnsi="Times New Roman"/>
          <w:sz w:val="28"/>
        </w:rPr>
        <w:t>Исполнение наказания в виде исправительных работ регламентируется ст. 39—46 УИК РФ и реализуется уголовно-исполнительными инспекциями. Инспекция не позднее 15 дней со дня получения соответствующего распоряжения суда с копией приговора (определения, постановления) обязана привлечь осужденного к отбыванию наказания по основному месту работы. Исправительные работы сейчас существуют лишь одного вида — по месту работы осужденного и выражаются в ряде право ограничений лица, отбывающего данный вид наказания (удержания из заработной платы в размере, установленном приговором суда, запрещение увольнения с работы по собственному желанию, ежегодный отпуск предоставляется лишь в размере 18 рабочих дней). Осужденный может уволиться с работы по собственному желанию лишь с письменного разрешения инспекции (с проверкой обоснованности причин увольнения); отказ в увольнении должен быть мотивированным, он может быть обжалован осужденным в установленном порядке. Осужденный обязан сообщать в уголовно-исполнительную инспекцию об изменении места работы и места жительства в течение 10 дней.</w:t>
      </w:r>
    </w:p>
    <w:p w:rsidR="009521A7" w:rsidRDefault="00173B24">
      <w:pPr>
        <w:pStyle w:val="a3"/>
        <w:ind w:firstLine="709"/>
        <w:jc w:val="both"/>
        <w:rPr>
          <w:rFonts w:ascii="Times New Roman" w:hAnsi="Times New Roman"/>
          <w:sz w:val="28"/>
        </w:rPr>
      </w:pPr>
      <w:r>
        <w:rPr>
          <w:rFonts w:ascii="Times New Roman" w:hAnsi="Times New Roman"/>
          <w:sz w:val="28"/>
        </w:rPr>
        <w:t>Если осужденный не имеет работы, то он обязан устроиться на работу самостоятельно либо встать на учет в органах службы занятости. Осужденный не вправе отказаться от предложенной органами службы занятости работы или переквалификации.</w:t>
      </w:r>
    </w:p>
    <w:p w:rsidR="009521A7" w:rsidRDefault="00173B24">
      <w:pPr>
        <w:pStyle w:val="a3"/>
        <w:ind w:firstLine="709"/>
        <w:jc w:val="both"/>
        <w:rPr>
          <w:rFonts w:ascii="Times New Roman" w:hAnsi="Times New Roman"/>
          <w:sz w:val="28"/>
        </w:rPr>
      </w:pPr>
      <w:r>
        <w:rPr>
          <w:rFonts w:ascii="Times New Roman" w:hAnsi="Times New Roman"/>
          <w:sz w:val="28"/>
        </w:rPr>
        <w:t>Уголовно-исполнительные инспекции ведут учет осужденных, разъясняют им, а также администрации организаций, где работают осужденные, порядок и условия отбывания наказания и требования приговора. Инспекции проводят с осужденными воспитательную работу, контролируют их поведение, применяют меры поощрения и взыскания, а также устанавливают дополнительные обязанности и запреты. В необходимых случаях они направляют осужденных в службы занятости для трудоустройства, дают разрешение на увольнение  по собственному желанию, принимают решение о приводе осужденных, не являющихся по вызову или на регистрацию без уважительных причин. Инспекции проводят первоначальные мероприятия по розыску осужденных, готовят и передают в соответствующую службу материалы об осужденных, местонахождение которых неизвестно. Кроме того, инспекции в случае злостного уклонения осужденных от отбывания исправительных работ могут входить в суд с представлением о замене исправительных работ другим более строгим видом наказания.</w:t>
      </w:r>
    </w:p>
    <w:p w:rsidR="009521A7" w:rsidRDefault="00173B24">
      <w:pPr>
        <w:pStyle w:val="a3"/>
        <w:ind w:firstLine="709"/>
        <w:jc w:val="both"/>
        <w:rPr>
          <w:rFonts w:ascii="Times New Roman" w:hAnsi="Times New Roman"/>
          <w:sz w:val="28"/>
        </w:rPr>
      </w:pPr>
      <w:r>
        <w:rPr>
          <w:rFonts w:ascii="Times New Roman" w:hAnsi="Times New Roman"/>
          <w:sz w:val="28"/>
        </w:rPr>
        <w:t>Для осужденных, отбывающих исправительные работы, с учетом характера и степени общественной опасности совершенного преступления, их личности, поведения во время отбывания наказания в целях предупреждения совершения новых правонарушений, уголовно-исполнительная  инспекция вправе запретить пребывание осужденного вне дома в определенное время суток, запретить ему покидать место жительства в выходные дни, а также во время отпуска либо пребывать в определенных местах района, города. Кроме того, может обязать осужденного до двух раз в месяц являться в инспекцию для регистрации. Все эти обязанности и запреты могут быть установлены на срок до шести месяцев, а в случае необходимости продлены на такой же срок в пределах срока отбывания исправительных работ. Отсутствие работы у осужденного не освобождает его от исполнения возложенных на него обязанностей и соблюдения запретов. Основными обязанностями осужденных к исправительным работам являются соблюдение порядка к условий отбывания наказания, добросовестное отношение к труду, исполнение возлагаемых на них дополнительных обязанностей и устанавливаемых запретов, а также являться по вызову в инспекцию.</w:t>
      </w:r>
    </w:p>
    <w:p w:rsidR="009521A7" w:rsidRDefault="00173B24">
      <w:pPr>
        <w:pStyle w:val="a3"/>
        <w:ind w:firstLine="709"/>
        <w:jc w:val="both"/>
        <w:rPr>
          <w:rFonts w:ascii="Times New Roman" w:hAnsi="Times New Roman"/>
          <w:sz w:val="28"/>
        </w:rPr>
      </w:pPr>
      <w:r>
        <w:rPr>
          <w:rFonts w:ascii="Times New Roman" w:hAnsi="Times New Roman"/>
          <w:sz w:val="28"/>
        </w:rPr>
        <w:t>Закон определяет, что срок исправительных работ исчисляется в месяцах и годах, в течение которых осужденный работал и из его заработной платы производились удержания. Осужденный обязан отработать все рабочие дни, приходящиеся на календарный месяц, если он этого не сделал без уважительных причин, то отбывание исправительных работ продолжается до полной отработки количества рабочих дней. Уважительными причинами признаются все случаи невыходов на работу, при которых сохраняется заработная плата, либо лицо было признано безработным. Началом срока отбывания наказания является день получения администрацией организации, в которой работает осужденный, из инспекции копии приговора суда и других документов. При суммарном учете рабочего времени срок наказания исчисляется исходя из продолжительности рабочего времени за учетный период, не превышающий установленного количества рабочих часов.</w:t>
      </w:r>
    </w:p>
    <w:p w:rsidR="009521A7" w:rsidRDefault="00173B24">
      <w:pPr>
        <w:pStyle w:val="a3"/>
        <w:ind w:firstLine="709"/>
        <w:jc w:val="both"/>
        <w:rPr>
          <w:rFonts w:ascii="Times New Roman" w:hAnsi="Times New Roman"/>
          <w:sz w:val="28"/>
        </w:rPr>
      </w:pPr>
      <w:r>
        <w:rPr>
          <w:rFonts w:ascii="Times New Roman" w:hAnsi="Times New Roman"/>
          <w:sz w:val="28"/>
        </w:rPr>
        <w:t>В срок наказания не засчитывается время, в течение которого осужденный не работал без уважительных причин, а также время болезни, вызванной алкогольным, наркотическим или токсическим опьянением или действиями, связанными с ним. Не засчитывается в срок наказания, кроме того, и время отбывания административного взыскания в виде ареста или исправительных работ, а также время пребывания под стражей по другому делу.</w:t>
      </w:r>
    </w:p>
    <w:p w:rsidR="009521A7" w:rsidRDefault="00173B24">
      <w:pPr>
        <w:pStyle w:val="a3"/>
        <w:ind w:firstLine="709"/>
        <w:jc w:val="both"/>
        <w:rPr>
          <w:rFonts w:ascii="Times New Roman" w:hAnsi="Times New Roman"/>
          <w:sz w:val="28"/>
        </w:rPr>
      </w:pPr>
      <w:r>
        <w:rPr>
          <w:rFonts w:ascii="Times New Roman" w:hAnsi="Times New Roman"/>
          <w:sz w:val="28"/>
        </w:rPr>
        <w:t>Если осужденный заболел тяжелой болезнью, препятствующей отбыванию наказания, инспекция направляет в суд представление об освобождении от отбывания наказания. В случае наступления беременности осужденной, инспекция также входит в суд с представлением об отсрочке ей отбывания наказания со дня предоставления отпуска по беременности и родам.</w:t>
      </w:r>
    </w:p>
    <w:p w:rsidR="009521A7" w:rsidRDefault="00173B24">
      <w:pPr>
        <w:pStyle w:val="a3"/>
        <w:ind w:firstLine="709"/>
        <w:jc w:val="both"/>
        <w:rPr>
          <w:rFonts w:ascii="Times New Roman" w:hAnsi="Times New Roman"/>
          <w:sz w:val="28"/>
        </w:rPr>
      </w:pPr>
      <w:r>
        <w:rPr>
          <w:rFonts w:ascii="Times New Roman" w:hAnsi="Times New Roman"/>
          <w:sz w:val="28"/>
        </w:rPr>
        <w:t>Закон возлагает на администрацию организации, в которой работает осужденный, определенные обязанности: правильно и своевременно производить удержания из его заработной платы и перечислять удержанные суммы в соответствующий бюджет, осуществлять контроль за поведением осужденного на производстве и содействовать инспекции в проведении воспитательной работы; соблюдать условия исполнения и отбывания наказания, установленные правовыми нормами. Кроме того, администрация обязана уведомлять инспекции о примененных мерах поощрения и взыскания, об уклонении его от отбывания наказания, а также предварительно сообщать о переводе осужденного на другую должность или о его увольнении с работы. За неисполнение указанных обязанностей соответствующие должностные лица могут быть привлечены к ответственности.</w:t>
      </w:r>
    </w:p>
    <w:p w:rsidR="009521A7" w:rsidRDefault="00173B24">
      <w:pPr>
        <w:pStyle w:val="a3"/>
        <w:ind w:firstLine="709"/>
        <w:jc w:val="both"/>
        <w:rPr>
          <w:rFonts w:ascii="Times New Roman" w:hAnsi="Times New Roman"/>
          <w:sz w:val="28"/>
        </w:rPr>
      </w:pPr>
      <w:r>
        <w:rPr>
          <w:rFonts w:ascii="Times New Roman" w:hAnsi="Times New Roman"/>
          <w:sz w:val="28"/>
        </w:rPr>
        <w:t>В случае ухудшения материального положения осужденного инспекция, сам осужденный, администрация организации, в которой он работает, могут обратиться в суд с ходатайством о снижении размера удержаний из заработной платы осужденного. Суд принимает решение о таком снижении с учетом всех доходов осужденного.</w:t>
      </w:r>
    </w:p>
    <w:p w:rsidR="009521A7" w:rsidRDefault="00173B24">
      <w:pPr>
        <w:pStyle w:val="a3"/>
        <w:ind w:firstLine="709"/>
        <w:jc w:val="both"/>
        <w:rPr>
          <w:rFonts w:ascii="Times New Roman" w:hAnsi="Times New Roman"/>
          <w:sz w:val="28"/>
        </w:rPr>
      </w:pPr>
      <w:r>
        <w:rPr>
          <w:rFonts w:ascii="Times New Roman" w:hAnsi="Times New Roman"/>
          <w:sz w:val="28"/>
        </w:rPr>
        <w:t>В качестве мер поощрения инспекция может сократить сроки и объем обязанностей и запретов, которые были применены к осужденному. Кроме того, к осужденным, доказавшим свое исправление, может быть применена такая мера поощрения, как представление к условно-досрочному освобождению от отбывания наказания. Нарушениями порядка и условий отбывания наказания являются: не поступление без уважительных причин на работу в течение 15 дней со дня постановки на учет в инспекции либо уклонение от постановки на учет в органах службы занятости в течение того же</w:t>
      </w:r>
    </w:p>
    <w:p w:rsidR="009521A7" w:rsidRDefault="00173B24">
      <w:pPr>
        <w:pStyle w:val="a3"/>
        <w:jc w:val="both"/>
        <w:rPr>
          <w:rFonts w:ascii="Times New Roman" w:hAnsi="Times New Roman"/>
          <w:sz w:val="28"/>
        </w:rPr>
      </w:pPr>
      <w:r>
        <w:rPr>
          <w:rFonts w:ascii="Times New Roman" w:hAnsi="Times New Roman"/>
          <w:sz w:val="28"/>
        </w:rPr>
        <w:t>срока; неявка в инспекцию без уважительных причин; нарушение установленных обязанностей и запретов; прогул или появление на работе в состоянии алкогольного, наркотического или токсического опьянения. В качестве взыскания инспекция может в письменной форме предупредить о замене исправительных работ другим более строгим видом наказания. Если осужденный повторно после объявления ему предупреждения нарушил порядок и условия отбывания наказания либо скрылся с места жительства и местонахождение его неизвестно, то такой осужденный признается злостно уклоняющимся от отбывания наказания. Скрывшийся с места жительства осужденный, местонахождение которого неизвестно, объявляется в розыск к может быть задержан с санкции прокурора на срок до 30 суток.</w:t>
      </w:r>
    </w:p>
    <w:p w:rsidR="009521A7" w:rsidRDefault="00173B24">
      <w:pPr>
        <w:pStyle w:val="a3"/>
        <w:ind w:firstLine="720"/>
        <w:jc w:val="both"/>
        <w:rPr>
          <w:rFonts w:ascii="Times New Roman" w:hAnsi="Times New Roman"/>
          <w:sz w:val="28"/>
        </w:rPr>
      </w:pPr>
      <w:r>
        <w:rPr>
          <w:rFonts w:ascii="Times New Roman" w:hAnsi="Times New Roman"/>
          <w:sz w:val="28"/>
        </w:rPr>
        <w:t>В отношении таких осужденных инспекция направляет в суд представление о замене не отбытой части исправительных работ другим видом наказания — ограничением свободы (из расчета один день ограничения свободы за один день исправительных работ), арестом (из расчета один день ареста за два дня исправительных работ) и лишением свободы (из расчета один день лишения свободы за три дня исправительных работ).</w:t>
      </w: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173B24">
      <w:pPr>
        <w:pStyle w:val="a3"/>
        <w:jc w:val="center"/>
        <w:rPr>
          <w:rFonts w:ascii="Times New Roman" w:hAnsi="Times New Roman"/>
          <w:b/>
          <w:sz w:val="28"/>
        </w:rPr>
      </w:pPr>
      <w:r>
        <w:rPr>
          <w:rFonts w:ascii="Times New Roman" w:hAnsi="Times New Roman"/>
          <w:b/>
          <w:sz w:val="28"/>
        </w:rPr>
        <w:t>Заключение.</w:t>
      </w:r>
    </w:p>
    <w:p w:rsidR="009521A7" w:rsidRDefault="009521A7">
      <w:pPr>
        <w:pStyle w:val="a3"/>
        <w:ind w:firstLine="709"/>
        <w:jc w:val="both"/>
        <w:rPr>
          <w:rFonts w:ascii="Times New Roman" w:hAnsi="Times New Roman"/>
          <w:sz w:val="28"/>
        </w:rPr>
      </w:pPr>
    </w:p>
    <w:p w:rsidR="009521A7" w:rsidRDefault="00173B24">
      <w:pPr>
        <w:pStyle w:val="a3"/>
        <w:ind w:firstLine="709"/>
        <w:jc w:val="both"/>
        <w:rPr>
          <w:rFonts w:ascii="Times New Roman" w:hAnsi="Times New Roman"/>
          <w:sz w:val="28"/>
        </w:rPr>
      </w:pPr>
      <w:r>
        <w:rPr>
          <w:rFonts w:ascii="Times New Roman" w:hAnsi="Times New Roman"/>
          <w:sz w:val="28"/>
        </w:rPr>
        <w:t xml:space="preserve">Отбывание наказаний осужденными без изоляции от общества соответствует принципу гуманизма в уголовно-исполнительном законодательстве. </w:t>
      </w:r>
    </w:p>
    <w:p w:rsidR="009521A7" w:rsidRDefault="00173B24">
      <w:pPr>
        <w:spacing w:line="240" w:lineRule="atLeast"/>
        <w:ind w:firstLine="709"/>
        <w:jc w:val="both"/>
        <w:rPr>
          <w:snapToGrid w:val="0"/>
          <w:sz w:val="28"/>
        </w:rPr>
      </w:pPr>
      <w:r>
        <w:rPr>
          <w:snapToGrid w:val="0"/>
          <w:sz w:val="28"/>
        </w:rPr>
        <w:t>Данный принцип в УИК РФ по сравнению с ранее действующим ИТК РСФСР вопло</w:t>
      </w:r>
      <w:r>
        <w:rPr>
          <w:snapToGrid w:val="0"/>
          <w:sz w:val="28"/>
        </w:rPr>
        <w:softHyphen/>
        <w:t>щен намного полнее, что явилось следствием приведе</w:t>
      </w:r>
      <w:r>
        <w:rPr>
          <w:snapToGrid w:val="0"/>
          <w:sz w:val="28"/>
        </w:rPr>
        <w:softHyphen/>
        <w:t>ния нормативной базы России в области исполнения уго</w:t>
      </w:r>
      <w:r>
        <w:rPr>
          <w:snapToGrid w:val="0"/>
          <w:sz w:val="28"/>
        </w:rPr>
        <w:softHyphen/>
        <w:t>ловных наказаний к мировым стандартам обращения с осужденными. Так, из норы, регулирующих порядок и условия исполнения и отбывания наказания (особенно лишения свободы), убрана излишняя тюремная атрибутика,  отражающая прежде всего суровость, жесткость наказания, в результате чего были отменены многие ограничения в отношении осужденных. В Кодексе зак</w:t>
      </w:r>
      <w:r>
        <w:rPr>
          <w:snapToGrid w:val="0"/>
          <w:sz w:val="28"/>
        </w:rPr>
        <w:softHyphen/>
        <w:t>реплено требование строгого соблюдения гарантий за</w:t>
      </w:r>
      <w:r>
        <w:rPr>
          <w:snapToGrid w:val="0"/>
          <w:sz w:val="28"/>
        </w:rPr>
        <w:softHyphen/>
        <w:t>щиты от пыток, насилия или другого жестокого или унижающего человеческое достоинство обращения с осужденными. Существенно расширены возможности поддержания и развития социально полезных связей осужденных с родственниками и трудовыми коллекти</w:t>
      </w:r>
      <w:r>
        <w:rPr>
          <w:snapToGrid w:val="0"/>
          <w:sz w:val="28"/>
        </w:rPr>
        <w:softHyphen/>
        <w:t>вами,</w:t>
      </w:r>
      <w:r>
        <w:rPr>
          <w:snapToGrid w:val="0"/>
          <w:sz w:val="28"/>
          <w:lang w:val="en-US"/>
        </w:rPr>
        <w:t xml:space="preserve"> a </w:t>
      </w:r>
      <w:r>
        <w:rPr>
          <w:snapToGrid w:val="0"/>
          <w:sz w:val="28"/>
        </w:rPr>
        <w:t>также</w:t>
      </w:r>
      <w:r>
        <w:rPr>
          <w:smallCaps/>
          <w:snapToGrid w:val="0"/>
          <w:sz w:val="28"/>
        </w:rPr>
        <w:t xml:space="preserve"> </w:t>
      </w:r>
      <w:r>
        <w:rPr>
          <w:snapToGrid w:val="0"/>
          <w:sz w:val="28"/>
        </w:rPr>
        <w:t xml:space="preserve">развития их полезной инициативы. </w:t>
      </w:r>
    </w:p>
    <w:p w:rsidR="009521A7" w:rsidRDefault="00173B24">
      <w:pPr>
        <w:pStyle w:val="a3"/>
        <w:ind w:firstLine="709"/>
        <w:jc w:val="both"/>
        <w:rPr>
          <w:rFonts w:ascii="Times New Roman" w:hAnsi="Times New Roman"/>
          <w:sz w:val="28"/>
        </w:rPr>
      </w:pPr>
      <w:r>
        <w:rPr>
          <w:rFonts w:ascii="Times New Roman" w:hAnsi="Times New Roman"/>
          <w:sz w:val="28"/>
        </w:rPr>
        <w:t xml:space="preserve">Для уголовно-исполнительного законодательства реально выполнимыми целями выступают исправление осужденных и предупреждение совершения новых преступлений. </w:t>
      </w:r>
    </w:p>
    <w:p w:rsidR="009521A7" w:rsidRDefault="00173B24">
      <w:pPr>
        <w:pStyle w:val="a3"/>
        <w:ind w:firstLine="709"/>
        <w:jc w:val="both"/>
        <w:rPr>
          <w:rFonts w:ascii="Times New Roman" w:hAnsi="Times New Roman"/>
          <w:sz w:val="28"/>
        </w:rPr>
      </w:pPr>
      <w:r>
        <w:rPr>
          <w:rFonts w:ascii="Times New Roman" w:hAnsi="Times New Roman"/>
          <w:sz w:val="28"/>
        </w:rPr>
        <w:t xml:space="preserve">Рассмотренные виды наказаний оказывают исправительное воздействие на осужденных. Эти воздействия состоят из труда, обучения, профессиональной подготовки, а также из карательных мер в виде штрафа, конфискации и прочее. Все это должно формировать у личности уважительное отношение к человеку, труду, правилам и традициям человеческого общежития.   </w:t>
      </w: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173B24">
      <w:pPr>
        <w:pStyle w:val="a3"/>
        <w:jc w:val="center"/>
        <w:rPr>
          <w:rFonts w:ascii="Times New Roman" w:hAnsi="Times New Roman"/>
          <w:b/>
          <w:sz w:val="28"/>
        </w:rPr>
      </w:pPr>
      <w:r>
        <w:rPr>
          <w:rFonts w:ascii="Times New Roman" w:hAnsi="Times New Roman"/>
          <w:b/>
          <w:sz w:val="28"/>
        </w:rPr>
        <w:t>Список  литературы.</w:t>
      </w:r>
    </w:p>
    <w:p w:rsidR="009521A7" w:rsidRDefault="009521A7">
      <w:pPr>
        <w:pStyle w:val="a3"/>
        <w:jc w:val="both"/>
        <w:rPr>
          <w:rFonts w:ascii="Times New Roman" w:hAnsi="Times New Roman"/>
          <w:sz w:val="28"/>
        </w:rPr>
      </w:pPr>
    </w:p>
    <w:p w:rsidR="009521A7" w:rsidRDefault="009521A7">
      <w:pPr>
        <w:pStyle w:val="a3"/>
        <w:jc w:val="both"/>
        <w:rPr>
          <w:rFonts w:ascii="Times New Roman" w:hAnsi="Times New Roman"/>
          <w:sz w:val="28"/>
        </w:rPr>
      </w:pPr>
    </w:p>
    <w:p w:rsidR="009521A7" w:rsidRDefault="00173B24">
      <w:pPr>
        <w:pStyle w:val="a3"/>
        <w:numPr>
          <w:ilvl w:val="0"/>
          <w:numId w:val="1"/>
        </w:numPr>
        <w:jc w:val="both"/>
        <w:rPr>
          <w:rFonts w:ascii="Times New Roman" w:hAnsi="Times New Roman"/>
          <w:sz w:val="28"/>
        </w:rPr>
      </w:pPr>
      <w:r>
        <w:rPr>
          <w:rFonts w:ascii="Times New Roman" w:hAnsi="Times New Roman"/>
          <w:sz w:val="28"/>
        </w:rPr>
        <w:t xml:space="preserve">Зубков А.И. Уголовно-исполнительное право. – М.: Издательская группа НОРМА - 2000. – 224с. </w:t>
      </w:r>
    </w:p>
    <w:p w:rsidR="009521A7" w:rsidRDefault="009521A7">
      <w:pPr>
        <w:pStyle w:val="a3"/>
        <w:jc w:val="both"/>
        <w:rPr>
          <w:rFonts w:ascii="Times New Roman" w:hAnsi="Times New Roman"/>
          <w:sz w:val="28"/>
        </w:rPr>
      </w:pPr>
    </w:p>
    <w:p w:rsidR="009521A7" w:rsidRDefault="00173B24">
      <w:pPr>
        <w:pStyle w:val="a3"/>
        <w:numPr>
          <w:ilvl w:val="0"/>
          <w:numId w:val="1"/>
        </w:numPr>
        <w:jc w:val="both"/>
        <w:rPr>
          <w:rFonts w:ascii="Times New Roman" w:hAnsi="Times New Roman"/>
          <w:sz w:val="28"/>
        </w:rPr>
      </w:pPr>
      <w:r>
        <w:rPr>
          <w:rFonts w:ascii="Times New Roman" w:hAnsi="Times New Roman"/>
          <w:sz w:val="28"/>
        </w:rPr>
        <w:t>Комментарии к Уголовно-исполнительному кодексу. Пол общ. Ред. П.Г. Мищенкова. – М.: Экспертное бюро-М, 1997. – 800 с.</w:t>
      </w:r>
      <w:bookmarkStart w:id="0" w:name="_GoBack"/>
      <w:bookmarkEnd w:id="0"/>
    </w:p>
    <w:sectPr w:rsidR="009521A7">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1A7" w:rsidRDefault="00173B24">
      <w:r>
        <w:separator/>
      </w:r>
    </w:p>
  </w:endnote>
  <w:endnote w:type="continuationSeparator" w:id="0">
    <w:p w:rsidR="009521A7" w:rsidRDefault="0017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1A7" w:rsidRDefault="00173B2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9521A7" w:rsidRDefault="009521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1A7" w:rsidRDefault="00173B2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9521A7" w:rsidRDefault="009521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1A7" w:rsidRDefault="00173B24">
      <w:r>
        <w:separator/>
      </w:r>
    </w:p>
  </w:footnote>
  <w:footnote w:type="continuationSeparator" w:id="0">
    <w:p w:rsidR="009521A7" w:rsidRDefault="00173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D400F"/>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B24"/>
    <w:rsid w:val="00173B24"/>
    <w:rsid w:val="009521A7"/>
    <w:rsid w:val="00C76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FE1C19-96C2-4416-9AE7-D701310E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both"/>
      <w:outlineLvl w:val="0"/>
    </w:pPr>
    <w:rPr>
      <w:b/>
      <w:sz w:val="28"/>
    </w:rPr>
  </w:style>
  <w:style w:type="paragraph" w:styleId="4">
    <w:name w:val="heading 4"/>
    <w:basedOn w:val="a"/>
    <w:next w:val="a"/>
    <w:qFormat/>
    <w:pPr>
      <w:keepNext/>
      <w:spacing w:line="360" w:lineRule="auto"/>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3">
    <w:name w:val="Body Text 3"/>
    <w:basedOn w:val="a"/>
    <w:semiHidden/>
    <w:pPr>
      <w:jc w:val="center"/>
    </w:pPr>
    <w:rPr>
      <w:b/>
      <w:sz w:val="28"/>
    </w:rPr>
  </w:style>
  <w:style w:type="paragraph" w:styleId="a4">
    <w:name w:val="Title"/>
    <w:basedOn w:val="a"/>
    <w:qFormat/>
    <w:pPr>
      <w:spacing w:line="360" w:lineRule="auto"/>
      <w:jc w:val="center"/>
    </w:pPr>
    <w:rPr>
      <w:b/>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spacing w:before="140" w:line="360" w:lineRule="auto"/>
    </w:pPr>
    <w:rPr>
      <w:snapToGrid w:val="0"/>
      <w:sz w:val="28"/>
    </w:rPr>
  </w:style>
  <w:style w:type="paragraph" w:styleId="2">
    <w:name w:val="Body Text 2"/>
    <w:basedOn w:val="a"/>
    <w:semiHidden/>
    <w:pPr>
      <w:spacing w:line="240" w:lineRule="atLeast"/>
      <w:jc w:val="both"/>
    </w:pPr>
    <w:rPr>
      <w:snapToGrid w:val="0"/>
      <w:sz w:val="28"/>
    </w:rPr>
  </w:style>
  <w:style w:type="paragraph" w:styleId="a8">
    <w:name w:val="Body Text Indent"/>
    <w:basedOn w:val="a"/>
    <w:semiHidden/>
    <w:pPr>
      <w:spacing w:line="240" w:lineRule="atLeast"/>
      <w:ind w:firstLine="709"/>
      <w:jc w:val="both"/>
    </w:pPr>
    <w:rPr>
      <w:snapToGrid w:val="0"/>
      <w:sz w:val="28"/>
    </w:rPr>
  </w:style>
  <w:style w:type="paragraph" w:styleId="20">
    <w:name w:val="Body Text Indent 2"/>
    <w:basedOn w:val="a"/>
    <w:semiHidden/>
    <w:pPr>
      <w:spacing w:line="200" w:lineRule="atLeast"/>
      <w:ind w:firstLine="280"/>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5793</Words>
  <Characters>33026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38742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Гуреьв</dc:creator>
  <cp:keywords/>
  <dc:description/>
  <cp:lastModifiedBy>admin</cp:lastModifiedBy>
  <cp:revision>2</cp:revision>
  <cp:lastPrinted>2000-12-22T14:23:00Z</cp:lastPrinted>
  <dcterms:created xsi:type="dcterms:W3CDTF">2014-02-10T18:26:00Z</dcterms:created>
  <dcterms:modified xsi:type="dcterms:W3CDTF">2014-02-10T18:26:00Z</dcterms:modified>
</cp:coreProperties>
</file>