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E37" w:rsidRPr="00C63E4E" w:rsidRDefault="00D467F4" w:rsidP="002B59E0">
      <w:pPr>
        <w:spacing w:line="360" w:lineRule="auto"/>
        <w:ind w:firstLine="567"/>
        <w:jc w:val="both"/>
        <w:rPr>
          <w:rFonts w:ascii="Arial" w:hAnsi="Arial" w:cs="Arial"/>
          <w:sz w:val="28"/>
          <w:szCs w:val="28"/>
        </w:rPr>
      </w:pPr>
      <w:r w:rsidRPr="00C63E4E">
        <w:rPr>
          <w:rFonts w:ascii="Arial" w:hAnsi="Arial" w:cs="Arial"/>
          <w:sz w:val="28"/>
          <w:szCs w:val="28"/>
        </w:rPr>
        <w:t>1 Критерии оптимальности в эколого-математических моделях</w:t>
      </w:r>
    </w:p>
    <w:p w:rsidR="00C34AA7" w:rsidRDefault="00C34AA7" w:rsidP="002B59E0">
      <w:pPr>
        <w:pStyle w:val="a3"/>
        <w:spacing w:before="0" w:beforeAutospacing="0" w:after="0" w:afterAutospacing="0" w:line="360" w:lineRule="auto"/>
        <w:ind w:firstLine="567"/>
        <w:jc w:val="both"/>
        <w:rPr>
          <w:i/>
          <w:iCs/>
          <w:sz w:val="28"/>
          <w:szCs w:val="28"/>
          <w:lang w:val="en-US"/>
        </w:rPr>
      </w:pPr>
    </w:p>
    <w:p w:rsidR="00D467F4" w:rsidRPr="00C63E4E" w:rsidRDefault="00D467F4" w:rsidP="002B59E0">
      <w:pPr>
        <w:pStyle w:val="a3"/>
        <w:spacing w:before="0" w:beforeAutospacing="0" w:after="0" w:afterAutospacing="0" w:line="360" w:lineRule="auto"/>
        <w:ind w:firstLine="567"/>
        <w:jc w:val="both"/>
        <w:rPr>
          <w:b/>
          <w:bCs/>
          <w:i/>
          <w:iCs/>
          <w:sz w:val="28"/>
          <w:szCs w:val="28"/>
        </w:rPr>
      </w:pPr>
      <w:r w:rsidRPr="00C63E4E">
        <w:rPr>
          <w:i/>
          <w:iCs/>
          <w:sz w:val="28"/>
          <w:szCs w:val="28"/>
        </w:rPr>
        <w:t>1.1 Использование принципа выживания</w:t>
      </w:r>
    </w:p>
    <w:p w:rsidR="00C34AA7" w:rsidRDefault="00D467F4" w:rsidP="002B59E0">
      <w:pPr>
        <w:pStyle w:val="a3"/>
        <w:spacing w:before="0" w:beforeAutospacing="0" w:after="0" w:afterAutospacing="0" w:line="360" w:lineRule="auto"/>
        <w:ind w:firstLine="567"/>
        <w:jc w:val="both"/>
        <w:rPr>
          <w:sz w:val="28"/>
          <w:szCs w:val="28"/>
          <w:lang w:val="en-US"/>
        </w:rPr>
      </w:pPr>
      <w:r w:rsidRPr="002B59E0">
        <w:rPr>
          <w:sz w:val="28"/>
          <w:szCs w:val="28"/>
        </w:rPr>
        <w:t xml:space="preserve"> </w:t>
      </w:r>
    </w:p>
    <w:p w:rsidR="00D467F4" w:rsidRPr="002B59E0" w:rsidRDefault="00D467F4" w:rsidP="002B59E0">
      <w:pPr>
        <w:pStyle w:val="a3"/>
        <w:spacing w:before="0" w:beforeAutospacing="0" w:after="0" w:afterAutospacing="0" w:line="360" w:lineRule="auto"/>
        <w:ind w:firstLine="567"/>
        <w:jc w:val="both"/>
        <w:rPr>
          <w:sz w:val="28"/>
          <w:szCs w:val="28"/>
        </w:rPr>
      </w:pPr>
      <w:r w:rsidRPr="002B59E0">
        <w:rPr>
          <w:sz w:val="28"/>
          <w:szCs w:val="28"/>
        </w:rPr>
        <w:t xml:space="preserve">В качестве критерия оптимальности предлагается использовать принцип выживания, полагая, что в диаде выживание – приспособленность первичным является выживание. Пусть динамику экосистемы, в которую входит рассматриваемый вид, адекватно описывает система уравнений с неизвестными численностями особей всех элементов экосистемы. В качестве параметров уравнений выступают экологические условия, а также структурно-функциональные параметры особей всех элементов экосистемы. Выделяют </w:t>
      </w:r>
      <w:r w:rsidRPr="002B59E0">
        <w:rPr>
          <w:i/>
          <w:iCs/>
          <w:sz w:val="28"/>
          <w:szCs w:val="28"/>
        </w:rPr>
        <w:t>s</w:t>
      </w:r>
      <w:r w:rsidRPr="002B59E0">
        <w:rPr>
          <w:sz w:val="28"/>
          <w:szCs w:val="28"/>
        </w:rPr>
        <w:t xml:space="preserve">-я популяция и некоторый структурный или функциональный параметр </w:t>
      </w:r>
      <w:r w:rsidR="005225D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7.25pt">
            <v:imagedata r:id="rId5" o:title=""/>
          </v:shape>
        </w:pict>
      </w:r>
      <w:r w:rsidRPr="002B59E0">
        <w:rPr>
          <w:sz w:val="28"/>
          <w:szCs w:val="28"/>
        </w:rPr>
        <w:t xml:space="preserve"> этой популяции. Делают предположение о том, что популяция состоит из двух подпопуляций, различающихся величиной фенотипического параметра. Пусть </w:t>
      </w:r>
      <w:r w:rsidRPr="002B59E0">
        <w:rPr>
          <w:i/>
          <w:iCs/>
          <w:sz w:val="28"/>
          <w:szCs w:val="28"/>
        </w:rPr>
        <w:t>x</w:t>
      </w:r>
      <w:r w:rsidRPr="002B59E0">
        <w:rPr>
          <w:i/>
          <w:iCs/>
          <w:sz w:val="28"/>
          <w:szCs w:val="28"/>
          <w:vertAlign w:val="subscript"/>
        </w:rPr>
        <w:t>s</w:t>
      </w:r>
      <w:r w:rsidRPr="002B59E0">
        <w:rPr>
          <w:sz w:val="28"/>
          <w:szCs w:val="28"/>
          <w:vertAlign w:val="superscript"/>
        </w:rPr>
        <w:t>(1)</w:t>
      </w:r>
      <w:r w:rsidRPr="002B59E0">
        <w:rPr>
          <w:sz w:val="28"/>
          <w:szCs w:val="28"/>
        </w:rPr>
        <w:t>,</w:t>
      </w:r>
      <w:r w:rsidRPr="002B59E0">
        <w:rPr>
          <w:i/>
          <w:iCs/>
          <w:sz w:val="28"/>
          <w:szCs w:val="28"/>
        </w:rPr>
        <w:t xml:space="preserve"> x</w:t>
      </w:r>
      <w:r w:rsidRPr="002B59E0">
        <w:rPr>
          <w:i/>
          <w:iCs/>
          <w:sz w:val="28"/>
          <w:szCs w:val="28"/>
          <w:vertAlign w:val="subscript"/>
        </w:rPr>
        <w:t>s</w:t>
      </w:r>
      <w:r w:rsidRPr="002B59E0">
        <w:rPr>
          <w:sz w:val="28"/>
          <w:szCs w:val="28"/>
          <w:vertAlign w:val="superscript"/>
        </w:rPr>
        <w:t>(2)</w:t>
      </w:r>
      <w:r w:rsidRPr="002B59E0">
        <w:rPr>
          <w:sz w:val="28"/>
          <w:szCs w:val="28"/>
        </w:rPr>
        <w:t xml:space="preserve">, </w:t>
      </w:r>
      <w:r w:rsidR="005225DF">
        <w:rPr>
          <w:sz w:val="28"/>
          <w:szCs w:val="28"/>
        </w:rPr>
        <w:pict>
          <v:shape id="_x0000_i1026" type="#_x0000_t75" style="width:19.5pt;height:19.5pt">
            <v:imagedata r:id="rId6" o:title=""/>
          </v:shape>
        </w:pict>
      </w:r>
      <w:r w:rsidRPr="002B59E0">
        <w:rPr>
          <w:sz w:val="28"/>
          <w:szCs w:val="28"/>
        </w:rPr>
        <w:t>,</w:t>
      </w:r>
      <w:r w:rsidR="005225DF">
        <w:rPr>
          <w:sz w:val="28"/>
          <w:szCs w:val="28"/>
        </w:rPr>
        <w:pict>
          <v:shape id="_x0000_i1027" type="#_x0000_t75" style="width:19.5pt;height:19.5pt">
            <v:imagedata r:id="rId7" o:title=""/>
          </v:shape>
        </w:pict>
      </w:r>
      <w:r w:rsidRPr="002B59E0">
        <w:rPr>
          <w:sz w:val="28"/>
          <w:szCs w:val="28"/>
        </w:rPr>
        <w:t xml:space="preserve"> – численности и величины фенотипического параметра двух подпопуляций.</w:t>
      </w:r>
    </w:p>
    <w:p w:rsidR="00D467F4" w:rsidRPr="002B59E0" w:rsidRDefault="00D467F4" w:rsidP="002B59E0">
      <w:pPr>
        <w:pStyle w:val="a3"/>
        <w:spacing w:before="0" w:beforeAutospacing="0" w:after="0" w:afterAutospacing="0" w:line="360" w:lineRule="auto"/>
        <w:ind w:firstLine="567"/>
        <w:jc w:val="both"/>
        <w:rPr>
          <w:sz w:val="28"/>
          <w:szCs w:val="28"/>
        </w:rPr>
      </w:pPr>
      <w:r w:rsidRPr="002B59E0">
        <w:rPr>
          <w:sz w:val="28"/>
          <w:szCs w:val="28"/>
        </w:rPr>
        <w:t xml:space="preserve">Исследование динамической системы, в которую внесены соответствующие изменения, учитывающие различия фенотипического параметра у особей </w:t>
      </w:r>
      <w:r w:rsidRPr="002B59E0">
        <w:rPr>
          <w:i/>
          <w:iCs/>
          <w:sz w:val="28"/>
          <w:szCs w:val="28"/>
        </w:rPr>
        <w:t>s</w:t>
      </w:r>
      <w:r w:rsidRPr="002B59E0">
        <w:rPr>
          <w:sz w:val="28"/>
          <w:szCs w:val="28"/>
        </w:rPr>
        <w:t xml:space="preserve">-ой популяции, позволяет анализировать асимптотические свойства численностей подпопуляций. Один из возможных вариантов поведения – вытеснение второй подпопуляции первой (фенотипический параметр </w:t>
      </w:r>
      <w:r w:rsidR="005225DF">
        <w:rPr>
          <w:sz w:val="28"/>
          <w:szCs w:val="28"/>
        </w:rPr>
        <w:pict>
          <v:shape id="_x0000_i1028" type="#_x0000_t75" style="width:19.5pt;height:19.5pt">
            <v:imagedata r:id="rId6" o:title=""/>
          </v:shape>
        </w:pict>
      </w:r>
      <w:r w:rsidRPr="002B59E0">
        <w:rPr>
          <w:sz w:val="28"/>
          <w:szCs w:val="28"/>
        </w:rPr>
        <w:t xml:space="preserve">имеет селективное преимущество по сравнению с параметром </w:t>
      </w:r>
      <w:r w:rsidR="005225DF">
        <w:rPr>
          <w:sz w:val="28"/>
          <w:szCs w:val="28"/>
        </w:rPr>
        <w:pict>
          <v:shape id="_x0000_i1029" type="#_x0000_t75" style="width:19.5pt;height:19.5pt">
            <v:imagedata r:id="rId7" o:title=""/>
          </v:shape>
        </w:pict>
      </w:r>
      <w:r w:rsidRPr="002B59E0">
        <w:rPr>
          <w:sz w:val="28"/>
          <w:szCs w:val="28"/>
        </w:rPr>
        <w:t>в заданных экологических условиях). Математически этот вариант описывается выражениями</w:t>
      </w:r>
    </w:p>
    <w:p w:rsidR="00D467F4" w:rsidRPr="002B59E0" w:rsidRDefault="00D467F4" w:rsidP="002B59E0">
      <w:pPr>
        <w:pStyle w:val="a3"/>
        <w:spacing w:before="0" w:beforeAutospacing="0" w:after="0" w:afterAutospacing="0" w:line="360" w:lineRule="auto"/>
        <w:ind w:firstLine="567"/>
        <w:jc w:val="both"/>
        <w:rPr>
          <w:sz w:val="28"/>
          <w:szCs w:val="28"/>
        </w:rPr>
      </w:pPr>
    </w:p>
    <w:p w:rsidR="00D467F4" w:rsidRPr="002B59E0" w:rsidRDefault="00D467F4" w:rsidP="002B59E0">
      <w:pPr>
        <w:pStyle w:val="a3"/>
        <w:spacing w:before="0" w:beforeAutospacing="0" w:after="0" w:afterAutospacing="0" w:line="360" w:lineRule="auto"/>
        <w:ind w:firstLine="567"/>
        <w:jc w:val="both"/>
        <w:rPr>
          <w:sz w:val="28"/>
          <w:szCs w:val="28"/>
        </w:rPr>
      </w:pPr>
      <w:r w:rsidRPr="002B59E0">
        <w:rPr>
          <w:sz w:val="28"/>
          <w:szCs w:val="28"/>
        </w:rPr>
        <w:t xml:space="preserve">                                 </w:t>
      </w:r>
      <w:r w:rsidR="005225DF">
        <w:rPr>
          <w:sz w:val="28"/>
          <w:szCs w:val="28"/>
        </w:rPr>
        <w:pict>
          <v:shape id="_x0000_i1030" type="#_x0000_t75" style="width:155.25pt;height:32.25pt">
            <v:imagedata r:id="rId8" o:title=""/>
          </v:shape>
        </w:pict>
      </w:r>
    </w:p>
    <w:p w:rsidR="00D467F4" w:rsidRPr="002B59E0" w:rsidRDefault="00D467F4" w:rsidP="002B59E0">
      <w:pPr>
        <w:pStyle w:val="a3"/>
        <w:spacing w:before="0" w:beforeAutospacing="0" w:after="0" w:afterAutospacing="0" w:line="360" w:lineRule="auto"/>
        <w:ind w:firstLine="567"/>
        <w:jc w:val="both"/>
        <w:rPr>
          <w:sz w:val="28"/>
          <w:szCs w:val="28"/>
        </w:rPr>
      </w:pPr>
    </w:p>
    <w:p w:rsidR="00D467F4" w:rsidRPr="002B59E0" w:rsidRDefault="00D467F4" w:rsidP="002B59E0">
      <w:pPr>
        <w:pStyle w:val="a3"/>
        <w:spacing w:before="0" w:beforeAutospacing="0" w:after="0" w:afterAutospacing="0" w:line="360" w:lineRule="auto"/>
        <w:ind w:firstLine="567"/>
        <w:jc w:val="both"/>
        <w:rPr>
          <w:sz w:val="28"/>
          <w:szCs w:val="28"/>
        </w:rPr>
      </w:pPr>
      <w:r w:rsidRPr="002B59E0">
        <w:rPr>
          <w:sz w:val="28"/>
          <w:szCs w:val="28"/>
        </w:rPr>
        <w:t xml:space="preserve">Оптимальной с точки зрения выживания величиной фенотипического параметра </w:t>
      </w:r>
      <w:r w:rsidR="005225DF">
        <w:rPr>
          <w:sz w:val="28"/>
          <w:szCs w:val="28"/>
        </w:rPr>
        <w:pict>
          <v:shape id="_x0000_i1031" type="#_x0000_t75" style="width:45pt;height:19.5pt">
            <v:imagedata r:id="rId9" o:title=""/>
          </v:shape>
        </w:pict>
      </w:r>
      <w:r w:rsidRPr="002B59E0">
        <w:rPr>
          <w:sz w:val="28"/>
          <w:szCs w:val="28"/>
        </w:rPr>
        <w:t xml:space="preserve">является такая величина, при которой для любого отличного от этого значения параметра </w:t>
      </w:r>
      <w:r w:rsidR="005225DF">
        <w:rPr>
          <w:sz w:val="28"/>
          <w:szCs w:val="28"/>
        </w:rPr>
        <w:pict>
          <v:shape id="_x0000_i1032" type="#_x0000_t75" style="width:45pt;height:19.5pt">
            <v:imagedata r:id="rId10" o:title=""/>
          </v:shape>
        </w:pict>
      </w:r>
      <w:r w:rsidRPr="002B59E0">
        <w:rPr>
          <w:sz w:val="28"/>
          <w:szCs w:val="28"/>
        </w:rPr>
        <w:t>выполняются условия</w:t>
      </w:r>
    </w:p>
    <w:p w:rsidR="00D467F4" w:rsidRPr="002B59E0" w:rsidRDefault="00D467F4" w:rsidP="002B59E0">
      <w:pPr>
        <w:pStyle w:val="a3"/>
        <w:spacing w:before="0" w:beforeAutospacing="0" w:after="0" w:afterAutospacing="0" w:line="360" w:lineRule="auto"/>
        <w:ind w:firstLine="567"/>
        <w:jc w:val="both"/>
        <w:rPr>
          <w:sz w:val="28"/>
          <w:szCs w:val="28"/>
        </w:rPr>
      </w:pPr>
      <w:r w:rsidRPr="002B59E0">
        <w:rPr>
          <w:sz w:val="28"/>
          <w:szCs w:val="28"/>
        </w:rPr>
        <w:t xml:space="preserve">                                 </w:t>
      </w:r>
      <w:r w:rsidR="005225DF">
        <w:rPr>
          <w:sz w:val="28"/>
          <w:szCs w:val="28"/>
        </w:rPr>
        <w:pict>
          <v:shape id="_x0000_i1033" type="#_x0000_t75" style="width:147pt;height:34.5pt">
            <v:imagedata r:id="rId8" o:title=""/>
          </v:shape>
        </w:pict>
      </w:r>
    </w:p>
    <w:p w:rsidR="00D467F4" w:rsidRPr="002B59E0" w:rsidRDefault="00D467F4" w:rsidP="002B59E0">
      <w:pPr>
        <w:pStyle w:val="a3"/>
        <w:spacing w:before="0" w:beforeAutospacing="0" w:after="0" w:afterAutospacing="0" w:line="360" w:lineRule="auto"/>
        <w:ind w:firstLine="567"/>
        <w:jc w:val="both"/>
        <w:rPr>
          <w:sz w:val="28"/>
          <w:szCs w:val="28"/>
        </w:rPr>
      </w:pPr>
      <w:r w:rsidRPr="002B59E0">
        <w:rPr>
          <w:sz w:val="28"/>
          <w:szCs w:val="28"/>
        </w:rPr>
        <w:t>Следует отметить, что эти условия верны при произвольных начальных условиях. С оптимальной величиной, удовлетворяющей критерию, следует сопоставлять среднее значение фенотипического параметра.</w:t>
      </w:r>
    </w:p>
    <w:p w:rsidR="00D467F4" w:rsidRPr="002B59E0" w:rsidRDefault="00D467F4" w:rsidP="002B59E0">
      <w:pPr>
        <w:pStyle w:val="a3"/>
        <w:spacing w:before="0" w:beforeAutospacing="0" w:after="0" w:afterAutospacing="0" w:line="360" w:lineRule="auto"/>
        <w:ind w:firstLine="567"/>
        <w:jc w:val="both"/>
        <w:rPr>
          <w:sz w:val="28"/>
          <w:szCs w:val="28"/>
        </w:rPr>
      </w:pPr>
      <w:r w:rsidRPr="002B59E0">
        <w:rPr>
          <w:sz w:val="28"/>
          <w:szCs w:val="28"/>
        </w:rPr>
        <w:t xml:space="preserve">Также весьма важно то, что если популяция не обладает оптимальным значением параметра, то это не значит, что она элиминируется из биоценоза. Однородная популяция может стабильно существовать при любом значении структурно-функционального параметра </w:t>
      </w:r>
      <w:r w:rsidR="005225DF">
        <w:rPr>
          <w:sz w:val="28"/>
          <w:szCs w:val="28"/>
        </w:rPr>
        <w:pict>
          <v:shape id="_x0000_i1034" type="#_x0000_t75" style="width:15pt;height:17.25pt">
            <v:imagedata r:id="rId5" o:title=""/>
          </v:shape>
        </w:pict>
      </w:r>
      <w:r w:rsidRPr="002B59E0">
        <w:rPr>
          <w:sz w:val="28"/>
          <w:szCs w:val="28"/>
        </w:rPr>
        <w:t>, относящимся к области, соответствующей условию стабильного существования популяции, в частности и при значении, не равном оптимальному</w:t>
      </w:r>
      <w:r w:rsidR="005225DF">
        <w:rPr>
          <w:sz w:val="28"/>
          <w:szCs w:val="28"/>
        </w:rPr>
        <w:pict>
          <v:shape id="_x0000_i1035" type="#_x0000_t75" style="width:15pt;height:19.5pt">
            <v:imagedata r:id="rId11" o:title=""/>
          </v:shape>
        </w:pict>
      </w:r>
      <w:r w:rsidRPr="002B59E0">
        <w:rPr>
          <w:sz w:val="28"/>
          <w:szCs w:val="28"/>
        </w:rPr>
        <w:t xml:space="preserve">. Оптимальное же значение устанавливается в результате конкуренции особей с различными значениями рассматриваемого структурно-фенотипического параметра. Именно вследствие этой конкуренции особи с неоптимальными значениями параметра </w:t>
      </w:r>
      <w:r w:rsidR="005225DF">
        <w:rPr>
          <w:sz w:val="28"/>
          <w:szCs w:val="28"/>
        </w:rPr>
        <w:pict>
          <v:shape id="_x0000_i1036" type="#_x0000_t75" style="width:41.25pt;height:19.5pt">
            <v:imagedata r:id="rId12" o:title=""/>
          </v:shape>
        </w:pict>
      </w:r>
      <w:r w:rsidRPr="002B59E0">
        <w:rPr>
          <w:sz w:val="28"/>
          <w:szCs w:val="28"/>
        </w:rPr>
        <w:t>элиминируются.</w:t>
      </w:r>
    </w:p>
    <w:p w:rsidR="00D467F4" w:rsidRPr="002B59E0" w:rsidRDefault="00D467F4" w:rsidP="002B59E0">
      <w:pPr>
        <w:pStyle w:val="a3"/>
        <w:spacing w:before="0" w:beforeAutospacing="0" w:after="0" w:afterAutospacing="0" w:line="360" w:lineRule="auto"/>
        <w:ind w:firstLine="567"/>
        <w:jc w:val="both"/>
        <w:rPr>
          <w:sz w:val="28"/>
          <w:szCs w:val="28"/>
        </w:rPr>
      </w:pPr>
      <w:r w:rsidRPr="002B59E0">
        <w:rPr>
          <w:sz w:val="28"/>
          <w:szCs w:val="28"/>
        </w:rPr>
        <w:t>Применение общего критерия оптимальности возможно путем численного интегрирования уравнений динамики экосистемы при различных величинах рассматриваемого фенотипического параметра. Также возможно применение частных критериев оптимальности, справедливых в конкретных случаях и следующих из общего критерия. Используя критерий отбора, необходимо учитывать ограничения, вытекающие из физико-химических или биологических закономерностей процесса.</w:t>
      </w:r>
    </w:p>
    <w:p w:rsidR="00EC314F" w:rsidRPr="00C63E4E" w:rsidRDefault="00C34AA7" w:rsidP="002B59E0">
      <w:pPr>
        <w:pStyle w:val="a3"/>
        <w:spacing w:before="0" w:beforeAutospacing="0" w:after="0" w:afterAutospacing="0" w:line="360" w:lineRule="auto"/>
        <w:ind w:firstLine="567"/>
        <w:jc w:val="both"/>
        <w:rPr>
          <w:i/>
          <w:iCs/>
          <w:sz w:val="28"/>
          <w:szCs w:val="28"/>
        </w:rPr>
      </w:pPr>
      <w:r>
        <w:rPr>
          <w:sz w:val="28"/>
          <w:szCs w:val="28"/>
        </w:rPr>
        <w:br w:type="page"/>
      </w:r>
      <w:r w:rsidR="00EC314F" w:rsidRPr="00C63E4E">
        <w:rPr>
          <w:i/>
          <w:iCs/>
          <w:sz w:val="28"/>
          <w:szCs w:val="28"/>
        </w:rPr>
        <w:t>1.2 Использование максимума относительной скорости роста численности популяций</w:t>
      </w:r>
    </w:p>
    <w:p w:rsidR="00C34AA7" w:rsidRDefault="00C34AA7" w:rsidP="002B59E0">
      <w:pPr>
        <w:pStyle w:val="a3"/>
        <w:spacing w:before="0" w:beforeAutospacing="0" w:after="0" w:afterAutospacing="0" w:line="360" w:lineRule="auto"/>
        <w:ind w:firstLine="567"/>
        <w:jc w:val="both"/>
        <w:rPr>
          <w:sz w:val="28"/>
          <w:szCs w:val="28"/>
          <w:lang w:val="en-US"/>
        </w:rPr>
      </w:pPr>
    </w:p>
    <w:p w:rsidR="00D467F4" w:rsidRPr="002B59E0" w:rsidRDefault="00D467F4" w:rsidP="002B59E0">
      <w:pPr>
        <w:pStyle w:val="a3"/>
        <w:spacing w:before="0" w:beforeAutospacing="0" w:after="0" w:afterAutospacing="0" w:line="360" w:lineRule="auto"/>
        <w:ind w:firstLine="567"/>
        <w:jc w:val="both"/>
        <w:rPr>
          <w:sz w:val="28"/>
          <w:szCs w:val="28"/>
        </w:rPr>
      </w:pPr>
      <w:r w:rsidRPr="002B59E0">
        <w:rPr>
          <w:sz w:val="28"/>
          <w:szCs w:val="28"/>
        </w:rPr>
        <w:t>В ряде исследований в качестве критерия оптимальности выступало требование максимума относительной скорости роста численности популяции:</w:t>
      </w:r>
    </w:p>
    <w:p w:rsidR="00D467F4" w:rsidRPr="002B59E0" w:rsidRDefault="00D467F4" w:rsidP="002B59E0">
      <w:pPr>
        <w:pStyle w:val="a3"/>
        <w:spacing w:before="0" w:beforeAutospacing="0" w:after="0" w:afterAutospacing="0" w:line="360" w:lineRule="auto"/>
        <w:ind w:firstLine="567"/>
        <w:jc w:val="both"/>
        <w:rPr>
          <w:sz w:val="28"/>
          <w:szCs w:val="28"/>
        </w:rPr>
      </w:pPr>
      <w:r w:rsidRPr="002B59E0">
        <w:rPr>
          <w:sz w:val="28"/>
          <w:szCs w:val="28"/>
        </w:rPr>
        <w:t xml:space="preserve">                                        </w:t>
      </w:r>
      <w:r w:rsidR="005225DF">
        <w:rPr>
          <w:sz w:val="28"/>
          <w:szCs w:val="28"/>
        </w:rPr>
        <w:pict>
          <v:shape id="_x0000_i1037" type="#_x0000_t75" style="width:84pt;height:30pt">
            <v:imagedata r:id="rId13" o:title=""/>
          </v:shape>
        </w:pict>
      </w:r>
    </w:p>
    <w:p w:rsidR="00D467F4" w:rsidRPr="002B59E0" w:rsidRDefault="00D467F4" w:rsidP="002B59E0">
      <w:pPr>
        <w:pStyle w:val="a3"/>
        <w:spacing w:before="0" w:beforeAutospacing="0" w:after="0" w:afterAutospacing="0" w:line="360" w:lineRule="auto"/>
        <w:ind w:firstLine="567"/>
        <w:jc w:val="both"/>
        <w:rPr>
          <w:sz w:val="28"/>
          <w:szCs w:val="28"/>
        </w:rPr>
      </w:pPr>
      <w:r w:rsidRPr="002B59E0">
        <w:rPr>
          <w:sz w:val="28"/>
          <w:szCs w:val="28"/>
        </w:rPr>
        <w:t>Этот критерий может быть применен для определения оптимальных величин структурно-функциональных параметров, если относительная скорость роста численности представлена в виде функции этих параметров. Причем, если рассматриваемый параметр не зависит от возраста особи, то задача нахождения оптимального значения сводится к отысканию параметра, соответствующего максимуму относительной скорости роста; если же рассматриваемый параметр зависит от возраста, то искомая оптимальная зависимость может быть определена путем решения соответствующей вариационной задачи.</w:t>
      </w:r>
    </w:p>
    <w:p w:rsidR="00D467F4" w:rsidRPr="002B59E0" w:rsidRDefault="00D467F4" w:rsidP="002B59E0">
      <w:pPr>
        <w:pStyle w:val="a3"/>
        <w:spacing w:before="0" w:beforeAutospacing="0" w:after="0" w:afterAutospacing="0" w:line="360" w:lineRule="auto"/>
        <w:ind w:firstLine="567"/>
        <w:jc w:val="both"/>
        <w:rPr>
          <w:sz w:val="28"/>
          <w:szCs w:val="28"/>
        </w:rPr>
      </w:pPr>
      <w:r w:rsidRPr="002B59E0">
        <w:rPr>
          <w:sz w:val="28"/>
          <w:szCs w:val="28"/>
        </w:rPr>
        <w:t>Общий критерий оптимальности применяли к исследованию популяций лосей в лесном биоценозе. Оптимизируемыми параметрами были начальный вес новорожденных и рождаемость. Кроме того, из общего критерия оптимальности выводили требование максимума относительной скорости роста популяции, а затем на основании этого требования оптимизировали функцию роста, определяющая зависимость веса тела особи от возраста. Сравнение теоретических величин, полученных для лосей, и соответствующих биологических данных свидетельствовали об их хорошем согласии.</w:t>
      </w:r>
    </w:p>
    <w:p w:rsidR="00D467F4" w:rsidRPr="002B59E0" w:rsidRDefault="00D467F4" w:rsidP="002B59E0">
      <w:pPr>
        <w:pStyle w:val="a3"/>
        <w:spacing w:before="0" w:beforeAutospacing="0" w:after="0" w:afterAutospacing="0" w:line="360" w:lineRule="auto"/>
        <w:ind w:firstLine="567"/>
        <w:jc w:val="both"/>
        <w:rPr>
          <w:sz w:val="28"/>
          <w:szCs w:val="28"/>
        </w:rPr>
      </w:pPr>
      <w:r w:rsidRPr="002B59E0">
        <w:rPr>
          <w:sz w:val="28"/>
          <w:szCs w:val="28"/>
        </w:rPr>
        <w:t>В теории оптимальных биологических процессов применимы более простые критерии, например, определяющие оптимальность структурно-функциональных параметров органов и систем, роль которых в организме сводится к выполнению определенных функций. Критерием оптимальности такого органа является условие минимума его потребностей при условии выполнения этим органом заданных функций</w:t>
      </w:r>
    </w:p>
    <w:p w:rsidR="00D467F4" w:rsidRPr="002B59E0" w:rsidRDefault="00D467F4" w:rsidP="002B59E0">
      <w:pPr>
        <w:pStyle w:val="a3"/>
        <w:spacing w:before="0" w:beforeAutospacing="0" w:after="0" w:afterAutospacing="0" w:line="360" w:lineRule="auto"/>
        <w:ind w:firstLine="567"/>
        <w:jc w:val="both"/>
        <w:rPr>
          <w:sz w:val="28"/>
          <w:szCs w:val="28"/>
        </w:rPr>
      </w:pPr>
      <w:r w:rsidRPr="002B59E0">
        <w:rPr>
          <w:sz w:val="28"/>
          <w:szCs w:val="28"/>
        </w:rPr>
        <w:t xml:space="preserve">                                </w:t>
      </w:r>
      <w:r w:rsidR="005225DF">
        <w:rPr>
          <w:sz w:val="28"/>
          <w:szCs w:val="28"/>
        </w:rPr>
        <w:pict>
          <v:shape id="_x0000_i1038" type="#_x0000_t75" style="width:117pt;height:24pt">
            <v:imagedata r:id="rId14" o:title=""/>
          </v:shape>
        </w:pict>
      </w:r>
    </w:p>
    <w:p w:rsidR="00D467F4" w:rsidRPr="002B59E0" w:rsidRDefault="00D467F4" w:rsidP="002B59E0">
      <w:pPr>
        <w:pStyle w:val="a3"/>
        <w:spacing w:before="0" w:beforeAutospacing="0" w:after="0" w:afterAutospacing="0" w:line="360" w:lineRule="auto"/>
        <w:ind w:firstLine="567"/>
        <w:jc w:val="both"/>
        <w:rPr>
          <w:sz w:val="28"/>
          <w:szCs w:val="28"/>
        </w:rPr>
      </w:pPr>
      <w:r w:rsidRPr="002B59E0">
        <w:rPr>
          <w:sz w:val="28"/>
          <w:szCs w:val="28"/>
        </w:rPr>
        <w:t>где</w:t>
      </w:r>
      <w:r w:rsidRPr="002B59E0">
        <w:rPr>
          <w:i/>
          <w:iCs/>
          <w:sz w:val="28"/>
          <w:szCs w:val="28"/>
        </w:rPr>
        <w:t xml:space="preserve"> П</w:t>
      </w:r>
      <w:r w:rsidRPr="002B59E0">
        <w:rPr>
          <w:i/>
          <w:iCs/>
          <w:sz w:val="28"/>
          <w:szCs w:val="28"/>
          <w:vertAlign w:val="subscript"/>
        </w:rPr>
        <w:t>ор</w:t>
      </w:r>
      <w:r w:rsidRPr="002B59E0">
        <w:rPr>
          <w:sz w:val="28"/>
          <w:szCs w:val="28"/>
        </w:rPr>
        <w:t xml:space="preserve"> – потребности органа; </w:t>
      </w:r>
      <w:r w:rsidRPr="002B59E0">
        <w:rPr>
          <w:i/>
          <w:iCs/>
          <w:sz w:val="28"/>
          <w:szCs w:val="28"/>
        </w:rPr>
        <w:t>П</w:t>
      </w:r>
      <w:r w:rsidRPr="002B59E0">
        <w:rPr>
          <w:i/>
          <w:iCs/>
          <w:sz w:val="28"/>
          <w:szCs w:val="28"/>
          <w:vertAlign w:val="subscript"/>
        </w:rPr>
        <w:t>п</w:t>
      </w:r>
      <w:r w:rsidRPr="002B59E0">
        <w:rPr>
          <w:sz w:val="28"/>
          <w:szCs w:val="28"/>
        </w:rPr>
        <w:t xml:space="preserve"> – потребление пищи в единицу времени, связанное с поддержанием жизненного органа, не несущего функциональную нагрузку; </w:t>
      </w:r>
      <w:r w:rsidRPr="002B59E0">
        <w:rPr>
          <w:i/>
          <w:iCs/>
          <w:sz w:val="28"/>
          <w:szCs w:val="28"/>
        </w:rPr>
        <w:t>П</w:t>
      </w:r>
      <w:r w:rsidRPr="002B59E0">
        <w:rPr>
          <w:i/>
          <w:iCs/>
          <w:sz w:val="28"/>
          <w:szCs w:val="28"/>
          <w:vertAlign w:val="subscript"/>
        </w:rPr>
        <w:t>f</w:t>
      </w:r>
      <w:r w:rsidRPr="002B59E0">
        <w:rPr>
          <w:sz w:val="28"/>
          <w:szCs w:val="28"/>
        </w:rPr>
        <w:t xml:space="preserve"> – потребление пищи в единицу времени, связанное с осуществлением органом его функций в организме. Использование данного критерия  требует учитывать условия, определяющие функции, выполняемые органом или системой.</w:t>
      </w:r>
    </w:p>
    <w:p w:rsidR="00D467F4" w:rsidRPr="002B59E0" w:rsidRDefault="00D467F4" w:rsidP="002B59E0">
      <w:pPr>
        <w:pStyle w:val="a3"/>
        <w:spacing w:before="0" w:beforeAutospacing="0" w:after="0" w:afterAutospacing="0" w:line="360" w:lineRule="auto"/>
        <w:ind w:firstLine="567"/>
        <w:jc w:val="both"/>
        <w:rPr>
          <w:sz w:val="28"/>
          <w:szCs w:val="28"/>
        </w:rPr>
      </w:pPr>
      <w:r w:rsidRPr="002B59E0">
        <w:rPr>
          <w:sz w:val="28"/>
          <w:szCs w:val="28"/>
        </w:rPr>
        <w:t xml:space="preserve">Критерий, определяющий оптимальные функциональные параметры, имеет вид: </w:t>
      </w:r>
      <w:r w:rsidRPr="002B59E0">
        <w:rPr>
          <w:i/>
          <w:iCs/>
          <w:sz w:val="28"/>
          <w:szCs w:val="28"/>
        </w:rPr>
        <w:t>П</w:t>
      </w:r>
      <w:r w:rsidRPr="002B59E0">
        <w:rPr>
          <w:i/>
          <w:iCs/>
          <w:sz w:val="28"/>
          <w:szCs w:val="28"/>
          <w:vertAlign w:val="subscript"/>
        </w:rPr>
        <w:t>f</w:t>
      </w:r>
      <w:r w:rsidRPr="002B59E0">
        <w:rPr>
          <w:i/>
          <w:iCs/>
          <w:sz w:val="28"/>
          <w:szCs w:val="28"/>
        </w:rPr>
        <w:t xml:space="preserve"> </w:t>
      </w:r>
      <w:r w:rsidRPr="002B59E0">
        <w:rPr>
          <w:sz w:val="28"/>
          <w:szCs w:val="28"/>
        </w:rPr>
        <w:t>= min. Здесь необходимо сформулировать дополнительные условия, определяющие функции органа.</w:t>
      </w:r>
    </w:p>
    <w:p w:rsidR="00D467F4" w:rsidRPr="002B59E0" w:rsidRDefault="00D467F4" w:rsidP="002B59E0">
      <w:pPr>
        <w:pStyle w:val="a3"/>
        <w:spacing w:before="0" w:beforeAutospacing="0" w:after="0" w:afterAutospacing="0" w:line="360" w:lineRule="auto"/>
        <w:ind w:firstLine="567"/>
        <w:jc w:val="both"/>
        <w:rPr>
          <w:sz w:val="28"/>
          <w:szCs w:val="28"/>
        </w:rPr>
      </w:pPr>
      <w:r w:rsidRPr="002B59E0">
        <w:rPr>
          <w:sz w:val="28"/>
          <w:szCs w:val="28"/>
        </w:rPr>
        <w:t xml:space="preserve">Если определяющей является энергетическая деятельность органа, то критерий оптимальности может быть сформулирован в виде </w:t>
      </w:r>
    </w:p>
    <w:p w:rsidR="00D467F4" w:rsidRPr="002B59E0" w:rsidRDefault="00D467F4" w:rsidP="002B59E0">
      <w:pPr>
        <w:pStyle w:val="a3"/>
        <w:spacing w:before="0" w:beforeAutospacing="0" w:after="0" w:afterAutospacing="0" w:line="360" w:lineRule="auto"/>
        <w:ind w:firstLine="567"/>
        <w:jc w:val="both"/>
        <w:rPr>
          <w:sz w:val="28"/>
          <w:szCs w:val="28"/>
        </w:rPr>
      </w:pPr>
      <w:r w:rsidRPr="002B59E0">
        <w:rPr>
          <w:sz w:val="28"/>
          <w:szCs w:val="28"/>
        </w:rPr>
        <w:t xml:space="preserve">                                     </w:t>
      </w:r>
      <w:r w:rsidR="005225DF">
        <w:rPr>
          <w:sz w:val="28"/>
          <w:szCs w:val="28"/>
        </w:rPr>
        <w:pict>
          <v:shape id="_x0000_i1039" type="#_x0000_t75" style="width:60.75pt;height:32.25pt">
            <v:imagedata r:id="rId15" o:title=""/>
          </v:shape>
        </w:pict>
      </w:r>
      <w:r w:rsidRPr="002B59E0">
        <w:rPr>
          <w:sz w:val="28"/>
          <w:szCs w:val="28"/>
        </w:rPr>
        <w:t xml:space="preserve">, </w:t>
      </w:r>
    </w:p>
    <w:p w:rsidR="00D467F4" w:rsidRPr="002B59E0" w:rsidRDefault="00D467F4" w:rsidP="002B59E0">
      <w:pPr>
        <w:pStyle w:val="a3"/>
        <w:spacing w:before="0" w:beforeAutospacing="0" w:after="0" w:afterAutospacing="0" w:line="360" w:lineRule="auto"/>
        <w:ind w:firstLine="567"/>
        <w:jc w:val="both"/>
        <w:rPr>
          <w:sz w:val="28"/>
          <w:szCs w:val="28"/>
        </w:rPr>
      </w:pPr>
      <w:r w:rsidRPr="002B59E0">
        <w:rPr>
          <w:sz w:val="28"/>
          <w:szCs w:val="28"/>
        </w:rPr>
        <w:t>где W</w:t>
      </w:r>
      <w:r w:rsidRPr="002B59E0">
        <w:rPr>
          <w:sz w:val="28"/>
          <w:szCs w:val="28"/>
          <w:vertAlign w:val="subscript"/>
        </w:rPr>
        <w:t>i</w:t>
      </w:r>
      <w:r w:rsidRPr="002B59E0">
        <w:rPr>
          <w:sz w:val="28"/>
          <w:szCs w:val="28"/>
        </w:rPr>
        <w:t xml:space="preserve"> – мощность, потребляемая </w:t>
      </w:r>
      <w:r w:rsidRPr="002B59E0">
        <w:rPr>
          <w:i/>
          <w:iCs/>
          <w:sz w:val="28"/>
          <w:szCs w:val="28"/>
        </w:rPr>
        <w:t>i</w:t>
      </w:r>
      <w:r w:rsidRPr="002B59E0">
        <w:rPr>
          <w:sz w:val="28"/>
          <w:szCs w:val="28"/>
        </w:rPr>
        <w:t>-м органом.</w:t>
      </w:r>
    </w:p>
    <w:p w:rsidR="00D467F4" w:rsidRPr="002B59E0" w:rsidRDefault="00D467F4" w:rsidP="002B59E0">
      <w:pPr>
        <w:pStyle w:val="a3"/>
        <w:spacing w:before="0" w:beforeAutospacing="0" w:after="0" w:afterAutospacing="0" w:line="360" w:lineRule="auto"/>
        <w:ind w:firstLine="567"/>
        <w:jc w:val="both"/>
        <w:rPr>
          <w:sz w:val="28"/>
          <w:szCs w:val="28"/>
        </w:rPr>
      </w:pPr>
      <w:r w:rsidRPr="002B59E0">
        <w:rPr>
          <w:sz w:val="28"/>
          <w:szCs w:val="28"/>
        </w:rPr>
        <w:t>В экспериментальных условиях было представлено применение общего критерия отбора для определения оптимального в эволюционном смысле начального веса новорожденных (на примере данных биологических исследований для популяции лосей); энергетического критерия оптимальности  для определения функционального состояния системы транспорта кислорода при физической нагрузке и при ее отсутствии, а так же для нахождения энергетически оптимальной концентрации эритроцитов в крови, парциального давления в артериальной и венозной крови, определения оптимальных функциональных параметров системы внешнего дыхания и др.</w:t>
      </w:r>
    </w:p>
    <w:p w:rsidR="00932C68" w:rsidRPr="00C63E4E" w:rsidRDefault="00C34AA7" w:rsidP="002B59E0">
      <w:pPr>
        <w:pStyle w:val="a3"/>
        <w:spacing w:before="0" w:beforeAutospacing="0" w:after="0" w:afterAutospacing="0" w:line="360" w:lineRule="auto"/>
        <w:ind w:firstLine="567"/>
        <w:jc w:val="both"/>
        <w:rPr>
          <w:rFonts w:ascii="Arial" w:hAnsi="Arial" w:cs="Arial"/>
          <w:sz w:val="28"/>
          <w:szCs w:val="28"/>
        </w:rPr>
      </w:pPr>
      <w:r>
        <w:rPr>
          <w:sz w:val="28"/>
          <w:szCs w:val="28"/>
        </w:rPr>
        <w:br w:type="page"/>
      </w:r>
      <w:r w:rsidR="00932C68" w:rsidRPr="00C63E4E">
        <w:rPr>
          <w:rFonts w:ascii="Arial" w:hAnsi="Arial" w:cs="Arial"/>
          <w:sz w:val="28"/>
          <w:szCs w:val="28"/>
        </w:rPr>
        <w:t>2 Принцип минимального воздействия в эколого-математических моделях</w:t>
      </w:r>
    </w:p>
    <w:p w:rsidR="00C34AA7" w:rsidRDefault="00C34AA7" w:rsidP="002B59E0">
      <w:pPr>
        <w:pStyle w:val="a3"/>
        <w:spacing w:before="0" w:beforeAutospacing="0" w:after="0" w:afterAutospacing="0" w:line="360" w:lineRule="auto"/>
        <w:ind w:firstLine="567"/>
        <w:jc w:val="both"/>
        <w:rPr>
          <w:sz w:val="28"/>
          <w:szCs w:val="28"/>
          <w:lang w:val="en-US"/>
        </w:rPr>
      </w:pPr>
    </w:p>
    <w:p w:rsidR="00932C68" w:rsidRPr="002B59E0" w:rsidRDefault="00932C68" w:rsidP="002B59E0">
      <w:pPr>
        <w:pStyle w:val="a3"/>
        <w:spacing w:before="0" w:beforeAutospacing="0" w:after="0" w:afterAutospacing="0" w:line="360" w:lineRule="auto"/>
        <w:ind w:firstLine="567"/>
        <w:jc w:val="both"/>
        <w:rPr>
          <w:sz w:val="28"/>
          <w:szCs w:val="28"/>
        </w:rPr>
      </w:pPr>
      <w:r w:rsidRPr="002B59E0">
        <w:rPr>
          <w:sz w:val="28"/>
          <w:szCs w:val="28"/>
        </w:rPr>
        <w:t xml:space="preserve">Один из способов применения целевой функции состоит в формулировании общего утверждения относительно поведения системы. Хорошо известные экстремальные принципы относятся к этому случаю. Самый известный из них – принцип Гамильтона, согласно которому, каждая механическая система ведет себя так, чтобы действие (интеграл по времени от функции Лагранжа) было минимальным. В экологии предпринимались попытки использования этого подхода для получения уравнения роста популяции, точнее, рассматривалась обратная задача: записать действие, которое приведет к специальному уравнению роста. Одна из наиболее удачных попыток разрешить эту задачу, предложенная М.Гатто с соавторами, представлена в работе Дж.Вебба. </w:t>
      </w:r>
    </w:p>
    <w:p w:rsidR="00932C68" w:rsidRPr="002B59E0" w:rsidRDefault="00932C68" w:rsidP="002B59E0">
      <w:pPr>
        <w:pStyle w:val="a3"/>
        <w:spacing w:before="0" w:beforeAutospacing="0" w:after="0" w:afterAutospacing="0" w:line="360" w:lineRule="auto"/>
        <w:ind w:firstLine="567"/>
        <w:jc w:val="both"/>
        <w:rPr>
          <w:sz w:val="28"/>
          <w:szCs w:val="28"/>
        </w:rPr>
      </w:pPr>
      <w:r w:rsidRPr="002B59E0">
        <w:rPr>
          <w:sz w:val="28"/>
          <w:szCs w:val="28"/>
        </w:rPr>
        <w:t xml:space="preserve">В качестве функционала действия, который приведет к логистическому уравнению роста популяции численности </w:t>
      </w:r>
      <w:r w:rsidRPr="002B59E0">
        <w:rPr>
          <w:i/>
          <w:iCs/>
          <w:sz w:val="28"/>
          <w:szCs w:val="28"/>
        </w:rPr>
        <w:t>n</w:t>
      </w:r>
      <w:r w:rsidRPr="002B59E0">
        <w:rPr>
          <w:sz w:val="28"/>
          <w:szCs w:val="28"/>
        </w:rPr>
        <w:t>, было рассмотрено следующее выражение</w:t>
      </w:r>
    </w:p>
    <w:p w:rsidR="00932C68" w:rsidRPr="002B59E0" w:rsidRDefault="00932C68" w:rsidP="002B59E0">
      <w:pPr>
        <w:pStyle w:val="a3"/>
        <w:spacing w:before="0" w:beforeAutospacing="0" w:after="0" w:afterAutospacing="0" w:line="360" w:lineRule="auto"/>
        <w:ind w:firstLine="567"/>
        <w:jc w:val="both"/>
        <w:rPr>
          <w:sz w:val="28"/>
          <w:szCs w:val="28"/>
        </w:rPr>
      </w:pPr>
      <w:r w:rsidRPr="002B59E0">
        <w:rPr>
          <w:sz w:val="28"/>
          <w:szCs w:val="28"/>
        </w:rPr>
        <w:t xml:space="preserve">                        </w:t>
      </w:r>
      <w:r w:rsidR="005225DF">
        <w:rPr>
          <w:sz w:val="28"/>
          <w:szCs w:val="28"/>
        </w:rPr>
        <w:pict>
          <v:shape id="_x0000_i1040" type="#_x0000_t75" style="width:174pt;height:50.25pt">
            <v:imagedata r:id="rId16" o:title=""/>
          </v:shape>
        </w:pict>
      </w:r>
    </w:p>
    <w:p w:rsidR="00932C68" w:rsidRPr="002B59E0" w:rsidRDefault="00932C68" w:rsidP="002B59E0">
      <w:pPr>
        <w:pStyle w:val="a3"/>
        <w:spacing w:before="0" w:beforeAutospacing="0" w:after="0" w:afterAutospacing="0" w:line="360" w:lineRule="auto"/>
        <w:ind w:firstLine="567"/>
        <w:jc w:val="both"/>
        <w:rPr>
          <w:sz w:val="28"/>
          <w:szCs w:val="28"/>
        </w:rPr>
      </w:pPr>
      <w:r w:rsidRPr="002B59E0">
        <w:rPr>
          <w:sz w:val="28"/>
          <w:szCs w:val="28"/>
        </w:rPr>
        <w:t>Для упрощения вычисления была сделана замена переменных</w:t>
      </w:r>
    </w:p>
    <w:p w:rsidR="00932C68" w:rsidRPr="002B59E0" w:rsidRDefault="00932C68" w:rsidP="002B59E0">
      <w:pPr>
        <w:pStyle w:val="a3"/>
        <w:spacing w:before="0" w:beforeAutospacing="0" w:after="0" w:afterAutospacing="0" w:line="360" w:lineRule="auto"/>
        <w:ind w:firstLine="567"/>
        <w:jc w:val="both"/>
        <w:rPr>
          <w:sz w:val="28"/>
          <w:szCs w:val="28"/>
        </w:rPr>
      </w:pPr>
      <w:r w:rsidRPr="002B59E0">
        <w:rPr>
          <w:sz w:val="28"/>
          <w:szCs w:val="28"/>
        </w:rPr>
        <w:t xml:space="preserve">                        </w:t>
      </w:r>
      <w:r w:rsidR="005225DF">
        <w:rPr>
          <w:sz w:val="28"/>
          <w:szCs w:val="28"/>
        </w:rPr>
        <w:pict>
          <v:shape id="_x0000_i1041" type="#_x0000_t75" style="width:183.75pt;height:67.5pt">
            <v:imagedata r:id="rId17" o:title=""/>
          </v:shape>
        </w:pict>
      </w:r>
    </w:p>
    <w:p w:rsidR="00932C68" w:rsidRPr="002B59E0" w:rsidRDefault="00932C68" w:rsidP="002B59E0">
      <w:pPr>
        <w:pStyle w:val="a3"/>
        <w:spacing w:before="0" w:beforeAutospacing="0" w:after="0" w:afterAutospacing="0" w:line="360" w:lineRule="auto"/>
        <w:ind w:firstLine="567"/>
        <w:jc w:val="both"/>
        <w:rPr>
          <w:sz w:val="28"/>
          <w:szCs w:val="28"/>
        </w:rPr>
      </w:pPr>
      <w:r w:rsidRPr="002B59E0">
        <w:rPr>
          <w:sz w:val="28"/>
          <w:szCs w:val="28"/>
        </w:rPr>
        <w:t xml:space="preserve">Согласно вариационному принципу, уравнение эволюции </w:t>
      </w:r>
      <w:r w:rsidRPr="002B59E0">
        <w:rPr>
          <w:i/>
          <w:iCs/>
          <w:sz w:val="28"/>
          <w:szCs w:val="28"/>
        </w:rPr>
        <w:t>x</w:t>
      </w:r>
      <w:r w:rsidRPr="002B59E0">
        <w:rPr>
          <w:sz w:val="28"/>
          <w:szCs w:val="28"/>
        </w:rPr>
        <w:t>(</w:t>
      </w:r>
      <w:r w:rsidRPr="002B59E0">
        <w:rPr>
          <w:i/>
          <w:iCs/>
          <w:sz w:val="28"/>
          <w:szCs w:val="28"/>
        </w:rPr>
        <w:t>t</w:t>
      </w:r>
      <w:r w:rsidRPr="002B59E0">
        <w:rPr>
          <w:sz w:val="28"/>
          <w:szCs w:val="28"/>
        </w:rPr>
        <w:t xml:space="preserve">) задается требованием экстремальности действия, т.е. </w:t>
      </w:r>
      <w:r w:rsidRPr="002B59E0">
        <w:rPr>
          <w:i/>
          <w:iCs/>
          <w:sz w:val="28"/>
          <w:szCs w:val="28"/>
        </w:rPr>
        <w:t xml:space="preserve">dS </w:t>
      </w:r>
      <w:r w:rsidRPr="002B59E0">
        <w:rPr>
          <w:sz w:val="28"/>
          <w:szCs w:val="28"/>
        </w:rPr>
        <w:t>= 0. После необходимых вычислений было получено динамическое уравнение</w:t>
      </w:r>
    </w:p>
    <w:p w:rsidR="00932C68" w:rsidRPr="002B59E0" w:rsidRDefault="005225DF" w:rsidP="002B59E0">
      <w:pPr>
        <w:pStyle w:val="a3"/>
        <w:spacing w:before="0" w:beforeAutospacing="0" w:after="0" w:afterAutospacing="0" w:line="360" w:lineRule="auto"/>
        <w:ind w:firstLine="567"/>
        <w:jc w:val="both"/>
        <w:rPr>
          <w:sz w:val="28"/>
          <w:szCs w:val="28"/>
        </w:rPr>
      </w:pPr>
      <w:r>
        <w:rPr>
          <w:sz w:val="28"/>
          <w:szCs w:val="28"/>
        </w:rPr>
        <w:pict>
          <v:shape id="_x0000_i1042" type="#_x0000_t75" style="width:9pt;height:16.5pt">
            <v:imagedata r:id="rId18" o:title=""/>
          </v:shape>
        </w:pict>
      </w:r>
      <w:r w:rsidR="00932C68" w:rsidRPr="002B59E0">
        <w:rPr>
          <w:sz w:val="28"/>
          <w:szCs w:val="28"/>
        </w:rPr>
        <w:t xml:space="preserve">                                  </w:t>
      </w:r>
      <w:r>
        <w:rPr>
          <w:sz w:val="28"/>
          <w:szCs w:val="28"/>
        </w:rPr>
        <w:pict>
          <v:shape id="_x0000_i1043" type="#_x0000_t75" style="width:95.25pt;height:30.75pt">
            <v:imagedata r:id="rId19" o:title=""/>
          </v:shape>
        </w:pict>
      </w:r>
    </w:p>
    <w:p w:rsidR="00932C68" w:rsidRPr="002B59E0" w:rsidRDefault="00932C68" w:rsidP="002B59E0">
      <w:pPr>
        <w:pStyle w:val="a3"/>
        <w:spacing w:before="0" w:beforeAutospacing="0" w:after="0" w:afterAutospacing="0" w:line="360" w:lineRule="auto"/>
        <w:ind w:firstLine="567"/>
        <w:jc w:val="both"/>
        <w:rPr>
          <w:sz w:val="28"/>
          <w:szCs w:val="28"/>
        </w:rPr>
      </w:pPr>
      <w:r w:rsidRPr="002B59E0">
        <w:rPr>
          <w:sz w:val="28"/>
          <w:szCs w:val="28"/>
        </w:rPr>
        <w:t xml:space="preserve">Чтобы сравнить этот результат с логистическим уравнением                    </w:t>
      </w:r>
    </w:p>
    <w:p w:rsidR="00932C68" w:rsidRPr="002B59E0" w:rsidRDefault="00932C68" w:rsidP="002B59E0">
      <w:pPr>
        <w:pStyle w:val="a3"/>
        <w:spacing w:before="0" w:beforeAutospacing="0" w:after="0" w:afterAutospacing="0" w:line="360" w:lineRule="auto"/>
        <w:ind w:firstLine="567"/>
        <w:jc w:val="both"/>
        <w:rPr>
          <w:sz w:val="28"/>
          <w:szCs w:val="28"/>
        </w:rPr>
      </w:pPr>
      <w:r w:rsidRPr="002B59E0">
        <w:rPr>
          <w:sz w:val="28"/>
          <w:szCs w:val="28"/>
        </w:rPr>
        <w:t xml:space="preserve">                                   </w:t>
      </w:r>
      <w:r w:rsidR="005225DF">
        <w:rPr>
          <w:sz w:val="28"/>
          <w:szCs w:val="28"/>
        </w:rPr>
        <w:pict>
          <v:shape id="_x0000_i1044" type="#_x0000_t75" style="width:81pt;height:33.75pt">
            <v:imagedata r:id="rId20" o:title=""/>
          </v:shape>
        </w:pict>
      </w:r>
    </w:p>
    <w:p w:rsidR="00932C68" w:rsidRPr="002B59E0" w:rsidRDefault="00932C68" w:rsidP="002B59E0">
      <w:pPr>
        <w:pStyle w:val="a3"/>
        <w:spacing w:before="0" w:beforeAutospacing="0" w:after="0" w:afterAutospacing="0" w:line="360" w:lineRule="auto"/>
        <w:ind w:firstLine="567"/>
        <w:jc w:val="both"/>
        <w:rPr>
          <w:sz w:val="28"/>
          <w:szCs w:val="28"/>
        </w:rPr>
      </w:pPr>
      <w:r w:rsidRPr="002B59E0">
        <w:rPr>
          <w:sz w:val="28"/>
          <w:szCs w:val="28"/>
        </w:rPr>
        <w:t>его переписали в переменных</w:t>
      </w:r>
    </w:p>
    <w:p w:rsidR="00932C68" w:rsidRPr="002B59E0" w:rsidRDefault="00932C68" w:rsidP="002B59E0">
      <w:pPr>
        <w:pStyle w:val="a3"/>
        <w:spacing w:before="0" w:beforeAutospacing="0" w:after="0" w:afterAutospacing="0" w:line="360" w:lineRule="auto"/>
        <w:ind w:firstLine="567"/>
        <w:jc w:val="both"/>
        <w:rPr>
          <w:sz w:val="28"/>
          <w:szCs w:val="28"/>
        </w:rPr>
      </w:pPr>
      <w:r w:rsidRPr="002B59E0">
        <w:rPr>
          <w:sz w:val="28"/>
          <w:szCs w:val="28"/>
        </w:rPr>
        <w:t xml:space="preserve">                               </w:t>
      </w:r>
      <w:r w:rsidR="005225DF">
        <w:rPr>
          <w:sz w:val="28"/>
          <w:szCs w:val="28"/>
        </w:rPr>
        <w:pict>
          <v:shape id="_x0000_i1045" type="#_x0000_t75" style="width:129pt;height:39pt">
            <v:imagedata r:id="rId21" o:title=""/>
          </v:shape>
        </w:pict>
      </w:r>
    </w:p>
    <w:p w:rsidR="00932C68" w:rsidRPr="002B59E0" w:rsidRDefault="00932C68" w:rsidP="002B59E0">
      <w:pPr>
        <w:pStyle w:val="a3"/>
        <w:spacing w:before="0" w:beforeAutospacing="0" w:after="0" w:afterAutospacing="0" w:line="360" w:lineRule="auto"/>
        <w:ind w:firstLine="567"/>
        <w:jc w:val="both"/>
        <w:rPr>
          <w:sz w:val="28"/>
          <w:szCs w:val="28"/>
        </w:rPr>
      </w:pPr>
      <w:r w:rsidRPr="002B59E0">
        <w:rPr>
          <w:sz w:val="28"/>
          <w:szCs w:val="28"/>
        </w:rPr>
        <w:t>и продифференцировали:</w:t>
      </w:r>
    </w:p>
    <w:p w:rsidR="00932C68" w:rsidRPr="002B59E0" w:rsidRDefault="00932C68" w:rsidP="002B59E0">
      <w:pPr>
        <w:pStyle w:val="a3"/>
        <w:spacing w:before="0" w:beforeAutospacing="0" w:after="0" w:afterAutospacing="0" w:line="360" w:lineRule="auto"/>
        <w:ind w:firstLine="567"/>
        <w:jc w:val="both"/>
        <w:rPr>
          <w:sz w:val="28"/>
          <w:szCs w:val="28"/>
        </w:rPr>
      </w:pPr>
      <w:r w:rsidRPr="002B59E0">
        <w:rPr>
          <w:sz w:val="28"/>
          <w:szCs w:val="28"/>
        </w:rPr>
        <w:t xml:space="preserve">                                     </w:t>
      </w:r>
      <w:r w:rsidR="005225DF">
        <w:rPr>
          <w:sz w:val="28"/>
          <w:szCs w:val="28"/>
        </w:rPr>
        <w:pict>
          <v:shape id="_x0000_i1046" type="#_x0000_t75" style="width:102pt;height:27.75pt">
            <v:imagedata r:id="rId22" o:title=""/>
          </v:shape>
        </w:pict>
      </w:r>
    </w:p>
    <w:p w:rsidR="00932C68" w:rsidRPr="002B59E0" w:rsidRDefault="00932C68" w:rsidP="002B59E0">
      <w:pPr>
        <w:pStyle w:val="a3"/>
        <w:spacing w:before="0" w:beforeAutospacing="0" w:after="0" w:afterAutospacing="0" w:line="360" w:lineRule="auto"/>
        <w:ind w:firstLine="567"/>
        <w:jc w:val="both"/>
        <w:rPr>
          <w:sz w:val="28"/>
          <w:szCs w:val="28"/>
        </w:rPr>
      </w:pPr>
      <w:r w:rsidRPr="002B59E0">
        <w:rPr>
          <w:sz w:val="28"/>
          <w:szCs w:val="28"/>
        </w:rPr>
        <w:t>Полученное совпадение показывает, что любое решение логистического уравнения является решением динамического уравнения, выведенного из функционала действия. Однако, не любое решение уравнения  является решением логистического уравнения. Для выявления взаимосвязи между данными уравнениями было проведено исследование полученного уравнения эволюции. После некоторых преобразований и интегрирования было получено выражение</w:t>
      </w:r>
    </w:p>
    <w:p w:rsidR="00932C68" w:rsidRPr="002B59E0" w:rsidRDefault="00932C68" w:rsidP="002B59E0">
      <w:pPr>
        <w:pStyle w:val="a3"/>
        <w:spacing w:before="0" w:beforeAutospacing="0" w:after="0" w:afterAutospacing="0" w:line="360" w:lineRule="auto"/>
        <w:ind w:firstLine="567"/>
        <w:jc w:val="both"/>
        <w:rPr>
          <w:sz w:val="28"/>
          <w:szCs w:val="28"/>
        </w:rPr>
      </w:pPr>
      <w:r w:rsidRPr="002B59E0">
        <w:rPr>
          <w:sz w:val="28"/>
          <w:szCs w:val="28"/>
        </w:rPr>
        <w:t xml:space="preserve">                           </w:t>
      </w:r>
      <w:r w:rsidR="005225DF">
        <w:rPr>
          <w:sz w:val="28"/>
          <w:szCs w:val="28"/>
        </w:rPr>
        <w:pict>
          <v:shape id="_x0000_i1047" type="#_x0000_t75" style="width:200.25pt;height:41.25pt">
            <v:imagedata r:id="rId23" o:title=""/>
          </v:shape>
        </w:pict>
      </w:r>
    </w:p>
    <w:p w:rsidR="00932C68" w:rsidRPr="002B59E0" w:rsidRDefault="00932C68" w:rsidP="002B59E0">
      <w:pPr>
        <w:pStyle w:val="a3"/>
        <w:spacing w:before="0" w:beforeAutospacing="0" w:after="0" w:afterAutospacing="0" w:line="360" w:lineRule="auto"/>
        <w:ind w:firstLine="567"/>
        <w:jc w:val="both"/>
        <w:rPr>
          <w:sz w:val="28"/>
          <w:szCs w:val="28"/>
        </w:rPr>
      </w:pPr>
      <w:r w:rsidRPr="002B59E0">
        <w:rPr>
          <w:sz w:val="28"/>
          <w:szCs w:val="28"/>
        </w:rPr>
        <w:t xml:space="preserve">Уравнение эволюции характеризуется константой </w:t>
      </w:r>
      <w:r w:rsidRPr="002B59E0">
        <w:rPr>
          <w:i/>
          <w:iCs/>
          <w:sz w:val="28"/>
          <w:szCs w:val="28"/>
        </w:rPr>
        <w:t>R</w:t>
      </w:r>
      <w:r w:rsidRPr="002B59E0">
        <w:rPr>
          <w:sz w:val="28"/>
          <w:szCs w:val="28"/>
        </w:rPr>
        <w:t xml:space="preserve">: при </w:t>
      </w:r>
      <w:r w:rsidRPr="002B59E0">
        <w:rPr>
          <w:i/>
          <w:iCs/>
          <w:sz w:val="28"/>
          <w:szCs w:val="28"/>
        </w:rPr>
        <w:t xml:space="preserve">R </w:t>
      </w:r>
      <w:r w:rsidRPr="002B59E0">
        <w:rPr>
          <w:sz w:val="28"/>
          <w:szCs w:val="28"/>
        </w:rPr>
        <w:t xml:space="preserve">&gt; 0 популяция неограниченно растет, при </w:t>
      </w:r>
      <w:r w:rsidRPr="002B59E0">
        <w:rPr>
          <w:i/>
          <w:iCs/>
          <w:sz w:val="28"/>
          <w:szCs w:val="28"/>
        </w:rPr>
        <w:t xml:space="preserve">R </w:t>
      </w:r>
      <w:r w:rsidRPr="002B59E0">
        <w:rPr>
          <w:sz w:val="28"/>
          <w:szCs w:val="28"/>
        </w:rPr>
        <w:t xml:space="preserve">&lt; 0 популяция достигает максимального значения, а затем уменьшается до 0. Значение </w:t>
      </w:r>
      <w:r w:rsidRPr="002B59E0">
        <w:rPr>
          <w:i/>
          <w:iCs/>
          <w:sz w:val="28"/>
          <w:szCs w:val="28"/>
        </w:rPr>
        <w:t xml:space="preserve">R </w:t>
      </w:r>
      <w:r w:rsidRPr="002B59E0">
        <w:rPr>
          <w:sz w:val="28"/>
          <w:szCs w:val="28"/>
        </w:rPr>
        <w:t>= 0 приводит к логистическому уравнению, тем самым, показывая, что логистический рост – это особый случай равновесия между неограниченным ростом и затуханием.</w:t>
      </w:r>
    </w:p>
    <w:p w:rsidR="00932C68" w:rsidRPr="002B59E0" w:rsidRDefault="00932C68" w:rsidP="002B59E0">
      <w:pPr>
        <w:pStyle w:val="a3"/>
        <w:spacing w:before="0" w:beforeAutospacing="0" w:after="0" w:afterAutospacing="0" w:line="360" w:lineRule="auto"/>
        <w:ind w:firstLine="567"/>
        <w:jc w:val="both"/>
        <w:rPr>
          <w:sz w:val="28"/>
          <w:szCs w:val="28"/>
        </w:rPr>
      </w:pPr>
      <w:r w:rsidRPr="002B59E0">
        <w:rPr>
          <w:sz w:val="28"/>
          <w:szCs w:val="28"/>
        </w:rPr>
        <w:t xml:space="preserve">В работе также был рассмотрен вопрос об интерпретации введенного таким образом “биологического” действия. Описание в терминах кинетической и потенциальной энергии неприемлемо, поскольку ведет к неизменности общей энергии системы (экологические системы обычно подразумеваются открытыми). По аналогии с физикой, где действие разделено на свободное движение и взаимодействие, предлагалось рассматривать действие  как сумму члена, описывающего популяцию, которая не подвержена помехам в росте, и члена </w:t>
      </w:r>
      <w:r w:rsidRPr="002B59E0">
        <w:rPr>
          <w:i/>
          <w:iCs/>
          <w:sz w:val="28"/>
          <w:szCs w:val="28"/>
        </w:rPr>
        <w:t>V</w:t>
      </w:r>
      <w:r w:rsidRPr="002B59E0">
        <w:rPr>
          <w:sz w:val="28"/>
          <w:szCs w:val="28"/>
        </w:rPr>
        <w:t>(</w:t>
      </w:r>
      <w:r w:rsidRPr="002B59E0">
        <w:rPr>
          <w:i/>
          <w:iCs/>
          <w:sz w:val="28"/>
          <w:szCs w:val="28"/>
        </w:rPr>
        <w:t>x</w:t>
      </w:r>
      <w:r w:rsidRPr="002B59E0">
        <w:rPr>
          <w:sz w:val="28"/>
          <w:szCs w:val="28"/>
        </w:rPr>
        <w:t xml:space="preserve">), описывающего внешнее влияние среды на популяцию. Однако, подобная интерпретация хорошо описывает лишь случай </w:t>
      </w:r>
      <w:r w:rsidRPr="002B59E0">
        <w:rPr>
          <w:i/>
          <w:iCs/>
          <w:sz w:val="28"/>
          <w:szCs w:val="28"/>
        </w:rPr>
        <w:t>V</w:t>
      </w:r>
      <w:r w:rsidRPr="002B59E0">
        <w:rPr>
          <w:sz w:val="28"/>
          <w:szCs w:val="28"/>
        </w:rPr>
        <w:t>(</w:t>
      </w:r>
      <w:r w:rsidRPr="002B59E0">
        <w:rPr>
          <w:i/>
          <w:iCs/>
          <w:sz w:val="28"/>
          <w:szCs w:val="28"/>
        </w:rPr>
        <w:t>x</w:t>
      </w:r>
      <w:r w:rsidRPr="002B59E0">
        <w:rPr>
          <w:sz w:val="28"/>
          <w:szCs w:val="28"/>
        </w:rPr>
        <w:t>) = 0, когда применение вариационного принципа приводит к уравнению экспоненциального роста. Сам М.Гатто и его соавторы описывали действие как цену роста.</w:t>
      </w:r>
    </w:p>
    <w:p w:rsidR="00932C68" w:rsidRPr="002B59E0" w:rsidRDefault="00932C68" w:rsidP="002B59E0">
      <w:pPr>
        <w:pStyle w:val="a3"/>
        <w:spacing w:before="0" w:beforeAutospacing="0" w:after="0" w:afterAutospacing="0" w:line="360" w:lineRule="auto"/>
        <w:ind w:firstLine="567"/>
        <w:jc w:val="both"/>
        <w:rPr>
          <w:sz w:val="28"/>
          <w:szCs w:val="28"/>
        </w:rPr>
      </w:pPr>
      <w:r w:rsidRPr="002B59E0">
        <w:rPr>
          <w:sz w:val="28"/>
          <w:szCs w:val="28"/>
        </w:rPr>
        <w:t>По мнению Дж.Вебба, применение вариационного принципа позволяет сместить акцент с поведения системы на факторы, которые его определяют, а также делает возможным разделение внутреннего поведения популяции и эффектов внешней среды.</w:t>
      </w:r>
    </w:p>
    <w:p w:rsidR="00932C68" w:rsidRPr="00C63E4E" w:rsidRDefault="00C34AA7" w:rsidP="002B59E0">
      <w:pPr>
        <w:pStyle w:val="a3"/>
        <w:spacing w:before="0" w:beforeAutospacing="0" w:after="0" w:afterAutospacing="0" w:line="360" w:lineRule="auto"/>
        <w:ind w:firstLine="567"/>
        <w:jc w:val="both"/>
        <w:rPr>
          <w:rFonts w:ascii="Arial" w:hAnsi="Arial" w:cs="Arial"/>
          <w:sz w:val="28"/>
          <w:szCs w:val="28"/>
        </w:rPr>
      </w:pPr>
      <w:r>
        <w:rPr>
          <w:sz w:val="28"/>
          <w:szCs w:val="28"/>
        </w:rPr>
        <w:br w:type="page"/>
      </w:r>
      <w:r w:rsidR="00932C68" w:rsidRPr="00C63E4E">
        <w:rPr>
          <w:rFonts w:ascii="Arial" w:hAnsi="Arial" w:cs="Arial"/>
          <w:sz w:val="28"/>
          <w:szCs w:val="28"/>
        </w:rPr>
        <w:t>3 Модели случайных стационарных процессов и принципы, на которых они основываются</w:t>
      </w:r>
    </w:p>
    <w:p w:rsidR="001B4475" w:rsidRPr="002B59E0" w:rsidRDefault="001B4475" w:rsidP="002B59E0">
      <w:pPr>
        <w:pStyle w:val="a3"/>
        <w:spacing w:before="0" w:beforeAutospacing="0" w:after="0" w:afterAutospacing="0" w:line="360" w:lineRule="auto"/>
        <w:ind w:firstLine="567"/>
        <w:jc w:val="both"/>
        <w:rPr>
          <w:sz w:val="28"/>
          <w:szCs w:val="28"/>
        </w:rPr>
      </w:pPr>
      <w:r w:rsidRPr="002B59E0">
        <w:rPr>
          <w:sz w:val="28"/>
          <w:szCs w:val="28"/>
        </w:rPr>
        <w:t>Модели случайных стационарных процессов рассматривают систему как совокупность взаимодействующих элементов со случайными свойствами. В модель вводиться функция распределения показателей состояния и глобальная характеристика взаимодействия компонентов (энтропия, энергия или вещественый результат). Область применения рассматриваемых моделей ограничивается описанием неструктурированных гомогенных систем, когда необходимо оценить воздействие многих факторов на результирующий признак</w:t>
      </w:r>
    </w:p>
    <w:p w:rsidR="001B4475" w:rsidRPr="002B59E0" w:rsidRDefault="001B4475" w:rsidP="002B59E0">
      <w:pPr>
        <w:pStyle w:val="a3"/>
        <w:spacing w:before="0" w:beforeAutospacing="0" w:after="0" w:afterAutospacing="0" w:line="360" w:lineRule="auto"/>
        <w:ind w:firstLine="567"/>
        <w:jc w:val="both"/>
        <w:rPr>
          <w:sz w:val="28"/>
          <w:szCs w:val="28"/>
        </w:rPr>
      </w:pPr>
      <w:r w:rsidRPr="002B59E0">
        <w:rPr>
          <w:sz w:val="28"/>
          <w:szCs w:val="28"/>
        </w:rPr>
        <w:t xml:space="preserve">Статистические модели строятся при допущении, что исследуемый процесс случаен и может быть изучен с помощью статистических методов анализа систем. Они включают: эмпирические- и динамические статистические модели, корреляционный и факторный анализ, многомерное шкалирование, анализ временных рядов. Для снижения размерности статистических моделей используется ряд методов, например выделение главных компонент в регрессионных уравнениях и гармонических рядах. </w:t>
      </w:r>
    </w:p>
    <w:p w:rsidR="00D467F4" w:rsidRPr="002B59E0" w:rsidRDefault="00D467F4" w:rsidP="002B59E0">
      <w:pPr>
        <w:spacing w:line="360" w:lineRule="auto"/>
        <w:ind w:firstLine="567"/>
        <w:jc w:val="both"/>
        <w:rPr>
          <w:sz w:val="28"/>
          <w:szCs w:val="28"/>
        </w:rPr>
      </w:pPr>
    </w:p>
    <w:p w:rsidR="00B641C5" w:rsidRPr="002B59E0" w:rsidRDefault="00B641C5" w:rsidP="002B59E0">
      <w:pPr>
        <w:pStyle w:val="plaintext"/>
        <w:spacing w:before="0" w:beforeAutospacing="0" w:after="0" w:afterAutospacing="0" w:line="360" w:lineRule="auto"/>
        <w:ind w:firstLine="567"/>
        <w:jc w:val="both"/>
        <w:rPr>
          <w:rFonts w:ascii="Times New Roman" w:hAnsi="Times New Roman" w:cs="Times New Roman"/>
          <w:sz w:val="28"/>
          <w:szCs w:val="28"/>
        </w:rPr>
      </w:pPr>
      <w:r w:rsidRPr="002B59E0">
        <w:rPr>
          <w:rFonts w:ascii="Times New Roman" w:hAnsi="Times New Roman" w:cs="Times New Roman"/>
          <w:i/>
          <w:iCs/>
          <w:spacing w:val="-10"/>
          <w:sz w:val="28"/>
          <w:szCs w:val="28"/>
        </w:rPr>
        <w:t xml:space="preserve">3.1 Эргодичность </w:t>
      </w:r>
      <w:r w:rsidRPr="002B59E0">
        <w:rPr>
          <w:rFonts w:ascii="Times New Roman" w:hAnsi="Times New Roman" w:cs="Times New Roman"/>
          <w:i/>
          <w:iCs/>
          <w:spacing w:val="-5"/>
          <w:sz w:val="28"/>
          <w:szCs w:val="28"/>
        </w:rPr>
        <w:t xml:space="preserve">стационарного случайного процесса </w:t>
      </w:r>
    </w:p>
    <w:p w:rsidR="00C34AA7" w:rsidRDefault="00C34AA7" w:rsidP="002B59E0">
      <w:pPr>
        <w:pStyle w:val="plaintext"/>
        <w:spacing w:before="0" w:beforeAutospacing="0" w:after="0" w:afterAutospacing="0" w:line="360" w:lineRule="auto"/>
        <w:ind w:firstLine="567"/>
        <w:jc w:val="both"/>
        <w:rPr>
          <w:rFonts w:ascii="Times New Roman" w:hAnsi="Times New Roman" w:cs="Times New Roman"/>
          <w:sz w:val="28"/>
          <w:szCs w:val="28"/>
          <w:lang w:val="en-US"/>
        </w:rPr>
      </w:pPr>
    </w:p>
    <w:p w:rsidR="00B641C5" w:rsidRPr="002B59E0" w:rsidRDefault="00B641C5" w:rsidP="002B59E0">
      <w:pPr>
        <w:pStyle w:val="plaintext"/>
        <w:spacing w:before="0" w:beforeAutospacing="0" w:after="0" w:afterAutospacing="0" w:line="360" w:lineRule="auto"/>
        <w:ind w:firstLine="567"/>
        <w:jc w:val="both"/>
        <w:rPr>
          <w:rFonts w:ascii="Times New Roman" w:hAnsi="Times New Roman" w:cs="Times New Roman"/>
          <w:sz w:val="28"/>
          <w:szCs w:val="28"/>
        </w:rPr>
      </w:pPr>
      <w:r w:rsidRPr="002B59E0">
        <w:rPr>
          <w:rFonts w:ascii="Times New Roman" w:hAnsi="Times New Roman" w:cs="Times New Roman"/>
          <w:sz w:val="28"/>
          <w:szCs w:val="28"/>
        </w:rPr>
        <w:t>Для некоторых процессов в</w:t>
      </w:r>
      <w:r w:rsidRPr="002B59E0">
        <w:rPr>
          <w:rFonts w:ascii="Times New Roman" w:hAnsi="Times New Roman" w:cs="Times New Roman"/>
          <w:i/>
          <w:iCs/>
          <w:sz w:val="28"/>
          <w:szCs w:val="28"/>
        </w:rPr>
        <w:t xml:space="preserve"> </w:t>
      </w:r>
      <w:r w:rsidRPr="002B59E0">
        <w:rPr>
          <w:rFonts w:ascii="Times New Roman" w:hAnsi="Times New Roman" w:cs="Times New Roman"/>
          <w:sz w:val="28"/>
          <w:szCs w:val="28"/>
        </w:rPr>
        <w:t xml:space="preserve">достаточно </w:t>
      </w:r>
      <w:r w:rsidRPr="002B59E0">
        <w:rPr>
          <w:rFonts w:ascii="Times New Roman" w:hAnsi="Times New Roman" w:cs="Times New Roman"/>
          <w:spacing w:val="-4"/>
          <w:sz w:val="28"/>
          <w:szCs w:val="28"/>
        </w:rPr>
        <w:t xml:space="preserve">длинных реализациях случайного процесса </w:t>
      </w:r>
      <w:r w:rsidRPr="002B59E0">
        <w:rPr>
          <w:rFonts w:ascii="Times New Roman" w:hAnsi="Times New Roman" w:cs="Times New Roman"/>
          <w:spacing w:val="-2"/>
          <w:sz w:val="28"/>
          <w:szCs w:val="28"/>
        </w:rPr>
        <w:t>содержатся все его значения. Следователь</w:t>
      </w:r>
      <w:r w:rsidRPr="002B59E0">
        <w:rPr>
          <w:rFonts w:ascii="Times New Roman" w:hAnsi="Times New Roman" w:cs="Times New Roman"/>
          <w:spacing w:val="-2"/>
          <w:sz w:val="28"/>
          <w:szCs w:val="28"/>
        </w:rPr>
        <w:softHyphen/>
      </w:r>
      <w:r w:rsidRPr="002B59E0">
        <w:rPr>
          <w:rFonts w:ascii="Times New Roman" w:hAnsi="Times New Roman" w:cs="Times New Roman"/>
          <w:spacing w:val="-13"/>
          <w:sz w:val="28"/>
          <w:szCs w:val="28"/>
        </w:rPr>
        <w:t xml:space="preserve">но, помимо </w:t>
      </w:r>
      <w:r w:rsidRPr="002B59E0">
        <w:rPr>
          <w:rFonts w:ascii="Times New Roman" w:hAnsi="Times New Roman" w:cs="Times New Roman"/>
          <w:spacing w:val="33"/>
          <w:sz w:val="28"/>
          <w:szCs w:val="28"/>
        </w:rPr>
        <w:t>статистических</w:t>
      </w:r>
      <w:r w:rsidRPr="002B59E0">
        <w:rPr>
          <w:rFonts w:ascii="Times New Roman" w:hAnsi="Times New Roman" w:cs="Times New Roman"/>
          <w:sz w:val="28"/>
          <w:szCs w:val="28"/>
        </w:rPr>
        <w:t xml:space="preserve"> </w:t>
      </w:r>
      <w:r w:rsidRPr="002B59E0">
        <w:rPr>
          <w:rFonts w:ascii="Times New Roman" w:hAnsi="Times New Roman" w:cs="Times New Roman"/>
          <w:spacing w:val="-13"/>
          <w:sz w:val="28"/>
          <w:szCs w:val="28"/>
        </w:rPr>
        <w:t xml:space="preserve">средних </w:t>
      </w:r>
      <w:r w:rsidRPr="002B59E0">
        <w:rPr>
          <w:rFonts w:ascii="Times New Roman" w:hAnsi="Times New Roman" w:cs="Times New Roman"/>
          <w:sz w:val="28"/>
          <w:szCs w:val="28"/>
        </w:rPr>
        <w:t>характеристик процесса, определяемых пу</w:t>
      </w:r>
      <w:r w:rsidRPr="002B59E0">
        <w:rPr>
          <w:rFonts w:ascii="Times New Roman" w:hAnsi="Times New Roman" w:cs="Times New Roman"/>
          <w:sz w:val="28"/>
          <w:szCs w:val="28"/>
        </w:rPr>
        <w:softHyphen/>
      </w:r>
      <w:r w:rsidRPr="002B59E0">
        <w:rPr>
          <w:rFonts w:ascii="Times New Roman" w:hAnsi="Times New Roman" w:cs="Times New Roman"/>
          <w:spacing w:val="-4"/>
          <w:sz w:val="28"/>
          <w:szCs w:val="28"/>
        </w:rPr>
        <w:t xml:space="preserve">тем усреднения по ансамблю возможных </w:t>
      </w:r>
      <w:r w:rsidRPr="002B59E0">
        <w:rPr>
          <w:rFonts w:ascii="Times New Roman" w:hAnsi="Times New Roman" w:cs="Times New Roman"/>
          <w:spacing w:val="-5"/>
          <w:sz w:val="28"/>
          <w:szCs w:val="28"/>
        </w:rPr>
        <w:t xml:space="preserve">значений процесса, имеется возможность </w:t>
      </w:r>
      <w:r w:rsidRPr="002B59E0">
        <w:rPr>
          <w:rFonts w:ascii="Times New Roman" w:hAnsi="Times New Roman" w:cs="Times New Roman"/>
          <w:spacing w:val="-10"/>
          <w:sz w:val="28"/>
          <w:szCs w:val="28"/>
        </w:rPr>
        <w:t xml:space="preserve">определить </w:t>
      </w:r>
      <w:r w:rsidRPr="002B59E0">
        <w:rPr>
          <w:rFonts w:ascii="Times New Roman" w:hAnsi="Times New Roman" w:cs="Times New Roman"/>
          <w:spacing w:val="37"/>
          <w:sz w:val="28"/>
          <w:szCs w:val="28"/>
        </w:rPr>
        <w:t>временные</w:t>
      </w:r>
      <w:r w:rsidRPr="002B59E0">
        <w:rPr>
          <w:rFonts w:ascii="Times New Roman" w:hAnsi="Times New Roman" w:cs="Times New Roman"/>
          <w:sz w:val="28"/>
          <w:szCs w:val="28"/>
        </w:rPr>
        <w:t xml:space="preserve"> </w:t>
      </w:r>
      <w:r w:rsidRPr="002B59E0">
        <w:rPr>
          <w:rFonts w:ascii="Times New Roman" w:hAnsi="Times New Roman" w:cs="Times New Roman"/>
          <w:spacing w:val="-10"/>
          <w:sz w:val="28"/>
          <w:szCs w:val="28"/>
        </w:rPr>
        <w:t>средние харак</w:t>
      </w:r>
      <w:r w:rsidRPr="002B59E0">
        <w:rPr>
          <w:rFonts w:ascii="Times New Roman" w:hAnsi="Times New Roman" w:cs="Times New Roman"/>
          <w:spacing w:val="-10"/>
          <w:sz w:val="28"/>
          <w:szCs w:val="28"/>
        </w:rPr>
        <w:softHyphen/>
      </w:r>
      <w:r w:rsidRPr="002B59E0">
        <w:rPr>
          <w:rFonts w:ascii="Times New Roman" w:hAnsi="Times New Roman" w:cs="Times New Roman"/>
          <w:spacing w:val="-5"/>
          <w:sz w:val="28"/>
          <w:szCs w:val="28"/>
        </w:rPr>
        <w:t>теристики путем усреднения по времени до</w:t>
      </w:r>
      <w:r w:rsidRPr="002B59E0">
        <w:rPr>
          <w:rFonts w:ascii="Times New Roman" w:hAnsi="Times New Roman" w:cs="Times New Roman"/>
          <w:spacing w:val="-5"/>
          <w:sz w:val="28"/>
          <w:szCs w:val="28"/>
        </w:rPr>
        <w:softHyphen/>
      </w:r>
      <w:r w:rsidRPr="002B59E0">
        <w:rPr>
          <w:rFonts w:ascii="Times New Roman" w:hAnsi="Times New Roman" w:cs="Times New Roman"/>
          <w:spacing w:val="-4"/>
          <w:sz w:val="28"/>
          <w:szCs w:val="28"/>
        </w:rPr>
        <w:t>статочно длинной реализации процесса.</w:t>
      </w:r>
    </w:p>
    <w:p w:rsidR="00B641C5" w:rsidRPr="002B59E0" w:rsidRDefault="00B641C5" w:rsidP="002B59E0">
      <w:pPr>
        <w:pStyle w:val="a3"/>
        <w:shd w:val="clear" w:color="auto" w:fill="FFFFFF"/>
        <w:spacing w:before="0" w:beforeAutospacing="0" w:after="0" w:afterAutospacing="0" w:line="360" w:lineRule="auto"/>
        <w:ind w:firstLine="567"/>
        <w:jc w:val="both"/>
        <w:rPr>
          <w:sz w:val="28"/>
          <w:szCs w:val="28"/>
        </w:rPr>
      </w:pPr>
      <w:r w:rsidRPr="002B59E0">
        <w:rPr>
          <w:spacing w:val="-5"/>
          <w:sz w:val="28"/>
          <w:szCs w:val="28"/>
        </w:rPr>
        <w:t>Случайные процессы, у которых стати</w:t>
      </w:r>
      <w:r w:rsidRPr="002B59E0">
        <w:rPr>
          <w:spacing w:val="-5"/>
          <w:sz w:val="28"/>
          <w:szCs w:val="28"/>
        </w:rPr>
        <w:softHyphen/>
      </w:r>
      <w:r w:rsidRPr="002B59E0">
        <w:rPr>
          <w:spacing w:val="-3"/>
          <w:sz w:val="28"/>
          <w:szCs w:val="28"/>
        </w:rPr>
        <w:t>стические и временные средние характери</w:t>
      </w:r>
      <w:r w:rsidRPr="002B59E0">
        <w:rPr>
          <w:spacing w:val="-3"/>
          <w:sz w:val="28"/>
          <w:szCs w:val="28"/>
        </w:rPr>
        <w:softHyphen/>
      </w:r>
      <w:r w:rsidRPr="002B59E0">
        <w:rPr>
          <w:spacing w:val="-4"/>
          <w:sz w:val="28"/>
          <w:szCs w:val="28"/>
        </w:rPr>
        <w:t xml:space="preserve">стики совпадают, называются э р г о д и </w:t>
      </w:r>
      <w:r w:rsidRPr="002B59E0">
        <w:rPr>
          <w:spacing w:val="-2"/>
          <w:sz w:val="28"/>
          <w:szCs w:val="28"/>
        </w:rPr>
        <w:t>ч е с к и м и. Далеко не все случайные про</w:t>
      </w:r>
      <w:r w:rsidRPr="002B59E0">
        <w:rPr>
          <w:spacing w:val="-2"/>
          <w:sz w:val="28"/>
          <w:szCs w:val="28"/>
        </w:rPr>
        <w:softHyphen/>
      </w:r>
      <w:r w:rsidRPr="002B59E0">
        <w:rPr>
          <w:spacing w:val="-7"/>
          <w:sz w:val="28"/>
          <w:szCs w:val="28"/>
        </w:rPr>
        <w:t>цессы удовлетворяют условию эргодично</w:t>
      </w:r>
      <w:r w:rsidRPr="002B59E0">
        <w:rPr>
          <w:spacing w:val="-7"/>
          <w:sz w:val="28"/>
          <w:szCs w:val="28"/>
        </w:rPr>
        <w:softHyphen/>
      </w:r>
      <w:r w:rsidRPr="002B59E0">
        <w:rPr>
          <w:spacing w:val="-4"/>
          <w:sz w:val="28"/>
          <w:szCs w:val="28"/>
        </w:rPr>
        <w:t xml:space="preserve">сти. Однако многие стационарные процессы </w:t>
      </w:r>
      <w:r w:rsidRPr="002B59E0">
        <w:rPr>
          <w:spacing w:val="-1"/>
          <w:sz w:val="28"/>
          <w:szCs w:val="28"/>
        </w:rPr>
        <w:t xml:space="preserve">этому условию удовлетворяют и для них </w:t>
      </w:r>
      <w:r w:rsidRPr="002B59E0">
        <w:rPr>
          <w:spacing w:val="-4"/>
          <w:sz w:val="28"/>
          <w:szCs w:val="28"/>
        </w:rPr>
        <w:t>(несмотря на флюктуации временных сред</w:t>
      </w:r>
      <w:r w:rsidRPr="002B59E0">
        <w:rPr>
          <w:spacing w:val="-4"/>
          <w:sz w:val="28"/>
          <w:szCs w:val="28"/>
        </w:rPr>
        <w:softHyphen/>
      </w:r>
      <w:r w:rsidRPr="002B59E0">
        <w:rPr>
          <w:sz w:val="28"/>
          <w:szCs w:val="28"/>
        </w:rPr>
        <w:t xml:space="preserve">них характеристик от одной реализации к </w:t>
      </w:r>
      <w:r w:rsidRPr="002B59E0">
        <w:rPr>
          <w:spacing w:val="-5"/>
          <w:sz w:val="28"/>
          <w:szCs w:val="28"/>
        </w:rPr>
        <w:t xml:space="preserve">другой) с вероятностью, равной единице, </w:t>
      </w:r>
      <w:r w:rsidRPr="002B59E0">
        <w:rPr>
          <w:spacing w:val="-3"/>
          <w:sz w:val="28"/>
          <w:szCs w:val="28"/>
        </w:rPr>
        <w:t>временные средние совпадают со статисти</w:t>
      </w:r>
      <w:r w:rsidRPr="002B59E0">
        <w:rPr>
          <w:spacing w:val="-3"/>
          <w:sz w:val="28"/>
          <w:szCs w:val="28"/>
        </w:rPr>
        <w:softHyphen/>
      </w:r>
      <w:r w:rsidRPr="002B59E0">
        <w:rPr>
          <w:spacing w:val="-9"/>
          <w:sz w:val="28"/>
          <w:szCs w:val="28"/>
        </w:rPr>
        <w:t>ческими средними:</w:t>
      </w:r>
    </w:p>
    <w:p w:rsidR="00B641C5" w:rsidRPr="002B59E0" w:rsidRDefault="005225DF" w:rsidP="002B59E0">
      <w:pPr>
        <w:pStyle w:val="a3"/>
        <w:shd w:val="clear" w:color="auto" w:fill="FFFFFF"/>
        <w:spacing w:before="0" w:beforeAutospacing="0" w:after="0" w:afterAutospacing="0" w:line="360" w:lineRule="auto"/>
        <w:ind w:firstLine="567"/>
        <w:jc w:val="both"/>
        <w:rPr>
          <w:sz w:val="28"/>
          <w:szCs w:val="28"/>
        </w:rPr>
      </w:pPr>
      <w:r>
        <w:rPr>
          <w:sz w:val="28"/>
          <w:szCs w:val="28"/>
          <w:vertAlign w:val="subscript"/>
        </w:rPr>
        <w:pict>
          <v:shape id="_x0000_i1048" type="#_x0000_t75" style="width:210pt;height:96.75pt">
            <v:imagedata r:id="rId24" o:title=""/>
          </v:shape>
        </w:pict>
      </w:r>
    </w:p>
    <w:p w:rsidR="00B641C5" w:rsidRPr="002B59E0" w:rsidRDefault="00B641C5" w:rsidP="002B59E0">
      <w:pPr>
        <w:pStyle w:val="a3"/>
        <w:shd w:val="clear" w:color="auto" w:fill="FFFFFF"/>
        <w:spacing w:before="0" w:beforeAutospacing="0" w:after="0" w:afterAutospacing="0" w:line="360" w:lineRule="auto"/>
        <w:ind w:firstLine="567"/>
        <w:jc w:val="both"/>
        <w:rPr>
          <w:sz w:val="28"/>
          <w:szCs w:val="28"/>
        </w:rPr>
      </w:pPr>
      <w:r w:rsidRPr="002B59E0">
        <w:rPr>
          <w:sz w:val="28"/>
          <w:szCs w:val="28"/>
        </w:rPr>
        <w:t xml:space="preserve">где </w:t>
      </w:r>
      <w:r w:rsidR="005225DF">
        <w:rPr>
          <w:sz w:val="28"/>
          <w:szCs w:val="28"/>
          <w:vertAlign w:val="subscript"/>
        </w:rPr>
        <w:pict>
          <v:shape id="_x0000_i1049" type="#_x0000_t75" style="width:59.25pt;height:17.25pt">
            <v:imagedata r:id="rId25" o:title=""/>
          </v:shape>
        </w:pict>
      </w:r>
      <w:r w:rsidRPr="002B59E0">
        <w:rPr>
          <w:sz w:val="28"/>
          <w:szCs w:val="28"/>
        </w:rPr>
        <w:t xml:space="preserve"> - реализации процесса, сдвинутые на </w:t>
      </w:r>
      <w:r w:rsidR="005225DF">
        <w:rPr>
          <w:sz w:val="28"/>
          <w:szCs w:val="28"/>
          <w:vertAlign w:val="subscript"/>
        </w:rPr>
        <w:pict>
          <v:shape id="_x0000_i1050" type="#_x0000_t75" style="width:9.75pt;height:11.25pt">
            <v:imagedata r:id="rId26" o:title=""/>
          </v:shape>
        </w:pict>
      </w:r>
      <w:r w:rsidRPr="002B59E0">
        <w:rPr>
          <w:sz w:val="28"/>
          <w:szCs w:val="28"/>
        </w:rPr>
        <w:t>.</w:t>
      </w:r>
    </w:p>
    <w:p w:rsidR="00B641C5" w:rsidRPr="002B59E0" w:rsidRDefault="00B641C5" w:rsidP="002B59E0">
      <w:pPr>
        <w:pStyle w:val="a3"/>
        <w:shd w:val="clear" w:color="auto" w:fill="FFFFFF"/>
        <w:spacing w:before="0" w:beforeAutospacing="0" w:after="0" w:afterAutospacing="0" w:line="360" w:lineRule="auto"/>
        <w:ind w:firstLine="567"/>
        <w:jc w:val="both"/>
        <w:rPr>
          <w:sz w:val="28"/>
          <w:szCs w:val="28"/>
        </w:rPr>
      </w:pPr>
      <w:r w:rsidRPr="002B59E0">
        <w:rPr>
          <w:spacing w:val="-8"/>
          <w:sz w:val="28"/>
          <w:szCs w:val="28"/>
        </w:rPr>
        <w:t xml:space="preserve">Можно показать (теорема Винера – Хинчина), что функция </w:t>
      </w:r>
      <w:r w:rsidRPr="002B59E0">
        <w:rPr>
          <w:spacing w:val="-11"/>
          <w:sz w:val="28"/>
          <w:szCs w:val="28"/>
        </w:rPr>
        <w:t xml:space="preserve">корреляции стационарного случайного процесса является Фурье-преобразованием </w:t>
      </w:r>
      <w:r w:rsidRPr="002B59E0">
        <w:rPr>
          <w:spacing w:val="-8"/>
          <w:sz w:val="28"/>
          <w:szCs w:val="28"/>
        </w:rPr>
        <w:t xml:space="preserve">некоторой функции частоты </w:t>
      </w:r>
      <w:r w:rsidR="005225DF">
        <w:rPr>
          <w:spacing w:val="-8"/>
          <w:sz w:val="28"/>
          <w:szCs w:val="28"/>
          <w:vertAlign w:val="subscript"/>
        </w:rPr>
        <w:pict>
          <v:shape id="_x0000_i1051" type="#_x0000_t75" style="width:27pt;height:17.25pt">
            <v:imagedata r:id="rId27" o:title=""/>
          </v:shape>
        </w:pict>
      </w:r>
      <w:r w:rsidRPr="002B59E0">
        <w:rPr>
          <w:spacing w:val="-8"/>
          <w:sz w:val="28"/>
          <w:szCs w:val="28"/>
        </w:rPr>
        <w:t>:</w:t>
      </w:r>
    </w:p>
    <w:p w:rsidR="00B641C5" w:rsidRPr="002B59E0" w:rsidRDefault="005225DF" w:rsidP="002B59E0">
      <w:pPr>
        <w:pStyle w:val="a3"/>
        <w:shd w:val="clear" w:color="auto" w:fill="FFFFFF"/>
        <w:spacing w:before="0" w:beforeAutospacing="0" w:after="0" w:afterAutospacing="0" w:line="360" w:lineRule="auto"/>
        <w:ind w:firstLine="567"/>
        <w:jc w:val="both"/>
        <w:rPr>
          <w:sz w:val="28"/>
          <w:szCs w:val="28"/>
        </w:rPr>
      </w:pPr>
      <w:r>
        <w:rPr>
          <w:sz w:val="28"/>
          <w:szCs w:val="28"/>
          <w:vertAlign w:val="subscript"/>
          <w:lang w:val="en-US"/>
        </w:rPr>
        <w:pict>
          <v:shape id="_x0000_i1052" type="#_x0000_t75" style="width:246pt;height:30.75pt">
            <v:imagedata r:id="rId28" o:title=""/>
          </v:shape>
        </w:pict>
      </w:r>
      <w:r w:rsidR="00B641C5" w:rsidRPr="002B59E0">
        <w:rPr>
          <w:sz w:val="28"/>
          <w:szCs w:val="28"/>
        </w:rPr>
        <w:t> ()</w:t>
      </w:r>
    </w:p>
    <w:p w:rsidR="00B641C5" w:rsidRPr="002B59E0" w:rsidRDefault="00B641C5" w:rsidP="002B59E0">
      <w:pPr>
        <w:pStyle w:val="a5"/>
        <w:spacing w:before="0" w:beforeAutospacing="0" w:after="0" w:afterAutospacing="0"/>
        <w:ind w:firstLine="567"/>
        <w:rPr>
          <w:rFonts w:ascii="Times New Roman" w:hAnsi="Times New Roman" w:cs="Times New Roman"/>
          <w:sz w:val="28"/>
          <w:szCs w:val="28"/>
        </w:rPr>
      </w:pPr>
      <w:r w:rsidRPr="002B59E0">
        <w:rPr>
          <w:rFonts w:ascii="Times New Roman" w:hAnsi="Times New Roman" w:cs="Times New Roman"/>
          <w:sz w:val="28"/>
          <w:szCs w:val="28"/>
        </w:rPr>
        <w:t xml:space="preserve">Физический смысл </w:t>
      </w:r>
      <w:r w:rsidRPr="002B59E0">
        <w:rPr>
          <w:rFonts w:ascii="Times New Roman" w:hAnsi="Times New Roman" w:cs="Times New Roman"/>
          <w:spacing w:val="-8"/>
          <w:sz w:val="28"/>
          <w:szCs w:val="28"/>
        </w:rPr>
        <w:t> </w:t>
      </w:r>
      <w:r w:rsidR="005225DF">
        <w:rPr>
          <w:rFonts w:ascii="Times New Roman" w:hAnsi="Times New Roman" w:cs="Times New Roman"/>
          <w:spacing w:val="-8"/>
          <w:sz w:val="28"/>
          <w:szCs w:val="28"/>
          <w:vertAlign w:val="subscript"/>
        </w:rPr>
        <w:pict>
          <v:shape id="_x0000_i1053" type="#_x0000_t75" style="width:27pt;height:17.25pt">
            <v:imagedata r:id="rId27" o:title=""/>
          </v:shape>
        </w:pict>
      </w:r>
      <w:r w:rsidRPr="002B59E0">
        <w:rPr>
          <w:rFonts w:ascii="Times New Roman" w:hAnsi="Times New Roman" w:cs="Times New Roman"/>
          <w:spacing w:val="-8"/>
          <w:sz w:val="28"/>
          <w:szCs w:val="28"/>
        </w:rPr>
        <w:t xml:space="preserve"> следует из условия </w:t>
      </w:r>
      <w:r w:rsidR="005225DF">
        <w:rPr>
          <w:rFonts w:ascii="Times New Roman" w:hAnsi="Times New Roman" w:cs="Times New Roman"/>
          <w:spacing w:val="-8"/>
          <w:sz w:val="28"/>
          <w:szCs w:val="28"/>
          <w:vertAlign w:val="subscript"/>
        </w:rPr>
        <w:pict>
          <v:shape id="_x0000_i1054" type="#_x0000_t75" style="width:27.75pt;height:14.25pt">
            <v:imagedata r:id="rId29" o:title=""/>
          </v:shape>
        </w:pict>
      </w:r>
      <w:r w:rsidRPr="002B59E0">
        <w:rPr>
          <w:rFonts w:ascii="Times New Roman" w:hAnsi="Times New Roman" w:cs="Times New Roman"/>
          <w:spacing w:val="-8"/>
          <w:sz w:val="28"/>
          <w:szCs w:val="28"/>
        </w:rPr>
        <w:t xml:space="preserve">, при котором </w:t>
      </w:r>
      <w:r w:rsidR="005225DF">
        <w:rPr>
          <w:rFonts w:ascii="Times New Roman" w:hAnsi="Times New Roman" w:cs="Times New Roman"/>
          <w:spacing w:val="-8"/>
          <w:sz w:val="28"/>
          <w:szCs w:val="28"/>
          <w:vertAlign w:val="subscript"/>
        </w:rPr>
        <w:pict>
          <v:shape id="_x0000_i1055" type="#_x0000_t75" style="width:27pt;height:17.25pt">
            <v:imagedata r:id="rId30" o:title=""/>
          </v:shape>
        </w:pict>
      </w:r>
      <w:r w:rsidRPr="002B59E0">
        <w:rPr>
          <w:rFonts w:ascii="Times New Roman" w:hAnsi="Times New Roman" w:cs="Times New Roman"/>
          <w:spacing w:val="-8"/>
          <w:sz w:val="28"/>
          <w:szCs w:val="28"/>
        </w:rPr>
        <w:t>  - средняя мощность процесса, а следовательно</w:t>
      </w:r>
      <w:r w:rsidRPr="002B59E0">
        <w:rPr>
          <w:rFonts w:ascii="Times New Roman" w:hAnsi="Times New Roman" w:cs="Times New Roman"/>
          <w:sz w:val="28"/>
          <w:szCs w:val="28"/>
        </w:rPr>
        <w:t xml:space="preserve"> </w:t>
      </w:r>
      <w:r w:rsidRPr="002B59E0">
        <w:rPr>
          <w:rFonts w:ascii="Times New Roman" w:hAnsi="Times New Roman" w:cs="Times New Roman"/>
          <w:spacing w:val="-8"/>
          <w:sz w:val="28"/>
          <w:szCs w:val="28"/>
        </w:rPr>
        <w:t> </w:t>
      </w:r>
      <w:r w:rsidR="005225DF">
        <w:rPr>
          <w:rFonts w:ascii="Times New Roman" w:hAnsi="Times New Roman" w:cs="Times New Roman"/>
          <w:spacing w:val="-8"/>
          <w:sz w:val="28"/>
          <w:szCs w:val="28"/>
          <w:vertAlign w:val="subscript"/>
        </w:rPr>
        <w:pict>
          <v:shape id="_x0000_i1056" type="#_x0000_t75" style="width:27pt;height:17.25pt">
            <v:imagedata r:id="rId27" o:title=""/>
          </v:shape>
        </w:pict>
      </w:r>
      <w:r w:rsidRPr="002B59E0">
        <w:rPr>
          <w:rFonts w:ascii="Times New Roman" w:hAnsi="Times New Roman" w:cs="Times New Roman"/>
          <w:spacing w:val="-8"/>
          <w:sz w:val="28"/>
          <w:szCs w:val="28"/>
        </w:rPr>
        <w:t>  - его спектральная плотность мощности (спектр мощности).</w:t>
      </w:r>
    </w:p>
    <w:p w:rsidR="00B641C5" w:rsidRPr="002B59E0" w:rsidRDefault="00B641C5" w:rsidP="002B59E0">
      <w:pPr>
        <w:pStyle w:val="a3"/>
        <w:shd w:val="clear" w:color="auto" w:fill="FFFFFF"/>
        <w:spacing w:before="0" w:beforeAutospacing="0" w:after="0" w:afterAutospacing="0" w:line="360" w:lineRule="auto"/>
        <w:ind w:firstLine="567"/>
        <w:jc w:val="both"/>
        <w:rPr>
          <w:sz w:val="28"/>
          <w:szCs w:val="28"/>
        </w:rPr>
      </w:pPr>
      <w:r w:rsidRPr="002B59E0">
        <w:rPr>
          <w:spacing w:val="-9"/>
          <w:sz w:val="28"/>
          <w:szCs w:val="28"/>
        </w:rPr>
        <w:t>Иначе говоря, функция корреляции со</w:t>
      </w:r>
      <w:r w:rsidRPr="002B59E0">
        <w:rPr>
          <w:spacing w:val="-9"/>
          <w:sz w:val="28"/>
          <w:szCs w:val="28"/>
        </w:rPr>
        <w:softHyphen/>
        <w:t>держит полную информацию о распределе</w:t>
      </w:r>
      <w:r w:rsidRPr="002B59E0">
        <w:rPr>
          <w:spacing w:val="-9"/>
          <w:sz w:val="28"/>
          <w:szCs w:val="28"/>
        </w:rPr>
        <w:softHyphen/>
      </w:r>
      <w:r w:rsidRPr="002B59E0">
        <w:rPr>
          <w:spacing w:val="-7"/>
          <w:sz w:val="28"/>
          <w:szCs w:val="28"/>
        </w:rPr>
        <w:t>нии энергии процесса по частоте, но не мо</w:t>
      </w:r>
      <w:r w:rsidRPr="002B59E0">
        <w:rPr>
          <w:spacing w:val="-7"/>
          <w:sz w:val="28"/>
          <w:szCs w:val="28"/>
        </w:rPr>
        <w:softHyphen/>
      </w:r>
      <w:r w:rsidRPr="002B59E0">
        <w:rPr>
          <w:spacing w:val="-8"/>
          <w:sz w:val="28"/>
          <w:szCs w:val="28"/>
        </w:rPr>
        <w:t>жет дать сведений о частотном распределе</w:t>
      </w:r>
      <w:r w:rsidRPr="002B59E0">
        <w:rPr>
          <w:spacing w:val="-8"/>
          <w:sz w:val="28"/>
          <w:szCs w:val="28"/>
        </w:rPr>
        <w:softHyphen/>
      </w:r>
      <w:r w:rsidRPr="002B59E0">
        <w:rPr>
          <w:spacing w:val="-5"/>
          <w:sz w:val="28"/>
          <w:szCs w:val="28"/>
        </w:rPr>
        <w:t>нии амплитуд и фаз спектральных состав</w:t>
      </w:r>
      <w:r w:rsidRPr="002B59E0">
        <w:rPr>
          <w:spacing w:val="-5"/>
          <w:sz w:val="28"/>
          <w:szCs w:val="28"/>
        </w:rPr>
        <w:softHyphen/>
      </w:r>
      <w:r w:rsidRPr="002B59E0">
        <w:rPr>
          <w:spacing w:val="-4"/>
          <w:sz w:val="28"/>
          <w:szCs w:val="28"/>
        </w:rPr>
        <w:t>ляющих реализаций процесса.</w:t>
      </w:r>
    </w:p>
    <w:p w:rsidR="00B641C5" w:rsidRPr="002B59E0" w:rsidRDefault="00B641C5" w:rsidP="002B59E0">
      <w:pPr>
        <w:pStyle w:val="a3"/>
        <w:shd w:val="clear" w:color="auto" w:fill="FFFFFF"/>
        <w:spacing w:before="0" w:beforeAutospacing="0" w:after="0" w:afterAutospacing="0" w:line="360" w:lineRule="auto"/>
        <w:ind w:firstLine="567"/>
        <w:jc w:val="both"/>
        <w:rPr>
          <w:sz w:val="28"/>
          <w:szCs w:val="28"/>
        </w:rPr>
      </w:pPr>
      <w:r w:rsidRPr="002B59E0">
        <w:rPr>
          <w:spacing w:val="-7"/>
          <w:sz w:val="28"/>
          <w:szCs w:val="28"/>
        </w:rPr>
        <w:t>Многие распространенные случайные</w:t>
      </w:r>
      <w:r w:rsidRPr="002B59E0">
        <w:rPr>
          <w:sz w:val="28"/>
          <w:szCs w:val="28"/>
        </w:rPr>
        <w:t xml:space="preserve"> </w:t>
      </w:r>
      <w:r w:rsidRPr="002B59E0">
        <w:rPr>
          <w:spacing w:val="-6"/>
          <w:sz w:val="28"/>
          <w:szCs w:val="28"/>
        </w:rPr>
        <w:t>процессы приближенно можно описать кор</w:t>
      </w:r>
      <w:r w:rsidRPr="002B59E0">
        <w:rPr>
          <w:spacing w:val="-6"/>
          <w:sz w:val="28"/>
          <w:szCs w:val="28"/>
        </w:rPr>
        <w:softHyphen/>
      </w:r>
      <w:r w:rsidRPr="002B59E0">
        <w:rPr>
          <w:spacing w:val="-3"/>
          <w:sz w:val="28"/>
          <w:szCs w:val="28"/>
        </w:rPr>
        <w:t>реляционной функцией вида</w:t>
      </w:r>
    </w:p>
    <w:p w:rsidR="00B641C5" w:rsidRPr="002B59E0" w:rsidRDefault="005225DF" w:rsidP="002B59E0">
      <w:pPr>
        <w:pStyle w:val="a3"/>
        <w:shd w:val="clear" w:color="auto" w:fill="FFFFFF"/>
        <w:spacing w:before="0" w:beforeAutospacing="0" w:after="0" w:afterAutospacing="0" w:line="360" w:lineRule="auto"/>
        <w:ind w:firstLine="567"/>
        <w:jc w:val="both"/>
        <w:rPr>
          <w:sz w:val="28"/>
          <w:szCs w:val="28"/>
        </w:rPr>
      </w:pPr>
      <w:r>
        <w:rPr>
          <w:sz w:val="28"/>
          <w:szCs w:val="28"/>
          <w:vertAlign w:val="subscript"/>
        </w:rPr>
        <w:pict>
          <v:shape id="_x0000_i1057" type="#_x0000_t75" style="width:75pt;height:20.25pt">
            <v:imagedata r:id="rId31" o:title=""/>
          </v:shape>
        </w:pict>
      </w:r>
    </w:p>
    <w:p w:rsidR="00B641C5" w:rsidRPr="002B59E0" w:rsidRDefault="00B641C5" w:rsidP="002B59E0">
      <w:pPr>
        <w:pStyle w:val="a3"/>
        <w:shd w:val="clear" w:color="auto" w:fill="FFFFFF"/>
        <w:spacing w:before="0" w:beforeAutospacing="0" w:after="0" w:afterAutospacing="0" w:line="360" w:lineRule="auto"/>
        <w:ind w:firstLine="567"/>
        <w:jc w:val="both"/>
        <w:rPr>
          <w:sz w:val="28"/>
          <w:szCs w:val="28"/>
        </w:rPr>
      </w:pPr>
      <w:r w:rsidRPr="002B59E0">
        <w:rPr>
          <w:spacing w:val="-5"/>
          <w:sz w:val="28"/>
          <w:szCs w:val="28"/>
        </w:rPr>
        <w:t>и соответствующей ей спектральной плот</w:t>
      </w:r>
      <w:r w:rsidRPr="002B59E0">
        <w:rPr>
          <w:spacing w:val="-5"/>
          <w:sz w:val="28"/>
          <w:szCs w:val="28"/>
        </w:rPr>
        <w:softHyphen/>
      </w:r>
      <w:r w:rsidRPr="002B59E0">
        <w:rPr>
          <w:spacing w:val="-13"/>
          <w:sz w:val="28"/>
          <w:szCs w:val="28"/>
        </w:rPr>
        <w:t>ностью</w:t>
      </w:r>
    </w:p>
    <w:p w:rsidR="00B641C5" w:rsidRPr="002B59E0" w:rsidRDefault="005225DF" w:rsidP="002B59E0">
      <w:pPr>
        <w:pStyle w:val="a3"/>
        <w:shd w:val="clear" w:color="auto" w:fill="FFFFFF"/>
        <w:spacing w:before="0" w:beforeAutospacing="0" w:after="0" w:afterAutospacing="0" w:line="360" w:lineRule="auto"/>
        <w:ind w:firstLine="567"/>
        <w:jc w:val="both"/>
        <w:rPr>
          <w:sz w:val="28"/>
          <w:szCs w:val="28"/>
        </w:rPr>
      </w:pPr>
      <w:r>
        <w:rPr>
          <w:sz w:val="28"/>
          <w:szCs w:val="28"/>
          <w:vertAlign w:val="subscript"/>
        </w:rPr>
        <w:pict>
          <v:shape id="_x0000_i1058" type="#_x0000_t75" style="width:81pt;height:33pt">
            <v:imagedata r:id="rId32" o:title=""/>
          </v:shape>
        </w:pict>
      </w:r>
      <w:r w:rsidR="00B641C5" w:rsidRPr="002B59E0">
        <w:rPr>
          <w:sz w:val="28"/>
          <w:szCs w:val="28"/>
        </w:rPr>
        <w:t>.</w:t>
      </w:r>
    </w:p>
    <w:p w:rsidR="00B641C5" w:rsidRPr="002B59E0" w:rsidRDefault="00B641C5" w:rsidP="002B59E0">
      <w:pPr>
        <w:pStyle w:val="a3"/>
        <w:shd w:val="clear" w:color="auto" w:fill="FFFFFF"/>
        <w:spacing w:before="0" w:beforeAutospacing="0" w:after="0" w:afterAutospacing="0" w:line="360" w:lineRule="auto"/>
        <w:ind w:firstLine="567"/>
        <w:jc w:val="both"/>
        <w:rPr>
          <w:sz w:val="28"/>
          <w:szCs w:val="28"/>
        </w:rPr>
      </w:pPr>
      <w:r w:rsidRPr="002B59E0">
        <w:rPr>
          <w:spacing w:val="-1"/>
          <w:sz w:val="28"/>
          <w:szCs w:val="28"/>
        </w:rPr>
        <w:t>Итак, спектр мощности и функция кор</w:t>
      </w:r>
      <w:r w:rsidRPr="002B59E0">
        <w:rPr>
          <w:spacing w:val="-1"/>
          <w:sz w:val="28"/>
          <w:szCs w:val="28"/>
        </w:rPr>
        <w:softHyphen/>
      </w:r>
      <w:r w:rsidRPr="002B59E0">
        <w:rPr>
          <w:spacing w:val="-2"/>
          <w:sz w:val="28"/>
          <w:szCs w:val="28"/>
        </w:rPr>
        <w:t>реляции не являются независимыми харак</w:t>
      </w:r>
      <w:r w:rsidRPr="002B59E0">
        <w:rPr>
          <w:spacing w:val="-2"/>
          <w:sz w:val="28"/>
          <w:szCs w:val="28"/>
        </w:rPr>
        <w:softHyphen/>
      </w:r>
      <w:r w:rsidRPr="002B59E0">
        <w:rPr>
          <w:spacing w:val="-1"/>
          <w:sz w:val="28"/>
          <w:szCs w:val="28"/>
        </w:rPr>
        <w:t xml:space="preserve">теристиками случайного процесса. Обе эти </w:t>
      </w:r>
      <w:r w:rsidRPr="002B59E0">
        <w:rPr>
          <w:spacing w:val="-5"/>
          <w:sz w:val="28"/>
          <w:szCs w:val="28"/>
        </w:rPr>
        <w:t>характеристики определяют степень вероят</w:t>
      </w:r>
      <w:r w:rsidRPr="002B59E0">
        <w:rPr>
          <w:spacing w:val="-5"/>
          <w:sz w:val="28"/>
          <w:szCs w:val="28"/>
        </w:rPr>
        <w:softHyphen/>
      </w:r>
      <w:r w:rsidRPr="002B59E0">
        <w:rPr>
          <w:spacing w:val="-3"/>
          <w:sz w:val="28"/>
          <w:szCs w:val="28"/>
        </w:rPr>
        <w:t xml:space="preserve">ностной связи между значениями сигнала </w:t>
      </w:r>
      <w:r w:rsidRPr="002B59E0">
        <w:rPr>
          <w:spacing w:val="-5"/>
          <w:sz w:val="28"/>
          <w:szCs w:val="28"/>
        </w:rPr>
        <w:t>в различные моменты времени или, как ино</w:t>
      </w:r>
      <w:r w:rsidRPr="002B59E0">
        <w:rPr>
          <w:spacing w:val="-5"/>
          <w:sz w:val="28"/>
          <w:szCs w:val="28"/>
        </w:rPr>
        <w:softHyphen/>
      </w:r>
      <w:r w:rsidRPr="002B59E0">
        <w:rPr>
          <w:spacing w:val="-10"/>
          <w:sz w:val="28"/>
          <w:szCs w:val="28"/>
        </w:rPr>
        <w:t xml:space="preserve">гда говорят, </w:t>
      </w:r>
      <w:r w:rsidRPr="002B59E0">
        <w:rPr>
          <w:spacing w:val="24"/>
          <w:sz w:val="28"/>
          <w:szCs w:val="28"/>
        </w:rPr>
        <w:t>степень</w:t>
      </w:r>
      <w:r w:rsidRPr="002B59E0">
        <w:rPr>
          <w:sz w:val="28"/>
          <w:szCs w:val="28"/>
        </w:rPr>
        <w:t xml:space="preserve"> </w:t>
      </w:r>
      <w:r w:rsidRPr="002B59E0">
        <w:rPr>
          <w:spacing w:val="28"/>
          <w:sz w:val="28"/>
          <w:szCs w:val="28"/>
        </w:rPr>
        <w:t>последейст</w:t>
      </w:r>
      <w:r w:rsidRPr="002B59E0">
        <w:rPr>
          <w:spacing w:val="28"/>
          <w:sz w:val="28"/>
          <w:szCs w:val="28"/>
        </w:rPr>
        <w:softHyphen/>
      </w:r>
      <w:r w:rsidRPr="002B59E0">
        <w:rPr>
          <w:spacing w:val="44"/>
          <w:sz w:val="28"/>
          <w:szCs w:val="28"/>
        </w:rPr>
        <w:t>вия</w:t>
      </w:r>
      <w:r w:rsidRPr="002B59E0">
        <w:rPr>
          <w:sz w:val="28"/>
          <w:szCs w:val="28"/>
        </w:rPr>
        <w:t xml:space="preserve"> </w:t>
      </w:r>
      <w:r w:rsidRPr="002B59E0">
        <w:rPr>
          <w:spacing w:val="-5"/>
          <w:sz w:val="28"/>
          <w:szCs w:val="28"/>
        </w:rPr>
        <w:t>процесса. Процесс считается не имею</w:t>
      </w:r>
      <w:r w:rsidRPr="002B59E0">
        <w:rPr>
          <w:spacing w:val="-5"/>
          <w:sz w:val="28"/>
          <w:szCs w:val="28"/>
        </w:rPr>
        <w:softHyphen/>
      </w:r>
      <w:r w:rsidRPr="002B59E0">
        <w:rPr>
          <w:spacing w:val="-4"/>
          <w:sz w:val="28"/>
          <w:szCs w:val="28"/>
        </w:rPr>
        <w:t>щим последствия, если вероятность наступ</w:t>
      </w:r>
      <w:r w:rsidRPr="002B59E0">
        <w:rPr>
          <w:spacing w:val="-4"/>
          <w:sz w:val="28"/>
          <w:szCs w:val="28"/>
        </w:rPr>
        <w:softHyphen/>
        <w:t xml:space="preserve">ления последующих значений процесса не </w:t>
      </w:r>
      <w:r w:rsidRPr="002B59E0">
        <w:rPr>
          <w:spacing w:val="-1"/>
          <w:sz w:val="28"/>
          <w:szCs w:val="28"/>
        </w:rPr>
        <w:t xml:space="preserve">зависит от того, какими были предыдущие </w:t>
      </w:r>
      <w:r w:rsidRPr="002B59E0">
        <w:rPr>
          <w:spacing w:val="-6"/>
          <w:sz w:val="28"/>
          <w:szCs w:val="28"/>
        </w:rPr>
        <w:t>значения. В процессах с последействием, на</w:t>
      </w:r>
      <w:r w:rsidRPr="002B59E0">
        <w:rPr>
          <w:spacing w:val="-6"/>
          <w:sz w:val="28"/>
          <w:szCs w:val="28"/>
        </w:rPr>
        <w:softHyphen/>
      </w:r>
      <w:r w:rsidRPr="002B59E0">
        <w:rPr>
          <w:spacing w:val="-7"/>
          <w:sz w:val="28"/>
          <w:szCs w:val="28"/>
        </w:rPr>
        <w:t>оборот, предыдущее значение процесса влия</w:t>
      </w:r>
      <w:r w:rsidRPr="002B59E0">
        <w:rPr>
          <w:spacing w:val="-7"/>
          <w:sz w:val="28"/>
          <w:szCs w:val="28"/>
        </w:rPr>
        <w:softHyphen/>
      </w:r>
      <w:r w:rsidRPr="002B59E0">
        <w:rPr>
          <w:spacing w:val="-5"/>
          <w:sz w:val="28"/>
          <w:szCs w:val="28"/>
        </w:rPr>
        <w:t>ет на вероятность наступления последу</w:t>
      </w:r>
      <w:r w:rsidRPr="002B59E0">
        <w:rPr>
          <w:spacing w:val="-5"/>
          <w:sz w:val="28"/>
          <w:szCs w:val="28"/>
        </w:rPr>
        <w:softHyphen/>
        <w:t xml:space="preserve">ющего или ряда последующих значений </w:t>
      </w:r>
      <w:r w:rsidRPr="002B59E0">
        <w:rPr>
          <w:spacing w:val="-4"/>
          <w:sz w:val="28"/>
          <w:szCs w:val="28"/>
        </w:rPr>
        <w:t>процесса. Чем сильнее выражено последей</w:t>
      </w:r>
      <w:r w:rsidRPr="002B59E0">
        <w:rPr>
          <w:spacing w:val="-4"/>
          <w:sz w:val="28"/>
          <w:szCs w:val="28"/>
        </w:rPr>
        <w:softHyphen/>
      </w:r>
      <w:r w:rsidRPr="002B59E0">
        <w:rPr>
          <w:spacing w:val="-1"/>
          <w:sz w:val="28"/>
          <w:szCs w:val="28"/>
        </w:rPr>
        <w:t xml:space="preserve">ствие процесса, тем больше максимальный </w:t>
      </w:r>
      <w:r w:rsidRPr="002B59E0">
        <w:rPr>
          <w:spacing w:val="-2"/>
          <w:sz w:val="28"/>
          <w:szCs w:val="28"/>
        </w:rPr>
        <w:t xml:space="preserve">интервал времени </w:t>
      </w:r>
      <w:r w:rsidR="005225DF">
        <w:rPr>
          <w:spacing w:val="-2"/>
          <w:sz w:val="28"/>
          <w:szCs w:val="28"/>
          <w:vertAlign w:val="subscript"/>
        </w:rPr>
        <w:pict>
          <v:shape id="_x0000_i1059" type="#_x0000_t75" style="width:15pt;height:18pt">
            <v:imagedata r:id="rId33" o:title=""/>
          </v:shape>
        </w:pict>
      </w:r>
      <w:r w:rsidRPr="002B59E0">
        <w:rPr>
          <w:spacing w:val="-2"/>
          <w:sz w:val="28"/>
          <w:szCs w:val="28"/>
        </w:rPr>
        <w:t xml:space="preserve">, в течение которого данное значение процесса еще влияет на </w:t>
      </w:r>
      <w:r w:rsidRPr="002B59E0">
        <w:rPr>
          <w:spacing w:val="-3"/>
          <w:sz w:val="28"/>
          <w:szCs w:val="28"/>
        </w:rPr>
        <w:t>следующие за ним значения.</w:t>
      </w:r>
    </w:p>
    <w:p w:rsidR="00B641C5" w:rsidRPr="002B59E0" w:rsidRDefault="00B641C5" w:rsidP="002B59E0">
      <w:pPr>
        <w:pStyle w:val="a3"/>
        <w:shd w:val="clear" w:color="auto" w:fill="FFFFFF"/>
        <w:spacing w:before="0" w:beforeAutospacing="0" w:after="0" w:afterAutospacing="0" w:line="360" w:lineRule="auto"/>
        <w:ind w:firstLine="567"/>
        <w:jc w:val="both"/>
        <w:rPr>
          <w:sz w:val="28"/>
          <w:szCs w:val="28"/>
        </w:rPr>
      </w:pPr>
      <w:r w:rsidRPr="002B59E0">
        <w:rPr>
          <w:spacing w:val="-3"/>
          <w:sz w:val="28"/>
          <w:szCs w:val="28"/>
        </w:rPr>
        <w:t>Функция корреляции характеризует сте</w:t>
      </w:r>
      <w:r w:rsidRPr="002B59E0">
        <w:rPr>
          <w:spacing w:val="-3"/>
          <w:sz w:val="28"/>
          <w:szCs w:val="28"/>
        </w:rPr>
        <w:softHyphen/>
      </w:r>
      <w:r w:rsidRPr="002B59E0">
        <w:rPr>
          <w:sz w:val="28"/>
          <w:szCs w:val="28"/>
        </w:rPr>
        <w:t xml:space="preserve">пень влияния одного значения процесса на </w:t>
      </w:r>
      <w:r w:rsidRPr="002B59E0">
        <w:rPr>
          <w:spacing w:val="-2"/>
          <w:sz w:val="28"/>
          <w:szCs w:val="28"/>
        </w:rPr>
        <w:t xml:space="preserve">последующие в зависимости от интервала </w:t>
      </w:r>
      <w:r w:rsidRPr="002B59E0">
        <w:rPr>
          <w:sz w:val="28"/>
          <w:szCs w:val="28"/>
        </w:rPr>
        <w:t xml:space="preserve">времени </w:t>
      </w:r>
      <w:r w:rsidR="005225DF">
        <w:rPr>
          <w:sz w:val="28"/>
          <w:szCs w:val="28"/>
          <w:vertAlign w:val="subscript"/>
        </w:rPr>
        <w:pict>
          <v:shape id="_x0000_i1060" type="#_x0000_t75" style="width:9.75pt;height:11.25pt">
            <v:imagedata r:id="rId26" o:title=""/>
          </v:shape>
        </w:pict>
      </w:r>
      <w:r w:rsidRPr="002B59E0">
        <w:rPr>
          <w:sz w:val="28"/>
          <w:szCs w:val="28"/>
        </w:rPr>
        <w:t xml:space="preserve">, разделяющего эти значения. </w:t>
      </w:r>
      <w:r w:rsidRPr="002B59E0">
        <w:rPr>
          <w:spacing w:val="-4"/>
          <w:sz w:val="28"/>
          <w:szCs w:val="28"/>
        </w:rPr>
        <w:t xml:space="preserve">Как правило, функция корреляции </w:t>
      </w:r>
      <w:r w:rsidRPr="002B59E0">
        <w:rPr>
          <w:spacing w:val="-2"/>
          <w:sz w:val="28"/>
          <w:szCs w:val="28"/>
        </w:rPr>
        <w:t xml:space="preserve">уменьшается с ростом </w:t>
      </w:r>
      <w:r w:rsidR="005225DF">
        <w:rPr>
          <w:spacing w:val="-2"/>
          <w:sz w:val="28"/>
          <w:szCs w:val="28"/>
          <w:vertAlign w:val="subscript"/>
        </w:rPr>
        <w:pict>
          <v:shape id="_x0000_i1061" type="#_x0000_t75" style="width:9.75pt;height:11.25pt">
            <v:imagedata r:id="rId26" o:title=""/>
          </v:shape>
        </w:pict>
      </w:r>
      <w:r w:rsidRPr="002B59E0">
        <w:rPr>
          <w:spacing w:val="-2"/>
          <w:sz w:val="28"/>
          <w:szCs w:val="28"/>
        </w:rPr>
        <w:t xml:space="preserve">. </w:t>
      </w:r>
    </w:p>
    <w:p w:rsidR="00B641C5" w:rsidRPr="002B59E0" w:rsidRDefault="00B641C5" w:rsidP="002B59E0">
      <w:pPr>
        <w:pStyle w:val="a3"/>
        <w:shd w:val="clear" w:color="auto" w:fill="FFFFFF"/>
        <w:spacing w:before="0" w:beforeAutospacing="0" w:after="0" w:afterAutospacing="0" w:line="360" w:lineRule="auto"/>
        <w:ind w:firstLine="567"/>
        <w:jc w:val="both"/>
        <w:rPr>
          <w:sz w:val="28"/>
          <w:szCs w:val="28"/>
        </w:rPr>
      </w:pPr>
      <w:r w:rsidRPr="002B59E0">
        <w:rPr>
          <w:spacing w:val="-2"/>
          <w:sz w:val="28"/>
          <w:szCs w:val="28"/>
        </w:rPr>
        <w:t>Ин</w:t>
      </w:r>
      <w:r w:rsidRPr="002B59E0">
        <w:rPr>
          <w:spacing w:val="-1"/>
          <w:sz w:val="28"/>
          <w:szCs w:val="28"/>
        </w:rPr>
        <w:t xml:space="preserve">тервал </w:t>
      </w:r>
      <w:r w:rsidR="005225DF">
        <w:rPr>
          <w:spacing w:val="-1"/>
          <w:sz w:val="28"/>
          <w:szCs w:val="28"/>
          <w:vertAlign w:val="subscript"/>
        </w:rPr>
        <w:pict>
          <v:shape id="_x0000_i1062" type="#_x0000_t75" style="width:15pt;height:18pt">
            <v:imagedata r:id="rId33" o:title=""/>
          </v:shape>
        </w:pict>
      </w:r>
      <w:r w:rsidRPr="002B59E0">
        <w:rPr>
          <w:spacing w:val="-1"/>
          <w:sz w:val="28"/>
          <w:szCs w:val="28"/>
        </w:rPr>
        <w:t xml:space="preserve">, на котором функция корреляции </w:t>
      </w:r>
      <w:r w:rsidRPr="002B59E0">
        <w:rPr>
          <w:sz w:val="28"/>
          <w:szCs w:val="28"/>
        </w:rPr>
        <w:t xml:space="preserve">имеет еще заметную величину, называется </w:t>
      </w:r>
      <w:r w:rsidRPr="002B59E0">
        <w:rPr>
          <w:spacing w:val="31"/>
          <w:sz w:val="28"/>
          <w:szCs w:val="28"/>
        </w:rPr>
        <w:t>интервалом</w:t>
      </w:r>
      <w:r w:rsidRPr="002B59E0">
        <w:rPr>
          <w:sz w:val="28"/>
          <w:szCs w:val="28"/>
        </w:rPr>
        <w:t xml:space="preserve"> </w:t>
      </w:r>
      <w:r w:rsidRPr="002B59E0">
        <w:rPr>
          <w:spacing w:val="25"/>
          <w:sz w:val="28"/>
          <w:szCs w:val="28"/>
        </w:rPr>
        <w:t>корреляции.</w:t>
      </w:r>
      <w:r w:rsidRPr="002B59E0">
        <w:rPr>
          <w:sz w:val="28"/>
          <w:szCs w:val="28"/>
        </w:rPr>
        <w:t xml:space="preserve"> </w:t>
      </w:r>
      <w:r w:rsidRPr="002B59E0">
        <w:rPr>
          <w:spacing w:val="-15"/>
          <w:sz w:val="28"/>
          <w:szCs w:val="28"/>
        </w:rPr>
        <w:t xml:space="preserve">Чем </w:t>
      </w:r>
      <w:r w:rsidRPr="002B59E0">
        <w:rPr>
          <w:spacing w:val="-4"/>
          <w:sz w:val="28"/>
          <w:szCs w:val="28"/>
        </w:rPr>
        <w:t xml:space="preserve">больше интервал корреляции, тем более </w:t>
      </w:r>
      <w:r w:rsidRPr="002B59E0">
        <w:rPr>
          <w:spacing w:val="-6"/>
          <w:sz w:val="28"/>
          <w:szCs w:val="28"/>
        </w:rPr>
        <w:t xml:space="preserve">удаленные значения процесса имеют еще </w:t>
      </w:r>
      <w:r w:rsidRPr="002B59E0">
        <w:rPr>
          <w:spacing w:val="-5"/>
          <w:sz w:val="28"/>
          <w:szCs w:val="28"/>
        </w:rPr>
        <w:t>вероятностные взаимосвязи.</w:t>
      </w:r>
    </w:p>
    <w:p w:rsidR="00B641C5" w:rsidRPr="002B59E0" w:rsidRDefault="00B641C5" w:rsidP="002B59E0">
      <w:pPr>
        <w:pStyle w:val="a3"/>
        <w:shd w:val="clear" w:color="auto" w:fill="FFFFFF"/>
        <w:spacing w:before="0" w:beforeAutospacing="0" w:after="0" w:afterAutospacing="0" w:line="360" w:lineRule="auto"/>
        <w:ind w:firstLine="567"/>
        <w:jc w:val="both"/>
        <w:rPr>
          <w:sz w:val="28"/>
          <w:szCs w:val="28"/>
        </w:rPr>
      </w:pPr>
      <w:r w:rsidRPr="002B59E0">
        <w:rPr>
          <w:spacing w:val="-6"/>
          <w:sz w:val="28"/>
          <w:szCs w:val="28"/>
        </w:rPr>
        <w:t xml:space="preserve">Аналогично этому за </w:t>
      </w:r>
      <w:r w:rsidRPr="002B59E0">
        <w:rPr>
          <w:spacing w:val="41"/>
          <w:sz w:val="28"/>
          <w:szCs w:val="28"/>
        </w:rPr>
        <w:t>ширину</w:t>
      </w:r>
      <w:r w:rsidRPr="002B59E0">
        <w:rPr>
          <w:sz w:val="28"/>
          <w:szCs w:val="28"/>
        </w:rPr>
        <w:t xml:space="preserve"> </w:t>
      </w:r>
      <w:r w:rsidRPr="002B59E0">
        <w:rPr>
          <w:spacing w:val="25"/>
          <w:sz w:val="28"/>
          <w:szCs w:val="28"/>
        </w:rPr>
        <w:t>спектр</w:t>
      </w:r>
      <w:r w:rsidRPr="002B59E0">
        <w:rPr>
          <w:spacing w:val="-4"/>
          <w:sz w:val="28"/>
          <w:szCs w:val="28"/>
        </w:rPr>
        <w:t xml:space="preserve">а мощности принимают интервал частот </w:t>
      </w:r>
      <w:r w:rsidR="005225DF">
        <w:rPr>
          <w:spacing w:val="-4"/>
          <w:sz w:val="28"/>
          <w:szCs w:val="28"/>
          <w:vertAlign w:val="subscript"/>
        </w:rPr>
        <w:pict>
          <v:shape id="_x0000_i1063" type="#_x0000_t75" style="width:44.25pt;height:15.75pt">
            <v:imagedata r:id="rId34" o:title=""/>
          </v:shape>
        </w:pict>
      </w:r>
      <w:r w:rsidRPr="002B59E0">
        <w:rPr>
          <w:sz w:val="28"/>
          <w:szCs w:val="28"/>
        </w:rPr>
        <w:t xml:space="preserve">для которого значения </w:t>
      </w:r>
      <w:r w:rsidR="005225DF">
        <w:rPr>
          <w:sz w:val="28"/>
          <w:szCs w:val="28"/>
          <w:vertAlign w:val="subscript"/>
        </w:rPr>
        <w:pict>
          <v:shape id="_x0000_i1064" type="#_x0000_t75" style="width:27pt;height:17.25pt">
            <v:imagedata r:id="rId35" o:title=""/>
          </v:shape>
        </w:pict>
      </w:r>
      <w:r w:rsidRPr="002B59E0">
        <w:rPr>
          <w:sz w:val="28"/>
          <w:szCs w:val="28"/>
        </w:rPr>
        <w:t>  име</w:t>
      </w:r>
      <w:r w:rsidRPr="002B59E0">
        <w:rPr>
          <w:sz w:val="28"/>
          <w:szCs w:val="28"/>
        </w:rPr>
        <w:softHyphen/>
      </w:r>
      <w:r w:rsidRPr="002B59E0">
        <w:rPr>
          <w:spacing w:val="-2"/>
          <w:sz w:val="28"/>
          <w:szCs w:val="28"/>
        </w:rPr>
        <w:t>ют еще заметную величину.</w:t>
      </w:r>
    </w:p>
    <w:p w:rsidR="00B641C5" w:rsidRPr="002B59E0" w:rsidRDefault="00B641C5" w:rsidP="002B59E0">
      <w:pPr>
        <w:pStyle w:val="a3"/>
        <w:shd w:val="clear" w:color="auto" w:fill="FFFFFF"/>
        <w:spacing w:before="0" w:beforeAutospacing="0" w:after="0" w:afterAutospacing="0" w:line="360" w:lineRule="auto"/>
        <w:ind w:firstLine="567"/>
        <w:jc w:val="both"/>
        <w:rPr>
          <w:sz w:val="28"/>
          <w:szCs w:val="28"/>
        </w:rPr>
      </w:pPr>
      <w:r w:rsidRPr="002B59E0">
        <w:rPr>
          <w:spacing w:val="-2"/>
          <w:sz w:val="28"/>
          <w:szCs w:val="28"/>
        </w:rPr>
        <w:t>Можно показать, что интервал корреля</w:t>
      </w:r>
      <w:r w:rsidRPr="002B59E0">
        <w:rPr>
          <w:spacing w:val="-2"/>
          <w:sz w:val="28"/>
          <w:szCs w:val="28"/>
        </w:rPr>
        <w:softHyphen/>
      </w:r>
      <w:r w:rsidRPr="002B59E0">
        <w:rPr>
          <w:spacing w:val="-1"/>
          <w:sz w:val="28"/>
          <w:szCs w:val="28"/>
        </w:rPr>
        <w:t xml:space="preserve">ции и ширина спектра мощности связаны </w:t>
      </w:r>
      <w:r w:rsidRPr="002B59E0">
        <w:rPr>
          <w:spacing w:val="-5"/>
          <w:sz w:val="28"/>
          <w:szCs w:val="28"/>
        </w:rPr>
        <w:t>обратной зависимостью:</w:t>
      </w:r>
    </w:p>
    <w:p w:rsidR="00B641C5" w:rsidRPr="002B59E0" w:rsidRDefault="005225DF" w:rsidP="002B59E0">
      <w:pPr>
        <w:pStyle w:val="a3"/>
        <w:shd w:val="clear" w:color="auto" w:fill="FFFFFF"/>
        <w:spacing w:before="0" w:beforeAutospacing="0" w:after="0" w:afterAutospacing="0" w:line="360" w:lineRule="auto"/>
        <w:ind w:firstLine="567"/>
        <w:jc w:val="both"/>
        <w:rPr>
          <w:sz w:val="28"/>
          <w:szCs w:val="28"/>
        </w:rPr>
      </w:pPr>
      <w:r>
        <w:rPr>
          <w:sz w:val="28"/>
          <w:szCs w:val="28"/>
          <w:vertAlign w:val="subscript"/>
        </w:rPr>
        <w:pict>
          <v:shape id="_x0000_i1065" type="#_x0000_t75" style="width:45pt;height:18pt">
            <v:imagedata r:id="rId36" o:title=""/>
          </v:shape>
        </w:pict>
      </w:r>
    </w:p>
    <w:p w:rsidR="00B641C5" w:rsidRPr="002B59E0" w:rsidRDefault="00B641C5" w:rsidP="002B59E0">
      <w:pPr>
        <w:pStyle w:val="a8"/>
        <w:spacing w:before="0" w:beforeAutospacing="0" w:after="0" w:afterAutospacing="0"/>
        <w:rPr>
          <w:rFonts w:ascii="Times New Roman" w:hAnsi="Times New Roman" w:cs="Times New Roman"/>
          <w:sz w:val="28"/>
          <w:szCs w:val="28"/>
        </w:rPr>
      </w:pPr>
      <w:r w:rsidRPr="002B59E0">
        <w:rPr>
          <w:rFonts w:ascii="Times New Roman" w:hAnsi="Times New Roman" w:cs="Times New Roman"/>
          <w:spacing w:val="-3"/>
          <w:sz w:val="28"/>
          <w:szCs w:val="28"/>
        </w:rPr>
        <w:t xml:space="preserve">где </w:t>
      </w:r>
      <w:r w:rsidR="005225DF">
        <w:rPr>
          <w:rFonts w:ascii="Times New Roman" w:hAnsi="Times New Roman" w:cs="Times New Roman"/>
          <w:spacing w:val="-3"/>
          <w:sz w:val="28"/>
          <w:szCs w:val="28"/>
          <w:vertAlign w:val="subscript"/>
        </w:rPr>
        <w:pict>
          <v:shape id="_x0000_i1066" type="#_x0000_t75" style="width:12pt;height:12.75pt">
            <v:imagedata r:id="rId37" o:title=""/>
          </v:shape>
        </w:pict>
      </w:r>
      <w:r w:rsidRPr="002B59E0">
        <w:rPr>
          <w:rFonts w:ascii="Times New Roman" w:hAnsi="Times New Roman" w:cs="Times New Roman"/>
          <w:spacing w:val="-3"/>
          <w:sz w:val="28"/>
          <w:szCs w:val="28"/>
        </w:rPr>
        <w:t xml:space="preserve">- постоянная величина </w:t>
      </w:r>
      <w:r w:rsidRPr="002B59E0">
        <w:rPr>
          <w:rFonts w:ascii="Times New Roman" w:hAnsi="Times New Roman" w:cs="Times New Roman"/>
          <w:spacing w:val="-15"/>
          <w:sz w:val="28"/>
          <w:szCs w:val="28"/>
        </w:rPr>
        <w:t>( база сигнала).</w:t>
      </w:r>
    </w:p>
    <w:p w:rsidR="00B641C5" w:rsidRPr="002B59E0" w:rsidRDefault="00B641C5" w:rsidP="002B59E0">
      <w:pPr>
        <w:pStyle w:val="a6"/>
        <w:spacing w:before="0" w:beforeAutospacing="0" w:after="0" w:afterAutospacing="0" w:line="360" w:lineRule="auto"/>
        <w:ind w:firstLine="567"/>
        <w:jc w:val="both"/>
        <w:rPr>
          <w:rFonts w:ascii="Times New Roman" w:hAnsi="Times New Roman" w:cs="Times New Roman"/>
          <w:sz w:val="28"/>
          <w:szCs w:val="28"/>
        </w:rPr>
      </w:pPr>
      <w:r w:rsidRPr="002B59E0">
        <w:rPr>
          <w:rFonts w:ascii="Times New Roman" w:hAnsi="Times New Roman" w:cs="Times New Roman"/>
          <w:sz w:val="28"/>
          <w:szCs w:val="28"/>
        </w:rPr>
        <w:t xml:space="preserve">Так как наиболее полным описанием случайной последовательности является функция распределения вероятностей ее значений, то задача тестирования в общем случае сводится к получению эмпирических вероятностных характеристик по доступным выборочным данным и проверке гипотез об их соответствии некоторым стандартным характеристикам, определяющим различные классы случайных последовательностей и отдельные их свойства. Часто в качестве стандартной случайной последовательности (СП) </w:t>
      </w:r>
      <w:r w:rsidR="005225DF">
        <w:rPr>
          <w:rFonts w:ascii="Times New Roman" w:hAnsi="Times New Roman" w:cs="Times New Roman"/>
          <w:sz w:val="28"/>
          <w:szCs w:val="28"/>
          <w:vertAlign w:val="subscript"/>
        </w:rPr>
        <w:pict>
          <v:shape id="_x0000_i1067" type="#_x0000_t75" style="width:14.25pt;height:12.75pt">
            <v:imagedata r:id="rId38" o:title=""/>
          </v:shape>
        </w:pict>
      </w:r>
      <w:r w:rsidRPr="002B59E0">
        <w:rPr>
          <w:rFonts w:ascii="Times New Roman" w:hAnsi="Times New Roman" w:cs="Times New Roman"/>
          <w:sz w:val="28"/>
          <w:szCs w:val="28"/>
        </w:rPr>
        <w:t xml:space="preserve"> выступает стандартная случайная последовательность, например, с нормальным распределением </w:t>
      </w:r>
      <w:r w:rsidR="005225DF">
        <w:rPr>
          <w:rFonts w:ascii="Times New Roman" w:hAnsi="Times New Roman" w:cs="Times New Roman"/>
          <w:sz w:val="28"/>
          <w:szCs w:val="28"/>
          <w:vertAlign w:val="subscript"/>
        </w:rPr>
        <w:pict>
          <v:shape id="_x0000_i1068" type="#_x0000_t75" style="width:62.25pt;height:17.25pt">
            <v:imagedata r:id="rId39" o:title=""/>
          </v:shape>
        </w:pict>
      </w:r>
      <w:r w:rsidRPr="002B59E0">
        <w:rPr>
          <w:rFonts w:ascii="Times New Roman" w:hAnsi="Times New Roman" w:cs="Times New Roman"/>
          <w:sz w:val="28"/>
          <w:szCs w:val="28"/>
        </w:rPr>
        <w:t xml:space="preserve"> и числовыми характеристиками: </w:t>
      </w:r>
      <w:r w:rsidR="005225DF">
        <w:rPr>
          <w:rFonts w:ascii="Times New Roman" w:hAnsi="Times New Roman" w:cs="Times New Roman"/>
          <w:sz w:val="28"/>
          <w:szCs w:val="28"/>
          <w:vertAlign w:val="subscript"/>
        </w:rPr>
        <w:pict>
          <v:shape id="_x0000_i1069" type="#_x0000_t75" style="width:21.75pt;height:17.25pt">
            <v:imagedata r:id="rId40" o:title=""/>
          </v:shape>
        </w:pict>
      </w:r>
      <w:r w:rsidRPr="002B59E0">
        <w:rPr>
          <w:rFonts w:ascii="Times New Roman" w:hAnsi="Times New Roman" w:cs="Times New Roman"/>
          <w:sz w:val="28"/>
          <w:szCs w:val="28"/>
        </w:rPr>
        <w:t xml:space="preserve">- математическое ожидание и </w:t>
      </w:r>
      <w:r w:rsidR="005225DF">
        <w:rPr>
          <w:rFonts w:ascii="Times New Roman" w:hAnsi="Times New Roman" w:cs="Times New Roman"/>
          <w:sz w:val="28"/>
          <w:szCs w:val="28"/>
          <w:vertAlign w:val="subscript"/>
        </w:rPr>
        <w:pict>
          <v:shape id="_x0000_i1070" type="#_x0000_t75" style="width:18.75pt;height:17.25pt">
            <v:imagedata r:id="rId41" o:title=""/>
          </v:shape>
        </w:pict>
      </w:r>
      <w:r w:rsidRPr="002B59E0">
        <w:rPr>
          <w:rFonts w:ascii="Times New Roman" w:hAnsi="Times New Roman" w:cs="Times New Roman"/>
          <w:sz w:val="28"/>
          <w:szCs w:val="28"/>
        </w:rPr>
        <w:t>- дисперсия случайной последовательности.</w:t>
      </w:r>
    </w:p>
    <w:p w:rsidR="00B641C5" w:rsidRPr="002B59E0" w:rsidRDefault="00B641C5" w:rsidP="002B59E0">
      <w:pPr>
        <w:pStyle w:val="a6"/>
        <w:spacing w:before="0" w:beforeAutospacing="0" w:after="0" w:afterAutospacing="0" w:line="360" w:lineRule="auto"/>
        <w:ind w:firstLine="567"/>
        <w:jc w:val="both"/>
        <w:rPr>
          <w:rFonts w:ascii="Times New Roman" w:hAnsi="Times New Roman" w:cs="Times New Roman"/>
          <w:sz w:val="28"/>
          <w:szCs w:val="28"/>
        </w:rPr>
      </w:pPr>
      <w:r w:rsidRPr="002B59E0">
        <w:rPr>
          <w:rFonts w:ascii="Times New Roman" w:hAnsi="Times New Roman" w:cs="Times New Roman"/>
          <w:sz w:val="28"/>
          <w:szCs w:val="28"/>
        </w:rPr>
        <w:t>Общий алгоритм тестирования случайной последовательности с учетом вводимой стандартной случайной последовательности может включать следующие этапы.</w:t>
      </w:r>
    </w:p>
    <w:p w:rsidR="00B641C5" w:rsidRPr="002B59E0" w:rsidRDefault="00B641C5" w:rsidP="002B59E0">
      <w:pPr>
        <w:pStyle w:val="a6"/>
        <w:spacing w:before="0" w:beforeAutospacing="0" w:after="0" w:afterAutospacing="0" w:line="360" w:lineRule="auto"/>
        <w:ind w:firstLine="567"/>
        <w:jc w:val="both"/>
        <w:rPr>
          <w:rFonts w:ascii="Times New Roman" w:hAnsi="Times New Roman" w:cs="Times New Roman"/>
          <w:sz w:val="28"/>
          <w:szCs w:val="28"/>
        </w:rPr>
      </w:pPr>
      <w:r w:rsidRPr="002B59E0">
        <w:rPr>
          <w:rFonts w:ascii="Times New Roman" w:hAnsi="Times New Roman" w:cs="Times New Roman"/>
          <w:sz w:val="28"/>
          <w:szCs w:val="28"/>
        </w:rPr>
        <w:t>1. Определение эмпирических вероятностных характеристик тестируемой случайной последовательности (математического ожидания, дисперсии, корреляционного момента, вероятностей событий и функции распределения вероятностей). Важно, чтобы качество полученных эмпирических оценок соответствовало выдвигаемым априорно требованиям к допустимому отклонению от истинных значений характеристик (доверительному интервалу и доверительной вероятности), а также определялось требуемым для этого размером выборки. На основе полученных характеристик могут быть установлены свойства симметрии распределения (совпадение значений среднего, моды и медианы, либо равенство значений вероятностей превышения и не превышения среднего значения) и близости его формы к некоторому стандартному, например, к нормальному.</w:t>
      </w:r>
    </w:p>
    <w:p w:rsidR="00B641C5" w:rsidRPr="002B59E0" w:rsidRDefault="00B641C5" w:rsidP="002B59E0">
      <w:pPr>
        <w:pStyle w:val="a6"/>
        <w:spacing w:before="0" w:beforeAutospacing="0" w:after="0" w:afterAutospacing="0" w:line="360" w:lineRule="auto"/>
        <w:ind w:firstLine="567"/>
        <w:jc w:val="both"/>
        <w:rPr>
          <w:rFonts w:ascii="Times New Roman" w:hAnsi="Times New Roman" w:cs="Times New Roman"/>
          <w:sz w:val="28"/>
          <w:szCs w:val="28"/>
        </w:rPr>
      </w:pPr>
      <w:r w:rsidRPr="002B59E0">
        <w:rPr>
          <w:rFonts w:ascii="Times New Roman" w:hAnsi="Times New Roman" w:cs="Times New Roman"/>
          <w:sz w:val="28"/>
          <w:szCs w:val="28"/>
        </w:rPr>
        <w:t>2. Построение гистограммы вероятностей и восстановление эмпирического распределения случайной последовательности на основе полученных вероятностных характеристик и выдвижение гипотезы о виде распределения СП.</w:t>
      </w:r>
    </w:p>
    <w:p w:rsidR="00B641C5" w:rsidRPr="002B59E0" w:rsidRDefault="00B641C5" w:rsidP="002B59E0">
      <w:pPr>
        <w:pStyle w:val="a6"/>
        <w:spacing w:before="0" w:beforeAutospacing="0" w:after="0" w:afterAutospacing="0" w:line="360" w:lineRule="auto"/>
        <w:ind w:firstLine="567"/>
        <w:jc w:val="both"/>
        <w:rPr>
          <w:rFonts w:ascii="Times New Roman" w:hAnsi="Times New Roman" w:cs="Times New Roman"/>
          <w:sz w:val="28"/>
          <w:szCs w:val="28"/>
        </w:rPr>
      </w:pPr>
      <w:r w:rsidRPr="002B59E0">
        <w:rPr>
          <w:rFonts w:ascii="Times New Roman" w:hAnsi="Times New Roman" w:cs="Times New Roman"/>
          <w:sz w:val="28"/>
          <w:szCs w:val="28"/>
        </w:rPr>
        <w:t>3. Проверка верности выдвинутой гипотезы по критериям соответствия (согласия) эмпирических и аналитических вероятностных характеристик, а также определение класса и основных свойств случайной последовательности с оценкой показателей качества оценок и решений.</w:t>
      </w:r>
    </w:p>
    <w:p w:rsidR="00B641C5" w:rsidRPr="002B59E0" w:rsidRDefault="00B641C5" w:rsidP="002B59E0">
      <w:pPr>
        <w:pStyle w:val="a6"/>
        <w:spacing w:before="0" w:beforeAutospacing="0" w:after="0" w:afterAutospacing="0" w:line="360" w:lineRule="auto"/>
        <w:ind w:firstLine="567"/>
        <w:jc w:val="both"/>
        <w:rPr>
          <w:rFonts w:ascii="Times New Roman" w:hAnsi="Times New Roman" w:cs="Times New Roman"/>
          <w:sz w:val="28"/>
          <w:szCs w:val="28"/>
        </w:rPr>
      </w:pPr>
      <w:r w:rsidRPr="002B59E0">
        <w:rPr>
          <w:rFonts w:ascii="Times New Roman" w:hAnsi="Times New Roman" w:cs="Times New Roman"/>
          <w:sz w:val="28"/>
          <w:szCs w:val="28"/>
        </w:rPr>
        <w:t>Рассмотрим основные этапы тестирования случайных последовательностей в предположении выполнения условий стационарности и эргодичности выборочных данных.</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 xml:space="preserve">Вероятностной характеристикой </w:t>
      </w:r>
      <w:r w:rsidR="005225DF">
        <w:rPr>
          <w:sz w:val="28"/>
          <w:szCs w:val="28"/>
          <w:vertAlign w:val="subscript"/>
        </w:rPr>
        <w:pict>
          <v:shape id="_x0000_i1071" type="#_x0000_t75" style="width:9.75pt;height:14.25pt">
            <v:imagedata r:id="rId42" o:title=""/>
          </v:shape>
        </w:pict>
      </w:r>
      <w:r w:rsidRPr="002B59E0">
        <w:rPr>
          <w:sz w:val="28"/>
          <w:szCs w:val="28"/>
        </w:rPr>
        <w:t xml:space="preserve">  случайной величины </w:t>
      </w:r>
      <w:r w:rsidR="005225DF">
        <w:rPr>
          <w:sz w:val="28"/>
          <w:szCs w:val="28"/>
          <w:vertAlign w:val="subscript"/>
        </w:rPr>
        <w:pict>
          <v:shape id="_x0000_i1072" type="#_x0000_t75" style="width:14.25pt;height:12.75pt">
            <v:imagedata r:id="rId38" o:title=""/>
          </v:shape>
        </w:pict>
      </w:r>
      <w:r w:rsidRPr="002B59E0">
        <w:rPr>
          <w:sz w:val="28"/>
          <w:szCs w:val="28"/>
        </w:rPr>
        <w:t>,</w:t>
      </w:r>
      <w:r w:rsidRPr="002B59E0">
        <w:rPr>
          <w:i/>
          <w:iCs/>
          <w:sz w:val="28"/>
          <w:szCs w:val="28"/>
        </w:rPr>
        <w:t xml:space="preserve"> </w:t>
      </w:r>
      <w:r w:rsidRPr="002B59E0">
        <w:rPr>
          <w:sz w:val="28"/>
          <w:szCs w:val="28"/>
        </w:rPr>
        <w:t xml:space="preserve">определяемой непосредственно путем эксперимента, является некоторое число - математическое ожидание, дисперсия, вероятность события </w:t>
      </w:r>
      <w:r w:rsidR="005225DF">
        <w:rPr>
          <w:sz w:val="28"/>
          <w:szCs w:val="28"/>
          <w:vertAlign w:val="subscript"/>
        </w:rPr>
        <w:pict>
          <v:shape id="_x0000_i1073" type="#_x0000_t75" style="width:54.75pt;height:15.75pt">
            <v:imagedata r:id="rId43" o:title=""/>
          </v:shape>
        </w:pict>
      </w:r>
      <w:r w:rsidRPr="002B59E0">
        <w:rPr>
          <w:i/>
          <w:iCs/>
          <w:sz w:val="28"/>
          <w:szCs w:val="28"/>
        </w:rPr>
        <w:t xml:space="preserve">. </w:t>
      </w:r>
      <w:r w:rsidRPr="002B59E0">
        <w:rPr>
          <w:sz w:val="28"/>
          <w:szCs w:val="28"/>
        </w:rPr>
        <w:t xml:space="preserve">Символ </w:t>
      </w:r>
      <w:r w:rsidR="005225DF">
        <w:rPr>
          <w:sz w:val="28"/>
          <w:szCs w:val="28"/>
          <w:vertAlign w:val="subscript"/>
        </w:rPr>
        <w:pict>
          <v:shape id="_x0000_i1074" type="#_x0000_t75" style="width:9.75pt;height:14.25pt">
            <v:imagedata r:id="rId42" o:title=""/>
          </v:shape>
        </w:pict>
      </w:r>
      <w:r w:rsidRPr="002B59E0">
        <w:rPr>
          <w:i/>
          <w:iCs/>
          <w:sz w:val="28"/>
          <w:szCs w:val="28"/>
        </w:rPr>
        <w:t> </w:t>
      </w:r>
      <w:r w:rsidRPr="002B59E0">
        <w:rPr>
          <w:sz w:val="28"/>
          <w:szCs w:val="28"/>
        </w:rPr>
        <w:t>означает истинное значение характеристики. Путем обработки результатов экспериментального исследо</w:t>
      </w:r>
      <w:r w:rsidRPr="002B59E0">
        <w:rPr>
          <w:spacing w:val="-7"/>
          <w:sz w:val="28"/>
          <w:szCs w:val="28"/>
        </w:rPr>
        <w:t xml:space="preserve">вания </w:t>
      </w:r>
      <w:r w:rsidRPr="002B59E0">
        <w:rPr>
          <w:spacing w:val="-7"/>
          <w:sz w:val="28"/>
          <w:szCs w:val="28"/>
          <w:lang w:val="en-US"/>
        </w:rPr>
        <w:t>X</w:t>
      </w:r>
      <w:r w:rsidRPr="002B59E0">
        <w:rPr>
          <w:spacing w:val="-7"/>
          <w:sz w:val="28"/>
          <w:szCs w:val="28"/>
        </w:rPr>
        <w:t xml:space="preserve"> получают экспериментальное значение характеристики, </w:t>
      </w:r>
      <w:r w:rsidRPr="002B59E0">
        <w:rPr>
          <w:spacing w:val="-11"/>
          <w:sz w:val="28"/>
          <w:szCs w:val="28"/>
        </w:rPr>
        <w:t xml:space="preserve">статистическую характеристику или оценку </w:t>
      </w:r>
      <w:r w:rsidR="005225DF">
        <w:rPr>
          <w:spacing w:val="-11"/>
          <w:sz w:val="28"/>
          <w:szCs w:val="28"/>
          <w:vertAlign w:val="subscript"/>
        </w:rPr>
        <w:pict>
          <v:shape id="_x0000_i1075" type="#_x0000_t75" style="width:12pt;height:17.25pt">
            <v:imagedata r:id="rId44" o:title=""/>
          </v:shape>
        </w:pict>
      </w:r>
      <w:r w:rsidRPr="002B59E0">
        <w:rPr>
          <w:spacing w:val="-11"/>
          <w:sz w:val="28"/>
          <w:szCs w:val="28"/>
        </w:rPr>
        <w:t xml:space="preserve"> характеристики </w:t>
      </w:r>
      <w:r w:rsidR="005225DF">
        <w:rPr>
          <w:spacing w:val="-11"/>
          <w:sz w:val="28"/>
          <w:szCs w:val="28"/>
          <w:vertAlign w:val="subscript"/>
        </w:rPr>
        <w:pict>
          <v:shape id="_x0000_i1076" type="#_x0000_t75" style="width:9.75pt;height:14.25pt">
            <v:imagedata r:id="rId42" o:title=""/>
          </v:shape>
        </w:pict>
      </w:r>
      <w:r w:rsidRPr="002B59E0">
        <w:rPr>
          <w:spacing w:val="-11"/>
          <w:sz w:val="28"/>
          <w:szCs w:val="28"/>
        </w:rPr>
        <w:t>.</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 xml:space="preserve">Экспериментальное исследование случайной величины </w:t>
      </w:r>
      <w:r w:rsidRPr="002B59E0">
        <w:rPr>
          <w:i/>
          <w:iCs/>
          <w:sz w:val="28"/>
          <w:szCs w:val="28"/>
          <w:lang w:val="en-US"/>
        </w:rPr>
        <w:t>X</w:t>
      </w:r>
      <w:r w:rsidRPr="002B59E0">
        <w:rPr>
          <w:i/>
          <w:iCs/>
          <w:sz w:val="28"/>
          <w:szCs w:val="28"/>
        </w:rPr>
        <w:t xml:space="preserve"> </w:t>
      </w:r>
      <w:r w:rsidRPr="002B59E0">
        <w:rPr>
          <w:sz w:val="28"/>
          <w:szCs w:val="28"/>
        </w:rPr>
        <w:t xml:space="preserve">с целью определения </w:t>
      </w:r>
      <w:r w:rsidRPr="002B59E0">
        <w:rPr>
          <w:i/>
          <w:iCs/>
          <w:sz w:val="28"/>
          <w:szCs w:val="28"/>
        </w:rPr>
        <w:t> </w:t>
      </w:r>
      <w:r w:rsidR="005225DF">
        <w:rPr>
          <w:i/>
          <w:iCs/>
          <w:sz w:val="28"/>
          <w:szCs w:val="28"/>
          <w:vertAlign w:val="subscript"/>
        </w:rPr>
        <w:pict>
          <v:shape id="_x0000_i1077" type="#_x0000_t75" style="width:12pt;height:17.25pt">
            <v:imagedata r:id="rId44" o:title=""/>
          </v:shape>
        </w:pict>
      </w:r>
      <w:r w:rsidRPr="002B59E0">
        <w:rPr>
          <w:i/>
          <w:iCs/>
          <w:sz w:val="28"/>
          <w:szCs w:val="28"/>
        </w:rPr>
        <w:t xml:space="preserve">- </w:t>
      </w:r>
      <w:r w:rsidRPr="002B59E0">
        <w:rPr>
          <w:sz w:val="28"/>
          <w:szCs w:val="28"/>
        </w:rPr>
        <w:t xml:space="preserve">оценки (приближенного значения) </w:t>
      </w:r>
      <w:r w:rsidR="005225DF">
        <w:rPr>
          <w:sz w:val="28"/>
          <w:szCs w:val="28"/>
          <w:vertAlign w:val="subscript"/>
        </w:rPr>
        <w:pict>
          <v:shape id="_x0000_i1078" type="#_x0000_t75" style="width:9.75pt;height:14.25pt">
            <v:imagedata r:id="rId42" o:title=""/>
          </v:shape>
        </w:pict>
      </w:r>
      <w:r w:rsidRPr="002B59E0">
        <w:rPr>
          <w:i/>
          <w:iCs/>
          <w:sz w:val="28"/>
          <w:szCs w:val="28"/>
        </w:rPr>
        <w:t xml:space="preserve">, </w:t>
      </w:r>
      <w:r w:rsidRPr="002B59E0">
        <w:rPr>
          <w:sz w:val="28"/>
          <w:szCs w:val="28"/>
        </w:rPr>
        <w:t xml:space="preserve">заключается в проведении </w:t>
      </w:r>
      <w:r w:rsidRPr="002B59E0">
        <w:rPr>
          <w:i/>
          <w:iCs/>
          <w:sz w:val="28"/>
          <w:szCs w:val="28"/>
        </w:rPr>
        <w:t xml:space="preserve">N </w:t>
      </w:r>
      <w:r w:rsidRPr="002B59E0">
        <w:rPr>
          <w:sz w:val="28"/>
          <w:szCs w:val="28"/>
        </w:rPr>
        <w:t xml:space="preserve">опытов (испытаний, наблюдений) и получении (путем </w:t>
      </w:r>
      <w:r w:rsidRPr="002B59E0">
        <w:rPr>
          <w:spacing w:val="-2"/>
          <w:sz w:val="28"/>
          <w:szCs w:val="28"/>
        </w:rPr>
        <w:t>соответствующих измерений) ряда значений</w:t>
      </w:r>
      <w:r w:rsidRPr="002B59E0">
        <w:rPr>
          <w:i/>
          <w:iCs/>
          <w:caps/>
          <w:spacing w:val="44"/>
          <w:sz w:val="28"/>
          <w:szCs w:val="28"/>
          <w:vertAlign w:val="subscript"/>
        </w:rPr>
        <w:t xml:space="preserve"> </w:t>
      </w:r>
      <w:r w:rsidR="005225DF">
        <w:rPr>
          <w:i/>
          <w:iCs/>
          <w:caps/>
          <w:spacing w:val="44"/>
          <w:sz w:val="28"/>
          <w:szCs w:val="28"/>
          <w:vertAlign w:val="subscript"/>
        </w:rPr>
        <w:pict>
          <v:shape id="_x0000_i1079" type="#_x0000_t75" style="width:69pt;height:18pt">
            <v:imagedata r:id="rId45" o:title=""/>
          </v:shape>
        </w:pict>
      </w:r>
      <w:r w:rsidRPr="002B59E0">
        <w:rPr>
          <w:i/>
          <w:iCs/>
          <w:caps/>
          <w:spacing w:val="44"/>
          <w:sz w:val="28"/>
          <w:szCs w:val="28"/>
        </w:rPr>
        <w:t>—</w:t>
      </w:r>
      <w:r w:rsidRPr="002B59E0">
        <w:rPr>
          <w:i/>
          <w:iCs/>
          <w:caps/>
          <w:sz w:val="28"/>
          <w:szCs w:val="28"/>
        </w:rPr>
        <w:t xml:space="preserve"> </w:t>
      </w:r>
      <w:r w:rsidRPr="002B59E0">
        <w:rPr>
          <w:spacing w:val="-2"/>
          <w:sz w:val="28"/>
          <w:szCs w:val="28"/>
        </w:rPr>
        <w:t>реали</w:t>
      </w:r>
      <w:r w:rsidRPr="002B59E0">
        <w:rPr>
          <w:sz w:val="28"/>
          <w:szCs w:val="28"/>
        </w:rPr>
        <w:t xml:space="preserve">заций </w:t>
      </w:r>
      <w:r w:rsidRPr="002B59E0">
        <w:rPr>
          <w:i/>
          <w:iCs/>
          <w:sz w:val="28"/>
          <w:szCs w:val="28"/>
          <w:lang w:val="en-US"/>
        </w:rPr>
        <w:t>X</w:t>
      </w:r>
      <w:r w:rsidRPr="002B59E0">
        <w:rPr>
          <w:i/>
          <w:iCs/>
          <w:sz w:val="28"/>
          <w:szCs w:val="28"/>
        </w:rPr>
        <w:t xml:space="preserve">. </w:t>
      </w:r>
      <w:r w:rsidRPr="002B59E0">
        <w:rPr>
          <w:sz w:val="28"/>
          <w:szCs w:val="28"/>
        </w:rPr>
        <w:t xml:space="preserve">В результате обработки экспериментальных данных определяется </w:t>
      </w:r>
      <w:r w:rsidR="005225DF">
        <w:rPr>
          <w:sz w:val="28"/>
          <w:szCs w:val="28"/>
          <w:vertAlign w:val="subscript"/>
        </w:rPr>
        <w:pict>
          <v:shape id="_x0000_i1080" type="#_x0000_t75" style="width:114pt;height:20.25pt">
            <v:imagedata r:id="rId46" o:title=""/>
          </v:shape>
        </w:pict>
      </w:r>
      <w:r w:rsidRPr="002B59E0">
        <w:rPr>
          <w:sz w:val="28"/>
          <w:szCs w:val="28"/>
        </w:rPr>
        <w:t> как функция эксперимента.</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 xml:space="preserve">Если провести еще одну серию из </w:t>
      </w:r>
      <w:r w:rsidRPr="002B59E0">
        <w:rPr>
          <w:i/>
          <w:iCs/>
          <w:sz w:val="28"/>
          <w:szCs w:val="28"/>
        </w:rPr>
        <w:t xml:space="preserve">N </w:t>
      </w:r>
      <w:r w:rsidRPr="002B59E0">
        <w:rPr>
          <w:sz w:val="28"/>
          <w:szCs w:val="28"/>
        </w:rPr>
        <w:t xml:space="preserve">опытов, то будет получен ряд других реализаций </w:t>
      </w:r>
      <w:r w:rsidR="005225DF">
        <w:rPr>
          <w:sz w:val="28"/>
          <w:szCs w:val="28"/>
          <w:vertAlign w:val="subscript"/>
        </w:rPr>
        <w:pict>
          <v:shape id="_x0000_i1081" type="#_x0000_t75" style="width:69pt;height:18pt">
            <v:imagedata r:id="rId47" o:title=""/>
          </v:shape>
        </w:pict>
      </w:r>
      <w:r w:rsidRPr="002B59E0">
        <w:rPr>
          <w:sz w:val="28"/>
          <w:szCs w:val="28"/>
        </w:rPr>
        <w:t xml:space="preserve"> случайной величины </w:t>
      </w:r>
      <w:r w:rsidRPr="002B59E0">
        <w:rPr>
          <w:sz w:val="28"/>
          <w:szCs w:val="28"/>
          <w:lang w:val="en-US"/>
        </w:rPr>
        <w:t>X</w:t>
      </w:r>
      <w:r w:rsidRPr="002B59E0">
        <w:rPr>
          <w:i/>
          <w:iCs/>
          <w:sz w:val="28"/>
          <w:szCs w:val="28"/>
        </w:rPr>
        <w:t xml:space="preserve"> </w:t>
      </w:r>
      <w:r w:rsidRPr="002B59E0">
        <w:rPr>
          <w:sz w:val="28"/>
          <w:szCs w:val="28"/>
        </w:rPr>
        <w:t xml:space="preserve">и другое значение </w:t>
      </w:r>
      <w:r w:rsidR="005225DF">
        <w:rPr>
          <w:sz w:val="28"/>
          <w:szCs w:val="28"/>
          <w:vertAlign w:val="subscript"/>
        </w:rPr>
        <w:pict>
          <v:shape id="_x0000_i1082" type="#_x0000_t75" style="width:15pt;height:17.25pt">
            <v:imagedata r:id="rId48" o:title=""/>
          </v:shape>
        </w:pict>
      </w:r>
      <w:r w:rsidRPr="002B59E0">
        <w:rPr>
          <w:i/>
          <w:iCs/>
          <w:sz w:val="28"/>
          <w:szCs w:val="28"/>
        </w:rPr>
        <w:t> </w:t>
      </w:r>
      <w:r w:rsidRPr="002B59E0">
        <w:rPr>
          <w:sz w:val="28"/>
          <w:szCs w:val="28"/>
        </w:rPr>
        <w:t xml:space="preserve">оценки искомой характеристики </w:t>
      </w:r>
      <w:r w:rsidR="005225DF">
        <w:rPr>
          <w:sz w:val="28"/>
          <w:szCs w:val="28"/>
          <w:vertAlign w:val="subscript"/>
        </w:rPr>
        <w:pict>
          <v:shape id="_x0000_i1083" type="#_x0000_t75" style="width:9.75pt;height:14.25pt">
            <v:imagedata r:id="rId42" o:title=""/>
          </v:shape>
        </w:pict>
      </w:r>
      <w:r w:rsidRPr="002B59E0">
        <w:rPr>
          <w:i/>
          <w:iCs/>
          <w:sz w:val="28"/>
          <w:szCs w:val="28"/>
        </w:rPr>
        <w:t xml:space="preserve">. </w:t>
      </w:r>
      <w:r w:rsidRPr="002B59E0">
        <w:rPr>
          <w:sz w:val="28"/>
          <w:szCs w:val="28"/>
        </w:rPr>
        <w:t xml:space="preserve">Значение </w:t>
      </w:r>
      <w:r w:rsidR="005225DF">
        <w:rPr>
          <w:sz w:val="28"/>
          <w:szCs w:val="28"/>
          <w:vertAlign w:val="subscript"/>
        </w:rPr>
        <w:pict>
          <v:shape id="_x0000_i1084" type="#_x0000_t75" style="width:12pt;height:18pt">
            <v:imagedata r:id="rId49" o:title=""/>
          </v:shape>
        </w:pict>
      </w:r>
      <w:r w:rsidRPr="002B59E0">
        <w:rPr>
          <w:sz w:val="28"/>
          <w:szCs w:val="28"/>
        </w:rPr>
        <w:t xml:space="preserve"> случайной величины </w:t>
      </w:r>
      <w:r w:rsidRPr="002B59E0">
        <w:rPr>
          <w:i/>
          <w:iCs/>
          <w:sz w:val="28"/>
          <w:szCs w:val="28"/>
          <w:lang w:val="en-US"/>
        </w:rPr>
        <w:t>X</w:t>
      </w:r>
      <w:r w:rsidRPr="002B59E0">
        <w:rPr>
          <w:sz w:val="28"/>
          <w:szCs w:val="28"/>
        </w:rPr>
        <w:t>,</w:t>
      </w:r>
      <w:r w:rsidRPr="002B59E0">
        <w:rPr>
          <w:i/>
          <w:iCs/>
          <w:sz w:val="28"/>
          <w:szCs w:val="28"/>
        </w:rPr>
        <w:t xml:space="preserve"> </w:t>
      </w:r>
      <w:r w:rsidRPr="002B59E0">
        <w:rPr>
          <w:sz w:val="28"/>
          <w:szCs w:val="28"/>
        </w:rPr>
        <w:t xml:space="preserve">полученное в результате </w:t>
      </w:r>
      <w:r w:rsidR="005225DF">
        <w:rPr>
          <w:sz w:val="28"/>
          <w:szCs w:val="28"/>
          <w:vertAlign w:val="subscript"/>
        </w:rPr>
        <w:pict>
          <v:shape id="_x0000_i1085" type="#_x0000_t75" style="width:6.75pt;height:12.75pt">
            <v:imagedata r:id="rId50" o:title=""/>
          </v:shape>
        </w:pict>
      </w:r>
      <w:r w:rsidRPr="002B59E0">
        <w:rPr>
          <w:sz w:val="28"/>
          <w:szCs w:val="28"/>
        </w:rPr>
        <w:t xml:space="preserve">- ого опыта в серии, можно рассматривать как значение случайной величины </w:t>
      </w:r>
      <w:r w:rsidR="005225DF">
        <w:rPr>
          <w:sz w:val="28"/>
          <w:szCs w:val="28"/>
          <w:vertAlign w:val="subscript"/>
        </w:rPr>
        <w:pict>
          <v:shape id="_x0000_i1086" type="#_x0000_t75" style="width:15.75pt;height:18pt">
            <v:imagedata r:id="rId51" o:title=""/>
          </v:shape>
        </w:pict>
      </w:r>
      <w:r w:rsidRPr="002B59E0">
        <w:rPr>
          <w:i/>
          <w:iCs/>
          <w:sz w:val="28"/>
          <w:szCs w:val="28"/>
        </w:rPr>
        <w:t> </w:t>
      </w:r>
      <w:r w:rsidRPr="002B59E0">
        <w:rPr>
          <w:sz w:val="28"/>
          <w:szCs w:val="28"/>
        </w:rPr>
        <w:t xml:space="preserve">а оценку </w:t>
      </w:r>
      <w:r w:rsidR="005225DF">
        <w:rPr>
          <w:sz w:val="28"/>
          <w:szCs w:val="28"/>
          <w:vertAlign w:val="subscript"/>
        </w:rPr>
        <w:pict>
          <v:shape id="_x0000_i1087" type="#_x0000_t75" style="width:12pt;height:17.25pt">
            <v:imagedata r:id="rId44" o:title=""/>
          </v:shape>
        </w:pict>
      </w:r>
      <w:r w:rsidRPr="002B59E0">
        <w:rPr>
          <w:i/>
          <w:iCs/>
          <w:sz w:val="28"/>
          <w:szCs w:val="28"/>
        </w:rPr>
        <w:t xml:space="preserve"> - </w:t>
      </w:r>
      <w:r w:rsidRPr="002B59E0">
        <w:rPr>
          <w:sz w:val="28"/>
          <w:szCs w:val="28"/>
        </w:rPr>
        <w:t>как реализацию более общей случайной величины</w:t>
      </w:r>
    </w:p>
    <w:p w:rsidR="00B641C5" w:rsidRPr="002B59E0" w:rsidRDefault="005225DF" w:rsidP="002B59E0">
      <w:pPr>
        <w:pStyle w:val="a3"/>
        <w:spacing w:before="0" w:beforeAutospacing="0" w:after="0" w:afterAutospacing="0" w:line="360" w:lineRule="auto"/>
        <w:ind w:firstLine="567"/>
        <w:jc w:val="both"/>
        <w:rPr>
          <w:sz w:val="28"/>
          <w:szCs w:val="28"/>
        </w:rPr>
      </w:pPr>
      <w:r>
        <w:rPr>
          <w:sz w:val="28"/>
          <w:szCs w:val="28"/>
          <w:vertAlign w:val="subscript"/>
          <w:lang w:val="en-US"/>
        </w:rPr>
        <w:pict>
          <v:shape id="_x0000_i1088" type="#_x0000_t75" style="width:126pt;height:20.25pt">
            <v:imagedata r:id="rId52" o:title=""/>
          </v:shape>
        </w:pict>
      </w:r>
      <w:r w:rsidR="00B641C5" w:rsidRPr="002B59E0">
        <w:rPr>
          <w:sz w:val="28"/>
          <w:szCs w:val="28"/>
        </w:rPr>
        <w:t>, (1)</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являющейся функцией независимых случайных величин</w:t>
      </w:r>
      <w:r w:rsidR="005225DF">
        <w:rPr>
          <w:sz w:val="28"/>
          <w:szCs w:val="28"/>
          <w:vertAlign w:val="subscript"/>
        </w:rPr>
        <w:pict>
          <v:shape id="_x0000_i1089" type="#_x0000_t75" style="width:80.25pt;height:18pt">
            <v:imagedata r:id="rId53" o:title=""/>
          </v:shape>
        </w:pict>
      </w:r>
      <w:r w:rsidRPr="002B59E0">
        <w:rPr>
          <w:sz w:val="28"/>
          <w:szCs w:val="28"/>
        </w:rPr>
        <w:t>,</w:t>
      </w:r>
      <w:r w:rsidRPr="002B59E0">
        <w:rPr>
          <w:i/>
          <w:iCs/>
          <w:sz w:val="28"/>
          <w:szCs w:val="28"/>
        </w:rPr>
        <w:t xml:space="preserve"> </w:t>
      </w:r>
      <w:r w:rsidRPr="002B59E0">
        <w:rPr>
          <w:sz w:val="28"/>
          <w:szCs w:val="28"/>
        </w:rPr>
        <w:t xml:space="preserve">все вероятностные характеристики которых совпадают с характеристиками </w:t>
      </w:r>
      <w:r w:rsidRPr="002B59E0">
        <w:rPr>
          <w:i/>
          <w:iCs/>
          <w:sz w:val="28"/>
          <w:szCs w:val="28"/>
          <w:lang w:val="en-US"/>
        </w:rPr>
        <w:t>X</w:t>
      </w:r>
      <w:r w:rsidRPr="002B59E0">
        <w:rPr>
          <w:sz w:val="28"/>
          <w:szCs w:val="28"/>
        </w:rPr>
        <w:t>.</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Вероятностными характеристиками системы двух случайных величин (</w:t>
      </w:r>
      <w:r w:rsidRPr="002B59E0">
        <w:rPr>
          <w:sz w:val="28"/>
          <w:szCs w:val="28"/>
          <w:lang w:val="en-US"/>
        </w:rPr>
        <w:t>X</w:t>
      </w:r>
      <w:r w:rsidRPr="002B59E0">
        <w:rPr>
          <w:sz w:val="28"/>
          <w:szCs w:val="28"/>
        </w:rPr>
        <w:t>,</w:t>
      </w:r>
      <w:r w:rsidRPr="002B59E0">
        <w:rPr>
          <w:sz w:val="28"/>
          <w:szCs w:val="28"/>
          <w:lang w:val="en-US"/>
        </w:rPr>
        <w:t>Y</w:t>
      </w:r>
      <w:r w:rsidRPr="002B59E0">
        <w:rPr>
          <w:sz w:val="28"/>
          <w:szCs w:val="28"/>
        </w:rPr>
        <w:t>),</w:t>
      </w:r>
      <w:r w:rsidRPr="002B59E0">
        <w:rPr>
          <w:i/>
          <w:iCs/>
          <w:sz w:val="28"/>
          <w:szCs w:val="28"/>
        </w:rPr>
        <w:t xml:space="preserve"> </w:t>
      </w:r>
      <w:r w:rsidRPr="002B59E0">
        <w:rPr>
          <w:sz w:val="28"/>
          <w:szCs w:val="28"/>
        </w:rPr>
        <w:t xml:space="preserve">определяемыми непосредственно на основании эксперимента, являются математические ожидания, дисперсии, корреляционный момент, вероятность события </w:t>
      </w:r>
      <w:r w:rsidR="005225DF">
        <w:rPr>
          <w:sz w:val="28"/>
          <w:szCs w:val="28"/>
          <w:vertAlign w:val="subscript"/>
        </w:rPr>
        <w:pict>
          <v:shape id="_x0000_i1090" type="#_x0000_t75" style="width:129pt;height:18.75pt">
            <v:imagedata r:id="rId54" o:title=""/>
          </v:shape>
        </w:pict>
      </w:r>
      <w:r w:rsidRPr="002B59E0">
        <w:rPr>
          <w:sz w:val="28"/>
          <w:szCs w:val="28"/>
        </w:rPr>
        <w:t xml:space="preserve">. Эксперимент заключается в проведении N опытов и получении ряда </w:t>
      </w:r>
      <w:r w:rsidRPr="002B59E0">
        <w:rPr>
          <w:spacing w:val="-2"/>
          <w:sz w:val="28"/>
          <w:szCs w:val="28"/>
        </w:rPr>
        <w:t xml:space="preserve">значений </w:t>
      </w:r>
      <w:r w:rsidR="005225DF">
        <w:rPr>
          <w:spacing w:val="-2"/>
          <w:sz w:val="28"/>
          <w:szCs w:val="28"/>
          <w:vertAlign w:val="subscript"/>
        </w:rPr>
        <w:pict>
          <v:shape id="_x0000_i1091" type="#_x0000_t75" style="width:186pt;height:19.5pt">
            <v:imagedata r:id="rId55" o:title=""/>
          </v:shape>
        </w:pict>
      </w:r>
      <w:r w:rsidRPr="002B59E0">
        <w:rPr>
          <w:i/>
          <w:iCs/>
          <w:spacing w:val="-2"/>
          <w:sz w:val="28"/>
          <w:szCs w:val="28"/>
        </w:rPr>
        <w:t xml:space="preserve">  </w:t>
      </w:r>
      <w:r w:rsidRPr="002B59E0">
        <w:rPr>
          <w:spacing w:val="-2"/>
          <w:sz w:val="28"/>
          <w:szCs w:val="28"/>
        </w:rPr>
        <w:t xml:space="preserve">реализаций случайных величин </w:t>
      </w:r>
      <w:r w:rsidRPr="002B59E0">
        <w:rPr>
          <w:i/>
          <w:iCs/>
          <w:spacing w:val="-2"/>
          <w:sz w:val="28"/>
          <w:szCs w:val="28"/>
          <w:lang w:val="en-US"/>
        </w:rPr>
        <w:t>X</w:t>
      </w:r>
      <w:r w:rsidRPr="002B59E0">
        <w:rPr>
          <w:spacing w:val="-2"/>
          <w:sz w:val="28"/>
          <w:szCs w:val="28"/>
        </w:rPr>
        <w:t>,</w:t>
      </w:r>
      <w:r w:rsidRPr="002B59E0">
        <w:rPr>
          <w:i/>
          <w:iCs/>
          <w:spacing w:val="-2"/>
          <w:sz w:val="28"/>
          <w:szCs w:val="28"/>
        </w:rPr>
        <w:t xml:space="preserve"> </w:t>
      </w:r>
      <w:r w:rsidRPr="002B59E0">
        <w:rPr>
          <w:i/>
          <w:iCs/>
          <w:sz w:val="28"/>
          <w:szCs w:val="28"/>
          <w:lang w:val="en-US"/>
        </w:rPr>
        <w:t>Y</w:t>
      </w:r>
      <w:r w:rsidRPr="002B59E0">
        <w:rPr>
          <w:i/>
          <w:iCs/>
          <w:sz w:val="28"/>
          <w:szCs w:val="28"/>
        </w:rPr>
        <w:t>.</w:t>
      </w:r>
      <w:r w:rsidRPr="002B59E0">
        <w:rPr>
          <w:sz w:val="28"/>
          <w:szCs w:val="28"/>
        </w:rPr>
        <w:t xml:space="preserve"> </w:t>
      </w:r>
      <w:r w:rsidRPr="002B59E0">
        <w:rPr>
          <w:i/>
          <w:iCs/>
          <w:sz w:val="28"/>
          <w:szCs w:val="28"/>
        </w:rPr>
        <w:t> </w:t>
      </w:r>
      <w:r w:rsidRPr="002B59E0">
        <w:rPr>
          <w:sz w:val="28"/>
          <w:szCs w:val="28"/>
        </w:rPr>
        <w:t>В результате обработки экспериментальных данных получается оценка</w:t>
      </w:r>
      <w:r w:rsidRPr="002B59E0">
        <w:rPr>
          <w:i/>
          <w:iCs/>
          <w:spacing w:val="12"/>
          <w:sz w:val="28"/>
          <w:szCs w:val="28"/>
        </w:rPr>
        <w:t xml:space="preserve"> </w:t>
      </w:r>
    </w:p>
    <w:p w:rsidR="00B641C5" w:rsidRPr="002B59E0" w:rsidRDefault="005225DF" w:rsidP="002B59E0">
      <w:pPr>
        <w:pStyle w:val="a3"/>
        <w:spacing w:before="0" w:beforeAutospacing="0" w:after="0" w:afterAutospacing="0" w:line="360" w:lineRule="auto"/>
        <w:ind w:firstLine="567"/>
        <w:jc w:val="both"/>
        <w:rPr>
          <w:sz w:val="28"/>
          <w:szCs w:val="28"/>
        </w:rPr>
      </w:pPr>
      <w:r>
        <w:rPr>
          <w:sz w:val="28"/>
          <w:szCs w:val="28"/>
          <w:vertAlign w:val="subscript"/>
        </w:rPr>
        <w:pict>
          <v:shape id="_x0000_i1092" type="#_x0000_t75" style="width:183.75pt;height:20.25pt">
            <v:imagedata r:id="rId56" o:title=""/>
          </v:shape>
        </w:pict>
      </w:r>
      <w:r w:rsidR="00B641C5" w:rsidRPr="002B59E0">
        <w:rPr>
          <w:sz w:val="28"/>
          <w:szCs w:val="28"/>
        </w:rPr>
        <w:t>,</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как реализация случайной функции</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pacing w:val="11"/>
          <w:sz w:val="28"/>
          <w:szCs w:val="28"/>
          <w:vertAlign w:val="subscript"/>
        </w:rPr>
        <w:t xml:space="preserve">                                 </w:t>
      </w:r>
      <w:r w:rsidR="005225DF">
        <w:rPr>
          <w:spacing w:val="11"/>
          <w:sz w:val="28"/>
          <w:szCs w:val="28"/>
          <w:vertAlign w:val="subscript"/>
        </w:rPr>
        <w:pict>
          <v:shape id="_x0000_i1093" type="#_x0000_t75" style="width:171.75pt;height:20.25pt">
            <v:imagedata r:id="rId57" o:title=""/>
          </v:shape>
        </w:pict>
      </w:r>
      <w:r w:rsidRPr="002B59E0">
        <w:rPr>
          <w:spacing w:val="11"/>
          <w:sz w:val="28"/>
          <w:szCs w:val="28"/>
        </w:rPr>
        <w:t>,                               (2)</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pacing w:val="-2"/>
          <w:sz w:val="28"/>
          <w:szCs w:val="28"/>
        </w:rPr>
        <w:t>аналогичной (1).</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 xml:space="preserve">Погрешность приближения оценки </w:t>
      </w:r>
      <w:r w:rsidR="005225DF">
        <w:rPr>
          <w:sz w:val="28"/>
          <w:szCs w:val="28"/>
          <w:vertAlign w:val="subscript"/>
        </w:rPr>
        <w:pict>
          <v:shape id="_x0000_i1094" type="#_x0000_t75" style="width:30pt;height:17.25pt">
            <v:imagedata r:id="rId58" o:title=""/>
          </v:shape>
        </w:pict>
      </w:r>
      <w:r w:rsidRPr="002B59E0">
        <w:rPr>
          <w:i/>
          <w:iCs/>
          <w:sz w:val="28"/>
          <w:szCs w:val="28"/>
        </w:rPr>
        <w:t xml:space="preserve">  </w:t>
      </w:r>
      <w:r w:rsidRPr="002B59E0">
        <w:rPr>
          <w:sz w:val="28"/>
          <w:szCs w:val="28"/>
        </w:rPr>
        <w:t>равная</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vertAlign w:val="subscript"/>
        </w:rPr>
        <w:t xml:space="preserve">                                                              </w:t>
      </w:r>
      <w:r w:rsidR="005225DF">
        <w:rPr>
          <w:sz w:val="28"/>
          <w:szCs w:val="28"/>
          <w:vertAlign w:val="subscript"/>
        </w:rPr>
        <w:pict>
          <v:shape id="_x0000_i1095" type="#_x0000_t75" style="width:60pt;height:17.25pt">
            <v:imagedata r:id="rId59" o:title=""/>
          </v:shape>
        </w:pict>
      </w:r>
      <w:r w:rsidRPr="002B59E0">
        <w:rPr>
          <w:sz w:val="28"/>
          <w:szCs w:val="28"/>
        </w:rPr>
        <w:t>,                                                      (3)</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 xml:space="preserve">является, как и </w:t>
      </w:r>
      <w:r w:rsidR="005225DF">
        <w:rPr>
          <w:sz w:val="28"/>
          <w:szCs w:val="28"/>
          <w:vertAlign w:val="subscript"/>
        </w:rPr>
        <w:pict>
          <v:shape id="_x0000_i1096" type="#_x0000_t75" style="width:12.75pt;height:17.25pt">
            <v:imagedata r:id="rId60" o:title=""/>
          </v:shape>
        </w:pict>
      </w:r>
      <w:r w:rsidRPr="002B59E0">
        <w:rPr>
          <w:sz w:val="28"/>
          <w:szCs w:val="28"/>
        </w:rPr>
        <w:t>, случайной величиной.</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 xml:space="preserve">Функцию </w:t>
      </w:r>
      <w:r w:rsidR="005225DF">
        <w:rPr>
          <w:sz w:val="28"/>
          <w:szCs w:val="28"/>
          <w:vertAlign w:val="subscript"/>
        </w:rPr>
        <w:pict>
          <v:shape id="_x0000_i1097" type="#_x0000_t75" style="width:17.25pt;height:18pt">
            <v:imagedata r:id="rId61" o:title=""/>
          </v:shape>
        </w:pict>
      </w:r>
      <w:r w:rsidRPr="002B59E0">
        <w:rPr>
          <w:sz w:val="28"/>
          <w:szCs w:val="28"/>
        </w:rPr>
        <w:t> желательно выбирать так, чтобы выполнялось три условия</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pacing w:val="16"/>
          <w:sz w:val="28"/>
          <w:szCs w:val="28"/>
        </w:rPr>
        <w:t xml:space="preserve">1.   </w:t>
      </w:r>
      <w:r w:rsidRPr="002B59E0">
        <w:rPr>
          <w:spacing w:val="-2"/>
          <w:sz w:val="28"/>
          <w:szCs w:val="28"/>
        </w:rPr>
        <w:t xml:space="preserve">Математическое ожидание </w:t>
      </w:r>
      <w:r w:rsidR="005225DF">
        <w:rPr>
          <w:spacing w:val="-2"/>
          <w:sz w:val="28"/>
          <w:szCs w:val="28"/>
          <w:vertAlign w:val="subscript"/>
        </w:rPr>
        <w:pict>
          <v:shape id="_x0000_i1098" type="#_x0000_t75" style="width:20.25pt;height:17.25pt">
            <v:imagedata r:id="rId62" o:title=""/>
          </v:shape>
        </w:pict>
      </w:r>
      <w:r w:rsidRPr="002B59E0">
        <w:rPr>
          <w:spacing w:val="-2"/>
          <w:sz w:val="28"/>
          <w:szCs w:val="28"/>
        </w:rPr>
        <w:t> равно нулю:</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vertAlign w:val="subscript"/>
        </w:rPr>
        <w:t xml:space="preserve">                                                                   </w:t>
      </w:r>
      <w:r w:rsidR="005225DF">
        <w:rPr>
          <w:sz w:val="28"/>
          <w:szCs w:val="28"/>
          <w:vertAlign w:val="subscript"/>
        </w:rPr>
        <w:pict>
          <v:shape id="_x0000_i1099" type="#_x0000_t75" style="width:57.75pt;height:18.75pt">
            <v:imagedata r:id="rId63" o:title=""/>
          </v:shape>
        </w:pict>
      </w:r>
      <w:r w:rsidRPr="002B59E0">
        <w:rPr>
          <w:sz w:val="28"/>
          <w:szCs w:val="28"/>
        </w:rPr>
        <w:t>                                                      (4)</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i/>
          <w:iCs/>
          <w:sz w:val="28"/>
          <w:szCs w:val="28"/>
        </w:rPr>
        <w:t xml:space="preserve">2.     </w:t>
      </w:r>
      <w:r w:rsidRPr="002B59E0">
        <w:rPr>
          <w:sz w:val="28"/>
          <w:szCs w:val="28"/>
        </w:rPr>
        <w:t>Дисперсия </w:t>
      </w:r>
      <w:r w:rsidR="005225DF">
        <w:rPr>
          <w:sz w:val="28"/>
          <w:szCs w:val="28"/>
          <w:vertAlign w:val="subscript"/>
        </w:rPr>
        <w:pict>
          <v:shape id="_x0000_i1100" type="#_x0000_t75" style="width:20.25pt;height:17.25pt">
            <v:imagedata r:id="rId62" o:title=""/>
          </v:shape>
        </w:pict>
      </w:r>
      <w:r w:rsidRPr="002B59E0">
        <w:rPr>
          <w:sz w:val="28"/>
          <w:szCs w:val="28"/>
        </w:rPr>
        <w:t xml:space="preserve">стремится к нулю с увеличением </w:t>
      </w:r>
      <w:r w:rsidRPr="002B59E0">
        <w:rPr>
          <w:i/>
          <w:iCs/>
          <w:sz w:val="28"/>
          <w:szCs w:val="28"/>
        </w:rPr>
        <w:t xml:space="preserve">N </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vertAlign w:val="subscript"/>
        </w:rPr>
        <w:t xml:space="preserve">                                                           </w:t>
      </w:r>
      <w:r w:rsidR="005225DF">
        <w:rPr>
          <w:sz w:val="28"/>
          <w:szCs w:val="28"/>
          <w:vertAlign w:val="subscript"/>
        </w:rPr>
        <w:pict>
          <v:shape id="_x0000_i1101" type="#_x0000_t75" style="width:77.25pt;height:24pt">
            <v:imagedata r:id="rId64" o:title=""/>
          </v:shape>
        </w:pict>
      </w:r>
      <w:r w:rsidRPr="002B59E0">
        <w:rPr>
          <w:sz w:val="28"/>
          <w:szCs w:val="28"/>
        </w:rPr>
        <w:t>                                                      (5)</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 xml:space="preserve">3 Дисперсия </w:t>
      </w:r>
      <w:r w:rsidR="005225DF">
        <w:rPr>
          <w:sz w:val="28"/>
          <w:szCs w:val="28"/>
          <w:vertAlign w:val="subscript"/>
        </w:rPr>
        <w:pict>
          <v:shape id="_x0000_i1102" type="#_x0000_t75" style="width:35.25pt;height:18.75pt">
            <v:imagedata r:id="rId65" o:title=""/>
          </v:shape>
        </w:pict>
      </w:r>
      <w:r w:rsidRPr="002B59E0">
        <w:rPr>
          <w:sz w:val="28"/>
          <w:szCs w:val="28"/>
        </w:rPr>
        <w:t xml:space="preserve"> при данной </w:t>
      </w:r>
      <w:r w:rsidR="005225DF">
        <w:rPr>
          <w:sz w:val="28"/>
          <w:szCs w:val="28"/>
          <w:vertAlign w:val="subscript"/>
        </w:rPr>
        <w:pict>
          <v:shape id="_x0000_i1103" type="#_x0000_t75" style="width:17.25pt;height:18pt">
            <v:imagedata r:id="rId61" o:title=""/>
          </v:shape>
        </w:pict>
      </w:r>
      <w:r w:rsidRPr="002B59E0">
        <w:rPr>
          <w:sz w:val="28"/>
          <w:szCs w:val="28"/>
        </w:rPr>
        <w:t> должна быть наименьшей.</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 xml:space="preserve">При выполнении условия (4) оценка </w:t>
      </w:r>
      <w:r w:rsidR="005225DF">
        <w:rPr>
          <w:sz w:val="28"/>
          <w:szCs w:val="28"/>
          <w:vertAlign w:val="subscript"/>
        </w:rPr>
        <w:pict>
          <v:shape id="_x0000_i1104" type="#_x0000_t75" style="width:12.75pt;height:17.25pt">
            <v:imagedata r:id="rId60" o:title=""/>
          </v:shape>
        </w:pict>
      </w:r>
      <w:r w:rsidRPr="002B59E0">
        <w:rPr>
          <w:sz w:val="28"/>
          <w:szCs w:val="28"/>
        </w:rPr>
        <w:t xml:space="preserve">называется </w:t>
      </w:r>
      <w:r w:rsidRPr="002B59E0">
        <w:rPr>
          <w:i/>
          <w:iCs/>
          <w:sz w:val="28"/>
          <w:szCs w:val="28"/>
        </w:rPr>
        <w:t xml:space="preserve">несмещенной, </w:t>
      </w:r>
      <w:r w:rsidRPr="002B59E0">
        <w:rPr>
          <w:sz w:val="28"/>
          <w:szCs w:val="28"/>
        </w:rPr>
        <w:t xml:space="preserve">условий (4), (5) - </w:t>
      </w:r>
      <w:r w:rsidRPr="002B59E0">
        <w:rPr>
          <w:i/>
          <w:iCs/>
          <w:sz w:val="28"/>
          <w:szCs w:val="28"/>
        </w:rPr>
        <w:t xml:space="preserve">состоятельной, </w:t>
      </w:r>
      <w:r w:rsidRPr="002B59E0">
        <w:rPr>
          <w:sz w:val="28"/>
          <w:szCs w:val="28"/>
        </w:rPr>
        <w:t xml:space="preserve">всех трех условий - </w:t>
      </w:r>
      <w:r w:rsidRPr="002B59E0">
        <w:rPr>
          <w:i/>
          <w:iCs/>
          <w:sz w:val="28"/>
          <w:szCs w:val="28"/>
        </w:rPr>
        <w:t>эф</w:t>
      </w:r>
      <w:r w:rsidRPr="002B59E0">
        <w:rPr>
          <w:i/>
          <w:iCs/>
          <w:spacing w:val="-19"/>
          <w:sz w:val="28"/>
          <w:szCs w:val="28"/>
        </w:rPr>
        <w:t>фективной.</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Вследствие случайного характера погрешности (3) для характе</w:t>
      </w:r>
      <w:r w:rsidRPr="002B59E0">
        <w:rPr>
          <w:sz w:val="28"/>
          <w:szCs w:val="28"/>
        </w:rPr>
        <w:softHyphen/>
        <w:t xml:space="preserve">ристики точности приближенного равенства </w:t>
      </w:r>
      <w:r w:rsidR="005225DF">
        <w:rPr>
          <w:sz w:val="28"/>
          <w:szCs w:val="28"/>
          <w:vertAlign w:val="subscript"/>
        </w:rPr>
        <w:pict>
          <v:shape id="_x0000_i1105" type="#_x0000_t75" style="width:30.75pt;height:17.25pt">
            <v:imagedata r:id="rId66" o:title=""/>
          </v:shape>
        </w:pict>
      </w:r>
      <w:r w:rsidRPr="002B59E0">
        <w:rPr>
          <w:i/>
          <w:iCs/>
          <w:sz w:val="28"/>
          <w:szCs w:val="28"/>
        </w:rPr>
        <w:t> </w:t>
      </w:r>
      <w:r w:rsidRPr="002B59E0">
        <w:rPr>
          <w:sz w:val="28"/>
          <w:szCs w:val="28"/>
        </w:rPr>
        <w:t xml:space="preserve">необходимо располагать вероятностью </w:t>
      </w:r>
      <w:r w:rsidRPr="002B59E0">
        <w:rPr>
          <w:i/>
          <w:iCs/>
          <w:sz w:val="28"/>
          <w:szCs w:val="28"/>
        </w:rPr>
        <w:t>р</w:t>
      </w:r>
      <w:r w:rsidRPr="002B59E0">
        <w:rPr>
          <w:i/>
          <w:iCs/>
          <w:sz w:val="28"/>
          <w:szCs w:val="28"/>
          <w:vertAlign w:val="subscript"/>
        </w:rPr>
        <w:t>д</w:t>
      </w:r>
      <w:r w:rsidRPr="002B59E0">
        <w:rPr>
          <w:i/>
          <w:iCs/>
          <w:sz w:val="28"/>
          <w:szCs w:val="28"/>
        </w:rPr>
        <w:t xml:space="preserve"> </w:t>
      </w:r>
      <w:r w:rsidRPr="002B59E0">
        <w:rPr>
          <w:sz w:val="28"/>
          <w:szCs w:val="28"/>
        </w:rPr>
        <w:t>того, что абсолютное значение погреш</w:t>
      </w:r>
      <w:r w:rsidRPr="002B59E0">
        <w:rPr>
          <w:spacing w:val="-1"/>
          <w:sz w:val="28"/>
          <w:szCs w:val="28"/>
        </w:rPr>
        <w:t>ности не превзойдет некоторого предела </w:t>
      </w:r>
    </w:p>
    <w:p w:rsidR="00B641C5" w:rsidRPr="002B59E0" w:rsidRDefault="002B59E0" w:rsidP="002B59E0">
      <w:pPr>
        <w:pStyle w:val="a3"/>
        <w:spacing w:before="0" w:beforeAutospacing="0" w:after="0" w:afterAutospacing="0" w:line="360" w:lineRule="auto"/>
        <w:ind w:firstLine="567"/>
        <w:jc w:val="both"/>
        <w:rPr>
          <w:sz w:val="28"/>
          <w:szCs w:val="28"/>
        </w:rPr>
      </w:pPr>
      <w:r w:rsidRPr="002B59E0">
        <w:rPr>
          <w:spacing w:val="-9"/>
          <w:sz w:val="28"/>
          <w:szCs w:val="28"/>
          <w:vertAlign w:val="subscript"/>
        </w:rPr>
        <w:t xml:space="preserve">                                                      </w:t>
      </w:r>
      <w:r w:rsidR="005225DF">
        <w:rPr>
          <w:spacing w:val="-9"/>
          <w:sz w:val="28"/>
          <w:szCs w:val="28"/>
          <w:vertAlign w:val="subscript"/>
        </w:rPr>
        <w:pict>
          <v:shape id="_x0000_i1106" type="#_x0000_t75" style="width:90pt;height:24pt">
            <v:imagedata r:id="rId67" o:title=""/>
          </v:shape>
        </w:pict>
      </w:r>
      <w:r w:rsidR="00B641C5" w:rsidRPr="002B59E0">
        <w:rPr>
          <w:spacing w:val="-9"/>
          <w:sz w:val="28"/>
          <w:szCs w:val="28"/>
        </w:rPr>
        <w:t> </w:t>
      </w:r>
      <w:r w:rsidRPr="002B59E0">
        <w:rPr>
          <w:spacing w:val="-9"/>
          <w:sz w:val="28"/>
          <w:szCs w:val="28"/>
        </w:rPr>
        <w:t xml:space="preserve">                                                </w:t>
      </w:r>
      <w:r w:rsidR="00B641C5" w:rsidRPr="002B59E0">
        <w:rPr>
          <w:spacing w:val="-9"/>
          <w:sz w:val="28"/>
          <w:szCs w:val="28"/>
        </w:rPr>
        <w:t>(6)</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 xml:space="preserve">Интервал от </w:t>
      </w:r>
      <w:r w:rsidR="005225DF">
        <w:rPr>
          <w:sz w:val="28"/>
          <w:szCs w:val="28"/>
          <w:vertAlign w:val="subscript"/>
        </w:rPr>
        <w:pict>
          <v:shape id="_x0000_i1107" type="#_x0000_t75" style="width:36pt;height:20.25pt">
            <v:imagedata r:id="rId68" o:title=""/>
          </v:shape>
        </w:pict>
      </w:r>
      <w:r w:rsidRPr="002B59E0">
        <w:rPr>
          <w:sz w:val="28"/>
          <w:szCs w:val="28"/>
        </w:rPr>
        <w:t xml:space="preserve"> до </w:t>
      </w:r>
      <w:r w:rsidR="005225DF">
        <w:rPr>
          <w:sz w:val="28"/>
          <w:szCs w:val="28"/>
          <w:vertAlign w:val="subscript"/>
        </w:rPr>
        <w:pict>
          <v:shape id="_x0000_i1108" type="#_x0000_t75" style="width:35.25pt;height:18pt">
            <v:imagedata r:id="rId69" o:title=""/>
          </v:shape>
        </w:pict>
      </w:r>
      <w:r w:rsidRPr="002B59E0">
        <w:rPr>
          <w:sz w:val="28"/>
          <w:szCs w:val="28"/>
        </w:rPr>
        <w:t>,</w:t>
      </w:r>
      <w:r w:rsidRPr="002B59E0">
        <w:rPr>
          <w:i/>
          <w:iCs/>
          <w:sz w:val="28"/>
          <w:szCs w:val="28"/>
        </w:rPr>
        <w:t xml:space="preserve"> </w:t>
      </w:r>
      <w:r w:rsidRPr="002B59E0">
        <w:rPr>
          <w:sz w:val="28"/>
          <w:szCs w:val="28"/>
        </w:rPr>
        <w:t xml:space="preserve">в котором с вероятностью </w:t>
      </w:r>
      <w:r w:rsidRPr="002B59E0">
        <w:rPr>
          <w:i/>
          <w:iCs/>
          <w:sz w:val="28"/>
          <w:szCs w:val="28"/>
        </w:rPr>
        <w:t>р</w:t>
      </w:r>
      <w:r w:rsidRPr="002B59E0">
        <w:rPr>
          <w:i/>
          <w:iCs/>
          <w:sz w:val="28"/>
          <w:szCs w:val="28"/>
          <w:vertAlign w:val="subscript"/>
        </w:rPr>
        <w:t>д</w:t>
      </w:r>
      <w:r w:rsidRPr="002B59E0">
        <w:rPr>
          <w:i/>
          <w:iCs/>
          <w:sz w:val="28"/>
          <w:szCs w:val="28"/>
        </w:rPr>
        <w:t xml:space="preserve"> </w:t>
      </w:r>
      <w:r w:rsidRPr="002B59E0">
        <w:rPr>
          <w:sz w:val="28"/>
          <w:szCs w:val="28"/>
        </w:rPr>
        <w:t xml:space="preserve">находится истинное значение </w:t>
      </w:r>
      <w:r w:rsidR="005225DF">
        <w:rPr>
          <w:sz w:val="28"/>
          <w:szCs w:val="28"/>
          <w:vertAlign w:val="subscript"/>
        </w:rPr>
        <w:pict>
          <v:shape id="_x0000_i1109" type="#_x0000_t75" style="width:9.75pt;height:14.25pt">
            <v:imagedata r:id="rId42" o:title=""/>
          </v:shape>
        </w:pict>
      </w:r>
      <w:r w:rsidRPr="002B59E0">
        <w:rPr>
          <w:sz w:val="28"/>
          <w:szCs w:val="28"/>
        </w:rPr>
        <w:t xml:space="preserve">, </w:t>
      </w:r>
      <w:r w:rsidRPr="002B59E0">
        <w:rPr>
          <w:i/>
          <w:iCs/>
          <w:sz w:val="28"/>
          <w:szCs w:val="28"/>
        </w:rPr>
        <w:t> </w:t>
      </w:r>
      <w:r w:rsidRPr="002B59E0">
        <w:rPr>
          <w:sz w:val="28"/>
          <w:szCs w:val="28"/>
        </w:rPr>
        <w:t xml:space="preserve">называется </w:t>
      </w:r>
      <w:r w:rsidRPr="002B59E0">
        <w:rPr>
          <w:i/>
          <w:iCs/>
          <w:sz w:val="28"/>
          <w:szCs w:val="28"/>
        </w:rPr>
        <w:t xml:space="preserve">доверительным интервалом, </w:t>
      </w:r>
      <w:r w:rsidRPr="002B59E0">
        <w:rPr>
          <w:sz w:val="28"/>
          <w:szCs w:val="28"/>
        </w:rPr>
        <w:t xml:space="preserve">его границы - </w:t>
      </w:r>
      <w:r w:rsidRPr="002B59E0">
        <w:rPr>
          <w:i/>
          <w:iCs/>
          <w:sz w:val="28"/>
          <w:szCs w:val="28"/>
        </w:rPr>
        <w:t>доверительными границами,</w:t>
      </w:r>
      <w:r w:rsidRPr="002B59E0">
        <w:rPr>
          <w:sz w:val="28"/>
          <w:szCs w:val="28"/>
        </w:rPr>
        <w:t xml:space="preserve"> а</w:t>
      </w:r>
      <w:r w:rsidRPr="002B59E0">
        <w:rPr>
          <w:i/>
          <w:iCs/>
          <w:sz w:val="28"/>
          <w:szCs w:val="28"/>
        </w:rPr>
        <w:t xml:space="preserve"> </w:t>
      </w:r>
      <w:r w:rsidRPr="002B59E0">
        <w:rPr>
          <w:sz w:val="28"/>
          <w:szCs w:val="28"/>
        </w:rPr>
        <w:t xml:space="preserve">вероятность </w:t>
      </w:r>
      <w:r w:rsidRPr="002B59E0">
        <w:rPr>
          <w:i/>
          <w:iCs/>
          <w:sz w:val="28"/>
          <w:szCs w:val="28"/>
        </w:rPr>
        <w:t>р</w:t>
      </w:r>
      <w:r w:rsidRPr="002B59E0">
        <w:rPr>
          <w:i/>
          <w:iCs/>
          <w:sz w:val="28"/>
          <w:szCs w:val="28"/>
          <w:vertAlign w:val="subscript"/>
        </w:rPr>
        <w:t>д</w:t>
      </w:r>
      <w:r w:rsidRPr="002B59E0">
        <w:rPr>
          <w:sz w:val="28"/>
          <w:szCs w:val="28"/>
        </w:rPr>
        <w:t xml:space="preserve"> </w:t>
      </w:r>
      <w:r w:rsidRPr="002B59E0">
        <w:rPr>
          <w:i/>
          <w:iCs/>
          <w:sz w:val="28"/>
          <w:szCs w:val="28"/>
        </w:rPr>
        <w:t>- доверительной вероятностью.</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 xml:space="preserve">Если число экспериментальных данных </w:t>
      </w:r>
      <w:r w:rsidRPr="002B59E0">
        <w:rPr>
          <w:i/>
          <w:iCs/>
          <w:sz w:val="28"/>
          <w:szCs w:val="28"/>
        </w:rPr>
        <w:t xml:space="preserve">N </w:t>
      </w:r>
      <w:r w:rsidRPr="002B59E0">
        <w:rPr>
          <w:sz w:val="28"/>
          <w:szCs w:val="28"/>
        </w:rPr>
        <w:t>достаточно велико, то</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 xml:space="preserve">погрешность (3) состоятельной оценки </w:t>
      </w:r>
      <w:r w:rsidR="005225DF">
        <w:rPr>
          <w:sz w:val="28"/>
          <w:szCs w:val="28"/>
          <w:vertAlign w:val="subscript"/>
        </w:rPr>
        <w:pict>
          <v:shape id="_x0000_i1110" type="#_x0000_t75" style="width:12pt;height:17.25pt">
            <v:imagedata r:id="rId44" o:title=""/>
          </v:shape>
        </w:pict>
      </w:r>
      <w:r w:rsidRPr="002B59E0">
        <w:rPr>
          <w:i/>
          <w:iCs/>
          <w:sz w:val="28"/>
          <w:szCs w:val="28"/>
        </w:rPr>
        <w:t> </w:t>
      </w:r>
      <w:r w:rsidRPr="002B59E0">
        <w:rPr>
          <w:sz w:val="28"/>
          <w:szCs w:val="28"/>
        </w:rPr>
        <w:t>можно практически счи</w:t>
      </w:r>
      <w:r w:rsidRPr="002B59E0">
        <w:rPr>
          <w:sz w:val="28"/>
          <w:szCs w:val="28"/>
        </w:rPr>
        <w:softHyphen/>
        <w:t>тать</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 xml:space="preserve">распределенной нормально с математическим ожиданием (4), дисперсией </w:t>
      </w:r>
      <w:r w:rsidR="005225DF">
        <w:rPr>
          <w:sz w:val="28"/>
          <w:szCs w:val="28"/>
          <w:vertAlign w:val="subscript"/>
        </w:rPr>
        <w:pict>
          <v:shape id="_x0000_i1111" type="#_x0000_t75" style="width:99pt;height:20.25pt">
            <v:imagedata r:id="rId70" o:title=""/>
          </v:shape>
        </w:pict>
      </w:r>
      <w:r w:rsidRPr="002B59E0">
        <w:rPr>
          <w:i/>
          <w:iCs/>
          <w:sz w:val="28"/>
          <w:szCs w:val="28"/>
        </w:rPr>
        <w:t> </w:t>
      </w:r>
      <w:r w:rsidRPr="002B59E0">
        <w:rPr>
          <w:sz w:val="28"/>
          <w:szCs w:val="28"/>
        </w:rPr>
        <w:t xml:space="preserve">и средним квадратическим отклонением </w:t>
      </w:r>
      <w:r w:rsidR="005225DF">
        <w:rPr>
          <w:sz w:val="28"/>
          <w:szCs w:val="28"/>
          <w:vertAlign w:val="subscript"/>
        </w:rPr>
        <w:pict>
          <v:shape id="_x0000_i1112" type="#_x0000_t75" style="width:135.75pt;height:21pt">
            <v:imagedata r:id="rId71" o:title=""/>
          </v:shape>
        </w:pict>
      </w:r>
      <w:r w:rsidRPr="002B59E0">
        <w:rPr>
          <w:sz w:val="28"/>
          <w:szCs w:val="28"/>
        </w:rPr>
        <w:t> При этом выражение (6) имеет вид:</w:t>
      </w:r>
    </w:p>
    <w:p w:rsidR="00B641C5" w:rsidRPr="002B59E0" w:rsidRDefault="002B59E0" w:rsidP="002B59E0">
      <w:pPr>
        <w:pStyle w:val="a3"/>
        <w:spacing w:before="0" w:beforeAutospacing="0" w:after="0" w:afterAutospacing="0" w:line="360" w:lineRule="auto"/>
        <w:ind w:firstLine="567"/>
        <w:jc w:val="both"/>
        <w:rPr>
          <w:sz w:val="28"/>
          <w:szCs w:val="28"/>
        </w:rPr>
      </w:pPr>
      <w:r w:rsidRPr="002B59E0">
        <w:rPr>
          <w:sz w:val="28"/>
          <w:szCs w:val="28"/>
          <w:vertAlign w:val="subscript"/>
        </w:rPr>
        <w:t xml:space="preserve">                                                 </w:t>
      </w:r>
      <w:r w:rsidR="005225DF">
        <w:rPr>
          <w:sz w:val="28"/>
          <w:szCs w:val="28"/>
          <w:vertAlign w:val="subscript"/>
        </w:rPr>
        <w:pict>
          <v:shape id="_x0000_i1113" type="#_x0000_t75" style="width:221.25pt;height:39.75pt">
            <v:imagedata r:id="rId72" o:title=""/>
          </v:shape>
        </w:pict>
      </w:r>
      <w:r w:rsidR="005225DF">
        <w:rPr>
          <w:sz w:val="28"/>
          <w:szCs w:val="28"/>
          <w:vertAlign w:val="subscript"/>
        </w:rPr>
        <w:pict>
          <v:shape id="_x0000_i1114" type="#_x0000_t75" style="width:9pt;height:17.25pt">
            <v:imagedata r:id="rId73" o:title=""/>
          </v:shape>
        </w:pict>
      </w:r>
      <w:r w:rsidRPr="002B59E0">
        <w:rPr>
          <w:sz w:val="28"/>
          <w:szCs w:val="28"/>
        </w:rPr>
        <w:t xml:space="preserve">                       </w:t>
      </w:r>
      <w:r w:rsidR="00B641C5" w:rsidRPr="002B59E0">
        <w:rPr>
          <w:sz w:val="28"/>
          <w:szCs w:val="28"/>
        </w:rPr>
        <w:t>(7)</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 xml:space="preserve">где </w:t>
      </w:r>
      <w:r w:rsidR="005225DF">
        <w:rPr>
          <w:sz w:val="28"/>
          <w:szCs w:val="28"/>
          <w:vertAlign w:val="subscript"/>
        </w:rPr>
        <w:pict>
          <v:shape id="_x0000_i1115" type="#_x0000_t75" style="width:24pt;height:17.25pt">
            <v:imagedata r:id="rId74" o:title=""/>
          </v:shape>
        </w:pict>
      </w:r>
      <w:r w:rsidRPr="002B59E0">
        <w:rPr>
          <w:sz w:val="28"/>
          <w:szCs w:val="28"/>
        </w:rPr>
        <w:t xml:space="preserve">- функция Лапласа, </w:t>
      </w:r>
      <w:r w:rsidR="005225DF">
        <w:rPr>
          <w:sz w:val="28"/>
          <w:szCs w:val="28"/>
          <w:vertAlign w:val="subscript"/>
        </w:rPr>
        <w:pict>
          <v:shape id="_x0000_i1116" type="#_x0000_t75" style="width:81.75pt;height:45pt">
            <v:imagedata r:id="rId75" o:title=""/>
          </v:shape>
        </w:pict>
      </w:r>
      <w:r w:rsidRPr="002B59E0">
        <w:rPr>
          <w:sz w:val="28"/>
          <w:szCs w:val="28"/>
        </w:rPr>
        <w:t>.</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 xml:space="preserve">С помощью этой формулы решается задача определения доверительной вероятности </w:t>
      </w:r>
      <w:r w:rsidRPr="002B59E0">
        <w:rPr>
          <w:i/>
          <w:iCs/>
          <w:sz w:val="28"/>
          <w:szCs w:val="28"/>
        </w:rPr>
        <w:t>р</w:t>
      </w:r>
      <w:r w:rsidRPr="002B59E0">
        <w:rPr>
          <w:i/>
          <w:iCs/>
          <w:sz w:val="28"/>
          <w:szCs w:val="28"/>
          <w:vertAlign w:val="subscript"/>
        </w:rPr>
        <w:t>д</w:t>
      </w:r>
      <w:r w:rsidRPr="002B59E0">
        <w:rPr>
          <w:i/>
          <w:iCs/>
          <w:sz w:val="28"/>
          <w:szCs w:val="28"/>
        </w:rPr>
        <w:t xml:space="preserve"> </w:t>
      </w:r>
      <w:r w:rsidRPr="002B59E0">
        <w:rPr>
          <w:sz w:val="28"/>
          <w:szCs w:val="28"/>
        </w:rPr>
        <w:t xml:space="preserve">по известным данным </w:t>
      </w:r>
      <w:r w:rsidR="005225DF">
        <w:rPr>
          <w:sz w:val="28"/>
          <w:szCs w:val="28"/>
          <w:vertAlign w:val="subscript"/>
        </w:rPr>
        <w:pict>
          <v:shape id="_x0000_i1117" type="#_x0000_t75" style="width:36pt;height:18.75pt">
            <v:imagedata r:id="rId76" o:title=""/>
          </v:shape>
        </w:pict>
      </w:r>
      <w:r w:rsidRPr="002B59E0">
        <w:rPr>
          <w:sz w:val="28"/>
          <w:szCs w:val="28"/>
        </w:rPr>
        <w:t>.</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 xml:space="preserve">Функция Лапласа </w:t>
      </w:r>
      <w:r w:rsidR="005225DF">
        <w:rPr>
          <w:sz w:val="28"/>
          <w:szCs w:val="28"/>
          <w:vertAlign w:val="subscript"/>
        </w:rPr>
        <w:pict>
          <v:shape id="_x0000_i1118" type="#_x0000_t75" style="width:42pt;height:17.25pt">
            <v:imagedata r:id="rId77" o:title=""/>
          </v:shape>
        </w:pict>
      </w:r>
      <w:r w:rsidRPr="002B59E0">
        <w:rPr>
          <w:sz w:val="28"/>
          <w:szCs w:val="28"/>
        </w:rPr>
        <w:t xml:space="preserve"> выражает зависимость </w:t>
      </w:r>
      <w:r w:rsidR="005225DF">
        <w:rPr>
          <w:sz w:val="28"/>
          <w:szCs w:val="28"/>
          <w:vertAlign w:val="subscript"/>
        </w:rPr>
        <w:pict>
          <v:shape id="_x0000_i1119" type="#_x0000_t75" style="width:9.75pt;height:11.25pt">
            <v:imagedata r:id="rId26" o:title=""/>
          </v:shape>
        </w:pict>
      </w:r>
      <w:r w:rsidRPr="002B59E0">
        <w:rPr>
          <w:sz w:val="28"/>
          <w:szCs w:val="28"/>
        </w:rPr>
        <w:t xml:space="preserve">от </w:t>
      </w:r>
      <w:r w:rsidR="005225DF">
        <w:rPr>
          <w:sz w:val="28"/>
          <w:szCs w:val="28"/>
          <w:vertAlign w:val="subscript"/>
        </w:rPr>
        <w:pict>
          <v:shape id="_x0000_i1120" type="#_x0000_t75" style="width:6.75pt;height:12pt">
            <v:imagedata r:id="rId78" o:title=""/>
          </v:shape>
        </w:pict>
      </w:r>
      <w:r w:rsidRPr="002B59E0">
        <w:rPr>
          <w:sz w:val="28"/>
          <w:szCs w:val="28"/>
        </w:rPr>
        <w:t>.</w:t>
      </w:r>
      <w:r w:rsidRPr="002B59E0">
        <w:rPr>
          <w:i/>
          <w:iCs/>
          <w:sz w:val="28"/>
          <w:szCs w:val="28"/>
        </w:rPr>
        <w:t xml:space="preserve"> </w:t>
      </w:r>
      <w:r w:rsidRPr="002B59E0">
        <w:rPr>
          <w:sz w:val="28"/>
          <w:szCs w:val="28"/>
        </w:rPr>
        <w:t>Обратная </w:t>
      </w:r>
      <w:r w:rsidR="005225DF">
        <w:rPr>
          <w:sz w:val="28"/>
          <w:szCs w:val="28"/>
          <w:vertAlign w:val="subscript"/>
        </w:rPr>
        <w:pict>
          <v:shape id="_x0000_i1121" type="#_x0000_t75" style="width:98.25pt;height:19.5pt">
            <v:imagedata r:id="rId79" o:title=""/>
          </v:shape>
        </w:pict>
      </w:r>
      <w:r w:rsidRPr="002B59E0">
        <w:rPr>
          <w:sz w:val="28"/>
          <w:szCs w:val="28"/>
        </w:rPr>
        <w:t>выражает зависимость </w:t>
      </w:r>
      <w:r w:rsidR="005225DF">
        <w:rPr>
          <w:sz w:val="28"/>
          <w:szCs w:val="28"/>
          <w:vertAlign w:val="subscript"/>
        </w:rPr>
        <w:pict>
          <v:shape id="_x0000_i1122" type="#_x0000_t75" style="width:6.75pt;height:12pt">
            <v:imagedata r:id="rId78" o:title=""/>
          </v:shape>
        </w:pict>
      </w:r>
      <w:r w:rsidRPr="002B59E0">
        <w:rPr>
          <w:i/>
          <w:iCs/>
          <w:sz w:val="28"/>
          <w:szCs w:val="28"/>
        </w:rPr>
        <w:t> </w:t>
      </w:r>
      <w:r w:rsidRPr="002B59E0">
        <w:rPr>
          <w:sz w:val="28"/>
          <w:szCs w:val="28"/>
        </w:rPr>
        <w:t>от </w:t>
      </w:r>
      <w:r w:rsidR="005225DF">
        <w:rPr>
          <w:sz w:val="28"/>
          <w:szCs w:val="28"/>
          <w:vertAlign w:val="subscript"/>
        </w:rPr>
        <w:pict>
          <v:shape id="_x0000_i1123" type="#_x0000_t75" style="width:9.75pt;height:11.25pt">
            <v:imagedata r:id="rId26" o:title=""/>
          </v:shape>
        </w:pict>
      </w:r>
      <w:r w:rsidRPr="002B59E0">
        <w:rPr>
          <w:sz w:val="28"/>
          <w:szCs w:val="28"/>
        </w:rPr>
        <w:t xml:space="preserve">. При </w:t>
      </w:r>
      <w:r w:rsidR="005225DF">
        <w:rPr>
          <w:sz w:val="28"/>
          <w:szCs w:val="28"/>
          <w:vertAlign w:val="subscript"/>
        </w:rPr>
        <w:pict>
          <v:shape id="_x0000_i1124" type="#_x0000_t75" style="width:36.75pt;height:36.75pt">
            <v:imagedata r:id="rId80" o:title=""/>
          </v:shape>
        </w:pict>
      </w:r>
      <w:r w:rsidRPr="002B59E0">
        <w:rPr>
          <w:sz w:val="28"/>
          <w:szCs w:val="28"/>
        </w:rPr>
        <w:t xml:space="preserve">, </w:t>
      </w:r>
      <w:r w:rsidR="005225DF">
        <w:rPr>
          <w:sz w:val="28"/>
          <w:szCs w:val="28"/>
          <w:vertAlign w:val="subscript"/>
        </w:rPr>
        <w:pict>
          <v:shape id="_x0000_i1125" type="#_x0000_t75" style="width:83.25pt;height:39.75pt">
            <v:imagedata r:id="rId81" o:title=""/>
          </v:shape>
        </w:pict>
      </w:r>
      <w:r w:rsidRPr="002B59E0">
        <w:rPr>
          <w:i/>
          <w:iCs/>
          <w:sz w:val="28"/>
          <w:szCs w:val="28"/>
        </w:rPr>
        <w:t> </w:t>
      </w:r>
      <w:r w:rsidRPr="002B59E0">
        <w:rPr>
          <w:sz w:val="28"/>
          <w:szCs w:val="28"/>
        </w:rPr>
        <w:t>имеем</w:t>
      </w:r>
    </w:p>
    <w:p w:rsidR="00B641C5" w:rsidRPr="002B59E0" w:rsidRDefault="002B59E0" w:rsidP="002B59E0">
      <w:pPr>
        <w:pStyle w:val="a3"/>
        <w:spacing w:before="0" w:beforeAutospacing="0" w:after="0" w:afterAutospacing="0" w:line="360" w:lineRule="auto"/>
        <w:ind w:firstLine="567"/>
        <w:jc w:val="both"/>
        <w:rPr>
          <w:sz w:val="28"/>
          <w:szCs w:val="28"/>
        </w:rPr>
      </w:pPr>
      <w:r w:rsidRPr="002B59E0">
        <w:rPr>
          <w:spacing w:val="-2"/>
          <w:sz w:val="28"/>
          <w:szCs w:val="28"/>
          <w:vertAlign w:val="subscript"/>
        </w:rPr>
        <w:t xml:space="preserve">                                                  </w:t>
      </w:r>
      <w:r w:rsidR="005225DF">
        <w:rPr>
          <w:spacing w:val="-2"/>
          <w:sz w:val="28"/>
          <w:szCs w:val="28"/>
          <w:vertAlign w:val="subscript"/>
        </w:rPr>
        <w:pict>
          <v:shape id="_x0000_i1126" type="#_x0000_t75" style="width:110.25pt;height:46.5pt">
            <v:imagedata r:id="rId82" o:title=""/>
          </v:shape>
        </w:pict>
      </w:r>
      <w:r w:rsidRPr="002B59E0">
        <w:rPr>
          <w:spacing w:val="-2"/>
          <w:sz w:val="28"/>
          <w:szCs w:val="28"/>
        </w:rPr>
        <w:t xml:space="preserve">                                         </w:t>
      </w:r>
      <w:r w:rsidR="00B641C5" w:rsidRPr="002B59E0">
        <w:rPr>
          <w:spacing w:val="-2"/>
          <w:sz w:val="28"/>
          <w:szCs w:val="28"/>
        </w:rPr>
        <w:t> (8)</w:t>
      </w:r>
    </w:p>
    <w:p w:rsidR="00B641C5" w:rsidRPr="002B59E0" w:rsidRDefault="00B641C5" w:rsidP="002B59E0">
      <w:pPr>
        <w:pStyle w:val="2"/>
        <w:spacing w:before="0" w:beforeAutospacing="0" w:after="0" w:afterAutospacing="0" w:line="360" w:lineRule="auto"/>
        <w:ind w:firstLine="567"/>
        <w:jc w:val="both"/>
        <w:rPr>
          <w:b w:val="0"/>
          <w:bCs w:val="0"/>
          <w:sz w:val="28"/>
          <w:szCs w:val="28"/>
        </w:rPr>
      </w:pPr>
      <w:r w:rsidRPr="002B59E0">
        <w:rPr>
          <w:b w:val="0"/>
          <w:bCs w:val="0"/>
          <w:sz w:val="28"/>
          <w:szCs w:val="28"/>
        </w:rPr>
        <w:t xml:space="preserve">С помощью формулы (8) и обратной функции Лапласа решается задача определения доверительного интервала </w:t>
      </w:r>
      <w:r w:rsidR="005225DF">
        <w:rPr>
          <w:b w:val="0"/>
          <w:bCs w:val="0"/>
          <w:sz w:val="28"/>
          <w:szCs w:val="28"/>
          <w:vertAlign w:val="subscript"/>
        </w:rPr>
        <w:pict>
          <v:shape id="_x0000_i1127" type="#_x0000_t75" style="width:17.25pt;height:18.75pt">
            <v:imagedata r:id="rId83" o:title=""/>
          </v:shape>
        </w:pict>
      </w:r>
      <w:r w:rsidRPr="002B59E0">
        <w:rPr>
          <w:b w:val="0"/>
          <w:bCs w:val="0"/>
          <w:sz w:val="28"/>
          <w:szCs w:val="28"/>
        </w:rPr>
        <w:t xml:space="preserve"> по известным </w:t>
      </w:r>
      <w:r w:rsidRPr="002B59E0">
        <w:rPr>
          <w:b w:val="0"/>
          <w:bCs w:val="0"/>
          <w:i/>
          <w:iCs/>
          <w:sz w:val="28"/>
          <w:szCs w:val="28"/>
        </w:rPr>
        <w:t>р</w:t>
      </w:r>
      <w:r w:rsidRPr="002B59E0">
        <w:rPr>
          <w:b w:val="0"/>
          <w:bCs w:val="0"/>
          <w:i/>
          <w:iCs/>
          <w:sz w:val="28"/>
          <w:szCs w:val="28"/>
          <w:vertAlign w:val="subscript"/>
        </w:rPr>
        <w:t>д</w:t>
      </w:r>
      <w:r w:rsidRPr="002B59E0">
        <w:rPr>
          <w:b w:val="0"/>
          <w:bCs w:val="0"/>
          <w:i/>
          <w:iCs/>
          <w:sz w:val="28"/>
          <w:szCs w:val="28"/>
        </w:rPr>
        <w:t xml:space="preserve"> </w:t>
      </w:r>
      <w:r w:rsidRPr="002B59E0">
        <w:rPr>
          <w:b w:val="0"/>
          <w:bCs w:val="0"/>
          <w:sz w:val="28"/>
          <w:szCs w:val="28"/>
        </w:rPr>
        <w:t xml:space="preserve">и </w:t>
      </w:r>
      <w:r w:rsidR="005225DF">
        <w:rPr>
          <w:b w:val="0"/>
          <w:bCs w:val="0"/>
          <w:sz w:val="28"/>
          <w:szCs w:val="28"/>
          <w:vertAlign w:val="subscript"/>
        </w:rPr>
        <w:pict>
          <v:shape id="_x0000_i1128" type="#_x0000_t75" style="width:15.75pt;height:18pt">
            <v:imagedata r:id="rId84" o:title=""/>
          </v:shape>
        </w:pict>
      </w:r>
      <w:r w:rsidRPr="002B59E0">
        <w:rPr>
          <w:b w:val="0"/>
          <w:bCs w:val="0"/>
          <w:i/>
          <w:iCs/>
          <w:sz w:val="28"/>
          <w:szCs w:val="28"/>
        </w:rPr>
        <w:t> </w:t>
      </w:r>
      <w:r w:rsidRPr="002B59E0">
        <w:rPr>
          <w:b w:val="0"/>
          <w:bCs w:val="0"/>
          <w:sz w:val="28"/>
          <w:szCs w:val="28"/>
        </w:rPr>
        <w:t xml:space="preserve">и необходимого числа испытаний по известным </w:t>
      </w:r>
      <w:r w:rsidRPr="002B59E0">
        <w:rPr>
          <w:b w:val="0"/>
          <w:bCs w:val="0"/>
          <w:i/>
          <w:iCs/>
          <w:sz w:val="28"/>
          <w:szCs w:val="28"/>
        </w:rPr>
        <w:t>р</w:t>
      </w:r>
      <w:r w:rsidRPr="002B59E0">
        <w:rPr>
          <w:b w:val="0"/>
          <w:bCs w:val="0"/>
          <w:i/>
          <w:iCs/>
          <w:sz w:val="28"/>
          <w:szCs w:val="28"/>
          <w:vertAlign w:val="subscript"/>
        </w:rPr>
        <w:t>д</w:t>
      </w:r>
      <w:r w:rsidRPr="002B59E0">
        <w:rPr>
          <w:b w:val="0"/>
          <w:bCs w:val="0"/>
          <w:i/>
          <w:iCs/>
          <w:sz w:val="28"/>
          <w:szCs w:val="28"/>
        </w:rPr>
        <w:t xml:space="preserve"> </w:t>
      </w:r>
      <w:r w:rsidRPr="002B59E0">
        <w:rPr>
          <w:b w:val="0"/>
          <w:bCs w:val="0"/>
          <w:sz w:val="28"/>
          <w:szCs w:val="28"/>
        </w:rPr>
        <w:t xml:space="preserve">и </w:t>
      </w:r>
      <w:r w:rsidR="005225DF">
        <w:rPr>
          <w:b w:val="0"/>
          <w:bCs w:val="0"/>
          <w:sz w:val="28"/>
          <w:szCs w:val="28"/>
          <w:vertAlign w:val="subscript"/>
        </w:rPr>
        <w:pict>
          <v:shape id="_x0000_i1129" type="#_x0000_t75" style="width:17.25pt;height:18.75pt">
            <v:imagedata r:id="rId83" o:title=""/>
          </v:shape>
        </w:pict>
      </w:r>
      <w:r w:rsidRPr="002B59E0">
        <w:rPr>
          <w:b w:val="0"/>
          <w:bCs w:val="0"/>
          <w:sz w:val="28"/>
          <w:szCs w:val="28"/>
        </w:rPr>
        <w:t>.</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 xml:space="preserve">При решении первой задачи согласно (8) определяется </w:t>
      </w:r>
      <w:r w:rsidR="005225DF">
        <w:rPr>
          <w:sz w:val="28"/>
          <w:szCs w:val="28"/>
          <w:vertAlign w:val="subscript"/>
        </w:rPr>
        <w:pict>
          <v:shape id="_x0000_i1130" type="#_x0000_t75" style="width:17.25pt;height:18.75pt">
            <v:imagedata r:id="rId83" o:title=""/>
          </v:shape>
        </w:pict>
      </w:r>
      <w:r w:rsidRPr="002B59E0">
        <w:rPr>
          <w:sz w:val="28"/>
          <w:szCs w:val="28"/>
        </w:rPr>
        <w:t xml:space="preserve">.При решении второй задачи согласно (8) определяется </w:t>
      </w:r>
      <w:r w:rsidR="005225DF">
        <w:rPr>
          <w:sz w:val="28"/>
          <w:szCs w:val="28"/>
          <w:vertAlign w:val="subscript"/>
        </w:rPr>
        <w:pict>
          <v:shape id="_x0000_i1131" type="#_x0000_t75" style="width:17.25pt;height:18.75pt">
            <v:imagedata r:id="rId85" o:title=""/>
          </v:shape>
        </w:pict>
      </w:r>
      <w:r w:rsidRPr="002B59E0">
        <w:rPr>
          <w:sz w:val="28"/>
          <w:szCs w:val="28"/>
        </w:rPr>
        <w:t xml:space="preserve">, а затем </w:t>
      </w:r>
      <w:r w:rsidRPr="002B59E0">
        <w:rPr>
          <w:sz w:val="28"/>
          <w:szCs w:val="28"/>
          <w:lang w:val="en-US"/>
        </w:rPr>
        <w:t>N</w:t>
      </w:r>
      <w:r w:rsidRPr="002B59E0">
        <w:rPr>
          <w:i/>
          <w:iCs/>
          <w:sz w:val="28"/>
          <w:szCs w:val="28"/>
        </w:rPr>
        <w:t>.</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 xml:space="preserve">Для проведения тестирования СП обычно приводят к стандартному виду. Для случая двоичной ноль - единичной последовательности это достигается перекодировкой исходной последовательности в симметричную -1,1- ю последовательность в соответствии с правилом </w:t>
      </w:r>
    </w:p>
    <w:p w:rsidR="00B641C5" w:rsidRPr="002B59E0" w:rsidRDefault="005225DF" w:rsidP="002B59E0">
      <w:pPr>
        <w:pStyle w:val="a3"/>
        <w:spacing w:before="0" w:beforeAutospacing="0" w:after="0" w:afterAutospacing="0" w:line="360" w:lineRule="auto"/>
        <w:ind w:firstLine="567"/>
        <w:jc w:val="both"/>
        <w:rPr>
          <w:sz w:val="28"/>
          <w:szCs w:val="28"/>
        </w:rPr>
      </w:pPr>
      <w:r>
        <w:rPr>
          <w:sz w:val="28"/>
          <w:szCs w:val="28"/>
          <w:vertAlign w:val="subscript"/>
        </w:rPr>
        <w:pict>
          <v:shape id="_x0000_i1132" type="#_x0000_t75" style="width:87pt;height:18pt">
            <v:imagedata r:id="rId86" o:title=""/>
          </v:shape>
        </w:pict>
      </w:r>
      <w:r w:rsidR="00B641C5" w:rsidRPr="002B59E0">
        <w:rPr>
          <w:sz w:val="28"/>
          <w:szCs w:val="28"/>
        </w:rPr>
        <w:t>.</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 xml:space="preserve">Здесь </w:t>
      </w:r>
      <w:r w:rsidR="005225DF">
        <w:rPr>
          <w:sz w:val="28"/>
          <w:szCs w:val="28"/>
          <w:vertAlign w:val="subscript"/>
        </w:rPr>
        <w:pict>
          <v:shape id="_x0000_i1133" type="#_x0000_t75" style="width:57.75pt;height:18pt">
            <v:imagedata r:id="rId87" o:title=""/>
          </v:shape>
        </w:pict>
      </w:r>
      <w:r w:rsidRPr="002B59E0">
        <w:rPr>
          <w:sz w:val="28"/>
          <w:szCs w:val="28"/>
        </w:rPr>
        <w:t>- элементы стандартной и исходной последовательностей соответственно.</w:t>
      </w:r>
    </w:p>
    <w:p w:rsidR="002B59E0" w:rsidRPr="002B59E0" w:rsidRDefault="002B59E0" w:rsidP="002B59E0">
      <w:pPr>
        <w:pStyle w:val="a3"/>
        <w:spacing w:before="0" w:beforeAutospacing="0" w:after="0" w:afterAutospacing="0" w:line="360" w:lineRule="auto"/>
        <w:ind w:firstLine="567"/>
        <w:jc w:val="both"/>
        <w:rPr>
          <w:sz w:val="28"/>
          <w:szCs w:val="28"/>
        </w:rPr>
      </w:pPr>
    </w:p>
    <w:p w:rsidR="00B641C5" w:rsidRPr="002B59E0" w:rsidRDefault="002B59E0" w:rsidP="002B59E0">
      <w:pPr>
        <w:pStyle w:val="a3"/>
        <w:spacing w:before="0" w:beforeAutospacing="0" w:after="0" w:afterAutospacing="0" w:line="360" w:lineRule="auto"/>
        <w:ind w:firstLine="567"/>
        <w:jc w:val="both"/>
        <w:rPr>
          <w:sz w:val="28"/>
          <w:szCs w:val="28"/>
        </w:rPr>
      </w:pPr>
      <w:r w:rsidRPr="002B59E0">
        <w:rPr>
          <w:spacing w:val="-10"/>
          <w:sz w:val="28"/>
          <w:szCs w:val="28"/>
        </w:rPr>
        <w:t>3.2</w:t>
      </w:r>
      <w:r w:rsidR="00B641C5" w:rsidRPr="002B59E0">
        <w:rPr>
          <w:b/>
          <w:bCs/>
          <w:spacing w:val="-10"/>
          <w:sz w:val="28"/>
          <w:szCs w:val="28"/>
        </w:rPr>
        <w:t xml:space="preserve">  </w:t>
      </w:r>
      <w:r w:rsidR="00B641C5" w:rsidRPr="002B59E0">
        <w:rPr>
          <w:i/>
          <w:iCs/>
          <w:spacing w:val="-10"/>
          <w:sz w:val="28"/>
          <w:szCs w:val="28"/>
        </w:rPr>
        <w:t>Определение математического ожидания</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Оценка математического ожидания </w:t>
      </w:r>
      <w:r w:rsidR="005225DF">
        <w:rPr>
          <w:sz w:val="28"/>
          <w:szCs w:val="28"/>
          <w:vertAlign w:val="subscript"/>
        </w:rPr>
        <w:pict>
          <v:shape id="_x0000_i1134" type="#_x0000_t75" style="width:20.25pt;height:18pt">
            <v:imagedata r:id="rId88" o:title=""/>
          </v:shape>
        </w:pict>
      </w:r>
      <w:r w:rsidRPr="002B59E0">
        <w:rPr>
          <w:i/>
          <w:iCs/>
          <w:sz w:val="28"/>
          <w:szCs w:val="28"/>
        </w:rPr>
        <w:t> </w:t>
      </w:r>
      <w:r w:rsidRPr="002B59E0">
        <w:rPr>
          <w:sz w:val="28"/>
          <w:szCs w:val="28"/>
        </w:rPr>
        <w:t xml:space="preserve">как экспериментальное (выборочное) значение первого начального момента случайной величины </w:t>
      </w:r>
      <w:r w:rsidRPr="002B59E0">
        <w:rPr>
          <w:i/>
          <w:iCs/>
          <w:sz w:val="28"/>
          <w:szCs w:val="28"/>
          <w:lang w:val="en-US"/>
        </w:rPr>
        <w:t>X</w:t>
      </w:r>
      <w:r w:rsidRPr="002B59E0">
        <w:rPr>
          <w:sz w:val="28"/>
          <w:szCs w:val="28"/>
        </w:rPr>
        <w:t xml:space="preserve"> равна</w:t>
      </w:r>
    </w:p>
    <w:p w:rsidR="00B641C5" w:rsidRPr="002B59E0" w:rsidRDefault="005225DF" w:rsidP="002B59E0">
      <w:pPr>
        <w:pStyle w:val="a3"/>
        <w:spacing w:before="0" w:beforeAutospacing="0" w:after="0" w:afterAutospacing="0" w:line="360" w:lineRule="auto"/>
        <w:ind w:firstLine="567"/>
        <w:jc w:val="both"/>
        <w:rPr>
          <w:sz w:val="28"/>
          <w:szCs w:val="28"/>
        </w:rPr>
      </w:pPr>
      <w:r>
        <w:rPr>
          <w:sz w:val="28"/>
          <w:szCs w:val="28"/>
          <w:vertAlign w:val="subscript"/>
        </w:rPr>
        <w:pict>
          <v:shape id="_x0000_i1135" type="#_x0000_t75" style="width:1in;height:33.75pt">
            <v:imagedata r:id="rId89" o:title=""/>
          </v:shape>
        </w:pict>
      </w:r>
      <w:r w:rsidR="00B641C5" w:rsidRPr="002B59E0">
        <w:rPr>
          <w:sz w:val="28"/>
          <w:szCs w:val="28"/>
        </w:rPr>
        <w:t>,</w:t>
      </w:r>
    </w:p>
    <w:p w:rsidR="00B641C5" w:rsidRPr="002B59E0" w:rsidRDefault="00B641C5" w:rsidP="002B59E0">
      <w:pPr>
        <w:pStyle w:val="31"/>
        <w:spacing w:after="0" w:line="360" w:lineRule="auto"/>
        <w:ind w:firstLine="567"/>
        <w:jc w:val="both"/>
        <w:rPr>
          <w:sz w:val="28"/>
          <w:szCs w:val="28"/>
        </w:rPr>
      </w:pPr>
      <w:r w:rsidRPr="002B59E0">
        <w:rPr>
          <w:sz w:val="28"/>
          <w:szCs w:val="28"/>
        </w:rPr>
        <w:t xml:space="preserve">В тоже время оценка среднего всей генеральной совокупности значений случайной величины определяется из выражения  </w:t>
      </w:r>
    </w:p>
    <w:p w:rsidR="00B641C5" w:rsidRPr="002B59E0" w:rsidRDefault="002B59E0" w:rsidP="002B59E0">
      <w:pPr>
        <w:pStyle w:val="a3"/>
        <w:spacing w:before="0" w:beforeAutospacing="0" w:after="0" w:afterAutospacing="0" w:line="360" w:lineRule="auto"/>
        <w:ind w:firstLine="567"/>
        <w:jc w:val="both"/>
        <w:rPr>
          <w:sz w:val="28"/>
          <w:szCs w:val="28"/>
        </w:rPr>
      </w:pPr>
      <w:r w:rsidRPr="002B59E0">
        <w:rPr>
          <w:sz w:val="28"/>
          <w:szCs w:val="28"/>
          <w:vertAlign w:val="subscript"/>
        </w:rPr>
        <w:t xml:space="preserve">                                                              </w:t>
      </w:r>
      <w:r w:rsidR="005225DF">
        <w:rPr>
          <w:sz w:val="28"/>
          <w:szCs w:val="28"/>
          <w:vertAlign w:val="subscript"/>
        </w:rPr>
        <w:pict>
          <v:shape id="_x0000_i1136" type="#_x0000_t75" style="width:75pt;height:33.75pt">
            <v:imagedata r:id="rId90" o:title=""/>
          </v:shape>
        </w:pict>
      </w:r>
      <w:r w:rsidR="00B641C5" w:rsidRPr="002B59E0">
        <w:rPr>
          <w:sz w:val="28"/>
          <w:szCs w:val="28"/>
        </w:rPr>
        <w:t>, </w:t>
      </w:r>
      <w:r w:rsidRPr="002B59E0">
        <w:rPr>
          <w:sz w:val="28"/>
          <w:szCs w:val="28"/>
        </w:rPr>
        <w:t xml:space="preserve">                                               </w:t>
      </w:r>
      <w:r w:rsidR="00B641C5" w:rsidRPr="002B59E0">
        <w:rPr>
          <w:sz w:val="28"/>
          <w:szCs w:val="28"/>
        </w:rPr>
        <w:t>(9)</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 xml:space="preserve">где </w:t>
      </w:r>
      <w:r w:rsidR="005225DF">
        <w:rPr>
          <w:sz w:val="28"/>
          <w:szCs w:val="28"/>
          <w:vertAlign w:val="subscript"/>
        </w:rPr>
        <w:pict>
          <v:shape id="_x0000_i1137" type="#_x0000_t75" style="width:15.75pt;height:18pt">
            <v:imagedata r:id="rId51" o:title=""/>
          </v:shape>
        </w:pict>
      </w:r>
      <w:r w:rsidRPr="002B59E0">
        <w:rPr>
          <w:sz w:val="28"/>
          <w:szCs w:val="28"/>
        </w:rPr>
        <w:t>- независимые случайные величины с одинаковыми</w:t>
      </w:r>
      <w:r w:rsidR="005225DF">
        <w:rPr>
          <w:sz w:val="28"/>
          <w:szCs w:val="28"/>
          <w:vertAlign w:val="subscript"/>
        </w:rPr>
        <w:pict>
          <v:shape id="_x0000_i1138" type="#_x0000_t75" style="width:107.25pt;height:18.75pt">
            <v:imagedata r:id="rId91" o:title=""/>
          </v:shape>
        </w:pict>
      </w:r>
      <w:r w:rsidRPr="002B59E0">
        <w:rPr>
          <w:sz w:val="28"/>
          <w:szCs w:val="28"/>
        </w:rPr>
        <w:t>, т.е. с числовыми характеристиками, равными истинным, но неизвестным априори, их значениям.</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Математическое ожидание погрешности оценки среднего равно</w:t>
      </w:r>
    </w:p>
    <w:p w:rsidR="00B641C5" w:rsidRPr="002B59E0" w:rsidRDefault="002B59E0" w:rsidP="002B59E0">
      <w:pPr>
        <w:pStyle w:val="a3"/>
        <w:spacing w:before="0" w:beforeAutospacing="0" w:after="0" w:afterAutospacing="0" w:line="360" w:lineRule="auto"/>
        <w:ind w:firstLine="567"/>
        <w:jc w:val="both"/>
        <w:rPr>
          <w:sz w:val="28"/>
          <w:szCs w:val="28"/>
        </w:rPr>
      </w:pPr>
      <w:r w:rsidRPr="002B59E0">
        <w:rPr>
          <w:sz w:val="28"/>
          <w:szCs w:val="28"/>
          <w:vertAlign w:val="subscript"/>
        </w:rPr>
        <w:t xml:space="preserve">            </w:t>
      </w:r>
      <w:r w:rsidR="005225DF">
        <w:rPr>
          <w:sz w:val="28"/>
          <w:szCs w:val="28"/>
          <w:vertAlign w:val="subscript"/>
        </w:rPr>
        <w:pict>
          <v:shape id="_x0000_i1139" type="#_x0000_t75" style="width:326.25pt;height:36pt">
            <v:imagedata r:id="rId92" o:title=""/>
          </v:shape>
        </w:pict>
      </w:r>
      <w:r w:rsidR="00B641C5" w:rsidRPr="002B59E0">
        <w:rPr>
          <w:sz w:val="28"/>
          <w:szCs w:val="28"/>
        </w:rPr>
        <w:t>. </w:t>
      </w:r>
      <w:r w:rsidRPr="002B59E0">
        <w:rPr>
          <w:sz w:val="28"/>
          <w:szCs w:val="28"/>
        </w:rPr>
        <w:t xml:space="preserve">          </w:t>
      </w:r>
      <w:r w:rsidR="00B641C5" w:rsidRPr="002B59E0">
        <w:rPr>
          <w:sz w:val="28"/>
          <w:szCs w:val="28"/>
        </w:rPr>
        <w:t>(10)</w:t>
      </w:r>
    </w:p>
    <w:p w:rsidR="00B641C5" w:rsidRPr="002B59E0" w:rsidRDefault="00B641C5" w:rsidP="002B59E0">
      <w:pPr>
        <w:pStyle w:val="1"/>
        <w:spacing w:before="0" w:beforeAutospacing="0" w:after="0" w:afterAutospacing="0" w:line="360" w:lineRule="auto"/>
        <w:ind w:firstLine="567"/>
        <w:jc w:val="both"/>
        <w:rPr>
          <w:b w:val="0"/>
          <w:bCs w:val="0"/>
          <w:sz w:val="28"/>
          <w:szCs w:val="28"/>
        </w:rPr>
      </w:pPr>
      <w:r w:rsidRPr="002B59E0">
        <w:rPr>
          <w:b w:val="0"/>
          <w:bCs w:val="0"/>
          <w:sz w:val="28"/>
          <w:szCs w:val="28"/>
        </w:rPr>
        <w:t xml:space="preserve">Дисперсия погрешности оценки среднего равна </w:t>
      </w:r>
    </w:p>
    <w:p w:rsidR="00B641C5" w:rsidRPr="002B59E0" w:rsidRDefault="005225DF" w:rsidP="002B59E0">
      <w:pPr>
        <w:pStyle w:val="a3"/>
        <w:spacing w:before="0" w:beforeAutospacing="0" w:after="0" w:afterAutospacing="0" w:line="360" w:lineRule="auto"/>
        <w:ind w:firstLine="567"/>
        <w:jc w:val="both"/>
        <w:rPr>
          <w:sz w:val="28"/>
          <w:szCs w:val="28"/>
        </w:rPr>
      </w:pPr>
      <w:r>
        <w:rPr>
          <w:sz w:val="28"/>
          <w:szCs w:val="28"/>
          <w:vertAlign w:val="subscript"/>
        </w:rPr>
        <w:pict>
          <v:shape id="_x0000_i1140" type="#_x0000_t75" style="width:393pt;height:36pt">
            <v:imagedata r:id="rId93" o:title=""/>
          </v:shape>
        </w:pict>
      </w:r>
      <w:r w:rsidR="00B641C5" w:rsidRPr="002B59E0">
        <w:rPr>
          <w:sz w:val="28"/>
          <w:szCs w:val="28"/>
        </w:rPr>
        <w:t>. (11)</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 xml:space="preserve">Среднее квадратическое отклонение оценки математического ожидания </w:t>
      </w:r>
    </w:p>
    <w:p w:rsidR="00B641C5" w:rsidRPr="002B59E0" w:rsidRDefault="002B59E0" w:rsidP="002B59E0">
      <w:pPr>
        <w:pStyle w:val="a3"/>
        <w:spacing w:before="0" w:beforeAutospacing="0" w:after="0" w:afterAutospacing="0" w:line="360" w:lineRule="auto"/>
        <w:ind w:firstLine="567"/>
        <w:jc w:val="both"/>
        <w:rPr>
          <w:sz w:val="28"/>
          <w:szCs w:val="28"/>
        </w:rPr>
      </w:pPr>
      <w:r w:rsidRPr="002B59E0">
        <w:rPr>
          <w:sz w:val="28"/>
          <w:szCs w:val="28"/>
          <w:vertAlign w:val="subscript"/>
        </w:rPr>
        <w:t xml:space="preserve">                                                          </w:t>
      </w:r>
      <w:r w:rsidR="005225DF">
        <w:rPr>
          <w:sz w:val="28"/>
          <w:szCs w:val="28"/>
          <w:vertAlign w:val="subscript"/>
        </w:rPr>
        <w:pict>
          <v:shape id="_x0000_i1141" type="#_x0000_t75" style="width:129pt;height:21.75pt">
            <v:imagedata r:id="rId94" o:title=""/>
          </v:shape>
        </w:pict>
      </w:r>
      <w:r w:rsidR="00B641C5" w:rsidRPr="002B59E0">
        <w:rPr>
          <w:sz w:val="28"/>
          <w:szCs w:val="28"/>
        </w:rPr>
        <w:t>. </w:t>
      </w:r>
      <w:r w:rsidRPr="002B59E0">
        <w:rPr>
          <w:sz w:val="28"/>
          <w:szCs w:val="28"/>
        </w:rPr>
        <w:t xml:space="preserve">                                       </w:t>
      </w:r>
      <w:r w:rsidR="00B641C5" w:rsidRPr="002B59E0">
        <w:rPr>
          <w:sz w:val="28"/>
          <w:szCs w:val="28"/>
        </w:rPr>
        <w:t>(12)</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 xml:space="preserve">Как видно из (10,11) оценка (9) – </w:t>
      </w:r>
      <w:r w:rsidRPr="002B59E0">
        <w:rPr>
          <w:i/>
          <w:iCs/>
          <w:sz w:val="28"/>
          <w:szCs w:val="28"/>
        </w:rPr>
        <w:t>несмещенная</w:t>
      </w:r>
      <w:r w:rsidRPr="002B59E0">
        <w:rPr>
          <w:sz w:val="28"/>
          <w:szCs w:val="28"/>
        </w:rPr>
        <w:t xml:space="preserve">, </w:t>
      </w:r>
      <w:r w:rsidRPr="002B59E0">
        <w:rPr>
          <w:i/>
          <w:iCs/>
          <w:sz w:val="28"/>
          <w:szCs w:val="28"/>
        </w:rPr>
        <w:t>состоятельная</w:t>
      </w:r>
      <w:r w:rsidRPr="002B59E0">
        <w:rPr>
          <w:sz w:val="28"/>
          <w:szCs w:val="28"/>
        </w:rPr>
        <w:t xml:space="preserve"> и </w:t>
      </w:r>
      <w:r w:rsidRPr="002B59E0">
        <w:rPr>
          <w:i/>
          <w:iCs/>
          <w:sz w:val="28"/>
          <w:szCs w:val="28"/>
        </w:rPr>
        <w:t xml:space="preserve">эффективная. </w:t>
      </w:r>
    </w:p>
    <w:p w:rsidR="00B641C5" w:rsidRPr="002B59E0" w:rsidRDefault="00B641C5" w:rsidP="002B59E0">
      <w:pPr>
        <w:pStyle w:val="2"/>
        <w:spacing w:before="0" w:beforeAutospacing="0" w:after="0" w:afterAutospacing="0" w:line="360" w:lineRule="auto"/>
        <w:ind w:firstLine="567"/>
        <w:jc w:val="both"/>
        <w:rPr>
          <w:b w:val="0"/>
          <w:bCs w:val="0"/>
          <w:sz w:val="28"/>
          <w:szCs w:val="28"/>
        </w:rPr>
      </w:pPr>
      <w:r w:rsidRPr="002B59E0">
        <w:rPr>
          <w:b w:val="0"/>
          <w:bCs w:val="0"/>
          <w:sz w:val="28"/>
          <w:szCs w:val="28"/>
        </w:rPr>
        <w:t xml:space="preserve">Выражения (8-12) могут быть положены в основу определения требуемого размера выборки для обеспечения заданных значений доверительного интервала погрешности и доверительной вероятности. Так, имея требования к величине доверительного интервала </w:t>
      </w:r>
      <w:r w:rsidR="005225DF">
        <w:rPr>
          <w:b w:val="0"/>
          <w:bCs w:val="0"/>
          <w:sz w:val="28"/>
          <w:szCs w:val="28"/>
          <w:vertAlign w:val="subscript"/>
        </w:rPr>
        <w:pict>
          <v:shape id="_x0000_i1142" type="#_x0000_t75" style="width:45pt;height:20.25pt">
            <v:imagedata r:id="rId95" o:title=""/>
          </v:shape>
        </w:pict>
      </w:r>
      <w:r w:rsidRPr="002B59E0">
        <w:rPr>
          <w:b w:val="0"/>
          <w:bCs w:val="0"/>
          <w:sz w:val="28"/>
          <w:szCs w:val="28"/>
        </w:rPr>
        <w:t xml:space="preserve"> и доверительной вероятности </w:t>
      </w:r>
      <w:r w:rsidR="005225DF">
        <w:rPr>
          <w:b w:val="0"/>
          <w:bCs w:val="0"/>
          <w:sz w:val="28"/>
          <w:szCs w:val="28"/>
          <w:vertAlign w:val="subscript"/>
        </w:rPr>
        <w:pict>
          <v:shape id="_x0000_i1143" type="#_x0000_t75" style="width:42pt;height:18.75pt">
            <v:imagedata r:id="rId96" o:title=""/>
          </v:shape>
        </w:pict>
      </w:r>
      <w:r w:rsidRPr="002B59E0">
        <w:rPr>
          <w:b w:val="0"/>
          <w:bCs w:val="0"/>
          <w:sz w:val="28"/>
          <w:szCs w:val="28"/>
        </w:rPr>
        <w:t xml:space="preserve"> и принимая гипотезу о гауссовом характере распределения погрешности оценивания </w:t>
      </w:r>
      <w:r w:rsidR="005225DF">
        <w:rPr>
          <w:b w:val="0"/>
          <w:bCs w:val="0"/>
          <w:sz w:val="28"/>
          <w:szCs w:val="28"/>
          <w:vertAlign w:val="subscript"/>
        </w:rPr>
        <w:pict>
          <v:shape id="_x0000_i1144" type="#_x0000_t75" style="width:108pt;height:21.75pt">
            <v:imagedata r:id="rId97" o:title=""/>
          </v:shape>
        </w:pict>
      </w:r>
      <w:r w:rsidRPr="002B59E0">
        <w:rPr>
          <w:b w:val="0"/>
          <w:bCs w:val="0"/>
          <w:sz w:val="28"/>
          <w:szCs w:val="28"/>
        </w:rPr>
        <w:t xml:space="preserve">, т.е. возможности определения доверительной вероятности в виде </w:t>
      </w:r>
      <w:r w:rsidR="005225DF">
        <w:rPr>
          <w:b w:val="0"/>
          <w:bCs w:val="0"/>
          <w:sz w:val="28"/>
          <w:szCs w:val="28"/>
          <w:vertAlign w:val="subscript"/>
        </w:rPr>
        <w:pict>
          <v:shape id="_x0000_i1145" type="#_x0000_t75" style="width:78.75pt;height:44.25pt">
            <v:imagedata r:id="rId98" o:title=""/>
          </v:shape>
        </w:pict>
      </w:r>
      <w:r w:rsidRPr="002B59E0">
        <w:rPr>
          <w:b w:val="0"/>
          <w:bCs w:val="0"/>
          <w:sz w:val="28"/>
          <w:szCs w:val="28"/>
        </w:rPr>
        <w:t xml:space="preserve">, из выражения (8) определяем требуемое значение среднего квадратического отклонения погрешности оценки </w:t>
      </w:r>
      <w:r w:rsidR="005225DF">
        <w:rPr>
          <w:b w:val="0"/>
          <w:bCs w:val="0"/>
          <w:sz w:val="28"/>
          <w:szCs w:val="28"/>
          <w:vertAlign w:val="subscript"/>
        </w:rPr>
        <w:pict>
          <v:shape id="_x0000_i1146" type="#_x0000_t75" style="width:92.25pt;height:54.75pt">
            <v:imagedata r:id="rId99" o:title=""/>
          </v:shape>
        </w:pict>
      </w:r>
      <w:r w:rsidRPr="002B59E0">
        <w:rPr>
          <w:b w:val="0"/>
          <w:bCs w:val="0"/>
          <w:sz w:val="28"/>
          <w:szCs w:val="28"/>
        </w:rPr>
        <w:t xml:space="preserve">. Вместе с тем из выражения (12) следует, что среднее квадратическое значение погрешности </w:t>
      </w:r>
      <w:r w:rsidR="005225DF">
        <w:rPr>
          <w:b w:val="0"/>
          <w:bCs w:val="0"/>
          <w:sz w:val="28"/>
          <w:szCs w:val="28"/>
          <w:vertAlign w:val="subscript"/>
        </w:rPr>
        <w:pict>
          <v:shape id="_x0000_i1147" type="#_x0000_t75" style="width:30pt;height:20.25pt">
            <v:imagedata r:id="rId100" o:title=""/>
          </v:shape>
        </w:pict>
      </w:r>
      <w:r w:rsidRPr="002B59E0">
        <w:rPr>
          <w:b w:val="0"/>
          <w:bCs w:val="0"/>
          <w:sz w:val="28"/>
          <w:szCs w:val="28"/>
        </w:rPr>
        <w:t xml:space="preserve">оценки среднего случайной величины связано со значениями СКО </w:t>
      </w:r>
      <w:r w:rsidR="005225DF">
        <w:rPr>
          <w:b w:val="0"/>
          <w:bCs w:val="0"/>
          <w:sz w:val="28"/>
          <w:szCs w:val="28"/>
          <w:vertAlign w:val="subscript"/>
        </w:rPr>
        <w:pict>
          <v:shape id="_x0000_i1148" type="#_x0000_t75" style="width:9.75pt;height:14.25pt">
            <v:imagedata r:id="rId42" o:title=""/>
          </v:shape>
        </w:pict>
      </w:r>
      <w:r w:rsidRPr="002B59E0">
        <w:rPr>
          <w:b w:val="0"/>
          <w:bCs w:val="0"/>
          <w:sz w:val="28"/>
          <w:szCs w:val="28"/>
        </w:rPr>
        <w:t xml:space="preserve"> и объемом выборки </w:t>
      </w:r>
      <w:r w:rsidRPr="002B59E0">
        <w:rPr>
          <w:b w:val="0"/>
          <w:bCs w:val="0"/>
          <w:sz w:val="28"/>
          <w:szCs w:val="28"/>
          <w:lang w:val="en-US"/>
        </w:rPr>
        <w:t>N</w:t>
      </w:r>
      <w:r w:rsidRPr="002B59E0">
        <w:rPr>
          <w:b w:val="0"/>
          <w:bCs w:val="0"/>
          <w:sz w:val="28"/>
          <w:szCs w:val="28"/>
        </w:rPr>
        <w:t xml:space="preserve"> следующей зависимостью:</w:t>
      </w:r>
    </w:p>
    <w:p w:rsidR="00B641C5" w:rsidRPr="002B59E0" w:rsidRDefault="005225DF" w:rsidP="002B59E0">
      <w:pPr>
        <w:pStyle w:val="a3"/>
        <w:spacing w:before="0" w:beforeAutospacing="0" w:after="0" w:afterAutospacing="0" w:line="360" w:lineRule="auto"/>
        <w:ind w:firstLine="567"/>
        <w:jc w:val="both"/>
        <w:rPr>
          <w:sz w:val="28"/>
          <w:szCs w:val="28"/>
        </w:rPr>
      </w:pPr>
      <w:r>
        <w:rPr>
          <w:sz w:val="28"/>
          <w:szCs w:val="28"/>
          <w:vertAlign w:val="subscript"/>
        </w:rPr>
        <w:pict>
          <v:shape id="_x0000_i1149" type="#_x0000_t75" style="width:72.75pt;height:18.75pt">
            <v:imagedata r:id="rId101" o:title=""/>
          </v:shape>
        </w:pict>
      </w:r>
      <w:r w:rsidR="00B641C5" w:rsidRPr="002B59E0">
        <w:rPr>
          <w:sz w:val="28"/>
          <w:szCs w:val="28"/>
        </w:rPr>
        <w:t>,</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откуда, приравнивая правые части последних равенств, окончательно определяем выражение для расчета требуемого объема выборки</w:t>
      </w:r>
    </w:p>
    <w:p w:rsidR="00B641C5" w:rsidRPr="002B59E0" w:rsidRDefault="005225DF" w:rsidP="002B59E0">
      <w:pPr>
        <w:pStyle w:val="a3"/>
        <w:spacing w:before="0" w:beforeAutospacing="0" w:after="0" w:afterAutospacing="0" w:line="360" w:lineRule="auto"/>
        <w:ind w:firstLine="567"/>
        <w:jc w:val="both"/>
        <w:rPr>
          <w:sz w:val="28"/>
          <w:szCs w:val="28"/>
        </w:rPr>
      </w:pPr>
      <w:r>
        <w:rPr>
          <w:sz w:val="28"/>
          <w:szCs w:val="28"/>
          <w:vertAlign w:val="subscript"/>
        </w:rPr>
        <w:pict>
          <v:shape id="_x0000_i1150" type="#_x0000_t75" style="width:129pt;height:20.25pt">
            <v:imagedata r:id="rId102" o:title=""/>
          </v:shape>
        </w:pict>
      </w:r>
      <w:r w:rsidR="00B641C5" w:rsidRPr="002B59E0">
        <w:rPr>
          <w:sz w:val="28"/>
          <w:szCs w:val="28"/>
        </w:rPr>
        <w:t>.</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 xml:space="preserve">Здесь значение СКО случайной величины </w:t>
      </w:r>
      <w:r w:rsidR="005225DF">
        <w:rPr>
          <w:sz w:val="28"/>
          <w:szCs w:val="28"/>
          <w:vertAlign w:val="subscript"/>
        </w:rPr>
        <w:pict>
          <v:shape id="_x0000_i1151" type="#_x0000_t75" style="width:42.75pt;height:18pt">
            <v:imagedata r:id="rId103" o:title=""/>
          </v:shape>
        </w:pict>
      </w:r>
      <w:r w:rsidRPr="002B59E0">
        <w:rPr>
          <w:sz w:val="28"/>
          <w:szCs w:val="28"/>
        </w:rPr>
        <w:t xml:space="preserve">может задаваться априорно, либо определяться экспериментально по выборке меньшего чем </w:t>
      </w:r>
      <w:r w:rsidRPr="002B59E0">
        <w:rPr>
          <w:sz w:val="28"/>
          <w:szCs w:val="28"/>
          <w:lang w:val="en-US"/>
        </w:rPr>
        <w:t>N</w:t>
      </w:r>
      <w:r w:rsidRPr="002B59E0">
        <w:rPr>
          <w:sz w:val="28"/>
          <w:szCs w:val="28"/>
        </w:rPr>
        <w:t xml:space="preserve"> объема.</w:t>
      </w:r>
    </w:p>
    <w:p w:rsidR="00B641C5" w:rsidRPr="002B59E0" w:rsidRDefault="00B641C5" w:rsidP="002B59E0">
      <w:pPr>
        <w:pStyle w:val="a5"/>
        <w:spacing w:before="0" w:beforeAutospacing="0" w:after="0" w:afterAutospacing="0"/>
        <w:ind w:firstLine="567"/>
        <w:rPr>
          <w:rFonts w:ascii="Times New Roman" w:hAnsi="Times New Roman" w:cs="Times New Roman"/>
          <w:sz w:val="28"/>
          <w:szCs w:val="28"/>
        </w:rPr>
      </w:pPr>
      <w:r w:rsidRPr="002B59E0">
        <w:rPr>
          <w:rFonts w:ascii="Times New Roman" w:hAnsi="Times New Roman" w:cs="Times New Roman"/>
          <w:i/>
          <w:iCs/>
          <w:sz w:val="28"/>
          <w:szCs w:val="28"/>
        </w:rPr>
        <w:t>Определение оценки дисперсии и ее среднего квадратического отклонения</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 xml:space="preserve">Оценка дисперсии </w:t>
      </w:r>
      <w:r w:rsidR="005225DF">
        <w:rPr>
          <w:sz w:val="28"/>
          <w:szCs w:val="28"/>
          <w:vertAlign w:val="subscript"/>
        </w:rPr>
        <w:pict>
          <v:shape id="_x0000_i1152" type="#_x0000_t75" style="width:17.25pt;height:18pt">
            <v:imagedata r:id="rId104" o:title=""/>
          </v:shape>
        </w:pict>
      </w:r>
      <w:r w:rsidRPr="002B59E0">
        <w:rPr>
          <w:sz w:val="28"/>
          <w:szCs w:val="28"/>
        </w:rPr>
        <w:t xml:space="preserve">как экспериментальное значение второго центрального момента случайной величины </w:t>
      </w:r>
      <w:r w:rsidRPr="002B59E0">
        <w:rPr>
          <w:i/>
          <w:iCs/>
          <w:sz w:val="28"/>
          <w:szCs w:val="28"/>
          <w:lang w:val="en-US"/>
        </w:rPr>
        <w:t>X</w:t>
      </w:r>
      <w:r w:rsidRPr="002B59E0">
        <w:rPr>
          <w:i/>
          <w:iCs/>
          <w:sz w:val="28"/>
          <w:szCs w:val="28"/>
        </w:rPr>
        <w:t xml:space="preserve"> </w:t>
      </w:r>
      <w:r w:rsidRPr="002B59E0">
        <w:rPr>
          <w:spacing w:val="-1"/>
          <w:sz w:val="28"/>
          <w:szCs w:val="28"/>
        </w:rPr>
        <w:t>может быть вычислена по формуле</w:t>
      </w:r>
    </w:p>
    <w:p w:rsidR="00B641C5" w:rsidRPr="002B59E0" w:rsidRDefault="005225DF" w:rsidP="002B59E0">
      <w:pPr>
        <w:pStyle w:val="a3"/>
        <w:spacing w:before="0" w:beforeAutospacing="0" w:after="0" w:afterAutospacing="0" w:line="360" w:lineRule="auto"/>
        <w:ind w:firstLine="567"/>
        <w:jc w:val="both"/>
        <w:rPr>
          <w:sz w:val="28"/>
          <w:szCs w:val="28"/>
        </w:rPr>
      </w:pPr>
      <w:r>
        <w:rPr>
          <w:sz w:val="28"/>
          <w:szCs w:val="28"/>
          <w:vertAlign w:val="subscript"/>
        </w:rPr>
        <w:pict>
          <v:shape id="_x0000_i1153" type="#_x0000_t75" style="width:110.25pt;height:33.75pt">
            <v:imagedata r:id="rId105" o:title=""/>
          </v:shape>
        </w:pict>
      </w:r>
      <w:r w:rsidR="00B641C5" w:rsidRPr="002B59E0">
        <w:rPr>
          <w:sz w:val="28"/>
          <w:szCs w:val="28"/>
        </w:rPr>
        <w:t>.</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 xml:space="preserve">Так как значение </w:t>
      </w:r>
      <w:r w:rsidR="005225DF">
        <w:rPr>
          <w:sz w:val="28"/>
          <w:szCs w:val="28"/>
          <w:vertAlign w:val="subscript"/>
        </w:rPr>
        <w:pict>
          <v:shape id="_x0000_i1154" type="#_x0000_t75" style="width:20.25pt;height:18pt">
            <v:imagedata r:id="rId88" o:title=""/>
          </v:shape>
        </w:pict>
      </w:r>
      <w:r w:rsidRPr="002B59E0">
        <w:rPr>
          <w:sz w:val="28"/>
          <w:szCs w:val="28"/>
        </w:rPr>
        <w:t>априори неизвестно, то принимают</w:t>
      </w:r>
      <w:r w:rsidR="005225DF">
        <w:rPr>
          <w:sz w:val="28"/>
          <w:szCs w:val="28"/>
          <w:vertAlign w:val="subscript"/>
        </w:rPr>
        <w:pict>
          <v:shape id="_x0000_i1155" type="#_x0000_t75" style="width:50.25pt;height:20.25pt">
            <v:imagedata r:id="rId106" o:title=""/>
          </v:shape>
        </w:pict>
      </w:r>
      <w:r w:rsidRPr="002B59E0">
        <w:rPr>
          <w:sz w:val="28"/>
          <w:szCs w:val="28"/>
        </w:rPr>
        <w:t xml:space="preserve"> и тогда</w:t>
      </w:r>
    </w:p>
    <w:p w:rsidR="00B641C5" w:rsidRPr="002B59E0" w:rsidRDefault="002B59E0" w:rsidP="002B59E0">
      <w:pPr>
        <w:pStyle w:val="a3"/>
        <w:spacing w:before="0" w:beforeAutospacing="0" w:after="0" w:afterAutospacing="0" w:line="360" w:lineRule="auto"/>
        <w:ind w:firstLine="567"/>
        <w:jc w:val="both"/>
        <w:rPr>
          <w:sz w:val="28"/>
          <w:szCs w:val="28"/>
        </w:rPr>
      </w:pPr>
      <w:r w:rsidRPr="002B59E0">
        <w:rPr>
          <w:sz w:val="28"/>
          <w:szCs w:val="28"/>
          <w:vertAlign w:val="subscript"/>
        </w:rPr>
        <w:t xml:space="preserve">                                                   </w:t>
      </w:r>
      <w:r w:rsidR="005225DF">
        <w:rPr>
          <w:sz w:val="28"/>
          <w:szCs w:val="28"/>
          <w:vertAlign w:val="subscript"/>
        </w:rPr>
        <w:pict>
          <v:shape id="_x0000_i1156" type="#_x0000_t75" style="width:2in;height:38.25pt">
            <v:imagedata r:id="rId107" o:title=""/>
          </v:shape>
        </w:pict>
      </w:r>
      <w:r w:rsidR="00B641C5" w:rsidRPr="002B59E0">
        <w:rPr>
          <w:sz w:val="28"/>
          <w:szCs w:val="28"/>
        </w:rPr>
        <w:t>. </w:t>
      </w:r>
      <w:r w:rsidRPr="002B59E0">
        <w:rPr>
          <w:sz w:val="28"/>
          <w:szCs w:val="28"/>
        </w:rPr>
        <w:t xml:space="preserve">                                         </w:t>
      </w:r>
      <w:r w:rsidR="00B641C5" w:rsidRPr="002B59E0">
        <w:rPr>
          <w:sz w:val="28"/>
          <w:szCs w:val="28"/>
        </w:rPr>
        <w:t>(13)</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Математическое ожидание погрешности оценки равно</w:t>
      </w:r>
    </w:p>
    <w:p w:rsidR="00B641C5" w:rsidRPr="002B59E0" w:rsidRDefault="002B59E0" w:rsidP="002B59E0">
      <w:pPr>
        <w:pStyle w:val="a3"/>
        <w:spacing w:before="0" w:beforeAutospacing="0" w:after="0" w:afterAutospacing="0" w:line="360" w:lineRule="auto"/>
        <w:ind w:firstLine="567"/>
        <w:jc w:val="both"/>
        <w:rPr>
          <w:sz w:val="28"/>
          <w:szCs w:val="28"/>
        </w:rPr>
      </w:pPr>
      <w:r w:rsidRPr="002B59E0">
        <w:rPr>
          <w:sz w:val="28"/>
          <w:szCs w:val="28"/>
          <w:vertAlign w:val="subscript"/>
        </w:rPr>
        <w:t xml:space="preserve">                                                 </w:t>
      </w:r>
      <w:r w:rsidR="005225DF">
        <w:rPr>
          <w:sz w:val="28"/>
          <w:szCs w:val="28"/>
          <w:vertAlign w:val="subscript"/>
        </w:rPr>
        <w:pict>
          <v:shape id="_x0000_i1157" type="#_x0000_t75" style="width:150pt;height:32.25pt">
            <v:imagedata r:id="rId108" o:title=""/>
          </v:shape>
        </w:pict>
      </w:r>
      <w:r w:rsidR="00B641C5" w:rsidRPr="002B59E0">
        <w:rPr>
          <w:sz w:val="28"/>
          <w:szCs w:val="28"/>
        </w:rPr>
        <w:t>, </w:t>
      </w:r>
      <w:r w:rsidRPr="002B59E0">
        <w:rPr>
          <w:sz w:val="28"/>
          <w:szCs w:val="28"/>
        </w:rPr>
        <w:t xml:space="preserve">                                         </w:t>
      </w:r>
      <w:r w:rsidR="00B641C5" w:rsidRPr="002B59E0">
        <w:rPr>
          <w:sz w:val="28"/>
          <w:szCs w:val="28"/>
        </w:rPr>
        <w:t>(14)</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 xml:space="preserve"> что означает, что оценка </w:t>
      </w:r>
      <w:r w:rsidRPr="002B59E0">
        <w:rPr>
          <w:spacing w:val="16"/>
          <w:sz w:val="28"/>
          <w:szCs w:val="28"/>
        </w:rPr>
        <w:t>(14)</w:t>
      </w:r>
      <w:r w:rsidRPr="002B59E0">
        <w:rPr>
          <w:sz w:val="28"/>
          <w:szCs w:val="28"/>
        </w:rPr>
        <w:t xml:space="preserve"> является </w:t>
      </w:r>
      <w:r w:rsidRPr="002B59E0">
        <w:rPr>
          <w:i/>
          <w:iCs/>
          <w:sz w:val="28"/>
          <w:szCs w:val="28"/>
        </w:rPr>
        <w:t>смещенной.</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i/>
          <w:iCs/>
          <w:sz w:val="28"/>
          <w:szCs w:val="28"/>
        </w:rPr>
        <w:t> </w:t>
      </w:r>
      <w:r w:rsidRPr="002B59E0">
        <w:rPr>
          <w:sz w:val="28"/>
          <w:szCs w:val="28"/>
        </w:rPr>
        <w:t xml:space="preserve">Смещение пропорционально </w:t>
      </w:r>
      <w:r w:rsidRPr="002B59E0">
        <w:rPr>
          <w:i/>
          <w:iCs/>
          <w:sz w:val="28"/>
          <w:szCs w:val="28"/>
          <w:lang w:val="en-US"/>
        </w:rPr>
        <w:t>D</w:t>
      </w:r>
      <w:r w:rsidRPr="002B59E0">
        <w:rPr>
          <w:i/>
          <w:iCs/>
          <w:sz w:val="28"/>
          <w:szCs w:val="28"/>
          <w:vertAlign w:val="subscript"/>
          <w:lang w:val="en-US"/>
        </w:rPr>
        <w:t>x</w:t>
      </w:r>
      <w:r w:rsidRPr="002B59E0">
        <w:rPr>
          <w:i/>
          <w:iCs/>
          <w:sz w:val="28"/>
          <w:szCs w:val="28"/>
        </w:rPr>
        <w:t xml:space="preserve"> </w:t>
      </w:r>
      <w:r w:rsidRPr="002B59E0">
        <w:rPr>
          <w:sz w:val="28"/>
          <w:szCs w:val="28"/>
        </w:rPr>
        <w:t xml:space="preserve">и обратно пропорционально N. Это означает, что оценка </w:t>
      </w:r>
      <w:r w:rsidRPr="002B59E0">
        <w:rPr>
          <w:i/>
          <w:iCs/>
          <w:spacing w:val="26"/>
          <w:sz w:val="28"/>
          <w:szCs w:val="28"/>
          <w:lang w:val="en-US"/>
        </w:rPr>
        <w:t>D</w:t>
      </w:r>
      <w:r w:rsidRPr="002B59E0">
        <w:rPr>
          <w:i/>
          <w:iCs/>
          <w:spacing w:val="26"/>
          <w:sz w:val="28"/>
          <w:szCs w:val="28"/>
          <w:vertAlign w:val="subscript"/>
          <w:lang w:val="en-US"/>
        </w:rPr>
        <w:t>x</w:t>
      </w:r>
      <w:r w:rsidRPr="002B59E0">
        <w:rPr>
          <w:spacing w:val="26"/>
          <w:sz w:val="28"/>
          <w:szCs w:val="28"/>
        </w:rPr>
        <w:t>,</w:t>
      </w:r>
      <w:r w:rsidRPr="002B59E0">
        <w:rPr>
          <w:i/>
          <w:iCs/>
          <w:sz w:val="28"/>
          <w:szCs w:val="28"/>
        </w:rPr>
        <w:t xml:space="preserve"> </w:t>
      </w:r>
      <w:r w:rsidRPr="002B59E0">
        <w:rPr>
          <w:sz w:val="28"/>
          <w:szCs w:val="28"/>
        </w:rPr>
        <w:t xml:space="preserve">полученная согласно </w:t>
      </w:r>
      <w:r w:rsidRPr="002B59E0">
        <w:rPr>
          <w:spacing w:val="11"/>
          <w:sz w:val="28"/>
          <w:szCs w:val="28"/>
        </w:rPr>
        <w:t>(14),</w:t>
      </w:r>
      <w:r w:rsidRPr="002B59E0">
        <w:rPr>
          <w:sz w:val="28"/>
          <w:szCs w:val="28"/>
        </w:rPr>
        <w:t xml:space="preserve"> - </w:t>
      </w:r>
      <w:r w:rsidRPr="002B59E0">
        <w:rPr>
          <w:i/>
          <w:iCs/>
          <w:spacing w:val="-6"/>
          <w:sz w:val="28"/>
          <w:szCs w:val="28"/>
        </w:rPr>
        <w:t>состоятельная.</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 xml:space="preserve">Смещение устраняется с переходом к </w:t>
      </w:r>
      <w:r w:rsidR="005225DF">
        <w:rPr>
          <w:sz w:val="28"/>
          <w:szCs w:val="28"/>
          <w:vertAlign w:val="subscript"/>
        </w:rPr>
        <w:pict>
          <v:shape id="_x0000_i1158" type="#_x0000_t75" style="width:72.75pt;height:30.75pt">
            <v:imagedata r:id="rId109" o:title=""/>
          </v:shape>
        </w:pict>
      </w:r>
      <w:r w:rsidRPr="002B59E0">
        <w:rPr>
          <w:sz w:val="28"/>
          <w:szCs w:val="28"/>
        </w:rPr>
        <w:t>.</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 xml:space="preserve">При этом вместо </w:t>
      </w:r>
      <w:r w:rsidRPr="002B59E0">
        <w:rPr>
          <w:spacing w:val="14"/>
          <w:sz w:val="28"/>
          <w:szCs w:val="28"/>
        </w:rPr>
        <w:t>(13)</w:t>
      </w:r>
      <w:r w:rsidRPr="002B59E0">
        <w:rPr>
          <w:sz w:val="28"/>
          <w:szCs w:val="28"/>
        </w:rPr>
        <w:t xml:space="preserve"> имеем</w:t>
      </w:r>
    </w:p>
    <w:p w:rsidR="00B641C5" w:rsidRPr="002B59E0" w:rsidRDefault="002B59E0" w:rsidP="002B59E0">
      <w:pPr>
        <w:pStyle w:val="a3"/>
        <w:spacing w:before="0" w:beforeAutospacing="0" w:after="0" w:afterAutospacing="0" w:line="360" w:lineRule="auto"/>
        <w:ind w:firstLine="567"/>
        <w:jc w:val="both"/>
        <w:rPr>
          <w:sz w:val="28"/>
          <w:szCs w:val="28"/>
        </w:rPr>
      </w:pPr>
      <w:r w:rsidRPr="002B59E0">
        <w:rPr>
          <w:spacing w:val="26"/>
          <w:sz w:val="28"/>
          <w:szCs w:val="28"/>
          <w:vertAlign w:val="subscript"/>
        </w:rPr>
        <w:t xml:space="preserve">                                   </w:t>
      </w:r>
      <w:r w:rsidR="005225DF">
        <w:rPr>
          <w:spacing w:val="26"/>
          <w:sz w:val="28"/>
          <w:szCs w:val="28"/>
          <w:vertAlign w:val="subscript"/>
        </w:rPr>
        <w:pict>
          <v:shape id="_x0000_i1159" type="#_x0000_t75" style="width:141.75pt;height:33.75pt">
            <v:imagedata r:id="rId110" o:title=""/>
          </v:shape>
        </w:pict>
      </w:r>
      <w:r w:rsidR="00B641C5" w:rsidRPr="002B59E0">
        <w:rPr>
          <w:spacing w:val="26"/>
          <w:sz w:val="28"/>
          <w:szCs w:val="28"/>
        </w:rPr>
        <w:t>. </w:t>
      </w:r>
      <w:r w:rsidRPr="002B59E0">
        <w:rPr>
          <w:spacing w:val="26"/>
          <w:sz w:val="28"/>
          <w:szCs w:val="28"/>
        </w:rPr>
        <w:t xml:space="preserve">                            </w:t>
      </w:r>
      <w:r w:rsidR="00B641C5" w:rsidRPr="002B59E0">
        <w:rPr>
          <w:spacing w:val="26"/>
          <w:sz w:val="28"/>
          <w:szCs w:val="28"/>
        </w:rPr>
        <w:t>(15)</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 xml:space="preserve">При больших значениях </w:t>
      </w:r>
      <w:r w:rsidRPr="002B59E0">
        <w:rPr>
          <w:i/>
          <w:iCs/>
          <w:sz w:val="28"/>
          <w:szCs w:val="28"/>
        </w:rPr>
        <w:t xml:space="preserve">N </w:t>
      </w:r>
      <w:r w:rsidRPr="002B59E0">
        <w:rPr>
          <w:sz w:val="28"/>
          <w:szCs w:val="28"/>
        </w:rPr>
        <w:t xml:space="preserve">результаты расчета по формулам </w:t>
      </w:r>
      <w:r w:rsidRPr="002B59E0">
        <w:rPr>
          <w:spacing w:val="13"/>
          <w:sz w:val="28"/>
          <w:szCs w:val="28"/>
        </w:rPr>
        <w:t>(13)</w:t>
      </w:r>
      <w:r w:rsidRPr="002B59E0">
        <w:rPr>
          <w:sz w:val="28"/>
          <w:szCs w:val="28"/>
        </w:rPr>
        <w:t xml:space="preserve"> </w:t>
      </w:r>
      <w:r w:rsidRPr="002B59E0">
        <w:rPr>
          <w:spacing w:val="-2"/>
          <w:sz w:val="28"/>
          <w:szCs w:val="28"/>
        </w:rPr>
        <w:t xml:space="preserve">и </w:t>
      </w:r>
      <w:r w:rsidRPr="002B59E0">
        <w:rPr>
          <w:spacing w:val="11"/>
          <w:sz w:val="28"/>
          <w:szCs w:val="28"/>
        </w:rPr>
        <w:t>(15)</w:t>
      </w:r>
      <w:r w:rsidRPr="002B59E0">
        <w:rPr>
          <w:sz w:val="28"/>
          <w:szCs w:val="28"/>
        </w:rPr>
        <w:t xml:space="preserve"> </w:t>
      </w:r>
      <w:r w:rsidRPr="002B59E0">
        <w:rPr>
          <w:spacing w:val="-2"/>
          <w:sz w:val="28"/>
          <w:szCs w:val="28"/>
        </w:rPr>
        <w:t>практически будут одинаковыми.</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Выражение для дисперсии оценки (15), равной дисперсии погрешности</w:t>
      </w:r>
      <w:r w:rsidRPr="002B59E0">
        <w:rPr>
          <w:spacing w:val="11"/>
          <w:sz w:val="28"/>
          <w:szCs w:val="28"/>
        </w:rPr>
        <w:t xml:space="preserve"> </w:t>
      </w:r>
      <w:r w:rsidR="005225DF">
        <w:rPr>
          <w:spacing w:val="11"/>
          <w:sz w:val="28"/>
          <w:szCs w:val="28"/>
          <w:vertAlign w:val="subscript"/>
        </w:rPr>
        <w:pict>
          <v:shape id="_x0000_i1160" type="#_x0000_t75" style="width:77.25pt;height:20.25pt">
            <v:imagedata r:id="rId111" o:title=""/>
          </v:shape>
        </w:pict>
      </w:r>
      <w:r w:rsidRPr="002B59E0">
        <w:rPr>
          <w:spacing w:val="11"/>
          <w:sz w:val="28"/>
          <w:szCs w:val="28"/>
        </w:rPr>
        <w:t xml:space="preserve">, </w:t>
      </w:r>
      <w:r w:rsidRPr="002B59E0">
        <w:rPr>
          <w:sz w:val="28"/>
          <w:szCs w:val="28"/>
        </w:rPr>
        <w:t xml:space="preserve">при нормальном виде закона распределения </w:t>
      </w:r>
      <w:r w:rsidRPr="002B59E0">
        <w:rPr>
          <w:i/>
          <w:iCs/>
          <w:sz w:val="28"/>
          <w:szCs w:val="28"/>
          <w:lang w:val="en-US"/>
        </w:rPr>
        <w:t>X</w:t>
      </w:r>
      <w:r w:rsidRPr="002B59E0">
        <w:rPr>
          <w:sz w:val="28"/>
          <w:szCs w:val="28"/>
        </w:rPr>
        <w:t xml:space="preserve"> (для худшего случая) можно получить следующее </w:t>
      </w:r>
      <w:r w:rsidRPr="002B59E0">
        <w:rPr>
          <w:spacing w:val="13"/>
          <w:sz w:val="28"/>
          <w:szCs w:val="28"/>
        </w:rPr>
        <w:t>[1-3]</w:t>
      </w:r>
      <w:r w:rsidRPr="002B59E0">
        <w:rPr>
          <w:sz w:val="28"/>
          <w:szCs w:val="28"/>
        </w:rPr>
        <w:t>:</w:t>
      </w:r>
    </w:p>
    <w:p w:rsidR="00B641C5" w:rsidRPr="002B59E0" w:rsidRDefault="002B59E0" w:rsidP="002B59E0">
      <w:pPr>
        <w:pStyle w:val="a3"/>
        <w:spacing w:before="0" w:beforeAutospacing="0" w:after="0" w:afterAutospacing="0" w:line="360" w:lineRule="auto"/>
        <w:ind w:firstLine="567"/>
        <w:jc w:val="both"/>
        <w:rPr>
          <w:sz w:val="28"/>
          <w:szCs w:val="28"/>
        </w:rPr>
      </w:pPr>
      <w:r w:rsidRPr="002B59E0">
        <w:rPr>
          <w:sz w:val="28"/>
          <w:szCs w:val="28"/>
          <w:vertAlign w:val="subscript"/>
        </w:rPr>
        <w:t xml:space="preserve">                                                         </w:t>
      </w:r>
      <w:r w:rsidR="005225DF">
        <w:rPr>
          <w:sz w:val="28"/>
          <w:szCs w:val="28"/>
          <w:vertAlign w:val="subscript"/>
        </w:rPr>
        <w:pict>
          <v:shape id="_x0000_i1161" type="#_x0000_t75" style="width:105pt;height:39.75pt">
            <v:imagedata r:id="rId112" o:title=""/>
          </v:shape>
        </w:pict>
      </w:r>
      <w:r w:rsidR="00B641C5" w:rsidRPr="002B59E0">
        <w:rPr>
          <w:sz w:val="28"/>
          <w:szCs w:val="28"/>
        </w:rPr>
        <w:t>. </w:t>
      </w:r>
      <w:r w:rsidRPr="002B59E0">
        <w:rPr>
          <w:sz w:val="28"/>
          <w:szCs w:val="28"/>
        </w:rPr>
        <w:t xml:space="preserve">                                                  </w:t>
      </w:r>
      <w:r w:rsidR="00B641C5" w:rsidRPr="002B59E0">
        <w:rPr>
          <w:sz w:val="28"/>
          <w:szCs w:val="28"/>
        </w:rPr>
        <w:t>(16)</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 xml:space="preserve">Зависимость среднего квадратического отклонения </w:t>
      </w:r>
      <w:r w:rsidR="005225DF">
        <w:rPr>
          <w:sz w:val="28"/>
          <w:szCs w:val="28"/>
          <w:vertAlign w:val="subscript"/>
        </w:rPr>
        <w:pict>
          <v:shape id="_x0000_i1162" type="#_x0000_t75" style="width:21.75pt;height:21pt">
            <v:imagedata r:id="rId113" o:title=""/>
          </v:shape>
        </w:pict>
      </w:r>
      <w:r w:rsidRPr="002B59E0">
        <w:rPr>
          <w:sz w:val="28"/>
          <w:szCs w:val="28"/>
        </w:rPr>
        <w:t xml:space="preserve">от его точного значения </w:t>
      </w:r>
      <w:r w:rsidR="005225DF">
        <w:rPr>
          <w:sz w:val="28"/>
          <w:szCs w:val="28"/>
          <w:vertAlign w:val="subscript"/>
        </w:rPr>
        <w:pict>
          <v:shape id="_x0000_i1163" type="#_x0000_t75" style="width:20.25pt;height:21.75pt">
            <v:imagedata r:id="rId114" o:title=""/>
          </v:shape>
        </w:pict>
      </w:r>
      <w:r w:rsidRPr="002B59E0">
        <w:rPr>
          <w:sz w:val="28"/>
          <w:szCs w:val="28"/>
        </w:rPr>
        <w:t>определяется выражением</w:t>
      </w:r>
    </w:p>
    <w:p w:rsidR="00B641C5" w:rsidRPr="002B59E0" w:rsidRDefault="005225DF" w:rsidP="002B59E0">
      <w:pPr>
        <w:pStyle w:val="a3"/>
        <w:spacing w:before="0" w:beforeAutospacing="0" w:after="0" w:afterAutospacing="0" w:line="360" w:lineRule="auto"/>
        <w:ind w:firstLine="567"/>
        <w:jc w:val="both"/>
        <w:rPr>
          <w:sz w:val="28"/>
          <w:szCs w:val="28"/>
        </w:rPr>
      </w:pPr>
      <w:r>
        <w:rPr>
          <w:sz w:val="28"/>
          <w:szCs w:val="28"/>
          <w:vertAlign w:val="subscript"/>
        </w:rPr>
        <w:pict>
          <v:shape id="_x0000_i1164" type="#_x0000_t75" style="width:108pt;height:42.75pt">
            <v:imagedata r:id="rId115" o:title=""/>
          </v:shape>
        </w:pict>
      </w:r>
      <w:r w:rsidR="00B641C5" w:rsidRPr="002B59E0">
        <w:rPr>
          <w:sz w:val="28"/>
          <w:szCs w:val="28"/>
        </w:rPr>
        <w:t>.</w:t>
      </w:r>
    </w:p>
    <w:p w:rsidR="002B59E0" w:rsidRPr="002B59E0" w:rsidRDefault="002B59E0" w:rsidP="002B59E0">
      <w:pPr>
        <w:pStyle w:val="a3"/>
        <w:spacing w:before="0" w:beforeAutospacing="0" w:after="0" w:afterAutospacing="0" w:line="360" w:lineRule="auto"/>
        <w:ind w:firstLine="567"/>
        <w:jc w:val="both"/>
        <w:rPr>
          <w:i/>
          <w:iCs/>
          <w:sz w:val="28"/>
          <w:szCs w:val="28"/>
        </w:rPr>
      </w:pPr>
    </w:p>
    <w:p w:rsidR="002B59E0" w:rsidRPr="002B59E0" w:rsidRDefault="002B59E0" w:rsidP="002B59E0">
      <w:pPr>
        <w:pStyle w:val="a3"/>
        <w:spacing w:before="0" w:beforeAutospacing="0" w:after="0" w:afterAutospacing="0" w:line="360" w:lineRule="auto"/>
        <w:ind w:firstLine="567"/>
        <w:jc w:val="both"/>
        <w:rPr>
          <w:i/>
          <w:iCs/>
          <w:sz w:val="28"/>
          <w:szCs w:val="28"/>
        </w:rPr>
      </w:pPr>
    </w:p>
    <w:p w:rsidR="00B641C5" w:rsidRPr="002B59E0" w:rsidRDefault="002B59E0" w:rsidP="002B59E0">
      <w:pPr>
        <w:pStyle w:val="a3"/>
        <w:spacing w:before="0" w:beforeAutospacing="0" w:after="0" w:afterAutospacing="0" w:line="360" w:lineRule="auto"/>
        <w:ind w:firstLine="567"/>
        <w:jc w:val="both"/>
        <w:rPr>
          <w:sz w:val="28"/>
          <w:szCs w:val="28"/>
        </w:rPr>
      </w:pPr>
      <w:r w:rsidRPr="002B59E0">
        <w:rPr>
          <w:i/>
          <w:iCs/>
          <w:sz w:val="28"/>
          <w:szCs w:val="28"/>
        </w:rPr>
        <w:t>3.3</w:t>
      </w:r>
      <w:r w:rsidR="00B641C5" w:rsidRPr="002B59E0">
        <w:rPr>
          <w:i/>
          <w:iCs/>
          <w:sz w:val="28"/>
          <w:szCs w:val="28"/>
        </w:rPr>
        <w:t>Определение корреляционного момента и коэффициента корреляции</w:t>
      </w:r>
    </w:p>
    <w:p w:rsidR="00135D1C" w:rsidRDefault="00135D1C" w:rsidP="002B59E0">
      <w:pPr>
        <w:pStyle w:val="a3"/>
        <w:spacing w:before="0" w:beforeAutospacing="0" w:after="0" w:afterAutospacing="0" w:line="360" w:lineRule="auto"/>
        <w:ind w:firstLine="567"/>
        <w:jc w:val="both"/>
        <w:rPr>
          <w:sz w:val="28"/>
          <w:szCs w:val="28"/>
          <w:lang w:val="en-US"/>
        </w:rPr>
      </w:pP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 xml:space="preserve">Экспериментальное значение корреляционного момента </w:t>
      </w:r>
      <w:r w:rsidRPr="002B59E0">
        <w:rPr>
          <w:i/>
          <w:iCs/>
          <w:sz w:val="28"/>
          <w:szCs w:val="28"/>
        </w:rPr>
        <w:t>R</w:t>
      </w:r>
      <w:r w:rsidRPr="002B59E0">
        <w:rPr>
          <w:i/>
          <w:iCs/>
          <w:sz w:val="28"/>
          <w:szCs w:val="28"/>
          <w:vertAlign w:val="subscript"/>
        </w:rPr>
        <w:t>xy</w:t>
      </w:r>
      <w:r w:rsidRPr="002B59E0">
        <w:rPr>
          <w:sz w:val="28"/>
          <w:szCs w:val="28"/>
        </w:rPr>
        <w:t xml:space="preserve"> как оценка смешанного центрального момента </w:t>
      </w:r>
      <w:r w:rsidRPr="002B59E0">
        <w:rPr>
          <w:i/>
          <w:iCs/>
          <w:sz w:val="28"/>
          <w:szCs w:val="28"/>
          <w:lang w:val="en-US"/>
        </w:rPr>
        <w:t>m</w:t>
      </w:r>
      <w:r w:rsidRPr="002B59E0">
        <w:rPr>
          <w:sz w:val="28"/>
          <w:szCs w:val="28"/>
          <w:vertAlign w:val="subscript"/>
        </w:rPr>
        <w:t>11</w:t>
      </w:r>
      <w:r w:rsidRPr="002B59E0">
        <w:rPr>
          <w:sz w:val="28"/>
          <w:szCs w:val="28"/>
        </w:rPr>
        <w:t xml:space="preserve"> системы двух случайных величин равно</w:t>
      </w:r>
    </w:p>
    <w:p w:rsidR="00B641C5" w:rsidRPr="002B59E0" w:rsidRDefault="005225DF" w:rsidP="002B59E0">
      <w:pPr>
        <w:pStyle w:val="a3"/>
        <w:spacing w:before="0" w:beforeAutospacing="0" w:after="0" w:afterAutospacing="0" w:line="360" w:lineRule="auto"/>
        <w:ind w:firstLine="567"/>
        <w:jc w:val="both"/>
        <w:rPr>
          <w:sz w:val="28"/>
          <w:szCs w:val="28"/>
        </w:rPr>
      </w:pPr>
      <w:r>
        <w:rPr>
          <w:sz w:val="28"/>
          <w:szCs w:val="28"/>
          <w:vertAlign w:val="subscript"/>
          <w:lang w:val="en-US"/>
        </w:rPr>
        <w:pict>
          <v:shape id="_x0000_i1165" type="#_x0000_t75" style="width:197.25pt;height:42pt">
            <v:imagedata r:id="rId116" o:title=""/>
          </v:shape>
        </w:pic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 xml:space="preserve">Так как значения </w:t>
      </w:r>
      <w:r w:rsidRPr="002B59E0">
        <w:rPr>
          <w:i/>
          <w:iCs/>
          <w:sz w:val="28"/>
          <w:szCs w:val="28"/>
        </w:rPr>
        <w:t>М</w:t>
      </w:r>
      <w:r w:rsidRPr="002B59E0">
        <w:rPr>
          <w:i/>
          <w:iCs/>
          <w:sz w:val="28"/>
          <w:szCs w:val="28"/>
          <w:vertAlign w:val="subscript"/>
        </w:rPr>
        <w:t>х</w:t>
      </w:r>
      <w:r w:rsidRPr="002B59E0">
        <w:rPr>
          <w:sz w:val="28"/>
          <w:szCs w:val="28"/>
        </w:rPr>
        <w:t xml:space="preserve">,  </w:t>
      </w:r>
      <w:r w:rsidRPr="002B59E0">
        <w:rPr>
          <w:i/>
          <w:iCs/>
          <w:sz w:val="28"/>
          <w:szCs w:val="28"/>
        </w:rPr>
        <w:t>М</w:t>
      </w:r>
      <w:r w:rsidRPr="002B59E0">
        <w:rPr>
          <w:i/>
          <w:iCs/>
          <w:sz w:val="28"/>
          <w:szCs w:val="28"/>
          <w:vertAlign w:val="subscript"/>
        </w:rPr>
        <w:t>у</w:t>
      </w:r>
      <w:r w:rsidRPr="002B59E0">
        <w:rPr>
          <w:i/>
          <w:iCs/>
          <w:sz w:val="28"/>
          <w:szCs w:val="28"/>
        </w:rPr>
        <w:t> </w:t>
      </w:r>
      <w:r w:rsidRPr="002B59E0">
        <w:rPr>
          <w:sz w:val="28"/>
          <w:szCs w:val="28"/>
        </w:rPr>
        <w:t xml:space="preserve">неизвестны, то принимают </w:t>
      </w:r>
      <w:r w:rsidR="005225DF">
        <w:rPr>
          <w:sz w:val="28"/>
          <w:szCs w:val="28"/>
          <w:vertAlign w:val="subscript"/>
        </w:rPr>
        <w:pict>
          <v:shape id="_x0000_i1166" type="#_x0000_t75" style="width:63.75pt;height:24pt">
            <v:imagedata r:id="rId117" o:title=""/>
          </v:shape>
        </w:pict>
      </w:r>
      <w:r w:rsidRPr="002B59E0">
        <w:rPr>
          <w:i/>
          <w:iCs/>
          <w:sz w:val="28"/>
          <w:szCs w:val="28"/>
        </w:rPr>
        <w:t xml:space="preserve">, </w:t>
      </w:r>
      <w:r w:rsidR="005225DF">
        <w:rPr>
          <w:sz w:val="28"/>
          <w:szCs w:val="28"/>
          <w:vertAlign w:val="subscript"/>
        </w:rPr>
        <w:pict>
          <v:shape id="_x0000_i1167" type="#_x0000_t75" style="width:65.25pt;height:26.25pt">
            <v:imagedata r:id="rId118" o:title=""/>
          </v:shape>
        </w:pict>
      </w:r>
      <w:r w:rsidRPr="002B59E0">
        <w:rPr>
          <w:i/>
          <w:iCs/>
          <w:sz w:val="28"/>
          <w:szCs w:val="28"/>
        </w:rPr>
        <w:t> </w:t>
      </w:r>
      <w:r w:rsidRPr="002B59E0">
        <w:rPr>
          <w:sz w:val="28"/>
          <w:szCs w:val="28"/>
        </w:rPr>
        <w:t>и тогда</w:t>
      </w:r>
    </w:p>
    <w:p w:rsidR="00B641C5" w:rsidRPr="002B59E0" w:rsidRDefault="005225DF" w:rsidP="002B59E0">
      <w:pPr>
        <w:pStyle w:val="a3"/>
        <w:spacing w:before="0" w:beforeAutospacing="0" w:after="0" w:afterAutospacing="0" w:line="360" w:lineRule="auto"/>
        <w:ind w:firstLine="567"/>
        <w:jc w:val="both"/>
        <w:rPr>
          <w:sz w:val="28"/>
          <w:szCs w:val="28"/>
        </w:rPr>
      </w:pPr>
      <w:r>
        <w:rPr>
          <w:b/>
          <w:bCs/>
          <w:spacing w:val="-1"/>
          <w:sz w:val="28"/>
          <w:szCs w:val="28"/>
          <w:vertAlign w:val="subscript"/>
        </w:rPr>
        <w:pict>
          <v:shape id="_x0000_i1168" type="#_x0000_t75" style="width:401.25pt;height:44.25pt">
            <v:imagedata r:id="rId119" o:title=""/>
          </v:shape>
        </w:pic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pacing w:val="-1"/>
          <w:sz w:val="28"/>
          <w:szCs w:val="28"/>
        </w:rPr>
        <w:t>ИЛИ</w:t>
      </w:r>
    </w:p>
    <w:p w:rsidR="00B641C5" w:rsidRPr="002B59E0" w:rsidRDefault="005225DF" w:rsidP="002B59E0">
      <w:pPr>
        <w:pStyle w:val="a3"/>
        <w:spacing w:before="0" w:beforeAutospacing="0" w:after="0" w:afterAutospacing="0" w:line="360" w:lineRule="auto"/>
        <w:ind w:firstLine="567"/>
        <w:jc w:val="both"/>
        <w:rPr>
          <w:sz w:val="28"/>
          <w:szCs w:val="28"/>
        </w:rPr>
      </w:pPr>
      <w:r>
        <w:rPr>
          <w:b/>
          <w:bCs/>
          <w:spacing w:val="-1"/>
          <w:sz w:val="28"/>
          <w:szCs w:val="28"/>
          <w:vertAlign w:val="subscript"/>
          <w:lang w:val="en-US"/>
        </w:rPr>
        <w:pict>
          <v:shape id="_x0000_i1169" type="#_x0000_t75" style="width:242.25pt;height:44.25pt">
            <v:imagedata r:id="rId120" o:title=""/>
          </v:shape>
        </w:pict>
      </w:r>
      <w:r w:rsidR="00B641C5" w:rsidRPr="002B59E0">
        <w:rPr>
          <w:b/>
          <w:bCs/>
          <w:spacing w:val="-1"/>
          <w:sz w:val="28"/>
          <w:szCs w:val="28"/>
        </w:rPr>
        <w:t>. </w:t>
      </w:r>
      <w:r w:rsidR="002B59E0" w:rsidRPr="002B59E0">
        <w:rPr>
          <w:b/>
          <w:bCs/>
          <w:spacing w:val="-1"/>
          <w:sz w:val="28"/>
          <w:szCs w:val="28"/>
        </w:rPr>
        <w:t xml:space="preserve">                                           </w:t>
      </w:r>
      <w:r w:rsidR="00B641C5" w:rsidRPr="002B59E0">
        <w:rPr>
          <w:spacing w:val="-1"/>
          <w:sz w:val="28"/>
          <w:szCs w:val="28"/>
        </w:rPr>
        <w:t>(17)</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 xml:space="preserve">Погрешность оценки </w:t>
      </w:r>
      <w:r w:rsidR="005225DF">
        <w:rPr>
          <w:sz w:val="28"/>
          <w:szCs w:val="28"/>
          <w:vertAlign w:val="subscript"/>
        </w:rPr>
        <w:pict>
          <v:shape id="_x0000_i1170" type="#_x0000_t75" style="width:24pt;height:26.25pt">
            <v:imagedata r:id="rId121" o:title=""/>
          </v:shape>
        </w:pict>
      </w:r>
    </w:p>
    <w:p w:rsidR="00B641C5" w:rsidRPr="002B59E0" w:rsidRDefault="005225DF" w:rsidP="002B59E0">
      <w:pPr>
        <w:pStyle w:val="a3"/>
        <w:spacing w:before="0" w:beforeAutospacing="0" w:after="0" w:afterAutospacing="0" w:line="360" w:lineRule="auto"/>
        <w:ind w:firstLine="567"/>
        <w:jc w:val="both"/>
        <w:rPr>
          <w:sz w:val="28"/>
          <w:szCs w:val="28"/>
        </w:rPr>
      </w:pPr>
      <w:r>
        <w:rPr>
          <w:i/>
          <w:iCs/>
          <w:spacing w:val="17"/>
          <w:sz w:val="28"/>
          <w:szCs w:val="28"/>
          <w:vertAlign w:val="subscript"/>
        </w:rPr>
        <w:pict>
          <v:shape id="_x0000_i1171" type="#_x0000_t75" style="width:108.75pt;height:26.25pt">
            <v:imagedata r:id="rId122" o:title=""/>
          </v:shape>
        </w:pict>
      </w:r>
      <w:r w:rsidR="00B641C5" w:rsidRPr="002B59E0">
        <w:rPr>
          <w:i/>
          <w:iCs/>
          <w:spacing w:val="17"/>
          <w:sz w:val="28"/>
          <w:szCs w:val="28"/>
        </w:rPr>
        <w:t> </w:t>
      </w:r>
      <w:r w:rsidR="002B59E0" w:rsidRPr="002B59E0">
        <w:rPr>
          <w:i/>
          <w:iCs/>
          <w:spacing w:val="17"/>
          <w:sz w:val="28"/>
          <w:szCs w:val="28"/>
        </w:rPr>
        <w:t xml:space="preserve">                                                                  </w:t>
      </w:r>
      <w:r w:rsidR="00B641C5" w:rsidRPr="002B59E0">
        <w:rPr>
          <w:spacing w:val="-7"/>
          <w:sz w:val="28"/>
          <w:szCs w:val="28"/>
        </w:rPr>
        <w:t>(18)</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 xml:space="preserve">Математическое ожидание погрешности </w:t>
      </w:r>
      <w:r w:rsidRPr="002B59E0">
        <w:rPr>
          <w:spacing w:val="13"/>
          <w:sz w:val="28"/>
          <w:szCs w:val="28"/>
        </w:rPr>
        <w:t>(18)</w:t>
      </w:r>
    </w:p>
    <w:p w:rsidR="00B641C5" w:rsidRPr="002B59E0" w:rsidRDefault="005225DF" w:rsidP="002B59E0">
      <w:pPr>
        <w:pStyle w:val="a3"/>
        <w:spacing w:before="0" w:beforeAutospacing="0" w:after="0" w:afterAutospacing="0" w:line="360" w:lineRule="auto"/>
        <w:ind w:firstLine="567"/>
        <w:jc w:val="both"/>
        <w:rPr>
          <w:sz w:val="28"/>
          <w:szCs w:val="28"/>
        </w:rPr>
      </w:pPr>
      <w:r>
        <w:rPr>
          <w:sz w:val="28"/>
          <w:szCs w:val="28"/>
          <w:vertAlign w:val="subscript"/>
          <w:lang w:val="en-US"/>
        </w:rPr>
        <w:pict>
          <v:shape id="_x0000_i1172" type="#_x0000_t75" style="width:387pt;height:45.75pt">
            <v:imagedata r:id="rId123" o:title=""/>
          </v:shape>
        </w:pic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Это означает, что оценка (17) - смещена и равна</w:t>
      </w:r>
    </w:p>
    <w:p w:rsidR="00B641C5" w:rsidRPr="002B59E0" w:rsidRDefault="005225DF" w:rsidP="002B59E0">
      <w:pPr>
        <w:pStyle w:val="a3"/>
        <w:spacing w:before="0" w:beforeAutospacing="0" w:after="0" w:afterAutospacing="0" w:line="360" w:lineRule="auto"/>
        <w:ind w:firstLine="567"/>
        <w:jc w:val="both"/>
        <w:rPr>
          <w:sz w:val="28"/>
          <w:szCs w:val="28"/>
        </w:rPr>
      </w:pPr>
      <w:r>
        <w:rPr>
          <w:spacing w:val="-1"/>
          <w:sz w:val="28"/>
          <w:szCs w:val="28"/>
          <w:vertAlign w:val="subscript"/>
          <w:lang w:val="en-US"/>
        </w:rPr>
        <w:pict>
          <v:shape id="_x0000_i1173" type="#_x0000_t75" style="width:99pt;height:39.75pt">
            <v:imagedata r:id="rId124" o:title=""/>
          </v:shape>
        </w:pict>
      </w:r>
      <w:r w:rsidR="00B641C5" w:rsidRPr="002B59E0">
        <w:rPr>
          <w:spacing w:val="-1"/>
          <w:sz w:val="28"/>
          <w:szCs w:val="28"/>
        </w:rPr>
        <w:t>. </w:t>
      </w:r>
      <w:r w:rsidR="002B59E0" w:rsidRPr="002B59E0">
        <w:rPr>
          <w:spacing w:val="-1"/>
          <w:sz w:val="28"/>
          <w:szCs w:val="28"/>
        </w:rPr>
        <w:t xml:space="preserve">                                                                                      </w:t>
      </w:r>
      <w:r w:rsidR="00B641C5" w:rsidRPr="002B59E0">
        <w:rPr>
          <w:spacing w:val="-1"/>
          <w:sz w:val="28"/>
          <w:szCs w:val="28"/>
        </w:rPr>
        <w:t>(19)</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pacing w:val="-1"/>
          <w:sz w:val="28"/>
          <w:szCs w:val="28"/>
        </w:rPr>
        <w:t>Можно показать, что она является и состоятельной.</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 xml:space="preserve">Смещение устраняется с переходом от </w:t>
      </w:r>
      <w:r w:rsidR="005225DF">
        <w:rPr>
          <w:sz w:val="28"/>
          <w:szCs w:val="28"/>
          <w:vertAlign w:val="subscript"/>
        </w:rPr>
        <w:pict>
          <v:shape id="_x0000_i1174" type="#_x0000_t75" style="width:24pt;height:26.25pt">
            <v:imagedata r:id="rId121" o:title=""/>
          </v:shape>
        </w:pict>
      </w:r>
      <w:r w:rsidRPr="002B59E0">
        <w:rPr>
          <w:i/>
          <w:iCs/>
          <w:sz w:val="28"/>
          <w:szCs w:val="28"/>
        </w:rPr>
        <w:t> </w:t>
      </w:r>
      <w:r w:rsidRPr="002B59E0">
        <w:rPr>
          <w:sz w:val="28"/>
          <w:szCs w:val="28"/>
        </w:rPr>
        <w:t xml:space="preserve">к </w:t>
      </w:r>
      <w:r w:rsidR="005225DF">
        <w:rPr>
          <w:spacing w:val="-1"/>
          <w:sz w:val="28"/>
          <w:szCs w:val="28"/>
          <w:vertAlign w:val="subscript"/>
          <w:lang w:val="en-US"/>
        </w:rPr>
        <w:pict>
          <v:shape id="_x0000_i1175" type="#_x0000_t75" style="width:99pt;height:39.75pt">
            <v:imagedata r:id="rId125" o:title=""/>
          </v:shape>
        </w:pict>
      </w:r>
      <w:r w:rsidRPr="002B59E0">
        <w:rPr>
          <w:spacing w:val="-1"/>
          <w:sz w:val="28"/>
          <w:szCs w:val="28"/>
        </w:rPr>
        <w:t xml:space="preserve">. </w:t>
      </w:r>
      <w:r w:rsidRPr="002B59E0">
        <w:rPr>
          <w:i/>
          <w:iCs/>
          <w:sz w:val="28"/>
          <w:szCs w:val="28"/>
        </w:rPr>
        <w:t> </w:t>
      </w:r>
      <w:r w:rsidRPr="002B59E0">
        <w:rPr>
          <w:sz w:val="28"/>
          <w:szCs w:val="28"/>
        </w:rPr>
        <w:t>При</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этом вместо (17) имеем</w:t>
      </w:r>
    </w:p>
    <w:p w:rsidR="00B641C5" w:rsidRPr="002B59E0" w:rsidRDefault="005225DF" w:rsidP="002B59E0">
      <w:pPr>
        <w:pStyle w:val="a3"/>
        <w:spacing w:before="0" w:beforeAutospacing="0" w:after="0" w:afterAutospacing="0" w:line="360" w:lineRule="auto"/>
        <w:ind w:firstLine="567"/>
        <w:jc w:val="both"/>
        <w:rPr>
          <w:sz w:val="28"/>
          <w:szCs w:val="28"/>
        </w:rPr>
      </w:pPr>
      <w:r>
        <w:rPr>
          <w:spacing w:val="-1"/>
          <w:sz w:val="28"/>
          <w:szCs w:val="28"/>
          <w:vertAlign w:val="subscript"/>
          <w:lang w:val="en-US"/>
        </w:rPr>
        <w:pict>
          <v:shape id="_x0000_i1176" type="#_x0000_t75" style="width:213.75pt;height:42pt">
            <v:imagedata r:id="rId126" o:title=""/>
          </v:shape>
        </w:pict>
      </w:r>
      <w:r w:rsidR="00B641C5" w:rsidRPr="002B59E0">
        <w:rPr>
          <w:spacing w:val="-1"/>
          <w:sz w:val="28"/>
          <w:szCs w:val="28"/>
        </w:rPr>
        <w:t>. (20)</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 xml:space="preserve">Для дисперсии оценки (17), равной дисперсии </w:t>
      </w:r>
      <w:r w:rsidR="005225DF">
        <w:rPr>
          <w:sz w:val="28"/>
          <w:szCs w:val="28"/>
          <w:vertAlign w:val="subscript"/>
        </w:rPr>
        <w:pict>
          <v:shape id="_x0000_i1177" type="#_x0000_t75" style="width:56.25pt;height:26.25pt">
            <v:imagedata r:id="rId127" o:title=""/>
          </v:shape>
        </w:pict>
      </w:r>
      <w:r w:rsidRPr="002B59E0">
        <w:rPr>
          <w:sz w:val="28"/>
          <w:szCs w:val="28"/>
        </w:rPr>
        <w:t xml:space="preserve"> погрешности (18), можно получить </w:t>
      </w:r>
      <w:r w:rsidRPr="002B59E0">
        <w:rPr>
          <w:spacing w:val="13"/>
          <w:sz w:val="28"/>
          <w:szCs w:val="28"/>
        </w:rPr>
        <w:t>[1-3]</w:t>
      </w:r>
    </w:p>
    <w:p w:rsidR="00B641C5" w:rsidRPr="002B59E0" w:rsidRDefault="005225DF" w:rsidP="002B59E0">
      <w:pPr>
        <w:pStyle w:val="a3"/>
        <w:spacing w:before="0" w:beforeAutospacing="0" w:after="0" w:afterAutospacing="0" w:line="360" w:lineRule="auto"/>
        <w:ind w:firstLine="567"/>
        <w:jc w:val="both"/>
        <w:rPr>
          <w:sz w:val="28"/>
          <w:szCs w:val="28"/>
        </w:rPr>
      </w:pPr>
      <w:r>
        <w:rPr>
          <w:sz w:val="28"/>
          <w:szCs w:val="28"/>
          <w:vertAlign w:val="subscript"/>
        </w:rPr>
        <w:pict>
          <v:shape id="_x0000_i1178" type="#_x0000_t75" style="width:373.5pt;height:50.25pt">
            <v:imagedata r:id="rId128" o:title=""/>
          </v:shape>
        </w:pict>
      </w:r>
      <w:r w:rsidR="00B641C5" w:rsidRPr="002B59E0">
        <w:rPr>
          <w:sz w:val="28"/>
          <w:szCs w:val="28"/>
        </w:rPr>
        <w:t>,</w:t>
      </w:r>
      <w:r w:rsidR="002B59E0" w:rsidRPr="002B59E0">
        <w:rPr>
          <w:sz w:val="28"/>
          <w:szCs w:val="28"/>
        </w:rPr>
        <w:t xml:space="preserve">      </w:t>
      </w:r>
      <w:r w:rsidR="00B641C5" w:rsidRPr="002B59E0">
        <w:rPr>
          <w:sz w:val="28"/>
          <w:szCs w:val="28"/>
        </w:rPr>
        <w:t>(21)</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 xml:space="preserve">где </w:t>
      </w:r>
      <w:r w:rsidR="005225DF">
        <w:rPr>
          <w:sz w:val="28"/>
          <w:szCs w:val="28"/>
          <w:vertAlign w:val="subscript"/>
        </w:rPr>
        <w:pict>
          <v:shape id="_x0000_i1179" type="#_x0000_t75" style="width:27.75pt;height:23.25pt">
            <v:imagedata r:id="rId129" o:title=""/>
          </v:shape>
        </w:pict>
      </w:r>
      <w:r w:rsidRPr="002B59E0">
        <w:rPr>
          <w:i/>
          <w:iCs/>
          <w:sz w:val="28"/>
          <w:szCs w:val="28"/>
        </w:rPr>
        <w:t xml:space="preserve"> - </w:t>
      </w:r>
      <w:r w:rsidRPr="002B59E0">
        <w:rPr>
          <w:sz w:val="28"/>
          <w:szCs w:val="28"/>
        </w:rPr>
        <w:t>четвертый смешанный центральный момент системы (</w:t>
      </w:r>
      <w:r w:rsidRPr="002B59E0">
        <w:rPr>
          <w:i/>
          <w:iCs/>
          <w:sz w:val="28"/>
          <w:szCs w:val="28"/>
          <w:lang w:val="en-US"/>
        </w:rPr>
        <w:t>X</w:t>
      </w:r>
      <w:r w:rsidRPr="002B59E0">
        <w:rPr>
          <w:i/>
          <w:iCs/>
          <w:sz w:val="28"/>
          <w:szCs w:val="28"/>
        </w:rPr>
        <w:t xml:space="preserve"> </w:t>
      </w:r>
      <w:r w:rsidRPr="002B59E0">
        <w:rPr>
          <w:i/>
          <w:iCs/>
          <w:sz w:val="28"/>
          <w:szCs w:val="28"/>
          <w:lang w:val="en-US"/>
        </w:rPr>
        <w:t>Y</w:t>
      </w:r>
      <w:r w:rsidRPr="002B59E0">
        <w:rPr>
          <w:sz w:val="28"/>
          <w:szCs w:val="28"/>
        </w:rPr>
        <w:t>)</w:t>
      </w:r>
      <w:r w:rsidRPr="002B59E0">
        <w:rPr>
          <w:i/>
          <w:iCs/>
          <w:sz w:val="28"/>
          <w:szCs w:val="28"/>
        </w:rPr>
        <w:t xml:space="preserve">. </w:t>
      </w:r>
      <w:r w:rsidRPr="002B59E0">
        <w:rPr>
          <w:sz w:val="28"/>
          <w:szCs w:val="28"/>
        </w:rPr>
        <w:t xml:space="preserve">При </w:t>
      </w:r>
      <w:r w:rsidRPr="002B59E0">
        <w:rPr>
          <w:i/>
          <w:iCs/>
          <w:sz w:val="28"/>
          <w:szCs w:val="28"/>
          <w:lang w:val="en-US"/>
        </w:rPr>
        <w:t>Y</w:t>
      </w:r>
      <w:r w:rsidRPr="002B59E0">
        <w:rPr>
          <w:i/>
          <w:iCs/>
          <w:sz w:val="28"/>
          <w:szCs w:val="28"/>
        </w:rPr>
        <w:t xml:space="preserve"> = </w:t>
      </w:r>
      <w:r w:rsidRPr="002B59E0">
        <w:rPr>
          <w:i/>
          <w:iCs/>
          <w:sz w:val="28"/>
          <w:szCs w:val="28"/>
          <w:lang w:val="en-US"/>
        </w:rPr>
        <w:t>X</w:t>
      </w:r>
      <w:r w:rsidRPr="002B59E0">
        <w:rPr>
          <w:i/>
          <w:iCs/>
          <w:sz w:val="28"/>
          <w:szCs w:val="28"/>
        </w:rPr>
        <w:t xml:space="preserve"> </w:t>
      </w:r>
      <w:r w:rsidRPr="002B59E0">
        <w:rPr>
          <w:sz w:val="28"/>
          <w:szCs w:val="28"/>
        </w:rPr>
        <w:t xml:space="preserve">выражения (20) и (21) превращаются в </w:t>
      </w:r>
      <w:r w:rsidRPr="002B59E0">
        <w:rPr>
          <w:spacing w:val="11"/>
          <w:sz w:val="28"/>
          <w:szCs w:val="28"/>
        </w:rPr>
        <w:t xml:space="preserve">(15), </w:t>
      </w:r>
      <w:r w:rsidRPr="002B59E0">
        <w:rPr>
          <w:sz w:val="28"/>
          <w:szCs w:val="28"/>
        </w:rPr>
        <w:t xml:space="preserve">(16). Если система </w:t>
      </w:r>
      <w:r w:rsidRPr="002B59E0">
        <w:rPr>
          <w:i/>
          <w:iCs/>
          <w:sz w:val="28"/>
          <w:szCs w:val="28"/>
        </w:rPr>
        <w:t>(</w:t>
      </w:r>
      <w:r w:rsidRPr="002B59E0">
        <w:rPr>
          <w:i/>
          <w:iCs/>
          <w:sz w:val="28"/>
          <w:szCs w:val="28"/>
          <w:lang w:val="en-US"/>
        </w:rPr>
        <w:t>X</w:t>
      </w:r>
      <w:r w:rsidRPr="002B59E0">
        <w:rPr>
          <w:i/>
          <w:iCs/>
          <w:sz w:val="28"/>
          <w:szCs w:val="28"/>
        </w:rPr>
        <w:t xml:space="preserve"> </w:t>
      </w:r>
      <w:r w:rsidRPr="002B59E0">
        <w:rPr>
          <w:i/>
          <w:iCs/>
          <w:sz w:val="28"/>
          <w:szCs w:val="28"/>
          <w:lang w:val="en-US"/>
        </w:rPr>
        <w:t>Y</w:t>
      </w:r>
      <w:r w:rsidRPr="002B59E0">
        <w:rPr>
          <w:i/>
          <w:iCs/>
          <w:sz w:val="28"/>
          <w:szCs w:val="28"/>
        </w:rPr>
        <w:t xml:space="preserve">) </w:t>
      </w:r>
      <w:r w:rsidRPr="002B59E0">
        <w:rPr>
          <w:sz w:val="28"/>
          <w:szCs w:val="28"/>
        </w:rPr>
        <w:t xml:space="preserve">распределена нормально, то </w:t>
      </w:r>
      <w:r w:rsidR="005225DF">
        <w:rPr>
          <w:sz w:val="28"/>
          <w:szCs w:val="28"/>
          <w:vertAlign w:val="subscript"/>
        </w:rPr>
        <w:pict>
          <v:shape id="_x0000_i1180" type="#_x0000_t75" style="width:126.75pt;height:27pt">
            <v:imagedata r:id="rId130" o:title=""/>
          </v:shape>
        </w:pict>
      </w:r>
      <w:r w:rsidRPr="002B59E0">
        <w:rPr>
          <w:sz w:val="28"/>
          <w:szCs w:val="28"/>
        </w:rPr>
        <w:t> и</w:t>
      </w:r>
      <w:r w:rsidRPr="002B59E0">
        <w:rPr>
          <w:spacing w:val="-12"/>
          <w:sz w:val="28"/>
          <w:szCs w:val="28"/>
        </w:rPr>
        <w:t xml:space="preserve"> согласно (21)</w:t>
      </w:r>
    </w:p>
    <w:p w:rsidR="00B641C5" w:rsidRPr="002B59E0" w:rsidRDefault="005225DF" w:rsidP="002B59E0">
      <w:pPr>
        <w:pStyle w:val="a3"/>
        <w:spacing w:before="0" w:beforeAutospacing="0" w:after="0" w:afterAutospacing="0" w:line="360" w:lineRule="auto"/>
        <w:ind w:firstLine="567"/>
        <w:jc w:val="both"/>
        <w:rPr>
          <w:sz w:val="28"/>
          <w:szCs w:val="28"/>
        </w:rPr>
      </w:pPr>
      <w:r>
        <w:rPr>
          <w:sz w:val="28"/>
          <w:szCs w:val="28"/>
          <w:vertAlign w:val="subscript"/>
        </w:rPr>
        <w:pict>
          <v:shape id="_x0000_i1181" type="#_x0000_t75" style="width:186pt;height:30.75pt">
            <v:imagedata r:id="rId131" o:title=""/>
          </v:shape>
        </w:pic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Так как значения </w:t>
      </w:r>
      <w:r w:rsidRPr="002B59E0">
        <w:rPr>
          <w:i/>
          <w:iCs/>
          <w:sz w:val="28"/>
          <w:szCs w:val="28"/>
          <w:lang w:val="en-US"/>
        </w:rPr>
        <w:t>R</w:t>
      </w:r>
      <w:r w:rsidRPr="002B59E0">
        <w:rPr>
          <w:i/>
          <w:iCs/>
          <w:sz w:val="28"/>
          <w:szCs w:val="28"/>
          <w:vertAlign w:val="subscript"/>
          <w:lang w:val="en-US"/>
        </w:rPr>
        <w:t>xy</w:t>
      </w:r>
      <w:r w:rsidRPr="002B59E0">
        <w:rPr>
          <w:i/>
          <w:iCs/>
          <w:sz w:val="28"/>
          <w:szCs w:val="28"/>
        </w:rPr>
        <w:t>, </w:t>
      </w:r>
      <w:r w:rsidRPr="002B59E0">
        <w:rPr>
          <w:i/>
          <w:iCs/>
          <w:sz w:val="28"/>
          <w:szCs w:val="28"/>
          <w:lang w:val="en-US"/>
        </w:rPr>
        <w:t>D</w:t>
      </w:r>
      <w:r w:rsidRPr="002B59E0">
        <w:rPr>
          <w:i/>
          <w:iCs/>
          <w:sz w:val="28"/>
          <w:szCs w:val="28"/>
          <w:vertAlign w:val="subscript"/>
          <w:lang w:val="en-US"/>
        </w:rPr>
        <w:t>x</w:t>
      </w:r>
      <w:r w:rsidRPr="002B59E0">
        <w:rPr>
          <w:i/>
          <w:iCs/>
          <w:sz w:val="28"/>
          <w:szCs w:val="28"/>
        </w:rPr>
        <w:t>, </w:t>
      </w:r>
      <w:r w:rsidRPr="002B59E0">
        <w:rPr>
          <w:i/>
          <w:iCs/>
          <w:sz w:val="28"/>
          <w:szCs w:val="28"/>
          <w:lang w:val="en-US"/>
        </w:rPr>
        <w:t>D</w:t>
      </w:r>
      <w:r w:rsidRPr="002B59E0">
        <w:rPr>
          <w:i/>
          <w:iCs/>
          <w:sz w:val="28"/>
          <w:szCs w:val="28"/>
          <w:vertAlign w:val="subscript"/>
          <w:lang w:val="en-US"/>
        </w:rPr>
        <w:t>y</w:t>
      </w:r>
      <w:r w:rsidRPr="002B59E0">
        <w:rPr>
          <w:i/>
          <w:iCs/>
          <w:sz w:val="28"/>
          <w:szCs w:val="28"/>
        </w:rPr>
        <w:t> </w:t>
      </w:r>
      <w:r w:rsidRPr="002B59E0">
        <w:rPr>
          <w:sz w:val="28"/>
          <w:szCs w:val="28"/>
        </w:rPr>
        <w:t>неизвестны, то практически используется приближение</w:t>
      </w:r>
    </w:p>
    <w:p w:rsidR="00B641C5" w:rsidRPr="002B59E0" w:rsidRDefault="002B59E0" w:rsidP="002B59E0">
      <w:pPr>
        <w:pStyle w:val="a3"/>
        <w:spacing w:before="0" w:beforeAutospacing="0" w:after="0" w:afterAutospacing="0" w:line="360" w:lineRule="auto"/>
        <w:ind w:firstLine="567"/>
        <w:jc w:val="both"/>
        <w:rPr>
          <w:sz w:val="28"/>
          <w:szCs w:val="28"/>
        </w:rPr>
      </w:pPr>
      <w:r w:rsidRPr="002B59E0">
        <w:rPr>
          <w:sz w:val="28"/>
          <w:szCs w:val="28"/>
          <w:vertAlign w:val="subscript"/>
        </w:rPr>
        <w:t xml:space="preserve">                                         </w:t>
      </w:r>
      <w:r w:rsidR="005225DF">
        <w:rPr>
          <w:sz w:val="28"/>
          <w:szCs w:val="28"/>
          <w:vertAlign w:val="subscript"/>
        </w:rPr>
        <w:pict>
          <v:shape id="_x0000_i1182" type="#_x0000_t75" style="width:138.75pt;height:24pt">
            <v:imagedata r:id="rId132" o:title=""/>
          </v:shape>
        </w:pict>
      </w:r>
      <w:r w:rsidR="00B641C5" w:rsidRPr="002B59E0">
        <w:rPr>
          <w:sz w:val="28"/>
          <w:szCs w:val="28"/>
        </w:rPr>
        <w:t>.</w:t>
      </w:r>
      <w:r w:rsidRPr="002B59E0">
        <w:rPr>
          <w:sz w:val="28"/>
          <w:szCs w:val="28"/>
        </w:rPr>
        <w:t xml:space="preserve">                                                   </w:t>
      </w:r>
      <w:r w:rsidR="00B641C5" w:rsidRPr="002B59E0">
        <w:rPr>
          <w:i/>
          <w:iCs/>
          <w:spacing w:val="19"/>
          <w:sz w:val="28"/>
          <w:szCs w:val="28"/>
        </w:rPr>
        <w:t> </w:t>
      </w:r>
      <w:r w:rsidR="00B641C5" w:rsidRPr="002B59E0">
        <w:rPr>
          <w:spacing w:val="-18"/>
          <w:sz w:val="28"/>
          <w:szCs w:val="28"/>
        </w:rPr>
        <w:t>(22)</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 xml:space="preserve">Среднее квадратическое значение погрешности </w:t>
      </w:r>
      <w:r w:rsidRPr="002B59E0">
        <w:rPr>
          <w:spacing w:val="13"/>
          <w:sz w:val="28"/>
          <w:szCs w:val="28"/>
        </w:rPr>
        <w:t>(18)</w:t>
      </w:r>
      <w:r w:rsidRPr="002B59E0">
        <w:rPr>
          <w:sz w:val="28"/>
          <w:szCs w:val="28"/>
        </w:rPr>
        <w:t xml:space="preserve"> равно среднему квадратическому отклонению оценки (20):</w:t>
      </w:r>
    </w:p>
    <w:p w:rsidR="00B641C5" w:rsidRPr="002B59E0" w:rsidRDefault="005225DF" w:rsidP="002B59E0">
      <w:pPr>
        <w:pStyle w:val="a3"/>
        <w:spacing w:before="0" w:beforeAutospacing="0" w:after="0" w:afterAutospacing="0" w:line="360" w:lineRule="auto"/>
        <w:ind w:firstLine="567"/>
        <w:jc w:val="both"/>
        <w:rPr>
          <w:sz w:val="28"/>
          <w:szCs w:val="28"/>
        </w:rPr>
      </w:pPr>
      <w:r>
        <w:rPr>
          <w:sz w:val="28"/>
          <w:szCs w:val="28"/>
          <w:vertAlign w:val="subscript"/>
          <w:lang w:val="en-US"/>
        </w:rPr>
        <w:pict>
          <v:shape id="_x0000_i1183" type="#_x0000_t75" style="width:194.25pt;height:33.75pt">
            <v:imagedata r:id="rId133" o:title=""/>
          </v:shape>
        </w:pict>
      </w:r>
      <w:r w:rsidR="00B641C5" w:rsidRPr="002B59E0">
        <w:rPr>
          <w:sz w:val="28"/>
          <w:szCs w:val="28"/>
        </w:rPr>
        <w:t>. (23)</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 xml:space="preserve">Оценка коэффициента корреляции определяется согласно </w:t>
      </w:r>
    </w:p>
    <w:p w:rsidR="00B641C5" w:rsidRPr="002B59E0" w:rsidRDefault="005225DF" w:rsidP="002B59E0">
      <w:pPr>
        <w:pStyle w:val="a3"/>
        <w:spacing w:before="0" w:beforeAutospacing="0" w:after="0" w:afterAutospacing="0" w:line="360" w:lineRule="auto"/>
        <w:ind w:firstLine="567"/>
        <w:jc w:val="both"/>
        <w:rPr>
          <w:sz w:val="28"/>
          <w:szCs w:val="28"/>
        </w:rPr>
      </w:pPr>
      <w:r>
        <w:rPr>
          <w:spacing w:val="-1"/>
          <w:sz w:val="28"/>
          <w:szCs w:val="28"/>
          <w:vertAlign w:val="subscript"/>
        </w:rPr>
        <w:pict>
          <v:shape id="_x0000_i1184" type="#_x0000_t75" style="width:111pt;height:26.25pt">
            <v:imagedata r:id="rId134" o:title=""/>
          </v:shape>
        </w:pict>
      </w:r>
      <w:r w:rsidR="00B641C5" w:rsidRPr="002B59E0">
        <w:rPr>
          <w:spacing w:val="-1"/>
          <w:sz w:val="28"/>
          <w:szCs w:val="28"/>
        </w:rPr>
        <w:t>. (24)</w:t>
      </w:r>
      <w:r w:rsidR="00B641C5" w:rsidRPr="002B59E0">
        <w:rPr>
          <w:spacing w:val="-1"/>
          <w:sz w:val="28"/>
          <w:szCs w:val="28"/>
        </w:rPr>
        <w:br/>
      </w:r>
      <w:r w:rsidR="00B641C5" w:rsidRPr="002B59E0">
        <w:rPr>
          <w:sz w:val="28"/>
          <w:szCs w:val="28"/>
        </w:rPr>
        <w:t xml:space="preserve">Если оценки </w:t>
      </w:r>
      <w:r>
        <w:rPr>
          <w:sz w:val="28"/>
          <w:szCs w:val="28"/>
          <w:vertAlign w:val="subscript"/>
        </w:rPr>
        <w:pict>
          <v:shape id="_x0000_i1185" type="#_x0000_t75" style="width:20.25pt;height:21.75pt">
            <v:imagedata r:id="rId135" o:title=""/>
          </v:shape>
        </w:pict>
      </w:r>
      <w:r w:rsidR="00B641C5" w:rsidRPr="002B59E0">
        <w:rPr>
          <w:i/>
          <w:iCs/>
          <w:sz w:val="28"/>
          <w:szCs w:val="28"/>
        </w:rPr>
        <w:t xml:space="preserve">, </w:t>
      </w:r>
      <w:r>
        <w:rPr>
          <w:sz w:val="28"/>
          <w:szCs w:val="28"/>
          <w:vertAlign w:val="subscript"/>
        </w:rPr>
        <w:pict>
          <v:shape id="_x0000_i1186" type="#_x0000_t75" style="width:21pt;height:24pt">
            <v:imagedata r:id="rId136" o:title=""/>
          </v:shape>
        </w:pict>
      </w:r>
      <w:r w:rsidR="00B641C5" w:rsidRPr="002B59E0">
        <w:rPr>
          <w:i/>
          <w:iCs/>
          <w:sz w:val="28"/>
          <w:szCs w:val="28"/>
        </w:rPr>
        <w:t> </w:t>
      </w:r>
      <w:r w:rsidR="00B641C5" w:rsidRPr="002B59E0">
        <w:rPr>
          <w:sz w:val="28"/>
          <w:szCs w:val="28"/>
        </w:rPr>
        <w:t xml:space="preserve">получены в результате одной серии наблюдений, а оценка </w:t>
      </w:r>
      <w:r>
        <w:rPr>
          <w:sz w:val="28"/>
          <w:szCs w:val="28"/>
          <w:vertAlign w:val="subscript"/>
        </w:rPr>
        <w:pict>
          <v:shape id="_x0000_i1187" type="#_x0000_t75" style="width:24pt;height:26.25pt">
            <v:imagedata r:id="rId121" o:title=""/>
          </v:shape>
        </w:pict>
      </w:r>
      <w:r w:rsidR="00B641C5" w:rsidRPr="002B59E0">
        <w:rPr>
          <w:i/>
          <w:iCs/>
          <w:sz w:val="28"/>
          <w:szCs w:val="28"/>
        </w:rPr>
        <w:t xml:space="preserve"> – </w:t>
      </w:r>
      <w:r w:rsidR="00B641C5" w:rsidRPr="002B59E0">
        <w:rPr>
          <w:sz w:val="28"/>
          <w:szCs w:val="28"/>
        </w:rPr>
        <w:t>в</w:t>
      </w:r>
      <w:r w:rsidR="00B641C5" w:rsidRPr="002B59E0">
        <w:rPr>
          <w:i/>
          <w:iCs/>
          <w:sz w:val="28"/>
          <w:szCs w:val="28"/>
        </w:rPr>
        <w:t xml:space="preserve"> </w:t>
      </w:r>
      <w:r w:rsidR="00B641C5" w:rsidRPr="002B59E0">
        <w:rPr>
          <w:sz w:val="28"/>
          <w:szCs w:val="28"/>
        </w:rPr>
        <w:t xml:space="preserve">результате другой, то их погрешности </w:t>
      </w:r>
      <w:r w:rsidR="00B641C5" w:rsidRPr="002B59E0">
        <w:rPr>
          <w:caps/>
          <w:sz w:val="28"/>
          <w:szCs w:val="28"/>
        </w:rPr>
        <w:t xml:space="preserve">  </w:t>
      </w:r>
      <w:r>
        <w:rPr>
          <w:sz w:val="28"/>
          <w:szCs w:val="28"/>
          <w:vertAlign w:val="subscript"/>
        </w:rPr>
        <w:pict>
          <v:shape id="_x0000_i1188" type="#_x0000_t75" style="width:36pt;height:21.75pt">
            <v:imagedata r:id="rId137" o:title=""/>
          </v:shape>
        </w:pict>
      </w:r>
      <w:r w:rsidR="00B641C5" w:rsidRPr="002B59E0">
        <w:rPr>
          <w:sz w:val="28"/>
          <w:szCs w:val="28"/>
        </w:rPr>
        <w:t> </w:t>
      </w:r>
      <w:r>
        <w:rPr>
          <w:sz w:val="28"/>
          <w:szCs w:val="28"/>
          <w:vertAlign w:val="subscript"/>
        </w:rPr>
        <w:pict>
          <v:shape id="_x0000_i1189" type="#_x0000_t75" style="width:32.25pt;height:24pt">
            <v:imagedata r:id="rId138" o:title=""/>
          </v:shape>
        </w:pict>
      </w:r>
      <w:r w:rsidR="00B641C5" w:rsidRPr="002B59E0">
        <w:rPr>
          <w:sz w:val="28"/>
          <w:szCs w:val="28"/>
        </w:rPr>
        <w:t xml:space="preserve">, </w:t>
      </w:r>
      <w:r>
        <w:rPr>
          <w:sz w:val="28"/>
          <w:szCs w:val="28"/>
          <w:vertAlign w:val="subscript"/>
        </w:rPr>
        <w:pict>
          <v:shape id="_x0000_i1190" type="#_x0000_t75" style="width:33.75pt;height:26.25pt">
            <v:imagedata r:id="rId139" o:title=""/>
          </v:shape>
        </w:pict>
      </w:r>
      <w:r w:rsidR="00B641C5" w:rsidRPr="002B59E0">
        <w:rPr>
          <w:i/>
          <w:iCs/>
          <w:sz w:val="28"/>
          <w:szCs w:val="28"/>
        </w:rPr>
        <w:t xml:space="preserve"> – </w:t>
      </w:r>
      <w:r w:rsidR="00B641C5" w:rsidRPr="002B59E0">
        <w:rPr>
          <w:sz w:val="28"/>
          <w:szCs w:val="28"/>
        </w:rPr>
        <w:t>независимые случайные величины, являющиеся аргументами линейной функции:</w:t>
      </w:r>
    </w:p>
    <w:p w:rsidR="00B641C5" w:rsidRPr="002B59E0" w:rsidRDefault="005225DF" w:rsidP="002B59E0">
      <w:pPr>
        <w:pStyle w:val="a3"/>
        <w:spacing w:before="0" w:beforeAutospacing="0" w:after="0" w:afterAutospacing="0" w:line="360" w:lineRule="auto"/>
        <w:ind w:firstLine="567"/>
        <w:jc w:val="both"/>
        <w:rPr>
          <w:sz w:val="28"/>
          <w:szCs w:val="28"/>
        </w:rPr>
      </w:pPr>
      <w:r>
        <w:rPr>
          <w:sz w:val="28"/>
          <w:szCs w:val="28"/>
          <w:vertAlign w:val="subscript"/>
          <w:lang w:val="en-US"/>
        </w:rPr>
        <w:pict>
          <v:shape id="_x0000_i1191" type="#_x0000_t75" style="width:191.25pt;height:38.25pt">
            <v:imagedata r:id="rId140" o:title=""/>
          </v:shape>
        </w:pict>
      </w:r>
      <w:r w:rsidR="00B641C5" w:rsidRPr="002B59E0">
        <w:rPr>
          <w:sz w:val="28"/>
          <w:szCs w:val="28"/>
        </w:rPr>
        <w:t> .</w:t>
      </w:r>
      <w:r w:rsidR="002B59E0" w:rsidRPr="002B59E0">
        <w:rPr>
          <w:sz w:val="28"/>
          <w:szCs w:val="28"/>
        </w:rPr>
        <w:t xml:space="preserve">                                                              </w:t>
      </w:r>
      <w:r w:rsidR="00B641C5" w:rsidRPr="002B59E0">
        <w:rPr>
          <w:sz w:val="28"/>
          <w:szCs w:val="28"/>
        </w:rPr>
        <w:t>(25)</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 xml:space="preserve">Значение </w:t>
      </w:r>
      <w:r w:rsidR="005225DF">
        <w:rPr>
          <w:sz w:val="28"/>
          <w:szCs w:val="28"/>
          <w:vertAlign w:val="subscript"/>
        </w:rPr>
        <w:pict>
          <v:shape id="_x0000_i1192" type="#_x0000_t75" style="width:42pt;height:24pt">
            <v:imagedata r:id="rId141" o:title=""/>
          </v:shape>
        </w:pict>
      </w:r>
      <w:r w:rsidRPr="002B59E0">
        <w:rPr>
          <w:i/>
          <w:iCs/>
          <w:sz w:val="28"/>
          <w:szCs w:val="28"/>
        </w:rPr>
        <w:t> </w:t>
      </w:r>
      <w:r w:rsidRPr="002B59E0">
        <w:rPr>
          <w:sz w:val="28"/>
          <w:szCs w:val="28"/>
        </w:rPr>
        <w:t xml:space="preserve">рассчитывается согласно (15), доверительный интервал </w:t>
      </w:r>
      <w:r w:rsidR="005225DF">
        <w:rPr>
          <w:sz w:val="28"/>
          <w:szCs w:val="28"/>
          <w:vertAlign w:val="subscript"/>
        </w:rPr>
        <w:pict>
          <v:shape id="_x0000_i1193" type="#_x0000_t75" style="width:27.75pt;height:26.25pt">
            <v:imagedata r:id="rId142" o:title=""/>
          </v:shape>
        </w:pict>
      </w:r>
      <w:r w:rsidRPr="002B59E0">
        <w:rPr>
          <w:sz w:val="28"/>
          <w:szCs w:val="28"/>
        </w:rPr>
        <w:t> – по формуле (8).</w:t>
      </w:r>
    </w:p>
    <w:p w:rsidR="002B59E0" w:rsidRPr="002B59E0" w:rsidRDefault="002B59E0" w:rsidP="002B59E0">
      <w:pPr>
        <w:pStyle w:val="a3"/>
        <w:spacing w:before="0" w:beforeAutospacing="0" w:after="0" w:afterAutospacing="0" w:line="360" w:lineRule="auto"/>
        <w:ind w:firstLine="567"/>
        <w:jc w:val="both"/>
        <w:rPr>
          <w:sz w:val="28"/>
          <w:szCs w:val="28"/>
        </w:rPr>
      </w:pPr>
    </w:p>
    <w:p w:rsidR="00B641C5" w:rsidRPr="002B59E0" w:rsidRDefault="002B59E0" w:rsidP="002B59E0">
      <w:pPr>
        <w:pStyle w:val="a3"/>
        <w:spacing w:before="0" w:beforeAutospacing="0" w:after="0" w:afterAutospacing="0" w:line="360" w:lineRule="auto"/>
        <w:ind w:firstLine="567"/>
        <w:jc w:val="both"/>
        <w:rPr>
          <w:sz w:val="28"/>
          <w:szCs w:val="28"/>
        </w:rPr>
      </w:pPr>
      <w:r w:rsidRPr="002B59E0">
        <w:rPr>
          <w:i/>
          <w:iCs/>
          <w:spacing w:val="-11"/>
          <w:sz w:val="28"/>
          <w:szCs w:val="28"/>
        </w:rPr>
        <w:t xml:space="preserve">3.4 </w:t>
      </w:r>
      <w:r w:rsidR="00B641C5" w:rsidRPr="002B59E0">
        <w:rPr>
          <w:i/>
          <w:iCs/>
          <w:spacing w:val="-11"/>
          <w:sz w:val="28"/>
          <w:szCs w:val="28"/>
        </w:rPr>
        <w:t>Определение вероятности события</w:t>
      </w:r>
    </w:p>
    <w:p w:rsidR="00135D1C" w:rsidRDefault="00135D1C" w:rsidP="002B59E0">
      <w:pPr>
        <w:pStyle w:val="a3"/>
        <w:spacing w:before="0" w:beforeAutospacing="0" w:after="0" w:afterAutospacing="0" w:line="360" w:lineRule="auto"/>
        <w:ind w:firstLine="567"/>
        <w:jc w:val="both"/>
        <w:rPr>
          <w:sz w:val="28"/>
          <w:szCs w:val="28"/>
          <w:lang w:val="en-US"/>
        </w:rPr>
      </w:pP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 xml:space="preserve">Экспериментальное значение вероятности </w:t>
      </w:r>
      <w:r w:rsidRPr="002B59E0">
        <w:rPr>
          <w:i/>
          <w:iCs/>
          <w:sz w:val="28"/>
          <w:szCs w:val="28"/>
        </w:rPr>
        <w:t xml:space="preserve">Р </w:t>
      </w:r>
      <w:r w:rsidRPr="002B59E0">
        <w:rPr>
          <w:sz w:val="28"/>
          <w:szCs w:val="28"/>
        </w:rPr>
        <w:t>некоторого события - это частость [1-3]</w:t>
      </w:r>
    </w:p>
    <w:p w:rsidR="00B641C5" w:rsidRPr="002B59E0" w:rsidRDefault="005225DF" w:rsidP="002B59E0">
      <w:pPr>
        <w:pStyle w:val="a3"/>
        <w:spacing w:before="0" w:beforeAutospacing="0" w:after="0" w:afterAutospacing="0" w:line="360" w:lineRule="auto"/>
        <w:ind w:firstLine="567"/>
        <w:jc w:val="both"/>
        <w:rPr>
          <w:sz w:val="28"/>
          <w:szCs w:val="28"/>
        </w:rPr>
      </w:pPr>
      <w:r>
        <w:rPr>
          <w:i/>
          <w:iCs/>
          <w:sz w:val="28"/>
          <w:szCs w:val="28"/>
          <w:vertAlign w:val="subscript"/>
        </w:rPr>
        <w:pict>
          <v:shape id="_x0000_i1194" type="#_x0000_t75" style="width:137.25pt;height:42pt">
            <v:imagedata r:id="rId143" o:title=""/>
          </v:shape>
        </w:pict>
      </w:r>
      <w:r w:rsidR="00B641C5" w:rsidRPr="002B59E0">
        <w:rPr>
          <w:sz w:val="28"/>
          <w:szCs w:val="28"/>
        </w:rPr>
        <w:t>,</w:t>
      </w:r>
      <w:r w:rsidR="00B641C5" w:rsidRPr="002B59E0">
        <w:rPr>
          <w:i/>
          <w:iCs/>
          <w:sz w:val="28"/>
          <w:szCs w:val="28"/>
        </w:rPr>
        <w:t> </w:t>
      </w:r>
      <w:r w:rsidR="002B59E0" w:rsidRPr="002B59E0">
        <w:rPr>
          <w:i/>
          <w:iCs/>
          <w:sz w:val="28"/>
          <w:szCs w:val="28"/>
        </w:rPr>
        <w:t xml:space="preserve">                                                                         </w:t>
      </w:r>
      <w:r w:rsidR="00B641C5" w:rsidRPr="002B59E0">
        <w:rPr>
          <w:spacing w:val="-5"/>
          <w:sz w:val="28"/>
          <w:szCs w:val="28"/>
        </w:rPr>
        <w:t>(26)</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 xml:space="preserve">причем число </w:t>
      </w:r>
      <w:r w:rsidRPr="002B59E0">
        <w:rPr>
          <w:i/>
          <w:iCs/>
          <w:sz w:val="28"/>
          <w:szCs w:val="28"/>
        </w:rPr>
        <w:t xml:space="preserve">п </w:t>
      </w:r>
      <w:r w:rsidRPr="002B59E0">
        <w:rPr>
          <w:sz w:val="28"/>
          <w:szCs w:val="28"/>
        </w:rPr>
        <w:t xml:space="preserve">появлений события в серии из </w:t>
      </w:r>
      <w:r w:rsidRPr="002B59E0">
        <w:rPr>
          <w:i/>
          <w:iCs/>
          <w:sz w:val="28"/>
          <w:szCs w:val="28"/>
        </w:rPr>
        <w:t xml:space="preserve">N </w:t>
      </w:r>
      <w:r w:rsidRPr="002B59E0">
        <w:rPr>
          <w:sz w:val="28"/>
          <w:szCs w:val="28"/>
        </w:rPr>
        <w:t xml:space="preserve">испытаний можно рассматривать как сумму </w:t>
      </w:r>
      <w:r w:rsidRPr="002B59E0">
        <w:rPr>
          <w:i/>
          <w:iCs/>
          <w:sz w:val="28"/>
          <w:szCs w:val="28"/>
        </w:rPr>
        <w:t>N</w:t>
      </w:r>
      <w:r w:rsidRPr="002B59E0">
        <w:rPr>
          <w:sz w:val="28"/>
          <w:szCs w:val="28"/>
        </w:rPr>
        <w:t xml:space="preserve"> независимых случайных слагаемых:</w:t>
      </w:r>
    </w:p>
    <w:p w:rsidR="00B641C5" w:rsidRPr="002B59E0" w:rsidRDefault="005225DF" w:rsidP="002B59E0">
      <w:pPr>
        <w:pStyle w:val="a3"/>
        <w:spacing w:before="0" w:beforeAutospacing="0" w:after="0" w:afterAutospacing="0" w:line="360" w:lineRule="auto"/>
        <w:ind w:firstLine="567"/>
        <w:jc w:val="both"/>
        <w:rPr>
          <w:sz w:val="28"/>
          <w:szCs w:val="28"/>
        </w:rPr>
      </w:pPr>
      <w:r>
        <w:rPr>
          <w:i/>
          <w:iCs/>
          <w:sz w:val="28"/>
          <w:szCs w:val="28"/>
          <w:vertAlign w:val="subscript"/>
        </w:rPr>
        <w:pict>
          <v:shape id="_x0000_i1195" type="#_x0000_t75" style="width:84pt;height:42pt">
            <v:imagedata r:id="rId144" o:title=""/>
          </v:shape>
        </w:pict>
      </w:r>
      <w:r w:rsidR="00B641C5" w:rsidRPr="002B59E0">
        <w:rPr>
          <w:sz w:val="28"/>
          <w:szCs w:val="28"/>
        </w:rPr>
        <w:t>,</w:t>
      </w:r>
      <w:r w:rsidR="00B641C5" w:rsidRPr="002B59E0">
        <w:rPr>
          <w:i/>
          <w:iCs/>
          <w:sz w:val="28"/>
          <w:szCs w:val="28"/>
        </w:rPr>
        <w:t> </w:t>
      </w:r>
      <w:r w:rsidR="002B59E0" w:rsidRPr="002B59E0">
        <w:rPr>
          <w:i/>
          <w:iCs/>
          <w:sz w:val="28"/>
          <w:szCs w:val="28"/>
        </w:rPr>
        <w:t xml:space="preserve">                                                                                           </w:t>
      </w:r>
      <w:r w:rsidR="00B641C5" w:rsidRPr="002B59E0">
        <w:rPr>
          <w:sz w:val="28"/>
          <w:szCs w:val="28"/>
        </w:rPr>
        <w:t>(27)</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каждое из которых может принимать только два значения 1 и 0 с ве</w:t>
      </w:r>
      <w:r w:rsidRPr="002B59E0">
        <w:rPr>
          <w:spacing w:val="-2"/>
          <w:sz w:val="28"/>
          <w:szCs w:val="28"/>
        </w:rPr>
        <w:t xml:space="preserve">роятностями  </w:t>
      </w:r>
      <w:r w:rsidRPr="002B59E0">
        <w:rPr>
          <w:i/>
          <w:iCs/>
          <w:spacing w:val="-2"/>
          <w:sz w:val="28"/>
          <w:szCs w:val="28"/>
          <w:lang w:val="en-US"/>
        </w:rPr>
        <w:t>P</w:t>
      </w:r>
      <w:r w:rsidRPr="002B59E0">
        <w:rPr>
          <w:spacing w:val="-2"/>
          <w:sz w:val="28"/>
          <w:szCs w:val="28"/>
        </w:rPr>
        <w:t xml:space="preserve"> и 1 – </w:t>
      </w:r>
      <w:r w:rsidRPr="002B59E0">
        <w:rPr>
          <w:i/>
          <w:iCs/>
          <w:spacing w:val="-2"/>
          <w:sz w:val="28"/>
          <w:szCs w:val="28"/>
          <w:lang w:val="en-US"/>
        </w:rPr>
        <w:t>P</w:t>
      </w:r>
      <w:r w:rsidRPr="002B59E0">
        <w:rPr>
          <w:spacing w:val="-2"/>
          <w:sz w:val="28"/>
          <w:szCs w:val="28"/>
        </w:rPr>
        <w:t>.</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 xml:space="preserve">Математическое ожидание и дисперсия случайной величины </w:t>
      </w:r>
      <w:r w:rsidRPr="002B59E0">
        <w:rPr>
          <w:i/>
          <w:iCs/>
          <w:sz w:val="28"/>
          <w:szCs w:val="28"/>
          <w:lang w:val="en-US"/>
        </w:rPr>
        <w:t>X</w:t>
      </w:r>
      <w:r w:rsidRPr="002B59E0">
        <w:rPr>
          <w:i/>
          <w:iCs/>
          <w:sz w:val="28"/>
          <w:szCs w:val="28"/>
          <w:vertAlign w:val="subscript"/>
          <w:lang w:val="en-US"/>
        </w:rPr>
        <w:t>i</w:t>
      </w:r>
      <w:r w:rsidRPr="002B59E0">
        <w:rPr>
          <w:sz w:val="28"/>
          <w:szCs w:val="28"/>
        </w:rPr>
        <w:t>:</w:t>
      </w:r>
    </w:p>
    <w:p w:rsidR="00B641C5" w:rsidRPr="002B59E0" w:rsidRDefault="005225DF" w:rsidP="002B59E0">
      <w:pPr>
        <w:pStyle w:val="a3"/>
        <w:spacing w:before="0" w:beforeAutospacing="0" w:after="0" w:afterAutospacing="0" w:line="360" w:lineRule="auto"/>
        <w:ind w:firstLine="567"/>
        <w:jc w:val="both"/>
        <w:rPr>
          <w:sz w:val="28"/>
          <w:szCs w:val="28"/>
        </w:rPr>
      </w:pPr>
      <w:r>
        <w:rPr>
          <w:i/>
          <w:iCs/>
          <w:spacing w:val="9"/>
          <w:sz w:val="28"/>
          <w:szCs w:val="28"/>
          <w:vertAlign w:val="subscript"/>
        </w:rPr>
        <w:pict>
          <v:shape id="_x0000_i1196" type="#_x0000_t75" style="width:168pt;height:24pt">
            <v:imagedata r:id="rId145" o:title=""/>
          </v:shape>
        </w:pict>
      </w:r>
      <w:r w:rsidR="00B641C5" w:rsidRPr="002B59E0">
        <w:rPr>
          <w:i/>
          <w:iCs/>
          <w:spacing w:val="9"/>
          <w:sz w:val="28"/>
          <w:szCs w:val="28"/>
        </w:rPr>
        <w:t xml:space="preserve">. </w:t>
      </w:r>
      <w:r w:rsidR="002B59E0" w:rsidRPr="002B59E0">
        <w:rPr>
          <w:i/>
          <w:iCs/>
          <w:spacing w:val="9"/>
          <w:sz w:val="28"/>
          <w:szCs w:val="28"/>
        </w:rPr>
        <w:t xml:space="preserve">                                                             </w:t>
      </w:r>
      <w:r w:rsidR="00B641C5" w:rsidRPr="002B59E0">
        <w:rPr>
          <w:spacing w:val="-20"/>
          <w:sz w:val="28"/>
          <w:szCs w:val="28"/>
        </w:rPr>
        <w:t>(28)</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Погрешность оценки (26) равна</w:t>
      </w:r>
    </w:p>
    <w:p w:rsidR="00B641C5" w:rsidRPr="002B59E0" w:rsidRDefault="005225DF" w:rsidP="002B59E0">
      <w:pPr>
        <w:pStyle w:val="a3"/>
        <w:spacing w:before="0" w:beforeAutospacing="0" w:after="0" w:afterAutospacing="0" w:line="360" w:lineRule="auto"/>
        <w:ind w:firstLine="567"/>
        <w:jc w:val="both"/>
        <w:rPr>
          <w:sz w:val="28"/>
          <w:szCs w:val="28"/>
        </w:rPr>
      </w:pPr>
      <w:r>
        <w:rPr>
          <w:i/>
          <w:iCs/>
          <w:spacing w:val="-2"/>
          <w:sz w:val="28"/>
          <w:szCs w:val="28"/>
          <w:vertAlign w:val="subscript"/>
        </w:rPr>
        <w:pict>
          <v:shape id="_x0000_i1197" type="#_x0000_t75" style="width:84pt;height:15.75pt">
            <v:imagedata r:id="rId146" o:title=""/>
          </v:shape>
        </w:pict>
      </w:r>
      <w:r w:rsidR="00B641C5" w:rsidRPr="002B59E0">
        <w:rPr>
          <w:i/>
          <w:iCs/>
          <w:spacing w:val="-2"/>
          <w:sz w:val="28"/>
          <w:szCs w:val="28"/>
        </w:rPr>
        <w:t>. </w:t>
      </w:r>
      <w:r w:rsidR="002B59E0" w:rsidRPr="002B59E0">
        <w:rPr>
          <w:i/>
          <w:iCs/>
          <w:spacing w:val="-2"/>
          <w:sz w:val="28"/>
          <w:szCs w:val="28"/>
        </w:rPr>
        <w:t xml:space="preserve"> </w:t>
      </w:r>
      <w:r w:rsidR="00B641C5" w:rsidRPr="002B59E0">
        <w:rPr>
          <w:spacing w:val="-2"/>
          <w:sz w:val="28"/>
          <w:szCs w:val="28"/>
        </w:rPr>
        <w:t>(29)</w:t>
      </w:r>
      <w:r w:rsidR="00B641C5" w:rsidRPr="002B59E0">
        <w:rPr>
          <w:spacing w:val="-2"/>
          <w:sz w:val="28"/>
          <w:szCs w:val="28"/>
        </w:rPr>
        <w:br/>
      </w:r>
      <w:r w:rsidR="00B641C5" w:rsidRPr="002B59E0">
        <w:rPr>
          <w:sz w:val="28"/>
          <w:szCs w:val="28"/>
        </w:rPr>
        <w:t>Математическое ожидание погрешности и ее дисперсия:</w:t>
      </w:r>
    </w:p>
    <w:p w:rsidR="00B641C5" w:rsidRPr="002B59E0" w:rsidRDefault="005225DF" w:rsidP="002B59E0">
      <w:pPr>
        <w:pStyle w:val="a3"/>
        <w:spacing w:before="0" w:beforeAutospacing="0" w:after="0" w:afterAutospacing="0" w:line="360" w:lineRule="auto"/>
        <w:ind w:firstLine="567"/>
        <w:jc w:val="both"/>
        <w:rPr>
          <w:sz w:val="28"/>
          <w:szCs w:val="28"/>
        </w:rPr>
      </w:pPr>
      <w:r>
        <w:rPr>
          <w:i/>
          <w:iCs/>
          <w:caps/>
          <w:sz w:val="28"/>
          <w:szCs w:val="28"/>
          <w:vertAlign w:val="subscript"/>
          <w:lang w:val="en-US"/>
        </w:rPr>
        <w:pict>
          <v:shape id="_x0000_i1198" type="#_x0000_t75" style="width:282.75pt;height:21pt">
            <v:imagedata r:id="rId147" o:title=""/>
          </v:shape>
        </w:pict>
      </w:r>
      <w:r w:rsidR="00B641C5" w:rsidRPr="002B59E0">
        <w:rPr>
          <w:i/>
          <w:iCs/>
          <w:caps/>
          <w:sz w:val="28"/>
          <w:szCs w:val="28"/>
        </w:rPr>
        <w:t>.</w:t>
      </w:r>
      <w:r w:rsidR="002B59E0" w:rsidRPr="002B59E0">
        <w:rPr>
          <w:i/>
          <w:iCs/>
          <w:caps/>
          <w:sz w:val="28"/>
          <w:szCs w:val="28"/>
        </w:rPr>
        <w:t xml:space="preserve">                                   </w:t>
      </w:r>
      <w:r w:rsidR="00B641C5" w:rsidRPr="002B59E0">
        <w:rPr>
          <w:i/>
          <w:iCs/>
          <w:caps/>
          <w:sz w:val="28"/>
          <w:szCs w:val="28"/>
        </w:rPr>
        <w:t> </w:t>
      </w:r>
      <w:r w:rsidR="00B641C5" w:rsidRPr="002B59E0">
        <w:rPr>
          <w:spacing w:val="19"/>
          <w:sz w:val="28"/>
          <w:szCs w:val="28"/>
        </w:rPr>
        <w:t>(30)</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 xml:space="preserve">Таким образом, оценка </w:t>
      </w:r>
      <w:r w:rsidRPr="002B59E0">
        <w:rPr>
          <w:spacing w:val="10"/>
          <w:sz w:val="28"/>
          <w:szCs w:val="28"/>
        </w:rPr>
        <w:t>(26)</w:t>
      </w:r>
      <w:r w:rsidRPr="002B59E0">
        <w:rPr>
          <w:sz w:val="28"/>
          <w:szCs w:val="28"/>
        </w:rPr>
        <w:t xml:space="preserve"> - несмещенная и состоятельная. Среднее квадратическое отклонение оценки (26)</w:t>
      </w:r>
    </w:p>
    <w:p w:rsidR="00B641C5" w:rsidRPr="002B59E0" w:rsidRDefault="005225DF" w:rsidP="002B59E0">
      <w:pPr>
        <w:pStyle w:val="a3"/>
        <w:spacing w:before="0" w:beforeAutospacing="0" w:after="0" w:afterAutospacing="0" w:line="360" w:lineRule="auto"/>
        <w:ind w:firstLine="567"/>
        <w:jc w:val="both"/>
        <w:rPr>
          <w:sz w:val="28"/>
          <w:szCs w:val="28"/>
        </w:rPr>
      </w:pPr>
      <w:r>
        <w:rPr>
          <w:i/>
          <w:iCs/>
          <w:spacing w:val="20"/>
          <w:sz w:val="28"/>
          <w:szCs w:val="28"/>
          <w:vertAlign w:val="subscript"/>
          <w:lang w:val="en-US"/>
        </w:rPr>
        <w:pict>
          <v:shape id="_x0000_i1199" type="#_x0000_t75" style="width:125.25pt;height:24pt">
            <v:imagedata r:id="rId148" o:title=""/>
          </v:shape>
        </w:pict>
      </w:r>
      <w:r w:rsidR="00B641C5" w:rsidRPr="002B59E0">
        <w:rPr>
          <w:i/>
          <w:iCs/>
          <w:spacing w:val="20"/>
          <w:sz w:val="28"/>
          <w:szCs w:val="28"/>
        </w:rPr>
        <w:t>.</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На практике принимают</w:t>
      </w:r>
    </w:p>
    <w:p w:rsidR="00B641C5" w:rsidRPr="002B59E0" w:rsidRDefault="005225DF" w:rsidP="002B59E0">
      <w:pPr>
        <w:pStyle w:val="a3"/>
        <w:spacing w:before="0" w:beforeAutospacing="0" w:after="0" w:afterAutospacing="0" w:line="360" w:lineRule="auto"/>
        <w:ind w:firstLine="567"/>
        <w:jc w:val="both"/>
        <w:rPr>
          <w:sz w:val="28"/>
          <w:szCs w:val="28"/>
        </w:rPr>
      </w:pPr>
      <w:r>
        <w:rPr>
          <w:i/>
          <w:iCs/>
          <w:spacing w:val="20"/>
          <w:sz w:val="28"/>
          <w:szCs w:val="28"/>
          <w:vertAlign w:val="subscript"/>
          <w:lang w:val="en-US"/>
        </w:rPr>
        <w:pict>
          <v:shape id="_x0000_i1200" type="#_x0000_t75" style="width:131.25pt;height:24pt">
            <v:imagedata r:id="rId149" o:title=""/>
          </v:shape>
        </w:pict>
      </w:r>
      <w:r w:rsidR="00B641C5" w:rsidRPr="002B59E0">
        <w:rPr>
          <w:i/>
          <w:iCs/>
          <w:spacing w:val="31"/>
          <w:sz w:val="28"/>
          <w:szCs w:val="28"/>
        </w:rPr>
        <w:t xml:space="preserve">. </w:t>
      </w:r>
      <w:r w:rsidR="002B59E0" w:rsidRPr="002B59E0">
        <w:rPr>
          <w:i/>
          <w:iCs/>
          <w:spacing w:val="31"/>
          <w:sz w:val="28"/>
          <w:szCs w:val="28"/>
        </w:rPr>
        <w:t xml:space="preserve">                                                      </w:t>
      </w:r>
      <w:r w:rsidR="00B641C5" w:rsidRPr="002B59E0">
        <w:rPr>
          <w:spacing w:val="-14"/>
          <w:sz w:val="28"/>
          <w:szCs w:val="28"/>
        </w:rPr>
        <w:t>(31)</w:t>
      </w:r>
    </w:p>
    <w:p w:rsidR="002B59E0" w:rsidRPr="002B59E0" w:rsidRDefault="002B59E0" w:rsidP="002B59E0">
      <w:pPr>
        <w:pStyle w:val="a3"/>
        <w:spacing w:before="0" w:beforeAutospacing="0" w:after="0" w:afterAutospacing="0" w:line="360" w:lineRule="auto"/>
        <w:ind w:firstLine="567"/>
        <w:jc w:val="both"/>
        <w:rPr>
          <w:i/>
          <w:iCs/>
          <w:spacing w:val="-4"/>
          <w:sz w:val="28"/>
          <w:szCs w:val="28"/>
        </w:rPr>
      </w:pPr>
    </w:p>
    <w:p w:rsidR="00B641C5" w:rsidRPr="002B59E0" w:rsidRDefault="002B59E0" w:rsidP="002B59E0">
      <w:pPr>
        <w:pStyle w:val="a3"/>
        <w:spacing w:before="0" w:beforeAutospacing="0" w:after="0" w:afterAutospacing="0" w:line="360" w:lineRule="auto"/>
        <w:ind w:firstLine="567"/>
        <w:jc w:val="both"/>
        <w:rPr>
          <w:sz w:val="28"/>
          <w:szCs w:val="28"/>
        </w:rPr>
      </w:pPr>
      <w:r w:rsidRPr="002B59E0">
        <w:rPr>
          <w:i/>
          <w:iCs/>
          <w:spacing w:val="-4"/>
          <w:sz w:val="28"/>
          <w:szCs w:val="28"/>
        </w:rPr>
        <w:t xml:space="preserve">3.5 </w:t>
      </w:r>
      <w:r w:rsidR="00B641C5" w:rsidRPr="002B59E0">
        <w:rPr>
          <w:i/>
          <w:iCs/>
          <w:spacing w:val="-4"/>
          <w:sz w:val="28"/>
          <w:szCs w:val="28"/>
        </w:rPr>
        <w:t>Определение законов распределения случайной величины</w:t>
      </w:r>
    </w:p>
    <w:p w:rsidR="00135D1C" w:rsidRDefault="00135D1C" w:rsidP="002B59E0">
      <w:pPr>
        <w:pStyle w:val="a3"/>
        <w:spacing w:before="0" w:beforeAutospacing="0" w:after="0" w:afterAutospacing="0" w:line="360" w:lineRule="auto"/>
        <w:ind w:firstLine="567"/>
        <w:jc w:val="both"/>
        <w:rPr>
          <w:sz w:val="28"/>
          <w:szCs w:val="28"/>
          <w:lang w:val="en-US"/>
        </w:rPr>
      </w:pP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Экспериментальное определение законов распределения случайных величин сводится к определению оценок вероятностей, математических ожиданий, дисперсий и средних квадратических от</w:t>
      </w:r>
      <w:r w:rsidRPr="002B59E0">
        <w:rPr>
          <w:spacing w:val="-2"/>
          <w:sz w:val="28"/>
          <w:szCs w:val="28"/>
        </w:rPr>
        <w:t>клонений [1-3].</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Если  случайная величина </w:t>
      </w:r>
      <w:r w:rsidRPr="002B59E0">
        <w:rPr>
          <w:i/>
          <w:iCs/>
          <w:sz w:val="28"/>
          <w:szCs w:val="28"/>
          <w:lang w:val="en-US"/>
        </w:rPr>
        <w:t>X</w:t>
      </w:r>
      <w:r w:rsidRPr="002B59E0">
        <w:rPr>
          <w:i/>
          <w:iCs/>
          <w:sz w:val="28"/>
          <w:szCs w:val="28"/>
        </w:rPr>
        <w:t xml:space="preserve"> - </w:t>
      </w:r>
      <w:r w:rsidRPr="002B59E0">
        <w:rPr>
          <w:sz w:val="28"/>
          <w:szCs w:val="28"/>
        </w:rPr>
        <w:t xml:space="preserve">дискретная,  то определяются </w:t>
      </w:r>
      <w:r w:rsidR="005225DF">
        <w:rPr>
          <w:sz w:val="28"/>
          <w:szCs w:val="28"/>
          <w:vertAlign w:val="subscript"/>
          <w:lang w:val="en-US"/>
        </w:rPr>
        <w:pict>
          <v:shape id="_x0000_i1201" type="#_x0000_t75" style="width:24.75pt;height:24pt">
            <v:imagedata r:id="rId150" o:title=""/>
          </v:shape>
        </w:pict>
      </w:r>
      <w:r w:rsidRPr="002B59E0">
        <w:rPr>
          <w:i/>
          <w:iCs/>
          <w:sz w:val="28"/>
          <w:szCs w:val="28"/>
        </w:rPr>
        <w:t>, </w:t>
      </w:r>
      <w:r w:rsidR="005225DF">
        <w:rPr>
          <w:i/>
          <w:iCs/>
          <w:sz w:val="28"/>
          <w:szCs w:val="28"/>
          <w:vertAlign w:val="subscript"/>
        </w:rPr>
        <w:pict>
          <v:shape id="_x0000_i1202" type="#_x0000_t75" style="width:21pt;height:24pt">
            <v:imagedata r:id="rId151" o:title=""/>
          </v:shape>
        </w:pict>
      </w:r>
      <w:r w:rsidRPr="002B59E0">
        <w:rPr>
          <w:sz w:val="28"/>
          <w:szCs w:val="28"/>
        </w:rPr>
        <w:t xml:space="preserve"> и оценки </w:t>
      </w:r>
      <w:r w:rsidR="005225DF">
        <w:rPr>
          <w:sz w:val="28"/>
          <w:szCs w:val="28"/>
          <w:vertAlign w:val="subscript"/>
        </w:rPr>
        <w:pict>
          <v:shape id="_x0000_i1203" type="#_x0000_t75" style="width:21.75pt;height:26.25pt">
            <v:imagedata r:id="rId152" o:title=""/>
          </v:shape>
        </w:pict>
      </w:r>
      <w:r w:rsidRPr="002B59E0">
        <w:rPr>
          <w:sz w:val="28"/>
          <w:szCs w:val="28"/>
        </w:rPr>
        <w:t xml:space="preserve"> значений функции вероятности </w:t>
      </w:r>
      <w:r w:rsidR="005225DF">
        <w:rPr>
          <w:sz w:val="28"/>
          <w:szCs w:val="28"/>
          <w:vertAlign w:val="subscript"/>
        </w:rPr>
        <w:pict>
          <v:shape id="_x0000_i1204" type="#_x0000_t75" style="width:36.75pt;height:21.75pt">
            <v:imagedata r:id="rId153" o:title=""/>
          </v:shape>
        </w:pict>
      </w:r>
      <w:r w:rsidRPr="002B59E0">
        <w:rPr>
          <w:sz w:val="28"/>
          <w:szCs w:val="28"/>
        </w:rPr>
        <w:t xml:space="preserve"> или оценки </w:t>
      </w:r>
      <w:r w:rsidR="005225DF">
        <w:rPr>
          <w:sz w:val="28"/>
          <w:szCs w:val="28"/>
          <w:vertAlign w:val="subscript"/>
        </w:rPr>
        <w:pict>
          <v:shape id="_x0000_i1205" type="#_x0000_t75" style="width:38.25pt;height:24pt">
            <v:imagedata r:id="rId154" o:title=""/>
          </v:shape>
        </w:pict>
      </w:r>
      <w:r w:rsidRPr="002B59E0">
        <w:rPr>
          <w:caps/>
          <w:sz w:val="28"/>
          <w:szCs w:val="28"/>
        </w:rPr>
        <w:t> </w:t>
      </w:r>
      <w:r w:rsidRPr="002B59E0">
        <w:rPr>
          <w:sz w:val="28"/>
          <w:szCs w:val="28"/>
        </w:rPr>
        <w:t xml:space="preserve">значений функции распределения </w:t>
      </w:r>
      <w:r w:rsidR="005225DF">
        <w:rPr>
          <w:sz w:val="28"/>
          <w:szCs w:val="28"/>
          <w:vertAlign w:val="subscript"/>
        </w:rPr>
        <w:pict>
          <v:shape id="_x0000_i1206" type="#_x0000_t75" style="width:38.25pt;height:21.75pt">
            <v:imagedata r:id="rId155" o:title=""/>
          </v:shape>
        </w:pict>
      </w:r>
      <w:r w:rsidRPr="002B59E0">
        <w:rPr>
          <w:sz w:val="28"/>
          <w:szCs w:val="28"/>
        </w:rPr>
        <w:t>.</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 xml:space="preserve">Если случайная величина </w:t>
      </w:r>
      <w:r w:rsidRPr="002B59E0">
        <w:rPr>
          <w:i/>
          <w:iCs/>
          <w:sz w:val="28"/>
          <w:szCs w:val="28"/>
          <w:lang w:val="en-US"/>
        </w:rPr>
        <w:t>X</w:t>
      </w:r>
      <w:r w:rsidRPr="002B59E0">
        <w:rPr>
          <w:i/>
          <w:iCs/>
          <w:sz w:val="28"/>
          <w:szCs w:val="28"/>
        </w:rPr>
        <w:t xml:space="preserve"> - </w:t>
      </w:r>
      <w:r w:rsidRPr="002B59E0">
        <w:rPr>
          <w:sz w:val="28"/>
          <w:szCs w:val="28"/>
        </w:rPr>
        <w:t xml:space="preserve">непрерывная, то определяются </w:t>
      </w:r>
      <w:r w:rsidRPr="002B59E0">
        <w:rPr>
          <w:i/>
          <w:iCs/>
          <w:sz w:val="28"/>
          <w:szCs w:val="28"/>
        </w:rPr>
        <w:t>М</w:t>
      </w:r>
      <w:r w:rsidRPr="002B59E0">
        <w:rPr>
          <w:i/>
          <w:iCs/>
          <w:sz w:val="28"/>
          <w:szCs w:val="28"/>
          <w:vertAlign w:val="subscript"/>
        </w:rPr>
        <w:t xml:space="preserve">х </w:t>
      </w:r>
      <w:r w:rsidRPr="002B59E0">
        <w:rPr>
          <w:i/>
          <w:iCs/>
          <w:sz w:val="28"/>
          <w:szCs w:val="28"/>
        </w:rPr>
        <w:t>, D</w:t>
      </w:r>
      <w:r w:rsidRPr="002B59E0">
        <w:rPr>
          <w:i/>
          <w:iCs/>
          <w:sz w:val="28"/>
          <w:szCs w:val="28"/>
          <w:vertAlign w:val="subscript"/>
        </w:rPr>
        <w:t>х</w:t>
      </w:r>
      <w:r w:rsidRPr="002B59E0">
        <w:rPr>
          <w:i/>
          <w:iCs/>
          <w:sz w:val="28"/>
          <w:szCs w:val="28"/>
        </w:rPr>
        <w:t> </w:t>
      </w:r>
      <w:r w:rsidRPr="002B59E0">
        <w:rPr>
          <w:sz w:val="28"/>
          <w:szCs w:val="28"/>
        </w:rPr>
        <w:t xml:space="preserve">и оценки </w:t>
      </w:r>
      <w:r w:rsidRPr="002B59E0">
        <w:rPr>
          <w:i/>
          <w:iCs/>
          <w:spacing w:val="15"/>
          <w:sz w:val="28"/>
          <w:szCs w:val="28"/>
          <w:lang w:val="en-US"/>
        </w:rPr>
        <w:t>f</w:t>
      </w:r>
      <w:r w:rsidRPr="002B59E0">
        <w:rPr>
          <w:i/>
          <w:iCs/>
          <w:spacing w:val="15"/>
          <w:sz w:val="28"/>
          <w:szCs w:val="28"/>
          <w:vertAlign w:val="subscript"/>
          <w:lang w:val="en-US"/>
        </w:rPr>
        <w:t>x</w:t>
      </w:r>
      <w:r w:rsidRPr="002B59E0">
        <w:rPr>
          <w:i/>
          <w:iCs/>
          <w:spacing w:val="15"/>
          <w:sz w:val="28"/>
          <w:szCs w:val="28"/>
        </w:rPr>
        <w:t>(</w:t>
      </w:r>
      <w:r w:rsidRPr="002B59E0">
        <w:rPr>
          <w:i/>
          <w:iCs/>
          <w:spacing w:val="15"/>
          <w:sz w:val="28"/>
          <w:szCs w:val="28"/>
          <w:lang w:val="en-US"/>
        </w:rPr>
        <w:t>x</w:t>
      </w:r>
      <w:r w:rsidRPr="002B59E0">
        <w:rPr>
          <w:i/>
          <w:iCs/>
          <w:spacing w:val="15"/>
          <w:sz w:val="28"/>
          <w:szCs w:val="28"/>
        </w:rPr>
        <w:t>),</w:t>
      </w:r>
      <w:r w:rsidRPr="002B59E0">
        <w:rPr>
          <w:i/>
          <w:iCs/>
          <w:sz w:val="28"/>
          <w:szCs w:val="28"/>
        </w:rPr>
        <w:t xml:space="preserve"> </w:t>
      </w:r>
      <w:r w:rsidRPr="002B59E0">
        <w:rPr>
          <w:i/>
          <w:iCs/>
          <w:sz w:val="28"/>
          <w:szCs w:val="28"/>
          <w:lang w:val="en-US"/>
        </w:rPr>
        <w:t>F</w:t>
      </w:r>
      <w:r w:rsidRPr="002B59E0">
        <w:rPr>
          <w:i/>
          <w:iCs/>
          <w:sz w:val="28"/>
          <w:szCs w:val="28"/>
          <w:vertAlign w:val="subscript"/>
          <w:lang w:val="en-US"/>
        </w:rPr>
        <w:t>x</w:t>
      </w:r>
      <w:r w:rsidRPr="002B59E0">
        <w:rPr>
          <w:i/>
          <w:iCs/>
          <w:sz w:val="28"/>
          <w:szCs w:val="28"/>
        </w:rPr>
        <w:t>(</w:t>
      </w:r>
      <w:r w:rsidRPr="002B59E0">
        <w:rPr>
          <w:i/>
          <w:iCs/>
          <w:sz w:val="28"/>
          <w:szCs w:val="28"/>
          <w:lang w:val="en-US"/>
        </w:rPr>
        <w:t>x</w:t>
      </w:r>
      <w:r w:rsidRPr="002B59E0">
        <w:rPr>
          <w:i/>
          <w:iCs/>
          <w:sz w:val="28"/>
          <w:szCs w:val="28"/>
        </w:rPr>
        <w:t xml:space="preserve">) </w:t>
      </w:r>
      <w:r w:rsidRPr="002B59E0">
        <w:rPr>
          <w:sz w:val="28"/>
          <w:szCs w:val="28"/>
        </w:rPr>
        <w:t>плотности вероятности </w:t>
      </w:r>
      <w:r w:rsidRPr="002B59E0">
        <w:rPr>
          <w:i/>
          <w:iCs/>
          <w:sz w:val="28"/>
          <w:szCs w:val="28"/>
          <w:lang w:val="en-US"/>
        </w:rPr>
        <w:t>f</w:t>
      </w:r>
      <w:r w:rsidRPr="002B59E0">
        <w:rPr>
          <w:i/>
          <w:iCs/>
          <w:sz w:val="28"/>
          <w:szCs w:val="28"/>
          <w:vertAlign w:val="subscript"/>
          <w:lang w:val="en-US"/>
        </w:rPr>
        <w:t>x</w:t>
      </w:r>
      <w:r w:rsidRPr="002B59E0">
        <w:rPr>
          <w:i/>
          <w:iCs/>
          <w:sz w:val="28"/>
          <w:szCs w:val="28"/>
        </w:rPr>
        <w:t>(</w:t>
      </w:r>
      <w:r w:rsidRPr="002B59E0">
        <w:rPr>
          <w:i/>
          <w:iCs/>
          <w:sz w:val="28"/>
          <w:szCs w:val="28"/>
          <w:lang w:val="en-US"/>
        </w:rPr>
        <w:t>x</w:t>
      </w:r>
      <w:r w:rsidRPr="002B59E0">
        <w:rPr>
          <w:i/>
          <w:iCs/>
          <w:sz w:val="28"/>
          <w:szCs w:val="28"/>
        </w:rPr>
        <w:t>) </w:t>
      </w:r>
      <w:r w:rsidRPr="002B59E0">
        <w:rPr>
          <w:sz w:val="28"/>
          <w:szCs w:val="28"/>
        </w:rPr>
        <w:t xml:space="preserve">и функции распределения </w:t>
      </w:r>
      <w:r w:rsidRPr="002B59E0">
        <w:rPr>
          <w:i/>
          <w:iCs/>
          <w:sz w:val="28"/>
          <w:szCs w:val="28"/>
          <w:lang w:val="en-US"/>
        </w:rPr>
        <w:t>F</w:t>
      </w:r>
      <w:r w:rsidRPr="002B59E0">
        <w:rPr>
          <w:i/>
          <w:iCs/>
          <w:sz w:val="28"/>
          <w:szCs w:val="28"/>
          <w:vertAlign w:val="subscript"/>
          <w:lang w:val="en-US"/>
        </w:rPr>
        <w:t>x</w:t>
      </w:r>
      <w:r w:rsidRPr="002B59E0">
        <w:rPr>
          <w:i/>
          <w:iCs/>
          <w:sz w:val="28"/>
          <w:szCs w:val="28"/>
        </w:rPr>
        <w:t>(</w:t>
      </w:r>
      <w:r w:rsidRPr="002B59E0">
        <w:rPr>
          <w:i/>
          <w:iCs/>
          <w:sz w:val="28"/>
          <w:szCs w:val="28"/>
          <w:lang w:val="en-US"/>
        </w:rPr>
        <w:t>x</w:t>
      </w:r>
      <w:r w:rsidRPr="002B59E0">
        <w:rPr>
          <w:i/>
          <w:iCs/>
          <w:sz w:val="28"/>
          <w:szCs w:val="28"/>
        </w:rPr>
        <w:t>).</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 xml:space="preserve">При оценивании законов распределения непрерывной случайной величины процесс обработки экспериментальных данных - реализаций </w:t>
      </w:r>
      <w:r w:rsidRPr="002B59E0">
        <w:rPr>
          <w:i/>
          <w:iCs/>
          <w:sz w:val="28"/>
          <w:szCs w:val="28"/>
        </w:rPr>
        <w:t xml:space="preserve">х </w:t>
      </w:r>
      <w:r w:rsidRPr="002B59E0">
        <w:rPr>
          <w:sz w:val="28"/>
          <w:szCs w:val="28"/>
        </w:rPr>
        <w:t>,...,</w:t>
      </w:r>
      <w:r w:rsidRPr="002B59E0">
        <w:rPr>
          <w:i/>
          <w:iCs/>
          <w:sz w:val="28"/>
          <w:szCs w:val="28"/>
          <w:lang w:val="en-US"/>
        </w:rPr>
        <w:t>x</w:t>
      </w:r>
      <w:r w:rsidRPr="002B59E0">
        <w:rPr>
          <w:i/>
          <w:iCs/>
          <w:sz w:val="28"/>
          <w:szCs w:val="28"/>
          <w:vertAlign w:val="subscript"/>
          <w:lang w:val="en-US"/>
        </w:rPr>
        <w:t>N</w:t>
      </w:r>
      <w:r w:rsidRPr="002B59E0">
        <w:rPr>
          <w:sz w:val="28"/>
          <w:szCs w:val="28"/>
        </w:rPr>
        <w:t xml:space="preserve">,, начинается с выбора границ </w:t>
      </w:r>
      <w:r w:rsidRPr="002B59E0">
        <w:rPr>
          <w:i/>
          <w:iCs/>
          <w:sz w:val="28"/>
          <w:szCs w:val="28"/>
        </w:rPr>
        <w:t xml:space="preserve">а </w:t>
      </w:r>
      <w:r w:rsidRPr="002B59E0">
        <w:rPr>
          <w:sz w:val="28"/>
          <w:szCs w:val="28"/>
        </w:rPr>
        <w:t xml:space="preserve">и </w:t>
      </w:r>
      <w:r w:rsidRPr="002B59E0">
        <w:rPr>
          <w:i/>
          <w:iCs/>
          <w:sz w:val="28"/>
          <w:szCs w:val="28"/>
          <w:lang w:val="en-US"/>
        </w:rPr>
        <w:t>b</w:t>
      </w:r>
      <w:r w:rsidRPr="002B59E0">
        <w:rPr>
          <w:i/>
          <w:iCs/>
          <w:sz w:val="28"/>
          <w:szCs w:val="28"/>
        </w:rPr>
        <w:t xml:space="preserve"> </w:t>
      </w:r>
      <w:r w:rsidRPr="002B59E0">
        <w:rPr>
          <w:sz w:val="28"/>
          <w:szCs w:val="28"/>
        </w:rPr>
        <w:t xml:space="preserve">&gt; </w:t>
      </w:r>
      <w:r w:rsidRPr="002B59E0">
        <w:rPr>
          <w:i/>
          <w:iCs/>
          <w:sz w:val="28"/>
          <w:szCs w:val="28"/>
        </w:rPr>
        <w:t xml:space="preserve">а </w:t>
      </w:r>
      <w:r w:rsidRPr="002B59E0">
        <w:rPr>
          <w:sz w:val="28"/>
          <w:szCs w:val="28"/>
        </w:rPr>
        <w:t xml:space="preserve">интервала, заключающего возможные значения </w:t>
      </w:r>
      <w:r w:rsidRPr="002B59E0">
        <w:rPr>
          <w:i/>
          <w:iCs/>
          <w:sz w:val="28"/>
          <w:szCs w:val="28"/>
          <w:lang w:val="en-US"/>
        </w:rPr>
        <w:t>X</w:t>
      </w:r>
      <w:r w:rsidRPr="002B59E0">
        <w:rPr>
          <w:i/>
          <w:iCs/>
          <w:sz w:val="28"/>
          <w:szCs w:val="28"/>
        </w:rPr>
        <w:t xml:space="preserve">, </w:t>
      </w:r>
      <w:r w:rsidRPr="002B59E0">
        <w:rPr>
          <w:sz w:val="28"/>
          <w:szCs w:val="28"/>
        </w:rPr>
        <w:t xml:space="preserve">и деления этого интервала на </w:t>
      </w:r>
      <w:r w:rsidRPr="002B59E0">
        <w:rPr>
          <w:i/>
          <w:iCs/>
          <w:sz w:val="28"/>
          <w:szCs w:val="28"/>
          <w:lang w:val="en-US"/>
        </w:rPr>
        <w:t>k</w:t>
      </w:r>
      <w:r w:rsidRPr="002B59E0">
        <w:rPr>
          <w:i/>
          <w:iCs/>
          <w:sz w:val="28"/>
          <w:szCs w:val="28"/>
        </w:rPr>
        <w:t xml:space="preserve"> </w:t>
      </w:r>
      <w:r w:rsidRPr="002B59E0">
        <w:rPr>
          <w:spacing w:val="-1"/>
          <w:sz w:val="28"/>
          <w:szCs w:val="28"/>
        </w:rPr>
        <w:t xml:space="preserve">равных элементарных промежутков </w:t>
      </w:r>
      <w:r w:rsidRPr="002B59E0">
        <w:rPr>
          <w:i/>
          <w:iCs/>
          <w:spacing w:val="-1"/>
          <w:sz w:val="28"/>
          <w:szCs w:val="28"/>
        </w:rPr>
        <w:t xml:space="preserve">с </w:t>
      </w:r>
      <w:r w:rsidRPr="002B59E0">
        <w:rPr>
          <w:spacing w:val="-1"/>
          <w:sz w:val="28"/>
          <w:szCs w:val="28"/>
        </w:rPr>
        <w:t xml:space="preserve">= </w:t>
      </w:r>
      <w:r w:rsidRPr="002B59E0">
        <w:rPr>
          <w:i/>
          <w:iCs/>
          <w:spacing w:val="-1"/>
          <w:sz w:val="28"/>
          <w:szCs w:val="28"/>
        </w:rPr>
        <w:t xml:space="preserve">(b - </w:t>
      </w:r>
      <w:r w:rsidRPr="002B59E0">
        <w:rPr>
          <w:i/>
          <w:iCs/>
          <w:spacing w:val="-1"/>
          <w:sz w:val="28"/>
          <w:szCs w:val="28"/>
          <w:lang w:val="en-US"/>
        </w:rPr>
        <w:t>a</w:t>
      </w:r>
      <w:r w:rsidRPr="002B59E0">
        <w:rPr>
          <w:spacing w:val="-1"/>
          <w:sz w:val="28"/>
          <w:szCs w:val="28"/>
        </w:rPr>
        <w:t xml:space="preserve">)/ </w:t>
      </w:r>
      <w:r w:rsidRPr="002B59E0">
        <w:rPr>
          <w:i/>
          <w:iCs/>
          <w:spacing w:val="-1"/>
          <w:sz w:val="28"/>
          <w:szCs w:val="28"/>
          <w:lang w:val="en-US"/>
        </w:rPr>
        <w:t>k</w:t>
      </w:r>
      <w:r w:rsidRPr="002B59E0">
        <w:rPr>
          <w:i/>
          <w:iCs/>
          <w:spacing w:val="-1"/>
          <w:sz w:val="28"/>
          <w:szCs w:val="28"/>
        </w:rPr>
        <w:t>.</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 xml:space="preserve">При расчете </w:t>
      </w:r>
      <w:r w:rsidRPr="002B59E0">
        <w:rPr>
          <w:i/>
          <w:iCs/>
          <w:sz w:val="28"/>
          <w:szCs w:val="28"/>
        </w:rPr>
        <w:t xml:space="preserve">с </w:t>
      </w:r>
      <w:r w:rsidRPr="002B59E0">
        <w:rPr>
          <w:sz w:val="28"/>
          <w:szCs w:val="28"/>
        </w:rPr>
        <w:t xml:space="preserve">значения </w:t>
      </w:r>
      <w:r w:rsidRPr="002B59E0">
        <w:rPr>
          <w:i/>
          <w:iCs/>
          <w:sz w:val="28"/>
          <w:szCs w:val="28"/>
        </w:rPr>
        <w:t xml:space="preserve">а </w:t>
      </w:r>
      <w:r w:rsidRPr="002B59E0">
        <w:rPr>
          <w:sz w:val="28"/>
          <w:szCs w:val="28"/>
        </w:rPr>
        <w:t xml:space="preserve">и </w:t>
      </w:r>
      <w:r w:rsidRPr="002B59E0">
        <w:rPr>
          <w:i/>
          <w:iCs/>
          <w:sz w:val="28"/>
          <w:szCs w:val="28"/>
        </w:rPr>
        <w:t xml:space="preserve">b </w:t>
      </w:r>
      <w:r w:rsidRPr="002B59E0">
        <w:rPr>
          <w:sz w:val="28"/>
          <w:szCs w:val="28"/>
        </w:rPr>
        <w:t xml:space="preserve">следует для удобства округлять, </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 xml:space="preserve">принимая, например, вместо </w:t>
      </w:r>
      <w:r w:rsidRPr="002B59E0">
        <w:rPr>
          <w:i/>
          <w:iCs/>
          <w:sz w:val="28"/>
          <w:szCs w:val="28"/>
        </w:rPr>
        <w:t xml:space="preserve">b = </w:t>
      </w:r>
      <w:r w:rsidRPr="002B59E0">
        <w:rPr>
          <w:spacing w:val="12"/>
          <w:sz w:val="28"/>
          <w:szCs w:val="28"/>
        </w:rPr>
        <w:t>3,341,</w:t>
      </w:r>
      <w:r w:rsidRPr="002B59E0">
        <w:rPr>
          <w:sz w:val="28"/>
          <w:szCs w:val="28"/>
        </w:rPr>
        <w:t xml:space="preserve"> </w:t>
      </w:r>
      <w:r w:rsidRPr="002B59E0">
        <w:rPr>
          <w:i/>
          <w:iCs/>
          <w:sz w:val="28"/>
          <w:szCs w:val="28"/>
        </w:rPr>
        <w:t xml:space="preserve">а = </w:t>
      </w:r>
      <w:r w:rsidRPr="002B59E0">
        <w:rPr>
          <w:sz w:val="28"/>
          <w:szCs w:val="28"/>
        </w:rPr>
        <w:t xml:space="preserve">-2,63 значения 3,4 и -2,7. Во всех случаях округление производится в сторону увеличения разности </w:t>
      </w:r>
      <w:r w:rsidRPr="002B59E0">
        <w:rPr>
          <w:i/>
          <w:iCs/>
          <w:sz w:val="28"/>
          <w:szCs w:val="28"/>
        </w:rPr>
        <w:t xml:space="preserve">b- а. </w:t>
      </w:r>
      <w:r w:rsidRPr="002B59E0">
        <w:rPr>
          <w:sz w:val="28"/>
          <w:szCs w:val="28"/>
        </w:rPr>
        <w:t xml:space="preserve">Значение </w:t>
      </w:r>
      <w:r w:rsidRPr="002B59E0">
        <w:rPr>
          <w:i/>
          <w:iCs/>
          <w:sz w:val="28"/>
          <w:szCs w:val="28"/>
          <w:lang w:val="en-US"/>
        </w:rPr>
        <w:t>k</w:t>
      </w:r>
      <w:r w:rsidRPr="002B59E0">
        <w:rPr>
          <w:i/>
          <w:iCs/>
          <w:sz w:val="28"/>
          <w:szCs w:val="28"/>
        </w:rPr>
        <w:t xml:space="preserve"> </w:t>
      </w:r>
      <w:r w:rsidRPr="002B59E0">
        <w:rPr>
          <w:sz w:val="28"/>
          <w:szCs w:val="28"/>
        </w:rPr>
        <w:t xml:space="preserve">выбирается в пределах от 8 до 20. Удобно </w:t>
      </w:r>
      <w:r w:rsidRPr="002B59E0">
        <w:rPr>
          <w:spacing w:val="-2"/>
          <w:sz w:val="28"/>
          <w:szCs w:val="28"/>
        </w:rPr>
        <w:t xml:space="preserve">принять </w:t>
      </w:r>
      <w:r w:rsidRPr="002B59E0">
        <w:rPr>
          <w:i/>
          <w:iCs/>
          <w:spacing w:val="-2"/>
          <w:sz w:val="28"/>
          <w:szCs w:val="28"/>
          <w:lang w:val="en-US"/>
        </w:rPr>
        <w:t>k</w:t>
      </w:r>
      <w:r w:rsidRPr="002B59E0">
        <w:rPr>
          <w:i/>
          <w:iCs/>
          <w:spacing w:val="-2"/>
          <w:sz w:val="28"/>
          <w:szCs w:val="28"/>
        </w:rPr>
        <w:t xml:space="preserve">= </w:t>
      </w:r>
      <w:r w:rsidRPr="002B59E0">
        <w:rPr>
          <w:spacing w:val="18"/>
          <w:sz w:val="28"/>
          <w:szCs w:val="28"/>
        </w:rPr>
        <w:t>10.</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 xml:space="preserve">После этого определяют границы </w:t>
      </w:r>
      <w:r w:rsidR="005225DF">
        <w:rPr>
          <w:sz w:val="28"/>
          <w:szCs w:val="28"/>
          <w:vertAlign w:val="subscript"/>
        </w:rPr>
        <w:pict>
          <v:shape id="_x0000_i1207" type="#_x0000_t75" style="width:14.25pt;height:18.75pt">
            <v:imagedata r:id="rId156" o:title=""/>
          </v:shape>
        </w:pict>
      </w:r>
      <w:r w:rsidRPr="002B59E0">
        <w:rPr>
          <w:i/>
          <w:iCs/>
          <w:sz w:val="28"/>
          <w:szCs w:val="28"/>
        </w:rPr>
        <w:t> </w:t>
      </w:r>
      <w:r w:rsidRPr="002B59E0">
        <w:rPr>
          <w:sz w:val="28"/>
          <w:szCs w:val="28"/>
        </w:rPr>
        <w:t>всех элементарных промежутков и составляют таблицу (табл.1)</w:t>
      </w:r>
      <w:r w:rsidRPr="002B59E0">
        <w:rPr>
          <w:spacing w:val="19"/>
          <w:sz w:val="28"/>
          <w:szCs w:val="28"/>
        </w:rPr>
        <w:t>,</w:t>
      </w:r>
      <w:r w:rsidRPr="002B59E0">
        <w:rPr>
          <w:sz w:val="28"/>
          <w:szCs w:val="28"/>
        </w:rPr>
        <w:t xml:space="preserve"> в которой </w:t>
      </w:r>
      <w:r w:rsidRPr="002B59E0">
        <w:rPr>
          <w:i/>
          <w:iCs/>
          <w:spacing w:val="32"/>
          <w:sz w:val="28"/>
          <w:szCs w:val="28"/>
        </w:rPr>
        <w:t>х'</w:t>
      </w:r>
      <w:r w:rsidRPr="002B59E0">
        <w:rPr>
          <w:i/>
          <w:iCs/>
          <w:spacing w:val="32"/>
          <w:sz w:val="28"/>
          <w:szCs w:val="28"/>
          <w:vertAlign w:val="subscript"/>
        </w:rPr>
        <w:t>0</w:t>
      </w:r>
      <w:r w:rsidRPr="002B59E0">
        <w:rPr>
          <w:i/>
          <w:iCs/>
          <w:spacing w:val="32"/>
          <w:sz w:val="28"/>
          <w:szCs w:val="28"/>
        </w:rPr>
        <w:t>=а,</w:t>
      </w:r>
      <w:r w:rsidRPr="002B59E0">
        <w:rPr>
          <w:i/>
          <w:iCs/>
          <w:sz w:val="28"/>
          <w:szCs w:val="28"/>
        </w:rPr>
        <w:t xml:space="preserve"> </w:t>
      </w:r>
      <w:r w:rsidRPr="002B59E0">
        <w:rPr>
          <w:i/>
          <w:iCs/>
          <w:spacing w:val="38"/>
          <w:sz w:val="28"/>
          <w:szCs w:val="28"/>
          <w:lang w:val="en-US"/>
        </w:rPr>
        <w:t>x</w:t>
      </w:r>
      <w:r w:rsidRPr="002B59E0">
        <w:rPr>
          <w:i/>
          <w:iCs/>
          <w:spacing w:val="38"/>
          <w:sz w:val="28"/>
          <w:szCs w:val="28"/>
        </w:rPr>
        <w:t>'</w:t>
      </w:r>
      <w:r w:rsidRPr="002B59E0">
        <w:rPr>
          <w:i/>
          <w:iCs/>
          <w:spacing w:val="38"/>
          <w:sz w:val="28"/>
          <w:szCs w:val="28"/>
          <w:vertAlign w:val="subscript"/>
          <w:lang w:val="en-US"/>
        </w:rPr>
        <w:t>k</w:t>
      </w:r>
      <w:r w:rsidRPr="002B59E0">
        <w:rPr>
          <w:i/>
          <w:iCs/>
          <w:spacing w:val="38"/>
          <w:sz w:val="28"/>
          <w:szCs w:val="28"/>
        </w:rPr>
        <w:t>=</w:t>
      </w:r>
      <w:r w:rsidRPr="002B59E0">
        <w:rPr>
          <w:i/>
          <w:iCs/>
          <w:spacing w:val="38"/>
          <w:sz w:val="28"/>
          <w:szCs w:val="28"/>
          <w:lang w:val="en-US"/>
        </w:rPr>
        <w:t>b</w:t>
      </w:r>
      <w:r w:rsidRPr="002B59E0">
        <w:rPr>
          <w:i/>
          <w:iCs/>
          <w:spacing w:val="38"/>
          <w:sz w:val="28"/>
          <w:szCs w:val="28"/>
        </w:rPr>
        <w:t>.</w:t>
      </w:r>
      <w:r w:rsidRPr="002B59E0">
        <w:rPr>
          <w:i/>
          <w:iCs/>
          <w:sz w:val="28"/>
          <w:szCs w:val="28"/>
        </w:rPr>
        <w:t xml:space="preserve"> </w:t>
      </w:r>
      <w:r w:rsidRPr="002B59E0">
        <w:rPr>
          <w:sz w:val="28"/>
          <w:szCs w:val="28"/>
        </w:rPr>
        <w:t xml:space="preserve">Значение </w:t>
      </w:r>
      <w:r w:rsidR="005225DF">
        <w:rPr>
          <w:sz w:val="28"/>
          <w:szCs w:val="28"/>
          <w:vertAlign w:val="subscript"/>
        </w:rPr>
        <w:pict>
          <v:shape id="_x0000_i1208" type="#_x0000_t75" style="width:14.25pt;height:18.75pt">
            <v:imagedata r:id="rId157" o:title=""/>
          </v:shape>
        </w:pict>
      </w:r>
      <w:r w:rsidRPr="002B59E0">
        <w:rPr>
          <w:sz w:val="28"/>
          <w:szCs w:val="28"/>
        </w:rPr>
        <w:t xml:space="preserve"> - это число реализаций </w:t>
      </w:r>
      <w:r w:rsidRPr="002B59E0">
        <w:rPr>
          <w:i/>
          <w:iCs/>
          <w:sz w:val="28"/>
          <w:szCs w:val="28"/>
          <w:lang w:val="en-US"/>
        </w:rPr>
        <w:t>X</w:t>
      </w:r>
      <w:r w:rsidRPr="002B59E0">
        <w:rPr>
          <w:sz w:val="28"/>
          <w:szCs w:val="28"/>
        </w:rPr>
        <w:t>,</w:t>
      </w:r>
      <w:r w:rsidRPr="002B59E0">
        <w:rPr>
          <w:i/>
          <w:iCs/>
          <w:sz w:val="28"/>
          <w:szCs w:val="28"/>
        </w:rPr>
        <w:t xml:space="preserve"> </w:t>
      </w:r>
      <w:r w:rsidRPr="002B59E0">
        <w:rPr>
          <w:sz w:val="28"/>
          <w:szCs w:val="28"/>
        </w:rPr>
        <w:t xml:space="preserve">оказавшихся в пределах </w:t>
      </w:r>
      <w:r w:rsidRPr="002B59E0">
        <w:rPr>
          <w:sz w:val="28"/>
          <w:szCs w:val="28"/>
          <w:lang w:val="en-US"/>
        </w:rPr>
        <w:t>j</w:t>
      </w:r>
      <w:r w:rsidRPr="002B59E0">
        <w:rPr>
          <w:sz w:val="28"/>
          <w:szCs w:val="28"/>
        </w:rPr>
        <w:t>-ого интерва</w:t>
      </w:r>
      <w:r w:rsidRPr="002B59E0">
        <w:rPr>
          <w:sz w:val="28"/>
          <w:szCs w:val="28"/>
        </w:rPr>
        <w:softHyphen/>
        <w:t xml:space="preserve">ла от </w:t>
      </w:r>
      <w:r w:rsidR="005225DF">
        <w:rPr>
          <w:sz w:val="28"/>
          <w:szCs w:val="28"/>
          <w:vertAlign w:val="subscript"/>
        </w:rPr>
        <w:pict>
          <v:shape id="_x0000_i1209" type="#_x0000_t75" style="width:21pt;height:18.75pt">
            <v:imagedata r:id="rId158" o:title=""/>
          </v:shape>
        </w:pict>
      </w:r>
      <w:r w:rsidRPr="002B59E0">
        <w:rPr>
          <w:sz w:val="28"/>
          <w:szCs w:val="28"/>
        </w:rPr>
        <w:t xml:space="preserve">, до </w:t>
      </w:r>
      <w:r w:rsidR="005225DF">
        <w:rPr>
          <w:sz w:val="28"/>
          <w:szCs w:val="28"/>
          <w:vertAlign w:val="subscript"/>
        </w:rPr>
        <w:pict>
          <v:shape id="_x0000_i1210" type="#_x0000_t75" style="width:14.25pt;height:18.75pt">
            <v:imagedata r:id="rId156" o:title=""/>
          </v:shape>
        </w:pict>
      </w:r>
      <w:r w:rsidRPr="002B59E0">
        <w:rPr>
          <w:sz w:val="28"/>
          <w:szCs w:val="28"/>
        </w:rPr>
        <w:t xml:space="preserve">. Значения </w:t>
      </w:r>
      <w:r w:rsidR="005225DF">
        <w:rPr>
          <w:sz w:val="28"/>
          <w:szCs w:val="28"/>
          <w:vertAlign w:val="subscript"/>
        </w:rPr>
        <w:pict>
          <v:shape id="_x0000_i1211" type="#_x0000_t75" style="width:14.25pt;height:21pt">
            <v:imagedata r:id="rId159" o:title=""/>
          </v:shape>
        </w:pict>
      </w:r>
      <w:r w:rsidRPr="002B59E0">
        <w:rPr>
          <w:sz w:val="28"/>
          <w:szCs w:val="28"/>
        </w:rPr>
        <w:t xml:space="preserve">и </w:t>
      </w:r>
      <w:r w:rsidR="005225DF">
        <w:rPr>
          <w:sz w:val="28"/>
          <w:szCs w:val="28"/>
          <w:vertAlign w:val="subscript"/>
        </w:rPr>
        <w:pict>
          <v:shape id="_x0000_i1212" type="#_x0000_t75" style="width:15pt;height:21pt">
            <v:imagedata r:id="rId160" o:title=""/>
          </v:shape>
        </w:pict>
      </w:r>
      <w:r w:rsidRPr="002B59E0">
        <w:rPr>
          <w:sz w:val="28"/>
          <w:szCs w:val="28"/>
        </w:rPr>
        <w:t>:</w:t>
      </w:r>
    </w:p>
    <w:p w:rsidR="00B641C5" w:rsidRPr="002B59E0" w:rsidRDefault="005225DF" w:rsidP="002B59E0">
      <w:pPr>
        <w:pStyle w:val="a3"/>
        <w:spacing w:before="0" w:beforeAutospacing="0" w:after="0" w:afterAutospacing="0" w:line="360" w:lineRule="auto"/>
        <w:ind w:firstLine="567"/>
        <w:jc w:val="both"/>
        <w:rPr>
          <w:sz w:val="28"/>
          <w:szCs w:val="28"/>
        </w:rPr>
      </w:pPr>
      <w:r>
        <w:rPr>
          <w:spacing w:val="-19"/>
          <w:sz w:val="28"/>
          <w:szCs w:val="28"/>
          <w:vertAlign w:val="subscript"/>
        </w:rPr>
        <w:pict>
          <v:shape id="_x0000_i1213" type="#_x0000_t75" style="width:150pt;height:21pt">
            <v:imagedata r:id="rId161" o:title=""/>
          </v:shape>
        </w:pict>
      </w:r>
      <w:r w:rsidR="002B59E0" w:rsidRPr="002B59E0">
        <w:rPr>
          <w:spacing w:val="-19"/>
          <w:sz w:val="28"/>
          <w:szCs w:val="28"/>
        </w:rPr>
        <w:t xml:space="preserve">    </w:t>
      </w:r>
      <w:r w:rsidR="00B641C5" w:rsidRPr="002B59E0">
        <w:rPr>
          <w:spacing w:val="-19"/>
          <w:sz w:val="28"/>
          <w:szCs w:val="28"/>
        </w:rPr>
        <w:t> (32)</w:t>
      </w:r>
      <w:r w:rsidR="00B641C5" w:rsidRPr="002B59E0">
        <w:rPr>
          <w:spacing w:val="-19"/>
          <w:sz w:val="28"/>
          <w:szCs w:val="28"/>
        </w:rPr>
        <w:br/>
      </w:r>
      <w:r>
        <w:rPr>
          <w:spacing w:val="-19"/>
          <w:sz w:val="28"/>
          <w:szCs w:val="28"/>
          <w:vertAlign w:val="subscript"/>
        </w:rPr>
        <w:pict>
          <v:shape id="_x0000_i1214" type="#_x0000_t75" style="width:150pt;height:21pt">
            <v:imagedata r:id="rId162" o:title=""/>
          </v:shape>
        </w:pict>
      </w:r>
      <w:r w:rsidR="00B641C5" w:rsidRPr="002B59E0">
        <w:rPr>
          <w:spacing w:val="-19"/>
          <w:sz w:val="28"/>
          <w:szCs w:val="28"/>
        </w:rPr>
        <w:t>.</w:t>
      </w:r>
      <w:r w:rsidR="002B59E0" w:rsidRPr="002B59E0">
        <w:rPr>
          <w:spacing w:val="-19"/>
          <w:sz w:val="28"/>
          <w:szCs w:val="28"/>
        </w:rPr>
        <w:t xml:space="preserve">                                                                                                                   </w:t>
      </w:r>
      <w:r w:rsidR="00B641C5" w:rsidRPr="002B59E0">
        <w:rPr>
          <w:spacing w:val="-8"/>
          <w:sz w:val="28"/>
          <w:szCs w:val="28"/>
        </w:rPr>
        <w:t>(33)</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 xml:space="preserve">При группировке реализаций </w:t>
      </w:r>
      <w:r w:rsidRPr="002B59E0">
        <w:rPr>
          <w:sz w:val="28"/>
          <w:szCs w:val="28"/>
          <w:lang w:val="en-US"/>
        </w:rPr>
        <w:t>X</w:t>
      </w:r>
      <w:r w:rsidRPr="002B59E0">
        <w:rPr>
          <w:i/>
          <w:iCs/>
          <w:sz w:val="28"/>
          <w:szCs w:val="28"/>
        </w:rPr>
        <w:t xml:space="preserve"> </w:t>
      </w:r>
      <w:r w:rsidRPr="002B59E0">
        <w:rPr>
          <w:sz w:val="28"/>
          <w:szCs w:val="28"/>
        </w:rPr>
        <w:t>по отдельным интервалам может оказаться что некоторые из них придутся точно на границу двух смежных промежутков. В этих случаях необходимо прибавить к чис</w:t>
      </w:r>
      <w:r w:rsidRPr="002B59E0">
        <w:rPr>
          <w:sz w:val="28"/>
          <w:szCs w:val="28"/>
        </w:rPr>
        <w:softHyphen/>
        <w:t xml:space="preserve">лам </w:t>
      </w:r>
      <w:r w:rsidR="005225DF">
        <w:rPr>
          <w:sz w:val="28"/>
          <w:szCs w:val="28"/>
          <w:vertAlign w:val="subscript"/>
        </w:rPr>
        <w:pict>
          <v:shape id="_x0000_i1215" type="#_x0000_t75" style="width:14.25pt;height:18.75pt">
            <v:imagedata r:id="rId157" o:title=""/>
          </v:shape>
        </w:pict>
      </w:r>
      <w:r w:rsidRPr="002B59E0">
        <w:rPr>
          <w:sz w:val="28"/>
          <w:szCs w:val="28"/>
        </w:rPr>
        <w:t xml:space="preserve">и </w:t>
      </w:r>
      <w:r w:rsidR="005225DF">
        <w:rPr>
          <w:sz w:val="28"/>
          <w:szCs w:val="28"/>
          <w:vertAlign w:val="subscript"/>
        </w:rPr>
        <w:pict>
          <v:shape id="_x0000_i1216" type="#_x0000_t75" style="width:21.75pt;height:18.75pt">
            <v:imagedata r:id="rId163" o:title=""/>
          </v:shape>
        </w:pict>
      </w:r>
      <w:r w:rsidRPr="002B59E0">
        <w:rPr>
          <w:sz w:val="28"/>
          <w:szCs w:val="28"/>
        </w:rPr>
        <w:t> смежных интервалов по 1/2</w:t>
      </w:r>
      <w:r w:rsidRPr="002B59E0">
        <w:rPr>
          <w:i/>
          <w:iCs/>
          <w:sz w:val="28"/>
          <w:szCs w:val="28"/>
        </w:rPr>
        <w:t>.</w:t>
      </w:r>
    </w:p>
    <w:p w:rsidR="00B641C5" w:rsidRPr="00C63E4E" w:rsidRDefault="00B641C5" w:rsidP="002B59E0">
      <w:pPr>
        <w:pStyle w:val="3"/>
        <w:spacing w:before="0" w:after="0" w:line="360" w:lineRule="auto"/>
        <w:ind w:firstLine="567"/>
        <w:jc w:val="both"/>
        <w:rPr>
          <w:rFonts w:ascii="Times New Roman" w:hAnsi="Times New Roman" w:cs="Times New Roman"/>
          <w:b w:val="0"/>
          <w:bCs w:val="0"/>
          <w:sz w:val="28"/>
          <w:szCs w:val="28"/>
        </w:rPr>
      </w:pPr>
      <w:r w:rsidRPr="00C63E4E">
        <w:rPr>
          <w:rFonts w:ascii="Times New Roman" w:hAnsi="Times New Roman" w:cs="Times New Roman"/>
          <w:b w:val="0"/>
          <w:bCs w:val="0"/>
          <w:sz w:val="28"/>
          <w:szCs w:val="28"/>
        </w:rPr>
        <w:t xml:space="preserve">Таблица 1 </w:t>
      </w:r>
    </w:p>
    <w:p w:rsidR="00B641C5" w:rsidRPr="002B59E0" w:rsidRDefault="005225DF" w:rsidP="002B59E0">
      <w:pPr>
        <w:spacing w:line="360" w:lineRule="auto"/>
        <w:ind w:firstLine="567"/>
        <w:jc w:val="both"/>
        <w:rPr>
          <w:sz w:val="28"/>
          <w:szCs w:val="28"/>
        </w:rPr>
      </w:pPr>
      <w:r>
        <w:rPr>
          <w:sz w:val="28"/>
          <w:szCs w:val="28"/>
        </w:rPr>
        <w:pict>
          <v:shape id="_x0000_i1217" type="#_x0000_t75" style="width:12pt;height:18pt">
            <v:imagedata r:id="rId49" o:title=""/>
          </v:shape>
        </w:pict>
      </w:r>
      <w:r>
        <w:rPr>
          <w:sz w:val="28"/>
          <w:szCs w:val="28"/>
        </w:rPr>
        <w:pict>
          <v:shape id="_x0000_i1218" type="#_x0000_t75" style="width:14.25pt;height:18pt">
            <v:imagedata r:id="rId164" o:title=""/>
          </v:shape>
        </w:pict>
      </w:r>
      <w:r>
        <w:rPr>
          <w:sz w:val="28"/>
          <w:szCs w:val="28"/>
        </w:rPr>
        <w:pict>
          <v:shape id="_x0000_i1219" type="#_x0000_t75" style="width:12.75pt;height:17.25pt">
            <v:imagedata r:id="rId165" o:title=""/>
          </v:shape>
        </w:pict>
      </w:r>
      <w:r>
        <w:rPr>
          <w:sz w:val="28"/>
          <w:szCs w:val="28"/>
        </w:rPr>
        <w:pict>
          <v:shape id="_x0000_i1220" type="#_x0000_t75" style="width:14.25pt;height:17.25pt">
            <v:imagedata r:id="rId166" o:title=""/>
          </v:shape>
        </w:pict>
      </w:r>
      <w:r w:rsidR="00B641C5" w:rsidRPr="002B59E0">
        <w:rPr>
          <w:sz w:val="28"/>
          <w:szCs w:val="28"/>
        </w:rPr>
        <w:t> … </w:t>
      </w:r>
      <w:r>
        <w:rPr>
          <w:sz w:val="28"/>
          <w:szCs w:val="28"/>
        </w:rPr>
        <w:pict>
          <v:shape id="_x0000_i1221" type="#_x0000_t75" style="width:21pt;height:18pt">
            <v:imagedata r:id="rId167" o:title=""/>
          </v:shape>
        </w:pict>
      </w:r>
      <w:r>
        <w:rPr>
          <w:sz w:val="28"/>
          <w:szCs w:val="28"/>
        </w:rPr>
        <w:pict>
          <v:shape id="_x0000_i1222" type="#_x0000_t75" style="width:14.25pt;height:18pt">
            <v:imagedata r:id="rId168" o:title=""/>
          </v:shape>
        </w:pict>
      </w:r>
      <w:r>
        <w:rPr>
          <w:sz w:val="28"/>
          <w:szCs w:val="28"/>
        </w:rPr>
        <w:pict>
          <v:shape id="_x0000_i1223" type="#_x0000_t75" style="width:9pt;height:17.25pt">
            <v:imagedata r:id="rId73" o:title=""/>
          </v:shape>
        </w:pict>
      </w:r>
      <w:r w:rsidR="00B641C5" w:rsidRPr="002B59E0">
        <w:rPr>
          <w:sz w:val="28"/>
          <w:szCs w:val="28"/>
        </w:rPr>
        <w:t xml:space="preserve"> </w:t>
      </w:r>
      <w:r>
        <w:rPr>
          <w:sz w:val="28"/>
          <w:szCs w:val="28"/>
        </w:rPr>
        <w:pict>
          <v:shape id="_x0000_i1224" type="#_x0000_t75" style="width:14.25pt;height:18.75pt">
            <v:imagedata r:id="rId169" o:title=""/>
          </v:shape>
        </w:pict>
      </w:r>
      <w:r w:rsidR="00B641C5" w:rsidRPr="002B59E0">
        <w:rPr>
          <w:sz w:val="28"/>
          <w:szCs w:val="28"/>
        </w:rPr>
        <w:t xml:space="preserve">  </w:t>
      </w:r>
      <w:r>
        <w:rPr>
          <w:sz w:val="28"/>
          <w:szCs w:val="28"/>
        </w:rPr>
        <w:pict>
          <v:shape id="_x0000_i1225" type="#_x0000_t75" style="width:12pt;height:17.25pt">
            <v:imagedata r:id="rId170" o:title=""/>
          </v:shape>
        </w:pict>
      </w:r>
      <w:r>
        <w:rPr>
          <w:sz w:val="28"/>
          <w:szCs w:val="28"/>
        </w:rPr>
        <w:pict>
          <v:shape id="_x0000_i1226" type="#_x0000_t75" style="width:14.25pt;height:17.25pt">
            <v:imagedata r:id="rId171" o:title=""/>
          </v:shape>
        </w:pict>
      </w:r>
      <w:r w:rsidR="00B641C5" w:rsidRPr="002B59E0">
        <w:rPr>
          <w:sz w:val="28"/>
          <w:szCs w:val="28"/>
        </w:rPr>
        <w:t xml:space="preserve">… </w:t>
      </w:r>
      <w:r>
        <w:rPr>
          <w:sz w:val="28"/>
          <w:szCs w:val="28"/>
        </w:rPr>
        <w:pict>
          <v:shape id="_x0000_i1227" type="#_x0000_t75" style="width:14.25pt;height:18pt">
            <v:imagedata r:id="rId172" o:title=""/>
          </v:shape>
        </w:pict>
      </w:r>
      <w:r w:rsidR="00B641C5" w:rsidRPr="002B59E0">
        <w:rPr>
          <w:sz w:val="28"/>
          <w:szCs w:val="28"/>
        </w:rPr>
        <w:t xml:space="preserve">  </w:t>
      </w:r>
      <w:r>
        <w:rPr>
          <w:sz w:val="28"/>
          <w:szCs w:val="28"/>
        </w:rPr>
        <w:pict>
          <v:shape id="_x0000_i1228" type="#_x0000_t75" style="width:14.25pt;height:21pt">
            <v:imagedata r:id="rId159" o:title=""/>
          </v:shape>
        </w:pict>
      </w:r>
      <w:r w:rsidR="00B641C5" w:rsidRPr="002B59E0">
        <w:rPr>
          <w:sz w:val="28"/>
          <w:szCs w:val="28"/>
        </w:rPr>
        <w:t xml:space="preserve">  </w:t>
      </w:r>
      <w:r>
        <w:rPr>
          <w:sz w:val="28"/>
          <w:szCs w:val="28"/>
        </w:rPr>
        <w:pict>
          <v:shape id="_x0000_i1229" type="#_x0000_t75" style="width:12.75pt;height:18.75pt">
            <v:imagedata r:id="rId173" o:title=""/>
          </v:shape>
        </w:pict>
      </w:r>
      <w:r>
        <w:rPr>
          <w:sz w:val="28"/>
          <w:szCs w:val="28"/>
        </w:rPr>
        <w:pict>
          <v:shape id="_x0000_i1230" type="#_x0000_t75" style="width:14.25pt;height:18.75pt">
            <v:imagedata r:id="rId174" o:title=""/>
          </v:shape>
        </w:pict>
      </w:r>
      <w:r w:rsidR="00B641C5" w:rsidRPr="002B59E0">
        <w:rPr>
          <w:sz w:val="28"/>
          <w:szCs w:val="28"/>
        </w:rPr>
        <w:t xml:space="preserve">… </w:t>
      </w:r>
      <w:r>
        <w:rPr>
          <w:sz w:val="28"/>
          <w:szCs w:val="28"/>
        </w:rPr>
        <w:pict>
          <v:shape id="_x0000_i1231" type="#_x0000_t75" style="width:14.25pt;height:20.25pt">
            <v:imagedata r:id="rId175" o:title=""/>
          </v:shape>
        </w:pict>
      </w:r>
      <w:r w:rsidR="00B641C5" w:rsidRPr="002B59E0">
        <w:rPr>
          <w:sz w:val="28"/>
          <w:szCs w:val="28"/>
        </w:rPr>
        <w:t xml:space="preserve">  </w:t>
      </w:r>
      <w:r>
        <w:rPr>
          <w:sz w:val="28"/>
          <w:szCs w:val="28"/>
        </w:rPr>
        <w:pict>
          <v:shape id="_x0000_i1232" type="#_x0000_t75" style="width:15pt;height:21pt">
            <v:imagedata r:id="rId160" o:title=""/>
          </v:shape>
        </w:pict>
      </w:r>
      <w:r w:rsidR="00B641C5" w:rsidRPr="002B59E0">
        <w:rPr>
          <w:sz w:val="28"/>
          <w:szCs w:val="28"/>
        </w:rPr>
        <w:t xml:space="preserve">  </w:t>
      </w:r>
      <w:r>
        <w:rPr>
          <w:sz w:val="28"/>
          <w:szCs w:val="28"/>
        </w:rPr>
        <w:pict>
          <v:shape id="_x0000_i1233" type="#_x0000_t75" style="width:12.75pt;height:18.75pt">
            <v:imagedata r:id="rId176" o:title=""/>
          </v:shape>
        </w:pict>
      </w:r>
      <w:r>
        <w:rPr>
          <w:sz w:val="28"/>
          <w:szCs w:val="28"/>
        </w:rPr>
        <w:pict>
          <v:shape id="_x0000_i1234" type="#_x0000_t75" style="width:15pt;height:18.75pt">
            <v:imagedata r:id="rId177" o:title=""/>
          </v:shape>
        </w:pict>
      </w:r>
      <w:r w:rsidR="00B641C5" w:rsidRPr="002B59E0">
        <w:rPr>
          <w:sz w:val="28"/>
          <w:szCs w:val="28"/>
        </w:rPr>
        <w:t xml:space="preserve">… </w:t>
      </w:r>
      <w:r>
        <w:rPr>
          <w:sz w:val="28"/>
          <w:szCs w:val="28"/>
        </w:rPr>
        <w:pict>
          <v:shape id="_x0000_i1235" type="#_x0000_t75" style="width:15pt;height:20.25pt">
            <v:imagedata r:id="rId178" o:title=""/>
          </v:shape>
        </w:pict>
      </w:r>
      <w:r w:rsidR="00B641C5" w:rsidRPr="002B59E0">
        <w:rPr>
          <w:sz w:val="28"/>
          <w:szCs w:val="28"/>
        </w:rPr>
        <w:t xml:space="preserve">  </w:t>
      </w:r>
    </w:p>
    <w:p w:rsidR="00B641C5" w:rsidRPr="002B59E0" w:rsidRDefault="00B641C5" w:rsidP="002B59E0">
      <w:pPr>
        <w:pStyle w:val="a8"/>
        <w:spacing w:before="0" w:beforeAutospacing="0" w:after="0" w:afterAutospacing="0"/>
        <w:rPr>
          <w:rFonts w:ascii="Times New Roman" w:hAnsi="Times New Roman" w:cs="Times New Roman"/>
          <w:sz w:val="28"/>
          <w:szCs w:val="28"/>
        </w:rPr>
      </w:pPr>
      <w:r w:rsidRPr="002B59E0">
        <w:rPr>
          <w:rFonts w:ascii="Times New Roman" w:hAnsi="Times New Roman" w:cs="Times New Roman"/>
          <w:sz w:val="28"/>
          <w:szCs w:val="28"/>
        </w:rPr>
        <w:t>По данным таблицы могут быть построены эмпирические гистограмма и график функции распределения.</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Затем возникает весьма сложная задача подбора аналитического закона распределения, достаточно хорошо согласующегося с ре</w:t>
      </w:r>
      <w:r w:rsidRPr="002B59E0">
        <w:rPr>
          <w:spacing w:val="-1"/>
          <w:sz w:val="28"/>
          <w:szCs w:val="28"/>
        </w:rPr>
        <w:t>зультатами эксперимента.</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 xml:space="preserve">Основанием для выбора аналитического выражения плотности вероятности </w:t>
      </w:r>
      <w:r w:rsidRPr="002B59E0">
        <w:rPr>
          <w:i/>
          <w:iCs/>
          <w:sz w:val="28"/>
          <w:szCs w:val="28"/>
          <w:lang w:val="en-US"/>
        </w:rPr>
        <w:t>f</w:t>
      </w:r>
      <w:r w:rsidRPr="002B59E0">
        <w:rPr>
          <w:i/>
          <w:iCs/>
          <w:sz w:val="28"/>
          <w:szCs w:val="28"/>
          <w:vertAlign w:val="subscript"/>
          <w:lang w:val="en-US"/>
        </w:rPr>
        <w:t>x</w:t>
      </w:r>
      <w:r w:rsidRPr="002B59E0">
        <w:rPr>
          <w:i/>
          <w:iCs/>
          <w:sz w:val="28"/>
          <w:szCs w:val="28"/>
        </w:rPr>
        <w:t>(</w:t>
      </w:r>
      <w:r w:rsidRPr="002B59E0">
        <w:rPr>
          <w:i/>
          <w:iCs/>
          <w:sz w:val="28"/>
          <w:szCs w:val="28"/>
          <w:lang w:val="en-US"/>
        </w:rPr>
        <w:t>x</w:t>
      </w:r>
      <w:r w:rsidRPr="002B59E0">
        <w:rPr>
          <w:i/>
          <w:iCs/>
          <w:sz w:val="28"/>
          <w:szCs w:val="28"/>
        </w:rPr>
        <w:t xml:space="preserve">) </w:t>
      </w:r>
      <w:r w:rsidRPr="002B59E0">
        <w:rPr>
          <w:sz w:val="28"/>
          <w:szCs w:val="28"/>
        </w:rPr>
        <w:t>могут служить соображения о том, чтобы простейшие числовые характеристики теоретической случайной величины были равны экспериментальным значениям этих характеристик. Если, например, теоретический закон определяется двумя параметрами, то их выбирают так, чтобы совпали два момента (</w:t>
      </w:r>
      <w:r w:rsidR="005225DF">
        <w:rPr>
          <w:sz w:val="28"/>
          <w:szCs w:val="28"/>
          <w:vertAlign w:val="subscript"/>
        </w:rPr>
        <w:pict>
          <v:shape id="_x0000_i1236" type="#_x0000_t75" style="width:33pt;height:17.25pt">
            <v:imagedata r:id="rId179" o:title=""/>
          </v:shape>
        </w:pict>
      </w:r>
      <w:r w:rsidRPr="002B59E0">
        <w:rPr>
          <w:sz w:val="28"/>
          <w:szCs w:val="28"/>
        </w:rPr>
        <w:t>).</w:t>
      </w:r>
    </w:p>
    <w:p w:rsidR="002B59E0" w:rsidRPr="002B59E0" w:rsidRDefault="002B59E0" w:rsidP="002B59E0">
      <w:pPr>
        <w:pStyle w:val="a3"/>
        <w:spacing w:before="0" w:beforeAutospacing="0" w:after="0" w:afterAutospacing="0" w:line="360" w:lineRule="auto"/>
        <w:ind w:firstLine="567"/>
        <w:jc w:val="both"/>
        <w:rPr>
          <w:i/>
          <w:iCs/>
          <w:spacing w:val="-8"/>
          <w:sz w:val="28"/>
          <w:szCs w:val="28"/>
        </w:rPr>
      </w:pPr>
    </w:p>
    <w:p w:rsidR="00B641C5" w:rsidRPr="002B59E0" w:rsidRDefault="002B59E0" w:rsidP="002B59E0">
      <w:pPr>
        <w:pStyle w:val="a3"/>
        <w:spacing w:before="0" w:beforeAutospacing="0" w:after="0" w:afterAutospacing="0" w:line="360" w:lineRule="auto"/>
        <w:ind w:firstLine="567"/>
        <w:jc w:val="both"/>
        <w:rPr>
          <w:sz w:val="28"/>
          <w:szCs w:val="28"/>
        </w:rPr>
      </w:pPr>
      <w:r w:rsidRPr="002B59E0">
        <w:rPr>
          <w:i/>
          <w:iCs/>
          <w:spacing w:val="-8"/>
          <w:sz w:val="28"/>
          <w:szCs w:val="28"/>
        </w:rPr>
        <w:t>3.6</w:t>
      </w:r>
      <w:r w:rsidR="00C63E4E">
        <w:rPr>
          <w:i/>
          <w:iCs/>
          <w:spacing w:val="-8"/>
          <w:sz w:val="28"/>
          <w:szCs w:val="28"/>
        </w:rPr>
        <w:t xml:space="preserve"> </w:t>
      </w:r>
      <w:r w:rsidR="00B641C5" w:rsidRPr="002B59E0">
        <w:rPr>
          <w:i/>
          <w:iCs/>
          <w:spacing w:val="-8"/>
          <w:sz w:val="28"/>
          <w:szCs w:val="28"/>
        </w:rPr>
        <w:t>Критерий интервальных оценок</w:t>
      </w:r>
    </w:p>
    <w:p w:rsidR="00135D1C" w:rsidRDefault="00B641C5" w:rsidP="002B59E0">
      <w:pPr>
        <w:pStyle w:val="a3"/>
        <w:spacing w:before="0" w:beforeAutospacing="0" w:after="0" w:afterAutospacing="0" w:line="360" w:lineRule="auto"/>
        <w:ind w:firstLine="567"/>
        <w:jc w:val="both"/>
        <w:rPr>
          <w:i/>
          <w:iCs/>
          <w:spacing w:val="-8"/>
          <w:sz w:val="28"/>
          <w:szCs w:val="28"/>
          <w:lang w:val="en-US"/>
        </w:rPr>
      </w:pPr>
      <w:r w:rsidRPr="002B59E0">
        <w:rPr>
          <w:i/>
          <w:iCs/>
          <w:spacing w:val="-8"/>
          <w:sz w:val="28"/>
          <w:szCs w:val="28"/>
          <w:lang w:val="en-US"/>
        </w:rPr>
        <w:t> </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pacing w:val="-8"/>
          <w:sz w:val="28"/>
          <w:szCs w:val="28"/>
        </w:rPr>
        <w:t>Располагая результатами экс</w:t>
      </w:r>
      <w:r w:rsidRPr="002B59E0">
        <w:rPr>
          <w:sz w:val="28"/>
          <w:szCs w:val="28"/>
        </w:rPr>
        <w:t>перимента согласно (31) рассчитывают средние квад</w:t>
      </w:r>
      <w:r w:rsidRPr="002B59E0">
        <w:rPr>
          <w:spacing w:val="-1"/>
          <w:sz w:val="28"/>
          <w:szCs w:val="28"/>
        </w:rPr>
        <w:t>ратические отклонения:</w:t>
      </w:r>
    </w:p>
    <w:p w:rsidR="00B641C5" w:rsidRPr="002B59E0" w:rsidRDefault="005225DF" w:rsidP="002B59E0">
      <w:pPr>
        <w:pStyle w:val="a3"/>
        <w:spacing w:before="0" w:beforeAutospacing="0" w:after="0" w:afterAutospacing="0" w:line="360" w:lineRule="auto"/>
        <w:ind w:firstLine="567"/>
        <w:jc w:val="both"/>
        <w:rPr>
          <w:sz w:val="28"/>
          <w:szCs w:val="28"/>
        </w:rPr>
      </w:pPr>
      <w:r>
        <w:rPr>
          <w:i/>
          <w:iCs/>
          <w:spacing w:val="20"/>
          <w:sz w:val="28"/>
          <w:szCs w:val="28"/>
          <w:vertAlign w:val="subscript"/>
          <w:lang w:val="en-US"/>
        </w:rPr>
        <w:pict>
          <v:shape id="_x0000_i1237" type="#_x0000_t75" style="width:102.75pt;height:24.75pt">
            <v:imagedata r:id="rId180" o:title=""/>
          </v:shape>
        </w:pict>
      </w:r>
      <w:r w:rsidR="00B641C5" w:rsidRPr="002B59E0">
        <w:rPr>
          <w:sz w:val="28"/>
          <w:szCs w:val="28"/>
        </w:rPr>
        <w:t>; </w:t>
      </w:r>
      <w:r w:rsidR="00B641C5" w:rsidRPr="002B59E0">
        <w:rPr>
          <w:sz w:val="28"/>
          <w:szCs w:val="28"/>
        </w:rPr>
        <w:br/>
      </w:r>
      <w:r>
        <w:rPr>
          <w:sz w:val="28"/>
          <w:szCs w:val="28"/>
          <w:vertAlign w:val="subscript"/>
        </w:rPr>
        <w:pict>
          <v:shape id="_x0000_i1238" type="#_x0000_t75" style="width:9pt;height:17.25pt">
            <v:imagedata r:id="rId73" o:title=""/>
          </v:shape>
        </w:pict>
      </w:r>
      <w:r>
        <w:rPr>
          <w:i/>
          <w:iCs/>
          <w:spacing w:val="20"/>
          <w:sz w:val="28"/>
          <w:szCs w:val="28"/>
          <w:vertAlign w:val="subscript"/>
          <w:lang w:val="en-US"/>
        </w:rPr>
        <w:pict>
          <v:shape id="_x0000_i1239" type="#_x0000_t75" style="width:107.25pt;height:26.25pt">
            <v:imagedata r:id="rId181" o:title=""/>
          </v:shape>
        </w:pict>
      </w:r>
      <w:r w:rsidR="00B641C5" w:rsidRPr="002B59E0">
        <w:rPr>
          <w:i/>
          <w:iCs/>
          <w:spacing w:val="20"/>
          <w:sz w:val="28"/>
          <w:szCs w:val="28"/>
        </w:rPr>
        <w:t>.</w:t>
      </w:r>
      <w:r w:rsidR="00B641C5" w:rsidRPr="002B59E0">
        <w:rPr>
          <w:spacing w:val="20"/>
          <w:sz w:val="28"/>
          <w:szCs w:val="28"/>
          <w:lang w:val="en-US"/>
        </w:rPr>
        <w:t> </w:t>
      </w:r>
      <w:r w:rsidR="002B59E0" w:rsidRPr="002B59E0">
        <w:rPr>
          <w:spacing w:val="20"/>
          <w:sz w:val="28"/>
          <w:szCs w:val="28"/>
        </w:rPr>
        <w:t xml:space="preserve">                                                                    </w:t>
      </w:r>
      <w:r w:rsidR="00B641C5" w:rsidRPr="002B59E0">
        <w:rPr>
          <w:sz w:val="28"/>
          <w:szCs w:val="28"/>
        </w:rPr>
        <w:t>(34)</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Согласно (8) рассчитываются доверительные интервалы</w:t>
      </w:r>
    </w:p>
    <w:p w:rsidR="00B641C5" w:rsidRPr="002B59E0" w:rsidRDefault="005225DF" w:rsidP="002B59E0">
      <w:pPr>
        <w:pStyle w:val="a3"/>
        <w:spacing w:before="0" w:beforeAutospacing="0" w:after="0" w:afterAutospacing="0" w:line="360" w:lineRule="auto"/>
        <w:ind w:firstLine="567"/>
        <w:jc w:val="both"/>
        <w:rPr>
          <w:sz w:val="28"/>
          <w:szCs w:val="28"/>
        </w:rPr>
      </w:pPr>
      <w:r>
        <w:rPr>
          <w:sz w:val="28"/>
          <w:szCs w:val="28"/>
          <w:vertAlign w:val="subscript"/>
        </w:rPr>
        <w:pict>
          <v:shape id="_x0000_i1240" type="#_x0000_t75" style="width:116.25pt;height:21.75pt">
            <v:imagedata r:id="rId182" o:title=""/>
          </v:shape>
        </w:pic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и границы изменения ВВХ</w:t>
      </w:r>
    </w:p>
    <w:p w:rsidR="00B641C5" w:rsidRPr="002B59E0" w:rsidRDefault="005225DF" w:rsidP="002B59E0">
      <w:pPr>
        <w:pStyle w:val="a3"/>
        <w:spacing w:before="0" w:beforeAutospacing="0" w:after="0" w:afterAutospacing="0" w:line="360" w:lineRule="auto"/>
        <w:ind w:firstLine="567"/>
        <w:jc w:val="both"/>
        <w:rPr>
          <w:sz w:val="28"/>
          <w:szCs w:val="28"/>
        </w:rPr>
      </w:pPr>
      <w:r>
        <w:rPr>
          <w:sz w:val="28"/>
          <w:szCs w:val="28"/>
          <w:vertAlign w:val="subscript"/>
        </w:rPr>
        <w:pict>
          <v:shape id="_x0000_i1241" type="#_x0000_t75" style="width:90pt;height:24pt">
            <v:imagedata r:id="rId183" o:title=""/>
          </v:shape>
        </w:pict>
      </w:r>
      <w:r w:rsidR="00B641C5" w:rsidRPr="002B59E0">
        <w:rPr>
          <w:sz w:val="28"/>
          <w:szCs w:val="28"/>
        </w:rPr>
        <w:t>, </w:t>
      </w:r>
      <w:r w:rsidR="002B59E0" w:rsidRPr="002B59E0">
        <w:rPr>
          <w:sz w:val="28"/>
          <w:szCs w:val="28"/>
        </w:rPr>
        <w:t xml:space="preserve">                                                                                          </w:t>
      </w:r>
      <w:r w:rsidR="00B641C5" w:rsidRPr="002B59E0">
        <w:rPr>
          <w:sz w:val="28"/>
          <w:szCs w:val="28"/>
        </w:rPr>
        <w:t>(35)</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 xml:space="preserve">соответствующие доверительной вероятности </w:t>
      </w:r>
      <w:r w:rsidR="005225DF">
        <w:rPr>
          <w:sz w:val="28"/>
          <w:szCs w:val="28"/>
          <w:vertAlign w:val="subscript"/>
        </w:rPr>
        <w:pict>
          <v:shape id="_x0000_i1242" type="#_x0000_t75" style="width:65.25pt;height:18pt">
            <v:imagedata r:id="rId184" o:title=""/>
          </v:shape>
        </w:pict>
      </w:r>
      <w:r w:rsidRPr="002B59E0">
        <w:rPr>
          <w:sz w:val="28"/>
          <w:szCs w:val="28"/>
        </w:rPr>
        <w:t xml:space="preserve">и </w:t>
      </w:r>
      <w:r w:rsidR="005225DF">
        <w:rPr>
          <w:sz w:val="28"/>
          <w:szCs w:val="28"/>
          <w:vertAlign w:val="subscript"/>
        </w:rPr>
        <w:pict>
          <v:shape id="_x0000_i1243" type="#_x0000_t75" style="width:80.25pt;height:18pt">
            <v:imagedata r:id="rId185" o:title=""/>
          </v:shape>
        </w:pict>
      </w:r>
      <w:r w:rsidRPr="002B59E0">
        <w:rPr>
          <w:sz w:val="28"/>
          <w:szCs w:val="28"/>
        </w:rPr>
        <w:t>.</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 xml:space="preserve">Располагая  выбранным аналитическим выражением плотности вероятности </w:t>
      </w:r>
      <w:r w:rsidRPr="002B59E0">
        <w:rPr>
          <w:i/>
          <w:iCs/>
          <w:sz w:val="28"/>
          <w:szCs w:val="28"/>
          <w:lang w:val="en-US"/>
        </w:rPr>
        <w:t>f</w:t>
      </w:r>
      <w:r w:rsidRPr="002B59E0">
        <w:rPr>
          <w:i/>
          <w:iCs/>
          <w:sz w:val="28"/>
          <w:szCs w:val="28"/>
          <w:vertAlign w:val="subscript"/>
          <w:lang w:val="en-US"/>
        </w:rPr>
        <w:t>x</w:t>
      </w:r>
      <w:r w:rsidRPr="002B59E0">
        <w:rPr>
          <w:i/>
          <w:iCs/>
          <w:sz w:val="28"/>
          <w:szCs w:val="28"/>
        </w:rPr>
        <w:t>(</w:t>
      </w:r>
      <w:r w:rsidRPr="002B59E0">
        <w:rPr>
          <w:i/>
          <w:iCs/>
          <w:sz w:val="28"/>
          <w:szCs w:val="28"/>
          <w:lang w:val="en-US"/>
        </w:rPr>
        <w:t>x</w:t>
      </w:r>
      <w:r w:rsidRPr="002B59E0">
        <w:rPr>
          <w:i/>
          <w:iCs/>
          <w:sz w:val="28"/>
          <w:szCs w:val="28"/>
        </w:rPr>
        <w:t xml:space="preserve">), </w:t>
      </w:r>
      <w:r w:rsidRPr="002B59E0">
        <w:rPr>
          <w:sz w:val="28"/>
          <w:szCs w:val="28"/>
        </w:rPr>
        <w:t>рассчитываются теоретические значения:</w:t>
      </w:r>
    </w:p>
    <w:p w:rsidR="00B641C5" w:rsidRPr="002B59E0" w:rsidRDefault="005225DF" w:rsidP="002B59E0">
      <w:pPr>
        <w:pStyle w:val="a3"/>
        <w:spacing w:before="0" w:beforeAutospacing="0" w:after="0" w:afterAutospacing="0" w:line="360" w:lineRule="auto"/>
        <w:ind w:firstLine="567"/>
        <w:jc w:val="both"/>
        <w:rPr>
          <w:sz w:val="28"/>
          <w:szCs w:val="28"/>
        </w:rPr>
      </w:pPr>
      <w:r>
        <w:rPr>
          <w:sz w:val="28"/>
          <w:szCs w:val="28"/>
          <w:vertAlign w:val="subscript"/>
        </w:rPr>
        <w:pict>
          <v:shape id="_x0000_i1244" type="#_x0000_t75" style="width:180.75pt;height:48pt">
            <v:imagedata r:id="rId186" o:title=""/>
          </v:shape>
        </w:pict>
      </w:r>
      <w:r w:rsidR="00B641C5" w:rsidRPr="002B59E0">
        <w:rPr>
          <w:sz w:val="28"/>
          <w:szCs w:val="28"/>
          <w:lang w:val="en-US"/>
        </w:rPr>
        <w:t> </w:t>
      </w:r>
      <w:r w:rsidR="002B59E0" w:rsidRPr="002B59E0">
        <w:rPr>
          <w:sz w:val="28"/>
          <w:szCs w:val="28"/>
        </w:rPr>
        <w:t xml:space="preserve">                                                                 </w:t>
      </w:r>
      <w:r w:rsidR="00B641C5" w:rsidRPr="002B59E0">
        <w:rPr>
          <w:sz w:val="28"/>
          <w:szCs w:val="28"/>
        </w:rPr>
        <w:t>(36)</w:t>
      </w:r>
    </w:p>
    <w:p w:rsidR="00B641C5" w:rsidRPr="002B59E0" w:rsidRDefault="00B641C5" w:rsidP="002B59E0">
      <w:pPr>
        <w:pStyle w:val="a8"/>
        <w:spacing w:before="0" w:beforeAutospacing="0" w:after="0" w:afterAutospacing="0"/>
        <w:rPr>
          <w:rFonts w:ascii="Times New Roman" w:hAnsi="Times New Roman" w:cs="Times New Roman"/>
          <w:sz w:val="28"/>
          <w:szCs w:val="28"/>
        </w:rPr>
      </w:pPr>
      <w:r w:rsidRPr="002B59E0">
        <w:rPr>
          <w:rFonts w:ascii="Times New Roman" w:hAnsi="Times New Roman" w:cs="Times New Roman"/>
          <w:sz w:val="28"/>
          <w:szCs w:val="28"/>
        </w:rPr>
        <w:t>Критерием согласия теоретического и экспериментального распределения является соблюдение неравенств:</w:t>
      </w:r>
    </w:p>
    <w:p w:rsidR="00B641C5" w:rsidRPr="002B59E0" w:rsidRDefault="005225DF" w:rsidP="002B59E0">
      <w:pPr>
        <w:pStyle w:val="a3"/>
        <w:spacing w:before="0" w:beforeAutospacing="0" w:after="0" w:afterAutospacing="0" w:line="360" w:lineRule="auto"/>
        <w:ind w:firstLine="567"/>
        <w:jc w:val="both"/>
        <w:rPr>
          <w:sz w:val="28"/>
          <w:szCs w:val="28"/>
        </w:rPr>
      </w:pPr>
      <w:r>
        <w:rPr>
          <w:sz w:val="28"/>
          <w:szCs w:val="28"/>
          <w:vertAlign w:val="subscript"/>
          <w:lang w:val="en-US"/>
        </w:rPr>
        <w:pict>
          <v:shape id="_x0000_i1245" type="#_x0000_t75" style="width:129pt;height:48pt">
            <v:imagedata r:id="rId187" o:title=""/>
          </v:shape>
        </w:pict>
      </w:r>
      <w:r w:rsidR="00B641C5" w:rsidRPr="002B59E0">
        <w:rPr>
          <w:sz w:val="28"/>
          <w:szCs w:val="28"/>
          <w:lang w:val="en-US"/>
        </w:rPr>
        <w:t> </w:t>
      </w:r>
      <w:r w:rsidR="002B59E0" w:rsidRPr="002B59E0">
        <w:rPr>
          <w:sz w:val="28"/>
          <w:szCs w:val="28"/>
        </w:rPr>
        <w:t xml:space="preserve">                                                                                </w:t>
      </w:r>
      <w:r w:rsidR="00B641C5" w:rsidRPr="002B59E0">
        <w:rPr>
          <w:sz w:val="28"/>
          <w:szCs w:val="28"/>
          <w:lang w:val="en-US"/>
        </w:rPr>
        <w:t>(37)</w:t>
      </w:r>
    </w:p>
    <w:p w:rsidR="00B641C5" w:rsidRPr="002B59E0" w:rsidRDefault="005225DF" w:rsidP="002B59E0">
      <w:pPr>
        <w:pStyle w:val="a3"/>
        <w:spacing w:before="0" w:beforeAutospacing="0" w:after="0" w:afterAutospacing="0" w:line="360" w:lineRule="auto"/>
        <w:ind w:firstLine="567"/>
        <w:jc w:val="both"/>
        <w:rPr>
          <w:sz w:val="28"/>
          <w:szCs w:val="28"/>
        </w:rPr>
      </w:pPr>
      <w:r>
        <w:rPr>
          <w:sz w:val="28"/>
          <w:szCs w:val="28"/>
          <w:vertAlign w:val="subscript"/>
          <w:lang w:val="en-US"/>
        </w:rPr>
        <w:pict>
          <v:shape id="_x0000_i1246" type="#_x0000_t75" style="width:9pt;height:17.25pt">
            <v:imagedata r:id="rId73" o:title=""/>
          </v:shape>
        </w:pic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i/>
          <w:iCs/>
          <w:sz w:val="28"/>
          <w:szCs w:val="28"/>
        </w:rPr>
        <w:t xml:space="preserve">Критерий </w:t>
      </w:r>
      <w:r w:rsidR="005225DF">
        <w:rPr>
          <w:i/>
          <w:iCs/>
          <w:sz w:val="28"/>
          <w:szCs w:val="28"/>
          <w:vertAlign w:val="subscript"/>
        </w:rPr>
        <w:pict>
          <v:shape id="_x0000_i1247" type="#_x0000_t75" style="width:17.25pt;height:18pt">
            <v:imagedata r:id="rId188" o:title=""/>
          </v:shape>
        </w:pic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 xml:space="preserve">Рассчитав </w:t>
      </w:r>
      <w:r w:rsidR="005225DF">
        <w:rPr>
          <w:sz w:val="28"/>
          <w:szCs w:val="28"/>
          <w:vertAlign w:val="subscript"/>
        </w:rPr>
        <w:pict>
          <v:shape id="_x0000_i1248" type="#_x0000_t75" style="width:14.25pt;height:18.75pt">
            <v:imagedata r:id="rId189" o:title=""/>
          </v:shape>
        </w:pict>
      </w:r>
      <w:r w:rsidRPr="002B59E0">
        <w:rPr>
          <w:sz w:val="28"/>
          <w:szCs w:val="28"/>
        </w:rPr>
        <w:t>согласно (35), находят значения</w:t>
      </w:r>
    </w:p>
    <w:p w:rsidR="00B641C5" w:rsidRPr="002B59E0" w:rsidRDefault="005225DF" w:rsidP="002B59E0">
      <w:pPr>
        <w:pStyle w:val="a3"/>
        <w:spacing w:before="0" w:beforeAutospacing="0" w:after="0" w:afterAutospacing="0" w:line="360" w:lineRule="auto"/>
        <w:ind w:firstLine="567"/>
        <w:jc w:val="both"/>
        <w:rPr>
          <w:sz w:val="28"/>
          <w:szCs w:val="28"/>
        </w:rPr>
      </w:pPr>
      <w:r>
        <w:rPr>
          <w:spacing w:val="-2"/>
          <w:sz w:val="28"/>
          <w:szCs w:val="28"/>
          <w:vertAlign w:val="subscript"/>
        </w:rPr>
        <w:pict>
          <v:shape id="_x0000_i1249" type="#_x0000_t75" style="width:47.25pt;height:18.75pt">
            <v:imagedata r:id="rId190" o:title=""/>
          </v:shape>
        </w:pict>
      </w:r>
      <w:r w:rsidR="00B641C5" w:rsidRPr="002B59E0">
        <w:rPr>
          <w:spacing w:val="-2"/>
          <w:sz w:val="28"/>
          <w:szCs w:val="28"/>
        </w:rPr>
        <w:t> (38)</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и рассчитывают</w:t>
      </w:r>
    </w:p>
    <w:p w:rsidR="00B641C5" w:rsidRPr="002B59E0" w:rsidRDefault="005225DF" w:rsidP="002B59E0">
      <w:pPr>
        <w:pStyle w:val="a3"/>
        <w:spacing w:before="0" w:beforeAutospacing="0" w:after="0" w:afterAutospacing="0" w:line="360" w:lineRule="auto"/>
        <w:ind w:firstLine="567"/>
        <w:jc w:val="both"/>
        <w:rPr>
          <w:sz w:val="28"/>
          <w:szCs w:val="28"/>
        </w:rPr>
      </w:pPr>
      <w:r>
        <w:rPr>
          <w:sz w:val="28"/>
          <w:szCs w:val="28"/>
          <w:vertAlign w:val="subscript"/>
          <w:lang w:val="en-US"/>
        </w:rPr>
        <w:pict>
          <v:shape id="_x0000_i1250" type="#_x0000_t75" style="width:105pt;height:29.25pt">
            <v:imagedata r:id="rId191" o:title=""/>
          </v:shape>
        </w:pict>
      </w:r>
      <w:r w:rsidR="00B641C5" w:rsidRPr="002B59E0">
        <w:rPr>
          <w:sz w:val="28"/>
          <w:szCs w:val="28"/>
        </w:rPr>
        <w:t>. </w:t>
      </w:r>
      <w:r w:rsidR="002B59E0" w:rsidRPr="002B59E0">
        <w:rPr>
          <w:sz w:val="28"/>
          <w:szCs w:val="28"/>
        </w:rPr>
        <w:t xml:space="preserve">                                                                                     </w:t>
      </w:r>
      <w:r w:rsidR="00B641C5" w:rsidRPr="002B59E0">
        <w:rPr>
          <w:sz w:val="28"/>
          <w:szCs w:val="28"/>
        </w:rPr>
        <w:t>(39)</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 xml:space="preserve">Если расхождение между экспериментальным и теоретическим распределением несущественно, то распределение случайной величины (39) близко к нормальному с математическим ожиданием </w:t>
      </w:r>
      <w:r w:rsidR="005225DF">
        <w:rPr>
          <w:sz w:val="28"/>
          <w:szCs w:val="28"/>
          <w:vertAlign w:val="subscript"/>
        </w:rPr>
        <w:pict>
          <v:shape id="_x0000_i1251" type="#_x0000_t75" style="width:45pt;height:21.75pt">
            <v:imagedata r:id="rId192" o:title=""/>
          </v:shape>
        </w:pict>
      </w:r>
      <w:r w:rsidRPr="002B59E0">
        <w:rPr>
          <w:sz w:val="28"/>
          <w:szCs w:val="28"/>
        </w:rPr>
        <w:t> и</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 xml:space="preserve">средним квадратическим отклонением </w:t>
      </w:r>
      <w:r w:rsidR="005225DF">
        <w:rPr>
          <w:sz w:val="28"/>
          <w:szCs w:val="28"/>
          <w:vertAlign w:val="subscript"/>
        </w:rPr>
        <w:pict>
          <v:shape id="_x0000_i1252" type="#_x0000_t75" style="width:56.25pt;height:24pt">
            <v:imagedata r:id="rId193" o:title=""/>
          </v:shape>
        </w:pict>
      </w:r>
      <w:r w:rsidRPr="002B59E0">
        <w:rPr>
          <w:sz w:val="28"/>
          <w:szCs w:val="28"/>
        </w:rPr>
        <w:t xml:space="preserve">, где </w:t>
      </w:r>
      <w:r w:rsidRPr="002B59E0">
        <w:rPr>
          <w:i/>
          <w:iCs/>
          <w:sz w:val="28"/>
          <w:szCs w:val="28"/>
          <w:lang w:val="en-US"/>
        </w:rPr>
        <w:t>s</w:t>
      </w:r>
      <w:r w:rsidRPr="002B59E0">
        <w:rPr>
          <w:i/>
          <w:iCs/>
          <w:sz w:val="28"/>
          <w:szCs w:val="28"/>
        </w:rPr>
        <w:t xml:space="preserve"> - </w:t>
      </w:r>
      <w:r w:rsidRPr="002B59E0">
        <w:rPr>
          <w:sz w:val="28"/>
          <w:szCs w:val="28"/>
        </w:rPr>
        <w:t xml:space="preserve">так называемое </w:t>
      </w:r>
      <w:r w:rsidRPr="002B59E0">
        <w:rPr>
          <w:i/>
          <w:iCs/>
          <w:sz w:val="28"/>
          <w:szCs w:val="28"/>
        </w:rPr>
        <w:t xml:space="preserve">число степеней свободы </w:t>
      </w:r>
      <w:r w:rsidRPr="002B59E0">
        <w:rPr>
          <w:sz w:val="28"/>
          <w:szCs w:val="28"/>
        </w:rPr>
        <w:t xml:space="preserve">и согласно (8) с доверительной вероятностью </w:t>
      </w:r>
      <w:r w:rsidRPr="002B59E0">
        <w:rPr>
          <w:i/>
          <w:iCs/>
          <w:sz w:val="28"/>
          <w:szCs w:val="28"/>
        </w:rPr>
        <w:t>р</w:t>
      </w:r>
      <w:r w:rsidRPr="002B59E0">
        <w:rPr>
          <w:i/>
          <w:iCs/>
          <w:sz w:val="28"/>
          <w:szCs w:val="28"/>
          <w:vertAlign w:val="subscript"/>
        </w:rPr>
        <w:t>д</w:t>
      </w:r>
      <w:r w:rsidRPr="002B59E0">
        <w:rPr>
          <w:i/>
          <w:iCs/>
          <w:sz w:val="28"/>
          <w:szCs w:val="28"/>
        </w:rPr>
        <w:t xml:space="preserve"> = </w:t>
      </w:r>
      <w:r w:rsidRPr="002B59E0">
        <w:rPr>
          <w:sz w:val="28"/>
          <w:szCs w:val="28"/>
        </w:rPr>
        <w:t>0,997 справедливо неравенство</w:t>
      </w:r>
    </w:p>
    <w:p w:rsidR="00B641C5" w:rsidRPr="002B59E0" w:rsidRDefault="005225DF" w:rsidP="002B59E0">
      <w:pPr>
        <w:pStyle w:val="a3"/>
        <w:spacing w:before="0" w:beforeAutospacing="0" w:after="0" w:afterAutospacing="0" w:line="360" w:lineRule="auto"/>
        <w:ind w:firstLine="567"/>
        <w:jc w:val="both"/>
        <w:rPr>
          <w:sz w:val="28"/>
          <w:szCs w:val="28"/>
        </w:rPr>
      </w:pPr>
      <w:r>
        <w:rPr>
          <w:spacing w:val="-2"/>
          <w:sz w:val="28"/>
          <w:szCs w:val="28"/>
          <w:vertAlign w:val="subscript"/>
        </w:rPr>
        <w:pict>
          <v:shape id="_x0000_i1253" type="#_x0000_t75" style="width:87.75pt;height:18.75pt">
            <v:imagedata r:id="rId194" o:title=""/>
          </v:shape>
        </w:pict>
      </w:r>
      <w:r w:rsidR="00B641C5" w:rsidRPr="002B59E0">
        <w:rPr>
          <w:spacing w:val="-2"/>
          <w:sz w:val="28"/>
          <w:szCs w:val="28"/>
        </w:rPr>
        <w:t>. </w:t>
      </w:r>
      <w:r w:rsidR="002B59E0" w:rsidRPr="002B59E0">
        <w:rPr>
          <w:spacing w:val="-2"/>
          <w:sz w:val="28"/>
          <w:szCs w:val="28"/>
        </w:rPr>
        <w:t xml:space="preserve">                                                                                              </w:t>
      </w:r>
      <w:r w:rsidR="00B641C5" w:rsidRPr="002B59E0">
        <w:rPr>
          <w:spacing w:val="-2"/>
          <w:sz w:val="28"/>
          <w:szCs w:val="28"/>
        </w:rPr>
        <w:t>(40)</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i/>
          <w:iCs/>
          <w:spacing w:val="-4"/>
          <w:sz w:val="28"/>
          <w:szCs w:val="28"/>
        </w:rPr>
        <w:t xml:space="preserve">Число степеней свободы </w:t>
      </w:r>
      <w:r w:rsidRPr="002B59E0">
        <w:rPr>
          <w:i/>
          <w:iCs/>
          <w:spacing w:val="-4"/>
          <w:sz w:val="28"/>
          <w:szCs w:val="28"/>
          <w:lang w:val="en-US"/>
        </w:rPr>
        <w:t>s</w:t>
      </w:r>
      <w:r w:rsidRPr="002B59E0">
        <w:rPr>
          <w:i/>
          <w:iCs/>
          <w:spacing w:val="-4"/>
          <w:sz w:val="28"/>
          <w:szCs w:val="28"/>
        </w:rPr>
        <w:t xml:space="preserve"> = </w:t>
      </w:r>
      <w:r w:rsidRPr="002B59E0">
        <w:rPr>
          <w:i/>
          <w:iCs/>
          <w:spacing w:val="-4"/>
          <w:sz w:val="28"/>
          <w:szCs w:val="28"/>
          <w:lang w:val="en-US"/>
        </w:rPr>
        <w:t>k</w:t>
      </w:r>
      <w:r w:rsidRPr="002B59E0">
        <w:rPr>
          <w:i/>
          <w:iCs/>
          <w:spacing w:val="-4"/>
          <w:sz w:val="28"/>
          <w:szCs w:val="28"/>
        </w:rPr>
        <w:t xml:space="preserve"> - и - </w:t>
      </w:r>
      <w:r w:rsidRPr="002B59E0">
        <w:rPr>
          <w:spacing w:val="-4"/>
          <w:sz w:val="28"/>
          <w:szCs w:val="28"/>
        </w:rPr>
        <w:t xml:space="preserve">это разность между числом </w:t>
      </w:r>
      <w:r w:rsidRPr="002B59E0">
        <w:rPr>
          <w:sz w:val="28"/>
          <w:szCs w:val="28"/>
        </w:rPr>
        <w:t xml:space="preserve">интервалов </w:t>
      </w:r>
      <w:r w:rsidRPr="002B59E0">
        <w:rPr>
          <w:i/>
          <w:iCs/>
          <w:sz w:val="28"/>
          <w:szCs w:val="28"/>
          <w:lang w:val="en-US"/>
        </w:rPr>
        <w:t>k</w:t>
      </w:r>
      <w:r w:rsidRPr="002B59E0">
        <w:rPr>
          <w:spacing w:val="16"/>
          <w:sz w:val="28"/>
          <w:szCs w:val="28"/>
        </w:rPr>
        <w:t>,</w:t>
      </w:r>
      <w:r w:rsidRPr="002B59E0">
        <w:rPr>
          <w:sz w:val="28"/>
          <w:szCs w:val="28"/>
        </w:rPr>
        <w:t xml:space="preserve"> выбираемых произвольно, и числом условий </w:t>
      </w:r>
      <w:r w:rsidRPr="002B59E0">
        <w:rPr>
          <w:i/>
          <w:iCs/>
          <w:sz w:val="28"/>
          <w:szCs w:val="28"/>
        </w:rPr>
        <w:t xml:space="preserve">и, </w:t>
      </w:r>
      <w:r w:rsidRPr="002B59E0">
        <w:rPr>
          <w:sz w:val="28"/>
          <w:szCs w:val="28"/>
        </w:rPr>
        <w:t xml:space="preserve">которым должно удовлетворять эмпирическое распределение случайной величины. Этих условий обычно три: сумма всех </w:t>
      </w:r>
      <w:r w:rsidR="005225DF">
        <w:rPr>
          <w:sz w:val="28"/>
          <w:szCs w:val="28"/>
          <w:vertAlign w:val="subscript"/>
        </w:rPr>
        <w:pict>
          <v:shape id="_x0000_i1254" type="#_x0000_t75" style="width:14.25pt;height:21pt">
            <v:imagedata r:id="rId159" o:title=""/>
          </v:shape>
        </w:pict>
      </w:r>
      <w:r w:rsidRPr="002B59E0">
        <w:rPr>
          <w:i/>
          <w:iCs/>
          <w:sz w:val="28"/>
          <w:szCs w:val="28"/>
        </w:rPr>
        <w:t> </w:t>
      </w:r>
      <w:r w:rsidRPr="002B59E0">
        <w:rPr>
          <w:sz w:val="28"/>
          <w:szCs w:val="28"/>
        </w:rPr>
        <w:t xml:space="preserve">равна единице, математическое ожидание равно </w:t>
      </w:r>
      <w:r w:rsidR="005225DF">
        <w:rPr>
          <w:sz w:val="28"/>
          <w:szCs w:val="28"/>
          <w:vertAlign w:val="subscript"/>
        </w:rPr>
        <w:pict>
          <v:shape id="_x0000_i1255" type="#_x0000_t75" style="width:20.25pt;height:21pt">
            <v:imagedata r:id="rId195" o:title=""/>
          </v:shape>
        </w:pict>
      </w:r>
      <w:r w:rsidRPr="002B59E0">
        <w:rPr>
          <w:i/>
          <w:iCs/>
          <w:sz w:val="28"/>
          <w:szCs w:val="28"/>
        </w:rPr>
        <w:t> </w:t>
      </w:r>
      <w:r w:rsidRPr="002B59E0">
        <w:rPr>
          <w:sz w:val="28"/>
          <w:szCs w:val="28"/>
        </w:rPr>
        <w:t xml:space="preserve">дисперсия равна </w:t>
      </w:r>
      <w:r w:rsidR="005225DF">
        <w:rPr>
          <w:sz w:val="28"/>
          <w:szCs w:val="28"/>
          <w:vertAlign w:val="subscript"/>
        </w:rPr>
        <w:pict>
          <v:shape id="_x0000_i1256" type="#_x0000_t75" style="width:20.25pt;height:20.25pt">
            <v:imagedata r:id="rId196" o:title=""/>
          </v:shape>
        </w:pict>
      </w:r>
    </w:p>
    <w:p w:rsidR="00B641C5" w:rsidRPr="002B59E0" w:rsidRDefault="002B59E0" w:rsidP="002B59E0">
      <w:pPr>
        <w:pStyle w:val="a3"/>
        <w:spacing w:before="0" w:beforeAutospacing="0" w:after="0" w:afterAutospacing="0" w:line="360" w:lineRule="auto"/>
        <w:ind w:firstLine="567"/>
        <w:jc w:val="both"/>
        <w:rPr>
          <w:sz w:val="28"/>
          <w:szCs w:val="28"/>
        </w:rPr>
      </w:pPr>
      <w:r w:rsidRPr="002B59E0">
        <w:rPr>
          <w:i/>
          <w:iCs/>
          <w:spacing w:val="-5"/>
          <w:sz w:val="28"/>
          <w:szCs w:val="28"/>
        </w:rPr>
        <w:t xml:space="preserve">3.7 </w:t>
      </w:r>
      <w:r w:rsidR="00B641C5" w:rsidRPr="002B59E0">
        <w:rPr>
          <w:i/>
          <w:iCs/>
          <w:spacing w:val="-5"/>
          <w:sz w:val="28"/>
          <w:szCs w:val="28"/>
        </w:rPr>
        <w:t>Сравнение математических ожиданий и дисперсий</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 xml:space="preserve">Особой задачей, возникающей при экспериментальном исследовании случайных величин, является сравнение экспериментальных математических ожиданий </w:t>
      </w:r>
      <w:r w:rsidR="005225DF">
        <w:rPr>
          <w:sz w:val="28"/>
          <w:szCs w:val="28"/>
          <w:vertAlign w:val="subscript"/>
        </w:rPr>
        <w:pict>
          <v:shape id="_x0000_i1257" type="#_x0000_t75" style="width:48pt;height:18.75pt">
            <v:imagedata r:id="rId197" o:title=""/>
          </v:shape>
        </w:pict>
      </w:r>
      <w:r w:rsidRPr="002B59E0">
        <w:rPr>
          <w:sz w:val="28"/>
          <w:szCs w:val="28"/>
        </w:rPr>
        <w:t xml:space="preserve">и дисперсий </w:t>
      </w:r>
      <w:r w:rsidR="005225DF">
        <w:rPr>
          <w:sz w:val="28"/>
          <w:szCs w:val="28"/>
          <w:vertAlign w:val="subscript"/>
        </w:rPr>
        <w:pict>
          <v:shape id="_x0000_i1258" type="#_x0000_t75" style="width:42.75pt;height:18.75pt">
            <v:imagedata r:id="rId198" o:title=""/>
          </v:shape>
        </w:pict>
      </w:r>
      <w:r w:rsidRPr="002B59E0">
        <w:rPr>
          <w:sz w:val="28"/>
          <w:szCs w:val="28"/>
        </w:rPr>
        <w:t xml:space="preserve">, полученных в результате </w:t>
      </w:r>
      <w:r w:rsidRPr="002B59E0">
        <w:rPr>
          <w:sz w:val="28"/>
          <w:szCs w:val="28"/>
          <w:lang w:val="en-US"/>
        </w:rPr>
        <w:t>N</w:t>
      </w:r>
      <w:r w:rsidRPr="002B59E0">
        <w:rPr>
          <w:sz w:val="28"/>
          <w:szCs w:val="28"/>
          <w:vertAlign w:val="subscript"/>
        </w:rPr>
        <w:t>1</w:t>
      </w:r>
      <w:r w:rsidRPr="002B59E0">
        <w:rPr>
          <w:sz w:val="28"/>
          <w:szCs w:val="28"/>
        </w:rPr>
        <w:t>, и N</w:t>
      </w:r>
      <w:r w:rsidRPr="002B59E0">
        <w:rPr>
          <w:sz w:val="28"/>
          <w:szCs w:val="28"/>
          <w:vertAlign w:val="subscript"/>
        </w:rPr>
        <w:t>2</w:t>
      </w:r>
      <w:r w:rsidRPr="002B59E0">
        <w:rPr>
          <w:i/>
          <w:iCs/>
          <w:sz w:val="28"/>
          <w:szCs w:val="28"/>
        </w:rPr>
        <w:t xml:space="preserve"> </w:t>
      </w:r>
      <w:r w:rsidRPr="002B59E0">
        <w:rPr>
          <w:sz w:val="28"/>
          <w:szCs w:val="28"/>
        </w:rPr>
        <w:t>независимых измерений случайных вели</w:t>
      </w:r>
      <w:r w:rsidRPr="002B59E0">
        <w:rPr>
          <w:sz w:val="28"/>
          <w:szCs w:val="28"/>
        </w:rPr>
        <w:softHyphen/>
      </w:r>
      <w:r w:rsidRPr="002B59E0">
        <w:rPr>
          <w:spacing w:val="-4"/>
          <w:sz w:val="28"/>
          <w:szCs w:val="28"/>
        </w:rPr>
        <w:t>чин X</w:t>
      </w:r>
      <w:r w:rsidRPr="002B59E0">
        <w:rPr>
          <w:spacing w:val="-4"/>
          <w:sz w:val="28"/>
          <w:szCs w:val="28"/>
          <w:vertAlign w:val="subscript"/>
        </w:rPr>
        <w:t>1</w:t>
      </w:r>
      <w:r w:rsidRPr="002B59E0">
        <w:rPr>
          <w:i/>
          <w:iCs/>
          <w:spacing w:val="-4"/>
          <w:sz w:val="28"/>
          <w:szCs w:val="28"/>
        </w:rPr>
        <w:t xml:space="preserve"> </w:t>
      </w:r>
      <w:r w:rsidRPr="002B59E0">
        <w:rPr>
          <w:spacing w:val="-4"/>
          <w:sz w:val="28"/>
          <w:szCs w:val="28"/>
        </w:rPr>
        <w:t>и X</w:t>
      </w:r>
      <w:r w:rsidRPr="002B59E0">
        <w:rPr>
          <w:spacing w:val="-4"/>
          <w:sz w:val="28"/>
          <w:szCs w:val="28"/>
          <w:vertAlign w:val="subscript"/>
        </w:rPr>
        <w:t>2</w:t>
      </w:r>
      <w:r w:rsidRPr="002B59E0">
        <w:rPr>
          <w:spacing w:val="-4"/>
          <w:sz w:val="28"/>
          <w:szCs w:val="28"/>
        </w:rPr>
        <w:t>.</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Для проверки гипотезы </w:t>
      </w:r>
      <w:r w:rsidR="005225DF">
        <w:rPr>
          <w:sz w:val="28"/>
          <w:szCs w:val="28"/>
          <w:vertAlign w:val="subscript"/>
        </w:rPr>
        <w:pict>
          <v:shape id="_x0000_i1259" type="#_x0000_t75" style="width:84pt;height:17.25pt">
            <v:imagedata r:id="rId199" o:title=""/>
          </v:shape>
        </w:pict>
      </w:r>
      <w:r w:rsidRPr="002B59E0">
        <w:rPr>
          <w:sz w:val="28"/>
          <w:szCs w:val="28"/>
        </w:rPr>
        <w:t xml:space="preserve">  или, что то же самое </w:t>
      </w:r>
      <w:r w:rsidR="005225DF">
        <w:rPr>
          <w:spacing w:val="-1"/>
          <w:sz w:val="28"/>
          <w:szCs w:val="28"/>
          <w:vertAlign w:val="subscript"/>
        </w:rPr>
        <w:pict>
          <v:shape id="_x0000_i1260" type="#_x0000_t75" style="width:132pt;height:21pt">
            <v:imagedata r:id="rId200" o:title=""/>
          </v:shape>
        </w:pict>
      </w:r>
      <w:r w:rsidRPr="002B59E0">
        <w:rPr>
          <w:spacing w:val="-1"/>
          <w:sz w:val="28"/>
          <w:szCs w:val="28"/>
        </w:rPr>
        <w:t>, рассчитывается критерий [1-3]</w:t>
      </w:r>
    </w:p>
    <w:p w:rsidR="00B641C5" w:rsidRPr="002B59E0" w:rsidRDefault="005225DF" w:rsidP="002B59E0">
      <w:pPr>
        <w:pStyle w:val="a3"/>
        <w:spacing w:before="0" w:beforeAutospacing="0" w:after="0" w:afterAutospacing="0" w:line="360" w:lineRule="auto"/>
        <w:ind w:firstLine="567"/>
        <w:jc w:val="both"/>
        <w:rPr>
          <w:sz w:val="28"/>
          <w:szCs w:val="28"/>
        </w:rPr>
      </w:pPr>
      <w:r>
        <w:rPr>
          <w:sz w:val="28"/>
          <w:szCs w:val="28"/>
          <w:vertAlign w:val="subscript"/>
          <w:lang w:val="en-US"/>
        </w:rPr>
        <w:pict>
          <v:shape id="_x0000_i1261" type="#_x0000_t75" style="width:134.25pt;height:44.25pt">
            <v:imagedata r:id="rId201" o:title=""/>
          </v:shape>
        </w:pict>
      </w:r>
      <w:r w:rsidR="00B641C5" w:rsidRPr="002B59E0">
        <w:rPr>
          <w:sz w:val="28"/>
          <w:szCs w:val="28"/>
        </w:rPr>
        <w:t>.</w:t>
      </w:r>
      <w:r w:rsidR="00B641C5" w:rsidRPr="002B59E0">
        <w:rPr>
          <w:sz w:val="28"/>
          <w:szCs w:val="28"/>
          <w:lang w:val="en-US"/>
        </w:rPr>
        <w:t> </w:t>
      </w:r>
      <w:r w:rsidR="002B59E0" w:rsidRPr="002B59E0">
        <w:rPr>
          <w:sz w:val="28"/>
          <w:szCs w:val="28"/>
        </w:rPr>
        <w:t xml:space="preserve">                                                                              </w:t>
      </w:r>
      <w:r w:rsidR="00B641C5" w:rsidRPr="002B59E0">
        <w:rPr>
          <w:sz w:val="28"/>
          <w:szCs w:val="28"/>
        </w:rPr>
        <w:t>(41)</w:t>
      </w:r>
    </w:p>
    <w:p w:rsidR="00B641C5" w:rsidRPr="002B59E0" w:rsidRDefault="00B641C5" w:rsidP="002B59E0">
      <w:pPr>
        <w:pStyle w:val="a3"/>
        <w:spacing w:before="0" w:beforeAutospacing="0" w:after="0" w:afterAutospacing="0" w:line="360" w:lineRule="auto"/>
        <w:ind w:firstLine="567"/>
        <w:jc w:val="both"/>
        <w:rPr>
          <w:sz w:val="28"/>
          <w:szCs w:val="28"/>
        </w:rPr>
      </w:pPr>
      <w:r w:rsidRPr="002B59E0">
        <w:rPr>
          <w:sz w:val="28"/>
          <w:szCs w:val="28"/>
        </w:rPr>
        <w:t xml:space="preserve">Если </w:t>
      </w:r>
      <w:r w:rsidR="005225DF">
        <w:rPr>
          <w:sz w:val="28"/>
          <w:szCs w:val="28"/>
          <w:vertAlign w:val="subscript"/>
        </w:rPr>
        <w:pict>
          <v:shape id="_x0000_i1262" type="#_x0000_t75" style="width:36pt;height:20.25pt">
            <v:imagedata r:id="rId202" o:title=""/>
          </v:shape>
        </w:pict>
      </w:r>
      <w:r w:rsidRPr="002B59E0">
        <w:rPr>
          <w:sz w:val="28"/>
          <w:szCs w:val="28"/>
        </w:rPr>
        <w:t xml:space="preserve">, гипотезу можно признать справедливой с доверительной вероятностью </w:t>
      </w:r>
      <w:r w:rsidR="005225DF">
        <w:rPr>
          <w:sz w:val="28"/>
          <w:szCs w:val="28"/>
          <w:vertAlign w:val="subscript"/>
        </w:rPr>
        <w:pict>
          <v:shape id="_x0000_i1263" type="#_x0000_t75" style="width:15pt;height:18pt">
            <v:imagedata r:id="rId203" o:title=""/>
          </v:shape>
        </w:pict>
      </w:r>
      <w:r w:rsidRPr="002B59E0">
        <w:rPr>
          <w:sz w:val="28"/>
          <w:szCs w:val="28"/>
        </w:rPr>
        <w:t> = 0,9972 .</w:t>
      </w:r>
    </w:p>
    <w:p w:rsidR="002B59E0" w:rsidRPr="002B59E0" w:rsidRDefault="002B59E0" w:rsidP="002B59E0">
      <w:pPr>
        <w:pStyle w:val="a3"/>
        <w:spacing w:before="0" w:beforeAutospacing="0" w:after="0" w:afterAutospacing="0" w:line="360" w:lineRule="auto"/>
        <w:ind w:firstLine="567"/>
        <w:jc w:val="both"/>
        <w:rPr>
          <w:sz w:val="28"/>
          <w:szCs w:val="28"/>
        </w:rPr>
      </w:pPr>
    </w:p>
    <w:p w:rsidR="002B59E0" w:rsidRPr="002B59E0" w:rsidRDefault="002B59E0" w:rsidP="002B59E0">
      <w:pPr>
        <w:pStyle w:val="a3"/>
        <w:spacing w:before="0" w:beforeAutospacing="0" w:after="0" w:afterAutospacing="0" w:line="360" w:lineRule="auto"/>
        <w:ind w:firstLine="567"/>
        <w:jc w:val="both"/>
        <w:rPr>
          <w:i/>
          <w:iCs/>
          <w:sz w:val="28"/>
          <w:szCs w:val="28"/>
        </w:rPr>
      </w:pPr>
      <w:r w:rsidRPr="002B59E0">
        <w:rPr>
          <w:i/>
          <w:iCs/>
          <w:sz w:val="28"/>
          <w:szCs w:val="28"/>
        </w:rPr>
        <w:t>3.8 Использование модели случайных стационарных процессов для анализа динамики численности птиц</w:t>
      </w:r>
    </w:p>
    <w:p w:rsidR="00135D1C" w:rsidRDefault="00135D1C" w:rsidP="002B59E0">
      <w:pPr>
        <w:spacing w:line="360" w:lineRule="auto"/>
        <w:ind w:firstLine="567"/>
        <w:jc w:val="both"/>
        <w:rPr>
          <w:sz w:val="28"/>
          <w:szCs w:val="28"/>
          <w:lang w:val="en-US"/>
        </w:rPr>
      </w:pPr>
    </w:p>
    <w:p w:rsidR="002B59E0" w:rsidRPr="002B59E0" w:rsidRDefault="002B59E0" w:rsidP="002B59E0">
      <w:pPr>
        <w:spacing w:line="360" w:lineRule="auto"/>
        <w:ind w:firstLine="567"/>
        <w:jc w:val="both"/>
        <w:rPr>
          <w:sz w:val="28"/>
          <w:szCs w:val="28"/>
        </w:rPr>
      </w:pPr>
      <w:r w:rsidRPr="002B59E0">
        <w:rPr>
          <w:sz w:val="28"/>
          <w:szCs w:val="28"/>
        </w:rPr>
        <w:t xml:space="preserve">Для анализа ряда многолетних наблюдений динамики численности птиц были применены методы стационарных случайных процессов. </w:t>
      </w:r>
    </w:p>
    <w:p w:rsidR="002B59E0" w:rsidRPr="002B59E0" w:rsidRDefault="002B59E0" w:rsidP="002B59E0">
      <w:pPr>
        <w:spacing w:line="360" w:lineRule="auto"/>
        <w:ind w:firstLine="567"/>
        <w:jc w:val="both"/>
        <w:rPr>
          <w:sz w:val="28"/>
          <w:szCs w:val="28"/>
        </w:rPr>
      </w:pPr>
      <w:r w:rsidRPr="002B59E0">
        <w:rPr>
          <w:sz w:val="28"/>
          <w:szCs w:val="28"/>
        </w:rPr>
        <w:t xml:space="preserve">Численность (плотность) птиц рассчитывалась на объединенную площадь лесов и на объединенную площадь всех исследованных местообитаний. </w:t>
      </w:r>
    </w:p>
    <w:p w:rsidR="002B59E0" w:rsidRPr="002B59E0" w:rsidRDefault="002B59E0" w:rsidP="002B59E0">
      <w:pPr>
        <w:spacing w:line="360" w:lineRule="auto"/>
        <w:ind w:firstLine="567"/>
        <w:jc w:val="both"/>
        <w:rPr>
          <w:sz w:val="28"/>
          <w:szCs w:val="28"/>
        </w:rPr>
      </w:pPr>
      <w:r w:rsidRPr="002B59E0">
        <w:rPr>
          <w:sz w:val="28"/>
          <w:szCs w:val="28"/>
        </w:rPr>
        <w:t xml:space="preserve">С помощью метода автокорреляции были получены коррелограммы процессов изменения численности птиц за 12-летний период на объединенных площадях и площадях всех лесов. Подсчитаны коэффициенты автокорреляции и частной автокорреляции (наибольший коэффициент автокорреляции R1=0,63; частной автокорреляции Rpar 1=0,63). При исследовании коррелограмм не обнаружились характеристические свойства моделей скользящей средней и авторегрессионной модели, т.е. конечная протяженность автокорреляционной функции и частной автокорреляционной функции. Поэтому была выбрана смешанная модель авторегрессии-скользящей средней (АРСС). </w:t>
      </w:r>
    </w:p>
    <w:p w:rsidR="002B59E0" w:rsidRPr="002B59E0" w:rsidRDefault="002B59E0" w:rsidP="002B59E0">
      <w:pPr>
        <w:spacing w:line="360" w:lineRule="auto"/>
        <w:ind w:firstLine="567"/>
        <w:jc w:val="both"/>
        <w:rPr>
          <w:sz w:val="28"/>
          <w:szCs w:val="28"/>
        </w:rPr>
      </w:pPr>
      <w:r w:rsidRPr="002B59E0">
        <w:rPr>
          <w:sz w:val="28"/>
          <w:szCs w:val="28"/>
        </w:rPr>
        <w:t xml:space="preserve">Экологический смысл авторегрессионных параметров заключается в отражении периодичности изменения численности птиц в сезонном и многолетнем рассмотрении. Использование скользящей средней можно обосновать, ссылаясь на известное высказывание о том, что одним из простейших методов, позволяющих элиминировать случайные колебания эмпирической линии регрессии, является метод выравнивания способом скользящей средней (Биоиндикация…, 1994). </w:t>
      </w:r>
    </w:p>
    <w:p w:rsidR="002B59E0" w:rsidRDefault="002B59E0" w:rsidP="002B59E0">
      <w:pPr>
        <w:spacing w:line="360" w:lineRule="auto"/>
        <w:ind w:firstLine="567"/>
        <w:jc w:val="both"/>
        <w:rPr>
          <w:sz w:val="28"/>
          <w:szCs w:val="28"/>
        </w:rPr>
      </w:pPr>
      <w:r w:rsidRPr="002B59E0">
        <w:rPr>
          <w:sz w:val="28"/>
          <w:szCs w:val="28"/>
        </w:rPr>
        <w:t>Подобранная модель имеет вид:</w:t>
      </w:r>
    </w:p>
    <w:p w:rsidR="002B59E0" w:rsidRDefault="002B59E0" w:rsidP="002B59E0">
      <w:pPr>
        <w:spacing w:line="360" w:lineRule="auto"/>
        <w:ind w:firstLine="567"/>
        <w:jc w:val="both"/>
        <w:rPr>
          <w:sz w:val="28"/>
          <w:szCs w:val="28"/>
        </w:rPr>
      </w:pPr>
      <w:r>
        <w:rPr>
          <w:sz w:val="28"/>
          <w:szCs w:val="28"/>
        </w:rPr>
        <w:t xml:space="preserve">                             </w:t>
      </w:r>
      <w:r w:rsidRPr="002B59E0">
        <w:rPr>
          <w:sz w:val="28"/>
          <w:szCs w:val="28"/>
        </w:rPr>
        <w:t xml:space="preserve">xt = xt-1+at - θat-1, </w:t>
      </w:r>
    </w:p>
    <w:p w:rsidR="002B59E0" w:rsidRDefault="002B59E0" w:rsidP="002B59E0">
      <w:pPr>
        <w:spacing w:line="360" w:lineRule="auto"/>
        <w:ind w:firstLine="567"/>
        <w:jc w:val="both"/>
        <w:rPr>
          <w:sz w:val="28"/>
          <w:szCs w:val="28"/>
        </w:rPr>
      </w:pPr>
      <w:r w:rsidRPr="002B59E0">
        <w:rPr>
          <w:sz w:val="28"/>
          <w:szCs w:val="28"/>
        </w:rPr>
        <w:t xml:space="preserve">где x – прогнозирующая переменная авторегрессии, </w:t>
      </w:r>
    </w:p>
    <w:p w:rsidR="002B59E0" w:rsidRDefault="002B59E0" w:rsidP="002B59E0">
      <w:pPr>
        <w:spacing w:line="360" w:lineRule="auto"/>
        <w:ind w:firstLine="567"/>
        <w:jc w:val="both"/>
        <w:rPr>
          <w:sz w:val="28"/>
          <w:szCs w:val="28"/>
        </w:rPr>
      </w:pPr>
      <w:r>
        <w:rPr>
          <w:sz w:val="28"/>
          <w:szCs w:val="28"/>
        </w:rPr>
        <w:t xml:space="preserve">а – скользящей средней, </w:t>
      </w:r>
      <w:r w:rsidRPr="002B59E0">
        <w:rPr>
          <w:sz w:val="28"/>
          <w:szCs w:val="28"/>
        </w:rPr>
        <w:t xml:space="preserve"> </w:t>
      </w:r>
    </w:p>
    <w:p w:rsidR="002B59E0" w:rsidRPr="002B59E0" w:rsidRDefault="002B59E0" w:rsidP="002B59E0">
      <w:pPr>
        <w:spacing w:line="360" w:lineRule="auto"/>
        <w:ind w:firstLine="567"/>
        <w:jc w:val="both"/>
        <w:rPr>
          <w:sz w:val="28"/>
          <w:szCs w:val="28"/>
        </w:rPr>
      </w:pPr>
      <w:r w:rsidRPr="002B59E0">
        <w:rPr>
          <w:sz w:val="28"/>
          <w:szCs w:val="28"/>
        </w:rPr>
        <w:t xml:space="preserve">θ – параметры смешанной модели. </w:t>
      </w:r>
    </w:p>
    <w:p w:rsidR="002B59E0" w:rsidRPr="002B59E0" w:rsidRDefault="002B59E0" w:rsidP="002B59E0">
      <w:pPr>
        <w:spacing w:line="360" w:lineRule="auto"/>
        <w:ind w:firstLine="567"/>
        <w:jc w:val="both"/>
        <w:rPr>
          <w:sz w:val="28"/>
          <w:szCs w:val="28"/>
        </w:rPr>
      </w:pPr>
      <w:r w:rsidRPr="002B59E0">
        <w:rPr>
          <w:sz w:val="28"/>
          <w:szCs w:val="28"/>
        </w:rPr>
        <w:t xml:space="preserve">Проверка адекватности модели, точнее, ее прогнозных качеств, производилась на усеченных рядах данных (10-летних). Прогноз рассчитывался на два года вперед и сравнивался с эмпирическими данными. Подсчет коэффициентов корреляции между опытными данными и прогнозом показал сильную связь для лесных местообитаний (непараметрический коэффициент корреляции Спирмена R=0,81) и меньшую связь для объединенных площадей (R=0,53). Ряды остатков подобранных моделей не обнаруживают какой-либо остаточной структуры, судя по полученным коррелограммам остатков. Заниженные прогнозные значения модели процесса не противоречат полученному нами ранее тренду небольшого многолетнего уменьшения численности птиц. </w:t>
      </w:r>
    </w:p>
    <w:p w:rsidR="002B59E0" w:rsidRPr="002B59E0" w:rsidRDefault="002B59E0" w:rsidP="002B59E0">
      <w:pPr>
        <w:spacing w:line="360" w:lineRule="auto"/>
        <w:ind w:firstLine="567"/>
        <w:jc w:val="both"/>
        <w:rPr>
          <w:sz w:val="28"/>
          <w:szCs w:val="28"/>
        </w:rPr>
      </w:pPr>
      <w:r w:rsidRPr="002B59E0">
        <w:rPr>
          <w:sz w:val="28"/>
          <w:szCs w:val="28"/>
        </w:rPr>
        <w:t xml:space="preserve">Построенная модель может служить для анализа и прогноза численности птиц. </w:t>
      </w:r>
    </w:p>
    <w:p w:rsidR="002B59E0" w:rsidRDefault="002B59E0" w:rsidP="002B59E0">
      <w:pPr>
        <w:pStyle w:val="a3"/>
        <w:spacing w:before="0" w:beforeAutospacing="0" w:after="0" w:afterAutospacing="0" w:line="360" w:lineRule="auto"/>
        <w:ind w:firstLine="567"/>
        <w:jc w:val="both"/>
        <w:rPr>
          <w:sz w:val="28"/>
          <w:szCs w:val="28"/>
        </w:rPr>
      </w:pPr>
    </w:p>
    <w:p w:rsidR="00C63E4E" w:rsidRPr="001A3915" w:rsidRDefault="00C63E4E" w:rsidP="00C63E4E">
      <w:pPr>
        <w:spacing w:line="360" w:lineRule="auto"/>
        <w:jc w:val="center"/>
        <w:rPr>
          <w:rFonts w:ascii="Arial" w:hAnsi="Arial" w:cs="Arial"/>
          <w:b/>
          <w:bCs/>
          <w:sz w:val="28"/>
          <w:szCs w:val="28"/>
        </w:rPr>
      </w:pPr>
      <w:r w:rsidRPr="001A3915">
        <w:rPr>
          <w:rFonts w:ascii="Arial" w:hAnsi="Arial" w:cs="Arial"/>
          <w:b/>
          <w:bCs/>
          <w:sz w:val="28"/>
          <w:szCs w:val="28"/>
        </w:rPr>
        <w:t>Литература</w:t>
      </w:r>
    </w:p>
    <w:p w:rsidR="00C63E4E" w:rsidRPr="00C63E4E" w:rsidRDefault="00C63E4E" w:rsidP="00C63E4E">
      <w:pPr>
        <w:spacing w:line="360" w:lineRule="auto"/>
        <w:jc w:val="center"/>
        <w:rPr>
          <w:b/>
          <w:bCs/>
          <w:sz w:val="28"/>
          <w:szCs w:val="28"/>
        </w:rPr>
      </w:pPr>
    </w:p>
    <w:p w:rsidR="00C63E4E" w:rsidRPr="00C63E4E" w:rsidRDefault="00C63E4E" w:rsidP="00C63E4E">
      <w:pPr>
        <w:pStyle w:val="a6"/>
        <w:numPr>
          <w:ilvl w:val="0"/>
          <w:numId w:val="1"/>
        </w:numPr>
        <w:tabs>
          <w:tab w:val="clear" w:pos="360"/>
          <w:tab w:val="num" w:pos="0"/>
        </w:tabs>
        <w:spacing w:before="0" w:beforeAutospacing="0" w:after="0" w:afterAutospacing="0" w:line="360" w:lineRule="auto"/>
        <w:ind w:left="0" w:right="-142" w:firstLine="680"/>
        <w:jc w:val="both"/>
        <w:rPr>
          <w:rFonts w:ascii="Times New Roman" w:hAnsi="Times New Roman" w:cs="Times New Roman"/>
          <w:sz w:val="28"/>
          <w:szCs w:val="28"/>
        </w:rPr>
      </w:pPr>
      <w:r w:rsidRPr="00C63E4E">
        <w:rPr>
          <w:rFonts w:ascii="Times New Roman" w:hAnsi="Times New Roman" w:cs="Times New Roman"/>
          <w:sz w:val="28"/>
          <w:szCs w:val="28"/>
        </w:rPr>
        <w:t xml:space="preserve">Потемкин В.Г. МАТЛАБ. Справочное пособие, Изд-во «Диалог МИФИ», 1998 г. </w:t>
      </w:r>
    </w:p>
    <w:p w:rsidR="00C63E4E" w:rsidRPr="00C63E4E" w:rsidRDefault="00C63E4E" w:rsidP="00C63E4E">
      <w:pPr>
        <w:numPr>
          <w:ilvl w:val="0"/>
          <w:numId w:val="1"/>
        </w:numPr>
        <w:tabs>
          <w:tab w:val="clear" w:pos="360"/>
          <w:tab w:val="num" w:pos="0"/>
        </w:tabs>
        <w:spacing w:line="360" w:lineRule="auto"/>
        <w:ind w:left="0" w:right="-142" w:firstLine="680"/>
        <w:jc w:val="both"/>
        <w:rPr>
          <w:sz w:val="28"/>
          <w:szCs w:val="28"/>
        </w:rPr>
      </w:pPr>
      <w:r w:rsidRPr="00C63E4E">
        <w:rPr>
          <w:sz w:val="28"/>
          <w:szCs w:val="28"/>
        </w:rPr>
        <w:t xml:space="preserve">Барабашева Ю.М., Девяткова Г.Н., Тутубалин В.Н., Угер Е.Г. Некоторые модели динамики численностей взаимодействующих видов с точки зрения математической статистики // Журнал общей биологии. – 1996. 57, N.2. – С.123 – 139. </w:t>
      </w:r>
    </w:p>
    <w:p w:rsidR="00C63E4E" w:rsidRPr="00C63E4E" w:rsidRDefault="00C63E4E" w:rsidP="00C63E4E">
      <w:pPr>
        <w:numPr>
          <w:ilvl w:val="0"/>
          <w:numId w:val="1"/>
        </w:numPr>
        <w:tabs>
          <w:tab w:val="clear" w:pos="360"/>
          <w:tab w:val="num" w:pos="0"/>
        </w:tabs>
        <w:spacing w:line="360" w:lineRule="auto"/>
        <w:ind w:left="0" w:right="-142" w:firstLine="680"/>
        <w:jc w:val="both"/>
        <w:rPr>
          <w:sz w:val="28"/>
          <w:szCs w:val="28"/>
        </w:rPr>
      </w:pPr>
      <w:r w:rsidRPr="00C63E4E">
        <w:rPr>
          <w:sz w:val="28"/>
          <w:szCs w:val="28"/>
        </w:rPr>
        <w:t xml:space="preserve">Боголюбов А.Г. Математические модели эколого-генетических процессов конкуренции видов. Автореферат диссертации на соискание ученой степени доктора физико-математических наук. С.-Пб. 1995. – 34 с. </w:t>
      </w:r>
    </w:p>
    <w:p w:rsidR="00C63E4E" w:rsidRPr="00C63E4E" w:rsidRDefault="00C63E4E" w:rsidP="00C63E4E">
      <w:pPr>
        <w:numPr>
          <w:ilvl w:val="0"/>
          <w:numId w:val="1"/>
        </w:numPr>
        <w:tabs>
          <w:tab w:val="clear" w:pos="360"/>
          <w:tab w:val="num" w:pos="0"/>
        </w:tabs>
        <w:spacing w:line="360" w:lineRule="auto"/>
        <w:ind w:left="0" w:right="-142" w:firstLine="680"/>
        <w:jc w:val="both"/>
        <w:rPr>
          <w:sz w:val="28"/>
          <w:szCs w:val="28"/>
        </w:rPr>
      </w:pPr>
      <w:r w:rsidRPr="00C63E4E">
        <w:rPr>
          <w:sz w:val="28"/>
          <w:szCs w:val="28"/>
        </w:rPr>
        <w:t xml:space="preserve">Болсуновский А.Я. Эколого-биофизические механизмы доминирования микроводорослей в культуре и водоеме. Автореферат диссертации на соискание ученой степени доктора биологических наук. Красноярск. 1999. – 48 с. </w:t>
      </w:r>
    </w:p>
    <w:p w:rsidR="00C63E4E" w:rsidRPr="00C63E4E" w:rsidRDefault="00C63E4E" w:rsidP="00C63E4E">
      <w:pPr>
        <w:numPr>
          <w:ilvl w:val="0"/>
          <w:numId w:val="1"/>
        </w:numPr>
        <w:tabs>
          <w:tab w:val="clear" w:pos="360"/>
          <w:tab w:val="num" w:pos="0"/>
        </w:tabs>
        <w:spacing w:line="360" w:lineRule="auto"/>
        <w:ind w:left="0" w:right="-142" w:firstLine="680"/>
        <w:jc w:val="both"/>
        <w:rPr>
          <w:sz w:val="28"/>
          <w:szCs w:val="28"/>
        </w:rPr>
      </w:pPr>
      <w:r w:rsidRPr="00C63E4E">
        <w:rPr>
          <w:sz w:val="28"/>
          <w:szCs w:val="28"/>
        </w:rPr>
        <w:t xml:space="preserve">Гаузе Г.Ф. Исследования над борьбой за существование в смешанных популяциях // Зоол. журн. – 1935. 14, N.4. – С.243 – 270. </w:t>
      </w:r>
    </w:p>
    <w:p w:rsidR="00C63E4E" w:rsidRPr="00C63E4E" w:rsidRDefault="00C63E4E" w:rsidP="00C63E4E">
      <w:pPr>
        <w:numPr>
          <w:ilvl w:val="0"/>
          <w:numId w:val="1"/>
        </w:numPr>
        <w:tabs>
          <w:tab w:val="clear" w:pos="360"/>
          <w:tab w:val="num" w:pos="0"/>
        </w:tabs>
        <w:spacing w:line="360" w:lineRule="auto"/>
        <w:ind w:left="0" w:right="-142" w:firstLine="680"/>
        <w:jc w:val="both"/>
        <w:rPr>
          <w:sz w:val="28"/>
          <w:szCs w:val="28"/>
        </w:rPr>
      </w:pPr>
      <w:r w:rsidRPr="00C63E4E">
        <w:rPr>
          <w:sz w:val="28"/>
          <w:szCs w:val="28"/>
        </w:rPr>
        <w:t xml:space="preserve">Замолодчиков Д.Г., Левич А.П., Рыбакова С.Ю. Исследование адекватности теоретико-категорной модели фитопланктонных сообществ // Проблемы экологического мониторинга и моделирования экосистем. Т.15. Л.: Гидрометеоиздат. 1993. – С.234 – 246. </w:t>
      </w:r>
    </w:p>
    <w:p w:rsidR="00C63E4E" w:rsidRPr="00C63E4E" w:rsidRDefault="00C63E4E" w:rsidP="00C63E4E">
      <w:pPr>
        <w:numPr>
          <w:ilvl w:val="0"/>
          <w:numId w:val="1"/>
        </w:numPr>
        <w:tabs>
          <w:tab w:val="clear" w:pos="360"/>
          <w:tab w:val="num" w:pos="0"/>
        </w:tabs>
        <w:spacing w:line="360" w:lineRule="auto"/>
        <w:ind w:left="0" w:right="-142" w:firstLine="680"/>
        <w:jc w:val="both"/>
        <w:rPr>
          <w:sz w:val="28"/>
          <w:szCs w:val="28"/>
        </w:rPr>
      </w:pPr>
      <w:r w:rsidRPr="00C63E4E">
        <w:rPr>
          <w:sz w:val="28"/>
          <w:szCs w:val="28"/>
        </w:rPr>
        <w:t xml:space="preserve">Зотин А.И., Зотин А.А. Направление, скорость и механизмы прогрессивной эволюции: Термодинамические и экспериментальные основы. М.: Наука. 1999. – 320 с. </w:t>
      </w:r>
    </w:p>
    <w:p w:rsidR="00C63E4E" w:rsidRPr="00C63E4E" w:rsidRDefault="00C63E4E" w:rsidP="00C63E4E">
      <w:pPr>
        <w:numPr>
          <w:ilvl w:val="0"/>
          <w:numId w:val="1"/>
        </w:numPr>
        <w:tabs>
          <w:tab w:val="clear" w:pos="360"/>
          <w:tab w:val="num" w:pos="0"/>
        </w:tabs>
        <w:spacing w:line="360" w:lineRule="auto"/>
        <w:ind w:left="0" w:right="-142" w:firstLine="680"/>
        <w:jc w:val="both"/>
        <w:rPr>
          <w:sz w:val="28"/>
          <w:szCs w:val="28"/>
        </w:rPr>
      </w:pPr>
      <w:r w:rsidRPr="00C63E4E">
        <w:rPr>
          <w:sz w:val="28"/>
          <w:szCs w:val="28"/>
        </w:rPr>
        <w:t xml:space="preserve">Крупаткина Д.К. Особенности роста фитопланктона в связи с содержанием биогенных элементов в клетках // Биология моря. – 1978. Вып.47. – С.18 – 25. </w:t>
      </w:r>
    </w:p>
    <w:p w:rsidR="00C63E4E" w:rsidRPr="00C63E4E" w:rsidRDefault="00C63E4E" w:rsidP="00C63E4E">
      <w:pPr>
        <w:numPr>
          <w:ilvl w:val="0"/>
          <w:numId w:val="1"/>
        </w:numPr>
        <w:tabs>
          <w:tab w:val="clear" w:pos="360"/>
          <w:tab w:val="num" w:pos="0"/>
        </w:tabs>
        <w:spacing w:line="360" w:lineRule="auto"/>
        <w:ind w:left="0" w:right="-142" w:firstLine="680"/>
        <w:jc w:val="both"/>
        <w:rPr>
          <w:sz w:val="28"/>
          <w:szCs w:val="28"/>
        </w:rPr>
      </w:pPr>
      <w:r w:rsidRPr="00C63E4E">
        <w:rPr>
          <w:sz w:val="28"/>
          <w:szCs w:val="28"/>
        </w:rPr>
        <w:t xml:space="preserve">Кучай Л.А. Использование концепции клеточной квоты в моделях динамики фитопланктона. ДЕП 8567-В85. ВИНИТИ. 1985. – 35 с. </w:t>
      </w:r>
    </w:p>
    <w:p w:rsidR="00C63E4E" w:rsidRPr="00C63E4E" w:rsidRDefault="00C63E4E" w:rsidP="00C63E4E">
      <w:pPr>
        <w:numPr>
          <w:ilvl w:val="0"/>
          <w:numId w:val="1"/>
        </w:numPr>
        <w:tabs>
          <w:tab w:val="clear" w:pos="360"/>
          <w:tab w:val="num" w:pos="0"/>
        </w:tabs>
        <w:spacing w:line="360" w:lineRule="auto"/>
        <w:ind w:left="0" w:right="-142" w:firstLine="680"/>
        <w:jc w:val="both"/>
        <w:rPr>
          <w:sz w:val="28"/>
          <w:szCs w:val="28"/>
        </w:rPr>
      </w:pPr>
      <w:r w:rsidRPr="00C63E4E">
        <w:rPr>
          <w:sz w:val="28"/>
          <w:szCs w:val="28"/>
        </w:rPr>
        <w:t xml:space="preserve">Левич А.П. Структура экологических сообществ. М.: Изд-во Моск. ун-та. 1980. – 181 с. </w:t>
      </w:r>
    </w:p>
    <w:p w:rsidR="00C63E4E" w:rsidRPr="00C63E4E" w:rsidRDefault="00C63E4E" w:rsidP="00C63E4E">
      <w:pPr>
        <w:numPr>
          <w:ilvl w:val="0"/>
          <w:numId w:val="1"/>
        </w:numPr>
        <w:tabs>
          <w:tab w:val="clear" w:pos="360"/>
          <w:tab w:val="num" w:pos="0"/>
        </w:tabs>
        <w:spacing w:line="360" w:lineRule="auto"/>
        <w:ind w:left="0" w:right="-142" w:firstLine="680"/>
        <w:jc w:val="both"/>
        <w:rPr>
          <w:sz w:val="28"/>
          <w:szCs w:val="28"/>
        </w:rPr>
      </w:pPr>
      <w:r w:rsidRPr="00C63E4E">
        <w:rPr>
          <w:sz w:val="28"/>
          <w:szCs w:val="28"/>
        </w:rPr>
        <w:t xml:space="preserve">Левич А.П., Булгаков Н.Г., Замолодчиков Д.Г. Оптимизация структуры кормовых фитопланктонных сообществ. Под редакцией проф. В.Н.Максимова. М.: Товарищество научных издателей КМК. 1996б. – 136 с. </w:t>
      </w:r>
    </w:p>
    <w:p w:rsidR="00C63E4E" w:rsidRPr="00C63E4E" w:rsidRDefault="00C63E4E" w:rsidP="00C63E4E">
      <w:pPr>
        <w:numPr>
          <w:ilvl w:val="0"/>
          <w:numId w:val="1"/>
        </w:numPr>
        <w:tabs>
          <w:tab w:val="clear" w:pos="360"/>
          <w:tab w:val="num" w:pos="0"/>
        </w:tabs>
        <w:spacing w:line="360" w:lineRule="auto"/>
        <w:ind w:left="0" w:right="-142" w:firstLine="680"/>
        <w:jc w:val="both"/>
        <w:rPr>
          <w:sz w:val="28"/>
          <w:szCs w:val="28"/>
        </w:rPr>
      </w:pPr>
      <w:r w:rsidRPr="00C63E4E">
        <w:rPr>
          <w:sz w:val="28"/>
          <w:szCs w:val="28"/>
        </w:rPr>
        <w:t xml:space="preserve">Минкевич И.Г., Андреев С.В., Ерошин В.К. Влияние органического и минерального субстратов на величину затрат клеток на поддержание // Микробиология. – 1998. 67, N.2. – С.176 – 181. </w:t>
      </w:r>
    </w:p>
    <w:p w:rsidR="00C63E4E" w:rsidRPr="00C63E4E" w:rsidRDefault="00C63E4E" w:rsidP="00C63E4E">
      <w:pPr>
        <w:numPr>
          <w:ilvl w:val="0"/>
          <w:numId w:val="1"/>
        </w:numPr>
        <w:tabs>
          <w:tab w:val="clear" w:pos="360"/>
          <w:tab w:val="num" w:pos="0"/>
        </w:tabs>
        <w:spacing w:line="360" w:lineRule="auto"/>
        <w:ind w:left="0" w:right="-142" w:firstLine="680"/>
        <w:jc w:val="both"/>
        <w:rPr>
          <w:sz w:val="28"/>
          <w:szCs w:val="28"/>
        </w:rPr>
      </w:pPr>
      <w:r w:rsidRPr="00C63E4E">
        <w:rPr>
          <w:sz w:val="28"/>
          <w:szCs w:val="28"/>
        </w:rPr>
        <w:t xml:space="preserve">Печуркин Н.С. Энергетические аспекты развития надорганизменных систем. Новосибирск: Наука. 1982. – 112 c. </w:t>
      </w:r>
    </w:p>
    <w:p w:rsidR="00C63E4E" w:rsidRPr="00C63E4E" w:rsidRDefault="00C63E4E" w:rsidP="00C63E4E">
      <w:pPr>
        <w:numPr>
          <w:ilvl w:val="0"/>
          <w:numId w:val="1"/>
        </w:numPr>
        <w:tabs>
          <w:tab w:val="clear" w:pos="360"/>
          <w:tab w:val="num" w:pos="0"/>
        </w:tabs>
        <w:spacing w:line="360" w:lineRule="auto"/>
        <w:ind w:left="0" w:right="-142" w:firstLine="680"/>
        <w:jc w:val="both"/>
        <w:rPr>
          <w:sz w:val="28"/>
          <w:szCs w:val="28"/>
        </w:rPr>
      </w:pPr>
      <w:r w:rsidRPr="00C63E4E">
        <w:rPr>
          <w:sz w:val="28"/>
          <w:szCs w:val="28"/>
        </w:rPr>
        <w:t xml:space="preserve">Приц А.К. Принцип стационарных состояний открытых систем и динамика популяций. Калининград. 1974. – 123 c. </w:t>
      </w:r>
    </w:p>
    <w:p w:rsidR="00C63E4E" w:rsidRPr="00C63E4E" w:rsidRDefault="00C63E4E" w:rsidP="00C63E4E">
      <w:pPr>
        <w:numPr>
          <w:ilvl w:val="0"/>
          <w:numId w:val="1"/>
        </w:numPr>
        <w:tabs>
          <w:tab w:val="clear" w:pos="360"/>
          <w:tab w:val="num" w:pos="0"/>
        </w:tabs>
        <w:spacing w:line="360" w:lineRule="auto"/>
        <w:ind w:left="0" w:right="-142" w:firstLine="680"/>
        <w:jc w:val="both"/>
        <w:rPr>
          <w:sz w:val="28"/>
          <w:szCs w:val="28"/>
        </w:rPr>
      </w:pPr>
      <w:r w:rsidRPr="00C63E4E">
        <w:rPr>
          <w:sz w:val="28"/>
          <w:szCs w:val="28"/>
        </w:rPr>
        <w:t xml:space="preserve">Ризниченко Г.Ю., Рубин А.Б. Математические модели биологических продукционных процессов. Учебное пособие. М.: Изд-во Моск. ун-та. 1993. – 302 c. </w:t>
      </w:r>
    </w:p>
    <w:p w:rsidR="00C63E4E" w:rsidRPr="00C63E4E" w:rsidRDefault="00C63E4E" w:rsidP="00C63E4E">
      <w:pPr>
        <w:numPr>
          <w:ilvl w:val="0"/>
          <w:numId w:val="1"/>
        </w:numPr>
        <w:tabs>
          <w:tab w:val="clear" w:pos="360"/>
          <w:tab w:val="num" w:pos="0"/>
        </w:tabs>
        <w:spacing w:line="360" w:lineRule="auto"/>
        <w:ind w:left="0" w:right="-142" w:firstLine="680"/>
        <w:jc w:val="both"/>
        <w:rPr>
          <w:sz w:val="28"/>
          <w:szCs w:val="28"/>
        </w:rPr>
      </w:pPr>
      <w:r w:rsidRPr="00C63E4E">
        <w:rPr>
          <w:sz w:val="28"/>
          <w:szCs w:val="28"/>
        </w:rPr>
        <w:t xml:space="preserve">Розен Р. Принцип оптимальности в биологии. М.: Мир. 1969. – 215 c. </w:t>
      </w:r>
    </w:p>
    <w:p w:rsidR="00C63E4E" w:rsidRPr="00C63E4E" w:rsidRDefault="00C63E4E" w:rsidP="00C63E4E">
      <w:pPr>
        <w:numPr>
          <w:ilvl w:val="0"/>
          <w:numId w:val="1"/>
        </w:numPr>
        <w:tabs>
          <w:tab w:val="clear" w:pos="360"/>
          <w:tab w:val="num" w:pos="0"/>
        </w:tabs>
        <w:spacing w:line="360" w:lineRule="auto"/>
        <w:ind w:left="0" w:right="-142" w:firstLine="680"/>
        <w:jc w:val="both"/>
        <w:rPr>
          <w:sz w:val="28"/>
          <w:szCs w:val="28"/>
        </w:rPr>
      </w:pPr>
      <w:r w:rsidRPr="00C63E4E">
        <w:rPr>
          <w:sz w:val="28"/>
          <w:szCs w:val="28"/>
        </w:rPr>
        <w:t xml:space="preserve">Свирежев Ю.М. Феноменологическая термодинамика взаимодействующих популяций // Журнал общей биологии. – 1991. 52, N.6. – С.840 – 853. </w:t>
      </w:r>
    </w:p>
    <w:p w:rsidR="00C63E4E" w:rsidRPr="00C63E4E" w:rsidRDefault="00C63E4E" w:rsidP="00C63E4E">
      <w:pPr>
        <w:numPr>
          <w:ilvl w:val="0"/>
          <w:numId w:val="1"/>
        </w:numPr>
        <w:tabs>
          <w:tab w:val="clear" w:pos="360"/>
          <w:tab w:val="num" w:pos="0"/>
        </w:tabs>
        <w:spacing w:line="360" w:lineRule="auto"/>
        <w:ind w:left="0" w:right="-142" w:firstLine="680"/>
        <w:jc w:val="both"/>
        <w:rPr>
          <w:sz w:val="28"/>
          <w:szCs w:val="28"/>
        </w:rPr>
      </w:pPr>
      <w:r w:rsidRPr="00C63E4E">
        <w:rPr>
          <w:sz w:val="28"/>
          <w:szCs w:val="28"/>
        </w:rPr>
        <w:t xml:space="preserve">Свирежев Ю.М., Логофет Д.О. Устойчивость биологических сообществ. М.: Наука. 1978. – 352 с. </w:t>
      </w:r>
    </w:p>
    <w:p w:rsidR="00C63E4E" w:rsidRPr="00C63E4E" w:rsidRDefault="00C63E4E" w:rsidP="00C63E4E">
      <w:pPr>
        <w:numPr>
          <w:ilvl w:val="0"/>
          <w:numId w:val="1"/>
        </w:numPr>
        <w:tabs>
          <w:tab w:val="clear" w:pos="360"/>
          <w:tab w:val="num" w:pos="0"/>
        </w:tabs>
        <w:spacing w:line="360" w:lineRule="auto"/>
        <w:ind w:left="0" w:right="-142" w:firstLine="680"/>
        <w:jc w:val="both"/>
        <w:rPr>
          <w:sz w:val="28"/>
          <w:szCs w:val="28"/>
        </w:rPr>
      </w:pPr>
      <w:r w:rsidRPr="00C63E4E">
        <w:rPr>
          <w:sz w:val="28"/>
          <w:szCs w:val="28"/>
        </w:rPr>
        <w:t xml:space="preserve">Силкин В.А., Хайлов К.М. Биоэкологические механизмы управления в аквакультуре. Л.: Наука. 1988. – 230 c. </w:t>
      </w:r>
    </w:p>
    <w:p w:rsidR="00C63E4E" w:rsidRPr="00C63E4E" w:rsidRDefault="00C63E4E" w:rsidP="00C63E4E">
      <w:pPr>
        <w:numPr>
          <w:ilvl w:val="0"/>
          <w:numId w:val="1"/>
        </w:numPr>
        <w:tabs>
          <w:tab w:val="clear" w:pos="360"/>
          <w:tab w:val="num" w:pos="0"/>
        </w:tabs>
        <w:spacing w:line="360" w:lineRule="auto"/>
        <w:ind w:left="0" w:right="-142" w:firstLine="680"/>
        <w:jc w:val="both"/>
        <w:rPr>
          <w:sz w:val="28"/>
          <w:szCs w:val="28"/>
        </w:rPr>
      </w:pPr>
      <w:r w:rsidRPr="00C63E4E">
        <w:rPr>
          <w:sz w:val="28"/>
          <w:szCs w:val="28"/>
        </w:rPr>
        <w:t xml:space="preserve">Страшкраба М., Гнаук А. Пресноводные экосистемы. Математическое моделирование. М.: Мир. 1989. – 376 c. </w:t>
      </w:r>
    </w:p>
    <w:p w:rsidR="00C63E4E" w:rsidRPr="00C63E4E" w:rsidRDefault="00C63E4E" w:rsidP="00C63E4E">
      <w:pPr>
        <w:pStyle w:val="a6"/>
        <w:tabs>
          <w:tab w:val="num" w:pos="0"/>
        </w:tabs>
        <w:spacing w:before="0" w:beforeAutospacing="0" w:after="0" w:afterAutospacing="0" w:line="360" w:lineRule="auto"/>
        <w:ind w:right="-142" w:firstLine="680"/>
        <w:jc w:val="both"/>
        <w:rPr>
          <w:rFonts w:ascii="Times New Roman" w:hAnsi="Times New Roman" w:cs="Times New Roman"/>
          <w:sz w:val="28"/>
          <w:szCs w:val="28"/>
        </w:rPr>
      </w:pPr>
      <w:bookmarkStart w:id="0" w:name="_GoBack"/>
      <w:bookmarkEnd w:id="0"/>
    </w:p>
    <w:sectPr w:rsidR="00C63E4E" w:rsidRPr="00C63E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CA269D"/>
    <w:multiLevelType w:val="multilevel"/>
    <w:tmpl w:val="FDAA25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60A60B7E"/>
    <w:multiLevelType w:val="singleLevel"/>
    <w:tmpl w:val="0419000F"/>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noPunctuationKerning/>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57BF"/>
    <w:rsid w:val="000559C3"/>
    <w:rsid w:val="00135D1C"/>
    <w:rsid w:val="001A3915"/>
    <w:rsid w:val="001B4475"/>
    <w:rsid w:val="002B59E0"/>
    <w:rsid w:val="005225DF"/>
    <w:rsid w:val="005C57BF"/>
    <w:rsid w:val="00932C68"/>
    <w:rsid w:val="00A05E37"/>
    <w:rsid w:val="00B641C5"/>
    <w:rsid w:val="00C34AA7"/>
    <w:rsid w:val="00C63E4E"/>
    <w:rsid w:val="00C82F3E"/>
    <w:rsid w:val="00D467F4"/>
    <w:rsid w:val="00E4054F"/>
    <w:rsid w:val="00EC314F"/>
    <w:rsid w:val="00ED08BB"/>
    <w:rsid w:val="00F27B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65"/>
    <o:shapelayout v:ext="edit">
      <o:idmap v:ext="edit" data="1"/>
    </o:shapelayout>
  </w:shapeDefaults>
  <w:decimalSymbol w:val=","/>
  <w:listSeparator w:val=";"/>
  <w14:defaultImageDpi w14:val="0"/>
  <w15:chartTrackingRefBased/>
  <w15:docId w15:val="{1872BE5E-74AE-4BB5-9E29-034647752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9"/>
    <w:qFormat/>
    <w:rsid w:val="00B641C5"/>
    <w:pPr>
      <w:spacing w:before="100" w:beforeAutospacing="1" w:after="100" w:afterAutospacing="1"/>
      <w:outlineLvl w:val="0"/>
    </w:pPr>
    <w:rPr>
      <w:b/>
      <w:bCs/>
      <w:kern w:val="36"/>
      <w:sz w:val="48"/>
      <w:szCs w:val="48"/>
    </w:rPr>
  </w:style>
  <w:style w:type="paragraph" w:styleId="2">
    <w:name w:val="heading 2"/>
    <w:basedOn w:val="a"/>
    <w:link w:val="20"/>
    <w:uiPriority w:val="99"/>
    <w:qFormat/>
    <w:rsid w:val="00B641C5"/>
    <w:pPr>
      <w:spacing w:before="100" w:beforeAutospacing="1" w:after="100" w:afterAutospacing="1"/>
      <w:outlineLvl w:val="1"/>
    </w:pPr>
    <w:rPr>
      <w:b/>
      <w:bCs/>
      <w:sz w:val="36"/>
      <w:szCs w:val="36"/>
    </w:rPr>
  </w:style>
  <w:style w:type="paragraph" w:styleId="3">
    <w:name w:val="heading 3"/>
    <w:basedOn w:val="a"/>
    <w:next w:val="a"/>
    <w:link w:val="30"/>
    <w:uiPriority w:val="99"/>
    <w:qFormat/>
    <w:rsid w:val="00B641C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rsid w:val="00D467F4"/>
    <w:pPr>
      <w:spacing w:before="100" w:beforeAutospacing="1" w:after="100" w:afterAutospacing="1"/>
    </w:pPr>
  </w:style>
  <w:style w:type="character" w:styleId="a4">
    <w:name w:val="Hyperlink"/>
    <w:uiPriority w:val="99"/>
    <w:rsid w:val="001B4475"/>
    <w:rPr>
      <w:color w:val="0000FF"/>
      <w:u w:val="single"/>
    </w:rPr>
  </w:style>
  <w:style w:type="paragraph" w:styleId="a5">
    <w:name w:val="caption"/>
    <w:basedOn w:val="a"/>
    <w:uiPriority w:val="99"/>
    <w:qFormat/>
    <w:rsid w:val="00B641C5"/>
    <w:pPr>
      <w:spacing w:before="100" w:beforeAutospacing="1" w:after="100" w:afterAutospacing="1" w:line="360" w:lineRule="auto"/>
      <w:jc w:val="both"/>
    </w:pPr>
    <w:rPr>
      <w:rFonts w:ascii="Arial" w:hAnsi="Arial" w:cs="Arial"/>
      <w:spacing w:val="-10"/>
    </w:rPr>
  </w:style>
  <w:style w:type="paragraph" w:styleId="a6">
    <w:name w:val="Body Text"/>
    <w:basedOn w:val="a"/>
    <w:link w:val="a7"/>
    <w:uiPriority w:val="99"/>
    <w:rsid w:val="00B641C5"/>
    <w:pPr>
      <w:spacing w:before="100" w:beforeAutospacing="1" w:after="100" w:afterAutospacing="1"/>
    </w:pPr>
    <w:rPr>
      <w:rFonts w:ascii="Arial" w:hAnsi="Arial" w:cs="Arial"/>
    </w:rPr>
  </w:style>
  <w:style w:type="character" w:customStyle="1" w:styleId="a7">
    <w:name w:val="Основной текст Знак"/>
    <w:link w:val="a6"/>
    <w:uiPriority w:val="99"/>
    <w:semiHidden/>
    <w:rPr>
      <w:sz w:val="24"/>
      <w:szCs w:val="24"/>
    </w:rPr>
  </w:style>
  <w:style w:type="paragraph" w:styleId="a8">
    <w:name w:val="Body Text Indent"/>
    <w:basedOn w:val="a"/>
    <w:link w:val="a9"/>
    <w:uiPriority w:val="99"/>
    <w:rsid w:val="00B641C5"/>
    <w:pPr>
      <w:spacing w:before="100" w:beforeAutospacing="1" w:after="100" w:afterAutospacing="1" w:line="360" w:lineRule="auto"/>
      <w:ind w:firstLine="567"/>
      <w:jc w:val="both"/>
    </w:pPr>
    <w:rPr>
      <w:rFonts w:ascii="Arial" w:hAnsi="Arial" w:cs="Arial"/>
    </w:rPr>
  </w:style>
  <w:style w:type="character" w:customStyle="1" w:styleId="a9">
    <w:name w:val="Основной текст с отступом Знак"/>
    <w:link w:val="a8"/>
    <w:uiPriority w:val="99"/>
    <w:semiHidden/>
    <w:rPr>
      <w:sz w:val="24"/>
      <w:szCs w:val="24"/>
    </w:rPr>
  </w:style>
  <w:style w:type="paragraph" w:styleId="aa">
    <w:name w:val="Date"/>
    <w:basedOn w:val="a"/>
    <w:link w:val="ab"/>
    <w:uiPriority w:val="99"/>
    <w:rsid w:val="00B641C5"/>
    <w:pPr>
      <w:spacing w:before="100" w:beforeAutospacing="1" w:after="100" w:afterAutospacing="1"/>
    </w:pPr>
    <w:rPr>
      <w:rFonts w:ascii="Arial" w:hAnsi="Arial" w:cs="Arial"/>
    </w:rPr>
  </w:style>
  <w:style w:type="character" w:customStyle="1" w:styleId="ab">
    <w:name w:val="Дата Знак"/>
    <w:link w:val="aa"/>
    <w:uiPriority w:val="99"/>
    <w:semiHidden/>
    <w:rPr>
      <w:sz w:val="24"/>
      <w:szCs w:val="24"/>
    </w:rPr>
  </w:style>
  <w:style w:type="paragraph" w:styleId="21">
    <w:name w:val="Body Text 2"/>
    <w:basedOn w:val="a"/>
    <w:link w:val="22"/>
    <w:uiPriority w:val="99"/>
    <w:rsid w:val="00B641C5"/>
    <w:pPr>
      <w:spacing w:before="100" w:beforeAutospacing="1" w:after="100" w:afterAutospacing="1" w:line="360" w:lineRule="auto"/>
      <w:jc w:val="center"/>
    </w:pPr>
    <w:rPr>
      <w:rFonts w:ascii="Arial" w:hAnsi="Arial" w:cs="Arial"/>
    </w:rPr>
  </w:style>
  <w:style w:type="character" w:customStyle="1" w:styleId="22">
    <w:name w:val="Основной текст 2 Знак"/>
    <w:link w:val="21"/>
    <w:uiPriority w:val="99"/>
    <w:semiHidden/>
    <w:rPr>
      <w:sz w:val="24"/>
      <w:szCs w:val="24"/>
    </w:rPr>
  </w:style>
  <w:style w:type="paragraph" w:customStyle="1" w:styleId="plaintext">
    <w:name w:val="plaintext"/>
    <w:basedOn w:val="a"/>
    <w:uiPriority w:val="99"/>
    <w:rsid w:val="00B641C5"/>
    <w:pPr>
      <w:spacing w:before="100" w:beforeAutospacing="1" w:after="100" w:afterAutospacing="1"/>
    </w:pPr>
    <w:rPr>
      <w:rFonts w:ascii="Courier New" w:hAnsi="Courier New" w:cs="Courier New"/>
      <w:sz w:val="20"/>
      <w:szCs w:val="20"/>
    </w:rPr>
  </w:style>
  <w:style w:type="paragraph" w:styleId="31">
    <w:name w:val="Body Text 3"/>
    <w:basedOn w:val="a"/>
    <w:link w:val="32"/>
    <w:uiPriority w:val="99"/>
    <w:rsid w:val="00B641C5"/>
    <w:pPr>
      <w:spacing w:after="120"/>
    </w:pPr>
    <w:rPr>
      <w:sz w:val="16"/>
      <w:szCs w:val="16"/>
    </w:rPr>
  </w:style>
  <w:style w:type="character" w:customStyle="1" w:styleId="32">
    <w:name w:val="Основной текст 3 Знак"/>
    <w:link w:val="31"/>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7628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3.png"/><Relationship Id="rId21" Type="http://schemas.openxmlformats.org/officeDocument/2006/relationships/image" Target="media/image17.png"/><Relationship Id="rId42" Type="http://schemas.openxmlformats.org/officeDocument/2006/relationships/image" Target="media/image38.png"/><Relationship Id="rId63" Type="http://schemas.openxmlformats.org/officeDocument/2006/relationships/image" Target="media/image59.png"/><Relationship Id="rId84" Type="http://schemas.openxmlformats.org/officeDocument/2006/relationships/image" Target="media/image80.png"/><Relationship Id="rId138" Type="http://schemas.openxmlformats.org/officeDocument/2006/relationships/image" Target="media/image134.png"/><Relationship Id="rId159" Type="http://schemas.openxmlformats.org/officeDocument/2006/relationships/image" Target="media/image155.png"/><Relationship Id="rId170" Type="http://schemas.openxmlformats.org/officeDocument/2006/relationships/image" Target="media/image166.png"/><Relationship Id="rId191" Type="http://schemas.openxmlformats.org/officeDocument/2006/relationships/image" Target="media/image187.png"/><Relationship Id="rId205" Type="http://schemas.openxmlformats.org/officeDocument/2006/relationships/theme" Target="theme/theme1.xml"/><Relationship Id="rId16" Type="http://schemas.openxmlformats.org/officeDocument/2006/relationships/image" Target="media/image12.png"/><Relationship Id="rId107" Type="http://schemas.openxmlformats.org/officeDocument/2006/relationships/image" Target="media/image103.png"/><Relationship Id="rId11" Type="http://schemas.openxmlformats.org/officeDocument/2006/relationships/image" Target="media/image7.png"/><Relationship Id="rId32" Type="http://schemas.openxmlformats.org/officeDocument/2006/relationships/image" Target="media/image28.png"/><Relationship Id="rId37" Type="http://schemas.openxmlformats.org/officeDocument/2006/relationships/image" Target="media/image33.png"/><Relationship Id="rId53" Type="http://schemas.openxmlformats.org/officeDocument/2006/relationships/image" Target="media/image49.png"/><Relationship Id="rId58" Type="http://schemas.openxmlformats.org/officeDocument/2006/relationships/image" Target="media/image54.png"/><Relationship Id="rId74" Type="http://schemas.openxmlformats.org/officeDocument/2006/relationships/image" Target="media/image70.png"/><Relationship Id="rId79" Type="http://schemas.openxmlformats.org/officeDocument/2006/relationships/image" Target="media/image75.png"/><Relationship Id="rId102" Type="http://schemas.openxmlformats.org/officeDocument/2006/relationships/image" Target="media/image98.png"/><Relationship Id="rId123" Type="http://schemas.openxmlformats.org/officeDocument/2006/relationships/image" Target="media/image119.png"/><Relationship Id="rId128" Type="http://schemas.openxmlformats.org/officeDocument/2006/relationships/image" Target="media/image124.png"/><Relationship Id="rId144" Type="http://schemas.openxmlformats.org/officeDocument/2006/relationships/image" Target="media/image140.png"/><Relationship Id="rId149" Type="http://schemas.openxmlformats.org/officeDocument/2006/relationships/image" Target="media/image145.png"/><Relationship Id="rId5" Type="http://schemas.openxmlformats.org/officeDocument/2006/relationships/image" Target="media/image1.png"/><Relationship Id="rId90" Type="http://schemas.openxmlformats.org/officeDocument/2006/relationships/image" Target="media/image86.png"/><Relationship Id="rId95" Type="http://schemas.openxmlformats.org/officeDocument/2006/relationships/image" Target="media/image91.png"/><Relationship Id="rId160" Type="http://schemas.openxmlformats.org/officeDocument/2006/relationships/image" Target="media/image156.png"/><Relationship Id="rId165" Type="http://schemas.openxmlformats.org/officeDocument/2006/relationships/image" Target="media/image161.png"/><Relationship Id="rId181" Type="http://schemas.openxmlformats.org/officeDocument/2006/relationships/image" Target="media/image177.png"/><Relationship Id="rId186" Type="http://schemas.openxmlformats.org/officeDocument/2006/relationships/image" Target="media/image182.png"/><Relationship Id="rId22" Type="http://schemas.openxmlformats.org/officeDocument/2006/relationships/image" Target="media/image18.png"/><Relationship Id="rId27" Type="http://schemas.openxmlformats.org/officeDocument/2006/relationships/image" Target="media/image23.png"/><Relationship Id="rId43" Type="http://schemas.openxmlformats.org/officeDocument/2006/relationships/image" Target="media/image39.png"/><Relationship Id="rId48" Type="http://schemas.openxmlformats.org/officeDocument/2006/relationships/image" Target="media/image44.png"/><Relationship Id="rId64" Type="http://schemas.openxmlformats.org/officeDocument/2006/relationships/image" Target="media/image60.png"/><Relationship Id="rId69" Type="http://schemas.openxmlformats.org/officeDocument/2006/relationships/image" Target="media/image65.png"/><Relationship Id="rId113" Type="http://schemas.openxmlformats.org/officeDocument/2006/relationships/image" Target="media/image109.png"/><Relationship Id="rId118" Type="http://schemas.openxmlformats.org/officeDocument/2006/relationships/image" Target="media/image114.png"/><Relationship Id="rId134" Type="http://schemas.openxmlformats.org/officeDocument/2006/relationships/image" Target="media/image130.png"/><Relationship Id="rId139" Type="http://schemas.openxmlformats.org/officeDocument/2006/relationships/image" Target="media/image135.png"/><Relationship Id="rId80" Type="http://schemas.openxmlformats.org/officeDocument/2006/relationships/image" Target="media/image76.png"/><Relationship Id="rId85" Type="http://schemas.openxmlformats.org/officeDocument/2006/relationships/image" Target="media/image81.png"/><Relationship Id="rId150" Type="http://schemas.openxmlformats.org/officeDocument/2006/relationships/image" Target="media/image146.png"/><Relationship Id="rId155" Type="http://schemas.openxmlformats.org/officeDocument/2006/relationships/image" Target="media/image151.png"/><Relationship Id="rId171" Type="http://schemas.openxmlformats.org/officeDocument/2006/relationships/image" Target="media/image167.png"/><Relationship Id="rId176" Type="http://schemas.openxmlformats.org/officeDocument/2006/relationships/image" Target="media/image172.png"/><Relationship Id="rId192" Type="http://schemas.openxmlformats.org/officeDocument/2006/relationships/image" Target="media/image188.png"/><Relationship Id="rId197" Type="http://schemas.openxmlformats.org/officeDocument/2006/relationships/image" Target="media/image193.png"/><Relationship Id="rId201" Type="http://schemas.openxmlformats.org/officeDocument/2006/relationships/image" Target="media/image197.png"/><Relationship Id="rId12" Type="http://schemas.openxmlformats.org/officeDocument/2006/relationships/image" Target="media/image8.png"/><Relationship Id="rId17" Type="http://schemas.openxmlformats.org/officeDocument/2006/relationships/image" Target="media/image13.png"/><Relationship Id="rId33" Type="http://schemas.openxmlformats.org/officeDocument/2006/relationships/image" Target="media/image29.png"/><Relationship Id="rId38" Type="http://schemas.openxmlformats.org/officeDocument/2006/relationships/image" Target="media/image34.png"/><Relationship Id="rId59" Type="http://schemas.openxmlformats.org/officeDocument/2006/relationships/image" Target="media/image55.png"/><Relationship Id="rId103" Type="http://schemas.openxmlformats.org/officeDocument/2006/relationships/image" Target="media/image99.png"/><Relationship Id="rId108" Type="http://schemas.openxmlformats.org/officeDocument/2006/relationships/image" Target="media/image104.png"/><Relationship Id="rId124" Type="http://schemas.openxmlformats.org/officeDocument/2006/relationships/image" Target="media/image120.png"/><Relationship Id="rId129" Type="http://schemas.openxmlformats.org/officeDocument/2006/relationships/image" Target="media/image125.png"/><Relationship Id="rId54" Type="http://schemas.openxmlformats.org/officeDocument/2006/relationships/image" Target="media/image50.png"/><Relationship Id="rId70" Type="http://schemas.openxmlformats.org/officeDocument/2006/relationships/image" Target="media/image66.png"/><Relationship Id="rId75" Type="http://schemas.openxmlformats.org/officeDocument/2006/relationships/image" Target="media/image71.png"/><Relationship Id="rId91" Type="http://schemas.openxmlformats.org/officeDocument/2006/relationships/image" Target="media/image87.png"/><Relationship Id="rId96" Type="http://schemas.openxmlformats.org/officeDocument/2006/relationships/image" Target="media/image92.png"/><Relationship Id="rId140" Type="http://schemas.openxmlformats.org/officeDocument/2006/relationships/image" Target="media/image136.png"/><Relationship Id="rId145" Type="http://schemas.openxmlformats.org/officeDocument/2006/relationships/image" Target="media/image141.png"/><Relationship Id="rId161" Type="http://schemas.openxmlformats.org/officeDocument/2006/relationships/image" Target="media/image157.png"/><Relationship Id="rId166" Type="http://schemas.openxmlformats.org/officeDocument/2006/relationships/image" Target="media/image162.png"/><Relationship Id="rId182" Type="http://schemas.openxmlformats.org/officeDocument/2006/relationships/image" Target="media/image178.png"/><Relationship Id="rId187" Type="http://schemas.openxmlformats.org/officeDocument/2006/relationships/image" Target="media/image183.png"/><Relationship Id="rId1" Type="http://schemas.openxmlformats.org/officeDocument/2006/relationships/numbering" Target="numbering.xml"/><Relationship Id="rId6" Type="http://schemas.openxmlformats.org/officeDocument/2006/relationships/image" Target="media/image2.png"/><Relationship Id="rId23" Type="http://schemas.openxmlformats.org/officeDocument/2006/relationships/image" Target="media/image19.png"/><Relationship Id="rId28" Type="http://schemas.openxmlformats.org/officeDocument/2006/relationships/image" Target="media/image24.png"/><Relationship Id="rId49" Type="http://schemas.openxmlformats.org/officeDocument/2006/relationships/image" Target="media/image45.png"/><Relationship Id="rId114" Type="http://schemas.openxmlformats.org/officeDocument/2006/relationships/image" Target="media/image110.png"/><Relationship Id="rId119" Type="http://schemas.openxmlformats.org/officeDocument/2006/relationships/image" Target="media/image115.png"/><Relationship Id="rId44" Type="http://schemas.openxmlformats.org/officeDocument/2006/relationships/image" Target="media/image40.png"/><Relationship Id="rId60" Type="http://schemas.openxmlformats.org/officeDocument/2006/relationships/image" Target="media/image56.png"/><Relationship Id="rId65" Type="http://schemas.openxmlformats.org/officeDocument/2006/relationships/image" Target="media/image61.png"/><Relationship Id="rId81" Type="http://schemas.openxmlformats.org/officeDocument/2006/relationships/image" Target="media/image77.png"/><Relationship Id="rId86" Type="http://schemas.openxmlformats.org/officeDocument/2006/relationships/image" Target="media/image82.png"/><Relationship Id="rId130" Type="http://schemas.openxmlformats.org/officeDocument/2006/relationships/image" Target="media/image126.png"/><Relationship Id="rId135" Type="http://schemas.openxmlformats.org/officeDocument/2006/relationships/image" Target="media/image131.png"/><Relationship Id="rId151" Type="http://schemas.openxmlformats.org/officeDocument/2006/relationships/image" Target="media/image147.png"/><Relationship Id="rId156" Type="http://schemas.openxmlformats.org/officeDocument/2006/relationships/image" Target="media/image152.png"/><Relationship Id="rId177" Type="http://schemas.openxmlformats.org/officeDocument/2006/relationships/image" Target="media/image173.png"/><Relationship Id="rId198" Type="http://schemas.openxmlformats.org/officeDocument/2006/relationships/image" Target="media/image194.png"/><Relationship Id="rId172" Type="http://schemas.openxmlformats.org/officeDocument/2006/relationships/image" Target="media/image168.png"/><Relationship Id="rId193" Type="http://schemas.openxmlformats.org/officeDocument/2006/relationships/image" Target="media/image189.png"/><Relationship Id="rId202" Type="http://schemas.openxmlformats.org/officeDocument/2006/relationships/image" Target="media/image198.png"/><Relationship Id="rId13" Type="http://schemas.openxmlformats.org/officeDocument/2006/relationships/image" Target="media/image9.png"/><Relationship Id="rId18" Type="http://schemas.openxmlformats.org/officeDocument/2006/relationships/image" Target="media/image14.png"/><Relationship Id="rId39" Type="http://schemas.openxmlformats.org/officeDocument/2006/relationships/image" Target="media/image35.png"/><Relationship Id="rId109" Type="http://schemas.openxmlformats.org/officeDocument/2006/relationships/image" Target="media/image105.png"/><Relationship Id="rId34" Type="http://schemas.openxmlformats.org/officeDocument/2006/relationships/image" Target="media/image30.png"/><Relationship Id="rId50" Type="http://schemas.openxmlformats.org/officeDocument/2006/relationships/image" Target="media/image46.png"/><Relationship Id="rId55" Type="http://schemas.openxmlformats.org/officeDocument/2006/relationships/image" Target="media/image51.png"/><Relationship Id="rId76" Type="http://schemas.openxmlformats.org/officeDocument/2006/relationships/image" Target="media/image72.png"/><Relationship Id="rId97" Type="http://schemas.openxmlformats.org/officeDocument/2006/relationships/image" Target="media/image93.png"/><Relationship Id="rId104" Type="http://schemas.openxmlformats.org/officeDocument/2006/relationships/image" Target="media/image100.png"/><Relationship Id="rId120" Type="http://schemas.openxmlformats.org/officeDocument/2006/relationships/image" Target="media/image116.png"/><Relationship Id="rId125" Type="http://schemas.openxmlformats.org/officeDocument/2006/relationships/image" Target="media/image121.png"/><Relationship Id="rId141" Type="http://schemas.openxmlformats.org/officeDocument/2006/relationships/image" Target="media/image137.png"/><Relationship Id="rId146" Type="http://schemas.openxmlformats.org/officeDocument/2006/relationships/image" Target="media/image142.png"/><Relationship Id="rId167" Type="http://schemas.openxmlformats.org/officeDocument/2006/relationships/image" Target="media/image163.png"/><Relationship Id="rId188" Type="http://schemas.openxmlformats.org/officeDocument/2006/relationships/image" Target="media/image184.png"/><Relationship Id="rId7" Type="http://schemas.openxmlformats.org/officeDocument/2006/relationships/image" Target="media/image3.png"/><Relationship Id="rId71" Type="http://schemas.openxmlformats.org/officeDocument/2006/relationships/image" Target="media/image67.png"/><Relationship Id="rId92" Type="http://schemas.openxmlformats.org/officeDocument/2006/relationships/image" Target="media/image88.png"/><Relationship Id="rId162" Type="http://schemas.openxmlformats.org/officeDocument/2006/relationships/image" Target="media/image158.png"/><Relationship Id="rId183" Type="http://schemas.openxmlformats.org/officeDocument/2006/relationships/image" Target="media/image179.png"/><Relationship Id="rId2" Type="http://schemas.openxmlformats.org/officeDocument/2006/relationships/styles" Target="styles.xml"/><Relationship Id="rId29" Type="http://schemas.openxmlformats.org/officeDocument/2006/relationships/image" Target="media/image25.png"/><Relationship Id="rId24" Type="http://schemas.openxmlformats.org/officeDocument/2006/relationships/image" Target="media/image20.png"/><Relationship Id="rId40" Type="http://schemas.openxmlformats.org/officeDocument/2006/relationships/image" Target="media/image36.png"/><Relationship Id="rId45" Type="http://schemas.openxmlformats.org/officeDocument/2006/relationships/image" Target="media/image41.png"/><Relationship Id="rId66" Type="http://schemas.openxmlformats.org/officeDocument/2006/relationships/image" Target="media/image62.png"/><Relationship Id="rId87" Type="http://schemas.openxmlformats.org/officeDocument/2006/relationships/image" Target="media/image83.png"/><Relationship Id="rId110" Type="http://schemas.openxmlformats.org/officeDocument/2006/relationships/image" Target="media/image106.png"/><Relationship Id="rId115" Type="http://schemas.openxmlformats.org/officeDocument/2006/relationships/image" Target="media/image111.png"/><Relationship Id="rId131" Type="http://schemas.openxmlformats.org/officeDocument/2006/relationships/image" Target="media/image127.png"/><Relationship Id="rId136" Type="http://schemas.openxmlformats.org/officeDocument/2006/relationships/image" Target="media/image132.png"/><Relationship Id="rId157" Type="http://schemas.openxmlformats.org/officeDocument/2006/relationships/image" Target="media/image153.png"/><Relationship Id="rId178" Type="http://schemas.openxmlformats.org/officeDocument/2006/relationships/image" Target="media/image174.png"/><Relationship Id="rId61" Type="http://schemas.openxmlformats.org/officeDocument/2006/relationships/image" Target="media/image57.png"/><Relationship Id="rId82" Type="http://schemas.openxmlformats.org/officeDocument/2006/relationships/image" Target="media/image78.png"/><Relationship Id="rId152" Type="http://schemas.openxmlformats.org/officeDocument/2006/relationships/image" Target="media/image148.png"/><Relationship Id="rId173" Type="http://schemas.openxmlformats.org/officeDocument/2006/relationships/image" Target="media/image169.png"/><Relationship Id="rId194" Type="http://schemas.openxmlformats.org/officeDocument/2006/relationships/image" Target="media/image190.png"/><Relationship Id="rId199" Type="http://schemas.openxmlformats.org/officeDocument/2006/relationships/image" Target="media/image195.png"/><Relationship Id="rId203" Type="http://schemas.openxmlformats.org/officeDocument/2006/relationships/image" Target="media/image199.png"/><Relationship Id="rId19" Type="http://schemas.openxmlformats.org/officeDocument/2006/relationships/image" Target="media/image15.png"/><Relationship Id="rId14" Type="http://schemas.openxmlformats.org/officeDocument/2006/relationships/image" Target="media/image10.png"/><Relationship Id="rId30" Type="http://schemas.openxmlformats.org/officeDocument/2006/relationships/image" Target="media/image26.png"/><Relationship Id="rId35" Type="http://schemas.openxmlformats.org/officeDocument/2006/relationships/image" Target="media/image31.png"/><Relationship Id="rId56" Type="http://schemas.openxmlformats.org/officeDocument/2006/relationships/image" Target="media/image52.png"/><Relationship Id="rId77" Type="http://schemas.openxmlformats.org/officeDocument/2006/relationships/image" Target="media/image73.png"/><Relationship Id="rId100" Type="http://schemas.openxmlformats.org/officeDocument/2006/relationships/image" Target="media/image96.png"/><Relationship Id="rId105" Type="http://schemas.openxmlformats.org/officeDocument/2006/relationships/image" Target="media/image101.png"/><Relationship Id="rId126" Type="http://schemas.openxmlformats.org/officeDocument/2006/relationships/image" Target="media/image122.png"/><Relationship Id="rId147" Type="http://schemas.openxmlformats.org/officeDocument/2006/relationships/image" Target="media/image143.png"/><Relationship Id="rId168" Type="http://schemas.openxmlformats.org/officeDocument/2006/relationships/image" Target="media/image164.png"/><Relationship Id="rId8" Type="http://schemas.openxmlformats.org/officeDocument/2006/relationships/image" Target="media/image4.png"/><Relationship Id="rId51" Type="http://schemas.openxmlformats.org/officeDocument/2006/relationships/image" Target="media/image47.png"/><Relationship Id="rId72" Type="http://schemas.openxmlformats.org/officeDocument/2006/relationships/image" Target="media/image68.png"/><Relationship Id="rId93" Type="http://schemas.openxmlformats.org/officeDocument/2006/relationships/image" Target="media/image89.png"/><Relationship Id="rId98" Type="http://schemas.openxmlformats.org/officeDocument/2006/relationships/image" Target="media/image94.png"/><Relationship Id="rId121" Type="http://schemas.openxmlformats.org/officeDocument/2006/relationships/image" Target="media/image117.png"/><Relationship Id="rId142" Type="http://schemas.openxmlformats.org/officeDocument/2006/relationships/image" Target="media/image138.png"/><Relationship Id="rId163" Type="http://schemas.openxmlformats.org/officeDocument/2006/relationships/image" Target="media/image159.png"/><Relationship Id="rId184" Type="http://schemas.openxmlformats.org/officeDocument/2006/relationships/image" Target="media/image180.png"/><Relationship Id="rId189" Type="http://schemas.openxmlformats.org/officeDocument/2006/relationships/image" Target="media/image185.png"/><Relationship Id="rId3" Type="http://schemas.openxmlformats.org/officeDocument/2006/relationships/settings" Target="settings.xml"/><Relationship Id="rId25" Type="http://schemas.openxmlformats.org/officeDocument/2006/relationships/image" Target="media/image21.png"/><Relationship Id="rId46" Type="http://schemas.openxmlformats.org/officeDocument/2006/relationships/image" Target="media/image42.png"/><Relationship Id="rId67" Type="http://schemas.openxmlformats.org/officeDocument/2006/relationships/image" Target="media/image63.png"/><Relationship Id="rId116" Type="http://schemas.openxmlformats.org/officeDocument/2006/relationships/image" Target="media/image112.png"/><Relationship Id="rId137" Type="http://schemas.openxmlformats.org/officeDocument/2006/relationships/image" Target="media/image133.png"/><Relationship Id="rId158" Type="http://schemas.openxmlformats.org/officeDocument/2006/relationships/image" Target="media/image154.png"/><Relationship Id="rId20" Type="http://schemas.openxmlformats.org/officeDocument/2006/relationships/image" Target="media/image16.png"/><Relationship Id="rId41" Type="http://schemas.openxmlformats.org/officeDocument/2006/relationships/image" Target="media/image37.png"/><Relationship Id="rId62" Type="http://schemas.openxmlformats.org/officeDocument/2006/relationships/image" Target="media/image58.png"/><Relationship Id="rId83" Type="http://schemas.openxmlformats.org/officeDocument/2006/relationships/image" Target="media/image79.png"/><Relationship Id="rId88" Type="http://schemas.openxmlformats.org/officeDocument/2006/relationships/image" Target="media/image84.png"/><Relationship Id="rId111" Type="http://schemas.openxmlformats.org/officeDocument/2006/relationships/image" Target="media/image107.png"/><Relationship Id="rId132" Type="http://schemas.openxmlformats.org/officeDocument/2006/relationships/image" Target="media/image128.png"/><Relationship Id="rId153" Type="http://schemas.openxmlformats.org/officeDocument/2006/relationships/image" Target="media/image149.png"/><Relationship Id="rId174" Type="http://schemas.openxmlformats.org/officeDocument/2006/relationships/image" Target="media/image170.png"/><Relationship Id="rId179" Type="http://schemas.openxmlformats.org/officeDocument/2006/relationships/image" Target="media/image175.png"/><Relationship Id="rId195" Type="http://schemas.openxmlformats.org/officeDocument/2006/relationships/image" Target="media/image191.png"/><Relationship Id="rId190" Type="http://schemas.openxmlformats.org/officeDocument/2006/relationships/image" Target="media/image186.png"/><Relationship Id="rId204" Type="http://schemas.openxmlformats.org/officeDocument/2006/relationships/fontTable" Target="fontTable.xml"/><Relationship Id="rId15" Type="http://schemas.openxmlformats.org/officeDocument/2006/relationships/image" Target="media/image11.png"/><Relationship Id="rId36" Type="http://schemas.openxmlformats.org/officeDocument/2006/relationships/image" Target="media/image32.png"/><Relationship Id="rId57" Type="http://schemas.openxmlformats.org/officeDocument/2006/relationships/image" Target="media/image53.png"/><Relationship Id="rId106" Type="http://schemas.openxmlformats.org/officeDocument/2006/relationships/image" Target="media/image102.png"/><Relationship Id="rId127" Type="http://schemas.openxmlformats.org/officeDocument/2006/relationships/image" Target="media/image123.png"/><Relationship Id="rId10" Type="http://schemas.openxmlformats.org/officeDocument/2006/relationships/image" Target="media/image6.png"/><Relationship Id="rId31" Type="http://schemas.openxmlformats.org/officeDocument/2006/relationships/image" Target="media/image27.png"/><Relationship Id="rId52" Type="http://schemas.openxmlformats.org/officeDocument/2006/relationships/image" Target="media/image48.png"/><Relationship Id="rId73" Type="http://schemas.openxmlformats.org/officeDocument/2006/relationships/image" Target="media/image69.png"/><Relationship Id="rId78" Type="http://schemas.openxmlformats.org/officeDocument/2006/relationships/image" Target="media/image74.png"/><Relationship Id="rId94" Type="http://schemas.openxmlformats.org/officeDocument/2006/relationships/image" Target="media/image90.png"/><Relationship Id="rId99" Type="http://schemas.openxmlformats.org/officeDocument/2006/relationships/image" Target="media/image95.png"/><Relationship Id="rId101" Type="http://schemas.openxmlformats.org/officeDocument/2006/relationships/image" Target="media/image97.png"/><Relationship Id="rId122" Type="http://schemas.openxmlformats.org/officeDocument/2006/relationships/image" Target="media/image118.png"/><Relationship Id="rId143" Type="http://schemas.openxmlformats.org/officeDocument/2006/relationships/image" Target="media/image139.png"/><Relationship Id="rId148" Type="http://schemas.openxmlformats.org/officeDocument/2006/relationships/image" Target="media/image144.png"/><Relationship Id="rId164" Type="http://schemas.openxmlformats.org/officeDocument/2006/relationships/image" Target="media/image160.png"/><Relationship Id="rId169" Type="http://schemas.openxmlformats.org/officeDocument/2006/relationships/image" Target="media/image165.png"/><Relationship Id="rId185" Type="http://schemas.openxmlformats.org/officeDocument/2006/relationships/image" Target="media/image181.png"/><Relationship Id="rId4" Type="http://schemas.openxmlformats.org/officeDocument/2006/relationships/webSettings" Target="webSettings.xml"/><Relationship Id="rId9" Type="http://schemas.openxmlformats.org/officeDocument/2006/relationships/image" Target="media/image5.png"/><Relationship Id="rId180" Type="http://schemas.openxmlformats.org/officeDocument/2006/relationships/image" Target="media/image176.png"/><Relationship Id="rId26" Type="http://schemas.openxmlformats.org/officeDocument/2006/relationships/image" Target="media/image22.png"/><Relationship Id="rId47" Type="http://schemas.openxmlformats.org/officeDocument/2006/relationships/image" Target="media/image43.png"/><Relationship Id="rId68" Type="http://schemas.openxmlformats.org/officeDocument/2006/relationships/image" Target="media/image64.png"/><Relationship Id="rId89" Type="http://schemas.openxmlformats.org/officeDocument/2006/relationships/image" Target="media/image85.png"/><Relationship Id="rId112" Type="http://schemas.openxmlformats.org/officeDocument/2006/relationships/image" Target="media/image108.png"/><Relationship Id="rId133" Type="http://schemas.openxmlformats.org/officeDocument/2006/relationships/image" Target="media/image129.png"/><Relationship Id="rId154" Type="http://schemas.openxmlformats.org/officeDocument/2006/relationships/image" Target="media/image150.png"/><Relationship Id="rId175" Type="http://schemas.openxmlformats.org/officeDocument/2006/relationships/image" Target="media/image171.png"/><Relationship Id="rId196" Type="http://schemas.openxmlformats.org/officeDocument/2006/relationships/image" Target="media/image192.png"/><Relationship Id="rId200" Type="http://schemas.openxmlformats.org/officeDocument/2006/relationships/image" Target="media/image19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5336</Words>
  <Characters>30417</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1 Критерии оптимальности в эколого-математических моделях</vt:lpstr>
    </vt:vector>
  </TitlesOfParts>
  <Company>----</Company>
  <LinksUpToDate>false</LinksUpToDate>
  <CharactersWithSpaces>35682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Критерии оптимальности в эколого-математических моделях</dc:title>
  <dc:subject/>
  <dc:creator>ооо Подгонка</dc:creator>
  <cp:keywords/>
  <dc:description/>
  <cp:lastModifiedBy>admin</cp:lastModifiedBy>
  <cp:revision>2</cp:revision>
  <cp:lastPrinted>2007-04-08T16:37:00Z</cp:lastPrinted>
  <dcterms:created xsi:type="dcterms:W3CDTF">2014-03-20T16:52:00Z</dcterms:created>
  <dcterms:modified xsi:type="dcterms:W3CDTF">2014-03-20T16:52:00Z</dcterms:modified>
</cp:coreProperties>
</file>