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CB" w:rsidRPr="00D9404E" w:rsidRDefault="00A56859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6859">
        <w:rPr>
          <w:b/>
          <w:color w:val="000000"/>
          <w:sz w:val="28"/>
          <w:szCs w:val="28"/>
        </w:rPr>
        <w:t>Введение</w:t>
      </w:r>
    </w:p>
    <w:p w:rsidR="00D9404E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</w:rPr>
      </w:pP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Наряду с многоэтажными и малоэтажными зданиями в нашей стране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применяются сельские дома, имеющие большое распространение в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городах,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поселках и сельской местности.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К достоинствам сельских домов относятся: облегченность строительных конструкций, возможность использования для них местных строительных материалов, удобная связь с природой на участке.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Недостатками этих домов является: увеличение площади застройки, что приводит к увеличению протяженности дорог, а в городах – к удлинению инженерно – технических коммуникаций, радиусов доступности обслуживающих учреждений и предприятий.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По объемно – планировочной структуре дома эти: одноэтажные и двухэтажные.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По числу комнат дом можно подразделить на двухкомнатные, трехкомнатные, четырехкомнатные </w:t>
      </w:r>
      <w:r w:rsidR="00D9404E">
        <w:rPr>
          <w:color w:val="000000"/>
          <w:sz w:val="28"/>
          <w:szCs w:val="28"/>
        </w:rPr>
        <w:t>и т.д.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В данном курсовом проекте разработан двухэтажный четырехкомнатный жилой дом. Такой дом по сравнению с многоэтажными и малоэтажными домами дешевле на 8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10</w:t>
      </w:r>
      <w:r w:rsidR="00D9404E">
        <w:rPr>
          <w:color w:val="000000"/>
          <w:sz w:val="28"/>
          <w:szCs w:val="28"/>
        </w:rPr>
        <w:t>%</w:t>
      </w:r>
      <w:r w:rsidRPr="00D9404E">
        <w:rPr>
          <w:color w:val="000000"/>
          <w:sz w:val="28"/>
          <w:szCs w:val="28"/>
        </w:rPr>
        <w:t>, расходы по его отоплению уменьшаются на 15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18</w:t>
      </w:r>
      <w:r w:rsidR="00D9404E">
        <w:rPr>
          <w:color w:val="000000"/>
          <w:sz w:val="28"/>
          <w:szCs w:val="28"/>
        </w:rPr>
        <w:t>%</w:t>
      </w:r>
      <w:r w:rsidRPr="00D9404E">
        <w:rPr>
          <w:color w:val="000000"/>
          <w:sz w:val="28"/>
          <w:szCs w:val="28"/>
        </w:rPr>
        <w:t>, а сокращение фронта участка сказывается на уменьшении длины улицы и инженерных коммуникаций на 25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30</w:t>
      </w:r>
      <w:r w:rsidR="00D9404E">
        <w:rPr>
          <w:color w:val="000000"/>
          <w:sz w:val="28"/>
          <w:szCs w:val="28"/>
        </w:rPr>
        <w:t>%</w:t>
      </w:r>
      <w:r w:rsidRPr="00D9404E">
        <w:rPr>
          <w:color w:val="000000"/>
          <w:sz w:val="28"/>
          <w:szCs w:val="28"/>
        </w:rPr>
        <w:t>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Удовлетворение потребности семьи и каждого ее члена является основным условием планировки данного дома в целом и площади отдельных комнат в частности.</w:t>
      </w:r>
    </w:p>
    <w:p w:rsidR="004D3E11" w:rsidRPr="00D9404E" w:rsidRDefault="004D3E11" w:rsidP="00D9404E">
      <w:pPr>
        <w:pStyle w:val="a3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4D3E11" w:rsidRPr="00D9404E" w:rsidRDefault="004D3E11" w:rsidP="00D9404E">
      <w:pPr>
        <w:pStyle w:val="a3"/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971CB" w:rsidRPr="00462D3C" w:rsidRDefault="004D3E11" w:rsidP="00D9404E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D9404E">
        <w:rPr>
          <w:color w:val="000000"/>
          <w:sz w:val="28"/>
        </w:rPr>
        <w:br w:type="page"/>
      </w:r>
      <w:r w:rsidR="00462D3C" w:rsidRPr="00462D3C">
        <w:rPr>
          <w:b/>
          <w:color w:val="000000"/>
          <w:sz w:val="28"/>
          <w:szCs w:val="28"/>
        </w:rPr>
        <w:t>Объемно-планировочное решение жилого дома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</w:rPr>
      </w:pP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В данном курсовом проекте запроектирован двухэтажный жилой дом.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Двухэтажный дом представляет собой в плане индивидуальный типовой проект для сельской местности предназначенный для проживания </w:t>
      </w:r>
      <w:r w:rsidR="00D9404E" w:rsidRPr="00D9404E">
        <w:rPr>
          <w:color w:val="000000"/>
          <w:sz w:val="28"/>
          <w:szCs w:val="28"/>
        </w:rPr>
        <w:t>4</w:t>
      </w:r>
      <w:r w:rsidR="00462D3C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ех</w:t>
      </w:r>
      <w:r w:rsidRPr="00D9404E">
        <w:rPr>
          <w:color w:val="000000"/>
          <w:sz w:val="28"/>
          <w:szCs w:val="28"/>
        </w:rPr>
        <w:t xml:space="preserve"> человек. Кухня расположена на первом этаже, туалет находится на участке. Одна из комнат, самая большая,</w:t>
      </w:r>
      <w:r w:rsidR="00462D3C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предназначается для дневного пребывания членов семьи. Другие, меньшие, служат спальными комнатами. Кроме жилых комнат предусматриваются кухня и коридор. К дому примыкает веранда.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Планировочная схема данного дома коридорная, что позволяет предусмотреть отдельный вход в каждую комнату. Комнаты ориентированы на две стороны, каждая имеет естественное освещение.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32"/>
          <w:vertAlign w:val="superscript"/>
        </w:rPr>
      </w:pPr>
      <w:r w:rsidRPr="00D9404E">
        <w:rPr>
          <w:color w:val="000000"/>
          <w:sz w:val="28"/>
          <w:szCs w:val="28"/>
        </w:rPr>
        <w:t>Высота помещений жилого дома 2.50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</w:rPr>
        <w:t>. Жилая площадь 53,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  <w:r w:rsidRPr="00D9404E">
        <w:rPr>
          <w:color w:val="000000"/>
          <w:sz w:val="28"/>
          <w:szCs w:val="28"/>
        </w:rPr>
        <w:t xml:space="preserve"> Полезная площадь 49,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</w:rPr>
        <w:t>Общая площадь дома 102,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</w:p>
    <w:p w:rsidR="004D3E11" w:rsidRPr="00D9404E" w:rsidRDefault="004D3E11" w:rsidP="00D9404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71CB" w:rsidRPr="00462D3C" w:rsidRDefault="00462D3C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D3C">
        <w:rPr>
          <w:b/>
          <w:color w:val="000000"/>
          <w:sz w:val="28"/>
          <w:szCs w:val="28"/>
        </w:rPr>
        <w:t>2. Конструктивная схема здания. Обеспечение пространственной жесткости</w:t>
      </w:r>
    </w:p>
    <w:p w:rsidR="00B971CB" w:rsidRPr="00462D3C" w:rsidRDefault="00B971CB" w:rsidP="00D9404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Основанием жилого дома является ленточный фундамент. Чтобы весь фундамент работал одновременно, его скрепляет сваренная между собой арматура, которая обеспечивает равномерное распределение нагрузки и равномерность осадки.</w:t>
      </w:r>
    </w:p>
    <w:p w:rsidR="00D9404E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Продольные наружные стены выполняют только ограждающие функции и решаются по принципу самонесущих стен. Они опираются на фундамент дома только для обеспечения их устойчивости.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Чтобы создать жесткий и устойчивый несущий остов здания, необходимо обеспечить надежную связь между кирпичной кладкой и балками перекрытия. Это достигается сваркой закладных деталей с применением накладок из стальных стержней крупного диаметра или из листовой стали.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Внутренняя несущая стена имеет минимальную толщину, исходя из учета требований прочности и звукоизоляции. Во избежании разности осадок и перекосов данного кирпичного дома, со стеновым несущим остовом, количество горизонтальных швов во внутренней и наружных несущих стенах одинаково.</w:t>
      </w:r>
    </w:p>
    <w:p w:rsidR="00B971CB" w:rsidRPr="00D9404E" w:rsidRDefault="00B971CB" w:rsidP="00D9404E">
      <w:pPr>
        <w:spacing w:line="360" w:lineRule="auto"/>
        <w:ind w:firstLine="709"/>
        <w:jc w:val="both"/>
        <w:rPr>
          <w:color w:val="000000"/>
          <w:sz w:val="28"/>
        </w:rPr>
      </w:pPr>
      <w:r w:rsidRPr="00D9404E">
        <w:rPr>
          <w:color w:val="000000"/>
          <w:sz w:val="28"/>
          <w:szCs w:val="28"/>
        </w:rPr>
        <w:t>Здание находится в не сейсмически опасном районе. Дополнительного усиления конструкций не требуется. Грунтовые воды отсутствуют, поэтому под зданием нет подвижных грунтов, Глубина заложения фундаментов – 1,</w:t>
      </w:r>
      <w:r w:rsidR="00D9404E" w:rsidRPr="00D9404E">
        <w:rPr>
          <w:color w:val="000000"/>
          <w:sz w:val="28"/>
          <w:szCs w:val="28"/>
        </w:rPr>
        <w:t>7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</w:rPr>
        <w:t xml:space="preserve"> (от уровня чистого пола). Рельеф участка ровный</w:t>
      </w:r>
      <w:r w:rsidRPr="00D9404E">
        <w:rPr>
          <w:color w:val="000000"/>
          <w:sz w:val="28"/>
        </w:rPr>
        <w:t>.</w:t>
      </w:r>
    </w:p>
    <w:p w:rsidR="004D3E11" w:rsidRPr="00D9404E" w:rsidRDefault="004D3E11" w:rsidP="00D9404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462D3C" w:rsidRDefault="00462D3C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D3C">
        <w:rPr>
          <w:b/>
          <w:color w:val="000000"/>
          <w:sz w:val="28"/>
          <w:szCs w:val="28"/>
        </w:rPr>
        <w:t>3. Теплотехнический расчет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Определяем, удовлетворяет ли теплотехническим требованиям наружная стена данного жилого дома со стенами из трехслойных панелей из двух железобетонных ребристых плит с утеплителем из полужестких минераловатных плит </w:t>
      </w:r>
      <w:r w:rsidRPr="00D9404E">
        <w:rPr>
          <w:color w:val="000000"/>
          <w:sz w:val="28"/>
          <w:szCs w:val="28"/>
        </w:rPr>
        <w:sym w:font="UniversalMath1 BT" w:char="F064"/>
      </w:r>
      <w:r w:rsidRPr="00D9404E">
        <w:rPr>
          <w:color w:val="000000"/>
          <w:sz w:val="28"/>
          <w:szCs w:val="28"/>
        </w:rPr>
        <w:t>=300 и утепленные плитным</w:t>
      </w:r>
      <w:r w:rsidR="001C4E62" w:rsidRPr="00D9404E">
        <w:rPr>
          <w:color w:val="000000"/>
          <w:sz w:val="28"/>
          <w:szCs w:val="28"/>
        </w:rPr>
        <w:t xml:space="preserve"> 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 xml:space="preserve">пенополистеролом, для климатических условий </w:t>
      </w:r>
      <w:r w:rsidR="00D9404E" w:rsidRPr="00D9404E">
        <w:rPr>
          <w:color w:val="000000"/>
          <w:sz w:val="28"/>
          <w:szCs w:val="28"/>
        </w:rPr>
        <w:t>г.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Тольятти</w:t>
      </w:r>
      <w:r w:rsidRPr="00D9404E">
        <w:rPr>
          <w:color w:val="000000"/>
          <w:sz w:val="28"/>
          <w:szCs w:val="28"/>
        </w:rPr>
        <w:t>.</w:t>
      </w:r>
    </w:p>
    <w:p w:rsidR="00D9404E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Определение термического сопротивления ограждающей конструкции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404E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формула (1)</w:t>
      </w:r>
      <w:r w:rsidR="00D9404E" w:rsidRPr="00D9404E">
        <w:rPr>
          <w:color w:val="000000"/>
          <w:sz w:val="28"/>
          <w:szCs w:val="28"/>
        </w:rPr>
        <w:t xml:space="preserve"> </w:t>
      </w:r>
      <w:r w:rsidR="00010774">
        <w:rPr>
          <w:color w:val="000000"/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5.25pt">
            <v:imagedata r:id="rId7" o:title=""/>
          </v:shape>
        </w:pict>
      </w:r>
      <w:r w:rsidRPr="00D9404E">
        <w:rPr>
          <w:color w:val="000000"/>
          <w:sz w:val="28"/>
          <w:szCs w:val="28"/>
        </w:rPr>
        <w:t>;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где </w:t>
      </w:r>
      <w:r w:rsidRPr="00D9404E">
        <w:rPr>
          <w:color w:val="000000"/>
          <w:sz w:val="28"/>
          <w:szCs w:val="28"/>
        </w:rPr>
        <w:sym w:font="UniversalMath1 BT" w:char="F064"/>
      </w:r>
      <w:r w:rsidRPr="00D9404E">
        <w:rPr>
          <w:color w:val="000000"/>
          <w:sz w:val="28"/>
          <w:szCs w:val="28"/>
          <w:vertAlign w:val="subscript"/>
        </w:rPr>
        <w:t>1</w:t>
      </w:r>
      <w:r w:rsidR="00D9404E" w:rsidRPr="00D9404E">
        <w:rPr>
          <w:color w:val="000000"/>
          <w:sz w:val="28"/>
          <w:szCs w:val="28"/>
          <w:vertAlign w:val="subscript"/>
        </w:rPr>
        <w:t>,</w:t>
      </w:r>
      <w:r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sym w:font="UniversalMath1 BT" w:char="F064"/>
      </w:r>
      <w:r w:rsidRPr="00D9404E">
        <w:rPr>
          <w:color w:val="000000"/>
          <w:sz w:val="28"/>
          <w:szCs w:val="28"/>
          <w:vertAlign w:val="subscript"/>
        </w:rPr>
        <w:t>2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 xml:space="preserve">толщина слоя, м; </w:t>
      </w:r>
      <w:r w:rsidRPr="00D9404E">
        <w:rPr>
          <w:color w:val="000000"/>
          <w:sz w:val="28"/>
          <w:szCs w:val="28"/>
        </w:rPr>
        <w:sym w:font="UniversalMath1 BT" w:char="F06C"/>
      </w:r>
      <w:r w:rsidRPr="00D9404E">
        <w:rPr>
          <w:color w:val="000000"/>
          <w:sz w:val="28"/>
          <w:szCs w:val="28"/>
          <w:vertAlign w:val="subscript"/>
        </w:rPr>
        <w:t>1</w:t>
      </w:r>
      <w:r w:rsidR="00D9404E" w:rsidRPr="00D9404E">
        <w:rPr>
          <w:color w:val="000000"/>
          <w:sz w:val="28"/>
          <w:szCs w:val="28"/>
        </w:rPr>
        <w:t>,</w:t>
      </w:r>
      <w:r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sym w:font="UniversalMath1 BT" w:char="F06C"/>
      </w:r>
      <w:r w:rsidRPr="00D9404E">
        <w:rPr>
          <w:color w:val="000000"/>
          <w:sz w:val="28"/>
          <w:szCs w:val="28"/>
          <w:vertAlign w:val="subscript"/>
        </w:rPr>
        <w:t>2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– расчетный коэффициент теплопроводности материала слоя Вт/(м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 xml:space="preserve">С). Для трехслойной панели панели плотностью – </w:t>
      </w:r>
      <w:r w:rsidR="00D9404E" w:rsidRPr="00D9404E">
        <w:rPr>
          <w:color w:val="000000"/>
          <w:sz w:val="28"/>
          <w:szCs w:val="28"/>
        </w:rPr>
        <w:t>400</w:t>
      </w:r>
      <w:r w:rsidR="00D9404E">
        <w:rPr>
          <w:color w:val="000000"/>
          <w:sz w:val="28"/>
          <w:szCs w:val="28"/>
        </w:rPr>
        <w:t xml:space="preserve"> </w:t>
      </w:r>
      <w:r w:rsidR="00D9404E" w:rsidRPr="00D9404E">
        <w:rPr>
          <w:color w:val="000000"/>
          <w:sz w:val="28"/>
          <w:szCs w:val="28"/>
        </w:rPr>
        <w:t>кг</w:t>
      </w:r>
      <w:r w:rsidRPr="00D9404E">
        <w:rPr>
          <w:color w:val="000000"/>
          <w:sz w:val="28"/>
          <w:szCs w:val="28"/>
        </w:rPr>
        <w:t>/м</w:t>
      </w:r>
      <w:r w:rsidRPr="00D9404E">
        <w:rPr>
          <w:color w:val="000000"/>
          <w:sz w:val="28"/>
          <w:szCs w:val="28"/>
          <w:vertAlign w:val="superscript"/>
        </w:rPr>
        <w:t>3</w:t>
      </w:r>
      <w:r w:rsidRPr="00D9404E">
        <w:rPr>
          <w:color w:val="000000"/>
          <w:sz w:val="28"/>
          <w:szCs w:val="28"/>
        </w:rPr>
        <w:t xml:space="preserve">, </w:t>
      </w:r>
      <w:r w:rsidRPr="00D9404E">
        <w:rPr>
          <w:color w:val="000000"/>
          <w:sz w:val="28"/>
          <w:szCs w:val="28"/>
        </w:rPr>
        <w:sym w:font="UniversalMath1 BT" w:char="F06C"/>
      </w:r>
      <w:r w:rsidRPr="00D9404E">
        <w:rPr>
          <w:color w:val="000000"/>
          <w:sz w:val="28"/>
          <w:szCs w:val="28"/>
          <w:vertAlign w:val="subscript"/>
        </w:rPr>
        <w:t>1</w:t>
      </w:r>
      <w:r w:rsidRPr="00D9404E">
        <w:rPr>
          <w:color w:val="000000"/>
          <w:sz w:val="28"/>
          <w:szCs w:val="28"/>
        </w:rPr>
        <w:t>=0,09Вт/(м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 xml:space="preserve">С). Для утеплителя (пенополистерол) плотностью 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 xml:space="preserve"> 150</w:t>
      </w:r>
      <w:r w:rsidR="00D9404E">
        <w:rPr>
          <w:color w:val="000000"/>
          <w:sz w:val="28"/>
          <w:szCs w:val="28"/>
        </w:rPr>
        <w:t xml:space="preserve"> </w:t>
      </w:r>
      <w:r w:rsidR="00D9404E" w:rsidRPr="00D9404E">
        <w:rPr>
          <w:color w:val="000000"/>
          <w:sz w:val="28"/>
          <w:szCs w:val="28"/>
        </w:rPr>
        <w:t>кг</w:t>
      </w:r>
      <w:r w:rsidRPr="00D9404E">
        <w:rPr>
          <w:color w:val="000000"/>
          <w:sz w:val="28"/>
          <w:szCs w:val="28"/>
        </w:rPr>
        <w:t>/м</w:t>
      </w:r>
      <w:r w:rsidRPr="00D9404E">
        <w:rPr>
          <w:color w:val="000000"/>
          <w:sz w:val="28"/>
          <w:szCs w:val="28"/>
          <w:vertAlign w:val="superscript"/>
        </w:rPr>
        <w:t>3</w:t>
      </w:r>
      <w:r w:rsidRPr="00D9404E">
        <w:rPr>
          <w:color w:val="000000"/>
          <w:sz w:val="28"/>
          <w:szCs w:val="28"/>
        </w:rPr>
        <w:t xml:space="preserve">, </w:t>
      </w:r>
      <w:r w:rsidRPr="00D9404E">
        <w:rPr>
          <w:color w:val="000000"/>
          <w:sz w:val="28"/>
          <w:szCs w:val="28"/>
        </w:rPr>
        <w:sym w:font="UniversalMath1 BT" w:char="F06C"/>
      </w:r>
      <w:r w:rsidRPr="00D9404E">
        <w:rPr>
          <w:color w:val="000000"/>
          <w:sz w:val="28"/>
          <w:szCs w:val="28"/>
          <w:vertAlign w:val="subscript"/>
        </w:rPr>
        <w:t>2</w:t>
      </w:r>
      <w:r w:rsidRPr="00D9404E">
        <w:rPr>
          <w:color w:val="000000"/>
          <w:sz w:val="28"/>
          <w:szCs w:val="28"/>
        </w:rPr>
        <w:t>=0,052Вт/(м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С).</w:t>
      </w:r>
    </w:p>
    <w:p w:rsidR="002276E2" w:rsidRPr="00D9404E" w:rsidRDefault="00010774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26" type="#_x0000_t75" style="width:216.75pt;height:33pt">
            <v:imagedata r:id="rId8" o:title=""/>
          </v:shape>
        </w:pic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Определение сопротивления теплопередачи.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формула (2)</w:t>
      </w:r>
      <w:r w:rsidR="00D9404E" w:rsidRPr="00D9404E">
        <w:rPr>
          <w:color w:val="000000"/>
          <w:sz w:val="28"/>
          <w:szCs w:val="28"/>
        </w:rPr>
        <w:t xml:space="preserve"> </w:t>
      </w:r>
      <w:r w:rsidR="00010774">
        <w:rPr>
          <w:color w:val="000000"/>
          <w:position w:val="-30"/>
          <w:sz w:val="28"/>
          <w:szCs w:val="28"/>
        </w:rPr>
        <w:pict>
          <v:shape id="_x0000_i1027" type="#_x0000_t75" style="width:96pt;height:33.75pt">
            <v:imagedata r:id="rId9" o:title=""/>
          </v:shape>
        </w:pict>
      </w:r>
      <w:r w:rsidRPr="00D9404E">
        <w:rPr>
          <w:color w:val="000000"/>
          <w:sz w:val="28"/>
          <w:szCs w:val="28"/>
        </w:rPr>
        <w:t>;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где </w:t>
      </w:r>
      <w:r w:rsidRPr="00D9404E">
        <w:rPr>
          <w:color w:val="000000"/>
          <w:sz w:val="28"/>
          <w:szCs w:val="28"/>
        </w:rPr>
        <w:sym w:font="UniversalMath1 BT" w:char="F061"/>
      </w:r>
      <w:r w:rsidR="00D9404E" w:rsidRPr="00D9404E">
        <w:rPr>
          <w:color w:val="000000"/>
          <w:sz w:val="28"/>
          <w:szCs w:val="28"/>
          <w:vertAlign w:val="subscript"/>
        </w:rPr>
        <w:t>в</w:t>
      </w:r>
      <w:r w:rsidR="00D9404E">
        <w:rPr>
          <w:color w:val="000000"/>
          <w:sz w:val="28"/>
          <w:szCs w:val="28"/>
          <w:vertAlign w:val="subscript"/>
        </w:rPr>
        <w:t>-</w:t>
      </w:r>
      <w:r w:rsidR="00D9404E" w:rsidRPr="00D9404E">
        <w:rPr>
          <w:color w:val="000000"/>
          <w:sz w:val="28"/>
          <w:szCs w:val="28"/>
        </w:rPr>
        <w:t>коэффициент</w:t>
      </w:r>
      <w:r w:rsidRPr="00D9404E">
        <w:rPr>
          <w:color w:val="000000"/>
          <w:sz w:val="28"/>
          <w:szCs w:val="28"/>
        </w:rPr>
        <w:t xml:space="preserve"> теплопередачи внутренней поверхности ограждающих конструкций; для стен </w:t>
      </w:r>
      <w:r w:rsidRPr="00D9404E">
        <w:rPr>
          <w:color w:val="000000"/>
          <w:sz w:val="28"/>
          <w:szCs w:val="28"/>
        </w:rPr>
        <w:sym w:font="UniversalMath1 BT" w:char="F061"/>
      </w:r>
      <w:r w:rsidRPr="00D9404E">
        <w:rPr>
          <w:color w:val="000000"/>
          <w:sz w:val="28"/>
          <w:szCs w:val="28"/>
          <w:vertAlign w:val="subscript"/>
        </w:rPr>
        <w:t>в</w:t>
      </w:r>
      <w:r w:rsidRPr="00D9404E">
        <w:rPr>
          <w:color w:val="000000"/>
          <w:sz w:val="28"/>
          <w:szCs w:val="28"/>
        </w:rPr>
        <w:t>=8,7Вт(м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 xml:space="preserve">С), </w:t>
      </w:r>
      <w:r w:rsidRPr="00D9404E">
        <w:rPr>
          <w:color w:val="000000"/>
          <w:sz w:val="28"/>
          <w:szCs w:val="28"/>
        </w:rPr>
        <w:sym w:font="UniversalMath1 BT" w:char="F061"/>
      </w:r>
      <w:r w:rsidRPr="00D9404E">
        <w:rPr>
          <w:color w:val="000000"/>
          <w:sz w:val="28"/>
          <w:szCs w:val="28"/>
          <w:vertAlign w:val="subscript"/>
        </w:rPr>
        <w:t>н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ко</w:t>
      </w:r>
      <w:r w:rsidRPr="00D9404E">
        <w:rPr>
          <w:color w:val="000000"/>
          <w:sz w:val="28"/>
          <w:szCs w:val="28"/>
        </w:rPr>
        <w:t xml:space="preserve">эффициент теплоотдачи для зимних условий наружной стены </w:t>
      </w:r>
      <w:r w:rsidRPr="00D9404E">
        <w:rPr>
          <w:color w:val="000000"/>
          <w:sz w:val="28"/>
          <w:szCs w:val="28"/>
        </w:rPr>
        <w:sym w:font="UniversalMath1 BT" w:char="F061"/>
      </w:r>
      <w:r w:rsidRPr="00D9404E">
        <w:rPr>
          <w:color w:val="000000"/>
          <w:sz w:val="28"/>
          <w:szCs w:val="28"/>
          <w:vertAlign w:val="subscript"/>
        </w:rPr>
        <w:t>н</w:t>
      </w:r>
      <w:r w:rsidRPr="00D9404E">
        <w:rPr>
          <w:color w:val="000000"/>
          <w:sz w:val="28"/>
          <w:szCs w:val="28"/>
        </w:rPr>
        <w:t>=23,2 Вт(м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С).</w:t>
      </w:r>
    </w:p>
    <w:p w:rsidR="002276E2" w:rsidRPr="00D9404E" w:rsidRDefault="00010774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28" type="#_x0000_t75" style="width:276.75pt;height:33pt">
            <v:imagedata r:id="rId10" o:title=""/>
          </v:shape>
        </w:pic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Определение тепловой инерции ограждающей конструкции.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Формула (3)</w:t>
      </w:r>
      <w:r w:rsidR="00D9404E" w:rsidRPr="00D9404E">
        <w:rPr>
          <w:color w:val="000000"/>
          <w:sz w:val="28"/>
          <w:szCs w:val="28"/>
        </w:rPr>
        <w:t xml:space="preserve"> </w:t>
      </w:r>
      <w:r w:rsidR="00010774">
        <w:rPr>
          <w:color w:val="000000"/>
          <w:position w:val="-12"/>
          <w:sz w:val="28"/>
          <w:szCs w:val="28"/>
        </w:rPr>
        <w:pict>
          <v:shape id="_x0000_i1029" type="#_x0000_t75" style="width:119.25pt;height:18pt">
            <v:imagedata r:id="rId11" o:title=""/>
          </v:shape>
        </w:pict>
      </w:r>
      <w:r w:rsidRPr="00D9404E">
        <w:rPr>
          <w:color w:val="000000"/>
          <w:sz w:val="28"/>
          <w:szCs w:val="28"/>
        </w:rPr>
        <w:t>;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где </w:t>
      </w: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1</w:t>
      </w:r>
      <w:r w:rsidR="00D9404E" w:rsidRPr="00D9404E">
        <w:rPr>
          <w:color w:val="000000"/>
          <w:sz w:val="28"/>
          <w:szCs w:val="28"/>
          <w:vertAlign w:val="subscript"/>
        </w:rPr>
        <w:t>,</w:t>
      </w: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 xml:space="preserve">2 </w:t>
      </w:r>
      <w:r w:rsidRPr="00D9404E">
        <w:rPr>
          <w:color w:val="000000"/>
          <w:sz w:val="28"/>
          <w:szCs w:val="28"/>
        </w:rPr>
        <w:t xml:space="preserve">и </w:t>
      </w: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3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те</w:t>
      </w:r>
      <w:r w:rsidRPr="00D9404E">
        <w:rPr>
          <w:color w:val="000000"/>
          <w:sz w:val="28"/>
          <w:szCs w:val="28"/>
        </w:rPr>
        <w:t>рмическое сопротивление отдельных слоев ограждающей конструкции, 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</w:t>
      </w:r>
      <w:r w:rsidR="00D9404E">
        <w:rPr>
          <w:color w:val="000000"/>
          <w:sz w:val="28"/>
          <w:szCs w:val="28"/>
        </w:rPr>
        <w:t xml:space="preserve"> / </w:t>
      </w:r>
      <w:r w:rsidR="00D9404E" w:rsidRPr="00D9404E">
        <w:rPr>
          <w:color w:val="000000"/>
          <w:sz w:val="28"/>
          <w:szCs w:val="28"/>
        </w:rPr>
        <w:t>Вт</w:t>
      </w:r>
      <w:r w:rsidRPr="00D9404E">
        <w:rPr>
          <w:color w:val="000000"/>
          <w:sz w:val="28"/>
          <w:szCs w:val="28"/>
        </w:rPr>
        <w:t xml:space="preserve">; </w:t>
      </w:r>
      <w:r w:rsidRPr="00D9404E">
        <w:rPr>
          <w:color w:val="000000"/>
          <w:sz w:val="28"/>
          <w:szCs w:val="28"/>
          <w:lang w:val="en-US"/>
        </w:rPr>
        <w:t>S</w:t>
      </w:r>
      <w:r w:rsidRPr="00D9404E">
        <w:rPr>
          <w:color w:val="000000"/>
          <w:sz w:val="28"/>
          <w:szCs w:val="28"/>
          <w:vertAlign w:val="subscript"/>
        </w:rPr>
        <w:t>1</w:t>
      </w:r>
      <w:r w:rsidRPr="00D9404E">
        <w:rPr>
          <w:color w:val="000000"/>
          <w:sz w:val="28"/>
          <w:szCs w:val="28"/>
        </w:rPr>
        <w:t xml:space="preserve">, </w:t>
      </w:r>
      <w:r w:rsidRPr="00D9404E">
        <w:rPr>
          <w:color w:val="000000"/>
          <w:sz w:val="28"/>
          <w:szCs w:val="28"/>
          <w:lang w:val="en-US"/>
        </w:rPr>
        <w:t>S</w:t>
      </w:r>
      <w:r w:rsidRPr="00D9404E">
        <w:rPr>
          <w:color w:val="000000"/>
          <w:sz w:val="28"/>
          <w:szCs w:val="28"/>
          <w:vertAlign w:val="subscript"/>
        </w:rPr>
        <w:t xml:space="preserve">2 </w:t>
      </w:r>
      <w:r w:rsidRPr="00D9404E">
        <w:rPr>
          <w:color w:val="000000"/>
          <w:sz w:val="28"/>
          <w:szCs w:val="28"/>
        </w:rPr>
        <w:t>- расчетные коэффициенты тениусвоения материала отдельных конструкций, Вт/</w:t>
      </w:r>
      <w:r w:rsidR="00D9404E" w:rsidRPr="00D9404E">
        <w:rPr>
          <w:color w:val="000000"/>
          <w:sz w:val="28"/>
          <w:szCs w:val="28"/>
        </w:rPr>
        <w:t>(</w:t>
      </w:r>
      <w:r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С);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  <w:lang w:val="en-US"/>
        </w:rPr>
        <w:t>S</w:t>
      </w:r>
      <w:r w:rsidRPr="00D9404E">
        <w:rPr>
          <w:color w:val="000000"/>
          <w:sz w:val="28"/>
          <w:szCs w:val="28"/>
          <w:vertAlign w:val="subscript"/>
        </w:rPr>
        <w:t>1</w:t>
      </w:r>
      <w:r w:rsidRPr="00D9404E">
        <w:rPr>
          <w:color w:val="000000"/>
          <w:sz w:val="28"/>
          <w:szCs w:val="28"/>
        </w:rPr>
        <w:t>=1,42 Вт/</w:t>
      </w:r>
      <w:r w:rsidR="00D9404E" w:rsidRPr="00D9404E">
        <w:rPr>
          <w:color w:val="000000"/>
          <w:sz w:val="28"/>
          <w:szCs w:val="28"/>
        </w:rPr>
        <w:t>(</w:t>
      </w:r>
      <w:r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С);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  <w:lang w:val="en-US"/>
        </w:rPr>
        <w:t>S</w:t>
      </w:r>
      <w:r w:rsidRPr="00D9404E">
        <w:rPr>
          <w:color w:val="000000"/>
          <w:sz w:val="28"/>
          <w:szCs w:val="28"/>
          <w:vertAlign w:val="subscript"/>
        </w:rPr>
        <w:t>2</w:t>
      </w:r>
      <w:r w:rsidRPr="00D9404E">
        <w:rPr>
          <w:color w:val="000000"/>
          <w:sz w:val="28"/>
          <w:szCs w:val="28"/>
        </w:rPr>
        <w:t>=0,89 Вт/</w:t>
      </w:r>
      <w:r w:rsidR="00D9404E" w:rsidRPr="00D9404E">
        <w:rPr>
          <w:color w:val="000000"/>
          <w:sz w:val="28"/>
          <w:szCs w:val="28"/>
        </w:rPr>
        <w:t>(</w:t>
      </w:r>
      <w:r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С);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1</w:t>
      </w:r>
      <w:r w:rsidRPr="00D9404E">
        <w:rPr>
          <w:color w:val="000000"/>
          <w:sz w:val="28"/>
          <w:szCs w:val="28"/>
        </w:rPr>
        <w:t>=0,73</w:t>
      </w:r>
      <w:r w:rsidR="00D9404E"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</w:t>
      </w:r>
      <w:r w:rsidR="00D9404E">
        <w:rPr>
          <w:color w:val="000000"/>
          <w:sz w:val="28"/>
          <w:szCs w:val="28"/>
        </w:rPr>
        <w:t xml:space="preserve"> / </w:t>
      </w:r>
      <w:r w:rsidR="00D9404E" w:rsidRPr="00D9404E">
        <w:rPr>
          <w:color w:val="000000"/>
          <w:sz w:val="28"/>
          <w:szCs w:val="28"/>
        </w:rPr>
        <w:t>Вт;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2</w:t>
      </w:r>
      <w:r w:rsidRPr="00D9404E">
        <w:rPr>
          <w:color w:val="000000"/>
          <w:sz w:val="28"/>
          <w:szCs w:val="28"/>
        </w:rPr>
        <w:t>=0,96</w:t>
      </w:r>
      <w:r w:rsidR="00D9404E"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</w:t>
      </w:r>
      <w:r w:rsidR="00D9404E">
        <w:rPr>
          <w:color w:val="000000"/>
          <w:sz w:val="28"/>
          <w:szCs w:val="28"/>
        </w:rPr>
        <w:t xml:space="preserve"> / </w:t>
      </w:r>
      <w:r w:rsidR="00D9404E" w:rsidRPr="00D9404E">
        <w:rPr>
          <w:color w:val="000000"/>
          <w:sz w:val="28"/>
          <w:szCs w:val="28"/>
        </w:rPr>
        <w:t>Вт</w:t>
      </w:r>
    </w:p>
    <w:p w:rsidR="002276E2" w:rsidRPr="00D9404E" w:rsidRDefault="00010774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0" type="#_x0000_t75" style="width:117.75pt;height:18pt">
            <v:imagedata r:id="rId12" o:title=""/>
          </v:shape>
        </w:pic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Д=1,42*0,73+0,89×0,96=1,034+0,854=1,9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Определение требуемого сопротивления теплопередачи ограждающих конструкций, отвечающих санитарно-гигиеническим и комфортным условиям.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формула (4)</w:t>
      </w:r>
      <w:r w:rsidR="00D9404E" w:rsidRPr="00D9404E">
        <w:rPr>
          <w:color w:val="000000"/>
          <w:sz w:val="28"/>
          <w:szCs w:val="28"/>
        </w:rPr>
        <w:t xml:space="preserve"> </w:t>
      </w:r>
      <w:r w:rsidR="00010774">
        <w:rPr>
          <w:color w:val="000000"/>
          <w:position w:val="-24"/>
          <w:sz w:val="28"/>
          <w:szCs w:val="28"/>
        </w:rPr>
        <w:pict>
          <v:shape id="_x0000_i1031" type="#_x0000_t75" style="width:81pt;height:32.25pt">
            <v:imagedata r:id="rId13" o:title=""/>
          </v:shape>
        </w:pict>
      </w:r>
    </w:p>
    <w:p w:rsidR="002276E2" w:rsidRPr="00D9404E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276E2" w:rsidRPr="00D9404E">
        <w:rPr>
          <w:color w:val="000000"/>
          <w:sz w:val="28"/>
          <w:szCs w:val="28"/>
        </w:rPr>
        <w:t xml:space="preserve">где </w:t>
      </w:r>
      <w:r w:rsidR="002276E2" w:rsidRPr="00D9404E">
        <w:rPr>
          <w:color w:val="000000"/>
          <w:sz w:val="28"/>
          <w:szCs w:val="28"/>
          <w:lang w:val="en-US"/>
        </w:rPr>
        <w:t>n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ко</w:t>
      </w:r>
      <w:r w:rsidR="002276E2" w:rsidRPr="00D9404E">
        <w:rPr>
          <w:color w:val="000000"/>
          <w:sz w:val="28"/>
          <w:szCs w:val="28"/>
        </w:rPr>
        <w:t>эффициент применяемый в зависимости от положения наружной поверхности ограждающих конструкций по отношению к наружному воздуху.</w:t>
      </w:r>
    </w:p>
    <w:p w:rsidR="002276E2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Для наружной стены </w:t>
      </w:r>
      <w:r w:rsidRPr="00D9404E">
        <w:rPr>
          <w:color w:val="000000"/>
          <w:sz w:val="28"/>
          <w:szCs w:val="28"/>
          <w:lang w:val="en-US"/>
        </w:rPr>
        <w:t>n</w:t>
      </w:r>
      <w:r w:rsidRPr="00D9404E">
        <w:rPr>
          <w:color w:val="000000"/>
          <w:sz w:val="28"/>
          <w:szCs w:val="28"/>
        </w:rPr>
        <w:t xml:space="preserve">=1; </w:t>
      </w:r>
      <w:r w:rsidRPr="00D9404E">
        <w:rPr>
          <w:color w:val="000000"/>
          <w:sz w:val="28"/>
          <w:szCs w:val="28"/>
          <w:lang w:val="en-US"/>
        </w:rPr>
        <w:t>t</w:t>
      </w:r>
      <w:r w:rsidRPr="00D9404E">
        <w:rPr>
          <w:color w:val="000000"/>
          <w:sz w:val="28"/>
          <w:szCs w:val="28"/>
          <w:vertAlign w:val="subscript"/>
        </w:rPr>
        <w:t>в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ра</w:t>
      </w:r>
      <w:r w:rsidRPr="00D9404E">
        <w:rPr>
          <w:color w:val="000000"/>
          <w:sz w:val="28"/>
          <w:szCs w:val="28"/>
        </w:rPr>
        <w:t xml:space="preserve">счетная температура внутреннего воздуха </w:t>
      </w:r>
      <w:r w:rsidRPr="00D9404E">
        <w:rPr>
          <w:color w:val="000000"/>
          <w:sz w:val="28"/>
          <w:szCs w:val="28"/>
          <w:lang w:val="en-US"/>
        </w:rPr>
        <w:t>t</w:t>
      </w:r>
      <w:r w:rsidRPr="00D9404E">
        <w:rPr>
          <w:color w:val="000000"/>
          <w:sz w:val="28"/>
          <w:szCs w:val="28"/>
          <w:vertAlign w:val="subscript"/>
        </w:rPr>
        <w:t>в</w:t>
      </w:r>
      <w:r w:rsidRPr="00D9404E">
        <w:rPr>
          <w:color w:val="000000"/>
          <w:sz w:val="28"/>
          <w:szCs w:val="28"/>
        </w:rPr>
        <w:t>=18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 xml:space="preserve">С; </w:t>
      </w:r>
      <w:r w:rsidRPr="00D9404E">
        <w:rPr>
          <w:color w:val="000000"/>
          <w:sz w:val="28"/>
          <w:szCs w:val="28"/>
          <w:lang w:val="en-US"/>
        </w:rPr>
        <w:t>t</w:t>
      </w:r>
      <w:r w:rsidRPr="00D9404E">
        <w:rPr>
          <w:color w:val="000000"/>
          <w:sz w:val="28"/>
          <w:szCs w:val="28"/>
          <w:vertAlign w:val="subscript"/>
        </w:rPr>
        <w:t>н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ра</w:t>
      </w:r>
      <w:r w:rsidRPr="00D9404E">
        <w:rPr>
          <w:color w:val="000000"/>
          <w:sz w:val="28"/>
          <w:szCs w:val="28"/>
        </w:rPr>
        <w:t xml:space="preserve">счетная температура наружного воздуха 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 равная средней температуре наиболее холодной пятидневки, обеспеченностью 0,92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 xml:space="preserve">С, </w:t>
      </w:r>
      <w:r w:rsidRPr="00D9404E">
        <w:rPr>
          <w:color w:val="000000"/>
          <w:sz w:val="28"/>
          <w:szCs w:val="28"/>
        </w:rPr>
        <w:sym w:font="UniversalMath1 BT" w:char="F044"/>
      </w:r>
      <w:r w:rsidRPr="00D9404E">
        <w:rPr>
          <w:color w:val="000000"/>
          <w:sz w:val="28"/>
          <w:szCs w:val="28"/>
          <w:lang w:val="en-US"/>
        </w:rPr>
        <w:t>t</w:t>
      </w:r>
      <w:r w:rsidRPr="00D9404E">
        <w:rPr>
          <w:color w:val="000000"/>
          <w:sz w:val="28"/>
          <w:szCs w:val="28"/>
          <w:vertAlign w:val="superscript"/>
          <w:lang w:val="en-US"/>
        </w:rPr>
        <w:t>n</w:t>
      </w:r>
      <w:r w:rsidR="00D9404E">
        <w:rPr>
          <w:color w:val="000000"/>
          <w:sz w:val="28"/>
          <w:szCs w:val="28"/>
        </w:rPr>
        <w:t xml:space="preserve"> –</w:t>
      </w:r>
      <w:r w:rsidR="00D9404E" w:rsidRPr="00D9404E">
        <w:rPr>
          <w:color w:val="000000"/>
          <w:sz w:val="28"/>
          <w:szCs w:val="28"/>
        </w:rPr>
        <w:t xml:space="preserve"> но</w:t>
      </w:r>
      <w:r w:rsidRPr="00D9404E">
        <w:rPr>
          <w:color w:val="000000"/>
          <w:sz w:val="28"/>
          <w:szCs w:val="28"/>
        </w:rPr>
        <w:t xml:space="preserve">рмативный температурный период между температурой внутреннего воздуха поверхности ограждающей конструкции; для производственных зданий с сухим и нормальным режимом </w:t>
      </w:r>
      <w:r w:rsidRPr="00D9404E">
        <w:rPr>
          <w:color w:val="000000"/>
          <w:sz w:val="28"/>
          <w:szCs w:val="28"/>
        </w:rPr>
        <w:sym w:font="UniversalMath1 BT" w:char="F044"/>
      </w:r>
      <w:r w:rsidRPr="00D9404E">
        <w:rPr>
          <w:color w:val="000000"/>
          <w:sz w:val="28"/>
          <w:szCs w:val="28"/>
          <w:lang w:val="en-US"/>
        </w:rPr>
        <w:t>t</w:t>
      </w:r>
      <w:r w:rsidRPr="00D9404E">
        <w:rPr>
          <w:color w:val="000000"/>
          <w:sz w:val="28"/>
          <w:szCs w:val="28"/>
          <w:vertAlign w:val="superscript"/>
          <w:lang w:val="en-US"/>
        </w:rPr>
        <w:t>n</w:t>
      </w:r>
      <w:r w:rsidRPr="00D9404E">
        <w:rPr>
          <w:color w:val="000000"/>
          <w:sz w:val="28"/>
          <w:szCs w:val="28"/>
        </w:rPr>
        <w:t>=7</w:t>
      </w:r>
      <w:r w:rsidRPr="00D9404E">
        <w:rPr>
          <w:color w:val="000000"/>
          <w:sz w:val="28"/>
          <w:szCs w:val="28"/>
          <w:vertAlign w:val="superscript"/>
        </w:rPr>
        <w:t>0</w:t>
      </w:r>
      <w:r w:rsidRPr="00D9404E">
        <w:rPr>
          <w:color w:val="000000"/>
          <w:sz w:val="28"/>
          <w:szCs w:val="28"/>
        </w:rPr>
        <w:t>С.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276E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формула (5)</w:t>
      </w:r>
      <w:r w:rsidR="00D9404E" w:rsidRPr="00D9404E">
        <w:rPr>
          <w:color w:val="000000"/>
          <w:sz w:val="28"/>
          <w:szCs w:val="28"/>
        </w:rPr>
        <w:t xml:space="preserve"> </w:t>
      </w:r>
      <w:r w:rsidR="00010774">
        <w:rPr>
          <w:color w:val="000000"/>
          <w:position w:val="-24"/>
          <w:sz w:val="28"/>
          <w:szCs w:val="28"/>
        </w:rPr>
        <w:pict>
          <v:shape id="_x0000_i1032" type="#_x0000_t75" style="width:167.25pt;height:30.75pt">
            <v:imagedata r:id="rId14" o:title=""/>
          </v:shape>
        </w:pic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971CB" w:rsidRPr="00D9404E" w:rsidRDefault="002276E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Так как </w:t>
      </w: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0</w:t>
      </w:r>
      <w:r w:rsidRPr="00D9404E">
        <w:rPr>
          <w:color w:val="000000"/>
          <w:sz w:val="28"/>
          <w:szCs w:val="28"/>
        </w:rPr>
        <w:t>&gt;</w:t>
      </w:r>
      <w:r w:rsidRPr="00D9404E">
        <w:rPr>
          <w:color w:val="000000"/>
          <w:sz w:val="28"/>
          <w:szCs w:val="28"/>
          <w:lang w:val="en-US"/>
        </w:rPr>
        <w:t>R</w:t>
      </w:r>
      <w:r w:rsidRPr="00D9404E">
        <w:rPr>
          <w:color w:val="000000"/>
          <w:sz w:val="28"/>
          <w:szCs w:val="28"/>
          <w:vertAlign w:val="subscript"/>
        </w:rPr>
        <w:t>тр</w:t>
      </w:r>
      <w:r w:rsidRPr="00D9404E">
        <w:rPr>
          <w:color w:val="000000"/>
          <w:sz w:val="28"/>
          <w:szCs w:val="28"/>
        </w:rPr>
        <w:t xml:space="preserve">, то наружная стена жилого дома удовлетворяет теплофизическим требованиям для условий </w:t>
      </w:r>
      <w:r w:rsidR="00D9404E" w:rsidRPr="00D9404E">
        <w:rPr>
          <w:color w:val="000000"/>
          <w:sz w:val="28"/>
          <w:szCs w:val="28"/>
        </w:rPr>
        <w:t>г.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Тольятти</w:t>
      </w:r>
    </w:p>
    <w:p w:rsidR="00B2207C" w:rsidRPr="00D9404E" w:rsidRDefault="00B2207C" w:rsidP="00D9404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404E" w:rsidRPr="00462D3C" w:rsidRDefault="00462D3C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62D3C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.</w:t>
      </w:r>
      <w:r w:rsidRPr="00462D3C">
        <w:rPr>
          <w:b/>
          <w:color w:val="000000"/>
          <w:sz w:val="28"/>
          <w:szCs w:val="28"/>
        </w:rPr>
        <w:t xml:space="preserve"> Конструкции </w:t>
      </w:r>
      <w:r w:rsidR="00494A77">
        <w:rPr>
          <w:b/>
          <w:color w:val="000000"/>
          <w:sz w:val="28"/>
          <w:szCs w:val="28"/>
        </w:rPr>
        <w:t>здания</w:t>
      </w:r>
    </w:p>
    <w:p w:rsidR="00462D3C" w:rsidRDefault="00462D3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Фундамент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фундаменты под несущие стены – монолитные железобетонные; глубина</w:t>
      </w:r>
      <w:r w:rsidRPr="00D9404E">
        <w:rPr>
          <w:color w:val="000000"/>
          <w:sz w:val="28"/>
          <w:szCs w:val="28"/>
        </w:rPr>
        <w:t xml:space="preserve"> </w:t>
      </w:r>
      <w:r w:rsidR="00B32692" w:rsidRPr="00D9404E">
        <w:rPr>
          <w:color w:val="000000"/>
          <w:sz w:val="28"/>
          <w:szCs w:val="28"/>
        </w:rPr>
        <w:t>заложения – 1.0</w:t>
      </w:r>
      <w:r>
        <w:rPr>
          <w:color w:val="000000"/>
          <w:sz w:val="28"/>
          <w:szCs w:val="28"/>
        </w:rPr>
        <w:t>–</w:t>
      </w:r>
      <w:r w:rsidRPr="00D9404E">
        <w:rPr>
          <w:color w:val="000000"/>
          <w:sz w:val="28"/>
          <w:szCs w:val="28"/>
        </w:rPr>
        <w:t>1</w:t>
      </w:r>
      <w:r w:rsidR="00B32692" w:rsidRPr="00D9404E">
        <w:rPr>
          <w:color w:val="000000"/>
          <w:sz w:val="28"/>
          <w:szCs w:val="28"/>
        </w:rPr>
        <w:t>.7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="00B32692" w:rsidRPr="00D9404E">
        <w:rPr>
          <w:color w:val="000000"/>
          <w:sz w:val="28"/>
          <w:szCs w:val="28"/>
        </w:rPr>
        <w:t>; ширина подошвы – 0.6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="00B32692" w:rsidRPr="00D9404E">
        <w:rPr>
          <w:color w:val="000000"/>
          <w:sz w:val="28"/>
          <w:szCs w:val="28"/>
        </w:rPr>
        <w:t>;</w:t>
      </w:r>
    </w:p>
    <w:p w:rsidR="00B32692" w:rsidRPr="00D9404E" w:rsidRDefault="00B32692" w:rsidP="00D9404E">
      <w:pPr>
        <w:tabs>
          <w:tab w:val="num" w:pos="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Стены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наружные и внутренние стены каменные, утепленные, кладка стен выполнена из силикатного кирпича; толщина наружных утепленных стен – 450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, внутренних – 250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;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перегородки деревянные каркасно-щитовые, толщина перегородок 100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;</w:t>
      </w:r>
    </w:p>
    <w:p w:rsidR="00D9404E" w:rsidRPr="00D9404E" w:rsidRDefault="00B32692" w:rsidP="00D9404E">
      <w:pPr>
        <w:tabs>
          <w:tab w:val="num" w:pos="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Стены веранд – сборные кирпичные толщиной </w:t>
      </w:r>
      <w:r w:rsidR="00D9404E" w:rsidRPr="00D9404E">
        <w:rPr>
          <w:color w:val="000000"/>
          <w:sz w:val="28"/>
          <w:szCs w:val="28"/>
        </w:rPr>
        <w:t>160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мм</w:t>
      </w:r>
      <w:r w:rsidRPr="00D9404E">
        <w:rPr>
          <w:color w:val="000000"/>
          <w:sz w:val="28"/>
          <w:szCs w:val="28"/>
        </w:rPr>
        <w:t>.</w:t>
      </w:r>
    </w:p>
    <w:p w:rsidR="00B32692" w:rsidRPr="00D9404E" w:rsidRDefault="00B32692" w:rsidP="00D9404E">
      <w:pPr>
        <w:tabs>
          <w:tab w:val="num" w:pos="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Плиты перекрытия.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перекрытие здания утепленное, выполнено по деревянным балкам; поперечное сечение балок круглое диаметром 150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; шаг балок – 0.7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="00B32692" w:rsidRPr="00D9404E">
        <w:rPr>
          <w:color w:val="000000"/>
          <w:sz w:val="28"/>
          <w:szCs w:val="28"/>
        </w:rPr>
        <w:t>; утеплитель шлак и опилки, толщина утеплителя – 200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;</w:t>
      </w:r>
    </w:p>
    <w:p w:rsidR="00B32692" w:rsidRPr="00D9404E" w:rsidRDefault="00494A77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Крыша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стропильные конструкции кровли выполнены из дерева; поперечное сечение стропил круглое диаметром 120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мм</w:t>
      </w:r>
      <w:r w:rsidR="00B32692" w:rsidRPr="00D9404E">
        <w:rPr>
          <w:color w:val="000000"/>
          <w:sz w:val="28"/>
          <w:szCs w:val="28"/>
        </w:rPr>
        <w:t>; шаг стропил – 1.2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м</w:t>
      </w:r>
      <w:r w:rsidR="00B32692" w:rsidRPr="00D9404E">
        <w:rPr>
          <w:color w:val="000000"/>
          <w:sz w:val="28"/>
          <w:szCs w:val="28"/>
        </w:rPr>
        <w:t>;</w:t>
      </w:r>
    </w:p>
    <w:p w:rsidR="00B32692" w:rsidRPr="00D9404E" w:rsidRDefault="00D9404E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32692" w:rsidRPr="00D9404E">
        <w:rPr>
          <w:color w:val="000000"/>
          <w:sz w:val="28"/>
          <w:szCs w:val="28"/>
        </w:rPr>
        <w:t>кровля выполнена из металлической черепицы, прикрепленных к деревянной обрешетке;</w:t>
      </w:r>
    </w:p>
    <w:p w:rsidR="00B32692" w:rsidRPr="00D9404E" w:rsidRDefault="00494A77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Окна, двери</w:t>
      </w:r>
    </w:p>
    <w:p w:rsidR="00B32692" w:rsidRPr="00D9404E" w:rsidRDefault="00B32692" w:rsidP="00D9404E">
      <w:pPr>
        <w:tabs>
          <w:tab w:val="num" w:pos="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Окна по ГОСТ 11214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6 с раздельными переплетами;</w:t>
      </w:r>
    </w:p>
    <w:p w:rsidR="00D9404E" w:rsidRPr="00D9404E" w:rsidRDefault="00B32692" w:rsidP="00D9404E">
      <w:pPr>
        <w:tabs>
          <w:tab w:val="num" w:pos="4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Двери – по ГОСТ 6629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 xml:space="preserve">8 внутренние; по </w:t>
      </w:r>
      <w:r w:rsidR="00D9404E" w:rsidRPr="00D9404E">
        <w:rPr>
          <w:color w:val="000000"/>
          <w:sz w:val="28"/>
          <w:szCs w:val="28"/>
        </w:rPr>
        <w:t>с.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3 4.10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р</w:t>
      </w:r>
      <w:r w:rsidRPr="00D9404E">
        <w:rPr>
          <w:color w:val="000000"/>
          <w:sz w:val="28"/>
          <w:szCs w:val="28"/>
        </w:rPr>
        <w:t>. 10.6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2</w:t>
      </w:r>
      <w:r w:rsidRPr="00D9404E">
        <w:rPr>
          <w:color w:val="000000"/>
          <w:sz w:val="28"/>
          <w:szCs w:val="28"/>
        </w:rPr>
        <w:t xml:space="preserve"> наружные.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Полы.</w:t>
      </w:r>
    </w:p>
    <w:p w:rsidR="00724C00" w:rsidRPr="00D9404E" w:rsidRDefault="00724C00" w:rsidP="00D9404E">
      <w:pPr>
        <w:pStyle w:val="2"/>
        <w:spacing w:line="360" w:lineRule="auto"/>
        <w:ind w:firstLine="709"/>
        <w:rPr>
          <w:color w:val="000000"/>
        </w:rPr>
      </w:pPr>
    </w:p>
    <w:p w:rsidR="00B32692" w:rsidRPr="00494A77" w:rsidRDefault="00494A77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94A77">
        <w:rPr>
          <w:b/>
          <w:color w:val="000000"/>
          <w:sz w:val="28"/>
          <w:szCs w:val="28"/>
        </w:rPr>
        <w:t>5. Описание строительных материалов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Бетон класса В15; В20. Заполнитель для бетона служит гравий ГОСТ 8268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2, с крупностью зерен 5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10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мм</w:t>
      </w:r>
      <w:r w:rsidRPr="00D9404E">
        <w:rPr>
          <w:color w:val="000000"/>
          <w:sz w:val="28"/>
          <w:szCs w:val="28"/>
        </w:rPr>
        <w:t>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Арматура стальная </w:t>
      </w:r>
      <w:r w:rsidRPr="00D9404E">
        <w:rPr>
          <w:color w:val="000000"/>
          <w:sz w:val="28"/>
          <w:szCs w:val="28"/>
          <w:lang w:val="en-US"/>
        </w:rPr>
        <w:t>d</w:t>
      </w:r>
      <w:r w:rsidRPr="00D9404E">
        <w:rPr>
          <w:color w:val="000000"/>
          <w:sz w:val="28"/>
          <w:szCs w:val="28"/>
        </w:rPr>
        <w:t>4Вр-</w:t>
      </w:r>
      <w:r w:rsidRPr="00D9404E">
        <w:rPr>
          <w:color w:val="000000"/>
          <w:sz w:val="28"/>
          <w:szCs w:val="28"/>
          <w:lang w:val="en-US"/>
        </w:rPr>
        <w:t>I</w:t>
      </w:r>
      <w:r w:rsidR="00D9404E" w:rsidRPr="00D9404E">
        <w:rPr>
          <w:color w:val="000000"/>
          <w:sz w:val="28"/>
          <w:szCs w:val="28"/>
        </w:rPr>
        <w:t>,</w:t>
      </w:r>
      <w:r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  <w:lang w:val="en-US"/>
        </w:rPr>
        <w:t>d</w:t>
      </w:r>
      <w:r w:rsidRPr="00D9404E">
        <w:rPr>
          <w:color w:val="000000"/>
          <w:sz w:val="28"/>
          <w:szCs w:val="28"/>
        </w:rPr>
        <w:t>10А-</w:t>
      </w:r>
      <w:r w:rsidRPr="00D9404E">
        <w:rPr>
          <w:color w:val="000000"/>
          <w:sz w:val="28"/>
          <w:szCs w:val="28"/>
          <w:lang w:val="en-US"/>
        </w:rPr>
        <w:t>II</w:t>
      </w:r>
      <w:r w:rsidRPr="00D9404E">
        <w:rPr>
          <w:color w:val="000000"/>
          <w:sz w:val="28"/>
          <w:szCs w:val="28"/>
        </w:rPr>
        <w:t xml:space="preserve"> ГОСТ 5781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2*.Применяется для армирования бетонных конструкций, в виде сварной сетки и пространственных каркасов.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Рубероид марки РПП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3</w:t>
      </w:r>
      <w:r w:rsidRPr="00D9404E">
        <w:rPr>
          <w:color w:val="000000"/>
          <w:sz w:val="28"/>
          <w:szCs w:val="28"/>
        </w:rPr>
        <w:t>006 (ГОСТ 10923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2). Подсыпка рубероида мелкозернистая с обоих сторон полотна ГОСТ 10923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2*.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Для гидроизоляции применяют антисептируемую битумную мастику МБК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Г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5</w:t>
      </w:r>
      <w:r w:rsidRPr="00D9404E">
        <w:rPr>
          <w:color w:val="000000"/>
          <w:sz w:val="28"/>
          <w:szCs w:val="28"/>
        </w:rPr>
        <w:t>5 ГОСТ 2889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2*.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Гравий ГОСТ 8262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2*, крупностью 5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10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мм</w:t>
      </w:r>
      <w:r w:rsidRPr="00D9404E">
        <w:rPr>
          <w:color w:val="000000"/>
          <w:sz w:val="28"/>
          <w:szCs w:val="28"/>
        </w:rPr>
        <w:t>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Поверхности окрашены эмалью ПФ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1</w:t>
      </w:r>
      <w:r w:rsidRPr="00D9404E">
        <w:rPr>
          <w:color w:val="000000"/>
          <w:sz w:val="28"/>
          <w:szCs w:val="28"/>
        </w:rPr>
        <w:t>15 ГОСТ 6465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7</w:t>
      </w:r>
      <w:r w:rsidRPr="00D9404E">
        <w:rPr>
          <w:color w:val="000000"/>
          <w:sz w:val="28"/>
          <w:szCs w:val="28"/>
        </w:rPr>
        <w:t>6*, красками Э-БА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2</w:t>
      </w:r>
      <w:r w:rsidRPr="00D9404E">
        <w:rPr>
          <w:color w:val="000000"/>
          <w:sz w:val="28"/>
          <w:szCs w:val="28"/>
        </w:rPr>
        <w:t>7А ГОСТ 19214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0*, ХВ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1</w:t>
      </w:r>
      <w:r w:rsidRPr="00D9404E">
        <w:rPr>
          <w:color w:val="000000"/>
          <w:sz w:val="28"/>
          <w:szCs w:val="28"/>
        </w:rPr>
        <w:t>24 ГОСТ 10144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9*. Наносят на грунтовку ПФ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0</w:t>
      </w:r>
      <w:r w:rsidRPr="00D9404E">
        <w:rPr>
          <w:color w:val="000000"/>
          <w:sz w:val="28"/>
          <w:szCs w:val="28"/>
        </w:rPr>
        <w:t>21 ГОСТ 25129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8</w:t>
      </w:r>
      <w:r w:rsidRPr="00D9404E">
        <w:rPr>
          <w:color w:val="000000"/>
          <w:sz w:val="28"/>
          <w:szCs w:val="28"/>
        </w:rPr>
        <w:t>2*.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Утеплитель 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 xml:space="preserve">керамзитовый гравий </w:t>
      </w:r>
      <w:r w:rsidRPr="00D9404E">
        <w:rPr>
          <w:color w:val="000000"/>
          <w:sz w:val="28"/>
          <w:szCs w:val="28"/>
        </w:rPr>
        <w:sym w:font="UniversalMath1 BT" w:char="F067"/>
      </w:r>
      <w:r w:rsidRPr="00D9404E">
        <w:rPr>
          <w:color w:val="000000"/>
          <w:sz w:val="28"/>
          <w:szCs w:val="28"/>
        </w:rPr>
        <w:t>=</w:t>
      </w:r>
      <w:r w:rsidR="00D9404E" w:rsidRPr="00D9404E">
        <w:rPr>
          <w:color w:val="000000"/>
          <w:sz w:val="28"/>
          <w:szCs w:val="28"/>
        </w:rPr>
        <w:t>550</w:t>
      </w:r>
      <w:r w:rsidR="00D9404E">
        <w:rPr>
          <w:color w:val="000000"/>
          <w:sz w:val="28"/>
          <w:szCs w:val="28"/>
        </w:rPr>
        <w:t xml:space="preserve"> </w:t>
      </w:r>
      <w:r w:rsidR="00D9404E" w:rsidRPr="00D9404E">
        <w:rPr>
          <w:color w:val="000000"/>
          <w:sz w:val="28"/>
          <w:szCs w:val="28"/>
        </w:rPr>
        <w:t>кг</w:t>
      </w:r>
      <w:r w:rsidRPr="00D9404E">
        <w:rPr>
          <w:color w:val="000000"/>
          <w:sz w:val="28"/>
          <w:szCs w:val="28"/>
        </w:rPr>
        <w:t>/м</w:t>
      </w:r>
      <w:r w:rsidRPr="00D9404E">
        <w:rPr>
          <w:color w:val="000000"/>
          <w:sz w:val="28"/>
          <w:szCs w:val="28"/>
          <w:vertAlign w:val="superscript"/>
        </w:rPr>
        <w:t>3</w:t>
      </w:r>
      <w:r w:rsidRPr="00D9404E">
        <w:rPr>
          <w:color w:val="000000"/>
          <w:sz w:val="28"/>
          <w:szCs w:val="28"/>
        </w:rPr>
        <w:t>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Известь ГОСТ 9171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7</w:t>
      </w:r>
      <w:r w:rsidRPr="00D9404E">
        <w:rPr>
          <w:color w:val="000000"/>
          <w:sz w:val="28"/>
          <w:szCs w:val="28"/>
        </w:rPr>
        <w:t>7.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Дверные блоки ГОСТ 6629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7</w:t>
      </w:r>
      <w:r w:rsidRPr="00D9404E">
        <w:rPr>
          <w:color w:val="000000"/>
          <w:sz w:val="28"/>
          <w:szCs w:val="28"/>
        </w:rPr>
        <w:t>4*.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Окна с двойным остеклением ГОСТ 11214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7</w:t>
      </w:r>
      <w:r w:rsidRPr="00D9404E">
        <w:rPr>
          <w:color w:val="000000"/>
          <w:sz w:val="28"/>
          <w:szCs w:val="28"/>
        </w:rPr>
        <w:t>8.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Керамическая плитка ГОСТ 9784</w:t>
      </w:r>
      <w:r w:rsidR="00D9404E">
        <w:rPr>
          <w:color w:val="000000"/>
          <w:sz w:val="28"/>
          <w:szCs w:val="28"/>
        </w:rPr>
        <w:t>–</w:t>
      </w:r>
      <w:r w:rsidR="00D9404E" w:rsidRPr="00D9404E">
        <w:rPr>
          <w:color w:val="000000"/>
          <w:sz w:val="28"/>
          <w:szCs w:val="28"/>
        </w:rPr>
        <w:t>7</w:t>
      </w:r>
      <w:r w:rsidRPr="00D9404E">
        <w:rPr>
          <w:color w:val="000000"/>
          <w:sz w:val="28"/>
          <w:szCs w:val="28"/>
        </w:rPr>
        <w:t>5*.</w:t>
      </w:r>
    </w:p>
    <w:p w:rsidR="00D9404E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Раствор цементно-песчаный марки 754100</w:t>
      </w: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Отмостка выполнена из асфальта</w:t>
      </w:r>
      <w:r w:rsidR="000B43EC" w:rsidRPr="00D9404E">
        <w:rPr>
          <w:color w:val="000000"/>
          <w:sz w:val="28"/>
          <w:szCs w:val="28"/>
        </w:rPr>
        <w:t>.</w:t>
      </w:r>
    </w:p>
    <w:p w:rsidR="001C4E62" w:rsidRPr="00D9404E" w:rsidRDefault="001C4E6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494A77" w:rsidRDefault="00494A77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94A77">
        <w:rPr>
          <w:b/>
          <w:color w:val="000000"/>
          <w:sz w:val="28"/>
          <w:szCs w:val="28"/>
        </w:rPr>
        <w:t>6. Спецификация</w:t>
      </w:r>
    </w:p>
    <w:p w:rsidR="00494A77" w:rsidRDefault="00494A77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Таблица 1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С</w:t>
      </w:r>
      <w:r w:rsidRPr="00D9404E">
        <w:rPr>
          <w:color w:val="000000"/>
          <w:sz w:val="28"/>
          <w:szCs w:val="28"/>
        </w:rPr>
        <w:t>пецификация фундаментов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70"/>
        <w:gridCol w:w="1400"/>
        <w:gridCol w:w="3901"/>
        <w:gridCol w:w="800"/>
        <w:gridCol w:w="898"/>
        <w:gridCol w:w="1428"/>
      </w:tblGrid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Марка</w:t>
            </w:r>
          </w:p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Поз.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Обозначение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Кол-во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Масса</w:t>
            </w:r>
          </w:p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>ед.</w:t>
            </w:r>
            <w:r w:rsidR="00D9404E" w:rsidRPr="00AD6DCF">
              <w:rPr>
                <w:color w:val="000000"/>
                <w:szCs w:val="28"/>
              </w:rPr>
              <w:t>, к</w:t>
            </w:r>
            <w:r w:rsidRPr="00AD6DCF">
              <w:rPr>
                <w:color w:val="000000"/>
                <w:szCs w:val="28"/>
              </w:rPr>
              <w:t>г</w:t>
            </w:r>
            <w:r w:rsidRPr="00AD6DCF">
              <w:rPr>
                <w:color w:val="000000"/>
                <w:szCs w:val="28"/>
                <w:lang w:val="en-US"/>
              </w:rPr>
              <w:t>c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494A77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Приме</w:t>
            </w:r>
            <w:r w:rsidR="00B32692" w:rsidRPr="00AD6DCF">
              <w:rPr>
                <w:color w:val="000000"/>
                <w:szCs w:val="28"/>
              </w:rPr>
              <w:t>чание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СВ</w:t>
            </w:r>
            <w:r w:rsidR="00D9404E" w:rsidRPr="00AD6DCF">
              <w:rPr>
                <w:color w:val="000000"/>
                <w:szCs w:val="28"/>
              </w:rPr>
              <w:t>-1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 xml:space="preserve">Буронабивная свая СВ1 </w:t>
            </w:r>
            <w:r w:rsidRPr="00AD6DCF">
              <w:rPr>
                <w:color w:val="000000"/>
              </w:rPr>
              <w:sym w:font="Symbol" w:char="F0C6"/>
            </w:r>
            <w:r w:rsidRPr="00AD6DCF">
              <w:rPr>
                <w:color w:val="000000"/>
                <w:szCs w:val="28"/>
                <w:lang w:val="en-US"/>
              </w:rPr>
              <w:t>8</w:t>
            </w:r>
            <w:r w:rsidRPr="00AD6DCF">
              <w:rPr>
                <w:color w:val="000000"/>
                <w:szCs w:val="28"/>
              </w:rPr>
              <w:t xml:space="preserve">00 </w:t>
            </w:r>
            <w:r w:rsidRPr="00AD6DCF">
              <w:rPr>
                <w:color w:val="000000"/>
                <w:szCs w:val="28"/>
                <w:lang w:val="en-US"/>
              </w:rPr>
              <w:t>L=2100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40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2532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AD6DCF">
              <w:rPr>
                <w:color w:val="000000"/>
                <w:szCs w:val="28"/>
                <w:lang w:val="en-US"/>
              </w:rPr>
              <w:t>1,055</w:t>
            </w:r>
            <w:r w:rsidRPr="00AD6DCF">
              <w:rPr>
                <w:color w:val="000000"/>
                <w:szCs w:val="28"/>
              </w:rPr>
              <w:t>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>СВ</w:t>
            </w:r>
            <w:r w:rsidR="00D9404E" w:rsidRPr="00AD6DCF">
              <w:rPr>
                <w:color w:val="000000"/>
                <w:szCs w:val="28"/>
              </w:rPr>
              <w:t>-</w:t>
            </w:r>
            <w:r w:rsidR="00D9404E" w:rsidRPr="00AD6DCF">
              <w:rPr>
                <w:color w:val="000000"/>
                <w:szCs w:val="28"/>
                <w:lang w:val="en-US"/>
              </w:rPr>
              <w:t>2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>Буронабивная свая СВ</w:t>
            </w:r>
            <w:r w:rsidRPr="00AD6DCF">
              <w:rPr>
                <w:color w:val="000000"/>
                <w:szCs w:val="28"/>
                <w:lang w:val="en-US"/>
              </w:rPr>
              <w:t>2</w:t>
            </w:r>
            <w:r w:rsidRPr="00AD6DCF">
              <w:rPr>
                <w:color w:val="000000"/>
                <w:szCs w:val="28"/>
              </w:rPr>
              <w:t xml:space="preserve"> </w:t>
            </w:r>
            <w:r w:rsidRPr="00AD6DCF">
              <w:rPr>
                <w:color w:val="000000"/>
              </w:rPr>
              <w:sym w:font="Symbol" w:char="F0C6"/>
            </w:r>
            <w:r w:rsidRPr="00AD6DCF">
              <w:rPr>
                <w:color w:val="000000"/>
                <w:szCs w:val="28"/>
                <w:lang w:val="en-US"/>
              </w:rPr>
              <w:t>8</w:t>
            </w:r>
            <w:r w:rsidRPr="00AD6DCF">
              <w:rPr>
                <w:color w:val="000000"/>
                <w:szCs w:val="28"/>
              </w:rPr>
              <w:t xml:space="preserve">00 </w:t>
            </w:r>
            <w:r w:rsidRPr="00AD6DCF">
              <w:rPr>
                <w:color w:val="000000"/>
                <w:szCs w:val="28"/>
                <w:lang w:val="en-US"/>
              </w:rPr>
              <w:t>L=1800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2170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AD6DCF">
              <w:rPr>
                <w:color w:val="000000"/>
                <w:szCs w:val="28"/>
                <w:lang w:val="en-US"/>
              </w:rPr>
              <w:t>0.904</w:t>
            </w:r>
            <w:r w:rsidRPr="00AD6DCF">
              <w:rPr>
                <w:color w:val="000000"/>
                <w:szCs w:val="28"/>
              </w:rPr>
              <w:t>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>СВ</w:t>
            </w:r>
            <w:r w:rsidR="00D9404E" w:rsidRPr="00AD6DCF">
              <w:rPr>
                <w:color w:val="000000"/>
                <w:szCs w:val="28"/>
              </w:rPr>
              <w:t>-</w:t>
            </w:r>
            <w:r w:rsidR="00D9404E" w:rsidRPr="00AD6DCF"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</w:rPr>
              <w:t>Буронабивная свая СВ</w:t>
            </w:r>
            <w:r w:rsidRPr="00AD6DCF">
              <w:rPr>
                <w:color w:val="000000"/>
                <w:szCs w:val="28"/>
                <w:lang w:val="en-US"/>
              </w:rPr>
              <w:t>3</w:t>
            </w:r>
            <w:r w:rsidRPr="00AD6DCF">
              <w:rPr>
                <w:color w:val="000000"/>
                <w:szCs w:val="28"/>
              </w:rPr>
              <w:t xml:space="preserve"> </w:t>
            </w:r>
            <w:r w:rsidRPr="00AD6DCF">
              <w:rPr>
                <w:color w:val="000000"/>
              </w:rPr>
              <w:sym w:font="Symbol" w:char="F0C6"/>
            </w:r>
            <w:r w:rsidRPr="00AD6DCF">
              <w:rPr>
                <w:color w:val="000000"/>
                <w:szCs w:val="28"/>
                <w:lang w:val="en-US"/>
              </w:rPr>
              <w:t>8</w:t>
            </w:r>
            <w:r w:rsidRPr="00AD6DCF">
              <w:rPr>
                <w:color w:val="000000"/>
                <w:szCs w:val="28"/>
              </w:rPr>
              <w:t xml:space="preserve">00 </w:t>
            </w:r>
            <w:r w:rsidRPr="00AD6DCF">
              <w:rPr>
                <w:color w:val="000000"/>
                <w:szCs w:val="28"/>
                <w:lang w:val="en-US"/>
              </w:rPr>
              <w:t>L=2100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13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lang w:val="en-US"/>
              </w:rPr>
            </w:pPr>
            <w:r w:rsidRPr="00AD6DCF">
              <w:rPr>
                <w:color w:val="000000"/>
                <w:szCs w:val="28"/>
                <w:lang w:val="en-US"/>
              </w:rPr>
              <w:t>3062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AD6DCF">
              <w:rPr>
                <w:color w:val="000000"/>
                <w:szCs w:val="28"/>
                <w:lang w:val="en-US"/>
              </w:rPr>
              <w:t>1,276</w:t>
            </w:r>
            <w:r w:rsidRPr="00AD6DCF">
              <w:rPr>
                <w:color w:val="000000"/>
                <w:szCs w:val="28"/>
              </w:rPr>
              <w:t>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РСМ1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Ростверк РСМ1, 900х900х300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583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0,243м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РСМ2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Ростверк РСМ2, 12340х400х300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3554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1,481м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5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С1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Сетка С1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15,16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КП1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Простр. каркас КП1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6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5,64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4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КП2</w:t>
            </w:r>
          </w:p>
        </w:tc>
        <w:tc>
          <w:tcPr>
            <w:tcW w:w="753" w:type="pct"/>
            <w:shd w:val="clear" w:color="auto" w:fill="auto"/>
          </w:tcPr>
          <w:p w:rsidR="00B32692" w:rsidRPr="00AD6DCF" w:rsidRDefault="00D9404E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–</w:t>
            </w:r>
          </w:p>
        </w:tc>
        <w:tc>
          <w:tcPr>
            <w:tcW w:w="209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Простр. каркас КП2</w:t>
            </w:r>
          </w:p>
        </w:tc>
        <w:tc>
          <w:tcPr>
            <w:tcW w:w="43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11</w:t>
            </w:r>
          </w:p>
        </w:tc>
        <w:tc>
          <w:tcPr>
            <w:tcW w:w="483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5,37</w:t>
            </w:r>
          </w:p>
        </w:tc>
        <w:tc>
          <w:tcPr>
            <w:tcW w:w="76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</w:tr>
    </w:tbl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Таблица 2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С</w:t>
      </w:r>
      <w:r w:rsidRPr="00D9404E">
        <w:rPr>
          <w:color w:val="000000"/>
          <w:sz w:val="28"/>
          <w:szCs w:val="28"/>
        </w:rPr>
        <w:t>пецификация оконных и дверных проемов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02"/>
        <w:gridCol w:w="2432"/>
        <w:gridCol w:w="2640"/>
        <w:gridCol w:w="699"/>
        <w:gridCol w:w="902"/>
        <w:gridCol w:w="1422"/>
      </w:tblGrid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Марка</w:t>
            </w:r>
          </w:p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Поз.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Обозначение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Кол-во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Масса</w:t>
            </w:r>
          </w:p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ед.</w:t>
            </w:r>
            <w:r w:rsidR="00D9404E" w:rsidRPr="00AD6DCF">
              <w:rPr>
                <w:color w:val="000000"/>
                <w:szCs w:val="28"/>
              </w:rPr>
              <w:t>, к</w:t>
            </w:r>
            <w:r w:rsidRPr="00AD6DCF">
              <w:rPr>
                <w:color w:val="000000"/>
                <w:szCs w:val="28"/>
              </w:rPr>
              <w:t>г.</w:t>
            </w:r>
          </w:p>
        </w:tc>
        <w:tc>
          <w:tcPr>
            <w:tcW w:w="765" w:type="pct"/>
            <w:shd w:val="clear" w:color="auto" w:fill="auto"/>
          </w:tcPr>
          <w:p w:rsidR="00B32692" w:rsidRPr="00AD6DCF" w:rsidRDefault="00494A77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Приме</w:t>
            </w:r>
            <w:r w:rsidR="00B32692" w:rsidRPr="00AD6DCF">
              <w:rPr>
                <w:color w:val="000000"/>
                <w:szCs w:val="28"/>
              </w:rPr>
              <w:t>чание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ОР 12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5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ГОСТ 11214</w:t>
            </w:r>
            <w:r w:rsidR="00D9404E" w:rsidRPr="00AD6DCF">
              <w:rPr>
                <w:color w:val="000000"/>
                <w:szCs w:val="28"/>
              </w:rPr>
              <w:t>–8</w:t>
            </w:r>
            <w:r w:rsidRPr="00AD6DCF">
              <w:rPr>
                <w:color w:val="000000"/>
                <w:szCs w:val="28"/>
              </w:rPr>
              <w:t>6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Оконный блок ОР12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5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4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ОР 15</w:t>
            </w:r>
            <w:r w:rsidR="00D9404E" w:rsidRPr="00AD6DCF">
              <w:rPr>
                <w:color w:val="000000"/>
                <w:szCs w:val="28"/>
              </w:rPr>
              <w:t>–2</w:t>
            </w: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ОР15</w:t>
            </w:r>
            <w:r w:rsidR="00D9404E" w:rsidRPr="00AD6DCF">
              <w:rPr>
                <w:color w:val="000000"/>
                <w:szCs w:val="28"/>
              </w:rPr>
              <w:t>–2</w:t>
            </w: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4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ОР 15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5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ОР15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5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4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ОД 101</w:t>
            </w:r>
            <w:r w:rsidR="00D9404E" w:rsidRPr="00AD6DCF">
              <w:rPr>
                <w:color w:val="000000"/>
                <w:szCs w:val="28"/>
              </w:rPr>
              <w:t>–1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Шифр 154</w:t>
            </w:r>
            <w:r w:rsidR="00D9404E" w:rsidRPr="00AD6DCF">
              <w:rPr>
                <w:color w:val="000000"/>
                <w:szCs w:val="28"/>
              </w:rPr>
              <w:t>–2</w:t>
            </w:r>
            <w:r w:rsidRPr="00AD6DCF">
              <w:rPr>
                <w:color w:val="000000"/>
                <w:szCs w:val="28"/>
              </w:rPr>
              <w:t>57. сер</w:t>
            </w:r>
            <w:r w:rsidR="00D9404E" w:rsidRPr="00AD6DCF">
              <w:rPr>
                <w:color w:val="000000"/>
                <w:szCs w:val="28"/>
                <w:lang w:val="en-US"/>
              </w:rPr>
              <w:t>» 8</w:t>
            </w:r>
            <w:r w:rsidRPr="00AD6DCF">
              <w:rPr>
                <w:color w:val="000000"/>
                <w:szCs w:val="28"/>
                <w:lang w:val="en-US"/>
              </w:rPr>
              <w:t>3</w:t>
            </w:r>
            <w:r w:rsidR="00D9404E" w:rsidRPr="00AD6DCF">
              <w:rPr>
                <w:color w:val="000000"/>
                <w:szCs w:val="28"/>
                <w:lang w:val="en-US"/>
              </w:rPr>
              <w:t>»</w:t>
            </w:r>
            <w:r w:rsidRPr="00AD6DCF">
              <w:rPr>
                <w:color w:val="000000"/>
                <w:szCs w:val="28"/>
              </w:rPr>
              <w:t xml:space="preserve"> ал.</w:t>
            </w:r>
            <w:r w:rsidRPr="00AD6DCF">
              <w:rPr>
                <w:color w:val="000000"/>
                <w:szCs w:val="28"/>
                <w:lang w:val="en-US"/>
              </w:rPr>
              <w:t>I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ОД101</w:t>
            </w:r>
            <w:r w:rsidR="00D9404E" w:rsidRPr="00AD6DCF">
              <w:rPr>
                <w:color w:val="000000"/>
                <w:szCs w:val="28"/>
              </w:rPr>
              <w:t>–1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ДН</w:t>
            </w:r>
            <w:r w:rsidR="00D9404E" w:rsidRPr="00AD6DCF">
              <w:rPr>
                <w:color w:val="000000"/>
                <w:szCs w:val="28"/>
              </w:rPr>
              <w:t>-1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ГОСТ 24698</w:t>
            </w:r>
            <w:r w:rsidR="00D9404E" w:rsidRPr="00AD6DCF">
              <w:rPr>
                <w:color w:val="000000"/>
                <w:szCs w:val="28"/>
              </w:rPr>
              <w:t>–8</w:t>
            </w: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Дверь входная ДН21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ПЩ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ДН</w:t>
            </w:r>
            <w:r w:rsidR="00D9404E" w:rsidRPr="00AD6DCF">
              <w:rPr>
                <w:color w:val="000000"/>
                <w:szCs w:val="28"/>
              </w:rPr>
              <w:t>-1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ДН21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ЛПЩ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ц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ГОСТ 662988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ц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 цл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 цл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 л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 л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–7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–7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–7 л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–7 л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 л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–9 л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3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21</w:t>
            </w:r>
            <w:r w:rsidR="00D9404E" w:rsidRPr="00AD6DCF">
              <w:rPr>
                <w:color w:val="000000"/>
                <w:szCs w:val="28"/>
              </w:rPr>
              <w:t>–1</w:t>
            </w:r>
            <w:r w:rsidRPr="00AD6DCF">
              <w:rPr>
                <w:color w:val="000000"/>
                <w:szCs w:val="28"/>
              </w:rPr>
              <w:t>3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  <w:tr w:rsidR="00D9404E" w:rsidRPr="00AD6DCF" w:rsidTr="00AD6DCF">
        <w:trPr>
          <w:cantSplit/>
          <w:jc w:val="center"/>
        </w:trPr>
        <w:tc>
          <w:tcPr>
            <w:tcW w:w="64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19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*</w:t>
            </w:r>
          </w:p>
        </w:tc>
        <w:tc>
          <w:tcPr>
            <w:tcW w:w="1308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</w:rPr>
            </w:pPr>
            <w:r w:rsidRPr="00AD6DCF">
              <w:rPr>
                <w:color w:val="000000"/>
                <w:szCs w:val="28"/>
              </w:rPr>
              <w:t>То же</w:t>
            </w:r>
          </w:p>
        </w:tc>
        <w:tc>
          <w:tcPr>
            <w:tcW w:w="1420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ДГ 19</w:t>
            </w:r>
            <w:r w:rsidR="00D9404E" w:rsidRPr="00AD6DCF">
              <w:rPr>
                <w:color w:val="000000"/>
                <w:szCs w:val="28"/>
              </w:rPr>
              <w:t>–9</w:t>
            </w:r>
            <w:r w:rsidRPr="00AD6DCF">
              <w:rPr>
                <w:color w:val="000000"/>
                <w:szCs w:val="28"/>
              </w:rPr>
              <w:t>*</w:t>
            </w:r>
          </w:p>
        </w:tc>
        <w:tc>
          <w:tcPr>
            <w:tcW w:w="376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2</w:t>
            </w:r>
          </w:p>
        </w:tc>
        <w:tc>
          <w:tcPr>
            <w:tcW w:w="48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765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</w:p>
        </w:tc>
      </w:tr>
    </w:tbl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2692" w:rsidRPr="00D9404E" w:rsidRDefault="00B3269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Таблица 3</w:t>
      </w:r>
      <w:r w:rsidR="00D9404E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Э</w:t>
      </w:r>
      <w:r w:rsidRPr="00D9404E">
        <w:rPr>
          <w:color w:val="000000"/>
          <w:sz w:val="28"/>
          <w:szCs w:val="28"/>
        </w:rPr>
        <w:t>кспликация полов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1"/>
        <w:gridCol w:w="2114"/>
        <w:gridCol w:w="2570"/>
        <w:gridCol w:w="1393"/>
        <w:gridCol w:w="1679"/>
      </w:tblGrid>
      <w:tr w:rsidR="00D9404E" w:rsidRPr="00AD6DCF" w:rsidTr="00AD6DCF">
        <w:trPr>
          <w:cantSplit/>
          <w:jc w:val="center"/>
        </w:trPr>
        <w:tc>
          <w:tcPr>
            <w:tcW w:w="829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Тип пола по проекту</w:t>
            </w:r>
          </w:p>
        </w:tc>
        <w:tc>
          <w:tcPr>
            <w:tcW w:w="1137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Схема пола или номер узла по серии</w:t>
            </w:r>
          </w:p>
        </w:tc>
        <w:tc>
          <w:tcPr>
            <w:tcW w:w="1382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Элементы пола и их толщина</w:t>
            </w:r>
          </w:p>
        </w:tc>
        <w:tc>
          <w:tcPr>
            <w:tcW w:w="749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</w:p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Кол</w:t>
            </w:r>
          </w:p>
        </w:tc>
        <w:tc>
          <w:tcPr>
            <w:tcW w:w="904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AD6DCF">
              <w:rPr>
                <w:color w:val="000000"/>
                <w:szCs w:val="28"/>
              </w:rPr>
              <w:t>Прим.</w:t>
            </w:r>
          </w:p>
        </w:tc>
      </w:tr>
      <w:tr w:rsidR="00D9404E" w:rsidRPr="00AD6DCF" w:rsidTr="00AD6DCF">
        <w:trPr>
          <w:cantSplit/>
          <w:jc w:val="center"/>
        </w:trPr>
        <w:tc>
          <w:tcPr>
            <w:tcW w:w="829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1</w:t>
            </w:r>
          </w:p>
        </w:tc>
        <w:tc>
          <w:tcPr>
            <w:tcW w:w="1137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 xml:space="preserve">Альбом </w:t>
            </w:r>
            <w:r w:rsidRPr="00AD6DCF">
              <w:rPr>
                <w:color w:val="000000"/>
                <w:szCs w:val="28"/>
                <w:lang w:val="en-US"/>
              </w:rPr>
              <w:t>III</w:t>
            </w:r>
            <w:r w:rsidRPr="00AD6DCF">
              <w:rPr>
                <w:color w:val="000000"/>
                <w:szCs w:val="28"/>
              </w:rPr>
              <w:t xml:space="preserve"> лист 9</w:t>
            </w:r>
          </w:p>
        </w:tc>
        <w:tc>
          <w:tcPr>
            <w:tcW w:w="1382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Щит пола П</w:t>
            </w:r>
            <w:r w:rsidR="00D9404E" w:rsidRPr="00AD6DCF">
              <w:rPr>
                <w:color w:val="000000"/>
                <w:szCs w:val="28"/>
              </w:rPr>
              <w:t>-1</w:t>
            </w:r>
          </w:p>
        </w:tc>
        <w:tc>
          <w:tcPr>
            <w:tcW w:w="749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AD6DCF">
              <w:rPr>
                <w:color w:val="000000"/>
                <w:szCs w:val="28"/>
              </w:rPr>
              <w:t>6</w:t>
            </w:r>
          </w:p>
        </w:tc>
        <w:tc>
          <w:tcPr>
            <w:tcW w:w="904" w:type="pct"/>
            <w:shd w:val="clear" w:color="auto" w:fill="auto"/>
          </w:tcPr>
          <w:p w:rsidR="00B32692" w:rsidRPr="00AD6DCF" w:rsidRDefault="00B32692" w:rsidP="00AD6DCF">
            <w:pPr>
              <w:spacing w:line="360" w:lineRule="auto"/>
              <w:jc w:val="both"/>
              <w:rPr>
                <w:color w:val="000000"/>
                <w:szCs w:val="28"/>
                <w:vertAlign w:val="superscript"/>
              </w:rPr>
            </w:pPr>
            <w:r w:rsidRPr="00AD6DCF">
              <w:rPr>
                <w:color w:val="000000"/>
                <w:szCs w:val="28"/>
              </w:rPr>
              <w:t>0,93м</w:t>
            </w:r>
            <w:r w:rsidRPr="00AD6DCF">
              <w:rPr>
                <w:color w:val="000000"/>
                <w:szCs w:val="28"/>
                <w:vertAlign w:val="superscript"/>
              </w:rPr>
              <w:t>3</w:t>
            </w:r>
          </w:p>
        </w:tc>
      </w:tr>
    </w:tbl>
    <w:p w:rsidR="001C4E62" w:rsidRPr="00D9404E" w:rsidRDefault="001C4E6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4E62" w:rsidRPr="00D9404E" w:rsidRDefault="001C4E62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43EC" w:rsidRPr="00D9404E" w:rsidRDefault="00494A77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494A77">
        <w:rPr>
          <w:b/>
          <w:color w:val="000000"/>
          <w:sz w:val="28"/>
          <w:szCs w:val="28"/>
        </w:rPr>
        <w:t>Заключение</w:t>
      </w: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</w:rPr>
      </w:pP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В данном курсовом проекте запроектирован двухэтажный жилой дом.</w:t>
      </w: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 xml:space="preserve">Двухэтажный дом представляет собой в плане индивидуальный типовой проект для сельской местности предназначенный для проживания </w:t>
      </w:r>
      <w:r w:rsidR="00D9404E" w:rsidRPr="00D9404E">
        <w:rPr>
          <w:color w:val="000000"/>
          <w:sz w:val="28"/>
          <w:szCs w:val="28"/>
        </w:rPr>
        <w:t>4</w:t>
      </w:r>
      <w:r w:rsidR="00494A77">
        <w:rPr>
          <w:color w:val="000000"/>
          <w:sz w:val="28"/>
          <w:szCs w:val="28"/>
        </w:rPr>
        <w:t>-</w:t>
      </w:r>
      <w:r w:rsidR="00D9404E" w:rsidRPr="00D9404E">
        <w:rPr>
          <w:color w:val="000000"/>
          <w:sz w:val="28"/>
          <w:szCs w:val="28"/>
        </w:rPr>
        <w:t>ех</w:t>
      </w:r>
      <w:r w:rsidRPr="00D9404E">
        <w:rPr>
          <w:color w:val="000000"/>
          <w:sz w:val="28"/>
          <w:szCs w:val="28"/>
        </w:rPr>
        <w:t xml:space="preserve"> человек. Кухня расположена на первом этаже, туалет находится на участке. Одна из комнат, самая большая,</w:t>
      </w: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предназначается для дневного пребывания членов семьи. Другие, меньшие, служат спальными комнатами. Кроме жилых комнат предусматриваются кухня и коридор. К дому примыкает веранда.</w:t>
      </w: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Планировочная схема данного дома коридорная, что позволяет предусмотреть отдельный вход в каждую комнату. Комнаты ориентированы на две стороны, каждая имеет естественное освещение.</w:t>
      </w:r>
    </w:p>
    <w:p w:rsidR="000B43EC" w:rsidRPr="00D9404E" w:rsidRDefault="000B43EC" w:rsidP="00D9404E">
      <w:pPr>
        <w:spacing w:line="360" w:lineRule="auto"/>
        <w:ind w:firstLine="709"/>
        <w:jc w:val="both"/>
        <w:rPr>
          <w:color w:val="000000"/>
          <w:sz w:val="28"/>
          <w:szCs w:val="32"/>
          <w:vertAlign w:val="superscript"/>
        </w:rPr>
      </w:pPr>
      <w:r w:rsidRPr="00D9404E">
        <w:rPr>
          <w:color w:val="000000"/>
          <w:sz w:val="28"/>
          <w:szCs w:val="28"/>
        </w:rPr>
        <w:t>Высота помещений жилого дома 2.50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</w:t>
      </w:r>
      <w:r w:rsidRPr="00D9404E">
        <w:rPr>
          <w:color w:val="000000"/>
          <w:sz w:val="28"/>
          <w:szCs w:val="28"/>
        </w:rPr>
        <w:t>. Жилая площадь 53,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  <w:r w:rsidRPr="00D9404E">
        <w:rPr>
          <w:color w:val="000000"/>
          <w:sz w:val="28"/>
          <w:szCs w:val="28"/>
        </w:rPr>
        <w:t xml:space="preserve"> Полезная площадь 49,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  <w:r w:rsidR="00D9404E" w:rsidRPr="00D9404E">
        <w:rPr>
          <w:color w:val="000000"/>
          <w:sz w:val="28"/>
          <w:szCs w:val="28"/>
          <w:vertAlign w:val="superscript"/>
        </w:rPr>
        <w:t xml:space="preserve"> </w:t>
      </w:r>
      <w:r w:rsidRPr="00D9404E">
        <w:rPr>
          <w:color w:val="000000"/>
          <w:sz w:val="28"/>
          <w:szCs w:val="28"/>
        </w:rPr>
        <w:t>Общая площадь</w:t>
      </w:r>
      <w:r w:rsidR="002C3703">
        <w:rPr>
          <w:color w:val="000000"/>
          <w:sz w:val="28"/>
          <w:szCs w:val="28"/>
        </w:rPr>
        <w:t xml:space="preserve"> </w:t>
      </w:r>
      <w:r w:rsidRPr="00D9404E">
        <w:rPr>
          <w:color w:val="000000"/>
          <w:sz w:val="28"/>
          <w:szCs w:val="28"/>
        </w:rPr>
        <w:t>дома 102,</w:t>
      </w:r>
      <w:r w:rsidR="00D9404E" w:rsidRPr="00D9404E">
        <w:rPr>
          <w:color w:val="000000"/>
          <w:sz w:val="28"/>
          <w:szCs w:val="28"/>
        </w:rPr>
        <w:t>1</w:t>
      </w:r>
      <w:r w:rsidR="00D9404E">
        <w:rPr>
          <w:color w:val="000000"/>
          <w:sz w:val="28"/>
          <w:szCs w:val="28"/>
        </w:rPr>
        <w:t> </w:t>
      </w:r>
      <w:r w:rsidR="00D9404E" w:rsidRPr="00D9404E">
        <w:rPr>
          <w:color w:val="000000"/>
          <w:sz w:val="28"/>
          <w:szCs w:val="28"/>
        </w:rPr>
        <w:t>м.</w:t>
      </w:r>
      <w:r w:rsidRPr="00D9404E">
        <w:rPr>
          <w:color w:val="000000"/>
          <w:sz w:val="28"/>
          <w:szCs w:val="28"/>
          <w:vertAlign w:val="superscript"/>
        </w:rPr>
        <w:t>2</w:t>
      </w:r>
    </w:p>
    <w:p w:rsidR="00724C00" w:rsidRPr="00D9404E" w:rsidRDefault="00724C00" w:rsidP="00D9404E">
      <w:pPr>
        <w:pStyle w:val="2"/>
        <w:spacing w:line="360" w:lineRule="auto"/>
        <w:ind w:firstLine="709"/>
        <w:rPr>
          <w:color w:val="000000"/>
          <w:szCs w:val="28"/>
        </w:rPr>
      </w:pPr>
    </w:p>
    <w:p w:rsidR="00724C00" w:rsidRPr="00D9404E" w:rsidRDefault="00724C00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43EC" w:rsidRPr="002C3703" w:rsidRDefault="00724C00" w:rsidP="00D9404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br w:type="page"/>
      </w:r>
      <w:r w:rsidR="002C3703" w:rsidRPr="002C3703">
        <w:rPr>
          <w:b/>
          <w:color w:val="000000"/>
          <w:sz w:val="28"/>
          <w:szCs w:val="28"/>
        </w:rPr>
        <w:t>Список используемой литературы</w:t>
      </w:r>
    </w:p>
    <w:p w:rsidR="002C3703" w:rsidRPr="00D9404E" w:rsidRDefault="002C3703" w:rsidP="00D9404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B43EC" w:rsidRPr="00D9404E" w:rsidRDefault="00D9404E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А.Ф.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Гаевой</w:t>
      </w:r>
      <w:r w:rsidR="000B43EC" w:rsidRPr="00D9404E">
        <w:rPr>
          <w:color w:val="000000"/>
          <w:sz w:val="28"/>
          <w:szCs w:val="28"/>
        </w:rPr>
        <w:t xml:space="preserve">, </w:t>
      </w:r>
      <w:r w:rsidRPr="00D9404E">
        <w:rPr>
          <w:color w:val="000000"/>
          <w:sz w:val="28"/>
          <w:szCs w:val="28"/>
        </w:rPr>
        <w:t>С.А.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Усик</w:t>
      </w:r>
      <w:r w:rsidR="000B43EC" w:rsidRPr="00D9404E">
        <w:rPr>
          <w:color w:val="000000"/>
          <w:sz w:val="28"/>
          <w:szCs w:val="28"/>
        </w:rPr>
        <w:t xml:space="preserve"> «Курсовое и дипломное проектирование. Промышленные и гражданские здания». Ленинград, Стройиздат. </w:t>
      </w:r>
      <w:r w:rsidRPr="00D9404E">
        <w:rPr>
          <w:color w:val="000000"/>
          <w:sz w:val="28"/>
          <w:szCs w:val="28"/>
        </w:rPr>
        <w:t>1987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г</w:t>
      </w:r>
      <w:r w:rsidR="000B43EC" w:rsidRPr="00D9404E">
        <w:rPr>
          <w:color w:val="000000"/>
          <w:sz w:val="28"/>
          <w:szCs w:val="28"/>
        </w:rPr>
        <w:t>.</w:t>
      </w:r>
    </w:p>
    <w:p w:rsidR="000B43EC" w:rsidRPr="00D9404E" w:rsidRDefault="00D9404E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9404E">
        <w:rPr>
          <w:color w:val="000000"/>
          <w:sz w:val="28"/>
          <w:szCs w:val="28"/>
        </w:rPr>
        <w:t>Буга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П.Г.</w:t>
      </w:r>
      <w:r w:rsidR="000B43EC" w:rsidRPr="00D9404E">
        <w:rPr>
          <w:color w:val="000000"/>
          <w:sz w:val="28"/>
          <w:szCs w:val="28"/>
        </w:rPr>
        <w:t xml:space="preserve"> «Гражданские, промышленные и сельскохозяйственные здания» </w:t>
      </w:r>
      <w:r w:rsidRPr="00D9404E">
        <w:rPr>
          <w:color w:val="000000"/>
          <w:sz w:val="28"/>
          <w:szCs w:val="28"/>
        </w:rPr>
        <w:t>М.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Высшая</w:t>
      </w:r>
      <w:r w:rsidR="000B43EC" w:rsidRPr="00D9404E">
        <w:rPr>
          <w:color w:val="000000"/>
          <w:sz w:val="28"/>
          <w:szCs w:val="28"/>
        </w:rPr>
        <w:t xml:space="preserve"> школа, 1987 – </w:t>
      </w:r>
      <w:r w:rsidRPr="00D9404E">
        <w:rPr>
          <w:color w:val="000000"/>
          <w:sz w:val="28"/>
          <w:szCs w:val="28"/>
        </w:rPr>
        <w:t>351</w:t>
      </w:r>
      <w:r>
        <w:rPr>
          <w:color w:val="000000"/>
          <w:sz w:val="28"/>
          <w:szCs w:val="28"/>
        </w:rPr>
        <w:t> </w:t>
      </w:r>
      <w:r w:rsidRPr="00D9404E">
        <w:rPr>
          <w:color w:val="000000"/>
          <w:sz w:val="28"/>
          <w:szCs w:val="28"/>
        </w:rPr>
        <w:t>с.</w:t>
      </w:r>
    </w:p>
    <w:p w:rsidR="000B43EC" w:rsidRPr="00D9404E" w:rsidRDefault="000B43EC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D9404E">
        <w:rPr>
          <w:color w:val="000000"/>
          <w:sz w:val="28"/>
        </w:rPr>
        <w:t>СНиП 2.01.01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8</w:t>
      </w:r>
      <w:r w:rsidRPr="00D9404E">
        <w:rPr>
          <w:color w:val="000000"/>
          <w:sz w:val="28"/>
        </w:rPr>
        <w:t>2 «Строительная климатология и геофизика».</w:t>
      </w:r>
    </w:p>
    <w:p w:rsidR="000B43EC" w:rsidRPr="00D9404E" w:rsidRDefault="000B43EC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D9404E">
        <w:rPr>
          <w:color w:val="000000"/>
          <w:sz w:val="28"/>
        </w:rPr>
        <w:t>СНиП 2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0</w:t>
      </w:r>
      <w:r w:rsidRPr="00D9404E">
        <w:rPr>
          <w:color w:val="000000"/>
          <w:sz w:val="28"/>
        </w:rPr>
        <w:t>8.01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8</w:t>
      </w:r>
      <w:r w:rsidRPr="00D9404E">
        <w:rPr>
          <w:color w:val="000000"/>
          <w:sz w:val="28"/>
        </w:rPr>
        <w:t xml:space="preserve">9*, «Жилые здания», Госстрой СССР. 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 xml:space="preserve"> </w:t>
      </w:r>
      <w:r w:rsidRPr="00D9404E">
        <w:rPr>
          <w:color w:val="000000"/>
          <w:sz w:val="28"/>
        </w:rPr>
        <w:t>М.:ЦИТП Госстроя ССС</w:t>
      </w:r>
      <w:r w:rsidR="00D9404E" w:rsidRPr="00D9404E">
        <w:rPr>
          <w:color w:val="000000"/>
          <w:sz w:val="28"/>
        </w:rPr>
        <w:t>Р,</w:t>
      </w:r>
      <w:r w:rsidR="00D9404E">
        <w:rPr>
          <w:color w:val="000000"/>
          <w:sz w:val="28"/>
        </w:rPr>
        <w:t xml:space="preserve"> </w:t>
      </w:r>
      <w:r w:rsidR="00D9404E" w:rsidRPr="00D9404E">
        <w:rPr>
          <w:color w:val="000000"/>
          <w:sz w:val="28"/>
        </w:rPr>
        <w:t>1</w:t>
      </w:r>
      <w:r w:rsidRPr="00D9404E">
        <w:rPr>
          <w:color w:val="000000"/>
          <w:sz w:val="28"/>
        </w:rPr>
        <w:t>989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16</w:t>
      </w:r>
      <w:r w:rsidR="00D9404E">
        <w:rPr>
          <w:color w:val="000000"/>
          <w:sz w:val="28"/>
        </w:rPr>
        <w:t> </w:t>
      </w:r>
      <w:r w:rsidR="00D9404E" w:rsidRPr="00D9404E">
        <w:rPr>
          <w:color w:val="000000"/>
          <w:sz w:val="28"/>
        </w:rPr>
        <w:t>с.</w:t>
      </w:r>
    </w:p>
    <w:p w:rsidR="000B43EC" w:rsidRPr="00D9404E" w:rsidRDefault="000B43EC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D9404E">
        <w:rPr>
          <w:color w:val="000000"/>
          <w:sz w:val="28"/>
        </w:rPr>
        <w:t>СНиП</w:t>
      </w:r>
      <w:r w:rsidRPr="00D9404E">
        <w:rPr>
          <w:color w:val="000000"/>
          <w:sz w:val="28"/>
          <w:lang w:val="en-US"/>
        </w:rPr>
        <w:t xml:space="preserve"> II</w:t>
      </w:r>
      <w:r w:rsidR="00D9404E">
        <w:rPr>
          <w:color w:val="000000"/>
          <w:sz w:val="28"/>
        </w:rPr>
        <w:t>-</w:t>
      </w:r>
      <w:r w:rsidR="00D9404E" w:rsidRPr="00D9404E">
        <w:rPr>
          <w:color w:val="000000"/>
          <w:sz w:val="28"/>
        </w:rPr>
        <w:t>3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7</w:t>
      </w:r>
      <w:r w:rsidRPr="00D9404E">
        <w:rPr>
          <w:color w:val="000000"/>
          <w:sz w:val="28"/>
        </w:rPr>
        <w:t>9* «</w:t>
      </w:r>
      <w:r w:rsidR="00C30C02" w:rsidRPr="00D9404E">
        <w:rPr>
          <w:color w:val="000000"/>
          <w:sz w:val="28"/>
        </w:rPr>
        <w:t>Строительная теплотехника».</w:t>
      </w:r>
    </w:p>
    <w:p w:rsidR="00C30C02" w:rsidRPr="00D9404E" w:rsidRDefault="00C30C02" w:rsidP="002C3703">
      <w:pPr>
        <w:numPr>
          <w:ilvl w:val="0"/>
          <w:numId w:val="1"/>
        </w:numPr>
        <w:tabs>
          <w:tab w:val="clear" w:pos="644"/>
          <w:tab w:val="num" w:pos="400"/>
        </w:tabs>
        <w:spacing w:line="360" w:lineRule="auto"/>
        <w:ind w:left="0" w:firstLine="0"/>
        <w:jc w:val="both"/>
        <w:rPr>
          <w:color w:val="000000"/>
          <w:sz w:val="28"/>
        </w:rPr>
      </w:pPr>
      <w:r w:rsidRPr="00D9404E">
        <w:rPr>
          <w:color w:val="000000"/>
          <w:sz w:val="28"/>
        </w:rPr>
        <w:t>«Конструкции гражданских зданий» учебное пособие для вузов/</w:t>
      </w:r>
      <w:r w:rsidR="00D9404E" w:rsidRPr="00D9404E">
        <w:rPr>
          <w:color w:val="000000"/>
          <w:sz w:val="28"/>
        </w:rPr>
        <w:t>Т.Г.</w:t>
      </w:r>
      <w:r w:rsidR="00D9404E">
        <w:rPr>
          <w:color w:val="000000"/>
          <w:sz w:val="28"/>
        </w:rPr>
        <w:t> </w:t>
      </w:r>
      <w:r w:rsidR="00D9404E" w:rsidRPr="00D9404E">
        <w:rPr>
          <w:color w:val="000000"/>
          <w:sz w:val="28"/>
        </w:rPr>
        <w:t>Маклакова</w:t>
      </w:r>
      <w:r w:rsidRPr="00D9404E">
        <w:rPr>
          <w:color w:val="000000"/>
          <w:sz w:val="28"/>
        </w:rPr>
        <w:t xml:space="preserve">; под редакцией </w:t>
      </w:r>
      <w:r w:rsidR="00D9404E" w:rsidRPr="00D9404E">
        <w:rPr>
          <w:color w:val="000000"/>
          <w:sz w:val="28"/>
        </w:rPr>
        <w:t>Т.Г.</w:t>
      </w:r>
      <w:r w:rsidR="00D9404E">
        <w:rPr>
          <w:color w:val="000000"/>
          <w:sz w:val="28"/>
        </w:rPr>
        <w:t> </w:t>
      </w:r>
      <w:r w:rsidR="00D9404E" w:rsidRPr="00D9404E">
        <w:rPr>
          <w:color w:val="000000"/>
          <w:sz w:val="28"/>
        </w:rPr>
        <w:t>Маклакова</w:t>
      </w:r>
      <w:r w:rsidRPr="00D9404E">
        <w:rPr>
          <w:color w:val="000000"/>
          <w:sz w:val="28"/>
        </w:rPr>
        <w:t xml:space="preserve"> – М.: Стройизда</w:t>
      </w:r>
      <w:r w:rsidR="00D9404E" w:rsidRPr="00D9404E">
        <w:rPr>
          <w:color w:val="000000"/>
          <w:sz w:val="28"/>
        </w:rPr>
        <w:t>т,</w:t>
      </w:r>
      <w:r w:rsidR="00D9404E">
        <w:rPr>
          <w:color w:val="000000"/>
          <w:sz w:val="28"/>
        </w:rPr>
        <w:t xml:space="preserve"> </w:t>
      </w:r>
      <w:r w:rsidR="00D9404E" w:rsidRPr="00D9404E">
        <w:rPr>
          <w:color w:val="000000"/>
          <w:sz w:val="28"/>
        </w:rPr>
        <w:t>1</w:t>
      </w:r>
      <w:r w:rsidRPr="00D9404E">
        <w:rPr>
          <w:color w:val="000000"/>
          <w:sz w:val="28"/>
        </w:rPr>
        <w:t>986</w:t>
      </w:r>
      <w:r w:rsidR="00D9404E">
        <w:rPr>
          <w:color w:val="000000"/>
          <w:sz w:val="28"/>
        </w:rPr>
        <w:t>–</w:t>
      </w:r>
      <w:r w:rsidR="00D9404E" w:rsidRPr="00D9404E">
        <w:rPr>
          <w:color w:val="000000"/>
          <w:sz w:val="28"/>
        </w:rPr>
        <w:t>135</w:t>
      </w:r>
      <w:r w:rsidR="00D9404E">
        <w:rPr>
          <w:color w:val="000000"/>
          <w:sz w:val="28"/>
        </w:rPr>
        <w:t> </w:t>
      </w:r>
      <w:r w:rsidR="00D9404E" w:rsidRPr="00D9404E">
        <w:rPr>
          <w:color w:val="000000"/>
          <w:sz w:val="28"/>
        </w:rPr>
        <w:t>с.</w:t>
      </w:r>
      <w:bookmarkStart w:id="0" w:name="_GoBack"/>
      <w:bookmarkEnd w:id="0"/>
    </w:p>
    <w:sectPr w:rsidR="00C30C02" w:rsidRPr="00D9404E" w:rsidSect="00D9404E">
      <w:footerReference w:type="even" r:id="rId15"/>
      <w:pgSz w:w="11906" w:h="16838"/>
      <w:pgMar w:top="1134" w:right="850" w:bottom="1134" w:left="1701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DCF" w:rsidRDefault="00AD6DCF">
      <w:r>
        <w:separator/>
      </w:r>
    </w:p>
  </w:endnote>
  <w:endnote w:type="continuationSeparator" w:id="0">
    <w:p w:rsidR="00AD6DCF" w:rsidRDefault="00AD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UniversalMath1 BT">
    <w:altName w:val="Symbol"/>
    <w:panose1 w:val="00000000000000000000"/>
    <w:charset w:val="02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83" w:rsidRDefault="00743C83" w:rsidP="00743C83">
    <w:pPr>
      <w:pStyle w:val="a7"/>
      <w:framePr w:wrap="around" w:vAnchor="text" w:hAnchor="margin" w:xAlign="right" w:y="1"/>
      <w:rPr>
        <w:rStyle w:val="aa"/>
      </w:rPr>
    </w:pPr>
  </w:p>
  <w:p w:rsidR="00743C83" w:rsidRDefault="00743C83" w:rsidP="00743C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DCF" w:rsidRDefault="00AD6DCF">
      <w:r>
        <w:separator/>
      </w:r>
    </w:p>
  </w:footnote>
  <w:footnote w:type="continuationSeparator" w:id="0">
    <w:p w:rsidR="00AD6DCF" w:rsidRDefault="00AD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746"/>
    <w:multiLevelType w:val="hybridMultilevel"/>
    <w:tmpl w:val="D2BCF018"/>
    <w:lvl w:ilvl="0" w:tplc="96DAC130">
      <w:start w:val="2"/>
      <w:numFmt w:val="decimal"/>
      <w:lvlText w:val="%1"/>
      <w:lvlJc w:val="left"/>
      <w:pPr>
        <w:tabs>
          <w:tab w:val="num" w:pos="5220"/>
        </w:tabs>
        <w:ind w:left="52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820"/>
        </w:tabs>
        <w:ind w:left="88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60"/>
        </w:tabs>
        <w:ind w:left="102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80"/>
        </w:tabs>
        <w:ind w:left="10980" w:hanging="180"/>
      </w:pPr>
      <w:rPr>
        <w:rFonts w:cs="Times New Roman"/>
      </w:rPr>
    </w:lvl>
  </w:abstractNum>
  <w:abstractNum w:abstractNumId="1">
    <w:nsid w:val="3DA825BB"/>
    <w:multiLevelType w:val="hybridMultilevel"/>
    <w:tmpl w:val="8C54EF22"/>
    <w:lvl w:ilvl="0" w:tplc="96D8697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44106B21"/>
    <w:multiLevelType w:val="hybridMultilevel"/>
    <w:tmpl w:val="7A323A60"/>
    <w:lvl w:ilvl="0" w:tplc="CEDC7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AF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8B092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13072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634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82E1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D082E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086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242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BAF3339"/>
    <w:multiLevelType w:val="hybridMultilevel"/>
    <w:tmpl w:val="81DA01C2"/>
    <w:lvl w:ilvl="0" w:tplc="ADFE551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4796ABD"/>
    <w:multiLevelType w:val="multilevel"/>
    <w:tmpl w:val="3F16A0C4"/>
    <w:lvl w:ilvl="0">
      <w:start w:val="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5">
    <w:nsid w:val="55F155D5"/>
    <w:multiLevelType w:val="hybridMultilevel"/>
    <w:tmpl w:val="719E5AC6"/>
    <w:lvl w:ilvl="0" w:tplc="C6D8EC78">
      <w:start w:val="5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680C58EC"/>
    <w:multiLevelType w:val="hybridMultilevel"/>
    <w:tmpl w:val="FFCE2BA2"/>
    <w:lvl w:ilvl="0" w:tplc="563A58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E11"/>
    <w:rsid w:val="00010719"/>
    <w:rsid w:val="00010774"/>
    <w:rsid w:val="00072A1D"/>
    <w:rsid w:val="000A13C5"/>
    <w:rsid w:val="000B43EC"/>
    <w:rsid w:val="000B5889"/>
    <w:rsid w:val="001C4E62"/>
    <w:rsid w:val="002276E2"/>
    <w:rsid w:val="002C3703"/>
    <w:rsid w:val="0030682C"/>
    <w:rsid w:val="00337DE7"/>
    <w:rsid w:val="00344FC9"/>
    <w:rsid w:val="00462D3C"/>
    <w:rsid w:val="00494A77"/>
    <w:rsid w:val="00496588"/>
    <w:rsid w:val="004D3E11"/>
    <w:rsid w:val="006D3E89"/>
    <w:rsid w:val="00724C00"/>
    <w:rsid w:val="00743C83"/>
    <w:rsid w:val="008703DC"/>
    <w:rsid w:val="008C6D18"/>
    <w:rsid w:val="008F0D10"/>
    <w:rsid w:val="00925C58"/>
    <w:rsid w:val="009A5732"/>
    <w:rsid w:val="00A32398"/>
    <w:rsid w:val="00A56859"/>
    <w:rsid w:val="00AD6DCF"/>
    <w:rsid w:val="00B2207C"/>
    <w:rsid w:val="00B32692"/>
    <w:rsid w:val="00B971CB"/>
    <w:rsid w:val="00BC7059"/>
    <w:rsid w:val="00C30C02"/>
    <w:rsid w:val="00D92F47"/>
    <w:rsid w:val="00D9404E"/>
    <w:rsid w:val="00DB0E8B"/>
    <w:rsid w:val="00E30761"/>
    <w:rsid w:val="00E608DB"/>
    <w:rsid w:val="00E945E3"/>
    <w:rsid w:val="00ED102A"/>
    <w:rsid w:val="00F20940"/>
    <w:rsid w:val="00F2108E"/>
    <w:rsid w:val="00F340DC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79550B28-D0DC-4D82-8A73-02BB7CCE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EC"/>
  </w:style>
  <w:style w:type="paragraph" w:styleId="3">
    <w:name w:val="heading 3"/>
    <w:basedOn w:val="a"/>
    <w:next w:val="a"/>
    <w:link w:val="30"/>
    <w:uiPriority w:val="99"/>
    <w:qFormat/>
    <w:rsid w:val="004D3E11"/>
    <w:pPr>
      <w:keepNext/>
      <w:jc w:val="center"/>
      <w:outlineLvl w:val="2"/>
    </w:pPr>
    <w:rPr>
      <w:i/>
      <w:cap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4D3E11"/>
    <w:pPr>
      <w:jc w:val="center"/>
    </w:pPr>
    <w:rPr>
      <w:sz w:val="27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D3E11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rsid w:val="004D3E1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99"/>
    <w:rsid w:val="004D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rsid w:val="004D3E11"/>
    <w:rPr>
      <w:rFonts w:cs="Times New Roman"/>
    </w:rPr>
  </w:style>
  <w:style w:type="paragraph" w:styleId="ab">
    <w:name w:val="Body Text Indent"/>
    <w:basedOn w:val="a"/>
    <w:link w:val="ac"/>
    <w:uiPriority w:val="99"/>
    <w:rsid w:val="00010719"/>
    <w:pPr>
      <w:spacing w:line="480" w:lineRule="auto"/>
      <w:ind w:left="360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010719"/>
    <w:pPr>
      <w:spacing w:line="480" w:lineRule="auto"/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0"/>
      <w:szCs w:val="20"/>
    </w:rPr>
  </w:style>
  <w:style w:type="paragraph" w:customStyle="1" w:styleId="ad">
    <w:name w:val="Чертежный"/>
    <w:uiPriority w:val="99"/>
    <w:rsid w:val="00010719"/>
    <w:pPr>
      <w:jc w:val="both"/>
    </w:pPr>
    <w:rPr>
      <w:rFonts w:ascii="ISOCPEUR" w:hAnsi="ISOCPEUR"/>
      <w:i/>
      <w:sz w:val="28"/>
      <w:lang w:val="uk-UA"/>
    </w:rPr>
  </w:style>
  <w:style w:type="table" w:styleId="1">
    <w:name w:val="Table Grid 1"/>
    <w:basedOn w:val="a1"/>
    <w:uiPriority w:val="99"/>
    <w:rsid w:val="00D9404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1</Company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admin</cp:lastModifiedBy>
  <cp:revision>2</cp:revision>
  <cp:lastPrinted>2008-12-25T20:52:00Z</cp:lastPrinted>
  <dcterms:created xsi:type="dcterms:W3CDTF">2014-02-20T19:34:00Z</dcterms:created>
  <dcterms:modified xsi:type="dcterms:W3CDTF">2014-02-20T19:34:00Z</dcterms:modified>
</cp:coreProperties>
</file>