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DF" w:rsidRPr="00BD6A50" w:rsidRDefault="007C7ADF" w:rsidP="007C7ADF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Исаак Башевис Зингер. Шоша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Рыжий голубоглазый Ареле — Аарон Грейдингер, сын высокоученого раввина, вместе с семьей живет на улице Крохмальной, в еврейском квартале Варшавы. Он с детства знает три языка и воспитывается на Талмуде. Восьмилетний мальчик дружит со своей ровесницей, дочерью соседки Баси Шошей. У нее голубые глаза и светлые волосы, и в отличие от вундеркинда Ареле Шоша не обладает способностями к наукам, она сидит по два года в каждом классе, а потом учительница и вовсе отсылает её домой, считая, что девочке не место в школе. Мальчик пересказывает Шоше истории, которые прочел или услыхал от отца с матерью, давая при этом волю фантазии: «про дремучие леса Сибири, про мексиканских разбойников, про каннибалов, которые едят даже собственных детей». Перед Шошей он развивает фантастические теории, рождающиеся у него при знакомстве с некоторыми философскими идеями.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Затем случается непоправимое: семья Шоши переезжает. Недалеко, в дом через два квартала на той же Крохмальной, но Ареле знает, что их дружба с Шошей прервется: сыну раввина негоже на глазах у всей общины водиться с девочкой, да еще из такой простой семьи. Идет лето 1914 г. Начинается первая мировая война. Приходит нужда и голод. Летом семнадцатого года семья Ареле уезжает из Варшавы в деревню, где живут родственники матери и где жизнь дешевле.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Ареле становится совершеннолетним, ему приходится самостоятельно зарабатывать себе на жизнь. Начинает писать по-древнееврейски, потом — на идише, но издатели отвергают написанное. Занимается философией, но тоже, кажется, без большого успеха. Не раз приходит к нему мысль о самоубийстве. В конце концов он устраивается в Варшаве, получив работу корректора и переводчика. Затем становится членом Клуба писателей. Он не видится с Шошей, но она время от времени снится ему,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В Варшаве у Ареле завязывается любовная связь с Дорой Штольниц, девушкой-коммунисткой, мечтающей поехать в Советский Союз, страну социализма. Ареле не разделяет идей Доры, его пугает её трескучая фразеология, кроме того, он боится быть арестованным за связь с этой девушкой. Он часто бывает неподалеку от Крохмальной, но никогда не появляется там — это больше не его улица, хотя она жива в его памяти.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Аарон Грейдингер считает, что «задача литературы — запечатлеть уходящее время». Но собственное его время течет меж пальцев. Наступают тридцатые годы. Пилсудский устанавливает в Польше военную диктатуру. Консульства почти не дают евреям выездной визы. «Я жил в стране, — пишет Аарон, — стиснутой двумя враждующими державами, и был связан с языком и культурой, не известными никому, кроме узкого круга идишистов и радикалов». В Клубе писателей у Аарона есть несколько друзей. Лучший из всех — доктор Морис Файтельзон.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Морис Файтельзон — личность незаурядная. Он философ, автор книги «Духовные гормоны», к тому же блестящий собеседник. Пользуется невероятным успехом у женщин. Дружбе его с Аароном не мешает разница в двадцать пять лет. Файтельзон знакомит Аарона с супружеской парой Ченчинеров. Селия — одна из поклонниц Файтельзона, она умна и обаятельна, обладает тонким критическим вкусом. Ее муж Хаймл, которому никогда не приходилось зарабатывать себе на жизнь (его отец очень богат), невысокого роста, хрупок, не приспособлен к жизни (Селия стрижет его сама, потому что Хаймл боится парикмахеров). Как-то вечером, оставшись наедине с Аароном, Селия рассказывает ему о своей связи с Файтельзоном и безуспешно пытается обольстить его. Потерпев неудачу, Селия начинает звать Аарона Цуциком, и это прозвище сопровождает его всю дальнейшую жизнь.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В Клубе писателей Файтельзон знакомит Цуцика с Сэмом Дрейманом, богатым американцем, и его любовницей актрисой Бетти Слоним. По заказу Дреймана Аарон пишет пьесу (полученный аванс помогает ему выжить) для Бетти. Это пьеса о девушке из Людмира, которая хотела жить как мужчина. Она изучала Тору. Она стала раввином, и у нее был свой хасидский двор. Кроме того, людмирская девица была одержима двумя диббуками (душами умерших музыканта и проститутки). С самого начала понятно, что пьеса вряд ли будет иметь успех. К тому же в нее все вносят свои исправления, и она существует во множестве вариантов, так что невозможно понять, какова она на самом деле. Цуцик теряет надежду когда-либо закончить её. Он проводит много времени с Бетти и однажды приводит её на Крохмальную, чтобы показать места, где он вырос. Оказавшись там, Аарон заходит в дом, куда переехала Шоша, и находит там Басю, её мать, а вскоре возвращается из лавки и сама почти не изменившаяся Шоша. Начинаются вопросы и воспоминания. Затем Бетти и Аарон уходят, он обещает вернуться на следующий день. Цуцик провожает Бетти и остается у нее на ночь. На Крохмальную он приходит и продолжает появляться там чуть ли не каждый день. Он не может оторваться от Шоши. Ее доверчивость и любовь, её наивная мудрость обвораживают Аарона.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Ареле, о чем ты думаешь? — спрашивала Шоша.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Ни о чем, Шошеле. С тех пор как у меня есть ты, в моей жизни есть хоть какой-то смысл.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Ты не оставишь меня одну?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Нет, Шошеле. Я буду с тобой так долго, как мне суждено. Заболевает Сэм, и Бетти собирается везти его в Америку. Она хочет, чтобы Цуцик поехал с ними, женился на ней (Сэм не будет против), а они помогут вывезти в Америку Шошу, но Цуцик, понимая, что надвигается война и погибель, осознает тем не менее, что Шошу нельзя никуда увезти с Крохмальной. Своей жизни без нее он тоже не мыслит. В Клубе писателей Бетти и Цуцик встречают Мориса Файтельзона. Бетти с насмешкой сообщает ему о предполагаемой скорой женитьбе Цуцика на Шоше, называя девушку «сокровищем» и «чем-то особенным». (— Она издевается надо мной, — сказал я, — Шоша — девушка из моего детства. Мы вместе играли еще до того, как я стал ходить в хедер…)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В праздник Йом-Киппур Цуцика приглашает к себе Файтельзон. Там же оказывается Марк Элбингер. Разговор заходит о тайных силах, и Элбингер рассказывает случавшиеся с ним в детстве странные истории, из-за которых у него развился дар ясновидения.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Аарон объявляет Шоше, что скоро они станут мужем и женой. Шоша счастлива, её мать тоже. В связи со скорой свадьбой в доме появляется отец Шоши, уже давно бросивший семью. Зелиг циничен и грубоват, в полном соответствии со своей профессией: он работает в похоронной конторе.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Бывшая подруга Аарона, Дора, должна была месяц назад уехать в Россию. Но она в Варшаве, недавно травилась йодом, но осталась жива. Ее товарищ по партии, Вольф Фелендер, нелегально перешел границу и вернулся в Польшу после полутора лет пребывания в России. Он рассказывает страшные вещи: лучшая подруга Доры расстреляна, большинство партийцев, уехавших в Советский Союз, сидят по тюрьмам или добывают золото на Крайнем Севере. Аарон идет навестить Дору и застает у нее Фелендера. Тот неузнаваем: похудел, постарел, передние зубы выбиты. Фелендер признается, что часто вспоминал Аарона в тюрьме и признал его правоту. Но Фелендер, несмотря на то страшное, что ему пришлось пережить, все так же слеп: он думает, что, приди к власти Троцкий, а не Сталин, все было бы иначе. (Аарон же считает, что любая революция ведет к террору.)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Шоша и Аарон женятся. На свадьбу приезжают его мать и брат. После церемонии новобрачные уезжают на неделю в Отвоцк, где Селия и Хаймл заказали для них на неделю гостиничный номер в качестве свадебного подарка. Телесная сторона брака скоро перестает пугать Шошу. Она совершенно счастлива.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Ох, Ареле, как хорошо быть с тобою. А что мы будем делать, когда придут нацисты?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Мы умрем.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Вместе?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— Да, Шошеле.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Аарон пишет серию статей для газеты, по вечерам гуляет с Шошей по Крохмальной. Снова появляется Бетти Слоним в надежде, что ей удастся увезти и спасти его. Но и ей совершенно ясно, что Шоше никто не даст никакой визы. Она допытывается, зачем Аарон женился на Шоше. И тот с удивлением слышит собственный ответ: «Я действительно не знаю. Но я скажу тебе вот что. Она единственная женщина, в которой я уверен».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Бетти и Аарон прощаются навсегда.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 спустя тринадцать лет, работая в одной из нью-йоркских газет, Аарон Грейдингер предпринимает поездку в Лондон, Париж и Израиль. Он останавливается в отеле в Тель-Авиве. В газете появляется заметка о его приезде, так что его посещают писатели и журналисты, старые друзья и дальние родственники. Приходит худенький человечек с белой как снег бородой и живыми черными глазами. «Шолом, Цуцик!» — приветствует он Аарона. Это варшавский друг Цуцика Хаймл Ченчинер. Он рассказывает, как жилось в Варшаве при немцах, как Селия прятала его и Файтельзона в тайном убежище. Файтельзон умер в сорок первом, а через месяц после него — Селия. Хаймлу удалось уйти из Варшавы. Потом где только он не был: Вильно, Ковно, Киев, Москва, Казахстан. Свою теперешнюю жену он встретил в лагере в Ландсберге. (У Гени там погиб муж, на щеке у нее страшные шрамы — следы побоев куском трубы.) Аарон рассказывает свою историю — Шоша умерла на следующий день, как они ушли из Варшавы. Люди торопились, и Шоша не поспевала за ними. Она начала останавливаться каждые несколько минут. Вдруг села на землю, а через минуту уже умерла. Сам же Аарон добрался до Ковно, оттуда — до Шанхая, где работал наборщиком и продолжал писать. В Америку попал в начале сорок восьмого, ему прислал аффидавит американец, военный, за которого вышла замуж Бетти.</w:t>
      </w:r>
    </w:p>
    <w:p w:rsidR="007C7ADF" w:rsidRPr="00BE6EA2" w:rsidRDefault="007C7ADF" w:rsidP="007C7ADF">
      <w:pPr>
        <w:spacing w:before="120"/>
        <w:ind w:firstLine="567"/>
        <w:jc w:val="both"/>
      </w:pPr>
      <w:r w:rsidRPr="00BE6EA2">
        <w:t>Аарон и Хаймл сидят в комнате у Хаймла. Сгущаются сумерки. Хаймл говорит: — Я религиозен. Только на свой собственный лад. Я верю в бессмертие души. Если скала может существовать миллионы лет, то почему же душа человеческая, или как там это называть, должна исчезнуть? Я с теми, кто умер. Живу с ними. Когда я закрываю глаза, они здесь, со мной…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ADF"/>
    <w:rsid w:val="00051FB8"/>
    <w:rsid w:val="00095BA6"/>
    <w:rsid w:val="00210DB3"/>
    <w:rsid w:val="0031418A"/>
    <w:rsid w:val="00350B15"/>
    <w:rsid w:val="00377A3D"/>
    <w:rsid w:val="0052086C"/>
    <w:rsid w:val="005A2562"/>
    <w:rsid w:val="006723EB"/>
    <w:rsid w:val="00755964"/>
    <w:rsid w:val="007C7ADF"/>
    <w:rsid w:val="008C19D7"/>
    <w:rsid w:val="00A44D32"/>
    <w:rsid w:val="00BD6A50"/>
    <w:rsid w:val="00BE6EA2"/>
    <w:rsid w:val="00E12572"/>
    <w:rsid w:val="00E6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83E3BD-C3CA-4466-83BF-68797298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</Words>
  <Characters>8139</Characters>
  <Application>Microsoft Office Word</Application>
  <DocSecurity>0</DocSecurity>
  <Lines>67</Lines>
  <Paragraphs>19</Paragraphs>
  <ScaleCrop>false</ScaleCrop>
  <Company>Home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Исаак Башевис Зингер</dc:title>
  <dc:subject/>
  <dc:creator>Alena</dc:creator>
  <cp:keywords/>
  <dc:description/>
  <cp:lastModifiedBy>admin</cp:lastModifiedBy>
  <cp:revision>2</cp:revision>
  <dcterms:created xsi:type="dcterms:W3CDTF">2014-02-19T09:58:00Z</dcterms:created>
  <dcterms:modified xsi:type="dcterms:W3CDTF">2014-02-19T09:58:00Z</dcterms:modified>
</cp:coreProperties>
</file>