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51E" w:rsidRDefault="000A7CF6">
      <w:pPr>
        <w:jc w:val="center"/>
        <w:rPr>
          <w:sz w:val="28"/>
        </w:rPr>
      </w:pPr>
      <w:r>
        <w:rPr>
          <w:sz w:val="28"/>
        </w:rPr>
        <w:t>Донецкое училище милиции</w:t>
      </w:r>
    </w:p>
    <w:p w:rsidR="0047251E" w:rsidRDefault="000A7CF6">
      <w:pPr>
        <w:jc w:val="center"/>
        <w:rPr>
          <w:sz w:val="28"/>
        </w:rPr>
      </w:pPr>
      <w:r>
        <w:rPr>
          <w:sz w:val="28"/>
        </w:rPr>
        <w:t>МВД Украины</w:t>
      </w:r>
    </w:p>
    <w:p w:rsidR="0047251E" w:rsidRDefault="0047251E">
      <w:pPr>
        <w:jc w:val="center"/>
        <w:rPr>
          <w:sz w:val="28"/>
        </w:rPr>
      </w:pPr>
    </w:p>
    <w:p w:rsidR="0047251E" w:rsidRDefault="000A7CF6">
      <w:pPr>
        <w:rPr>
          <w:sz w:val="28"/>
        </w:rPr>
      </w:pPr>
      <w:r>
        <w:rPr>
          <w:sz w:val="28"/>
        </w:rPr>
        <w:t>Цикл: Уголовного права, уголовного процесса и криминалистики.</w:t>
      </w:r>
    </w:p>
    <w:p w:rsidR="0047251E" w:rsidRDefault="000A7CF6">
      <w:pPr>
        <w:pStyle w:val="4"/>
      </w:pPr>
      <w:r>
        <w:t>Курс: Уголовное право</w:t>
      </w:r>
    </w:p>
    <w:p w:rsidR="0047251E" w:rsidRDefault="000A7CF6">
      <w:pPr>
        <w:rPr>
          <w:sz w:val="28"/>
        </w:rPr>
      </w:pPr>
      <w:r>
        <w:rPr>
          <w:sz w:val="28"/>
        </w:rPr>
        <w:t>Специальность: 5.06010201 Правоохранительная деятельность</w:t>
      </w:r>
    </w:p>
    <w:p w:rsidR="0047251E" w:rsidRDefault="0047251E">
      <w:pPr>
        <w:rPr>
          <w:sz w:val="28"/>
        </w:rPr>
      </w:pPr>
    </w:p>
    <w:p w:rsidR="0047251E" w:rsidRDefault="0047251E"/>
    <w:p w:rsidR="0047251E" w:rsidRDefault="0047251E"/>
    <w:p w:rsidR="0047251E" w:rsidRDefault="0047251E"/>
    <w:p w:rsidR="0047251E" w:rsidRDefault="0047251E"/>
    <w:p w:rsidR="0047251E" w:rsidRDefault="0047251E"/>
    <w:p w:rsidR="0047251E" w:rsidRDefault="0047251E"/>
    <w:p w:rsidR="0047251E" w:rsidRDefault="0047251E">
      <w:pPr>
        <w:pStyle w:val="1"/>
      </w:pPr>
    </w:p>
    <w:p w:rsidR="0047251E" w:rsidRDefault="0047251E">
      <w:pPr>
        <w:pStyle w:val="1"/>
      </w:pPr>
    </w:p>
    <w:p w:rsidR="0047251E" w:rsidRDefault="0047251E">
      <w:pPr>
        <w:pStyle w:val="1"/>
      </w:pPr>
    </w:p>
    <w:p w:rsidR="0047251E" w:rsidRDefault="0047251E">
      <w:pPr>
        <w:pStyle w:val="1"/>
      </w:pPr>
    </w:p>
    <w:p w:rsidR="0047251E" w:rsidRDefault="000A7CF6">
      <w:pPr>
        <w:pStyle w:val="1"/>
        <w:rPr>
          <w:sz w:val="48"/>
        </w:rPr>
      </w:pPr>
      <w:r>
        <w:rPr>
          <w:sz w:val="48"/>
        </w:rPr>
        <w:t>Курсовая работа по теме №2</w:t>
      </w:r>
    </w:p>
    <w:p w:rsidR="0047251E" w:rsidRDefault="000A7CF6">
      <w:pPr>
        <w:jc w:val="center"/>
        <w:rPr>
          <w:sz w:val="48"/>
        </w:rPr>
      </w:pPr>
      <w:r>
        <w:rPr>
          <w:sz w:val="48"/>
        </w:rPr>
        <w:t xml:space="preserve">«Состав преступления – </w:t>
      </w:r>
    </w:p>
    <w:p w:rsidR="0047251E" w:rsidRDefault="000A7CF6">
      <w:pPr>
        <w:jc w:val="center"/>
        <w:rPr>
          <w:sz w:val="48"/>
        </w:rPr>
      </w:pPr>
      <w:r>
        <w:rPr>
          <w:sz w:val="48"/>
        </w:rPr>
        <w:t>единственное основание уголовной ответственности»</w:t>
      </w:r>
    </w:p>
    <w:p w:rsidR="0047251E" w:rsidRDefault="0047251E">
      <w:pPr>
        <w:ind w:left="6480" w:firstLine="720"/>
      </w:pPr>
    </w:p>
    <w:p w:rsidR="0047251E" w:rsidRDefault="0047251E">
      <w:pPr>
        <w:ind w:left="6480" w:firstLine="720"/>
      </w:pPr>
    </w:p>
    <w:p w:rsidR="0047251E" w:rsidRDefault="0047251E">
      <w:pPr>
        <w:ind w:left="6480" w:firstLine="720"/>
      </w:pPr>
    </w:p>
    <w:p w:rsidR="0047251E" w:rsidRDefault="0047251E">
      <w:pPr>
        <w:ind w:left="6480" w:firstLine="720"/>
      </w:pPr>
    </w:p>
    <w:p w:rsidR="0047251E" w:rsidRDefault="0047251E">
      <w:pPr>
        <w:ind w:left="6480" w:firstLine="720"/>
      </w:pPr>
    </w:p>
    <w:p w:rsidR="0047251E" w:rsidRDefault="0047251E">
      <w:pPr>
        <w:ind w:left="6480" w:firstLine="720"/>
      </w:pPr>
    </w:p>
    <w:p w:rsidR="0047251E" w:rsidRDefault="0047251E">
      <w:pPr>
        <w:ind w:left="6480" w:firstLine="720"/>
      </w:pPr>
    </w:p>
    <w:p w:rsidR="0047251E" w:rsidRDefault="0047251E">
      <w:pPr>
        <w:ind w:left="6480" w:firstLine="720"/>
      </w:pPr>
    </w:p>
    <w:p w:rsidR="0047251E" w:rsidRDefault="0047251E">
      <w:pPr>
        <w:ind w:left="6480" w:firstLine="720"/>
      </w:pPr>
    </w:p>
    <w:p w:rsidR="0047251E" w:rsidRDefault="0047251E">
      <w:pPr>
        <w:ind w:left="6480" w:firstLine="720"/>
      </w:pPr>
    </w:p>
    <w:p w:rsidR="0047251E" w:rsidRDefault="0047251E">
      <w:pPr>
        <w:ind w:left="6480" w:firstLine="720"/>
      </w:pPr>
    </w:p>
    <w:p w:rsidR="0047251E" w:rsidRDefault="0047251E">
      <w:pPr>
        <w:ind w:left="6480" w:firstLine="720"/>
      </w:pPr>
    </w:p>
    <w:p w:rsidR="0047251E" w:rsidRDefault="0047251E">
      <w:pPr>
        <w:ind w:left="6480" w:firstLine="720"/>
      </w:pPr>
    </w:p>
    <w:p w:rsidR="0047251E" w:rsidRDefault="0047251E">
      <w:pPr>
        <w:ind w:left="6480" w:firstLine="720"/>
      </w:pPr>
    </w:p>
    <w:p w:rsidR="0047251E" w:rsidRDefault="0047251E">
      <w:pPr>
        <w:ind w:left="6480" w:firstLine="720"/>
      </w:pPr>
    </w:p>
    <w:p w:rsidR="0047251E" w:rsidRDefault="0047251E">
      <w:pPr>
        <w:ind w:left="6480" w:firstLine="720"/>
      </w:pPr>
    </w:p>
    <w:p w:rsidR="0047251E" w:rsidRDefault="000A7CF6">
      <w:pPr>
        <w:ind w:left="5954" w:firstLine="720"/>
        <w:rPr>
          <w:sz w:val="28"/>
        </w:rPr>
      </w:pPr>
      <w:r>
        <w:rPr>
          <w:sz w:val="28"/>
        </w:rPr>
        <w:t>Работу выполнил</w:t>
      </w:r>
    </w:p>
    <w:p w:rsidR="0047251E" w:rsidRDefault="000A7CF6">
      <w:pPr>
        <w:pStyle w:val="5"/>
      </w:pPr>
      <w:r>
        <w:t xml:space="preserve">          Курсант 24 взвода</w:t>
      </w:r>
    </w:p>
    <w:p w:rsidR="0047251E" w:rsidRDefault="000A7CF6">
      <w:pPr>
        <w:ind w:left="5954" w:firstLine="720"/>
        <w:rPr>
          <w:sz w:val="28"/>
        </w:rPr>
      </w:pPr>
      <w:r>
        <w:rPr>
          <w:sz w:val="28"/>
        </w:rPr>
        <w:t>Рыщенко Е.В.</w:t>
      </w:r>
    </w:p>
    <w:p w:rsidR="0047251E" w:rsidRDefault="0047251E">
      <w:pPr>
        <w:ind w:left="5954"/>
        <w:jc w:val="center"/>
        <w:rPr>
          <w:sz w:val="28"/>
        </w:rPr>
      </w:pPr>
    </w:p>
    <w:p w:rsidR="0047251E" w:rsidRDefault="0047251E">
      <w:pPr>
        <w:jc w:val="center"/>
      </w:pPr>
    </w:p>
    <w:p w:rsidR="0047251E" w:rsidRDefault="0047251E">
      <w:pPr>
        <w:jc w:val="center"/>
      </w:pPr>
    </w:p>
    <w:p w:rsidR="0047251E" w:rsidRDefault="000A7CF6">
      <w:pPr>
        <w:pStyle w:val="6"/>
      </w:pPr>
      <w:r>
        <w:t>Донецк – 1998</w:t>
      </w:r>
    </w:p>
    <w:p w:rsidR="0047251E" w:rsidRDefault="000A7CF6">
      <w:pPr>
        <w:spacing w:line="360" w:lineRule="auto"/>
        <w:jc w:val="center"/>
        <w:rPr>
          <w:b/>
        </w:rPr>
      </w:pPr>
      <w:r>
        <w:br w:type="page"/>
      </w:r>
      <w:r>
        <w:rPr>
          <w:b/>
        </w:rPr>
        <w:t>Содержание</w:t>
      </w:r>
    </w:p>
    <w:p w:rsidR="0047251E" w:rsidRDefault="000A7CF6">
      <w:pPr>
        <w:numPr>
          <w:ilvl w:val="0"/>
          <w:numId w:val="2"/>
        </w:numPr>
        <w:spacing w:line="360" w:lineRule="auto"/>
      </w:pPr>
      <w:r>
        <w:t xml:space="preserve">Понятие состава преступления по уголовному праву Украины. Соотношение понятий преступления и состава преступления. </w:t>
      </w:r>
      <w:r>
        <w:tab/>
      </w:r>
      <w:r>
        <w:tab/>
      </w:r>
      <w:r>
        <w:tab/>
      </w:r>
      <w:r>
        <w:tab/>
      </w:r>
      <w:r>
        <w:tab/>
      </w:r>
      <w:r>
        <w:tab/>
        <w:t>стр. 3</w:t>
      </w:r>
    </w:p>
    <w:p w:rsidR="0047251E" w:rsidRDefault="000A7CF6">
      <w:pPr>
        <w:numPr>
          <w:ilvl w:val="0"/>
          <w:numId w:val="2"/>
        </w:numPr>
        <w:spacing w:line="360" w:lineRule="auto"/>
      </w:pPr>
      <w:r>
        <w:t>Виды элементов состава преступления.</w:t>
      </w:r>
      <w:r>
        <w:tab/>
      </w:r>
      <w:r>
        <w:tab/>
      </w:r>
      <w:r>
        <w:tab/>
      </w:r>
      <w:r>
        <w:tab/>
      </w:r>
      <w:r>
        <w:tab/>
      </w:r>
      <w:r>
        <w:tab/>
        <w:t>стр. 5</w:t>
      </w:r>
    </w:p>
    <w:p w:rsidR="0047251E" w:rsidRDefault="000A7CF6">
      <w:pPr>
        <w:spacing w:line="360" w:lineRule="auto"/>
        <w:ind w:left="360"/>
      </w:pPr>
      <w:r>
        <w:t xml:space="preserve">2.1 Объект преступления; </w:t>
      </w:r>
      <w:r>
        <w:tab/>
      </w:r>
      <w:r>
        <w:tab/>
      </w:r>
      <w:r>
        <w:tab/>
      </w:r>
      <w:r>
        <w:tab/>
      </w:r>
      <w:r>
        <w:tab/>
      </w:r>
      <w:r>
        <w:tab/>
      </w:r>
      <w:r>
        <w:tab/>
      </w:r>
      <w:r>
        <w:tab/>
        <w:t>стр. 5</w:t>
      </w:r>
    </w:p>
    <w:p w:rsidR="0047251E" w:rsidRDefault="000A7CF6">
      <w:pPr>
        <w:spacing w:line="360" w:lineRule="auto"/>
        <w:ind w:left="360"/>
      </w:pPr>
      <w:r>
        <w:t xml:space="preserve">2.2 Объективная сторона преступления; </w:t>
      </w:r>
      <w:r>
        <w:tab/>
      </w:r>
      <w:r>
        <w:tab/>
      </w:r>
      <w:r>
        <w:tab/>
      </w:r>
      <w:r>
        <w:tab/>
      </w:r>
      <w:r>
        <w:tab/>
      </w:r>
      <w:r>
        <w:tab/>
        <w:t>стр. 7</w:t>
      </w:r>
    </w:p>
    <w:p w:rsidR="0047251E" w:rsidRDefault="000A7CF6">
      <w:pPr>
        <w:spacing w:line="360" w:lineRule="auto"/>
        <w:ind w:left="360"/>
      </w:pPr>
      <w:r>
        <w:t xml:space="preserve">2.3 Субъект преступления; </w:t>
      </w:r>
      <w:r>
        <w:tab/>
      </w:r>
      <w:r>
        <w:tab/>
      </w:r>
      <w:r>
        <w:tab/>
      </w:r>
      <w:r>
        <w:tab/>
      </w:r>
      <w:r>
        <w:tab/>
      </w:r>
      <w:r>
        <w:tab/>
      </w:r>
      <w:r>
        <w:tab/>
        <w:t>стр. 12</w:t>
      </w:r>
    </w:p>
    <w:p w:rsidR="0047251E" w:rsidRDefault="000A7CF6">
      <w:pPr>
        <w:spacing w:line="360" w:lineRule="auto"/>
        <w:ind w:left="360"/>
      </w:pPr>
      <w:r>
        <w:t xml:space="preserve">2.4 Субъективная сторона преступления; </w:t>
      </w:r>
      <w:r>
        <w:tab/>
      </w:r>
      <w:r>
        <w:tab/>
      </w:r>
      <w:r>
        <w:tab/>
      </w:r>
      <w:r>
        <w:tab/>
      </w:r>
      <w:r>
        <w:tab/>
      </w:r>
      <w:r>
        <w:tab/>
        <w:t>стр. 14</w:t>
      </w:r>
    </w:p>
    <w:p w:rsidR="0047251E" w:rsidRDefault="000A7CF6">
      <w:pPr>
        <w:numPr>
          <w:ilvl w:val="0"/>
          <w:numId w:val="2"/>
        </w:numPr>
        <w:spacing w:line="360" w:lineRule="auto"/>
      </w:pPr>
      <w:r>
        <w:t xml:space="preserve">Виды составов преступлений. </w:t>
      </w:r>
      <w:r>
        <w:tab/>
      </w:r>
      <w:r>
        <w:tab/>
      </w:r>
      <w:r>
        <w:tab/>
      </w:r>
      <w:r>
        <w:tab/>
      </w:r>
      <w:r>
        <w:tab/>
      </w:r>
      <w:r>
        <w:tab/>
      </w:r>
      <w:r>
        <w:tab/>
        <w:t>стр. 21</w:t>
      </w:r>
    </w:p>
    <w:p w:rsidR="0047251E" w:rsidRDefault="000A7CF6">
      <w:pPr>
        <w:numPr>
          <w:ilvl w:val="0"/>
          <w:numId w:val="2"/>
        </w:numPr>
        <w:spacing w:line="360" w:lineRule="auto"/>
      </w:pPr>
      <w:r>
        <w:t xml:space="preserve">Значение правильного установления состава преступления, для практической деятельности органов внутренних дел. </w:t>
      </w:r>
      <w:r>
        <w:tab/>
      </w:r>
      <w:r>
        <w:tab/>
      </w:r>
      <w:r>
        <w:tab/>
      </w:r>
      <w:r>
        <w:tab/>
      </w:r>
      <w:r>
        <w:tab/>
      </w:r>
      <w:r>
        <w:tab/>
      </w:r>
      <w:r>
        <w:tab/>
        <w:t>стр. 22</w:t>
      </w:r>
    </w:p>
    <w:p w:rsidR="0047251E" w:rsidRDefault="000A7CF6">
      <w:pPr>
        <w:numPr>
          <w:ilvl w:val="0"/>
          <w:numId w:val="2"/>
        </w:numPr>
        <w:spacing w:line="360" w:lineRule="auto"/>
      </w:pPr>
      <w:r>
        <w:t xml:space="preserve">Задание. </w:t>
      </w:r>
      <w:r>
        <w:tab/>
      </w:r>
      <w:r>
        <w:tab/>
      </w:r>
      <w:r>
        <w:tab/>
      </w:r>
      <w:r>
        <w:tab/>
      </w:r>
      <w:r>
        <w:tab/>
      </w:r>
      <w:r>
        <w:tab/>
      </w:r>
      <w:r>
        <w:tab/>
      </w:r>
      <w:r>
        <w:tab/>
      </w:r>
      <w:r>
        <w:tab/>
      </w:r>
      <w:r>
        <w:tab/>
        <w:t>стр. 24</w:t>
      </w:r>
    </w:p>
    <w:p w:rsidR="0047251E" w:rsidRDefault="000A7CF6">
      <w:pPr>
        <w:numPr>
          <w:ilvl w:val="0"/>
          <w:numId w:val="2"/>
        </w:numPr>
        <w:spacing w:line="360" w:lineRule="auto"/>
      </w:pPr>
      <w:r>
        <w:t xml:space="preserve">Задача. </w:t>
      </w:r>
      <w:r>
        <w:tab/>
      </w:r>
      <w:r>
        <w:tab/>
      </w:r>
      <w:r>
        <w:tab/>
      </w:r>
      <w:r>
        <w:tab/>
      </w:r>
      <w:r>
        <w:tab/>
      </w:r>
      <w:r>
        <w:tab/>
      </w:r>
      <w:r>
        <w:tab/>
      </w:r>
      <w:r>
        <w:tab/>
      </w:r>
      <w:r>
        <w:tab/>
      </w:r>
      <w:r>
        <w:tab/>
        <w:t>стр. 27</w:t>
      </w:r>
    </w:p>
    <w:p w:rsidR="0047251E" w:rsidRDefault="000A7CF6">
      <w:pPr>
        <w:numPr>
          <w:ilvl w:val="0"/>
          <w:numId w:val="2"/>
        </w:numPr>
        <w:spacing w:line="360" w:lineRule="auto"/>
      </w:pPr>
      <w:r>
        <w:t xml:space="preserve">Использованная при написании литература. </w:t>
      </w:r>
      <w:r>
        <w:tab/>
      </w:r>
      <w:r>
        <w:tab/>
      </w:r>
      <w:r>
        <w:tab/>
      </w:r>
      <w:r>
        <w:tab/>
      </w:r>
      <w:r>
        <w:tab/>
        <w:t>стр. 28</w:t>
      </w:r>
    </w:p>
    <w:p w:rsidR="0047251E" w:rsidRDefault="000A7CF6">
      <w:pPr>
        <w:spacing w:line="360" w:lineRule="auto"/>
        <w:rPr>
          <w:b/>
          <w:sz w:val="28"/>
        </w:rPr>
      </w:pPr>
      <w:r>
        <w:br w:type="page"/>
      </w:r>
      <w:r>
        <w:rPr>
          <w:b/>
          <w:sz w:val="28"/>
        </w:rPr>
        <w:t>1. Понятие состава преступления по уголовному праву Украины. Соотношение понятий преступление и состава преступления.</w:t>
      </w:r>
    </w:p>
    <w:p w:rsidR="0047251E" w:rsidRDefault="000A7CF6">
      <w:pPr>
        <w:spacing w:line="360" w:lineRule="auto"/>
        <w:rPr>
          <w:b/>
        </w:rPr>
      </w:pPr>
      <w:r>
        <w:rPr>
          <w:b/>
        </w:rPr>
        <w:t>Понятие состава преступления.</w:t>
      </w:r>
    </w:p>
    <w:p w:rsidR="0047251E" w:rsidRDefault="000A7CF6">
      <w:pPr>
        <w:spacing w:line="360" w:lineRule="auto"/>
      </w:pPr>
      <w:r>
        <w:t>Состав преступления – это совокупность составных частей, элементов, характеризующих по Украинскому уголовному закону общественно опасное деяние как преступление. Элементы состава преступления определяются нормами общей и особенной части Уголовного кодекса.</w:t>
      </w:r>
    </w:p>
    <w:p w:rsidR="0047251E" w:rsidRDefault="0047251E">
      <w:pPr>
        <w:spacing w:line="360" w:lineRule="auto"/>
        <w:rPr>
          <w:vanish/>
        </w:rPr>
      </w:pPr>
    </w:p>
    <w:p w:rsidR="0047251E" w:rsidRDefault="000A7CF6">
      <w:pPr>
        <w:spacing w:line="360" w:lineRule="auto"/>
        <w:rPr>
          <w:vanish/>
        </w:rPr>
      </w:pPr>
      <w:r>
        <w:t xml:space="preserve">В статьях Особенной Части  УК  содержится  описание </w:t>
      </w:r>
    </w:p>
    <w:p w:rsidR="0047251E" w:rsidRDefault="000A7CF6">
      <w:pPr>
        <w:spacing w:line="360" w:lineRule="auto"/>
        <w:rPr>
          <w:vanish/>
        </w:rPr>
      </w:pPr>
      <w:r>
        <w:t>признаков конкретных преступлений. Эти признаки в  своей  сово</w:t>
      </w:r>
    </w:p>
    <w:p w:rsidR="0047251E" w:rsidRDefault="000A7CF6">
      <w:pPr>
        <w:spacing w:line="360" w:lineRule="auto"/>
        <w:rPr>
          <w:vanish/>
        </w:rPr>
      </w:pPr>
      <w:r>
        <w:t xml:space="preserve">купности характеризуют совершенное общественно опасное  деяние </w:t>
      </w:r>
    </w:p>
    <w:p w:rsidR="0047251E" w:rsidRDefault="000A7CF6">
      <w:pPr>
        <w:spacing w:line="360" w:lineRule="auto"/>
        <w:rPr>
          <w:vanish/>
        </w:rPr>
      </w:pPr>
      <w:r>
        <w:t xml:space="preserve">как преступление данного  вида  (кража, мошенничество, разбой, грабеж, </w:t>
      </w:r>
    </w:p>
    <w:p w:rsidR="0047251E" w:rsidRDefault="000A7CF6">
      <w:pPr>
        <w:spacing w:line="360" w:lineRule="auto"/>
        <w:rPr>
          <w:vanish/>
        </w:rPr>
      </w:pPr>
      <w:r>
        <w:t>убийство).Надо иметь в виду, что законодательное описание приз</w:t>
      </w:r>
    </w:p>
    <w:p w:rsidR="0047251E" w:rsidRDefault="000A7CF6">
      <w:pPr>
        <w:spacing w:line="360" w:lineRule="auto"/>
        <w:rPr>
          <w:vanish/>
        </w:rPr>
      </w:pPr>
      <w:r>
        <w:t>наков определенного состава преступления включает лишь  сущес</w:t>
      </w:r>
    </w:p>
    <w:p w:rsidR="0047251E" w:rsidRDefault="000A7CF6">
      <w:pPr>
        <w:spacing w:line="360" w:lineRule="auto"/>
        <w:rPr>
          <w:vanish/>
        </w:rPr>
      </w:pPr>
      <w:r>
        <w:t>твенные и наиболее типичные признаки общественно опасного дея</w:t>
      </w:r>
    </w:p>
    <w:p w:rsidR="0047251E" w:rsidRDefault="000A7CF6">
      <w:pPr>
        <w:spacing w:line="360" w:lineRule="auto"/>
        <w:rPr>
          <w:vanish/>
        </w:rPr>
      </w:pPr>
      <w:r>
        <w:t>ния, характеризующего его (деяние) в качестве конкретного прес</w:t>
      </w:r>
    </w:p>
    <w:p w:rsidR="0047251E" w:rsidRDefault="000A7CF6">
      <w:pPr>
        <w:spacing w:line="360" w:lineRule="auto"/>
        <w:rPr>
          <w:vanish/>
        </w:rPr>
      </w:pPr>
      <w:r>
        <w:t>тупления. Из многообразия признаков , присущих конкретному об</w:t>
      </w:r>
    </w:p>
    <w:p w:rsidR="0047251E" w:rsidRDefault="000A7CF6">
      <w:pPr>
        <w:spacing w:line="360" w:lineRule="auto"/>
        <w:rPr>
          <w:vanish/>
        </w:rPr>
      </w:pPr>
      <w:r>
        <w:t>щественно опасному деянию, закон включает в характеристику сос</w:t>
      </w:r>
    </w:p>
    <w:p w:rsidR="0047251E" w:rsidRDefault="000A7CF6">
      <w:pPr>
        <w:spacing w:line="360" w:lineRule="auto"/>
        <w:rPr>
          <w:vanish/>
        </w:rPr>
      </w:pPr>
      <w:r>
        <w:t xml:space="preserve">тава лишь существенные и типичные для  преступлений  того  или </w:t>
      </w:r>
    </w:p>
    <w:p w:rsidR="0047251E" w:rsidRDefault="000A7CF6">
      <w:pPr>
        <w:pStyle w:val="a4"/>
        <w:spacing w:line="360" w:lineRule="auto"/>
        <w:ind w:left="0"/>
      </w:pPr>
      <w:r>
        <w:t>иного вида признаки.</w:t>
      </w:r>
    </w:p>
    <w:p w:rsidR="0047251E" w:rsidRDefault="000A7CF6">
      <w:pPr>
        <w:spacing w:line="360" w:lineRule="auto"/>
        <w:rPr>
          <w:vanish/>
        </w:rPr>
      </w:pPr>
      <w:r>
        <w:t xml:space="preserve">Пример: Конкретные случаи кражи  чужого  имущества  совершаются </w:t>
      </w:r>
    </w:p>
    <w:p w:rsidR="0047251E" w:rsidRDefault="000A7CF6">
      <w:pPr>
        <w:spacing w:line="360" w:lineRule="auto"/>
        <w:rPr>
          <w:vanish/>
        </w:rPr>
      </w:pPr>
      <w:r>
        <w:t xml:space="preserve">при различных обстоятельствах. Квартирная  кража,  карманная </w:t>
      </w:r>
    </w:p>
    <w:p w:rsidR="0047251E" w:rsidRDefault="000A7CF6">
      <w:pPr>
        <w:spacing w:line="360" w:lineRule="auto"/>
        <w:rPr>
          <w:vanish/>
        </w:rPr>
      </w:pPr>
      <w:r>
        <w:t xml:space="preserve">кража - эти случаи краж не похожи друг  на  друга, но, при  всем </w:t>
      </w:r>
    </w:p>
    <w:p w:rsidR="0047251E" w:rsidRDefault="000A7CF6">
      <w:pPr>
        <w:spacing w:line="360" w:lineRule="auto"/>
        <w:rPr>
          <w:vanish/>
        </w:rPr>
      </w:pPr>
      <w:r>
        <w:t>разнообразии индивидуальных признаков, каждое из таких  похище</w:t>
      </w:r>
    </w:p>
    <w:p w:rsidR="0047251E" w:rsidRDefault="000A7CF6">
      <w:pPr>
        <w:spacing w:line="360" w:lineRule="auto"/>
        <w:rPr>
          <w:vanish/>
        </w:rPr>
      </w:pPr>
      <w:r>
        <w:t xml:space="preserve">ний имеет существенные и типичные общие признаки. Во всех  этих </w:t>
      </w:r>
    </w:p>
    <w:p w:rsidR="0047251E" w:rsidRDefault="000A7CF6">
      <w:pPr>
        <w:spacing w:line="360" w:lineRule="auto"/>
        <w:rPr>
          <w:vanish/>
        </w:rPr>
      </w:pPr>
      <w:r>
        <w:t xml:space="preserve">случаях имеет  место  тайное  похищение  чужого  имущества. Эти </w:t>
      </w:r>
    </w:p>
    <w:p w:rsidR="0047251E" w:rsidRDefault="000A7CF6">
      <w:pPr>
        <w:spacing w:line="360" w:lineRule="auto"/>
        <w:rPr>
          <w:vanish/>
        </w:rPr>
      </w:pPr>
      <w:r>
        <w:t>признаки и закреплены законом при описании состава  преступле</w:t>
      </w:r>
    </w:p>
    <w:p w:rsidR="0047251E" w:rsidRDefault="000A7CF6">
      <w:pPr>
        <w:spacing w:line="360" w:lineRule="auto"/>
        <w:rPr>
          <w:vanish/>
        </w:rPr>
      </w:pPr>
      <w:r>
        <w:t xml:space="preserve">ния именуемого кражей (ст.140 УК  Украины). Таким образом из всех </w:t>
      </w:r>
    </w:p>
    <w:p w:rsidR="0047251E" w:rsidRDefault="000A7CF6">
      <w:pPr>
        <w:spacing w:line="360" w:lineRule="auto"/>
        <w:rPr>
          <w:vanish/>
        </w:rPr>
      </w:pPr>
      <w:r>
        <w:t xml:space="preserve">случаев реально совершаемых краж отбираются  признаки  которые </w:t>
      </w:r>
    </w:p>
    <w:p w:rsidR="0047251E" w:rsidRDefault="000A7CF6">
      <w:pPr>
        <w:spacing w:line="360" w:lineRule="auto"/>
        <w:rPr>
          <w:vanish/>
        </w:rPr>
      </w:pPr>
      <w:r>
        <w:t>являются общими, обязательными, типичными для любой кражи, сущес</w:t>
      </w:r>
    </w:p>
    <w:p w:rsidR="0047251E" w:rsidRDefault="000A7CF6">
      <w:pPr>
        <w:spacing w:line="360" w:lineRule="auto"/>
        <w:rPr>
          <w:vanish/>
        </w:rPr>
      </w:pPr>
      <w:r>
        <w:t>твенными для любой кражи и в то же время отличительными, позво</w:t>
      </w:r>
    </w:p>
    <w:p w:rsidR="0047251E" w:rsidRDefault="000A7CF6">
      <w:pPr>
        <w:pStyle w:val="a4"/>
        <w:spacing w:after="0" w:line="360" w:lineRule="auto"/>
        <w:ind w:left="0"/>
      </w:pPr>
      <w:r>
        <w:t>ляющими отличать кражу от сходных деяний (например грабежа во время которого преступник действует открыто).</w:t>
      </w:r>
    </w:p>
    <w:p w:rsidR="0047251E" w:rsidRDefault="000A7CF6">
      <w:pPr>
        <w:pStyle w:val="a4"/>
        <w:spacing w:after="0" w:line="360" w:lineRule="auto"/>
        <w:ind w:left="0"/>
        <w:rPr>
          <w:b/>
        </w:rPr>
      </w:pPr>
      <w:r>
        <w:rPr>
          <w:b/>
        </w:rPr>
        <w:t>О соотношении понятий преступление и состав преступления.</w:t>
      </w:r>
    </w:p>
    <w:p w:rsidR="0047251E" w:rsidRDefault="000A7CF6">
      <w:pPr>
        <w:spacing w:line="360" w:lineRule="auto"/>
        <w:rPr>
          <w:vanish/>
        </w:rPr>
      </w:pPr>
      <w:r>
        <w:t xml:space="preserve">Конкретное преступление и его состав относятся к друг к  другу </w:t>
      </w:r>
    </w:p>
    <w:p w:rsidR="0047251E" w:rsidRDefault="000A7CF6">
      <w:pPr>
        <w:spacing w:line="360" w:lineRule="auto"/>
        <w:rPr>
          <w:vanish/>
        </w:rPr>
      </w:pPr>
      <w:r>
        <w:t>как реальное явление (преступление) и понятие  об  этом  явле</w:t>
      </w:r>
    </w:p>
    <w:p w:rsidR="0047251E" w:rsidRDefault="000A7CF6">
      <w:pPr>
        <w:spacing w:line="360" w:lineRule="auto"/>
        <w:rPr>
          <w:vanish/>
        </w:rPr>
      </w:pPr>
      <w:r>
        <w:t>нии (состав). Преступление - это определенное общественно опас</w:t>
      </w:r>
    </w:p>
    <w:p w:rsidR="0047251E" w:rsidRDefault="000A7CF6">
      <w:pPr>
        <w:spacing w:line="360" w:lineRule="auto"/>
        <w:rPr>
          <w:vanish/>
        </w:rPr>
      </w:pPr>
      <w:r>
        <w:t xml:space="preserve">ное явление  реальной  действительности, обладающее  множеством </w:t>
      </w:r>
    </w:p>
    <w:p w:rsidR="0047251E" w:rsidRDefault="000A7CF6">
      <w:pPr>
        <w:spacing w:line="360" w:lineRule="auto"/>
        <w:rPr>
          <w:vanish/>
        </w:rPr>
      </w:pPr>
      <w:r>
        <w:t>индивидуальных  признаков. Состав  преступления - это совокуп</w:t>
      </w:r>
    </w:p>
    <w:p w:rsidR="0047251E" w:rsidRDefault="000A7CF6">
      <w:pPr>
        <w:spacing w:line="360" w:lineRule="auto"/>
        <w:rPr>
          <w:vanish/>
        </w:rPr>
      </w:pPr>
      <w:r>
        <w:t>ность предусмотренных законом лишь наиболее существенных и ти</w:t>
      </w:r>
    </w:p>
    <w:p w:rsidR="0047251E" w:rsidRDefault="000A7CF6">
      <w:pPr>
        <w:spacing w:line="360" w:lineRule="auto"/>
        <w:rPr>
          <w:vanish/>
        </w:rPr>
      </w:pPr>
      <w:r>
        <w:t>пичных признаков необходимых для признания  определенного  об</w:t>
      </w:r>
    </w:p>
    <w:p w:rsidR="0047251E" w:rsidRDefault="000A7CF6">
      <w:pPr>
        <w:spacing w:line="360" w:lineRule="auto"/>
        <w:rPr>
          <w:vanish/>
        </w:rPr>
      </w:pPr>
      <w:r>
        <w:t>щественно опасного деяния, то есть преступления.  Состав  прес</w:t>
      </w:r>
    </w:p>
    <w:p w:rsidR="0047251E" w:rsidRDefault="000A7CF6">
      <w:pPr>
        <w:spacing w:line="360" w:lineRule="auto"/>
        <w:rPr>
          <w:vanish/>
        </w:rPr>
      </w:pPr>
      <w:r>
        <w:t>тупления - это юридическое правовое понятие о преступлении оп</w:t>
      </w:r>
    </w:p>
    <w:p w:rsidR="0047251E" w:rsidRDefault="000A7CF6">
      <w:pPr>
        <w:spacing w:line="360" w:lineRule="auto"/>
        <w:rPr>
          <w:vanish/>
        </w:rPr>
      </w:pPr>
      <w:r>
        <w:t>ределенного вида. Состав преступления это законодательная  мо</w:t>
      </w:r>
    </w:p>
    <w:p w:rsidR="0047251E" w:rsidRDefault="000A7CF6">
      <w:pPr>
        <w:spacing w:line="360" w:lineRule="auto"/>
        <w:rPr>
          <w:vanish/>
        </w:rPr>
      </w:pPr>
      <w:r>
        <w:t>дель преступления. Состав преступления является понятием раскрывающим социально-политическое и юридическое содержание преступления. Все признаки состава преступления подразде</w:t>
      </w:r>
    </w:p>
    <w:p w:rsidR="0047251E" w:rsidRDefault="000A7CF6">
      <w:pPr>
        <w:spacing w:line="360" w:lineRule="auto"/>
        <w:rPr>
          <w:vanish/>
        </w:rPr>
      </w:pPr>
      <w:r>
        <w:t xml:space="preserve">ляются на четыре  группы,  характеризующие  основные  элементы </w:t>
      </w:r>
    </w:p>
    <w:p w:rsidR="0047251E" w:rsidRDefault="000A7CF6">
      <w:pPr>
        <w:spacing w:line="360" w:lineRule="auto"/>
        <w:rPr>
          <w:vanish/>
        </w:rPr>
      </w:pPr>
      <w:r>
        <w:t>преступления:  объект  преступления  и   объективную сторо</w:t>
      </w:r>
    </w:p>
    <w:p w:rsidR="0047251E" w:rsidRDefault="000A7CF6">
      <w:pPr>
        <w:spacing w:line="360" w:lineRule="auto"/>
        <w:rPr>
          <w:vanish/>
        </w:rPr>
      </w:pPr>
      <w:r>
        <w:t>ну, субъект  преступления  и  субъективную  сторону  преступле</w:t>
      </w:r>
    </w:p>
    <w:p w:rsidR="0047251E" w:rsidRDefault="000A7CF6">
      <w:pPr>
        <w:spacing w:line="360" w:lineRule="auto"/>
        <w:rPr>
          <w:vanish/>
        </w:rPr>
      </w:pPr>
      <w:r>
        <w:t xml:space="preserve">ния. Признаки, характеризующие  объект  и  объективную   сторону </w:t>
      </w:r>
    </w:p>
    <w:p w:rsidR="0047251E" w:rsidRDefault="000A7CF6">
      <w:pPr>
        <w:spacing w:line="360" w:lineRule="auto"/>
        <w:rPr>
          <w:vanish/>
        </w:rPr>
      </w:pPr>
      <w:r>
        <w:t>преступления называют объективными признаками состава преступ</w:t>
      </w:r>
    </w:p>
    <w:p w:rsidR="0047251E" w:rsidRDefault="000A7CF6">
      <w:pPr>
        <w:spacing w:line="360" w:lineRule="auto"/>
        <w:rPr>
          <w:vanish/>
        </w:rPr>
      </w:pPr>
      <w:r>
        <w:t>ления. Признаки, характеризующие субъект и субъективную  сторо</w:t>
      </w:r>
    </w:p>
    <w:p w:rsidR="0047251E" w:rsidRDefault="000A7CF6">
      <w:pPr>
        <w:spacing w:line="360" w:lineRule="auto"/>
      </w:pPr>
      <w:r>
        <w:t>ну называют субъективными признаками.</w:t>
      </w:r>
    </w:p>
    <w:p w:rsidR="0047251E" w:rsidRDefault="000A7CF6">
      <w:pPr>
        <w:spacing w:line="360" w:lineRule="auto"/>
        <w:rPr>
          <w:vanish/>
        </w:rPr>
      </w:pPr>
      <w:r>
        <w:rPr>
          <w:u w:val="single"/>
        </w:rPr>
        <w:t>Объект преступления</w:t>
      </w:r>
      <w:r>
        <w:t xml:space="preserve"> - это </w:t>
      </w:r>
    </w:p>
    <w:p w:rsidR="0047251E" w:rsidRDefault="000A7CF6">
      <w:pPr>
        <w:spacing w:line="360" w:lineRule="auto"/>
        <w:rPr>
          <w:vanish/>
        </w:rPr>
      </w:pPr>
      <w:r>
        <w:t xml:space="preserve">то, на что посягает преступление и то, что охраняется  уголовным </w:t>
      </w:r>
    </w:p>
    <w:p w:rsidR="0047251E" w:rsidRDefault="000A7CF6">
      <w:pPr>
        <w:spacing w:line="360" w:lineRule="auto"/>
        <w:rPr>
          <w:vanish/>
        </w:rPr>
      </w:pPr>
      <w:r>
        <w:t xml:space="preserve">законом. Объектом преступления являются различные  общественные </w:t>
      </w:r>
    </w:p>
    <w:p w:rsidR="0047251E" w:rsidRDefault="000A7CF6">
      <w:pPr>
        <w:spacing w:line="360" w:lineRule="auto"/>
      </w:pPr>
      <w:r>
        <w:t xml:space="preserve">отношения (ст.1,ст.7 УК Украины) которые, как уже было сказано, охраняются уголовным законом.  </w:t>
      </w:r>
    </w:p>
    <w:p w:rsidR="0047251E" w:rsidRDefault="000A7CF6">
      <w:pPr>
        <w:spacing w:line="360" w:lineRule="auto"/>
        <w:rPr>
          <w:vanish/>
          <w:u w:val="single"/>
        </w:rPr>
      </w:pPr>
      <w:r>
        <w:rPr>
          <w:u w:val="single"/>
        </w:rPr>
        <w:t xml:space="preserve">Объективную </w:t>
      </w:r>
    </w:p>
    <w:p w:rsidR="0047251E" w:rsidRDefault="000A7CF6">
      <w:pPr>
        <w:spacing w:line="360" w:lineRule="auto"/>
        <w:rPr>
          <w:vanish/>
        </w:rPr>
      </w:pPr>
      <w:r>
        <w:rPr>
          <w:u w:val="single"/>
        </w:rPr>
        <w:t>сторону</w:t>
      </w:r>
      <w:r>
        <w:t xml:space="preserve"> образуют признаки, характеризующие  внешние  (объектив</w:t>
      </w:r>
    </w:p>
    <w:p w:rsidR="0047251E" w:rsidRDefault="000A7CF6">
      <w:pPr>
        <w:spacing w:line="360" w:lineRule="auto"/>
        <w:rPr>
          <w:vanish/>
        </w:rPr>
      </w:pPr>
      <w:r>
        <w:t>ные) свойства преступления</w:t>
      </w:r>
    </w:p>
    <w:p w:rsidR="0047251E" w:rsidRDefault="000A7CF6">
      <w:pPr>
        <w:spacing w:line="360" w:lineRule="auto"/>
        <w:rPr>
          <w:vanish/>
        </w:rPr>
      </w:pPr>
      <w:r>
        <w:t xml:space="preserve">. К  объективной  стороне </w:t>
      </w:r>
    </w:p>
    <w:p w:rsidR="0047251E" w:rsidRDefault="000A7CF6">
      <w:pPr>
        <w:spacing w:line="360" w:lineRule="auto"/>
      </w:pPr>
      <w:r>
        <w:t>преступления относятся:</w:t>
      </w:r>
    </w:p>
    <w:p w:rsidR="0047251E" w:rsidRDefault="0047251E">
      <w:pPr>
        <w:spacing w:line="360" w:lineRule="auto"/>
        <w:rPr>
          <w:vanish/>
        </w:rPr>
      </w:pPr>
    </w:p>
    <w:p w:rsidR="0047251E" w:rsidRDefault="000A7CF6">
      <w:pPr>
        <w:spacing w:line="360" w:lineRule="auto"/>
      </w:pPr>
      <w:r>
        <w:t>а) общественно опасное деяние в виде действия или бездействия;</w:t>
      </w:r>
    </w:p>
    <w:p w:rsidR="0047251E" w:rsidRDefault="0047251E">
      <w:pPr>
        <w:spacing w:line="360" w:lineRule="auto"/>
        <w:rPr>
          <w:vanish/>
        </w:rPr>
      </w:pPr>
    </w:p>
    <w:p w:rsidR="0047251E" w:rsidRDefault="000A7CF6">
      <w:pPr>
        <w:spacing w:line="360" w:lineRule="auto"/>
      </w:pPr>
      <w:r>
        <w:t>б) общественно опасные последствия;</w:t>
      </w:r>
    </w:p>
    <w:p w:rsidR="0047251E" w:rsidRDefault="0047251E">
      <w:pPr>
        <w:spacing w:line="360" w:lineRule="auto"/>
        <w:rPr>
          <w:vanish/>
        </w:rPr>
      </w:pPr>
    </w:p>
    <w:p w:rsidR="0047251E" w:rsidRDefault="000A7CF6">
      <w:pPr>
        <w:spacing w:line="360" w:lineRule="auto"/>
      </w:pPr>
      <w:r>
        <w:t>в) причинная связь между деянием и его последствиями;</w:t>
      </w:r>
    </w:p>
    <w:p w:rsidR="0047251E" w:rsidRDefault="0047251E">
      <w:pPr>
        <w:spacing w:line="360" w:lineRule="auto"/>
        <w:rPr>
          <w:vanish/>
        </w:rPr>
      </w:pPr>
    </w:p>
    <w:p w:rsidR="0047251E" w:rsidRDefault="000A7CF6">
      <w:pPr>
        <w:spacing w:line="360" w:lineRule="auto"/>
        <w:rPr>
          <w:vanish/>
        </w:rPr>
      </w:pPr>
      <w:r>
        <w:t xml:space="preserve">г) время, место, способ, обстановка, орудие и средство совершения </w:t>
      </w:r>
    </w:p>
    <w:p w:rsidR="0047251E" w:rsidRDefault="000A7CF6">
      <w:pPr>
        <w:pStyle w:val="a4"/>
        <w:spacing w:line="360" w:lineRule="auto"/>
      </w:pPr>
      <w:r>
        <w:t>преступления.</w:t>
      </w:r>
    </w:p>
    <w:p w:rsidR="0047251E" w:rsidRDefault="000A7CF6">
      <w:pPr>
        <w:pStyle w:val="a5"/>
        <w:spacing w:line="360" w:lineRule="auto"/>
        <w:ind w:left="0"/>
      </w:pPr>
      <w:r>
        <w:rPr>
          <w:u w:val="single"/>
        </w:rPr>
        <w:t>Субъектом преступления</w:t>
      </w:r>
      <w:r>
        <w:t xml:space="preserve"> именуется  лицо, совершившее  преступление (автор деяния). Субъектом  может  быть только физическое, вменяемое лицо, достигшее ко времени совершения преступления установленного законом возраста (особо опасные преступления – с 14 лет, остальные – с 16 лет). Кроме вменяемости  и  достижения определенного возраста, как общих  признаков  характеризующих преступление, в законе могут указываться также  специальные признаки субъекта.</w:t>
      </w:r>
    </w:p>
    <w:p w:rsidR="0047251E" w:rsidRDefault="000A7CF6">
      <w:pPr>
        <w:pStyle w:val="a5"/>
        <w:spacing w:line="360" w:lineRule="auto"/>
        <w:ind w:left="0"/>
      </w:pPr>
      <w:r>
        <w:rPr>
          <w:u w:val="single"/>
        </w:rPr>
        <w:t>Субъективная сторона</w:t>
      </w:r>
      <w:r>
        <w:t xml:space="preserve"> характеризует внутреннюю (психическую) сторону преступления, т.е. отношение  психики лица к совершаемому им общественно опасному деянию и к его последствиям. Субъективную сторону преступления образуют:</w:t>
      </w:r>
    </w:p>
    <w:p w:rsidR="0047251E" w:rsidRDefault="000A7CF6">
      <w:pPr>
        <w:pStyle w:val="a5"/>
        <w:numPr>
          <w:ilvl w:val="0"/>
          <w:numId w:val="6"/>
        </w:numPr>
        <w:spacing w:line="360" w:lineRule="auto"/>
      </w:pPr>
      <w:r>
        <w:t>вина (в форме умысла или неосторожности);</w:t>
      </w:r>
    </w:p>
    <w:p w:rsidR="0047251E" w:rsidRDefault="000A7CF6">
      <w:pPr>
        <w:pStyle w:val="a5"/>
        <w:numPr>
          <w:ilvl w:val="0"/>
          <w:numId w:val="6"/>
        </w:numPr>
        <w:spacing w:line="360" w:lineRule="auto"/>
      </w:pPr>
      <w:r>
        <w:t xml:space="preserve">мотив (т.е. побуждения, которыми руководствовалось лицо  при совершении преступления); </w:t>
      </w:r>
    </w:p>
    <w:p w:rsidR="0047251E" w:rsidRDefault="0047251E">
      <w:pPr>
        <w:pStyle w:val="a5"/>
        <w:spacing w:line="360" w:lineRule="auto"/>
        <w:rPr>
          <w:vanish/>
        </w:rPr>
      </w:pPr>
    </w:p>
    <w:p w:rsidR="0047251E" w:rsidRDefault="000A7CF6">
      <w:pPr>
        <w:numPr>
          <w:ilvl w:val="0"/>
          <w:numId w:val="6"/>
        </w:numPr>
        <w:spacing w:line="360" w:lineRule="auto"/>
      </w:pPr>
      <w:r>
        <w:t xml:space="preserve">цель, которую лицо преследовало при совершении преступления.  </w:t>
      </w:r>
    </w:p>
    <w:p w:rsidR="0047251E" w:rsidRDefault="0047251E">
      <w:pPr>
        <w:spacing w:line="360" w:lineRule="auto"/>
        <w:rPr>
          <w:vanish/>
        </w:rPr>
      </w:pPr>
    </w:p>
    <w:p w:rsidR="0047251E" w:rsidRDefault="000A7CF6">
      <w:pPr>
        <w:spacing w:line="360" w:lineRule="auto"/>
        <w:rPr>
          <w:vanish/>
        </w:rPr>
      </w:pPr>
      <w:r>
        <w:t>В рамках общего понятия состава преступления все признаки ха</w:t>
      </w:r>
    </w:p>
    <w:p w:rsidR="0047251E" w:rsidRDefault="000A7CF6">
      <w:pPr>
        <w:spacing w:line="360" w:lineRule="auto"/>
        <w:rPr>
          <w:vanish/>
        </w:rPr>
      </w:pPr>
      <w:r>
        <w:t xml:space="preserve">рактеризующие элементы преступления  принято  подразделять  на </w:t>
      </w:r>
    </w:p>
    <w:p w:rsidR="0047251E" w:rsidRDefault="000A7CF6">
      <w:pPr>
        <w:pStyle w:val="a5"/>
        <w:spacing w:line="360" w:lineRule="auto"/>
        <w:ind w:left="0"/>
        <w:rPr>
          <w:vanish/>
        </w:rPr>
      </w:pPr>
      <w:r>
        <w:t>обязательные и факультативные. Обязательные признаки - это признаки присущие всем без  исклю</w:t>
      </w:r>
    </w:p>
    <w:p w:rsidR="0047251E" w:rsidRDefault="000A7CF6">
      <w:pPr>
        <w:pStyle w:val="a4"/>
        <w:numPr>
          <w:ilvl w:val="0"/>
          <w:numId w:val="7"/>
        </w:numPr>
        <w:spacing w:after="0" w:line="360" w:lineRule="auto"/>
        <w:ind w:left="0" w:hanging="357"/>
        <w:rPr>
          <w:vanish/>
        </w:rPr>
      </w:pPr>
      <w:r>
        <w:t xml:space="preserve">чения составам преступления. Без этих признаков не может  быть  состава  преступления.  </w:t>
      </w:r>
    </w:p>
    <w:p w:rsidR="0047251E" w:rsidRDefault="000A7CF6">
      <w:pPr>
        <w:spacing w:line="360" w:lineRule="auto"/>
        <w:rPr>
          <w:vanish/>
        </w:rPr>
      </w:pPr>
      <w:r>
        <w:t xml:space="preserve">Факультативные признаки – это признаки свойственные  не  всем, а </w:t>
      </w:r>
    </w:p>
    <w:p w:rsidR="0047251E" w:rsidRDefault="000A7CF6">
      <w:pPr>
        <w:pStyle w:val="a4"/>
        <w:spacing w:after="0" w:line="360" w:lineRule="auto"/>
        <w:ind w:left="0"/>
      </w:pPr>
      <w:r>
        <w:t>лишь отдельным составам преступлений  или  группам  составов.</w:t>
      </w:r>
    </w:p>
    <w:p w:rsidR="0047251E" w:rsidRDefault="0047251E">
      <w:pPr>
        <w:spacing w:line="360" w:lineRule="auto"/>
        <w:rPr>
          <w:vanish/>
        </w:rPr>
      </w:pPr>
    </w:p>
    <w:p w:rsidR="0047251E" w:rsidRDefault="000A7CF6">
      <w:pPr>
        <w:spacing w:line="360" w:lineRule="auto"/>
        <w:rPr>
          <w:vanish/>
        </w:rPr>
      </w:pPr>
      <w:r>
        <w:t>Такое подразделение признаков состава на  обязательные  и  фа</w:t>
      </w:r>
    </w:p>
    <w:p w:rsidR="0047251E" w:rsidRDefault="000A7CF6">
      <w:pPr>
        <w:spacing w:line="360" w:lineRule="auto"/>
        <w:rPr>
          <w:vanish/>
        </w:rPr>
      </w:pPr>
      <w:r>
        <w:t>культативные возможно только при анализе общего понятия  прес</w:t>
      </w:r>
    </w:p>
    <w:p w:rsidR="0047251E" w:rsidRDefault="000A7CF6">
      <w:pPr>
        <w:spacing w:line="360" w:lineRule="auto"/>
        <w:rPr>
          <w:vanish/>
        </w:rPr>
      </w:pPr>
      <w:r>
        <w:t>тупления. В конкретном же составе  преступления  нет  необходи</w:t>
      </w:r>
    </w:p>
    <w:p w:rsidR="0047251E" w:rsidRDefault="000A7CF6">
      <w:pPr>
        <w:spacing w:line="360" w:lineRule="auto"/>
        <w:rPr>
          <w:vanish/>
        </w:rPr>
      </w:pPr>
      <w:r>
        <w:t xml:space="preserve">мых, т.е. обязательных  и  факультативных  признаков, здесь  все </w:t>
      </w:r>
    </w:p>
    <w:p w:rsidR="0047251E" w:rsidRDefault="000A7CF6">
      <w:pPr>
        <w:spacing w:line="360" w:lineRule="auto"/>
        <w:rPr>
          <w:vanish/>
        </w:rPr>
      </w:pPr>
      <w:r>
        <w:t>признаки необходимы. Нужно также иметь в виду, что признаки сос</w:t>
      </w:r>
    </w:p>
    <w:p w:rsidR="0047251E" w:rsidRDefault="000A7CF6">
      <w:pPr>
        <w:spacing w:line="360" w:lineRule="auto"/>
        <w:rPr>
          <w:vanish/>
        </w:rPr>
      </w:pPr>
      <w:r>
        <w:t xml:space="preserve">тава преступления нельзя сводить лишь к признакам указанным  в </w:t>
      </w:r>
    </w:p>
    <w:p w:rsidR="0047251E" w:rsidRDefault="000A7CF6">
      <w:pPr>
        <w:spacing w:line="360" w:lineRule="auto"/>
        <w:rPr>
          <w:vanish/>
        </w:rPr>
      </w:pPr>
      <w:r>
        <w:t>диспозиции статей Особенной части УК. И сам  состав преступле</w:t>
      </w:r>
    </w:p>
    <w:p w:rsidR="0047251E" w:rsidRDefault="000A7CF6">
      <w:pPr>
        <w:spacing w:line="360" w:lineRule="auto"/>
        <w:rPr>
          <w:vanish/>
        </w:rPr>
      </w:pPr>
      <w:r>
        <w:t>ния нельзя сводить к диспозиции. Ни одна диспозиция не  содер</w:t>
      </w:r>
    </w:p>
    <w:p w:rsidR="0047251E" w:rsidRDefault="000A7CF6">
      <w:pPr>
        <w:spacing w:line="360" w:lineRule="auto"/>
        <w:rPr>
          <w:vanish/>
        </w:rPr>
      </w:pPr>
      <w:r>
        <w:t>жит описания всех  признаков  конкретного  состава  преступле</w:t>
      </w:r>
    </w:p>
    <w:p w:rsidR="0047251E" w:rsidRDefault="000A7CF6">
      <w:pPr>
        <w:spacing w:line="360" w:lineRule="auto"/>
        <w:rPr>
          <w:vanish/>
        </w:rPr>
      </w:pPr>
      <w:r>
        <w:t>ния. Содержание признаков конкретного состава преступления  мо</w:t>
      </w:r>
    </w:p>
    <w:p w:rsidR="0047251E" w:rsidRDefault="000A7CF6">
      <w:pPr>
        <w:spacing w:line="360" w:lineRule="auto"/>
        <w:rPr>
          <w:vanish/>
        </w:rPr>
      </w:pPr>
      <w:r>
        <w:t>жет быть правильно раскрыто лишь путем  анализа  соответствую</w:t>
      </w:r>
    </w:p>
    <w:p w:rsidR="0047251E" w:rsidRDefault="000A7CF6">
      <w:pPr>
        <w:spacing w:line="360" w:lineRule="auto"/>
        <w:rPr>
          <w:vanish/>
        </w:rPr>
      </w:pPr>
      <w:r>
        <w:t>щих норм Общей и Особенной части УК и систематического толко</w:t>
      </w:r>
    </w:p>
    <w:p w:rsidR="0047251E" w:rsidRDefault="000A7CF6">
      <w:pPr>
        <w:pStyle w:val="a4"/>
        <w:spacing w:after="0" w:line="360" w:lineRule="auto"/>
      </w:pPr>
      <w:r>
        <w:t>вания закона.</w:t>
      </w:r>
    </w:p>
    <w:p w:rsidR="0047251E" w:rsidRDefault="0047251E">
      <w:pPr>
        <w:pStyle w:val="a4"/>
        <w:spacing w:after="0" w:line="360" w:lineRule="auto"/>
        <w:ind w:left="0"/>
        <w:jc w:val="center"/>
        <w:rPr>
          <w:b/>
          <w:sz w:val="28"/>
        </w:rPr>
      </w:pPr>
    </w:p>
    <w:p w:rsidR="0047251E" w:rsidRDefault="000A7CF6">
      <w:pPr>
        <w:pStyle w:val="a4"/>
        <w:spacing w:after="0" w:line="360" w:lineRule="auto"/>
        <w:ind w:left="0"/>
        <w:jc w:val="center"/>
        <w:rPr>
          <w:b/>
          <w:sz w:val="28"/>
        </w:rPr>
      </w:pPr>
      <w:r>
        <w:rPr>
          <w:b/>
          <w:sz w:val="28"/>
        </w:rPr>
        <w:t>2. Виды элементов состава преступления и их признаки.</w:t>
      </w:r>
    </w:p>
    <w:p w:rsidR="0047251E" w:rsidRDefault="000A7CF6">
      <w:pPr>
        <w:pStyle w:val="a4"/>
        <w:spacing w:after="0" w:line="360" w:lineRule="auto"/>
        <w:ind w:left="0"/>
        <w:rPr>
          <w:b/>
        </w:rPr>
      </w:pPr>
      <w:r>
        <w:rPr>
          <w:b/>
        </w:rPr>
        <w:t>2.1 Объект преступления.</w:t>
      </w:r>
    </w:p>
    <w:p w:rsidR="0047251E" w:rsidRDefault="000A7CF6">
      <w:pPr>
        <w:pStyle w:val="a4"/>
        <w:spacing w:after="0" w:line="360" w:lineRule="auto"/>
        <w:ind w:left="0"/>
      </w:pPr>
      <w:r>
        <w:t xml:space="preserve">Объект преступления </w:t>
      </w:r>
      <w:r>
        <w:rPr>
          <w:b/>
        </w:rPr>
        <w:t xml:space="preserve">– </w:t>
      </w:r>
      <w:r>
        <w:t>данный признак является определяющим признаком каждого преступного деяния, раскрывающим его социально-политическое содержание о общественную опасность. Общественно опасное поведение человека может быть признано преступлением только при то условии, если оно направлено против определенного, охраняемого уголовным законом объекта.</w:t>
      </w:r>
    </w:p>
    <w:p w:rsidR="0047251E" w:rsidRDefault="000A7CF6">
      <w:pPr>
        <w:pStyle w:val="a4"/>
        <w:spacing w:after="0" w:line="360" w:lineRule="auto"/>
        <w:ind w:left="0"/>
      </w:pPr>
      <w:r>
        <w:t>Признаки, характеризующие объект преступления, не только раскрывают общественную опасность преступления, но и определяют природу и индивидуальные признаки того или иного преступления, предопределяют его квалификацию и характер возможного наказания.</w:t>
      </w:r>
    </w:p>
    <w:p w:rsidR="0047251E" w:rsidRDefault="000A7CF6">
      <w:pPr>
        <w:pStyle w:val="a4"/>
        <w:spacing w:after="0" w:line="360" w:lineRule="auto"/>
        <w:ind w:left="0"/>
      </w:pPr>
      <w:r>
        <w:t>Для наилучшего выделения качественных особенностей объекта преступления целесообразно условно выделить общий, специальный (родовой), и непосредственный объект преступления.</w:t>
      </w:r>
    </w:p>
    <w:p w:rsidR="0047251E" w:rsidRDefault="000A7CF6">
      <w:pPr>
        <w:pStyle w:val="a4"/>
        <w:spacing w:after="0" w:line="360" w:lineRule="auto"/>
        <w:ind w:left="0"/>
      </w:pPr>
      <w:r>
        <w:t xml:space="preserve">Общим признается такой объект, который характерен для всех без исключения преступлений, специальным (или родовым) объектом называют такой объект, который является единым для известной группы преступлений, непосредственный – тот против которого непосредственно направлено то или иное конкретное преступление. </w:t>
      </w:r>
    </w:p>
    <w:p w:rsidR="0047251E" w:rsidRDefault="000A7CF6">
      <w:pPr>
        <w:pStyle w:val="a4"/>
        <w:spacing w:after="0" w:line="360" w:lineRule="auto"/>
        <w:ind w:left="0"/>
      </w:pPr>
      <w:r>
        <w:rPr>
          <w:u w:val="single"/>
        </w:rPr>
        <w:t>Общий объект</w:t>
      </w:r>
      <w:r>
        <w:t xml:space="preserve"> преступления по уголовному праву Украины составляют общественные отношения, охраняемые уголовным законом:</w:t>
      </w:r>
    </w:p>
    <w:p w:rsidR="0047251E" w:rsidRDefault="000A7CF6">
      <w:pPr>
        <w:pStyle w:val="a4"/>
        <w:spacing w:after="0" w:line="360" w:lineRule="auto"/>
        <w:ind w:left="0"/>
      </w:pPr>
      <w:r>
        <w:t>Общественный строй Украины, его политическую и экономическую системы, собственность, личность, политические, трудовые, имущественные и другие права и свободы граждан, а равно иное, посягающее на правопорядок общественно опасное деяние предусмотренное уголовным законом.</w:t>
      </w:r>
    </w:p>
    <w:p w:rsidR="0047251E" w:rsidRDefault="000A7CF6">
      <w:pPr>
        <w:pStyle w:val="a4"/>
        <w:spacing w:after="0" w:line="360" w:lineRule="auto"/>
        <w:ind w:left="0"/>
      </w:pPr>
      <w:r>
        <w:t>Общий объект преступления, его общественно-политические и юридические признаки позволяют раскрыть социально-политическое содержание преступления, его классовую направленность и общественную опасность.</w:t>
      </w:r>
    </w:p>
    <w:p w:rsidR="0047251E" w:rsidRDefault="000A7CF6">
      <w:pPr>
        <w:pStyle w:val="a4"/>
        <w:spacing w:after="0" w:line="360" w:lineRule="auto"/>
        <w:ind w:left="0"/>
      </w:pPr>
      <w:r>
        <w:t xml:space="preserve">Преступления, посягающие на близкие друг к другу общественные отношения, объединены в главы Особенной части Уголовного кодекса (УК). Преступления, объединенные в эти главы, имеют единый для них </w:t>
      </w:r>
      <w:r>
        <w:rPr>
          <w:u w:val="single"/>
        </w:rPr>
        <w:t>Специальный (родовой) объект</w:t>
      </w:r>
      <w:r>
        <w:t>.</w:t>
      </w:r>
    </w:p>
    <w:p w:rsidR="0047251E" w:rsidRDefault="000A7CF6">
      <w:pPr>
        <w:pStyle w:val="a4"/>
        <w:spacing w:after="0" w:line="360" w:lineRule="auto"/>
        <w:ind w:left="0"/>
      </w:pPr>
      <w:r>
        <w:t>Так кража, грабеж, разбой, мошенничество и другие преступления против индивидуальной собственности граждан объединены в одну группу потому, что все они направлены против индивидуальной собственности граждан. Индивидуальная собственность выступает здесь в качестве специального (родового) объекта.</w:t>
      </w:r>
    </w:p>
    <w:p w:rsidR="0047251E" w:rsidRDefault="000A7CF6">
      <w:pPr>
        <w:pStyle w:val="a4"/>
        <w:spacing w:after="0" w:line="360" w:lineRule="auto"/>
        <w:ind w:left="0"/>
      </w:pPr>
      <w:r>
        <w:t>Такие преступления как нарушение авторских прав, нарушение законодательства о референдуме, нарушение неприкосновенности жилища граждан, нарушение тайны голосования объединены в одну главу потому, что все они направлены на политические и трудовые права граждан.</w:t>
      </w:r>
    </w:p>
    <w:p w:rsidR="0047251E" w:rsidRDefault="000A7CF6">
      <w:pPr>
        <w:pStyle w:val="a4"/>
        <w:spacing w:after="0" w:line="360" w:lineRule="auto"/>
        <w:ind w:left="0"/>
      </w:pPr>
      <w:r>
        <w:t>Родовой объект позволяет систематизировать и классифицировать преступления и объединить их в отдельные главы Особенной части УК Украины, отграничить их от других преступлений, раскрыть их общественную опасность.</w:t>
      </w:r>
    </w:p>
    <w:p w:rsidR="0047251E" w:rsidRDefault="000A7CF6">
      <w:pPr>
        <w:pStyle w:val="a4"/>
        <w:spacing w:after="0" w:line="360" w:lineRule="auto"/>
        <w:ind w:left="0"/>
      </w:pPr>
      <w:r>
        <w:t>Родовой объект имеет большое значение не только для построения Особенной части УК Украины, но и для последующей законодательной деятельности. При издании новых уголовно-правовых норм об ответственности за конкретное преступление первостепенное значение имеет вопрос о том, в какую главу УК законодатель поместит ее. Помещая ту или иную норму в определенной главе Особенной части, законодатель тем самым на основе оценки объекта преступления определяет его общественную опасность, дает ему общую характеристику.</w:t>
      </w:r>
    </w:p>
    <w:p w:rsidR="0047251E" w:rsidRDefault="000A7CF6">
      <w:pPr>
        <w:pStyle w:val="a4"/>
        <w:spacing w:after="0" w:line="360" w:lineRule="auto"/>
        <w:ind w:left="0"/>
      </w:pPr>
      <w:r>
        <w:t>Так, помещение такого преступления, как угон или захват железнодорожного состава, воздушного, морского или речного судна (ст. 217</w:t>
      </w:r>
      <w:r>
        <w:rPr>
          <w:vertAlign w:val="superscript"/>
        </w:rPr>
        <w:t>2</w:t>
      </w:r>
      <w:r>
        <w:t xml:space="preserve">), в главу о преступлениях против общественной безопасности, общественного порядка и </w:t>
      </w:r>
      <w:r>
        <w:softHyphen/>
      </w:r>
      <w:r>
        <w:softHyphen/>
      </w:r>
      <w:r>
        <w:softHyphen/>
        <w:t>народного здоровья показывает, что данное преступление оценивается законодателем не как иное государственное преступление или преступление против государственной или коллективной собственности, а как посягательство на общественную безопасность, что в свою очередь предопределяет оценку общественной опасности этого преступления.</w:t>
      </w:r>
    </w:p>
    <w:p w:rsidR="0047251E" w:rsidRDefault="000A7CF6">
      <w:pPr>
        <w:pStyle w:val="a4"/>
        <w:spacing w:after="0" w:line="360" w:lineRule="auto"/>
        <w:ind w:left="0"/>
      </w:pPr>
      <w:r>
        <w:rPr>
          <w:u w:val="single"/>
        </w:rPr>
        <w:t>Непосредственный объект</w:t>
      </w:r>
      <w:r>
        <w:t xml:space="preserve"> – это то общественное отношение или группа общественных отношений на которые посягает конкретное преступление. Непосредственный объект является частью общественных отношений, являющихся специальным объектом. При преступлении против личности специальным объектом будет личность, а непосредственным при убийстве – жизнь, при телесных повреждениях – здоровье, при клевете, оскорблении – честь и достоинство личности. </w:t>
      </w:r>
    </w:p>
    <w:p w:rsidR="0047251E" w:rsidRDefault="000A7CF6">
      <w:pPr>
        <w:pStyle w:val="a4"/>
        <w:spacing w:after="0" w:line="360" w:lineRule="auto"/>
        <w:ind w:left="0"/>
      </w:pPr>
      <w:r>
        <w:t xml:space="preserve">Бывает, что некоторых случаях непосредственны и специальный объекты совпадают, например, специальным объектом преступлений против индивидуальной собственности граждан будет соответственно индивидуальная собственность граждан. Таким же будет содержание и непосредственных объектов при краже, мошенничестве и при других преступлениях каждой из этих групп. </w:t>
      </w:r>
    </w:p>
    <w:p w:rsidR="0047251E" w:rsidRDefault="000A7CF6">
      <w:pPr>
        <w:pStyle w:val="a4"/>
        <w:spacing w:after="0" w:line="360" w:lineRule="auto"/>
        <w:ind w:left="0"/>
      </w:pPr>
      <w:r>
        <w:t xml:space="preserve">Однако действующим законодательством предусмотрены преступления, которые посягают одновременно на два объекта. К ним относятся, например, разбой, спекуляция, ложный донос и др. при разбойном нападении виновный совершает одновременно насилие над личностью и похищает чужое имущество. Поэтому разбой посягает одновременно и на жизнь и здоровье, и на личную собственность. Преступления одновременно посягающие на два объекта называют </w:t>
      </w:r>
      <w:r>
        <w:rPr>
          <w:u w:val="single"/>
        </w:rPr>
        <w:t>двуобъектовыми.</w:t>
      </w:r>
      <w:r>
        <w:t xml:space="preserve"> </w:t>
      </w:r>
    </w:p>
    <w:p w:rsidR="0047251E" w:rsidRDefault="000A7CF6">
      <w:pPr>
        <w:pStyle w:val="a4"/>
        <w:spacing w:after="0" w:line="360" w:lineRule="auto"/>
        <w:ind w:left="0"/>
      </w:pPr>
      <w:r>
        <w:t xml:space="preserve">Говоря об объекте преступления нельзя не вспомнить </w:t>
      </w:r>
      <w:r>
        <w:rPr>
          <w:u w:val="single"/>
        </w:rPr>
        <w:t>предмет преступления</w:t>
      </w:r>
      <w:r>
        <w:t xml:space="preserve"> – материальные предметы внешнего мира, воздействуя на которые преступник осуществляет посягательство на объект.</w:t>
      </w:r>
    </w:p>
    <w:p w:rsidR="0047251E" w:rsidRDefault="000A7CF6">
      <w:pPr>
        <w:pStyle w:val="a4"/>
        <w:spacing w:after="0" w:line="360" w:lineRule="auto"/>
        <w:ind w:left="0"/>
      </w:pPr>
      <w:r>
        <w:t>Например при краже преступник посягает на общественные отношения государственной, коллективной или личной собственности путем изъятия денег, продуктов сельского хозяйства, промышленных товаров и других предметов.</w:t>
      </w:r>
    </w:p>
    <w:p w:rsidR="0047251E" w:rsidRDefault="000A7CF6">
      <w:pPr>
        <w:pStyle w:val="a4"/>
        <w:spacing w:after="0" w:line="360" w:lineRule="auto"/>
        <w:ind w:left="0"/>
      </w:pPr>
      <w:r>
        <w:t>Иногда предмет преступления ошибочно отождествляют с объектом преступления предмет преступления имеет большое значение и при квалификации преступления и при определении наказания судом.</w:t>
      </w:r>
    </w:p>
    <w:p w:rsidR="0047251E" w:rsidRDefault="000A7CF6">
      <w:pPr>
        <w:pStyle w:val="a4"/>
        <w:spacing w:after="0" w:line="360" w:lineRule="auto"/>
        <w:ind w:left="0"/>
      </w:pPr>
      <w:r>
        <w:t>Предмет преступления не следует смешивать с орудием или средством совершения преступления. Орудия или средства преступления – это те предметы, которые используются преступником при совершении преступления (огнестрельное оружие или яд при убийстве; лом, отмычки при краже; краски, бумага при фальшивомонетничестве).</w:t>
      </w:r>
    </w:p>
    <w:p w:rsidR="0047251E" w:rsidRDefault="000A7CF6">
      <w:pPr>
        <w:pStyle w:val="a4"/>
        <w:spacing w:after="0" w:line="360" w:lineRule="auto"/>
        <w:ind w:left="0"/>
      </w:pPr>
      <w:r>
        <w:t xml:space="preserve">Не каждое преступление имеет предмет. Оскорбление, государственная измена и другие подобные преступные посягательства не имеют предмета преступления. </w:t>
      </w:r>
    </w:p>
    <w:p w:rsidR="0047251E" w:rsidRDefault="000A7CF6">
      <w:pPr>
        <w:pStyle w:val="a4"/>
        <w:spacing w:after="0" w:line="360" w:lineRule="auto"/>
        <w:ind w:left="0"/>
        <w:rPr>
          <w:b/>
        </w:rPr>
      </w:pPr>
      <w:r>
        <w:rPr>
          <w:b/>
        </w:rPr>
        <w:t>2.2 Объективная сторона преступления.</w:t>
      </w:r>
    </w:p>
    <w:p w:rsidR="0047251E" w:rsidRDefault="000A7CF6">
      <w:pPr>
        <w:pStyle w:val="a4"/>
        <w:spacing w:after="0" w:line="360" w:lineRule="auto"/>
        <w:ind w:left="0"/>
      </w:pPr>
      <w:r>
        <w:t xml:space="preserve">Объективная сторона преступления </w:t>
      </w:r>
      <w:r>
        <w:rPr>
          <w:b/>
        </w:rPr>
        <w:t xml:space="preserve">– </w:t>
      </w:r>
      <w:r>
        <w:t>это совокупность предусмотренных законом признаков, характеризующих внешнее проявление общественно опасного деяния, посягающего на правоотношения охраняемые уголовным законом. Объективную сторону называют внешней стороной преступления.</w:t>
      </w:r>
    </w:p>
    <w:p w:rsidR="0047251E" w:rsidRDefault="000A7CF6">
      <w:pPr>
        <w:pStyle w:val="a4"/>
        <w:spacing w:after="0" w:line="360" w:lineRule="auto"/>
        <w:ind w:left="0"/>
      </w:pPr>
      <w:r>
        <w:t>Признаками характеризующими объективную сторону преступления, являются:</w:t>
      </w:r>
    </w:p>
    <w:p w:rsidR="0047251E" w:rsidRDefault="000A7CF6">
      <w:pPr>
        <w:pStyle w:val="a4"/>
        <w:numPr>
          <w:ilvl w:val="0"/>
          <w:numId w:val="14"/>
        </w:numPr>
        <w:spacing w:after="0" w:line="360" w:lineRule="auto"/>
      </w:pPr>
      <w:r>
        <w:t>общественно опасное деяние (действие либо бездействие);</w:t>
      </w:r>
    </w:p>
    <w:p w:rsidR="0047251E" w:rsidRDefault="000A7CF6">
      <w:pPr>
        <w:pStyle w:val="a4"/>
        <w:numPr>
          <w:ilvl w:val="0"/>
          <w:numId w:val="14"/>
        </w:numPr>
        <w:spacing w:after="0" w:line="360" w:lineRule="auto"/>
      </w:pPr>
      <w:r>
        <w:t>общественно опасные последствия;</w:t>
      </w:r>
    </w:p>
    <w:p w:rsidR="0047251E" w:rsidRDefault="000A7CF6">
      <w:pPr>
        <w:pStyle w:val="a4"/>
        <w:numPr>
          <w:ilvl w:val="0"/>
          <w:numId w:val="14"/>
        </w:numPr>
        <w:spacing w:after="0" w:line="360" w:lineRule="auto"/>
      </w:pPr>
      <w:r>
        <w:t>причинная связь между деянием и наступившими последствиями;</w:t>
      </w:r>
    </w:p>
    <w:p w:rsidR="0047251E" w:rsidRDefault="000A7CF6">
      <w:pPr>
        <w:pStyle w:val="a4"/>
        <w:numPr>
          <w:ilvl w:val="0"/>
          <w:numId w:val="14"/>
        </w:numPr>
        <w:spacing w:after="0" w:line="360" w:lineRule="auto"/>
      </w:pPr>
      <w:r>
        <w:t>место, время, способ, орудия и средства преступления;</w:t>
      </w:r>
    </w:p>
    <w:p w:rsidR="0047251E" w:rsidRDefault="0047251E">
      <w:pPr>
        <w:pStyle w:val="a4"/>
        <w:spacing w:after="0" w:line="360" w:lineRule="auto"/>
        <w:ind w:left="0"/>
      </w:pPr>
    </w:p>
    <w:p w:rsidR="0047251E" w:rsidRDefault="000A7CF6">
      <w:pPr>
        <w:pStyle w:val="a4"/>
        <w:spacing w:after="0" w:line="360" w:lineRule="auto"/>
        <w:ind w:left="0"/>
      </w:pPr>
      <w:r>
        <w:rPr>
          <w:u w:val="single"/>
        </w:rPr>
        <w:t>Общественно опасное деяние</w:t>
      </w:r>
      <w:r>
        <w:t xml:space="preserve"> (действие либо бездействие) – важнейший признак объективной стороны преступления. Именно в действии (бездействии) находит свое конкретное выражение общественно опасное поведение лица, совершившего посягательство на общественные отношения охраняемые уголовным законом.</w:t>
      </w:r>
    </w:p>
    <w:p w:rsidR="0047251E" w:rsidRDefault="000A7CF6">
      <w:pPr>
        <w:pStyle w:val="a4"/>
        <w:spacing w:after="0" w:line="360" w:lineRule="auto"/>
        <w:ind w:left="0"/>
      </w:pPr>
      <w:r>
        <w:t>Уголовно-правовое действие и бездействие существенно отличается от действия и бездействия совершаемого без нарушения закона по своим социальным, правовым и физическим признакам.</w:t>
      </w:r>
    </w:p>
    <w:p w:rsidR="0047251E" w:rsidRDefault="000A7CF6">
      <w:pPr>
        <w:pStyle w:val="a4"/>
        <w:spacing w:after="0" w:line="360" w:lineRule="auto"/>
        <w:ind w:left="0"/>
      </w:pPr>
      <w:r>
        <w:t>Действие в уголовно-правовом смысле – это активный, волевой акт внешнего поведения субъекта, выражающийся в совершении лицом общественно опасного посягательства предусмотренного уголовным законом.</w:t>
      </w:r>
    </w:p>
    <w:p w:rsidR="0047251E" w:rsidRDefault="000A7CF6">
      <w:pPr>
        <w:pStyle w:val="a4"/>
        <w:spacing w:after="0" w:line="360" w:lineRule="auto"/>
        <w:ind w:left="0"/>
      </w:pPr>
      <w:r>
        <w:t xml:space="preserve">Физически свойство уголовно-правового действия заключается в совершении субъектом преступления одного или нескольких действий, которые предусмотрены уголовным законом. Эти действия как и всякий человеческий поступок, управляются сознанием и волей человека. </w:t>
      </w:r>
    </w:p>
    <w:p w:rsidR="0047251E" w:rsidRDefault="000A7CF6">
      <w:pPr>
        <w:pStyle w:val="a4"/>
        <w:spacing w:after="0" w:line="360" w:lineRule="auto"/>
        <w:ind w:left="0"/>
      </w:pPr>
      <w:r>
        <w:t xml:space="preserve">Большинство преступлений в уголовном праве совершаются путем действия. Например «Бандитизм ст.69 УК»; «Кража ст. 140»; «Грабеж ст.141». </w:t>
      </w:r>
    </w:p>
    <w:p w:rsidR="0047251E" w:rsidRDefault="000A7CF6">
      <w:pPr>
        <w:pStyle w:val="a4"/>
        <w:spacing w:after="0" w:line="360" w:lineRule="auto"/>
        <w:ind w:left="0"/>
      </w:pPr>
      <w:r>
        <w:t>Однако существует ряд преступлений которые совершаются путем бездействия. В уголовном праве Украины бездействием признается общественно опасное пассивное поведение субъекта преступления, т.е. несовершение им действий, который он мог и должен был совершить, или невоспрепятствование наступлению общественно опасных последствий, который лицо могло предотвратить.</w:t>
      </w:r>
    </w:p>
    <w:p w:rsidR="0047251E" w:rsidRDefault="000A7CF6">
      <w:pPr>
        <w:pStyle w:val="a4"/>
        <w:spacing w:after="0" w:line="360" w:lineRule="auto"/>
        <w:ind w:left="0"/>
      </w:pPr>
      <w:r>
        <w:t xml:space="preserve">Обязанность действовать определенным образом может быть обусловлена служебным положением лица, характером выполняемой им работы, профессией. </w:t>
      </w:r>
    </w:p>
    <w:p w:rsidR="0047251E" w:rsidRDefault="000A7CF6">
      <w:pPr>
        <w:pStyle w:val="a4"/>
        <w:spacing w:after="0" w:line="360" w:lineRule="auto"/>
        <w:ind w:left="0"/>
      </w:pPr>
      <w:r>
        <w:t>Путем бездействия совершаются такие преступления как «Оставление в опасности ст.111 УК»; «Неоказание помощи лицу, находящемуся в опасном для жизни положении ст.112 УК»; «Неоказание помощи больному лицом медицинского персонала ст.113 УК»; и другие.</w:t>
      </w:r>
    </w:p>
    <w:p w:rsidR="0047251E" w:rsidRDefault="000A7CF6">
      <w:pPr>
        <w:pStyle w:val="a4"/>
        <w:spacing w:after="0" w:line="360" w:lineRule="auto"/>
        <w:ind w:left="0"/>
      </w:pPr>
      <w:r>
        <w:t>Некоторые особенности имеют действие и бездействие при совершении сложных, длящихся и продолжаемых преступлений.</w:t>
      </w:r>
    </w:p>
    <w:p w:rsidR="0047251E" w:rsidRDefault="000A7CF6">
      <w:pPr>
        <w:pStyle w:val="a4"/>
        <w:spacing w:after="0" w:line="360" w:lineRule="auto"/>
        <w:ind w:left="0"/>
      </w:pPr>
      <w:r>
        <w:t>Сложные – это такие преступления, которые складываются из двух и более действий, каждое из которых могло бы образовать объективную сторону самостоятельного преступления, если бы было совершено изолированно и не было внутренне взаимосвязано с другими действиями. Их специфика заключается в том, что они слагаются из нескольких разнородных действий и посягают на два и более объекта одновременно, но рассматриваются и квалифицируются как единое преступление.</w:t>
      </w:r>
    </w:p>
    <w:p w:rsidR="0047251E" w:rsidRDefault="000A7CF6">
      <w:pPr>
        <w:pStyle w:val="a4"/>
        <w:spacing w:after="0" w:line="360" w:lineRule="auto"/>
        <w:ind w:left="0"/>
      </w:pPr>
      <w:r>
        <w:t>Длящееся</w:t>
      </w:r>
      <w:r>
        <w:rPr>
          <w:i/>
        </w:rPr>
        <w:t xml:space="preserve"> </w:t>
      </w:r>
      <w:r>
        <w:t>– это такое преступление, которое характеризуется непрерывным осуществлением в течении известного времени определенного преступного посягательства.</w:t>
      </w:r>
    </w:p>
    <w:p w:rsidR="0047251E" w:rsidRDefault="000A7CF6">
      <w:pPr>
        <w:pStyle w:val="a4"/>
        <w:spacing w:after="0" w:line="360" w:lineRule="auto"/>
        <w:ind w:left="0"/>
      </w:pPr>
      <w:r>
        <w:t>Продолжаемо</w:t>
      </w:r>
      <w:r>
        <w:rPr>
          <w:i/>
        </w:rPr>
        <w:t>е</w:t>
      </w:r>
      <w:r>
        <w:t xml:space="preserve"> – это такое преступление, которое выражается в совершении ряда однородных или тождественных и неоднократно повторяемых преступных действий, направленных на осуществление единого преступного замысла. Основным признаком данного преступления позволяющего отграничить его от повторности и совокупности преступления является то, что при совершении продолжаемого преступления неоднократными действиями единому объекту наносится ущерб, охватываемый единым умыслом.</w:t>
      </w:r>
    </w:p>
    <w:p w:rsidR="0047251E" w:rsidRDefault="000A7CF6">
      <w:pPr>
        <w:pStyle w:val="a4"/>
        <w:spacing w:after="0" w:line="360" w:lineRule="auto"/>
        <w:ind w:left="0"/>
      </w:pPr>
      <w:r>
        <w:t>Как уже отмечалось преступное действие либо бездействие является волевым поведением, осуществляемым под контролем сознания и направляемым теми или иными побуждениями. Деяние лица не способного сознавать общественную опасность совершаемого и проявить свою волю, не является преступлением. Так деяние невменяемого и малолетнего не рассматриваются как преступление, если даже этим деянием причинен существенный вред.</w:t>
      </w:r>
    </w:p>
    <w:p w:rsidR="0047251E" w:rsidRDefault="000A7CF6">
      <w:pPr>
        <w:pStyle w:val="a4"/>
        <w:spacing w:after="0" w:line="360" w:lineRule="auto"/>
        <w:ind w:left="0"/>
      </w:pPr>
      <w:r>
        <w:rPr>
          <w:u w:val="single"/>
        </w:rPr>
        <w:t>Общественно опасные последствия</w:t>
      </w:r>
      <w:r>
        <w:t xml:space="preserve"> </w:t>
      </w:r>
    </w:p>
    <w:p w:rsidR="0047251E" w:rsidRDefault="000A7CF6">
      <w:pPr>
        <w:pStyle w:val="a4"/>
        <w:spacing w:after="0" w:line="360" w:lineRule="auto"/>
        <w:ind w:left="0"/>
      </w:pPr>
      <w:r>
        <w:t>Каждое общественно опасное деяние производит те или иные отрицательные изменения в окружающей человека среде, выражающиеся в причинении вреда общественным отношениям, охраняемым уголовным законом, или в создании опасности причинения такого вреда лицом при совершении определенных действий. Преступление именно потому и является общественно опасным деянием, что оно неизбежно причиняет те или иные, различные по своей тяжести, вредные последствия. Однако при конструировании составов преступлений последствиям отводится не одно и тоже место. В одних случаях последствия включаются в число необходимых элементов состава, а в других они остаются за его пределами.</w:t>
      </w:r>
    </w:p>
    <w:p w:rsidR="0047251E" w:rsidRDefault="000A7CF6">
      <w:pPr>
        <w:pStyle w:val="a4"/>
        <w:spacing w:after="0" w:line="360" w:lineRule="auto"/>
        <w:ind w:left="0"/>
      </w:pPr>
      <w:r>
        <w:t>Последствия по своему содержанию могут быть самыми различными. Это может быть и смерть потерпевшего, причинение вреда здоровью, лишение того или иного имущества и многое другое.</w:t>
      </w:r>
    </w:p>
    <w:p w:rsidR="0047251E" w:rsidRDefault="000A7CF6">
      <w:pPr>
        <w:pStyle w:val="a4"/>
        <w:spacing w:after="0" w:line="360" w:lineRule="auto"/>
        <w:ind w:left="0"/>
      </w:pPr>
      <w:r>
        <w:t>В силу своего различия преступные деяния могут носить материальный или нематериальных характер.</w:t>
      </w:r>
    </w:p>
    <w:p w:rsidR="0047251E" w:rsidRDefault="000A7CF6">
      <w:pPr>
        <w:pStyle w:val="a4"/>
        <w:spacing w:after="0" w:line="360" w:lineRule="auto"/>
        <w:ind w:left="0"/>
      </w:pPr>
      <w:r>
        <w:t>К преступлениям носящим материальный характер относятся такие преступления которые причиняют ущерб материального характера: убийство, нанесение телесных повреждений и другие.</w:t>
      </w:r>
    </w:p>
    <w:p w:rsidR="0047251E" w:rsidRDefault="000A7CF6">
      <w:pPr>
        <w:pStyle w:val="a4"/>
        <w:spacing w:after="0" w:line="360" w:lineRule="auto"/>
        <w:ind w:left="0"/>
      </w:pPr>
      <w:r>
        <w:t>К преступлениям нематериального характера относятся преступления которые наносят вред интересам личности: унижение чести и достоинства, нарушение политических, трудовых и других неимущественных прав граждан.</w:t>
      </w:r>
    </w:p>
    <w:p w:rsidR="0047251E" w:rsidRDefault="000A7CF6">
      <w:pPr>
        <w:pStyle w:val="a4"/>
        <w:spacing w:after="0" w:line="360" w:lineRule="auto"/>
        <w:ind w:left="0"/>
      </w:pPr>
      <w:r>
        <w:t>В силу того что наличие общественно опасных последствий не всегда обязательно, различают два вида составов преступлений.</w:t>
      </w:r>
    </w:p>
    <w:p w:rsidR="0047251E" w:rsidRDefault="000A7CF6">
      <w:pPr>
        <w:pStyle w:val="a4"/>
        <w:numPr>
          <w:ilvl w:val="0"/>
          <w:numId w:val="15"/>
        </w:numPr>
        <w:spacing w:after="0" w:line="360" w:lineRule="auto"/>
      </w:pPr>
      <w:r>
        <w:t>Формальный;</w:t>
      </w:r>
    </w:p>
    <w:p w:rsidR="0047251E" w:rsidRDefault="000A7CF6">
      <w:pPr>
        <w:pStyle w:val="a4"/>
        <w:numPr>
          <w:ilvl w:val="0"/>
          <w:numId w:val="15"/>
        </w:numPr>
        <w:spacing w:after="0" w:line="360" w:lineRule="auto"/>
      </w:pPr>
      <w:r>
        <w:t>Материальный;</w:t>
      </w:r>
    </w:p>
    <w:p w:rsidR="0047251E" w:rsidRDefault="000A7CF6">
      <w:pPr>
        <w:pStyle w:val="a4"/>
        <w:spacing w:after="0" w:line="360" w:lineRule="auto"/>
        <w:ind w:left="0"/>
      </w:pPr>
      <w:r>
        <w:t>Формальный – это такой состав преступления, в котором сам факт совершения общественно опасного деяния, предусмотренного уголовным законом, образует оконченное преступление. Наступление общественно опасных последствий является не обязательным а факультативным признаком. К такому виду составов относятся, например, бандитизм, разбой, спекуляция и другие.</w:t>
      </w:r>
    </w:p>
    <w:p w:rsidR="0047251E" w:rsidRDefault="000A7CF6">
      <w:pPr>
        <w:pStyle w:val="a4"/>
        <w:spacing w:after="0" w:line="360" w:lineRule="auto"/>
        <w:ind w:left="0"/>
      </w:pPr>
      <w:r>
        <w:t>Преступления с формальными составами могут вызывать те или иные общественно опасные последствия, однако эти последствия не являются необходимыми признаками состава преступления.</w:t>
      </w:r>
    </w:p>
    <w:p w:rsidR="0047251E" w:rsidRDefault="000A7CF6">
      <w:pPr>
        <w:pStyle w:val="a4"/>
        <w:spacing w:after="0" w:line="360" w:lineRule="auto"/>
        <w:ind w:left="0"/>
      </w:pPr>
      <w:r>
        <w:t>Материальные – это такие составы, в которых общественно опасные последствия предусматриваются в качестве необходимого признака оконченного преступления. К ним относятся, например, составы кражи, грабежа, мошенничества, убийства, нанесения телесных повреждений, злоупотребление властью или служебным положением.</w:t>
      </w:r>
    </w:p>
    <w:p w:rsidR="0047251E" w:rsidRDefault="000A7CF6">
      <w:pPr>
        <w:pStyle w:val="a4"/>
        <w:spacing w:after="0" w:line="360" w:lineRule="auto"/>
        <w:ind w:left="0"/>
      </w:pPr>
      <w:r>
        <w:rPr>
          <w:u w:val="single"/>
        </w:rPr>
        <w:t>Причинная связь-</w:t>
      </w:r>
      <w:r>
        <w:t xml:space="preserve"> один из обязательных признаков объективной стороны материального состава преступления. В данном случае наличие причинной связи выступает в качестве необходимого условия уголовной ответственности. Общественно опасное поведение человека может быть признано причиной наступившего вредного последствия только в том случае, если оно по времени предшествовало факту наступления этого последствия. Вместе с тем простая последовательность явлений во времени еще не значит, что между ними существует причинная связь. Для доказательства наличия причинной связи между деянием и общественно опасными последствиями необходимо установить, что денное деяние, предшествовавшее наступившему общественно опасному последствию во времени, не только имело место до наступления этого последствия, но и вызвало его наступление.</w:t>
      </w:r>
    </w:p>
    <w:p w:rsidR="0047251E" w:rsidRDefault="000A7CF6">
      <w:pPr>
        <w:pStyle w:val="a4"/>
        <w:spacing w:after="0" w:line="360" w:lineRule="auto"/>
        <w:ind w:left="0"/>
      </w:pPr>
      <w:r>
        <w:t>Действие либо бездействие может рассматриваться в качестве причины лишь при условии, если наступившее последствие является закономерно вытекающим из данного деяния, а не случайным. Случайная причинная связь исключает уголовную ответственность.</w:t>
      </w:r>
    </w:p>
    <w:p w:rsidR="0047251E" w:rsidRDefault="000A7CF6">
      <w:pPr>
        <w:pStyle w:val="a4"/>
        <w:spacing w:after="0" w:line="360" w:lineRule="auto"/>
        <w:ind w:left="0"/>
      </w:pPr>
      <w:r>
        <w:t>Например, граждане Лагутенко и Андреев поссорились на дискотеке, Лагутенко ударил Андреева по голове, после чего Андреев кратковременно потерял сознание, после дискотеки Андреев возвращаясь домой поскользнулся на льду и при падении сильно ударился головой об бордюр и снова потерял сознание, через некоторое время прохожие вызвали скорую, но по дороге в больницу Андреев от полученной травмы головы скончался. Данное последствие является случайным по отношению к действиям Лагутенко, так как оно не вытекало закономерно из нанесенного Лагутенко удара.</w:t>
      </w:r>
    </w:p>
    <w:p w:rsidR="0047251E" w:rsidRDefault="000A7CF6">
      <w:pPr>
        <w:pStyle w:val="a4"/>
        <w:spacing w:after="0" w:line="360" w:lineRule="auto"/>
        <w:ind w:left="0"/>
      </w:pPr>
      <w:r>
        <w:t>Действующим уголовным законодательством предусмотрено множество составов преступлений, которые совершаются путем бездействия. Для таких преступлений причинная связь также является необходимым признаком объективной стороны.</w:t>
      </w:r>
    </w:p>
    <w:p w:rsidR="0047251E" w:rsidRDefault="000A7CF6">
      <w:pPr>
        <w:pStyle w:val="a4"/>
        <w:spacing w:after="0" w:line="360" w:lineRule="auto"/>
        <w:ind w:left="0"/>
      </w:pPr>
      <w:r>
        <w:t>Из всего, что было изложено можно сделать следующие выводы:</w:t>
      </w:r>
    </w:p>
    <w:p w:rsidR="0047251E" w:rsidRDefault="000A7CF6">
      <w:pPr>
        <w:pStyle w:val="a4"/>
        <w:numPr>
          <w:ilvl w:val="0"/>
          <w:numId w:val="16"/>
        </w:numPr>
        <w:spacing w:after="0" w:line="360" w:lineRule="auto"/>
      </w:pPr>
      <w:r>
        <w:t>Причинная связь является одним из обязательных, а также необходимых признаков объективной стороны преступления;</w:t>
      </w:r>
    </w:p>
    <w:p w:rsidR="0047251E" w:rsidRDefault="000A7CF6">
      <w:pPr>
        <w:pStyle w:val="a4"/>
        <w:numPr>
          <w:ilvl w:val="0"/>
          <w:numId w:val="16"/>
        </w:numPr>
        <w:spacing w:after="0" w:line="360" w:lineRule="auto"/>
      </w:pPr>
      <w:r>
        <w:t>Причинная связь может иметь место только в том случае, если общественно опасное деяние предшествовало, а также явилось причиной наступления общественно опасного последствия.</w:t>
      </w:r>
    </w:p>
    <w:p w:rsidR="0047251E" w:rsidRDefault="000A7CF6">
      <w:pPr>
        <w:pStyle w:val="a4"/>
        <w:spacing w:after="0" w:line="360" w:lineRule="auto"/>
        <w:ind w:left="0"/>
      </w:pPr>
      <w:r>
        <w:t>Кроме обязательных признаков в объективной стороне преступления имеют место и факультативные признаки, такие как:</w:t>
      </w:r>
    </w:p>
    <w:p w:rsidR="0047251E" w:rsidRDefault="000A7CF6">
      <w:pPr>
        <w:pStyle w:val="a4"/>
        <w:numPr>
          <w:ilvl w:val="0"/>
          <w:numId w:val="17"/>
        </w:numPr>
        <w:spacing w:after="0" w:line="360" w:lineRule="auto"/>
      </w:pPr>
      <w:r>
        <w:t>Место;</w:t>
      </w:r>
    </w:p>
    <w:p w:rsidR="0047251E" w:rsidRDefault="000A7CF6">
      <w:pPr>
        <w:pStyle w:val="a4"/>
        <w:numPr>
          <w:ilvl w:val="0"/>
          <w:numId w:val="17"/>
        </w:numPr>
        <w:spacing w:after="0" w:line="360" w:lineRule="auto"/>
      </w:pPr>
      <w:r>
        <w:t>Время;</w:t>
      </w:r>
    </w:p>
    <w:p w:rsidR="0047251E" w:rsidRDefault="000A7CF6">
      <w:pPr>
        <w:pStyle w:val="a4"/>
        <w:numPr>
          <w:ilvl w:val="0"/>
          <w:numId w:val="17"/>
        </w:numPr>
        <w:spacing w:after="0" w:line="360" w:lineRule="auto"/>
      </w:pPr>
      <w:r>
        <w:t>Обстановка;</w:t>
      </w:r>
    </w:p>
    <w:p w:rsidR="0047251E" w:rsidRDefault="000A7CF6">
      <w:pPr>
        <w:pStyle w:val="a4"/>
        <w:numPr>
          <w:ilvl w:val="0"/>
          <w:numId w:val="17"/>
        </w:numPr>
        <w:spacing w:after="0" w:line="360" w:lineRule="auto"/>
      </w:pPr>
      <w:r>
        <w:t>Способ;</w:t>
      </w:r>
    </w:p>
    <w:p w:rsidR="0047251E" w:rsidRDefault="000A7CF6">
      <w:pPr>
        <w:pStyle w:val="a4"/>
        <w:numPr>
          <w:ilvl w:val="0"/>
          <w:numId w:val="17"/>
        </w:numPr>
        <w:spacing w:after="0" w:line="360" w:lineRule="auto"/>
      </w:pPr>
      <w:r>
        <w:t>Орудия и средства совершения преступления.</w:t>
      </w:r>
    </w:p>
    <w:p w:rsidR="0047251E" w:rsidRDefault="000A7CF6">
      <w:pPr>
        <w:pStyle w:val="a4"/>
        <w:spacing w:after="0" w:line="360" w:lineRule="auto"/>
        <w:ind w:left="0"/>
      </w:pPr>
      <w:r>
        <w:t>Факультативные признаки могут выступать в качестве обязательных либо квалифицирующих признаков состава в случаях, когда они специально указаны в диспозиции соответствующей статьи уголовного закона. Кроме того некоторые из них выступают в качестве обстоятельств отягчающих ответственность в рамках ст.41 УК Украины.</w:t>
      </w:r>
    </w:p>
    <w:p w:rsidR="0047251E" w:rsidRDefault="000A7CF6">
      <w:pPr>
        <w:pStyle w:val="a4"/>
        <w:spacing w:after="0" w:line="360" w:lineRule="auto"/>
        <w:ind w:left="0"/>
      </w:pPr>
      <w:r>
        <w:t>В диспозициях статей практически не указывается время в смысле определенной части года, месяца, недели или суток в качестве необходимого или квалифицирующего признака.</w:t>
      </w:r>
    </w:p>
    <w:p w:rsidR="0047251E" w:rsidRDefault="000A7CF6">
      <w:pPr>
        <w:pStyle w:val="a4"/>
        <w:spacing w:after="0" w:line="360" w:lineRule="auto"/>
        <w:ind w:left="0"/>
      </w:pPr>
      <w:r>
        <w:t>Однако время связанное с особыми условиями (военное время), в некоторых статьях уголовного кодекса предусматривается в качестве либо необходимого, либо квалифицирующего признака состава.</w:t>
      </w:r>
    </w:p>
    <w:p w:rsidR="0047251E" w:rsidRDefault="000A7CF6">
      <w:pPr>
        <w:pStyle w:val="a4"/>
        <w:spacing w:after="0" w:line="360" w:lineRule="auto"/>
        <w:ind w:left="0"/>
      </w:pPr>
      <w:r>
        <w:t>Место совершения преступления, являясь определенной территорией, на которой происходит событие преступления, в некоторых случаях может выступать в качестве необходимого или квалифицирующего признака того или иного состава преступления.</w:t>
      </w:r>
    </w:p>
    <w:p w:rsidR="0047251E" w:rsidRDefault="000A7CF6">
      <w:pPr>
        <w:pStyle w:val="a4"/>
        <w:spacing w:after="0" w:line="360" w:lineRule="auto"/>
        <w:ind w:left="0"/>
      </w:pPr>
      <w:r>
        <w:t>Обстановка совершения преступления – это условия в которых совершалось общественно опасное посягательство. В некоторых случаях оно может выступать в качестве необходимого признака состава преступления.</w:t>
      </w:r>
    </w:p>
    <w:p w:rsidR="0047251E" w:rsidRDefault="000A7CF6">
      <w:pPr>
        <w:pStyle w:val="a4"/>
        <w:spacing w:after="0" w:line="360" w:lineRule="auto"/>
        <w:ind w:left="0"/>
        <w:rPr>
          <w:snapToGrid w:val="0"/>
        </w:rPr>
      </w:pPr>
      <w:r>
        <w:t>Способ совершения преступления представляет собой форму проявления преступного действия либо бездействия. Каждое из преступления совершается различными способами и это отражено в диспозиции уголовного закона в различных формах</w:t>
      </w:r>
      <w:r>
        <w:rPr>
          <w:snapToGrid w:val="0"/>
        </w:rPr>
        <w:t>: в одних статьях УК содержится указание только на один кон</w:t>
      </w:r>
      <w:r>
        <w:rPr>
          <w:snapToGrid w:val="0"/>
        </w:rPr>
        <w:softHyphen/>
        <w:t>кретный способ совершения данного деяния (например, в ст. 81   УК говорится о тайном похищении государственного или общественного имущества — краже), в других дается ис</w:t>
      </w:r>
      <w:r>
        <w:rPr>
          <w:snapToGrid w:val="0"/>
        </w:rPr>
        <w:softHyphen/>
        <w:t>черпывающий перечень нескольких возможных способов со</w:t>
      </w:r>
      <w:r>
        <w:rPr>
          <w:snapToGrid w:val="0"/>
        </w:rPr>
        <w:softHyphen/>
        <w:t>вершения того или иного преступления (например, ст. 56 УК Украины предусматривает исчерпывающий перечень способов совершения такого тяжкого преступления, как Государственная измена); в некоторых статьях имеется лишь примерный перечень наиболее характерных способов совершения конкретного ви</w:t>
      </w:r>
      <w:r>
        <w:rPr>
          <w:snapToGrid w:val="0"/>
        </w:rPr>
        <w:softHyphen/>
        <w:t>да преступлений (например, ст. 60 УК Украины дает перечень способов совершения диверсионного акта — взрыв, поджог, массовое отравление, распространение эпидемий и эпизоотий). Вместе с тем в этой же статье имеется указан</w:t>
      </w:r>
      <w:bookmarkStart w:id="0" w:name="OCRUncertain007"/>
      <w:r>
        <w:rPr>
          <w:snapToGrid w:val="0"/>
        </w:rPr>
        <w:t>ной</w:t>
      </w:r>
      <w:bookmarkEnd w:id="0"/>
      <w:r>
        <w:rPr>
          <w:snapToGrid w:val="0"/>
        </w:rPr>
        <w:t xml:space="preserve"> на то, что ди</w:t>
      </w:r>
      <w:r>
        <w:rPr>
          <w:snapToGrid w:val="0"/>
        </w:rPr>
        <w:softHyphen/>
        <w:t>версия может быть осуществлена и иными действиями, не указанными в диспозиции этой статьи. Наконец, ряд статей совсем не называет возможных способов совершения кон</w:t>
      </w:r>
      <w:r>
        <w:rPr>
          <w:snapToGrid w:val="0"/>
        </w:rPr>
        <w:softHyphen/>
        <w:t>кретных видов преступлений либо указывает на возможность совершения этих преступлений любым спосо</w:t>
      </w:r>
      <w:bookmarkStart w:id="1" w:name="OCRUncertain008"/>
      <w:r>
        <w:rPr>
          <w:snapToGrid w:val="0"/>
        </w:rPr>
        <w:t>бом, например пропаганда</w:t>
      </w:r>
      <w:bookmarkEnd w:id="1"/>
      <w:r>
        <w:rPr>
          <w:snapToGrid w:val="0"/>
        </w:rPr>
        <w:t xml:space="preserve"> войны (ст. 63 УК), умышленное убийство (ст. 94 УК</w:t>
      </w:r>
      <w:bookmarkStart w:id="2" w:name="OCRUncertain009"/>
      <w:r>
        <w:rPr>
          <w:snapToGrid w:val="0"/>
        </w:rPr>
        <w:t>)</w:t>
      </w:r>
      <w:bookmarkEnd w:id="2"/>
      <w:r>
        <w:rPr>
          <w:snapToGrid w:val="0"/>
        </w:rPr>
        <w:t>.</w:t>
      </w:r>
    </w:p>
    <w:p w:rsidR="0047251E" w:rsidRDefault="000A7CF6">
      <w:pPr>
        <w:pStyle w:val="a4"/>
        <w:spacing w:after="0" w:line="360" w:lineRule="auto"/>
        <w:ind w:left="0"/>
        <w:rPr>
          <w:snapToGrid w:val="0"/>
        </w:rPr>
      </w:pPr>
      <w:r>
        <w:rPr>
          <w:snapToGrid w:val="0"/>
        </w:rPr>
        <w:t>В некоторых деяниях способ является необходимым призна</w:t>
      </w:r>
      <w:r>
        <w:rPr>
          <w:snapToGrid w:val="0"/>
        </w:rPr>
        <w:softHyphen/>
        <w:t>ком объективной стороны, характерной чертой, отличающей один вид преступления от другого (например, вредительство и диверсия, кража и грабеж и др.).</w:t>
      </w:r>
    </w:p>
    <w:p w:rsidR="0047251E" w:rsidRDefault="000A7CF6">
      <w:pPr>
        <w:pStyle w:val="a4"/>
        <w:spacing w:after="0" w:line="360" w:lineRule="auto"/>
        <w:ind w:left="0"/>
        <w:rPr>
          <w:snapToGrid w:val="0"/>
        </w:rPr>
      </w:pPr>
      <w:r>
        <w:rPr>
          <w:snapToGrid w:val="0"/>
        </w:rPr>
        <w:t>В ряде случаев способ совершения преступления выступает в качестве квалифицирующего признака того или иного со</w:t>
      </w:r>
      <w:r>
        <w:rPr>
          <w:snapToGrid w:val="0"/>
        </w:rPr>
        <w:softHyphen/>
        <w:t>става преступления и тем самым характеризует его повышенную общественную опасность. Например, уклонение от очередного призыва на действительную военную службу считается ква</w:t>
      </w:r>
      <w:r>
        <w:rPr>
          <w:snapToGrid w:val="0"/>
        </w:rPr>
        <w:softHyphen/>
        <w:t>лифицированным, если оно совершено посредством причине</w:t>
      </w:r>
      <w:r>
        <w:rPr>
          <w:snapToGrid w:val="0"/>
        </w:rPr>
        <w:softHyphen/>
        <w:t>ния виновным себе телесного повреждения, симуляции болез</w:t>
      </w:r>
      <w:r>
        <w:rPr>
          <w:snapToGrid w:val="0"/>
        </w:rPr>
        <w:softHyphen/>
        <w:t>ни, подлога документов или посредством иного обмана (ч. 2 ст. 72 УК Украины). Получение должностным лицом взятки при</w:t>
      </w:r>
      <w:r>
        <w:rPr>
          <w:snapToGrid w:val="0"/>
        </w:rPr>
        <w:softHyphen/>
        <w:t>знается более опасным, если оно совершено путем вымога</w:t>
      </w:r>
      <w:r>
        <w:rPr>
          <w:snapToGrid w:val="0"/>
        </w:rPr>
        <w:softHyphen/>
        <w:t>тельства (ч. 2 ст. 168 УК Украины), принуждение к даче пока</w:t>
      </w:r>
      <w:r>
        <w:rPr>
          <w:snapToGrid w:val="0"/>
        </w:rPr>
        <w:softHyphen/>
        <w:t>заний — если оно сопряжено с применением насилия или с из</w:t>
      </w:r>
      <w:r>
        <w:rPr>
          <w:snapToGrid w:val="0"/>
        </w:rPr>
        <w:softHyphen/>
        <w:t>девательством над личностью допрашиваемого (ч. 2 ст. 175 У К Украины), заведомо ложный донос — если он связан с ис</w:t>
      </w:r>
      <w:r>
        <w:rPr>
          <w:snapToGrid w:val="0"/>
        </w:rPr>
        <w:softHyphen/>
        <w:t>кусственным созданием доказательств обвинения (ч. 2 ст. 177 УК Украины).</w:t>
      </w:r>
    </w:p>
    <w:p w:rsidR="0047251E" w:rsidRDefault="000A7CF6">
      <w:pPr>
        <w:pStyle w:val="a4"/>
        <w:spacing w:after="0" w:line="360" w:lineRule="auto"/>
        <w:ind w:left="0"/>
        <w:rPr>
          <w:snapToGrid w:val="0"/>
        </w:rPr>
      </w:pPr>
      <w:r>
        <w:rPr>
          <w:snapToGrid w:val="0"/>
        </w:rPr>
        <w:t>Правильное установление всех фактических обстоятельств, характеризующих объективную сторону того или иного пре</w:t>
      </w:r>
      <w:r>
        <w:rPr>
          <w:snapToGrid w:val="0"/>
        </w:rPr>
        <w:softHyphen/>
        <w:t>ступления, имеет большое значение для укрепления социали</w:t>
      </w:r>
      <w:r>
        <w:rPr>
          <w:snapToGrid w:val="0"/>
        </w:rPr>
        <w:softHyphen/>
        <w:t>стической законности и отправления справедливого право</w:t>
      </w:r>
      <w:r>
        <w:rPr>
          <w:snapToGrid w:val="0"/>
        </w:rPr>
        <w:softHyphen/>
        <w:t>судия.</w:t>
      </w:r>
    </w:p>
    <w:p w:rsidR="0047251E" w:rsidRDefault="0047251E">
      <w:pPr>
        <w:pStyle w:val="a4"/>
        <w:spacing w:after="0" w:line="360" w:lineRule="auto"/>
        <w:ind w:left="0"/>
        <w:rPr>
          <w:b/>
          <w:snapToGrid w:val="0"/>
        </w:rPr>
      </w:pPr>
    </w:p>
    <w:p w:rsidR="0047251E" w:rsidRDefault="0047251E">
      <w:pPr>
        <w:pStyle w:val="a4"/>
        <w:spacing w:after="0" w:line="360" w:lineRule="auto"/>
        <w:ind w:left="0"/>
        <w:rPr>
          <w:b/>
          <w:snapToGrid w:val="0"/>
        </w:rPr>
      </w:pPr>
    </w:p>
    <w:p w:rsidR="0047251E" w:rsidRDefault="000A7CF6">
      <w:pPr>
        <w:pStyle w:val="a4"/>
        <w:spacing w:after="0" w:line="360" w:lineRule="auto"/>
        <w:ind w:left="0"/>
        <w:rPr>
          <w:b/>
          <w:snapToGrid w:val="0"/>
        </w:rPr>
      </w:pPr>
      <w:r>
        <w:rPr>
          <w:b/>
          <w:snapToGrid w:val="0"/>
        </w:rPr>
        <w:t>2.3 Субъект преступления</w:t>
      </w:r>
    </w:p>
    <w:p w:rsidR="0047251E" w:rsidRDefault="000A7CF6">
      <w:pPr>
        <w:pStyle w:val="a4"/>
        <w:spacing w:after="0" w:line="360" w:lineRule="auto"/>
        <w:ind w:left="0"/>
        <w:rPr>
          <w:snapToGrid w:val="0"/>
        </w:rPr>
      </w:pPr>
      <w:r>
        <w:rPr>
          <w:snapToGrid w:val="0"/>
        </w:rPr>
        <w:t>Субъектом преступления по уголовному праву Украины признается физическое вменяемое лицо, достигшее возраста, с которого наступает уголовная ответственность, виновное в совершении общественно опасного деяния, предусмотренного уголовным законом как преступление. Это определение вы</w:t>
      </w:r>
      <w:r>
        <w:rPr>
          <w:snapToGrid w:val="0"/>
        </w:rPr>
        <w:softHyphen/>
        <w:t>текает из содержания ст.  3, 4, 5, 10, 12 и 13 УК Украины.</w:t>
      </w:r>
    </w:p>
    <w:p w:rsidR="0047251E" w:rsidRDefault="000A7CF6">
      <w:pPr>
        <w:pStyle w:val="a4"/>
        <w:spacing w:after="0" w:line="360" w:lineRule="auto"/>
        <w:ind w:left="0"/>
        <w:rPr>
          <w:snapToGrid w:val="0"/>
        </w:rPr>
      </w:pPr>
      <w:r>
        <w:rPr>
          <w:snapToGrid w:val="0"/>
        </w:rPr>
        <w:t>Субъект преступления характеризуется следующими при</w:t>
      </w:r>
      <w:r>
        <w:rPr>
          <w:snapToGrid w:val="0"/>
        </w:rPr>
        <w:softHyphen/>
        <w:t>знаками:</w:t>
      </w:r>
    </w:p>
    <w:p w:rsidR="0047251E" w:rsidRDefault="000A7CF6">
      <w:pPr>
        <w:pStyle w:val="a4"/>
        <w:numPr>
          <w:ilvl w:val="0"/>
          <w:numId w:val="18"/>
        </w:numPr>
        <w:spacing w:after="0" w:line="360" w:lineRule="auto"/>
        <w:rPr>
          <w:snapToGrid w:val="0"/>
        </w:rPr>
      </w:pPr>
      <w:r>
        <w:rPr>
          <w:snapToGrid w:val="0"/>
        </w:rPr>
        <w:t>Субъектом преступления может быть только физиче</w:t>
      </w:r>
      <w:r>
        <w:rPr>
          <w:snapToGrid w:val="0"/>
        </w:rPr>
        <w:softHyphen/>
        <w:t xml:space="preserve">ское лицо, т. </w:t>
      </w:r>
      <w:bookmarkStart w:id="3" w:name="OCRUncertain010"/>
      <w:r>
        <w:rPr>
          <w:snapToGrid w:val="0"/>
        </w:rPr>
        <w:t>е.</w:t>
      </w:r>
      <w:bookmarkEnd w:id="3"/>
      <w:r>
        <w:rPr>
          <w:snapToGrid w:val="0"/>
        </w:rPr>
        <w:t xml:space="preserve"> человек, как гражданин Украины, так и лицо без гражданства и иностранные граждане (ст. 4, 5 УК Украины). </w:t>
      </w:r>
      <w:bookmarkStart w:id="4" w:name="OCRUncertain011"/>
      <w:r>
        <w:rPr>
          <w:snapToGrid w:val="0"/>
        </w:rPr>
        <w:t>Юридические лица</w:t>
      </w:r>
      <w:bookmarkEnd w:id="4"/>
      <w:r>
        <w:rPr>
          <w:snapToGrid w:val="0"/>
        </w:rPr>
        <w:t xml:space="preserve"> (предприятия, учреж</w:t>
      </w:r>
      <w:r>
        <w:rPr>
          <w:snapToGrid w:val="0"/>
        </w:rPr>
        <w:softHyphen/>
        <w:t xml:space="preserve">дения, организации и т. </w:t>
      </w:r>
      <w:bookmarkStart w:id="5" w:name="OCRUncertain012"/>
      <w:r>
        <w:rPr>
          <w:snapToGrid w:val="0"/>
        </w:rPr>
        <w:t>д.)</w:t>
      </w:r>
      <w:bookmarkEnd w:id="5"/>
      <w:r>
        <w:rPr>
          <w:snapToGrid w:val="0"/>
        </w:rPr>
        <w:t xml:space="preserve"> не могут быть признаны субъек</w:t>
      </w:r>
      <w:r>
        <w:rPr>
          <w:snapToGrid w:val="0"/>
        </w:rPr>
        <w:softHyphen/>
        <w:t xml:space="preserve">тами преступления. По уголовному праву Украины за </w:t>
      </w:r>
      <w:bookmarkStart w:id="6" w:name="OCRUncertain013"/>
      <w:r>
        <w:rPr>
          <w:snapToGrid w:val="0"/>
        </w:rPr>
        <w:t>дей</w:t>
      </w:r>
      <w:bookmarkStart w:id="7" w:name="OCRUncertain014"/>
      <w:bookmarkEnd w:id="6"/>
      <w:r>
        <w:rPr>
          <w:snapToGrid w:val="0"/>
        </w:rPr>
        <w:t>ствия,</w:t>
      </w:r>
      <w:bookmarkEnd w:id="7"/>
      <w:r>
        <w:rPr>
          <w:snapToGrid w:val="0"/>
        </w:rPr>
        <w:t xml:space="preserve"> совершенные от имени юридических лиц, в случае, если в них содержится состав преступления, несут ответствен</w:t>
      </w:r>
      <w:r>
        <w:rPr>
          <w:snapToGrid w:val="0"/>
        </w:rPr>
        <w:softHyphen/>
        <w:t>ность физические лица, виновные в совершении преступления. Например, за выпуск промышленным предприятием недобро</w:t>
      </w:r>
      <w:bookmarkStart w:id="8" w:name="OCRUncertain015"/>
      <w:r>
        <w:rPr>
          <w:snapToGrid w:val="0"/>
        </w:rPr>
        <w:softHyphen/>
      </w:r>
      <w:bookmarkEnd w:id="8"/>
      <w:r>
        <w:rPr>
          <w:snapToGrid w:val="0"/>
        </w:rPr>
        <w:t>качественной продукции несут ответственность директор пред</w:t>
      </w:r>
      <w:r>
        <w:rPr>
          <w:snapToGrid w:val="0"/>
        </w:rPr>
        <w:softHyphen/>
        <w:t xml:space="preserve">приятия, главный инженер, начальник отдела технического контроля, а равно другие работники, выполняющие функции указанных должностных лиц (ст. 147 </w:t>
      </w:r>
      <w:bookmarkStart w:id="9" w:name="OCRUncertain016"/>
      <w:r>
        <w:rPr>
          <w:snapToGrid w:val="0"/>
        </w:rPr>
        <w:t>У</w:t>
      </w:r>
      <w:bookmarkEnd w:id="9"/>
      <w:r>
        <w:rPr>
          <w:snapToGrid w:val="0"/>
        </w:rPr>
        <w:t>К Украины), за вынесение заведомо неправосудного приговора либо решения отвечают виновные в этом судьи (ст. 176 УК Украины).</w:t>
      </w:r>
    </w:p>
    <w:p w:rsidR="0047251E" w:rsidRDefault="000A7CF6">
      <w:pPr>
        <w:pStyle w:val="a4"/>
        <w:numPr>
          <w:ilvl w:val="0"/>
          <w:numId w:val="18"/>
        </w:numPr>
        <w:spacing w:after="0" w:line="360" w:lineRule="auto"/>
        <w:rPr>
          <w:snapToGrid w:val="0"/>
        </w:rPr>
      </w:pPr>
      <w:r>
        <w:rPr>
          <w:snapToGrid w:val="0"/>
        </w:rPr>
        <w:t>Субъектом преступления может быть не всякое физиче</w:t>
      </w:r>
      <w:r>
        <w:rPr>
          <w:snapToGrid w:val="0"/>
        </w:rPr>
        <w:softHyphen/>
        <w:t>ское лицо, а только вменяемое. В уголовном законе не дается понятия вменяемости, оно вытекает из определения невменя</w:t>
      </w:r>
      <w:r>
        <w:rPr>
          <w:snapToGrid w:val="0"/>
        </w:rPr>
        <w:softHyphen/>
        <w:t>емости, данного в ст. 12 УК Украины). Вменяе</w:t>
      </w:r>
      <w:r>
        <w:rPr>
          <w:snapToGrid w:val="0"/>
        </w:rPr>
        <w:softHyphen/>
        <w:t>мость (способность лица отдавать себе отчет в своих дей</w:t>
      </w:r>
      <w:bookmarkStart w:id="10" w:name="OCRUncertain017"/>
      <w:r>
        <w:rPr>
          <w:snapToGrid w:val="0"/>
        </w:rPr>
        <w:softHyphen/>
      </w:r>
      <w:bookmarkEnd w:id="10"/>
      <w:r>
        <w:rPr>
          <w:snapToGrid w:val="0"/>
        </w:rPr>
        <w:t>ствиях и руководить ими)—необходимое условие вины и уго</w:t>
      </w:r>
      <w:r>
        <w:rPr>
          <w:snapToGrid w:val="0"/>
        </w:rPr>
        <w:softHyphen/>
        <w:t>ловной ответственности. Невменяемое лицо ни при каких усло</w:t>
      </w:r>
      <w:r>
        <w:rPr>
          <w:snapToGrid w:val="0"/>
        </w:rPr>
        <w:softHyphen/>
        <w:t>виях не может быть признано виновным и ответственным за совершенное им общественно опасное деяние.</w:t>
      </w:r>
    </w:p>
    <w:p w:rsidR="0047251E" w:rsidRDefault="000A7CF6">
      <w:pPr>
        <w:pStyle w:val="a4"/>
        <w:numPr>
          <w:ilvl w:val="0"/>
          <w:numId w:val="18"/>
        </w:numPr>
        <w:spacing w:after="0" w:line="360" w:lineRule="auto"/>
        <w:rPr>
          <w:snapToGrid w:val="0"/>
        </w:rPr>
      </w:pPr>
      <w:r>
        <w:rPr>
          <w:snapToGrid w:val="0"/>
        </w:rPr>
        <w:t>Субъектом преступления может быть только лицо, до</w:t>
      </w:r>
      <w:r>
        <w:rPr>
          <w:snapToGrid w:val="0"/>
        </w:rPr>
        <w:softHyphen/>
        <w:t>стигшее возраста, с которого по закону устанавливается уго</w:t>
      </w:r>
      <w:bookmarkStart w:id="11" w:name="OCRUncertain018"/>
      <w:r>
        <w:rPr>
          <w:snapToGrid w:val="0"/>
        </w:rPr>
        <w:softHyphen/>
      </w:r>
      <w:bookmarkEnd w:id="11"/>
      <w:r>
        <w:rPr>
          <w:snapToGrid w:val="0"/>
        </w:rPr>
        <w:t>ловная ответственность ( ст. 10 УК Украины). По действующему законодательству уголовной ответственности и наказанию подлежат только лица, которым до совершения преступления исполнилось 16 лет, и лишь за некоторые пре</w:t>
      </w:r>
      <w:r>
        <w:rPr>
          <w:snapToGrid w:val="0"/>
        </w:rPr>
        <w:softHyphen/>
        <w:t>ступления, прямо указанные в ст. 10 УК Украины,— с 14-лет</w:t>
      </w:r>
      <w:r>
        <w:rPr>
          <w:snapToGrid w:val="0"/>
        </w:rPr>
        <w:softHyphen/>
        <w:t>него возраста.</w:t>
      </w:r>
    </w:p>
    <w:p w:rsidR="0047251E" w:rsidRDefault="000A7CF6">
      <w:pPr>
        <w:pStyle w:val="30"/>
        <w:spacing w:line="360" w:lineRule="auto"/>
      </w:pPr>
      <w:r>
        <w:t>Вышеуказанные признаки: физическое, вменяемое лицо и лицо, достигшее определенного возраста, являются необ</w:t>
      </w:r>
      <w:r>
        <w:softHyphen/>
        <w:t>ходимыми и достаточными юридическими признаками, харак</w:t>
      </w:r>
      <w:r>
        <w:softHyphen/>
        <w:t>теризующими общий субъект преступления.</w:t>
      </w:r>
    </w:p>
    <w:p w:rsidR="0047251E" w:rsidRDefault="000A7CF6">
      <w:pPr>
        <w:widowControl w:val="0"/>
        <w:spacing w:line="360" w:lineRule="auto"/>
        <w:rPr>
          <w:i/>
          <w:snapToGrid w:val="0"/>
        </w:rPr>
      </w:pPr>
      <w:r>
        <w:rPr>
          <w:snapToGrid w:val="0"/>
        </w:rPr>
        <w:t>Кроме этих общих признаков, в конкретных составах су</w:t>
      </w:r>
      <w:r>
        <w:rPr>
          <w:snapToGrid w:val="0"/>
        </w:rPr>
        <w:softHyphen/>
        <w:t>бъект может быть охарактеризован еще дополнительными спе</w:t>
      </w:r>
      <w:r>
        <w:rPr>
          <w:snapToGrid w:val="0"/>
        </w:rPr>
        <w:softHyphen/>
        <w:t>цифическими свойствами, например, совершение конкретного преступления возможно только должностным лицом, военно</w:t>
      </w:r>
      <w:r>
        <w:rPr>
          <w:snapToGrid w:val="0"/>
        </w:rPr>
        <w:softHyphen/>
        <w:t xml:space="preserve">служащим, работником транспорта и т. </w:t>
      </w:r>
      <w:bookmarkStart w:id="12" w:name="OCRUncertain019"/>
      <w:r>
        <w:rPr>
          <w:snapToGrid w:val="0"/>
        </w:rPr>
        <w:t>д.</w:t>
      </w:r>
      <w:bookmarkEnd w:id="12"/>
      <w:r>
        <w:rPr>
          <w:snapToGrid w:val="0"/>
        </w:rPr>
        <w:t xml:space="preserve"> В этом случае лицо, совершившее преступление, именуется </w:t>
      </w:r>
      <w:r>
        <w:rPr>
          <w:i/>
          <w:snapToGrid w:val="0"/>
        </w:rPr>
        <w:t>специальным субъектом.</w:t>
      </w:r>
    </w:p>
    <w:p w:rsidR="0047251E" w:rsidRDefault="000A7CF6">
      <w:pPr>
        <w:widowControl w:val="0"/>
        <w:spacing w:line="360" w:lineRule="auto"/>
        <w:rPr>
          <w:snapToGrid w:val="0"/>
        </w:rPr>
      </w:pPr>
      <w:r>
        <w:rPr>
          <w:snapToGrid w:val="0"/>
        </w:rPr>
        <w:t>Если дополнительные признаки, характеризующие субъ</w:t>
      </w:r>
      <w:r>
        <w:rPr>
          <w:snapToGrid w:val="0"/>
        </w:rPr>
        <w:softHyphen/>
        <w:t>ект, предусмотрены законом в качестве конструктивного при</w:t>
      </w:r>
      <w:r>
        <w:rPr>
          <w:snapToGrid w:val="0"/>
        </w:rPr>
        <w:softHyphen/>
        <w:t xml:space="preserve">знака </w:t>
      </w:r>
      <w:bookmarkStart w:id="13" w:name="OCRUncertain020"/>
      <w:r>
        <w:rPr>
          <w:snapToGrid w:val="0"/>
        </w:rPr>
        <w:t>того или</w:t>
      </w:r>
      <w:bookmarkEnd w:id="13"/>
      <w:r>
        <w:rPr>
          <w:snapToGrid w:val="0"/>
        </w:rPr>
        <w:t xml:space="preserve"> иного состава преступления, то наличие их яв</w:t>
      </w:r>
      <w:r>
        <w:rPr>
          <w:snapToGrid w:val="0"/>
        </w:rPr>
        <w:softHyphen/>
        <w:t>ляется необходимым условием уголовной ответст</w:t>
      </w:r>
      <w:bookmarkStart w:id="14" w:name="OCRUncertain021"/>
      <w:r>
        <w:rPr>
          <w:snapToGrid w:val="0"/>
        </w:rPr>
        <w:t>в</w:t>
      </w:r>
      <w:bookmarkEnd w:id="14"/>
      <w:r>
        <w:rPr>
          <w:snapToGrid w:val="0"/>
        </w:rPr>
        <w:t>енности за данный вид преступления (например, ст. 167 УК Украины). Наряду с вышеуказанными юридическими признаками боль</w:t>
      </w:r>
      <w:bookmarkStart w:id="15" w:name="OCRUncertain022"/>
      <w:r>
        <w:rPr>
          <w:snapToGrid w:val="0"/>
        </w:rPr>
        <w:softHyphen/>
        <w:t>ш</w:t>
      </w:r>
      <w:bookmarkEnd w:id="15"/>
      <w:r>
        <w:rPr>
          <w:snapToGrid w:val="0"/>
        </w:rPr>
        <w:t>ое значение имеет социально-политическая характеристика личности субъекта преступления (изменника Родины, убий</w:t>
      </w:r>
      <w:r>
        <w:rPr>
          <w:snapToGrid w:val="0"/>
        </w:rPr>
        <w:softHyphen/>
        <w:t>цы, шпиона, вора, мошенника, грабителя, разбойника, на</w:t>
      </w:r>
      <w:r>
        <w:rPr>
          <w:snapToGrid w:val="0"/>
        </w:rPr>
        <w:softHyphen/>
        <w:t>сильника, хулигана и т. д</w:t>
      </w:r>
      <w:bookmarkStart w:id="16" w:name="OCRUncertain023"/>
      <w:r>
        <w:rPr>
          <w:snapToGrid w:val="0"/>
        </w:rPr>
        <w:t>.).</w:t>
      </w:r>
      <w:bookmarkEnd w:id="16"/>
      <w:r>
        <w:rPr>
          <w:snapToGrid w:val="0"/>
        </w:rPr>
        <w:t xml:space="preserve"> Она должна осуществляться в неразрывной связи с совершенным деянием и с учетом всех обстоятельств, характеризующих личность преступника.</w:t>
      </w:r>
    </w:p>
    <w:p w:rsidR="0047251E" w:rsidRDefault="000A7CF6">
      <w:pPr>
        <w:widowControl w:val="0"/>
        <w:spacing w:line="360" w:lineRule="auto"/>
        <w:rPr>
          <w:snapToGrid w:val="0"/>
        </w:rPr>
      </w:pPr>
      <w:r>
        <w:rPr>
          <w:snapToGrid w:val="0"/>
        </w:rPr>
        <w:t>Уголовный закон указывает на необходимость учета лич</w:t>
      </w:r>
      <w:r>
        <w:rPr>
          <w:snapToGrid w:val="0"/>
        </w:rPr>
        <w:softHyphen/>
        <w:t>ности преступника в общих началах назначения наказания (ст. 39 УК Украины), большинстве смягчающих и отягчающих ответственность обстоятельств (ст. ст. 40 и 41 УК Украины), при назначении более мягкого наказания, чем предусмотрено законом (ст. 44 УК Украины), признании лица особо опасным ре</w:t>
      </w:r>
      <w:bookmarkStart w:id="17" w:name="OCRUncertain027"/>
      <w:r>
        <w:rPr>
          <w:snapToGrid w:val="0"/>
        </w:rPr>
        <w:softHyphen/>
      </w:r>
      <w:bookmarkEnd w:id="17"/>
      <w:r>
        <w:rPr>
          <w:snapToGrid w:val="0"/>
        </w:rPr>
        <w:t>цидивистом (ст. 26 У К Украины) и др.</w:t>
      </w:r>
    </w:p>
    <w:p w:rsidR="0047251E" w:rsidRDefault="000A7CF6">
      <w:pPr>
        <w:widowControl w:val="0"/>
        <w:spacing w:line="360" w:lineRule="auto"/>
        <w:rPr>
          <w:snapToGrid w:val="0"/>
        </w:rPr>
      </w:pPr>
      <w:r>
        <w:rPr>
          <w:snapToGrid w:val="0"/>
        </w:rPr>
        <w:t>Данные о личности виновного в значительной мере опре</w:t>
      </w:r>
      <w:r>
        <w:rPr>
          <w:snapToGrid w:val="0"/>
        </w:rPr>
        <w:softHyphen/>
        <w:t>деляют возможность освобождения лица от уголовной от</w:t>
      </w:r>
      <w:r>
        <w:rPr>
          <w:snapToGrid w:val="0"/>
        </w:rPr>
        <w:softHyphen/>
        <w:t xml:space="preserve">ветственности по основаниям, указанным в ст. ст. 10, 50, 51 </w:t>
      </w:r>
      <w:bookmarkStart w:id="18" w:name="OCRUncertain028"/>
      <w:r>
        <w:rPr>
          <w:snapToGrid w:val="0"/>
        </w:rPr>
        <w:t>УК Украины,</w:t>
      </w:r>
      <w:bookmarkEnd w:id="18"/>
      <w:r>
        <w:rPr>
          <w:snapToGrid w:val="0"/>
        </w:rPr>
        <w:t xml:space="preserve"> а также возможность условного осуждения, услов</w:t>
      </w:r>
      <w:r>
        <w:rPr>
          <w:snapToGrid w:val="0"/>
        </w:rPr>
        <w:softHyphen/>
        <w:t>но-досрочного освобождения в случаях, предусмотренных ст. ст. 25, 45, 52 и 53 УК Украины, условного освобождения из мест лишения свободы с обязательным привлечением осужденного к труду (ст. 52 УК Украины), применения отсрочки исполнения приговора (ст. 46 УК Украины) и в других случаях освобожде</w:t>
      </w:r>
      <w:r>
        <w:rPr>
          <w:snapToGrid w:val="0"/>
        </w:rPr>
        <w:softHyphen/>
        <w:t>ния от наказания.</w:t>
      </w:r>
    </w:p>
    <w:p w:rsidR="0047251E" w:rsidRDefault="000A7CF6">
      <w:pPr>
        <w:widowControl w:val="0"/>
        <w:spacing w:line="360" w:lineRule="auto"/>
      </w:pPr>
      <w:r>
        <w:rPr>
          <w:u w:val="single"/>
        </w:rPr>
        <w:t>Понятие специального субъекта.</w:t>
      </w:r>
      <w:r>
        <w:t xml:space="preserve">  Специальным субъектом преступления считается лицо</w:t>
      </w:r>
      <w:bookmarkStart w:id="19" w:name="OCRUncertain004"/>
      <w:r>
        <w:t xml:space="preserve">, </w:t>
      </w:r>
      <w:bookmarkEnd w:id="19"/>
      <w:r>
        <w:t>которое кроме общих признаков субъекта (вменяемость и до</w:t>
      </w:r>
      <w:bookmarkStart w:id="20" w:name="OCRUncertain005"/>
      <w:r>
        <w:softHyphen/>
      </w:r>
      <w:bookmarkEnd w:id="20"/>
      <w:r>
        <w:t>стижение определенного возраста) обладает ещё дополнитель</w:t>
      </w:r>
      <w:bookmarkStart w:id="21" w:name="OCRUncertain006"/>
      <w:r>
        <w:softHyphen/>
      </w:r>
      <w:bookmarkEnd w:id="21"/>
      <w:r>
        <w:t>ными признаками и свойствами, лишь при наличии которых оно может выступать в качестве исполнителя того или иного преступления.</w:t>
      </w:r>
    </w:p>
    <w:p w:rsidR="0047251E" w:rsidRDefault="000A7CF6">
      <w:pPr>
        <w:pStyle w:val="2"/>
        <w:spacing w:line="360" w:lineRule="auto"/>
        <w:rPr>
          <w:u w:val="none"/>
        </w:rPr>
      </w:pPr>
      <w:r>
        <w:rPr>
          <w:u w:val="none"/>
        </w:rPr>
        <w:t>Дополнительные признаки, характеризующие специаль</w:t>
      </w:r>
      <w:r>
        <w:rPr>
          <w:u w:val="none"/>
        </w:rPr>
        <w:softHyphen/>
        <w:t>ный субъект, предусматриваются в статьях Особенной части У К. Они могут характеризовать служебное положение, профес</w:t>
      </w:r>
      <w:r>
        <w:rPr>
          <w:u w:val="none"/>
        </w:rPr>
        <w:softHyphen/>
        <w:t>сиональную функцию или иные обязанности, а также другие специфические свойства субъекта.</w:t>
      </w:r>
    </w:p>
    <w:p w:rsidR="0047251E" w:rsidRDefault="000A7CF6">
      <w:pPr>
        <w:pStyle w:val="2"/>
        <w:spacing w:line="360" w:lineRule="auto"/>
        <w:rPr>
          <w:u w:val="none"/>
        </w:rPr>
      </w:pPr>
      <w:r>
        <w:rPr>
          <w:u w:val="none"/>
        </w:rPr>
        <w:t>УК предусматривает ряд преступлений, которые могут быть совершены только специальными субъектами. Так, субъек</w:t>
      </w:r>
      <w:r>
        <w:rPr>
          <w:u w:val="none"/>
        </w:rPr>
        <w:softHyphen/>
        <w:t xml:space="preserve">тами (исполнителями) должностных преступлений (ст. ст. 165— 168, 171 и 172 </w:t>
      </w:r>
      <w:r>
        <w:rPr>
          <w:smallCaps/>
          <w:u w:val="none"/>
        </w:rPr>
        <w:t xml:space="preserve">ук </w:t>
      </w:r>
      <w:r>
        <w:rPr>
          <w:u w:val="none"/>
        </w:rPr>
        <w:t>) могут быть только должностные ли</w:t>
      </w:r>
      <w:r>
        <w:rPr>
          <w:u w:val="none"/>
        </w:rPr>
        <w:softHyphen/>
        <w:t>ца. Наиболее распространенным признаком, характеризую</w:t>
      </w:r>
      <w:r>
        <w:rPr>
          <w:u w:val="none"/>
        </w:rPr>
        <w:softHyphen/>
        <w:t>щим специальный субъект, является его должностное поло</w:t>
      </w:r>
      <w:r>
        <w:rPr>
          <w:u w:val="none"/>
        </w:rPr>
        <w:softHyphen/>
        <w:t>жение. Этот признак является характерным не только в долж</w:t>
      </w:r>
      <w:r>
        <w:rPr>
          <w:u w:val="none"/>
        </w:rPr>
        <w:softHyphen/>
        <w:t>ностных, но и в составах ряда хозяйственных преступлений и преступлений против правосудия (например, предусмотрен</w:t>
      </w:r>
      <w:r>
        <w:rPr>
          <w:u w:val="none"/>
        </w:rPr>
        <w:softHyphen/>
        <w:t>ных ст. ст. 147 ,147, 173—176 УК Украины).</w:t>
      </w:r>
    </w:p>
    <w:p w:rsidR="0047251E" w:rsidRDefault="000A7CF6">
      <w:pPr>
        <w:pStyle w:val="2"/>
        <w:spacing w:line="360" w:lineRule="auto"/>
        <w:rPr>
          <w:u w:val="none"/>
        </w:rPr>
      </w:pPr>
      <w:r>
        <w:rPr>
          <w:u w:val="none"/>
        </w:rPr>
        <w:t>Субъектами (исполнителями) воинских преступлений (ст. ст. 231—263 УК Украины) могут быть только лица, указанные в ч. ч. 1 и 2 ст. 231 УК Украины. Субъектом преступления, пре</w:t>
      </w:r>
      <w:r>
        <w:rPr>
          <w:u w:val="none"/>
        </w:rPr>
        <w:softHyphen/>
        <w:t>дусмотренного ст. 77 УК Украины, могут быть только работ</w:t>
      </w:r>
      <w:r>
        <w:rPr>
          <w:u w:val="none"/>
        </w:rPr>
        <w:softHyphen/>
        <w:t>ники железнодорожного, водного или воздушного транспорта, непосредственно связанные с обеспечением безопасности дви</w:t>
      </w:r>
      <w:r>
        <w:rPr>
          <w:u w:val="none"/>
        </w:rPr>
        <w:softHyphen/>
        <w:t>жения или эксплуатации транспорта.</w:t>
      </w:r>
    </w:p>
    <w:p w:rsidR="0047251E" w:rsidRDefault="000A7CF6">
      <w:pPr>
        <w:pStyle w:val="2"/>
        <w:spacing w:line="360" w:lineRule="auto"/>
        <w:rPr>
          <w:u w:val="none"/>
        </w:rPr>
      </w:pPr>
      <w:r>
        <w:rPr>
          <w:u w:val="none"/>
        </w:rPr>
        <w:t>К признакам, характеризующим специальный субъект, в составах некоторых преступлений относится гражданство. Так, субъектом Государственной измены может быть только гражда</w:t>
      </w:r>
      <w:r>
        <w:rPr>
          <w:u w:val="none"/>
        </w:rPr>
        <w:softHyphen/>
        <w:t>нин Украины (ст. 56 УК ), субъектами таких преступлений, как шпионаж (ст. 57 УК.</w:t>
      </w:r>
    </w:p>
    <w:p w:rsidR="0047251E" w:rsidRDefault="000A7CF6">
      <w:pPr>
        <w:pStyle w:val="2"/>
        <w:spacing w:line="360" w:lineRule="auto"/>
        <w:rPr>
          <w:u w:val="none"/>
        </w:rPr>
      </w:pPr>
      <w:r>
        <w:rPr>
          <w:u w:val="none"/>
        </w:rPr>
        <w:t>Субъекты некоторых преступлений имеют признаки реци</w:t>
      </w:r>
      <w:r>
        <w:rPr>
          <w:u w:val="none"/>
        </w:rPr>
        <w:softHyphen/>
        <w:t>дивистов. Так, общий рецидивист, т.е. лицо, ранее судимое, является субъектом преступления, предусмотренного ст. 184 УК Украины (побег с места ссылки), специальный рецидивист, т. е. лицо ранее судимое за тождественное или однородное пре</w:t>
      </w:r>
      <w:r>
        <w:rPr>
          <w:u w:val="none"/>
        </w:rPr>
        <w:softHyphen/>
        <w:t>ступление, является субъектом преступления, предусмотрен</w:t>
      </w:r>
      <w:r>
        <w:rPr>
          <w:u w:val="none"/>
        </w:rPr>
        <w:softHyphen/>
        <w:t>ного ч. 2 ст. 170 УК  Украины (дача взятки). Субъектом ряда преступлений могут быть лица, признанные особо опасными рецидивистами, например, ч.2 ст. 69; ч.4 ст. 140 УК Украины.</w:t>
      </w:r>
    </w:p>
    <w:p w:rsidR="0047251E" w:rsidRDefault="000A7CF6">
      <w:pPr>
        <w:pStyle w:val="30"/>
        <w:spacing w:line="360" w:lineRule="auto"/>
      </w:pPr>
      <w:r>
        <w:t>Точное уяснение признаков специального субъекта имеет большое значение для правильной квалификации преступле</w:t>
      </w:r>
      <w:r>
        <w:softHyphen/>
        <w:t>ния. В умышленных преступлениях, совершенных специальны</w:t>
      </w:r>
      <w:r>
        <w:softHyphen/>
        <w:t>ми субъектами, могут выступать в качестве соучастников (ор</w:t>
      </w:r>
      <w:r>
        <w:softHyphen/>
        <w:t>ганизаторов, подстрекателей и пособников) общие субъекты.</w:t>
      </w:r>
    </w:p>
    <w:p w:rsidR="0047251E" w:rsidRDefault="0047251E">
      <w:pPr>
        <w:pStyle w:val="3"/>
        <w:spacing w:line="360" w:lineRule="auto"/>
      </w:pPr>
    </w:p>
    <w:p w:rsidR="0047251E" w:rsidRDefault="000A7CF6">
      <w:pPr>
        <w:pStyle w:val="3"/>
        <w:spacing w:line="360" w:lineRule="auto"/>
      </w:pPr>
      <w:r>
        <w:t>2.4 Субъективная сторона преступления</w:t>
      </w:r>
    </w:p>
    <w:p w:rsidR="0047251E" w:rsidRDefault="000A7CF6">
      <w:pPr>
        <w:pStyle w:val="3"/>
        <w:spacing w:line="360" w:lineRule="auto"/>
        <w:rPr>
          <w:b w:val="0"/>
        </w:rPr>
      </w:pPr>
      <w:r>
        <w:rPr>
          <w:b w:val="0"/>
        </w:rPr>
        <w:t>Субъективная сторона преступления — это внутренняя сто</w:t>
      </w:r>
      <w:r>
        <w:rPr>
          <w:b w:val="0"/>
        </w:rPr>
        <w:softHyphen/>
        <w:t>рона общественно опасного деяния, т. е. психическое отноше</w:t>
      </w:r>
      <w:r>
        <w:rPr>
          <w:b w:val="0"/>
        </w:rPr>
        <w:softHyphen/>
        <w:t xml:space="preserve">ние лица к совершаемому им общественно опасному деянию и его последствиям. </w:t>
      </w:r>
    </w:p>
    <w:p w:rsidR="0047251E" w:rsidRDefault="000A7CF6">
      <w:pPr>
        <w:pStyle w:val="3"/>
        <w:spacing w:line="360" w:lineRule="auto"/>
        <w:rPr>
          <w:b w:val="0"/>
        </w:rPr>
      </w:pPr>
      <w:r>
        <w:rPr>
          <w:b w:val="0"/>
        </w:rPr>
        <w:t>К признакам, образующим субъективную сторону преступ</w:t>
      </w:r>
      <w:r>
        <w:rPr>
          <w:b w:val="0"/>
        </w:rPr>
        <w:softHyphen/>
        <w:t>ления, относятся вина, мотив и цель совершения преступления.</w:t>
      </w:r>
    </w:p>
    <w:p w:rsidR="0047251E" w:rsidRDefault="000A7CF6">
      <w:pPr>
        <w:pStyle w:val="3"/>
        <w:spacing w:line="360" w:lineRule="auto"/>
        <w:rPr>
          <w:b w:val="0"/>
        </w:rPr>
      </w:pPr>
      <w:r>
        <w:rPr>
          <w:b w:val="0"/>
        </w:rPr>
        <w:t>Полное и всестороннее установление признаков, характе</w:t>
      </w:r>
      <w:r>
        <w:rPr>
          <w:b w:val="0"/>
        </w:rPr>
        <w:softHyphen/>
        <w:t>ризующих субъективную сторону преступления, является необходимым условием правильной квалификации преступле</w:t>
      </w:r>
      <w:bookmarkStart w:id="22" w:name="OCRUncertain078"/>
      <w:r>
        <w:rPr>
          <w:b w:val="0"/>
        </w:rPr>
        <w:softHyphen/>
      </w:r>
      <w:bookmarkEnd w:id="22"/>
      <w:r>
        <w:rPr>
          <w:b w:val="0"/>
        </w:rPr>
        <w:t>ния, определения степени общественной опасности деяния и лица, совершившего это деяние, и индивидуализации от</w:t>
      </w:r>
      <w:bookmarkStart w:id="23" w:name="OCRUncertain079"/>
      <w:r>
        <w:rPr>
          <w:b w:val="0"/>
        </w:rPr>
        <w:softHyphen/>
      </w:r>
      <w:bookmarkEnd w:id="23"/>
      <w:r>
        <w:rPr>
          <w:b w:val="0"/>
        </w:rPr>
        <w:t>ветственности.</w:t>
      </w:r>
    </w:p>
    <w:p w:rsidR="0047251E" w:rsidRDefault="000A7CF6">
      <w:pPr>
        <w:widowControl w:val="0"/>
        <w:spacing w:line="360" w:lineRule="auto"/>
        <w:rPr>
          <w:snapToGrid w:val="0"/>
        </w:rPr>
      </w:pPr>
      <w:r>
        <w:rPr>
          <w:snapToGrid w:val="0"/>
          <w:u w:val="single"/>
        </w:rPr>
        <w:t>Вина</w:t>
      </w:r>
      <w:r>
        <w:rPr>
          <w:i/>
          <w:snapToGrid w:val="0"/>
        </w:rPr>
        <w:t xml:space="preserve"> —</w:t>
      </w:r>
      <w:r>
        <w:rPr>
          <w:snapToGrid w:val="0"/>
        </w:rPr>
        <w:t xml:space="preserve"> основной и обязательный признак субъективной стороны любого преступления. Мотив и цель являются необ</w:t>
      </w:r>
      <w:r>
        <w:rPr>
          <w:snapToGrid w:val="0"/>
        </w:rPr>
        <w:softHyphen/>
        <w:t>ходимыми признаками не каждого состава преступления. В украинском уголовном праве последовательно осуществляется принцип: без вины нет уголовной ответственности, закреплен</w:t>
      </w:r>
      <w:r>
        <w:rPr>
          <w:snapToGrid w:val="0"/>
        </w:rPr>
        <w:softHyphen/>
        <w:t xml:space="preserve">ной в ст. 3 УК Украины «Уголовной ответственности и наказанию подлежит только лицо, виновное в совершении преступления, то есть умышленно или по неосторожности совершившее предусмотренное уголовным законом общественно опасное деяние. Никто не может быть признан виновным в совершении преступления, а также подвергнут уголовному наказанию иначе как по приговору суда и в соответствии с законом»   </w:t>
      </w:r>
    </w:p>
    <w:p w:rsidR="0047251E" w:rsidRDefault="000A7CF6">
      <w:pPr>
        <w:widowControl w:val="0"/>
        <w:spacing w:line="360" w:lineRule="auto"/>
        <w:rPr>
          <w:snapToGrid w:val="0"/>
        </w:rPr>
      </w:pPr>
      <w:r>
        <w:rPr>
          <w:snapToGrid w:val="0"/>
        </w:rPr>
        <w:t>В уголовном законе не содержится общего определения по</w:t>
      </w:r>
      <w:r>
        <w:rPr>
          <w:snapToGrid w:val="0"/>
        </w:rPr>
        <w:softHyphen/>
        <w:t>нятия вины. Такое определение дается наукой уголовного пра</w:t>
      </w:r>
      <w:r>
        <w:rPr>
          <w:snapToGrid w:val="0"/>
        </w:rPr>
        <w:softHyphen/>
        <w:t>ва: вина есть психическое отношение вменяемого лица к совер</w:t>
      </w:r>
      <w:r>
        <w:rPr>
          <w:snapToGrid w:val="0"/>
        </w:rPr>
        <w:softHyphen/>
        <w:t>шенному им об</w:t>
      </w:r>
      <w:bookmarkStart w:id="24" w:name="OCRUncertain082"/>
      <w:r>
        <w:rPr>
          <w:snapToGrid w:val="0"/>
        </w:rPr>
        <w:t>ще</w:t>
      </w:r>
      <w:bookmarkEnd w:id="24"/>
      <w:r>
        <w:rPr>
          <w:snapToGrid w:val="0"/>
        </w:rPr>
        <w:t>ственно опасному деянию и его последствиям</w:t>
      </w:r>
      <w:bookmarkStart w:id="25" w:name="OCRUncertain083"/>
      <w:r>
        <w:rPr>
          <w:snapToGrid w:val="0"/>
        </w:rPr>
        <w:t>, в</w:t>
      </w:r>
      <w:bookmarkEnd w:id="25"/>
      <w:r>
        <w:rPr>
          <w:snapToGrid w:val="0"/>
        </w:rPr>
        <w:t xml:space="preserve">ыраженное в форме умысла или неосторожности. </w:t>
      </w:r>
    </w:p>
    <w:p w:rsidR="0047251E" w:rsidRDefault="000A7CF6">
      <w:pPr>
        <w:widowControl w:val="0"/>
        <w:spacing w:line="360" w:lineRule="auto"/>
        <w:rPr>
          <w:snapToGrid w:val="0"/>
        </w:rPr>
      </w:pPr>
      <w:r>
        <w:rPr>
          <w:snapToGrid w:val="0"/>
        </w:rPr>
        <w:t xml:space="preserve">Согласно ст. 3 </w:t>
      </w:r>
      <w:bookmarkStart w:id="26" w:name="OCRUncertain084"/>
      <w:r>
        <w:rPr>
          <w:smallCaps/>
          <w:snapToGrid w:val="0"/>
        </w:rPr>
        <w:t>ук</w:t>
      </w:r>
      <w:bookmarkEnd w:id="26"/>
      <w:r>
        <w:rPr>
          <w:smallCaps/>
          <w:snapToGrid w:val="0"/>
        </w:rPr>
        <w:t xml:space="preserve">  </w:t>
      </w:r>
      <w:r>
        <w:rPr>
          <w:snapToGrid w:val="0"/>
        </w:rPr>
        <w:t>вина лица в совер</w:t>
      </w:r>
      <w:r>
        <w:rPr>
          <w:snapToGrid w:val="0"/>
        </w:rPr>
        <w:softHyphen/>
        <w:t>шении преступления может проявляться в двух формах: умы</w:t>
      </w:r>
      <w:r>
        <w:rPr>
          <w:snapToGrid w:val="0"/>
        </w:rPr>
        <w:softHyphen/>
        <w:t>сла либо неосторожности. Каждая из этих форм вины подраз</w:t>
      </w:r>
      <w:r>
        <w:rPr>
          <w:snapToGrid w:val="0"/>
        </w:rPr>
        <w:softHyphen/>
        <w:t>деляется на два вида: прямой умысел и косвенный умысел; преступная самонадеянность и преступная небрежность.</w:t>
      </w:r>
    </w:p>
    <w:p w:rsidR="0047251E" w:rsidRDefault="000A7CF6">
      <w:pPr>
        <w:widowControl w:val="0"/>
        <w:spacing w:line="360" w:lineRule="auto"/>
        <w:rPr>
          <w:snapToGrid w:val="0"/>
        </w:rPr>
      </w:pPr>
      <w:r>
        <w:rPr>
          <w:snapToGrid w:val="0"/>
        </w:rPr>
        <w:t>Деление вины на указанные формы, а в пределах одной и той же формы— на виды, определяется характером и формой проявления психического отношения лица к совершенному им общественно опасному деянию и его последствиям.</w:t>
      </w:r>
    </w:p>
    <w:p w:rsidR="0047251E" w:rsidRDefault="000A7CF6">
      <w:pPr>
        <w:widowControl w:val="0"/>
        <w:spacing w:line="360" w:lineRule="auto"/>
        <w:rPr>
          <w:snapToGrid w:val="0"/>
        </w:rPr>
      </w:pPr>
      <w:r>
        <w:rPr>
          <w:snapToGrid w:val="0"/>
        </w:rPr>
        <w:t xml:space="preserve">Общие признаки умышленной вины раскрываются в ст.  8 УК Украины, а неосторожной – в ст. 9 </w:t>
      </w:r>
      <w:bookmarkStart w:id="27" w:name="OCRUncertain086"/>
      <w:r>
        <w:rPr>
          <w:snapToGrid w:val="0"/>
        </w:rPr>
        <w:t>УК</w:t>
      </w:r>
      <w:bookmarkEnd w:id="27"/>
      <w:r>
        <w:rPr>
          <w:snapToGrid w:val="0"/>
        </w:rPr>
        <w:t xml:space="preserve"> Украины. Формы вины в конкретных преступлениях либо указываются в диспозициях статей Особенной части УК, ли</w:t>
      </w:r>
      <w:r>
        <w:rPr>
          <w:snapToGrid w:val="0"/>
        </w:rPr>
        <w:softHyphen/>
        <w:t xml:space="preserve">бо прямо вытекают из других признаков конкретного состава преступления, либо устанавливаются в соответствии со ст. 8 и 9 УК Украины. </w:t>
      </w:r>
    </w:p>
    <w:p w:rsidR="0047251E" w:rsidRDefault="000A7CF6">
      <w:pPr>
        <w:widowControl w:val="0"/>
        <w:spacing w:line="360" w:lineRule="auto"/>
        <w:rPr>
          <w:snapToGrid w:val="0"/>
        </w:rPr>
      </w:pPr>
      <w:r>
        <w:rPr>
          <w:snapToGrid w:val="0"/>
        </w:rPr>
        <w:t>Уголовный закон по общему правилу предусматривает более строгую ответственность за преступления, совершенные умышленно. Более того, если умышленное легкое телесное повреждение рассматривается законом как преступление (ст. 106 УК Украины), то неосторож</w:t>
      </w:r>
      <w:r>
        <w:rPr>
          <w:snapToGrid w:val="0"/>
        </w:rPr>
        <w:softHyphen/>
        <w:t>ное легкое телесное повреждение вообще не считается преступ</w:t>
      </w:r>
      <w:bookmarkStart w:id="28" w:name="OCRUncertain089"/>
      <w:r>
        <w:rPr>
          <w:snapToGrid w:val="0"/>
        </w:rPr>
        <w:t>л</w:t>
      </w:r>
      <w:bookmarkEnd w:id="28"/>
      <w:r>
        <w:rPr>
          <w:snapToGrid w:val="0"/>
        </w:rPr>
        <w:t xml:space="preserve">ением, ибо степень общественной опасности такого поведения </w:t>
      </w:r>
      <w:bookmarkStart w:id="29" w:name="OCRUncertain090"/>
      <w:r>
        <w:rPr>
          <w:snapToGrid w:val="0"/>
        </w:rPr>
        <w:t>человека</w:t>
      </w:r>
      <w:bookmarkEnd w:id="29"/>
      <w:r>
        <w:rPr>
          <w:snapToGrid w:val="0"/>
        </w:rPr>
        <w:t xml:space="preserve"> не так велика, чтобы отнести его к области преступ</w:t>
      </w:r>
      <w:bookmarkStart w:id="30" w:name="OCRUncertain091"/>
      <w:r>
        <w:rPr>
          <w:snapToGrid w:val="0"/>
        </w:rPr>
        <w:softHyphen/>
      </w:r>
      <w:bookmarkEnd w:id="30"/>
      <w:r>
        <w:rPr>
          <w:snapToGrid w:val="0"/>
        </w:rPr>
        <w:t>ного.</w:t>
      </w:r>
    </w:p>
    <w:p w:rsidR="0047251E" w:rsidRDefault="000A7CF6">
      <w:pPr>
        <w:widowControl w:val="0"/>
        <w:spacing w:line="360" w:lineRule="auto"/>
        <w:rPr>
          <w:snapToGrid w:val="0"/>
        </w:rPr>
      </w:pPr>
      <w:r>
        <w:rPr>
          <w:snapToGrid w:val="0"/>
        </w:rPr>
        <w:t>Вина — это понятие не только психологическое, но и со</w:t>
      </w:r>
      <w:r>
        <w:rPr>
          <w:snapToGrid w:val="0"/>
        </w:rPr>
        <w:softHyphen/>
        <w:t>циально-политическое. В ней находит свое выражение отри</w:t>
      </w:r>
      <w:r>
        <w:rPr>
          <w:snapToGrid w:val="0"/>
        </w:rPr>
        <w:softHyphen/>
        <w:t>цательное отношение лица к социалистическим общественным отношениям, охраняемым уголовным законом.</w:t>
      </w:r>
    </w:p>
    <w:p w:rsidR="0047251E" w:rsidRDefault="000A7CF6">
      <w:pPr>
        <w:widowControl w:val="0"/>
        <w:spacing w:line="360" w:lineRule="auto"/>
        <w:rPr>
          <w:snapToGrid w:val="0"/>
        </w:rPr>
      </w:pPr>
      <w:r>
        <w:rPr>
          <w:snapToGrid w:val="0"/>
        </w:rPr>
        <w:t>Психическое отношение лица, составляющее вину, объек</w:t>
      </w:r>
      <w:r>
        <w:rPr>
          <w:snapToGrid w:val="0"/>
        </w:rPr>
        <w:softHyphen/>
        <w:t>тивируется, находит свое конкретное выражение в обществен</w:t>
      </w:r>
      <w:r>
        <w:rPr>
          <w:snapToGrid w:val="0"/>
        </w:rPr>
        <w:softHyphen/>
        <w:t>но опасном деянии. Достоверное установление вины лица, совершившего пре</w:t>
      </w:r>
      <w:r>
        <w:rPr>
          <w:snapToGrid w:val="0"/>
        </w:rPr>
        <w:softHyphen/>
        <w:t>ступление, и привлечение к ответственности только виновных— необ</w:t>
      </w:r>
      <w:bookmarkStart w:id="31" w:name="OCRUncertain096"/>
      <w:r>
        <w:rPr>
          <w:snapToGrid w:val="0"/>
        </w:rPr>
        <w:t>х</w:t>
      </w:r>
      <w:bookmarkEnd w:id="31"/>
      <w:r>
        <w:rPr>
          <w:snapToGrid w:val="0"/>
        </w:rPr>
        <w:t>одимые условия соблюдения социалистической законности при расследовании и рассмотрении в суде уголовных дел.</w:t>
      </w:r>
    </w:p>
    <w:p w:rsidR="0047251E" w:rsidRDefault="000A7CF6">
      <w:pPr>
        <w:pStyle w:val="1"/>
        <w:spacing w:line="360" w:lineRule="auto"/>
        <w:jc w:val="left"/>
        <w:rPr>
          <w:sz w:val="22"/>
          <w:u w:val="single"/>
        </w:rPr>
      </w:pPr>
      <w:r>
        <w:rPr>
          <w:sz w:val="22"/>
          <w:u w:val="single"/>
        </w:rPr>
        <w:t>Вина в форме умысла</w:t>
      </w:r>
    </w:p>
    <w:p w:rsidR="0047251E" w:rsidRDefault="000A7CF6">
      <w:pPr>
        <w:pStyle w:val="1"/>
        <w:spacing w:line="360" w:lineRule="auto"/>
        <w:jc w:val="left"/>
        <w:rPr>
          <w:sz w:val="22"/>
        </w:rPr>
      </w:pPr>
      <w:r>
        <w:rPr>
          <w:sz w:val="22"/>
        </w:rPr>
        <w:t xml:space="preserve">В соответствии со ст. 8 </w:t>
      </w:r>
      <w:bookmarkStart w:id="32" w:name="OCRUncertain002"/>
      <w:r>
        <w:rPr>
          <w:sz w:val="22"/>
        </w:rPr>
        <w:t>УК</w:t>
      </w:r>
      <w:bookmarkEnd w:id="32"/>
      <w:r>
        <w:rPr>
          <w:sz w:val="22"/>
        </w:rPr>
        <w:t xml:space="preserve"> Украины преступле</w:t>
      </w:r>
      <w:bookmarkStart w:id="33" w:name="OCRUncertain003"/>
      <w:r>
        <w:rPr>
          <w:sz w:val="22"/>
        </w:rPr>
        <w:softHyphen/>
      </w:r>
      <w:bookmarkEnd w:id="33"/>
      <w:r>
        <w:rPr>
          <w:sz w:val="22"/>
        </w:rPr>
        <w:t>ние признается совершенным умышленно, если лицо, его со</w:t>
      </w:r>
      <w:r>
        <w:rPr>
          <w:sz w:val="22"/>
        </w:rPr>
        <w:softHyphen/>
        <w:t xml:space="preserve">вершившее, </w:t>
      </w:r>
      <w:r>
        <w:rPr>
          <w:i/>
          <w:sz w:val="22"/>
        </w:rPr>
        <w:t>сознавало</w:t>
      </w:r>
      <w:r>
        <w:rPr>
          <w:sz w:val="22"/>
        </w:rPr>
        <w:t xml:space="preserve"> общественно опасный характер своего действия или бездействия, </w:t>
      </w:r>
      <w:r>
        <w:rPr>
          <w:i/>
          <w:sz w:val="22"/>
        </w:rPr>
        <w:t>предвидело</w:t>
      </w:r>
      <w:r>
        <w:rPr>
          <w:sz w:val="22"/>
        </w:rPr>
        <w:t xml:space="preserve"> его общественно опасные последствия и </w:t>
      </w:r>
      <w:r>
        <w:rPr>
          <w:i/>
          <w:sz w:val="22"/>
        </w:rPr>
        <w:t>желало</w:t>
      </w:r>
      <w:r>
        <w:rPr>
          <w:sz w:val="22"/>
        </w:rPr>
        <w:t xml:space="preserve"> или </w:t>
      </w:r>
      <w:r>
        <w:rPr>
          <w:i/>
          <w:sz w:val="22"/>
        </w:rPr>
        <w:t>сознательно допускало</w:t>
      </w:r>
      <w:r>
        <w:rPr>
          <w:sz w:val="22"/>
        </w:rPr>
        <w:t xml:space="preserve"> наступление этих последствий.</w:t>
      </w:r>
    </w:p>
    <w:p w:rsidR="0047251E" w:rsidRDefault="000A7CF6">
      <w:pPr>
        <w:widowControl w:val="0"/>
        <w:spacing w:line="360" w:lineRule="auto"/>
        <w:rPr>
          <w:snapToGrid w:val="0"/>
        </w:rPr>
      </w:pPr>
      <w:r>
        <w:rPr>
          <w:snapToGrid w:val="0"/>
        </w:rPr>
        <w:t xml:space="preserve">Законодатель указывает на три необходимых признака умысла: </w:t>
      </w:r>
    </w:p>
    <w:p w:rsidR="0047251E" w:rsidRDefault="000A7CF6">
      <w:pPr>
        <w:widowControl w:val="0"/>
        <w:spacing w:line="360" w:lineRule="auto"/>
        <w:rPr>
          <w:snapToGrid w:val="0"/>
        </w:rPr>
      </w:pPr>
      <w:r>
        <w:rPr>
          <w:snapToGrid w:val="0"/>
        </w:rPr>
        <w:t xml:space="preserve">а) сознание лицом общественно опасного характера своего действия или бездействия; </w:t>
      </w:r>
    </w:p>
    <w:p w:rsidR="0047251E" w:rsidRDefault="000A7CF6">
      <w:pPr>
        <w:widowControl w:val="0"/>
        <w:spacing w:line="360" w:lineRule="auto"/>
        <w:rPr>
          <w:snapToGrid w:val="0"/>
        </w:rPr>
      </w:pPr>
      <w:r>
        <w:rPr>
          <w:snapToGrid w:val="0"/>
        </w:rPr>
        <w:t>б) предвидение его общест</w:t>
      </w:r>
      <w:r>
        <w:rPr>
          <w:snapToGrid w:val="0"/>
        </w:rPr>
        <w:softHyphen/>
        <w:t xml:space="preserve">венно опасных последствий; </w:t>
      </w:r>
    </w:p>
    <w:p w:rsidR="0047251E" w:rsidRDefault="000A7CF6">
      <w:pPr>
        <w:widowControl w:val="0"/>
        <w:spacing w:line="360" w:lineRule="auto"/>
        <w:rPr>
          <w:snapToGrid w:val="0"/>
        </w:rPr>
      </w:pPr>
      <w:r>
        <w:rPr>
          <w:snapToGrid w:val="0"/>
        </w:rPr>
        <w:t>в) желание наступления обществен</w:t>
      </w:r>
      <w:r>
        <w:rPr>
          <w:snapToGrid w:val="0"/>
        </w:rPr>
        <w:softHyphen/>
        <w:t>но опасных последствий или же сознательное их допущение.</w:t>
      </w:r>
    </w:p>
    <w:p w:rsidR="0047251E" w:rsidRDefault="000A7CF6">
      <w:pPr>
        <w:widowControl w:val="0"/>
        <w:spacing w:line="360" w:lineRule="auto"/>
        <w:rPr>
          <w:i/>
          <w:snapToGrid w:val="0"/>
        </w:rPr>
      </w:pPr>
      <w:r>
        <w:rPr>
          <w:snapToGrid w:val="0"/>
        </w:rPr>
        <w:t>В зависимости от характера волевого отношения лица к об</w:t>
      </w:r>
      <w:r>
        <w:rPr>
          <w:snapToGrid w:val="0"/>
        </w:rPr>
        <w:softHyphen/>
        <w:t xml:space="preserve">щественно опасным последствиям своего деяния определяется два вида умысла: </w:t>
      </w:r>
      <w:r>
        <w:rPr>
          <w:i/>
          <w:snapToGrid w:val="0"/>
        </w:rPr>
        <w:t>прямой —</w:t>
      </w:r>
      <w:r>
        <w:rPr>
          <w:snapToGrid w:val="0"/>
        </w:rPr>
        <w:t xml:space="preserve"> лицо, предвидя общественно опас</w:t>
      </w:r>
      <w:r>
        <w:rPr>
          <w:snapToGrid w:val="0"/>
        </w:rPr>
        <w:softHyphen/>
        <w:t xml:space="preserve">ные последствия своего действия или бездействия, </w:t>
      </w:r>
      <w:r>
        <w:rPr>
          <w:i/>
          <w:snapToGrid w:val="0"/>
        </w:rPr>
        <w:t xml:space="preserve">желает </w:t>
      </w:r>
      <w:r>
        <w:rPr>
          <w:snapToGrid w:val="0"/>
        </w:rPr>
        <w:t xml:space="preserve">их наступления и </w:t>
      </w:r>
      <w:r>
        <w:rPr>
          <w:i/>
          <w:snapToGrid w:val="0"/>
        </w:rPr>
        <w:t>косвенный —</w:t>
      </w:r>
      <w:r>
        <w:rPr>
          <w:snapToGrid w:val="0"/>
        </w:rPr>
        <w:t xml:space="preserve"> лицо, предвидя общественно опасные последствия своего действия или бездействия, прямо их не желает, но </w:t>
      </w:r>
      <w:r>
        <w:rPr>
          <w:i/>
          <w:snapToGrid w:val="0"/>
        </w:rPr>
        <w:t>сознательно допускает их наступление.</w:t>
      </w:r>
    </w:p>
    <w:p w:rsidR="0047251E" w:rsidRDefault="000A7CF6">
      <w:pPr>
        <w:widowControl w:val="0"/>
        <w:spacing w:line="360" w:lineRule="auto"/>
        <w:rPr>
          <w:snapToGrid w:val="0"/>
        </w:rPr>
      </w:pPr>
      <w:r>
        <w:rPr>
          <w:snapToGrid w:val="0"/>
        </w:rPr>
        <w:t>Сознание лицом общественно опасного характера своего действия или бездействия означает: а) понимание виновным всех тех фактических обстоятельств совершаемого им деяния, которые соответствуют признакам состава конкретного преступ</w:t>
      </w:r>
      <w:r>
        <w:rPr>
          <w:snapToGrid w:val="0"/>
        </w:rPr>
        <w:softHyphen/>
        <w:t xml:space="preserve">ления; </w:t>
      </w:r>
    </w:p>
    <w:p w:rsidR="0047251E" w:rsidRDefault="000A7CF6">
      <w:pPr>
        <w:widowControl w:val="0"/>
        <w:spacing w:line="360" w:lineRule="auto"/>
        <w:rPr>
          <w:snapToGrid w:val="0"/>
        </w:rPr>
      </w:pPr>
      <w:r>
        <w:rPr>
          <w:snapToGrid w:val="0"/>
        </w:rPr>
        <w:t>б) сознание социального смысла совершаемого им дея</w:t>
      </w:r>
      <w:r>
        <w:rPr>
          <w:snapToGrid w:val="0"/>
        </w:rPr>
        <w:softHyphen/>
        <w:t>ния, т. е. его вредности для социалистических общественных отношений.</w:t>
      </w:r>
    </w:p>
    <w:p w:rsidR="0047251E" w:rsidRDefault="000A7CF6">
      <w:pPr>
        <w:widowControl w:val="0"/>
        <w:spacing w:line="360" w:lineRule="auto"/>
        <w:rPr>
          <w:snapToGrid w:val="0"/>
        </w:rPr>
      </w:pPr>
      <w:r>
        <w:rPr>
          <w:snapToGrid w:val="0"/>
        </w:rPr>
        <w:t>Предметное содержание умысла, охватываемое сознанием виновного, различается в зависимости от того, является ли со</w:t>
      </w:r>
      <w:r>
        <w:rPr>
          <w:snapToGrid w:val="0"/>
        </w:rPr>
        <w:softHyphen/>
        <w:t>став данного преступления формальным или материальным.</w:t>
      </w:r>
    </w:p>
    <w:p w:rsidR="0047251E" w:rsidRDefault="000A7CF6">
      <w:pPr>
        <w:widowControl w:val="0"/>
        <w:spacing w:line="360" w:lineRule="auto"/>
        <w:rPr>
          <w:snapToGrid w:val="0"/>
        </w:rPr>
      </w:pPr>
      <w:r>
        <w:rPr>
          <w:snapToGrid w:val="0"/>
        </w:rPr>
        <w:t>При умышленном совершении преступлений с формальными составами (например, угроза убийства, занятие запрещен</w:t>
      </w:r>
      <w:r>
        <w:rPr>
          <w:snapToGrid w:val="0"/>
        </w:rPr>
        <w:softHyphen/>
        <w:t>ным промыслом, спекуляция, нарушение правил административного надзора) сознанием виновного охватывается понима</w:t>
      </w:r>
      <w:r>
        <w:rPr>
          <w:snapToGrid w:val="0"/>
        </w:rPr>
        <w:softHyphen/>
        <w:t>ние общественно опасного характера своего действия или без</w:t>
      </w:r>
      <w:r>
        <w:rPr>
          <w:snapToGrid w:val="0"/>
        </w:rPr>
        <w:softHyphen/>
        <w:t>действия.</w:t>
      </w:r>
    </w:p>
    <w:p w:rsidR="0047251E" w:rsidRDefault="000A7CF6">
      <w:pPr>
        <w:widowControl w:val="0"/>
        <w:spacing w:line="360" w:lineRule="auto"/>
        <w:rPr>
          <w:snapToGrid w:val="0"/>
        </w:rPr>
      </w:pPr>
      <w:r>
        <w:rPr>
          <w:snapToGrid w:val="0"/>
        </w:rPr>
        <w:t>При умышленном совершении преступлений с материаль</w:t>
      </w:r>
      <w:r>
        <w:rPr>
          <w:snapToGrid w:val="0"/>
        </w:rPr>
        <w:softHyphen/>
        <w:t>ными составами (например, кража, грабеж, мошенничество, убийство, телесные повреждения, злоупотребление служебным положением) сознанием виновного охватывается не только по</w:t>
      </w:r>
      <w:r>
        <w:rPr>
          <w:snapToGrid w:val="0"/>
        </w:rPr>
        <w:softHyphen/>
        <w:t xml:space="preserve">нимание общественно опасного характера своего деяния, но и предвидение наступления общественно опасных последствий. </w:t>
      </w:r>
    </w:p>
    <w:p w:rsidR="0047251E" w:rsidRDefault="000A7CF6">
      <w:pPr>
        <w:widowControl w:val="0"/>
        <w:spacing w:line="360" w:lineRule="auto"/>
        <w:rPr>
          <w:snapToGrid w:val="0"/>
        </w:rPr>
      </w:pPr>
      <w:r>
        <w:rPr>
          <w:snapToGrid w:val="0"/>
        </w:rPr>
        <w:t>Умысел включает также знание тех свойств специального субъекта, которые являются необходимыми признаками пре</w:t>
      </w:r>
      <w:r>
        <w:rPr>
          <w:snapToGrid w:val="0"/>
        </w:rPr>
        <w:softHyphen/>
        <w:t>ступления. Например, умышленное совершение преступления, предусмотренного ст. 111 УК Украины, предполагает сознание лицом, неоказавшим помощь другому лицу, находящемуся в опасном для жизни состоянии, что оно обязано ее оказы</w:t>
      </w:r>
      <w:r>
        <w:rPr>
          <w:snapToGrid w:val="0"/>
        </w:rPr>
        <w:softHyphen/>
        <w:t>вать. По ст. 178 УК Украины наступает ответственность только в том случае, если лицо, зная, что оно является свидетелем, дает органам следствия или суду заведомо ложное показание</w:t>
      </w:r>
      <w:bookmarkStart w:id="34" w:name="OCRUncertain040"/>
      <w:r>
        <w:rPr>
          <w:snapToGrid w:val="0"/>
        </w:rPr>
        <w:t>.</w:t>
      </w:r>
      <w:bookmarkEnd w:id="34"/>
    </w:p>
    <w:p w:rsidR="0047251E" w:rsidRDefault="000A7CF6">
      <w:pPr>
        <w:widowControl w:val="0"/>
        <w:spacing w:line="360" w:lineRule="auto"/>
        <w:rPr>
          <w:snapToGrid w:val="0"/>
        </w:rPr>
      </w:pPr>
      <w:r>
        <w:rPr>
          <w:snapToGrid w:val="0"/>
        </w:rPr>
        <w:t xml:space="preserve">Прямой и косвенный умыслы различаются главным образом по волевому признаку, в зависимости от волевого отношения лица к общественно опасным последствиям своего действия </w:t>
      </w:r>
      <w:bookmarkStart w:id="35" w:name="OCRUncertain053"/>
      <w:r>
        <w:rPr>
          <w:snapToGrid w:val="0"/>
        </w:rPr>
        <w:t>ил</w:t>
      </w:r>
      <w:bookmarkEnd w:id="35"/>
      <w:r>
        <w:rPr>
          <w:snapToGrid w:val="0"/>
        </w:rPr>
        <w:t xml:space="preserve">и бездействия. При прямом умысле лицо </w:t>
      </w:r>
      <w:r>
        <w:rPr>
          <w:i/>
          <w:snapToGrid w:val="0"/>
        </w:rPr>
        <w:t>желает</w:t>
      </w:r>
      <w:r>
        <w:rPr>
          <w:snapToGrid w:val="0"/>
        </w:rPr>
        <w:t xml:space="preserve"> наступле</w:t>
      </w:r>
      <w:r>
        <w:rPr>
          <w:snapToGrid w:val="0"/>
        </w:rPr>
        <w:softHyphen/>
        <w:t xml:space="preserve">ния общественно опасных последствий, а при косвенном оно </w:t>
      </w:r>
      <w:r>
        <w:rPr>
          <w:i/>
          <w:snapToGrid w:val="0"/>
        </w:rPr>
        <w:t>сознательно допускает</w:t>
      </w:r>
      <w:r>
        <w:rPr>
          <w:snapToGrid w:val="0"/>
        </w:rPr>
        <w:t xml:space="preserve"> их наступление.</w:t>
      </w:r>
    </w:p>
    <w:p w:rsidR="0047251E" w:rsidRDefault="000A7CF6">
      <w:pPr>
        <w:widowControl w:val="0"/>
        <w:spacing w:line="360" w:lineRule="auto"/>
        <w:rPr>
          <w:snapToGrid w:val="0"/>
        </w:rPr>
      </w:pPr>
      <w:r>
        <w:rPr>
          <w:snapToGrid w:val="0"/>
        </w:rPr>
        <w:t xml:space="preserve">Большинство умышленных преступлений совершается с прямым умыслом, однако ряд умышленных преступлений может быть совершен и с косвенным умыслом. При </w:t>
      </w:r>
      <w:r>
        <w:rPr>
          <w:i/>
          <w:snapToGrid w:val="0"/>
        </w:rPr>
        <w:t xml:space="preserve">косвенном </w:t>
      </w:r>
      <w:bookmarkStart w:id="36" w:name="OCRUncertain065"/>
      <w:r>
        <w:rPr>
          <w:i/>
          <w:snapToGrid w:val="0"/>
        </w:rPr>
        <w:t>у</w:t>
      </w:r>
      <w:bookmarkEnd w:id="36"/>
      <w:r>
        <w:rPr>
          <w:i/>
          <w:snapToGrid w:val="0"/>
        </w:rPr>
        <w:t>мысле</w:t>
      </w:r>
      <w:r>
        <w:rPr>
          <w:snapToGrid w:val="0"/>
        </w:rPr>
        <w:t xml:space="preserve"> лицо: а) сознает общественно </w:t>
      </w:r>
      <w:bookmarkStart w:id="37" w:name="OCRUncertain066"/>
      <w:r>
        <w:rPr>
          <w:snapToGrid w:val="0"/>
        </w:rPr>
        <w:t>опас</w:t>
      </w:r>
      <w:bookmarkStart w:id="38" w:name="OCRUncertain067"/>
      <w:bookmarkEnd w:id="37"/>
      <w:r>
        <w:rPr>
          <w:snapToGrid w:val="0"/>
        </w:rPr>
        <w:t>ный</w:t>
      </w:r>
      <w:bookmarkEnd w:id="38"/>
      <w:r>
        <w:rPr>
          <w:snapToGrid w:val="0"/>
        </w:rPr>
        <w:t xml:space="preserve"> характер </w:t>
      </w:r>
      <w:bookmarkStart w:id="39" w:name="OCRUncertain068"/>
      <w:r>
        <w:rPr>
          <w:snapToGrid w:val="0"/>
        </w:rPr>
        <w:t>своего</w:t>
      </w:r>
      <w:bookmarkEnd w:id="39"/>
      <w:r>
        <w:rPr>
          <w:snapToGrid w:val="0"/>
        </w:rPr>
        <w:t xml:space="preserve"> действия или бездействия; б) предвидит его общественно опасные последствия; в) сознательно допу</w:t>
      </w:r>
      <w:r>
        <w:rPr>
          <w:snapToGrid w:val="0"/>
        </w:rPr>
        <w:softHyphen/>
        <w:t>скает наступление этих последствий.</w:t>
      </w:r>
    </w:p>
    <w:p w:rsidR="0047251E" w:rsidRDefault="000A7CF6">
      <w:pPr>
        <w:widowControl w:val="0"/>
        <w:spacing w:line="360" w:lineRule="auto"/>
        <w:rPr>
          <w:snapToGrid w:val="0"/>
        </w:rPr>
      </w:pPr>
      <w:r>
        <w:rPr>
          <w:snapToGrid w:val="0"/>
        </w:rPr>
        <w:t>Сущность косвенного умысла заключается в том, что ли</w:t>
      </w:r>
      <w:r>
        <w:rPr>
          <w:snapToGrid w:val="0"/>
        </w:rPr>
        <w:softHyphen/>
        <w:t>цо, сознавая и предвидя возможность наступления вследствие своего дея</w:t>
      </w:r>
      <w:r>
        <w:rPr>
          <w:snapToGrid w:val="0"/>
        </w:rPr>
        <w:softHyphen/>
        <w:t xml:space="preserve">ния общественно опасного последствия безразлично относится к его наступлению. </w:t>
      </w:r>
    </w:p>
    <w:p w:rsidR="0047251E" w:rsidRDefault="000A7CF6">
      <w:pPr>
        <w:widowControl w:val="0"/>
        <w:spacing w:line="360" w:lineRule="auto"/>
        <w:rPr>
          <w:snapToGrid w:val="0"/>
        </w:rPr>
      </w:pPr>
      <w:r>
        <w:rPr>
          <w:snapToGrid w:val="0"/>
        </w:rPr>
        <w:t>Кроме прямого и косвенного умысла теории уголовного права и судебной практике известны также следующие раз</w:t>
      </w:r>
      <w:r>
        <w:rPr>
          <w:snapToGrid w:val="0"/>
        </w:rPr>
        <w:softHyphen/>
        <w:t>новидности умысла: а) заранее обдуманный; б) внезапно воз</w:t>
      </w:r>
      <w:r>
        <w:rPr>
          <w:snapToGrid w:val="0"/>
        </w:rPr>
        <w:softHyphen/>
        <w:t xml:space="preserve">никший; в) аффектированный; </w:t>
      </w:r>
      <w:bookmarkStart w:id="40" w:name="OCRUncertain080"/>
      <w:r>
        <w:rPr>
          <w:snapToGrid w:val="0"/>
        </w:rPr>
        <w:t>г)</w:t>
      </w:r>
      <w:bookmarkEnd w:id="40"/>
      <w:r>
        <w:rPr>
          <w:snapToGrid w:val="0"/>
        </w:rPr>
        <w:t xml:space="preserve"> неопределенный (неконкре</w:t>
      </w:r>
      <w:r>
        <w:rPr>
          <w:snapToGrid w:val="0"/>
        </w:rPr>
        <w:softHyphen/>
        <w:t xml:space="preserve">тизированный); </w:t>
      </w:r>
      <w:bookmarkStart w:id="41" w:name="OCRUncertain081"/>
      <w:r>
        <w:rPr>
          <w:snapToGrid w:val="0"/>
        </w:rPr>
        <w:t>д)</w:t>
      </w:r>
      <w:bookmarkEnd w:id="41"/>
      <w:r>
        <w:rPr>
          <w:snapToGrid w:val="0"/>
        </w:rPr>
        <w:t xml:space="preserve"> определенный (конкретизированный).</w:t>
      </w:r>
    </w:p>
    <w:p w:rsidR="0047251E" w:rsidRDefault="000A7CF6">
      <w:pPr>
        <w:widowControl w:val="0"/>
        <w:spacing w:line="360" w:lineRule="auto"/>
        <w:rPr>
          <w:snapToGrid w:val="0"/>
        </w:rPr>
      </w:pPr>
      <w:r>
        <w:rPr>
          <w:snapToGrid w:val="0"/>
          <w:u w:val="single"/>
        </w:rPr>
        <w:t>Заранее обдуманный</w:t>
      </w:r>
      <w:r>
        <w:rPr>
          <w:snapToGrid w:val="0"/>
        </w:rPr>
        <w:t xml:space="preserve"> умысел характеризуется тем, что намерение совершить преступление и само преступление отде</w:t>
      </w:r>
      <w:r>
        <w:rPr>
          <w:snapToGrid w:val="0"/>
        </w:rPr>
        <w:softHyphen/>
        <w:t>лены друг от друга известным промежутком времени, в течение которого лицо обдумывает существенные обстоятельства и условия своей будущей преступной деятельности: избирает объект посягательства, определяет способы действия, подыс</w:t>
      </w:r>
      <w:r>
        <w:rPr>
          <w:snapToGrid w:val="0"/>
        </w:rPr>
        <w:softHyphen/>
        <w:t>кивает соучастников, намечает способы сокрытия следов пре</w:t>
      </w:r>
      <w:r>
        <w:rPr>
          <w:snapToGrid w:val="0"/>
        </w:rPr>
        <w:softHyphen/>
        <w:t>ступления, реализации добытого преступным путем и т. д.</w:t>
      </w:r>
    </w:p>
    <w:p w:rsidR="0047251E" w:rsidRDefault="000A7CF6">
      <w:pPr>
        <w:widowControl w:val="0"/>
        <w:spacing w:line="360" w:lineRule="auto"/>
        <w:rPr>
          <w:snapToGrid w:val="0"/>
        </w:rPr>
      </w:pPr>
      <w:r>
        <w:rPr>
          <w:snapToGrid w:val="0"/>
          <w:u w:val="single"/>
        </w:rPr>
        <w:t>Внезапно возникший</w:t>
      </w:r>
      <w:r>
        <w:rPr>
          <w:snapToGrid w:val="0"/>
        </w:rPr>
        <w:t xml:space="preserve"> умысел характеризуется отсутствием разрыва во времени между его возникновением и реализацией. Он присущ прежде всего преступлениям, посягающим на об</w:t>
      </w:r>
      <w:r>
        <w:rPr>
          <w:snapToGrid w:val="0"/>
        </w:rPr>
        <w:softHyphen/>
        <w:t>щественный порядок, общественную безопасность и народное здоровье. Это конечно, не значит, что указанные преступления не могут быть совершены с заранее обдуманным умыслом.</w:t>
      </w:r>
    </w:p>
    <w:p w:rsidR="0047251E" w:rsidRDefault="000A7CF6">
      <w:pPr>
        <w:widowControl w:val="0"/>
        <w:spacing w:line="360" w:lineRule="auto"/>
        <w:rPr>
          <w:snapToGrid w:val="0"/>
        </w:rPr>
      </w:pPr>
      <w:r>
        <w:rPr>
          <w:snapToGrid w:val="0"/>
          <w:u w:val="single"/>
        </w:rPr>
        <w:t xml:space="preserve">Аффектированный </w:t>
      </w:r>
      <w:r>
        <w:rPr>
          <w:snapToGrid w:val="0"/>
        </w:rPr>
        <w:t>умысел, являясь разновидностью вне</w:t>
      </w:r>
      <w:r>
        <w:rPr>
          <w:snapToGrid w:val="0"/>
        </w:rPr>
        <w:softHyphen/>
        <w:t>запного умысла, возникает под влиянием сильного душевно</w:t>
      </w:r>
      <w:r>
        <w:rPr>
          <w:snapToGrid w:val="0"/>
        </w:rPr>
        <w:softHyphen/>
        <w:t>го волнения (физиологического аффекта), обусловленного, в свою очередь, воздействием на виновного каких-либо особых обстоятельств, чаще всего насилия или иных неправомерных действий.</w:t>
      </w:r>
    </w:p>
    <w:p w:rsidR="0047251E" w:rsidRDefault="000A7CF6">
      <w:pPr>
        <w:widowControl w:val="0"/>
        <w:spacing w:line="360" w:lineRule="auto"/>
        <w:rPr>
          <w:snapToGrid w:val="0"/>
        </w:rPr>
      </w:pPr>
      <w:r>
        <w:rPr>
          <w:snapToGrid w:val="0"/>
          <w:u w:val="single"/>
        </w:rPr>
        <w:t xml:space="preserve">Неопределенный </w:t>
      </w:r>
      <w:r>
        <w:rPr>
          <w:snapToGrid w:val="0"/>
        </w:rPr>
        <w:t>(неконкретизированный) умысел харак</w:t>
      </w:r>
      <w:r>
        <w:rPr>
          <w:snapToGrid w:val="0"/>
        </w:rPr>
        <w:softHyphen/>
        <w:t>теризуется тем, что виновный, совершая преступление, хотя и предвидит возможность наступления различных вредных по</w:t>
      </w:r>
      <w:r>
        <w:rPr>
          <w:snapToGrid w:val="0"/>
        </w:rPr>
        <w:softHyphen/>
        <w:t>следствий, однако не представляет себе достаточно четко характера и их тяжести..</w:t>
      </w:r>
    </w:p>
    <w:p w:rsidR="0047251E" w:rsidRDefault="000A7CF6">
      <w:pPr>
        <w:widowControl w:val="0"/>
        <w:spacing w:line="360" w:lineRule="auto"/>
        <w:rPr>
          <w:snapToGrid w:val="0"/>
        </w:rPr>
      </w:pPr>
      <w:r>
        <w:rPr>
          <w:snapToGrid w:val="0"/>
          <w:u w:val="single"/>
        </w:rPr>
        <w:t xml:space="preserve">Определенный </w:t>
      </w:r>
      <w:r>
        <w:rPr>
          <w:snapToGrid w:val="0"/>
        </w:rPr>
        <w:t>(конкретизированный) умысел может быть простым или альтернативным. Простой определенный умы</w:t>
      </w:r>
      <w:r>
        <w:rPr>
          <w:snapToGrid w:val="0"/>
        </w:rPr>
        <w:softHyphen/>
        <w:t>сел характеризуется тем, что лицо четко представляет общественно опасный характер своего деяния, стремитс</w:t>
      </w:r>
      <w:bookmarkStart w:id="42" w:name="OCRUncertain092"/>
      <w:r>
        <w:rPr>
          <w:snapToGrid w:val="0"/>
        </w:rPr>
        <w:t>я</w:t>
      </w:r>
      <w:bookmarkEnd w:id="42"/>
      <w:r>
        <w:rPr>
          <w:snapToGrid w:val="0"/>
        </w:rPr>
        <w:t xml:space="preserve"> достичь о</w:t>
      </w:r>
      <w:bookmarkStart w:id="43" w:name="OCRUncertain093"/>
      <w:r>
        <w:rPr>
          <w:snapToGrid w:val="0"/>
        </w:rPr>
        <w:t>д</w:t>
      </w:r>
      <w:bookmarkEnd w:id="43"/>
      <w:r>
        <w:rPr>
          <w:snapToGrid w:val="0"/>
        </w:rPr>
        <w:t xml:space="preserve">ного конкретного преступного результата, например, смерти потерпевшего, </w:t>
      </w:r>
      <w:bookmarkStart w:id="44" w:name="OCRUncertain094"/>
      <w:r>
        <w:rPr>
          <w:snapToGrid w:val="0"/>
        </w:rPr>
        <w:t>завладения</w:t>
      </w:r>
      <w:bookmarkEnd w:id="44"/>
      <w:r>
        <w:rPr>
          <w:snapToGrid w:val="0"/>
        </w:rPr>
        <w:t xml:space="preserve"> государственным имуществом и т.д.</w:t>
      </w:r>
    </w:p>
    <w:p w:rsidR="0047251E" w:rsidRDefault="000A7CF6">
      <w:pPr>
        <w:widowControl w:val="0"/>
        <w:spacing w:line="360" w:lineRule="auto"/>
        <w:rPr>
          <w:snapToGrid w:val="0"/>
        </w:rPr>
      </w:pPr>
      <w:r>
        <w:rPr>
          <w:snapToGrid w:val="0"/>
        </w:rPr>
        <w:t>При альтернативном определенном умысле лицо предви</w:t>
      </w:r>
      <w:r>
        <w:rPr>
          <w:snapToGrid w:val="0"/>
        </w:rPr>
        <w:softHyphen/>
        <w:t>дит возможность наступления двух или более индивидуально определенных вредных последст</w:t>
      </w:r>
      <w:bookmarkStart w:id="45" w:name="OCRUncertain095"/>
      <w:r>
        <w:rPr>
          <w:snapToGrid w:val="0"/>
        </w:rPr>
        <w:t>в</w:t>
      </w:r>
      <w:bookmarkEnd w:id="45"/>
      <w:r>
        <w:rPr>
          <w:snapToGrid w:val="0"/>
        </w:rPr>
        <w:t>ий своего деяния, например, смерти потерпевшего или причинения тяжелого телесного по</w:t>
      </w:r>
      <w:r>
        <w:rPr>
          <w:snapToGrid w:val="0"/>
        </w:rPr>
        <w:softHyphen/>
        <w:t>вреждения, и в равной степени желает или сознательно допу</w:t>
      </w:r>
      <w:r>
        <w:rPr>
          <w:snapToGrid w:val="0"/>
        </w:rPr>
        <w:softHyphen/>
        <w:t>скает наступление любого из них.</w:t>
      </w:r>
    </w:p>
    <w:p w:rsidR="0047251E" w:rsidRDefault="000A7CF6">
      <w:pPr>
        <w:widowControl w:val="0"/>
        <w:spacing w:line="360" w:lineRule="auto"/>
        <w:rPr>
          <w:snapToGrid w:val="0"/>
        </w:rPr>
      </w:pPr>
      <w:r>
        <w:rPr>
          <w:snapToGrid w:val="0"/>
        </w:rPr>
        <w:t>Если при совершении преступления с прямым альтерна</w:t>
      </w:r>
      <w:r>
        <w:rPr>
          <w:snapToGrid w:val="0"/>
        </w:rPr>
        <w:softHyphen/>
        <w:t>тивным умысло</w:t>
      </w:r>
      <w:bookmarkStart w:id="46" w:name="OCRUncertain097"/>
      <w:r>
        <w:rPr>
          <w:snapToGrid w:val="0"/>
        </w:rPr>
        <w:t>м</w:t>
      </w:r>
      <w:bookmarkEnd w:id="46"/>
      <w:r>
        <w:rPr>
          <w:snapToGrid w:val="0"/>
        </w:rPr>
        <w:t xml:space="preserve"> более тяжкие из желаемых последствий не наступили по прич</w:t>
      </w:r>
      <w:bookmarkStart w:id="47" w:name="OCRUncertain098"/>
      <w:r>
        <w:rPr>
          <w:snapToGrid w:val="0"/>
        </w:rPr>
        <w:t>и</w:t>
      </w:r>
      <w:bookmarkEnd w:id="47"/>
      <w:r>
        <w:rPr>
          <w:snapToGrid w:val="0"/>
        </w:rPr>
        <w:t>нам, не зависящим от воли виновного, то ответственность наступает за покушение на причинение именно этих, наиболее тяжких последств</w:t>
      </w:r>
      <w:bookmarkStart w:id="48" w:name="OCRUncertain100"/>
      <w:r>
        <w:rPr>
          <w:snapToGrid w:val="0"/>
        </w:rPr>
        <w:t>и</w:t>
      </w:r>
      <w:bookmarkEnd w:id="48"/>
      <w:r>
        <w:rPr>
          <w:snapToGrid w:val="0"/>
        </w:rPr>
        <w:t>й.</w:t>
      </w:r>
    </w:p>
    <w:p w:rsidR="0047251E" w:rsidRDefault="000A7CF6">
      <w:pPr>
        <w:pStyle w:val="2"/>
        <w:spacing w:line="360" w:lineRule="auto"/>
      </w:pPr>
      <w:r>
        <w:t>Вина в форме неосторожности</w:t>
      </w:r>
    </w:p>
    <w:p w:rsidR="0047251E" w:rsidRDefault="000A7CF6">
      <w:pPr>
        <w:widowControl w:val="0"/>
        <w:spacing w:line="360" w:lineRule="auto"/>
        <w:rPr>
          <w:snapToGrid w:val="0"/>
        </w:rPr>
      </w:pPr>
      <w:r>
        <w:rPr>
          <w:snapToGrid w:val="0"/>
        </w:rPr>
        <w:t xml:space="preserve">Понятие вины в форме неосторожности содержится в ст. 9 УК Украины. В ней говорится: </w:t>
      </w:r>
    </w:p>
    <w:p w:rsidR="0047251E" w:rsidRDefault="000A7CF6">
      <w:pPr>
        <w:pStyle w:val="a3"/>
        <w:spacing w:line="360" w:lineRule="auto"/>
        <w:jc w:val="left"/>
        <w:rPr>
          <w:b w:val="0"/>
          <w:i/>
          <w:sz w:val="22"/>
        </w:rPr>
      </w:pPr>
      <w:r>
        <w:rPr>
          <w:b w:val="0"/>
          <w:sz w:val="22"/>
        </w:rPr>
        <w:t>«Преступление признается совершенным по неосторожности, если лицо, его совершившее, предвидело возможность наступления общественно опасных последствий своего действия или бездействия, но легкомысленно рассчитывало на их предотвращение либо не предвидело возможности наступления таких последствий, хотя должно и могло их предвидеть».</w:t>
      </w:r>
    </w:p>
    <w:p w:rsidR="0047251E" w:rsidRDefault="000A7CF6">
      <w:pPr>
        <w:widowControl w:val="0"/>
        <w:spacing w:line="360" w:lineRule="auto"/>
        <w:rPr>
          <w:snapToGrid w:val="0"/>
        </w:rPr>
      </w:pPr>
      <w:r>
        <w:rPr>
          <w:snapToGrid w:val="0"/>
        </w:rPr>
        <w:t>Таким образом, указанная статья предусматривает два вида неосторожной вины:</w:t>
      </w:r>
    </w:p>
    <w:p w:rsidR="0047251E" w:rsidRDefault="000A7CF6">
      <w:pPr>
        <w:widowControl w:val="0"/>
        <w:spacing w:line="360" w:lineRule="auto"/>
        <w:rPr>
          <w:snapToGrid w:val="0"/>
        </w:rPr>
      </w:pPr>
      <w:r>
        <w:rPr>
          <w:snapToGrid w:val="0"/>
        </w:rPr>
        <w:t xml:space="preserve">а) преступную самонадеянность </w:t>
      </w:r>
    </w:p>
    <w:p w:rsidR="0047251E" w:rsidRDefault="000A7CF6">
      <w:pPr>
        <w:widowControl w:val="0"/>
        <w:spacing w:line="360" w:lineRule="auto"/>
        <w:rPr>
          <w:snapToGrid w:val="0"/>
        </w:rPr>
      </w:pPr>
      <w:r>
        <w:rPr>
          <w:snapToGrid w:val="0"/>
        </w:rPr>
        <w:t>б) преступную небрежность, отличающиеся друг от друга.</w:t>
      </w:r>
    </w:p>
    <w:p w:rsidR="0047251E" w:rsidRDefault="000A7CF6">
      <w:pPr>
        <w:pStyle w:val="a3"/>
        <w:spacing w:line="360" w:lineRule="auto"/>
        <w:jc w:val="left"/>
        <w:rPr>
          <w:b w:val="0"/>
          <w:sz w:val="22"/>
        </w:rPr>
      </w:pPr>
      <w:r>
        <w:rPr>
          <w:b w:val="0"/>
          <w:sz w:val="22"/>
          <w:u w:val="single"/>
        </w:rPr>
        <w:t>Преступная самонадеянность</w:t>
      </w:r>
      <w:r>
        <w:rPr>
          <w:b w:val="0"/>
          <w:sz w:val="22"/>
        </w:rPr>
        <w:t xml:space="preserve"> характеризуется двумя при</w:t>
      </w:r>
      <w:r>
        <w:rPr>
          <w:b w:val="0"/>
          <w:sz w:val="22"/>
        </w:rPr>
        <w:softHyphen/>
        <w:t xml:space="preserve">знаками: </w:t>
      </w:r>
    </w:p>
    <w:p w:rsidR="0047251E" w:rsidRDefault="000A7CF6">
      <w:pPr>
        <w:pStyle w:val="a3"/>
        <w:spacing w:line="360" w:lineRule="auto"/>
        <w:jc w:val="left"/>
        <w:rPr>
          <w:b w:val="0"/>
          <w:sz w:val="22"/>
        </w:rPr>
      </w:pPr>
      <w:r>
        <w:rPr>
          <w:b w:val="0"/>
          <w:sz w:val="22"/>
        </w:rPr>
        <w:t xml:space="preserve">а) предвидение возможности наступления общественно опасных последствий своего действия или бездействия; </w:t>
      </w:r>
    </w:p>
    <w:p w:rsidR="0047251E" w:rsidRDefault="000A7CF6">
      <w:pPr>
        <w:pStyle w:val="a3"/>
        <w:spacing w:line="360" w:lineRule="auto"/>
        <w:jc w:val="left"/>
        <w:rPr>
          <w:b w:val="0"/>
          <w:sz w:val="22"/>
        </w:rPr>
      </w:pPr>
      <w:r>
        <w:rPr>
          <w:b w:val="0"/>
          <w:sz w:val="22"/>
        </w:rPr>
        <w:t>б) наличие легкомысленного расчета на их предотвращение.</w:t>
      </w:r>
    </w:p>
    <w:p w:rsidR="0047251E" w:rsidRDefault="000A7CF6">
      <w:pPr>
        <w:widowControl w:val="0"/>
        <w:spacing w:line="360" w:lineRule="auto"/>
        <w:rPr>
          <w:snapToGrid w:val="0"/>
        </w:rPr>
      </w:pPr>
      <w:r>
        <w:rPr>
          <w:snapToGrid w:val="0"/>
        </w:rPr>
        <w:t>При преступной самонадеянности лицо предвидит не аб</w:t>
      </w:r>
      <w:r>
        <w:rPr>
          <w:snapToGrid w:val="0"/>
        </w:rPr>
        <w:softHyphen/>
        <w:t>страктную возможность наступления общественно опасных по</w:t>
      </w:r>
      <w:r>
        <w:rPr>
          <w:snapToGrid w:val="0"/>
        </w:rPr>
        <w:softHyphen/>
        <w:t>следствий, а реальную, и поэтому рассчитывает на конкретные силы и обстоятельства для предотвращения этих последствий.</w:t>
      </w:r>
    </w:p>
    <w:p w:rsidR="0047251E" w:rsidRDefault="000A7CF6">
      <w:pPr>
        <w:pStyle w:val="a3"/>
        <w:spacing w:line="360" w:lineRule="auto"/>
        <w:jc w:val="left"/>
        <w:rPr>
          <w:b w:val="0"/>
          <w:sz w:val="22"/>
        </w:rPr>
      </w:pPr>
      <w:r>
        <w:rPr>
          <w:b w:val="0"/>
          <w:sz w:val="22"/>
        </w:rPr>
        <w:t>Волевой признак самонадеянности состоит в том, что лицо легкомысленно рассчитывает предотвратить общественно опас</w:t>
      </w:r>
      <w:r>
        <w:rPr>
          <w:b w:val="0"/>
          <w:sz w:val="22"/>
        </w:rPr>
        <w:softHyphen/>
        <w:t>ные последствия. При этом виновный надеется не на случай, а на собственные личные качества (ловкость, умение, опытность, мастерство), на действия других лиц или механизмов, на силы природы, а также на другие вполне реальные обстоятельства. Однако этот расчет оказывается легкомысленным, неоснова</w:t>
      </w:r>
      <w:r>
        <w:rPr>
          <w:b w:val="0"/>
          <w:sz w:val="22"/>
        </w:rPr>
        <w:softHyphen/>
        <w:t>тельным, в силу чего наступают общественно опасные послед</w:t>
      </w:r>
      <w:r>
        <w:rPr>
          <w:b w:val="0"/>
          <w:sz w:val="22"/>
        </w:rPr>
        <w:softHyphen/>
        <w:t>ствия.</w:t>
      </w:r>
    </w:p>
    <w:p w:rsidR="0047251E" w:rsidRDefault="000A7CF6">
      <w:pPr>
        <w:widowControl w:val="0"/>
        <w:spacing w:line="360" w:lineRule="auto"/>
        <w:rPr>
          <w:snapToGrid w:val="0"/>
        </w:rPr>
      </w:pPr>
      <w:r>
        <w:rPr>
          <w:snapToGrid w:val="0"/>
        </w:rPr>
        <w:t>При преступной самонадеянности лицо предвидит две про</w:t>
      </w:r>
      <w:r>
        <w:rPr>
          <w:snapToGrid w:val="0"/>
        </w:rPr>
        <w:softHyphen/>
        <w:t>тивоположные возможности: возможность причинения обще</w:t>
      </w:r>
      <w:r>
        <w:rPr>
          <w:snapToGrid w:val="0"/>
        </w:rPr>
        <w:softHyphen/>
        <w:t>ственно опасных последствий и возможность их предотвраще</w:t>
      </w:r>
      <w:r>
        <w:rPr>
          <w:snapToGrid w:val="0"/>
        </w:rPr>
        <w:softHyphen/>
        <w:t xml:space="preserve">ния, при этом допускает недооценку первой возможности за счет переоценки второй. </w:t>
      </w:r>
    </w:p>
    <w:p w:rsidR="0047251E" w:rsidRDefault="000A7CF6">
      <w:pPr>
        <w:widowControl w:val="0"/>
        <w:spacing w:line="360" w:lineRule="auto"/>
        <w:rPr>
          <w:snapToGrid w:val="0"/>
        </w:rPr>
      </w:pPr>
      <w:r>
        <w:rPr>
          <w:snapToGrid w:val="0"/>
          <w:u w:val="single"/>
        </w:rPr>
        <w:t>Преступная небрежность</w:t>
      </w:r>
      <w:r>
        <w:rPr>
          <w:snapToGrid w:val="0"/>
        </w:rPr>
        <w:t xml:space="preserve"> как вид неосторожной формы вины характеризуется следующими тремя признаками: </w:t>
      </w:r>
    </w:p>
    <w:p w:rsidR="0047251E" w:rsidRDefault="000A7CF6">
      <w:pPr>
        <w:widowControl w:val="0"/>
        <w:spacing w:line="360" w:lineRule="auto"/>
        <w:rPr>
          <w:snapToGrid w:val="0"/>
        </w:rPr>
      </w:pPr>
      <w:r>
        <w:rPr>
          <w:snapToGrid w:val="0"/>
        </w:rPr>
        <w:t>а) не</w:t>
      </w:r>
      <w:r>
        <w:rPr>
          <w:snapToGrid w:val="0"/>
        </w:rPr>
        <w:softHyphen/>
        <w:t xml:space="preserve">предвидением лицом возможности наступления общественно опасного последствия своего действия или бездействия; </w:t>
      </w:r>
    </w:p>
    <w:p w:rsidR="0047251E" w:rsidRDefault="000A7CF6">
      <w:pPr>
        <w:widowControl w:val="0"/>
        <w:spacing w:line="360" w:lineRule="auto"/>
        <w:rPr>
          <w:snapToGrid w:val="0"/>
        </w:rPr>
      </w:pPr>
      <w:r>
        <w:rPr>
          <w:snapToGrid w:val="0"/>
        </w:rPr>
        <w:t>б) обя</w:t>
      </w:r>
      <w:r>
        <w:rPr>
          <w:snapToGrid w:val="0"/>
        </w:rPr>
        <w:softHyphen/>
        <w:t xml:space="preserve">занностью лица предвидеть такие последствия; </w:t>
      </w:r>
    </w:p>
    <w:p w:rsidR="0047251E" w:rsidRDefault="000A7CF6">
      <w:pPr>
        <w:widowControl w:val="0"/>
        <w:spacing w:line="360" w:lineRule="auto"/>
        <w:rPr>
          <w:snapToGrid w:val="0"/>
        </w:rPr>
      </w:pPr>
      <w:r>
        <w:rPr>
          <w:snapToGrid w:val="0"/>
        </w:rPr>
        <w:t>в) наличием у лица возможности их предвидеть и предотвратить.</w:t>
      </w:r>
    </w:p>
    <w:p w:rsidR="0047251E" w:rsidRDefault="000A7CF6">
      <w:pPr>
        <w:widowControl w:val="0"/>
        <w:spacing w:line="360" w:lineRule="auto"/>
        <w:rPr>
          <w:snapToGrid w:val="0"/>
        </w:rPr>
      </w:pPr>
      <w:r>
        <w:rPr>
          <w:snapToGrid w:val="0"/>
        </w:rPr>
        <w:t>В отличие от умысла и самонадеянности лицо при преступ</w:t>
      </w:r>
      <w:r>
        <w:rPr>
          <w:snapToGrid w:val="0"/>
        </w:rPr>
        <w:softHyphen/>
        <w:t>ной небрежности не сознает общественной опасности деяния и не предвидит возможности наступления общественно опас</w:t>
      </w:r>
      <w:r>
        <w:rPr>
          <w:snapToGrid w:val="0"/>
        </w:rPr>
        <w:softHyphen/>
        <w:t>ных последствий своего действия или бездействия, хотя дол</w:t>
      </w:r>
      <w:r>
        <w:rPr>
          <w:snapToGrid w:val="0"/>
        </w:rPr>
        <w:softHyphen/>
        <w:t>жно было и могло их предвидеть и предотвратить.</w:t>
      </w:r>
    </w:p>
    <w:p w:rsidR="0047251E" w:rsidRDefault="000A7CF6">
      <w:pPr>
        <w:widowControl w:val="0"/>
        <w:spacing w:line="360" w:lineRule="auto"/>
        <w:rPr>
          <w:snapToGrid w:val="0"/>
        </w:rPr>
      </w:pPr>
      <w:r>
        <w:rPr>
          <w:snapToGrid w:val="0"/>
        </w:rPr>
        <w:t>Преступная небрежность является результатом невнима</w:t>
      </w:r>
      <w:r>
        <w:rPr>
          <w:snapToGrid w:val="0"/>
        </w:rPr>
        <w:softHyphen/>
        <w:t>тельного отношения лица к общественным интересам, недоста</w:t>
      </w:r>
      <w:r>
        <w:rPr>
          <w:snapToGrid w:val="0"/>
        </w:rPr>
        <w:softHyphen/>
        <w:t>точной предусмотрительности при выполнении служебных или профессиональных обязанностей, соблюдении специальных правил, регулирующих ту или иную деятельность, либо пра</w:t>
      </w:r>
      <w:r>
        <w:rPr>
          <w:snapToGrid w:val="0"/>
        </w:rPr>
        <w:softHyphen/>
        <w:t>вил социалистического общежития</w:t>
      </w:r>
      <w:bookmarkStart w:id="49" w:name="OCRUncertain035"/>
      <w:r>
        <w:rPr>
          <w:snapToGrid w:val="0"/>
        </w:rPr>
        <w:t>.</w:t>
      </w:r>
      <w:bookmarkEnd w:id="49"/>
      <w:r>
        <w:rPr>
          <w:snapToGrid w:val="0"/>
        </w:rPr>
        <w:t xml:space="preserve"> </w:t>
      </w:r>
    </w:p>
    <w:p w:rsidR="0047251E" w:rsidRDefault="000A7CF6">
      <w:pPr>
        <w:widowControl w:val="0"/>
        <w:spacing w:line="360" w:lineRule="auto"/>
        <w:rPr>
          <w:snapToGrid w:val="0"/>
        </w:rPr>
      </w:pPr>
      <w:r>
        <w:rPr>
          <w:snapToGrid w:val="0"/>
        </w:rPr>
        <w:t>С субъективной стороны уголовная ответственность за преступную небрежность основывается на двух условиях:</w:t>
      </w:r>
    </w:p>
    <w:p w:rsidR="0047251E" w:rsidRDefault="000A7CF6">
      <w:pPr>
        <w:widowControl w:val="0"/>
        <w:spacing w:line="360" w:lineRule="auto"/>
        <w:rPr>
          <w:snapToGrid w:val="0"/>
        </w:rPr>
      </w:pPr>
      <w:r>
        <w:rPr>
          <w:snapToGrid w:val="0"/>
        </w:rPr>
        <w:t>а) лицо д</w:t>
      </w:r>
      <w:bookmarkStart w:id="50" w:name="OCRUncertain042"/>
      <w:r>
        <w:rPr>
          <w:snapToGrid w:val="0"/>
        </w:rPr>
        <w:t>о</w:t>
      </w:r>
      <w:bookmarkEnd w:id="50"/>
      <w:r>
        <w:rPr>
          <w:snapToGrid w:val="0"/>
        </w:rPr>
        <w:t xml:space="preserve">лжно было предвидеть возможность наступления общественно опасных последствий; </w:t>
      </w:r>
    </w:p>
    <w:p w:rsidR="0047251E" w:rsidRDefault="000A7CF6">
      <w:pPr>
        <w:widowControl w:val="0"/>
        <w:spacing w:line="360" w:lineRule="auto"/>
        <w:rPr>
          <w:snapToGrid w:val="0"/>
        </w:rPr>
      </w:pPr>
      <w:r>
        <w:rPr>
          <w:snapToGrid w:val="0"/>
        </w:rPr>
        <w:t>б) лицо могло их предви</w:t>
      </w:r>
      <w:r>
        <w:rPr>
          <w:snapToGrid w:val="0"/>
        </w:rPr>
        <w:softHyphen/>
        <w:t>деть.</w:t>
      </w:r>
    </w:p>
    <w:p w:rsidR="0047251E" w:rsidRDefault="000A7CF6">
      <w:pPr>
        <w:widowControl w:val="0"/>
        <w:spacing w:line="360" w:lineRule="auto"/>
        <w:rPr>
          <w:snapToGrid w:val="0"/>
        </w:rPr>
      </w:pPr>
      <w:r>
        <w:rPr>
          <w:snapToGrid w:val="0"/>
        </w:rPr>
        <w:t>Уголовная ответственность за преступную небрежность на</w:t>
      </w:r>
      <w:r>
        <w:rPr>
          <w:snapToGrid w:val="0"/>
        </w:rPr>
        <w:softHyphen/>
        <w:t>ступает тогда, когда установлено, что лицо при данных конкрет</w:t>
      </w:r>
      <w:r>
        <w:rPr>
          <w:snapToGrid w:val="0"/>
        </w:rPr>
        <w:softHyphen/>
        <w:t xml:space="preserve">ных обстоятельствах не только </w:t>
      </w:r>
      <w:bookmarkStart w:id="51" w:name="OCRUncertain048"/>
      <w:r>
        <w:rPr>
          <w:snapToGrid w:val="0"/>
        </w:rPr>
        <w:t>д</w:t>
      </w:r>
      <w:bookmarkEnd w:id="51"/>
      <w:r>
        <w:rPr>
          <w:snapToGrid w:val="0"/>
        </w:rPr>
        <w:t>олжно было (объективный критерий), но и могло по своим личным качествам (субъектив</w:t>
      </w:r>
      <w:r>
        <w:rPr>
          <w:snapToGrid w:val="0"/>
        </w:rPr>
        <w:softHyphen/>
        <w:t xml:space="preserve">ный критерий) предвидеть </w:t>
      </w:r>
      <w:bookmarkStart w:id="52" w:name="OCRUncertain049"/>
      <w:r>
        <w:rPr>
          <w:snapToGrid w:val="0"/>
        </w:rPr>
        <w:t>общественно</w:t>
      </w:r>
      <w:bookmarkEnd w:id="52"/>
      <w:r>
        <w:rPr>
          <w:snapToGrid w:val="0"/>
        </w:rPr>
        <w:t>-опасные последствия своего деяния</w:t>
      </w:r>
      <w:bookmarkStart w:id="53" w:name="OCRUncertain050"/>
      <w:r>
        <w:rPr>
          <w:snapToGrid w:val="0"/>
        </w:rPr>
        <w:t>.</w:t>
      </w:r>
      <w:bookmarkEnd w:id="53"/>
    </w:p>
    <w:p w:rsidR="0047251E" w:rsidRDefault="000A7CF6">
      <w:pPr>
        <w:pStyle w:val="a3"/>
        <w:spacing w:line="360" w:lineRule="auto"/>
        <w:jc w:val="left"/>
        <w:rPr>
          <w:b w:val="0"/>
          <w:sz w:val="22"/>
        </w:rPr>
      </w:pPr>
      <w:r>
        <w:rPr>
          <w:b w:val="0"/>
          <w:sz w:val="22"/>
        </w:rPr>
        <w:t>Преступную небрежность следует отличать от случая (казуса), т. е. от такого положения, когда лицо, причинившее своим действием или бездействием вредные последствия, не предвидело и в силу конкретных условий и в данной конкрет</w:t>
      </w:r>
      <w:r>
        <w:rPr>
          <w:b w:val="0"/>
          <w:sz w:val="22"/>
        </w:rPr>
        <w:softHyphen/>
        <w:t>ной обстановке не должно было или не могло предвидеть их наступления. С</w:t>
      </w:r>
      <w:bookmarkStart w:id="54" w:name="OCRUncertain052"/>
      <w:r>
        <w:rPr>
          <w:b w:val="0"/>
          <w:sz w:val="22"/>
        </w:rPr>
        <w:t>л</w:t>
      </w:r>
      <w:bookmarkEnd w:id="54"/>
      <w:r>
        <w:rPr>
          <w:b w:val="0"/>
          <w:sz w:val="22"/>
        </w:rPr>
        <w:t>учай как невиновное причинение вредных по</w:t>
      </w:r>
      <w:r>
        <w:rPr>
          <w:b w:val="0"/>
          <w:sz w:val="22"/>
        </w:rPr>
        <w:softHyphen/>
        <w:t>следствий характеризуется полным отсутствием какого-либо психического</w:t>
      </w:r>
      <w:r>
        <w:rPr>
          <w:sz w:val="22"/>
        </w:rPr>
        <w:t xml:space="preserve"> </w:t>
      </w:r>
      <w:r>
        <w:rPr>
          <w:b w:val="0"/>
          <w:sz w:val="22"/>
        </w:rPr>
        <w:t>отношения лица к наступившим последствиям. За отсутствием состава преступления случай исключает уго</w:t>
      </w:r>
      <w:r>
        <w:rPr>
          <w:b w:val="0"/>
          <w:sz w:val="22"/>
        </w:rPr>
        <w:softHyphen/>
        <w:t>ловную ответственность.</w:t>
      </w:r>
    </w:p>
    <w:p w:rsidR="0047251E" w:rsidRDefault="000A7CF6">
      <w:pPr>
        <w:widowControl w:val="0"/>
        <w:spacing w:line="360" w:lineRule="auto"/>
        <w:rPr>
          <w:b/>
          <w:snapToGrid w:val="0"/>
        </w:rPr>
      </w:pPr>
      <w:r>
        <w:rPr>
          <w:b/>
          <w:snapToGrid w:val="0"/>
        </w:rPr>
        <w:t>Смешанная форма вины</w:t>
      </w:r>
    </w:p>
    <w:p w:rsidR="0047251E" w:rsidRDefault="000A7CF6">
      <w:pPr>
        <w:widowControl w:val="0"/>
        <w:spacing w:line="360" w:lineRule="auto"/>
        <w:rPr>
          <w:snapToGrid w:val="0"/>
        </w:rPr>
      </w:pPr>
      <w:r>
        <w:rPr>
          <w:snapToGrid w:val="0"/>
        </w:rPr>
        <w:t>С субъективной стороны все преступления, предусмотрен</w:t>
      </w:r>
      <w:r>
        <w:rPr>
          <w:snapToGrid w:val="0"/>
        </w:rPr>
        <w:softHyphen/>
        <w:t>ные уголовным законом, могут быть распределены на следую</w:t>
      </w:r>
      <w:r>
        <w:rPr>
          <w:snapToGrid w:val="0"/>
        </w:rPr>
        <w:softHyphen/>
        <w:t>щие группы:</w:t>
      </w:r>
    </w:p>
    <w:p w:rsidR="0047251E" w:rsidRDefault="000A7CF6">
      <w:pPr>
        <w:widowControl w:val="0"/>
        <w:spacing w:line="360" w:lineRule="auto"/>
        <w:rPr>
          <w:snapToGrid w:val="0"/>
        </w:rPr>
      </w:pPr>
      <w:r>
        <w:rPr>
          <w:snapToGrid w:val="0"/>
        </w:rPr>
        <w:t xml:space="preserve">а) преступления, которые совершаются только умышленно. </w:t>
      </w:r>
    </w:p>
    <w:p w:rsidR="0047251E" w:rsidRDefault="000A7CF6">
      <w:pPr>
        <w:widowControl w:val="0"/>
        <w:spacing w:line="360" w:lineRule="auto"/>
        <w:rPr>
          <w:snapToGrid w:val="0"/>
        </w:rPr>
      </w:pPr>
      <w:r>
        <w:rPr>
          <w:snapToGrid w:val="0"/>
        </w:rPr>
        <w:t xml:space="preserve">б) преступления, которые могут быть совершены как умышленно, так и по неосторожности. </w:t>
      </w:r>
    </w:p>
    <w:p w:rsidR="0047251E" w:rsidRDefault="000A7CF6">
      <w:pPr>
        <w:widowControl w:val="0"/>
        <w:spacing w:line="360" w:lineRule="auto"/>
        <w:rPr>
          <w:snapToGrid w:val="0"/>
        </w:rPr>
      </w:pPr>
      <w:r>
        <w:rPr>
          <w:snapToGrid w:val="0"/>
        </w:rPr>
        <w:t xml:space="preserve">в) преступления, которые могут быть совершены лишь по неосторожности. </w:t>
      </w:r>
    </w:p>
    <w:p w:rsidR="0047251E" w:rsidRDefault="000A7CF6">
      <w:pPr>
        <w:widowControl w:val="0"/>
        <w:spacing w:line="360" w:lineRule="auto"/>
        <w:rPr>
          <w:snapToGrid w:val="0"/>
        </w:rPr>
      </w:pPr>
      <w:r>
        <w:rPr>
          <w:snapToGrid w:val="0"/>
        </w:rPr>
        <w:t>Вместе с тем имеется ряд преступлений, при совершении которых возможны две формы вины (умысел и неосторожность).</w:t>
      </w:r>
    </w:p>
    <w:p w:rsidR="0047251E" w:rsidRDefault="000A7CF6">
      <w:pPr>
        <w:widowControl w:val="0"/>
        <w:spacing w:line="360" w:lineRule="auto"/>
        <w:rPr>
          <w:snapToGrid w:val="0"/>
        </w:rPr>
      </w:pPr>
      <w:r>
        <w:rPr>
          <w:snapToGrid w:val="0"/>
        </w:rPr>
        <w:t>Такое сочетание форм вины в одном и том же преступлении именуется в литературе смешанной, двойной либо сложной формой вины.</w:t>
      </w:r>
    </w:p>
    <w:p w:rsidR="0047251E" w:rsidRDefault="000A7CF6">
      <w:pPr>
        <w:widowControl w:val="0"/>
        <w:spacing w:line="360" w:lineRule="auto"/>
        <w:rPr>
          <w:snapToGrid w:val="0"/>
        </w:rPr>
      </w:pPr>
      <w:r>
        <w:rPr>
          <w:snapToGrid w:val="0"/>
        </w:rPr>
        <w:t>Таким образом, смешанная форма вины характеризуется различным сочетанием психического отношения лица к совер</w:t>
      </w:r>
      <w:r>
        <w:rPr>
          <w:snapToGrid w:val="0"/>
        </w:rPr>
        <w:softHyphen/>
        <w:t>шаемому им общественно опасному деянию и к его послед</w:t>
      </w:r>
      <w:r>
        <w:rPr>
          <w:snapToGrid w:val="0"/>
        </w:rPr>
        <w:softHyphen/>
        <w:t>ствиям либо к двум разнородным и неодинаковым по тяжести последствиям, возникшим от одного общественно опасного деяния.</w:t>
      </w:r>
    </w:p>
    <w:p w:rsidR="0047251E" w:rsidRDefault="000A7CF6">
      <w:pPr>
        <w:widowControl w:val="0"/>
        <w:spacing w:line="360" w:lineRule="auto"/>
        <w:rPr>
          <w:snapToGrid w:val="0"/>
        </w:rPr>
      </w:pPr>
      <w:r>
        <w:rPr>
          <w:snapToGrid w:val="0"/>
        </w:rPr>
        <w:t xml:space="preserve">Смешанная форма вины возможна в частности: </w:t>
      </w:r>
    </w:p>
    <w:p w:rsidR="0047251E" w:rsidRDefault="000A7CF6">
      <w:pPr>
        <w:widowControl w:val="0"/>
        <w:spacing w:line="360" w:lineRule="auto"/>
        <w:rPr>
          <w:snapToGrid w:val="0"/>
        </w:rPr>
      </w:pPr>
      <w:r>
        <w:rPr>
          <w:snapToGrid w:val="0"/>
        </w:rPr>
        <w:t>а) в преступ</w:t>
      </w:r>
      <w:r>
        <w:rPr>
          <w:snapToGrid w:val="0"/>
        </w:rPr>
        <w:softHyphen/>
        <w:t xml:space="preserve">лениях, выражающихся в нарушении каких-либо специальных правил и повлекших за собой вредные последствия </w:t>
      </w:r>
    </w:p>
    <w:p w:rsidR="0047251E" w:rsidRDefault="000A7CF6">
      <w:pPr>
        <w:widowControl w:val="0"/>
        <w:spacing w:line="360" w:lineRule="auto"/>
        <w:rPr>
          <w:snapToGrid w:val="0"/>
        </w:rPr>
      </w:pPr>
      <w:r>
        <w:rPr>
          <w:snapToGrid w:val="0"/>
        </w:rPr>
        <w:t xml:space="preserve">б) в преступлениях с двумя последствиями </w:t>
      </w:r>
    </w:p>
    <w:p w:rsidR="0047251E" w:rsidRDefault="000A7CF6">
      <w:pPr>
        <w:widowControl w:val="0"/>
        <w:spacing w:line="360" w:lineRule="auto"/>
        <w:rPr>
          <w:snapToGrid w:val="0"/>
        </w:rPr>
      </w:pPr>
      <w:r>
        <w:rPr>
          <w:snapToGrid w:val="0"/>
        </w:rPr>
        <w:t>В преступлениях, связанных с нарушением специальных правил, смешанная форма вины выражается в умысле к самому факту нарушения правил и в неосторожности к наступившим последствиям. В преступлениях с двумя последствиями вина в отношении первого, менее тяжкого последствия выражается в умысле, а в отношении второго, более тяжкого – в неосто</w:t>
      </w:r>
      <w:r>
        <w:rPr>
          <w:snapToGrid w:val="0"/>
        </w:rPr>
        <w:softHyphen/>
        <w:t>рожности, либо второе последствие, возникшее по неосто</w:t>
      </w:r>
      <w:r>
        <w:rPr>
          <w:snapToGrid w:val="0"/>
        </w:rPr>
        <w:softHyphen/>
        <w:t>рожности, является результатом умышленного преступле</w:t>
      </w:r>
      <w:r>
        <w:rPr>
          <w:snapToGrid w:val="0"/>
        </w:rPr>
        <w:softHyphen/>
        <w:t>ния.</w:t>
      </w:r>
    </w:p>
    <w:p w:rsidR="0047251E" w:rsidRDefault="000A7CF6">
      <w:pPr>
        <w:widowControl w:val="0"/>
        <w:spacing w:line="360" w:lineRule="auto"/>
        <w:rPr>
          <w:snapToGrid w:val="0"/>
        </w:rPr>
      </w:pPr>
      <w:r>
        <w:rPr>
          <w:snapToGrid w:val="0"/>
        </w:rPr>
        <w:t>Точное установление смешанной формы вины является необ</w:t>
      </w:r>
      <w:r>
        <w:rPr>
          <w:snapToGrid w:val="0"/>
        </w:rPr>
        <w:softHyphen/>
        <w:t>ходимым условием разграничения смежных составов преступле</w:t>
      </w:r>
      <w:r>
        <w:rPr>
          <w:snapToGrid w:val="0"/>
        </w:rPr>
        <w:softHyphen/>
        <w:t>ний, правильной квалификации совершенного деяния и инди</w:t>
      </w:r>
      <w:r>
        <w:rPr>
          <w:snapToGrid w:val="0"/>
        </w:rPr>
        <w:softHyphen/>
        <w:t>видуализации ответственности.</w:t>
      </w:r>
    </w:p>
    <w:p w:rsidR="0047251E" w:rsidRDefault="000A7CF6">
      <w:pPr>
        <w:widowControl w:val="0"/>
        <w:spacing w:line="360" w:lineRule="auto"/>
        <w:rPr>
          <w:b/>
          <w:snapToGrid w:val="0"/>
        </w:rPr>
      </w:pPr>
      <w:r>
        <w:rPr>
          <w:b/>
          <w:snapToGrid w:val="0"/>
        </w:rPr>
        <w:t>Мотив и цель совершения преступления</w:t>
      </w:r>
    </w:p>
    <w:p w:rsidR="0047251E" w:rsidRDefault="000A7CF6">
      <w:pPr>
        <w:widowControl w:val="0"/>
        <w:spacing w:line="360" w:lineRule="auto"/>
        <w:rPr>
          <w:snapToGrid w:val="0"/>
        </w:rPr>
      </w:pPr>
      <w:r>
        <w:rPr>
          <w:snapToGrid w:val="0"/>
        </w:rPr>
        <w:t>Субъективная сторона преступления не исчерпывается данными, относящимися непосредственно к формам и видам ви</w:t>
      </w:r>
      <w:r>
        <w:rPr>
          <w:snapToGrid w:val="0"/>
        </w:rPr>
        <w:softHyphen/>
        <w:t>новности. До, во время и после совершения преступления в психике виновного происходит очень сложный внутренний процесс, который не ограничивается умыслом и неосторож</w:t>
      </w:r>
      <w:r>
        <w:rPr>
          <w:snapToGrid w:val="0"/>
        </w:rPr>
        <w:softHyphen/>
        <w:t>ностью.</w:t>
      </w:r>
    </w:p>
    <w:p w:rsidR="0047251E" w:rsidRDefault="000A7CF6">
      <w:pPr>
        <w:widowControl w:val="0"/>
        <w:spacing w:line="360" w:lineRule="auto"/>
        <w:rPr>
          <w:snapToGrid w:val="0"/>
        </w:rPr>
      </w:pPr>
      <w:r>
        <w:rPr>
          <w:snapToGrid w:val="0"/>
        </w:rPr>
        <w:t>В связи с этим для уяснения вопроса о возникновении, фор</w:t>
      </w:r>
      <w:r>
        <w:rPr>
          <w:snapToGrid w:val="0"/>
        </w:rPr>
        <w:softHyphen/>
        <w:t>мировании и содержании психического отношения субъекта к совершенному им преступлению и его последствиям необ</w:t>
      </w:r>
      <w:r>
        <w:rPr>
          <w:snapToGrid w:val="0"/>
        </w:rPr>
        <w:softHyphen/>
        <w:t>ходимо, как правило, установить характер мотива и цели его преступного деяния.</w:t>
      </w:r>
    </w:p>
    <w:p w:rsidR="0047251E" w:rsidRDefault="000A7CF6">
      <w:pPr>
        <w:widowControl w:val="0"/>
        <w:spacing w:line="360" w:lineRule="auto"/>
        <w:rPr>
          <w:snapToGrid w:val="0"/>
        </w:rPr>
      </w:pPr>
      <w:r>
        <w:rPr>
          <w:snapToGrid w:val="0"/>
          <w:u w:val="single"/>
        </w:rPr>
        <w:t>Мотив преступления</w:t>
      </w:r>
      <w:r>
        <w:rPr>
          <w:i/>
          <w:snapToGrid w:val="0"/>
        </w:rPr>
        <w:t xml:space="preserve"> </w:t>
      </w:r>
      <w:r>
        <w:rPr>
          <w:snapToGrid w:val="0"/>
        </w:rPr>
        <w:t>– это те внутренние побуждения, которыми руководствовался субъект при совершении преступ</w:t>
      </w:r>
      <w:r>
        <w:rPr>
          <w:snapToGrid w:val="0"/>
        </w:rPr>
        <w:softHyphen/>
        <w:t>ления. В этом качестве мотив всегда предшествует совершению деяния и, будучи обусловлен определенными обстоятельст</w:t>
      </w:r>
      <w:r>
        <w:rPr>
          <w:snapToGrid w:val="0"/>
        </w:rPr>
        <w:softHyphen/>
        <w:t>вами и субъективными свойст</w:t>
      </w:r>
      <w:bookmarkStart w:id="55" w:name="OCRUncertain076"/>
      <w:r>
        <w:rPr>
          <w:snapToGrid w:val="0"/>
        </w:rPr>
        <w:t>в</w:t>
      </w:r>
      <w:bookmarkEnd w:id="55"/>
      <w:r>
        <w:rPr>
          <w:snapToGrid w:val="0"/>
        </w:rPr>
        <w:t xml:space="preserve">ами лица, играет важную роль в характеристике виновного, </w:t>
      </w:r>
      <w:bookmarkStart w:id="56" w:name="OCRUncertain077"/>
      <w:r>
        <w:rPr>
          <w:snapToGrid w:val="0"/>
        </w:rPr>
        <w:t>а</w:t>
      </w:r>
      <w:bookmarkEnd w:id="56"/>
      <w:r>
        <w:rPr>
          <w:snapToGrid w:val="0"/>
        </w:rPr>
        <w:t>моральной оценке его личности, его психического состояния в момент совершения преступления.</w:t>
      </w:r>
    </w:p>
    <w:p w:rsidR="0047251E" w:rsidRDefault="000A7CF6">
      <w:pPr>
        <w:widowControl w:val="0"/>
        <w:spacing w:line="360" w:lineRule="auto"/>
        <w:rPr>
          <w:snapToGrid w:val="0"/>
        </w:rPr>
      </w:pPr>
      <w:r>
        <w:rPr>
          <w:snapToGrid w:val="0"/>
        </w:rPr>
        <w:t>Мотив преступления характеризует не только личность виновного, но и степень общественной опасности совершенного деяния. Следовательно, он имеет важное значение и для ква</w:t>
      </w:r>
      <w:r>
        <w:rPr>
          <w:snapToGrid w:val="0"/>
        </w:rPr>
        <w:softHyphen/>
        <w:t>лификации преступления в тех случаях, когда является необхо</w:t>
      </w:r>
      <w:r>
        <w:rPr>
          <w:snapToGrid w:val="0"/>
        </w:rPr>
        <w:softHyphen/>
        <w:t>димым или квалифицирующим признаком состава преступле</w:t>
      </w:r>
      <w:r>
        <w:rPr>
          <w:snapToGrid w:val="0"/>
        </w:rPr>
        <w:softHyphen/>
        <w:t xml:space="preserve">ния. </w:t>
      </w:r>
    </w:p>
    <w:p w:rsidR="0047251E" w:rsidRDefault="000A7CF6">
      <w:pPr>
        <w:widowControl w:val="0"/>
        <w:spacing w:line="360" w:lineRule="auto"/>
        <w:rPr>
          <w:snapToGrid w:val="0"/>
        </w:rPr>
      </w:pPr>
      <w:r>
        <w:rPr>
          <w:snapToGrid w:val="0"/>
        </w:rPr>
        <w:t>Мотивы преступления очень разнообразны и изменчивы. Это многообразие обусловливает необходимость их научной классификации. В соответствии с правовой н моральной оцен</w:t>
      </w:r>
      <w:r>
        <w:rPr>
          <w:snapToGrid w:val="0"/>
        </w:rPr>
        <w:softHyphen/>
        <w:t>ками и с учетом их источников мотивы преступлений разделяют на следующие три группы:</w:t>
      </w:r>
    </w:p>
    <w:p w:rsidR="0047251E" w:rsidRDefault="000A7CF6">
      <w:pPr>
        <w:widowControl w:val="0"/>
        <w:spacing w:line="360" w:lineRule="auto"/>
        <w:rPr>
          <w:snapToGrid w:val="0"/>
        </w:rPr>
      </w:pPr>
      <w:r>
        <w:rPr>
          <w:snapToGrid w:val="0"/>
        </w:rPr>
        <w:t>а) мотивы политического характера, являющиеся резуль</w:t>
      </w:r>
      <w:r>
        <w:rPr>
          <w:snapToGrid w:val="0"/>
        </w:rPr>
        <w:softHyphen/>
        <w:t xml:space="preserve">татом враждебного отношения к социалистическому строю (классовая ненависть, классовая месть). </w:t>
      </w:r>
    </w:p>
    <w:p w:rsidR="0047251E" w:rsidRDefault="000A7CF6">
      <w:pPr>
        <w:widowControl w:val="0"/>
        <w:spacing w:line="360" w:lineRule="auto"/>
        <w:rPr>
          <w:snapToGrid w:val="0"/>
        </w:rPr>
      </w:pPr>
      <w:r>
        <w:rPr>
          <w:snapToGrid w:val="0"/>
        </w:rPr>
        <w:t>б) низменные мотивы, являющиеся различными формами проявления эгоизма, пережитков старого общества: корысть, жажда наживы, стяжательство, хулиганские побуждения, месть, ревность, злоба, ненависть, трусость, малодушие, стремление избежать ответственности и др.</w:t>
      </w:r>
    </w:p>
    <w:p w:rsidR="0047251E" w:rsidRDefault="000A7CF6">
      <w:pPr>
        <w:widowControl w:val="0"/>
        <w:spacing w:line="360" w:lineRule="auto"/>
        <w:rPr>
          <w:snapToGrid w:val="0"/>
        </w:rPr>
      </w:pPr>
      <w:r>
        <w:rPr>
          <w:snapToGrid w:val="0"/>
        </w:rPr>
        <w:t>в) мотивы, лишенные низменного характера: совершение преступления вследствие стечения тяжелых личных или се</w:t>
      </w:r>
      <w:r>
        <w:rPr>
          <w:snapToGrid w:val="0"/>
        </w:rPr>
        <w:softHyphen/>
        <w:t>мейных обстоятельств, материальной, служебной или иной за</w:t>
      </w:r>
      <w:r>
        <w:rPr>
          <w:snapToGrid w:val="0"/>
        </w:rPr>
        <w:softHyphen/>
        <w:t>висимости, под влиянием угроз, принуждения либо сильного душевного волнения, вызванного неправомерными действиями потерпевшего, при защите от общественно опасных посяга</w:t>
      </w:r>
      <w:r>
        <w:rPr>
          <w:snapToGrid w:val="0"/>
        </w:rPr>
        <w:softHyphen/>
        <w:t xml:space="preserve">тельств, хотя и с превышением пределов необходимой обороны (ст. 40 УК УССР), </w:t>
      </w:r>
    </w:p>
    <w:p w:rsidR="0047251E" w:rsidRDefault="000A7CF6">
      <w:pPr>
        <w:widowControl w:val="0"/>
        <w:spacing w:line="360" w:lineRule="auto"/>
        <w:rPr>
          <w:snapToGrid w:val="0"/>
        </w:rPr>
      </w:pPr>
      <w:r>
        <w:rPr>
          <w:snapToGrid w:val="0"/>
        </w:rPr>
        <w:t>Вышеприведенная классификация, конечно, является ус</w:t>
      </w:r>
      <w:r>
        <w:rPr>
          <w:snapToGrid w:val="0"/>
        </w:rPr>
        <w:softHyphen/>
        <w:t>ловной и охватывает не все мотивы.</w:t>
      </w:r>
    </w:p>
    <w:p w:rsidR="0047251E" w:rsidRDefault="000A7CF6">
      <w:pPr>
        <w:widowControl w:val="0"/>
        <w:spacing w:line="360" w:lineRule="auto"/>
        <w:rPr>
          <w:snapToGrid w:val="0"/>
        </w:rPr>
      </w:pPr>
      <w:r>
        <w:rPr>
          <w:snapToGrid w:val="0"/>
        </w:rPr>
        <w:t>Мотив является необходимым элементом субъективной стороны состава преступления в тех случаях, когда он непо</w:t>
      </w:r>
      <w:r>
        <w:rPr>
          <w:snapToGrid w:val="0"/>
        </w:rPr>
        <w:softHyphen/>
        <w:t>средственно указан в диспозиции уголовного закона как при</w:t>
      </w:r>
      <w:r>
        <w:rPr>
          <w:snapToGrid w:val="0"/>
        </w:rPr>
        <w:softHyphen/>
        <w:t xml:space="preserve">знак Данного преступления. </w:t>
      </w:r>
    </w:p>
    <w:p w:rsidR="0047251E" w:rsidRDefault="000A7CF6">
      <w:pPr>
        <w:widowControl w:val="0"/>
        <w:spacing w:line="360" w:lineRule="auto"/>
        <w:rPr>
          <w:snapToGrid w:val="0"/>
        </w:rPr>
      </w:pPr>
      <w:r>
        <w:rPr>
          <w:snapToGrid w:val="0"/>
          <w:u w:val="single"/>
        </w:rPr>
        <w:t>Цель преступления</w:t>
      </w:r>
      <w:r>
        <w:rPr>
          <w:snapToGrid w:val="0"/>
        </w:rPr>
        <w:t xml:space="preserve"> – это то, к чему стремится, чего до</w:t>
      </w:r>
      <w:r>
        <w:rPr>
          <w:snapToGrid w:val="0"/>
        </w:rPr>
        <w:softHyphen/>
        <w:t>бивается субъект, совершая общественно опасное деяние. Цель является характерным признаком составов умышленных преступлений, совершаемых с прямым умыслом.</w:t>
      </w:r>
    </w:p>
    <w:p w:rsidR="0047251E" w:rsidRDefault="000A7CF6">
      <w:pPr>
        <w:widowControl w:val="0"/>
        <w:spacing w:line="360" w:lineRule="auto"/>
        <w:rPr>
          <w:snapToGrid w:val="0"/>
        </w:rPr>
      </w:pPr>
      <w:r>
        <w:rPr>
          <w:snapToGrid w:val="0"/>
        </w:rPr>
        <w:t>В некоторых составах цель предусматривается в качестве квалифицирующего признака преступления. Например, умыш</w:t>
      </w:r>
      <w:r>
        <w:rPr>
          <w:snapToGrid w:val="0"/>
        </w:rPr>
        <w:softHyphen/>
        <w:t>ленное убийство, совершенное с целью сокрытия другого прес</w:t>
      </w:r>
      <w:r>
        <w:rPr>
          <w:snapToGrid w:val="0"/>
        </w:rPr>
        <w:softHyphen/>
        <w:t>тупления или облегчения его совершения (ст. 93 УК Украины), изготовление или хранение самогона или других креп</w:t>
      </w:r>
      <w:r>
        <w:rPr>
          <w:snapToGrid w:val="0"/>
        </w:rPr>
        <w:softHyphen/>
        <w:t>ких спиртных напитков с целью сбыта (ч2 ст. 149 УК Украины) и др.</w:t>
      </w:r>
    </w:p>
    <w:p w:rsidR="0047251E" w:rsidRDefault="000A7CF6">
      <w:pPr>
        <w:widowControl w:val="0"/>
        <w:spacing w:line="360" w:lineRule="auto"/>
        <w:rPr>
          <w:snapToGrid w:val="0"/>
        </w:rPr>
      </w:pPr>
      <w:r>
        <w:rPr>
          <w:snapToGrid w:val="0"/>
        </w:rPr>
        <w:t>Правильное уяснение цели совершения преступления спо</w:t>
      </w:r>
      <w:r>
        <w:rPr>
          <w:snapToGrid w:val="0"/>
        </w:rPr>
        <w:softHyphen/>
        <w:t>собствует установлению содержания и направленности умыс</w:t>
      </w:r>
      <w:r>
        <w:rPr>
          <w:snapToGrid w:val="0"/>
        </w:rPr>
        <w:softHyphen/>
        <w:t xml:space="preserve">ла. </w:t>
      </w:r>
    </w:p>
    <w:p w:rsidR="0047251E" w:rsidRDefault="000A7CF6">
      <w:pPr>
        <w:widowControl w:val="0"/>
        <w:spacing w:line="360" w:lineRule="auto"/>
        <w:rPr>
          <w:snapToGrid w:val="0"/>
        </w:rPr>
      </w:pPr>
      <w:r>
        <w:rPr>
          <w:snapToGrid w:val="0"/>
        </w:rPr>
        <w:t>Направленность умысла определяется целью, которую преследовал виновный, на которую он направлял свои дей</w:t>
      </w:r>
      <w:r>
        <w:rPr>
          <w:snapToGrid w:val="0"/>
        </w:rPr>
        <w:softHyphen/>
        <w:t xml:space="preserve">ствия. Цель дает возможность отграничить внешне сходные преступления. </w:t>
      </w:r>
    </w:p>
    <w:p w:rsidR="0047251E" w:rsidRDefault="000A7CF6">
      <w:pPr>
        <w:widowControl w:val="0"/>
        <w:spacing w:line="360" w:lineRule="auto"/>
        <w:rPr>
          <w:snapToGrid w:val="0"/>
        </w:rPr>
      </w:pPr>
      <w:r>
        <w:rPr>
          <w:snapToGrid w:val="0"/>
        </w:rPr>
        <w:t>Мотив и цель совершения преступления хотя между собой и тесно связаны, однако не являются тождественными поня</w:t>
      </w:r>
      <w:r>
        <w:rPr>
          <w:snapToGrid w:val="0"/>
        </w:rPr>
        <w:softHyphen/>
        <w:t xml:space="preserve">тиями. </w:t>
      </w:r>
    </w:p>
    <w:p w:rsidR="0047251E" w:rsidRDefault="0047251E">
      <w:pPr>
        <w:pStyle w:val="a3"/>
        <w:widowControl w:val="0"/>
        <w:spacing w:line="360" w:lineRule="auto"/>
        <w:rPr>
          <w:snapToGrid w:val="0"/>
        </w:rPr>
      </w:pPr>
    </w:p>
    <w:p w:rsidR="0047251E" w:rsidRDefault="000A7CF6">
      <w:pPr>
        <w:pStyle w:val="a3"/>
        <w:widowControl w:val="0"/>
        <w:spacing w:line="360" w:lineRule="auto"/>
        <w:rPr>
          <w:snapToGrid w:val="0"/>
        </w:rPr>
      </w:pPr>
      <w:r>
        <w:rPr>
          <w:snapToGrid w:val="0"/>
        </w:rPr>
        <w:t>3. Виды составов преступлений.</w:t>
      </w:r>
    </w:p>
    <w:p w:rsidR="0047251E" w:rsidRDefault="000A7CF6">
      <w:pPr>
        <w:pStyle w:val="a3"/>
        <w:spacing w:line="360" w:lineRule="auto"/>
        <w:jc w:val="left"/>
        <w:rPr>
          <w:b w:val="0"/>
          <w:sz w:val="22"/>
        </w:rPr>
      </w:pPr>
      <w:r>
        <w:rPr>
          <w:b w:val="0"/>
          <w:sz w:val="22"/>
        </w:rPr>
        <w:t>Конкретные составы преступлений, в зависимости от сте</w:t>
      </w:r>
      <w:r>
        <w:rPr>
          <w:b w:val="0"/>
          <w:sz w:val="22"/>
        </w:rPr>
        <w:softHyphen/>
        <w:t>пени общественной опасности деяний, способа описания их признаков в законе и особенности конструкций, подразделя</w:t>
      </w:r>
      <w:r>
        <w:rPr>
          <w:b w:val="0"/>
          <w:sz w:val="22"/>
        </w:rPr>
        <w:softHyphen/>
        <w:t>ются на определенные группы.</w:t>
      </w:r>
    </w:p>
    <w:p w:rsidR="0047251E" w:rsidRDefault="000A7CF6">
      <w:pPr>
        <w:widowControl w:val="0"/>
        <w:spacing w:line="360" w:lineRule="auto"/>
        <w:rPr>
          <w:snapToGrid w:val="0"/>
        </w:rPr>
      </w:pPr>
      <w:r>
        <w:rPr>
          <w:snapToGrid w:val="0"/>
        </w:rPr>
        <w:t>Одно и то же преступление, в зависимости от определенных обстоятельств, может быть более или менее общественно опа</w:t>
      </w:r>
      <w:r>
        <w:rPr>
          <w:snapToGrid w:val="0"/>
        </w:rPr>
        <w:softHyphen/>
        <w:t>сным. «Эти обстоятельства учитываются в статьях Особенной части УК и образуют различные составы одного и того же вида преступления.</w:t>
      </w:r>
    </w:p>
    <w:p w:rsidR="0047251E" w:rsidRDefault="000A7CF6">
      <w:pPr>
        <w:widowControl w:val="0"/>
        <w:spacing w:line="360" w:lineRule="auto"/>
        <w:rPr>
          <w:snapToGrid w:val="0"/>
        </w:rPr>
      </w:pPr>
      <w:r>
        <w:rPr>
          <w:snapToGrid w:val="0"/>
        </w:rPr>
        <w:t>По степени общественной опасности обычно различают 3 вида составов преступления:</w:t>
      </w:r>
    </w:p>
    <w:p w:rsidR="0047251E" w:rsidRDefault="000A7CF6">
      <w:pPr>
        <w:widowControl w:val="0"/>
        <w:spacing w:line="360" w:lineRule="auto"/>
        <w:rPr>
          <w:snapToGrid w:val="0"/>
        </w:rPr>
      </w:pPr>
      <w:r>
        <w:rPr>
          <w:i/>
          <w:snapToGrid w:val="0"/>
        </w:rPr>
        <w:t>основной</w:t>
      </w:r>
      <w:r>
        <w:rPr>
          <w:snapToGrid w:val="0"/>
        </w:rPr>
        <w:t xml:space="preserve"> (иногда его называют простым составом) — без отягчающих и смягчающих обстоятельств (например, состав умышленного убийства (ст. 94 УК Украины);</w:t>
      </w:r>
    </w:p>
    <w:p w:rsidR="0047251E" w:rsidRDefault="000A7CF6">
      <w:pPr>
        <w:widowControl w:val="0"/>
        <w:spacing w:line="360" w:lineRule="auto"/>
        <w:rPr>
          <w:snapToGrid w:val="0"/>
        </w:rPr>
      </w:pPr>
      <w:r>
        <w:rPr>
          <w:i/>
          <w:snapToGrid w:val="0"/>
        </w:rPr>
        <w:t>квалифицированный, включающий определенные отягчаю</w:t>
      </w:r>
      <w:r>
        <w:rPr>
          <w:i/>
          <w:snapToGrid w:val="0"/>
        </w:rPr>
        <w:softHyphen/>
        <w:t>щие обстоятельства</w:t>
      </w:r>
      <w:r>
        <w:rPr>
          <w:snapToGrid w:val="0"/>
        </w:rPr>
        <w:t xml:space="preserve"> (например, состав умышленного убий</w:t>
      </w:r>
      <w:r>
        <w:rPr>
          <w:snapToGrid w:val="0"/>
        </w:rPr>
        <w:softHyphen/>
        <w:t>ства, совершенного из корысти, из хулиганских побуждений, в связи с выполнением потерпевшим служебного или обще</w:t>
      </w:r>
      <w:r>
        <w:rPr>
          <w:snapToGrid w:val="0"/>
        </w:rPr>
        <w:softHyphen/>
        <w:t>ственного долга, с особой жестокостью или способом, опасным для жизни многих людей, особо опасным рецидивистом либо лицом, ранее совершившим умышленное убийство, и др. (ст. 93 УК Украины);</w:t>
      </w:r>
    </w:p>
    <w:p w:rsidR="0047251E" w:rsidRDefault="000A7CF6">
      <w:pPr>
        <w:widowControl w:val="0"/>
        <w:spacing w:line="360" w:lineRule="auto"/>
        <w:rPr>
          <w:snapToGrid w:val="0"/>
        </w:rPr>
      </w:pPr>
      <w:r>
        <w:rPr>
          <w:i/>
          <w:snapToGrid w:val="0"/>
        </w:rPr>
        <w:t>состав преступления, включающий смягчающие обстоятель</w:t>
      </w:r>
      <w:r>
        <w:rPr>
          <w:i/>
          <w:snapToGrid w:val="0"/>
        </w:rPr>
        <w:softHyphen/>
        <w:t>ства</w:t>
      </w:r>
      <w:r>
        <w:rPr>
          <w:snapToGrid w:val="0"/>
        </w:rPr>
        <w:t xml:space="preserve"> (например, состав умышленного убийства в состоянии внезапно возникшего сильного душевного волнения (ст. 95 УК Украины).</w:t>
      </w:r>
    </w:p>
    <w:p w:rsidR="0047251E" w:rsidRDefault="000A7CF6">
      <w:pPr>
        <w:widowControl w:val="0"/>
        <w:spacing w:line="360" w:lineRule="auto"/>
        <w:rPr>
          <w:snapToGrid w:val="0"/>
        </w:rPr>
      </w:pPr>
      <w:r>
        <w:rPr>
          <w:snapToGrid w:val="0"/>
        </w:rPr>
        <w:t>Целый ряд преступлений наряду с основным имеет со</w:t>
      </w:r>
      <w:r>
        <w:rPr>
          <w:snapToGrid w:val="0"/>
        </w:rPr>
        <w:softHyphen/>
        <w:t>став с отягчающими или особо отягчающими обстоятельства</w:t>
      </w:r>
      <w:r>
        <w:rPr>
          <w:snapToGrid w:val="0"/>
        </w:rPr>
        <w:softHyphen/>
        <w:t>ми например, изнасилование (ст. 117 УК Украины), кража (ст. 140 УК Украины), угон автомототранспортных средств (ст. 215 УК Украины). В то же время некоторые преступления имеют лишь один состав (например, угроза совершить убий</w:t>
      </w:r>
      <w:r>
        <w:rPr>
          <w:snapToGrid w:val="0"/>
        </w:rPr>
        <w:softHyphen/>
        <w:t>ство (ст. 100 УК Украины), Должностной подлог (ст. 172 УК Украины).</w:t>
      </w:r>
    </w:p>
    <w:p w:rsidR="0047251E" w:rsidRDefault="000A7CF6">
      <w:pPr>
        <w:widowControl w:val="0"/>
        <w:spacing w:line="360" w:lineRule="auto"/>
        <w:rPr>
          <w:snapToGrid w:val="0"/>
        </w:rPr>
      </w:pPr>
      <w:r>
        <w:rPr>
          <w:snapToGrid w:val="0"/>
        </w:rPr>
        <w:t>Различные составы одного и того же вида преступления, как правило, предусматриваются в одной статье, но в разных ее частях или пунктах, а в некоторых случаях — в разных статьях (например, умышленное убийство предусмотрено в ст. ст. 93, 94, 95, 96 УК Украины),</w:t>
      </w:r>
    </w:p>
    <w:p w:rsidR="0047251E" w:rsidRDefault="000A7CF6">
      <w:pPr>
        <w:widowControl w:val="0"/>
        <w:spacing w:line="360" w:lineRule="auto"/>
        <w:rPr>
          <w:snapToGrid w:val="0"/>
        </w:rPr>
      </w:pPr>
      <w:r>
        <w:rPr>
          <w:snapToGrid w:val="0"/>
        </w:rPr>
        <w:t>По способу описания признаков в законе, т. е. по харак</w:t>
      </w:r>
      <w:r>
        <w:rPr>
          <w:snapToGrid w:val="0"/>
        </w:rPr>
        <w:softHyphen/>
        <w:t>теру структуры, составы преступления подразделяются на простые и сложные.</w:t>
      </w:r>
    </w:p>
    <w:p w:rsidR="0047251E" w:rsidRDefault="000A7CF6">
      <w:pPr>
        <w:widowControl w:val="0"/>
        <w:spacing w:line="360" w:lineRule="auto"/>
        <w:rPr>
          <w:snapToGrid w:val="0"/>
        </w:rPr>
      </w:pPr>
      <w:r>
        <w:rPr>
          <w:i/>
          <w:snapToGrid w:val="0"/>
        </w:rPr>
        <w:t>Простой</w:t>
      </w:r>
      <w:r>
        <w:rPr>
          <w:snapToGrid w:val="0"/>
        </w:rPr>
        <w:t xml:space="preserve"> состав содержит описание признаков одного де</w:t>
      </w:r>
      <w:r>
        <w:rPr>
          <w:snapToGrid w:val="0"/>
        </w:rPr>
        <w:softHyphen/>
        <w:t>яния, посягающего на один объект при наличии одной формы вины (например, состав оскорбления, предусмотренный ст. 126 УК Украины, определяется как «умышленное унижение чести и достоинства личности, выраженное в неприличной форме»).</w:t>
      </w:r>
    </w:p>
    <w:p w:rsidR="0047251E" w:rsidRDefault="000A7CF6">
      <w:pPr>
        <w:widowControl w:val="0"/>
        <w:spacing w:line="360" w:lineRule="auto"/>
        <w:rPr>
          <w:snapToGrid w:val="0"/>
        </w:rPr>
      </w:pPr>
      <w:r>
        <w:rPr>
          <w:i/>
          <w:snapToGrid w:val="0"/>
        </w:rPr>
        <w:t>Сложный</w:t>
      </w:r>
      <w:r>
        <w:rPr>
          <w:snapToGrid w:val="0"/>
        </w:rPr>
        <w:t xml:space="preserve"> состав характеризуется наличием двух и более непосредственных объектов посягательства либо двух форм вины, либо нескольких альтернативных признаков, относя</w:t>
      </w:r>
      <w:r>
        <w:rPr>
          <w:snapToGrid w:val="0"/>
        </w:rPr>
        <w:softHyphen/>
        <w:t>щихся к объективной стороне деяния, либо ряда простых со</w:t>
      </w:r>
      <w:r>
        <w:rPr>
          <w:snapToGrid w:val="0"/>
        </w:rPr>
        <w:softHyphen/>
        <w:t>ставов, охватываемых единым составным (сложным) составом преступления.</w:t>
      </w:r>
    </w:p>
    <w:p w:rsidR="0047251E" w:rsidRDefault="000A7CF6">
      <w:pPr>
        <w:widowControl w:val="0"/>
        <w:spacing w:line="360" w:lineRule="auto"/>
        <w:rPr>
          <w:snapToGrid w:val="0"/>
        </w:rPr>
      </w:pPr>
      <w:r>
        <w:rPr>
          <w:snapToGrid w:val="0"/>
        </w:rPr>
        <w:t>Некоторые преступления посягают одновременно на два и более непосредственных объекта. Так, разбой (ст. 86 УК Украины) посягает на социалистическую собственность и лич</w:t>
      </w:r>
      <w:r>
        <w:rPr>
          <w:snapToGrid w:val="0"/>
        </w:rPr>
        <w:softHyphen/>
        <w:t>ность потерпевшего, спекуляция (ст. 154 УК Украины) — на интересы торговли и материальные интересы поку</w:t>
      </w:r>
      <w:r>
        <w:rPr>
          <w:snapToGrid w:val="0"/>
        </w:rPr>
        <w:softHyphen/>
        <w:t>пателей.</w:t>
      </w:r>
    </w:p>
    <w:p w:rsidR="0047251E" w:rsidRDefault="000A7CF6">
      <w:pPr>
        <w:widowControl w:val="0"/>
        <w:spacing w:line="360" w:lineRule="auto"/>
        <w:rPr>
          <w:snapToGrid w:val="0"/>
        </w:rPr>
      </w:pPr>
      <w:r>
        <w:rPr>
          <w:snapToGrid w:val="0"/>
        </w:rPr>
        <w:t>Составы некоторых преступлений предполагают наличие двойной (смешанной) формы вины, т. е. различного сочетания психического отношения лица к совершаемому им деянию и к наступившему последствию либо к двум разнородным и неодинаковым по тяжести последствиям, возникшим от од</w:t>
      </w:r>
      <w:r>
        <w:rPr>
          <w:snapToGrid w:val="0"/>
        </w:rPr>
        <w:softHyphen/>
        <w:t>ного общественно опасного действия. Например, при умыш</w:t>
      </w:r>
      <w:r>
        <w:rPr>
          <w:snapToGrid w:val="0"/>
        </w:rPr>
        <w:softHyphen/>
        <w:t>ленном тяжком телесном повреждении, повлекшем за собой смерть потерпевшего (ч. 3 ст. 101 УК Украины), следует разли</w:t>
      </w:r>
      <w:r>
        <w:rPr>
          <w:snapToGrid w:val="0"/>
        </w:rPr>
        <w:softHyphen/>
        <w:t>чать психическое отношение к причиненному тяжкому теле</w:t>
      </w:r>
      <w:r>
        <w:rPr>
          <w:snapToGrid w:val="0"/>
        </w:rPr>
        <w:softHyphen/>
        <w:t>сному повреждению (умысел) и к наступившей в результате этого повреждения смерти (вина в форме неосторожности).</w:t>
      </w:r>
    </w:p>
    <w:p w:rsidR="0047251E" w:rsidRDefault="000A7CF6">
      <w:pPr>
        <w:widowControl w:val="0"/>
        <w:spacing w:line="360" w:lineRule="auto"/>
        <w:rPr>
          <w:snapToGrid w:val="0"/>
        </w:rPr>
      </w:pPr>
      <w:r>
        <w:rPr>
          <w:snapToGrid w:val="0"/>
        </w:rPr>
        <w:t>Составы с альтернативными признаками включают в себя несколько действий (способов) либо последствий. Установле</w:t>
      </w:r>
      <w:r>
        <w:rPr>
          <w:snapToGrid w:val="0"/>
        </w:rPr>
        <w:softHyphen/>
        <w:t>ние одного из них — достаточное основание для признания в деянии лица состава преступления. Так, в ст. 222 УК Украины предусмотрена ответственность за незаконное ношение либо изготовление, либо хранение, либо сбыт огнестрельного ору</w:t>
      </w:r>
      <w:r>
        <w:rPr>
          <w:snapToGrid w:val="0"/>
        </w:rPr>
        <w:softHyphen/>
        <w:t>жия, боевых припасов к нему, либо взрывчатых веществ. Ответственность наступает при совершении любого из указан</w:t>
      </w:r>
      <w:r>
        <w:rPr>
          <w:snapToGrid w:val="0"/>
        </w:rPr>
        <w:softHyphen/>
        <w:t>ных действий.</w:t>
      </w:r>
    </w:p>
    <w:p w:rsidR="0047251E" w:rsidRDefault="0047251E">
      <w:pPr>
        <w:widowControl w:val="0"/>
        <w:spacing w:line="360" w:lineRule="auto"/>
        <w:rPr>
          <w:snapToGrid w:val="0"/>
        </w:rPr>
      </w:pPr>
    </w:p>
    <w:p w:rsidR="0047251E" w:rsidRDefault="000A7CF6">
      <w:pPr>
        <w:widowControl w:val="0"/>
        <w:spacing w:line="360" w:lineRule="auto"/>
        <w:jc w:val="center"/>
        <w:rPr>
          <w:b/>
          <w:snapToGrid w:val="0"/>
        </w:rPr>
      </w:pPr>
      <w:r>
        <w:rPr>
          <w:b/>
          <w:snapToGrid w:val="0"/>
        </w:rPr>
        <w:t xml:space="preserve">4. ЗНАЧЕНИЕ ПРАВИЛЬНОГО УСТАНОВЛЕНИЯ СОСТАВА ПРЕСТУПЛЕНИЯ ДЛЯ ПРАКТИЧЕСКОЙ ДЕЯТЕЛЬНОСТИ ОРГАНОВ ВНУТРЕННИХ ДЕЛ </w:t>
      </w:r>
    </w:p>
    <w:p w:rsidR="0047251E" w:rsidRDefault="000A7CF6">
      <w:pPr>
        <w:widowControl w:val="0"/>
        <w:spacing w:line="360" w:lineRule="auto"/>
        <w:rPr>
          <w:snapToGrid w:val="0"/>
        </w:rPr>
      </w:pPr>
      <w:r>
        <w:rPr>
          <w:snapToGrid w:val="0"/>
        </w:rPr>
        <w:t>Состав преступления является понятием, раскрыва</w:t>
      </w:r>
      <w:r>
        <w:rPr>
          <w:snapToGrid w:val="0"/>
        </w:rPr>
        <w:softHyphen/>
        <w:t>ющим социально-политическое и юридическое содержа</w:t>
      </w:r>
      <w:r>
        <w:rPr>
          <w:snapToGrid w:val="0"/>
        </w:rPr>
        <w:softHyphen/>
        <w:t>ние преступления. Он позволяет правильно квалифици</w:t>
      </w:r>
      <w:r>
        <w:rPr>
          <w:snapToGrid w:val="0"/>
        </w:rPr>
        <w:softHyphen/>
        <w:t>ровать деяния, совершенные конкретным лицом.</w:t>
      </w:r>
    </w:p>
    <w:p w:rsidR="0047251E" w:rsidRDefault="000A7CF6">
      <w:pPr>
        <w:widowControl w:val="0"/>
        <w:spacing w:line="360" w:lineRule="auto"/>
        <w:rPr>
          <w:snapToGrid w:val="0"/>
        </w:rPr>
      </w:pPr>
      <w:r>
        <w:rPr>
          <w:snapToGrid w:val="0"/>
        </w:rPr>
        <w:t>Квалификация преступления — это установление со</w:t>
      </w:r>
      <w:r>
        <w:rPr>
          <w:snapToGrid w:val="0"/>
        </w:rPr>
        <w:softHyphen/>
        <w:t>ответствия признаков конкретно совершенного деяния признакам состава преступления, предусмотренного уго</w:t>
      </w:r>
      <w:r>
        <w:rPr>
          <w:snapToGrid w:val="0"/>
        </w:rPr>
        <w:softHyphen/>
        <w:t>ловным законом.</w:t>
      </w:r>
    </w:p>
    <w:p w:rsidR="0047251E" w:rsidRDefault="000A7CF6">
      <w:pPr>
        <w:widowControl w:val="0"/>
        <w:spacing w:line="360" w:lineRule="auto"/>
        <w:rPr>
          <w:snapToGrid w:val="0"/>
        </w:rPr>
      </w:pPr>
      <w:r>
        <w:rPr>
          <w:snapToGrid w:val="0"/>
        </w:rPr>
        <w:t>Квалификация преступления позволяет обеспечить точное применение уголовного закона. Первый этап квалификации—установление наличия общего состава в действиях виновного. Выяснение этого вопроса позво</w:t>
      </w:r>
      <w:r>
        <w:rPr>
          <w:snapToGrid w:val="0"/>
        </w:rPr>
        <w:softHyphen/>
        <w:t>ляет сделать вывод о том, что действия виновного яв</w:t>
      </w:r>
      <w:r>
        <w:rPr>
          <w:snapToGrid w:val="0"/>
        </w:rPr>
        <w:softHyphen/>
        <w:t>ляются преступлением и могут быть признаны основа</w:t>
      </w:r>
      <w:r>
        <w:rPr>
          <w:snapToGrid w:val="0"/>
        </w:rPr>
        <w:softHyphen/>
        <w:t>нием уголовной ответственности.</w:t>
      </w:r>
    </w:p>
    <w:p w:rsidR="0047251E" w:rsidRDefault="000A7CF6">
      <w:pPr>
        <w:widowControl w:val="0"/>
        <w:spacing w:line="360" w:lineRule="auto"/>
        <w:rPr>
          <w:snapToGrid w:val="0"/>
        </w:rPr>
      </w:pPr>
      <w:r>
        <w:rPr>
          <w:snapToGrid w:val="0"/>
        </w:rPr>
        <w:t>При .квалификации преступлений происходит практи</w:t>
      </w:r>
      <w:r>
        <w:rPr>
          <w:snapToGrid w:val="0"/>
        </w:rPr>
        <w:softHyphen/>
        <w:t>ческое применение уголовного закона. Состав преступле</w:t>
      </w:r>
      <w:r>
        <w:rPr>
          <w:snapToGrid w:val="0"/>
        </w:rPr>
        <w:softHyphen/>
        <w:t>ния позволяет обеспечить применение уголовного закона в точном соответствии с волей законодателя, выражен</w:t>
      </w:r>
      <w:r>
        <w:rPr>
          <w:snapToGrid w:val="0"/>
        </w:rPr>
        <w:softHyphen/>
        <w:t>ной в правовой норме.</w:t>
      </w:r>
    </w:p>
    <w:p w:rsidR="0047251E" w:rsidRDefault="000A7CF6">
      <w:pPr>
        <w:widowControl w:val="0"/>
        <w:spacing w:line="360" w:lineRule="auto"/>
        <w:rPr>
          <w:snapToGrid w:val="0"/>
        </w:rPr>
      </w:pPr>
      <w:r>
        <w:rPr>
          <w:snapToGrid w:val="0"/>
        </w:rPr>
        <w:t>При установлении в действиях виновного общего со</w:t>
      </w:r>
      <w:r>
        <w:rPr>
          <w:snapToGrid w:val="0"/>
        </w:rPr>
        <w:softHyphen/>
        <w:t>става преступления для правильной квалификации необ</w:t>
      </w:r>
      <w:r>
        <w:rPr>
          <w:snapToGrid w:val="0"/>
        </w:rPr>
        <w:softHyphen/>
        <w:t>ходимо располагать данными о том, признакам какого специального состава соответствуют действия виновного, потому что квалификация ряда сходных преступле</w:t>
      </w:r>
      <w:r>
        <w:rPr>
          <w:snapToGrid w:val="0"/>
        </w:rPr>
        <w:softHyphen/>
        <w:t>ний (например, убийства, террористического акта, раз</w:t>
      </w:r>
      <w:r>
        <w:rPr>
          <w:snapToGrid w:val="0"/>
        </w:rPr>
        <w:softHyphen/>
        <w:t>бойного нападения, сопряженного с убийством, бандитизма) становится возможной при установлении признаков специального состава преступления.</w:t>
      </w:r>
    </w:p>
    <w:p w:rsidR="0047251E" w:rsidRDefault="000A7CF6">
      <w:pPr>
        <w:widowControl w:val="0"/>
        <w:spacing w:line="360" w:lineRule="auto"/>
        <w:rPr>
          <w:snapToGrid w:val="0"/>
        </w:rPr>
      </w:pPr>
      <w:r>
        <w:rPr>
          <w:snapToGrid w:val="0"/>
        </w:rPr>
        <w:t>Установив наличие признаков специального состава преступления (объекта, преступного деяния и его по</w:t>
      </w:r>
      <w:r>
        <w:rPr>
          <w:snapToGrid w:val="0"/>
        </w:rPr>
        <w:softHyphen/>
        <w:t>следствий, определенного возраста и вменяемости субъ</w:t>
      </w:r>
      <w:r>
        <w:rPr>
          <w:snapToGrid w:val="0"/>
        </w:rPr>
        <w:softHyphen/>
        <w:t>екта, его вины), мы далее выясняем, признаки какого конкретного преступления содержатся в деянии винов</w:t>
      </w:r>
      <w:r>
        <w:rPr>
          <w:snapToGrid w:val="0"/>
        </w:rPr>
        <w:softHyphen/>
        <w:t>ного. На основании установления соответствия признаков совершенного преступного деяния признакам конкрет</w:t>
      </w:r>
      <w:r>
        <w:rPr>
          <w:snapToGrid w:val="0"/>
        </w:rPr>
        <w:softHyphen/>
        <w:t>ного состава, изложенного в конкретной правовой норме, применяется уголовный закон.</w:t>
      </w:r>
    </w:p>
    <w:p w:rsidR="0047251E" w:rsidRDefault="000A7CF6">
      <w:pPr>
        <w:widowControl w:val="0"/>
        <w:spacing w:line="360" w:lineRule="auto"/>
        <w:rPr>
          <w:snapToGrid w:val="0"/>
        </w:rPr>
      </w:pPr>
      <w:r>
        <w:rPr>
          <w:snapToGrid w:val="0"/>
        </w:rPr>
        <w:t>Правильная квалификация преступления является средством обеспечения законности, так как только при этом условии уголовный закон приме</w:t>
      </w:r>
      <w:r>
        <w:rPr>
          <w:snapToGrid w:val="0"/>
        </w:rPr>
        <w:softHyphen/>
        <w:t>няется в соответствии с выраженной в нем волей народа.</w:t>
      </w:r>
    </w:p>
    <w:p w:rsidR="0047251E" w:rsidRDefault="000A7CF6">
      <w:pPr>
        <w:widowControl w:val="0"/>
        <w:spacing w:line="360" w:lineRule="auto"/>
        <w:rPr>
          <w:snapToGrid w:val="0"/>
        </w:rPr>
      </w:pPr>
      <w:r>
        <w:rPr>
          <w:snapToGrid w:val="0"/>
        </w:rPr>
        <w:t>Квалификацию преступлений осуществляют органы, расследующие преступление. Но это предварительное решение, окончательно применяет закон суд, и только по приговору, вступившему в законную силу, квалификация действий виновного является окончательной.</w:t>
      </w:r>
    </w:p>
    <w:p w:rsidR="0047251E" w:rsidRDefault="000A7CF6">
      <w:pPr>
        <w:widowControl w:val="0"/>
        <w:spacing w:line="360" w:lineRule="auto"/>
        <w:rPr>
          <w:snapToGrid w:val="0"/>
        </w:rPr>
      </w:pPr>
      <w:r>
        <w:rPr>
          <w:snapToGrid w:val="0"/>
        </w:rPr>
        <w:t>Квалификация преступлений может производиться и в учебных целях, когда изучающие уголовный закон лица применяют к тому или иному конкретному случаю уголовный закон. Такая квалификация имеет учебно-вспомогательное значение.</w:t>
      </w:r>
    </w:p>
    <w:p w:rsidR="0047251E" w:rsidRDefault="000A7CF6">
      <w:pPr>
        <w:pStyle w:val="a6"/>
        <w:spacing w:line="360" w:lineRule="auto"/>
      </w:pPr>
      <w:r>
        <w:br w:type="page"/>
        <w:t>Задание</w:t>
      </w:r>
    </w:p>
    <w:p w:rsidR="0047251E" w:rsidRDefault="000A7CF6">
      <w:pPr>
        <w:pStyle w:val="a7"/>
        <w:spacing w:line="360" w:lineRule="auto"/>
      </w:pPr>
      <w:r>
        <w:t>Прикосновенность к преступлению</w:t>
      </w:r>
    </w:p>
    <w:p w:rsidR="0047251E" w:rsidRDefault="000A7CF6">
      <w:pPr>
        <w:widowControl w:val="0"/>
        <w:spacing w:line="360" w:lineRule="auto"/>
        <w:rPr>
          <w:snapToGrid w:val="0"/>
        </w:rPr>
      </w:pPr>
      <w:r>
        <w:rPr>
          <w:i/>
          <w:snapToGrid w:val="0"/>
        </w:rPr>
        <w:t>Прикосновенность —</w:t>
      </w:r>
      <w:r>
        <w:rPr>
          <w:snapToGrid w:val="0"/>
        </w:rPr>
        <w:t xml:space="preserve"> умышленная деятельность, примыка</w:t>
      </w:r>
      <w:r>
        <w:rPr>
          <w:snapToGrid w:val="0"/>
        </w:rPr>
        <w:softHyphen/>
        <w:t>ющая к преступлению и не обусловливающая его подготовку или совершение. Характерная особенность прикосновенности заключаетс</w:t>
      </w:r>
      <w:bookmarkStart w:id="57" w:name="OCRUncertain001"/>
      <w:r>
        <w:rPr>
          <w:snapToGrid w:val="0"/>
        </w:rPr>
        <w:t>я</w:t>
      </w:r>
      <w:bookmarkEnd w:id="57"/>
      <w:r>
        <w:rPr>
          <w:snapToGrid w:val="0"/>
        </w:rPr>
        <w:t xml:space="preserve"> в том, что лицо, причастное к преступлению, не содействует исполнителю или другим соучастникам в достиже</w:t>
      </w:r>
      <w:r>
        <w:rPr>
          <w:snapToGrid w:val="0"/>
        </w:rPr>
        <w:softHyphen/>
        <w:t>нии общественно опасного результата. Такая деятельность не находится с совершаемым или совершенным другим лицом преступлением ни в причинной, ни в виновной связи.</w:t>
      </w:r>
    </w:p>
    <w:p w:rsidR="0047251E" w:rsidRDefault="000A7CF6">
      <w:pPr>
        <w:pStyle w:val="a3"/>
        <w:spacing w:line="360" w:lineRule="auto"/>
        <w:jc w:val="left"/>
        <w:rPr>
          <w:b w:val="0"/>
          <w:sz w:val="22"/>
        </w:rPr>
      </w:pPr>
      <w:r>
        <w:rPr>
          <w:b w:val="0"/>
          <w:sz w:val="22"/>
        </w:rPr>
        <w:t>В уголовном законодательстве Украины не используется об</w:t>
      </w:r>
      <w:r>
        <w:rPr>
          <w:b w:val="0"/>
          <w:sz w:val="22"/>
        </w:rPr>
        <w:softHyphen/>
        <w:t>щее понятие прикосновенности к преступлению. Оно извест</w:t>
      </w:r>
      <w:r>
        <w:rPr>
          <w:b w:val="0"/>
          <w:sz w:val="22"/>
        </w:rPr>
        <w:softHyphen/>
        <w:t>но науке уголовного права. Принято различать две формы прикосновенности: заранее не обещанное укрывательство и недонесение.</w:t>
      </w:r>
    </w:p>
    <w:p w:rsidR="0047251E" w:rsidRDefault="000A7CF6">
      <w:pPr>
        <w:widowControl w:val="0"/>
        <w:spacing w:line="360" w:lineRule="auto"/>
        <w:rPr>
          <w:snapToGrid w:val="0"/>
        </w:rPr>
      </w:pPr>
      <w:r>
        <w:rPr>
          <w:snapToGrid w:val="0"/>
        </w:rPr>
        <w:t xml:space="preserve">1. </w:t>
      </w:r>
      <w:r>
        <w:rPr>
          <w:i/>
          <w:snapToGrid w:val="0"/>
        </w:rPr>
        <w:t>Заранее не обещанное укрывательство</w:t>
      </w:r>
      <w:r>
        <w:rPr>
          <w:snapToGrid w:val="0"/>
        </w:rPr>
        <w:t xml:space="preserve"> выражается в со</w:t>
      </w:r>
      <w:r>
        <w:rPr>
          <w:snapToGrid w:val="0"/>
        </w:rPr>
        <w:softHyphen/>
        <w:t>крытии самого преступники, орудий и средств совершения преступления либо предметов, добытых преступным путем (ст. 20 У К Украины). Оно осуществляется после окончания пре</w:t>
      </w:r>
      <w:r>
        <w:rPr>
          <w:snapToGrid w:val="0"/>
        </w:rPr>
        <w:softHyphen/>
        <w:t>ступления или покушения на его совершение и не является в отличие от заранее обещанного укрывательства соучастием в его совершении.</w:t>
      </w:r>
    </w:p>
    <w:p w:rsidR="0047251E" w:rsidRDefault="000A7CF6">
      <w:pPr>
        <w:widowControl w:val="0"/>
        <w:spacing w:line="360" w:lineRule="auto"/>
        <w:rPr>
          <w:i/>
          <w:snapToGrid w:val="0"/>
        </w:rPr>
      </w:pPr>
      <w:r>
        <w:rPr>
          <w:snapToGrid w:val="0"/>
        </w:rPr>
        <w:t>(Заранее не обещанное укрывательство влечет уголовную ответственность лишь в случаях, специально предусмотренных статьей  186 УК Украины).</w:t>
      </w:r>
    </w:p>
    <w:p w:rsidR="0047251E" w:rsidRDefault="000A7CF6">
      <w:pPr>
        <w:widowControl w:val="0"/>
        <w:spacing w:line="360" w:lineRule="auto"/>
        <w:rPr>
          <w:snapToGrid w:val="0"/>
        </w:rPr>
      </w:pPr>
      <w:r>
        <w:rPr>
          <w:snapToGrid w:val="0"/>
        </w:rPr>
        <w:t>Укрывательство представляет собой активное действие. Исчерпывающий перечень таких действий дается в законе.</w:t>
      </w:r>
    </w:p>
    <w:p w:rsidR="0047251E" w:rsidRDefault="000A7CF6">
      <w:pPr>
        <w:widowControl w:val="0"/>
        <w:spacing w:line="360" w:lineRule="auto"/>
        <w:rPr>
          <w:snapToGrid w:val="0"/>
        </w:rPr>
      </w:pPr>
      <w:r>
        <w:rPr>
          <w:snapToGrid w:val="0"/>
        </w:rPr>
        <w:t xml:space="preserve">Закон различает два вида укрывательства: укрывательство преступника и укрывательство преступления. </w:t>
      </w:r>
    </w:p>
    <w:p w:rsidR="0047251E" w:rsidRDefault="000A7CF6">
      <w:pPr>
        <w:widowControl w:val="0"/>
        <w:spacing w:line="360" w:lineRule="auto"/>
        <w:rPr>
          <w:snapToGrid w:val="0"/>
        </w:rPr>
      </w:pPr>
      <w:r>
        <w:rPr>
          <w:i/>
          <w:snapToGrid w:val="0"/>
        </w:rPr>
        <w:t>Укрывательст</w:t>
      </w:r>
      <w:r>
        <w:rPr>
          <w:i/>
          <w:snapToGrid w:val="0"/>
        </w:rPr>
        <w:softHyphen/>
        <w:t>во преступника</w:t>
      </w:r>
      <w:r>
        <w:rPr>
          <w:snapToGrid w:val="0"/>
        </w:rPr>
        <w:t xml:space="preserve"> выражается в сокрытии лица, совершившего преступление. Им может быть как исполнитель преступления, так и его соучастники. Укрывательство преступника состоит главным образом в предоставлении ему убежища, подложных документов или средств передвижения для того, чтобы он мог скрыться от органов власти, а также в совершении действий, направленных на изменение его внешнего вида</w:t>
      </w:r>
    </w:p>
    <w:p w:rsidR="0047251E" w:rsidRDefault="000A7CF6">
      <w:pPr>
        <w:widowControl w:val="0"/>
        <w:spacing w:line="360" w:lineRule="auto"/>
        <w:rPr>
          <w:snapToGrid w:val="0"/>
        </w:rPr>
      </w:pPr>
      <w:r>
        <w:rPr>
          <w:i/>
          <w:snapToGrid w:val="0"/>
        </w:rPr>
        <w:t>Укрывательство преступления</w:t>
      </w:r>
      <w:r>
        <w:rPr>
          <w:snapToGrid w:val="0"/>
        </w:rPr>
        <w:t xml:space="preserve"> заключается в сокрытии ору</w:t>
      </w:r>
      <w:r>
        <w:rPr>
          <w:snapToGrid w:val="0"/>
        </w:rPr>
        <w:softHyphen/>
        <w:t>дий и средств совершения преступления (перепрятывание, уничтожение или изменение их вида), следов преступления (различного рода вещественных доказательств, например, обуви, отпечатки которой остались на месте совершения пре</w:t>
      </w:r>
      <w:r>
        <w:rPr>
          <w:snapToGrid w:val="0"/>
        </w:rPr>
        <w:softHyphen/>
        <w:t>ступления) либо предметов, добытых преступным путем.</w:t>
      </w:r>
    </w:p>
    <w:p w:rsidR="0047251E" w:rsidRDefault="000A7CF6">
      <w:pPr>
        <w:widowControl w:val="0"/>
        <w:spacing w:line="360" w:lineRule="auto"/>
        <w:rPr>
          <w:snapToGrid w:val="0"/>
        </w:rPr>
      </w:pPr>
      <w:r>
        <w:rPr>
          <w:snapToGrid w:val="0"/>
        </w:rPr>
        <w:t>Заранее не обещанное укрывательство может быть совер</w:t>
      </w:r>
      <w:r>
        <w:rPr>
          <w:snapToGrid w:val="0"/>
        </w:rPr>
        <w:softHyphen/>
        <w:t>шено только умышленно. Содержанием умысла в этом случае является сознание того, что было совершено преступление, желание путем тех или иных действий скрыть то, что может деть значение для обнаружения или раскрытия преступления установления личности виновного.</w:t>
      </w:r>
    </w:p>
    <w:p w:rsidR="0047251E" w:rsidRDefault="000A7CF6">
      <w:pPr>
        <w:widowControl w:val="0"/>
        <w:spacing w:line="360" w:lineRule="auto"/>
        <w:rPr>
          <w:i/>
          <w:snapToGrid w:val="0"/>
        </w:rPr>
      </w:pPr>
      <w:r>
        <w:rPr>
          <w:snapToGrid w:val="0"/>
        </w:rPr>
        <w:t>Отсутствие указанных признаков умышленной вины свидетельствует и об отсутствии укрывательства как преступления.  (например, лицо, хранившее чужие вещи у себя дома, не предполагая, что они добыты преступным путем, не может подле</w:t>
      </w:r>
      <w:r>
        <w:rPr>
          <w:snapToGrid w:val="0"/>
        </w:rPr>
        <w:softHyphen/>
        <w:t>жать ответственности пост. 186 УК Украины).</w:t>
      </w:r>
    </w:p>
    <w:p w:rsidR="0047251E" w:rsidRDefault="000A7CF6">
      <w:pPr>
        <w:widowControl w:val="0"/>
        <w:spacing w:line="360" w:lineRule="auto"/>
        <w:rPr>
          <w:snapToGrid w:val="0"/>
        </w:rPr>
      </w:pPr>
      <w:r>
        <w:rPr>
          <w:snapToGrid w:val="0"/>
        </w:rPr>
        <w:t>Заранее не обещанное укрывательство преступлений не тре</w:t>
      </w:r>
      <w:r>
        <w:rPr>
          <w:snapToGrid w:val="0"/>
        </w:rPr>
        <w:softHyphen/>
        <w:t xml:space="preserve">бует дополнительной квалификации за недонесение, так как недонесение в таком случае является частью более тяжкого преступления, каким является укрывательство. </w:t>
      </w:r>
    </w:p>
    <w:p w:rsidR="0047251E" w:rsidRDefault="000A7CF6">
      <w:pPr>
        <w:widowControl w:val="0"/>
        <w:spacing w:line="360" w:lineRule="auto"/>
        <w:rPr>
          <w:i/>
          <w:snapToGrid w:val="0"/>
        </w:rPr>
      </w:pPr>
      <w:r>
        <w:rPr>
          <w:snapToGrid w:val="0"/>
        </w:rPr>
        <w:t>Субъектом заранее не обещанного укрывательства может быть лицо, достигшее к моменту совершения преступления 16 лет. Это может быть как частное, так и должностное лицо. Однако заранее не обещанное укрывательство преступления, совершенное должностным лицом путем использования свое</w:t>
      </w:r>
      <w:r>
        <w:rPr>
          <w:snapToGrid w:val="0"/>
        </w:rPr>
        <w:softHyphen/>
        <w:t xml:space="preserve">го служебного положения, </w:t>
      </w:r>
      <w:bookmarkStart w:id="58" w:name="OCRUncertain033"/>
      <w:r>
        <w:rPr>
          <w:snapToGrid w:val="0"/>
        </w:rPr>
        <w:t>надлежит квалифицировать</w:t>
      </w:r>
      <w:bookmarkEnd w:id="58"/>
      <w:r>
        <w:rPr>
          <w:snapToGrid w:val="0"/>
        </w:rPr>
        <w:t xml:space="preserve"> по ст. 186 УК Украины и по совокупности как злоупо</w:t>
      </w:r>
      <w:r>
        <w:rPr>
          <w:snapToGrid w:val="0"/>
        </w:rPr>
        <w:softHyphen/>
        <w:t>требление служебным положением (ст. 165 УК Украины).</w:t>
      </w:r>
    </w:p>
    <w:p w:rsidR="0047251E" w:rsidRDefault="000A7CF6">
      <w:pPr>
        <w:widowControl w:val="0"/>
        <w:spacing w:line="360" w:lineRule="auto"/>
        <w:rPr>
          <w:snapToGrid w:val="0"/>
        </w:rPr>
      </w:pPr>
      <w:r>
        <w:rPr>
          <w:snapToGrid w:val="0"/>
        </w:rPr>
        <w:t>Не является укрывательством пользование плодами совер</w:t>
      </w:r>
      <w:r>
        <w:rPr>
          <w:snapToGrid w:val="0"/>
        </w:rPr>
        <w:softHyphen/>
        <w:t>шенного преступления (например, потребление продуктов пи</w:t>
      </w:r>
      <w:r>
        <w:rPr>
          <w:snapToGrid w:val="0"/>
        </w:rPr>
        <w:softHyphen/>
        <w:t xml:space="preserve">тания, добытых преступным путем), если такое пользование не преследовало цель — затруднить расследование </w:t>
      </w:r>
      <w:bookmarkStart w:id="59" w:name="OCRUncertain036"/>
      <w:r>
        <w:rPr>
          <w:snapToGrid w:val="0"/>
        </w:rPr>
        <w:t>преступления.</w:t>
      </w:r>
      <w:bookmarkEnd w:id="59"/>
      <w:r>
        <w:rPr>
          <w:snapToGrid w:val="0"/>
        </w:rPr>
        <w:t xml:space="preserve"> Эти действия при наличии необходимых к тому призна</w:t>
      </w:r>
      <w:r>
        <w:rPr>
          <w:snapToGrid w:val="0"/>
        </w:rPr>
        <w:softHyphen/>
        <w:t>ков могут образовать преступление недонесения.</w:t>
      </w:r>
    </w:p>
    <w:p w:rsidR="0047251E" w:rsidRDefault="000A7CF6">
      <w:pPr>
        <w:widowControl w:val="0"/>
        <w:spacing w:line="360" w:lineRule="auto"/>
        <w:rPr>
          <w:snapToGrid w:val="0"/>
        </w:rPr>
      </w:pPr>
      <w:r>
        <w:rPr>
          <w:snapToGrid w:val="0"/>
        </w:rPr>
        <w:t xml:space="preserve">2. Условия ответственности за </w:t>
      </w:r>
      <w:r>
        <w:rPr>
          <w:i/>
          <w:snapToGrid w:val="0"/>
        </w:rPr>
        <w:t>недонесение</w:t>
      </w:r>
      <w:r>
        <w:rPr>
          <w:snapToGrid w:val="0"/>
        </w:rPr>
        <w:t xml:space="preserve"> указаны в ст. 21 </w:t>
      </w:r>
      <w:bookmarkStart w:id="60" w:name="OCRUncertain037"/>
      <w:r>
        <w:rPr>
          <w:snapToGrid w:val="0"/>
        </w:rPr>
        <w:t>УК</w:t>
      </w:r>
      <w:bookmarkEnd w:id="60"/>
      <w:r>
        <w:rPr>
          <w:snapToGrid w:val="0"/>
        </w:rPr>
        <w:t xml:space="preserve"> Украины.</w:t>
      </w:r>
    </w:p>
    <w:p w:rsidR="0047251E" w:rsidRDefault="000A7CF6">
      <w:pPr>
        <w:widowControl w:val="0"/>
        <w:spacing w:line="360" w:lineRule="auto"/>
        <w:rPr>
          <w:snapToGrid w:val="0"/>
        </w:rPr>
      </w:pPr>
      <w:r>
        <w:rPr>
          <w:snapToGrid w:val="0"/>
        </w:rPr>
        <w:t>Своевременное раскрытие преступлений и обнаружение их виновников имеет важное значение в борьбе с преступностью. Поэтому сообщение о достоверно известной преступной дея</w:t>
      </w:r>
      <w:r>
        <w:rPr>
          <w:snapToGrid w:val="0"/>
        </w:rPr>
        <w:softHyphen/>
        <w:t>тельности лиц является моральным долгом каждого гражданина. В некоторых случаях недонесение о досто</w:t>
      </w:r>
      <w:r>
        <w:rPr>
          <w:snapToGrid w:val="0"/>
        </w:rPr>
        <w:softHyphen/>
        <w:t>верно известном или готовящемся преступлении является не только моральной, но и юридической обязанностью, неиспол</w:t>
      </w:r>
      <w:r>
        <w:rPr>
          <w:snapToGrid w:val="0"/>
        </w:rPr>
        <w:softHyphen/>
        <w:t>нение которой влечет уголовную ответственность. В таких слу</w:t>
      </w:r>
      <w:bookmarkStart w:id="61" w:name="OCRUncertain039"/>
      <w:r>
        <w:rPr>
          <w:snapToGrid w:val="0"/>
        </w:rPr>
        <w:softHyphen/>
      </w:r>
      <w:bookmarkEnd w:id="61"/>
      <w:r>
        <w:rPr>
          <w:snapToGrid w:val="0"/>
        </w:rPr>
        <w:t>чаях донесение о готовящемся или совершенном преступлении является обязательным независимо от того, известно ли об этом преступлении правоохранительным органам.</w:t>
      </w:r>
    </w:p>
    <w:p w:rsidR="0047251E" w:rsidRDefault="000A7CF6">
      <w:pPr>
        <w:widowControl w:val="0"/>
        <w:spacing w:line="360" w:lineRule="auto"/>
        <w:rPr>
          <w:snapToGrid w:val="0"/>
        </w:rPr>
      </w:pPr>
      <w:r>
        <w:rPr>
          <w:snapToGrid w:val="0"/>
        </w:rPr>
        <w:t>Правовая ответственность за недонесение установлена в ст. 187 УК Украины. В них указаны преступления, недо</w:t>
      </w:r>
      <w:r>
        <w:rPr>
          <w:snapToGrid w:val="0"/>
        </w:rPr>
        <w:softHyphen/>
        <w:t>несение о которых влечет уголовную ответственность. К ним от</w:t>
      </w:r>
      <w:r>
        <w:rPr>
          <w:snapToGrid w:val="0"/>
        </w:rPr>
        <w:softHyphen/>
        <w:t>носится ряд государственных преступлений, хищение госу</w:t>
      </w:r>
      <w:r>
        <w:rPr>
          <w:snapToGrid w:val="0"/>
        </w:rPr>
        <w:softHyphen/>
        <w:t>дарственного или общественного имущества в особо крупных размерах, разбой, умышленное убийство, изнасилование при особо отягчающих обстоятельствах и другие.</w:t>
      </w:r>
    </w:p>
    <w:p w:rsidR="0047251E" w:rsidRDefault="000A7CF6">
      <w:pPr>
        <w:widowControl w:val="0"/>
        <w:spacing w:line="360" w:lineRule="auto"/>
        <w:rPr>
          <w:snapToGrid w:val="0"/>
        </w:rPr>
      </w:pPr>
      <w:r>
        <w:rPr>
          <w:snapToGrid w:val="0"/>
        </w:rPr>
        <w:t>Следует иметь в виду, что уголовная ответственность на</w:t>
      </w:r>
      <w:r>
        <w:rPr>
          <w:snapToGrid w:val="0"/>
        </w:rPr>
        <w:softHyphen/>
        <w:t>ступает не только за недонесение о совершенном преступле</w:t>
      </w:r>
      <w:r>
        <w:rPr>
          <w:snapToGrid w:val="0"/>
        </w:rPr>
        <w:softHyphen/>
        <w:t>нии, но и за недонесение о приготовлении и покушении на со</w:t>
      </w:r>
      <w:r>
        <w:rPr>
          <w:snapToGrid w:val="0"/>
        </w:rPr>
        <w:softHyphen/>
        <w:t>вершение перечисленных в законе прес</w:t>
      </w:r>
      <w:bookmarkStart w:id="62" w:name="OCRUncertain041"/>
      <w:r>
        <w:rPr>
          <w:snapToGrid w:val="0"/>
        </w:rPr>
        <w:t>ту</w:t>
      </w:r>
      <w:bookmarkEnd w:id="62"/>
      <w:r>
        <w:rPr>
          <w:snapToGrid w:val="0"/>
        </w:rPr>
        <w:t>плений. Она может наступить лишь при условии, что виновный достоверно знал о готовящемся или совершенном преступлении, т. е. распола</w:t>
      </w:r>
      <w:r>
        <w:rPr>
          <w:snapToGrid w:val="0"/>
        </w:rPr>
        <w:softHyphen/>
        <w:t>гал сведениями, известными ему как непосредственному оче</w:t>
      </w:r>
      <w:r>
        <w:rPr>
          <w:snapToGrid w:val="0"/>
        </w:rPr>
        <w:softHyphen/>
        <w:t>видцу подготовки или совершения преступления другими ли</w:t>
      </w:r>
      <w:r>
        <w:rPr>
          <w:snapToGrid w:val="0"/>
        </w:rPr>
        <w:softHyphen/>
        <w:t>цами либо полученными из источника, не вызывающего у не</w:t>
      </w:r>
      <w:r>
        <w:rPr>
          <w:snapToGrid w:val="0"/>
        </w:rPr>
        <w:softHyphen/>
        <w:t>го никаких сомнений в их достоверности (например, услы</w:t>
      </w:r>
      <w:r>
        <w:rPr>
          <w:snapToGrid w:val="0"/>
        </w:rPr>
        <w:softHyphen/>
        <w:t xml:space="preserve">шал рассказ очевидцев или соучастника о совершенном или подготавливаемом преступлении). </w:t>
      </w:r>
      <w:bookmarkStart w:id="63" w:name="OCRUncertain043"/>
      <w:r>
        <w:rPr>
          <w:snapToGrid w:val="0"/>
        </w:rPr>
        <w:t>,</w:t>
      </w:r>
      <w:bookmarkEnd w:id="63"/>
      <w:r>
        <w:rPr>
          <w:snapToGrid w:val="0"/>
        </w:rPr>
        <w:t xml:space="preserve"> Вопрос о том, мог ли недоноситель считать сведения, ко</w:t>
      </w:r>
      <w:r>
        <w:rPr>
          <w:snapToGrid w:val="0"/>
        </w:rPr>
        <w:softHyphen/>
        <w:t>торыми он располагал, достоверными, является вопросом фак</w:t>
      </w:r>
      <w:r>
        <w:rPr>
          <w:snapToGrid w:val="0"/>
        </w:rPr>
        <w:softHyphen/>
        <w:t>та и подлежит каждый раз оценке в совокупности со всеми об</w:t>
      </w:r>
      <w:r>
        <w:rPr>
          <w:snapToGrid w:val="0"/>
        </w:rPr>
        <w:softHyphen/>
        <w:t>стоятельствами конкретного дела.</w:t>
      </w:r>
    </w:p>
    <w:p w:rsidR="0047251E" w:rsidRDefault="000A7CF6">
      <w:pPr>
        <w:widowControl w:val="0"/>
        <w:spacing w:line="360" w:lineRule="auto"/>
        <w:rPr>
          <w:snapToGrid w:val="0"/>
        </w:rPr>
      </w:pPr>
      <w:r>
        <w:rPr>
          <w:snapToGrid w:val="0"/>
        </w:rPr>
        <w:t>Сообщение о готовящемся или уже совершенном преступ</w:t>
      </w:r>
      <w:r>
        <w:rPr>
          <w:snapToGrid w:val="0"/>
        </w:rPr>
        <w:softHyphen/>
        <w:t>лении должно содержать сведения о всех известных данному лицу обстоятельствах. Эти сведения могут относиться к факту подготовки или совершения преступления, времени и месту его совершения, участвующим в нем лицам, а также к обстоя</w:t>
      </w:r>
      <w:r>
        <w:rPr>
          <w:snapToGrid w:val="0"/>
        </w:rPr>
        <w:softHyphen/>
        <w:t>тельствам, с которыми связано совершение преступления и</w:t>
      </w:r>
      <w:bookmarkStart w:id="64" w:name="OCRUncertain044"/>
      <w:r>
        <w:rPr>
          <w:snapToGrid w:val="0"/>
        </w:rPr>
        <w:t>ли</w:t>
      </w:r>
      <w:bookmarkEnd w:id="64"/>
      <w:r>
        <w:rPr>
          <w:snapToGrid w:val="0"/>
        </w:rPr>
        <w:t xml:space="preserve"> его подготовка (например, сообщение о месте сокрытия предме</w:t>
      </w:r>
      <w:r>
        <w:rPr>
          <w:snapToGrid w:val="0"/>
        </w:rPr>
        <w:softHyphen/>
        <w:t>тов, добытых преступных путем).</w:t>
      </w:r>
    </w:p>
    <w:p w:rsidR="0047251E" w:rsidRDefault="000A7CF6">
      <w:pPr>
        <w:widowControl w:val="0"/>
        <w:spacing w:line="360" w:lineRule="auto"/>
        <w:rPr>
          <w:snapToGrid w:val="0"/>
        </w:rPr>
      </w:pPr>
      <w:r>
        <w:rPr>
          <w:snapToGrid w:val="0"/>
        </w:rPr>
        <w:t>Статья 21 УК Украины не определяет срока, в течение которо</w:t>
      </w:r>
      <w:bookmarkStart w:id="65" w:name="OCRUncertain045"/>
      <w:r>
        <w:rPr>
          <w:snapToGrid w:val="0"/>
        </w:rPr>
        <w:softHyphen/>
      </w:r>
      <w:bookmarkEnd w:id="65"/>
      <w:r>
        <w:rPr>
          <w:snapToGrid w:val="0"/>
        </w:rPr>
        <w:t>го следует сообщить о готовящемся или совершенном преступ</w:t>
      </w:r>
      <w:r>
        <w:rPr>
          <w:snapToGrid w:val="0"/>
        </w:rPr>
        <w:softHyphen/>
        <w:t>лении. Обязанность сделать такое сообщение возникает с мо</w:t>
      </w:r>
      <w:r>
        <w:rPr>
          <w:snapToGrid w:val="0"/>
        </w:rPr>
        <w:softHyphen/>
        <w:t>мента, когда лицу стало известно о готовящемся или совер</w:t>
      </w:r>
      <w:r>
        <w:rPr>
          <w:snapToGrid w:val="0"/>
        </w:rPr>
        <w:softHyphen/>
      </w:r>
      <w:bookmarkStart w:id="66" w:name="OCRUncertain046"/>
      <w:r>
        <w:rPr>
          <w:snapToGrid w:val="0"/>
        </w:rPr>
        <w:t>ш</w:t>
      </w:r>
      <w:bookmarkEnd w:id="66"/>
      <w:r>
        <w:rPr>
          <w:snapToGrid w:val="0"/>
        </w:rPr>
        <w:t xml:space="preserve">енном преступлении и у него объективно была для этого </w:t>
      </w:r>
      <w:bookmarkStart w:id="67" w:name="OCRUncertain047"/>
      <w:r>
        <w:rPr>
          <w:snapToGrid w:val="0"/>
        </w:rPr>
        <w:t>в</w:t>
      </w:r>
      <w:bookmarkEnd w:id="67"/>
      <w:r>
        <w:rPr>
          <w:snapToGrid w:val="0"/>
        </w:rPr>
        <w:t>озможность. Такая обязанность должна быть выполнена своевременно в реально возможный срок.</w:t>
      </w:r>
    </w:p>
    <w:p w:rsidR="0047251E" w:rsidRDefault="000A7CF6">
      <w:pPr>
        <w:widowControl w:val="0"/>
        <w:spacing w:line="360" w:lineRule="auto"/>
        <w:rPr>
          <w:snapToGrid w:val="0"/>
        </w:rPr>
      </w:pPr>
      <w:r>
        <w:rPr>
          <w:snapToGrid w:val="0"/>
        </w:rPr>
        <w:t>Ответственность за недонесение исключается, если лицо было не в состоянии сделать сообщение органам власти по причинам, от него не зависящим.</w:t>
      </w:r>
    </w:p>
    <w:p w:rsidR="0047251E" w:rsidRDefault="000A7CF6">
      <w:pPr>
        <w:widowControl w:val="0"/>
        <w:spacing w:line="360" w:lineRule="auto"/>
        <w:rPr>
          <w:snapToGrid w:val="0"/>
        </w:rPr>
      </w:pPr>
      <w:r>
        <w:rPr>
          <w:snapToGrid w:val="0"/>
        </w:rPr>
        <w:t xml:space="preserve">О готовящемся или совершенном преступлении необходимо </w:t>
      </w:r>
      <w:bookmarkStart w:id="68" w:name="OCRUncertain051"/>
      <w:r>
        <w:rPr>
          <w:snapToGrid w:val="0"/>
        </w:rPr>
        <w:t>сообщить</w:t>
      </w:r>
      <w:bookmarkEnd w:id="68"/>
      <w:r>
        <w:rPr>
          <w:snapToGrid w:val="0"/>
        </w:rPr>
        <w:t xml:space="preserve"> в первую очередь органам власти, непосредственно осуществляющим борьбу с преступностью (органам </w:t>
      </w:r>
      <w:bookmarkStart w:id="69" w:name="OCRUncertain054"/>
      <w:r>
        <w:rPr>
          <w:snapToGrid w:val="0"/>
        </w:rPr>
        <w:t>милиции,</w:t>
      </w:r>
      <w:bookmarkEnd w:id="69"/>
      <w:r>
        <w:rPr>
          <w:snapToGrid w:val="0"/>
        </w:rPr>
        <w:t xml:space="preserve"> прокуратуры, следствия и суда). Это сообщение может </w:t>
      </w:r>
      <w:bookmarkStart w:id="70" w:name="OCRUncertain055"/>
      <w:r>
        <w:rPr>
          <w:snapToGrid w:val="0"/>
        </w:rPr>
        <w:t>быть</w:t>
      </w:r>
      <w:bookmarkEnd w:id="70"/>
      <w:r>
        <w:rPr>
          <w:snapToGrid w:val="0"/>
        </w:rPr>
        <w:t xml:space="preserve"> сделано исполкому местного Совета, народной дружине </w:t>
      </w:r>
      <w:bookmarkStart w:id="71" w:name="OCRUncertain056"/>
      <w:r>
        <w:rPr>
          <w:snapToGrid w:val="0"/>
        </w:rPr>
        <w:t>)</w:t>
      </w:r>
      <w:bookmarkEnd w:id="71"/>
      <w:r>
        <w:rPr>
          <w:snapToGrid w:val="0"/>
        </w:rPr>
        <w:t xml:space="preserve"> охране общественного порядка, а также таким </w:t>
      </w:r>
      <w:bookmarkStart w:id="72" w:name="OCRUncertain057"/>
      <w:r>
        <w:rPr>
          <w:snapToGrid w:val="0"/>
        </w:rPr>
        <w:t>учреждени</w:t>
      </w:r>
      <w:bookmarkEnd w:id="72"/>
      <w:r>
        <w:rPr>
          <w:snapToGrid w:val="0"/>
        </w:rPr>
        <w:t xml:space="preserve">ям и должностным лицам, которые могут его довести до </w:t>
      </w:r>
      <w:bookmarkStart w:id="73" w:name="OCRUncertain058"/>
      <w:r>
        <w:rPr>
          <w:snapToGrid w:val="0"/>
        </w:rPr>
        <w:t>сведе</w:t>
      </w:r>
      <w:bookmarkEnd w:id="73"/>
      <w:r>
        <w:rPr>
          <w:snapToGrid w:val="0"/>
        </w:rPr>
        <w:t>ния органов власти, охраняющих правопорядок.</w:t>
      </w:r>
    </w:p>
    <w:p w:rsidR="0047251E" w:rsidRDefault="000A7CF6">
      <w:pPr>
        <w:widowControl w:val="0"/>
        <w:spacing w:line="360" w:lineRule="auto"/>
        <w:rPr>
          <w:snapToGrid w:val="0"/>
        </w:rPr>
      </w:pPr>
      <w:r>
        <w:rPr>
          <w:snapToGrid w:val="0"/>
        </w:rPr>
        <w:t xml:space="preserve">Сообщение может быть сделано как в устной, так и в </w:t>
      </w:r>
      <w:bookmarkStart w:id="74" w:name="OCRUncertain059"/>
      <w:r>
        <w:rPr>
          <w:snapToGrid w:val="0"/>
        </w:rPr>
        <w:t>письменной</w:t>
      </w:r>
      <w:bookmarkEnd w:id="74"/>
      <w:r>
        <w:rPr>
          <w:snapToGrid w:val="0"/>
        </w:rPr>
        <w:t xml:space="preserve"> форме.</w:t>
      </w:r>
    </w:p>
    <w:p w:rsidR="0047251E" w:rsidRDefault="000A7CF6">
      <w:pPr>
        <w:widowControl w:val="0"/>
        <w:spacing w:line="360" w:lineRule="auto"/>
        <w:rPr>
          <w:snapToGrid w:val="0"/>
        </w:rPr>
      </w:pPr>
      <w:r>
        <w:rPr>
          <w:snapToGrid w:val="0"/>
        </w:rPr>
        <w:t xml:space="preserve">Недонесение влечет уголовную ответственность за сам факт </w:t>
      </w:r>
      <w:bookmarkStart w:id="75" w:name="OCRUncertain060"/>
      <w:r>
        <w:rPr>
          <w:snapToGrid w:val="0"/>
        </w:rPr>
        <w:t>сообщения</w:t>
      </w:r>
      <w:bookmarkEnd w:id="75"/>
      <w:r>
        <w:rPr>
          <w:snapToGrid w:val="0"/>
        </w:rPr>
        <w:t xml:space="preserve"> о подготавливаемом или совершенном </w:t>
      </w:r>
      <w:bookmarkStart w:id="76" w:name="OCRUncertain061"/>
      <w:r>
        <w:rPr>
          <w:snapToGrid w:val="0"/>
        </w:rPr>
        <w:t>преступлении</w:t>
      </w:r>
      <w:bookmarkEnd w:id="76"/>
      <w:r>
        <w:rPr>
          <w:snapToGrid w:val="0"/>
        </w:rPr>
        <w:t xml:space="preserve"> независимо от последствий такого бездействия. </w:t>
      </w:r>
      <w:bookmarkStart w:id="77" w:name="OCRUncertain062"/>
      <w:r>
        <w:rPr>
          <w:snapToGrid w:val="0"/>
        </w:rPr>
        <w:t>Недонесение</w:t>
      </w:r>
      <w:bookmarkEnd w:id="77"/>
      <w:r>
        <w:rPr>
          <w:snapToGrid w:val="0"/>
        </w:rPr>
        <w:t xml:space="preserve"> — это бездействие. Этим, в частности, оно отличается от </w:t>
      </w:r>
      <w:bookmarkStart w:id="78" w:name="OCRUncertain063"/>
      <w:r>
        <w:rPr>
          <w:snapToGrid w:val="0"/>
        </w:rPr>
        <w:t>укрывательства,</w:t>
      </w:r>
      <w:bookmarkEnd w:id="78"/>
      <w:r>
        <w:rPr>
          <w:snapToGrid w:val="0"/>
        </w:rPr>
        <w:t xml:space="preserve"> которое всегда выражается в действии. </w:t>
      </w:r>
      <w:bookmarkStart w:id="79" w:name="OCRUncertain064"/>
      <w:r>
        <w:rPr>
          <w:snapToGrid w:val="0"/>
        </w:rPr>
        <w:t>д</w:t>
      </w:r>
      <w:bookmarkEnd w:id="79"/>
      <w:r>
        <w:rPr>
          <w:snapToGrid w:val="0"/>
        </w:rPr>
        <w:t>олжностные лица, которые в силу своих обязанностей должны принимать меры к недопущению и предупреждению преступ</w:t>
      </w:r>
      <w:r>
        <w:rPr>
          <w:snapToGrid w:val="0"/>
        </w:rPr>
        <w:softHyphen/>
        <w:t>лений, за недонесение органам власти о совершенном или го</w:t>
      </w:r>
      <w:r>
        <w:rPr>
          <w:snapToGrid w:val="0"/>
        </w:rPr>
        <w:softHyphen/>
        <w:t>товящемся преступлении несут ответственность при наличии всех других необходимых для этого признаков по соответству</w:t>
      </w:r>
      <w:r>
        <w:rPr>
          <w:snapToGrid w:val="0"/>
        </w:rPr>
        <w:softHyphen/>
        <w:t>ющим статьям закона о должностных преступлениях.</w:t>
      </w:r>
    </w:p>
    <w:p w:rsidR="0047251E" w:rsidRDefault="000A7CF6">
      <w:pPr>
        <w:widowControl w:val="0"/>
        <w:spacing w:line="360" w:lineRule="auto"/>
        <w:rPr>
          <w:snapToGrid w:val="0"/>
        </w:rPr>
      </w:pPr>
      <w:r>
        <w:rPr>
          <w:snapToGrid w:val="0"/>
        </w:rPr>
        <w:t xml:space="preserve">Недоносительство, в каком бы виде оно не выступало </w:t>
      </w:r>
      <w:bookmarkStart w:id="80" w:name="OCRUncertain069"/>
      <w:r>
        <w:rPr>
          <w:snapToGrid w:val="0"/>
        </w:rPr>
        <w:t>(за</w:t>
      </w:r>
      <w:bookmarkEnd w:id="80"/>
      <w:r>
        <w:rPr>
          <w:snapToGrid w:val="0"/>
        </w:rPr>
        <w:t xml:space="preserve">ранее не обещанное или обещанное), согласно действующему </w:t>
      </w:r>
      <w:bookmarkStart w:id="81" w:name="OCRUncertain070"/>
      <w:r>
        <w:rPr>
          <w:snapToGrid w:val="0"/>
        </w:rPr>
        <w:t>з</w:t>
      </w:r>
      <w:bookmarkEnd w:id="81"/>
      <w:r>
        <w:rPr>
          <w:snapToGrid w:val="0"/>
        </w:rPr>
        <w:t>аконодательству не может быть признано соучастием в пре</w:t>
      </w:r>
      <w:bookmarkStart w:id="82" w:name="OCRUncertain071"/>
      <w:r>
        <w:rPr>
          <w:snapToGrid w:val="0"/>
        </w:rPr>
        <w:softHyphen/>
        <w:t>с</w:t>
      </w:r>
      <w:bookmarkEnd w:id="82"/>
      <w:r>
        <w:rPr>
          <w:snapToGrid w:val="0"/>
        </w:rPr>
        <w:t>туплении.</w:t>
      </w:r>
    </w:p>
    <w:p w:rsidR="0047251E" w:rsidRDefault="000A7CF6">
      <w:pPr>
        <w:widowControl w:val="0"/>
        <w:spacing w:line="360" w:lineRule="auto"/>
        <w:rPr>
          <w:snapToGrid w:val="0"/>
        </w:rPr>
      </w:pPr>
      <w:r>
        <w:rPr>
          <w:snapToGrid w:val="0"/>
        </w:rPr>
        <w:t xml:space="preserve">Недонесение предполагает наличие прямого умысла. Не </w:t>
      </w:r>
      <w:bookmarkStart w:id="83" w:name="OCRUncertain072"/>
      <w:r>
        <w:rPr>
          <w:snapToGrid w:val="0"/>
        </w:rPr>
        <w:t>с</w:t>
      </w:r>
      <w:bookmarkEnd w:id="83"/>
      <w:r>
        <w:rPr>
          <w:snapToGrid w:val="0"/>
        </w:rPr>
        <w:t>ообщая надлежащим органам или должностным лицам о до</w:t>
      </w:r>
      <w:r>
        <w:rPr>
          <w:snapToGrid w:val="0"/>
        </w:rPr>
        <w:softHyphen/>
      </w:r>
      <w:bookmarkStart w:id="84" w:name="OCRUncertain073"/>
      <w:r>
        <w:rPr>
          <w:snapToGrid w:val="0"/>
        </w:rPr>
        <w:t>с</w:t>
      </w:r>
      <w:bookmarkEnd w:id="84"/>
      <w:r>
        <w:rPr>
          <w:snapToGrid w:val="0"/>
        </w:rPr>
        <w:t>товерно известном готовящемся или совершенном преступле</w:t>
      </w:r>
      <w:r>
        <w:rPr>
          <w:snapToGrid w:val="0"/>
        </w:rPr>
        <w:softHyphen/>
        <w:t xml:space="preserve">нии, виновный сознает, что своим бездействием он затрудняет </w:t>
      </w:r>
      <w:bookmarkStart w:id="85" w:name="OCRUncertain074"/>
      <w:r>
        <w:rPr>
          <w:snapToGrid w:val="0"/>
        </w:rPr>
        <w:t>пре</w:t>
      </w:r>
      <w:bookmarkEnd w:id="85"/>
      <w:r>
        <w:rPr>
          <w:snapToGrid w:val="0"/>
        </w:rPr>
        <w:t xml:space="preserve">дупреждение или раскрытие преступления и желает </w:t>
      </w:r>
      <w:bookmarkStart w:id="86" w:name="OCRUncertain075"/>
      <w:r>
        <w:rPr>
          <w:snapToGrid w:val="0"/>
        </w:rPr>
        <w:t>поступить</w:t>
      </w:r>
      <w:bookmarkEnd w:id="86"/>
      <w:r>
        <w:rPr>
          <w:snapToGrid w:val="0"/>
        </w:rPr>
        <w:t xml:space="preserve"> таким образом.</w:t>
      </w:r>
    </w:p>
    <w:p w:rsidR="0047251E" w:rsidRDefault="000A7CF6">
      <w:pPr>
        <w:pStyle w:val="a4"/>
        <w:spacing w:after="0" w:line="360" w:lineRule="auto"/>
        <w:ind w:left="0"/>
        <w:jc w:val="center"/>
        <w:rPr>
          <w:b/>
          <w:sz w:val="28"/>
        </w:rPr>
      </w:pPr>
      <w:r>
        <w:br w:type="page"/>
      </w:r>
      <w:r>
        <w:rPr>
          <w:b/>
          <w:sz w:val="28"/>
        </w:rPr>
        <w:t>ЗАДАЧА</w:t>
      </w:r>
    </w:p>
    <w:p w:rsidR="0047251E" w:rsidRDefault="000A7CF6">
      <w:pPr>
        <w:pStyle w:val="a4"/>
        <w:spacing w:after="0" w:line="360" w:lineRule="auto"/>
        <w:ind w:left="0"/>
      </w:pPr>
      <w:r>
        <w:t>Возвращаясь около 23 часов домой, Ф. Услышал возле своего дома крики жены и малолетних детей, которые звали на помощь. Подбежав, он увидел двух незнакомых мужчин, которые выходили со двора. Не зная, что случилось с женой и детьми, Ф. Сильно разволновался и несколько раз ударил руками и ногами в разные части тела одного из незнакомцев, а именно Г., причинив ему телесные повреждения средней тяжести.</w:t>
      </w:r>
    </w:p>
    <w:p w:rsidR="0047251E" w:rsidRDefault="000A7CF6">
      <w:pPr>
        <w:pStyle w:val="a4"/>
        <w:spacing w:after="0" w:line="360" w:lineRule="auto"/>
        <w:ind w:left="0"/>
      </w:pPr>
      <w:r>
        <w:t>Ф. Осужден по ст. 103 УК Украины. Правильно ли вынесено решение?</w:t>
      </w:r>
    </w:p>
    <w:p w:rsidR="0047251E" w:rsidRDefault="0047251E"/>
    <w:p w:rsidR="0047251E" w:rsidRDefault="000A7CF6">
      <w:pPr>
        <w:spacing w:line="360" w:lineRule="auto"/>
      </w:pPr>
      <w:r>
        <w:t>Для вынесения решения по данному делу необходимо определить состав преступления:</w:t>
      </w:r>
    </w:p>
    <w:p w:rsidR="0047251E" w:rsidRDefault="000A7CF6">
      <w:pPr>
        <w:spacing w:line="360" w:lineRule="auto"/>
        <w:rPr>
          <w:b/>
        </w:rPr>
      </w:pPr>
      <w:r>
        <w:rPr>
          <w:b/>
        </w:rPr>
        <w:t>Объект:</w:t>
      </w:r>
    </w:p>
    <w:p w:rsidR="0047251E" w:rsidRDefault="000A7CF6">
      <w:pPr>
        <w:spacing w:line="360" w:lineRule="auto"/>
      </w:pPr>
      <w:r>
        <w:rPr>
          <w:u w:val="single"/>
        </w:rPr>
        <w:t>Родовой</w:t>
      </w:r>
      <w:r>
        <w:t xml:space="preserve"> – жизнь, здоровье, свобода и достоинство личности.</w:t>
      </w:r>
    </w:p>
    <w:p w:rsidR="0047251E" w:rsidRDefault="000A7CF6">
      <w:pPr>
        <w:spacing w:line="360" w:lineRule="auto"/>
      </w:pPr>
      <w:r>
        <w:rPr>
          <w:u w:val="single"/>
        </w:rPr>
        <w:t>Непосредственный</w:t>
      </w:r>
      <w:r>
        <w:t xml:space="preserve"> – общественные отношения по поводу охраны жизни и здоровья граждан</w:t>
      </w:r>
    </w:p>
    <w:p w:rsidR="0047251E" w:rsidRDefault="000A7CF6">
      <w:pPr>
        <w:spacing w:line="360" w:lineRule="auto"/>
        <w:rPr>
          <w:b/>
        </w:rPr>
      </w:pPr>
      <w:r>
        <w:rPr>
          <w:b/>
        </w:rPr>
        <w:t>Объективная сторона:</w:t>
      </w:r>
    </w:p>
    <w:p w:rsidR="0047251E" w:rsidRDefault="000A7CF6">
      <w:pPr>
        <w:numPr>
          <w:ilvl w:val="0"/>
          <w:numId w:val="20"/>
        </w:numPr>
        <w:spacing w:line="360" w:lineRule="auto"/>
        <w:rPr>
          <w:u w:val="single"/>
        </w:rPr>
      </w:pPr>
      <w:r>
        <w:rPr>
          <w:u w:val="single"/>
        </w:rPr>
        <w:t>Общественно опасное действие</w:t>
      </w:r>
      <w:r>
        <w:t xml:space="preserve"> – «…несколько раз ударил руками и ногами в разные части тела одного из незнакомцев, а именно Г. …»</w:t>
      </w:r>
    </w:p>
    <w:p w:rsidR="0047251E" w:rsidRDefault="000A7CF6">
      <w:pPr>
        <w:pStyle w:val="a4"/>
        <w:numPr>
          <w:ilvl w:val="0"/>
          <w:numId w:val="21"/>
        </w:numPr>
        <w:spacing w:after="0" w:line="360" w:lineRule="auto"/>
      </w:pPr>
      <w:r>
        <w:rPr>
          <w:u w:val="single"/>
        </w:rPr>
        <w:t>Общественно опасные последствия</w:t>
      </w:r>
      <w:r>
        <w:t xml:space="preserve"> – причинение телесные повреждения средней тяжести.</w:t>
      </w:r>
    </w:p>
    <w:p w:rsidR="0047251E" w:rsidRDefault="000A7CF6">
      <w:pPr>
        <w:pStyle w:val="a4"/>
        <w:numPr>
          <w:ilvl w:val="0"/>
          <w:numId w:val="21"/>
        </w:numPr>
        <w:spacing w:after="0" w:line="360" w:lineRule="auto"/>
      </w:pPr>
      <w:r>
        <w:rPr>
          <w:u w:val="single"/>
        </w:rPr>
        <w:t>Причинная связь между общественно опасным деянием и наступившими общественно опасными последствиями</w:t>
      </w:r>
      <w:r>
        <w:t xml:space="preserve"> – из условия задачи видно, что в результате нанесения ударов, Г. причинены телесные повреждения средней тяжести.</w:t>
      </w:r>
    </w:p>
    <w:p w:rsidR="0047251E" w:rsidRDefault="000A7CF6">
      <w:pPr>
        <w:pStyle w:val="a4"/>
        <w:spacing w:after="0" w:line="360" w:lineRule="auto"/>
        <w:ind w:left="0"/>
      </w:pPr>
      <w:r>
        <w:rPr>
          <w:b/>
        </w:rPr>
        <w:t xml:space="preserve">Субъект: </w:t>
      </w:r>
      <w:r>
        <w:t xml:space="preserve">Ф. </w:t>
      </w:r>
    </w:p>
    <w:p w:rsidR="0047251E" w:rsidRDefault="000A7CF6">
      <w:pPr>
        <w:pStyle w:val="a4"/>
        <w:spacing w:after="0" w:line="360" w:lineRule="auto"/>
        <w:ind w:left="0"/>
      </w:pPr>
      <w:r>
        <w:rPr>
          <w:b/>
        </w:rPr>
        <w:t>Субъективная сторона:</w:t>
      </w:r>
      <w:r>
        <w:t xml:space="preserve"> вина в форме умысла.</w:t>
      </w:r>
    </w:p>
    <w:p w:rsidR="0047251E" w:rsidRDefault="000A7CF6">
      <w:pPr>
        <w:pStyle w:val="a4"/>
        <w:spacing w:after="0" w:line="360" w:lineRule="auto"/>
        <w:ind w:left="0"/>
      </w:pPr>
      <w:r>
        <w:t>Из условия задачи видно, что здесь имеет место мнимая оборона – когда лицо не сознавало, но должно было и могло сознавать ошибочность своего предположения о наличии посягательства. Т.е. Ф. защищался от посягательства которое существовало в его воображении и не являлось действительным.</w:t>
      </w:r>
    </w:p>
    <w:p w:rsidR="0047251E" w:rsidRDefault="000A7CF6">
      <w:pPr>
        <w:widowControl w:val="0"/>
        <w:spacing w:line="360" w:lineRule="auto"/>
        <w:ind w:firstLine="1020"/>
        <w:rPr>
          <w:snapToGrid w:val="0"/>
        </w:rPr>
      </w:pPr>
      <w:r>
        <w:t>Я считаю, что суд вынес решение неправильно. Ф. должен нести ответственность по ст.102 УК Украины «Умышленное средней тяжести телесное повреждение».</w:t>
      </w:r>
    </w:p>
    <w:p w:rsidR="0047251E" w:rsidRDefault="000A7CF6">
      <w:pPr>
        <w:pStyle w:val="a4"/>
        <w:spacing w:after="0" w:line="360" w:lineRule="auto"/>
        <w:ind w:left="0"/>
        <w:jc w:val="center"/>
        <w:rPr>
          <w:b/>
          <w:sz w:val="28"/>
        </w:rPr>
      </w:pPr>
      <w:r>
        <w:br w:type="page"/>
      </w:r>
      <w:r>
        <w:rPr>
          <w:b/>
          <w:sz w:val="28"/>
        </w:rPr>
        <w:t>ЛИТЕРАТУРА</w:t>
      </w:r>
    </w:p>
    <w:p w:rsidR="0047251E" w:rsidRDefault="000A7CF6">
      <w:pPr>
        <w:pStyle w:val="a4"/>
        <w:numPr>
          <w:ilvl w:val="0"/>
          <w:numId w:val="19"/>
        </w:numPr>
        <w:spacing w:after="0" w:line="360" w:lineRule="auto"/>
        <w:rPr>
          <w:sz w:val="28"/>
        </w:rPr>
      </w:pPr>
      <w:r>
        <w:t>Уголовный кодекс Украины. (Научно практический комментарий. По состоянию уголовного законодательства и постановлений Пленума Верховного Суда Украины на 1 января 1997г.)</w:t>
      </w:r>
    </w:p>
    <w:p w:rsidR="0047251E" w:rsidRDefault="000A7CF6">
      <w:pPr>
        <w:pStyle w:val="a4"/>
        <w:numPr>
          <w:ilvl w:val="0"/>
          <w:numId w:val="19"/>
        </w:numPr>
        <w:spacing w:after="0" w:line="360" w:lineRule="auto"/>
        <w:rPr>
          <w:noProof/>
          <w:sz w:val="28"/>
        </w:rPr>
      </w:pPr>
      <w:r>
        <w:rPr>
          <w:noProof/>
        </w:rPr>
        <w:t>Конституция Украины 1996</w:t>
      </w:r>
    </w:p>
    <w:p w:rsidR="0047251E" w:rsidRDefault="000A7CF6">
      <w:pPr>
        <w:pStyle w:val="a4"/>
        <w:numPr>
          <w:ilvl w:val="0"/>
          <w:numId w:val="19"/>
        </w:numPr>
        <w:spacing w:after="0" w:line="360" w:lineRule="auto"/>
        <w:rPr>
          <w:noProof/>
          <w:sz w:val="28"/>
        </w:rPr>
      </w:pPr>
      <w:r>
        <w:rPr>
          <w:noProof/>
        </w:rPr>
        <w:t>«Кримiнальне право Украiни» пiд. ред. Бовсуновського М.В. Киiв 1995</w:t>
      </w:r>
    </w:p>
    <w:p w:rsidR="0047251E" w:rsidRDefault="000A7CF6">
      <w:pPr>
        <w:pStyle w:val="a4"/>
        <w:numPr>
          <w:ilvl w:val="0"/>
          <w:numId w:val="19"/>
        </w:numPr>
        <w:spacing w:after="0" w:line="360" w:lineRule="auto"/>
        <w:rPr>
          <w:noProof/>
          <w:sz w:val="28"/>
        </w:rPr>
      </w:pPr>
      <w:r>
        <w:rPr>
          <w:noProof/>
        </w:rPr>
        <w:t>Коржанський М.И. «Кримiнальне право Украiни, частина загальна» К. 1995</w:t>
      </w:r>
    </w:p>
    <w:p w:rsidR="0047251E" w:rsidRDefault="0047251E">
      <w:pPr>
        <w:pStyle w:val="a4"/>
        <w:spacing w:after="0" w:line="360" w:lineRule="auto"/>
        <w:ind w:left="0"/>
      </w:pPr>
    </w:p>
    <w:p w:rsidR="0047251E" w:rsidRDefault="0047251E"/>
    <w:p w:rsidR="0047251E" w:rsidRDefault="0047251E">
      <w:pPr>
        <w:pStyle w:val="a4"/>
        <w:spacing w:after="0" w:line="360" w:lineRule="auto"/>
        <w:ind w:left="0"/>
      </w:pPr>
      <w:bookmarkStart w:id="87" w:name="_GoBack"/>
      <w:bookmarkEnd w:id="87"/>
    </w:p>
    <w:sectPr w:rsidR="0047251E">
      <w:footerReference w:type="even" r:id="rId7"/>
      <w:footerReference w:type="default" r:id="rId8"/>
      <w:pgSz w:w="11906" w:h="16838"/>
      <w:pgMar w:top="1134" w:right="1134" w:bottom="1134" w:left="1797" w:header="72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51E" w:rsidRDefault="000A7CF6">
      <w:r>
        <w:separator/>
      </w:r>
    </w:p>
  </w:endnote>
  <w:endnote w:type="continuationSeparator" w:id="0">
    <w:p w:rsidR="0047251E" w:rsidRDefault="000A7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51E" w:rsidRDefault="000A7CF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7251E" w:rsidRDefault="0047251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51E" w:rsidRDefault="000A7CF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rsidR="0047251E" w:rsidRDefault="0047251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51E" w:rsidRDefault="000A7CF6">
      <w:r>
        <w:separator/>
      </w:r>
    </w:p>
  </w:footnote>
  <w:footnote w:type="continuationSeparator" w:id="0">
    <w:p w:rsidR="0047251E" w:rsidRDefault="000A7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55C8A"/>
    <w:multiLevelType w:val="singleLevel"/>
    <w:tmpl w:val="0419000F"/>
    <w:lvl w:ilvl="0">
      <w:start w:val="1"/>
      <w:numFmt w:val="decimal"/>
      <w:lvlText w:val="%1."/>
      <w:lvlJc w:val="left"/>
      <w:pPr>
        <w:tabs>
          <w:tab w:val="num" w:pos="360"/>
        </w:tabs>
        <w:ind w:left="360" w:hanging="360"/>
      </w:pPr>
    </w:lvl>
  </w:abstractNum>
  <w:abstractNum w:abstractNumId="1">
    <w:nsid w:val="140D6A51"/>
    <w:multiLevelType w:val="singleLevel"/>
    <w:tmpl w:val="0419000F"/>
    <w:lvl w:ilvl="0">
      <w:start w:val="1"/>
      <w:numFmt w:val="decimal"/>
      <w:lvlText w:val="%1."/>
      <w:lvlJc w:val="left"/>
      <w:pPr>
        <w:tabs>
          <w:tab w:val="num" w:pos="360"/>
        </w:tabs>
        <w:ind w:left="360" w:hanging="360"/>
      </w:pPr>
    </w:lvl>
  </w:abstractNum>
  <w:abstractNum w:abstractNumId="2">
    <w:nsid w:val="1EDC037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40C23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347B0FB2"/>
    <w:multiLevelType w:val="singleLevel"/>
    <w:tmpl w:val="0419000F"/>
    <w:lvl w:ilvl="0">
      <w:start w:val="1"/>
      <w:numFmt w:val="decimal"/>
      <w:lvlText w:val="%1."/>
      <w:lvlJc w:val="left"/>
      <w:pPr>
        <w:tabs>
          <w:tab w:val="num" w:pos="360"/>
        </w:tabs>
        <w:ind w:left="360" w:hanging="360"/>
      </w:pPr>
    </w:lvl>
  </w:abstractNum>
  <w:abstractNum w:abstractNumId="5">
    <w:nsid w:val="3BD33C1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4100532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43F842A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441E74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468229D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49241C0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559F0DE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5D960DBF"/>
    <w:multiLevelType w:val="singleLevel"/>
    <w:tmpl w:val="0419000F"/>
    <w:lvl w:ilvl="0">
      <w:start w:val="1"/>
      <w:numFmt w:val="decimal"/>
      <w:lvlText w:val="%1."/>
      <w:lvlJc w:val="left"/>
      <w:pPr>
        <w:tabs>
          <w:tab w:val="num" w:pos="360"/>
        </w:tabs>
        <w:ind w:left="360" w:hanging="360"/>
      </w:pPr>
    </w:lvl>
  </w:abstractNum>
  <w:abstractNum w:abstractNumId="13">
    <w:nsid w:val="5F1746EA"/>
    <w:multiLevelType w:val="singleLevel"/>
    <w:tmpl w:val="0419000F"/>
    <w:lvl w:ilvl="0">
      <w:start w:val="1"/>
      <w:numFmt w:val="decimal"/>
      <w:lvlText w:val="%1."/>
      <w:lvlJc w:val="left"/>
      <w:pPr>
        <w:tabs>
          <w:tab w:val="num" w:pos="360"/>
        </w:tabs>
        <w:ind w:left="360" w:hanging="360"/>
      </w:pPr>
    </w:lvl>
  </w:abstractNum>
  <w:abstractNum w:abstractNumId="14">
    <w:nsid w:val="60513DF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6390665F"/>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65DF6D54"/>
    <w:multiLevelType w:val="singleLevel"/>
    <w:tmpl w:val="0419000F"/>
    <w:lvl w:ilvl="0">
      <w:start w:val="1"/>
      <w:numFmt w:val="decimal"/>
      <w:lvlText w:val="%1."/>
      <w:lvlJc w:val="left"/>
      <w:pPr>
        <w:tabs>
          <w:tab w:val="num" w:pos="360"/>
        </w:tabs>
        <w:ind w:left="360" w:hanging="360"/>
      </w:pPr>
    </w:lvl>
  </w:abstractNum>
  <w:abstractNum w:abstractNumId="17">
    <w:nsid w:val="69233787"/>
    <w:multiLevelType w:val="singleLevel"/>
    <w:tmpl w:val="0419000F"/>
    <w:lvl w:ilvl="0">
      <w:start w:val="1"/>
      <w:numFmt w:val="decimal"/>
      <w:lvlText w:val="%1."/>
      <w:lvlJc w:val="left"/>
      <w:pPr>
        <w:tabs>
          <w:tab w:val="num" w:pos="360"/>
        </w:tabs>
        <w:ind w:left="360" w:hanging="360"/>
      </w:pPr>
    </w:lvl>
  </w:abstractNum>
  <w:abstractNum w:abstractNumId="18">
    <w:nsid w:val="6CC760B9"/>
    <w:multiLevelType w:val="singleLevel"/>
    <w:tmpl w:val="0419000F"/>
    <w:lvl w:ilvl="0">
      <w:start w:val="1"/>
      <w:numFmt w:val="decimal"/>
      <w:lvlText w:val="%1."/>
      <w:lvlJc w:val="left"/>
      <w:pPr>
        <w:tabs>
          <w:tab w:val="num" w:pos="360"/>
        </w:tabs>
        <w:ind w:left="360" w:hanging="360"/>
      </w:pPr>
    </w:lvl>
  </w:abstractNum>
  <w:abstractNum w:abstractNumId="19">
    <w:nsid w:val="710F265A"/>
    <w:multiLevelType w:val="singleLevel"/>
    <w:tmpl w:val="0419000F"/>
    <w:lvl w:ilvl="0">
      <w:start w:val="1"/>
      <w:numFmt w:val="decimal"/>
      <w:lvlText w:val="%1."/>
      <w:lvlJc w:val="left"/>
      <w:pPr>
        <w:tabs>
          <w:tab w:val="num" w:pos="360"/>
        </w:tabs>
        <w:ind w:left="360" w:hanging="360"/>
      </w:pPr>
    </w:lvl>
  </w:abstractNum>
  <w:abstractNum w:abstractNumId="20">
    <w:nsid w:val="7F746A50"/>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8"/>
  </w:num>
  <w:num w:numId="3">
    <w:abstractNumId w:val="19"/>
  </w:num>
  <w:num w:numId="4">
    <w:abstractNumId w:val="1"/>
  </w:num>
  <w:num w:numId="5">
    <w:abstractNumId w:val="17"/>
  </w:num>
  <w:num w:numId="6">
    <w:abstractNumId w:val="20"/>
  </w:num>
  <w:num w:numId="7">
    <w:abstractNumId w:val="9"/>
  </w:num>
  <w:num w:numId="8">
    <w:abstractNumId w:val="8"/>
  </w:num>
  <w:num w:numId="9">
    <w:abstractNumId w:val="13"/>
  </w:num>
  <w:num w:numId="10">
    <w:abstractNumId w:val="4"/>
  </w:num>
  <w:num w:numId="11">
    <w:abstractNumId w:val="10"/>
  </w:num>
  <w:num w:numId="12">
    <w:abstractNumId w:val="5"/>
  </w:num>
  <w:num w:numId="13">
    <w:abstractNumId w:val="14"/>
  </w:num>
  <w:num w:numId="14">
    <w:abstractNumId w:val="7"/>
  </w:num>
  <w:num w:numId="15">
    <w:abstractNumId w:val="16"/>
  </w:num>
  <w:num w:numId="16">
    <w:abstractNumId w:val="2"/>
  </w:num>
  <w:num w:numId="17">
    <w:abstractNumId w:val="6"/>
  </w:num>
  <w:num w:numId="18">
    <w:abstractNumId w:val="15"/>
  </w:num>
  <w:num w:numId="19">
    <w:abstractNumId w:val="12"/>
  </w:num>
  <w:num w:numId="20">
    <w:abstractNumId w:val="1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7CF6"/>
    <w:rsid w:val="000A7CF6"/>
    <w:rsid w:val="0021161A"/>
    <w:rsid w:val="00472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7441AF-9913-474A-8781-F5B1D563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rPr>
  </w:style>
  <w:style w:type="paragraph" w:styleId="1">
    <w:name w:val="heading 1"/>
    <w:basedOn w:val="a"/>
    <w:next w:val="a"/>
    <w:qFormat/>
    <w:pPr>
      <w:keepNext/>
      <w:jc w:val="center"/>
      <w:outlineLvl w:val="0"/>
    </w:pPr>
    <w:rPr>
      <w:sz w:val="44"/>
    </w:rPr>
  </w:style>
  <w:style w:type="paragraph" w:styleId="2">
    <w:name w:val="heading 2"/>
    <w:basedOn w:val="a"/>
    <w:next w:val="a"/>
    <w:qFormat/>
    <w:pPr>
      <w:keepNext/>
      <w:widowControl w:val="0"/>
      <w:spacing w:line="240" w:lineRule="exact"/>
      <w:outlineLvl w:val="1"/>
    </w:pPr>
    <w:rPr>
      <w:snapToGrid w:val="0"/>
      <w:u w:val="single"/>
    </w:rPr>
  </w:style>
  <w:style w:type="paragraph" w:styleId="3">
    <w:name w:val="heading 3"/>
    <w:basedOn w:val="a"/>
    <w:next w:val="a"/>
    <w:qFormat/>
    <w:pPr>
      <w:keepNext/>
      <w:widowControl w:val="0"/>
      <w:spacing w:line="240" w:lineRule="exact"/>
      <w:outlineLvl w:val="2"/>
    </w:pPr>
    <w:rPr>
      <w:b/>
      <w:snapToGrid w:val="0"/>
    </w:rPr>
  </w:style>
  <w:style w:type="paragraph" w:styleId="4">
    <w:name w:val="heading 4"/>
    <w:basedOn w:val="a"/>
    <w:next w:val="a"/>
    <w:qFormat/>
    <w:pPr>
      <w:keepNext/>
      <w:outlineLvl w:val="3"/>
    </w:pPr>
    <w:rPr>
      <w:sz w:val="28"/>
    </w:rPr>
  </w:style>
  <w:style w:type="paragraph" w:styleId="5">
    <w:name w:val="heading 5"/>
    <w:basedOn w:val="a"/>
    <w:next w:val="a"/>
    <w:qFormat/>
    <w:pPr>
      <w:keepNext/>
      <w:ind w:left="5954"/>
      <w:outlineLvl w:val="4"/>
    </w:pPr>
    <w:rPr>
      <w:sz w:val="28"/>
    </w:rPr>
  </w:style>
  <w:style w:type="paragraph" w:styleId="6">
    <w:name w:val="heading 6"/>
    <w:basedOn w:val="a"/>
    <w:next w:val="a"/>
    <w:qFormat/>
    <w:pPr>
      <w:keepNext/>
      <w:jc w:val="center"/>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sz w:val="28"/>
    </w:rPr>
  </w:style>
  <w:style w:type="paragraph" w:styleId="a4">
    <w:name w:val="Body Text Indent"/>
    <w:basedOn w:val="a"/>
    <w:semiHidden/>
    <w:pPr>
      <w:spacing w:after="120"/>
      <w:ind w:left="283"/>
    </w:pPr>
  </w:style>
  <w:style w:type="paragraph" w:styleId="a5">
    <w:name w:val="Normal Indent"/>
    <w:basedOn w:val="a"/>
    <w:semiHidden/>
    <w:pPr>
      <w:ind w:left="720"/>
    </w:pPr>
  </w:style>
  <w:style w:type="paragraph" w:styleId="20">
    <w:name w:val="Body Text 2"/>
    <w:basedOn w:val="a"/>
    <w:semiHidden/>
    <w:pPr>
      <w:widowControl w:val="0"/>
      <w:spacing w:before="240" w:line="240" w:lineRule="exact"/>
    </w:pPr>
    <w:rPr>
      <w:i/>
      <w:snapToGrid w:val="0"/>
    </w:rPr>
  </w:style>
  <w:style w:type="paragraph" w:styleId="30">
    <w:name w:val="Body Text 3"/>
    <w:basedOn w:val="a"/>
    <w:semiHidden/>
    <w:pPr>
      <w:widowControl w:val="0"/>
      <w:spacing w:line="240" w:lineRule="exact"/>
    </w:pPr>
    <w:rPr>
      <w:snapToGrid w:val="0"/>
    </w:rPr>
  </w:style>
  <w:style w:type="paragraph" w:styleId="a6">
    <w:name w:val="caption"/>
    <w:basedOn w:val="a"/>
    <w:qFormat/>
    <w:pPr>
      <w:widowControl w:val="0"/>
      <w:jc w:val="center"/>
    </w:pPr>
    <w:rPr>
      <w:b/>
      <w:snapToGrid w:val="0"/>
    </w:rPr>
  </w:style>
  <w:style w:type="paragraph" w:styleId="a7">
    <w:name w:val="Subtitle"/>
    <w:basedOn w:val="a"/>
    <w:qFormat/>
    <w:pPr>
      <w:widowControl w:val="0"/>
      <w:jc w:val="center"/>
    </w:pPr>
    <w:rPr>
      <w:b/>
      <w:snapToGrid w:val="0"/>
    </w:rPr>
  </w:style>
  <w:style w:type="paragraph" w:styleId="a8">
    <w:name w:val="footer"/>
    <w:basedOn w:val="a"/>
    <w:semiHidden/>
    <w:pPr>
      <w:tabs>
        <w:tab w:val="center" w:pos="4153"/>
        <w:tab w:val="right" w:pos="8306"/>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10116</Words>
  <Characters>57665</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Донецкое училище милиции</vt:lpstr>
    </vt:vector>
  </TitlesOfParts>
  <Company> </Company>
  <LinksUpToDate>false</LinksUpToDate>
  <CharactersWithSpaces>67646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Донецкое училище милиции</dc:title>
  <dc:subject/>
  <dc:creator>Рыщенко Е.В.</dc:creator>
  <cp:keywords/>
  <cp:lastModifiedBy>admin</cp:lastModifiedBy>
  <cp:revision>2</cp:revision>
  <cp:lastPrinted>1998-04-27T18:38:00Z</cp:lastPrinted>
  <dcterms:created xsi:type="dcterms:W3CDTF">2014-02-10T18:54:00Z</dcterms:created>
  <dcterms:modified xsi:type="dcterms:W3CDTF">2014-02-10T18:54:00Z</dcterms:modified>
</cp:coreProperties>
</file>