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  <w:r>
        <w:t>Содержание:</w:t>
      </w: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</w:pPr>
    </w:p>
    <w:p w:rsidR="00836A20" w:rsidRDefault="00836A20">
      <w:pPr>
        <w:pStyle w:val="21"/>
        <w:rPr>
          <w:noProof/>
          <w:sz w:val="24"/>
          <w:szCs w:val="24"/>
        </w:rPr>
      </w:pPr>
      <w:r w:rsidRPr="00C65BA0">
        <w:rPr>
          <w:rStyle w:val="a8"/>
          <w:i/>
          <w:iCs/>
          <w:noProof/>
        </w:rPr>
        <w:t>Введение.</w:t>
      </w:r>
      <w:r>
        <w:rPr>
          <w:noProof/>
          <w:webHidden/>
        </w:rPr>
        <w:tab/>
        <w:t>2</w:t>
      </w:r>
    </w:p>
    <w:p w:rsidR="00836A20" w:rsidRDefault="00836A20">
      <w:pPr>
        <w:pStyle w:val="21"/>
        <w:rPr>
          <w:noProof/>
          <w:sz w:val="24"/>
          <w:szCs w:val="24"/>
        </w:rPr>
      </w:pPr>
      <w:r w:rsidRPr="00C65BA0">
        <w:rPr>
          <w:rStyle w:val="a8"/>
          <w:i/>
          <w:iCs/>
          <w:noProof/>
        </w:rPr>
        <w:t>Возникновение аудита.</w:t>
      </w:r>
      <w:r>
        <w:rPr>
          <w:noProof/>
          <w:webHidden/>
        </w:rPr>
        <w:tab/>
        <w:t>3</w:t>
      </w:r>
    </w:p>
    <w:p w:rsidR="00836A20" w:rsidRDefault="00836A20">
      <w:pPr>
        <w:pStyle w:val="21"/>
        <w:rPr>
          <w:noProof/>
          <w:sz w:val="24"/>
          <w:szCs w:val="24"/>
        </w:rPr>
      </w:pPr>
      <w:r w:rsidRPr="00C65BA0">
        <w:rPr>
          <w:rStyle w:val="a8"/>
          <w:i/>
          <w:iCs/>
          <w:noProof/>
        </w:rPr>
        <w:t>Необходимость аудита.</w:t>
      </w:r>
      <w:r>
        <w:rPr>
          <w:noProof/>
          <w:webHidden/>
        </w:rPr>
        <w:tab/>
        <w:t>4</w:t>
      </w:r>
    </w:p>
    <w:p w:rsidR="00836A20" w:rsidRDefault="00836A20">
      <w:pPr>
        <w:pStyle w:val="21"/>
        <w:rPr>
          <w:noProof/>
          <w:sz w:val="24"/>
          <w:szCs w:val="24"/>
        </w:rPr>
      </w:pPr>
      <w:r w:rsidRPr="00C65BA0">
        <w:rPr>
          <w:rStyle w:val="a8"/>
          <w:i/>
          <w:iCs/>
          <w:noProof/>
        </w:rPr>
        <w:t>Сущность аудита и аудиторской деятельности.</w:t>
      </w:r>
      <w:r>
        <w:rPr>
          <w:noProof/>
          <w:webHidden/>
        </w:rPr>
        <w:tab/>
        <w:t>5</w:t>
      </w:r>
    </w:p>
    <w:p w:rsidR="00836A20" w:rsidRDefault="00836A20">
      <w:pPr>
        <w:pStyle w:val="21"/>
        <w:rPr>
          <w:noProof/>
          <w:sz w:val="24"/>
          <w:szCs w:val="24"/>
        </w:rPr>
      </w:pPr>
      <w:r w:rsidRPr="00C65BA0">
        <w:rPr>
          <w:rStyle w:val="a8"/>
          <w:i/>
          <w:iCs/>
          <w:noProof/>
        </w:rPr>
        <w:t>Содержание аудиторских отчетов и правила их оформления.</w:t>
      </w:r>
      <w:r>
        <w:rPr>
          <w:noProof/>
          <w:webHidden/>
        </w:rPr>
        <w:tab/>
        <w:t>7</w:t>
      </w: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</w:p>
    <w:p w:rsidR="00836A20" w:rsidRDefault="00836A20">
      <w:pPr>
        <w:pStyle w:val="2"/>
      </w:pPr>
      <w:bookmarkStart w:id="0" w:name="_Toc532860282"/>
    </w:p>
    <w:p w:rsidR="00836A20" w:rsidRDefault="00836A20">
      <w:pPr>
        <w:pStyle w:val="2"/>
      </w:pPr>
      <w:r>
        <w:t>Введение.</w:t>
      </w:r>
      <w:bookmarkEnd w:id="0"/>
    </w:p>
    <w:p w:rsidR="00836A20" w:rsidRDefault="00836A20">
      <w:pPr>
        <w:pStyle w:val="2"/>
      </w:pPr>
      <w:bookmarkStart w:id="1" w:name="_Toc532860283"/>
      <w:r>
        <w:t>Возникновение аудита.</w:t>
      </w:r>
      <w:bookmarkEnd w:id="1"/>
    </w:p>
    <w:p w:rsidR="00836A20" w:rsidRDefault="00836A20">
      <w:pPr>
        <w:ind w:left="-540" w:firstLine="540"/>
      </w:pPr>
      <w:r>
        <w:t>Аудиторская деятельность – явление достаточно новое для России, которое является, однако, необходимым элементом рыночной экономики. Эта деятельность охватывает собственно аудит, т.е. заключение независимого профессионального бухгалтера-аудитора о достоверности публичной бухгалтерской (финансовой) отчетности, и предоставление услуг, сопутствующих аудиту, - весьма разнообразных, но непременно требующих высокой квалификации профессионального бухгалтера.</w:t>
      </w:r>
    </w:p>
    <w:p w:rsidR="00836A20" w:rsidRDefault="00836A20">
      <w:pPr>
        <w:ind w:left="-540" w:firstLine="540"/>
      </w:pPr>
      <w:r>
        <w:t xml:space="preserve">Аудит (в разных переводах это слово означает «он слышит», «слушающий») имеет достаточно большую историю. Первые независимые аудиторы появились еще в </w:t>
      </w:r>
      <w:r>
        <w:rPr>
          <w:lang w:val="en-US"/>
        </w:rPr>
        <w:t>XIX</w:t>
      </w:r>
      <w:r>
        <w:t xml:space="preserve"> веке в акционерных компаниях Европы.</w:t>
      </w:r>
    </w:p>
    <w:p w:rsidR="00836A20" w:rsidRDefault="00836A20">
      <w:pPr>
        <w:ind w:left="-540" w:firstLine="540"/>
      </w:pPr>
      <w:r>
        <w:t>Возникновение аудита связано с разделением интересов тех, кто непосредственно занимается управлением предприятием (администрация, менеджеры), и тех, кто вкладывает деньги в его деятельность (собственники, акционеры, инвесторы). Последние не могли и не хотели полагаться лишь на ту финансовую информацию, которую представляли управляющие и подчиненные им бухгалтеры предприятия. Достаточно частые банкротства предприятий, обман со стороны администрации существенно повышали риск финансовых вложений. Акционеры хотели быть уверенными в том, что их не обманывают, что отчетность, представленная администрацией, полностью отражает действительное финансовое положение предприятия. Для проверки правильности финансовой информации и подтверждения финансовой отчетности приглашались специальные люди – аудиторы, которым, по мнению акционеров, можно было доверять. Главными требованиями, предъявляемыми к аудитору, были его безупречная честность и независимость. Знание бухгалтерского учета сначала не было главным, однако по мере усложнения бухгалтерского учета необходимым требованием становится и хорошая профессиональная подготовка аудитора.</w:t>
      </w:r>
    </w:p>
    <w:p w:rsidR="00836A20" w:rsidRDefault="00836A20">
      <w:pPr>
        <w:ind w:left="-540" w:firstLine="540"/>
      </w:pPr>
      <w:r>
        <w:t>Исторической родиной аудита считается Великобритания, где с 1844 г. выходит серия законов о компаниях, согласно которым правления акционерных компаний обязаны не реже одного раза в год приглашать специального человека для проверки бухгалтерских счетов и отчета перед акционерами.</w:t>
      </w:r>
    </w:p>
    <w:p w:rsidR="00836A20" w:rsidRDefault="00836A20">
      <w:pPr>
        <w:ind w:left="-540" w:firstLine="540"/>
      </w:pPr>
      <w:r>
        <w:t xml:space="preserve">В Росси звание аудита было введено Петром </w:t>
      </w:r>
      <w:r>
        <w:rPr>
          <w:lang w:val="en-US"/>
        </w:rPr>
        <w:t>I</w:t>
      </w:r>
      <w:r>
        <w:t>. Должность аудитора совмещала в себе некоторые обязанности делопроизводителя, секретаря и прокурора. Аудиторов в Росси называли присяжными бухгалтерами.</w:t>
      </w:r>
    </w:p>
    <w:p w:rsidR="00836A20" w:rsidRDefault="00836A20">
      <w:pPr>
        <w:ind w:left="-540" w:firstLine="540"/>
      </w:pPr>
      <w:r>
        <w:t>Мировой экономический кризис 1929-1933 гг. усилил потребность в услугах бухгалтеров-аудиторов. В то время резко ужесточились требования к качеству аудиторской проверки, она стала обязательной, увеличилась рыночная потребность в такого рода услугах. После окончания кризиса практически все страны начинают вводить обязательные требования к объему информации, содержащейся в годовых отчетах, обязательности публикации этих отчетов и заключений аудиторов. Аудит становится мощным оружием против мошенничества.</w:t>
      </w:r>
    </w:p>
    <w:p w:rsidR="00836A20" w:rsidRDefault="00836A20">
      <w:pPr>
        <w:ind w:left="-540" w:firstLine="540"/>
      </w:pPr>
      <w:r>
        <w:t>В Великобритании аудиторами именуются любые специалисты в области контроля за достоверностью финансовой отчетности, в том числе и работающие в государственных органах. Во Франции независимым финансовым контролем занимаются две профессиональные организации – бухгалтеров-экспертов, в компетенцию которых входят непосредственно ведение бухгалтерского учета, становление отчетности и оказание консультационных услуг в этой области, и комиссаров (уполномоченных) по счетам, обеспечивающих контроль за достоверностью финансовой отчетности. В США проверку достоверности финансовой отчетности осуществляет дипломированный общественный бухгалтер.</w:t>
      </w:r>
    </w:p>
    <w:p w:rsidR="00836A20" w:rsidRDefault="00836A20">
      <w:pPr>
        <w:ind w:left="-540" w:firstLine="540"/>
      </w:pPr>
      <w:r>
        <w:t>Во всех развитых странах лицам, желающим приобрести профессию бухгалтера-аудитора, предстоят долгие годы учебы и практической деятельности, а также многочисленные экзамены. Специалисты Палаты аудиторов, Институты профессиональных бухгалтеров и другие регулярно проверяют их работу, и исключение из этих организаций означает запрещение дальнейшей деятельности.</w:t>
      </w:r>
    </w:p>
    <w:p w:rsidR="00836A20" w:rsidRDefault="00836A20">
      <w:pPr>
        <w:ind w:left="-540" w:firstLine="540"/>
      </w:pPr>
    </w:p>
    <w:p w:rsidR="00836A20" w:rsidRDefault="00836A20"/>
    <w:p w:rsidR="00836A20" w:rsidRDefault="00836A20">
      <w:pPr>
        <w:pStyle w:val="2"/>
      </w:pPr>
      <w:bookmarkStart w:id="2" w:name="_Toc532860284"/>
      <w:r>
        <w:t>Необходимость аудита.</w:t>
      </w:r>
      <w:bookmarkEnd w:id="2"/>
    </w:p>
    <w:p w:rsidR="00836A20" w:rsidRDefault="00836A20">
      <w:pPr>
        <w:pStyle w:val="a3"/>
      </w:pPr>
      <w:r>
        <w:t>Потребность в услугах аудитора возникла в связи со следующими обстоятельствами:</w:t>
      </w:r>
    </w:p>
    <w:p w:rsidR="00836A20" w:rsidRDefault="00836A20">
      <w:pPr>
        <w:numPr>
          <w:ilvl w:val="0"/>
          <w:numId w:val="1"/>
        </w:numPr>
      </w:pPr>
      <w:r>
        <w:t>возможность необъективной информации со стороны ее составителей (администрации) в случае конфликта между ними и пользователями этой информации (собственниками, инвесторами, кредиторами);</w:t>
      </w:r>
    </w:p>
    <w:p w:rsidR="00836A20" w:rsidRDefault="00836A20">
      <w:pPr>
        <w:numPr>
          <w:ilvl w:val="0"/>
          <w:numId w:val="1"/>
        </w:numPr>
      </w:pPr>
      <w:r>
        <w:t>зависимость последствий принимаемых решений (а они могут быть весьма значительными) от качества информации;</w:t>
      </w:r>
    </w:p>
    <w:p w:rsidR="00836A20" w:rsidRDefault="00836A20">
      <w:pPr>
        <w:numPr>
          <w:ilvl w:val="0"/>
          <w:numId w:val="1"/>
        </w:numPr>
      </w:pPr>
      <w:r>
        <w:t>необходимость специальных знаний для проверки информации;</w:t>
      </w:r>
    </w:p>
    <w:p w:rsidR="00836A20" w:rsidRDefault="00836A20">
      <w:pPr>
        <w:numPr>
          <w:ilvl w:val="0"/>
          <w:numId w:val="1"/>
        </w:numPr>
      </w:pPr>
      <w:r>
        <w:t>отсутствие у пользователей информации доступа к ней для оценки ее качества.</w:t>
      </w:r>
    </w:p>
    <w:p w:rsidR="00836A20" w:rsidRDefault="00836A20">
      <w:pPr>
        <w:ind w:left="-540" w:firstLine="540"/>
      </w:pPr>
      <w:r>
        <w:t>Эти  и ряд других причин привели к возникновению общественной потребности в услугах независимых экспертов, имеющих соответствующую подготовку, квалификацию, опыт и разрешение на право оказания такого рода услуг. Аудиторские услуги – это услуги посредников, устанавливающих достоверность финансовой информации.</w:t>
      </w:r>
    </w:p>
    <w:p w:rsidR="00836A20" w:rsidRDefault="00836A20">
      <w:pPr>
        <w:ind w:left="-540" w:firstLine="540"/>
      </w:pPr>
      <w:r>
        <w:t>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решений. Проведение аудиторской проверки даже в тех случаях, когда она не является обязательной, несомненно, имеет важное значение.</w:t>
      </w:r>
    </w:p>
    <w:p w:rsidR="00836A20" w:rsidRDefault="00836A20">
      <w:pPr>
        <w:ind w:left="-540" w:firstLine="540"/>
      </w:pPr>
      <w:r>
        <w:t>В условиях рынка предприятия, кредитные учреждения, другие хозяйствующие субъекты вступают в договорные отношения по использованию имущества, денежных средств, проведению коммерческих операций и инвестиций. Доверительность этих отношений должна подкрепляться возможностью для всех участников сделок получать и использовать финансувую информацию. Достоверность информации подтверждается независимым аудитором.</w:t>
      </w:r>
    </w:p>
    <w:p w:rsidR="00836A20" w:rsidRDefault="00836A20">
      <w:pPr>
        <w:ind w:left="-540" w:firstLine="540"/>
      </w:pPr>
      <w:r>
        <w:t>Собственник, и прежде всего коллективные собственники – акционеры, пайщики, - а также кредиторы лишены возможности самостоятельно убедиться в том, что все многочисленные  и зачастую очень сложные операции предприятия законны и правильно отраженны  в отчетности, так как обычно не имеют ни доступа к учетным записям, ни соответствующего опыта, и поэтому нуждаются в услугах аудиторов.</w:t>
      </w:r>
    </w:p>
    <w:p w:rsidR="00836A20" w:rsidRDefault="00836A20">
      <w:pPr>
        <w:ind w:left="-540" w:firstLine="540"/>
      </w:pPr>
    </w:p>
    <w:p w:rsidR="00836A20" w:rsidRDefault="00836A20">
      <w:pPr>
        <w:pStyle w:val="2"/>
      </w:pPr>
      <w:bookmarkStart w:id="3" w:name="_Toc532860285"/>
      <w:r>
        <w:t>Сущность аудита и аудиторской деятельности.</w:t>
      </w:r>
      <w:bookmarkEnd w:id="3"/>
    </w:p>
    <w:p w:rsidR="00836A20" w:rsidRDefault="00836A20">
      <w:pPr>
        <w:ind w:left="-540" w:firstLine="540"/>
      </w:pPr>
      <w:r>
        <w:t>Существует множество определений аудита – одни из них закреплены в официальных нормативных документах, как международных, так и национальных, другие определения даются специалистами в области аудита.</w:t>
      </w:r>
    </w:p>
    <w:p w:rsidR="00836A20" w:rsidRDefault="00836A20">
      <w:pPr>
        <w:ind w:left="-540" w:firstLine="540"/>
      </w:pPr>
      <w:r>
        <w:t>Правило (стандарт) аудиторской деятельности в Российской Федерации «Цели и основные принципы, связанные с аудитом бухгалтерской отчетности» следующим образом определяет аудит бухгалтерской отчетности и его необходимость:</w:t>
      </w:r>
    </w:p>
    <w:p w:rsidR="00836A20" w:rsidRDefault="00836A20">
      <w:pPr>
        <w:pStyle w:val="20"/>
      </w:pPr>
      <w:r>
        <w:t>под аудитом бухгалтерской отчетности понимается независимая проверка, осуществляемая аудиторской организацией и имеющая своим результатом выражение мнения аудиторской организации о степени достоверности бухгалтерской отчетности экономического субъекта.</w:t>
      </w:r>
    </w:p>
    <w:p w:rsidR="00836A20" w:rsidRDefault="00836A20">
      <w:pPr>
        <w:pStyle w:val="a3"/>
      </w:pPr>
      <w:r>
        <w:t>На макроэкономическом уровне аудит является элементом рыночной инфраструктуры, необходимость функционирования которого определяется следующими обстоятельствами:</w:t>
      </w:r>
    </w:p>
    <w:p w:rsidR="00836A20" w:rsidRDefault="00836A20">
      <w:pPr>
        <w:numPr>
          <w:ilvl w:val="0"/>
          <w:numId w:val="2"/>
        </w:numPr>
      </w:pPr>
      <w:r>
        <w:t>бухгалтерская отчетность используется для принятия решений ее заинтересованными пользователями, в том числе руководством, участниками и собственниками имущества экономического субъекта, реальными и потенциальными инвесторами, работниками и заказчиками, органами власти и общественностью в целом;</w:t>
      </w:r>
    </w:p>
    <w:p w:rsidR="00836A20" w:rsidRDefault="00836A20">
      <w:pPr>
        <w:numPr>
          <w:ilvl w:val="0"/>
          <w:numId w:val="2"/>
        </w:numPr>
      </w:pPr>
      <w:r>
        <w:t>бухгалтерская отчетность может быть подвержена искажениям в силу ряда факторов, в частности применения оценочных значений и возможности неоднозначной интерпретации фактов хозяйственной жизни; помимо этого, достоверность бухгалтерской отчетности не обеспечивается автоматически ввиду возможной пристрастности ее составителей;</w:t>
      </w:r>
    </w:p>
    <w:p w:rsidR="00836A20" w:rsidRDefault="00836A20">
      <w:pPr>
        <w:numPr>
          <w:ilvl w:val="0"/>
          <w:numId w:val="2"/>
        </w:numPr>
      </w:pPr>
      <w:r>
        <w:t>степень достоверности бухгалтерской отчетности, как правило, не может быть самостоятельно оценена большинством заинтересованных пользователей из-за затрудненности доступа к учетной и прочей информации, а также многочисленности и сложности хозяйственных операций, отражаемых в бухгалтерской отчетности экономических субъектов.</w:t>
      </w:r>
    </w:p>
    <w:p w:rsidR="00836A20" w:rsidRDefault="00836A20">
      <w:r>
        <w:t>Вот еще одно определение аудита из нормативных актов Российской Федерации:</w:t>
      </w:r>
    </w:p>
    <w:p w:rsidR="00836A20" w:rsidRDefault="00836A20">
      <w:pPr>
        <w:pStyle w:val="20"/>
        <w:rPr>
          <w:lang w:val="en-US"/>
        </w:rPr>
      </w:pPr>
      <w:r>
        <w:t>Аудит – предпринимательская деятельность аудиторов (аудиторских организаций) по осуществлению независимых проверок бухгалтерской отчетности, платежно-расчетной документации, налоговых деклараций и других финансовых обязательств и требований экономических субъектов с целью установления достоверности их бухгалтерской отчетности и соответствия совершенных ими финансовых и хозяйственных операций нормативным актам, действующим в Российской Федерации.</w:t>
      </w:r>
    </w:p>
    <w:p w:rsidR="00836A20" w:rsidRDefault="00836A20">
      <w:pPr>
        <w:ind w:left="-540" w:firstLine="540"/>
      </w:pPr>
      <w:r>
        <w:t>Комитет по аудиторской практике предложил простое определение аудита:</w:t>
      </w:r>
    </w:p>
    <w:p w:rsidR="00836A20" w:rsidRDefault="00836A20">
      <w:pPr>
        <w:pStyle w:val="20"/>
      </w:pPr>
      <w:r>
        <w:t>аудит – это независимое рассмотрение специально назначенным аудитором финансовых отчетов предприятия и выражение мнения о них при соблюдении правил, установленных законов.</w:t>
      </w:r>
    </w:p>
    <w:p w:rsidR="00836A20" w:rsidRDefault="00836A20">
      <w:pPr>
        <w:ind w:left="-540" w:firstLine="540"/>
      </w:pPr>
      <w:r>
        <w:t>Аудитом занимается аудитор – частное лицо или фирма, проводящие аудит предприятия, - и партнеры такого частного лица или такой фирмы. В необходимых случаях понятие «аудитор» включает в себя и аудиторский персонал, действующий на основании делегирования полномочий.</w:t>
      </w:r>
    </w:p>
    <w:p w:rsidR="00836A20" w:rsidRDefault="00836A20">
      <w:pPr>
        <w:ind w:left="-540" w:firstLine="540"/>
      </w:pPr>
      <w:r>
        <w:t>Положение об основных концепциях аудита, которое в 1973г. опубликовал Комитет по основным концепциям аудита Американской ассоциации бухгалтеров (ААА), определяет и процесс, и цели аудита:</w:t>
      </w:r>
    </w:p>
    <w:p w:rsidR="00836A20" w:rsidRDefault="00836A20">
      <w:pPr>
        <w:pStyle w:val="20"/>
      </w:pPr>
      <w:r>
        <w:t>аудитором называется систематический процесс объективного сбора и оценки свидетельств об экономических действиях и событиях с целью определения степени соответствия этих учреждений установленным критериям и представление результатов проверки заинтересованным пользователям.</w:t>
      </w:r>
    </w:p>
    <w:p w:rsidR="00836A20" w:rsidRDefault="00836A20">
      <w:pPr>
        <w:pStyle w:val="a3"/>
      </w:pPr>
      <w:r>
        <w:t>Отличие аудита от аудиторской деятельности состоит в том, что последняя предусматривает и различные аудиторские услуги. В последнее время главное внимание уделяется повышению эффективности системы управления предприятием, и прежде всего системы внутреннего контроля. Системный подход подготовил почву для развития качественных аудиторских услуг, т.е. аудиторские структуры начали больше заниматься больше консультационной деятельностью, чем непосредственно аудитом.</w:t>
      </w:r>
    </w:p>
    <w:p w:rsidR="00836A20" w:rsidRDefault="00836A20">
      <w:pPr>
        <w:ind w:left="-540" w:firstLine="540"/>
      </w:pPr>
      <w:r>
        <w:t>Аудит и аудиторская деятельность различаются и по результатам. Результатом аудита могут быть выводы о состоянии финансовой отчетности – реальности статей баланса, достоверности бухгалтерского учета, законности и целесообразности хозяйственных операций, а результатом аудиторских услуг – возможное состояние объектов в будущем, т.е. прогнозные экономические показатели, качественные характеристики организационной структуры управления, системы учета и контроля.</w:t>
      </w:r>
    </w:p>
    <w:p w:rsidR="00836A20" w:rsidRDefault="00836A20">
      <w:pPr>
        <w:ind w:left="-540" w:firstLine="540"/>
      </w:pPr>
      <w:r>
        <w:t xml:space="preserve">В Российской Федерации существуют две формы аудита: </w:t>
      </w:r>
      <w:r>
        <w:rPr>
          <w:i/>
          <w:iCs/>
        </w:rPr>
        <w:t>обязательный и инициативный.</w:t>
      </w:r>
      <w:r>
        <w:t xml:space="preserve"> Аудит может проводится в отношении любых юридических лиц независимо от их организационно-правовых форм и видов деятельности, а также любых физических лиц, занимающихся предпринимательской деятельностью без образования юридического лица и зарегистрированных в качестве индивидуальных предпринимателей.</w:t>
      </w:r>
    </w:p>
    <w:p w:rsidR="00836A20" w:rsidRDefault="00836A20">
      <w:pPr>
        <w:ind w:left="-540" w:firstLine="540"/>
      </w:pPr>
      <w:r>
        <w:t>Аудит – это не просто механизм контроля. Аудиторские проверки в равной степени можно считать средством достижения коммерческого успеха, поскольку «добавочная стоимость» консультаций, осуществляемых специалистами по видению бизнеса и их советов, в конечном счете, способствуют экономическому успеху клиента.</w:t>
      </w: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pStyle w:val="2"/>
      </w:pPr>
      <w:bookmarkStart w:id="4" w:name="_Toc532860286"/>
      <w:r>
        <w:t>Содержание аудиторских отчетов и правила их оформления.</w:t>
      </w:r>
      <w:bookmarkEnd w:id="4"/>
    </w:p>
    <w:p w:rsidR="00836A20" w:rsidRDefault="00836A20">
      <w:pPr>
        <w:pStyle w:val="a3"/>
      </w:pPr>
      <w:r>
        <w:t>Во всех случаях обязательного аудита аудиторские организации обязаны готовить и представлять письменную информацию (отчет) руководству (собственникам) проверяемого экономического субъекта по результатам проведения аудита. Аудиторские организации могут готовить и передавать в устном или письменном виде по ходу осуществления аудита промежуточную информацию.</w:t>
      </w:r>
    </w:p>
    <w:p w:rsidR="00836A20" w:rsidRDefault="00836A20">
      <w:pPr>
        <w:ind w:left="-540" w:firstLine="540"/>
      </w:pPr>
      <w:r>
        <w:t>Цель  письменной информации – довести до руководства проверяемого субъекта сведения о недостатках в учетных записях, бухгалтерском учете и СВК</w:t>
      </w:r>
      <w:r>
        <w:rPr>
          <w:rStyle w:val="a7"/>
        </w:rPr>
        <w:footnoteReference w:id="1"/>
      </w:r>
      <w:r>
        <w:t>, которые могут привести к существенным ошибкам в бухгалтерской отчетности, и в порядке внесения конструктивных предложений по совершенствованию систем бухгалтерского учета и внутреннего контроля экономического субъекта.</w:t>
      </w:r>
    </w:p>
    <w:p w:rsidR="00836A20" w:rsidRDefault="00836A20">
      <w:pPr>
        <w:ind w:left="-540" w:firstLine="540"/>
      </w:pPr>
      <w:r>
        <w:t>Аудиторское заключение о бухгалтерской отчетности экономического субъекта содержит мнение аудиторской фирмы о достоверности этой отчетности, которое должно выражать оценку аудиторской фирмы соответствия во всех существенных аспектах бухгалтерской отчетности нормативному акту, регулирующему бухгалтерский учет и отчетность в Российской Федерации. Если в результате проверки аудиторская фирма обнаружила, что имущественное и финансовое положение экономического субъекта таково, что возникает серьезное сомнение по поводу возможности этого субъекта продолжать деятельность и исполнять свои обязательства в течение, как минимум, 12 месяцев, следующих за отчетным периодом, то мнение аудиторской фирмы о достоверности бухгалтерской отчетности должно отразить данное сомнение.</w:t>
      </w:r>
    </w:p>
    <w:p w:rsidR="00836A20" w:rsidRDefault="00836A20">
      <w:pPr>
        <w:ind w:left="-540" w:firstLine="540"/>
      </w:pPr>
      <w:r>
        <w:t>По результатам проведенного аудита бухгалтерской отчетности экономического субъекта аудиторская фирма выражает мнение о достоверности этой отчетности в форме безусловно положительного или отрицательного аудиторского заключения, но может и отказаться от выражения своего мнения.</w:t>
      </w:r>
    </w:p>
    <w:p w:rsidR="00836A20" w:rsidRDefault="00836A20">
      <w:pPr>
        <w:ind w:left="-540" w:firstLine="540"/>
      </w:pPr>
      <w:r>
        <w:t>Различают четыре вида аудиторских заключений: безусловно положительное, условно-положительное, отрицательное, отказ от выражения мнения.</w:t>
      </w:r>
    </w:p>
    <w:p w:rsidR="00836A20" w:rsidRDefault="00836A20">
      <w:pPr>
        <w:ind w:left="-540" w:firstLine="540"/>
        <w:rPr>
          <w:i/>
          <w:iCs/>
        </w:rPr>
      </w:pPr>
      <w:r>
        <w:rPr>
          <w:i/>
          <w:iCs/>
        </w:rPr>
        <w:t>В безусловно положительном аудиторском заключении мнение аудиторской</w:t>
      </w:r>
      <w:r>
        <w:t xml:space="preserve"> фирмы о достоверности бухгалтерской отчетности экономического субъекта означает, что эта отчетность подготовлена таким образом, чтобы обеспечить во всех существенных аспектах отражение активов и пассивов экономического субъекта на отчетную дату и финансовых результатов его деятельности за отчетный период, исходя из нормативного акта, регулирующий бухгалтерский учет и отчетность в Российской Федерации.</w:t>
      </w:r>
    </w:p>
    <w:p w:rsidR="00836A20" w:rsidRDefault="00836A20">
      <w:pPr>
        <w:ind w:left="-540" w:firstLine="540"/>
        <w:rPr>
          <w:i/>
          <w:iCs/>
        </w:rPr>
      </w:pPr>
      <w:r>
        <w:rPr>
          <w:i/>
          <w:iCs/>
        </w:rPr>
        <w:t xml:space="preserve">В условно положительном аудиторском заключении </w:t>
      </w:r>
      <w:r>
        <w:t xml:space="preserve"> мнение аудиторской фирмы о достоверности бухгалтерской отчетности экономического субъекта означает, что, за исключением определенных в аудиторском заключении обстоятельств, бухгалтерская отчетность подготовлена таким образом, чтобы обеспечить во всех существенных аспектах отражение активов пассивов экономического субъекта на отчетную дату и финансовых результатов его деятельности за отчетный период, исходя из нормативного акта, регулирующего бухгалтерский учет и отчетность в Российской Федерации.</w:t>
      </w:r>
    </w:p>
    <w:p w:rsidR="00836A20" w:rsidRDefault="00836A20">
      <w:pPr>
        <w:ind w:left="-540" w:firstLine="540"/>
        <w:rPr>
          <w:i/>
          <w:iCs/>
        </w:rPr>
      </w:pPr>
      <w:r>
        <w:rPr>
          <w:i/>
          <w:iCs/>
        </w:rPr>
        <w:t>В отрицательном аудиторском заключении</w:t>
      </w:r>
      <w:r>
        <w:t xml:space="preserve"> мнение аудиторской фирмы о достоверности бухгалтерской отчетности экономического субъекта означает, что в связи с определенными обстоятельствами эта отчетность подготовлена таким образом, что она не обеспечивает во всех существенных  аспектах отражение активов и пассивов экономического субъекта на отчетную дату и финансовых результатов его деятельности за отчетный период, исходя из нормативного акта, регулирующего бухгалтерский учет и отчетность в Российской Федерации.</w:t>
      </w:r>
    </w:p>
    <w:p w:rsidR="00836A20" w:rsidRDefault="00836A20">
      <w:pPr>
        <w:ind w:left="-540" w:firstLine="540"/>
      </w:pPr>
      <w:r>
        <w:rPr>
          <w:i/>
          <w:iCs/>
        </w:rPr>
        <w:t>Отказ аудиторской фирмы от выражения своего мнения</w:t>
      </w:r>
      <w:r>
        <w:t xml:space="preserve"> о достоверности бухгалтерской отчетности экономического субъекта в аудиторском заключении означает, что в результате определенных обстоятельств аудиторская фирма не может выразить и не выражает такое мнение в одной из установленных настоящим порядком форме.</w:t>
      </w:r>
    </w:p>
    <w:p w:rsidR="00836A20" w:rsidRDefault="00836A20">
      <w:pPr>
        <w:pStyle w:val="a3"/>
      </w:pPr>
      <w:r>
        <w:t>Мнение аудиторской фирмы о достоверности бухгалтерской отчетности экономического субъекта должно быть выражено так, чтобы этому субъекту и пользователям были очевидны его содержание и форма.</w:t>
      </w:r>
    </w:p>
    <w:p w:rsidR="00836A20" w:rsidRDefault="00836A20">
      <w:pPr>
        <w:pStyle w:val="a3"/>
      </w:pPr>
      <w:r>
        <w:t>Аудиторское заключение обычно состоит из трех частей: вводной, аналитической и итоговой. К нему прилагается бухгалтерская отчетность экономического субъекта, которая подверглась аудиту.</w:t>
      </w:r>
    </w:p>
    <w:p w:rsidR="00836A20" w:rsidRDefault="00836A20">
      <w:pPr>
        <w:ind w:left="-540" w:firstLine="540"/>
      </w:pPr>
      <w:r>
        <w:rPr>
          <w:i/>
          <w:iCs/>
        </w:rPr>
        <w:t>Вводная часть аудиторского заключения</w:t>
      </w:r>
      <w:r>
        <w:t xml:space="preserve"> содержит общие сведения об аудиторской фирме. Вводная часть аудиторского заключения, выдаваемого аудиторской фирмой, включает в себя:</w:t>
      </w:r>
    </w:p>
    <w:p w:rsidR="00836A20" w:rsidRDefault="00836A20">
      <w:pPr>
        <w:numPr>
          <w:ilvl w:val="0"/>
          <w:numId w:val="3"/>
        </w:numPr>
      </w:pPr>
      <w:r>
        <w:t>название документа в целом – «Аудиторское заключение»;</w:t>
      </w:r>
    </w:p>
    <w:p w:rsidR="00836A20" w:rsidRDefault="00836A20">
      <w:pPr>
        <w:numPr>
          <w:ilvl w:val="0"/>
          <w:numId w:val="3"/>
        </w:numPr>
      </w:pPr>
      <w:r>
        <w:t>юридический адрес и телефоны аудиторской фирмы;</w:t>
      </w:r>
    </w:p>
    <w:p w:rsidR="00836A20" w:rsidRDefault="00836A20">
      <w:pPr>
        <w:numPr>
          <w:ilvl w:val="0"/>
          <w:numId w:val="3"/>
        </w:numPr>
      </w:pPr>
      <w:r>
        <w:t>номер, дату выдачи и наименование органа, выдавшего аудиторской фирме лицензию на осуществление аудиторской деятельности, а также срок действия лицензии;</w:t>
      </w:r>
    </w:p>
    <w:p w:rsidR="00836A20" w:rsidRDefault="00836A20">
      <w:pPr>
        <w:numPr>
          <w:ilvl w:val="0"/>
          <w:numId w:val="3"/>
        </w:numPr>
      </w:pPr>
      <w:r>
        <w:t>номер свидетельства о государственной регистрации аудиторской фирмы;</w:t>
      </w:r>
    </w:p>
    <w:p w:rsidR="00836A20" w:rsidRDefault="00836A20">
      <w:pPr>
        <w:numPr>
          <w:ilvl w:val="0"/>
          <w:numId w:val="3"/>
        </w:numPr>
      </w:pPr>
      <w:r>
        <w:t>номер расчетного счета аудиторской фирмы;</w:t>
      </w:r>
    </w:p>
    <w:p w:rsidR="00836A20" w:rsidRDefault="00836A20">
      <w:pPr>
        <w:numPr>
          <w:ilvl w:val="0"/>
          <w:numId w:val="3"/>
        </w:numPr>
      </w:pPr>
      <w:r>
        <w:t>фамилии, имена, отчества всех аудиторов, принимавших участие в аудите;</w:t>
      </w:r>
    </w:p>
    <w:p w:rsidR="00836A20" w:rsidRDefault="00836A20">
      <w:pPr>
        <w:pStyle w:val="a3"/>
      </w:pPr>
      <w:r>
        <w:t>Вводная часть аудиторского заключения, выдаваемого аудитором, работающим самостоятельно, включает в себя:</w:t>
      </w:r>
    </w:p>
    <w:p w:rsidR="00836A20" w:rsidRDefault="00836A20">
      <w:pPr>
        <w:numPr>
          <w:ilvl w:val="0"/>
          <w:numId w:val="3"/>
        </w:numPr>
      </w:pPr>
      <w:r>
        <w:t>название документа в целом – «Аудиторское заключение»;</w:t>
      </w:r>
    </w:p>
    <w:p w:rsidR="00836A20" w:rsidRDefault="00836A20">
      <w:pPr>
        <w:numPr>
          <w:ilvl w:val="0"/>
          <w:numId w:val="4"/>
        </w:numPr>
      </w:pPr>
      <w:r>
        <w:t>фамилию, имя, отчество и стаж работы в качестве аудитора;</w:t>
      </w:r>
    </w:p>
    <w:p w:rsidR="00836A20" w:rsidRDefault="00836A20">
      <w:pPr>
        <w:numPr>
          <w:ilvl w:val="0"/>
          <w:numId w:val="4"/>
        </w:numPr>
      </w:pPr>
      <w:r>
        <w:t>номер, дату выдачи и наименование органа, выдавшего аудиторской фирме лицензию на осуществление аудиторской деятельности, а также срок действия лицензии;</w:t>
      </w:r>
    </w:p>
    <w:p w:rsidR="00836A20" w:rsidRDefault="00836A20">
      <w:pPr>
        <w:numPr>
          <w:ilvl w:val="0"/>
          <w:numId w:val="4"/>
        </w:numPr>
      </w:pPr>
      <w:r>
        <w:t>номер регистрационного свидетельства аудитора;</w:t>
      </w:r>
    </w:p>
    <w:p w:rsidR="00836A20" w:rsidRDefault="00836A20">
      <w:r>
        <w:t>номер банковского счета аудитора.</w:t>
      </w:r>
    </w:p>
    <w:p w:rsidR="00836A20" w:rsidRDefault="00836A20">
      <w:pPr>
        <w:ind w:left="-540" w:firstLine="540"/>
      </w:pPr>
      <w:r>
        <w:rPr>
          <w:i/>
          <w:iCs/>
        </w:rPr>
        <w:t>Аналитическая часть аудиторского заключения</w:t>
      </w:r>
      <w:r>
        <w:t xml:space="preserve"> представляет собой отчет аудиторской фирмы об общих результатах проверки состояния внутреннего контроля, бухгалтерского учета и отчетности экономического субъекта, а также соблюдения экономическим субъектом законодательства при совершении финансово-хозяйственных операций.</w:t>
      </w:r>
    </w:p>
    <w:p w:rsidR="00836A20" w:rsidRDefault="00836A20">
      <w:r>
        <w:t>Аналитическая часть включает в себя:</w:t>
      </w:r>
    </w:p>
    <w:p w:rsidR="00836A20" w:rsidRDefault="00836A20">
      <w:pPr>
        <w:numPr>
          <w:ilvl w:val="0"/>
          <w:numId w:val="6"/>
        </w:numPr>
      </w:pPr>
      <w:r>
        <w:t>название данной части;</w:t>
      </w:r>
    </w:p>
    <w:p w:rsidR="00836A20" w:rsidRDefault="00836A20">
      <w:pPr>
        <w:numPr>
          <w:ilvl w:val="0"/>
          <w:numId w:val="6"/>
        </w:numPr>
      </w:pPr>
      <w:r>
        <w:t>кому адресована аналитическая часть;</w:t>
      </w:r>
    </w:p>
    <w:p w:rsidR="00836A20" w:rsidRDefault="00836A20">
      <w:pPr>
        <w:numPr>
          <w:ilvl w:val="0"/>
          <w:numId w:val="6"/>
        </w:numPr>
      </w:pPr>
      <w:r>
        <w:t>наименование экономического субъекта;</w:t>
      </w:r>
    </w:p>
    <w:p w:rsidR="00836A20" w:rsidRDefault="00836A20">
      <w:pPr>
        <w:numPr>
          <w:ilvl w:val="0"/>
          <w:numId w:val="6"/>
        </w:numPr>
      </w:pPr>
      <w:r>
        <w:t>объект аудита;</w:t>
      </w:r>
    </w:p>
    <w:p w:rsidR="00836A20" w:rsidRDefault="00836A20">
      <w:pPr>
        <w:numPr>
          <w:ilvl w:val="0"/>
          <w:numId w:val="6"/>
        </w:numPr>
      </w:pPr>
      <w:r>
        <w:t>общие результаты проверки состояния внутреннего контроля у экономического субъекта;</w:t>
      </w:r>
    </w:p>
    <w:p w:rsidR="00836A20" w:rsidRDefault="00836A20">
      <w:pPr>
        <w:numPr>
          <w:ilvl w:val="0"/>
          <w:numId w:val="6"/>
        </w:numPr>
      </w:pPr>
      <w:r>
        <w:t>общие результаты проверки состояния бухгалтерского учета и отчетности;</w:t>
      </w:r>
    </w:p>
    <w:p w:rsidR="00836A20" w:rsidRDefault="00836A20">
      <w:pPr>
        <w:numPr>
          <w:ilvl w:val="0"/>
          <w:numId w:val="6"/>
        </w:numPr>
      </w:pPr>
      <w:r>
        <w:t>общие результаты проверки соблюдения законодательства при совершении финансово-хозяйственных операций.</w:t>
      </w:r>
    </w:p>
    <w:p w:rsidR="00836A20" w:rsidRDefault="00836A20">
      <w:pPr>
        <w:pStyle w:val="a3"/>
      </w:pPr>
      <w:r>
        <w:t>Аналитическая часть аудиторского заключения, выдаваемого аудиторской фирмой, озаглавливается так: «Отчет аудиторской фирмы», а выдаваемого аудитором, работающим самостоятельно, - «Отчет аудитора».</w:t>
      </w:r>
    </w:p>
    <w:p w:rsidR="00836A20" w:rsidRDefault="00836A20">
      <w:pPr>
        <w:ind w:left="-540" w:firstLine="540"/>
      </w:pPr>
      <w:r>
        <w:t>Аналитическая часть адресуется исполнительному органу, осуществляющему функцию управления экономическим субъектом.</w:t>
      </w:r>
    </w:p>
    <w:p w:rsidR="00836A20" w:rsidRDefault="00836A20">
      <w:pPr>
        <w:ind w:left="-540" w:firstLine="540"/>
      </w:pPr>
      <w:r>
        <w:t>Изложение общих результатов проверки состояния внутреннего контроля у экономического субъекта включает в себя:</w:t>
      </w:r>
    </w:p>
    <w:p w:rsidR="00836A20" w:rsidRDefault="00836A20">
      <w:pPr>
        <w:numPr>
          <w:ilvl w:val="0"/>
          <w:numId w:val="7"/>
        </w:numPr>
      </w:pPr>
      <w:r>
        <w:t>ответственность исполнительного органа экономического субъекта за организацию и состояние внутреннего контроля;</w:t>
      </w:r>
    </w:p>
    <w:p w:rsidR="00836A20" w:rsidRDefault="00836A20">
      <w:pPr>
        <w:numPr>
          <w:ilvl w:val="0"/>
          <w:numId w:val="7"/>
        </w:numPr>
      </w:pPr>
      <w:r>
        <w:t>цель и характер рассмотрения состояния внутреннего контроля при проведении аудита;</w:t>
      </w:r>
    </w:p>
    <w:p w:rsidR="00836A20" w:rsidRDefault="00836A20">
      <w:pPr>
        <w:numPr>
          <w:ilvl w:val="0"/>
          <w:numId w:val="7"/>
        </w:numPr>
      </w:pPr>
      <w:r>
        <w:t>общую оценку соответствия СВК масштабам и характеру деятельности экономического субъекта.</w:t>
      </w:r>
    </w:p>
    <w:p w:rsidR="00836A20" w:rsidRDefault="00836A20">
      <w:pPr>
        <w:pStyle w:val="a3"/>
      </w:pPr>
      <w:r>
        <w:t>Изложение общих результатов проверки состояния бухгалтерского учета и отчетности экономического субъекта подразумевает:</w:t>
      </w:r>
    </w:p>
    <w:p w:rsidR="00836A20" w:rsidRDefault="00836A20">
      <w:pPr>
        <w:numPr>
          <w:ilvl w:val="0"/>
          <w:numId w:val="8"/>
        </w:numPr>
      </w:pPr>
      <w:r>
        <w:t>общую оценку соблюдения установленного порядка ведения бухгалтерского учета и подготовки бухгалтерской отчетности;</w:t>
      </w:r>
    </w:p>
    <w:p w:rsidR="00836A20" w:rsidRDefault="00836A20">
      <w:pPr>
        <w:numPr>
          <w:ilvl w:val="0"/>
          <w:numId w:val="8"/>
        </w:numPr>
      </w:pPr>
      <w:r>
        <w:t>описание выявленных в ходе аудита существенных нарушений установленного порядка ведения бухгалтерского учета и подготовки бухгалтерской отчетности.</w:t>
      </w:r>
    </w:p>
    <w:p w:rsidR="00836A20" w:rsidRDefault="00836A20">
      <w:pPr>
        <w:pStyle w:val="a3"/>
      </w:pPr>
      <w:r>
        <w:t>Изложение общих результатов проверки соблюдения экономическим субъектом законодательства при совершении финансово-хозяйственных операций должно включать:</w:t>
      </w:r>
    </w:p>
    <w:p w:rsidR="00836A20" w:rsidRDefault="00836A20">
      <w:pPr>
        <w:numPr>
          <w:ilvl w:val="0"/>
          <w:numId w:val="10"/>
        </w:numPr>
      </w:pPr>
      <w:r>
        <w:t>цель и характер рассмотрения соответствия ряда совершенных экономическим субъектом финансово-хозяйственных операций применимых к законодательству и нормативным актам при проведении аудита;</w:t>
      </w:r>
    </w:p>
    <w:p w:rsidR="00836A20" w:rsidRDefault="00836A20">
      <w:pPr>
        <w:numPr>
          <w:ilvl w:val="0"/>
          <w:numId w:val="10"/>
        </w:numPr>
      </w:pPr>
      <w:r>
        <w:t xml:space="preserve"> общую оценку соответствия во всех существенных отношениях финансово-хозяйственных операций, совершенных экономическим субъектом, применяемому законодательству;</w:t>
      </w:r>
    </w:p>
    <w:p w:rsidR="00836A20" w:rsidRDefault="00836A20">
      <w:pPr>
        <w:numPr>
          <w:ilvl w:val="0"/>
          <w:numId w:val="10"/>
        </w:numPr>
      </w:pPr>
      <w:r>
        <w:t>ответственность исполнительного органа экономического субъекта за несоблюдение применяемого законодательства Российской Федерации при совершении финансово-хозяйственных операций.</w:t>
      </w:r>
    </w:p>
    <w:p w:rsidR="00836A20" w:rsidRDefault="00836A20">
      <w:pPr>
        <w:pStyle w:val="a3"/>
      </w:pPr>
      <w:r>
        <w:t>Оценка общих результатов проверки состояния внутреннего контроля, бухгалтерского учета и отчетности экономического субъекта, а также соблюдения экономическим субъектом законодательства при совершении финансово-хозяйственных операций может быть выражена в произвольной форме.</w:t>
      </w:r>
    </w:p>
    <w:p w:rsidR="00836A20" w:rsidRDefault="00836A20">
      <w:pPr>
        <w:pStyle w:val="a3"/>
      </w:pPr>
      <w:r>
        <w:rPr>
          <w:i/>
          <w:iCs/>
        </w:rPr>
        <w:t>Итоговая часть аудиторского заключения</w:t>
      </w:r>
      <w:r>
        <w:t xml:space="preserve"> содержит мнение аудиторской фирмы о достоверности бухгалтерской отчетности экономического субъекта.</w:t>
      </w:r>
    </w:p>
    <w:p w:rsidR="00836A20" w:rsidRDefault="00836A20">
      <w:pPr>
        <w:pStyle w:val="a3"/>
      </w:pPr>
      <w:r>
        <w:t>Итоговая часть включает в себя:</w:t>
      </w:r>
    </w:p>
    <w:p w:rsidR="00836A20" w:rsidRDefault="00836A20">
      <w:pPr>
        <w:numPr>
          <w:ilvl w:val="0"/>
          <w:numId w:val="6"/>
        </w:numPr>
      </w:pPr>
      <w:r>
        <w:t>название данной части;</w:t>
      </w:r>
    </w:p>
    <w:p w:rsidR="00836A20" w:rsidRDefault="00836A20">
      <w:pPr>
        <w:numPr>
          <w:ilvl w:val="0"/>
          <w:numId w:val="6"/>
        </w:numPr>
      </w:pPr>
      <w:r>
        <w:t>кому адресована аналитическая часть;</w:t>
      </w:r>
    </w:p>
    <w:p w:rsidR="00836A20" w:rsidRDefault="00836A20">
      <w:pPr>
        <w:numPr>
          <w:ilvl w:val="0"/>
          <w:numId w:val="6"/>
        </w:numPr>
      </w:pPr>
      <w:r>
        <w:t>наименование экономического субъекта;</w:t>
      </w:r>
    </w:p>
    <w:p w:rsidR="00836A20" w:rsidRDefault="00836A20">
      <w:pPr>
        <w:numPr>
          <w:ilvl w:val="0"/>
          <w:numId w:val="6"/>
        </w:numPr>
      </w:pPr>
      <w:r>
        <w:t>объект аудита;</w:t>
      </w:r>
    </w:p>
    <w:p w:rsidR="00836A20" w:rsidRDefault="00836A20">
      <w:pPr>
        <w:pStyle w:val="a3"/>
        <w:numPr>
          <w:ilvl w:val="0"/>
          <w:numId w:val="11"/>
        </w:numPr>
      </w:pPr>
      <w:r>
        <w:t>указание на нормативный акт, которому должна соответствовать бухгалтерская отчетность;</w:t>
      </w:r>
    </w:p>
    <w:p w:rsidR="00836A20" w:rsidRDefault="00836A20">
      <w:pPr>
        <w:pStyle w:val="a3"/>
        <w:numPr>
          <w:ilvl w:val="0"/>
          <w:numId w:val="11"/>
        </w:numPr>
      </w:pPr>
      <w:r>
        <w:t>распределение ответственности экономического субъекта и аудиторской фирмы в отношении бухгалтерской отчетности;</w:t>
      </w:r>
    </w:p>
    <w:p w:rsidR="00836A20" w:rsidRDefault="00836A20">
      <w:pPr>
        <w:pStyle w:val="a3"/>
        <w:numPr>
          <w:ilvl w:val="0"/>
          <w:numId w:val="11"/>
        </w:numPr>
      </w:pPr>
      <w:r>
        <w:t>указание на нормативный акт, в соответствии с которым проводился аудит;</w:t>
      </w:r>
    </w:p>
    <w:p w:rsidR="00836A20" w:rsidRDefault="00836A20">
      <w:pPr>
        <w:pStyle w:val="a3"/>
        <w:numPr>
          <w:ilvl w:val="0"/>
          <w:numId w:val="11"/>
        </w:numPr>
      </w:pPr>
      <w:r>
        <w:t>изложение существенных обстоятельств, приведших к составлению аудиторского заключения в форме, отличной от безусловно положительного, и оценку в стоимостном выражении, если это возможно, их влияния на бухгалтерскую отчетность экономического субъекта;</w:t>
      </w:r>
    </w:p>
    <w:p w:rsidR="00836A20" w:rsidRDefault="00836A20">
      <w:pPr>
        <w:pStyle w:val="a3"/>
        <w:numPr>
          <w:ilvl w:val="0"/>
          <w:numId w:val="11"/>
        </w:numPr>
      </w:pPr>
      <w:r>
        <w:t>мнение аудиторской фирмы о достоверности бухгалтерской отчетности экономического субъекта;</w:t>
      </w:r>
    </w:p>
    <w:p w:rsidR="00836A20" w:rsidRDefault="00836A20">
      <w:pPr>
        <w:pStyle w:val="a3"/>
        <w:numPr>
          <w:ilvl w:val="0"/>
          <w:numId w:val="11"/>
        </w:numPr>
      </w:pPr>
      <w:r>
        <w:t>дату аудиторского заключения.</w:t>
      </w:r>
    </w:p>
    <w:p w:rsidR="00836A20" w:rsidRDefault="00836A20">
      <w:pPr>
        <w:pStyle w:val="a3"/>
      </w:pPr>
      <w:r>
        <w:t>Итоговая часть аудиторского заключения, выдаваемого аудиторской фирмой, озаглавливается так: «Заключение аудиторской фирмы», а выдаваемого аудитором, работающим самостоятельно, - «Заключение аудитора».</w:t>
      </w:r>
    </w:p>
    <w:p w:rsidR="00836A20" w:rsidRDefault="00836A20">
      <w:pPr>
        <w:pStyle w:val="a3"/>
      </w:pPr>
      <w:r>
        <w:t>Итоговая часть адресуется учредителям (участникам) экономического субъекта, если иное не предусмотрено договором на проведение аудита; в ней указывается нормативный акт, регулирующий бухгалтерский учет и отчетность в РФ, которому должна соответствовать бухгалтерская отчетность, с указанием его полного официального наименования, наименования органа, издавшего документ, даты издания документа и его номера (если таковой имеется), а также нормативного акта, регулирующего аудиторскую деятельность в РФ.</w:t>
      </w:r>
    </w:p>
    <w:p w:rsidR="00836A20" w:rsidRDefault="00836A20">
      <w:pPr>
        <w:pStyle w:val="a3"/>
      </w:pPr>
      <w:r>
        <w:t>В итоговой части должно быть описано распределение ответственности между экономическим субъектом и аудиторской фирмой в отношении бухгалтерской отчетности.</w:t>
      </w:r>
    </w:p>
    <w:p w:rsidR="00836A20" w:rsidRDefault="00836A20">
      <w:pPr>
        <w:pStyle w:val="a3"/>
      </w:pPr>
      <w:r>
        <w:t>Бухгалтерская отчетность, прилагаемая к аудиторскому заключению, должна быть составлена по формам, установленным для экономических субъектов данного вида деятельности соответствующим органом, регулирующим бухгалтерский учет и отчетность в РФ.</w:t>
      </w:r>
    </w:p>
    <w:p w:rsidR="00836A20" w:rsidRDefault="00836A20">
      <w:pPr>
        <w:pStyle w:val="a3"/>
      </w:pPr>
      <w:r>
        <w:t>Если в результате аудита выявлены существенные искажения бухгалтерской отчетности, то в прилагаемой к аудиторскому заключению бухгалтерской отчетности экономический субъект должен устранить эти искажения.</w:t>
      </w:r>
    </w:p>
    <w:p w:rsidR="00836A20" w:rsidRDefault="00836A20">
      <w:pPr>
        <w:pStyle w:val="a3"/>
      </w:pPr>
      <w:r>
        <w:t>Если аудиторское заключение составляется после представления экономическим субъектом бухгалтерской отчетности пользователям, учредителям (участника), налоговым органам и др., то итоговая часть аудиторского заключения должна содержать перечень поправок, которые следует произвести в этой отчетности, для того чтобы она была признана достоверной.</w:t>
      </w:r>
    </w:p>
    <w:p w:rsidR="00836A20" w:rsidRDefault="00836A20">
      <w:pPr>
        <w:pStyle w:val="a3"/>
      </w:pPr>
      <w:r>
        <w:t xml:space="preserve">Аудиторская фирма может использовать любой иной способ представления скорректированной бухгалтерской отчетности экономического субъекта, дающий полное и точное представление пользователям о поправках, необходимых в этой отчетности.          </w:t>
      </w:r>
    </w:p>
    <w:p w:rsidR="00836A20" w:rsidRDefault="00836A20">
      <w:pPr>
        <w:ind w:left="36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Библиография:</w:t>
      </w: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</w:p>
    <w:p w:rsidR="00836A20" w:rsidRDefault="00836A20">
      <w:pPr>
        <w:ind w:left="-540" w:firstLine="540"/>
      </w:pPr>
      <w:r>
        <w:t>А. Д. Шермет,  В. П. Суйц «Аудит», М., Инфра-М 2002г.</w:t>
      </w:r>
    </w:p>
    <w:p w:rsidR="00836A20" w:rsidRDefault="00836A20">
      <w:pPr>
        <w:spacing w:line="360" w:lineRule="auto"/>
        <w:jc w:val="both"/>
      </w:pPr>
    </w:p>
    <w:p w:rsidR="00836A20" w:rsidRDefault="00836A20">
      <w:pPr>
        <w:spacing w:line="360" w:lineRule="auto"/>
        <w:jc w:val="both"/>
      </w:pPr>
      <w:r>
        <w:t xml:space="preserve">Барышников Н. П. “Организация и методика проведения общего аудита”,  М., 1996г           </w:t>
      </w:r>
    </w:p>
    <w:p w:rsidR="00836A20" w:rsidRDefault="00836A20">
      <w:pPr>
        <w:ind w:left="-540" w:firstLine="540"/>
      </w:pPr>
      <w:bookmarkStart w:id="5" w:name="_GoBack"/>
      <w:bookmarkEnd w:id="5"/>
    </w:p>
    <w:sectPr w:rsidR="00836A20">
      <w:footerReference w:type="even" r:id="rId7"/>
      <w:footerReference w:type="default" r:id="rId8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20" w:rsidRDefault="00836A20">
      <w:r>
        <w:separator/>
      </w:r>
    </w:p>
  </w:endnote>
  <w:endnote w:type="continuationSeparator" w:id="0">
    <w:p w:rsidR="00836A20" w:rsidRDefault="0083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20" w:rsidRDefault="00836A20">
    <w:pPr>
      <w:pStyle w:val="a4"/>
      <w:framePr w:wrap="around" w:vAnchor="text" w:hAnchor="margin" w:xAlign="right" w:y="1"/>
      <w:rPr>
        <w:rStyle w:val="a5"/>
      </w:rPr>
    </w:pPr>
  </w:p>
  <w:p w:rsidR="00836A20" w:rsidRDefault="00836A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20" w:rsidRDefault="00C65BA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836A20" w:rsidRDefault="00836A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20" w:rsidRDefault="00836A20">
      <w:r>
        <w:separator/>
      </w:r>
    </w:p>
  </w:footnote>
  <w:footnote w:type="continuationSeparator" w:id="0">
    <w:p w:rsidR="00836A20" w:rsidRDefault="00836A20">
      <w:r>
        <w:continuationSeparator/>
      </w:r>
    </w:p>
  </w:footnote>
  <w:footnote w:id="1">
    <w:p w:rsidR="00836A20" w:rsidRDefault="00836A20">
      <w:pPr>
        <w:pStyle w:val="a6"/>
      </w:pPr>
      <w:r>
        <w:rPr>
          <w:rStyle w:val="a7"/>
        </w:rPr>
        <w:footnoteRef/>
      </w:r>
      <w:r>
        <w:t xml:space="preserve"> Система внутреннего контроля (СВК) – совокупность организаторской структуры, методик и процедур, принятых руководством экономического субъекта в качестве средств для упорядоченного и эффективного ведения хозяйственной деятельности, которая в том числе включает организованные внутри данного экономического субъекта и его силами надзор и проверку.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22A2"/>
    <w:multiLevelType w:val="hybridMultilevel"/>
    <w:tmpl w:val="C7384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73189"/>
    <w:multiLevelType w:val="hybridMultilevel"/>
    <w:tmpl w:val="20EA12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27252"/>
    <w:multiLevelType w:val="hybridMultilevel"/>
    <w:tmpl w:val="FE7C8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A97852"/>
    <w:multiLevelType w:val="hybridMultilevel"/>
    <w:tmpl w:val="443E5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7B7073"/>
    <w:multiLevelType w:val="hybridMultilevel"/>
    <w:tmpl w:val="7AE65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3939CB"/>
    <w:multiLevelType w:val="hybridMultilevel"/>
    <w:tmpl w:val="A6C69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E00C2"/>
    <w:multiLevelType w:val="hybridMultilevel"/>
    <w:tmpl w:val="8AD823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A252F8"/>
    <w:multiLevelType w:val="hybridMultilevel"/>
    <w:tmpl w:val="69B01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8F27D9"/>
    <w:multiLevelType w:val="hybridMultilevel"/>
    <w:tmpl w:val="E66E9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452FE"/>
    <w:multiLevelType w:val="hybridMultilevel"/>
    <w:tmpl w:val="60F64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A6156"/>
    <w:multiLevelType w:val="hybridMultilevel"/>
    <w:tmpl w:val="B4FA9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BA0"/>
    <w:rsid w:val="007D1691"/>
    <w:rsid w:val="00836A20"/>
    <w:rsid w:val="00C65BA0"/>
    <w:rsid w:val="00C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8EF9-2539-4D68-80E0-3D65FD7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-540" w:firstLine="540"/>
    </w:pPr>
  </w:style>
  <w:style w:type="paragraph" w:styleId="20">
    <w:name w:val="Body Text Indent 2"/>
    <w:basedOn w:val="a"/>
    <w:semiHidden/>
    <w:pPr>
      <w:ind w:left="-540" w:firstLine="540"/>
    </w:pPr>
    <w:rPr>
      <w:i/>
      <w:iCs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345"/>
      </w:tabs>
      <w:ind w:left="280"/>
      <w:jc w:val="center"/>
    </w:pPr>
    <w:rPr>
      <w:b/>
      <w:bCs/>
      <w:sz w:val="32"/>
    </w:rPr>
  </w:style>
  <w:style w:type="paragraph" w:styleId="3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8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Windows</dc:creator>
  <cp:keywords/>
  <dc:description/>
  <cp:lastModifiedBy>Irina</cp:lastModifiedBy>
  <cp:revision>2</cp:revision>
  <dcterms:created xsi:type="dcterms:W3CDTF">2014-09-05T14:31:00Z</dcterms:created>
  <dcterms:modified xsi:type="dcterms:W3CDTF">2014-09-05T14:31:00Z</dcterms:modified>
</cp:coreProperties>
</file>