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BC9" w:rsidRPr="00452525" w:rsidRDefault="00D66EDF" w:rsidP="00452525">
      <w:pPr>
        <w:jc w:val="center"/>
        <w:rPr>
          <w:b/>
          <w:sz w:val="32"/>
          <w:szCs w:val="32"/>
        </w:rPr>
      </w:pPr>
      <w:r w:rsidRPr="00452525">
        <w:rPr>
          <w:b/>
          <w:sz w:val="32"/>
          <w:szCs w:val="32"/>
        </w:rPr>
        <w:t>Г</w:t>
      </w:r>
      <w:r w:rsidR="003466BE">
        <w:rPr>
          <w:b/>
          <w:sz w:val="32"/>
          <w:szCs w:val="32"/>
        </w:rPr>
        <w:t>ОУ</w:t>
      </w:r>
      <w:r w:rsidRPr="00452525">
        <w:rPr>
          <w:b/>
          <w:sz w:val="32"/>
          <w:szCs w:val="32"/>
        </w:rPr>
        <w:t xml:space="preserve"> ВПО НижГМА Росздрава</w:t>
      </w:r>
    </w:p>
    <w:p w:rsidR="00D66EDF" w:rsidRPr="00452525" w:rsidRDefault="00D66EDF" w:rsidP="00452525">
      <w:pPr>
        <w:jc w:val="center"/>
        <w:rPr>
          <w:b/>
          <w:sz w:val="32"/>
          <w:szCs w:val="32"/>
        </w:rPr>
      </w:pPr>
      <w:r w:rsidRPr="00452525">
        <w:rPr>
          <w:b/>
          <w:sz w:val="32"/>
          <w:szCs w:val="32"/>
        </w:rPr>
        <w:t>Кафедра внутренних болезней и сестринского дела</w:t>
      </w:r>
    </w:p>
    <w:p w:rsidR="00452525" w:rsidRPr="00452525" w:rsidRDefault="00452525" w:rsidP="00452525">
      <w:pPr>
        <w:jc w:val="center"/>
        <w:rPr>
          <w:b/>
          <w:sz w:val="32"/>
          <w:szCs w:val="32"/>
        </w:rPr>
      </w:pPr>
    </w:p>
    <w:p w:rsidR="00452525" w:rsidRDefault="00452525"/>
    <w:p w:rsidR="00452525" w:rsidRDefault="00452525"/>
    <w:p w:rsidR="00452525" w:rsidRDefault="00452525"/>
    <w:p w:rsidR="00452525" w:rsidRDefault="00452525"/>
    <w:p w:rsidR="00452525" w:rsidRDefault="00452525"/>
    <w:p w:rsidR="00452525" w:rsidRDefault="00452525"/>
    <w:p w:rsidR="00452525" w:rsidRDefault="00452525"/>
    <w:p w:rsidR="00452525" w:rsidRDefault="00452525"/>
    <w:p w:rsidR="00452525" w:rsidRDefault="00452525"/>
    <w:p w:rsidR="00452525" w:rsidRDefault="00452525"/>
    <w:p w:rsidR="00452525" w:rsidRDefault="00452525"/>
    <w:p w:rsidR="00452525" w:rsidRDefault="00452525"/>
    <w:p w:rsidR="00452525" w:rsidRDefault="00452525"/>
    <w:p w:rsidR="00452525" w:rsidRDefault="00452525"/>
    <w:p w:rsidR="00452525" w:rsidRDefault="00452525"/>
    <w:p w:rsidR="00452525" w:rsidRDefault="00452525"/>
    <w:p w:rsidR="00452525" w:rsidRDefault="00452525"/>
    <w:p w:rsidR="00452525" w:rsidRDefault="00452525" w:rsidP="00452525">
      <w:pPr>
        <w:jc w:val="center"/>
        <w:rPr>
          <w:i/>
          <w:sz w:val="72"/>
          <w:szCs w:val="72"/>
          <w:u w:val="single"/>
        </w:rPr>
      </w:pPr>
      <w:r w:rsidRPr="00452525">
        <w:rPr>
          <w:i/>
          <w:sz w:val="72"/>
          <w:szCs w:val="72"/>
          <w:u w:val="single"/>
        </w:rPr>
        <w:t>История болезни</w:t>
      </w:r>
    </w:p>
    <w:p w:rsidR="00452525" w:rsidRDefault="00452525" w:rsidP="00452525">
      <w:pPr>
        <w:jc w:val="center"/>
      </w:pPr>
    </w:p>
    <w:p w:rsidR="00452525" w:rsidRDefault="00452525" w:rsidP="00452525">
      <w:pPr>
        <w:jc w:val="center"/>
      </w:pPr>
    </w:p>
    <w:p w:rsidR="00452525" w:rsidRDefault="00452525" w:rsidP="00452525">
      <w:pPr>
        <w:jc w:val="center"/>
      </w:pPr>
    </w:p>
    <w:p w:rsidR="00452525" w:rsidRDefault="00452525" w:rsidP="00452525">
      <w:pPr>
        <w:jc w:val="center"/>
      </w:pPr>
    </w:p>
    <w:p w:rsidR="00452525" w:rsidRDefault="00452525" w:rsidP="00452525">
      <w:pPr>
        <w:jc w:val="center"/>
      </w:pPr>
    </w:p>
    <w:p w:rsidR="00452525" w:rsidRDefault="00452525" w:rsidP="00452525">
      <w:pPr>
        <w:jc w:val="center"/>
      </w:pPr>
    </w:p>
    <w:p w:rsidR="00452525" w:rsidRDefault="00452525" w:rsidP="00452525">
      <w:pPr>
        <w:jc w:val="center"/>
      </w:pPr>
    </w:p>
    <w:p w:rsidR="00452525" w:rsidRDefault="00452525" w:rsidP="00452525">
      <w:pPr>
        <w:jc w:val="center"/>
      </w:pPr>
    </w:p>
    <w:p w:rsidR="00452525" w:rsidRDefault="00452525" w:rsidP="00452525">
      <w:pPr>
        <w:jc w:val="center"/>
      </w:pPr>
    </w:p>
    <w:p w:rsidR="00452525" w:rsidRDefault="00452525" w:rsidP="00452525">
      <w:pPr>
        <w:jc w:val="center"/>
      </w:pPr>
    </w:p>
    <w:p w:rsidR="00452525" w:rsidRDefault="00452525" w:rsidP="00452525">
      <w:pPr>
        <w:jc w:val="center"/>
      </w:pPr>
    </w:p>
    <w:p w:rsidR="00452525" w:rsidRPr="00452525" w:rsidRDefault="00452525" w:rsidP="00452525">
      <w:pPr>
        <w:spacing w:line="360" w:lineRule="auto"/>
        <w:jc w:val="center"/>
        <w:rPr>
          <w:sz w:val="28"/>
          <w:szCs w:val="28"/>
        </w:rPr>
      </w:pPr>
      <w:r w:rsidRPr="00452525">
        <w:rPr>
          <w:sz w:val="28"/>
          <w:szCs w:val="28"/>
        </w:rPr>
        <w:t xml:space="preserve">                                           </w:t>
      </w:r>
      <w:r w:rsidR="00BD5357">
        <w:rPr>
          <w:sz w:val="28"/>
          <w:szCs w:val="28"/>
        </w:rPr>
        <w:t xml:space="preserve">            Выполнила: студент</w:t>
      </w:r>
      <w:r w:rsidRPr="00452525">
        <w:rPr>
          <w:sz w:val="28"/>
          <w:szCs w:val="28"/>
        </w:rPr>
        <w:t xml:space="preserve"> 405 группы</w:t>
      </w:r>
    </w:p>
    <w:p w:rsidR="00452525" w:rsidRDefault="00452525" w:rsidP="00452525">
      <w:pPr>
        <w:spacing w:line="360" w:lineRule="auto"/>
        <w:jc w:val="center"/>
        <w:rPr>
          <w:sz w:val="28"/>
          <w:szCs w:val="28"/>
        </w:rPr>
      </w:pPr>
      <w:r w:rsidRPr="00452525">
        <w:rPr>
          <w:sz w:val="28"/>
          <w:szCs w:val="28"/>
        </w:rPr>
        <w:t xml:space="preserve">                                               медико-профилактического факультета</w:t>
      </w:r>
    </w:p>
    <w:p w:rsidR="00BA1259" w:rsidRPr="00452525" w:rsidRDefault="00BA1259" w:rsidP="00BA125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BD5357">
        <w:rPr>
          <w:sz w:val="28"/>
          <w:szCs w:val="28"/>
        </w:rPr>
        <w:t xml:space="preserve">                               Ильин Е.А.</w:t>
      </w:r>
      <w:r>
        <w:rPr>
          <w:sz w:val="28"/>
          <w:szCs w:val="28"/>
        </w:rPr>
        <w:t xml:space="preserve">               </w:t>
      </w:r>
      <w:r w:rsidR="00BD5357">
        <w:rPr>
          <w:sz w:val="28"/>
          <w:szCs w:val="28"/>
        </w:rPr>
        <w:t xml:space="preserve">                 </w:t>
      </w:r>
    </w:p>
    <w:p w:rsidR="00452525" w:rsidRDefault="00452525" w:rsidP="00452525">
      <w:pPr>
        <w:spacing w:line="360" w:lineRule="auto"/>
        <w:jc w:val="center"/>
        <w:rPr>
          <w:sz w:val="28"/>
          <w:szCs w:val="28"/>
        </w:rPr>
      </w:pPr>
      <w:r w:rsidRPr="00452525">
        <w:rPr>
          <w:sz w:val="28"/>
          <w:szCs w:val="28"/>
        </w:rPr>
        <w:t xml:space="preserve">                                                                   Проверила: Щербинина Е.В.</w:t>
      </w:r>
    </w:p>
    <w:p w:rsidR="00452525" w:rsidRDefault="00452525" w:rsidP="00452525">
      <w:pPr>
        <w:spacing w:line="360" w:lineRule="auto"/>
        <w:jc w:val="center"/>
        <w:rPr>
          <w:sz w:val="28"/>
          <w:szCs w:val="28"/>
        </w:rPr>
      </w:pPr>
    </w:p>
    <w:p w:rsidR="00452525" w:rsidRDefault="00452525" w:rsidP="00452525">
      <w:pPr>
        <w:spacing w:line="360" w:lineRule="auto"/>
        <w:jc w:val="center"/>
        <w:rPr>
          <w:sz w:val="28"/>
          <w:szCs w:val="28"/>
        </w:rPr>
      </w:pPr>
    </w:p>
    <w:p w:rsidR="00452525" w:rsidRDefault="00452525" w:rsidP="00452525">
      <w:pPr>
        <w:spacing w:line="360" w:lineRule="auto"/>
        <w:jc w:val="center"/>
        <w:rPr>
          <w:sz w:val="28"/>
          <w:szCs w:val="28"/>
        </w:rPr>
      </w:pPr>
    </w:p>
    <w:p w:rsidR="00452525" w:rsidRDefault="00452525" w:rsidP="00452525">
      <w:pPr>
        <w:spacing w:line="360" w:lineRule="auto"/>
        <w:jc w:val="center"/>
        <w:rPr>
          <w:sz w:val="28"/>
          <w:szCs w:val="28"/>
        </w:rPr>
      </w:pPr>
    </w:p>
    <w:p w:rsidR="00452525" w:rsidRDefault="00452525" w:rsidP="00452525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Нижний Новгород</w:t>
      </w:r>
    </w:p>
    <w:p w:rsidR="003466BE" w:rsidRDefault="003466BE" w:rsidP="00452525">
      <w:pPr>
        <w:jc w:val="center"/>
        <w:rPr>
          <w:sz w:val="28"/>
          <w:szCs w:val="28"/>
        </w:rPr>
      </w:pPr>
    </w:p>
    <w:p w:rsidR="00452525" w:rsidRDefault="00452525" w:rsidP="0045252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2010 год</w:t>
      </w:r>
    </w:p>
    <w:p w:rsidR="00DD54C3" w:rsidRPr="00D02B7C" w:rsidRDefault="00DD54C3" w:rsidP="00DD54C3">
      <w:pPr>
        <w:rPr>
          <w:b/>
          <w:sz w:val="32"/>
          <w:szCs w:val="32"/>
        </w:rPr>
      </w:pPr>
      <w:r w:rsidRPr="00D02B7C">
        <w:rPr>
          <w:b/>
          <w:sz w:val="32"/>
          <w:szCs w:val="32"/>
        </w:rPr>
        <w:t>Официальный анамнез</w:t>
      </w:r>
    </w:p>
    <w:p w:rsidR="00DD54C3" w:rsidRDefault="00DD54C3" w:rsidP="00DD54C3"/>
    <w:p w:rsidR="00452525" w:rsidRDefault="00D25B97" w:rsidP="00DD54C3">
      <w:r w:rsidRPr="00D02B7C">
        <w:rPr>
          <w:b/>
        </w:rPr>
        <w:t>Ф.И.О.</w:t>
      </w:r>
      <w:r w:rsidRPr="00D25B97">
        <w:t xml:space="preserve">   Сычёв Владимир</w:t>
      </w:r>
      <w:r>
        <w:t xml:space="preserve"> Борисович</w:t>
      </w:r>
    </w:p>
    <w:p w:rsidR="00DD54C3" w:rsidRDefault="00DD54C3" w:rsidP="00DD54C3">
      <w:r w:rsidRPr="00D02B7C">
        <w:rPr>
          <w:b/>
        </w:rPr>
        <w:t>Возраст:</w:t>
      </w:r>
      <w:r>
        <w:t xml:space="preserve">   52 года</w:t>
      </w:r>
    </w:p>
    <w:p w:rsidR="00DD54C3" w:rsidRDefault="00DD54C3" w:rsidP="00DD54C3">
      <w:r w:rsidRPr="00D02B7C">
        <w:rPr>
          <w:b/>
        </w:rPr>
        <w:t>Адрес места проживания:</w:t>
      </w:r>
      <w:r>
        <w:t xml:space="preserve">   г. Нижний Новгород, Автозаводский район, </w:t>
      </w:r>
    </w:p>
    <w:p w:rsidR="00DD54C3" w:rsidRDefault="00DD54C3" w:rsidP="00DD54C3">
      <w:r>
        <w:t xml:space="preserve">                                               6-й микрорайон, д.1а, кв.214</w:t>
      </w:r>
    </w:p>
    <w:p w:rsidR="00DD54C3" w:rsidRDefault="00DD54C3" w:rsidP="00DD54C3">
      <w:r w:rsidRPr="00D02B7C">
        <w:rPr>
          <w:b/>
        </w:rPr>
        <w:t>Место работы:</w:t>
      </w:r>
      <w:r>
        <w:t xml:space="preserve">   ЗАО «Тоир», машинист монтажного крана</w:t>
      </w:r>
    </w:p>
    <w:p w:rsidR="008553F6" w:rsidRDefault="008553F6" w:rsidP="00DD54C3">
      <w:r w:rsidRPr="00D02B7C">
        <w:rPr>
          <w:b/>
        </w:rPr>
        <w:t>Дата поступления:</w:t>
      </w:r>
      <w:r>
        <w:t xml:space="preserve">  02.02.2010</w:t>
      </w:r>
    </w:p>
    <w:p w:rsidR="008553F6" w:rsidRDefault="008553F6" w:rsidP="00DD54C3">
      <w:r w:rsidRPr="00D02B7C">
        <w:rPr>
          <w:b/>
        </w:rPr>
        <w:t>Направлен</w:t>
      </w:r>
      <w:r>
        <w:t xml:space="preserve"> ревматологом поликлиники № 37 </w:t>
      </w:r>
    </w:p>
    <w:p w:rsidR="008553F6" w:rsidRDefault="008553F6" w:rsidP="00DD54C3">
      <w:r w:rsidRPr="00D02B7C">
        <w:rPr>
          <w:b/>
        </w:rPr>
        <w:t>Диагноз направив</w:t>
      </w:r>
      <w:r w:rsidR="00BF1067" w:rsidRPr="00D02B7C">
        <w:rPr>
          <w:b/>
        </w:rPr>
        <w:t>шего учреждения</w:t>
      </w:r>
      <w:r w:rsidR="00BF1067">
        <w:t>:   Анкилозирующий спондилоартрит,</w:t>
      </w:r>
    </w:p>
    <w:p w:rsidR="00BF1067" w:rsidRPr="002F0F5E" w:rsidRDefault="00BF1067" w:rsidP="00DD54C3">
      <w:r>
        <w:t xml:space="preserve">                                                       </w:t>
      </w:r>
      <w:r w:rsidR="00D02B7C">
        <w:t xml:space="preserve">   </w:t>
      </w:r>
      <w:r>
        <w:t xml:space="preserve">          </w:t>
      </w:r>
      <w:r w:rsidR="00C17B49" w:rsidRPr="00C17B49">
        <w:t>с</w:t>
      </w:r>
      <w:r>
        <w:t xml:space="preserve">еронегативный, активность </w:t>
      </w:r>
      <w:r>
        <w:rPr>
          <w:lang w:val="en-US"/>
        </w:rPr>
        <w:t>II</w:t>
      </w:r>
      <w:r w:rsidR="002F0F5E">
        <w:t xml:space="preserve">, стадия </w:t>
      </w:r>
      <w:r w:rsidR="002F0F5E">
        <w:rPr>
          <w:lang w:val="en-US"/>
        </w:rPr>
        <w:t>II</w:t>
      </w:r>
      <w:r w:rsidR="002F0F5E" w:rsidRPr="002F0F5E">
        <w:t>-</w:t>
      </w:r>
      <w:r w:rsidR="002F0F5E">
        <w:rPr>
          <w:lang w:val="en-US"/>
        </w:rPr>
        <w:t>III</w:t>
      </w:r>
    </w:p>
    <w:p w:rsidR="00E8246A" w:rsidRDefault="002F0F5E" w:rsidP="00DD54C3">
      <w:r w:rsidRPr="00E8246A">
        <w:t xml:space="preserve">                                                          </w:t>
      </w:r>
      <w:r w:rsidR="00D02B7C">
        <w:t xml:space="preserve">   </w:t>
      </w:r>
      <w:r w:rsidRPr="00E8246A">
        <w:t xml:space="preserve">       </w:t>
      </w:r>
      <w:r w:rsidR="00E8246A">
        <w:t xml:space="preserve">НФ </w:t>
      </w:r>
      <w:r w:rsidR="00E8246A">
        <w:rPr>
          <w:lang w:val="en-US"/>
        </w:rPr>
        <w:t>II</w:t>
      </w:r>
      <w:r w:rsidR="00E8246A">
        <w:t>,</w:t>
      </w:r>
      <w:r w:rsidR="00E8246A" w:rsidRPr="00E8246A">
        <w:t xml:space="preserve"> </w:t>
      </w:r>
      <w:r w:rsidR="00E8246A">
        <w:rPr>
          <w:lang w:val="en-US"/>
        </w:rPr>
        <w:t>HLA</w:t>
      </w:r>
      <w:r w:rsidR="00F35BDD">
        <w:t xml:space="preserve"> -</w:t>
      </w:r>
      <w:r w:rsidR="00E8246A">
        <w:t xml:space="preserve"> В27 антиген «+»</w:t>
      </w:r>
    </w:p>
    <w:p w:rsidR="00E8246A" w:rsidRDefault="00E8246A" w:rsidP="00E8246A">
      <w:r w:rsidRPr="00D02B7C">
        <w:rPr>
          <w:b/>
        </w:rPr>
        <w:t>Диагноз при поступлении:</w:t>
      </w:r>
      <w:r w:rsidR="00D02B7C">
        <w:t xml:space="preserve">   </w:t>
      </w:r>
      <w:r>
        <w:t xml:space="preserve"> </w:t>
      </w:r>
      <w:r w:rsidR="003479AA">
        <w:t xml:space="preserve">         </w:t>
      </w:r>
      <w:r w:rsidR="00D02B7C">
        <w:t xml:space="preserve"> </w:t>
      </w:r>
      <w:r w:rsidR="003479AA">
        <w:t xml:space="preserve">    </w:t>
      </w:r>
      <w:r>
        <w:t xml:space="preserve">  Анкилозирующий спондилоартрит,</w:t>
      </w:r>
    </w:p>
    <w:p w:rsidR="00E8246A" w:rsidRPr="002F0F5E" w:rsidRDefault="00E8246A" w:rsidP="00E8246A">
      <w:r>
        <w:t xml:space="preserve">                                                   </w:t>
      </w:r>
      <w:r w:rsidR="00D02B7C">
        <w:t xml:space="preserve">  </w:t>
      </w:r>
      <w:r>
        <w:t xml:space="preserve">  </w:t>
      </w:r>
      <w:r w:rsidR="003479AA">
        <w:t xml:space="preserve">       </w:t>
      </w:r>
      <w:r w:rsidR="00D02B7C">
        <w:t xml:space="preserve"> </w:t>
      </w:r>
      <w:r w:rsidR="003479AA">
        <w:t xml:space="preserve">     с</w:t>
      </w:r>
      <w:r>
        <w:t xml:space="preserve">еронегативный, активность </w:t>
      </w:r>
      <w:r>
        <w:rPr>
          <w:lang w:val="en-US"/>
        </w:rPr>
        <w:t>II</w:t>
      </w:r>
      <w:r>
        <w:t xml:space="preserve">, стадия </w:t>
      </w:r>
      <w:r>
        <w:rPr>
          <w:lang w:val="en-US"/>
        </w:rPr>
        <w:t>II</w:t>
      </w:r>
      <w:r w:rsidRPr="002F0F5E">
        <w:t>-</w:t>
      </w:r>
      <w:r>
        <w:rPr>
          <w:lang w:val="en-US"/>
        </w:rPr>
        <w:t>III</w:t>
      </w:r>
    </w:p>
    <w:p w:rsidR="00E8246A" w:rsidRDefault="00E8246A" w:rsidP="00E8246A">
      <w:r w:rsidRPr="00E8246A">
        <w:t xml:space="preserve">                    </w:t>
      </w:r>
      <w:r>
        <w:t xml:space="preserve">                    </w:t>
      </w:r>
      <w:r w:rsidRPr="00E8246A">
        <w:t xml:space="preserve">             </w:t>
      </w:r>
      <w:r w:rsidR="00D02B7C">
        <w:t xml:space="preserve">  </w:t>
      </w:r>
      <w:r w:rsidR="003479AA">
        <w:t xml:space="preserve">        </w:t>
      </w:r>
      <w:r w:rsidR="00D02B7C">
        <w:t xml:space="preserve"> </w:t>
      </w:r>
      <w:r w:rsidR="003479AA">
        <w:t xml:space="preserve">    </w:t>
      </w:r>
      <w:r>
        <w:t xml:space="preserve">НФ </w:t>
      </w:r>
      <w:r>
        <w:rPr>
          <w:lang w:val="en-US"/>
        </w:rPr>
        <w:t>II</w:t>
      </w:r>
      <w:r>
        <w:t>,</w:t>
      </w:r>
      <w:r w:rsidRPr="00E8246A">
        <w:t xml:space="preserve"> </w:t>
      </w:r>
      <w:r>
        <w:rPr>
          <w:lang w:val="en-US"/>
        </w:rPr>
        <w:t>HLA</w:t>
      </w:r>
      <w:r>
        <w:t xml:space="preserve"> </w:t>
      </w:r>
      <w:r w:rsidR="00F35BDD">
        <w:t xml:space="preserve">- </w:t>
      </w:r>
      <w:r>
        <w:t>В27 антиген «+»</w:t>
      </w:r>
    </w:p>
    <w:p w:rsidR="003479AA" w:rsidRDefault="003479AA" w:rsidP="00E8246A"/>
    <w:p w:rsidR="003479AA" w:rsidRDefault="003479AA" w:rsidP="00E8246A"/>
    <w:p w:rsidR="003479AA" w:rsidRDefault="003479AA" w:rsidP="00E8246A"/>
    <w:p w:rsidR="003479AA" w:rsidRPr="00D02B7C" w:rsidRDefault="003479AA" w:rsidP="00E8246A">
      <w:pPr>
        <w:rPr>
          <w:b/>
          <w:sz w:val="32"/>
          <w:szCs w:val="32"/>
        </w:rPr>
      </w:pPr>
      <w:r w:rsidRPr="00D02B7C">
        <w:rPr>
          <w:b/>
          <w:sz w:val="32"/>
          <w:szCs w:val="32"/>
        </w:rPr>
        <w:t>Жалобы</w:t>
      </w:r>
    </w:p>
    <w:p w:rsidR="003479AA" w:rsidRDefault="003479AA" w:rsidP="00E8246A"/>
    <w:p w:rsidR="003479AA" w:rsidRDefault="003479AA" w:rsidP="00E8246A">
      <w:r>
        <w:t>Скованность, боль в шейном, грудном, поясничном отделах позвоночника.</w:t>
      </w:r>
    </w:p>
    <w:p w:rsidR="000C7704" w:rsidRDefault="000C7704" w:rsidP="00E8246A"/>
    <w:p w:rsidR="000C7704" w:rsidRDefault="000C7704" w:rsidP="00E8246A"/>
    <w:p w:rsidR="000C7704" w:rsidRDefault="000C7704" w:rsidP="00E8246A"/>
    <w:p w:rsidR="000C7704" w:rsidRPr="00D02B7C" w:rsidRDefault="000C7704" w:rsidP="00E8246A">
      <w:pPr>
        <w:rPr>
          <w:b/>
          <w:sz w:val="32"/>
          <w:szCs w:val="32"/>
          <w:lang w:val="en-US"/>
        </w:rPr>
      </w:pPr>
      <w:r w:rsidRPr="00D02B7C">
        <w:rPr>
          <w:b/>
          <w:sz w:val="32"/>
          <w:szCs w:val="32"/>
          <w:lang w:val="en-US"/>
        </w:rPr>
        <w:t>Anamnesis vitae</w:t>
      </w:r>
    </w:p>
    <w:p w:rsidR="000C7704" w:rsidRDefault="000C7704" w:rsidP="00E8246A">
      <w:pPr>
        <w:rPr>
          <w:lang w:val="en-US"/>
        </w:rPr>
      </w:pPr>
    </w:p>
    <w:p w:rsidR="000C7704" w:rsidRDefault="000C7704" w:rsidP="00E8246A">
      <w:r>
        <w:t>Больной родился 08.03.1957 года</w:t>
      </w:r>
      <w:r w:rsidR="003A7F5C">
        <w:t>. Рос и развивался соответственно возрасту</w:t>
      </w:r>
      <w:r w:rsidR="004965BC">
        <w:t>. Материально-бытовые условия удовлетворительные. Вредные привы</w:t>
      </w:r>
      <w:r w:rsidR="009B04AF">
        <w:t>чки</w:t>
      </w:r>
      <w:r w:rsidR="004965BC">
        <w:t>: курение. Женат, двое детей (сыновья).</w:t>
      </w:r>
      <w:r w:rsidR="00905AA9">
        <w:t xml:space="preserve"> Из перенесённых заболеваний – ангина. Перенесённые операции: аппендэктомия, грыжесечение.</w:t>
      </w:r>
      <w:r w:rsidR="005514C8">
        <w:t xml:space="preserve"> Генетический анамнез не отягощён. Туберкулёз, гепатит, венерические заболевания отрицает. За пределы области в последние</w:t>
      </w:r>
      <w:r w:rsidR="007D2D3A">
        <w:t xml:space="preserve"> 6 месяцев не выезжал, в контакте с инфекционными больными не был. Аллергологический анамнез спокойный</w:t>
      </w:r>
      <w:r w:rsidR="00046BC8">
        <w:t>.</w:t>
      </w:r>
    </w:p>
    <w:p w:rsidR="00046BC8" w:rsidRDefault="00046BC8" w:rsidP="00E8246A"/>
    <w:p w:rsidR="00046BC8" w:rsidRDefault="00046BC8" w:rsidP="00E8246A"/>
    <w:p w:rsidR="00046BC8" w:rsidRDefault="00046BC8" w:rsidP="00E8246A"/>
    <w:p w:rsidR="00046BC8" w:rsidRPr="00D02B7C" w:rsidRDefault="00046BC8" w:rsidP="00E8246A">
      <w:pPr>
        <w:rPr>
          <w:b/>
          <w:sz w:val="32"/>
          <w:szCs w:val="32"/>
          <w:lang w:val="en-US"/>
        </w:rPr>
      </w:pPr>
      <w:r w:rsidRPr="00D02B7C">
        <w:rPr>
          <w:b/>
          <w:sz w:val="32"/>
          <w:szCs w:val="32"/>
          <w:lang w:val="en-US"/>
        </w:rPr>
        <w:t>Anamnesis morbi</w:t>
      </w:r>
    </w:p>
    <w:p w:rsidR="00046BC8" w:rsidRDefault="00046BC8" w:rsidP="00E8246A">
      <w:pPr>
        <w:rPr>
          <w:lang w:val="en-US"/>
        </w:rPr>
      </w:pPr>
    </w:p>
    <w:p w:rsidR="00046BC8" w:rsidRPr="00070C36" w:rsidRDefault="00070C36" w:rsidP="00E8246A">
      <w:r>
        <w:t xml:space="preserve">Болеет с 37 лет, когда после тяжёлой физической нагрузки впервые появились скованность и боли по ходу позвоночника. </w:t>
      </w:r>
      <w:r w:rsidR="00C70C95">
        <w:t>Лечился самостоятельно (мази фастум-гель, финалгон, НПВС).</w:t>
      </w:r>
      <w:r w:rsidR="009B04AF">
        <w:t xml:space="preserve"> </w:t>
      </w:r>
      <w:r>
        <w:t>Неоднократно лечился в неврологических отделениях больниц города. В 2009 году был поставлен диагноз анкилозирующий</w:t>
      </w:r>
      <w:r w:rsidR="00DF470F">
        <w:t xml:space="preserve"> спондилоартрит (</w:t>
      </w:r>
      <w:r w:rsidR="00C70C95">
        <w:t xml:space="preserve">болезнь Бехтерева). Последняя госпитализация в январе </w:t>
      </w:r>
      <w:r w:rsidR="00DF470F">
        <w:t xml:space="preserve">2009 года в МЛПУ Городская </w:t>
      </w:r>
      <w:r w:rsidR="00C70C95">
        <w:t xml:space="preserve">больница  № 13. Настоящая госпитализация в связи с </w:t>
      </w:r>
      <w:r w:rsidR="00480B46">
        <w:t>усилением вышеперечисленных жалоб.</w:t>
      </w:r>
      <w:r w:rsidR="00C70C95">
        <w:t xml:space="preserve"> </w:t>
      </w:r>
    </w:p>
    <w:p w:rsidR="00046BC8" w:rsidRPr="00070C36" w:rsidRDefault="00046BC8" w:rsidP="00E8246A"/>
    <w:p w:rsidR="002F0F5E" w:rsidRPr="00E8246A" w:rsidRDefault="002F0F5E" w:rsidP="00DD54C3"/>
    <w:p w:rsidR="00AC0C44" w:rsidRDefault="00AC0C44" w:rsidP="00AC0C44">
      <w:pPr>
        <w:rPr>
          <w:b/>
          <w:sz w:val="28"/>
          <w:szCs w:val="28"/>
        </w:rPr>
      </w:pPr>
      <w:r w:rsidRPr="0014517E">
        <w:rPr>
          <w:b/>
          <w:sz w:val="28"/>
          <w:szCs w:val="28"/>
          <w:lang w:val="en-US"/>
        </w:rPr>
        <w:t>Status</w:t>
      </w:r>
      <w:r w:rsidRPr="00AC0C44">
        <w:rPr>
          <w:b/>
          <w:sz w:val="28"/>
          <w:szCs w:val="28"/>
        </w:rPr>
        <w:t xml:space="preserve"> </w:t>
      </w:r>
      <w:r w:rsidR="00615EA3" w:rsidRPr="0014517E">
        <w:rPr>
          <w:b/>
          <w:sz w:val="28"/>
          <w:szCs w:val="28"/>
          <w:lang w:val="en-US"/>
        </w:rPr>
        <w:t>Praesens</w:t>
      </w:r>
    </w:p>
    <w:p w:rsidR="00AC0C44" w:rsidRPr="00146FDA" w:rsidRDefault="00AC0C44" w:rsidP="00AC0C44"/>
    <w:p w:rsidR="00AC0C44" w:rsidRPr="00146FDA" w:rsidRDefault="00AC0C44" w:rsidP="00AC0C44">
      <w:pPr>
        <w:rPr>
          <w:b/>
          <w:i/>
        </w:rPr>
      </w:pPr>
      <w:r w:rsidRPr="00146FDA">
        <w:rPr>
          <w:b/>
          <w:i/>
        </w:rPr>
        <w:t>Общий осмотр</w:t>
      </w:r>
    </w:p>
    <w:p w:rsidR="00AC0C44" w:rsidRPr="004E4E82" w:rsidRDefault="00AC0C44" w:rsidP="00AC0C44">
      <w:r>
        <w:t xml:space="preserve">Состояние средней тяжести. Сознание ясное. Положение вынужденное. Телосложение гиперстеническое, рост </w:t>
      </w:r>
      <w:smartTag w:uri="urn:schemas-microsoft-com:office:smarttags" w:element="metricconverter">
        <w:smartTagPr>
          <w:attr w:name="ProductID" w:val="170 см"/>
        </w:smartTagPr>
        <w:r>
          <w:t>170 см</w:t>
        </w:r>
      </w:smartTag>
      <w:r>
        <w:t xml:space="preserve">, вес </w:t>
      </w:r>
      <w:smartTag w:uri="urn:schemas-microsoft-com:office:smarttags" w:element="metricconverter">
        <w:smartTagPr>
          <w:attr w:name="ProductID" w:val="112 кг"/>
        </w:smartTagPr>
        <w:r>
          <w:t>112 кг</w:t>
        </w:r>
      </w:smartTag>
      <w:r>
        <w:t>, ИМТ 38,5. Кожные покровы чистые, нормальной влажности, гиперемия лица. Видимые слизистые физиологической окраски. Язык сухой, обложен</w:t>
      </w:r>
      <w:r w:rsidR="00A60100">
        <w:t>.</w:t>
      </w:r>
      <w:r>
        <w:t xml:space="preserve"> Выраженность подкожно-жирового слоя чрезмерная.  Мышечный тонус достаточный, одинаков с обеих сторон. Лимфатические узлы не увеличены. </w:t>
      </w:r>
      <w:r w:rsidRPr="0014517E">
        <w:rPr>
          <w:b/>
          <w:sz w:val="28"/>
          <w:szCs w:val="28"/>
        </w:rPr>
        <w:t xml:space="preserve">   </w:t>
      </w:r>
    </w:p>
    <w:p w:rsidR="00AC0C44" w:rsidRDefault="00AC0C44" w:rsidP="00AC0C44"/>
    <w:p w:rsidR="006D682F" w:rsidRDefault="006D682F" w:rsidP="006D682F">
      <w:pPr>
        <w:rPr>
          <w:b/>
          <w:i/>
        </w:rPr>
      </w:pPr>
    </w:p>
    <w:p w:rsidR="006D682F" w:rsidRPr="006D682F" w:rsidRDefault="006D682F" w:rsidP="006D682F">
      <w:pPr>
        <w:rPr>
          <w:b/>
          <w:i/>
        </w:rPr>
      </w:pPr>
      <w:r w:rsidRPr="00146FDA">
        <w:rPr>
          <w:b/>
          <w:i/>
        </w:rPr>
        <w:t>Осмотр органов дыхания</w:t>
      </w:r>
    </w:p>
    <w:p w:rsidR="006D682F" w:rsidRDefault="006D682F" w:rsidP="006D682F">
      <w:pPr>
        <w:rPr>
          <w:sz w:val="28"/>
          <w:szCs w:val="28"/>
        </w:rPr>
      </w:pPr>
      <w:r w:rsidRPr="00BE5045">
        <w:t>Частота дыхания</w:t>
      </w:r>
      <w:r>
        <w:t xml:space="preserve"> 18 в минуту. Форма грудной клетки гиперстеническая, симметричная. Носовое дыхание не затруднено. Межрёберные промежутки расширены. Пальпация грудной клетки безболезненна.</w:t>
      </w:r>
      <w:r w:rsidRPr="00290A2F">
        <w:rPr>
          <w:sz w:val="28"/>
          <w:szCs w:val="28"/>
        </w:rPr>
        <w:t xml:space="preserve"> </w:t>
      </w:r>
    </w:p>
    <w:p w:rsidR="006D682F" w:rsidRPr="00D717B6" w:rsidRDefault="006D682F" w:rsidP="006D682F">
      <w:pPr>
        <w:jc w:val="both"/>
      </w:pPr>
      <w:r w:rsidRPr="00290A2F">
        <w:t>П</w:t>
      </w:r>
      <w:r>
        <w:t>ри сравнительной перкуссии определяется коробочный перкуторный звук.</w:t>
      </w:r>
      <w:r>
        <w:rPr>
          <w:sz w:val="28"/>
          <w:szCs w:val="28"/>
        </w:rPr>
        <w:t xml:space="preserve"> </w:t>
      </w:r>
      <w:r w:rsidRPr="00290A2F">
        <w:t>При топографической</w:t>
      </w:r>
      <w:r>
        <w:t xml:space="preserve"> перкуссии получены следующие результаты:</w:t>
      </w:r>
      <w:r w:rsidRPr="008F585E">
        <w:rPr>
          <w:sz w:val="28"/>
          <w:szCs w:val="28"/>
        </w:rPr>
        <w:t xml:space="preserve"> </w:t>
      </w:r>
      <w:r>
        <w:t>В</w:t>
      </w:r>
      <w:r w:rsidRPr="00D717B6">
        <w:t xml:space="preserve">ысота стояния верхушек легких спереди определяется на расстоянии </w:t>
      </w:r>
      <w:smartTag w:uri="urn:schemas-microsoft-com:office:smarttags" w:element="metricconverter">
        <w:smartTagPr>
          <w:attr w:name="ProductID" w:val="3 см"/>
        </w:smartTagPr>
        <w:r w:rsidRPr="00D717B6">
          <w:t>3 см</w:t>
        </w:r>
      </w:smartTag>
      <w:r w:rsidRPr="00D717B6">
        <w:t xml:space="preserve"> от середины ключиц. Высота стояния верхушек легких сзади определяется на уровне остистого отростка 7 шейного позвонка. Поля Крени</w:t>
      </w:r>
      <w:r>
        <w:t>н</w:t>
      </w:r>
      <w:r w:rsidRPr="00D717B6">
        <w:t xml:space="preserve">га над областью верхушек легких имеют ширину </w:t>
      </w:r>
      <w:smartTag w:uri="urn:schemas-microsoft-com:office:smarttags" w:element="metricconverter">
        <w:smartTagPr>
          <w:attr w:name="ProductID" w:val="8 см"/>
        </w:smartTagPr>
        <w:r w:rsidRPr="00D717B6">
          <w:t>8 см</w:t>
        </w:r>
      </w:smartTag>
      <w:r w:rsidRPr="00D717B6">
        <w:t xml:space="preserve">. </w:t>
      </w:r>
    </w:p>
    <w:p w:rsidR="006D682F" w:rsidRPr="008F585E" w:rsidRDefault="006D682F" w:rsidP="006D682F">
      <w:pPr>
        <w:jc w:val="both"/>
      </w:pPr>
      <w:r w:rsidRPr="008F585E">
        <w:t xml:space="preserve">Нижняя граница легких справа по окологрудной линии - 6 ребро, </w:t>
      </w:r>
    </w:p>
    <w:p w:rsidR="006D682F" w:rsidRPr="008F585E" w:rsidRDefault="006D682F" w:rsidP="006D682F">
      <w:pPr>
        <w:ind w:firstLine="284"/>
        <w:jc w:val="both"/>
      </w:pPr>
      <w:r>
        <w:t>п</w:t>
      </w:r>
      <w:r w:rsidRPr="008F585E">
        <w:t xml:space="preserve">о среднеключичной - 7 ребро, </w:t>
      </w:r>
    </w:p>
    <w:p w:rsidR="006D682F" w:rsidRPr="008F585E" w:rsidRDefault="006D682F" w:rsidP="006D682F">
      <w:pPr>
        <w:ind w:firstLine="284"/>
        <w:jc w:val="both"/>
      </w:pPr>
      <w:r>
        <w:t>с</w:t>
      </w:r>
      <w:r w:rsidRPr="008F585E">
        <w:t xml:space="preserve">права и слева по передней подмышечной - 7 ребро, </w:t>
      </w:r>
    </w:p>
    <w:p w:rsidR="006D682F" w:rsidRPr="008F585E" w:rsidRDefault="006D682F" w:rsidP="006D682F">
      <w:pPr>
        <w:ind w:firstLine="284"/>
        <w:jc w:val="both"/>
      </w:pPr>
      <w:r>
        <w:t>п</w:t>
      </w:r>
      <w:r w:rsidRPr="008F585E">
        <w:t>о среднеподмышечной - 8 ребро,</w:t>
      </w:r>
    </w:p>
    <w:p w:rsidR="006D682F" w:rsidRPr="008F585E" w:rsidRDefault="006D682F" w:rsidP="006D682F">
      <w:pPr>
        <w:ind w:firstLine="284"/>
        <w:jc w:val="both"/>
      </w:pPr>
      <w:r>
        <w:t>п</w:t>
      </w:r>
      <w:r w:rsidRPr="008F585E">
        <w:t>о заднеподмышечной - 9 ребро.</w:t>
      </w:r>
    </w:p>
    <w:p w:rsidR="006D682F" w:rsidRPr="008F585E" w:rsidRDefault="006D682F" w:rsidP="006D682F">
      <w:pPr>
        <w:ind w:firstLine="284"/>
        <w:jc w:val="both"/>
      </w:pPr>
      <w:r>
        <w:t>п</w:t>
      </w:r>
      <w:r w:rsidRPr="008F585E">
        <w:t>о лопаточной линии - 10 ребро.</w:t>
      </w:r>
    </w:p>
    <w:p w:rsidR="006D682F" w:rsidRPr="008F585E" w:rsidRDefault="006D682F" w:rsidP="006D682F">
      <w:pPr>
        <w:ind w:firstLine="284"/>
        <w:jc w:val="both"/>
      </w:pPr>
      <w:r>
        <w:t>п</w:t>
      </w:r>
      <w:r w:rsidRPr="008F585E">
        <w:t>о околопозвоночной - 11 грудной позвонок.</w:t>
      </w:r>
    </w:p>
    <w:p w:rsidR="006D682F" w:rsidRPr="008F585E" w:rsidRDefault="006D682F" w:rsidP="006D682F">
      <w:pPr>
        <w:ind w:firstLine="284"/>
        <w:jc w:val="both"/>
      </w:pPr>
      <w:r>
        <w:t>п</w:t>
      </w:r>
      <w:r w:rsidRPr="008F585E">
        <w:t>од</w:t>
      </w:r>
      <w:r>
        <w:t xml:space="preserve">вижность нижнего края легких - </w:t>
      </w:r>
      <w:smartTag w:uri="urn:schemas-microsoft-com:office:smarttags" w:element="metricconverter">
        <w:smartTagPr>
          <w:attr w:name="ProductID" w:val="8 см"/>
        </w:smartTagPr>
        <w:r>
          <w:t>8</w:t>
        </w:r>
        <w:r w:rsidRPr="008F585E">
          <w:t xml:space="preserve"> см</w:t>
        </w:r>
      </w:smartTag>
      <w:r w:rsidRPr="008F585E">
        <w:t>.</w:t>
      </w:r>
    </w:p>
    <w:p w:rsidR="006D682F" w:rsidRDefault="006D682F" w:rsidP="006D682F">
      <w:r>
        <w:t>Аускультативно: дыхание жёсткое, хрипов нет.</w:t>
      </w:r>
    </w:p>
    <w:p w:rsidR="006D682F" w:rsidRDefault="006D682F" w:rsidP="006D682F"/>
    <w:p w:rsidR="00DA1E2D" w:rsidRDefault="00DA1E2D" w:rsidP="00DA1E2D">
      <w:pPr>
        <w:rPr>
          <w:b/>
          <w:i/>
        </w:rPr>
      </w:pPr>
    </w:p>
    <w:p w:rsidR="00DA1E2D" w:rsidRDefault="00DA1E2D" w:rsidP="00DA1E2D">
      <w:r w:rsidRPr="00D717B6">
        <w:rPr>
          <w:b/>
          <w:i/>
        </w:rPr>
        <w:t>Осмотр органов сердечно-сосудистой системы</w:t>
      </w:r>
    </w:p>
    <w:p w:rsidR="00DA1E2D" w:rsidRDefault="00DA1E2D" w:rsidP="00DA1E2D">
      <w:r>
        <w:t>Пульс 78</w:t>
      </w:r>
      <w:r w:rsidR="00F86D7A">
        <w:t xml:space="preserve"> в минуту. Артериальное давление 130/85</w:t>
      </w:r>
      <w:r>
        <w:t>. Гра</w:t>
      </w:r>
      <w:r w:rsidR="00F86D7A">
        <w:t xml:space="preserve">ницы сердца расширены влево на  1 </w:t>
      </w:r>
      <w:r>
        <w:t xml:space="preserve"> см. Сердечный горб отсутств</w:t>
      </w:r>
      <w:r w:rsidR="00BE741B">
        <w:t>ует</w:t>
      </w:r>
      <w:r>
        <w:t>.</w:t>
      </w:r>
      <w:r w:rsidR="00BE741B">
        <w:t xml:space="preserve"> </w:t>
      </w:r>
      <w:r w:rsidR="00BE741B" w:rsidRPr="00887289">
        <w:t xml:space="preserve">Верхушечный толчок на </w:t>
      </w:r>
      <w:smartTag w:uri="urn:schemas-microsoft-com:office:smarttags" w:element="metricconverter">
        <w:smartTagPr>
          <w:attr w:name="ProductID" w:val="1 см"/>
        </w:smartTagPr>
        <w:r w:rsidR="00BE741B" w:rsidRPr="00887289">
          <w:t>1 см</w:t>
        </w:r>
      </w:smartTag>
      <w:r w:rsidR="00BE741B" w:rsidRPr="00887289">
        <w:t xml:space="preserve"> влево от среднеключичной линии в пятом межреберье</w:t>
      </w:r>
      <w:r w:rsidR="00BE741B">
        <w:t>, несколько уширен.</w:t>
      </w:r>
      <w:r>
        <w:t xml:space="preserve"> Аускультативно: тоны с</w:t>
      </w:r>
      <w:r w:rsidR="00F86D7A">
        <w:t>ердца приглушены, систолический шум</w:t>
      </w:r>
      <w:r>
        <w:t xml:space="preserve"> на аорт</w:t>
      </w:r>
      <w:r w:rsidR="00F86D7A">
        <w:t>е. Вены голени</w:t>
      </w:r>
      <w:r>
        <w:t xml:space="preserve"> расширены.</w:t>
      </w:r>
    </w:p>
    <w:p w:rsidR="00DA1E2D" w:rsidRDefault="00DA1E2D" w:rsidP="00DA1E2D">
      <w:r>
        <w:t xml:space="preserve"> </w:t>
      </w:r>
    </w:p>
    <w:p w:rsidR="00045148" w:rsidRDefault="00045148" w:rsidP="00045148">
      <w:pPr>
        <w:rPr>
          <w:b/>
          <w:i/>
        </w:rPr>
      </w:pPr>
    </w:p>
    <w:p w:rsidR="00045148" w:rsidRDefault="00045148" w:rsidP="00045148">
      <w:pPr>
        <w:rPr>
          <w:b/>
          <w:i/>
        </w:rPr>
      </w:pPr>
      <w:r w:rsidRPr="00EA544F">
        <w:rPr>
          <w:b/>
          <w:i/>
        </w:rPr>
        <w:t>Осмотр органов пищеварения</w:t>
      </w:r>
      <w:r>
        <w:rPr>
          <w:b/>
          <w:i/>
        </w:rPr>
        <w:t xml:space="preserve"> и гепато-лиенальной системы</w:t>
      </w:r>
    </w:p>
    <w:p w:rsidR="00045148" w:rsidRDefault="00045148" w:rsidP="00045148">
      <w:r>
        <w:t>Язык сухой, обложен. Дёсны не кровоточат, полость рта санирована. Живот мягкий, симметричный с обеих сторон. Поверхностная пальпация живота и послеоперационных рубцов безболезненна. Видимой перистальтики нет. Симптом Щёткина-Блюмберга отрицательный. При перкуссии живота отмечается тимпанит различной степени выраженности.</w:t>
      </w:r>
      <w:r w:rsidR="009F4A1C">
        <w:t xml:space="preserve"> Стул оформленный.</w:t>
      </w:r>
    </w:p>
    <w:p w:rsidR="00045148" w:rsidRDefault="00045148" w:rsidP="00045148">
      <w:r>
        <w:t xml:space="preserve">Размеры печени по Курлову: </w:t>
      </w:r>
      <w:smartTag w:uri="urn:schemas-microsoft-com:office:smarttags" w:element="metricconverter">
        <w:smartTagPr>
          <w:attr w:name="ProductID" w:val="11 см"/>
        </w:smartTagPr>
        <w:r>
          <w:t>11 см</w:t>
        </w:r>
      </w:smartTag>
      <w:r>
        <w:t xml:space="preserve"> х </w:t>
      </w: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  <w:r>
        <w:t xml:space="preserve"> х </w:t>
      </w:r>
      <w:smartTag w:uri="urn:schemas-microsoft-com:office:smarttags" w:element="metricconverter">
        <w:smartTagPr>
          <w:attr w:name="ProductID" w:val="9 см"/>
        </w:smartTagPr>
        <w:r>
          <w:t>9 см</w:t>
        </w:r>
      </w:smartTag>
      <w:r>
        <w:t>, пальпация правой подрёберной области безболезненна. Край печени мягкий, плотный. Сосудистые звёздочки на коже отсутствуют. Кожный зуд отсутствует. Селезёнка не пальпируется, повышенной кровоточивости и гематом на коже нет.</w:t>
      </w:r>
    </w:p>
    <w:p w:rsidR="00452361" w:rsidRDefault="00452361" w:rsidP="00452361">
      <w:pPr>
        <w:rPr>
          <w:b/>
          <w:i/>
        </w:rPr>
      </w:pPr>
    </w:p>
    <w:p w:rsidR="00452361" w:rsidRDefault="00452361" w:rsidP="00452361">
      <w:pPr>
        <w:rPr>
          <w:b/>
          <w:i/>
        </w:rPr>
      </w:pPr>
    </w:p>
    <w:p w:rsidR="00452361" w:rsidRDefault="00452361" w:rsidP="00452361">
      <w:r w:rsidRPr="00C957EC">
        <w:rPr>
          <w:b/>
          <w:i/>
        </w:rPr>
        <w:t>Осмотр органов мочевыделения</w:t>
      </w:r>
      <w:r>
        <w:rPr>
          <w:b/>
          <w:i/>
        </w:rPr>
        <w:t xml:space="preserve">                                                                           </w:t>
      </w:r>
      <w:r>
        <w:t xml:space="preserve"> </w:t>
      </w:r>
    </w:p>
    <w:p w:rsidR="00452361" w:rsidRDefault="00452361" w:rsidP="00452361">
      <w:r>
        <w:t>Мочеиспускание затрудненное, частое. Болезненность в области мочевого пузыря. Выбухания, гиперемии поясничной области нет. Почки не пальпируются. Мочевой пузырь  не пальпируется. Симптом Пастернацкого отрицательный с обеих сторон.</w:t>
      </w:r>
    </w:p>
    <w:p w:rsidR="00452361" w:rsidRDefault="00452361" w:rsidP="00452361"/>
    <w:p w:rsidR="009669B7" w:rsidRDefault="00872EA4" w:rsidP="003849CF">
      <w:r w:rsidRPr="008612D4">
        <w:rPr>
          <w:b/>
          <w:i/>
        </w:rPr>
        <w:t>Осмотр опорно-двигательного аппарата</w:t>
      </w:r>
      <w:r w:rsidR="00E57607">
        <w:t xml:space="preserve">                                                                       </w:t>
      </w:r>
    </w:p>
    <w:p w:rsidR="003849CF" w:rsidRPr="009669B7" w:rsidRDefault="00872EA4" w:rsidP="003849CF">
      <w:r>
        <w:t>Тонус и сила мышц доста</w:t>
      </w:r>
      <w:r w:rsidR="00F013EA">
        <w:t>точны, одинаков</w:t>
      </w:r>
      <w:r w:rsidR="003849CF">
        <w:t xml:space="preserve">ы с обеих сторон, при пальпации </w:t>
      </w:r>
      <w:r w:rsidR="00F013EA">
        <w:t>безболезненны.</w:t>
      </w:r>
      <w:r>
        <w:t xml:space="preserve"> Сглаженность физиологических изгибов позвоночника, резкое ограничение подвижности</w:t>
      </w:r>
      <w:r w:rsidR="00F013EA">
        <w:t xml:space="preserve"> межпозвоночных суставов</w:t>
      </w:r>
      <w:r w:rsidR="001C627C">
        <w:t xml:space="preserve"> во всех отделах</w:t>
      </w:r>
      <w:r>
        <w:t>.</w:t>
      </w:r>
      <w:r w:rsidR="003849CF" w:rsidRPr="003849CF">
        <w:rPr>
          <w:b/>
          <w:i/>
        </w:rPr>
        <w:t xml:space="preserve"> </w:t>
      </w:r>
    </w:p>
    <w:p w:rsidR="003849CF" w:rsidRDefault="003849CF" w:rsidP="003849CF">
      <w:pPr>
        <w:rPr>
          <w:b/>
          <w:i/>
        </w:rPr>
      </w:pPr>
    </w:p>
    <w:p w:rsidR="003849CF" w:rsidRDefault="003849CF" w:rsidP="003849CF">
      <w:pPr>
        <w:rPr>
          <w:b/>
          <w:i/>
        </w:rPr>
      </w:pPr>
    </w:p>
    <w:p w:rsidR="003849CF" w:rsidRPr="003849CF" w:rsidRDefault="003849CF" w:rsidP="003849CF">
      <w:pPr>
        <w:rPr>
          <w:b/>
          <w:i/>
        </w:rPr>
      </w:pPr>
      <w:r w:rsidRPr="008612D4">
        <w:rPr>
          <w:b/>
          <w:i/>
        </w:rPr>
        <w:t>Осмотр органов эндокринной системы</w:t>
      </w:r>
    </w:p>
    <w:p w:rsidR="003849CF" w:rsidRDefault="003849CF" w:rsidP="003849CF">
      <w:pPr>
        <w:rPr>
          <w:b/>
          <w:i/>
        </w:rPr>
      </w:pPr>
      <w:r>
        <w:t>Щитовидная железа не увеличена.</w:t>
      </w:r>
      <w:r w:rsidRPr="003849CF">
        <w:rPr>
          <w:b/>
          <w:i/>
        </w:rPr>
        <w:t xml:space="preserve"> </w:t>
      </w:r>
    </w:p>
    <w:p w:rsidR="003849CF" w:rsidRDefault="003849CF" w:rsidP="003849CF">
      <w:pPr>
        <w:rPr>
          <w:b/>
          <w:i/>
        </w:rPr>
      </w:pPr>
    </w:p>
    <w:p w:rsidR="003849CF" w:rsidRDefault="003849CF" w:rsidP="003849CF">
      <w:pPr>
        <w:rPr>
          <w:b/>
          <w:i/>
        </w:rPr>
      </w:pPr>
    </w:p>
    <w:p w:rsidR="003849CF" w:rsidRDefault="003849CF" w:rsidP="003849CF">
      <w:r w:rsidRPr="00E45298">
        <w:rPr>
          <w:b/>
          <w:i/>
        </w:rPr>
        <w:t>Состояние нервной системы</w:t>
      </w:r>
    </w:p>
    <w:p w:rsidR="003849CF" w:rsidRDefault="003849CF" w:rsidP="003849CF">
      <w:r w:rsidRPr="00E45298">
        <w:t>Сознание ясное, интеллект развит, память обычная, расстройств речи не отмеч</w:t>
      </w:r>
      <w:r>
        <w:t>ается.</w:t>
      </w:r>
      <w:r w:rsidRPr="00E45298">
        <w:t xml:space="preserve"> Судорог, параличей не отмечено.</w:t>
      </w:r>
      <w:r>
        <w:t xml:space="preserve"> Сухожильные рефлексы живые. Патологических рефлексов не выявлено. Чувствительность не нарушена. В</w:t>
      </w:r>
      <w:r w:rsidR="00C67B76">
        <w:t xml:space="preserve"> позе Ромберга неустойчив</w:t>
      </w:r>
      <w:r>
        <w:t xml:space="preserve"> (пошатывание). Тремор век. Дермографизм красный.</w:t>
      </w:r>
    </w:p>
    <w:p w:rsidR="003849CF" w:rsidRDefault="003849CF" w:rsidP="003849CF"/>
    <w:p w:rsidR="00953533" w:rsidRDefault="00953533" w:rsidP="003849CF"/>
    <w:p w:rsidR="00953533" w:rsidRDefault="00953533" w:rsidP="003849CF"/>
    <w:p w:rsidR="008553F6" w:rsidRDefault="00953533" w:rsidP="003849CF">
      <w:r>
        <w:t xml:space="preserve">На основании анамнеза, жалоб, осмотра и данных объективного обследования поставлен </w:t>
      </w:r>
      <w:r w:rsidRPr="00D02B7C">
        <w:rPr>
          <w:b/>
          <w:sz w:val="28"/>
          <w:szCs w:val="28"/>
        </w:rPr>
        <w:t>диагноз:</w:t>
      </w:r>
      <w:r>
        <w:t xml:space="preserve"> анкилозирующий спондилоартрит,</w:t>
      </w:r>
      <w:r w:rsidR="009D38B0">
        <w:t xml:space="preserve"> медленно прогрессирующий,</w:t>
      </w:r>
      <w:r>
        <w:t xml:space="preserve"> активность </w:t>
      </w:r>
      <w:r>
        <w:rPr>
          <w:lang w:val="en-US"/>
        </w:rPr>
        <w:t>II</w:t>
      </w:r>
      <w:r w:rsidRPr="00953533">
        <w:t xml:space="preserve"> </w:t>
      </w:r>
      <w:r w:rsidR="009D38B0">
        <w:t xml:space="preserve">   </w:t>
      </w:r>
      <w:r w:rsidRPr="00953533">
        <w:t>(</w:t>
      </w:r>
      <w:r>
        <w:t xml:space="preserve">СОЭ 30 мм/ч, выраженные клинические проявления заболевания), </w:t>
      </w:r>
      <w:r w:rsidR="00B11E73">
        <w:t xml:space="preserve">стадия </w:t>
      </w:r>
      <w:r w:rsidR="00B11E73">
        <w:rPr>
          <w:lang w:val="en-US"/>
        </w:rPr>
        <w:t>III</w:t>
      </w:r>
      <w:r w:rsidR="00B11E73" w:rsidRPr="00B11E73">
        <w:t xml:space="preserve"> </w:t>
      </w:r>
      <w:r w:rsidR="00B11E73">
        <w:t xml:space="preserve">(значительное ограничение подвижности межпозвоночных суставов), НФ </w:t>
      </w:r>
      <w:r w:rsidR="00B11E73">
        <w:rPr>
          <w:lang w:val="en-US"/>
        </w:rPr>
        <w:t>II</w:t>
      </w:r>
      <w:r w:rsidR="00B11E73" w:rsidRPr="00B11E73">
        <w:t xml:space="preserve"> </w:t>
      </w:r>
      <w:r w:rsidR="00B11E73">
        <w:t>(неспособен к профессиональной деятельности),</w:t>
      </w:r>
      <w:r w:rsidR="009D38B0">
        <w:t xml:space="preserve"> </w:t>
      </w:r>
      <w:r w:rsidR="00B11E73">
        <w:rPr>
          <w:lang w:val="en-US"/>
        </w:rPr>
        <w:t>HLA</w:t>
      </w:r>
      <w:r w:rsidR="00F35BDD">
        <w:t xml:space="preserve"> -</w:t>
      </w:r>
      <w:r w:rsidR="00B11E73" w:rsidRPr="00B11E73">
        <w:t xml:space="preserve"> </w:t>
      </w:r>
      <w:r w:rsidR="00B11E73">
        <w:rPr>
          <w:lang w:val="en-US"/>
        </w:rPr>
        <w:t>B</w:t>
      </w:r>
      <w:r w:rsidR="00B11E73" w:rsidRPr="00B11E73">
        <w:t>27</w:t>
      </w:r>
      <w:r w:rsidR="00B11E73">
        <w:t xml:space="preserve"> АГ «+»</w:t>
      </w:r>
      <w:r w:rsidR="00D2390D">
        <w:t>.</w:t>
      </w:r>
    </w:p>
    <w:p w:rsidR="00D2390D" w:rsidRDefault="00D2390D" w:rsidP="003849CF"/>
    <w:p w:rsidR="00D2390D" w:rsidRDefault="00D2390D" w:rsidP="003849CF"/>
    <w:p w:rsidR="00D02B7C" w:rsidRDefault="00D02B7C" w:rsidP="003849CF"/>
    <w:p w:rsidR="00D2390D" w:rsidRPr="00D02B7C" w:rsidRDefault="00D252FE" w:rsidP="003849CF">
      <w:pPr>
        <w:rPr>
          <w:b/>
          <w:sz w:val="32"/>
          <w:szCs w:val="32"/>
        </w:rPr>
      </w:pPr>
      <w:r w:rsidRPr="00D02B7C">
        <w:rPr>
          <w:b/>
          <w:sz w:val="32"/>
          <w:szCs w:val="32"/>
        </w:rPr>
        <w:t>Дифференциальная диагностика</w:t>
      </w:r>
    </w:p>
    <w:p w:rsidR="00D252FE" w:rsidRDefault="00D252FE" w:rsidP="003849CF"/>
    <w:p w:rsidR="003C3BF5" w:rsidRPr="00D252FE" w:rsidRDefault="00FE70CB" w:rsidP="00D252FE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Дифференциальный диагноз анкилозирующего спондилоартрита</w:t>
      </w:r>
      <w:r w:rsidR="003C3BF5" w:rsidRPr="00D252FE">
        <w:rPr>
          <w:rFonts w:ascii="Times New Roman" w:hAnsi="Times New Roman"/>
          <w:sz w:val="24"/>
          <w:szCs w:val="24"/>
        </w:rPr>
        <w:t xml:space="preserve"> проводят с поснично-крестцовым радикулитом, ревматоидн</w:t>
      </w:r>
      <w:r>
        <w:rPr>
          <w:rFonts w:ascii="Times New Roman" w:hAnsi="Times New Roman"/>
          <w:sz w:val="24"/>
          <w:szCs w:val="24"/>
        </w:rPr>
        <w:t>ым артритом, туберкулёзом.</w:t>
      </w:r>
    </w:p>
    <w:p w:rsidR="003C3BF5" w:rsidRPr="00D252FE" w:rsidRDefault="00D252FE" w:rsidP="00D252FE">
      <w:pPr>
        <w:pStyle w:val="a3"/>
        <w:ind w:right="-35"/>
        <w:jc w:val="both"/>
        <w:rPr>
          <w:rFonts w:ascii="Times New Roman" w:hAnsi="Times New Roman"/>
          <w:b/>
          <w:sz w:val="24"/>
          <w:szCs w:val="24"/>
        </w:rPr>
      </w:pPr>
      <w:r w:rsidRPr="00D252FE">
        <w:rPr>
          <w:rFonts w:ascii="Times New Roman" w:hAnsi="Times New Roman"/>
          <w:b/>
          <w:sz w:val="24"/>
          <w:szCs w:val="24"/>
        </w:rPr>
        <w:t xml:space="preserve">Особенности болевого синдрома </w:t>
      </w:r>
      <w:r w:rsidR="003C3BF5" w:rsidRPr="00D252FE">
        <w:rPr>
          <w:rFonts w:ascii="Times New Roman" w:hAnsi="Times New Roman"/>
          <w:b/>
          <w:sz w:val="24"/>
          <w:szCs w:val="24"/>
        </w:rPr>
        <w:t>при механическом (пояснично-крестцовый</w:t>
      </w:r>
      <w:r w:rsidR="00FE70CB">
        <w:rPr>
          <w:rFonts w:ascii="Times New Roman" w:hAnsi="Times New Roman"/>
          <w:b/>
          <w:sz w:val="24"/>
          <w:szCs w:val="24"/>
        </w:rPr>
        <w:t xml:space="preserve"> радикулит) и воспалительном (анкилозирующий спондилоартрит</w:t>
      </w:r>
      <w:r w:rsidR="003C3BF5" w:rsidRPr="00D252FE">
        <w:rPr>
          <w:rFonts w:ascii="Times New Roman" w:hAnsi="Times New Roman"/>
          <w:b/>
          <w:sz w:val="24"/>
          <w:szCs w:val="24"/>
        </w:rPr>
        <w:t>) их происхождении.</w:t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552"/>
        <w:gridCol w:w="3048"/>
      </w:tblGrid>
      <w:tr w:rsidR="003C3BF5" w:rsidRPr="00D252FE">
        <w:tc>
          <w:tcPr>
            <w:tcW w:w="4219" w:type="dxa"/>
          </w:tcPr>
          <w:p w:rsidR="003C3BF5" w:rsidRPr="00D252FE" w:rsidRDefault="003C3BF5" w:rsidP="00D252FE">
            <w:pPr>
              <w:pStyle w:val="a3"/>
              <w:ind w:right="-3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252FE">
              <w:rPr>
                <w:rFonts w:ascii="Times New Roman" w:hAnsi="Times New Roman"/>
                <w:i/>
                <w:sz w:val="24"/>
                <w:szCs w:val="24"/>
              </w:rPr>
              <w:t xml:space="preserve">       Критерии</w:t>
            </w:r>
          </w:p>
        </w:tc>
        <w:tc>
          <w:tcPr>
            <w:tcW w:w="2552" w:type="dxa"/>
          </w:tcPr>
          <w:p w:rsidR="003C3BF5" w:rsidRPr="00D252FE" w:rsidRDefault="003C3BF5" w:rsidP="00D252FE">
            <w:pPr>
              <w:pStyle w:val="a3"/>
              <w:ind w:right="-3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252FE">
              <w:rPr>
                <w:rFonts w:ascii="Times New Roman" w:hAnsi="Times New Roman"/>
                <w:i/>
                <w:sz w:val="24"/>
                <w:szCs w:val="24"/>
              </w:rPr>
              <w:t>Механические</w:t>
            </w:r>
          </w:p>
        </w:tc>
        <w:tc>
          <w:tcPr>
            <w:tcW w:w="3048" w:type="dxa"/>
          </w:tcPr>
          <w:p w:rsidR="003C3BF5" w:rsidRPr="00D252FE" w:rsidRDefault="003C3BF5" w:rsidP="00D252FE">
            <w:pPr>
              <w:pStyle w:val="a3"/>
              <w:ind w:right="-3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252FE">
              <w:rPr>
                <w:rFonts w:ascii="Times New Roman" w:hAnsi="Times New Roman"/>
                <w:i/>
                <w:sz w:val="24"/>
                <w:szCs w:val="24"/>
              </w:rPr>
              <w:t>Воспалительные</w:t>
            </w:r>
          </w:p>
        </w:tc>
      </w:tr>
      <w:tr w:rsidR="003C3BF5" w:rsidRPr="00D252FE">
        <w:tc>
          <w:tcPr>
            <w:tcW w:w="4219" w:type="dxa"/>
          </w:tcPr>
          <w:p w:rsidR="003C3BF5" w:rsidRPr="00D252FE" w:rsidRDefault="003C3BF5" w:rsidP="00D252FE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2FE">
              <w:rPr>
                <w:rFonts w:ascii="Times New Roman" w:hAnsi="Times New Roman"/>
                <w:sz w:val="24"/>
                <w:szCs w:val="24"/>
              </w:rPr>
              <w:t>Длительный анамнез</w:t>
            </w:r>
          </w:p>
        </w:tc>
        <w:tc>
          <w:tcPr>
            <w:tcW w:w="2552" w:type="dxa"/>
          </w:tcPr>
          <w:p w:rsidR="003C3BF5" w:rsidRPr="00D252FE" w:rsidRDefault="003C3BF5" w:rsidP="00D252FE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2FE">
              <w:rPr>
                <w:rFonts w:ascii="Times New Roman" w:hAnsi="Times New Roman"/>
                <w:sz w:val="24"/>
                <w:szCs w:val="24"/>
              </w:rPr>
              <w:t xml:space="preserve">    +/-</w:t>
            </w:r>
          </w:p>
        </w:tc>
        <w:tc>
          <w:tcPr>
            <w:tcW w:w="3048" w:type="dxa"/>
          </w:tcPr>
          <w:p w:rsidR="003C3BF5" w:rsidRPr="00D252FE" w:rsidRDefault="003C3BF5" w:rsidP="00D252FE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2FE">
              <w:rPr>
                <w:rFonts w:ascii="Times New Roman" w:hAnsi="Times New Roman"/>
                <w:sz w:val="24"/>
                <w:szCs w:val="24"/>
              </w:rPr>
              <w:t xml:space="preserve">      + </w:t>
            </w:r>
          </w:p>
        </w:tc>
      </w:tr>
      <w:tr w:rsidR="003C3BF5" w:rsidRPr="00D252FE">
        <w:tc>
          <w:tcPr>
            <w:tcW w:w="4219" w:type="dxa"/>
          </w:tcPr>
          <w:p w:rsidR="003C3BF5" w:rsidRPr="00D252FE" w:rsidRDefault="003C3BF5" w:rsidP="00D252FE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2FE">
              <w:rPr>
                <w:rFonts w:ascii="Times New Roman" w:hAnsi="Times New Roman"/>
                <w:sz w:val="24"/>
                <w:szCs w:val="24"/>
              </w:rPr>
              <w:t>Наследственность</w:t>
            </w:r>
          </w:p>
        </w:tc>
        <w:tc>
          <w:tcPr>
            <w:tcW w:w="2552" w:type="dxa"/>
          </w:tcPr>
          <w:p w:rsidR="003C3BF5" w:rsidRPr="00D252FE" w:rsidRDefault="003C3BF5" w:rsidP="00D252FE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2FE">
              <w:rPr>
                <w:rFonts w:ascii="Times New Roman" w:hAnsi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048" w:type="dxa"/>
          </w:tcPr>
          <w:p w:rsidR="003C3BF5" w:rsidRPr="00D252FE" w:rsidRDefault="003C3BF5" w:rsidP="00D252FE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2FE">
              <w:rPr>
                <w:rFonts w:ascii="Times New Roman" w:hAnsi="Times New Roman"/>
                <w:sz w:val="24"/>
                <w:szCs w:val="24"/>
              </w:rPr>
              <w:t xml:space="preserve">      +</w:t>
            </w:r>
          </w:p>
        </w:tc>
      </w:tr>
      <w:tr w:rsidR="003C3BF5" w:rsidRPr="00D252FE">
        <w:tc>
          <w:tcPr>
            <w:tcW w:w="4219" w:type="dxa"/>
          </w:tcPr>
          <w:p w:rsidR="003C3BF5" w:rsidRPr="00D252FE" w:rsidRDefault="003C3BF5" w:rsidP="00D252FE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2FE">
              <w:rPr>
                <w:rFonts w:ascii="Times New Roman" w:hAnsi="Times New Roman"/>
                <w:sz w:val="24"/>
                <w:szCs w:val="24"/>
              </w:rPr>
              <w:t>Начало болевого синдрома</w:t>
            </w:r>
          </w:p>
        </w:tc>
        <w:tc>
          <w:tcPr>
            <w:tcW w:w="2552" w:type="dxa"/>
          </w:tcPr>
          <w:p w:rsidR="003C3BF5" w:rsidRPr="00D252FE" w:rsidRDefault="003C3BF5" w:rsidP="00D252FE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2FE">
              <w:rPr>
                <w:rFonts w:ascii="Times New Roman" w:hAnsi="Times New Roman"/>
                <w:sz w:val="24"/>
                <w:szCs w:val="24"/>
              </w:rPr>
              <w:t xml:space="preserve">  Острое</w:t>
            </w:r>
          </w:p>
        </w:tc>
        <w:tc>
          <w:tcPr>
            <w:tcW w:w="3048" w:type="dxa"/>
          </w:tcPr>
          <w:p w:rsidR="003C3BF5" w:rsidRPr="00D252FE" w:rsidRDefault="003C3BF5" w:rsidP="00D252FE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2FE">
              <w:rPr>
                <w:rFonts w:ascii="Times New Roman" w:hAnsi="Times New Roman"/>
                <w:sz w:val="24"/>
                <w:szCs w:val="24"/>
              </w:rPr>
              <w:t xml:space="preserve"> Постепенное</w:t>
            </w:r>
          </w:p>
        </w:tc>
      </w:tr>
      <w:tr w:rsidR="003C3BF5" w:rsidRPr="00D252FE">
        <w:tc>
          <w:tcPr>
            <w:tcW w:w="4219" w:type="dxa"/>
          </w:tcPr>
          <w:p w:rsidR="003C3BF5" w:rsidRPr="00D252FE" w:rsidRDefault="003C3BF5" w:rsidP="00D252FE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2FE">
              <w:rPr>
                <w:rFonts w:ascii="Times New Roman" w:hAnsi="Times New Roman"/>
                <w:sz w:val="24"/>
                <w:szCs w:val="24"/>
              </w:rPr>
              <w:t>Возраст больных</w:t>
            </w:r>
          </w:p>
        </w:tc>
        <w:tc>
          <w:tcPr>
            <w:tcW w:w="2552" w:type="dxa"/>
          </w:tcPr>
          <w:p w:rsidR="003C3BF5" w:rsidRPr="00D252FE" w:rsidRDefault="003C3BF5" w:rsidP="00D252FE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2FE">
              <w:rPr>
                <w:rFonts w:ascii="Times New Roman" w:hAnsi="Times New Roman"/>
                <w:sz w:val="24"/>
                <w:szCs w:val="24"/>
              </w:rPr>
              <w:t xml:space="preserve">   Любой</w:t>
            </w:r>
          </w:p>
        </w:tc>
        <w:tc>
          <w:tcPr>
            <w:tcW w:w="3048" w:type="dxa"/>
          </w:tcPr>
          <w:p w:rsidR="003C3BF5" w:rsidRPr="00D252FE" w:rsidRDefault="003C3BF5" w:rsidP="00D252FE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2FE">
              <w:rPr>
                <w:rFonts w:ascii="Times New Roman" w:hAnsi="Times New Roman"/>
                <w:sz w:val="24"/>
                <w:szCs w:val="24"/>
              </w:rPr>
              <w:t xml:space="preserve">   15-40 лет</w:t>
            </w:r>
          </w:p>
        </w:tc>
      </w:tr>
      <w:tr w:rsidR="003C3BF5" w:rsidRPr="00D252FE">
        <w:tc>
          <w:tcPr>
            <w:tcW w:w="4219" w:type="dxa"/>
          </w:tcPr>
          <w:p w:rsidR="003C3BF5" w:rsidRPr="00D252FE" w:rsidRDefault="003C3BF5" w:rsidP="00D252FE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2FE">
              <w:rPr>
                <w:rFonts w:ascii="Times New Roman" w:hAnsi="Times New Roman"/>
                <w:sz w:val="24"/>
                <w:szCs w:val="24"/>
              </w:rPr>
              <w:t>Ночные боли</w:t>
            </w:r>
          </w:p>
        </w:tc>
        <w:tc>
          <w:tcPr>
            <w:tcW w:w="2552" w:type="dxa"/>
          </w:tcPr>
          <w:p w:rsidR="003C3BF5" w:rsidRPr="00D252FE" w:rsidRDefault="003C3BF5" w:rsidP="00D252FE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2FE">
              <w:rPr>
                <w:rFonts w:ascii="Times New Roman" w:hAnsi="Times New Roman"/>
                <w:sz w:val="24"/>
                <w:szCs w:val="24"/>
              </w:rPr>
              <w:t xml:space="preserve">    +/-</w:t>
            </w:r>
          </w:p>
        </w:tc>
        <w:tc>
          <w:tcPr>
            <w:tcW w:w="3048" w:type="dxa"/>
          </w:tcPr>
          <w:p w:rsidR="003C3BF5" w:rsidRPr="00D252FE" w:rsidRDefault="003C3BF5" w:rsidP="00D252FE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2FE">
              <w:rPr>
                <w:rFonts w:ascii="Times New Roman" w:hAnsi="Times New Roman"/>
                <w:sz w:val="24"/>
                <w:szCs w:val="24"/>
              </w:rPr>
              <w:t xml:space="preserve">       +</w:t>
            </w:r>
          </w:p>
        </w:tc>
      </w:tr>
      <w:tr w:rsidR="003C3BF5" w:rsidRPr="00D252FE">
        <w:tc>
          <w:tcPr>
            <w:tcW w:w="4219" w:type="dxa"/>
          </w:tcPr>
          <w:p w:rsidR="003C3BF5" w:rsidRPr="00D252FE" w:rsidRDefault="003C3BF5" w:rsidP="00D252FE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2FE">
              <w:rPr>
                <w:rFonts w:ascii="Times New Roman" w:hAnsi="Times New Roman"/>
                <w:sz w:val="24"/>
                <w:szCs w:val="24"/>
              </w:rPr>
              <w:t>Утренняя скованность</w:t>
            </w:r>
          </w:p>
        </w:tc>
        <w:tc>
          <w:tcPr>
            <w:tcW w:w="2552" w:type="dxa"/>
          </w:tcPr>
          <w:p w:rsidR="003C3BF5" w:rsidRPr="00D252FE" w:rsidRDefault="003C3BF5" w:rsidP="00D252FE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2FE">
              <w:rPr>
                <w:rFonts w:ascii="Times New Roman" w:hAnsi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048" w:type="dxa"/>
          </w:tcPr>
          <w:p w:rsidR="003C3BF5" w:rsidRPr="00D252FE" w:rsidRDefault="003C3BF5" w:rsidP="00D252FE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2FE">
              <w:rPr>
                <w:rFonts w:ascii="Times New Roman" w:hAnsi="Times New Roman"/>
                <w:sz w:val="24"/>
                <w:szCs w:val="24"/>
              </w:rPr>
              <w:t xml:space="preserve">     +++</w:t>
            </w:r>
          </w:p>
        </w:tc>
      </w:tr>
      <w:tr w:rsidR="009674B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>Вовлечение других органов и систем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 xml:space="preserve">     -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 xml:space="preserve">       +</w:t>
            </w:r>
          </w:p>
        </w:tc>
      </w:tr>
      <w:tr w:rsidR="009674B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>Влияние движения на боль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 xml:space="preserve">   Хуже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 xml:space="preserve">    Лучше</w:t>
            </w:r>
          </w:p>
        </w:tc>
      </w:tr>
      <w:tr w:rsidR="009674B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>Влияние отдыха на боль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 xml:space="preserve">  Лучше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 xml:space="preserve">    Хуже</w:t>
            </w:r>
          </w:p>
        </w:tc>
      </w:tr>
      <w:tr w:rsidR="009674B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>Иррадиация боли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>Анатомическая S1-Z5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>Диффузная - грудь, ягодицы</w:t>
            </w:r>
          </w:p>
        </w:tc>
      </w:tr>
      <w:tr w:rsidR="009674B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>Чувствительные расстройства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 xml:space="preserve">     +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</w:tr>
      <w:tr w:rsidR="009674B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>Двигательные расстройства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 xml:space="preserve">     +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</w:tr>
    </w:tbl>
    <w:p w:rsidR="001D0558" w:rsidRDefault="001D0558" w:rsidP="009674BC">
      <w:pPr>
        <w:pStyle w:val="a3"/>
        <w:ind w:left="426" w:right="-35"/>
        <w:jc w:val="both"/>
        <w:rPr>
          <w:rFonts w:ascii="Times New Roman" w:hAnsi="Times New Roman"/>
          <w:sz w:val="24"/>
          <w:szCs w:val="24"/>
        </w:rPr>
      </w:pPr>
    </w:p>
    <w:p w:rsidR="009674BC" w:rsidRDefault="00FE70CB" w:rsidP="001D0558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поздней стадии развития ревматоидного артрита</w:t>
      </w:r>
      <w:r w:rsidR="009674BC" w:rsidRPr="009674BC">
        <w:rPr>
          <w:rFonts w:ascii="Times New Roman" w:hAnsi="Times New Roman"/>
          <w:sz w:val="24"/>
          <w:szCs w:val="24"/>
        </w:rPr>
        <w:t xml:space="preserve"> также могут п</w:t>
      </w:r>
      <w:r>
        <w:rPr>
          <w:rFonts w:ascii="Times New Roman" w:hAnsi="Times New Roman"/>
          <w:sz w:val="24"/>
          <w:szCs w:val="24"/>
        </w:rPr>
        <w:t xml:space="preserve">оражаться крестцово-подвздошные </w:t>
      </w:r>
      <w:r w:rsidR="009674BC" w:rsidRPr="009674BC">
        <w:rPr>
          <w:rFonts w:ascii="Times New Roman" w:hAnsi="Times New Roman"/>
          <w:sz w:val="24"/>
          <w:szCs w:val="24"/>
        </w:rPr>
        <w:t>сочленения и сус</w:t>
      </w:r>
      <w:r>
        <w:rPr>
          <w:rFonts w:ascii="Times New Roman" w:hAnsi="Times New Roman"/>
          <w:sz w:val="24"/>
          <w:szCs w:val="24"/>
        </w:rPr>
        <w:t>тавы позвоночника. Однако при ревматоидном артрите</w:t>
      </w:r>
      <w:r w:rsidR="009674BC" w:rsidRPr="009674BC">
        <w:rPr>
          <w:rFonts w:ascii="Times New Roman" w:hAnsi="Times New Roman"/>
          <w:sz w:val="24"/>
          <w:szCs w:val="24"/>
        </w:rPr>
        <w:t xml:space="preserve"> чаще вовлекается шейный отдел, отсутствует окостенение околопозвоночных тканей, не ограничена экскурсия грудной клетки, выявляется симметричный эрозивный артрит мелких суставов кистей и стоп. </w:t>
      </w:r>
    </w:p>
    <w:p w:rsidR="009674BC" w:rsidRDefault="009674BC" w:rsidP="009674BC">
      <w:pPr>
        <w:pStyle w:val="a3"/>
        <w:ind w:left="426" w:right="-35"/>
        <w:jc w:val="both"/>
        <w:rPr>
          <w:rFonts w:ascii="Times New Roman" w:hAnsi="Times New Roman"/>
          <w:sz w:val="24"/>
          <w:szCs w:val="24"/>
        </w:rPr>
      </w:pPr>
    </w:p>
    <w:p w:rsidR="009674BC" w:rsidRDefault="009674BC" w:rsidP="009674BC">
      <w:pPr>
        <w:pStyle w:val="a3"/>
        <w:ind w:left="426" w:right="-35"/>
        <w:jc w:val="both"/>
        <w:rPr>
          <w:rFonts w:ascii="Times New Roman" w:hAnsi="Times New Roman"/>
          <w:sz w:val="24"/>
          <w:szCs w:val="24"/>
        </w:rPr>
      </w:pPr>
    </w:p>
    <w:p w:rsidR="009674BC" w:rsidRDefault="009674BC" w:rsidP="009674BC">
      <w:pPr>
        <w:pStyle w:val="a3"/>
        <w:ind w:left="426" w:right="-35"/>
        <w:jc w:val="both"/>
        <w:rPr>
          <w:rFonts w:ascii="Times New Roman" w:hAnsi="Times New Roman"/>
          <w:sz w:val="24"/>
          <w:szCs w:val="24"/>
        </w:rPr>
      </w:pPr>
    </w:p>
    <w:p w:rsidR="006F1EAC" w:rsidRDefault="006F1EAC" w:rsidP="006F1EAC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</w:p>
    <w:p w:rsidR="006F1EAC" w:rsidRDefault="006F1EAC" w:rsidP="006F1EAC">
      <w:pPr>
        <w:pStyle w:val="a3"/>
        <w:ind w:right="-35"/>
        <w:jc w:val="center"/>
        <w:rPr>
          <w:rFonts w:ascii="Times New Roman" w:hAnsi="Times New Roman"/>
          <w:b/>
          <w:sz w:val="24"/>
          <w:szCs w:val="24"/>
        </w:rPr>
      </w:pPr>
      <w:r w:rsidRPr="006F1EAC">
        <w:rPr>
          <w:rFonts w:ascii="Times New Roman" w:hAnsi="Times New Roman"/>
          <w:b/>
          <w:sz w:val="24"/>
          <w:szCs w:val="24"/>
        </w:rPr>
        <w:t>Дифференциальная диагностика анкилозирующего спондилоартрита</w:t>
      </w:r>
    </w:p>
    <w:p w:rsidR="009674BC" w:rsidRPr="006F1EAC" w:rsidRDefault="006F1EAC" w:rsidP="006F1EAC">
      <w:pPr>
        <w:pStyle w:val="a3"/>
        <w:ind w:right="-35"/>
        <w:jc w:val="center"/>
        <w:rPr>
          <w:rFonts w:ascii="Times New Roman" w:hAnsi="Times New Roman"/>
          <w:b/>
          <w:sz w:val="24"/>
          <w:szCs w:val="24"/>
        </w:rPr>
      </w:pPr>
      <w:r w:rsidRPr="006F1EAC">
        <w:rPr>
          <w:rFonts w:ascii="Times New Roman" w:hAnsi="Times New Roman"/>
          <w:b/>
          <w:sz w:val="24"/>
          <w:szCs w:val="24"/>
        </w:rPr>
        <w:t>и ревматоидного артрита</w:t>
      </w:r>
    </w:p>
    <w:p w:rsidR="00D02B7C" w:rsidRPr="009674BC" w:rsidRDefault="00D02B7C" w:rsidP="009674BC">
      <w:pPr>
        <w:pStyle w:val="a3"/>
        <w:ind w:left="426" w:right="-3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43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5"/>
        <w:gridCol w:w="3568"/>
        <w:gridCol w:w="3568"/>
      </w:tblGrid>
      <w:tr w:rsidR="009674BC" w:rsidRPr="009674BC">
        <w:tc>
          <w:tcPr>
            <w:tcW w:w="3295" w:type="dxa"/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674BC">
              <w:rPr>
                <w:rFonts w:ascii="Times New Roman" w:hAnsi="Times New Roman"/>
                <w:i/>
                <w:sz w:val="24"/>
                <w:szCs w:val="24"/>
              </w:rPr>
              <w:t xml:space="preserve">   Критерии</w:t>
            </w:r>
          </w:p>
        </w:tc>
        <w:tc>
          <w:tcPr>
            <w:tcW w:w="3568" w:type="dxa"/>
          </w:tcPr>
          <w:p w:rsidR="009674BC" w:rsidRPr="009674BC" w:rsidRDefault="006F1EAC" w:rsidP="009674BC">
            <w:pPr>
              <w:pStyle w:val="a3"/>
              <w:ind w:right="-3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Ревматоидный артрит</w:t>
            </w:r>
          </w:p>
        </w:tc>
        <w:tc>
          <w:tcPr>
            <w:tcW w:w="3568" w:type="dxa"/>
          </w:tcPr>
          <w:p w:rsidR="009674BC" w:rsidRPr="009674BC" w:rsidRDefault="006F1EAC" w:rsidP="006F1EAC">
            <w:pPr>
              <w:pStyle w:val="a3"/>
              <w:ind w:right="-3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Анкилозирующий спондилоартрит</w:t>
            </w:r>
          </w:p>
        </w:tc>
      </w:tr>
      <w:tr w:rsidR="009674BC" w:rsidRPr="009674BC">
        <w:tc>
          <w:tcPr>
            <w:tcW w:w="3295" w:type="dxa"/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>Поражение суставов</w:t>
            </w:r>
          </w:p>
        </w:tc>
        <w:tc>
          <w:tcPr>
            <w:tcW w:w="3568" w:type="dxa"/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>Симметричный полиартрит с поражением мелких и крупных суставов верхних и нижних конечностей</w:t>
            </w:r>
          </w:p>
        </w:tc>
        <w:tc>
          <w:tcPr>
            <w:tcW w:w="3568" w:type="dxa"/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>Асимметричный олигоартрит с преимущественным поражением крупных суставов нижних конечностей</w:t>
            </w:r>
          </w:p>
        </w:tc>
      </w:tr>
      <w:tr w:rsidR="009674BC" w:rsidRPr="009674BC">
        <w:tc>
          <w:tcPr>
            <w:tcW w:w="3295" w:type="dxa"/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>Сакроилеит</w:t>
            </w:r>
          </w:p>
        </w:tc>
        <w:tc>
          <w:tcPr>
            <w:tcW w:w="3568" w:type="dxa"/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568" w:type="dxa"/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9674BC" w:rsidRPr="009674BC">
        <w:tc>
          <w:tcPr>
            <w:tcW w:w="3295" w:type="dxa"/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>Поражение позвоночника</w:t>
            </w:r>
          </w:p>
        </w:tc>
        <w:tc>
          <w:tcPr>
            <w:tcW w:w="3568" w:type="dxa"/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>Шейный отдел</w:t>
            </w:r>
          </w:p>
        </w:tc>
        <w:tc>
          <w:tcPr>
            <w:tcW w:w="3568" w:type="dxa"/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>Восходящий характер с поражением всего позвоночника</w:t>
            </w:r>
          </w:p>
        </w:tc>
      </w:tr>
      <w:tr w:rsidR="009674BC" w:rsidRPr="009674BC">
        <w:tc>
          <w:tcPr>
            <w:tcW w:w="3295" w:type="dxa"/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>Ревматоидные узелки</w:t>
            </w:r>
          </w:p>
        </w:tc>
        <w:tc>
          <w:tcPr>
            <w:tcW w:w="3568" w:type="dxa"/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3568" w:type="dxa"/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674BC" w:rsidRPr="009674BC">
        <w:tc>
          <w:tcPr>
            <w:tcW w:w="3295" w:type="dxa"/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>Поражение глаз</w:t>
            </w:r>
          </w:p>
        </w:tc>
        <w:tc>
          <w:tcPr>
            <w:tcW w:w="3568" w:type="dxa"/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>Эписклерит</w:t>
            </w:r>
          </w:p>
        </w:tc>
        <w:tc>
          <w:tcPr>
            <w:tcW w:w="3568" w:type="dxa"/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>Увеит</w:t>
            </w:r>
          </w:p>
        </w:tc>
      </w:tr>
      <w:tr w:rsidR="009674BC" w:rsidRPr="009674BC">
        <w:tc>
          <w:tcPr>
            <w:tcW w:w="3295" w:type="dxa"/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>Аортальная регургитация</w:t>
            </w:r>
          </w:p>
        </w:tc>
        <w:tc>
          <w:tcPr>
            <w:tcW w:w="3568" w:type="dxa"/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568" w:type="dxa"/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>Может быть</w:t>
            </w:r>
          </w:p>
        </w:tc>
      </w:tr>
      <w:tr w:rsidR="009674BC" w:rsidRPr="009674BC">
        <w:tc>
          <w:tcPr>
            <w:tcW w:w="3295" w:type="dxa"/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>Поражение лёгких</w:t>
            </w:r>
          </w:p>
        </w:tc>
        <w:tc>
          <w:tcPr>
            <w:tcW w:w="3568" w:type="dxa"/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>Адгезивный плеврит, фиброзирующий альвеолит</w:t>
            </w:r>
          </w:p>
        </w:tc>
        <w:tc>
          <w:tcPr>
            <w:tcW w:w="3568" w:type="dxa"/>
          </w:tcPr>
          <w:p w:rsidR="009674BC" w:rsidRPr="009674BC" w:rsidRDefault="009674BC" w:rsidP="009674BC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4BC">
              <w:rPr>
                <w:rFonts w:ascii="Times New Roman" w:hAnsi="Times New Roman"/>
                <w:sz w:val="24"/>
                <w:szCs w:val="24"/>
              </w:rPr>
              <w:t>Пульмональный фиброз верхней доли</w:t>
            </w:r>
          </w:p>
        </w:tc>
      </w:tr>
      <w:tr w:rsidR="00CD03C7"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C7" w:rsidRPr="00CD03C7" w:rsidRDefault="00CD03C7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3C7">
              <w:rPr>
                <w:rFonts w:ascii="Times New Roman" w:hAnsi="Times New Roman"/>
                <w:sz w:val="24"/>
                <w:szCs w:val="24"/>
              </w:rPr>
              <w:t>Ревматоидный фактор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C7" w:rsidRPr="00CD03C7" w:rsidRDefault="00CD03C7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3C7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C7" w:rsidRPr="00CD03C7" w:rsidRDefault="00CD03C7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3C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D03C7"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C7" w:rsidRPr="00CD03C7" w:rsidRDefault="00CD03C7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3C7">
              <w:rPr>
                <w:rFonts w:ascii="Times New Roman" w:hAnsi="Times New Roman"/>
                <w:sz w:val="24"/>
                <w:szCs w:val="24"/>
              </w:rPr>
              <w:t>HLA-B27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C7" w:rsidRPr="00CD03C7" w:rsidRDefault="00CD03C7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3C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C7" w:rsidRPr="00CD03C7" w:rsidRDefault="00CD03C7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3C7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CD03C7"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C7" w:rsidRPr="00CD03C7" w:rsidRDefault="00CD03C7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3C7">
              <w:rPr>
                <w:rFonts w:ascii="Times New Roman" w:hAnsi="Times New Roman"/>
                <w:sz w:val="24"/>
                <w:szCs w:val="24"/>
              </w:rPr>
              <w:t>HLA-DR4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C7" w:rsidRPr="00CD03C7" w:rsidRDefault="00CD03C7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3C7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C7" w:rsidRPr="00CD03C7" w:rsidRDefault="00CD03C7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3C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D03C7"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C7" w:rsidRPr="00CD03C7" w:rsidRDefault="00CD03C7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3C7">
              <w:rPr>
                <w:rFonts w:ascii="Times New Roman" w:hAnsi="Times New Roman"/>
                <w:sz w:val="24"/>
                <w:szCs w:val="24"/>
              </w:rPr>
              <w:t>Морфологические признаки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C7" w:rsidRPr="00CD03C7" w:rsidRDefault="00CD03C7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3C7">
              <w:rPr>
                <w:rFonts w:ascii="Times New Roman" w:hAnsi="Times New Roman"/>
                <w:sz w:val="24"/>
                <w:szCs w:val="24"/>
              </w:rPr>
              <w:t>Воспалительный синовит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C7" w:rsidRPr="00CD03C7" w:rsidRDefault="00CD03C7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3C7">
              <w:rPr>
                <w:rFonts w:ascii="Times New Roman" w:hAnsi="Times New Roman"/>
                <w:sz w:val="24"/>
                <w:szCs w:val="24"/>
              </w:rPr>
              <w:t>Энтезопатии</w:t>
            </w:r>
          </w:p>
        </w:tc>
      </w:tr>
      <w:tr w:rsidR="00CD03C7"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C7" w:rsidRPr="00CD03C7" w:rsidRDefault="00CD03C7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3C7">
              <w:rPr>
                <w:rFonts w:ascii="Times New Roman" w:hAnsi="Times New Roman"/>
                <w:sz w:val="24"/>
                <w:szCs w:val="24"/>
              </w:rPr>
              <w:t>Рентгенологические данные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C7" w:rsidRPr="00CD03C7" w:rsidRDefault="00CD03C7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3C7">
              <w:rPr>
                <w:rFonts w:ascii="Times New Roman" w:hAnsi="Times New Roman"/>
                <w:sz w:val="24"/>
                <w:szCs w:val="24"/>
              </w:rPr>
              <w:t>Симметричный эрозивный артрит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C7" w:rsidRPr="00CD03C7" w:rsidRDefault="00CD03C7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3C7">
              <w:rPr>
                <w:rFonts w:ascii="Times New Roman" w:hAnsi="Times New Roman"/>
                <w:sz w:val="24"/>
                <w:szCs w:val="24"/>
              </w:rPr>
              <w:t>Асимметричный неэрозивный артрит с тенденцией к анкилозированию, синдесмофиты</w:t>
            </w:r>
          </w:p>
        </w:tc>
      </w:tr>
    </w:tbl>
    <w:p w:rsidR="00CD03C7" w:rsidRDefault="00CD03C7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</w:p>
    <w:p w:rsidR="00FE70CB" w:rsidRDefault="00FE70CB" w:rsidP="00CD03C7">
      <w:pPr>
        <w:pStyle w:val="a3"/>
        <w:ind w:right="-35"/>
        <w:jc w:val="both"/>
        <w:rPr>
          <w:rFonts w:ascii="Times New Roman" w:hAnsi="Times New Roman"/>
          <w:b/>
          <w:sz w:val="24"/>
          <w:szCs w:val="24"/>
        </w:rPr>
      </w:pPr>
    </w:p>
    <w:p w:rsidR="00CD03C7" w:rsidRPr="00CD03C7" w:rsidRDefault="00FE70CB" w:rsidP="00CD03C7">
      <w:pPr>
        <w:pStyle w:val="a3"/>
        <w:ind w:right="-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Дифференциальная диагностика анкилозирующего спондилоартрита</w:t>
      </w:r>
      <w:r w:rsidR="00CD03C7" w:rsidRPr="00CD03C7">
        <w:rPr>
          <w:rFonts w:ascii="Times New Roman" w:hAnsi="Times New Roman"/>
          <w:b/>
          <w:sz w:val="24"/>
          <w:szCs w:val="24"/>
        </w:rPr>
        <w:t xml:space="preserve"> с туберкулёзом. </w:t>
      </w:r>
    </w:p>
    <w:p w:rsidR="00B11E73" w:rsidRDefault="00CD03C7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 w:rsidRPr="00CD03C7">
        <w:rPr>
          <w:rFonts w:ascii="Times New Roman" w:hAnsi="Times New Roman"/>
          <w:sz w:val="24"/>
          <w:szCs w:val="24"/>
        </w:rPr>
        <w:t>Туберкулёз позвоночника обычно поражает один или несколько позвонков, не носит характер тотального спондилоартрита. При этом не бывает оссификации связок, энтезопатий, а преобладает деструктивный характер с ограниченной локализацией. При дополнительном обследовании выявляются положительные пробы на туберкулёз (РСК с туберкулином, реакция Манту и др.).</w:t>
      </w:r>
    </w:p>
    <w:p w:rsidR="001D0558" w:rsidRDefault="001D0558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</w:p>
    <w:p w:rsidR="00D02B7C" w:rsidRDefault="00D02B7C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</w:p>
    <w:p w:rsidR="001D0558" w:rsidRPr="00A1415A" w:rsidRDefault="00FD5B2C" w:rsidP="00FD5B2C">
      <w:pPr>
        <w:pStyle w:val="a3"/>
        <w:ind w:right="-35"/>
        <w:jc w:val="both"/>
        <w:rPr>
          <w:rFonts w:ascii="Times New Roman" w:hAnsi="Times New Roman"/>
          <w:b/>
          <w:sz w:val="28"/>
          <w:szCs w:val="28"/>
        </w:rPr>
      </w:pPr>
      <w:r w:rsidRPr="00A1415A">
        <w:rPr>
          <w:rFonts w:ascii="Times New Roman" w:hAnsi="Times New Roman"/>
          <w:b/>
          <w:sz w:val="28"/>
          <w:szCs w:val="28"/>
        </w:rPr>
        <w:t>План обследования</w:t>
      </w:r>
    </w:p>
    <w:p w:rsidR="00FD5B2C" w:rsidRDefault="00FD5B2C" w:rsidP="00172BB1">
      <w:pPr>
        <w:pStyle w:val="a3"/>
        <w:numPr>
          <w:ilvl w:val="0"/>
          <w:numId w:val="2"/>
        </w:numPr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ОАК</w:t>
      </w:r>
    </w:p>
    <w:p w:rsidR="005A5283" w:rsidRDefault="005A5283" w:rsidP="00172BB1">
      <w:pPr>
        <w:pStyle w:val="a3"/>
        <w:numPr>
          <w:ilvl w:val="0"/>
          <w:numId w:val="2"/>
        </w:numPr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RW</w:t>
      </w:r>
    </w:p>
    <w:p w:rsidR="00FD5B2C" w:rsidRDefault="00FD5B2C" w:rsidP="00FD5B2C">
      <w:pPr>
        <w:pStyle w:val="a3"/>
        <w:numPr>
          <w:ilvl w:val="0"/>
          <w:numId w:val="2"/>
        </w:numPr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Биохимический анализ крови</w:t>
      </w:r>
    </w:p>
    <w:p w:rsidR="00172BB1" w:rsidRDefault="00172BB1" w:rsidP="00FD5B2C">
      <w:pPr>
        <w:pStyle w:val="a3"/>
        <w:numPr>
          <w:ilvl w:val="0"/>
          <w:numId w:val="2"/>
        </w:numPr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ОАМ</w:t>
      </w:r>
    </w:p>
    <w:p w:rsidR="00172BB1" w:rsidRDefault="00172BB1" w:rsidP="00FD5B2C">
      <w:pPr>
        <w:pStyle w:val="a3"/>
        <w:numPr>
          <w:ilvl w:val="0"/>
          <w:numId w:val="2"/>
        </w:numPr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Исследование мочи по Нечипоренко</w:t>
      </w:r>
    </w:p>
    <w:p w:rsidR="00172BB1" w:rsidRDefault="00172BB1" w:rsidP="00FD5B2C">
      <w:pPr>
        <w:pStyle w:val="a3"/>
        <w:numPr>
          <w:ilvl w:val="0"/>
          <w:numId w:val="2"/>
        </w:numPr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ЭКГ</w:t>
      </w:r>
    </w:p>
    <w:p w:rsidR="00FD5B2C" w:rsidRDefault="00FD5B2C" w:rsidP="00FD5B2C">
      <w:pPr>
        <w:pStyle w:val="a3"/>
        <w:numPr>
          <w:ilvl w:val="0"/>
          <w:numId w:val="2"/>
        </w:numPr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УЗИ органов брюшной полости </w:t>
      </w:r>
      <w:r w:rsidR="00172BB1">
        <w:rPr>
          <w:rFonts w:ascii="Times New Roman" w:hAnsi="Times New Roman"/>
          <w:sz w:val="24"/>
          <w:szCs w:val="24"/>
        </w:rPr>
        <w:t>и почек</w:t>
      </w:r>
    </w:p>
    <w:p w:rsidR="00172BB1" w:rsidRDefault="00172BB1" w:rsidP="00FD5B2C">
      <w:pPr>
        <w:pStyle w:val="a3"/>
        <w:numPr>
          <w:ilvl w:val="0"/>
          <w:numId w:val="2"/>
        </w:numPr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УЗИ почек, мочевого пузыря, простаты</w:t>
      </w:r>
    </w:p>
    <w:p w:rsidR="00483C03" w:rsidRPr="00A1415A" w:rsidRDefault="00483C03" w:rsidP="00483C03">
      <w:pPr>
        <w:pStyle w:val="a3"/>
        <w:ind w:right="-35"/>
        <w:jc w:val="both"/>
        <w:rPr>
          <w:rFonts w:ascii="Times New Roman" w:hAnsi="Times New Roman"/>
          <w:sz w:val="28"/>
          <w:szCs w:val="28"/>
        </w:rPr>
      </w:pPr>
    </w:p>
    <w:p w:rsidR="00483C03" w:rsidRPr="00A1415A" w:rsidRDefault="00483C03" w:rsidP="00483C03">
      <w:pPr>
        <w:pStyle w:val="a3"/>
        <w:ind w:right="-35"/>
        <w:jc w:val="both"/>
        <w:rPr>
          <w:rFonts w:ascii="Times New Roman" w:hAnsi="Times New Roman"/>
          <w:b/>
          <w:sz w:val="28"/>
          <w:szCs w:val="28"/>
        </w:rPr>
      </w:pPr>
      <w:r w:rsidRPr="00A1415A">
        <w:rPr>
          <w:rFonts w:ascii="Times New Roman" w:hAnsi="Times New Roman"/>
          <w:b/>
          <w:sz w:val="28"/>
          <w:szCs w:val="28"/>
        </w:rPr>
        <w:t>План лечения</w:t>
      </w:r>
    </w:p>
    <w:p w:rsidR="00483C03" w:rsidRDefault="00483C03" w:rsidP="005C12AA">
      <w:pPr>
        <w:pStyle w:val="a3"/>
        <w:numPr>
          <w:ilvl w:val="0"/>
          <w:numId w:val="3"/>
        </w:numPr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НПВС</w:t>
      </w:r>
    </w:p>
    <w:p w:rsidR="00483C03" w:rsidRDefault="002A05EF" w:rsidP="00483C03">
      <w:pPr>
        <w:pStyle w:val="a3"/>
        <w:numPr>
          <w:ilvl w:val="0"/>
          <w:numId w:val="3"/>
        </w:numPr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Цитостатики</w:t>
      </w:r>
    </w:p>
    <w:p w:rsidR="002A05EF" w:rsidRDefault="00483C03" w:rsidP="00483C03">
      <w:pPr>
        <w:pStyle w:val="a3"/>
        <w:numPr>
          <w:ilvl w:val="0"/>
          <w:numId w:val="3"/>
        </w:numPr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Улучшение микр</w:t>
      </w:r>
      <w:r w:rsidR="007D4C1E">
        <w:rPr>
          <w:rFonts w:ascii="Times New Roman" w:hAnsi="Times New Roman"/>
          <w:sz w:val="24"/>
          <w:szCs w:val="24"/>
        </w:rPr>
        <w:t>оциркуляции</w:t>
      </w:r>
    </w:p>
    <w:p w:rsidR="00483C03" w:rsidRDefault="002A05EF" w:rsidP="00483C03">
      <w:pPr>
        <w:pStyle w:val="a3"/>
        <w:numPr>
          <w:ilvl w:val="0"/>
          <w:numId w:val="3"/>
        </w:numPr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Детоксицирующая терапия</w:t>
      </w:r>
      <w:r w:rsidR="007D4C1E">
        <w:rPr>
          <w:rFonts w:ascii="Times New Roman" w:hAnsi="Times New Roman"/>
          <w:sz w:val="24"/>
          <w:szCs w:val="24"/>
        </w:rPr>
        <w:t xml:space="preserve"> </w:t>
      </w:r>
    </w:p>
    <w:p w:rsidR="008663DD" w:rsidRDefault="008663DD" w:rsidP="00483C03">
      <w:pPr>
        <w:pStyle w:val="a3"/>
        <w:numPr>
          <w:ilvl w:val="0"/>
          <w:numId w:val="3"/>
        </w:numPr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Витаминотерапия</w:t>
      </w:r>
    </w:p>
    <w:p w:rsidR="008663DD" w:rsidRDefault="008663DD" w:rsidP="008663DD">
      <w:pPr>
        <w:pStyle w:val="a3"/>
        <w:ind w:left="360" w:right="-35"/>
        <w:jc w:val="both"/>
        <w:rPr>
          <w:rFonts w:ascii="Times New Roman" w:hAnsi="Times New Roman"/>
          <w:sz w:val="24"/>
          <w:szCs w:val="24"/>
        </w:rPr>
      </w:pPr>
    </w:p>
    <w:p w:rsidR="00483C03" w:rsidRDefault="00483C03" w:rsidP="00483C03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</w:p>
    <w:p w:rsidR="00483C03" w:rsidRDefault="00483C03" w:rsidP="00483C03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</w:p>
    <w:p w:rsidR="00483C03" w:rsidRDefault="00483C03" w:rsidP="00483C03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 w:rsidRPr="00D02B7C">
        <w:rPr>
          <w:rFonts w:ascii="Times New Roman" w:hAnsi="Times New Roman"/>
          <w:b/>
          <w:sz w:val="32"/>
          <w:szCs w:val="32"/>
        </w:rPr>
        <w:t>Данные лабораторных и инструментальных обс</w:t>
      </w:r>
      <w:r w:rsidR="00F22E95" w:rsidRPr="00D02B7C">
        <w:rPr>
          <w:rFonts w:ascii="Times New Roman" w:hAnsi="Times New Roman"/>
          <w:b/>
          <w:sz w:val="32"/>
          <w:szCs w:val="32"/>
        </w:rPr>
        <w:t>ледований</w:t>
      </w:r>
      <w:r w:rsidR="00F22E95">
        <w:rPr>
          <w:rFonts w:ascii="Times New Roman" w:hAnsi="Times New Roman"/>
          <w:sz w:val="24"/>
          <w:szCs w:val="24"/>
        </w:rPr>
        <w:t>:</w:t>
      </w:r>
    </w:p>
    <w:p w:rsidR="00F22E95" w:rsidRDefault="00F22E95" w:rsidP="00483C03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</w:p>
    <w:p w:rsidR="00F22E95" w:rsidRPr="00A1415A" w:rsidRDefault="00F22E95" w:rsidP="00483C03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 w:rsidRPr="00D02B7C">
        <w:rPr>
          <w:rFonts w:ascii="Times New Roman" w:hAnsi="Times New Roman"/>
          <w:b/>
          <w:sz w:val="24"/>
          <w:szCs w:val="24"/>
        </w:rPr>
        <w:t>ОАК от 3.02.2010</w:t>
      </w:r>
    </w:p>
    <w:p w:rsidR="00044B79" w:rsidRDefault="00044B79" w:rsidP="00483C03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808"/>
        <w:gridCol w:w="2340"/>
        <w:gridCol w:w="2880"/>
      </w:tblGrid>
      <w:tr w:rsidR="00F22E95">
        <w:tc>
          <w:tcPr>
            <w:tcW w:w="2808" w:type="dxa"/>
          </w:tcPr>
          <w:p w:rsidR="00F22E95" w:rsidRDefault="00F22E95" w:rsidP="00483C03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Гемоглобин</w:t>
            </w:r>
          </w:p>
        </w:tc>
        <w:tc>
          <w:tcPr>
            <w:tcW w:w="2340" w:type="dxa"/>
          </w:tcPr>
          <w:p w:rsidR="00F22E95" w:rsidRDefault="00765277" w:rsidP="0076527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 г/л</w:t>
            </w:r>
          </w:p>
        </w:tc>
        <w:tc>
          <w:tcPr>
            <w:tcW w:w="2880" w:type="dxa"/>
          </w:tcPr>
          <w:p w:rsidR="00F22E95" w:rsidRDefault="00765277" w:rsidP="0076527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пределах нормы</w:t>
            </w:r>
          </w:p>
        </w:tc>
      </w:tr>
      <w:tr w:rsidR="00F22E95">
        <w:tc>
          <w:tcPr>
            <w:tcW w:w="2808" w:type="dxa"/>
          </w:tcPr>
          <w:p w:rsidR="00F22E95" w:rsidRDefault="00F22E95" w:rsidP="00483C03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Эритроциты</w:t>
            </w:r>
          </w:p>
        </w:tc>
        <w:tc>
          <w:tcPr>
            <w:tcW w:w="2340" w:type="dxa"/>
          </w:tcPr>
          <w:p w:rsidR="00F22E95" w:rsidRDefault="00A1415A" w:rsidP="0076527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4,4*10</w:t>
            </w:r>
            <w:r w:rsidRPr="00A1415A">
              <w:rPr>
                <w:rFonts w:ascii="Times New Roman" w:hAnsi="Times New Roman"/>
                <w:sz w:val="24"/>
                <w:szCs w:val="24"/>
                <w:vertAlign w:val="superscript"/>
              </w:rPr>
              <w:t>12</w:t>
            </w:r>
            <w:r w:rsidR="00765277">
              <w:rPr>
                <w:rFonts w:ascii="Times New Roman" w:hAnsi="Times New Roman"/>
                <w:sz w:val="24"/>
                <w:szCs w:val="24"/>
              </w:rPr>
              <w:t>/л</w:t>
            </w:r>
          </w:p>
        </w:tc>
        <w:tc>
          <w:tcPr>
            <w:tcW w:w="2880" w:type="dxa"/>
          </w:tcPr>
          <w:p w:rsidR="00F22E95" w:rsidRDefault="00765277" w:rsidP="0076527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пределах нормы</w:t>
            </w:r>
          </w:p>
        </w:tc>
      </w:tr>
      <w:tr w:rsidR="00F22E95">
        <w:tc>
          <w:tcPr>
            <w:tcW w:w="2808" w:type="dxa"/>
          </w:tcPr>
          <w:p w:rsidR="00F22E95" w:rsidRDefault="00765277" w:rsidP="00483C03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Цветной показатель</w:t>
            </w:r>
          </w:p>
        </w:tc>
        <w:tc>
          <w:tcPr>
            <w:tcW w:w="2340" w:type="dxa"/>
          </w:tcPr>
          <w:p w:rsidR="00F22E95" w:rsidRDefault="00765277" w:rsidP="0076527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2880" w:type="dxa"/>
          </w:tcPr>
          <w:p w:rsidR="00F22E95" w:rsidRDefault="00765277" w:rsidP="0076527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пределах нормы</w:t>
            </w:r>
          </w:p>
        </w:tc>
      </w:tr>
      <w:tr w:rsidR="00F22E95">
        <w:tc>
          <w:tcPr>
            <w:tcW w:w="2808" w:type="dxa"/>
          </w:tcPr>
          <w:p w:rsidR="00F22E95" w:rsidRDefault="00765277" w:rsidP="00483C03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Лейкоциты</w:t>
            </w:r>
          </w:p>
          <w:p w:rsidR="00765277" w:rsidRDefault="00765277" w:rsidP="00483C03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Палочкоядерные</w:t>
            </w:r>
          </w:p>
          <w:p w:rsidR="00765277" w:rsidRDefault="00765277" w:rsidP="00483C03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Сегментоядерные</w:t>
            </w:r>
          </w:p>
          <w:p w:rsidR="00765277" w:rsidRDefault="00765277" w:rsidP="00483C03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Эозинофилы</w:t>
            </w:r>
          </w:p>
          <w:p w:rsidR="00765277" w:rsidRDefault="00765277" w:rsidP="00483C03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Базофилы</w:t>
            </w:r>
          </w:p>
          <w:p w:rsidR="00765277" w:rsidRDefault="00765277" w:rsidP="00483C03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Лимфоциты</w:t>
            </w:r>
          </w:p>
          <w:p w:rsidR="00765277" w:rsidRDefault="00765277" w:rsidP="00483C03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Моноциты</w:t>
            </w:r>
          </w:p>
        </w:tc>
        <w:tc>
          <w:tcPr>
            <w:tcW w:w="2340" w:type="dxa"/>
          </w:tcPr>
          <w:p w:rsidR="00765277" w:rsidRDefault="00765277" w:rsidP="0076527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8,0*10</w:t>
            </w:r>
            <w:r w:rsidR="00A1415A" w:rsidRPr="00A1415A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/л</w:t>
            </w:r>
          </w:p>
          <w:p w:rsidR="00F22E95" w:rsidRDefault="00765277" w:rsidP="00765277">
            <w:r>
              <w:t xml:space="preserve">                   4%</w:t>
            </w:r>
          </w:p>
          <w:p w:rsidR="00765277" w:rsidRDefault="00765277" w:rsidP="00765277">
            <w:r>
              <w:t xml:space="preserve">                   66%</w:t>
            </w:r>
          </w:p>
          <w:p w:rsidR="00765277" w:rsidRDefault="00765277" w:rsidP="00765277">
            <w:r>
              <w:t xml:space="preserve">                   1%</w:t>
            </w:r>
          </w:p>
          <w:p w:rsidR="00765277" w:rsidRDefault="00765277" w:rsidP="00765277">
            <w:r>
              <w:t xml:space="preserve">                   1%</w:t>
            </w:r>
          </w:p>
          <w:p w:rsidR="00765277" w:rsidRDefault="00765277" w:rsidP="00765277">
            <w:r>
              <w:t xml:space="preserve">                   21%</w:t>
            </w:r>
          </w:p>
          <w:p w:rsidR="00765277" w:rsidRPr="00765277" w:rsidRDefault="00765277" w:rsidP="00765277">
            <w:r>
              <w:t xml:space="preserve">                   7%</w:t>
            </w:r>
          </w:p>
        </w:tc>
        <w:tc>
          <w:tcPr>
            <w:tcW w:w="2880" w:type="dxa"/>
          </w:tcPr>
          <w:p w:rsidR="00F22E95" w:rsidRDefault="00765277" w:rsidP="0076527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пределах нормы</w:t>
            </w:r>
          </w:p>
          <w:p w:rsidR="00765277" w:rsidRDefault="00765277" w:rsidP="0076527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пределах нормы</w:t>
            </w:r>
          </w:p>
          <w:p w:rsidR="00765277" w:rsidRDefault="00765277" w:rsidP="0076527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пределах нормы</w:t>
            </w:r>
          </w:p>
          <w:p w:rsidR="00765277" w:rsidRDefault="00765277" w:rsidP="0076527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пределах нормы</w:t>
            </w:r>
          </w:p>
          <w:p w:rsidR="00765277" w:rsidRDefault="00765277" w:rsidP="0076527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пределах нормы</w:t>
            </w:r>
          </w:p>
          <w:p w:rsidR="00765277" w:rsidRDefault="00765277" w:rsidP="0076527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пределах нормы</w:t>
            </w:r>
          </w:p>
          <w:p w:rsidR="00765277" w:rsidRDefault="00765277" w:rsidP="0076527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пределах нормы</w:t>
            </w:r>
          </w:p>
        </w:tc>
      </w:tr>
      <w:tr w:rsidR="00F22E95">
        <w:tc>
          <w:tcPr>
            <w:tcW w:w="2808" w:type="dxa"/>
          </w:tcPr>
          <w:p w:rsidR="00F22E95" w:rsidRDefault="00765277" w:rsidP="00483C03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Тромбоциты</w:t>
            </w:r>
          </w:p>
        </w:tc>
        <w:tc>
          <w:tcPr>
            <w:tcW w:w="2340" w:type="dxa"/>
          </w:tcPr>
          <w:p w:rsidR="00F22E95" w:rsidRDefault="00765277" w:rsidP="0076527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246,4*10</w:t>
            </w:r>
            <w:r w:rsidR="00A1415A" w:rsidRPr="00A1415A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/л</w:t>
            </w:r>
          </w:p>
        </w:tc>
        <w:tc>
          <w:tcPr>
            <w:tcW w:w="2880" w:type="dxa"/>
          </w:tcPr>
          <w:p w:rsidR="00F22E95" w:rsidRDefault="00765277" w:rsidP="0076527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пределах нормы</w:t>
            </w:r>
          </w:p>
        </w:tc>
      </w:tr>
      <w:tr w:rsidR="00F22E95">
        <w:tc>
          <w:tcPr>
            <w:tcW w:w="2808" w:type="dxa"/>
          </w:tcPr>
          <w:p w:rsidR="00F22E95" w:rsidRDefault="00765277" w:rsidP="00483C03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СОЭ</w:t>
            </w:r>
          </w:p>
        </w:tc>
        <w:tc>
          <w:tcPr>
            <w:tcW w:w="2340" w:type="dxa"/>
          </w:tcPr>
          <w:p w:rsidR="00F22E95" w:rsidRDefault="00765277" w:rsidP="0076527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мм/ч</w:t>
            </w:r>
          </w:p>
        </w:tc>
        <w:tc>
          <w:tcPr>
            <w:tcW w:w="2880" w:type="dxa"/>
          </w:tcPr>
          <w:p w:rsidR="00F22E95" w:rsidRDefault="00765277" w:rsidP="0076527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нормы</w:t>
            </w:r>
          </w:p>
        </w:tc>
      </w:tr>
    </w:tbl>
    <w:p w:rsidR="00F22E95" w:rsidRDefault="00F22E95" w:rsidP="00483C03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</w:p>
    <w:p w:rsidR="00A0061A" w:rsidRDefault="00A0061A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</w:p>
    <w:p w:rsidR="001D0558" w:rsidRPr="00D02B7C" w:rsidRDefault="00765277" w:rsidP="00CD03C7">
      <w:pPr>
        <w:pStyle w:val="a3"/>
        <w:ind w:right="-35"/>
        <w:jc w:val="both"/>
        <w:rPr>
          <w:rFonts w:ascii="Times New Roman" w:hAnsi="Times New Roman"/>
          <w:b/>
          <w:sz w:val="24"/>
          <w:szCs w:val="24"/>
        </w:rPr>
      </w:pPr>
      <w:r w:rsidRPr="00D02B7C">
        <w:rPr>
          <w:rFonts w:ascii="Times New Roman" w:hAnsi="Times New Roman"/>
          <w:b/>
          <w:sz w:val="24"/>
          <w:szCs w:val="24"/>
        </w:rPr>
        <w:t>Биохимический анализ крови от 3.02.</w:t>
      </w:r>
      <w:r w:rsidR="000B7ED2" w:rsidRPr="00D02B7C">
        <w:rPr>
          <w:rFonts w:ascii="Times New Roman" w:hAnsi="Times New Roman"/>
          <w:b/>
          <w:sz w:val="24"/>
          <w:szCs w:val="24"/>
        </w:rPr>
        <w:t>2010</w:t>
      </w:r>
    </w:p>
    <w:p w:rsidR="00044B79" w:rsidRDefault="00044B79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397"/>
        <w:gridCol w:w="2291"/>
        <w:gridCol w:w="2880"/>
      </w:tblGrid>
      <w:tr w:rsidR="000B7ED2">
        <w:tc>
          <w:tcPr>
            <w:tcW w:w="3397" w:type="dxa"/>
          </w:tcPr>
          <w:p w:rsidR="000B7ED2" w:rsidRDefault="00615EA3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АлАТ</w:t>
            </w:r>
          </w:p>
        </w:tc>
        <w:tc>
          <w:tcPr>
            <w:tcW w:w="2291" w:type="dxa"/>
          </w:tcPr>
          <w:p w:rsidR="000B7ED2" w:rsidRDefault="000B7ED2" w:rsidP="008E689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E6897">
              <w:rPr>
                <w:rFonts w:ascii="Times New Roman" w:hAnsi="Times New Roman"/>
                <w:sz w:val="24"/>
                <w:szCs w:val="24"/>
              </w:rPr>
              <w:t xml:space="preserve"> Ед/л</w:t>
            </w:r>
          </w:p>
        </w:tc>
        <w:tc>
          <w:tcPr>
            <w:tcW w:w="2880" w:type="dxa"/>
          </w:tcPr>
          <w:p w:rsidR="000B7ED2" w:rsidRDefault="000B7ED2" w:rsidP="00A0061A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ED2">
        <w:tc>
          <w:tcPr>
            <w:tcW w:w="3397" w:type="dxa"/>
          </w:tcPr>
          <w:p w:rsidR="000B7ED2" w:rsidRDefault="000B7ED2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АсАТ</w:t>
            </w:r>
          </w:p>
        </w:tc>
        <w:tc>
          <w:tcPr>
            <w:tcW w:w="2291" w:type="dxa"/>
          </w:tcPr>
          <w:p w:rsidR="000B7ED2" w:rsidRDefault="000B7ED2" w:rsidP="008E689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E6897">
              <w:rPr>
                <w:rFonts w:ascii="Times New Roman" w:hAnsi="Times New Roman"/>
                <w:sz w:val="24"/>
                <w:szCs w:val="24"/>
              </w:rPr>
              <w:t xml:space="preserve"> Ед/л</w:t>
            </w:r>
          </w:p>
        </w:tc>
        <w:tc>
          <w:tcPr>
            <w:tcW w:w="2880" w:type="dxa"/>
          </w:tcPr>
          <w:p w:rsidR="000B7ED2" w:rsidRDefault="000B7ED2" w:rsidP="00A0061A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ED2">
        <w:tc>
          <w:tcPr>
            <w:tcW w:w="3397" w:type="dxa"/>
          </w:tcPr>
          <w:p w:rsidR="000B7ED2" w:rsidRDefault="000B7ED2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Глюкоза</w:t>
            </w:r>
          </w:p>
        </w:tc>
        <w:tc>
          <w:tcPr>
            <w:tcW w:w="2291" w:type="dxa"/>
          </w:tcPr>
          <w:p w:rsidR="000B7ED2" w:rsidRDefault="000B7ED2" w:rsidP="008E689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  <w:r w:rsidR="008E6897">
              <w:rPr>
                <w:rFonts w:ascii="Times New Roman" w:hAnsi="Times New Roman"/>
                <w:sz w:val="24"/>
                <w:szCs w:val="24"/>
              </w:rPr>
              <w:t xml:space="preserve"> мкмоль/л</w:t>
            </w:r>
          </w:p>
        </w:tc>
        <w:tc>
          <w:tcPr>
            <w:tcW w:w="2880" w:type="dxa"/>
          </w:tcPr>
          <w:p w:rsidR="000B7ED2" w:rsidRDefault="008E6897" w:rsidP="00A0061A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пределах нормы</w:t>
            </w:r>
          </w:p>
        </w:tc>
      </w:tr>
      <w:tr w:rsidR="000B7ED2">
        <w:tc>
          <w:tcPr>
            <w:tcW w:w="3397" w:type="dxa"/>
          </w:tcPr>
          <w:p w:rsidR="000B7ED2" w:rsidRDefault="000B7ED2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Холестерин</w:t>
            </w:r>
          </w:p>
        </w:tc>
        <w:tc>
          <w:tcPr>
            <w:tcW w:w="2291" w:type="dxa"/>
          </w:tcPr>
          <w:p w:rsidR="000B7ED2" w:rsidRDefault="000B7ED2" w:rsidP="008E689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  <w:r w:rsidR="008E6897">
              <w:rPr>
                <w:rFonts w:ascii="Times New Roman" w:hAnsi="Times New Roman"/>
                <w:sz w:val="24"/>
                <w:szCs w:val="24"/>
              </w:rPr>
              <w:t xml:space="preserve"> мкмоль/л</w:t>
            </w:r>
          </w:p>
        </w:tc>
        <w:tc>
          <w:tcPr>
            <w:tcW w:w="2880" w:type="dxa"/>
          </w:tcPr>
          <w:p w:rsidR="000B7ED2" w:rsidRDefault="008E6897" w:rsidP="00A0061A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пределах нормы</w:t>
            </w:r>
          </w:p>
        </w:tc>
      </w:tr>
      <w:tr w:rsidR="000B7ED2">
        <w:tc>
          <w:tcPr>
            <w:tcW w:w="3397" w:type="dxa"/>
          </w:tcPr>
          <w:p w:rsidR="000B7ED2" w:rsidRDefault="000B7ED2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ЛПВП</w:t>
            </w:r>
          </w:p>
        </w:tc>
        <w:tc>
          <w:tcPr>
            <w:tcW w:w="2291" w:type="dxa"/>
          </w:tcPr>
          <w:p w:rsidR="000B7ED2" w:rsidRDefault="000B7ED2" w:rsidP="008E689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  <w:r w:rsidR="008E6897">
              <w:rPr>
                <w:rFonts w:ascii="Times New Roman" w:hAnsi="Times New Roman"/>
                <w:sz w:val="24"/>
                <w:szCs w:val="24"/>
              </w:rPr>
              <w:t xml:space="preserve"> мкмоль/л</w:t>
            </w:r>
          </w:p>
        </w:tc>
        <w:tc>
          <w:tcPr>
            <w:tcW w:w="2880" w:type="dxa"/>
          </w:tcPr>
          <w:p w:rsidR="000B7ED2" w:rsidRDefault="008E6897" w:rsidP="00A0061A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пределах нормы</w:t>
            </w:r>
          </w:p>
        </w:tc>
      </w:tr>
      <w:tr w:rsidR="000B7ED2">
        <w:tc>
          <w:tcPr>
            <w:tcW w:w="3397" w:type="dxa"/>
          </w:tcPr>
          <w:p w:rsidR="000B7ED2" w:rsidRDefault="000B7ED2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Триглицериды</w:t>
            </w:r>
          </w:p>
        </w:tc>
        <w:tc>
          <w:tcPr>
            <w:tcW w:w="2291" w:type="dxa"/>
          </w:tcPr>
          <w:p w:rsidR="000B7ED2" w:rsidRDefault="000B7ED2" w:rsidP="008E689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  <w:r w:rsidR="008E6897">
              <w:rPr>
                <w:rFonts w:ascii="Times New Roman" w:hAnsi="Times New Roman"/>
                <w:sz w:val="24"/>
                <w:szCs w:val="24"/>
              </w:rPr>
              <w:t xml:space="preserve"> мкмоль/л</w:t>
            </w:r>
          </w:p>
        </w:tc>
        <w:tc>
          <w:tcPr>
            <w:tcW w:w="2880" w:type="dxa"/>
          </w:tcPr>
          <w:p w:rsidR="000B7ED2" w:rsidRDefault="008E6897" w:rsidP="00A0061A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пределах нормы</w:t>
            </w:r>
          </w:p>
        </w:tc>
      </w:tr>
      <w:tr w:rsidR="000B7ED2">
        <w:tc>
          <w:tcPr>
            <w:tcW w:w="3397" w:type="dxa"/>
          </w:tcPr>
          <w:p w:rsidR="000B7ED2" w:rsidRDefault="000B7ED2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Коэффициент атерогенности</w:t>
            </w:r>
          </w:p>
        </w:tc>
        <w:tc>
          <w:tcPr>
            <w:tcW w:w="2291" w:type="dxa"/>
          </w:tcPr>
          <w:p w:rsidR="000B7ED2" w:rsidRDefault="000B7ED2" w:rsidP="008E689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1,50</w:t>
            </w:r>
            <w:r w:rsidR="008E6897">
              <w:rPr>
                <w:rFonts w:ascii="Times New Roman" w:hAnsi="Times New Roman"/>
                <w:sz w:val="24"/>
                <w:szCs w:val="24"/>
              </w:rPr>
              <w:t xml:space="preserve"> мкмоль/л</w:t>
            </w:r>
          </w:p>
        </w:tc>
        <w:tc>
          <w:tcPr>
            <w:tcW w:w="2880" w:type="dxa"/>
          </w:tcPr>
          <w:p w:rsidR="000B7ED2" w:rsidRDefault="008E6897" w:rsidP="00A0061A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пределах нормы</w:t>
            </w:r>
          </w:p>
        </w:tc>
      </w:tr>
      <w:tr w:rsidR="000B7ED2">
        <w:tc>
          <w:tcPr>
            <w:tcW w:w="3397" w:type="dxa"/>
          </w:tcPr>
          <w:p w:rsidR="000B7ED2" w:rsidRDefault="000B7ED2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Билирубин общий</w:t>
            </w:r>
          </w:p>
        </w:tc>
        <w:tc>
          <w:tcPr>
            <w:tcW w:w="2291" w:type="dxa"/>
          </w:tcPr>
          <w:p w:rsidR="000B7ED2" w:rsidRDefault="000B7ED2" w:rsidP="008E689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  <w:r w:rsidR="008E6897">
              <w:rPr>
                <w:rFonts w:ascii="Times New Roman" w:hAnsi="Times New Roman"/>
                <w:sz w:val="24"/>
                <w:szCs w:val="24"/>
              </w:rPr>
              <w:t xml:space="preserve"> мкмоль/л</w:t>
            </w:r>
          </w:p>
        </w:tc>
        <w:tc>
          <w:tcPr>
            <w:tcW w:w="2880" w:type="dxa"/>
          </w:tcPr>
          <w:p w:rsidR="000B7ED2" w:rsidRDefault="008E6897" w:rsidP="00A0061A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пределах нормы</w:t>
            </w:r>
          </w:p>
        </w:tc>
      </w:tr>
      <w:tr w:rsidR="000B7ED2">
        <w:tc>
          <w:tcPr>
            <w:tcW w:w="3397" w:type="dxa"/>
          </w:tcPr>
          <w:p w:rsidR="000B7ED2" w:rsidRDefault="000B7ED2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Билирубин связанный</w:t>
            </w:r>
          </w:p>
        </w:tc>
        <w:tc>
          <w:tcPr>
            <w:tcW w:w="2291" w:type="dxa"/>
          </w:tcPr>
          <w:p w:rsidR="000B7ED2" w:rsidRDefault="000B7ED2" w:rsidP="008E689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  <w:r w:rsidR="008E6897">
              <w:rPr>
                <w:rFonts w:ascii="Times New Roman" w:hAnsi="Times New Roman"/>
                <w:sz w:val="24"/>
                <w:szCs w:val="24"/>
              </w:rPr>
              <w:t xml:space="preserve"> мкмоль/л</w:t>
            </w:r>
          </w:p>
        </w:tc>
        <w:tc>
          <w:tcPr>
            <w:tcW w:w="2880" w:type="dxa"/>
          </w:tcPr>
          <w:p w:rsidR="000B7ED2" w:rsidRDefault="008E6897" w:rsidP="00A0061A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пределах нормы</w:t>
            </w:r>
          </w:p>
        </w:tc>
      </w:tr>
      <w:tr w:rsidR="000B7ED2">
        <w:tc>
          <w:tcPr>
            <w:tcW w:w="3397" w:type="dxa"/>
          </w:tcPr>
          <w:p w:rsidR="000B7ED2" w:rsidRDefault="000B7ED2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Билирубин несвязанный</w:t>
            </w:r>
          </w:p>
        </w:tc>
        <w:tc>
          <w:tcPr>
            <w:tcW w:w="2291" w:type="dxa"/>
          </w:tcPr>
          <w:p w:rsidR="000B7ED2" w:rsidRDefault="000B7ED2" w:rsidP="008E689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  <w:r w:rsidR="008E6897">
              <w:rPr>
                <w:rFonts w:ascii="Times New Roman" w:hAnsi="Times New Roman"/>
                <w:sz w:val="24"/>
                <w:szCs w:val="24"/>
              </w:rPr>
              <w:t xml:space="preserve"> мкмоль/л</w:t>
            </w:r>
          </w:p>
        </w:tc>
        <w:tc>
          <w:tcPr>
            <w:tcW w:w="2880" w:type="dxa"/>
          </w:tcPr>
          <w:p w:rsidR="000B7ED2" w:rsidRDefault="000B7ED2" w:rsidP="00A0061A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ED2">
        <w:tc>
          <w:tcPr>
            <w:tcW w:w="3397" w:type="dxa"/>
          </w:tcPr>
          <w:p w:rsidR="000B7ED2" w:rsidRDefault="000B7ED2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С-реактивный белок</w:t>
            </w:r>
          </w:p>
        </w:tc>
        <w:tc>
          <w:tcPr>
            <w:tcW w:w="2291" w:type="dxa"/>
          </w:tcPr>
          <w:p w:rsidR="000B7ED2" w:rsidRDefault="000B7ED2" w:rsidP="008E689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мг/л</w:t>
            </w:r>
          </w:p>
        </w:tc>
        <w:tc>
          <w:tcPr>
            <w:tcW w:w="2880" w:type="dxa"/>
          </w:tcPr>
          <w:p w:rsidR="000B7ED2" w:rsidRDefault="008E6897" w:rsidP="00A0061A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нормы</w:t>
            </w:r>
          </w:p>
        </w:tc>
      </w:tr>
      <w:tr w:rsidR="000B7ED2">
        <w:tc>
          <w:tcPr>
            <w:tcW w:w="3397" w:type="dxa"/>
          </w:tcPr>
          <w:p w:rsidR="000B7ED2" w:rsidRDefault="000B7ED2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Ревматоидный фактор</w:t>
            </w:r>
          </w:p>
        </w:tc>
        <w:tc>
          <w:tcPr>
            <w:tcW w:w="2291" w:type="dxa"/>
          </w:tcPr>
          <w:p w:rsidR="000B7ED2" w:rsidRDefault="000B7ED2" w:rsidP="008E689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отриц.</w:t>
            </w:r>
          </w:p>
        </w:tc>
        <w:tc>
          <w:tcPr>
            <w:tcW w:w="2880" w:type="dxa"/>
          </w:tcPr>
          <w:p w:rsidR="000B7ED2" w:rsidRDefault="000B7ED2" w:rsidP="00A0061A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ED2">
        <w:tc>
          <w:tcPr>
            <w:tcW w:w="3397" w:type="dxa"/>
          </w:tcPr>
          <w:p w:rsidR="000B7ED2" w:rsidRDefault="000B7ED2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РСС</w:t>
            </w:r>
          </w:p>
        </w:tc>
        <w:tc>
          <w:tcPr>
            <w:tcW w:w="2291" w:type="dxa"/>
          </w:tcPr>
          <w:p w:rsidR="000B7ED2" w:rsidRDefault="000B7ED2" w:rsidP="008E689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ед.</w:t>
            </w:r>
          </w:p>
        </w:tc>
        <w:tc>
          <w:tcPr>
            <w:tcW w:w="2880" w:type="dxa"/>
          </w:tcPr>
          <w:p w:rsidR="000B7ED2" w:rsidRDefault="008E6897" w:rsidP="00A0061A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нормы</w:t>
            </w:r>
          </w:p>
        </w:tc>
      </w:tr>
      <w:tr w:rsidR="000B7ED2">
        <w:tc>
          <w:tcPr>
            <w:tcW w:w="3397" w:type="dxa"/>
          </w:tcPr>
          <w:p w:rsidR="000B7ED2" w:rsidRDefault="000B7ED2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НБСК</w:t>
            </w:r>
          </w:p>
        </w:tc>
        <w:tc>
          <w:tcPr>
            <w:tcW w:w="2291" w:type="dxa"/>
          </w:tcPr>
          <w:p w:rsidR="000B7ED2" w:rsidRDefault="000B7ED2" w:rsidP="008E689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11,9 ед.</w:t>
            </w:r>
          </w:p>
        </w:tc>
        <w:tc>
          <w:tcPr>
            <w:tcW w:w="2880" w:type="dxa"/>
          </w:tcPr>
          <w:p w:rsidR="000B7ED2" w:rsidRDefault="008E6897" w:rsidP="00A0061A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пределах нормы</w:t>
            </w:r>
          </w:p>
        </w:tc>
      </w:tr>
      <w:tr w:rsidR="000B7ED2">
        <w:tc>
          <w:tcPr>
            <w:tcW w:w="3397" w:type="dxa"/>
          </w:tcPr>
          <w:p w:rsidR="000B7ED2" w:rsidRDefault="000B7ED2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Циркулирующие</w:t>
            </w:r>
          </w:p>
          <w:p w:rsidR="000B7ED2" w:rsidRDefault="000B7ED2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иммунные комплексы</w:t>
            </w:r>
          </w:p>
        </w:tc>
        <w:tc>
          <w:tcPr>
            <w:tcW w:w="2291" w:type="dxa"/>
          </w:tcPr>
          <w:p w:rsidR="000B7ED2" w:rsidRDefault="000B7ED2" w:rsidP="008E689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 опт. ед.</w:t>
            </w:r>
          </w:p>
        </w:tc>
        <w:tc>
          <w:tcPr>
            <w:tcW w:w="2880" w:type="dxa"/>
          </w:tcPr>
          <w:p w:rsidR="000B7ED2" w:rsidRDefault="008E6897" w:rsidP="00A0061A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нормы</w:t>
            </w:r>
          </w:p>
        </w:tc>
      </w:tr>
      <w:tr w:rsidR="000B7ED2">
        <w:tc>
          <w:tcPr>
            <w:tcW w:w="3397" w:type="dxa"/>
          </w:tcPr>
          <w:p w:rsidR="000B7ED2" w:rsidRDefault="00BE7C6B" w:rsidP="00CD03C7">
            <w:pPr>
              <w:pStyle w:val="a3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ПСА</w:t>
            </w:r>
          </w:p>
        </w:tc>
        <w:tc>
          <w:tcPr>
            <w:tcW w:w="2291" w:type="dxa"/>
          </w:tcPr>
          <w:p w:rsidR="000B7ED2" w:rsidRDefault="000B7ED2" w:rsidP="008E6897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0,24 мг/мл</w:t>
            </w:r>
          </w:p>
        </w:tc>
        <w:tc>
          <w:tcPr>
            <w:tcW w:w="2880" w:type="dxa"/>
          </w:tcPr>
          <w:p w:rsidR="000B7ED2" w:rsidRDefault="008E6897" w:rsidP="00A0061A">
            <w:pPr>
              <w:pStyle w:val="a3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пределах нормы</w:t>
            </w:r>
          </w:p>
        </w:tc>
      </w:tr>
    </w:tbl>
    <w:p w:rsidR="000B7ED2" w:rsidRDefault="000B7ED2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</w:p>
    <w:p w:rsidR="008641D4" w:rsidRDefault="008641D4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 w:rsidRPr="008641D4">
        <w:rPr>
          <w:rFonts w:ascii="Times New Roman" w:hAnsi="Times New Roman"/>
          <w:b/>
          <w:sz w:val="24"/>
          <w:szCs w:val="24"/>
          <w:lang w:val="en-US"/>
        </w:rPr>
        <w:t>RW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02B7C">
        <w:rPr>
          <w:rFonts w:ascii="Times New Roman" w:hAnsi="Times New Roman"/>
          <w:b/>
          <w:sz w:val="24"/>
          <w:szCs w:val="24"/>
        </w:rPr>
        <w:t>от 3.02.2010</w:t>
      </w:r>
    </w:p>
    <w:p w:rsidR="00A0061A" w:rsidRDefault="008641D4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отрицательно</w:t>
      </w:r>
    </w:p>
    <w:p w:rsidR="008641D4" w:rsidRPr="008641D4" w:rsidRDefault="008641D4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</w:p>
    <w:p w:rsidR="00A0061A" w:rsidRPr="00D02B7C" w:rsidRDefault="00A0061A" w:rsidP="00CD03C7">
      <w:pPr>
        <w:pStyle w:val="a3"/>
        <w:ind w:right="-35"/>
        <w:jc w:val="both"/>
        <w:rPr>
          <w:rFonts w:ascii="Times New Roman" w:hAnsi="Times New Roman"/>
          <w:b/>
          <w:sz w:val="24"/>
          <w:szCs w:val="24"/>
        </w:rPr>
      </w:pPr>
      <w:r w:rsidRPr="00D02B7C">
        <w:rPr>
          <w:rFonts w:ascii="Times New Roman" w:hAnsi="Times New Roman"/>
          <w:b/>
          <w:sz w:val="24"/>
          <w:szCs w:val="24"/>
        </w:rPr>
        <w:t>ОАМ от 3.02.2010</w:t>
      </w:r>
    </w:p>
    <w:p w:rsidR="00A0061A" w:rsidRDefault="00A0061A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</w:p>
    <w:p w:rsidR="00A0061A" w:rsidRDefault="00A0061A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Глюкоза  </w:t>
      </w:r>
      <w:r w:rsidR="00F35BD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 отрицательно</w:t>
      </w:r>
    </w:p>
    <w:p w:rsidR="00A0061A" w:rsidRDefault="00A0061A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Удельный вес  </w:t>
      </w:r>
      <w:r w:rsidR="00F35BD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1030</w:t>
      </w:r>
    </w:p>
    <w:p w:rsidR="00A0061A" w:rsidRDefault="00A0061A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Цвет  </w:t>
      </w:r>
      <w:r w:rsidR="00F35BD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соломенно-жёлтый</w:t>
      </w:r>
    </w:p>
    <w:p w:rsidR="00A0061A" w:rsidRDefault="00A0061A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Прозрачность  </w:t>
      </w:r>
      <w:r w:rsidR="00F35BD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полная</w:t>
      </w:r>
    </w:p>
    <w:p w:rsidR="00A0061A" w:rsidRDefault="00A0061A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Реакция рН  </w:t>
      </w:r>
      <w:r w:rsidR="00F35BD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кислая</w:t>
      </w:r>
    </w:p>
    <w:p w:rsidR="00A0061A" w:rsidRDefault="00A0061A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Белок  </w:t>
      </w:r>
      <w:r w:rsidR="00F35BD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0,33 г/л</w:t>
      </w:r>
    </w:p>
    <w:p w:rsidR="00A0061A" w:rsidRDefault="00A0061A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Лейкоциты  </w:t>
      </w:r>
      <w:r w:rsidR="00F35BD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2 -3 в поле зрения</w:t>
      </w:r>
    </w:p>
    <w:p w:rsidR="00A0061A" w:rsidRDefault="00A0061A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Эпителий плоский  </w:t>
      </w:r>
      <w:r w:rsidR="00F35BD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единичный в поле зрения</w:t>
      </w:r>
    </w:p>
    <w:p w:rsidR="00A0061A" w:rsidRDefault="00A0061A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Слизь  </w:t>
      </w:r>
      <w:r w:rsidR="00F35BD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мало</w:t>
      </w:r>
    </w:p>
    <w:p w:rsidR="00A0061A" w:rsidRDefault="00A0061A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Соли  </w:t>
      </w:r>
      <w:r w:rsidR="00F35BD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ураты ++</w:t>
      </w:r>
    </w:p>
    <w:p w:rsidR="0071231C" w:rsidRDefault="0071231C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</w:p>
    <w:p w:rsidR="00044B79" w:rsidRPr="00D02B7C" w:rsidRDefault="00044B79" w:rsidP="00CD03C7">
      <w:pPr>
        <w:pStyle w:val="a3"/>
        <w:ind w:right="-35"/>
        <w:jc w:val="both"/>
        <w:rPr>
          <w:rFonts w:ascii="Times New Roman" w:hAnsi="Times New Roman"/>
          <w:b/>
          <w:sz w:val="24"/>
          <w:szCs w:val="24"/>
        </w:rPr>
      </w:pPr>
      <w:r w:rsidRPr="00D02B7C">
        <w:rPr>
          <w:rFonts w:ascii="Times New Roman" w:hAnsi="Times New Roman"/>
          <w:b/>
          <w:sz w:val="24"/>
          <w:szCs w:val="24"/>
        </w:rPr>
        <w:t>Исследование мочи по Нечипоренко от 8.02.2010</w:t>
      </w:r>
    </w:p>
    <w:p w:rsidR="00044B79" w:rsidRDefault="00044B79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Белок   0,02 г/л</w:t>
      </w:r>
    </w:p>
    <w:p w:rsidR="00044B79" w:rsidRDefault="00044B79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Лейкоциты   250 в 1 мл</w:t>
      </w:r>
    </w:p>
    <w:p w:rsidR="00044B79" w:rsidRDefault="00044B79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</w:p>
    <w:p w:rsidR="00044B79" w:rsidRDefault="00044B79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</w:p>
    <w:p w:rsidR="00044B79" w:rsidRPr="00D02B7C" w:rsidRDefault="00044B79" w:rsidP="00CD03C7">
      <w:pPr>
        <w:pStyle w:val="a3"/>
        <w:ind w:right="-35"/>
        <w:jc w:val="both"/>
        <w:rPr>
          <w:rFonts w:ascii="Times New Roman" w:hAnsi="Times New Roman"/>
          <w:b/>
          <w:sz w:val="24"/>
          <w:szCs w:val="24"/>
        </w:rPr>
      </w:pPr>
      <w:r w:rsidRPr="00D02B7C">
        <w:rPr>
          <w:rFonts w:ascii="Times New Roman" w:hAnsi="Times New Roman"/>
          <w:b/>
          <w:sz w:val="24"/>
          <w:szCs w:val="24"/>
        </w:rPr>
        <w:t>ЭКГ от 2.02.2010</w:t>
      </w:r>
    </w:p>
    <w:p w:rsidR="00044B79" w:rsidRDefault="00044B79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Синусовый ритм, регулярный с ЧСС 78 в минуту. Горизонтальное положение ЭОС. Низкоамплитудные кривые.</w:t>
      </w:r>
    </w:p>
    <w:p w:rsidR="00044B79" w:rsidRDefault="00044B79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</w:p>
    <w:p w:rsidR="00044B79" w:rsidRDefault="00044B79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</w:p>
    <w:p w:rsidR="00044B79" w:rsidRPr="00D02B7C" w:rsidRDefault="00044B79" w:rsidP="00CD03C7">
      <w:pPr>
        <w:pStyle w:val="a3"/>
        <w:ind w:right="-35"/>
        <w:jc w:val="both"/>
        <w:rPr>
          <w:rFonts w:ascii="Times New Roman" w:hAnsi="Times New Roman"/>
          <w:b/>
          <w:sz w:val="24"/>
          <w:szCs w:val="24"/>
        </w:rPr>
      </w:pPr>
      <w:r w:rsidRPr="00D02B7C">
        <w:rPr>
          <w:rFonts w:ascii="Times New Roman" w:hAnsi="Times New Roman"/>
          <w:b/>
          <w:sz w:val="24"/>
          <w:szCs w:val="24"/>
        </w:rPr>
        <w:t>УЗИ органов брюшной полости и почек от 4.02.2010</w:t>
      </w:r>
    </w:p>
    <w:p w:rsidR="00044B79" w:rsidRDefault="00044B79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Диффузные  изменения печени и поджелудочной железы. Камень в левой почке</w:t>
      </w:r>
      <w:r w:rsidR="008F5687">
        <w:rPr>
          <w:rFonts w:ascii="Times New Roman" w:hAnsi="Times New Roman"/>
          <w:sz w:val="24"/>
          <w:szCs w:val="24"/>
        </w:rPr>
        <w:t>.</w:t>
      </w:r>
    </w:p>
    <w:p w:rsidR="008F5687" w:rsidRDefault="008F5687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</w:p>
    <w:p w:rsidR="008F5687" w:rsidRDefault="008F5687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</w:p>
    <w:p w:rsidR="008F5687" w:rsidRPr="00D02B7C" w:rsidRDefault="008F5687" w:rsidP="00CD03C7">
      <w:pPr>
        <w:pStyle w:val="a3"/>
        <w:ind w:right="-35"/>
        <w:jc w:val="both"/>
        <w:rPr>
          <w:rFonts w:ascii="Times New Roman" w:hAnsi="Times New Roman"/>
          <w:b/>
          <w:sz w:val="24"/>
          <w:szCs w:val="24"/>
        </w:rPr>
      </w:pPr>
      <w:r w:rsidRPr="00D02B7C">
        <w:rPr>
          <w:rFonts w:ascii="Times New Roman" w:hAnsi="Times New Roman"/>
          <w:b/>
          <w:sz w:val="24"/>
          <w:szCs w:val="24"/>
        </w:rPr>
        <w:t>УЗИ почек, мочевого пузыря, простаты от 5.02.2010</w:t>
      </w:r>
    </w:p>
    <w:p w:rsidR="008F5687" w:rsidRDefault="00B75409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="008F5687">
        <w:rPr>
          <w:rFonts w:ascii="Times New Roman" w:hAnsi="Times New Roman"/>
          <w:sz w:val="24"/>
          <w:szCs w:val="24"/>
        </w:rPr>
        <w:t>ронический</w:t>
      </w:r>
      <w:r>
        <w:rPr>
          <w:rFonts w:ascii="Times New Roman" w:hAnsi="Times New Roman"/>
          <w:sz w:val="24"/>
          <w:szCs w:val="24"/>
        </w:rPr>
        <w:t xml:space="preserve"> цистит? Полипоз мочевого пузыря? Хронический простатит.</w:t>
      </w:r>
    </w:p>
    <w:p w:rsidR="00B75409" w:rsidRDefault="00B75409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</w:p>
    <w:p w:rsidR="00B75409" w:rsidRDefault="00B75409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</w:p>
    <w:p w:rsidR="008601D6" w:rsidRDefault="008601D6" w:rsidP="00CD03C7">
      <w:pPr>
        <w:pStyle w:val="a3"/>
        <w:ind w:right="-35"/>
        <w:jc w:val="both"/>
        <w:rPr>
          <w:rFonts w:ascii="Times New Roman" w:hAnsi="Times New Roman"/>
          <w:b/>
          <w:sz w:val="32"/>
          <w:szCs w:val="32"/>
        </w:rPr>
      </w:pPr>
    </w:p>
    <w:p w:rsidR="006F1EAC" w:rsidRDefault="006F1EAC" w:rsidP="00CD03C7">
      <w:pPr>
        <w:pStyle w:val="a3"/>
        <w:ind w:right="-35"/>
        <w:jc w:val="both"/>
        <w:rPr>
          <w:rFonts w:ascii="Times New Roman" w:hAnsi="Times New Roman"/>
          <w:b/>
          <w:sz w:val="32"/>
          <w:szCs w:val="32"/>
        </w:rPr>
      </w:pPr>
    </w:p>
    <w:p w:rsidR="00B75409" w:rsidRPr="008601D6" w:rsidRDefault="00B75409" w:rsidP="00CD03C7">
      <w:pPr>
        <w:pStyle w:val="a3"/>
        <w:ind w:right="-35"/>
        <w:jc w:val="both"/>
        <w:rPr>
          <w:rFonts w:ascii="Times New Roman" w:hAnsi="Times New Roman"/>
          <w:b/>
          <w:sz w:val="32"/>
          <w:szCs w:val="32"/>
        </w:rPr>
      </w:pPr>
      <w:r w:rsidRPr="008601D6">
        <w:rPr>
          <w:rFonts w:ascii="Times New Roman" w:hAnsi="Times New Roman"/>
          <w:b/>
          <w:sz w:val="32"/>
          <w:szCs w:val="32"/>
        </w:rPr>
        <w:t xml:space="preserve">Лечение </w:t>
      </w:r>
    </w:p>
    <w:p w:rsidR="002A05EF" w:rsidRDefault="00305B6B" w:rsidP="002A05EF">
      <w:pPr>
        <w:pStyle w:val="a3"/>
        <w:numPr>
          <w:ilvl w:val="0"/>
          <w:numId w:val="4"/>
        </w:numPr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Rp</w:t>
      </w:r>
      <w:r w:rsidR="00E54D9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: </w:t>
      </w:r>
      <w:r w:rsidR="00FF5A8F">
        <w:rPr>
          <w:rFonts w:ascii="Times New Roman" w:hAnsi="Times New Roman"/>
          <w:sz w:val="24"/>
          <w:szCs w:val="24"/>
          <w:lang w:val="en-US"/>
        </w:rPr>
        <w:t>Tab</w:t>
      </w:r>
      <w:r w:rsidR="00FF5A8F" w:rsidRPr="00FF5A8F">
        <w:rPr>
          <w:rFonts w:ascii="Times New Roman" w:hAnsi="Times New Roman"/>
          <w:sz w:val="24"/>
          <w:szCs w:val="24"/>
        </w:rPr>
        <w:t xml:space="preserve">. </w:t>
      </w:r>
      <w:r w:rsidR="00FF5A8F">
        <w:rPr>
          <w:rFonts w:ascii="Times New Roman" w:hAnsi="Times New Roman"/>
          <w:sz w:val="24"/>
          <w:szCs w:val="24"/>
          <w:lang w:val="en-US"/>
        </w:rPr>
        <w:t>Nimesulidi</w:t>
      </w:r>
      <w:r w:rsidR="00FF5A8F" w:rsidRPr="00E54D94">
        <w:rPr>
          <w:rFonts w:ascii="Times New Roman" w:hAnsi="Times New Roman"/>
          <w:sz w:val="24"/>
          <w:szCs w:val="24"/>
        </w:rPr>
        <w:t xml:space="preserve">  0,2</w:t>
      </w:r>
    </w:p>
    <w:p w:rsidR="00810FD7" w:rsidRDefault="00E54D94" w:rsidP="00810FD7">
      <w:pPr>
        <w:pStyle w:val="a3"/>
        <w:ind w:left="720"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.: </w:t>
      </w:r>
      <w:r w:rsidR="00810FD7">
        <w:rPr>
          <w:rFonts w:ascii="Times New Roman" w:hAnsi="Times New Roman"/>
          <w:sz w:val="24"/>
          <w:szCs w:val="24"/>
        </w:rPr>
        <w:t>По 1 таблетке 2 раза в день после еды</w:t>
      </w:r>
    </w:p>
    <w:p w:rsidR="00810FD7" w:rsidRPr="00FF5A8F" w:rsidRDefault="00810FD7" w:rsidP="00810FD7">
      <w:pPr>
        <w:pStyle w:val="a3"/>
        <w:ind w:left="720" w:right="-35"/>
        <w:jc w:val="both"/>
        <w:rPr>
          <w:rFonts w:ascii="Times New Roman" w:hAnsi="Times New Roman"/>
          <w:sz w:val="24"/>
          <w:szCs w:val="24"/>
        </w:rPr>
      </w:pPr>
    </w:p>
    <w:p w:rsidR="00FF5A8F" w:rsidRPr="00FF5A8F" w:rsidRDefault="00305B6B" w:rsidP="002A05EF">
      <w:pPr>
        <w:pStyle w:val="a3"/>
        <w:numPr>
          <w:ilvl w:val="0"/>
          <w:numId w:val="4"/>
        </w:numPr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Rp</w:t>
      </w:r>
      <w:r w:rsidR="00E54D9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: </w:t>
      </w:r>
      <w:r w:rsidR="00FF5A8F">
        <w:rPr>
          <w:rFonts w:ascii="Times New Roman" w:hAnsi="Times New Roman"/>
          <w:sz w:val="24"/>
          <w:szCs w:val="24"/>
          <w:lang w:val="en-US"/>
        </w:rPr>
        <w:t>Sol</w:t>
      </w:r>
      <w:r w:rsidR="00FF5A8F" w:rsidRPr="00E54D94">
        <w:rPr>
          <w:rFonts w:ascii="Times New Roman" w:hAnsi="Times New Roman"/>
          <w:sz w:val="24"/>
          <w:szCs w:val="24"/>
        </w:rPr>
        <w:t xml:space="preserve">. </w:t>
      </w:r>
      <w:r w:rsidR="00FF5A8F">
        <w:rPr>
          <w:rFonts w:ascii="Times New Roman" w:hAnsi="Times New Roman"/>
          <w:sz w:val="24"/>
          <w:szCs w:val="24"/>
          <w:lang w:val="en-US"/>
        </w:rPr>
        <w:t>Trentali</w:t>
      </w:r>
      <w:r w:rsidR="00FF5A8F" w:rsidRPr="00E54D94">
        <w:rPr>
          <w:rFonts w:ascii="Times New Roman" w:hAnsi="Times New Roman"/>
          <w:sz w:val="24"/>
          <w:szCs w:val="24"/>
        </w:rPr>
        <w:t xml:space="preserve"> 2% 5 </w:t>
      </w:r>
      <w:r w:rsidR="00FF5A8F">
        <w:rPr>
          <w:rFonts w:ascii="Times New Roman" w:hAnsi="Times New Roman"/>
          <w:sz w:val="24"/>
          <w:szCs w:val="24"/>
          <w:lang w:val="en-US"/>
        </w:rPr>
        <w:t>ml</w:t>
      </w:r>
    </w:p>
    <w:p w:rsidR="00FF5A8F" w:rsidRDefault="00FF5A8F" w:rsidP="00FF5A8F">
      <w:pPr>
        <w:pStyle w:val="a3"/>
        <w:ind w:left="720"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Sol</w:t>
      </w:r>
      <w:r w:rsidRPr="00E54D9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Natrii</w:t>
      </w:r>
      <w:r w:rsidRPr="00E54D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chloride</w:t>
      </w:r>
      <w:r w:rsidRPr="00E54D94">
        <w:rPr>
          <w:rFonts w:ascii="Times New Roman" w:hAnsi="Times New Roman"/>
          <w:sz w:val="24"/>
          <w:szCs w:val="24"/>
        </w:rPr>
        <w:t xml:space="preserve"> 0,9% 200 </w:t>
      </w:r>
      <w:r>
        <w:rPr>
          <w:rFonts w:ascii="Times New Roman" w:hAnsi="Times New Roman"/>
          <w:sz w:val="24"/>
          <w:szCs w:val="24"/>
          <w:lang w:val="en-US"/>
        </w:rPr>
        <w:t>ml</w:t>
      </w:r>
    </w:p>
    <w:p w:rsidR="00810FD7" w:rsidRPr="00A23CC1" w:rsidRDefault="00E54D94" w:rsidP="00FF5A8F">
      <w:pPr>
        <w:pStyle w:val="a3"/>
        <w:ind w:left="720"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.: </w:t>
      </w:r>
      <w:r w:rsidR="00810FD7">
        <w:rPr>
          <w:rFonts w:ascii="Times New Roman" w:hAnsi="Times New Roman"/>
          <w:sz w:val="24"/>
          <w:szCs w:val="24"/>
        </w:rPr>
        <w:t>Внутривенно капельно</w:t>
      </w:r>
      <w:r w:rsidR="00A23CC1">
        <w:rPr>
          <w:rFonts w:ascii="Times New Roman" w:hAnsi="Times New Roman"/>
          <w:sz w:val="24"/>
          <w:szCs w:val="24"/>
        </w:rPr>
        <w:t xml:space="preserve"> №7</w:t>
      </w:r>
    </w:p>
    <w:p w:rsidR="00810FD7" w:rsidRPr="00810FD7" w:rsidRDefault="00810FD7" w:rsidP="00FF5A8F">
      <w:pPr>
        <w:pStyle w:val="a3"/>
        <w:ind w:left="720" w:right="-35"/>
        <w:jc w:val="both"/>
        <w:rPr>
          <w:rFonts w:ascii="Times New Roman" w:hAnsi="Times New Roman"/>
          <w:sz w:val="24"/>
          <w:szCs w:val="24"/>
        </w:rPr>
      </w:pPr>
    </w:p>
    <w:p w:rsidR="00FF5A8F" w:rsidRDefault="00305B6B" w:rsidP="00FF5A8F">
      <w:pPr>
        <w:pStyle w:val="a3"/>
        <w:numPr>
          <w:ilvl w:val="0"/>
          <w:numId w:val="6"/>
        </w:numPr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Rp</w:t>
      </w:r>
      <w:r w:rsidR="00E54D9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: </w:t>
      </w:r>
      <w:r w:rsidR="00FF5A8F">
        <w:rPr>
          <w:rFonts w:ascii="Times New Roman" w:hAnsi="Times New Roman"/>
          <w:sz w:val="24"/>
          <w:szCs w:val="24"/>
          <w:lang w:val="en-US"/>
        </w:rPr>
        <w:t>Tab</w:t>
      </w:r>
      <w:r w:rsidR="00FF5A8F" w:rsidRPr="00FF5A8F">
        <w:rPr>
          <w:rFonts w:ascii="Times New Roman" w:hAnsi="Times New Roman"/>
          <w:sz w:val="24"/>
          <w:szCs w:val="24"/>
        </w:rPr>
        <w:t xml:space="preserve">. </w:t>
      </w:r>
      <w:r w:rsidR="00FF5A8F">
        <w:rPr>
          <w:rFonts w:ascii="Times New Roman" w:hAnsi="Times New Roman"/>
          <w:sz w:val="24"/>
          <w:szCs w:val="24"/>
          <w:lang w:val="en-US"/>
        </w:rPr>
        <w:t>Methotrexati</w:t>
      </w:r>
      <w:r w:rsidR="00FF5A8F" w:rsidRPr="00E54D94">
        <w:rPr>
          <w:rFonts w:ascii="Times New Roman" w:hAnsi="Times New Roman"/>
          <w:sz w:val="24"/>
          <w:szCs w:val="24"/>
        </w:rPr>
        <w:t xml:space="preserve"> 0,0025</w:t>
      </w:r>
    </w:p>
    <w:p w:rsidR="00810FD7" w:rsidRDefault="00E54D94" w:rsidP="00810FD7">
      <w:pPr>
        <w:pStyle w:val="a3"/>
        <w:ind w:left="720"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.: </w:t>
      </w:r>
      <w:r w:rsidR="00810FD7">
        <w:rPr>
          <w:rFonts w:ascii="Times New Roman" w:hAnsi="Times New Roman"/>
          <w:sz w:val="24"/>
          <w:szCs w:val="24"/>
        </w:rPr>
        <w:t>1 таблетка в 8 часов утра, 1 таблетка в 20 часов вечера, 1 таблетка в 8 часов утра следующего дня 1 раз в неделю</w:t>
      </w:r>
    </w:p>
    <w:p w:rsidR="00810FD7" w:rsidRPr="00FF5A8F" w:rsidRDefault="00810FD7" w:rsidP="00810FD7">
      <w:pPr>
        <w:pStyle w:val="a3"/>
        <w:ind w:left="720" w:right="-35"/>
        <w:jc w:val="both"/>
        <w:rPr>
          <w:rFonts w:ascii="Times New Roman" w:hAnsi="Times New Roman"/>
          <w:sz w:val="24"/>
          <w:szCs w:val="24"/>
        </w:rPr>
      </w:pPr>
    </w:p>
    <w:p w:rsidR="00FF5A8F" w:rsidRPr="00FF5A8F" w:rsidRDefault="00305B6B" w:rsidP="00FF5A8F">
      <w:pPr>
        <w:pStyle w:val="a3"/>
        <w:numPr>
          <w:ilvl w:val="0"/>
          <w:numId w:val="6"/>
        </w:numPr>
        <w:ind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Rp</w:t>
      </w:r>
      <w:r w:rsidR="00E54D9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: </w:t>
      </w:r>
      <w:r w:rsidR="00FF5A8F">
        <w:rPr>
          <w:rFonts w:ascii="Times New Roman" w:hAnsi="Times New Roman"/>
          <w:sz w:val="24"/>
          <w:szCs w:val="24"/>
          <w:lang w:val="en-US"/>
        </w:rPr>
        <w:t>Sol</w:t>
      </w:r>
      <w:r w:rsidR="00FF5A8F" w:rsidRPr="00FF5A8F">
        <w:rPr>
          <w:rFonts w:ascii="Times New Roman" w:hAnsi="Times New Roman"/>
          <w:sz w:val="24"/>
          <w:szCs w:val="24"/>
        </w:rPr>
        <w:t xml:space="preserve">. </w:t>
      </w:r>
      <w:r w:rsidR="00FF5A8F">
        <w:rPr>
          <w:rFonts w:ascii="Times New Roman" w:hAnsi="Times New Roman"/>
          <w:sz w:val="24"/>
          <w:szCs w:val="24"/>
          <w:lang w:val="en-US"/>
        </w:rPr>
        <w:t>Reamberini 400 ml</w:t>
      </w:r>
    </w:p>
    <w:p w:rsidR="00671E6C" w:rsidRDefault="00E54D94" w:rsidP="00810FD7">
      <w:pPr>
        <w:pStyle w:val="a3"/>
        <w:ind w:left="720" w:right="-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.: </w:t>
      </w:r>
      <w:r w:rsidR="00810FD7">
        <w:rPr>
          <w:rFonts w:ascii="Times New Roman" w:hAnsi="Times New Roman"/>
          <w:sz w:val="24"/>
          <w:szCs w:val="24"/>
        </w:rPr>
        <w:t>Внутривенно капельно №5</w:t>
      </w:r>
    </w:p>
    <w:p w:rsidR="00E23657" w:rsidRDefault="00E23657" w:rsidP="00810FD7">
      <w:pPr>
        <w:pStyle w:val="a3"/>
        <w:ind w:left="720" w:right="-35"/>
        <w:jc w:val="both"/>
        <w:rPr>
          <w:rFonts w:ascii="Times New Roman" w:hAnsi="Times New Roman"/>
          <w:sz w:val="24"/>
          <w:szCs w:val="24"/>
        </w:rPr>
      </w:pPr>
    </w:p>
    <w:p w:rsidR="00E23657" w:rsidRDefault="00E23657" w:rsidP="00E23657">
      <w:pPr>
        <w:numPr>
          <w:ilvl w:val="0"/>
          <w:numId w:val="7"/>
        </w:numPr>
        <w:spacing w:line="360" w:lineRule="auto"/>
      </w:pPr>
      <w:r>
        <w:rPr>
          <w:lang w:val="en-US"/>
        </w:rPr>
        <w:t>Rp</w:t>
      </w:r>
      <w:r>
        <w:t xml:space="preserve">.: </w:t>
      </w:r>
      <w:r w:rsidRPr="00050F39">
        <w:t xml:space="preserve">Sol. Руridoxini 5% </w:t>
      </w:r>
    </w:p>
    <w:p w:rsidR="00E23657" w:rsidRDefault="00E23657" w:rsidP="00E23657">
      <w:pPr>
        <w:spacing w:line="360" w:lineRule="auto"/>
        <w:ind w:left="360"/>
      </w:pPr>
      <w:r>
        <w:t xml:space="preserve">      </w:t>
      </w:r>
      <w:r>
        <w:rPr>
          <w:lang w:val="en-US"/>
        </w:rPr>
        <w:t>D</w:t>
      </w:r>
      <w:r>
        <w:t>.</w:t>
      </w:r>
      <w:r>
        <w:rPr>
          <w:lang w:val="en-US"/>
        </w:rPr>
        <w:t>S</w:t>
      </w:r>
      <w:r>
        <w:t xml:space="preserve">.: </w:t>
      </w:r>
      <w:r w:rsidRPr="00050F39">
        <w:t>1 ml</w:t>
      </w:r>
      <w:r>
        <w:t xml:space="preserve"> в/м х 1 раз в день</w:t>
      </w:r>
    </w:p>
    <w:p w:rsidR="00E23657" w:rsidRDefault="00E23657" w:rsidP="00E23657">
      <w:pPr>
        <w:numPr>
          <w:ilvl w:val="0"/>
          <w:numId w:val="7"/>
        </w:numPr>
        <w:spacing w:line="360" w:lineRule="auto"/>
      </w:pPr>
      <w:r>
        <w:rPr>
          <w:lang w:val="en-US"/>
        </w:rPr>
        <w:t>Rp</w:t>
      </w:r>
      <w:r>
        <w:t xml:space="preserve">.: </w:t>
      </w:r>
      <w:r w:rsidRPr="00050F39">
        <w:t xml:space="preserve">Sol. Thiamini bromidi 3 % </w:t>
      </w:r>
    </w:p>
    <w:p w:rsidR="00E23657" w:rsidRDefault="00E23657" w:rsidP="00E23657">
      <w:pPr>
        <w:spacing w:line="360" w:lineRule="auto"/>
        <w:ind w:left="360"/>
      </w:pPr>
      <w:r>
        <w:t xml:space="preserve">      </w:t>
      </w:r>
      <w:r>
        <w:rPr>
          <w:lang w:val="en-US"/>
        </w:rPr>
        <w:t>D</w:t>
      </w:r>
      <w:r>
        <w:t>.</w:t>
      </w:r>
      <w:r>
        <w:rPr>
          <w:lang w:val="en-US"/>
        </w:rPr>
        <w:t>S</w:t>
      </w:r>
      <w:r>
        <w:t xml:space="preserve">.: </w:t>
      </w:r>
      <w:r w:rsidRPr="00050F39">
        <w:t>1 ml</w:t>
      </w:r>
      <w:r>
        <w:t xml:space="preserve"> в/м х 1 раз в день </w:t>
      </w:r>
    </w:p>
    <w:p w:rsidR="00E23657" w:rsidRDefault="00E23657" w:rsidP="00810FD7">
      <w:pPr>
        <w:pStyle w:val="a3"/>
        <w:ind w:left="720" w:right="-35"/>
        <w:jc w:val="both"/>
        <w:rPr>
          <w:rFonts w:ascii="Times New Roman" w:hAnsi="Times New Roman"/>
          <w:sz w:val="24"/>
          <w:szCs w:val="24"/>
        </w:rPr>
      </w:pPr>
    </w:p>
    <w:p w:rsidR="00E23657" w:rsidRDefault="00E23657" w:rsidP="00810FD7">
      <w:pPr>
        <w:pStyle w:val="a3"/>
        <w:ind w:left="720" w:right="-35"/>
        <w:jc w:val="both"/>
        <w:rPr>
          <w:rFonts w:ascii="Times New Roman" w:hAnsi="Times New Roman"/>
          <w:sz w:val="24"/>
          <w:szCs w:val="24"/>
        </w:rPr>
      </w:pPr>
    </w:p>
    <w:p w:rsidR="00FF5A8F" w:rsidRPr="00FF5A8F" w:rsidRDefault="00FF5A8F" w:rsidP="00CD03C7">
      <w:pPr>
        <w:pStyle w:val="a3"/>
        <w:ind w:right="-35"/>
        <w:jc w:val="both"/>
        <w:rPr>
          <w:rFonts w:ascii="Times New Roman" w:hAnsi="Times New Roman"/>
          <w:b/>
          <w:sz w:val="32"/>
          <w:szCs w:val="32"/>
        </w:rPr>
      </w:pPr>
    </w:p>
    <w:p w:rsidR="00CE6149" w:rsidRDefault="00CE6149" w:rsidP="00CD03C7">
      <w:pPr>
        <w:pStyle w:val="a3"/>
        <w:ind w:right="-35"/>
        <w:jc w:val="both"/>
        <w:rPr>
          <w:rFonts w:ascii="Times New Roman" w:hAnsi="Times New Roman"/>
          <w:b/>
          <w:sz w:val="32"/>
          <w:szCs w:val="32"/>
        </w:rPr>
      </w:pPr>
    </w:p>
    <w:p w:rsidR="00671E6C" w:rsidRDefault="00671E6C" w:rsidP="00CD03C7">
      <w:pPr>
        <w:pStyle w:val="a3"/>
        <w:ind w:right="-35"/>
        <w:jc w:val="both"/>
        <w:rPr>
          <w:rFonts w:ascii="Times New Roman" w:hAnsi="Times New Roman"/>
          <w:b/>
          <w:sz w:val="32"/>
          <w:szCs w:val="32"/>
        </w:rPr>
      </w:pPr>
      <w:r w:rsidRPr="00D02B7C">
        <w:rPr>
          <w:rFonts w:ascii="Times New Roman" w:hAnsi="Times New Roman"/>
          <w:b/>
          <w:sz w:val="32"/>
          <w:szCs w:val="32"/>
        </w:rPr>
        <w:t>Этиология и патогенез</w:t>
      </w:r>
    </w:p>
    <w:p w:rsidR="00D02B7C" w:rsidRPr="00D02B7C" w:rsidRDefault="00D02B7C" w:rsidP="00CD03C7">
      <w:pPr>
        <w:pStyle w:val="a3"/>
        <w:ind w:right="-35"/>
        <w:jc w:val="both"/>
        <w:rPr>
          <w:rFonts w:ascii="Times New Roman" w:hAnsi="Times New Roman"/>
          <w:b/>
          <w:sz w:val="32"/>
          <w:szCs w:val="32"/>
        </w:rPr>
      </w:pPr>
    </w:p>
    <w:p w:rsidR="00B75409" w:rsidRPr="00B75409" w:rsidRDefault="00044B79" w:rsidP="00B75409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 w:rsidRPr="00B75409">
        <w:rPr>
          <w:rFonts w:ascii="Times New Roman" w:hAnsi="Times New Roman"/>
          <w:sz w:val="24"/>
          <w:szCs w:val="24"/>
        </w:rPr>
        <w:t xml:space="preserve"> </w:t>
      </w:r>
      <w:r w:rsidR="00671E6C" w:rsidRPr="00D02B7C">
        <w:rPr>
          <w:rFonts w:ascii="Times New Roman" w:hAnsi="Times New Roman"/>
          <w:b/>
          <w:sz w:val="24"/>
          <w:szCs w:val="24"/>
        </w:rPr>
        <w:t>А</w:t>
      </w:r>
      <w:r w:rsidR="00B75409" w:rsidRPr="00D02B7C">
        <w:rPr>
          <w:rFonts w:ascii="Times New Roman" w:hAnsi="Times New Roman"/>
          <w:b/>
          <w:sz w:val="24"/>
          <w:szCs w:val="24"/>
        </w:rPr>
        <w:t>нкилозирующий спондилоартрит</w:t>
      </w:r>
      <w:r w:rsidR="00671E6C" w:rsidRPr="00D02B7C">
        <w:rPr>
          <w:rFonts w:ascii="Times New Roman" w:hAnsi="Times New Roman"/>
          <w:b/>
          <w:sz w:val="24"/>
          <w:szCs w:val="24"/>
        </w:rPr>
        <w:t xml:space="preserve"> (болезнь Бехтерева) </w:t>
      </w:r>
      <w:r w:rsidR="00671E6C">
        <w:rPr>
          <w:rFonts w:ascii="Times New Roman" w:hAnsi="Times New Roman"/>
          <w:sz w:val="24"/>
          <w:szCs w:val="24"/>
        </w:rPr>
        <w:t>-</w:t>
      </w:r>
      <w:r w:rsidR="00B75409" w:rsidRPr="00B75409">
        <w:rPr>
          <w:rFonts w:ascii="Times New Roman" w:hAnsi="Times New Roman"/>
          <w:sz w:val="24"/>
          <w:szCs w:val="24"/>
        </w:rPr>
        <w:t xml:space="preserve"> </w:t>
      </w:r>
      <w:r w:rsidR="00671E6C">
        <w:rPr>
          <w:rFonts w:ascii="Times New Roman" w:hAnsi="Times New Roman"/>
          <w:sz w:val="24"/>
          <w:szCs w:val="24"/>
        </w:rPr>
        <w:t>х</w:t>
      </w:r>
      <w:r w:rsidR="00B75409" w:rsidRPr="00B75409">
        <w:rPr>
          <w:rFonts w:ascii="Times New Roman" w:hAnsi="Times New Roman"/>
          <w:sz w:val="24"/>
          <w:szCs w:val="24"/>
        </w:rPr>
        <w:t>роническое системное заболевание, характеризующееся воспалительным поражением суставов позвоночника, околопозвоночных тканей и крестцово-подвздошных сочленений с анкилозированием межпозвоночных суставов и развитием кальцификации спинальных связок.</w:t>
      </w:r>
    </w:p>
    <w:p w:rsidR="00B75409" w:rsidRPr="00B75409" w:rsidRDefault="00B75409" w:rsidP="00B75409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 w:rsidRPr="00B75409">
        <w:rPr>
          <w:rFonts w:ascii="Times New Roman" w:hAnsi="Times New Roman"/>
          <w:sz w:val="24"/>
          <w:szCs w:val="24"/>
        </w:rPr>
        <w:t xml:space="preserve"> Впервые термин “ анкилозирующий спондилоартрит “ для обозначения этого заболевания был предложен в 1904 году.</w:t>
      </w:r>
    </w:p>
    <w:p w:rsidR="00B75409" w:rsidRPr="00B75409" w:rsidRDefault="00B75409" w:rsidP="00B75409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 w:rsidRPr="00B75409">
        <w:rPr>
          <w:rFonts w:ascii="Times New Roman" w:hAnsi="Times New Roman"/>
          <w:sz w:val="24"/>
          <w:szCs w:val="24"/>
        </w:rPr>
        <w:t xml:space="preserve"> </w:t>
      </w:r>
      <w:r w:rsidR="00671E6C">
        <w:rPr>
          <w:rFonts w:ascii="Times New Roman" w:hAnsi="Times New Roman"/>
          <w:sz w:val="24"/>
          <w:szCs w:val="24"/>
        </w:rPr>
        <w:t>В настоящее время анкилозирующий спондилоартрит</w:t>
      </w:r>
      <w:r w:rsidRPr="00B75409">
        <w:rPr>
          <w:rFonts w:ascii="Times New Roman" w:hAnsi="Times New Roman"/>
          <w:sz w:val="24"/>
          <w:szCs w:val="24"/>
        </w:rPr>
        <w:t xml:space="preserve"> входит в группу заболеваний, объединённых под названием  “серонегативные спондилоартриты“ .</w:t>
      </w:r>
    </w:p>
    <w:p w:rsidR="00B75409" w:rsidRPr="00B75409" w:rsidRDefault="00B75409" w:rsidP="00671E6C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 w:rsidRPr="00B75409">
        <w:rPr>
          <w:rFonts w:ascii="Times New Roman" w:hAnsi="Times New Roman"/>
          <w:sz w:val="24"/>
          <w:szCs w:val="24"/>
        </w:rPr>
        <w:t xml:space="preserve"> </w:t>
      </w:r>
      <w:r w:rsidRPr="00B75409">
        <w:rPr>
          <w:rFonts w:ascii="Times New Roman" w:hAnsi="Times New Roman"/>
          <w:b/>
          <w:sz w:val="24"/>
          <w:szCs w:val="24"/>
          <w:u w:val="single"/>
        </w:rPr>
        <w:t>Этиология</w:t>
      </w:r>
      <w:r w:rsidRPr="00B75409">
        <w:rPr>
          <w:rFonts w:ascii="Times New Roman" w:hAnsi="Times New Roman"/>
          <w:b/>
          <w:sz w:val="24"/>
          <w:szCs w:val="24"/>
        </w:rPr>
        <w:t xml:space="preserve"> </w:t>
      </w:r>
      <w:r w:rsidRPr="00B75409">
        <w:rPr>
          <w:rFonts w:ascii="Times New Roman" w:hAnsi="Times New Roman"/>
          <w:sz w:val="24"/>
          <w:szCs w:val="24"/>
        </w:rPr>
        <w:t xml:space="preserve">заболевания до сих пор остаётся неясной. </w:t>
      </w:r>
      <w:r w:rsidR="00671E6C">
        <w:rPr>
          <w:rFonts w:ascii="Times New Roman" w:hAnsi="Times New Roman"/>
          <w:sz w:val="24"/>
          <w:szCs w:val="24"/>
        </w:rPr>
        <w:t>В происхождении болезни Бехтерева</w:t>
      </w:r>
      <w:r w:rsidRPr="00B75409">
        <w:rPr>
          <w:rFonts w:ascii="Times New Roman" w:hAnsi="Times New Roman"/>
          <w:sz w:val="24"/>
          <w:szCs w:val="24"/>
        </w:rPr>
        <w:t xml:space="preserve"> большое значение придаётся генетическим факторам, в частности антигену гистосовместимости </w:t>
      </w:r>
      <w:r w:rsidRPr="00B75409">
        <w:rPr>
          <w:rFonts w:ascii="Times New Roman" w:hAnsi="Times New Roman"/>
          <w:sz w:val="24"/>
          <w:szCs w:val="24"/>
          <w:lang w:val="en-US"/>
        </w:rPr>
        <w:t>HLA</w:t>
      </w:r>
      <w:r w:rsidRPr="00B75409">
        <w:rPr>
          <w:rFonts w:ascii="Times New Roman" w:hAnsi="Times New Roman"/>
          <w:sz w:val="24"/>
          <w:szCs w:val="24"/>
        </w:rPr>
        <w:t>-</w:t>
      </w:r>
      <w:r w:rsidRPr="00B75409">
        <w:rPr>
          <w:rFonts w:ascii="Times New Roman" w:hAnsi="Times New Roman"/>
          <w:sz w:val="24"/>
          <w:szCs w:val="24"/>
          <w:lang w:val="en-US"/>
        </w:rPr>
        <w:t>B</w:t>
      </w:r>
      <w:r w:rsidRPr="00B75409">
        <w:rPr>
          <w:rFonts w:ascii="Times New Roman" w:hAnsi="Times New Roman"/>
          <w:sz w:val="24"/>
          <w:szCs w:val="24"/>
        </w:rPr>
        <w:t>27, который встречается у 90-95% больных, примерно у 20-30</w:t>
      </w:r>
      <w:r>
        <w:rPr>
          <w:sz w:val="32"/>
        </w:rPr>
        <w:t xml:space="preserve">% </w:t>
      </w:r>
      <w:r w:rsidRPr="00B75409">
        <w:rPr>
          <w:rFonts w:ascii="Times New Roman" w:hAnsi="Times New Roman"/>
          <w:sz w:val="24"/>
          <w:szCs w:val="24"/>
        </w:rPr>
        <w:t>их родственников первой степени родства и лишь 7-8% в общей популяции.</w:t>
      </w:r>
    </w:p>
    <w:p w:rsidR="00B75409" w:rsidRPr="00B75409" w:rsidRDefault="00B75409" w:rsidP="00B75409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 w:rsidRPr="00B75409">
        <w:rPr>
          <w:rFonts w:ascii="Times New Roman" w:hAnsi="Times New Roman"/>
          <w:sz w:val="24"/>
          <w:szCs w:val="24"/>
        </w:rPr>
        <w:t xml:space="preserve"> Обсуждается роль инф</w:t>
      </w:r>
      <w:r w:rsidR="00671E6C">
        <w:rPr>
          <w:rFonts w:ascii="Times New Roman" w:hAnsi="Times New Roman"/>
          <w:sz w:val="24"/>
          <w:szCs w:val="24"/>
        </w:rPr>
        <w:t>екционных факторов в развитии анкилозирующего спондилоартрита – это возбудители урогенитальных и кишечных инфекций</w:t>
      </w:r>
      <w:r w:rsidR="00740431">
        <w:rPr>
          <w:rFonts w:ascii="Times New Roman" w:hAnsi="Times New Roman"/>
          <w:sz w:val="24"/>
          <w:szCs w:val="24"/>
        </w:rPr>
        <w:t>. Предполагается, что заболевание обусловливает постоянная атака АГ этих микроорганизмов.</w:t>
      </w:r>
      <w:r w:rsidRPr="00B75409">
        <w:rPr>
          <w:rFonts w:ascii="Times New Roman" w:hAnsi="Times New Roman"/>
          <w:sz w:val="24"/>
          <w:szCs w:val="24"/>
        </w:rPr>
        <w:t xml:space="preserve"> Имеются сведения о роли некоторых штаммов </w:t>
      </w:r>
      <w:r w:rsidRPr="00B75409">
        <w:rPr>
          <w:rFonts w:ascii="Times New Roman" w:hAnsi="Times New Roman"/>
          <w:sz w:val="24"/>
          <w:szCs w:val="24"/>
          <w:lang w:val="en-US"/>
        </w:rPr>
        <w:t>Klebsiella</w:t>
      </w:r>
      <w:r w:rsidRPr="00B75409">
        <w:rPr>
          <w:rFonts w:ascii="Times New Roman" w:hAnsi="Times New Roman"/>
          <w:sz w:val="24"/>
          <w:szCs w:val="24"/>
        </w:rPr>
        <w:t xml:space="preserve"> и других видов энтеробактерий в развитии пери</w:t>
      </w:r>
      <w:r w:rsidR="00671E6C">
        <w:rPr>
          <w:rFonts w:ascii="Times New Roman" w:hAnsi="Times New Roman"/>
          <w:sz w:val="24"/>
          <w:szCs w:val="24"/>
        </w:rPr>
        <w:t>ферического артрита у больных болезнью Бехтерева</w:t>
      </w:r>
      <w:r w:rsidRPr="00B75409">
        <w:rPr>
          <w:rFonts w:ascii="Times New Roman" w:hAnsi="Times New Roman"/>
          <w:sz w:val="24"/>
          <w:szCs w:val="24"/>
        </w:rPr>
        <w:t>. Получены данные о наличии у данной категории больных воспалительных изменений в кишечнике, а также признаков дисбактериоза различной степени.</w:t>
      </w:r>
    </w:p>
    <w:p w:rsidR="00B75409" w:rsidRPr="00B75409" w:rsidRDefault="00B75409" w:rsidP="00B75409">
      <w:pPr>
        <w:pStyle w:val="a3"/>
        <w:ind w:right="-35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75409">
        <w:rPr>
          <w:rFonts w:ascii="Times New Roman" w:hAnsi="Times New Roman"/>
          <w:b/>
          <w:sz w:val="24"/>
          <w:szCs w:val="24"/>
          <w:u w:val="single"/>
        </w:rPr>
        <w:t>Патогенез.</w:t>
      </w:r>
    </w:p>
    <w:p w:rsidR="00B75409" w:rsidRPr="00B75409" w:rsidRDefault="00B75409" w:rsidP="00B75409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 w:rsidRPr="00B75409">
        <w:rPr>
          <w:rFonts w:ascii="Times New Roman" w:hAnsi="Times New Roman"/>
          <w:sz w:val="24"/>
          <w:szCs w:val="24"/>
        </w:rPr>
        <w:t xml:space="preserve">Существует три теории патогенеза, объясняющие важную роль </w:t>
      </w:r>
      <w:r w:rsidRPr="00B75409">
        <w:rPr>
          <w:rFonts w:ascii="Times New Roman" w:hAnsi="Times New Roman"/>
          <w:sz w:val="24"/>
          <w:szCs w:val="24"/>
          <w:lang w:val="en-US"/>
        </w:rPr>
        <w:t>HLA</w:t>
      </w:r>
      <w:r w:rsidRPr="00B75409">
        <w:rPr>
          <w:rFonts w:ascii="Times New Roman" w:hAnsi="Times New Roman"/>
          <w:sz w:val="24"/>
          <w:szCs w:val="24"/>
        </w:rPr>
        <w:t>-</w:t>
      </w:r>
      <w:r w:rsidRPr="00B75409">
        <w:rPr>
          <w:rFonts w:ascii="Times New Roman" w:hAnsi="Times New Roman"/>
          <w:sz w:val="24"/>
          <w:szCs w:val="24"/>
          <w:lang w:val="en-US"/>
        </w:rPr>
        <w:t>B</w:t>
      </w:r>
      <w:r w:rsidRPr="00B75409">
        <w:rPr>
          <w:rFonts w:ascii="Times New Roman" w:hAnsi="Times New Roman"/>
          <w:sz w:val="24"/>
          <w:szCs w:val="24"/>
        </w:rPr>
        <w:t>27</w:t>
      </w:r>
      <w:r w:rsidR="00740431">
        <w:rPr>
          <w:rFonts w:ascii="Times New Roman" w:hAnsi="Times New Roman"/>
          <w:sz w:val="24"/>
          <w:szCs w:val="24"/>
        </w:rPr>
        <w:t xml:space="preserve"> в развитии анкилозирующего спондилоартрита</w:t>
      </w:r>
      <w:r w:rsidRPr="00B75409">
        <w:rPr>
          <w:rFonts w:ascii="Times New Roman" w:hAnsi="Times New Roman"/>
          <w:sz w:val="24"/>
          <w:szCs w:val="24"/>
        </w:rPr>
        <w:t>.</w:t>
      </w:r>
    </w:p>
    <w:p w:rsidR="00B75409" w:rsidRPr="00B75409" w:rsidRDefault="00B75409" w:rsidP="00B75409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 w:rsidRPr="00B75409">
        <w:rPr>
          <w:rFonts w:ascii="Times New Roman" w:hAnsi="Times New Roman"/>
          <w:sz w:val="24"/>
          <w:szCs w:val="24"/>
        </w:rPr>
        <w:t xml:space="preserve"> Согласно </w:t>
      </w:r>
      <w:r w:rsidRPr="00B75409">
        <w:rPr>
          <w:rFonts w:ascii="Times New Roman" w:hAnsi="Times New Roman"/>
          <w:b/>
          <w:i/>
          <w:sz w:val="24"/>
          <w:szCs w:val="24"/>
        </w:rPr>
        <w:t>рецепторной теории</w:t>
      </w:r>
      <w:r w:rsidRPr="00B75409">
        <w:rPr>
          <w:rFonts w:ascii="Times New Roman" w:hAnsi="Times New Roman"/>
          <w:sz w:val="24"/>
          <w:szCs w:val="24"/>
        </w:rPr>
        <w:t xml:space="preserve"> антиген </w:t>
      </w:r>
      <w:r w:rsidRPr="00B75409">
        <w:rPr>
          <w:rFonts w:ascii="Times New Roman" w:hAnsi="Times New Roman"/>
          <w:sz w:val="24"/>
          <w:szCs w:val="24"/>
          <w:lang w:val="en-US"/>
        </w:rPr>
        <w:t>HLA</w:t>
      </w:r>
      <w:r w:rsidRPr="00B75409">
        <w:rPr>
          <w:rFonts w:ascii="Times New Roman" w:hAnsi="Times New Roman"/>
          <w:sz w:val="24"/>
          <w:szCs w:val="24"/>
        </w:rPr>
        <w:t>-</w:t>
      </w:r>
      <w:r w:rsidRPr="00B75409">
        <w:rPr>
          <w:rFonts w:ascii="Times New Roman" w:hAnsi="Times New Roman"/>
          <w:sz w:val="24"/>
          <w:szCs w:val="24"/>
          <w:lang w:val="en-US"/>
        </w:rPr>
        <w:t>B</w:t>
      </w:r>
      <w:r w:rsidRPr="00B75409">
        <w:rPr>
          <w:rFonts w:ascii="Times New Roman" w:hAnsi="Times New Roman"/>
          <w:sz w:val="24"/>
          <w:szCs w:val="24"/>
        </w:rPr>
        <w:t>27 является рецептором для этиологического повреждающего фактора (например, бактериального антигена, вируса, артритогенного пептида и др.). Образующийся комплекс ведёт к продукции цитотоксических Т-лимфоцитов, которые затем могут</w:t>
      </w:r>
      <w:r>
        <w:rPr>
          <w:sz w:val="32"/>
        </w:rPr>
        <w:t xml:space="preserve"> </w:t>
      </w:r>
      <w:r w:rsidRPr="00B75409">
        <w:rPr>
          <w:rFonts w:ascii="Times New Roman" w:hAnsi="Times New Roman"/>
          <w:sz w:val="24"/>
          <w:szCs w:val="24"/>
        </w:rPr>
        <w:t>повреждать клетки или участки тканей, где расположены молекулы антигена В27.</w:t>
      </w:r>
    </w:p>
    <w:p w:rsidR="00B75409" w:rsidRPr="00B75409" w:rsidRDefault="00B75409" w:rsidP="00B75409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 w:rsidRPr="00B75409">
        <w:rPr>
          <w:rFonts w:ascii="Times New Roman" w:hAnsi="Times New Roman"/>
          <w:sz w:val="24"/>
          <w:szCs w:val="24"/>
        </w:rPr>
        <w:t xml:space="preserve"> Согласно </w:t>
      </w:r>
      <w:r w:rsidRPr="00B75409">
        <w:rPr>
          <w:rFonts w:ascii="Times New Roman" w:hAnsi="Times New Roman"/>
          <w:b/>
          <w:sz w:val="24"/>
          <w:szCs w:val="24"/>
        </w:rPr>
        <w:t xml:space="preserve">теории </w:t>
      </w:r>
      <w:r w:rsidRPr="00B75409">
        <w:rPr>
          <w:rFonts w:ascii="Times New Roman" w:hAnsi="Times New Roman"/>
          <w:b/>
          <w:i/>
          <w:sz w:val="24"/>
          <w:szCs w:val="24"/>
        </w:rPr>
        <w:t>молекулярной мимикрии</w:t>
      </w:r>
      <w:r w:rsidRPr="00B75409">
        <w:rPr>
          <w:rFonts w:ascii="Times New Roman" w:hAnsi="Times New Roman"/>
          <w:i/>
          <w:sz w:val="24"/>
          <w:szCs w:val="24"/>
        </w:rPr>
        <w:t xml:space="preserve"> </w:t>
      </w:r>
      <w:r w:rsidRPr="00B75409">
        <w:rPr>
          <w:rFonts w:ascii="Times New Roman" w:hAnsi="Times New Roman"/>
          <w:sz w:val="24"/>
          <w:szCs w:val="24"/>
        </w:rPr>
        <w:t xml:space="preserve">бактериальный антиген или какой-либо другой повреждающий агент в комплексе с другой молекулой </w:t>
      </w:r>
      <w:r w:rsidRPr="00B75409">
        <w:rPr>
          <w:rFonts w:ascii="Times New Roman" w:hAnsi="Times New Roman"/>
          <w:sz w:val="24"/>
          <w:szCs w:val="24"/>
          <w:lang w:val="en-US"/>
        </w:rPr>
        <w:t>HLA</w:t>
      </w:r>
      <w:r w:rsidRPr="00B75409">
        <w:rPr>
          <w:rFonts w:ascii="Times New Roman" w:hAnsi="Times New Roman"/>
          <w:sz w:val="24"/>
          <w:szCs w:val="24"/>
        </w:rPr>
        <w:t xml:space="preserve"> может иметь сходные с </w:t>
      </w:r>
      <w:r w:rsidRPr="00B75409">
        <w:rPr>
          <w:rFonts w:ascii="Times New Roman" w:hAnsi="Times New Roman"/>
          <w:sz w:val="24"/>
          <w:szCs w:val="24"/>
          <w:lang w:val="en-US"/>
        </w:rPr>
        <w:t>HLA</w:t>
      </w:r>
      <w:r w:rsidRPr="00B75409">
        <w:rPr>
          <w:rFonts w:ascii="Times New Roman" w:hAnsi="Times New Roman"/>
          <w:sz w:val="24"/>
          <w:szCs w:val="24"/>
        </w:rPr>
        <w:t>-</w:t>
      </w:r>
      <w:r w:rsidRPr="00B75409">
        <w:rPr>
          <w:rFonts w:ascii="Times New Roman" w:hAnsi="Times New Roman"/>
          <w:sz w:val="24"/>
          <w:szCs w:val="24"/>
          <w:lang w:val="en-US"/>
        </w:rPr>
        <w:t>B</w:t>
      </w:r>
      <w:r w:rsidRPr="00B75409">
        <w:rPr>
          <w:rFonts w:ascii="Times New Roman" w:hAnsi="Times New Roman"/>
          <w:sz w:val="24"/>
          <w:szCs w:val="24"/>
        </w:rPr>
        <w:t xml:space="preserve">27 </w:t>
      </w:r>
    </w:p>
    <w:p w:rsidR="00B75409" w:rsidRPr="00B75409" w:rsidRDefault="00B75409" w:rsidP="00B75409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 w:rsidRPr="00B75409">
        <w:rPr>
          <w:rFonts w:ascii="Times New Roman" w:hAnsi="Times New Roman"/>
          <w:sz w:val="24"/>
          <w:szCs w:val="24"/>
        </w:rPr>
        <w:t xml:space="preserve">свойства и распознаваться цитотоксическими Т-лимфоцитами как </w:t>
      </w:r>
      <w:r w:rsidRPr="00B75409">
        <w:rPr>
          <w:rFonts w:ascii="Times New Roman" w:hAnsi="Times New Roman"/>
          <w:sz w:val="24"/>
          <w:szCs w:val="24"/>
          <w:lang w:val="en-US"/>
        </w:rPr>
        <w:t>HLA</w:t>
      </w:r>
      <w:r w:rsidRPr="00B75409">
        <w:rPr>
          <w:rFonts w:ascii="Times New Roman" w:hAnsi="Times New Roman"/>
          <w:sz w:val="24"/>
          <w:szCs w:val="24"/>
        </w:rPr>
        <w:t>-</w:t>
      </w:r>
      <w:r w:rsidRPr="00B75409">
        <w:rPr>
          <w:rFonts w:ascii="Times New Roman" w:hAnsi="Times New Roman"/>
          <w:sz w:val="24"/>
          <w:szCs w:val="24"/>
          <w:lang w:val="en-US"/>
        </w:rPr>
        <w:t>B</w:t>
      </w:r>
      <w:r w:rsidRPr="00B75409">
        <w:rPr>
          <w:rFonts w:ascii="Times New Roman" w:hAnsi="Times New Roman"/>
          <w:sz w:val="24"/>
          <w:szCs w:val="24"/>
        </w:rPr>
        <w:t>27, либо снижать иммунную</w:t>
      </w:r>
      <w:r>
        <w:rPr>
          <w:sz w:val="32"/>
        </w:rPr>
        <w:t xml:space="preserve"> </w:t>
      </w:r>
      <w:r w:rsidRPr="00B75409">
        <w:rPr>
          <w:rFonts w:ascii="Times New Roman" w:hAnsi="Times New Roman"/>
          <w:sz w:val="24"/>
          <w:szCs w:val="24"/>
        </w:rPr>
        <w:t>реакцию на вызывающий болезнь пептид (феномен иммунной толерантности).</w:t>
      </w:r>
    </w:p>
    <w:p w:rsidR="00B75409" w:rsidRPr="00B75409" w:rsidRDefault="00B75409" w:rsidP="00B75409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r w:rsidRPr="00B75409">
        <w:rPr>
          <w:rFonts w:ascii="Times New Roman" w:hAnsi="Times New Roman"/>
          <w:sz w:val="24"/>
          <w:szCs w:val="24"/>
        </w:rPr>
        <w:t>В итоге развивается иммуновоспалительный процесс. Чаще он начинается с поражения крестцово-</w:t>
      </w:r>
      <w:r w:rsidR="00671E6C">
        <w:rPr>
          <w:rFonts w:ascii="Times New Roman" w:hAnsi="Times New Roman"/>
          <w:sz w:val="24"/>
          <w:szCs w:val="24"/>
        </w:rPr>
        <w:t xml:space="preserve">подвздошных сочленений, затем вовлекаются межпозвонковые, реберно-позвоночные, реже периферические суставы. Вначале происходит инфильтрация лимфоцитами и макрофагами, </w:t>
      </w:r>
      <w:r w:rsidRPr="00B75409">
        <w:rPr>
          <w:rFonts w:ascii="Times New Roman" w:hAnsi="Times New Roman"/>
          <w:sz w:val="24"/>
          <w:szCs w:val="24"/>
        </w:rPr>
        <w:t>затем развивается активный фибропластический процесс с образованием фиброзной рубцовой ткани, которая подвергается кальцификации и оссификации.</w:t>
      </w:r>
    </w:p>
    <w:p w:rsidR="00B75409" w:rsidRDefault="00740431" w:rsidP="00740431">
      <w:pPr>
        <w:pStyle w:val="a5"/>
        <w:widowControl w:val="0"/>
        <w:jc w:val="both"/>
        <w:rPr>
          <w:sz w:val="24"/>
          <w:szCs w:val="24"/>
        </w:rPr>
      </w:pPr>
      <w:r w:rsidRPr="00D02B7C">
        <w:rPr>
          <w:b/>
          <w:i/>
          <w:sz w:val="24"/>
          <w:szCs w:val="24"/>
        </w:rPr>
        <w:t>Третья теория</w:t>
      </w:r>
      <w:r>
        <w:rPr>
          <w:sz w:val="24"/>
          <w:szCs w:val="24"/>
        </w:rPr>
        <w:t xml:space="preserve"> заключается в том, что п</w:t>
      </w:r>
      <w:r w:rsidR="00B75409" w:rsidRPr="00B75409">
        <w:rPr>
          <w:sz w:val="24"/>
          <w:szCs w:val="24"/>
        </w:rPr>
        <w:t>лазмида микроба</w:t>
      </w:r>
      <w:r>
        <w:rPr>
          <w:sz w:val="24"/>
          <w:szCs w:val="24"/>
        </w:rPr>
        <w:t xml:space="preserve"> (клебсиеллы</w:t>
      </w:r>
      <w:r w:rsidR="00B75409" w:rsidRPr="00B75409">
        <w:rPr>
          <w:sz w:val="24"/>
          <w:szCs w:val="24"/>
        </w:rPr>
        <w:t>) встраивается в Н</w:t>
      </w:r>
      <w:r w:rsidR="00B75409" w:rsidRPr="00B75409">
        <w:rPr>
          <w:sz w:val="24"/>
          <w:szCs w:val="24"/>
          <w:lang w:val="en-US"/>
        </w:rPr>
        <w:t>L</w:t>
      </w:r>
      <w:r w:rsidR="00B75409" w:rsidRPr="00B75409">
        <w:rPr>
          <w:sz w:val="24"/>
          <w:szCs w:val="24"/>
        </w:rPr>
        <w:t>А-В27 антиген, извращая иммунный ответ (идет агрессия против микроба и против собственного организма).</w:t>
      </w:r>
    </w:p>
    <w:p w:rsidR="00740431" w:rsidRDefault="00740431" w:rsidP="00740431">
      <w:pPr>
        <w:pStyle w:val="a5"/>
        <w:widowControl w:val="0"/>
        <w:jc w:val="both"/>
        <w:rPr>
          <w:sz w:val="24"/>
          <w:szCs w:val="24"/>
        </w:rPr>
      </w:pPr>
    </w:p>
    <w:p w:rsidR="00740431" w:rsidRDefault="00740431" w:rsidP="00740431">
      <w:pPr>
        <w:pStyle w:val="a5"/>
        <w:widowControl w:val="0"/>
        <w:jc w:val="both"/>
        <w:rPr>
          <w:sz w:val="24"/>
          <w:szCs w:val="24"/>
        </w:rPr>
      </w:pPr>
    </w:p>
    <w:p w:rsidR="00304E3A" w:rsidRDefault="00304E3A" w:rsidP="00740431">
      <w:pPr>
        <w:pStyle w:val="a5"/>
        <w:widowControl w:val="0"/>
        <w:jc w:val="both"/>
        <w:rPr>
          <w:b/>
          <w:sz w:val="32"/>
          <w:szCs w:val="32"/>
        </w:rPr>
      </w:pPr>
    </w:p>
    <w:p w:rsidR="00304E3A" w:rsidRDefault="00304E3A" w:rsidP="00740431">
      <w:pPr>
        <w:pStyle w:val="a5"/>
        <w:widowControl w:val="0"/>
        <w:jc w:val="both"/>
        <w:rPr>
          <w:b/>
          <w:sz w:val="32"/>
          <w:szCs w:val="32"/>
        </w:rPr>
      </w:pPr>
    </w:p>
    <w:p w:rsidR="00304E3A" w:rsidRDefault="00304E3A" w:rsidP="00740431">
      <w:pPr>
        <w:pStyle w:val="a5"/>
        <w:widowControl w:val="0"/>
        <w:jc w:val="both"/>
        <w:rPr>
          <w:b/>
          <w:sz w:val="32"/>
          <w:szCs w:val="32"/>
        </w:rPr>
      </w:pPr>
    </w:p>
    <w:p w:rsidR="00304E3A" w:rsidRDefault="00304E3A" w:rsidP="00740431">
      <w:pPr>
        <w:pStyle w:val="a5"/>
        <w:widowControl w:val="0"/>
        <w:jc w:val="both"/>
        <w:rPr>
          <w:b/>
          <w:sz w:val="32"/>
          <w:szCs w:val="32"/>
        </w:rPr>
      </w:pPr>
    </w:p>
    <w:p w:rsidR="00304E3A" w:rsidRDefault="00304E3A" w:rsidP="00740431">
      <w:pPr>
        <w:pStyle w:val="a5"/>
        <w:widowControl w:val="0"/>
        <w:jc w:val="both"/>
        <w:rPr>
          <w:b/>
          <w:sz w:val="32"/>
          <w:szCs w:val="32"/>
        </w:rPr>
      </w:pPr>
    </w:p>
    <w:p w:rsidR="00304E3A" w:rsidRDefault="00304E3A" w:rsidP="00740431">
      <w:pPr>
        <w:pStyle w:val="a5"/>
        <w:widowControl w:val="0"/>
        <w:jc w:val="both"/>
        <w:rPr>
          <w:b/>
          <w:sz w:val="32"/>
          <w:szCs w:val="32"/>
        </w:rPr>
      </w:pPr>
    </w:p>
    <w:p w:rsidR="00304E3A" w:rsidRDefault="00304E3A" w:rsidP="00740431">
      <w:pPr>
        <w:pStyle w:val="a5"/>
        <w:widowControl w:val="0"/>
        <w:jc w:val="both"/>
        <w:rPr>
          <w:b/>
          <w:sz w:val="32"/>
          <w:szCs w:val="32"/>
        </w:rPr>
      </w:pPr>
    </w:p>
    <w:p w:rsidR="00740431" w:rsidRPr="00D02B7C" w:rsidRDefault="00740431" w:rsidP="00740431">
      <w:pPr>
        <w:pStyle w:val="a5"/>
        <w:widowControl w:val="0"/>
        <w:jc w:val="both"/>
        <w:rPr>
          <w:b/>
          <w:sz w:val="32"/>
          <w:szCs w:val="32"/>
        </w:rPr>
      </w:pPr>
      <w:r w:rsidRPr="00D02B7C">
        <w:rPr>
          <w:b/>
          <w:sz w:val="32"/>
          <w:szCs w:val="32"/>
        </w:rPr>
        <w:t>Дневник курации</w:t>
      </w:r>
    </w:p>
    <w:p w:rsidR="00740431" w:rsidRDefault="00740431" w:rsidP="00740431">
      <w:pPr>
        <w:pStyle w:val="a5"/>
        <w:widowControl w:val="0"/>
        <w:jc w:val="both"/>
        <w:rPr>
          <w:sz w:val="24"/>
          <w:szCs w:val="24"/>
        </w:rPr>
      </w:pPr>
    </w:p>
    <w:p w:rsidR="00740431" w:rsidRPr="009A2ECC" w:rsidRDefault="00740431" w:rsidP="00740431">
      <w:pPr>
        <w:pStyle w:val="a5"/>
        <w:widowControl w:val="0"/>
        <w:jc w:val="both"/>
        <w:rPr>
          <w:b/>
          <w:sz w:val="24"/>
          <w:szCs w:val="24"/>
        </w:rPr>
      </w:pPr>
      <w:r w:rsidRPr="009A2ECC">
        <w:rPr>
          <w:b/>
          <w:sz w:val="24"/>
          <w:szCs w:val="24"/>
        </w:rPr>
        <w:t>11.02.2010</w:t>
      </w:r>
    </w:p>
    <w:p w:rsidR="007711E0" w:rsidRDefault="00740431" w:rsidP="00740431">
      <w:pPr>
        <w:pStyle w:val="a5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Состояние больного средней тяжести.</w:t>
      </w:r>
      <w:r w:rsidR="007711E0">
        <w:rPr>
          <w:sz w:val="24"/>
          <w:szCs w:val="24"/>
        </w:rPr>
        <w:t xml:space="preserve"> Сознание ясное.</w:t>
      </w:r>
      <w:r>
        <w:rPr>
          <w:sz w:val="24"/>
          <w:szCs w:val="24"/>
        </w:rPr>
        <w:t xml:space="preserve"> Дополнительных жалоб не предъявляет. </w:t>
      </w:r>
      <w:r w:rsidR="00DF0019">
        <w:rPr>
          <w:sz w:val="24"/>
          <w:szCs w:val="24"/>
        </w:rPr>
        <w:t xml:space="preserve">Получаемое лечение переносит хорошо. </w:t>
      </w:r>
      <w:r w:rsidR="007711E0">
        <w:rPr>
          <w:sz w:val="24"/>
          <w:szCs w:val="24"/>
        </w:rPr>
        <w:t xml:space="preserve">АД 130/85, </w:t>
      </w:r>
      <w:r>
        <w:rPr>
          <w:sz w:val="24"/>
          <w:szCs w:val="24"/>
        </w:rPr>
        <w:t>ЧСС 77 в минуту. ЧД</w:t>
      </w:r>
      <w:r w:rsidR="007711E0">
        <w:rPr>
          <w:sz w:val="24"/>
          <w:szCs w:val="24"/>
        </w:rPr>
        <w:t xml:space="preserve"> 18 в минуту. Тоны сердца приглушены, систолический шум на аорте. Стул оформленный, регулярный 1 раз в день.</w:t>
      </w:r>
    </w:p>
    <w:p w:rsidR="007711E0" w:rsidRDefault="007711E0" w:rsidP="00740431">
      <w:pPr>
        <w:pStyle w:val="a5"/>
        <w:widowControl w:val="0"/>
        <w:jc w:val="both"/>
        <w:rPr>
          <w:sz w:val="24"/>
          <w:szCs w:val="24"/>
        </w:rPr>
      </w:pPr>
    </w:p>
    <w:p w:rsidR="007711E0" w:rsidRPr="009A2ECC" w:rsidRDefault="007711E0" w:rsidP="00740431">
      <w:pPr>
        <w:pStyle w:val="a5"/>
        <w:widowControl w:val="0"/>
        <w:jc w:val="both"/>
        <w:rPr>
          <w:b/>
          <w:sz w:val="24"/>
          <w:szCs w:val="24"/>
        </w:rPr>
      </w:pPr>
      <w:r w:rsidRPr="009A2ECC">
        <w:rPr>
          <w:b/>
          <w:sz w:val="24"/>
          <w:szCs w:val="24"/>
        </w:rPr>
        <w:t>12.02.2010</w:t>
      </w:r>
    </w:p>
    <w:p w:rsidR="007711E0" w:rsidRDefault="007711E0" w:rsidP="007711E0">
      <w:pPr>
        <w:pStyle w:val="a5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Состояние больного средней тяжести. Сознание ясное. Дополнител</w:t>
      </w:r>
      <w:r w:rsidR="00DF0019">
        <w:rPr>
          <w:sz w:val="24"/>
          <w:szCs w:val="24"/>
        </w:rPr>
        <w:t>ьных жалоб не предъявляет. АД 125/80</w:t>
      </w:r>
      <w:r>
        <w:rPr>
          <w:sz w:val="24"/>
          <w:szCs w:val="24"/>
        </w:rPr>
        <w:t>, ЧСС 78 в минуту. ЧД 17 в минуту. Тоны сердца приглушены, систолический шум на аорте. Диурез достаточный. Стул оформленный, регулярный 1 раз в день.</w:t>
      </w:r>
    </w:p>
    <w:p w:rsidR="007711E0" w:rsidRDefault="007711E0" w:rsidP="007711E0">
      <w:pPr>
        <w:pStyle w:val="a5"/>
        <w:widowControl w:val="0"/>
        <w:jc w:val="both"/>
        <w:rPr>
          <w:sz w:val="24"/>
          <w:szCs w:val="24"/>
        </w:rPr>
      </w:pPr>
    </w:p>
    <w:p w:rsidR="009A2ECC" w:rsidRDefault="009A2ECC" w:rsidP="007711E0">
      <w:pPr>
        <w:pStyle w:val="a5"/>
        <w:widowControl w:val="0"/>
        <w:jc w:val="both"/>
        <w:rPr>
          <w:sz w:val="24"/>
          <w:szCs w:val="24"/>
        </w:rPr>
      </w:pPr>
    </w:p>
    <w:p w:rsidR="007711E0" w:rsidRDefault="007711E0" w:rsidP="007711E0">
      <w:pPr>
        <w:pStyle w:val="a5"/>
        <w:widowControl w:val="0"/>
        <w:jc w:val="both"/>
        <w:rPr>
          <w:sz w:val="24"/>
          <w:szCs w:val="24"/>
        </w:rPr>
      </w:pPr>
    </w:p>
    <w:p w:rsidR="006F1EAC" w:rsidRDefault="006F1EAC" w:rsidP="007711E0">
      <w:pPr>
        <w:pStyle w:val="a5"/>
        <w:widowControl w:val="0"/>
        <w:jc w:val="both"/>
        <w:rPr>
          <w:b/>
          <w:sz w:val="32"/>
          <w:szCs w:val="32"/>
        </w:rPr>
      </w:pPr>
    </w:p>
    <w:p w:rsidR="006F1EAC" w:rsidRDefault="006F1EAC" w:rsidP="007711E0">
      <w:pPr>
        <w:pStyle w:val="a5"/>
        <w:widowControl w:val="0"/>
        <w:jc w:val="both"/>
        <w:rPr>
          <w:b/>
          <w:sz w:val="32"/>
          <w:szCs w:val="32"/>
        </w:rPr>
      </w:pPr>
    </w:p>
    <w:p w:rsidR="007711E0" w:rsidRPr="009A2ECC" w:rsidRDefault="007711E0" w:rsidP="007711E0">
      <w:pPr>
        <w:pStyle w:val="a5"/>
        <w:widowControl w:val="0"/>
        <w:jc w:val="both"/>
        <w:rPr>
          <w:b/>
          <w:sz w:val="32"/>
          <w:szCs w:val="32"/>
        </w:rPr>
      </w:pPr>
      <w:r w:rsidRPr="009A2ECC">
        <w:rPr>
          <w:b/>
          <w:sz w:val="32"/>
          <w:szCs w:val="32"/>
        </w:rPr>
        <w:t>Динамический эпикриз</w:t>
      </w:r>
    </w:p>
    <w:p w:rsidR="00D02B7C" w:rsidRDefault="00D02B7C" w:rsidP="007711E0">
      <w:pPr>
        <w:pStyle w:val="a5"/>
        <w:widowControl w:val="0"/>
        <w:jc w:val="both"/>
        <w:rPr>
          <w:sz w:val="24"/>
          <w:szCs w:val="24"/>
        </w:rPr>
      </w:pPr>
    </w:p>
    <w:p w:rsidR="00D02B7C" w:rsidRDefault="007711E0" w:rsidP="007711E0">
      <w:r w:rsidRPr="007711E0">
        <w:t>Больной</w:t>
      </w:r>
      <w:r>
        <w:t xml:space="preserve"> Сычёв Владимир Борисович</w:t>
      </w:r>
      <w:r w:rsidR="005C12AA">
        <w:t xml:space="preserve"> 52 лет </w:t>
      </w:r>
      <w:r w:rsidRPr="007711E0">
        <w:t xml:space="preserve">находится на лечении в </w:t>
      </w:r>
      <w:r w:rsidRPr="007711E0">
        <w:rPr>
          <w:bCs/>
        </w:rPr>
        <w:t>ФГУ «Приволжский окружной медицинский центр ФМБА России»</w:t>
      </w:r>
      <w:r>
        <w:rPr>
          <w:bCs/>
        </w:rPr>
        <w:t xml:space="preserve"> со 2.02.2010 с диагнозом</w:t>
      </w:r>
      <w:r w:rsidR="005C12AA">
        <w:rPr>
          <w:bCs/>
        </w:rPr>
        <w:t>:</w:t>
      </w:r>
      <w:r>
        <w:rPr>
          <w:bCs/>
        </w:rPr>
        <w:t xml:space="preserve"> </w:t>
      </w:r>
      <w:r w:rsidR="005C12AA">
        <w:rPr>
          <w:bCs/>
        </w:rPr>
        <w:t xml:space="preserve">  </w:t>
      </w:r>
      <w:r>
        <w:t>Анкилозирующий спондилоартрит,</w:t>
      </w:r>
      <w:r w:rsidR="005C12AA">
        <w:t xml:space="preserve"> </w:t>
      </w:r>
      <w:r>
        <w:rPr>
          <w:lang w:val="en-US"/>
        </w:rPr>
        <w:t>c</w:t>
      </w:r>
      <w:r>
        <w:t xml:space="preserve">еронегативный, активность </w:t>
      </w:r>
      <w:r>
        <w:rPr>
          <w:lang w:val="en-US"/>
        </w:rPr>
        <w:t>II</w:t>
      </w:r>
      <w:r>
        <w:t xml:space="preserve">, стадия </w:t>
      </w:r>
      <w:r>
        <w:rPr>
          <w:lang w:val="en-US"/>
        </w:rPr>
        <w:t>III</w:t>
      </w:r>
      <w:r>
        <w:t>,</w:t>
      </w:r>
      <w:r w:rsidRPr="00E8246A">
        <w:t xml:space="preserve"> </w:t>
      </w:r>
      <w:r>
        <w:t xml:space="preserve">НФ </w:t>
      </w:r>
      <w:r>
        <w:rPr>
          <w:lang w:val="en-US"/>
        </w:rPr>
        <w:t>II</w:t>
      </w:r>
      <w:r>
        <w:t>,</w:t>
      </w:r>
      <w:r w:rsidRPr="00E8246A">
        <w:t xml:space="preserve"> </w:t>
      </w:r>
      <w:r>
        <w:rPr>
          <w:lang w:val="en-US"/>
        </w:rPr>
        <w:t>HLA</w:t>
      </w:r>
      <w:r>
        <w:t xml:space="preserve"> В27 антиген «+»</w:t>
      </w:r>
      <w:r w:rsidR="005C12AA">
        <w:t>. На момент осмотра дополнительных жалоб не предъявляет, состояние средней тяжести. Получаемое лечение:</w:t>
      </w:r>
      <w:r w:rsidR="002A05EF">
        <w:t xml:space="preserve"> НПВС, цитостатики, препараты, улучшающие микроциркуляцию, детоксицирующая терапия. Проведенные исследования: </w:t>
      </w:r>
      <w:r w:rsidR="002A05EF">
        <w:rPr>
          <w:lang w:val="en-US"/>
        </w:rPr>
        <w:t>RW</w:t>
      </w:r>
      <w:r w:rsidR="002A05EF" w:rsidRPr="002A05EF">
        <w:t xml:space="preserve">, </w:t>
      </w:r>
      <w:r w:rsidR="002A05EF">
        <w:t>ОАК, биохимический анализ крови, ОАМ, исследование мочи по Нечипоренко,  ЭКГ, УЗИ органов брюшной полости и почек, УЗИ почек, мочевого пузыря, простаты. Тоны сердца приглушены, систолический шум на аорте, ЧСС 78 в мину</w:t>
      </w:r>
      <w:r w:rsidR="00FB434D">
        <w:t>ту, АД 130/80, ЧД 17 в минуту. Получаемое лечение переносит хорошо, динамика положительная. Рекомендовано продолжение текущей терапии</w:t>
      </w:r>
      <w:r w:rsidR="00D02B7C">
        <w:t>.</w:t>
      </w:r>
    </w:p>
    <w:p w:rsidR="005C12AA" w:rsidRPr="00FB434D" w:rsidRDefault="00D02B7C" w:rsidP="007711E0">
      <w:r>
        <w:t>В неактивной фазе рекомендуется</w:t>
      </w:r>
      <w:r w:rsidR="00FB434D">
        <w:t xml:space="preserve"> </w:t>
      </w:r>
      <w:r>
        <w:t xml:space="preserve"> физиотерапия</w:t>
      </w:r>
      <w:r w:rsidR="00FB434D">
        <w:t xml:space="preserve"> </w:t>
      </w:r>
      <w:r>
        <w:t>(</w:t>
      </w:r>
      <w:r w:rsidR="00FB434D">
        <w:t>УВЧ, рефлексо</w:t>
      </w:r>
      <w:r>
        <w:t>терапия, электрофорез с лидазой), массаж,</w:t>
      </w:r>
      <w:r w:rsidR="00FB434D">
        <w:t xml:space="preserve"> санаторно-курортное лечение</w:t>
      </w:r>
      <w:r>
        <w:t xml:space="preserve"> -</w:t>
      </w:r>
      <w:r w:rsidR="00751AAA">
        <w:t xml:space="preserve"> радоновые, сероводородные ванны, грязи</w:t>
      </w:r>
      <w:r w:rsidR="00FB434D" w:rsidRPr="00FB434D">
        <w:t xml:space="preserve"> (Пятигорск, Сочи, Евпатория)</w:t>
      </w:r>
      <w:r>
        <w:t>, наблюдение у ревматолога  один раз в 4-6 месяцев, рентгенография суставов и позвоночника один раз в год.</w:t>
      </w:r>
    </w:p>
    <w:p w:rsidR="007711E0" w:rsidRPr="00FB434D" w:rsidRDefault="007711E0" w:rsidP="007711E0">
      <w:pPr>
        <w:pStyle w:val="a5"/>
        <w:widowControl w:val="0"/>
        <w:jc w:val="both"/>
        <w:rPr>
          <w:sz w:val="24"/>
          <w:szCs w:val="24"/>
        </w:rPr>
      </w:pPr>
    </w:p>
    <w:p w:rsidR="00740431" w:rsidRPr="007711E0" w:rsidRDefault="00740431" w:rsidP="00740431">
      <w:pPr>
        <w:pStyle w:val="a5"/>
        <w:widowControl w:val="0"/>
        <w:jc w:val="both"/>
        <w:rPr>
          <w:sz w:val="24"/>
          <w:szCs w:val="24"/>
        </w:rPr>
      </w:pPr>
    </w:p>
    <w:p w:rsidR="00044B79" w:rsidRPr="00B75409" w:rsidRDefault="00044B79" w:rsidP="00CD03C7">
      <w:pPr>
        <w:pStyle w:val="a3"/>
        <w:ind w:right="-35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44B79" w:rsidRPr="00B75409" w:rsidSect="001D0558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60B6A"/>
    <w:multiLevelType w:val="hybridMultilevel"/>
    <w:tmpl w:val="4AD086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6A44B0"/>
    <w:multiLevelType w:val="hybridMultilevel"/>
    <w:tmpl w:val="C8003BEE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0827E6B"/>
    <w:multiLevelType w:val="hybridMultilevel"/>
    <w:tmpl w:val="5100ED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6018EF"/>
    <w:multiLevelType w:val="hybridMultilevel"/>
    <w:tmpl w:val="5948A7F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0A472E"/>
    <w:multiLevelType w:val="hybridMultilevel"/>
    <w:tmpl w:val="DE7E06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8A6935"/>
    <w:multiLevelType w:val="hybridMultilevel"/>
    <w:tmpl w:val="D01080E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8728CB"/>
    <w:multiLevelType w:val="hybridMultilevel"/>
    <w:tmpl w:val="6CDC8C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3A74"/>
    <w:rsid w:val="00044B79"/>
    <w:rsid w:val="00045148"/>
    <w:rsid w:val="00046BC8"/>
    <w:rsid w:val="00070C36"/>
    <w:rsid w:val="00084F6D"/>
    <w:rsid w:val="000B7ED2"/>
    <w:rsid w:val="000C7704"/>
    <w:rsid w:val="00172BB1"/>
    <w:rsid w:val="001C627C"/>
    <w:rsid w:val="001D0558"/>
    <w:rsid w:val="00240AD6"/>
    <w:rsid w:val="002A05EF"/>
    <w:rsid w:val="002F0F5E"/>
    <w:rsid w:val="00304E3A"/>
    <w:rsid w:val="00305B6B"/>
    <w:rsid w:val="003466BE"/>
    <w:rsid w:val="003479AA"/>
    <w:rsid w:val="003849CF"/>
    <w:rsid w:val="003A7F5C"/>
    <w:rsid w:val="003C3BF5"/>
    <w:rsid w:val="00452361"/>
    <w:rsid w:val="00452525"/>
    <w:rsid w:val="004608CF"/>
    <w:rsid w:val="00480B46"/>
    <w:rsid w:val="00483C03"/>
    <w:rsid w:val="004965BC"/>
    <w:rsid w:val="004A3A7D"/>
    <w:rsid w:val="005279DE"/>
    <w:rsid w:val="00527BDC"/>
    <w:rsid w:val="005514C8"/>
    <w:rsid w:val="005A5283"/>
    <w:rsid w:val="005C12AA"/>
    <w:rsid w:val="00615EA3"/>
    <w:rsid w:val="00671E6C"/>
    <w:rsid w:val="006D682F"/>
    <w:rsid w:val="006F1EAC"/>
    <w:rsid w:val="0071231C"/>
    <w:rsid w:val="00740431"/>
    <w:rsid w:val="00751AAA"/>
    <w:rsid w:val="00765277"/>
    <w:rsid w:val="007711E0"/>
    <w:rsid w:val="007D2D3A"/>
    <w:rsid w:val="007D4C1E"/>
    <w:rsid w:val="00810159"/>
    <w:rsid w:val="00810FD7"/>
    <w:rsid w:val="008553F6"/>
    <w:rsid w:val="008601D6"/>
    <w:rsid w:val="008641D4"/>
    <w:rsid w:val="008663DD"/>
    <w:rsid w:val="00872EA4"/>
    <w:rsid w:val="00887289"/>
    <w:rsid w:val="008E6897"/>
    <w:rsid w:val="008F5687"/>
    <w:rsid w:val="00905AA9"/>
    <w:rsid w:val="00953533"/>
    <w:rsid w:val="009669B7"/>
    <w:rsid w:val="009674BC"/>
    <w:rsid w:val="009A2ECC"/>
    <w:rsid w:val="009B04AF"/>
    <w:rsid w:val="009D38B0"/>
    <w:rsid w:val="009F4A1C"/>
    <w:rsid w:val="00A0061A"/>
    <w:rsid w:val="00A1415A"/>
    <w:rsid w:val="00A23CC1"/>
    <w:rsid w:val="00A60100"/>
    <w:rsid w:val="00AC0C44"/>
    <w:rsid w:val="00B11E73"/>
    <w:rsid w:val="00B75409"/>
    <w:rsid w:val="00BA1259"/>
    <w:rsid w:val="00BD3A74"/>
    <w:rsid w:val="00BD5357"/>
    <w:rsid w:val="00BE741B"/>
    <w:rsid w:val="00BE7C6B"/>
    <w:rsid w:val="00BF1067"/>
    <w:rsid w:val="00C17B49"/>
    <w:rsid w:val="00C67B76"/>
    <w:rsid w:val="00C70C95"/>
    <w:rsid w:val="00CD03C7"/>
    <w:rsid w:val="00CE6149"/>
    <w:rsid w:val="00D02B7C"/>
    <w:rsid w:val="00D2390D"/>
    <w:rsid w:val="00D252FE"/>
    <w:rsid w:val="00D25B97"/>
    <w:rsid w:val="00D66EDF"/>
    <w:rsid w:val="00DA1E2D"/>
    <w:rsid w:val="00DD54C3"/>
    <w:rsid w:val="00DF0019"/>
    <w:rsid w:val="00DF470F"/>
    <w:rsid w:val="00E23657"/>
    <w:rsid w:val="00E2700E"/>
    <w:rsid w:val="00E35BC9"/>
    <w:rsid w:val="00E54D94"/>
    <w:rsid w:val="00E57607"/>
    <w:rsid w:val="00E62EE3"/>
    <w:rsid w:val="00E8246A"/>
    <w:rsid w:val="00F013EA"/>
    <w:rsid w:val="00F22E95"/>
    <w:rsid w:val="00F35BDD"/>
    <w:rsid w:val="00F86D7A"/>
    <w:rsid w:val="00FB434D"/>
    <w:rsid w:val="00FD5B2C"/>
    <w:rsid w:val="00FE70CB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B7E27-20FD-44DE-9AFF-31D87380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C3BF5"/>
    <w:rPr>
      <w:rFonts w:ascii="Courier New" w:hAnsi="Courier New"/>
      <w:sz w:val="20"/>
      <w:szCs w:val="20"/>
    </w:rPr>
  </w:style>
  <w:style w:type="table" w:styleId="a4">
    <w:name w:val="Table Grid"/>
    <w:basedOn w:val="a1"/>
    <w:rsid w:val="00F22E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Îáû÷íûé"/>
    <w:rsid w:val="00B75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2424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2014-05-10T11:46:00Z</dcterms:created>
  <dcterms:modified xsi:type="dcterms:W3CDTF">2014-05-10T11:46:00Z</dcterms:modified>
</cp:coreProperties>
</file>