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D415E" w:rsidRDefault="00CD415E" w:rsidP="00E7760C">
      <w:pPr>
        <w:shd w:val="clear" w:color="auto" w:fill="FFFFFF"/>
        <w:spacing w:line="360" w:lineRule="auto"/>
        <w:ind w:firstLine="709"/>
        <w:jc w:val="both"/>
        <w:rPr>
          <w:rFonts w:ascii="Times New Roman" w:hAnsi="Times New Roman"/>
          <w:bCs/>
          <w:sz w:val="28"/>
          <w:szCs w:val="34"/>
        </w:rPr>
      </w:pPr>
      <w:r w:rsidRPr="00E7760C">
        <w:rPr>
          <w:rFonts w:ascii="Times New Roman" w:hAnsi="Times New Roman"/>
          <w:bCs/>
          <w:sz w:val="28"/>
          <w:szCs w:val="34"/>
        </w:rPr>
        <w:t>Содержание</w:t>
      </w:r>
    </w:p>
    <w:p w:rsidR="00302224" w:rsidRPr="00E7760C" w:rsidRDefault="00302224" w:rsidP="00E7760C">
      <w:pPr>
        <w:shd w:val="clear" w:color="auto" w:fill="FFFFFF"/>
        <w:spacing w:line="360" w:lineRule="auto"/>
        <w:ind w:firstLine="709"/>
        <w:jc w:val="both"/>
        <w:rPr>
          <w:rFonts w:ascii="Times New Roman" w:hAnsi="Times New Roman"/>
          <w:bCs/>
          <w:sz w:val="28"/>
          <w:szCs w:val="34"/>
        </w:rPr>
      </w:pPr>
    </w:p>
    <w:p w:rsidR="00CD415E" w:rsidRPr="00E7760C" w:rsidRDefault="00712097" w:rsidP="00E7760C">
      <w:pPr>
        <w:shd w:val="clear" w:color="auto" w:fill="FFFFFF"/>
        <w:spacing w:line="360" w:lineRule="auto"/>
        <w:jc w:val="both"/>
        <w:rPr>
          <w:rFonts w:ascii="Times New Roman" w:hAnsi="Times New Roman"/>
          <w:bCs/>
          <w:sz w:val="28"/>
          <w:szCs w:val="34"/>
        </w:rPr>
      </w:pPr>
      <w:r w:rsidRPr="00E7760C">
        <w:rPr>
          <w:rFonts w:ascii="Times New Roman" w:hAnsi="Times New Roman"/>
          <w:bCs/>
          <w:sz w:val="28"/>
          <w:szCs w:val="34"/>
        </w:rPr>
        <w:t>Введение</w:t>
      </w:r>
    </w:p>
    <w:p w:rsidR="00CD415E" w:rsidRPr="00E7760C" w:rsidRDefault="00E7760C" w:rsidP="00E7760C">
      <w:pPr>
        <w:shd w:val="clear" w:color="auto" w:fill="FFFFFF"/>
        <w:tabs>
          <w:tab w:val="left" w:pos="720"/>
        </w:tabs>
        <w:spacing w:line="360" w:lineRule="auto"/>
        <w:jc w:val="both"/>
        <w:rPr>
          <w:rFonts w:ascii="Times New Roman" w:hAnsi="Times New Roman"/>
          <w:sz w:val="28"/>
          <w:szCs w:val="34"/>
        </w:rPr>
      </w:pPr>
      <w:r>
        <w:rPr>
          <w:rFonts w:ascii="Times New Roman" w:hAnsi="Times New Roman"/>
          <w:sz w:val="28"/>
          <w:szCs w:val="34"/>
        </w:rPr>
        <w:t>1</w:t>
      </w:r>
      <w:r w:rsidR="00CD415E" w:rsidRPr="00E7760C">
        <w:rPr>
          <w:rFonts w:ascii="Times New Roman" w:hAnsi="Times New Roman"/>
          <w:sz w:val="28"/>
          <w:szCs w:val="34"/>
        </w:rPr>
        <w:t>. Полиморфные модификации углерода: алмаз и графит</w:t>
      </w:r>
    </w:p>
    <w:p w:rsidR="00CD415E" w:rsidRPr="00E7760C" w:rsidRDefault="00F65E4D" w:rsidP="00E7760C">
      <w:pPr>
        <w:shd w:val="clear" w:color="auto" w:fill="FFFFFF"/>
        <w:spacing w:line="360" w:lineRule="auto"/>
        <w:jc w:val="both"/>
        <w:rPr>
          <w:rFonts w:ascii="Times New Roman" w:hAnsi="Times New Roman"/>
          <w:sz w:val="28"/>
          <w:szCs w:val="34"/>
        </w:rPr>
      </w:pPr>
      <w:r w:rsidRPr="00E7760C">
        <w:rPr>
          <w:rFonts w:ascii="Times New Roman" w:hAnsi="Times New Roman"/>
          <w:sz w:val="28"/>
          <w:szCs w:val="34"/>
        </w:rPr>
        <w:t>1</w:t>
      </w:r>
      <w:r w:rsidR="00CD415E" w:rsidRPr="00E7760C">
        <w:rPr>
          <w:rFonts w:ascii="Times New Roman" w:hAnsi="Times New Roman"/>
          <w:sz w:val="28"/>
          <w:szCs w:val="34"/>
        </w:rPr>
        <w:t>.1.Общая характеристика алмаза</w:t>
      </w:r>
    </w:p>
    <w:p w:rsidR="00CD415E" w:rsidRPr="00E7760C" w:rsidRDefault="00F65E4D" w:rsidP="00E7760C">
      <w:pPr>
        <w:shd w:val="clear" w:color="auto" w:fill="FFFFFF"/>
        <w:spacing w:line="360" w:lineRule="auto"/>
        <w:jc w:val="both"/>
        <w:rPr>
          <w:rFonts w:ascii="Times New Roman" w:hAnsi="Times New Roman"/>
          <w:sz w:val="28"/>
          <w:szCs w:val="34"/>
        </w:rPr>
      </w:pPr>
      <w:r w:rsidRPr="00E7760C">
        <w:rPr>
          <w:rFonts w:ascii="Times New Roman" w:hAnsi="Times New Roman"/>
          <w:sz w:val="28"/>
          <w:szCs w:val="34"/>
        </w:rPr>
        <w:t>1</w:t>
      </w:r>
      <w:r w:rsidR="00CD415E" w:rsidRPr="00E7760C">
        <w:rPr>
          <w:rFonts w:ascii="Times New Roman" w:hAnsi="Times New Roman"/>
          <w:sz w:val="28"/>
          <w:szCs w:val="34"/>
        </w:rPr>
        <w:t>.2. Общая характеристика графита</w:t>
      </w:r>
    </w:p>
    <w:p w:rsidR="00712097" w:rsidRPr="00E7760C" w:rsidRDefault="00E7760C" w:rsidP="00E7760C">
      <w:pPr>
        <w:shd w:val="clear" w:color="auto" w:fill="FFFFFF"/>
        <w:tabs>
          <w:tab w:val="left" w:pos="720"/>
        </w:tabs>
        <w:spacing w:line="360" w:lineRule="auto"/>
        <w:jc w:val="both"/>
        <w:rPr>
          <w:rFonts w:ascii="Times New Roman" w:hAnsi="Times New Roman"/>
          <w:sz w:val="28"/>
          <w:szCs w:val="34"/>
        </w:rPr>
      </w:pPr>
      <w:r>
        <w:rPr>
          <w:rFonts w:ascii="Times New Roman" w:hAnsi="Times New Roman"/>
          <w:sz w:val="28"/>
          <w:szCs w:val="34"/>
        </w:rPr>
        <w:t>2</w:t>
      </w:r>
      <w:r w:rsidR="00CD415E" w:rsidRPr="00E7760C">
        <w:rPr>
          <w:rFonts w:ascii="Times New Roman" w:hAnsi="Times New Roman"/>
          <w:sz w:val="28"/>
          <w:szCs w:val="34"/>
        </w:rPr>
        <w:t>. Промышленные типы месторождений</w:t>
      </w:r>
      <w:r w:rsidR="00D63B91">
        <w:rPr>
          <w:rFonts w:ascii="Times New Roman" w:hAnsi="Times New Roman"/>
          <w:sz w:val="28"/>
          <w:szCs w:val="34"/>
        </w:rPr>
        <w:t xml:space="preserve"> гранита и алмаза</w:t>
      </w:r>
    </w:p>
    <w:p w:rsidR="00CD415E" w:rsidRPr="00E7760C" w:rsidRDefault="00E7760C" w:rsidP="00E7760C">
      <w:pPr>
        <w:shd w:val="clear" w:color="auto" w:fill="FFFFFF"/>
        <w:tabs>
          <w:tab w:val="left" w:pos="720"/>
        </w:tabs>
        <w:spacing w:line="360" w:lineRule="auto"/>
        <w:jc w:val="both"/>
        <w:rPr>
          <w:rFonts w:ascii="Times New Roman" w:hAnsi="Times New Roman"/>
          <w:sz w:val="28"/>
          <w:szCs w:val="34"/>
        </w:rPr>
      </w:pPr>
      <w:r>
        <w:rPr>
          <w:rFonts w:ascii="Times New Roman" w:hAnsi="Times New Roman"/>
          <w:sz w:val="28"/>
          <w:szCs w:val="34"/>
        </w:rPr>
        <w:t>3</w:t>
      </w:r>
      <w:r w:rsidR="00CD415E" w:rsidRPr="00E7760C">
        <w:rPr>
          <w:rFonts w:ascii="Times New Roman" w:hAnsi="Times New Roman"/>
          <w:sz w:val="28"/>
          <w:szCs w:val="34"/>
        </w:rPr>
        <w:t>. Природные и технологические типы алмазосодержащих и графитовых руд</w:t>
      </w:r>
    </w:p>
    <w:p w:rsidR="00CD415E" w:rsidRPr="00E7760C" w:rsidRDefault="00E7760C" w:rsidP="00E7760C">
      <w:pPr>
        <w:shd w:val="clear" w:color="auto" w:fill="FFFFFF"/>
        <w:tabs>
          <w:tab w:val="left" w:pos="720"/>
        </w:tabs>
        <w:spacing w:line="360" w:lineRule="auto"/>
        <w:jc w:val="both"/>
        <w:rPr>
          <w:rFonts w:ascii="Times New Roman" w:hAnsi="Times New Roman"/>
          <w:sz w:val="28"/>
          <w:szCs w:val="34"/>
        </w:rPr>
      </w:pPr>
      <w:r>
        <w:rPr>
          <w:rFonts w:ascii="Times New Roman" w:hAnsi="Times New Roman"/>
          <w:sz w:val="28"/>
          <w:szCs w:val="34"/>
        </w:rPr>
        <w:t>4</w:t>
      </w:r>
      <w:r w:rsidR="00CD415E" w:rsidRPr="00E7760C">
        <w:rPr>
          <w:rFonts w:ascii="Times New Roman" w:hAnsi="Times New Roman"/>
          <w:sz w:val="28"/>
          <w:szCs w:val="34"/>
        </w:rPr>
        <w:t>.</w:t>
      </w:r>
      <w:r w:rsidR="00D63B91">
        <w:rPr>
          <w:rFonts w:ascii="Times New Roman" w:hAnsi="Times New Roman"/>
          <w:sz w:val="28"/>
          <w:szCs w:val="34"/>
        </w:rPr>
        <w:t xml:space="preserve"> </w:t>
      </w:r>
      <w:r w:rsidR="00CD415E" w:rsidRPr="00E7760C">
        <w:rPr>
          <w:rFonts w:ascii="Times New Roman" w:hAnsi="Times New Roman"/>
          <w:sz w:val="28"/>
          <w:szCs w:val="34"/>
        </w:rPr>
        <w:t>Разработка месторождений</w:t>
      </w:r>
      <w:r w:rsidR="00D63B91">
        <w:rPr>
          <w:rFonts w:ascii="Times New Roman" w:hAnsi="Times New Roman"/>
          <w:sz w:val="28"/>
          <w:szCs w:val="34"/>
        </w:rPr>
        <w:t xml:space="preserve"> гранита и алмаза</w:t>
      </w:r>
    </w:p>
    <w:p w:rsidR="00CD415E" w:rsidRPr="00E7760C" w:rsidRDefault="00E7760C" w:rsidP="00E7760C">
      <w:pPr>
        <w:shd w:val="clear" w:color="auto" w:fill="FFFFFF"/>
        <w:tabs>
          <w:tab w:val="left" w:pos="720"/>
        </w:tabs>
        <w:spacing w:line="360" w:lineRule="auto"/>
        <w:jc w:val="both"/>
        <w:rPr>
          <w:rFonts w:ascii="Times New Roman" w:hAnsi="Times New Roman"/>
          <w:sz w:val="28"/>
          <w:szCs w:val="34"/>
        </w:rPr>
      </w:pPr>
      <w:r>
        <w:rPr>
          <w:rFonts w:ascii="Times New Roman" w:hAnsi="Times New Roman"/>
          <w:sz w:val="28"/>
          <w:szCs w:val="34"/>
        </w:rPr>
        <w:t>5</w:t>
      </w:r>
      <w:r w:rsidR="00CD415E" w:rsidRPr="00E7760C">
        <w:rPr>
          <w:rFonts w:ascii="Times New Roman" w:hAnsi="Times New Roman"/>
          <w:sz w:val="28"/>
          <w:szCs w:val="34"/>
        </w:rPr>
        <w:t>.</w:t>
      </w:r>
      <w:r w:rsidR="00D63B91">
        <w:rPr>
          <w:rFonts w:ascii="Times New Roman" w:hAnsi="Times New Roman"/>
          <w:sz w:val="28"/>
          <w:szCs w:val="34"/>
        </w:rPr>
        <w:t xml:space="preserve"> </w:t>
      </w:r>
      <w:r w:rsidR="00CD415E" w:rsidRPr="00E7760C">
        <w:rPr>
          <w:rFonts w:ascii="Times New Roman" w:hAnsi="Times New Roman"/>
          <w:sz w:val="28"/>
          <w:szCs w:val="34"/>
        </w:rPr>
        <w:t>Области применения</w:t>
      </w:r>
      <w:r w:rsidR="00D63B91">
        <w:rPr>
          <w:rFonts w:ascii="Times New Roman" w:hAnsi="Times New Roman"/>
          <w:sz w:val="28"/>
          <w:szCs w:val="34"/>
        </w:rPr>
        <w:t xml:space="preserve"> гранита и алмаза</w:t>
      </w:r>
    </w:p>
    <w:p w:rsidR="00712097" w:rsidRPr="00E7760C" w:rsidRDefault="00926A1D" w:rsidP="00E7760C">
      <w:pPr>
        <w:shd w:val="clear" w:color="auto" w:fill="FFFFFF"/>
        <w:spacing w:line="360" w:lineRule="auto"/>
        <w:jc w:val="both"/>
        <w:rPr>
          <w:rFonts w:ascii="Times New Roman" w:hAnsi="Times New Roman"/>
          <w:sz w:val="28"/>
          <w:szCs w:val="34"/>
        </w:rPr>
      </w:pPr>
      <w:r w:rsidRPr="00E7760C">
        <w:rPr>
          <w:rFonts w:ascii="Times New Roman" w:hAnsi="Times New Roman"/>
          <w:sz w:val="28"/>
          <w:szCs w:val="34"/>
        </w:rPr>
        <w:t>Заключение</w:t>
      </w:r>
    </w:p>
    <w:p w:rsidR="00CD415E" w:rsidRPr="00E7760C" w:rsidRDefault="00B6394E" w:rsidP="00E7760C">
      <w:pPr>
        <w:shd w:val="clear" w:color="auto" w:fill="FFFFFF"/>
        <w:spacing w:line="360" w:lineRule="auto"/>
        <w:jc w:val="both"/>
        <w:rPr>
          <w:rFonts w:ascii="Times New Roman" w:hAnsi="Times New Roman"/>
          <w:sz w:val="28"/>
          <w:szCs w:val="34"/>
        </w:rPr>
      </w:pPr>
      <w:r w:rsidRPr="00E7760C">
        <w:rPr>
          <w:rFonts w:ascii="Times New Roman" w:hAnsi="Times New Roman"/>
          <w:sz w:val="28"/>
          <w:szCs w:val="34"/>
        </w:rPr>
        <w:t>Список используемой литературы.</w:t>
      </w:r>
    </w:p>
    <w:p w:rsidR="00CD415E" w:rsidRPr="00E7760C" w:rsidRDefault="00CD415E" w:rsidP="00E7760C">
      <w:pPr>
        <w:shd w:val="clear" w:color="auto" w:fill="FFFFFF"/>
        <w:spacing w:line="360" w:lineRule="auto"/>
        <w:ind w:firstLine="709"/>
        <w:jc w:val="both"/>
        <w:rPr>
          <w:rFonts w:ascii="Times New Roman" w:hAnsi="Times New Roman"/>
          <w:sz w:val="28"/>
          <w:szCs w:val="34"/>
        </w:rPr>
      </w:pPr>
    </w:p>
    <w:p w:rsidR="00F65E4D" w:rsidRPr="00E7760C" w:rsidRDefault="00302224" w:rsidP="00E7760C">
      <w:pPr>
        <w:shd w:val="clear" w:color="auto" w:fill="FFFFFF"/>
        <w:spacing w:line="360" w:lineRule="auto"/>
        <w:ind w:firstLine="709"/>
        <w:jc w:val="both"/>
        <w:rPr>
          <w:rFonts w:ascii="Times New Roman" w:hAnsi="Times New Roman"/>
          <w:sz w:val="28"/>
          <w:szCs w:val="34"/>
        </w:rPr>
      </w:pPr>
      <w:r>
        <w:rPr>
          <w:rFonts w:ascii="Times New Roman" w:hAnsi="Times New Roman"/>
          <w:sz w:val="28"/>
          <w:szCs w:val="34"/>
        </w:rPr>
        <w:br w:type="page"/>
      </w:r>
      <w:r w:rsidR="00F65E4D" w:rsidRPr="00E7760C">
        <w:rPr>
          <w:rFonts w:ascii="Times New Roman" w:hAnsi="Times New Roman"/>
          <w:sz w:val="28"/>
          <w:szCs w:val="34"/>
        </w:rPr>
        <w:t>Введение</w:t>
      </w:r>
    </w:p>
    <w:p w:rsidR="00302224" w:rsidRDefault="00302224" w:rsidP="00E7760C">
      <w:pPr>
        <w:shd w:val="clear" w:color="auto" w:fill="FFFFFF"/>
        <w:spacing w:line="360" w:lineRule="auto"/>
        <w:ind w:firstLine="709"/>
        <w:jc w:val="both"/>
        <w:rPr>
          <w:rFonts w:ascii="Times New Roman" w:hAnsi="Times New Roman"/>
          <w:sz w:val="28"/>
          <w:szCs w:val="34"/>
        </w:rPr>
      </w:pPr>
    </w:p>
    <w:p w:rsidR="006E7AFC" w:rsidRPr="00E7760C" w:rsidRDefault="00305C0D" w:rsidP="00E7760C">
      <w:pPr>
        <w:shd w:val="clear" w:color="auto" w:fill="FFFFFF"/>
        <w:spacing w:line="360" w:lineRule="auto"/>
        <w:ind w:firstLine="709"/>
        <w:jc w:val="both"/>
        <w:rPr>
          <w:rFonts w:ascii="Times New Roman" w:hAnsi="Times New Roman"/>
          <w:sz w:val="28"/>
          <w:szCs w:val="34"/>
        </w:rPr>
      </w:pPr>
      <w:r w:rsidRPr="00E7760C">
        <w:rPr>
          <w:rFonts w:ascii="Times New Roman" w:hAnsi="Times New Roman"/>
          <w:sz w:val="28"/>
          <w:szCs w:val="34"/>
        </w:rPr>
        <w:t>Алмазная промышленность нашей страны находится в стадии</w:t>
      </w:r>
      <w:r w:rsidR="003A551A" w:rsidRPr="00E7760C">
        <w:rPr>
          <w:rFonts w:ascii="Times New Roman" w:hAnsi="Times New Roman"/>
          <w:sz w:val="28"/>
          <w:szCs w:val="34"/>
        </w:rPr>
        <w:t xml:space="preserve"> развития, внедрен</w:t>
      </w:r>
      <w:r w:rsidR="003B6C4E" w:rsidRPr="00E7760C">
        <w:rPr>
          <w:rFonts w:ascii="Times New Roman" w:hAnsi="Times New Roman"/>
          <w:sz w:val="28"/>
          <w:szCs w:val="34"/>
        </w:rPr>
        <w:t xml:space="preserve">ия новых </w:t>
      </w:r>
      <w:r w:rsidR="00302224">
        <w:rPr>
          <w:rFonts w:ascii="Times New Roman" w:hAnsi="Times New Roman"/>
          <w:sz w:val="28"/>
          <w:szCs w:val="34"/>
        </w:rPr>
        <w:t>технологий обработки минералов.</w:t>
      </w:r>
    </w:p>
    <w:p w:rsidR="006E7AFC" w:rsidRPr="00E7760C" w:rsidRDefault="003B6C4E" w:rsidP="00E7760C">
      <w:pPr>
        <w:shd w:val="clear" w:color="auto" w:fill="FFFFFF"/>
        <w:spacing w:line="360" w:lineRule="auto"/>
        <w:ind w:firstLine="709"/>
        <w:jc w:val="both"/>
        <w:rPr>
          <w:rFonts w:ascii="Times New Roman" w:hAnsi="Times New Roman"/>
          <w:sz w:val="28"/>
          <w:szCs w:val="34"/>
        </w:rPr>
      </w:pPr>
      <w:r w:rsidRPr="00E7760C">
        <w:rPr>
          <w:rFonts w:ascii="Times New Roman" w:hAnsi="Times New Roman"/>
          <w:sz w:val="28"/>
          <w:szCs w:val="34"/>
        </w:rPr>
        <w:t>Найденные месторождения</w:t>
      </w:r>
      <w:r w:rsidR="006E7AFC" w:rsidRPr="00E7760C">
        <w:rPr>
          <w:rFonts w:ascii="Times New Roman" w:hAnsi="Times New Roman"/>
          <w:sz w:val="28"/>
          <w:szCs w:val="34"/>
        </w:rPr>
        <w:t xml:space="preserve"> алмазов вскрываются лишь процессами эрозии. Для разведчика это означает, что существует множество «слепых» месторождений, не выходящих на поверхность. Об их присутствии можно узнать по обнаруженным локальным магнитным аномалиям, верхняя кромка которых располагается на глубине в сотни, а если повезет – то в десятки метров. (А.</w:t>
      </w:r>
      <w:r w:rsidR="00302224">
        <w:rPr>
          <w:rFonts w:ascii="Times New Roman" w:hAnsi="Times New Roman"/>
          <w:sz w:val="28"/>
          <w:szCs w:val="34"/>
        </w:rPr>
        <w:t xml:space="preserve"> Портнов).</w:t>
      </w:r>
    </w:p>
    <w:p w:rsidR="00CD415E" w:rsidRPr="00E7760C" w:rsidRDefault="006E7AFC" w:rsidP="00E7760C">
      <w:pPr>
        <w:shd w:val="clear" w:color="auto" w:fill="FFFFFF"/>
        <w:spacing w:line="360" w:lineRule="auto"/>
        <w:ind w:firstLine="709"/>
        <w:jc w:val="both"/>
        <w:rPr>
          <w:rFonts w:ascii="Times New Roman" w:hAnsi="Times New Roman"/>
          <w:sz w:val="28"/>
          <w:szCs w:val="34"/>
        </w:rPr>
      </w:pPr>
      <w:r w:rsidRPr="00E7760C">
        <w:rPr>
          <w:rFonts w:ascii="Times New Roman" w:hAnsi="Times New Roman"/>
          <w:sz w:val="28"/>
          <w:szCs w:val="34"/>
        </w:rPr>
        <w:t>Исходя из вышесказанного</w:t>
      </w:r>
      <w:r w:rsidR="001138D8" w:rsidRPr="00E7760C">
        <w:rPr>
          <w:rFonts w:ascii="Times New Roman" w:hAnsi="Times New Roman"/>
          <w:sz w:val="28"/>
          <w:szCs w:val="34"/>
        </w:rPr>
        <w:t xml:space="preserve">, </w:t>
      </w:r>
      <w:r w:rsidRPr="00E7760C">
        <w:rPr>
          <w:rFonts w:ascii="Times New Roman" w:hAnsi="Times New Roman"/>
          <w:sz w:val="28"/>
          <w:szCs w:val="34"/>
        </w:rPr>
        <w:t>я могу судить о перспективности развития алмазной промышленности. Именно поэтому я выбрала тему – «Алмаз и графит: свойства, происхождение и значение».</w:t>
      </w:r>
    </w:p>
    <w:p w:rsidR="006E7AFC" w:rsidRPr="00E7760C" w:rsidRDefault="006E7AFC" w:rsidP="00E7760C">
      <w:pPr>
        <w:shd w:val="clear" w:color="auto" w:fill="FFFFFF"/>
        <w:spacing w:line="360" w:lineRule="auto"/>
        <w:ind w:firstLine="709"/>
        <w:jc w:val="both"/>
        <w:rPr>
          <w:rFonts w:ascii="Times New Roman" w:hAnsi="Times New Roman"/>
          <w:sz w:val="28"/>
          <w:szCs w:val="34"/>
        </w:rPr>
      </w:pPr>
      <w:r w:rsidRPr="00E7760C">
        <w:rPr>
          <w:rFonts w:ascii="Times New Roman" w:hAnsi="Times New Roman"/>
          <w:sz w:val="28"/>
          <w:szCs w:val="34"/>
        </w:rPr>
        <w:t>В своей работе я попыталась проанализировать связь между</w:t>
      </w:r>
      <w:r w:rsidR="001138D8" w:rsidRPr="00E7760C">
        <w:rPr>
          <w:rFonts w:ascii="Times New Roman" w:hAnsi="Times New Roman"/>
          <w:sz w:val="28"/>
          <w:szCs w:val="34"/>
        </w:rPr>
        <w:t xml:space="preserve"> графитом и алмазом. Для этого</w:t>
      </w:r>
      <w:r w:rsidRPr="00E7760C">
        <w:rPr>
          <w:rFonts w:ascii="Times New Roman" w:hAnsi="Times New Roman"/>
          <w:sz w:val="28"/>
          <w:szCs w:val="34"/>
        </w:rPr>
        <w:t xml:space="preserve"> сравнила эти вещества с нескольких точек зрения. Я рассмотрела общую характеристику данных минералов, промышленные типы их месторождений, природные и технические типы, разработку месторождений, области примене</w:t>
      </w:r>
      <w:r w:rsidR="00302224">
        <w:rPr>
          <w:rFonts w:ascii="Times New Roman" w:hAnsi="Times New Roman"/>
          <w:sz w:val="28"/>
          <w:szCs w:val="34"/>
        </w:rPr>
        <w:t>ния, значение данных минералов.</w:t>
      </w:r>
    </w:p>
    <w:p w:rsidR="00CD415E" w:rsidRPr="00E7760C" w:rsidRDefault="00CD415E" w:rsidP="00E7760C">
      <w:pPr>
        <w:shd w:val="clear" w:color="auto" w:fill="FFFFFF"/>
        <w:spacing w:line="360" w:lineRule="auto"/>
        <w:ind w:firstLine="709"/>
        <w:jc w:val="both"/>
        <w:rPr>
          <w:rFonts w:ascii="Times New Roman" w:hAnsi="Times New Roman"/>
          <w:sz w:val="28"/>
          <w:szCs w:val="34"/>
        </w:rPr>
      </w:pPr>
      <w:r w:rsidRPr="00E7760C">
        <w:rPr>
          <w:rFonts w:ascii="Times New Roman" w:hAnsi="Times New Roman"/>
          <w:sz w:val="28"/>
          <w:szCs w:val="34"/>
        </w:rPr>
        <w:t xml:space="preserve">Несмотря на то, что графит и алмаз полярные по своим свойствам, они являются полиморфными модификациями одного и того же химического элемента — углерода. Полиморфные модификации, или полиморфы — это вещества, которые имеют одинаковый химический состав, но различную кристаллическую структуру. С началом синтеза </w:t>
      </w:r>
      <w:r w:rsidR="00636932" w:rsidRPr="00E7760C">
        <w:rPr>
          <w:rFonts w:ascii="Times New Roman" w:hAnsi="Times New Roman"/>
          <w:sz w:val="28"/>
          <w:szCs w:val="34"/>
        </w:rPr>
        <w:t>искусственных</w:t>
      </w:r>
      <w:r w:rsidRPr="00E7760C">
        <w:rPr>
          <w:rFonts w:ascii="Times New Roman" w:hAnsi="Times New Roman"/>
          <w:sz w:val="28"/>
          <w:szCs w:val="34"/>
        </w:rPr>
        <w:t xml:space="preserve"> алмазов резко возрос интерес к исследованию и поискам полиморфных модификаций углерода. В настоящее время, кроме алмаза и графита, достоверно установленными можно считать лонсдейлит и чаотит. Первый во всех случаях был найден только в тесном взаимопрорастании с алмазом и поэтому называется еще гексагональным алмазом, а второй встречается в виде пластинок, чередующихся с графитом, но расположенных перпендикулярно его плоскости.</w:t>
      </w:r>
    </w:p>
    <w:p w:rsidR="00CD415E" w:rsidRPr="00E7760C" w:rsidRDefault="00302224" w:rsidP="00E7760C">
      <w:pPr>
        <w:shd w:val="clear" w:color="auto" w:fill="FFFFFF"/>
        <w:spacing w:line="360" w:lineRule="auto"/>
        <w:ind w:firstLine="709"/>
        <w:jc w:val="both"/>
        <w:rPr>
          <w:rFonts w:ascii="Times New Roman" w:hAnsi="Times New Roman"/>
          <w:bCs/>
          <w:iCs/>
          <w:sz w:val="28"/>
          <w:szCs w:val="34"/>
        </w:rPr>
      </w:pPr>
      <w:r>
        <w:rPr>
          <w:rFonts w:ascii="Times New Roman" w:hAnsi="Times New Roman"/>
          <w:bCs/>
          <w:iCs/>
          <w:sz w:val="28"/>
          <w:szCs w:val="34"/>
        </w:rPr>
        <w:br w:type="page"/>
      </w:r>
      <w:r w:rsidR="00F65E4D" w:rsidRPr="00E7760C">
        <w:rPr>
          <w:rFonts w:ascii="Times New Roman" w:hAnsi="Times New Roman"/>
          <w:bCs/>
          <w:iCs/>
          <w:sz w:val="28"/>
          <w:szCs w:val="34"/>
        </w:rPr>
        <w:t xml:space="preserve">1. </w:t>
      </w:r>
      <w:r w:rsidR="00CD415E" w:rsidRPr="00E7760C">
        <w:rPr>
          <w:rFonts w:ascii="Times New Roman" w:hAnsi="Times New Roman"/>
          <w:bCs/>
          <w:iCs/>
          <w:sz w:val="28"/>
          <w:szCs w:val="34"/>
        </w:rPr>
        <w:t>Полиморфные модиф</w:t>
      </w:r>
      <w:r w:rsidR="00111733">
        <w:rPr>
          <w:rFonts w:ascii="Times New Roman" w:hAnsi="Times New Roman"/>
          <w:bCs/>
          <w:iCs/>
          <w:sz w:val="28"/>
          <w:szCs w:val="34"/>
        </w:rPr>
        <w:t>икации углерода: алмаз и графит</w:t>
      </w:r>
    </w:p>
    <w:p w:rsidR="00CD415E" w:rsidRPr="00E7760C" w:rsidRDefault="00CD415E" w:rsidP="00E7760C">
      <w:pPr>
        <w:shd w:val="clear" w:color="auto" w:fill="FFFFFF"/>
        <w:spacing w:line="360" w:lineRule="auto"/>
        <w:ind w:firstLine="709"/>
        <w:jc w:val="both"/>
        <w:rPr>
          <w:rFonts w:ascii="Times New Roman" w:hAnsi="Times New Roman"/>
          <w:iCs/>
          <w:sz w:val="28"/>
          <w:szCs w:val="34"/>
        </w:rPr>
      </w:pPr>
    </w:p>
    <w:p w:rsidR="00CD415E" w:rsidRPr="00E7760C" w:rsidRDefault="00CD415E" w:rsidP="00E7760C">
      <w:pPr>
        <w:shd w:val="clear" w:color="auto" w:fill="FFFFFF"/>
        <w:spacing w:line="360" w:lineRule="auto"/>
        <w:ind w:firstLine="709"/>
        <w:jc w:val="both"/>
        <w:rPr>
          <w:rFonts w:ascii="Times New Roman" w:hAnsi="Times New Roman"/>
          <w:sz w:val="28"/>
          <w:szCs w:val="34"/>
        </w:rPr>
      </w:pPr>
      <w:r w:rsidRPr="00E7760C">
        <w:rPr>
          <w:rFonts w:ascii="Times New Roman" w:hAnsi="Times New Roman"/>
          <w:sz w:val="28"/>
          <w:szCs w:val="34"/>
        </w:rPr>
        <w:t>Единственный минералообразующий элемент алмаза и графита — это углерод. Углерод (С) — химический элемент IV группы периодической системы химических элементов Д.И.Менделеева, атомный номер - 6, относительная атомная масса — 12,011(1).  Углерод устойчив в кислотах и щелочах, окисляется только дихроматом калия или натрия, хлористым железом или алюминием. Углерод имеет два стабил</w:t>
      </w:r>
      <w:r w:rsidR="00302224">
        <w:rPr>
          <w:rFonts w:ascii="Times New Roman" w:hAnsi="Times New Roman"/>
          <w:sz w:val="28"/>
          <w:szCs w:val="34"/>
        </w:rPr>
        <w:t xml:space="preserve">ьных изотопа </w:t>
      </w:r>
      <w:r w:rsidRPr="00E7760C">
        <w:rPr>
          <w:rFonts w:ascii="Times New Roman" w:hAnsi="Times New Roman"/>
          <w:sz w:val="28"/>
          <w:szCs w:val="34"/>
        </w:rPr>
        <w:t>С(99,89%) и  С(0,11%). Данные изотопного состава углерода показывают, что он бывает разного происхождения: биогенного, небиогенного и метеоритного. Многообразие соединений углерода, объясняющееся способностью его атомов соединяться друг с другом и атомами других элементов различными способами, обусловливает особое положение углерода среди других элементов.</w:t>
      </w:r>
    </w:p>
    <w:p w:rsidR="00CD415E" w:rsidRPr="00E7760C" w:rsidRDefault="00CD415E" w:rsidP="00E7760C">
      <w:pPr>
        <w:shd w:val="clear" w:color="auto" w:fill="FFFFFF"/>
        <w:spacing w:line="360" w:lineRule="auto"/>
        <w:ind w:firstLine="709"/>
        <w:jc w:val="both"/>
        <w:rPr>
          <w:rFonts w:ascii="Times New Roman" w:hAnsi="Times New Roman"/>
          <w:sz w:val="28"/>
          <w:szCs w:val="34"/>
        </w:rPr>
      </w:pPr>
    </w:p>
    <w:p w:rsidR="00CD415E" w:rsidRPr="00E7760C" w:rsidRDefault="00F65E4D" w:rsidP="00E7760C">
      <w:pPr>
        <w:shd w:val="clear" w:color="auto" w:fill="FFFFFF"/>
        <w:spacing w:line="360" w:lineRule="auto"/>
        <w:ind w:firstLine="709"/>
        <w:jc w:val="both"/>
        <w:rPr>
          <w:rFonts w:ascii="Times New Roman" w:hAnsi="Times New Roman"/>
          <w:bCs/>
          <w:iCs/>
          <w:sz w:val="28"/>
          <w:szCs w:val="34"/>
        </w:rPr>
      </w:pPr>
      <w:r w:rsidRPr="00E7760C">
        <w:rPr>
          <w:rFonts w:ascii="Times New Roman" w:hAnsi="Times New Roman"/>
          <w:bCs/>
          <w:iCs/>
          <w:sz w:val="28"/>
          <w:szCs w:val="34"/>
        </w:rPr>
        <w:t xml:space="preserve">1.1 </w:t>
      </w:r>
      <w:r w:rsidR="00CD415E" w:rsidRPr="00E7760C">
        <w:rPr>
          <w:rFonts w:ascii="Times New Roman" w:hAnsi="Times New Roman"/>
          <w:bCs/>
          <w:iCs/>
          <w:sz w:val="28"/>
          <w:szCs w:val="34"/>
        </w:rPr>
        <w:t>Общая характеристика алмаза</w:t>
      </w:r>
    </w:p>
    <w:p w:rsidR="00CD415E" w:rsidRPr="00E7760C" w:rsidRDefault="00CD415E" w:rsidP="00E7760C">
      <w:pPr>
        <w:shd w:val="clear" w:color="auto" w:fill="FFFFFF"/>
        <w:spacing w:line="360" w:lineRule="auto"/>
        <w:ind w:firstLine="709"/>
        <w:jc w:val="both"/>
        <w:rPr>
          <w:rFonts w:ascii="Times New Roman" w:hAnsi="Times New Roman"/>
          <w:iCs/>
          <w:sz w:val="28"/>
          <w:szCs w:val="34"/>
        </w:rPr>
      </w:pPr>
    </w:p>
    <w:p w:rsidR="00CD415E" w:rsidRPr="00E7760C" w:rsidRDefault="00CD415E" w:rsidP="00E7760C">
      <w:pPr>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rPr>
        <w:t xml:space="preserve">При слове «алмаз» сразу же вспоминаются тайные истории, повествующие о поисках сокровищ. Когда-то </w:t>
      </w:r>
      <w:r w:rsidR="00712097" w:rsidRPr="00E7760C">
        <w:rPr>
          <w:rFonts w:ascii="Times New Roman" w:hAnsi="Times New Roman"/>
          <w:sz w:val="28"/>
          <w:szCs w:val="34"/>
        </w:rPr>
        <w:t>люди, охотившиеся</w:t>
      </w:r>
      <w:r w:rsidRPr="00E7760C">
        <w:rPr>
          <w:rFonts w:ascii="Times New Roman" w:hAnsi="Times New Roman"/>
          <w:sz w:val="28"/>
          <w:szCs w:val="34"/>
        </w:rPr>
        <w:t xml:space="preserve"> за алмазами, и не подозревали, что предметом их страсти является кристаллический углерод, который образует сажу, копоть и уголь. Впервые это доказал</w:t>
      </w:r>
      <w:r w:rsidRPr="00E7760C">
        <w:rPr>
          <w:rFonts w:ascii="Times New Roman" w:hAnsi="Times New Roman"/>
          <w:sz w:val="28"/>
          <w:szCs w:val="34"/>
          <w:shd w:val="clear" w:color="auto" w:fill="FFFFFF"/>
        </w:rPr>
        <w:t xml:space="preserve"> Лавуазье. Он поставил опыт по сжиганию алмаза, используя собранную специально для этой цели зажигательную машину. Оказалось, алмаз сгорает на воздухе при температуре около 850-1000*С, не оставляя твердого остатка, как и обычный </w:t>
      </w:r>
      <w:r w:rsidR="00712097" w:rsidRPr="00E7760C">
        <w:rPr>
          <w:rFonts w:ascii="Times New Roman" w:hAnsi="Times New Roman"/>
          <w:sz w:val="28"/>
          <w:szCs w:val="34"/>
          <w:shd w:val="clear" w:color="auto" w:fill="FFFFFF"/>
        </w:rPr>
        <w:t>уголь, а</w:t>
      </w:r>
      <w:r w:rsidRPr="00E7760C">
        <w:rPr>
          <w:rFonts w:ascii="Times New Roman" w:hAnsi="Times New Roman"/>
          <w:sz w:val="28"/>
          <w:szCs w:val="34"/>
          <w:shd w:val="clear" w:color="auto" w:fill="FFFFFF"/>
        </w:rPr>
        <w:t xml:space="preserve"> в струе  чистого кислорода сгорает при температуре 720-800*С. При нагревании до 2000-3000*С без доступа </w:t>
      </w:r>
      <w:r w:rsidR="0074785B">
        <w:rPr>
          <w:rFonts w:ascii="Times New Roman" w:hAnsi="Times New Roman"/>
          <w:sz w:val="28"/>
          <w:szCs w:val="34"/>
          <w:shd w:val="clear" w:color="auto" w:fill="FFFFFF"/>
        </w:rPr>
        <w:t xml:space="preserve">кислорода он переходит в графит </w:t>
      </w:r>
      <w:r w:rsidRPr="00E7760C">
        <w:rPr>
          <w:rFonts w:ascii="Times New Roman" w:hAnsi="Times New Roman"/>
          <w:sz w:val="28"/>
          <w:szCs w:val="34"/>
          <w:shd w:val="clear" w:color="auto" w:fill="FFFFFF"/>
        </w:rPr>
        <w:t xml:space="preserve">(это объясняется </w:t>
      </w:r>
      <w:r w:rsidR="00712097" w:rsidRPr="00E7760C">
        <w:rPr>
          <w:rFonts w:ascii="Times New Roman" w:hAnsi="Times New Roman"/>
          <w:sz w:val="28"/>
          <w:szCs w:val="34"/>
          <w:shd w:val="clear" w:color="auto" w:fill="FFFFFF"/>
        </w:rPr>
        <w:t>тем, что</w:t>
      </w:r>
      <w:r w:rsidRPr="00E7760C">
        <w:rPr>
          <w:rFonts w:ascii="Times New Roman" w:hAnsi="Times New Roman"/>
          <w:sz w:val="28"/>
          <w:szCs w:val="34"/>
          <w:shd w:val="clear" w:color="auto" w:fill="FFFFFF"/>
        </w:rPr>
        <w:t xml:space="preserve"> гомеополярные связи между атомами углерода в алмазе очень прочны, что обусловливает очень высокую температуру плавления.</w:t>
      </w:r>
    </w:p>
    <w:p w:rsidR="00CD415E" w:rsidRPr="00E7760C" w:rsidRDefault="00CD415E" w:rsidP="00E7760C">
      <w:pPr>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 xml:space="preserve">Алмаз — бесцветное, прозрачное кристаллическое вещество, чрезвычайно </w:t>
      </w:r>
      <w:r w:rsidR="0074785B">
        <w:rPr>
          <w:rFonts w:ascii="Times New Roman" w:hAnsi="Times New Roman"/>
          <w:sz w:val="28"/>
          <w:szCs w:val="34"/>
          <w:shd w:val="clear" w:color="auto" w:fill="FFFFFF"/>
        </w:rPr>
        <w:t>сильно преломляющее лучи света.</w:t>
      </w:r>
    </w:p>
    <w:p w:rsidR="00CD415E" w:rsidRPr="00E7760C" w:rsidRDefault="00CD415E" w:rsidP="00E7760C">
      <w:pPr>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 xml:space="preserve">Атомы углерода в алмазе находятся в состоянии sp3-гибридизации. В возбужденном состоянии происходит распаривание валентных электронов в атомах углерода и образование </w:t>
      </w:r>
      <w:r w:rsidR="0074785B">
        <w:rPr>
          <w:rFonts w:ascii="Times New Roman" w:hAnsi="Times New Roman"/>
          <w:sz w:val="28"/>
          <w:szCs w:val="34"/>
          <w:shd w:val="clear" w:color="auto" w:fill="FFFFFF"/>
        </w:rPr>
        <w:t>четырёх неспаренных электронов.</w:t>
      </w:r>
    </w:p>
    <w:p w:rsidR="00CD415E" w:rsidRPr="00E7760C" w:rsidRDefault="00CD415E" w:rsidP="00E7760C">
      <w:pPr>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 xml:space="preserve">Каждый атом углерода в алмазе окружен четырьмя другими, расположенными от него в направлении </w:t>
      </w:r>
      <w:r w:rsidR="0074785B">
        <w:rPr>
          <w:rFonts w:ascii="Times New Roman" w:hAnsi="Times New Roman"/>
          <w:sz w:val="28"/>
          <w:szCs w:val="34"/>
          <w:shd w:val="clear" w:color="auto" w:fill="FFFFFF"/>
        </w:rPr>
        <w:t>от центра в вершинах тетраэдра.</w:t>
      </w:r>
    </w:p>
    <w:p w:rsidR="00CD415E" w:rsidRPr="00E7760C" w:rsidRDefault="00CD415E" w:rsidP="00E7760C">
      <w:pPr>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Расстояние между атома</w:t>
      </w:r>
      <w:r w:rsidR="0074785B">
        <w:rPr>
          <w:rFonts w:ascii="Times New Roman" w:hAnsi="Times New Roman"/>
          <w:sz w:val="28"/>
          <w:szCs w:val="34"/>
          <w:shd w:val="clear" w:color="auto" w:fill="FFFFFF"/>
        </w:rPr>
        <w:t>ми в тетраэдрах равно 0,154 нм.</w:t>
      </w:r>
    </w:p>
    <w:p w:rsidR="00CD415E" w:rsidRPr="00E7760C" w:rsidRDefault="00CD415E" w:rsidP="00E7760C">
      <w:pPr>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Пр</w:t>
      </w:r>
      <w:r w:rsidR="0074785B">
        <w:rPr>
          <w:rFonts w:ascii="Times New Roman" w:hAnsi="Times New Roman"/>
          <w:sz w:val="28"/>
          <w:szCs w:val="34"/>
          <w:shd w:val="clear" w:color="auto" w:fill="FFFFFF"/>
        </w:rPr>
        <w:t>очность всех связей одинакова.</w:t>
      </w:r>
    </w:p>
    <w:p w:rsidR="00CD415E" w:rsidRPr="00E7760C" w:rsidRDefault="00CD415E" w:rsidP="00E7760C">
      <w:pPr>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 xml:space="preserve">Весь кристалл представляет </w:t>
      </w:r>
      <w:r w:rsidR="0074785B">
        <w:rPr>
          <w:rFonts w:ascii="Times New Roman" w:hAnsi="Times New Roman"/>
          <w:sz w:val="28"/>
          <w:szCs w:val="34"/>
          <w:shd w:val="clear" w:color="auto" w:fill="FFFFFF"/>
        </w:rPr>
        <w:t>собой единый трехмерный каркас.</w:t>
      </w:r>
    </w:p>
    <w:p w:rsidR="00CD415E" w:rsidRPr="00E7760C" w:rsidRDefault="00CD415E" w:rsidP="00E7760C">
      <w:pPr>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При 20*С плотность алмаза составляет 3,1515 гр/см. Этим объясняется его исключительная твердость, которая по граням различна и уменьшается в последовательности: октаэдр — ромбододекаэдр — куб. В то же время алмаз обладает совершенной спайностью</w:t>
      </w:r>
      <w:r w:rsidR="0074785B">
        <w:rPr>
          <w:rFonts w:ascii="Times New Roman" w:hAnsi="Times New Roman"/>
          <w:sz w:val="28"/>
          <w:szCs w:val="34"/>
          <w:shd w:val="clear" w:color="auto" w:fill="FFFFFF"/>
        </w:rPr>
        <w:t xml:space="preserve"> </w:t>
      </w:r>
      <w:r w:rsidRPr="00E7760C">
        <w:rPr>
          <w:rFonts w:ascii="Times New Roman" w:hAnsi="Times New Roman"/>
          <w:sz w:val="28"/>
          <w:szCs w:val="34"/>
          <w:shd w:val="clear" w:color="auto" w:fill="FFFFFF"/>
        </w:rPr>
        <w:t xml:space="preserve">(по октаэдру), а предел прочности на изгиб и сжатие у него ниже, чем у других материалов, поэтому алмаз хрупок, при резком ударе раскалывается и при дроблении сравнительно легко превращается в порошок. Алмаз обладает максимальной жесткостью. Сочетание этих двух свойств позволяет использовать его для абразивных и других инструментов, работающих при </w:t>
      </w:r>
      <w:r w:rsidR="0074785B">
        <w:rPr>
          <w:rFonts w:ascii="Times New Roman" w:hAnsi="Times New Roman"/>
          <w:sz w:val="28"/>
          <w:szCs w:val="34"/>
          <w:shd w:val="clear" w:color="auto" w:fill="FFFFFF"/>
        </w:rPr>
        <w:t>значительном удельном давлении.</w:t>
      </w:r>
    </w:p>
    <w:p w:rsidR="00CD415E" w:rsidRPr="00E7760C" w:rsidRDefault="00CD415E" w:rsidP="00E7760C">
      <w:pPr>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Показатель преломления (2,42) и дисперсия (0,063) алмаза намного превышают аналогичные свойства других прозрачных минералов, что в сочетании с максимальной твердостью обусловливает его качество как драгоценн</w:t>
      </w:r>
      <w:r w:rsidR="0074785B">
        <w:rPr>
          <w:rFonts w:ascii="Times New Roman" w:hAnsi="Times New Roman"/>
          <w:sz w:val="28"/>
          <w:szCs w:val="34"/>
          <w:shd w:val="clear" w:color="auto" w:fill="FFFFFF"/>
        </w:rPr>
        <w:t>ого камня.</w:t>
      </w:r>
    </w:p>
    <w:p w:rsidR="00CD415E" w:rsidRPr="00E7760C" w:rsidRDefault="00CD415E" w:rsidP="00E7760C">
      <w:pPr>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В алмазах обнаружены примеси азота, кислорода, натрия, магния, алюминия, кремния, железа, меди и других, об</w:t>
      </w:r>
      <w:r w:rsidR="0074785B">
        <w:rPr>
          <w:rFonts w:ascii="Times New Roman" w:hAnsi="Times New Roman"/>
          <w:sz w:val="28"/>
          <w:szCs w:val="34"/>
          <w:shd w:val="clear" w:color="auto" w:fill="FFFFFF"/>
        </w:rPr>
        <w:t>ычно в тысячных долях процента.</w:t>
      </w:r>
    </w:p>
    <w:p w:rsidR="00CD415E" w:rsidRPr="00E7760C" w:rsidRDefault="00CD415E" w:rsidP="00E7760C">
      <w:pPr>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Алмаз чрезвычайно стоек к кислотам и щелочам, не смачивается водой, но обладает способностью прилипать к</w:t>
      </w:r>
      <w:r w:rsidR="0074785B">
        <w:rPr>
          <w:rFonts w:ascii="Times New Roman" w:hAnsi="Times New Roman"/>
          <w:sz w:val="28"/>
          <w:szCs w:val="34"/>
          <w:shd w:val="clear" w:color="auto" w:fill="FFFFFF"/>
        </w:rPr>
        <w:t xml:space="preserve"> некоторым жировым смесям.</w:t>
      </w:r>
    </w:p>
    <w:p w:rsidR="00CD415E" w:rsidRPr="00E7760C" w:rsidRDefault="00CD415E" w:rsidP="00E7760C">
      <w:pPr>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Алмазы в природе встречаются как в виде хорошо выраженных отдельных кристаллов, так и поликристаллических агрегатов. Правильно образованные кристаллы имеют вид многогранников с плоскими гранями: октаэдр, ромбододекаэдр, куб и комбинации этих форм. Очень часто на гранях алмазов имеются многочисленные ступени роста и растворения; если они неразличимы глазом, грани кажутся искривленными, сферическими, в форме октаэдроида, гексаэдроида, кубоида и их комбинаций. Различная форма кристаллов обусловлена их внутренним строением, наличием и характером распределения дефектов, а также физико-химическим взаимодействие</w:t>
      </w:r>
      <w:r w:rsidR="0074785B">
        <w:rPr>
          <w:rFonts w:ascii="Times New Roman" w:hAnsi="Times New Roman"/>
          <w:sz w:val="28"/>
          <w:szCs w:val="34"/>
          <w:shd w:val="clear" w:color="auto" w:fill="FFFFFF"/>
        </w:rPr>
        <w:t>м с окружающей кристалл средой.</w:t>
      </w:r>
    </w:p>
    <w:p w:rsidR="00CD415E" w:rsidRPr="00E7760C" w:rsidRDefault="00CD415E" w:rsidP="00E7760C">
      <w:pPr>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Среди поликристаллических образований выделяются — баллас, карбонадо и борт.</w:t>
      </w:r>
    </w:p>
    <w:p w:rsidR="00CD415E" w:rsidRPr="00E7760C" w:rsidRDefault="00CD415E" w:rsidP="00E7760C">
      <w:pPr>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Баллас — это сферолитовые образования с радиально-лучистым строением. Карбонадо — скрытокристаллические агрегаты с размером отдельных кристаллов 0,5-50 мкм. Борт — яснозернистые агрегаты. Балласы и особенно карбонадо имеют самую высокую твердость из всех видов алмазов.</w:t>
      </w:r>
    </w:p>
    <w:p w:rsidR="00CD415E" w:rsidRPr="00E7760C" w:rsidRDefault="00CD415E" w:rsidP="00E7760C">
      <w:pPr>
        <w:spacing w:line="360" w:lineRule="auto"/>
        <w:ind w:firstLine="709"/>
        <w:jc w:val="both"/>
        <w:rPr>
          <w:rFonts w:ascii="Times New Roman" w:hAnsi="Times New Roman"/>
          <w:sz w:val="28"/>
          <w:szCs w:val="34"/>
          <w:shd w:val="clear" w:color="auto" w:fill="FFFFFF"/>
        </w:rPr>
      </w:pPr>
    </w:p>
    <w:p w:rsidR="00CD415E" w:rsidRPr="00E7760C" w:rsidRDefault="00767999" w:rsidP="00E7760C">
      <w:pPr>
        <w:spacing w:line="360" w:lineRule="auto"/>
        <w:ind w:firstLine="709"/>
        <w:jc w:val="both"/>
        <w:rPr>
          <w:rFonts w:ascii="Times New Roman" w:hAnsi="Times New Roman"/>
          <w:sz w:val="28"/>
          <w:szCs w:val="34"/>
          <w:shd w:val="clear" w:color="auto" w:fill="FFFFF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0.1pt;margin-top:1.45pt;width:174.2pt;height:128.25pt;z-index:251658752;mso-wrap-distance-left:0;mso-wrap-distance-right:0" filled="t">
            <v:fill color2="black"/>
            <v:imagedata r:id="rId7" o:title="" gain="72017f"/>
            <w10:wrap type="square" side="largest"/>
          </v:shape>
        </w:pict>
      </w:r>
    </w:p>
    <w:p w:rsidR="00CD415E" w:rsidRPr="00E7760C" w:rsidRDefault="00CD415E" w:rsidP="00E7760C">
      <w:pPr>
        <w:spacing w:line="360" w:lineRule="auto"/>
        <w:ind w:firstLine="709"/>
        <w:jc w:val="both"/>
        <w:rPr>
          <w:rFonts w:ascii="Times New Roman" w:hAnsi="Times New Roman"/>
          <w:sz w:val="28"/>
          <w:szCs w:val="34"/>
          <w:shd w:val="clear" w:color="auto" w:fill="FFFFFF"/>
        </w:rPr>
      </w:pPr>
    </w:p>
    <w:p w:rsidR="00CD415E" w:rsidRPr="00E7760C" w:rsidRDefault="00CD415E" w:rsidP="00E7760C">
      <w:pPr>
        <w:spacing w:line="360" w:lineRule="auto"/>
        <w:ind w:firstLine="709"/>
        <w:jc w:val="both"/>
        <w:rPr>
          <w:rFonts w:ascii="Times New Roman" w:hAnsi="Times New Roman"/>
          <w:sz w:val="28"/>
          <w:szCs w:val="34"/>
          <w:shd w:val="clear" w:color="auto" w:fill="FFFFFF"/>
        </w:rPr>
      </w:pPr>
    </w:p>
    <w:p w:rsidR="001138D8" w:rsidRPr="00E7760C" w:rsidRDefault="001138D8" w:rsidP="00E7760C">
      <w:pPr>
        <w:spacing w:line="360" w:lineRule="auto"/>
        <w:ind w:firstLine="709"/>
        <w:jc w:val="both"/>
        <w:rPr>
          <w:rFonts w:ascii="Times New Roman" w:hAnsi="Times New Roman"/>
          <w:sz w:val="28"/>
          <w:szCs w:val="29"/>
          <w:shd w:val="clear" w:color="auto" w:fill="FFFFFF"/>
        </w:rPr>
      </w:pPr>
    </w:p>
    <w:p w:rsidR="001138D8" w:rsidRPr="00E7760C" w:rsidRDefault="001138D8" w:rsidP="00E7760C">
      <w:pPr>
        <w:spacing w:line="360" w:lineRule="auto"/>
        <w:ind w:firstLine="709"/>
        <w:jc w:val="both"/>
        <w:rPr>
          <w:rFonts w:ascii="Times New Roman" w:hAnsi="Times New Roman"/>
          <w:sz w:val="28"/>
          <w:szCs w:val="29"/>
          <w:shd w:val="clear" w:color="auto" w:fill="FFFFFF"/>
        </w:rPr>
      </w:pPr>
    </w:p>
    <w:p w:rsidR="001138D8" w:rsidRPr="00E7760C" w:rsidRDefault="001138D8" w:rsidP="00284015">
      <w:pPr>
        <w:spacing w:line="360" w:lineRule="auto"/>
        <w:jc w:val="both"/>
        <w:rPr>
          <w:rFonts w:ascii="Times New Roman" w:hAnsi="Times New Roman"/>
          <w:sz w:val="28"/>
          <w:szCs w:val="29"/>
          <w:shd w:val="clear" w:color="auto" w:fill="FFFFFF"/>
        </w:rPr>
      </w:pPr>
    </w:p>
    <w:p w:rsidR="00CD415E" w:rsidRPr="00E7760C" w:rsidRDefault="00CD415E" w:rsidP="00E7760C">
      <w:pPr>
        <w:spacing w:line="360" w:lineRule="auto"/>
        <w:ind w:firstLine="709"/>
        <w:jc w:val="both"/>
        <w:rPr>
          <w:rFonts w:ascii="Times New Roman" w:hAnsi="Times New Roman"/>
          <w:sz w:val="28"/>
          <w:szCs w:val="29"/>
          <w:shd w:val="clear" w:color="auto" w:fill="FFFFFF"/>
        </w:rPr>
      </w:pPr>
      <w:r w:rsidRPr="00E7760C">
        <w:rPr>
          <w:rFonts w:ascii="Times New Roman" w:hAnsi="Times New Roman"/>
          <w:sz w:val="28"/>
          <w:szCs w:val="29"/>
          <w:shd w:val="clear" w:color="auto" w:fill="FFFFFF"/>
        </w:rPr>
        <w:t>Рис.1 Строение кристаллической решетки алмаза.</w:t>
      </w:r>
    </w:p>
    <w:p w:rsidR="001138D8" w:rsidRPr="00E7760C" w:rsidRDefault="0074785B" w:rsidP="00284015">
      <w:pPr>
        <w:shd w:val="clear" w:color="auto" w:fill="FFFFFF"/>
        <w:spacing w:line="360" w:lineRule="auto"/>
        <w:jc w:val="both"/>
        <w:rPr>
          <w:rFonts w:ascii="Times New Roman" w:hAnsi="Times New Roman"/>
          <w:bCs/>
          <w:iCs/>
          <w:sz w:val="28"/>
          <w:szCs w:val="34"/>
          <w:shd w:val="clear" w:color="auto" w:fill="FFFFFF"/>
        </w:rPr>
      </w:pPr>
      <w:r>
        <w:rPr>
          <w:rFonts w:ascii="Times New Roman" w:hAnsi="Times New Roman"/>
          <w:bCs/>
          <w:iCs/>
          <w:sz w:val="28"/>
          <w:szCs w:val="34"/>
          <w:shd w:val="clear" w:color="auto" w:fill="FFFFFF"/>
        </w:rPr>
        <w:br w:type="page"/>
      </w:r>
      <w:r w:rsidR="00767999">
        <w:rPr>
          <w:rFonts w:ascii="Times New Roman" w:hAnsi="Times New Roman"/>
          <w:bCs/>
          <w:iCs/>
          <w:sz w:val="28"/>
          <w:szCs w:val="34"/>
          <w:shd w:val="clear" w:color="auto" w:fill="FFFFFF"/>
        </w:rPr>
        <w:pict>
          <v:shape id="_x0000_i1025" type="#_x0000_t75" style="width:221.25pt;height:159pt">
            <v:imagedata r:id="rId8" o:title=""/>
          </v:shape>
        </w:pict>
      </w:r>
    </w:p>
    <w:p w:rsidR="001C614C" w:rsidRPr="00E7760C" w:rsidRDefault="001C614C" w:rsidP="00E7760C">
      <w:pPr>
        <w:spacing w:line="360" w:lineRule="auto"/>
        <w:ind w:firstLine="709"/>
        <w:jc w:val="both"/>
        <w:rPr>
          <w:rFonts w:ascii="Times New Roman" w:hAnsi="Times New Roman"/>
          <w:sz w:val="28"/>
          <w:szCs w:val="29"/>
          <w:shd w:val="clear" w:color="auto" w:fill="FFFFFF"/>
        </w:rPr>
      </w:pPr>
      <w:r w:rsidRPr="00E7760C">
        <w:rPr>
          <w:rFonts w:ascii="Times New Roman" w:hAnsi="Times New Roman"/>
          <w:sz w:val="28"/>
          <w:szCs w:val="29"/>
          <w:shd w:val="clear" w:color="auto" w:fill="FFFFFF"/>
        </w:rPr>
        <w:t>Рис.2 Строение кристаллической решетки алмаза.</w:t>
      </w:r>
    </w:p>
    <w:p w:rsidR="001138D8" w:rsidRPr="00E7760C" w:rsidRDefault="001138D8" w:rsidP="00E7760C">
      <w:pPr>
        <w:shd w:val="clear" w:color="auto" w:fill="FFFFFF"/>
        <w:spacing w:line="360" w:lineRule="auto"/>
        <w:ind w:firstLine="709"/>
        <w:jc w:val="both"/>
        <w:rPr>
          <w:rFonts w:ascii="Times New Roman" w:hAnsi="Times New Roman"/>
          <w:bCs/>
          <w:iCs/>
          <w:sz w:val="28"/>
          <w:szCs w:val="34"/>
          <w:shd w:val="clear" w:color="auto" w:fill="FFFFFF"/>
        </w:rPr>
      </w:pPr>
    </w:p>
    <w:p w:rsidR="00CD415E" w:rsidRPr="00E7760C" w:rsidRDefault="00F65E4D" w:rsidP="00E7760C">
      <w:pPr>
        <w:shd w:val="clear" w:color="auto" w:fill="FFFFFF"/>
        <w:spacing w:line="360" w:lineRule="auto"/>
        <w:ind w:firstLine="709"/>
        <w:jc w:val="both"/>
        <w:rPr>
          <w:rFonts w:ascii="Times New Roman" w:hAnsi="Times New Roman"/>
          <w:bCs/>
          <w:iCs/>
          <w:sz w:val="28"/>
          <w:szCs w:val="34"/>
          <w:shd w:val="clear" w:color="auto" w:fill="FFFFFF"/>
        </w:rPr>
      </w:pPr>
      <w:r w:rsidRPr="00E7760C">
        <w:rPr>
          <w:rFonts w:ascii="Times New Roman" w:hAnsi="Times New Roman"/>
          <w:bCs/>
          <w:iCs/>
          <w:sz w:val="28"/>
          <w:szCs w:val="34"/>
          <w:shd w:val="clear" w:color="auto" w:fill="FFFFFF"/>
        </w:rPr>
        <w:t xml:space="preserve">1.2 </w:t>
      </w:r>
      <w:r w:rsidR="0074785B">
        <w:rPr>
          <w:rFonts w:ascii="Times New Roman" w:hAnsi="Times New Roman"/>
          <w:bCs/>
          <w:iCs/>
          <w:sz w:val="28"/>
          <w:szCs w:val="34"/>
          <w:shd w:val="clear" w:color="auto" w:fill="FFFFFF"/>
        </w:rPr>
        <w:t>Общая характеристика графита</w:t>
      </w:r>
    </w:p>
    <w:p w:rsidR="00CD415E" w:rsidRPr="00E7760C" w:rsidRDefault="00CD415E" w:rsidP="00E7760C">
      <w:pPr>
        <w:shd w:val="clear" w:color="auto" w:fill="FFFFFF"/>
        <w:spacing w:line="360" w:lineRule="auto"/>
        <w:ind w:firstLine="709"/>
        <w:jc w:val="both"/>
        <w:rPr>
          <w:rFonts w:ascii="Times New Roman" w:hAnsi="Times New Roman"/>
          <w:bCs/>
          <w:iCs/>
          <w:sz w:val="28"/>
          <w:szCs w:val="34"/>
          <w:shd w:val="clear" w:color="auto" w:fill="FFFFFF"/>
        </w:rPr>
      </w:pP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Графит — серо-черное кристаллическое вещество с металлическим блеском, жирное на ощупь, по твердости уступает даже бумаг</w:t>
      </w:r>
      <w:r w:rsidR="0074785B">
        <w:rPr>
          <w:rFonts w:ascii="Times New Roman" w:hAnsi="Times New Roman"/>
          <w:sz w:val="28"/>
          <w:szCs w:val="34"/>
          <w:shd w:val="clear" w:color="auto" w:fill="FFFFFF"/>
        </w:rPr>
        <w:t>е.</w:t>
      </w: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Структура графита слоистая, внутри слоя атомы связаны смешанными ионно-ковалентными связями, а между слоями — суще</w:t>
      </w:r>
      <w:r w:rsidR="0074785B">
        <w:rPr>
          <w:rFonts w:ascii="Times New Roman" w:hAnsi="Times New Roman"/>
          <w:sz w:val="28"/>
          <w:szCs w:val="34"/>
          <w:shd w:val="clear" w:color="auto" w:fill="FFFFFF"/>
        </w:rPr>
        <w:t>ственно металлическими связями.</w:t>
      </w: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Атомы углерода в кристаллах графита находятся в sp2-гибридизации. Углы между направлениями связей равны 120*. В результате образуется сетка, состоящая из правильных шестиугольников.</w:t>
      </w: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При нагревании без доступа воздуха графит не претерпевает никакого изменения до 3700</w:t>
      </w:r>
      <w:r w:rsidR="0074785B">
        <w:rPr>
          <w:rFonts w:ascii="Times New Roman" w:hAnsi="Times New Roman"/>
          <w:sz w:val="28"/>
          <w:szCs w:val="34"/>
          <w:shd w:val="clear" w:color="auto" w:fill="FFFFFF"/>
        </w:rPr>
        <w:t xml:space="preserve"> </w:t>
      </w:r>
      <w:r w:rsidRPr="00E7760C">
        <w:rPr>
          <w:rFonts w:ascii="Times New Roman" w:hAnsi="Times New Roman"/>
          <w:sz w:val="28"/>
          <w:szCs w:val="34"/>
          <w:shd w:val="clear" w:color="auto" w:fill="FFFFFF"/>
        </w:rPr>
        <w:t>*С. При указанной температуре он выгоняется, не плавясь.</w:t>
      </w: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 xml:space="preserve">Кристаллы графита — это, как правило, </w:t>
      </w:r>
      <w:r w:rsidR="0074785B">
        <w:rPr>
          <w:rFonts w:ascii="Times New Roman" w:hAnsi="Times New Roman"/>
          <w:sz w:val="28"/>
          <w:szCs w:val="34"/>
          <w:shd w:val="clear" w:color="auto" w:fill="FFFFFF"/>
        </w:rPr>
        <w:t>тонкие пластинки.</w:t>
      </w: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 xml:space="preserve">В связи с низкой твердостью и весьма совершенной спайностью графит легко оставляет след на </w:t>
      </w:r>
      <w:r w:rsidR="00712097" w:rsidRPr="00E7760C">
        <w:rPr>
          <w:rFonts w:ascii="Times New Roman" w:hAnsi="Times New Roman"/>
          <w:sz w:val="28"/>
          <w:szCs w:val="34"/>
          <w:shd w:val="clear" w:color="auto" w:fill="FFFFFF"/>
        </w:rPr>
        <w:t>бумаге, жирный</w:t>
      </w:r>
      <w:r w:rsidRPr="00E7760C">
        <w:rPr>
          <w:rFonts w:ascii="Times New Roman" w:hAnsi="Times New Roman"/>
          <w:sz w:val="28"/>
          <w:szCs w:val="34"/>
          <w:shd w:val="clear" w:color="auto" w:fill="FFFFFF"/>
        </w:rPr>
        <w:t xml:space="preserve"> на ощупь. Эти  свойства графита обусловлены слабыми связями между атомными слоями. Прочностные характеристики этих связей характеризуют низкая удельная теплоемкость графита и его высокая температура плавления. Благодаря этому, графит обладает чрезвычайно высокой огнеупорностью. Кроме того, он хорошо проводит электричество и тепло, устойчив при воздействии многих кислот и других химических реагентов, легко смешивается с другими веществами, отличается малым коэффициентом трения, высокой смазывающей и кроющей способностью. Все это привело к уникальному сочетанию в одном минерале важных свойств. Поэтому графит широко используется в промышленности.</w:t>
      </w: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Содержание углерода в минеральном агрегате и структура графита являются главными признаками, определяющими качество. Графитом часто называют материал, который, как правило, не является не только монокристаллическим, но и мономинеральным. В основном имеют в виду агрегатные формы графитового вещества, графитовые и графитсодержащие породы и продукты обогащения. В них, кроме графита, всегда присутствуют примеси</w:t>
      </w:r>
      <w:r w:rsidR="00D962D1">
        <w:rPr>
          <w:rFonts w:ascii="Times New Roman" w:hAnsi="Times New Roman"/>
          <w:sz w:val="28"/>
          <w:szCs w:val="34"/>
          <w:shd w:val="clear" w:color="auto" w:fill="FFFFFF"/>
        </w:rPr>
        <w:t xml:space="preserve"> (силикаты, кварц, пирит и др.</w:t>
      </w:r>
      <w:r w:rsidRPr="00E7760C">
        <w:rPr>
          <w:rFonts w:ascii="Times New Roman" w:hAnsi="Times New Roman"/>
          <w:sz w:val="28"/>
          <w:szCs w:val="34"/>
          <w:shd w:val="clear" w:color="auto" w:fill="FFFFFF"/>
        </w:rPr>
        <w:t>). Свойства таких графитовых материалов зависят не только от содержания графитового углерода, но и от величины, формы и взаимных отношений кристаллов графита т.е. от текстурно-структурных признаков используемого материала. Поэтому для оценки свойств графитовых материалов необходимо учитывать как особенности кристаллической структуры графита, так и текстурно-структурные особ</w:t>
      </w:r>
      <w:r w:rsidR="00D962D1">
        <w:rPr>
          <w:rFonts w:ascii="Times New Roman" w:hAnsi="Times New Roman"/>
          <w:sz w:val="28"/>
          <w:szCs w:val="34"/>
          <w:shd w:val="clear" w:color="auto" w:fill="FFFFFF"/>
        </w:rPr>
        <w:t>енности других их составляющих.</w:t>
      </w: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p>
    <w:p w:rsidR="00CD415E" w:rsidRPr="00E7760C" w:rsidRDefault="00767999" w:rsidP="00E7760C">
      <w:pPr>
        <w:shd w:val="clear" w:color="auto" w:fill="FFFFFF"/>
        <w:spacing w:line="360" w:lineRule="auto"/>
        <w:ind w:firstLine="709"/>
        <w:jc w:val="both"/>
        <w:rPr>
          <w:rFonts w:ascii="Times New Roman" w:hAnsi="Times New Roman"/>
          <w:sz w:val="28"/>
          <w:szCs w:val="34"/>
          <w:shd w:val="clear" w:color="auto" w:fill="FFFFFF"/>
        </w:rPr>
      </w:pPr>
      <w:r>
        <w:rPr>
          <w:noProof/>
        </w:rPr>
        <w:pict>
          <v:shape id="_x0000_s1027" type="#_x0000_t75" style="position:absolute;left:0;text-align:left;margin-left:74.35pt;margin-top:22.4pt;width:153.15pt;height:141.75pt;z-index:251656704;mso-wrap-distance-left:0;mso-wrap-distance-right:0" filled="t">
            <v:fill color2="black"/>
            <v:imagedata r:id="rId9" o:title=""/>
            <w10:wrap type="square" side="largest"/>
          </v:shape>
        </w:pict>
      </w: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p>
    <w:p w:rsidR="00CD415E" w:rsidRPr="00E7760C" w:rsidRDefault="00CD415E" w:rsidP="00284015">
      <w:pPr>
        <w:shd w:val="clear" w:color="auto" w:fill="FFFFFF"/>
        <w:spacing w:line="360" w:lineRule="auto"/>
        <w:jc w:val="both"/>
        <w:rPr>
          <w:rFonts w:ascii="Times New Roman" w:hAnsi="Times New Roman"/>
          <w:sz w:val="28"/>
          <w:szCs w:val="34"/>
          <w:shd w:val="clear" w:color="auto" w:fill="FFFFFF"/>
        </w:rPr>
      </w:pPr>
    </w:p>
    <w:p w:rsidR="00CD415E" w:rsidRPr="00E7760C" w:rsidRDefault="00CD415E" w:rsidP="00E7760C">
      <w:pPr>
        <w:shd w:val="clear" w:color="auto" w:fill="FFFFFF"/>
        <w:spacing w:line="360" w:lineRule="auto"/>
        <w:ind w:firstLine="709"/>
        <w:jc w:val="both"/>
        <w:rPr>
          <w:rFonts w:ascii="Times New Roman" w:hAnsi="Times New Roman"/>
          <w:sz w:val="28"/>
          <w:szCs w:val="29"/>
          <w:shd w:val="clear" w:color="auto" w:fill="FFFFFF"/>
        </w:rPr>
      </w:pPr>
      <w:r w:rsidRPr="00E7760C">
        <w:rPr>
          <w:rFonts w:ascii="Times New Roman" w:hAnsi="Times New Roman"/>
          <w:sz w:val="28"/>
          <w:szCs w:val="29"/>
          <w:shd w:val="clear" w:color="auto" w:fill="FFFFFF"/>
        </w:rPr>
        <w:t>Рис.</w:t>
      </w:r>
      <w:r w:rsidR="00D962D1">
        <w:rPr>
          <w:rFonts w:ascii="Times New Roman" w:hAnsi="Times New Roman"/>
          <w:sz w:val="28"/>
          <w:szCs w:val="29"/>
          <w:shd w:val="clear" w:color="auto" w:fill="FFFFFF"/>
        </w:rPr>
        <w:t>3</w:t>
      </w:r>
      <w:r w:rsidRPr="00E7760C">
        <w:rPr>
          <w:rFonts w:ascii="Times New Roman" w:hAnsi="Times New Roman"/>
          <w:sz w:val="28"/>
          <w:szCs w:val="29"/>
          <w:shd w:val="clear" w:color="auto" w:fill="FFFFFF"/>
        </w:rPr>
        <w:t>. Строение кристаллической решетки графита.</w:t>
      </w: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p>
    <w:p w:rsidR="00CD415E" w:rsidRPr="00E7760C" w:rsidRDefault="00D962D1" w:rsidP="00E7760C">
      <w:pPr>
        <w:shd w:val="clear" w:color="auto" w:fill="FFFFFF"/>
        <w:spacing w:line="360" w:lineRule="auto"/>
        <w:ind w:firstLine="709"/>
        <w:jc w:val="both"/>
        <w:rPr>
          <w:rFonts w:ascii="Times New Roman" w:hAnsi="Times New Roman"/>
          <w:sz w:val="28"/>
          <w:szCs w:val="34"/>
          <w:shd w:val="clear" w:color="auto" w:fill="FFFFFF"/>
        </w:rPr>
      </w:pPr>
      <w:r>
        <w:rPr>
          <w:rFonts w:ascii="Times New Roman" w:hAnsi="Times New Roman"/>
          <w:sz w:val="28"/>
          <w:szCs w:val="34"/>
          <w:shd w:val="clear" w:color="auto" w:fill="FFFFFF"/>
        </w:rPr>
        <w:br w:type="page"/>
      </w:r>
      <w:r w:rsidR="00767999">
        <w:rPr>
          <w:noProof/>
        </w:rPr>
        <w:pict>
          <v:shape id="_x0000_s1028" type="#_x0000_t75" style="position:absolute;left:0;text-align:left;margin-left:76.6pt;margin-top:3.8pt;width:162pt;height:134.25pt;z-index:251657728;mso-wrap-distance-left:0;mso-wrap-distance-right:0" filled="t">
            <v:fill color2="black"/>
            <v:imagedata r:id="rId10" o:title=""/>
            <w10:wrap type="square" side="largest"/>
          </v:shape>
        </w:pict>
      </w: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p>
    <w:p w:rsidR="00CD415E" w:rsidRPr="00E7760C" w:rsidRDefault="00CD415E" w:rsidP="00284015">
      <w:pPr>
        <w:shd w:val="clear" w:color="auto" w:fill="FFFFFF"/>
        <w:spacing w:line="360" w:lineRule="auto"/>
        <w:jc w:val="both"/>
        <w:rPr>
          <w:rFonts w:ascii="Times New Roman" w:hAnsi="Times New Roman"/>
          <w:sz w:val="28"/>
          <w:szCs w:val="34"/>
          <w:shd w:val="clear" w:color="auto" w:fill="FFFFFF"/>
        </w:rPr>
      </w:pPr>
    </w:p>
    <w:p w:rsidR="00CD415E" w:rsidRPr="00E7760C" w:rsidRDefault="00CD415E" w:rsidP="00E7760C">
      <w:pPr>
        <w:shd w:val="clear" w:color="auto" w:fill="FFFFFF"/>
        <w:spacing w:line="360" w:lineRule="auto"/>
        <w:ind w:firstLine="709"/>
        <w:jc w:val="both"/>
        <w:rPr>
          <w:rFonts w:ascii="Times New Roman" w:hAnsi="Times New Roman"/>
          <w:sz w:val="28"/>
          <w:szCs w:val="29"/>
          <w:shd w:val="clear" w:color="auto" w:fill="FFFFFF"/>
        </w:rPr>
      </w:pPr>
      <w:r w:rsidRPr="00E7760C">
        <w:rPr>
          <w:rFonts w:ascii="Times New Roman" w:hAnsi="Times New Roman"/>
          <w:sz w:val="28"/>
          <w:szCs w:val="29"/>
          <w:shd w:val="clear" w:color="auto" w:fill="FFFFFF"/>
        </w:rPr>
        <w:t>Рис.</w:t>
      </w:r>
      <w:r w:rsidR="00D962D1">
        <w:rPr>
          <w:rFonts w:ascii="Times New Roman" w:hAnsi="Times New Roman"/>
          <w:sz w:val="28"/>
          <w:szCs w:val="29"/>
          <w:shd w:val="clear" w:color="auto" w:fill="FFFFFF"/>
        </w:rPr>
        <w:t>4</w:t>
      </w:r>
      <w:r w:rsidRPr="00E7760C">
        <w:rPr>
          <w:rFonts w:ascii="Times New Roman" w:hAnsi="Times New Roman"/>
          <w:sz w:val="28"/>
          <w:szCs w:val="29"/>
          <w:shd w:val="clear" w:color="auto" w:fill="FFFFFF"/>
        </w:rPr>
        <w:t>. Вкрапленники графита в кальците.</w:t>
      </w:r>
    </w:p>
    <w:p w:rsidR="00CD415E" w:rsidRPr="00E7760C" w:rsidRDefault="00CD415E" w:rsidP="00E7760C">
      <w:pPr>
        <w:shd w:val="clear" w:color="auto" w:fill="FFFFFF"/>
        <w:spacing w:line="360" w:lineRule="auto"/>
        <w:ind w:firstLine="709"/>
        <w:jc w:val="both"/>
        <w:rPr>
          <w:rFonts w:ascii="Times New Roman" w:hAnsi="Times New Roman"/>
          <w:sz w:val="28"/>
          <w:szCs w:val="29"/>
          <w:shd w:val="clear" w:color="auto" w:fill="FFFFFF"/>
        </w:rPr>
      </w:pPr>
    </w:p>
    <w:p w:rsidR="00CD415E" w:rsidRPr="00E7760C" w:rsidRDefault="00D962D1" w:rsidP="00E7760C">
      <w:pPr>
        <w:shd w:val="clear" w:color="auto" w:fill="FFFFFF"/>
        <w:spacing w:line="360" w:lineRule="auto"/>
        <w:ind w:firstLine="709"/>
        <w:jc w:val="both"/>
        <w:rPr>
          <w:rFonts w:ascii="Times New Roman" w:hAnsi="Times New Roman"/>
          <w:bCs/>
          <w:iCs/>
          <w:sz w:val="28"/>
          <w:szCs w:val="34"/>
          <w:shd w:val="clear" w:color="auto" w:fill="FFFFFF"/>
        </w:rPr>
      </w:pPr>
      <w:r>
        <w:rPr>
          <w:rFonts w:ascii="Times New Roman" w:hAnsi="Times New Roman"/>
          <w:bCs/>
          <w:iCs/>
          <w:sz w:val="28"/>
          <w:szCs w:val="34"/>
          <w:shd w:val="clear" w:color="auto" w:fill="FFFFFF"/>
        </w:rPr>
        <w:br w:type="page"/>
      </w:r>
      <w:r w:rsidR="00F65E4D" w:rsidRPr="00E7760C">
        <w:rPr>
          <w:rFonts w:ascii="Times New Roman" w:hAnsi="Times New Roman"/>
          <w:bCs/>
          <w:iCs/>
          <w:sz w:val="28"/>
          <w:szCs w:val="34"/>
          <w:shd w:val="clear" w:color="auto" w:fill="FFFFFF"/>
        </w:rPr>
        <w:t xml:space="preserve">2. </w:t>
      </w:r>
      <w:r w:rsidR="00CD415E" w:rsidRPr="00E7760C">
        <w:rPr>
          <w:rFonts w:ascii="Times New Roman" w:hAnsi="Times New Roman"/>
          <w:bCs/>
          <w:iCs/>
          <w:sz w:val="28"/>
          <w:szCs w:val="34"/>
          <w:shd w:val="clear" w:color="auto" w:fill="FFFFFF"/>
        </w:rPr>
        <w:t>Промышленные типы месторождений алм</w:t>
      </w:r>
      <w:r>
        <w:rPr>
          <w:rFonts w:ascii="Times New Roman" w:hAnsi="Times New Roman"/>
          <w:bCs/>
          <w:iCs/>
          <w:sz w:val="28"/>
          <w:szCs w:val="34"/>
          <w:shd w:val="clear" w:color="auto" w:fill="FFFFFF"/>
        </w:rPr>
        <w:t>аза</w:t>
      </w:r>
      <w:r w:rsidR="007C7E82">
        <w:rPr>
          <w:rFonts w:ascii="Times New Roman" w:hAnsi="Times New Roman"/>
          <w:bCs/>
          <w:iCs/>
          <w:sz w:val="28"/>
          <w:szCs w:val="34"/>
          <w:shd w:val="clear" w:color="auto" w:fill="FFFFFF"/>
        </w:rPr>
        <w:t xml:space="preserve"> и </w:t>
      </w:r>
      <w:r w:rsidR="007C7E82" w:rsidRPr="00E7760C">
        <w:rPr>
          <w:rFonts w:ascii="Times New Roman" w:hAnsi="Times New Roman"/>
          <w:iCs/>
          <w:sz w:val="28"/>
          <w:szCs w:val="34"/>
        </w:rPr>
        <w:t>графита</w:t>
      </w: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Месторождения алмазов подразделяются на россыпные и коренные, среди которых выделяются типы и подтипы, различающиеся по условиям залегания, формам рудных тел, концентрациям, качеству и запасам алмазов, условиям добычи и обогащения.</w:t>
      </w:r>
    </w:p>
    <w:p w:rsidR="00005C4F" w:rsidRPr="009B6A47" w:rsidRDefault="00CD415E" w:rsidP="009B6A47">
      <w:pPr>
        <w:spacing w:line="360" w:lineRule="auto"/>
        <w:ind w:firstLine="709"/>
        <w:jc w:val="both"/>
        <w:rPr>
          <w:rFonts w:ascii="Times New Roman" w:hAnsi="Times New Roman"/>
          <w:bCs/>
          <w:sz w:val="28"/>
          <w:szCs w:val="28"/>
        </w:rPr>
      </w:pPr>
      <w:r w:rsidRPr="00E7760C">
        <w:rPr>
          <w:rFonts w:ascii="Times New Roman" w:hAnsi="Times New Roman"/>
          <w:bCs/>
          <w:sz w:val="28"/>
          <w:szCs w:val="28"/>
        </w:rPr>
        <w:t>Коренные месторождения</w:t>
      </w:r>
      <w:r w:rsidR="009B6A47">
        <w:rPr>
          <w:rFonts w:ascii="Times New Roman" w:hAnsi="Times New Roman"/>
          <w:bCs/>
          <w:sz w:val="28"/>
          <w:szCs w:val="28"/>
        </w:rPr>
        <w:t xml:space="preserve"> </w:t>
      </w:r>
      <w:r w:rsidRPr="00E7760C">
        <w:rPr>
          <w:rFonts w:ascii="Times New Roman" w:hAnsi="Times New Roman"/>
          <w:sz w:val="28"/>
          <w:szCs w:val="28"/>
        </w:rPr>
        <w:t>алмазов</w:t>
      </w:r>
      <w:r w:rsidRPr="00E7760C">
        <w:rPr>
          <w:rFonts w:ascii="Times New Roman" w:hAnsi="Times New Roman"/>
          <w:iCs/>
          <w:sz w:val="28"/>
          <w:szCs w:val="28"/>
        </w:rPr>
        <w:t xml:space="preserve"> </w:t>
      </w:r>
      <w:r w:rsidRPr="009B6A47">
        <w:rPr>
          <w:rFonts w:ascii="Times New Roman" w:hAnsi="Times New Roman"/>
          <w:iCs/>
          <w:sz w:val="28"/>
          <w:szCs w:val="28"/>
        </w:rPr>
        <w:t xml:space="preserve">кимберлитового типа </w:t>
      </w:r>
      <w:r w:rsidRPr="009B6A47">
        <w:rPr>
          <w:rFonts w:ascii="Times New Roman" w:hAnsi="Times New Roman"/>
          <w:sz w:val="28"/>
          <w:szCs w:val="28"/>
        </w:rPr>
        <w:t>во</w:t>
      </w:r>
      <w:r w:rsidRPr="00E7760C">
        <w:rPr>
          <w:rFonts w:ascii="Times New Roman" w:hAnsi="Times New Roman"/>
          <w:sz w:val="28"/>
          <w:szCs w:val="28"/>
        </w:rPr>
        <w:t xml:space="preserve"> всем мире являются основными объектами эксплуатации. Из них добывается около 80% природных алмазов. По запасам алмазов и размерам они разделяются на уникальные, крупные, средние и мелкие. С наибольшей рентабельностью отрабатываются верхние горизонты выходящих на дневную поверхность уникальных и крупных месторождений. В них сосредоточены основные запасы и прогнозные ресурсы алмазов отдельных алмазоносных кимберлитовых полей. </w:t>
      </w:r>
      <w:r w:rsidR="00984ABE" w:rsidRPr="00E7760C">
        <w:rPr>
          <w:rFonts w:ascii="Times New Roman" w:hAnsi="Times New Roman"/>
          <w:sz w:val="28"/>
          <w:szCs w:val="28"/>
        </w:rPr>
        <w:t xml:space="preserve"> Кимберлиты – это «вулканические жерла», заполненные брекчией. Брекчия состоит из обломков и ксенолитов, окружающих и осевших сверху пород, из обломков пород, вынесенных с глубин 45-</w:t>
      </w:r>
      <w:smartTag w:uri="urn:schemas-microsoft-com:office:smarttags" w:element="metricconverter">
        <w:smartTagPr>
          <w:attr w:name="ProductID" w:val="90 км"/>
        </w:smartTagPr>
        <w:r w:rsidR="00984ABE" w:rsidRPr="00E7760C">
          <w:rPr>
            <w:rFonts w:ascii="Times New Roman" w:hAnsi="Times New Roman"/>
            <w:sz w:val="28"/>
            <w:szCs w:val="28"/>
          </w:rPr>
          <w:t>90 км</w:t>
        </w:r>
      </w:smartTag>
      <w:r w:rsidR="00984ABE" w:rsidRPr="00E7760C">
        <w:rPr>
          <w:rFonts w:ascii="Times New Roman" w:hAnsi="Times New Roman"/>
          <w:sz w:val="28"/>
          <w:szCs w:val="28"/>
        </w:rPr>
        <w:t xml:space="preserve"> и более. Цементом являетс</w:t>
      </w:r>
      <w:r w:rsidR="007A734A" w:rsidRPr="00E7760C">
        <w:rPr>
          <w:rFonts w:ascii="Times New Roman" w:hAnsi="Times New Roman"/>
          <w:sz w:val="28"/>
          <w:szCs w:val="28"/>
        </w:rPr>
        <w:t>я вулканический материал, туфы щ</w:t>
      </w:r>
      <w:r w:rsidR="00984ABE" w:rsidRPr="00E7760C">
        <w:rPr>
          <w:rFonts w:ascii="Times New Roman" w:hAnsi="Times New Roman"/>
          <w:sz w:val="28"/>
          <w:szCs w:val="28"/>
        </w:rPr>
        <w:t>елочно-ультроосновного состава, так называемые кимберлиты и лампроиты.</w:t>
      </w:r>
      <w:r w:rsidR="00003132" w:rsidRPr="00E7760C">
        <w:rPr>
          <w:rFonts w:ascii="Times New Roman" w:hAnsi="Times New Roman"/>
          <w:sz w:val="28"/>
          <w:szCs w:val="28"/>
        </w:rPr>
        <w:t xml:space="preserve"> Кимберлитовые </w:t>
      </w:r>
      <w:r w:rsidR="00984ABE" w:rsidRPr="00E7760C">
        <w:rPr>
          <w:rFonts w:ascii="Times New Roman" w:hAnsi="Times New Roman"/>
          <w:sz w:val="28"/>
          <w:szCs w:val="28"/>
        </w:rPr>
        <w:t xml:space="preserve">трубки располагаются на платформах, лампроитовые – в их складчатом обрамлении. Время образования трубок разное – от архея до кайнозоя, а </w:t>
      </w:r>
      <w:r w:rsidR="007A734A" w:rsidRPr="00E7760C">
        <w:rPr>
          <w:rFonts w:ascii="Times New Roman" w:hAnsi="Times New Roman"/>
          <w:sz w:val="28"/>
          <w:szCs w:val="28"/>
        </w:rPr>
        <w:t>возраст алмазов, даже самых молодых из них,</w:t>
      </w:r>
      <w:r w:rsidR="00984ABE" w:rsidRPr="00E7760C">
        <w:rPr>
          <w:rFonts w:ascii="Times New Roman" w:hAnsi="Times New Roman"/>
          <w:sz w:val="28"/>
          <w:szCs w:val="28"/>
        </w:rPr>
        <w:t xml:space="preserve"> </w:t>
      </w:r>
      <w:r w:rsidR="007A734A" w:rsidRPr="00E7760C">
        <w:rPr>
          <w:rFonts w:ascii="Times New Roman" w:hAnsi="Times New Roman"/>
          <w:sz w:val="28"/>
          <w:szCs w:val="28"/>
        </w:rPr>
        <w:t>составляет около 2-3 млрд.</w:t>
      </w:r>
      <w:r w:rsidR="009B6A47">
        <w:rPr>
          <w:rFonts w:ascii="Times New Roman" w:hAnsi="Times New Roman"/>
          <w:sz w:val="28"/>
          <w:szCs w:val="28"/>
        </w:rPr>
        <w:t xml:space="preserve"> лет</w:t>
      </w:r>
      <w:r w:rsidR="007A734A" w:rsidRPr="00E7760C">
        <w:rPr>
          <w:rFonts w:ascii="Times New Roman" w:hAnsi="Times New Roman"/>
          <w:sz w:val="28"/>
          <w:szCs w:val="28"/>
        </w:rPr>
        <w:t xml:space="preserve">. Образование трубок связано с прорывом вверх по узким каналам под большим давлением, на глубине свыше </w:t>
      </w:r>
      <w:smartTag w:uri="urn:schemas-microsoft-com:office:smarttags" w:element="metricconverter">
        <w:smartTagPr>
          <w:attr w:name="ProductID" w:val="80 км"/>
        </w:smartTagPr>
        <w:r w:rsidR="007A734A" w:rsidRPr="00E7760C">
          <w:rPr>
            <w:rFonts w:ascii="Times New Roman" w:hAnsi="Times New Roman"/>
            <w:sz w:val="28"/>
            <w:szCs w:val="28"/>
          </w:rPr>
          <w:t>80 км</w:t>
        </w:r>
      </w:smartTag>
      <w:r w:rsidR="007A734A" w:rsidRPr="00E7760C">
        <w:rPr>
          <w:rFonts w:ascii="Times New Roman" w:hAnsi="Times New Roman"/>
          <w:sz w:val="28"/>
          <w:szCs w:val="28"/>
        </w:rPr>
        <w:t xml:space="preserve">, при температуре около 1000*щелочно-ультроосновных расплавов. </w:t>
      </w:r>
      <w:r w:rsidR="00EF497A" w:rsidRPr="00E7760C">
        <w:rPr>
          <w:rFonts w:ascii="Times New Roman" w:hAnsi="Times New Roman"/>
          <w:sz w:val="28"/>
          <w:szCs w:val="28"/>
        </w:rPr>
        <w:t xml:space="preserve">Большинство хорошо изученных кимберлитовых тел имеет сложное строение; в наиболее упрощенном случае в строении трубки участвуют две основные разновидности пород, образовавшихся в ходе двух последовательных фаз внедрения: брекчия (1-й этап) и массивный «крупнопорфировый» кимберлит (2-й этап). В строении некоторых кимберлитовых трубок выявлены также кимберлитовые дайки и жилы, связанные с трубками. Обнаружены слепые тела, образованные порциями кимберлитовой магмы, не доходившими до дневной поверхности. Месторождения, связанные с дайками и жилами кимберлитов, как правило, относятся к категории мелких, реже средних по запасам алмазов </w:t>
      </w:r>
      <w:r w:rsidR="007A734A" w:rsidRPr="00E7760C">
        <w:rPr>
          <w:rFonts w:ascii="Times New Roman" w:hAnsi="Times New Roman"/>
          <w:sz w:val="28"/>
          <w:szCs w:val="28"/>
        </w:rPr>
        <w:t>Во многих случаях прорыв вверх достигал палео-поверхности, но многие трубки взрыва могут быть «слепыми» и до сих пор не вскрыты эрозией, т.е. залегают где-то на глубине. Но и на поверхности Земли есть места, где возникают давления вполне достаточные для образования алмаза. Это места удара метеоритов, где алмаз встречается не только в Земле, но и в ряде самих метеоритов.</w:t>
      </w:r>
    </w:p>
    <w:p w:rsidR="00CD415E" w:rsidRPr="00E7760C" w:rsidRDefault="00005C4F" w:rsidP="00E7760C">
      <w:pPr>
        <w:spacing w:line="360" w:lineRule="auto"/>
        <w:ind w:firstLine="709"/>
        <w:jc w:val="both"/>
        <w:rPr>
          <w:rFonts w:ascii="Times New Roman" w:hAnsi="Times New Roman"/>
          <w:sz w:val="28"/>
          <w:szCs w:val="28"/>
        </w:rPr>
      </w:pPr>
      <w:r w:rsidRPr="00E7760C">
        <w:rPr>
          <w:rFonts w:ascii="Times New Roman" w:hAnsi="Times New Roman"/>
          <w:sz w:val="28"/>
          <w:szCs w:val="28"/>
        </w:rPr>
        <w:t xml:space="preserve">Скорость движения прорывающейся магмы, вероятно, могла быть очень большой, около </w:t>
      </w:r>
      <w:smartTag w:uri="urn:schemas-microsoft-com:office:smarttags" w:element="metricconverter">
        <w:smartTagPr>
          <w:attr w:name="ProductID" w:val="800 км/ч"/>
        </w:smartTagPr>
        <w:r w:rsidRPr="00E7760C">
          <w:rPr>
            <w:rFonts w:ascii="Times New Roman" w:hAnsi="Times New Roman"/>
            <w:sz w:val="28"/>
            <w:szCs w:val="28"/>
          </w:rPr>
          <w:t>800 км/ч</w:t>
        </w:r>
      </w:smartTag>
      <w:r w:rsidRPr="00E7760C">
        <w:rPr>
          <w:rFonts w:ascii="Times New Roman" w:hAnsi="Times New Roman"/>
          <w:sz w:val="28"/>
          <w:szCs w:val="28"/>
        </w:rPr>
        <w:t>, магма отрывала и выносила вверх обломки разного состава.</w:t>
      </w:r>
      <w:r w:rsidR="00984ABE" w:rsidRPr="00E7760C">
        <w:rPr>
          <w:rFonts w:ascii="Times New Roman" w:hAnsi="Times New Roman"/>
          <w:sz w:val="28"/>
          <w:szCs w:val="28"/>
        </w:rPr>
        <w:t xml:space="preserve">  </w:t>
      </w:r>
      <w:r w:rsidRPr="00E7760C">
        <w:rPr>
          <w:rFonts w:ascii="Times New Roman" w:hAnsi="Times New Roman"/>
          <w:sz w:val="28"/>
          <w:szCs w:val="28"/>
        </w:rPr>
        <w:t>Если в них содержались алмазы, трубка становилась алмазоносной. Сами же алмазы являются наиболее стабильной полиморфной модификацией углерода в глубинных зонах Земли.</w:t>
      </w:r>
      <w:r w:rsidR="009B6A47">
        <w:rPr>
          <w:rFonts w:ascii="Times New Roman" w:hAnsi="Times New Roman"/>
          <w:sz w:val="28"/>
          <w:szCs w:val="28"/>
        </w:rPr>
        <w:t xml:space="preserve"> </w:t>
      </w:r>
      <w:r w:rsidRPr="00E7760C">
        <w:rPr>
          <w:rFonts w:ascii="Times New Roman" w:hAnsi="Times New Roman"/>
          <w:sz w:val="28"/>
          <w:szCs w:val="28"/>
        </w:rPr>
        <w:t>(А.В.</w:t>
      </w:r>
      <w:r w:rsidR="009B6A47">
        <w:rPr>
          <w:rFonts w:ascii="Times New Roman" w:hAnsi="Times New Roman"/>
          <w:sz w:val="28"/>
          <w:szCs w:val="28"/>
        </w:rPr>
        <w:t xml:space="preserve"> </w:t>
      </w:r>
      <w:r w:rsidRPr="00E7760C">
        <w:rPr>
          <w:rFonts w:ascii="Times New Roman" w:hAnsi="Times New Roman"/>
          <w:sz w:val="28"/>
          <w:szCs w:val="28"/>
        </w:rPr>
        <w:t>Уханов.)</w:t>
      </w:r>
    </w:p>
    <w:p w:rsidR="00005C4F" w:rsidRPr="00E7760C" w:rsidRDefault="00005C4F" w:rsidP="00E7760C">
      <w:pPr>
        <w:spacing w:line="360" w:lineRule="auto"/>
        <w:ind w:firstLine="709"/>
        <w:jc w:val="both"/>
        <w:rPr>
          <w:rFonts w:ascii="Times New Roman" w:hAnsi="Times New Roman"/>
          <w:sz w:val="28"/>
          <w:szCs w:val="28"/>
        </w:rPr>
      </w:pPr>
    </w:p>
    <w:p w:rsidR="00005C4F" w:rsidRPr="00E7760C" w:rsidRDefault="00767999" w:rsidP="00E7760C">
      <w:pPr>
        <w:spacing w:line="360" w:lineRule="auto"/>
        <w:ind w:firstLine="709"/>
        <w:jc w:val="both"/>
        <w:rPr>
          <w:rFonts w:ascii="Times New Roman" w:hAnsi="Times New Roman"/>
          <w:sz w:val="28"/>
          <w:szCs w:val="28"/>
        </w:rPr>
      </w:pPr>
      <w:r>
        <w:rPr>
          <w:rFonts w:ascii="Times New Roman" w:hAnsi="Times New Roman"/>
          <w:sz w:val="28"/>
          <w:szCs w:val="28"/>
        </w:rPr>
        <w:pict>
          <v:shape id="_x0000_i1026" type="#_x0000_t75" style="width:170.25pt;height:207.75pt">
            <v:imagedata r:id="rId11" o:title=""/>
          </v:shape>
        </w:pict>
      </w:r>
    </w:p>
    <w:p w:rsidR="00005C4F" w:rsidRPr="00E7760C" w:rsidRDefault="00003132" w:rsidP="00E7760C">
      <w:pPr>
        <w:spacing w:line="360" w:lineRule="auto"/>
        <w:ind w:firstLine="709"/>
        <w:jc w:val="both"/>
        <w:rPr>
          <w:rFonts w:ascii="Times New Roman" w:hAnsi="Times New Roman"/>
          <w:sz w:val="28"/>
        </w:rPr>
      </w:pPr>
      <w:r w:rsidRPr="00E7760C">
        <w:rPr>
          <w:rFonts w:ascii="Times New Roman" w:hAnsi="Times New Roman"/>
          <w:sz w:val="28"/>
        </w:rPr>
        <w:t xml:space="preserve">Рис. </w:t>
      </w:r>
      <w:r w:rsidR="009B6A47">
        <w:rPr>
          <w:rFonts w:ascii="Times New Roman" w:hAnsi="Times New Roman"/>
          <w:sz w:val="28"/>
        </w:rPr>
        <w:t>5</w:t>
      </w:r>
      <w:r w:rsidRPr="00E7760C">
        <w:rPr>
          <w:rFonts w:ascii="Times New Roman" w:hAnsi="Times New Roman"/>
          <w:sz w:val="28"/>
        </w:rPr>
        <w:t>. Строение кимберлитовой трубки.</w:t>
      </w:r>
    </w:p>
    <w:p w:rsidR="00003132" w:rsidRPr="00E7760C" w:rsidRDefault="00003132" w:rsidP="00E7760C">
      <w:pPr>
        <w:spacing w:line="360" w:lineRule="auto"/>
        <w:ind w:firstLine="709"/>
        <w:jc w:val="both"/>
        <w:rPr>
          <w:rFonts w:ascii="Times New Roman" w:hAnsi="Times New Roman"/>
          <w:sz w:val="28"/>
          <w:szCs w:val="28"/>
        </w:rPr>
      </w:pPr>
    </w:p>
    <w:p w:rsidR="00CD415E" w:rsidRPr="00E7760C" w:rsidRDefault="00CD415E" w:rsidP="00E7760C">
      <w:pPr>
        <w:spacing w:line="360" w:lineRule="auto"/>
        <w:ind w:firstLine="709"/>
        <w:jc w:val="both"/>
        <w:rPr>
          <w:rFonts w:ascii="Times New Roman" w:hAnsi="Times New Roman"/>
          <w:sz w:val="28"/>
          <w:szCs w:val="28"/>
        </w:rPr>
      </w:pPr>
      <w:r w:rsidRPr="008D2FB8">
        <w:rPr>
          <w:rFonts w:ascii="Times New Roman" w:hAnsi="Times New Roman"/>
          <w:iCs/>
          <w:sz w:val="28"/>
          <w:szCs w:val="28"/>
        </w:rPr>
        <w:t>Лампроитовый тип</w:t>
      </w:r>
      <w:r w:rsidRPr="00E7760C">
        <w:rPr>
          <w:rFonts w:ascii="Times New Roman" w:hAnsi="Times New Roman"/>
          <w:iCs/>
          <w:sz w:val="28"/>
          <w:szCs w:val="28"/>
        </w:rPr>
        <w:t xml:space="preserve"> </w:t>
      </w:r>
      <w:r w:rsidRPr="00E7760C">
        <w:rPr>
          <w:rFonts w:ascii="Times New Roman" w:hAnsi="Times New Roman"/>
          <w:sz w:val="28"/>
          <w:szCs w:val="28"/>
        </w:rPr>
        <w:t>месторождений алмазов открыт сравнительно недавно (</w:t>
      </w:r>
      <w:smartTag w:uri="urn:schemas-microsoft-com:office:smarttags" w:element="metricconverter">
        <w:smartTagPr>
          <w:attr w:name="ProductID" w:val="1976 г"/>
        </w:smartTagPr>
        <w:r w:rsidRPr="00E7760C">
          <w:rPr>
            <w:rFonts w:ascii="Times New Roman" w:hAnsi="Times New Roman"/>
            <w:sz w:val="28"/>
            <w:szCs w:val="28"/>
          </w:rPr>
          <w:t>1976</w:t>
        </w:r>
        <w:r w:rsidR="008D2FB8">
          <w:rPr>
            <w:rFonts w:ascii="Times New Roman" w:hAnsi="Times New Roman"/>
            <w:sz w:val="28"/>
            <w:szCs w:val="28"/>
          </w:rPr>
          <w:t xml:space="preserve"> </w:t>
        </w:r>
        <w:r w:rsidRPr="00E7760C">
          <w:rPr>
            <w:rFonts w:ascii="Times New Roman" w:hAnsi="Times New Roman"/>
            <w:sz w:val="28"/>
            <w:szCs w:val="28"/>
          </w:rPr>
          <w:t>г</w:t>
        </w:r>
      </w:smartTag>
      <w:r w:rsidRPr="00E7760C">
        <w:rPr>
          <w:rFonts w:ascii="Times New Roman" w:hAnsi="Times New Roman"/>
          <w:sz w:val="28"/>
          <w:szCs w:val="28"/>
        </w:rPr>
        <w:t>.) в Западной Австралии, где эксплуатируется крупное месторождение Аргайл. По своему строению лампроитовые месторождения в целом аналогичны кимберлитовым. Судя по данным разведки месторождения Аргайл, трубки лампроитов несколько быстрее выклиниваются на глубину, где они переходят в дайки. Система отработки этих месторождений и технология обогащения такие же, как и на кимберлитовых объектах.</w:t>
      </w:r>
    </w:p>
    <w:p w:rsidR="00CD415E" w:rsidRPr="00E7760C" w:rsidRDefault="00CD415E" w:rsidP="00E7760C">
      <w:pPr>
        <w:spacing w:line="360" w:lineRule="auto"/>
        <w:ind w:firstLine="709"/>
        <w:jc w:val="both"/>
        <w:rPr>
          <w:rFonts w:ascii="Times New Roman" w:hAnsi="Times New Roman"/>
          <w:sz w:val="28"/>
          <w:szCs w:val="28"/>
        </w:rPr>
      </w:pPr>
      <w:r w:rsidRPr="008D2FB8">
        <w:rPr>
          <w:rFonts w:ascii="Times New Roman" w:hAnsi="Times New Roman"/>
          <w:iCs/>
          <w:sz w:val="28"/>
          <w:szCs w:val="28"/>
        </w:rPr>
        <w:t>Кимберлит-лампроитовый тип</w:t>
      </w:r>
      <w:r w:rsidRPr="00E7760C">
        <w:rPr>
          <w:rFonts w:ascii="Times New Roman" w:hAnsi="Times New Roman"/>
          <w:iCs/>
          <w:sz w:val="28"/>
          <w:szCs w:val="28"/>
          <w:u w:val="single"/>
        </w:rPr>
        <w:t xml:space="preserve"> </w:t>
      </w:r>
      <w:r w:rsidRPr="00E7760C">
        <w:rPr>
          <w:rFonts w:ascii="Times New Roman" w:hAnsi="Times New Roman"/>
          <w:sz w:val="28"/>
          <w:szCs w:val="28"/>
        </w:rPr>
        <w:t>представлен месторождением алмазов в Архангельской области, где содержание минералов-индикаторов существенно ниже, чем в «классических» кимберлитах,</w:t>
      </w:r>
      <w:r w:rsidR="00EF497A" w:rsidRPr="00E7760C">
        <w:rPr>
          <w:rFonts w:ascii="Times New Roman" w:hAnsi="Times New Roman"/>
          <w:sz w:val="28"/>
          <w:szCs w:val="28"/>
        </w:rPr>
        <w:t xml:space="preserve"> </w:t>
      </w:r>
      <w:r w:rsidRPr="00E7760C">
        <w:rPr>
          <w:rFonts w:ascii="Times New Roman" w:hAnsi="Times New Roman"/>
          <w:sz w:val="28"/>
          <w:szCs w:val="28"/>
        </w:rPr>
        <w:t>подавляющее большинство алмазов представлено кривогранными формами.</w:t>
      </w:r>
    </w:p>
    <w:p w:rsidR="00CD415E" w:rsidRPr="00E7760C" w:rsidRDefault="00CD415E" w:rsidP="00E7760C">
      <w:pPr>
        <w:spacing w:line="360" w:lineRule="auto"/>
        <w:ind w:firstLine="709"/>
        <w:jc w:val="both"/>
        <w:rPr>
          <w:rFonts w:ascii="Times New Roman" w:hAnsi="Times New Roman"/>
          <w:sz w:val="28"/>
          <w:szCs w:val="28"/>
        </w:rPr>
      </w:pPr>
      <w:r w:rsidRPr="008D2FB8">
        <w:rPr>
          <w:rFonts w:ascii="Times New Roman" w:hAnsi="Times New Roman"/>
          <w:iCs/>
          <w:sz w:val="28"/>
          <w:szCs w:val="28"/>
        </w:rPr>
        <w:t>Кольцевые импактные структуры</w:t>
      </w:r>
      <w:r w:rsidRPr="00E7760C">
        <w:rPr>
          <w:rFonts w:ascii="Times New Roman" w:hAnsi="Times New Roman"/>
          <w:iCs/>
          <w:sz w:val="28"/>
          <w:szCs w:val="28"/>
        </w:rPr>
        <w:t xml:space="preserve"> </w:t>
      </w:r>
      <w:r w:rsidRPr="00E7760C">
        <w:rPr>
          <w:rFonts w:ascii="Times New Roman" w:hAnsi="Times New Roman"/>
          <w:sz w:val="28"/>
          <w:szCs w:val="28"/>
        </w:rPr>
        <w:t xml:space="preserve">размером от первых до сотни км связаны со сверхмощными взрывными процессам, источник которых имел, по мнению разных исследователей, либо внеземной (падение крупных небесных тел), либо эндогенный характер. В России разведано одно месторождение этого типа — Попигайское на восточном склоне Анабарского кристаллического массива. По запасам руды и содержанием алмазов месторождение превышает в сотни раз самые крупные в кимберлитах. Однако алмазы в импактных месторождениях заключены в крепкие плотные эффузивного облика породы и представлены исключительно техническими сортами с примесью </w:t>
      </w:r>
      <w:r w:rsidRPr="00E7760C">
        <w:rPr>
          <w:rFonts w:ascii="Times New Roman" w:hAnsi="Times New Roman"/>
          <w:iCs/>
          <w:sz w:val="28"/>
          <w:szCs w:val="28"/>
        </w:rPr>
        <w:t>лонсдейлита (</w:t>
      </w:r>
      <w:r w:rsidRPr="00E7760C">
        <w:rPr>
          <w:rFonts w:ascii="Times New Roman" w:hAnsi="Times New Roman"/>
          <w:sz w:val="28"/>
          <w:szCs w:val="28"/>
        </w:rPr>
        <w:t>полиморфная модификация углерода, встречается в виде пластинок, чередующихся с графитом, но расположенных перпендикулярно его плоскости).</w:t>
      </w:r>
    </w:p>
    <w:p w:rsidR="00CD415E" w:rsidRPr="00E7760C" w:rsidRDefault="00CD415E" w:rsidP="00E7760C">
      <w:pPr>
        <w:spacing w:line="360" w:lineRule="auto"/>
        <w:ind w:firstLine="709"/>
        <w:jc w:val="both"/>
        <w:rPr>
          <w:rFonts w:ascii="Times New Roman" w:hAnsi="Times New Roman"/>
          <w:sz w:val="28"/>
          <w:szCs w:val="28"/>
        </w:rPr>
      </w:pPr>
      <w:r w:rsidRPr="008D2FB8">
        <w:rPr>
          <w:rFonts w:ascii="Times New Roman" w:hAnsi="Times New Roman"/>
          <w:iCs/>
          <w:sz w:val="28"/>
          <w:szCs w:val="28"/>
        </w:rPr>
        <w:t xml:space="preserve">Метаморфогенный </w:t>
      </w:r>
      <w:r w:rsidRPr="00E7760C">
        <w:rPr>
          <w:rFonts w:ascii="Times New Roman" w:hAnsi="Times New Roman"/>
          <w:iCs/>
          <w:sz w:val="28"/>
          <w:szCs w:val="28"/>
        </w:rPr>
        <w:t xml:space="preserve">тип </w:t>
      </w:r>
      <w:r w:rsidRPr="00E7760C">
        <w:rPr>
          <w:rFonts w:ascii="Times New Roman" w:hAnsi="Times New Roman"/>
          <w:sz w:val="28"/>
          <w:szCs w:val="28"/>
        </w:rPr>
        <w:t>также представлен пока одним месторождением на территории Казахстана, где алмазы установлены в биотитовых гнейсах, биотит-кварцевых, гранат-пироксеновых и пироксен-карбонатных породах. По запасам и содержанию алмазов оно в десятки раз превышает самые крупные высокоалмазоносные кимберлитовые трубки. Алмазы имеют крайне мелкий размер кристаллов, а ювелирных и высококачественных технических сортов пока не обнаружено.</w:t>
      </w:r>
    </w:p>
    <w:p w:rsidR="00CD415E" w:rsidRPr="00E7760C" w:rsidRDefault="00CD415E" w:rsidP="00E7760C">
      <w:pPr>
        <w:spacing w:line="360" w:lineRule="auto"/>
        <w:ind w:firstLine="709"/>
        <w:jc w:val="both"/>
        <w:rPr>
          <w:rFonts w:ascii="Times New Roman" w:hAnsi="Times New Roman"/>
          <w:bCs/>
          <w:sz w:val="28"/>
          <w:szCs w:val="28"/>
        </w:rPr>
      </w:pPr>
      <w:r w:rsidRPr="00E7760C">
        <w:rPr>
          <w:rFonts w:ascii="Times New Roman" w:hAnsi="Times New Roman"/>
          <w:bCs/>
          <w:sz w:val="28"/>
          <w:szCs w:val="28"/>
        </w:rPr>
        <w:t>Россыпные месторождения</w:t>
      </w:r>
      <w:r w:rsidR="00712097" w:rsidRPr="00E7760C">
        <w:rPr>
          <w:rFonts w:ascii="Times New Roman" w:hAnsi="Times New Roman"/>
          <w:bCs/>
          <w:sz w:val="28"/>
          <w:szCs w:val="28"/>
        </w:rPr>
        <w:t xml:space="preserve"> </w:t>
      </w:r>
      <w:r w:rsidRPr="00E7760C">
        <w:rPr>
          <w:rFonts w:ascii="Times New Roman" w:hAnsi="Times New Roman"/>
          <w:sz w:val="28"/>
          <w:szCs w:val="28"/>
        </w:rPr>
        <w:t>алмаза представлены пятью основными типами.</w:t>
      </w:r>
    </w:p>
    <w:p w:rsidR="00CD415E" w:rsidRPr="00E7760C" w:rsidRDefault="00CD415E" w:rsidP="00E7760C">
      <w:pPr>
        <w:spacing w:line="360" w:lineRule="auto"/>
        <w:ind w:firstLine="709"/>
        <w:jc w:val="both"/>
        <w:rPr>
          <w:rFonts w:ascii="Times New Roman" w:hAnsi="Times New Roman"/>
          <w:sz w:val="28"/>
          <w:szCs w:val="28"/>
        </w:rPr>
      </w:pPr>
      <w:r w:rsidRPr="008D2FB8">
        <w:rPr>
          <w:rFonts w:ascii="Times New Roman" w:hAnsi="Times New Roman"/>
          <w:iCs/>
          <w:sz w:val="28"/>
          <w:szCs w:val="28"/>
        </w:rPr>
        <w:t xml:space="preserve">Аллювиальные россыпи </w:t>
      </w:r>
      <w:r w:rsidRPr="00E7760C">
        <w:rPr>
          <w:rFonts w:ascii="Times New Roman" w:hAnsi="Times New Roman"/>
          <w:sz w:val="28"/>
          <w:szCs w:val="28"/>
        </w:rPr>
        <w:t>(речных долин) являются ведущими по масштабу добычи алмазов из россыпей. Крупные месторождения редки и образуются обычно за счет размыва нескольких коренных источников или промежуточных коллекторов площадного типа.  Аллювиальные россыпи имеют двухчленное строение: верхняя пойменная фация аллювия представлена весьма слабоалмазоносными гравийно-песчано-глинистыми и илистыми отложениями («торф»), нижняя русловая фация сложена продуктивными грубообломочными галечниками («пески»).</w:t>
      </w:r>
    </w:p>
    <w:p w:rsidR="00CD415E" w:rsidRPr="00690B48" w:rsidRDefault="00CD415E" w:rsidP="00E7760C">
      <w:pPr>
        <w:spacing w:line="360" w:lineRule="auto"/>
        <w:ind w:firstLine="709"/>
        <w:jc w:val="both"/>
        <w:rPr>
          <w:rFonts w:ascii="Times New Roman" w:hAnsi="Times New Roman"/>
          <w:sz w:val="28"/>
          <w:szCs w:val="28"/>
        </w:rPr>
      </w:pPr>
      <w:r w:rsidRPr="00690B48">
        <w:rPr>
          <w:rFonts w:ascii="Times New Roman" w:hAnsi="Times New Roman"/>
          <w:iCs/>
          <w:sz w:val="28"/>
          <w:szCs w:val="28"/>
        </w:rPr>
        <w:t>Россыпи делювиально-пролювиального типа</w:t>
      </w:r>
      <w:r w:rsidRPr="00690B48">
        <w:rPr>
          <w:rFonts w:ascii="Times New Roman" w:hAnsi="Times New Roman"/>
          <w:sz w:val="28"/>
          <w:szCs w:val="28"/>
        </w:rPr>
        <w:t xml:space="preserve"> формируются на склонах и в логах возле коренных источников и относятся к мелким и средним по масштабу.</w:t>
      </w:r>
    </w:p>
    <w:p w:rsidR="00CD415E" w:rsidRPr="00E7760C" w:rsidRDefault="00CD415E" w:rsidP="00E7760C">
      <w:pPr>
        <w:spacing w:line="360" w:lineRule="auto"/>
        <w:ind w:firstLine="709"/>
        <w:jc w:val="both"/>
        <w:rPr>
          <w:rFonts w:ascii="Times New Roman" w:hAnsi="Times New Roman"/>
          <w:sz w:val="28"/>
          <w:szCs w:val="28"/>
        </w:rPr>
      </w:pPr>
      <w:r w:rsidRPr="00690B48">
        <w:rPr>
          <w:rFonts w:ascii="Times New Roman" w:hAnsi="Times New Roman"/>
          <w:iCs/>
          <w:sz w:val="28"/>
          <w:szCs w:val="28"/>
        </w:rPr>
        <w:t>Прибрежно-морские россыпи</w:t>
      </w:r>
      <w:r w:rsidRPr="00690B48">
        <w:rPr>
          <w:rFonts w:ascii="Times New Roman" w:hAnsi="Times New Roman"/>
          <w:sz w:val="28"/>
          <w:szCs w:val="28"/>
        </w:rPr>
        <w:t xml:space="preserve"> подразделяются на подводные, пляжевые</w:t>
      </w:r>
      <w:r w:rsidRPr="00E7760C">
        <w:rPr>
          <w:rFonts w:ascii="Times New Roman" w:hAnsi="Times New Roman"/>
          <w:sz w:val="28"/>
          <w:szCs w:val="28"/>
        </w:rPr>
        <w:t xml:space="preserve"> и береговые террасы. Зона таких россыпей в юго-западной Африке простираются на многие сотни км при ширине от 5 до </w:t>
      </w:r>
      <w:smartTag w:uri="urn:schemas-microsoft-com:office:smarttags" w:element="metricconverter">
        <w:smartTagPr>
          <w:attr w:name="ProductID" w:val="20 км"/>
        </w:smartTagPr>
        <w:r w:rsidRPr="00E7760C">
          <w:rPr>
            <w:rFonts w:ascii="Times New Roman" w:hAnsi="Times New Roman"/>
            <w:sz w:val="28"/>
            <w:szCs w:val="28"/>
          </w:rPr>
          <w:t>20 км</w:t>
        </w:r>
      </w:smartTag>
      <w:r w:rsidRPr="00E7760C">
        <w:rPr>
          <w:rFonts w:ascii="Times New Roman" w:hAnsi="Times New Roman"/>
          <w:sz w:val="28"/>
          <w:szCs w:val="28"/>
        </w:rPr>
        <w:t>.</w:t>
      </w:r>
    </w:p>
    <w:p w:rsidR="00CD415E" w:rsidRPr="00E7760C" w:rsidRDefault="00CD415E" w:rsidP="00E7760C">
      <w:pPr>
        <w:spacing w:line="360" w:lineRule="auto"/>
        <w:ind w:firstLine="709"/>
        <w:jc w:val="both"/>
        <w:rPr>
          <w:rFonts w:ascii="Times New Roman" w:hAnsi="Times New Roman"/>
          <w:sz w:val="28"/>
          <w:szCs w:val="28"/>
        </w:rPr>
      </w:pPr>
      <w:r w:rsidRPr="00E7760C">
        <w:rPr>
          <w:rFonts w:ascii="Times New Roman" w:hAnsi="Times New Roman"/>
          <w:sz w:val="28"/>
          <w:szCs w:val="28"/>
        </w:rPr>
        <w:t>Россыпи остальных промышленных типов существенной роли в добыче алмазов не играют.</w:t>
      </w:r>
    </w:p>
    <w:p w:rsidR="00CD415E" w:rsidRPr="00E7760C" w:rsidRDefault="00CD415E" w:rsidP="00E7760C">
      <w:pPr>
        <w:spacing w:line="360" w:lineRule="auto"/>
        <w:ind w:firstLine="709"/>
        <w:jc w:val="both"/>
        <w:rPr>
          <w:rFonts w:ascii="Times New Roman" w:hAnsi="Times New Roman"/>
          <w:sz w:val="28"/>
          <w:szCs w:val="28"/>
        </w:rPr>
      </w:pPr>
      <w:r w:rsidRPr="00E7760C">
        <w:rPr>
          <w:rFonts w:ascii="Times New Roman" w:hAnsi="Times New Roman"/>
          <w:sz w:val="28"/>
          <w:szCs w:val="28"/>
        </w:rPr>
        <w:t>Россыпные месторождения различных типов по глубине залегания подразделяются на мелкозалегающие и глубокозалегающие. По степени удаленности от коренного источника выделяются россыпи ближнего и дальнего сноса; первые формируются вблизи от коренного источника, вторые — на удалении десятков км в благоприятных геолого-структурных условиях.</w:t>
      </w:r>
    </w:p>
    <w:p w:rsidR="00CD415E" w:rsidRPr="00E7760C" w:rsidRDefault="00CD415E" w:rsidP="00E7760C">
      <w:pPr>
        <w:shd w:val="clear" w:color="auto" w:fill="FFFFFF"/>
        <w:spacing w:line="360" w:lineRule="auto"/>
        <w:ind w:firstLine="709"/>
        <w:jc w:val="both"/>
        <w:rPr>
          <w:rFonts w:ascii="Times New Roman" w:hAnsi="Times New Roman"/>
          <w:iCs/>
          <w:sz w:val="28"/>
          <w:szCs w:val="34"/>
        </w:rPr>
      </w:pPr>
      <w:r w:rsidRPr="00E7760C">
        <w:rPr>
          <w:rFonts w:ascii="Times New Roman" w:hAnsi="Times New Roman"/>
          <w:iCs/>
          <w:sz w:val="28"/>
          <w:szCs w:val="34"/>
        </w:rPr>
        <w:t>Промышленные типы месторождений графита.</w:t>
      </w: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Графит образовался из органических соединений в результате метаморфизации осадочных пород.</w:t>
      </w: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Среди месторождений графита выделяются по геологической обстановке их нахождения четыре группы промышленных типов месторождений.</w:t>
      </w: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По величине запасов месторождения графита подразделяют (млн</w:t>
      </w:r>
      <w:r w:rsidR="00893E22">
        <w:rPr>
          <w:rFonts w:ascii="Times New Roman" w:hAnsi="Times New Roman"/>
          <w:sz w:val="28"/>
          <w:szCs w:val="34"/>
          <w:shd w:val="clear" w:color="auto" w:fill="FFFFFF"/>
        </w:rPr>
        <w:t>.</w:t>
      </w:r>
      <w:r w:rsidRPr="00E7760C">
        <w:rPr>
          <w:rFonts w:ascii="Times New Roman" w:hAnsi="Times New Roman"/>
          <w:sz w:val="28"/>
          <w:szCs w:val="34"/>
          <w:shd w:val="clear" w:color="auto" w:fill="FFFFFF"/>
        </w:rPr>
        <w:t xml:space="preserve"> т) на: крупные — больше 1, средние — 0,5-1, мелкие — до 0,5.</w:t>
      </w: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Наиболее широко распространенными и более крупными по своим запасам являются месторождения тайгинского, мадагаскарского, ногинского, мексиканского типов.</w:t>
      </w: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Графитовые месторождения цейлонского, ботогольского типов менее распространены, реже имеют крупные запасы, но отличаются высоким содержанием графита в руде и более ценными качествами.</w:t>
      </w:r>
    </w:p>
    <w:p w:rsidR="00CD415E" w:rsidRPr="00E7760C" w:rsidRDefault="00CD415E" w:rsidP="00E7760C">
      <w:pPr>
        <w:shd w:val="clear" w:color="auto" w:fill="FFFFFF"/>
        <w:spacing w:line="360" w:lineRule="auto"/>
        <w:ind w:firstLine="709"/>
        <w:jc w:val="both"/>
        <w:rPr>
          <w:rFonts w:ascii="Times New Roman" w:hAnsi="Times New Roman"/>
          <w:sz w:val="28"/>
          <w:szCs w:val="34"/>
          <w:shd w:val="clear" w:color="auto" w:fill="FFFFFF"/>
        </w:rPr>
      </w:pPr>
    </w:p>
    <w:p w:rsidR="00CD415E" w:rsidRPr="00E7760C" w:rsidRDefault="00893E22" w:rsidP="00893E22">
      <w:pPr>
        <w:shd w:val="clear" w:color="auto" w:fill="FFFFFF"/>
        <w:tabs>
          <w:tab w:val="left" w:pos="1065"/>
        </w:tabs>
        <w:spacing w:line="360" w:lineRule="auto"/>
        <w:ind w:firstLine="709"/>
        <w:jc w:val="both"/>
        <w:rPr>
          <w:rFonts w:ascii="Times New Roman" w:hAnsi="Times New Roman"/>
          <w:bCs/>
          <w:iCs/>
          <w:sz w:val="28"/>
          <w:szCs w:val="34"/>
          <w:shd w:val="clear" w:color="auto" w:fill="FFFFFF"/>
        </w:rPr>
      </w:pPr>
      <w:r>
        <w:rPr>
          <w:rFonts w:ascii="Times New Roman" w:hAnsi="Times New Roman"/>
          <w:bCs/>
          <w:iCs/>
          <w:sz w:val="28"/>
          <w:szCs w:val="34"/>
          <w:shd w:val="clear" w:color="auto" w:fill="FFFFFF"/>
        </w:rPr>
        <w:br w:type="page"/>
      </w:r>
      <w:r w:rsidR="00F65E4D" w:rsidRPr="00E7760C">
        <w:rPr>
          <w:rFonts w:ascii="Times New Roman" w:hAnsi="Times New Roman"/>
          <w:bCs/>
          <w:iCs/>
          <w:sz w:val="28"/>
          <w:szCs w:val="34"/>
          <w:shd w:val="clear" w:color="auto" w:fill="FFFFFF"/>
        </w:rPr>
        <w:t xml:space="preserve">3. </w:t>
      </w:r>
      <w:r w:rsidR="00CD415E" w:rsidRPr="00E7760C">
        <w:rPr>
          <w:rFonts w:ascii="Times New Roman" w:hAnsi="Times New Roman"/>
          <w:bCs/>
          <w:iCs/>
          <w:sz w:val="28"/>
          <w:szCs w:val="34"/>
          <w:shd w:val="clear" w:color="auto" w:fill="FFFFFF"/>
        </w:rPr>
        <w:t>Природные и технологические типы</w:t>
      </w:r>
      <w:r>
        <w:rPr>
          <w:rFonts w:ascii="Times New Roman" w:hAnsi="Times New Roman"/>
          <w:bCs/>
          <w:iCs/>
          <w:sz w:val="28"/>
          <w:szCs w:val="34"/>
          <w:shd w:val="clear" w:color="auto" w:fill="FFFFFF"/>
        </w:rPr>
        <w:t xml:space="preserve"> алмазосодержащих руд</w:t>
      </w:r>
    </w:p>
    <w:p w:rsidR="00EF497A" w:rsidRPr="00E7760C" w:rsidRDefault="00EF497A" w:rsidP="00E7760C">
      <w:pPr>
        <w:shd w:val="clear" w:color="auto" w:fill="FFFFFF"/>
        <w:tabs>
          <w:tab w:val="left" w:pos="1065"/>
        </w:tabs>
        <w:spacing w:line="360" w:lineRule="auto"/>
        <w:ind w:firstLine="709"/>
        <w:jc w:val="both"/>
        <w:rPr>
          <w:rFonts w:ascii="Times New Roman" w:hAnsi="Times New Roman"/>
          <w:bCs/>
          <w:iCs/>
          <w:sz w:val="28"/>
          <w:szCs w:val="34"/>
          <w:shd w:val="clear" w:color="auto" w:fill="FFFFFF"/>
        </w:rPr>
      </w:pPr>
    </w:p>
    <w:p w:rsidR="00EF497A" w:rsidRPr="00E7760C" w:rsidRDefault="00EF497A" w:rsidP="00E7760C">
      <w:pPr>
        <w:shd w:val="clear" w:color="auto" w:fill="FFFFFF"/>
        <w:tabs>
          <w:tab w:val="left" w:pos="1065"/>
        </w:tabs>
        <w:spacing w:line="360" w:lineRule="auto"/>
        <w:ind w:firstLine="709"/>
        <w:jc w:val="both"/>
        <w:rPr>
          <w:rFonts w:ascii="Times New Roman" w:hAnsi="Times New Roman"/>
          <w:bCs/>
          <w:iCs/>
          <w:sz w:val="28"/>
          <w:szCs w:val="34"/>
          <w:shd w:val="clear" w:color="auto" w:fill="FFFFFF"/>
        </w:rPr>
      </w:pPr>
      <w:r w:rsidRPr="00E7760C">
        <w:rPr>
          <w:rFonts w:ascii="Times New Roman" w:hAnsi="Times New Roman"/>
          <w:bCs/>
          <w:iCs/>
          <w:sz w:val="28"/>
          <w:szCs w:val="34"/>
          <w:shd w:val="clear" w:color="auto" w:fill="FFFFFF"/>
        </w:rPr>
        <w:t>Природные типы руд – алмазоносные кимберлиты и алмазоносные лампроиты, которые подразделяют исходя из соотношений собственно кимберлита и ксеногенного материала  и струкрурно-текстурных особенностей, на алмазоносные массивные кимберлиты, кимберлит</w:t>
      </w:r>
      <w:r w:rsidR="006E0872" w:rsidRPr="00E7760C">
        <w:rPr>
          <w:rFonts w:ascii="Times New Roman" w:hAnsi="Times New Roman"/>
          <w:bCs/>
          <w:iCs/>
          <w:sz w:val="28"/>
          <w:szCs w:val="34"/>
          <w:shd w:val="clear" w:color="auto" w:fill="FFFFFF"/>
        </w:rPr>
        <w:t>овые брекчии, туфобрекчии, ксенотуфобрекчии, туфы и туфогенно-осадочные породы.</w:t>
      </w:r>
    </w:p>
    <w:p w:rsidR="006E0872" w:rsidRPr="00E7760C" w:rsidRDefault="006E0872" w:rsidP="00E7760C">
      <w:pPr>
        <w:shd w:val="clear" w:color="auto" w:fill="FFFFFF"/>
        <w:tabs>
          <w:tab w:val="left" w:pos="1065"/>
        </w:tabs>
        <w:spacing w:line="360" w:lineRule="auto"/>
        <w:ind w:firstLine="709"/>
        <w:jc w:val="both"/>
        <w:rPr>
          <w:rFonts w:ascii="Times New Roman" w:hAnsi="Times New Roman"/>
          <w:bCs/>
          <w:iCs/>
          <w:sz w:val="28"/>
          <w:szCs w:val="34"/>
          <w:shd w:val="clear" w:color="auto" w:fill="FFFFFF"/>
        </w:rPr>
      </w:pPr>
      <w:r w:rsidRPr="00E7760C">
        <w:rPr>
          <w:rFonts w:ascii="Times New Roman" w:hAnsi="Times New Roman"/>
          <w:bCs/>
          <w:iCs/>
          <w:sz w:val="28"/>
          <w:szCs w:val="34"/>
          <w:shd w:val="clear" w:color="auto" w:fill="FFFFFF"/>
        </w:rPr>
        <w:t>Единая технологическая классификация алмазосодержащих руд о</w:t>
      </w:r>
      <w:r w:rsidR="00AC626F" w:rsidRPr="00E7760C">
        <w:rPr>
          <w:rFonts w:ascii="Times New Roman" w:hAnsi="Times New Roman"/>
          <w:bCs/>
          <w:iCs/>
          <w:sz w:val="28"/>
          <w:szCs w:val="34"/>
          <w:shd w:val="clear" w:color="auto" w:fill="FFFFFF"/>
        </w:rPr>
        <w:t>тсутствует. При технико-экономической типизации руд выделяют два основных технологических типа: брекчии с содержанием глинистой составляющей менее 20% и брекчии с содержанием глинистой составляющей более 20%. При обработке этих руд отличаются как технологические схемы, так и себестоимость отработки.</w:t>
      </w:r>
    </w:p>
    <w:p w:rsidR="00AC626F" w:rsidRPr="00E7760C" w:rsidRDefault="00AC626F" w:rsidP="00E7760C">
      <w:pPr>
        <w:shd w:val="clear" w:color="auto" w:fill="FFFFFF"/>
        <w:tabs>
          <w:tab w:val="left" w:pos="1065"/>
        </w:tabs>
        <w:spacing w:line="360" w:lineRule="auto"/>
        <w:ind w:firstLine="709"/>
        <w:jc w:val="both"/>
        <w:rPr>
          <w:rFonts w:ascii="Times New Roman" w:hAnsi="Times New Roman"/>
          <w:bCs/>
          <w:iCs/>
          <w:sz w:val="28"/>
          <w:szCs w:val="34"/>
          <w:shd w:val="clear" w:color="auto" w:fill="FFFFFF"/>
        </w:rPr>
      </w:pPr>
      <w:r w:rsidRPr="00E7760C">
        <w:rPr>
          <w:rFonts w:ascii="Times New Roman" w:hAnsi="Times New Roman"/>
          <w:bCs/>
          <w:iCs/>
          <w:sz w:val="28"/>
          <w:szCs w:val="34"/>
          <w:shd w:val="clear" w:color="auto" w:fill="FFFFFF"/>
        </w:rPr>
        <w:t>В целом, как показывает практика, технологическая классификация руд разрабатывается в каждом конкретном случае самостоятельно в ходе разведки и последующей эксплуатации месторождения. Нередко, когда кимберлитовое тело сложено породами разных фаз внедрения, четко отличающимися структурно-текстурными признаками</w:t>
      </w:r>
      <w:r w:rsidR="00D0509D" w:rsidRPr="00E7760C">
        <w:rPr>
          <w:rFonts w:ascii="Times New Roman" w:hAnsi="Times New Roman"/>
          <w:bCs/>
          <w:iCs/>
          <w:sz w:val="28"/>
          <w:szCs w:val="34"/>
          <w:shd w:val="clear" w:color="auto" w:fill="FFFFFF"/>
        </w:rPr>
        <w:t xml:space="preserve"> и уровнем алмазоносности, природные типы руд практически совпадают с технологическими. Главный фактор – содержание алмазов. Так, в трубке Дальняя (Саха-Якутия) два выделяемых здесь природных типа – кимберлитовые брекчии и массивные кимберлиты – различаются по уровню алмазоносности на порядок и являются одновременно технологическими типами. Однако, например, в ходе эксплуатации трубки «Мир», выделено шесть технологических типов руд, отличающихся нюансами структуры и алмазоносности, тогда как фаз внедрения было только две.</w:t>
      </w:r>
    </w:p>
    <w:p w:rsidR="00D0509D" w:rsidRPr="00E7760C" w:rsidRDefault="00D0509D" w:rsidP="00E7760C">
      <w:pPr>
        <w:shd w:val="clear" w:color="auto" w:fill="FFFFFF"/>
        <w:tabs>
          <w:tab w:val="left" w:pos="1065"/>
        </w:tabs>
        <w:spacing w:line="360" w:lineRule="auto"/>
        <w:ind w:firstLine="709"/>
        <w:jc w:val="both"/>
        <w:rPr>
          <w:rFonts w:ascii="Times New Roman" w:hAnsi="Times New Roman"/>
          <w:bCs/>
          <w:iCs/>
          <w:sz w:val="28"/>
          <w:szCs w:val="34"/>
          <w:shd w:val="clear" w:color="auto" w:fill="FFFFFF"/>
        </w:rPr>
      </w:pPr>
      <w:r w:rsidRPr="00E7760C">
        <w:rPr>
          <w:rFonts w:ascii="Times New Roman" w:hAnsi="Times New Roman"/>
          <w:bCs/>
          <w:iCs/>
          <w:sz w:val="28"/>
          <w:szCs w:val="34"/>
          <w:shd w:val="clear" w:color="auto" w:fill="FFFFFF"/>
        </w:rPr>
        <w:t>Технологические типы алмазоносных песков выделяют, исходя из их валунистости, глинистости, промывитости и т.д.</w:t>
      </w:r>
    </w:p>
    <w:p w:rsidR="00D0509D" w:rsidRPr="00E7760C" w:rsidRDefault="00D0509D" w:rsidP="00893E22">
      <w:pPr>
        <w:shd w:val="clear" w:color="auto" w:fill="FFFFFF"/>
        <w:tabs>
          <w:tab w:val="left" w:pos="1065"/>
        </w:tabs>
        <w:spacing w:line="360" w:lineRule="auto"/>
        <w:ind w:firstLine="709"/>
        <w:jc w:val="both"/>
        <w:rPr>
          <w:rFonts w:ascii="Times New Roman" w:hAnsi="Times New Roman"/>
          <w:bCs/>
          <w:iCs/>
          <w:sz w:val="28"/>
          <w:szCs w:val="34"/>
          <w:shd w:val="clear" w:color="auto" w:fill="FFFFFF"/>
        </w:rPr>
      </w:pPr>
      <w:r w:rsidRPr="00E7760C">
        <w:rPr>
          <w:rFonts w:ascii="Times New Roman" w:hAnsi="Times New Roman"/>
          <w:bCs/>
          <w:iCs/>
          <w:sz w:val="28"/>
          <w:szCs w:val="34"/>
          <w:shd w:val="clear" w:color="auto" w:fill="FFFFFF"/>
        </w:rPr>
        <w:t>Природные и технологические типы</w:t>
      </w:r>
      <w:r w:rsidR="00893E22">
        <w:rPr>
          <w:rFonts w:ascii="Times New Roman" w:hAnsi="Times New Roman"/>
          <w:bCs/>
          <w:iCs/>
          <w:sz w:val="28"/>
          <w:szCs w:val="34"/>
          <w:shd w:val="clear" w:color="auto" w:fill="FFFFFF"/>
        </w:rPr>
        <w:t xml:space="preserve"> </w:t>
      </w:r>
      <w:r w:rsidRPr="00E7760C">
        <w:rPr>
          <w:rFonts w:ascii="Times New Roman" w:hAnsi="Times New Roman"/>
          <w:bCs/>
          <w:iCs/>
          <w:sz w:val="28"/>
          <w:szCs w:val="34"/>
          <w:shd w:val="clear" w:color="auto" w:fill="FFFFFF"/>
        </w:rPr>
        <w:t>графитовых руд.</w:t>
      </w:r>
    </w:p>
    <w:p w:rsidR="00D0509D" w:rsidRPr="00E7760C" w:rsidRDefault="00D0509D" w:rsidP="00E7760C">
      <w:pPr>
        <w:shd w:val="clear" w:color="auto" w:fill="FFFFFF"/>
        <w:tabs>
          <w:tab w:val="left" w:pos="1065"/>
        </w:tabs>
        <w:spacing w:line="360" w:lineRule="auto"/>
        <w:ind w:firstLine="709"/>
        <w:jc w:val="both"/>
        <w:rPr>
          <w:rFonts w:ascii="Times New Roman" w:hAnsi="Times New Roman"/>
          <w:bCs/>
          <w:iCs/>
          <w:sz w:val="28"/>
          <w:szCs w:val="34"/>
          <w:shd w:val="clear" w:color="auto" w:fill="FFFFFF"/>
        </w:rPr>
      </w:pPr>
      <w:r w:rsidRPr="00E7760C">
        <w:rPr>
          <w:rFonts w:ascii="Times New Roman" w:hAnsi="Times New Roman"/>
          <w:bCs/>
          <w:iCs/>
          <w:sz w:val="28"/>
          <w:szCs w:val="34"/>
          <w:shd w:val="clear" w:color="auto" w:fill="FFFFFF"/>
        </w:rPr>
        <w:t>Типизация графитовых руд проводится по текстурно-структурным признакам. Графиты делятся на явно – и скрытокристаллические. Среди явнокристаллических выделяют плотнокристаллические и чешуйчатые разновидности. Плотнокристаллические графиты подразделяют на крупнокристаллические со средним размером кристаллов более 50 мкм и мелкокристаллические.</w:t>
      </w:r>
    </w:p>
    <w:p w:rsidR="00D0509D" w:rsidRPr="00E7760C" w:rsidRDefault="00A07E48" w:rsidP="00E7760C">
      <w:pPr>
        <w:shd w:val="clear" w:color="auto" w:fill="FFFFFF"/>
        <w:tabs>
          <w:tab w:val="left" w:pos="1065"/>
        </w:tabs>
        <w:spacing w:line="360" w:lineRule="auto"/>
        <w:ind w:firstLine="709"/>
        <w:jc w:val="both"/>
        <w:rPr>
          <w:rFonts w:ascii="Times New Roman" w:hAnsi="Times New Roman"/>
          <w:bCs/>
          <w:iCs/>
          <w:sz w:val="28"/>
          <w:szCs w:val="34"/>
          <w:shd w:val="clear" w:color="auto" w:fill="FFFFFF"/>
        </w:rPr>
      </w:pPr>
      <w:r w:rsidRPr="00E7760C">
        <w:rPr>
          <w:rFonts w:ascii="Times New Roman" w:hAnsi="Times New Roman"/>
          <w:bCs/>
          <w:iCs/>
          <w:sz w:val="28"/>
          <w:szCs w:val="34"/>
          <w:shd w:val="clear" w:color="auto" w:fill="FFFFFF"/>
        </w:rPr>
        <w:t>По величине чешуек, их диаметру, чешуйчатые графиты длятся на крупночешуйчатые (100-500 мкм) и мелкочешуйчатые (1-100 мкм).</w:t>
      </w:r>
    </w:p>
    <w:p w:rsidR="00A07E48" w:rsidRPr="00E7760C" w:rsidRDefault="00A07E48" w:rsidP="00E7760C">
      <w:pPr>
        <w:shd w:val="clear" w:color="auto" w:fill="FFFFFF"/>
        <w:tabs>
          <w:tab w:val="left" w:pos="1065"/>
        </w:tabs>
        <w:spacing w:line="360" w:lineRule="auto"/>
        <w:ind w:firstLine="709"/>
        <w:jc w:val="both"/>
        <w:rPr>
          <w:rFonts w:ascii="Times New Roman" w:hAnsi="Times New Roman"/>
          <w:bCs/>
          <w:iCs/>
          <w:sz w:val="28"/>
          <w:szCs w:val="34"/>
          <w:shd w:val="clear" w:color="auto" w:fill="FFFFFF"/>
        </w:rPr>
      </w:pPr>
      <w:r w:rsidRPr="00E7760C">
        <w:rPr>
          <w:rFonts w:ascii="Times New Roman" w:hAnsi="Times New Roman"/>
          <w:bCs/>
          <w:iCs/>
          <w:sz w:val="28"/>
          <w:szCs w:val="34"/>
          <w:shd w:val="clear" w:color="auto" w:fill="FFFFFF"/>
        </w:rPr>
        <w:t>Скрытокристаллические графиты сложены кристаллами, имеющими величину менее 1 мкм. Выделяют плотные и тонкодисперсные или распыленные разности. В последних кристаллики графита рассеяны во вмещающей породе. В плотных разностях кристаллики графита составляют основную массу графитовой породы. Промышленное значение имеют только плотные разности скрытокристаллического графита.</w:t>
      </w:r>
    </w:p>
    <w:p w:rsidR="00A07E48" w:rsidRPr="00E7760C" w:rsidRDefault="00A07E48" w:rsidP="00E7760C">
      <w:pPr>
        <w:shd w:val="clear" w:color="auto" w:fill="FFFFFF"/>
        <w:tabs>
          <w:tab w:val="left" w:pos="1065"/>
        </w:tabs>
        <w:spacing w:line="360" w:lineRule="auto"/>
        <w:ind w:firstLine="709"/>
        <w:jc w:val="both"/>
        <w:rPr>
          <w:rFonts w:ascii="Times New Roman" w:hAnsi="Times New Roman"/>
          <w:bCs/>
          <w:iCs/>
          <w:sz w:val="28"/>
          <w:szCs w:val="34"/>
          <w:shd w:val="clear" w:color="auto" w:fill="FFFFFF"/>
        </w:rPr>
      </w:pPr>
      <w:r w:rsidRPr="00E7760C">
        <w:rPr>
          <w:rFonts w:ascii="Times New Roman" w:hAnsi="Times New Roman"/>
          <w:bCs/>
          <w:iCs/>
          <w:sz w:val="28"/>
          <w:szCs w:val="34"/>
          <w:shd w:val="clear" w:color="auto" w:fill="FFFFFF"/>
        </w:rPr>
        <w:t>По уровню содержания углерода природный графит слагает шесть товарных групп (%):</w:t>
      </w:r>
    </w:p>
    <w:p w:rsidR="00A07E48" w:rsidRPr="00E7760C" w:rsidRDefault="00A07E48" w:rsidP="00E7760C">
      <w:pPr>
        <w:shd w:val="clear" w:color="auto" w:fill="FFFFFF"/>
        <w:tabs>
          <w:tab w:val="left" w:pos="1065"/>
        </w:tabs>
        <w:spacing w:line="360" w:lineRule="auto"/>
        <w:ind w:firstLine="709"/>
        <w:jc w:val="both"/>
        <w:rPr>
          <w:rFonts w:ascii="Times New Roman" w:hAnsi="Times New Roman"/>
          <w:bCs/>
          <w:iCs/>
          <w:sz w:val="28"/>
          <w:szCs w:val="34"/>
          <w:shd w:val="clear" w:color="auto" w:fill="FFFFFF"/>
        </w:rPr>
      </w:pPr>
      <w:r w:rsidRPr="00E7760C">
        <w:rPr>
          <w:rFonts w:ascii="Times New Roman" w:hAnsi="Times New Roman"/>
          <w:bCs/>
          <w:iCs/>
          <w:sz w:val="28"/>
          <w:szCs w:val="34"/>
          <w:shd w:val="clear" w:color="auto" w:fill="FFFFFF"/>
        </w:rPr>
        <w:t>- кристаллический кусковой – 92-95;</w:t>
      </w:r>
    </w:p>
    <w:p w:rsidR="00A07E48" w:rsidRPr="00E7760C" w:rsidRDefault="00A07E48" w:rsidP="00E7760C">
      <w:pPr>
        <w:shd w:val="clear" w:color="auto" w:fill="FFFFFF"/>
        <w:tabs>
          <w:tab w:val="left" w:pos="1065"/>
        </w:tabs>
        <w:spacing w:line="360" w:lineRule="auto"/>
        <w:ind w:firstLine="709"/>
        <w:jc w:val="both"/>
        <w:rPr>
          <w:rFonts w:ascii="Times New Roman" w:hAnsi="Times New Roman"/>
          <w:bCs/>
          <w:iCs/>
          <w:sz w:val="28"/>
          <w:szCs w:val="34"/>
          <w:shd w:val="clear" w:color="auto" w:fill="FFFFFF"/>
        </w:rPr>
      </w:pPr>
      <w:r w:rsidRPr="00E7760C">
        <w:rPr>
          <w:rFonts w:ascii="Times New Roman" w:hAnsi="Times New Roman"/>
          <w:bCs/>
          <w:iCs/>
          <w:sz w:val="28"/>
          <w:szCs w:val="34"/>
          <w:shd w:val="clear" w:color="auto" w:fill="FFFFFF"/>
        </w:rPr>
        <w:t>- кристаллический крупночешуйчатый – 85-90;</w:t>
      </w:r>
    </w:p>
    <w:p w:rsidR="00A07E48" w:rsidRPr="00E7760C" w:rsidRDefault="00A07E48" w:rsidP="00E7760C">
      <w:pPr>
        <w:shd w:val="clear" w:color="auto" w:fill="FFFFFF"/>
        <w:tabs>
          <w:tab w:val="left" w:pos="1065"/>
        </w:tabs>
        <w:spacing w:line="360" w:lineRule="auto"/>
        <w:ind w:firstLine="709"/>
        <w:jc w:val="both"/>
        <w:rPr>
          <w:rFonts w:ascii="Times New Roman" w:hAnsi="Times New Roman"/>
          <w:bCs/>
          <w:iCs/>
          <w:sz w:val="28"/>
          <w:szCs w:val="34"/>
          <w:shd w:val="clear" w:color="auto" w:fill="FFFFFF"/>
        </w:rPr>
      </w:pPr>
      <w:r w:rsidRPr="00E7760C">
        <w:rPr>
          <w:rFonts w:ascii="Times New Roman" w:hAnsi="Times New Roman"/>
          <w:bCs/>
          <w:iCs/>
          <w:sz w:val="28"/>
          <w:szCs w:val="34"/>
          <w:shd w:val="clear" w:color="auto" w:fill="FFFFFF"/>
        </w:rPr>
        <w:t>- кристаллический среднечешуйчатый – 85-90;</w:t>
      </w:r>
    </w:p>
    <w:p w:rsidR="00A07E48" w:rsidRPr="00E7760C" w:rsidRDefault="00A07E48" w:rsidP="00E7760C">
      <w:pPr>
        <w:shd w:val="clear" w:color="auto" w:fill="FFFFFF"/>
        <w:tabs>
          <w:tab w:val="left" w:pos="1065"/>
        </w:tabs>
        <w:spacing w:line="360" w:lineRule="auto"/>
        <w:ind w:firstLine="709"/>
        <w:jc w:val="both"/>
        <w:rPr>
          <w:rFonts w:ascii="Times New Roman" w:hAnsi="Times New Roman"/>
          <w:bCs/>
          <w:iCs/>
          <w:sz w:val="28"/>
          <w:szCs w:val="34"/>
          <w:shd w:val="clear" w:color="auto" w:fill="FFFFFF"/>
        </w:rPr>
      </w:pPr>
      <w:r w:rsidRPr="00E7760C">
        <w:rPr>
          <w:rFonts w:ascii="Times New Roman" w:hAnsi="Times New Roman"/>
          <w:bCs/>
          <w:iCs/>
          <w:sz w:val="28"/>
          <w:szCs w:val="34"/>
          <w:shd w:val="clear" w:color="auto" w:fill="FFFFFF"/>
        </w:rPr>
        <w:t>- кристаллический мелкочешуйчатый – 80-90;</w:t>
      </w:r>
    </w:p>
    <w:p w:rsidR="00A07E48" w:rsidRPr="00E7760C" w:rsidRDefault="004E292B" w:rsidP="00E7760C">
      <w:pPr>
        <w:shd w:val="clear" w:color="auto" w:fill="FFFFFF"/>
        <w:tabs>
          <w:tab w:val="left" w:pos="1065"/>
        </w:tabs>
        <w:spacing w:line="360" w:lineRule="auto"/>
        <w:ind w:firstLine="709"/>
        <w:jc w:val="both"/>
        <w:rPr>
          <w:rFonts w:ascii="Times New Roman" w:hAnsi="Times New Roman"/>
          <w:bCs/>
          <w:iCs/>
          <w:sz w:val="28"/>
          <w:szCs w:val="34"/>
          <w:shd w:val="clear" w:color="auto" w:fill="FFFFFF"/>
        </w:rPr>
      </w:pPr>
      <w:r w:rsidRPr="00E7760C">
        <w:rPr>
          <w:rFonts w:ascii="Times New Roman" w:hAnsi="Times New Roman"/>
          <w:bCs/>
          <w:iCs/>
          <w:sz w:val="28"/>
          <w:szCs w:val="34"/>
          <w:shd w:val="clear" w:color="auto" w:fill="FFFFFF"/>
        </w:rPr>
        <w:t>-</w:t>
      </w:r>
      <w:r w:rsidR="00A07E48" w:rsidRPr="00E7760C">
        <w:rPr>
          <w:rFonts w:ascii="Times New Roman" w:hAnsi="Times New Roman"/>
          <w:bCs/>
          <w:iCs/>
          <w:sz w:val="28"/>
          <w:szCs w:val="34"/>
          <w:shd w:val="clear" w:color="auto" w:fill="FFFFFF"/>
        </w:rPr>
        <w:t xml:space="preserve">кристаллические порошки с размером до </w:t>
      </w:r>
      <w:smartTag w:uri="urn:schemas-microsoft-com:office:smarttags" w:element="metricconverter">
        <w:smartTagPr>
          <w:attr w:name="ProductID" w:val="0,074 мм"/>
        </w:smartTagPr>
        <w:r w:rsidR="00A07E48" w:rsidRPr="00E7760C">
          <w:rPr>
            <w:rFonts w:ascii="Times New Roman" w:hAnsi="Times New Roman"/>
            <w:bCs/>
            <w:iCs/>
            <w:sz w:val="28"/>
            <w:szCs w:val="34"/>
            <w:shd w:val="clear" w:color="auto" w:fill="FFFFFF"/>
          </w:rPr>
          <w:t>0,074 мм</w:t>
        </w:r>
      </w:smartTag>
      <w:r w:rsidR="00A07E48" w:rsidRPr="00E7760C">
        <w:rPr>
          <w:rFonts w:ascii="Times New Roman" w:hAnsi="Times New Roman"/>
          <w:bCs/>
          <w:iCs/>
          <w:sz w:val="28"/>
          <w:szCs w:val="34"/>
          <w:shd w:val="clear" w:color="auto" w:fill="FFFFFF"/>
        </w:rPr>
        <w:t xml:space="preserve"> и содержанием графитного углерода 80-99.</w:t>
      </w:r>
    </w:p>
    <w:p w:rsidR="004E292B" w:rsidRPr="00E7760C" w:rsidRDefault="004E292B" w:rsidP="00E7760C">
      <w:pPr>
        <w:shd w:val="clear" w:color="auto" w:fill="FFFFFF"/>
        <w:tabs>
          <w:tab w:val="left" w:pos="1065"/>
        </w:tabs>
        <w:spacing w:line="360" w:lineRule="auto"/>
        <w:ind w:firstLine="709"/>
        <w:jc w:val="both"/>
        <w:rPr>
          <w:rFonts w:ascii="Times New Roman" w:hAnsi="Times New Roman"/>
          <w:bCs/>
          <w:iCs/>
          <w:sz w:val="28"/>
          <w:szCs w:val="34"/>
          <w:shd w:val="clear" w:color="auto" w:fill="FFFFFF"/>
        </w:rPr>
      </w:pPr>
      <w:r w:rsidRPr="00E7760C">
        <w:rPr>
          <w:rFonts w:ascii="Times New Roman" w:hAnsi="Times New Roman"/>
          <w:bCs/>
          <w:iCs/>
          <w:sz w:val="28"/>
          <w:szCs w:val="34"/>
          <w:shd w:val="clear" w:color="auto" w:fill="FFFFFF"/>
        </w:rPr>
        <w:t>Разведка графитовых месторождений других промышленных типов, имеющих залежи неправильной формы или линзовидные и штокообразные, также проводится скважинами колонкового бурения в сочетании с горными выработками.</w:t>
      </w:r>
    </w:p>
    <w:p w:rsidR="004E292B" w:rsidRPr="00E7760C" w:rsidRDefault="004E292B" w:rsidP="00E7760C">
      <w:pPr>
        <w:shd w:val="clear" w:color="auto" w:fill="FFFFFF"/>
        <w:tabs>
          <w:tab w:val="left" w:pos="1065"/>
        </w:tabs>
        <w:spacing w:line="360" w:lineRule="auto"/>
        <w:ind w:firstLine="709"/>
        <w:jc w:val="both"/>
        <w:rPr>
          <w:rFonts w:ascii="Times New Roman" w:hAnsi="Times New Roman"/>
          <w:bCs/>
          <w:iCs/>
          <w:sz w:val="28"/>
          <w:szCs w:val="34"/>
          <w:shd w:val="clear" w:color="auto" w:fill="FFFFFF"/>
        </w:rPr>
      </w:pPr>
      <w:r w:rsidRPr="00E7760C">
        <w:rPr>
          <w:rFonts w:ascii="Times New Roman" w:hAnsi="Times New Roman"/>
          <w:bCs/>
          <w:iCs/>
          <w:sz w:val="28"/>
          <w:szCs w:val="34"/>
          <w:shd w:val="clear" w:color="auto" w:fill="FFFFFF"/>
        </w:rPr>
        <w:t xml:space="preserve">При оценке и разведке графитовых месторождений с применением бурения устанавливают отсутствие избирательного истирания керна, которое возможно при неравномерном распределении концентраций графита, в виде обогащенных участков, представленных сетью прожилков, линз, гнезд и т.п. С этой целью следует контролировать содержание графита в промывочных буровых растворах и шламе. При необходимости проходят контрольные выработки с валовым </w:t>
      </w:r>
      <w:r w:rsidR="00464461" w:rsidRPr="00E7760C">
        <w:rPr>
          <w:rFonts w:ascii="Times New Roman" w:hAnsi="Times New Roman"/>
          <w:bCs/>
          <w:iCs/>
          <w:sz w:val="28"/>
          <w:szCs w:val="34"/>
          <w:shd w:val="clear" w:color="auto" w:fill="FFFFFF"/>
        </w:rPr>
        <w:t>опробованием.</w:t>
      </w:r>
    </w:p>
    <w:p w:rsidR="00D0509D" w:rsidRPr="00E7760C" w:rsidRDefault="00D0509D" w:rsidP="00E7760C">
      <w:pPr>
        <w:shd w:val="clear" w:color="auto" w:fill="FFFFFF"/>
        <w:tabs>
          <w:tab w:val="left" w:pos="1065"/>
        </w:tabs>
        <w:spacing w:line="360" w:lineRule="auto"/>
        <w:ind w:firstLine="709"/>
        <w:jc w:val="both"/>
        <w:rPr>
          <w:rFonts w:ascii="Times New Roman" w:hAnsi="Times New Roman"/>
          <w:bCs/>
          <w:iCs/>
          <w:sz w:val="28"/>
          <w:szCs w:val="34"/>
          <w:shd w:val="clear" w:color="auto" w:fill="FFFFFF"/>
        </w:rPr>
      </w:pPr>
    </w:p>
    <w:p w:rsidR="00CD415E" w:rsidRDefault="00893E22" w:rsidP="00E7760C">
      <w:pPr>
        <w:shd w:val="clear" w:color="auto" w:fill="FFFFFF"/>
        <w:tabs>
          <w:tab w:val="left" w:pos="1065"/>
        </w:tabs>
        <w:spacing w:line="360" w:lineRule="auto"/>
        <w:ind w:firstLine="709"/>
        <w:jc w:val="both"/>
        <w:rPr>
          <w:rFonts w:ascii="Times New Roman" w:hAnsi="Times New Roman"/>
          <w:bCs/>
          <w:sz w:val="28"/>
          <w:szCs w:val="34"/>
          <w:shd w:val="clear" w:color="auto" w:fill="FFFFFF"/>
        </w:rPr>
      </w:pPr>
      <w:r>
        <w:rPr>
          <w:rFonts w:ascii="Times New Roman" w:hAnsi="Times New Roman"/>
          <w:bCs/>
          <w:sz w:val="28"/>
          <w:szCs w:val="34"/>
          <w:shd w:val="clear" w:color="auto" w:fill="FFFFFF"/>
        </w:rPr>
        <w:br w:type="page"/>
      </w:r>
      <w:r w:rsidR="00F65E4D" w:rsidRPr="00E7760C">
        <w:rPr>
          <w:rFonts w:ascii="Times New Roman" w:hAnsi="Times New Roman"/>
          <w:bCs/>
          <w:sz w:val="28"/>
          <w:szCs w:val="34"/>
          <w:shd w:val="clear" w:color="auto" w:fill="FFFFFF"/>
        </w:rPr>
        <w:t xml:space="preserve">4. </w:t>
      </w:r>
      <w:r w:rsidR="00464461" w:rsidRPr="00E7760C">
        <w:rPr>
          <w:rFonts w:ascii="Times New Roman" w:hAnsi="Times New Roman"/>
          <w:bCs/>
          <w:sz w:val="28"/>
          <w:szCs w:val="34"/>
          <w:shd w:val="clear" w:color="auto" w:fill="FFFFFF"/>
        </w:rPr>
        <w:t>Р</w:t>
      </w:r>
      <w:r w:rsidR="00284015">
        <w:rPr>
          <w:rFonts w:ascii="Times New Roman" w:hAnsi="Times New Roman"/>
          <w:bCs/>
          <w:sz w:val="28"/>
          <w:szCs w:val="34"/>
          <w:shd w:val="clear" w:color="auto" w:fill="FFFFFF"/>
        </w:rPr>
        <w:t>азработка месторождений алмазов</w:t>
      </w:r>
    </w:p>
    <w:p w:rsidR="00893E22" w:rsidRDefault="00893E22" w:rsidP="00E7760C">
      <w:pPr>
        <w:shd w:val="clear" w:color="auto" w:fill="FFFFFF"/>
        <w:tabs>
          <w:tab w:val="left" w:pos="1065"/>
        </w:tabs>
        <w:spacing w:line="360" w:lineRule="auto"/>
        <w:ind w:firstLine="709"/>
        <w:jc w:val="both"/>
        <w:rPr>
          <w:rFonts w:ascii="Times New Roman" w:hAnsi="Times New Roman"/>
          <w:bCs/>
          <w:sz w:val="28"/>
          <w:szCs w:val="34"/>
          <w:shd w:val="clear" w:color="auto" w:fill="FFFFFF"/>
        </w:rPr>
      </w:pPr>
    </w:p>
    <w:p w:rsidR="00C50562" w:rsidRPr="00E7760C" w:rsidRDefault="00C50562" w:rsidP="00E7760C">
      <w:pPr>
        <w:shd w:val="clear" w:color="auto" w:fill="FFFFFF"/>
        <w:tabs>
          <w:tab w:val="left" w:pos="1065"/>
        </w:tabs>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Коренные месторождения алмазов, разработанные открытым способом, либо комбинированным:</w:t>
      </w:r>
    </w:p>
    <w:p w:rsidR="00C50562" w:rsidRPr="00E7760C" w:rsidRDefault="00C50562" w:rsidP="00E7760C">
      <w:pPr>
        <w:shd w:val="clear" w:color="auto" w:fill="FFFFFF"/>
        <w:tabs>
          <w:tab w:val="left" w:pos="1065"/>
        </w:tabs>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Верхние горизонты – открытым, а более глубокие – подземным. В России алмазы добывают только открытым способом</w:t>
      </w:r>
      <w:r w:rsidR="005314E6" w:rsidRPr="00E7760C">
        <w:rPr>
          <w:rFonts w:ascii="Times New Roman" w:hAnsi="Times New Roman"/>
          <w:bCs/>
          <w:sz w:val="28"/>
          <w:szCs w:val="34"/>
          <w:shd w:val="clear" w:color="auto" w:fill="FFFFFF"/>
        </w:rPr>
        <w:t>.</w:t>
      </w:r>
    </w:p>
    <w:p w:rsidR="005314E6" w:rsidRPr="00E7760C" w:rsidRDefault="005314E6" w:rsidP="00E7760C">
      <w:pPr>
        <w:shd w:val="clear" w:color="auto" w:fill="FFFFFF"/>
        <w:tabs>
          <w:tab w:val="left" w:pos="1065"/>
        </w:tabs>
        <w:spacing w:line="360" w:lineRule="auto"/>
        <w:ind w:firstLine="709"/>
        <w:jc w:val="both"/>
        <w:rPr>
          <w:rFonts w:ascii="Times New Roman" w:hAnsi="Times New Roman"/>
          <w:bCs/>
          <w:sz w:val="28"/>
          <w:szCs w:val="34"/>
          <w:shd w:val="clear" w:color="auto" w:fill="FFFFFF"/>
        </w:rPr>
      </w:pPr>
      <w:r w:rsidRPr="00893E22">
        <w:rPr>
          <w:rFonts w:ascii="Times New Roman" w:hAnsi="Times New Roman"/>
          <w:bCs/>
          <w:sz w:val="28"/>
          <w:szCs w:val="34"/>
          <w:shd w:val="clear" w:color="auto" w:fill="FFFFFF"/>
        </w:rPr>
        <w:t>Открытый способ</w:t>
      </w:r>
      <w:r w:rsidRPr="00E7760C">
        <w:rPr>
          <w:rFonts w:ascii="Times New Roman" w:hAnsi="Times New Roman"/>
          <w:bCs/>
          <w:sz w:val="28"/>
          <w:szCs w:val="34"/>
          <w:shd w:val="clear" w:color="auto" w:fill="FFFFFF"/>
        </w:rPr>
        <w:t xml:space="preserve"> разработки трубок примерно одинаков на всех месторождениях. Рассмотрим его на примере трубки Фиши (ЮАР).</w:t>
      </w:r>
    </w:p>
    <w:p w:rsidR="00464461" w:rsidRPr="00A4287D" w:rsidRDefault="00464461" w:rsidP="00A4287D">
      <w:pPr>
        <w:shd w:val="clear" w:color="auto" w:fill="FFFFFF"/>
        <w:tabs>
          <w:tab w:val="left" w:pos="1065"/>
        </w:tabs>
        <w:spacing w:line="360" w:lineRule="auto"/>
        <w:ind w:firstLine="709"/>
        <w:jc w:val="both"/>
        <w:rPr>
          <w:rFonts w:ascii="Times New Roman" w:hAnsi="Times New Roman"/>
          <w:bCs/>
          <w:sz w:val="28"/>
          <w:szCs w:val="34"/>
          <w:shd w:val="clear" w:color="auto" w:fill="FFFFFF"/>
        </w:rPr>
      </w:pPr>
      <w:r w:rsidRPr="00A4287D">
        <w:rPr>
          <w:rFonts w:ascii="Times New Roman" w:hAnsi="Times New Roman"/>
          <w:bCs/>
          <w:sz w:val="28"/>
          <w:szCs w:val="34"/>
          <w:shd w:val="clear" w:color="auto" w:fill="FFFFFF"/>
        </w:rPr>
        <w:t xml:space="preserve">Трубка имеет овальную форму горизонтального сечения и почти вертикальные </w:t>
      </w:r>
      <w:r w:rsidR="00C50562" w:rsidRPr="00A4287D">
        <w:rPr>
          <w:rFonts w:ascii="Times New Roman" w:hAnsi="Times New Roman"/>
          <w:bCs/>
          <w:sz w:val="28"/>
          <w:szCs w:val="34"/>
          <w:shd w:val="clear" w:color="auto" w:fill="FFFFFF"/>
        </w:rPr>
        <w:t>контакты с вмещающими породами. З</w:t>
      </w:r>
      <w:r w:rsidRPr="00A4287D">
        <w:rPr>
          <w:rFonts w:ascii="Times New Roman" w:hAnsi="Times New Roman"/>
          <w:bCs/>
          <w:sz w:val="28"/>
          <w:szCs w:val="34"/>
          <w:shd w:val="clear" w:color="auto" w:fill="FFFFFF"/>
        </w:rPr>
        <w:t xml:space="preserve">она </w:t>
      </w:r>
      <w:r w:rsidR="00C50562" w:rsidRPr="00A4287D">
        <w:rPr>
          <w:rFonts w:ascii="Times New Roman" w:hAnsi="Times New Roman"/>
          <w:bCs/>
          <w:sz w:val="28"/>
          <w:szCs w:val="34"/>
          <w:shd w:val="clear" w:color="auto" w:fill="FFFFFF"/>
        </w:rPr>
        <w:t>выветривания кимберлитов распространяется на глубину</w:t>
      </w:r>
      <w:r w:rsidRPr="00A4287D">
        <w:rPr>
          <w:rFonts w:ascii="Times New Roman" w:hAnsi="Times New Roman"/>
          <w:bCs/>
          <w:sz w:val="28"/>
          <w:szCs w:val="34"/>
          <w:shd w:val="clear" w:color="auto" w:fill="FFFFFF"/>
        </w:rPr>
        <w:t xml:space="preserve"> </w:t>
      </w:r>
      <w:smartTag w:uri="urn:schemas-microsoft-com:office:smarttags" w:element="metricconverter">
        <w:smartTagPr>
          <w:attr w:name="ProductID" w:val="60 м"/>
        </w:smartTagPr>
        <w:r w:rsidRPr="00A4287D">
          <w:rPr>
            <w:rFonts w:ascii="Times New Roman" w:hAnsi="Times New Roman"/>
            <w:bCs/>
            <w:sz w:val="28"/>
            <w:szCs w:val="34"/>
            <w:shd w:val="clear" w:color="auto" w:fill="FFFFFF"/>
          </w:rPr>
          <w:t>60 м</w:t>
        </w:r>
      </w:smartTag>
      <w:r w:rsidR="00C50562" w:rsidRPr="00A4287D">
        <w:rPr>
          <w:rFonts w:ascii="Times New Roman" w:hAnsi="Times New Roman"/>
          <w:bCs/>
          <w:sz w:val="28"/>
          <w:szCs w:val="34"/>
          <w:shd w:val="clear" w:color="auto" w:fill="FFFFFF"/>
        </w:rPr>
        <w:t xml:space="preserve">. В </w:t>
      </w:r>
      <w:r w:rsidRPr="00A4287D">
        <w:rPr>
          <w:rFonts w:ascii="Times New Roman" w:hAnsi="Times New Roman"/>
          <w:bCs/>
          <w:sz w:val="28"/>
          <w:szCs w:val="34"/>
          <w:shd w:val="clear" w:color="auto" w:fill="FFFFFF"/>
        </w:rPr>
        <w:t>составе кимберлитов значительный объем занимает вторичная фаза - сапонит, разбухаю</w:t>
      </w:r>
      <w:r w:rsidR="00C50562" w:rsidRPr="00A4287D">
        <w:rPr>
          <w:rFonts w:ascii="Times New Roman" w:hAnsi="Times New Roman"/>
          <w:bCs/>
          <w:sz w:val="28"/>
          <w:szCs w:val="34"/>
          <w:shd w:val="clear" w:color="auto" w:fill="FFFFFF"/>
        </w:rPr>
        <w:t>щий минерал, впитывающий большое количе</w:t>
      </w:r>
      <w:r w:rsidRPr="00A4287D">
        <w:rPr>
          <w:rFonts w:ascii="Times New Roman" w:hAnsi="Times New Roman"/>
          <w:bCs/>
          <w:sz w:val="28"/>
          <w:szCs w:val="34"/>
          <w:shd w:val="clear" w:color="auto" w:fill="FFFFFF"/>
        </w:rPr>
        <w:t>ство</w:t>
      </w:r>
      <w:r w:rsidR="00C50562" w:rsidRPr="00A4287D">
        <w:rPr>
          <w:rFonts w:ascii="Times New Roman" w:hAnsi="Times New Roman"/>
          <w:bCs/>
          <w:sz w:val="28"/>
          <w:szCs w:val="34"/>
          <w:shd w:val="clear" w:color="auto" w:fill="FFFFFF"/>
        </w:rPr>
        <w:t xml:space="preserve"> воды. По этой причине руда трубки гигроскопична и при увлажнении быстро теряет прочностные свойства, поэтому применяют специальные методы изоляции поверхности кимберлита от воды, а при бурении скважин используют сухое пылеулавливание.</w:t>
      </w:r>
    </w:p>
    <w:p w:rsidR="00464461" w:rsidRPr="00A4287D" w:rsidRDefault="00464461" w:rsidP="00A4287D">
      <w:pPr>
        <w:shd w:val="clear" w:color="auto" w:fill="FFFFFF"/>
        <w:tabs>
          <w:tab w:val="left" w:pos="1065"/>
        </w:tabs>
        <w:spacing w:line="360" w:lineRule="auto"/>
        <w:ind w:firstLine="709"/>
        <w:jc w:val="both"/>
        <w:rPr>
          <w:rFonts w:ascii="Times New Roman" w:hAnsi="Times New Roman"/>
          <w:bCs/>
          <w:sz w:val="28"/>
          <w:szCs w:val="34"/>
          <w:shd w:val="clear" w:color="auto" w:fill="FFFFFF"/>
        </w:rPr>
      </w:pPr>
      <w:r w:rsidRPr="00A4287D">
        <w:rPr>
          <w:rFonts w:ascii="Times New Roman" w:hAnsi="Times New Roman"/>
          <w:bCs/>
          <w:sz w:val="28"/>
          <w:szCs w:val="34"/>
          <w:shd w:val="clear" w:color="auto" w:fill="FFFFFF"/>
        </w:rPr>
        <w:t xml:space="preserve">Разработка трубки открытым способом началась в </w:t>
      </w:r>
      <w:smartTag w:uri="urn:schemas-microsoft-com:office:smarttags" w:element="metricconverter">
        <w:smartTagPr>
          <w:attr w:name="ProductID" w:val="1966 г"/>
        </w:smartTagPr>
        <w:r w:rsidRPr="00A4287D">
          <w:rPr>
            <w:rFonts w:ascii="Times New Roman" w:hAnsi="Times New Roman"/>
            <w:bCs/>
            <w:sz w:val="28"/>
            <w:szCs w:val="34"/>
            <w:shd w:val="clear" w:color="auto" w:fill="FFFFFF"/>
          </w:rPr>
          <w:t>1966 г</w:t>
        </w:r>
      </w:smartTag>
      <w:r w:rsidRPr="00A4287D">
        <w:rPr>
          <w:rFonts w:ascii="Times New Roman" w:hAnsi="Times New Roman"/>
          <w:bCs/>
          <w:sz w:val="28"/>
          <w:szCs w:val="34"/>
          <w:shd w:val="clear" w:color="auto" w:fill="FFFFFF"/>
        </w:rPr>
        <w:t xml:space="preserve">., а к </w:t>
      </w:r>
      <w:smartTag w:uri="urn:schemas-microsoft-com:office:smarttags" w:element="metricconverter">
        <w:smartTagPr>
          <w:attr w:name="ProductID" w:val="1990 г"/>
        </w:smartTagPr>
        <w:r w:rsidRPr="00A4287D">
          <w:rPr>
            <w:rFonts w:ascii="Times New Roman" w:hAnsi="Times New Roman"/>
            <w:bCs/>
            <w:sz w:val="28"/>
            <w:szCs w:val="34"/>
            <w:shd w:val="clear" w:color="auto" w:fill="FFFFFF"/>
          </w:rPr>
          <w:t>1990 г</w:t>
        </w:r>
      </w:smartTag>
      <w:r w:rsidRPr="00A4287D">
        <w:rPr>
          <w:rFonts w:ascii="Times New Roman" w:hAnsi="Times New Roman"/>
          <w:bCs/>
          <w:sz w:val="28"/>
          <w:szCs w:val="34"/>
          <w:shd w:val="clear" w:color="auto" w:fill="FFFFFF"/>
        </w:rPr>
        <w:t xml:space="preserve">. глубина карьера достигла </w:t>
      </w:r>
      <w:smartTag w:uri="urn:schemas-microsoft-com:office:smarttags" w:element="metricconverter">
        <w:smartTagPr>
          <w:attr w:name="ProductID" w:val="423 м"/>
        </w:smartTagPr>
        <w:r w:rsidRPr="00A4287D">
          <w:rPr>
            <w:rFonts w:ascii="Times New Roman" w:hAnsi="Times New Roman"/>
            <w:bCs/>
            <w:sz w:val="28"/>
            <w:szCs w:val="34"/>
            <w:shd w:val="clear" w:color="auto" w:fill="FFFFFF"/>
          </w:rPr>
          <w:t>423 м</w:t>
        </w:r>
      </w:smartTag>
      <w:r w:rsidRPr="00A4287D">
        <w:rPr>
          <w:rFonts w:ascii="Times New Roman" w:hAnsi="Times New Roman"/>
          <w:bCs/>
          <w:sz w:val="28"/>
          <w:szCs w:val="34"/>
          <w:shd w:val="clear" w:color="auto" w:fill="FFFFFF"/>
        </w:rPr>
        <w:t xml:space="preserve"> </w:t>
      </w:r>
      <w:r w:rsidR="005314E6" w:rsidRPr="00A4287D">
        <w:rPr>
          <w:rFonts w:ascii="Times New Roman" w:hAnsi="Times New Roman"/>
          <w:bCs/>
          <w:sz w:val="28"/>
          <w:szCs w:val="34"/>
          <w:shd w:val="clear" w:color="auto" w:fill="FFFFFF"/>
        </w:rPr>
        <w:t>при среднем годовом понижении 1</w:t>
      </w:r>
      <w:r w:rsidRPr="00A4287D">
        <w:rPr>
          <w:rFonts w:ascii="Times New Roman" w:hAnsi="Times New Roman"/>
          <w:bCs/>
          <w:sz w:val="28"/>
          <w:szCs w:val="34"/>
          <w:shd w:val="clear" w:color="auto" w:fill="FFFFFF"/>
        </w:rPr>
        <w:t>8-</w:t>
      </w:r>
      <w:smartTag w:uri="urn:schemas-microsoft-com:office:smarttags" w:element="metricconverter">
        <w:smartTagPr>
          <w:attr w:name="ProductID" w:val="20 м"/>
        </w:smartTagPr>
        <w:r w:rsidRPr="00A4287D">
          <w:rPr>
            <w:rFonts w:ascii="Times New Roman" w:hAnsi="Times New Roman"/>
            <w:bCs/>
            <w:sz w:val="28"/>
            <w:szCs w:val="34"/>
            <w:shd w:val="clear" w:color="auto" w:fill="FFFFFF"/>
          </w:rPr>
          <w:t>20 м</w:t>
        </w:r>
      </w:smartTag>
      <w:r w:rsidRPr="00A4287D">
        <w:rPr>
          <w:rFonts w:ascii="Times New Roman" w:hAnsi="Times New Roman"/>
          <w:bCs/>
          <w:sz w:val="28"/>
          <w:szCs w:val="34"/>
          <w:shd w:val="clear" w:color="auto" w:fill="FFFFFF"/>
        </w:rPr>
        <w:t>. Было добыто свыше 97 млн т кимберлита (около 5 млн т в год) и удалено в отвалы 55 млн т пустой породы. Площадь карьера на поверхности 550 тыс.м2</w:t>
      </w:r>
      <w:r w:rsidR="005314E6" w:rsidRPr="00A4287D">
        <w:rPr>
          <w:rFonts w:ascii="Times New Roman" w:hAnsi="Times New Roman"/>
          <w:bCs/>
          <w:sz w:val="28"/>
          <w:szCs w:val="34"/>
          <w:shd w:val="clear" w:color="auto" w:fill="FFFFFF"/>
        </w:rPr>
        <w:t xml:space="preserve">. </w:t>
      </w:r>
      <w:r w:rsidRPr="00A4287D">
        <w:rPr>
          <w:rFonts w:ascii="Times New Roman" w:hAnsi="Times New Roman"/>
          <w:bCs/>
          <w:sz w:val="28"/>
          <w:szCs w:val="34"/>
          <w:shd w:val="clear" w:color="auto" w:fill="FFFFFF"/>
        </w:rPr>
        <w:t xml:space="preserve">Такой способ отработки обеспечил устойчивую работу рудника и хорошие технико-экономические показатели: низкий коэффициент вскрыши, планомерный переход на подземный способ. Во вмещающих породах пройден наклонный ствол протяженностью </w:t>
      </w:r>
      <w:smartTag w:uri="urn:schemas-microsoft-com:office:smarttags" w:element="metricconverter">
        <w:smartTagPr>
          <w:attr w:name="ProductID" w:val="1300 м"/>
        </w:smartTagPr>
        <w:r w:rsidRPr="00A4287D">
          <w:rPr>
            <w:rFonts w:ascii="Times New Roman" w:hAnsi="Times New Roman"/>
            <w:bCs/>
            <w:sz w:val="28"/>
            <w:szCs w:val="34"/>
            <w:shd w:val="clear" w:color="auto" w:fill="FFFFFF"/>
          </w:rPr>
          <w:t>1300 м</w:t>
        </w:r>
      </w:smartTag>
      <w:r w:rsidRPr="00A4287D">
        <w:rPr>
          <w:rFonts w:ascii="Times New Roman" w:hAnsi="Times New Roman"/>
          <w:bCs/>
          <w:sz w:val="28"/>
          <w:szCs w:val="34"/>
          <w:shd w:val="clear" w:color="auto" w:fill="FFFFFF"/>
        </w:rPr>
        <w:t xml:space="preserve"> под углом 12° от поверхности до выхода в карьер на глубине </w:t>
      </w:r>
      <w:smartTag w:uri="urn:schemas-microsoft-com:office:smarttags" w:element="metricconverter">
        <w:smartTagPr>
          <w:attr w:name="ProductID" w:val="280 м"/>
        </w:smartTagPr>
        <w:r w:rsidRPr="00A4287D">
          <w:rPr>
            <w:rFonts w:ascii="Times New Roman" w:hAnsi="Times New Roman"/>
            <w:bCs/>
            <w:sz w:val="28"/>
            <w:szCs w:val="34"/>
            <w:shd w:val="clear" w:color="auto" w:fill="FFFFFF"/>
          </w:rPr>
          <w:t>280 м</w:t>
        </w:r>
      </w:smartTag>
      <w:r w:rsidRPr="00A4287D">
        <w:rPr>
          <w:rFonts w:ascii="Times New Roman" w:hAnsi="Times New Roman"/>
          <w:bCs/>
          <w:sz w:val="28"/>
          <w:szCs w:val="34"/>
          <w:shd w:val="clear" w:color="auto" w:fill="FFFFFF"/>
        </w:rPr>
        <w:t>. В нем разместились конвейер для транспортировки руды на обогатительную фабрику и подземный дробильный комплекс, что позволило резко сократить количество работающих самосвалов.</w:t>
      </w:r>
    </w:p>
    <w:p w:rsidR="005314E6" w:rsidRPr="00A4287D" w:rsidRDefault="00464461" w:rsidP="00A4287D">
      <w:pPr>
        <w:shd w:val="clear" w:color="auto" w:fill="FFFFFF"/>
        <w:tabs>
          <w:tab w:val="left" w:pos="1065"/>
        </w:tabs>
        <w:spacing w:line="360" w:lineRule="auto"/>
        <w:ind w:firstLine="709"/>
        <w:jc w:val="both"/>
        <w:rPr>
          <w:rFonts w:ascii="Times New Roman" w:hAnsi="Times New Roman"/>
          <w:bCs/>
          <w:sz w:val="28"/>
          <w:szCs w:val="34"/>
          <w:shd w:val="clear" w:color="auto" w:fill="FFFFFF"/>
        </w:rPr>
      </w:pPr>
      <w:r w:rsidRPr="00A4287D">
        <w:rPr>
          <w:rFonts w:ascii="Times New Roman" w:hAnsi="Times New Roman"/>
          <w:bCs/>
          <w:sz w:val="28"/>
          <w:szCs w:val="34"/>
          <w:shd w:val="clear" w:color="auto" w:fill="FFFFFF"/>
        </w:rPr>
        <w:t xml:space="preserve">При подземном способе используют несколько систем подземной </w:t>
      </w:r>
      <w:r w:rsidR="00A0441F">
        <w:rPr>
          <w:rFonts w:ascii="Times New Roman" w:hAnsi="Times New Roman"/>
          <w:bCs/>
          <w:sz w:val="28"/>
          <w:szCs w:val="34"/>
          <w:shd w:val="clear" w:color="auto" w:fill="FFFFFF"/>
        </w:rPr>
        <w:t>отработки алмазоносных трубок.</w:t>
      </w:r>
    </w:p>
    <w:p w:rsidR="005314E6" w:rsidRPr="00A4287D" w:rsidRDefault="00A0441F" w:rsidP="00A4287D">
      <w:pPr>
        <w:shd w:val="clear" w:color="auto" w:fill="FFFFFF"/>
        <w:tabs>
          <w:tab w:val="left" w:pos="1065"/>
        </w:tabs>
        <w:spacing w:line="360" w:lineRule="auto"/>
        <w:ind w:firstLine="709"/>
        <w:jc w:val="both"/>
        <w:rPr>
          <w:rFonts w:ascii="Times New Roman" w:hAnsi="Times New Roman"/>
          <w:bCs/>
          <w:sz w:val="28"/>
          <w:szCs w:val="34"/>
          <w:shd w:val="clear" w:color="auto" w:fill="FFFFFF"/>
        </w:rPr>
      </w:pPr>
      <w:r>
        <w:rPr>
          <w:rFonts w:ascii="Times New Roman" w:hAnsi="Times New Roman"/>
          <w:bCs/>
          <w:sz w:val="28"/>
          <w:szCs w:val="34"/>
          <w:shd w:val="clear" w:color="auto" w:fill="FFFFFF"/>
        </w:rPr>
        <w:t>Камерная система предусмат</w:t>
      </w:r>
      <w:r w:rsidR="00464461" w:rsidRPr="00A4287D">
        <w:rPr>
          <w:rFonts w:ascii="Times New Roman" w:hAnsi="Times New Roman"/>
          <w:bCs/>
          <w:sz w:val="28"/>
          <w:szCs w:val="34"/>
          <w:shd w:val="clear" w:color="auto" w:fill="FFFFFF"/>
        </w:rPr>
        <w:t>ривает проходку 8-метровых кам</w:t>
      </w:r>
      <w:r>
        <w:rPr>
          <w:rFonts w:ascii="Times New Roman" w:hAnsi="Times New Roman"/>
          <w:bCs/>
          <w:sz w:val="28"/>
          <w:szCs w:val="34"/>
          <w:shd w:val="clear" w:color="auto" w:fill="FFFFFF"/>
        </w:rPr>
        <w:t>ер высотой 12м, разделенных меж</w:t>
      </w:r>
      <w:r w:rsidR="00464461" w:rsidRPr="00A4287D">
        <w:rPr>
          <w:rFonts w:ascii="Times New Roman" w:hAnsi="Times New Roman"/>
          <w:bCs/>
          <w:sz w:val="28"/>
          <w:szCs w:val="34"/>
          <w:shd w:val="clear" w:color="auto" w:fill="FFFFFF"/>
        </w:rPr>
        <w:t>ду собой временными 8-метровыми целиками, на каждом рабочем горизонте вдоль короткой оси трубки. Кимберлит, вынимаем</w:t>
      </w:r>
      <w:r>
        <w:rPr>
          <w:rFonts w:ascii="Times New Roman" w:hAnsi="Times New Roman"/>
          <w:bCs/>
          <w:sz w:val="28"/>
          <w:szCs w:val="34"/>
          <w:shd w:val="clear" w:color="auto" w:fill="FFFFFF"/>
        </w:rPr>
        <w:t>ый из камер и из целиков вышеле</w:t>
      </w:r>
      <w:r w:rsidR="00464461" w:rsidRPr="00A4287D">
        <w:rPr>
          <w:rFonts w:ascii="Times New Roman" w:hAnsi="Times New Roman"/>
          <w:bCs/>
          <w:sz w:val="28"/>
          <w:szCs w:val="34"/>
          <w:shd w:val="clear" w:color="auto" w:fill="FFFFFF"/>
        </w:rPr>
        <w:t>жащего горизонта, под действием веса обрушенных пород попадает на подошву откаточной выработки, г</w:t>
      </w:r>
      <w:r>
        <w:rPr>
          <w:rFonts w:ascii="Times New Roman" w:hAnsi="Times New Roman"/>
          <w:bCs/>
          <w:sz w:val="28"/>
          <w:szCs w:val="34"/>
          <w:shd w:val="clear" w:color="auto" w:fill="FFFFFF"/>
        </w:rPr>
        <w:t>де грузится в вагонетки и отка</w:t>
      </w:r>
      <w:r w:rsidR="00464461" w:rsidRPr="00A4287D">
        <w:rPr>
          <w:rFonts w:ascii="Times New Roman" w:hAnsi="Times New Roman"/>
          <w:bCs/>
          <w:sz w:val="28"/>
          <w:szCs w:val="34"/>
          <w:shd w:val="clear" w:color="auto" w:fill="FFFFFF"/>
        </w:rPr>
        <w:t>тывается к расположенному во вмещающих породах рудоспуску, по</w:t>
      </w:r>
      <w:r w:rsidR="005314E6" w:rsidRPr="00A4287D">
        <w:rPr>
          <w:rFonts w:ascii="Times New Roman" w:hAnsi="Times New Roman"/>
          <w:bCs/>
          <w:sz w:val="28"/>
          <w:szCs w:val="34"/>
          <w:shd w:val="clear" w:color="auto" w:fill="FFFFFF"/>
        </w:rPr>
        <w:t xml:space="preserve"> </w:t>
      </w:r>
      <w:r w:rsidR="00464461" w:rsidRPr="00A4287D">
        <w:rPr>
          <w:rFonts w:ascii="Times New Roman" w:hAnsi="Times New Roman"/>
          <w:bCs/>
          <w:sz w:val="28"/>
          <w:szCs w:val="34"/>
          <w:shd w:val="clear" w:color="auto" w:fill="FFFFFF"/>
        </w:rPr>
        <w:t xml:space="preserve">которому кимберлит подают </w:t>
      </w:r>
      <w:r>
        <w:rPr>
          <w:rFonts w:ascii="Times New Roman" w:hAnsi="Times New Roman"/>
          <w:bCs/>
          <w:sz w:val="28"/>
          <w:szCs w:val="34"/>
          <w:shd w:val="clear" w:color="auto" w:fill="FFFFFF"/>
        </w:rPr>
        <w:t>на главный откаточный горизонт.</w:t>
      </w:r>
    </w:p>
    <w:p w:rsidR="00464461" w:rsidRPr="00A4287D" w:rsidRDefault="00464461" w:rsidP="00A0441F">
      <w:pPr>
        <w:shd w:val="clear" w:color="auto" w:fill="FFFFFF"/>
        <w:tabs>
          <w:tab w:val="left" w:pos="1065"/>
        </w:tabs>
        <w:spacing w:line="360" w:lineRule="auto"/>
        <w:ind w:firstLine="709"/>
        <w:jc w:val="both"/>
        <w:rPr>
          <w:rFonts w:ascii="Times New Roman" w:hAnsi="Times New Roman"/>
          <w:bCs/>
          <w:sz w:val="28"/>
          <w:szCs w:val="34"/>
          <w:shd w:val="clear" w:color="auto" w:fill="FFFFFF"/>
        </w:rPr>
      </w:pPr>
      <w:r w:rsidRPr="00A4287D">
        <w:rPr>
          <w:rFonts w:ascii="Times New Roman" w:hAnsi="Times New Roman"/>
          <w:bCs/>
          <w:sz w:val="28"/>
          <w:szCs w:val="34"/>
          <w:shd w:val="clear" w:color="auto" w:fill="FFFFFF"/>
        </w:rPr>
        <w:t xml:space="preserve">Метод щелевой разработки использован на трубке Премьер (ЮАР). По мере разработки трубки на каждом рабочем горизонте параллельно щели проходили главные штреки с интервалом, равным половине расстояния от щели до границ рудного тела. На глубине </w:t>
      </w:r>
      <w:smartTag w:uri="urn:schemas-microsoft-com:office:smarttags" w:element="metricconverter">
        <w:smartTagPr>
          <w:attr w:name="ProductID" w:val="270 м"/>
        </w:smartTagPr>
        <w:r w:rsidRPr="00A4287D">
          <w:rPr>
            <w:rFonts w:ascii="Times New Roman" w:hAnsi="Times New Roman"/>
            <w:bCs/>
            <w:sz w:val="28"/>
            <w:szCs w:val="34"/>
            <w:shd w:val="clear" w:color="auto" w:fill="FFFFFF"/>
          </w:rPr>
          <w:t>270 м</w:t>
        </w:r>
      </w:smartTag>
      <w:r w:rsidRPr="00A4287D">
        <w:rPr>
          <w:rFonts w:ascii="Times New Roman" w:hAnsi="Times New Roman"/>
          <w:bCs/>
          <w:sz w:val="28"/>
          <w:szCs w:val="34"/>
          <w:shd w:val="clear" w:color="auto" w:fill="FFFFFF"/>
        </w:rPr>
        <w:t xml:space="preserve"> руду выпускали из рудоспусков в вагонетки и транспортировали по откаточным штрекам, Далее руду подавали в дробилку, измельчали и транспортировали на поверхность. Наиболее прогрессивный метод разработки </w:t>
      </w:r>
      <w:r w:rsidR="00273C29" w:rsidRPr="00A4287D">
        <w:rPr>
          <w:rFonts w:ascii="Times New Roman" w:hAnsi="Times New Roman"/>
          <w:bCs/>
          <w:sz w:val="28"/>
          <w:szCs w:val="34"/>
          <w:shd w:val="clear" w:color="auto" w:fill="FFFFFF"/>
        </w:rPr>
        <w:t>–</w:t>
      </w:r>
      <w:r w:rsidRPr="00A4287D">
        <w:rPr>
          <w:rFonts w:ascii="Times New Roman" w:hAnsi="Times New Roman"/>
          <w:bCs/>
          <w:sz w:val="28"/>
          <w:szCs w:val="34"/>
          <w:shd w:val="clear" w:color="auto" w:fill="FFFFFF"/>
        </w:rPr>
        <w:t xml:space="preserve"> этажное самообрушение; он обеспечивает высокую производительность (до 5 млн т кимберлита в год) при низкой себестоимости и относительно малом применении ручного труда. При этой системе разрушение кимберлита происходит под действием силы тяжести, число рабочих горизонтов и погрузочных пунктов резко сокращается. Сущность системы состоит в том, что из откаточного штрека, ориентированного поперек трубки, проходят скреперные штреки на расстоянии </w:t>
      </w:r>
      <w:smartTag w:uri="urn:schemas-microsoft-com:office:smarttags" w:element="metricconverter">
        <w:smartTagPr>
          <w:attr w:name="ProductID" w:val="14 м"/>
        </w:smartTagPr>
        <w:r w:rsidRPr="00A4287D">
          <w:rPr>
            <w:rFonts w:ascii="Times New Roman" w:hAnsi="Times New Roman"/>
            <w:bCs/>
            <w:sz w:val="28"/>
            <w:szCs w:val="34"/>
            <w:shd w:val="clear" w:color="auto" w:fill="FFFFFF"/>
          </w:rPr>
          <w:t>14 м</w:t>
        </w:r>
      </w:smartTag>
      <w:r w:rsidRPr="00A4287D">
        <w:rPr>
          <w:rFonts w:ascii="Times New Roman" w:hAnsi="Times New Roman"/>
          <w:bCs/>
          <w:sz w:val="28"/>
          <w:szCs w:val="34"/>
          <w:shd w:val="clear" w:color="auto" w:fill="FFFFFF"/>
        </w:rPr>
        <w:t xml:space="preserve"> друг от друга, в которых с интервалами 3-</w:t>
      </w:r>
      <w:smartTag w:uri="urn:schemas-microsoft-com:office:smarttags" w:element="metricconverter">
        <w:smartTagPr>
          <w:attr w:name="ProductID" w:val="5 м"/>
        </w:smartTagPr>
        <w:r w:rsidRPr="00A4287D">
          <w:rPr>
            <w:rFonts w:ascii="Times New Roman" w:hAnsi="Times New Roman"/>
            <w:bCs/>
            <w:sz w:val="28"/>
            <w:szCs w:val="34"/>
            <w:shd w:val="clear" w:color="auto" w:fill="FFFFFF"/>
          </w:rPr>
          <w:t>5 м</w:t>
        </w:r>
      </w:smartTag>
      <w:r w:rsidRPr="00A4287D">
        <w:rPr>
          <w:rFonts w:ascii="Times New Roman" w:hAnsi="Times New Roman"/>
          <w:bCs/>
          <w:sz w:val="28"/>
          <w:szCs w:val="34"/>
          <w:shd w:val="clear" w:color="auto" w:fill="FFFFFF"/>
        </w:rPr>
        <w:t xml:space="preserve"> на обеих сторонах в шахматном порядке располагаются квадратные ниши размером 1-</w:t>
      </w:r>
      <w:smartTag w:uri="urn:schemas-microsoft-com:office:smarttags" w:element="metricconverter">
        <w:smartTagPr>
          <w:attr w:name="ProductID" w:val="2 м"/>
        </w:smartTagPr>
        <w:r w:rsidRPr="00A4287D">
          <w:rPr>
            <w:rFonts w:ascii="Times New Roman" w:hAnsi="Times New Roman"/>
            <w:bCs/>
            <w:sz w:val="28"/>
            <w:szCs w:val="34"/>
            <w:shd w:val="clear" w:color="auto" w:fill="FFFFFF"/>
          </w:rPr>
          <w:t>2 м</w:t>
        </w:r>
      </w:smartTag>
      <w:r w:rsidRPr="00A4287D">
        <w:rPr>
          <w:rFonts w:ascii="Times New Roman" w:hAnsi="Times New Roman"/>
          <w:bCs/>
          <w:sz w:val="28"/>
          <w:szCs w:val="34"/>
          <w:shd w:val="clear" w:color="auto" w:fill="FFFFFF"/>
        </w:rPr>
        <w:t xml:space="preserve">. Из ниш проходят восстающие в форме воронки, поднимающейся до высоты </w:t>
      </w:r>
      <w:smartTag w:uri="urn:schemas-microsoft-com:office:smarttags" w:element="metricconverter">
        <w:smartTagPr>
          <w:attr w:name="ProductID" w:val="7,6 м"/>
        </w:smartTagPr>
        <w:r w:rsidRPr="00A4287D">
          <w:rPr>
            <w:rFonts w:ascii="Times New Roman" w:hAnsi="Times New Roman"/>
            <w:bCs/>
            <w:sz w:val="28"/>
            <w:szCs w:val="34"/>
            <w:shd w:val="clear" w:color="auto" w:fill="FFFFFF"/>
          </w:rPr>
          <w:t>7,6 м</w:t>
        </w:r>
      </w:smartTag>
      <w:r w:rsidR="00273C29" w:rsidRPr="00A4287D">
        <w:rPr>
          <w:rFonts w:ascii="Times New Roman" w:hAnsi="Times New Roman"/>
          <w:bCs/>
          <w:sz w:val="28"/>
          <w:szCs w:val="34"/>
          <w:shd w:val="clear" w:color="auto" w:fill="FFFFFF"/>
        </w:rPr>
        <w:t xml:space="preserve"> над уровнем подошвы. Кимберли</w:t>
      </w:r>
      <w:r w:rsidRPr="00A4287D">
        <w:rPr>
          <w:rFonts w:ascii="Times New Roman" w:hAnsi="Times New Roman"/>
          <w:bCs/>
          <w:sz w:val="28"/>
          <w:szCs w:val="34"/>
          <w:shd w:val="clear" w:color="auto" w:fill="FFFFFF"/>
        </w:rPr>
        <w:t xml:space="preserve">товые блоки затем полностью подрезаются, и слои мощностью </w:t>
      </w:r>
      <w:smartTag w:uri="urn:schemas-microsoft-com:office:smarttags" w:element="metricconverter">
        <w:smartTagPr>
          <w:attr w:name="ProductID" w:val="18 м"/>
        </w:smartTagPr>
        <w:r w:rsidRPr="00A4287D">
          <w:rPr>
            <w:rFonts w:ascii="Times New Roman" w:hAnsi="Times New Roman"/>
            <w:bCs/>
            <w:sz w:val="28"/>
            <w:szCs w:val="34"/>
            <w:shd w:val="clear" w:color="auto" w:fill="FFFFFF"/>
          </w:rPr>
          <w:t>18 м</w:t>
        </w:r>
      </w:smartTag>
      <w:r w:rsidRPr="00A4287D">
        <w:rPr>
          <w:rFonts w:ascii="Times New Roman" w:hAnsi="Times New Roman"/>
          <w:bCs/>
          <w:sz w:val="28"/>
          <w:szCs w:val="34"/>
          <w:shd w:val="clear" w:color="auto" w:fill="FFFFFF"/>
        </w:rPr>
        <w:t xml:space="preserve"> вырабатываются так, что кимберлит разламывается и обрушается в конусные восстающие. В результате на всей площади трубки образуется компенсационная щель высотой </w:t>
      </w:r>
      <w:smartTag w:uri="urn:schemas-microsoft-com:office:smarttags" w:element="metricconverter">
        <w:smartTagPr>
          <w:attr w:name="ProductID" w:val="2,2 м"/>
        </w:smartTagPr>
        <w:r w:rsidRPr="00A4287D">
          <w:rPr>
            <w:rFonts w:ascii="Times New Roman" w:hAnsi="Times New Roman"/>
            <w:bCs/>
            <w:sz w:val="28"/>
            <w:szCs w:val="34"/>
            <w:shd w:val="clear" w:color="auto" w:fill="FFFFFF"/>
          </w:rPr>
          <w:t>2,2 м</w:t>
        </w:r>
      </w:smartTag>
      <w:r w:rsidRPr="00A4287D">
        <w:rPr>
          <w:rFonts w:ascii="Times New Roman" w:hAnsi="Times New Roman"/>
          <w:bCs/>
          <w:sz w:val="28"/>
          <w:szCs w:val="34"/>
          <w:shd w:val="clear" w:color="auto" w:fill="FFFFFF"/>
        </w:rPr>
        <w:t xml:space="preserve">. После этого над компенсационным пространством остается не имеющий опоры массив кимберлита, который под действием </w:t>
      </w:r>
      <w:r w:rsidR="00A0441F">
        <w:rPr>
          <w:rFonts w:ascii="Times New Roman" w:hAnsi="Times New Roman"/>
          <w:bCs/>
          <w:sz w:val="28"/>
          <w:szCs w:val="34"/>
          <w:shd w:val="clear" w:color="auto" w:fill="FFFFFF"/>
        </w:rPr>
        <w:t>собственного веса постепенно об</w:t>
      </w:r>
      <w:r w:rsidRPr="00A4287D">
        <w:rPr>
          <w:rFonts w:ascii="Times New Roman" w:hAnsi="Times New Roman"/>
          <w:bCs/>
          <w:sz w:val="28"/>
          <w:szCs w:val="34"/>
          <w:shd w:val="clear" w:color="auto" w:fill="FFFFFF"/>
        </w:rPr>
        <w:t>рушивается на выпускные воронки. По мере обрушения кимберлита производится его частичный выпуск с целью восстановления компенсационного пространства, поэтому уровень обрушаемого кимберлита постоянно поднимается до тех пор, пока не достигнет пород вышележащего горизонта. После этого выпуск руды продолжается с определенной скоростью, пока в ск</w:t>
      </w:r>
      <w:r w:rsidR="00A0441F">
        <w:rPr>
          <w:rFonts w:ascii="Times New Roman" w:hAnsi="Times New Roman"/>
          <w:bCs/>
          <w:sz w:val="28"/>
          <w:szCs w:val="34"/>
          <w:shd w:val="clear" w:color="auto" w:fill="FFFFFF"/>
        </w:rPr>
        <w:t>реперах не появится пустая поро</w:t>
      </w:r>
      <w:r w:rsidRPr="00A4287D">
        <w:rPr>
          <w:rFonts w:ascii="Times New Roman" w:hAnsi="Times New Roman"/>
          <w:bCs/>
          <w:sz w:val="28"/>
          <w:szCs w:val="34"/>
          <w:shd w:val="clear" w:color="auto" w:fill="FFFFFF"/>
        </w:rPr>
        <w:t>да. Отработка данного горизонта на этом заканчивается, после чего прист</w:t>
      </w:r>
      <w:r w:rsidR="00A0441F">
        <w:rPr>
          <w:rFonts w:ascii="Times New Roman" w:hAnsi="Times New Roman"/>
          <w:bCs/>
          <w:sz w:val="28"/>
          <w:szCs w:val="34"/>
          <w:shd w:val="clear" w:color="auto" w:fill="FFFFFF"/>
        </w:rPr>
        <w:t>упают к отработке нижележащего.</w:t>
      </w:r>
    </w:p>
    <w:p w:rsidR="0049740D" w:rsidRPr="00A4287D" w:rsidRDefault="00273C29" w:rsidP="00A4287D">
      <w:pPr>
        <w:shd w:val="clear" w:color="auto" w:fill="FFFFFF"/>
        <w:tabs>
          <w:tab w:val="left" w:pos="1065"/>
        </w:tabs>
        <w:spacing w:line="360" w:lineRule="auto"/>
        <w:ind w:firstLine="709"/>
        <w:jc w:val="both"/>
        <w:rPr>
          <w:rFonts w:ascii="Times New Roman" w:hAnsi="Times New Roman"/>
          <w:bCs/>
          <w:sz w:val="28"/>
          <w:szCs w:val="34"/>
          <w:shd w:val="clear" w:color="auto" w:fill="FFFFFF"/>
        </w:rPr>
      </w:pPr>
      <w:r w:rsidRPr="00A4287D">
        <w:rPr>
          <w:rFonts w:ascii="Times New Roman" w:hAnsi="Times New Roman"/>
          <w:bCs/>
          <w:sz w:val="28"/>
          <w:szCs w:val="34"/>
          <w:shd w:val="clear" w:color="auto" w:fill="FFFFFF"/>
        </w:rPr>
        <w:t>Россыпные месторождения с глубиной залегания до 40-</w:t>
      </w:r>
      <w:smartTag w:uri="urn:schemas-microsoft-com:office:smarttags" w:element="metricconverter">
        <w:smartTagPr>
          <w:attr w:name="ProductID" w:val="45 м"/>
        </w:smartTagPr>
        <w:r w:rsidRPr="00A4287D">
          <w:rPr>
            <w:rFonts w:ascii="Times New Roman" w:hAnsi="Times New Roman"/>
            <w:bCs/>
            <w:sz w:val="28"/>
            <w:szCs w:val="34"/>
            <w:shd w:val="clear" w:color="auto" w:fill="FFFFFF"/>
          </w:rPr>
          <w:t>45 м</w:t>
        </w:r>
      </w:smartTag>
      <w:r w:rsidRPr="00A4287D">
        <w:rPr>
          <w:rFonts w:ascii="Times New Roman" w:hAnsi="Times New Roman"/>
          <w:bCs/>
          <w:sz w:val="28"/>
          <w:szCs w:val="34"/>
          <w:shd w:val="clear" w:color="auto" w:fill="FFFFFF"/>
        </w:rPr>
        <w:t xml:space="preserve"> обрабатываются открытым способом. В Республике Саха (Якутия) добычу ведут в летний период бульдозерно-гидравлическим способом. Пески, поданные бульдозерами, промывают на решётке гидровашгерда с размером ячейки 30-</w:t>
      </w:r>
      <w:smartTag w:uri="urn:schemas-microsoft-com:office:smarttags" w:element="metricconverter">
        <w:smartTagPr>
          <w:attr w:name="ProductID" w:val="50 мм"/>
        </w:smartTagPr>
        <w:r w:rsidRPr="00A4287D">
          <w:rPr>
            <w:rFonts w:ascii="Times New Roman" w:hAnsi="Times New Roman"/>
            <w:bCs/>
            <w:sz w:val="28"/>
            <w:szCs w:val="34"/>
            <w:shd w:val="clear" w:color="auto" w:fill="FFFFFF"/>
          </w:rPr>
          <w:t>50 мм</w:t>
        </w:r>
      </w:smartTag>
      <w:r w:rsidRPr="00A4287D">
        <w:rPr>
          <w:rFonts w:ascii="Times New Roman" w:hAnsi="Times New Roman"/>
          <w:bCs/>
          <w:sz w:val="28"/>
          <w:szCs w:val="34"/>
          <w:shd w:val="clear" w:color="auto" w:fill="FFFFFF"/>
        </w:rPr>
        <w:t>. Надрешетный материал струей воды удаляется, а подрешётная пульпа</w:t>
      </w:r>
      <w:r w:rsidR="00E54DFF" w:rsidRPr="00A4287D">
        <w:rPr>
          <w:rFonts w:ascii="Times New Roman" w:hAnsi="Times New Roman"/>
          <w:bCs/>
          <w:sz w:val="28"/>
          <w:szCs w:val="34"/>
          <w:shd w:val="clear" w:color="auto" w:fill="FFFFFF"/>
        </w:rPr>
        <w:t xml:space="preserve"> землесосами по трубам подается на расстояние 20,-</w:t>
      </w:r>
      <w:smartTag w:uri="urn:schemas-microsoft-com:office:smarttags" w:element="metricconverter">
        <w:smartTagPr>
          <w:attr w:name="ProductID" w:val="2,5 км"/>
        </w:smartTagPr>
        <w:r w:rsidR="00E54DFF" w:rsidRPr="00A4287D">
          <w:rPr>
            <w:rFonts w:ascii="Times New Roman" w:hAnsi="Times New Roman"/>
            <w:bCs/>
            <w:sz w:val="28"/>
            <w:szCs w:val="34"/>
            <w:shd w:val="clear" w:color="auto" w:fill="FFFFFF"/>
          </w:rPr>
          <w:t>2,5 км</w:t>
        </w:r>
      </w:smartTag>
      <w:r w:rsidR="00E54DFF" w:rsidRPr="00A4287D">
        <w:rPr>
          <w:rFonts w:ascii="Times New Roman" w:hAnsi="Times New Roman"/>
          <w:bCs/>
          <w:sz w:val="28"/>
          <w:szCs w:val="34"/>
          <w:shd w:val="clear" w:color="auto" w:fill="FFFFFF"/>
        </w:rPr>
        <w:t xml:space="preserve"> на сезонную стационарную обогатительную фабрику. Из долины протяженных россыпей алмазы добывают дражным способом. Драги двигают снизу вверх по долине реки поперечными или продольными ходами. После исчерпания основных запасов драги повторно продвигают уже сверху вниз со смещением ходов по отношению к первичным. Иногда ходы направлены вкрест первичных</w:t>
      </w:r>
      <w:r w:rsidR="00CD415E" w:rsidRPr="00A4287D">
        <w:rPr>
          <w:rFonts w:ascii="Times New Roman" w:hAnsi="Times New Roman"/>
          <w:bCs/>
          <w:sz w:val="28"/>
          <w:szCs w:val="34"/>
          <w:shd w:val="clear" w:color="auto" w:fill="FFFFFF"/>
        </w:rPr>
        <w:t>.</w:t>
      </w:r>
    </w:p>
    <w:p w:rsidR="0049740D" w:rsidRPr="00E7760C" w:rsidRDefault="0049740D"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cs="Arial"/>
          <w:color w:val="3F3F3F"/>
          <w:kern w:val="0"/>
          <w:sz w:val="28"/>
          <w:szCs w:val="22"/>
        </w:rPr>
      </w:pPr>
    </w:p>
    <w:p w:rsidR="00CD415E" w:rsidRPr="00E7760C" w:rsidRDefault="00767999"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cs="Arial"/>
          <w:color w:val="3F3F3F"/>
          <w:kern w:val="0"/>
          <w:sz w:val="28"/>
          <w:szCs w:val="28"/>
        </w:rPr>
      </w:pPr>
      <w:r>
        <w:rPr>
          <w:rFonts w:ascii="Times New Roman" w:hAnsi="Times New Roman"/>
          <w:bCs/>
          <w:iCs/>
          <w:sz w:val="28"/>
          <w:szCs w:val="38"/>
        </w:rPr>
        <w:pict>
          <v:shape id="_x0000_i1027" type="#_x0000_t75" style="width:142.5pt;height:130.5pt">
            <v:imagedata r:id="rId12" o:title=""/>
          </v:shape>
        </w:pict>
      </w:r>
    </w:p>
    <w:p w:rsidR="0049740D" w:rsidRPr="00E7760C" w:rsidRDefault="0049740D"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cs="Arial"/>
          <w:kern w:val="0"/>
          <w:sz w:val="28"/>
        </w:rPr>
      </w:pPr>
      <w:r w:rsidRPr="00E7760C">
        <w:rPr>
          <w:rFonts w:ascii="Times New Roman" w:hAnsi="Times New Roman" w:cs="Arial"/>
          <w:kern w:val="0"/>
          <w:sz w:val="28"/>
        </w:rPr>
        <w:t>Рис.</w:t>
      </w:r>
      <w:r w:rsidR="003A5292">
        <w:rPr>
          <w:rFonts w:ascii="Times New Roman" w:hAnsi="Times New Roman" w:cs="Arial"/>
          <w:kern w:val="0"/>
          <w:sz w:val="28"/>
        </w:rPr>
        <w:t>6</w:t>
      </w:r>
      <w:r w:rsidRPr="00E7760C">
        <w:rPr>
          <w:rFonts w:ascii="Times New Roman" w:hAnsi="Times New Roman" w:cs="Arial"/>
          <w:kern w:val="0"/>
          <w:sz w:val="28"/>
        </w:rPr>
        <w:t>. Кимберлитовая трубка во время разработки.</w:t>
      </w:r>
    </w:p>
    <w:p w:rsidR="005F2108" w:rsidRPr="00E7760C" w:rsidRDefault="003A5292"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Pr>
          <w:rFonts w:ascii="Times New Roman" w:hAnsi="Times New Roman"/>
          <w:bCs/>
          <w:sz w:val="28"/>
          <w:szCs w:val="34"/>
          <w:shd w:val="clear" w:color="auto" w:fill="FFFFFF"/>
        </w:rPr>
        <w:br w:type="page"/>
      </w:r>
      <w:r w:rsidR="005F2108" w:rsidRPr="00E7760C">
        <w:rPr>
          <w:rFonts w:ascii="Times New Roman" w:hAnsi="Times New Roman"/>
          <w:bCs/>
          <w:sz w:val="28"/>
          <w:szCs w:val="34"/>
          <w:shd w:val="clear" w:color="auto" w:fill="FFFFFF"/>
        </w:rPr>
        <w:t>Разработка месторождений графитовых руд.</w:t>
      </w:r>
    </w:p>
    <w:p w:rsidR="005F2108" w:rsidRPr="00E7760C" w:rsidRDefault="005F2108"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Разработка графитовых руд ведется открытым и подземным способами. Среди трех эксплуатируемых месторождений графита в России два (Ногинское, Ботогольское) разрабатываются подземным  способом и одно (Тайгинское) – открытым.</w:t>
      </w:r>
    </w:p>
    <w:p w:rsidR="005F2108" w:rsidRPr="00E7760C" w:rsidRDefault="005F2108"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 xml:space="preserve">Размеры карьера при </w:t>
      </w:r>
      <w:r w:rsidRPr="003A5292">
        <w:rPr>
          <w:rFonts w:ascii="Times New Roman" w:hAnsi="Times New Roman"/>
          <w:bCs/>
          <w:sz w:val="28"/>
          <w:szCs w:val="34"/>
          <w:shd w:val="clear" w:color="auto" w:fill="FFFFFF"/>
        </w:rPr>
        <w:t>открытой разработке</w:t>
      </w:r>
      <w:r w:rsidRPr="00E7760C">
        <w:rPr>
          <w:rFonts w:ascii="Times New Roman" w:hAnsi="Times New Roman"/>
          <w:bCs/>
          <w:sz w:val="28"/>
          <w:szCs w:val="34"/>
          <w:shd w:val="clear" w:color="auto" w:fill="FFFFFF"/>
        </w:rPr>
        <w:t xml:space="preserve"> на Тайгинском месторождении кристаллического графита имеют длину около </w:t>
      </w:r>
      <w:smartTag w:uri="urn:schemas-microsoft-com:office:smarttags" w:element="metricconverter">
        <w:smartTagPr>
          <w:attr w:name="ProductID" w:val="3 км"/>
        </w:smartTagPr>
        <w:r w:rsidRPr="00E7760C">
          <w:rPr>
            <w:rFonts w:ascii="Times New Roman" w:hAnsi="Times New Roman"/>
            <w:bCs/>
            <w:sz w:val="28"/>
            <w:szCs w:val="34"/>
            <w:shd w:val="clear" w:color="auto" w:fill="FFFFFF"/>
          </w:rPr>
          <w:t>3 км</w:t>
        </w:r>
      </w:smartTag>
      <w:r w:rsidRPr="00E7760C">
        <w:rPr>
          <w:rFonts w:ascii="Times New Roman" w:hAnsi="Times New Roman"/>
          <w:bCs/>
          <w:sz w:val="28"/>
          <w:szCs w:val="34"/>
          <w:shd w:val="clear" w:color="auto" w:fill="FFFFFF"/>
        </w:rPr>
        <w:t>, ширину 200-</w:t>
      </w:r>
      <w:smartTag w:uri="urn:schemas-microsoft-com:office:smarttags" w:element="metricconverter">
        <w:smartTagPr>
          <w:attr w:name="ProductID" w:val="250 м"/>
        </w:smartTagPr>
        <w:r w:rsidRPr="00E7760C">
          <w:rPr>
            <w:rFonts w:ascii="Times New Roman" w:hAnsi="Times New Roman"/>
            <w:bCs/>
            <w:sz w:val="28"/>
            <w:szCs w:val="34"/>
            <w:shd w:val="clear" w:color="auto" w:fill="FFFFFF"/>
          </w:rPr>
          <w:t>250 м</w:t>
        </w:r>
      </w:smartTag>
      <w:r w:rsidRPr="00E7760C">
        <w:rPr>
          <w:rFonts w:ascii="Times New Roman" w:hAnsi="Times New Roman"/>
          <w:bCs/>
          <w:sz w:val="28"/>
          <w:szCs w:val="34"/>
          <w:shd w:val="clear" w:color="auto" w:fill="FFFFFF"/>
        </w:rPr>
        <w:t xml:space="preserve"> и глубину более </w:t>
      </w:r>
      <w:smartTag w:uri="urn:schemas-microsoft-com:office:smarttags" w:element="metricconverter">
        <w:smartTagPr>
          <w:attr w:name="ProductID" w:val="50 м"/>
        </w:smartTagPr>
        <w:r w:rsidRPr="00E7760C">
          <w:rPr>
            <w:rFonts w:ascii="Times New Roman" w:hAnsi="Times New Roman"/>
            <w:bCs/>
            <w:sz w:val="28"/>
            <w:szCs w:val="34"/>
            <w:shd w:val="clear" w:color="auto" w:fill="FFFFFF"/>
          </w:rPr>
          <w:t>50 м</w:t>
        </w:r>
      </w:smartTag>
      <w:r w:rsidRPr="00E7760C">
        <w:rPr>
          <w:rFonts w:ascii="Times New Roman" w:hAnsi="Times New Roman"/>
          <w:bCs/>
          <w:sz w:val="28"/>
          <w:szCs w:val="34"/>
          <w:shd w:val="clear" w:color="auto" w:fill="FFFFFF"/>
        </w:rPr>
        <w:t>. Потери при добыче составляют около 1%, разубоживание незначительное.</w:t>
      </w:r>
    </w:p>
    <w:p w:rsidR="005F2108" w:rsidRPr="00E7760C" w:rsidRDefault="005F2108"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В США открытая добыча графитовой руды ведется с применением буровзрывных</w:t>
      </w:r>
      <w:r w:rsidR="00534F63" w:rsidRPr="00E7760C">
        <w:rPr>
          <w:rFonts w:ascii="Times New Roman" w:hAnsi="Times New Roman"/>
          <w:bCs/>
          <w:sz w:val="28"/>
          <w:szCs w:val="34"/>
          <w:shd w:val="clear" w:color="auto" w:fill="FFFFFF"/>
        </w:rPr>
        <w:t xml:space="preserve"> работ с последующей транспортировкой руды автотранспортом на обогатительные фабрики.</w:t>
      </w:r>
    </w:p>
    <w:p w:rsidR="00534F63" w:rsidRPr="00E7760C" w:rsidRDefault="00534F63"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Оригинальная система разработки графитовых месторождений применена в республике Мадагаскар. Открытым способом обрабатываются преимущественно верхние, выветрелые графитовые руды до глубины 30-</w:t>
      </w:r>
      <w:smartTag w:uri="urn:schemas-microsoft-com:office:smarttags" w:element="metricconverter">
        <w:smartTagPr>
          <w:attr w:name="ProductID" w:val="40 м"/>
        </w:smartTagPr>
        <w:r w:rsidRPr="00E7760C">
          <w:rPr>
            <w:rFonts w:ascii="Times New Roman" w:hAnsi="Times New Roman"/>
            <w:bCs/>
            <w:sz w:val="28"/>
            <w:szCs w:val="34"/>
            <w:shd w:val="clear" w:color="auto" w:fill="FFFFFF"/>
          </w:rPr>
          <w:t>40 м</w:t>
        </w:r>
      </w:smartTag>
      <w:r w:rsidRPr="00E7760C">
        <w:rPr>
          <w:rFonts w:ascii="Times New Roman" w:hAnsi="Times New Roman"/>
          <w:bCs/>
          <w:sz w:val="28"/>
          <w:szCs w:val="34"/>
          <w:shd w:val="clear" w:color="auto" w:fill="FFFFFF"/>
        </w:rPr>
        <w:t>. Работы ведутся террасами со спуском руды на нижние горизонты, откуда руда поступает на обогатительную фабрику.</w:t>
      </w:r>
    </w:p>
    <w:p w:rsidR="00534F63" w:rsidRPr="00E7760C" w:rsidRDefault="00534F63"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 xml:space="preserve">Ногинское графитовое месторождение, разрабатываемое </w:t>
      </w:r>
      <w:r w:rsidRPr="003A5292">
        <w:rPr>
          <w:rFonts w:ascii="Times New Roman" w:hAnsi="Times New Roman"/>
          <w:bCs/>
          <w:sz w:val="28"/>
          <w:szCs w:val="34"/>
          <w:shd w:val="clear" w:color="auto" w:fill="FFFFFF"/>
        </w:rPr>
        <w:t>подземным</w:t>
      </w:r>
      <w:r w:rsidRPr="00E7760C">
        <w:rPr>
          <w:rFonts w:ascii="Times New Roman" w:hAnsi="Times New Roman"/>
          <w:bCs/>
          <w:sz w:val="28"/>
          <w:szCs w:val="34"/>
          <w:shd w:val="clear" w:color="auto" w:fill="FFFFFF"/>
        </w:rPr>
        <w:t xml:space="preserve">  способом</w:t>
      </w:r>
      <w:r w:rsidR="003A5292">
        <w:rPr>
          <w:rFonts w:ascii="Times New Roman" w:hAnsi="Times New Roman"/>
          <w:bCs/>
          <w:sz w:val="28"/>
          <w:szCs w:val="34"/>
          <w:shd w:val="clear" w:color="auto" w:fill="FFFFFF"/>
        </w:rPr>
        <w:t xml:space="preserve"> </w:t>
      </w:r>
      <w:r w:rsidR="00D55F2E" w:rsidRPr="00E7760C">
        <w:rPr>
          <w:rFonts w:ascii="Times New Roman" w:hAnsi="Times New Roman"/>
          <w:bCs/>
          <w:sz w:val="28"/>
          <w:szCs w:val="34"/>
          <w:shd w:val="clear" w:color="auto" w:fill="FFFFFF"/>
        </w:rPr>
        <w:t>(штольней и шахтой), характеризуется разубоживанием 2,8 %, влажностью руды 4,5%, потерями 17,8%.</w:t>
      </w:r>
    </w:p>
    <w:p w:rsidR="00D55F2E" w:rsidRPr="00E7760C" w:rsidRDefault="003A5292"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Pr>
          <w:rFonts w:ascii="Times New Roman" w:hAnsi="Times New Roman"/>
          <w:bCs/>
          <w:sz w:val="28"/>
          <w:szCs w:val="34"/>
          <w:shd w:val="clear" w:color="auto" w:fill="FFFFFF"/>
        </w:rPr>
        <w:t xml:space="preserve">Ботогольское </w:t>
      </w:r>
      <w:r w:rsidR="00D55F2E" w:rsidRPr="00E7760C">
        <w:rPr>
          <w:rFonts w:ascii="Times New Roman" w:hAnsi="Times New Roman"/>
          <w:bCs/>
          <w:sz w:val="28"/>
          <w:szCs w:val="34"/>
          <w:shd w:val="clear" w:color="auto" w:fill="FFFFFF"/>
        </w:rPr>
        <w:t>ме</w:t>
      </w:r>
      <w:r>
        <w:rPr>
          <w:rFonts w:ascii="Times New Roman" w:hAnsi="Times New Roman"/>
          <w:bCs/>
          <w:sz w:val="28"/>
          <w:szCs w:val="34"/>
          <w:shd w:val="clear" w:color="auto" w:fill="FFFFFF"/>
        </w:rPr>
        <w:t xml:space="preserve">сторождение высококачественного </w:t>
      </w:r>
      <w:r w:rsidR="00D55F2E" w:rsidRPr="00E7760C">
        <w:rPr>
          <w:rFonts w:ascii="Times New Roman" w:hAnsi="Times New Roman"/>
          <w:bCs/>
          <w:sz w:val="28"/>
          <w:szCs w:val="34"/>
          <w:shd w:val="clear" w:color="auto" w:fill="FFFFFF"/>
        </w:rPr>
        <w:t>плотнокристаллического графита разрабатывается штольневым способом. Добыча ведется горизонтальными слоями снизу вверх, с закладкой очистного пространства. Потери при добыче составляют около 8%.</w:t>
      </w:r>
    </w:p>
    <w:p w:rsidR="00D55F2E" w:rsidRPr="00E7760C" w:rsidRDefault="00D55F2E"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p>
    <w:p w:rsidR="00D55F2E" w:rsidRPr="00E7760C" w:rsidRDefault="003A5292"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Pr>
          <w:rFonts w:ascii="Times New Roman" w:hAnsi="Times New Roman"/>
          <w:bCs/>
          <w:sz w:val="28"/>
          <w:szCs w:val="34"/>
          <w:shd w:val="clear" w:color="auto" w:fill="FFFFFF"/>
        </w:rPr>
        <w:br w:type="page"/>
      </w:r>
      <w:r w:rsidR="00F65E4D" w:rsidRPr="00E7760C">
        <w:rPr>
          <w:rFonts w:ascii="Times New Roman" w:hAnsi="Times New Roman"/>
          <w:bCs/>
          <w:sz w:val="28"/>
          <w:szCs w:val="34"/>
          <w:shd w:val="clear" w:color="auto" w:fill="FFFFFF"/>
        </w:rPr>
        <w:t xml:space="preserve">5. </w:t>
      </w:r>
      <w:r>
        <w:rPr>
          <w:rFonts w:ascii="Times New Roman" w:hAnsi="Times New Roman"/>
          <w:bCs/>
          <w:sz w:val="28"/>
          <w:szCs w:val="34"/>
          <w:shd w:val="clear" w:color="auto" w:fill="FFFFFF"/>
        </w:rPr>
        <w:t>Области применения алмазов</w:t>
      </w:r>
    </w:p>
    <w:p w:rsidR="00D55F2E" w:rsidRPr="00E7760C" w:rsidRDefault="00D55F2E"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p>
    <w:p w:rsidR="000254F8" w:rsidRPr="00E7760C" w:rsidRDefault="00D55F2E"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Основные области применения при</w:t>
      </w:r>
      <w:r w:rsidR="002A2F55" w:rsidRPr="00E7760C">
        <w:rPr>
          <w:rFonts w:ascii="Times New Roman" w:hAnsi="Times New Roman"/>
          <w:bCs/>
          <w:sz w:val="28"/>
          <w:szCs w:val="34"/>
          <w:shd w:val="clear" w:color="auto" w:fill="FFFFFF"/>
        </w:rPr>
        <w:t>родных алмазов.</w:t>
      </w:r>
    </w:p>
    <w:p w:rsidR="000254F8" w:rsidRPr="00E7760C" w:rsidRDefault="00FF1949"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Ювелирные алмазы. Главная область применения алмазов в стоимостном выражении – огранка в бриллианты.</w:t>
      </w:r>
    </w:p>
    <w:p w:rsidR="00FF1949" w:rsidRPr="00E7760C" w:rsidRDefault="00FF1949"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Технические алмазы. К техническим относятся темноцветные кристаллы, имеющие трещины и другие дефекты, а также различные осколки, двойники, сростки и т.д., из которых невозможно изготовить ограненный кристалл. В зависимости от качества и назначения технические алмазы можно условно разделить на следующие группы:</w:t>
      </w:r>
    </w:p>
    <w:p w:rsidR="00FF1949" w:rsidRPr="00E7760C" w:rsidRDefault="00FF1949"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 алмазы, подвергающиеся обработке с целью получения зерен определенной геометрической формы. К ним относятся алмазы, предназначенные для изготовления резцов, сверл, наконечников, стеклорезов, подшипников и др.;</w:t>
      </w:r>
    </w:p>
    <w:p w:rsidR="00FF1949" w:rsidRPr="00E7760C" w:rsidRDefault="00FF1949"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 кристаллы алмазов, используемые в необработанном виде в буровых коронках, алмазно-металлических карандашах и др.;</w:t>
      </w:r>
    </w:p>
    <w:p w:rsidR="00FF1949" w:rsidRPr="00E7760C" w:rsidRDefault="00FF1949"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 абразивные алмазы – в основном мелкие кристаллы, имеющие значительные дефекты и пригодные только для измельчения в порошок.</w:t>
      </w:r>
    </w:p>
    <w:p w:rsidR="00FF1949" w:rsidRPr="00E7760C" w:rsidRDefault="006674E7"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Алмазные порошки незаменимы при обработке сверхминиатюрных деталей, таких как часовые камни из рубина, подшипники из топаза, берилла и сапфира, твердость которых приближается к твердости корунда. Только применение алмазных порошков обеспечивает высокую чистоту обрабатываемых микроповерхностей, от чего зависит точность работы микродеталей в аппаратах и приборах.</w:t>
      </w:r>
    </w:p>
    <w:p w:rsidR="006674E7" w:rsidRPr="00E7760C" w:rsidRDefault="006674E7"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Инструменты из алмазных порошков. Для резания твердых пород, сплавов и других твердых материалов промышленностью выпускаются алмазные диски и различные алмазные пилы. Распространены абразивные алмазные инструменты в оправке, которые широко применяются в металлообрабатывающей промышленности для правки шлифовальных кругов. Используются также алмазно-металлические карандаши, представляющие собой прессованные вставки из алмазного порошка твердого сплава.</w:t>
      </w:r>
    </w:p>
    <w:p w:rsidR="006674E7" w:rsidRPr="00E7760C" w:rsidRDefault="006674E7"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Инструменты из монокристаллов алмаза. Резцы, иглы, стеклорезы, фильеры</w:t>
      </w:r>
      <w:r w:rsidR="003A5292">
        <w:rPr>
          <w:rFonts w:ascii="Times New Roman" w:hAnsi="Times New Roman"/>
          <w:bCs/>
          <w:sz w:val="28"/>
          <w:szCs w:val="34"/>
          <w:shd w:val="clear" w:color="auto" w:fill="FFFFFF"/>
        </w:rPr>
        <w:t xml:space="preserve"> </w:t>
      </w:r>
      <w:r w:rsidR="003B6C4E" w:rsidRPr="00E7760C">
        <w:rPr>
          <w:rFonts w:ascii="Times New Roman" w:hAnsi="Times New Roman"/>
          <w:bCs/>
          <w:sz w:val="28"/>
          <w:szCs w:val="34"/>
          <w:shd w:val="clear" w:color="auto" w:fill="FFFFFF"/>
        </w:rPr>
        <w:t>(пластинчатые алмазы с просверленными в них тончайшими отверстиями)</w:t>
      </w:r>
      <w:r w:rsidRPr="00E7760C">
        <w:rPr>
          <w:rFonts w:ascii="Times New Roman" w:hAnsi="Times New Roman"/>
          <w:bCs/>
          <w:sz w:val="28"/>
          <w:szCs w:val="34"/>
          <w:shd w:val="clear" w:color="auto" w:fill="FFFFFF"/>
        </w:rPr>
        <w:t xml:space="preserve"> и другой инструмент изготавливаются из отдельных кристаллов алмаза или их частей. Алмазные иглы – это кристаллы алмазов с естественной острой вершиной ил</w:t>
      </w:r>
      <w:r w:rsidR="00712A7F" w:rsidRPr="00E7760C">
        <w:rPr>
          <w:rFonts w:ascii="Times New Roman" w:hAnsi="Times New Roman"/>
          <w:bCs/>
          <w:sz w:val="28"/>
          <w:szCs w:val="34"/>
          <w:shd w:val="clear" w:color="auto" w:fill="FFFFFF"/>
        </w:rPr>
        <w:t>и осколки с острым ребром, закрепленные в металлических стержнях. Алмазные иглы широко применяются для изготовления метчиков на резьбошлифовальных станках. Алмазные иглы конической формы со сферической головкой используют в профилометрах и профилографах, которые служат для измерения мельчайших неровностей и чистоты поверхности различных деталей. Широко применяются алмазы для изготовления фильер при производстве проволоки из твердых материалов, особенно малых диаметров для нужд электроники.</w:t>
      </w:r>
    </w:p>
    <w:p w:rsidR="00712A7F" w:rsidRPr="00E7760C" w:rsidRDefault="00712A7F"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Алмазный породоразрушающий инструмент. Применение алмазов для армирования буровых коронок позволило повысить производительность буровых установок в 1,5-2 раза по сравнению с неалмазным бурением.</w:t>
      </w:r>
    </w:p>
    <w:p w:rsidR="00712A7F" w:rsidRPr="00E7760C" w:rsidRDefault="00712A7F"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Другие области применения алмазов. Алмаз – прекрасный оптический материал для всевозможного рода кювет и окошек, способный выдерживать высокие давления и натиск веществ любой степени агрессивности и быть одновременно прозрачным</w:t>
      </w:r>
      <w:r w:rsidR="00B16CB2" w:rsidRPr="00E7760C">
        <w:rPr>
          <w:rFonts w:ascii="Times New Roman" w:hAnsi="Times New Roman"/>
          <w:bCs/>
          <w:sz w:val="28"/>
          <w:szCs w:val="34"/>
          <w:shd w:val="clear" w:color="auto" w:fill="FFFFFF"/>
        </w:rPr>
        <w:t xml:space="preserve"> в широком диапазоне длин волн.</w:t>
      </w:r>
    </w:p>
    <w:p w:rsidR="00B16CB2" w:rsidRPr="00E7760C" w:rsidRDefault="00B16CB2"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Алмазная подложка полупроводниковых схем, обеспечивая их прекрасную изоляцию, отводит тепло в несколько раз быстрее, чем, например, медь, существенно повышая эффективность работы ответственных узлов электронных схем. Возможность с помощью алмазов считать ядерные частицы в условиях агрессивных сред и высоких механических нагрузок, алмаз используется в специальных счетчиках.</w:t>
      </w:r>
    </w:p>
    <w:p w:rsidR="00B16CB2" w:rsidRPr="00E7760C" w:rsidRDefault="00B16CB2"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Структура потребления технических алмазов высокоразвитыми странами следующая,</w:t>
      </w:r>
      <w:r w:rsidR="003A5292">
        <w:rPr>
          <w:rFonts w:ascii="Times New Roman" w:hAnsi="Times New Roman"/>
          <w:bCs/>
          <w:sz w:val="28"/>
          <w:szCs w:val="34"/>
          <w:shd w:val="clear" w:color="auto" w:fill="FFFFFF"/>
        </w:rPr>
        <w:t xml:space="preserve"> </w:t>
      </w:r>
      <w:r w:rsidRPr="00E7760C">
        <w:rPr>
          <w:rFonts w:ascii="Times New Roman" w:hAnsi="Times New Roman"/>
          <w:bCs/>
          <w:sz w:val="28"/>
          <w:szCs w:val="34"/>
          <w:shd w:val="clear" w:color="auto" w:fill="FFFFFF"/>
        </w:rPr>
        <w:t>(%):</w:t>
      </w:r>
    </w:p>
    <w:p w:rsidR="00B16CB2" w:rsidRPr="00E7760C" w:rsidRDefault="00B16CB2"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 шлифование, заточка инструментов и деталей машин из твердых сплавов – 60-70;</w:t>
      </w:r>
    </w:p>
    <w:p w:rsidR="00B16CB2" w:rsidRPr="00E7760C" w:rsidRDefault="00B16CB2"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 оправка шлифовальных кругов – 10-12;</w:t>
      </w:r>
    </w:p>
    <w:p w:rsidR="00B16CB2" w:rsidRPr="00E7760C" w:rsidRDefault="00B16CB2"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 бурение скважин – 10;</w:t>
      </w:r>
    </w:p>
    <w:p w:rsidR="00B16CB2" w:rsidRPr="00E7760C" w:rsidRDefault="00B16CB2"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 волочение проволоки – 10;</w:t>
      </w:r>
    </w:p>
    <w:p w:rsidR="00B16CB2" w:rsidRPr="00E7760C" w:rsidRDefault="00B16CB2"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 xml:space="preserve">- резка и шлифование деталей и изделий из стекла, керамики, мрамора, сверление и доводка твердосплавных деталей, обработка часовых и ювелирных изделий – 10-12. </w:t>
      </w:r>
    </w:p>
    <w:p w:rsidR="00693B0C" w:rsidRPr="00E7760C" w:rsidRDefault="00693B0C"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Области применения графита.</w:t>
      </w:r>
    </w:p>
    <w:p w:rsidR="00074021" w:rsidRPr="00E7760C" w:rsidRDefault="00074021"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Руды почти всех графитовых месторождений редко могут быть в сыром виде использованы потребителями. Практически все они подвергаются той или иной предварительной обработке с целью превращения руды в готовую продукцию.</w:t>
      </w:r>
    </w:p>
    <w:p w:rsidR="00074021" w:rsidRPr="00E7760C" w:rsidRDefault="00074021"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Технологическая классификация графитовых руд совпадает с классификацией природных типов.</w:t>
      </w:r>
    </w:p>
    <w:p w:rsidR="00074021" w:rsidRPr="003A5292" w:rsidRDefault="00074021"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3A5292">
        <w:rPr>
          <w:rFonts w:ascii="Times New Roman" w:hAnsi="Times New Roman"/>
          <w:bCs/>
          <w:sz w:val="28"/>
          <w:szCs w:val="34"/>
          <w:shd w:val="clear" w:color="auto" w:fill="FFFFFF"/>
        </w:rPr>
        <w:t>Явнокристаллические руды перерабатываются преимущественно по флотационным схемам благодаря хорошей флотируемости графита.</w:t>
      </w:r>
    </w:p>
    <w:p w:rsidR="00074021" w:rsidRPr="00E7760C" w:rsidRDefault="00074021"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3A5292">
        <w:rPr>
          <w:rFonts w:ascii="Times New Roman" w:hAnsi="Times New Roman"/>
          <w:bCs/>
          <w:sz w:val="28"/>
          <w:szCs w:val="34"/>
          <w:shd w:val="clear" w:color="auto" w:fill="FFFFFF"/>
        </w:rPr>
        <w:t>Скрытокристаллическое графитовое сырьё представлено</w:t>
      </w:r>
      <w:r w:rsidRPr="00E7760C">
        <w:rPr>
          <w:rFonts w:ascii="Times New Roman" w:hAnsi="Times New Roman"/>
          <w:bCs/>
          <w:sz w:val="28"/>
          <w:szCs w:val="34"/>
          <w:shd w:val="clear" w:color="auto" w:fill="FFFFFF"/>
        </w:rPr>
        <w:t xml:space="preserve"> тонкодисперсными минералами в весьма сложном прорастании с пустыми породами. Поэтому такие типы графитовых руд почти не поддаются механическому обогащению. К ним применяются главным образом рудоразработка и в особых случаях, методы химического, </w:t>
      </w:r>
      <w:r w:rsidR="006424E1" w:rsidRPr="00E7760C">
        <w:rPr>
          <w:rFonts w:ascii="Times New Roman" w:hAnsi="Times New Roman"/>
          <w:bCs/>
          <w:sz w:val="28"/>
          <w:szCs w:val="34"/>
          <w:shd w:val="clear" w:color="auto" w:fill="FFFFFF"/>
        </w:rPr>
        <w:t>термического или других способов обработки. В связи с тем, что эти процессы являются дорогими, он используются редко.</w:t>
      </w:r>
    </w:p>
    <w:p w:rsidR="006424E1" w:rsidRPr="00E7760C" w:rsidRDefault="006424E1"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Основными показателями, по которым оценивается графитовая продукция, являются: текстурно-структурные, содержание углерода, золы, влаги, летучих компонентов, вредных примесей (железо, сера, медь, и др.), гранулометрический состав.</w:t>
      </w:r>
    </w:p>
    <w:p w:rsidR="006424E1" w:rsidRPr="00E7760C" w:rsidRDefault="006424E1"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3A5292">
        <w:rPr>
          <w:rFonts w:ascii="Times New Roman" w:hAnsi="Times New Roman"/>
          <w:bCs/>
          <w:sz w:val="28"/>
          <w:szCs w:val="34"/>
          <w:shd w:val="clear" w:color="auto" w:fill="FFFFFF"/>
        </w:rPr>
        <w:t>В литейном производстве предпочтение отдаётся</w:t>
      </w:r>
      <w:r w:rsidRPr="00E7760C">
        <w:rPr>
          <w:rFonts w:ascii="Times New Roman" w:hAnsi="Times New Roman"/>
          <w:bCs/>
          <w:sz w:val="28"/>
          <w:szCs w:val="34"/>
          <w:shd w:val="clear" w:color="auto" w:fill="FFFFFF"/>
        </w:rPr>
        <w:t xml:space="preserve"> скрытокристаллическому графиту, поскольку для этого производства важна дисперсность порошка, обеспечивающая гладкую поверхность литейных форм и облегчающая удаление из них отливок после охлаждения.</w:t>
      </w:r>
    </w:p>
    <w:p w:rsidR="006424E1" w:rsidRPr="00E7760C" w:rsidRDefault="006424E1"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34"/>
          <w:shd w:val="clear" w:color="auto" w:fill="FFFFFF"/>
        </w:rPr>
      </w:pPr>
      <w:r w:rsidRPr="00E7760C">
        <w:rPr>
          <w:rFonts w:ascii="Times New Roman" w:hAnsi="Times New Roman"/>
          <w:bCs/>
          <w:sz w:val="28"/>
          <w:szCs w:val="34"/>
          <w:shd w:val="clear" w:color="auto" w:fill="FFFFFF"/>
        </w:rPr>
        <w:t>Высококачественные явнокристаллические графиты широко используются при специальном литье стали.</w:t>
      </w:r>
    </w:p>
    <w:p w:rsidR="006424E1" w:rsidRPr="00E7760C" w:rsidRDefault="006424E1"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28"/>
          <w:shd w:val="clear" w:color="auto" w:fill="FFFFFF"/>
        </w:rPr>
      </w:pPr>
      <w:r w:rsidRPr="003A5292">
        <w:rPr>
          <w:rFonts w:ascii="Times New Roman" w:hAnsi="Times New Roman"/>
          <w:bCs/>
          <w:sz w:val="28"/>
          <w:szCs w:val="34"/>
          <w:shd w:val="clear" w:color="auto" w:fill="FFFFFF"/>
        </w:rPr>
        <w:t>Тигельный графит</w:t>
      </w:r>
      <w:r w:rsidRPr="00E7760C">
        <w:rPr>
          <w:rFonts w:ascii="Times New Roman" w:hAnsi="Times New Roman"/>
          <w:bCs/>
          <w:sz w:val="28"/>
          <w:szCs w:val="34"/>
          <w:shd w:val="clear" w:color="auto" w:fill="FFFFFF"/>
        </w:rPr>
        <w:t xml:space="preserve"> представлен тремя марками. Зональность их не превышает соответственно 7; 8,5 и 10%, массовая доля железа в пересчете на </w:t>
      </w:r>
      <w:r w:rsidRPr="00E7760C">
        <w:rPr>
          <w:rFonts w:ascii="Times New Roman" w:hAnsi="Times New Roman"/>
          <w:bCs/>
          <w:sz w:val="28"/>
          <w:szCs w:val="34"/>
          <w:shd w:val="clear" w:color="auto" w:fill="FFFFFF"/>
          <w:lang w:val="en-US"/>
        </w:rPr>
        <w:t>Fe</w:t>
      </w:r>
      <w:r w:rsidRPr="00E7760C">
        <w:rPr>
          <w:rFonts w:ascii="Times New Roman" w:hAnsi="Times New Roman"/>
          <w:bCs/>
          <w:sz w:val="28"/>
          <w:szCs w:val="16"/>
          <w:shd w:val="clear" w:color="auto" w:fill="FFFFFF"/>
        </w:rPr>
        <w:t>2</w:t>
      </w:r>
      <w:r w:rsidRPr="00E7760C">
        <w:rPr>
          <w:rFonts w:ascii="Times New Roman" w:hAnsi="Times New Roman"/>
          <w:bCs/>
          <w:sz w:val="28"/>
          <w:szCs w:val="28"/>
          <w:shd w:val="clear" w:color="auto" w:fill="FFFFFF"/>
          <w:lang w:val="en-US"/>
        </w:rPr>
        <w:t>O</w:t>
      </w:r>
      <w:r w:rsidRPr="00E7760C">
        <w:rPr>
          <w:rFonts w:ascii="Times New Roman" w:hAnsi="Times New Roman"/>
          <w:bCs/>
          <w:sz w:val="28"/>
          <w:szCs w:val="16"/>
          <w:shd w:val="clear" w:color="auto" w:fill="FFFFFF"/>
        </w:rPr>
        <w:t>3</w:t>
      </w:r>
      <w:r w:rsidRPr="00E7760C">
        <w:rPr>
          <w:rFonts w:ascii="Times New Roman" w:hAnsi="Times New Roman"/>
          <w:bCs/>
          <w:sz w:val="28"/>
          <w:szCs w:val="28"/>
          <w:shd w:val="clear" w:color="auto" w:fill="FFFFFF"/>
        </w:rPr>
        <w:t xml:space="preserve"> для всех марок не более 1,6%, летучих веществ – менее 1,5%; влаги – не более 1%</w:t>
      </w:r>
      <w:r w:rsidR="00F14270" w:rsidRPr="00E7760C">
        <w:rPr>
          <w:rFonts w:ascii="Times New Roman" w:hAnsi="Times New Roman"/>
          <w:bCs/>
          <w:sz w:val="28"/>
          <w:szCs w:val="28"/>
          <w:shd w:val="clear" w:color="auto" w:fill="FFFFFF"/>
        </w:rPr>
        <w:t>.</w:t>
      </w:r>
    </w:p>
    <w:p w:rsidR="00F14270" w:rsidRPr="00E7760C" w:rsidRDefault="00F14270"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28"/>
          <w:shd w:val="clear" w:color="auto" w:fill="FFFFFF"/>
        </w:rPr>
      </w:pPr>
      <w:r w:rsidRPr="00E7760C">
        <w:rPr>
          <w:rFonts w:ascii="Times New Roman" w:hAnsi="Times New Roman"/>
          <w:bCs/>
          <w:sz w:val="28"/>
          <w:szCs w:val="28"/>
          <w:shd w:val="clear" w:color="auto" w:fill="FFFFFF"/>
        </w:rPr>
        <w:t>Для производства графито-керамических плавильных тиглей и огнеупоров используется высококачественный явнокристаллический графит.</w:t>
      </w:r>
    </w:p>
    <w:p w:rsidR="00F14270" w:rsidRPr="00E7760C" w:rsidRDefault="00F14270"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28"/>
          <w:shd w:val="clear" w:color="auto" w:fill="FFFFFF"/>
        </w:rPr>
      </w:pPr>
      <w:r w:rsidRPr="00E7760C">
        <w:rPr>
          <w:rFonts w:ascii="Times New Roman" w:hAnsi="Times New Roman"/>
          <w:bCs/>
          <w:sz w:val="28"/>
          <w:szCs w:val="28"/>
          <w:shd w:val="clear" w:color="auto" w:fill="FFFFFF"/>
        </w:rPr>
        <w:t xml:space="preserve"> В соответствии с требованиями к смазочному графиту продукция выпускается в виде нескольких марок, каждая из которых имеет своё направление применения и характеризуется рядом показателей. Общими для всех марок являются лишь показатели величины концентрации водородных ионов водной вытяжки и влажности.</w:t>
      </w:r>
    </w:p>
    <w:p w:rsidR="00F14270" w:rsidRPr="003A5292" w:rsidRDefault="00F14270"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28"/>
          <w:shd w:val="clear" w:color="auto" w:fill="FFFFFF"/>
        </w:rPr>
      </w:pPr>
      <w:r w:rsidRPr="003A5292">
        <w:rPr>
          <w:rFonts w:ascii="Times New Roman" w:hAnsi="Times New Roman"/>
          <w:bCs/>
          <w:sz w:val="28"/>
          <w:szCs w:val="28"/>
          <w:shd w:val="clear" w:color="auto" w:fill="FFFFFF"/>
        </w:rPr>
        <w:t>Производство карандашей, как и электроугольное, предъявляет наиболее высокие требования к качеству графита. В мировой практике для лучших сортов карандашей употребляется смесь цейлонского и другого кристаллического или скрытокристаллического графита, который чаще всего применяется для производства обыкновенных сортов карандашей.</w:t>
      </w:r>
    </w:p>
    <w:p w:rsidR="00F14270" w:rsidRPr="003A5292" w:rsidRDefault="00F14270"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28"/>
          <w:shd w:val="clear" w:color="auto" w:fill="FFFFFF"/>
        </w:rPr>
      </w:pPr>
      <w:r w:rsidRPr="003A5292">
        <w:rPr>
          <w:rFonts w:ascii="Times New Roman" w:hAnsi="Times New Roman"/>
          <w:bCs/>
          <w:sz w:val="28"/>
          <w:szCs w:val="28"/>
          <w:shd w:val="clear" w:color="auto" w:fill="FFFFFF"/>
        </w:rPr>
        <w:t xml:space="preserve"> В производстве активных масс щелочных аккумуляторов применяется явнокристаллический крупночешуйчатый графит</w:t>
      </w:r>
      <w:r w:rsidR="003A5292">
        <w:rPr>
          <w:rFonts w:ascii="Times New Roman" w:hAnsi="Times New Roman"/>
          <w:bCs/>
          <w:sz w:val="28"/>
          <w:szCs w:val="28"/>
          <w:shd w:val="clear" w:color="auto" w:fill="FFFFFF"/>
        </w:rPr>
        <w:t xml:space="preserve"> </w:t>
      </w:r>
      <w:r w:rsidRPr="003A5292">
        <w:rPr>
          <w:rFonts w:ascii="Times New Roman" w:hAnsi="Times New Roman"/>
          <w:bCs/>
          <w:sz w:val="28"/>
          <w:szCs w:val="28"/>
          <w:shd w:val="clear" w:color="auto" w:fill="FFFFFF"/>
        </w:rPr>
        <w:t>(«серебристый»), получаемый путём флотации руд Тайгинского и Завальевского месторождений</w:t>
      </w:r>
      <w:r w:rsidR="00AB3F6D" w:rsidRPr="003A5292">
        <w:rPr>
          <w:rFonts w:ascii="Times New Roman" w:hAnsi="Times New Roman"/>
          <w:bCs/>
          <w:sz w:val="28"/>
          <w:szCs w:val="28"/>
          <w:shd w:val="clear" w:color="auto" w:fill="FFFFFF"/>
        </w:rPr>
        <w:t>.</w:t>
      </w:r>
    </w:p>
    <w:p w:rsidR="00AB3F6D" w:rsidRPr="003A5292" w:rsidRDefault="00AB3F6D"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28"/>
          <w:shd w:val="clear" w:color="auto" w:fill="FFFFFF"/>
        </w:rPr>
      </w:pPr>
      <w:r w:rsidRPr="003A5292">
        <w:rPr>
          <w:rFonts w:ascii="Times New Roman" w:hAnsi="Times New Roman"/>
          <w:bCs/>
          <w:sz w:val="28"/>
          <w:szCs w:val="28"/>
          <w:shd w:val="clear" w:color="auto" w:fill="FFFFFF"/>
        </w:rPr>
        <w:t>В электроугольной промышленности применяют графит трех типов – природный мелко- и скрытокристаллический и искусственный. Искусственный графит получил широкое распространение вследствие его высокой чистоты и постоянства состава.</w:t>
      </w:r>
    </w:p>
    <w:p w:rsidR="00AB3F6D" w:rsidRPr="00E7760C" w:rsidRDefault="00AB3F6D"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28"/>
          <w:shd w:val="clear" w:color="auto" w:fill="FFFFFF"/>
        </w:rPr>
      </w:pPr>
      <w:r w:rsidRPr="003A5292">
        <w:rPr>
          <w:rFonts w:ascii="Times New Roman" w:hAnsi="Times New Roman"/>
          <w:bCs/>
          <w:sz w:val="28"/>
          <w:szCs w:val="28"/>
          <w:shd w:val="clear" w:color="auto" w:fill="FFFFFF"/>
        </w:rPr>
        <w:t>В производстве смазок в качестве твердых веществ широко</w:t>
      </w:r>
      <w:r w:rsidRPr="00E7760C">
        <w:rPr>
          <w:rFonts w:ascii="Times New Roman" w:hAnsi="Times New Roman"/>
          <w:bCs/>
          <w:sz w:val="28"/>
          <w:szCs w:val="28"/>
          <w:shd w:val="clear" w:color="auto" w:fill="FFFFFF"/>
        </w:rPr>
        <w:t xml:space="preserve"> используется природный кристаллический графит и вместе с ним графит искусственный. Для этого производства требуется графит обычно высокой чистоты и очень тонкого помола, иногда коллоидной размерности. Смазки чаще всего представляют собой водные или масляные суспензии из естественного кристаллического и искусственного графита.</w:t>
      </w:r>
    </w:p>
    <w:p w:rsidR="00AB3F6D" w:rsidRPr="00E7760C" w:rsidRDefault="00AB3F6D"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28"/>
          <w:shd w:val="clear" w:color="auto" w:fill="FFFFFF"/>
        </w:rPr>
      </w:pPr>
      <w:r w:rsidRPr="00E7760C">
        <w:rPr>
          <w:rFonts w:ascii="Times New Roman" w:hAnsi="Times New Roman"/>
          <w:bCs/>
          <w:sz w:val="28"/>
          <w:szCs w:val="28"/>
          <w:shd w:val="clear" w:color="auto" w:fill="FFFFFF"/>
        </w:rPr>
        <w:t>Ряд марок графита не допускает засоряющих примесей, в том числе и графита других месторождений. К этим маркам относятся тигельный, элементный и электроугольный графит.</w:t>
      </w:r>
    </w:p>
    <w:p w:rsidR="001C614C" w:rsidRPr="00E7760C" w:rsidRDefault="001C614C"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28"/>
          <w:shd w:val="clear" w:color="auto" w:fill="FFFFFF"/>
        </w:rPr>
      </w:pPr>
    </w:p>
    <w:p w:rsidR="001C614C" w:rsidRPr="00E7760C" w:rsidRDefault="003A5292"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br w:type="page"/>
        <w:t>Заключение</w:t>
      </w:r>
    </w:p>
    <w:p w:rsidR="001C614C" w:rsidRPr="00E7760C" w:rsidRDefault="001C614C"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28"/>
          <w:shd w:val="clear" w:color="auto" w:fill="FFFFFF"/>
        </w:rPr>
      </w:pPr>
    </w:p>
    <w:p w:rsidR="001C614C" w:rsidRPr="00E7760C" w:rsidRDefault="001C614C"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28"/>
          <w:shd w:val="clear" w:color="auto" w:fill="FFFFFF"/>
        </w:rPr>
      </w:pPr>
      <w:r w:rsidRPr="00E7760C">
        <w:rPr>
          <w:rFonts w:ascii="Times New Roman" w:hAnsi="Times New Roman"/>
          <w:bCs/>
          <w:sz w:val="28"/>
          <w:szCs w:val="28"/>
          <w:shd w:val="clear" w:color="auto" w:fill="FFFFFF"/>
        </w:rPr>
        <w:t>Исследовав две полиморфные модификации углерода: алмаз и графит, я пришла к тому, что несмотря на одинаковый химический состав</w:t>
      </w:r>
      <w:r w:rsidR="00EA52F3" w:rsidRPr="00E7760C">
        <w:rPr>
          <w:rFonts w:ascii="Times New Roman" w:hAnsi="Times New Roman"/>
          <w:bCs/>
          <w:sz w:val="28"/>
          <w:szCs w:val="28"/>
          <w:shd w:val="clear" w:color="auto" w:fill="FFFFFF"/>
        </w:rPr>
        <w:t>, полиморфы имеют разное строение кристаллической решетки, а следовательно и разные свойства и происхождение.</w:t>
      </w:r>
    </w:p>
    <w:p w:rsidR="00EA52F3" w:rsidRPr="00E7760C" w:rsidRDefault="00EA52F3" w:rsidP="00E7760C">
      <w:pPr>
        <w:shd w:val="clear" w:color="auto" w:fill="FFFFFF"/>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Алмаз — бесцветное, прозрачное кристаллическое вещество с исключительной твердостью – 10 и алмазным блеском. Графит — серо-черное кристаллическое вещество с металлическим блеском, жирное на ощупь, по твер</w:t>
      </w:r>
      <w:r w:rsidR="004E5CF9">
        <w:rPr>
          <w:rFonts w:ascii="Times New Roman" w:hAnsi="Times New Roman"/>
          <w:sz w:val="28"/>
          <w:szCs w:val="34"/>
          <w:shd w:val="clear" w:color="auto" w:fill="FFFFFF"/>
        </w:rPr>
        <w:t>дости уступает даже бумаге - 1.</w:t>
      </w:r>
    </w:p>
    <w:p w:rsidR="00EA52F3" w:rsidRPr="00E7760C" w:rsidRDefault="00EA52F3" w:rsidP="00E7760C">
      <w:pPr>
        <w:shd w:val="clear" w:color="auto" w:fill="FFFFFF"/>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 xml:space="preserve">Алмазы в природе встречаются в виде хорошо выраженных отдельных кристаллов. Кристаллы графита — это, как правило, </w:t>
      </w:r>
      <w:r w:rsidR="004E5CF9">
        <w:rPr>
          <w:rFonts w:ascii="Times New Roman" w:hAnsi="Times New Roman"/>
          <w:sz w:val="28"/>
          <w:szCs w:val="34"/>
          <w:shd w:val="clear" w:color="auto" w:fill="FFFFFF"/>
        </w:rPr>
        <w:t>тонкие пластинки.</w:t>
      </w:r>
    </w:p>
    <w:p w:rsidR="00EA52F3" w:rsidRPr="00E7760C" w:rsidRDefault="00B10015" w:rsidP="00E7760C">
      <w:pPr>
        <w:shd w:val="clear" w:color="auto" w:fill="FFFFFF"/>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Происхождение алмазов магматическое, графита – метаморфическое.</w:t>
      </w:r>
    </w:p>
    <w:p w:rsidR="00B10015" w:rsidRPr="00E7760C" w:rsidRDefault="00B10015" w:rsidP="00E7760C">
      <w:pPr>
        <w:shd w:val="clear" w:color="auto" w:fill="FFFFFF"/>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Алмазы используются практически во всех отраслях промышленности: электротехническая, радиоэлектронная, приборостроительная, при буровых работах.</w:t>
      </w:r>
    </w:p>
    <w:p w:rsidR="00EA52F3" w:rsidRPr="00E7760C" w:rsidRDefault="00B10015" w:rsidP="00E7760C">
      <w:pPr>
        <w:shd w:val="clear" w:color="auto" w:fill="FFFFFF"/>
        <w:spacing w:line="360" w:lineRule="auto"/>
        <w:ind w:firstLine="709"/>
        <w:jc w:val="both"/>
        <w:rPr>
          <w:rFonts w:ascii="Times New Roman" w:hAnsi="Times New Roman"/>
          <w:sz w:val="28"/>
          <w:szCs w:val="34"/>
          <w:shd w:val="clear" w:color="auto" w:fill="FFFFFF"/>
        </w:rPr>
      </w:pPr>
      <w:r w:rsidRPr="00E7760C">
        <w:rPr>
          <w:rFonts w:ascii="Times New Roman" w:hAnsi="Times New Roman"/>
          <w:sz w:val="28"/>
          <w:szCs w:val="34"/>
          <w:shd w:val="clear" w:color="auto" w:fill="FFFFFF"/>
        </w:rPr>
        <w:t>Графит же используют для производства графито-керамических плавильных тиглей и огнеупоров, в качестве смазок, производство карандашей, электроугольная промышленность</w:t>
      </w:r>
      <w:r w:rsidR="00E300C8" w:rsidRPr="00E7760C">
        <w:rPr>
          <w:rFonts w:ascii="Times New Roman" w:hAnsi="Times New Roman"/>
          <w:sz w:val="28"/>
          <w:szCs w:val="34"/>
          <w:shd w:val="clear" w:color="auto" w:fill="FFFFFF"/>
        </w:rPr>
        <w:t>.</w:t>
      </w:r>
    </w:p>
    <w:p w:rsidR="0067379F" w:rsidRPr="004E5CF9" w:rsidRDefault="0067379F" w:rsidP="00E7760C">
      <w:pPr>
        <w:shd w:val="clear" w:color="auto" w:fill="FFFFFF"/>
        <w:spacing w:line="360" w:lineRule="auto"/>
        <w:ind w:firstLine="709"/>
        <w:jc w:val="both"/>
        <w:rPr>
          <w:rFonts w:ascii="Times New Roman" w:hAnsi="Times New Roman"/>
          <w:sz w:val="28"/>
          <w:szCs w:val="34"/>
          <w:shd w:val="clear" w:color="auto" w:fill="FFFFFF"/>
        </w:rPr>
      </w:pPr>
      <w:r w:rsidRPr="004E5CF9">
        <w:rPr>
          <w:rFonts w:ascii="Times New Roman" w:hAnsi="Times New Roman"/>
          <w:sz w:val="28"/>
          <w:szCs w:val="34"/>
          <w:shd w:val="clear" w:color="auto" w:fill="FFFFFF"/>
        </w:rPr>
        <w:t>В бесчисленных учебниках приведены диаграммы равновесия алмаз-графит и написано, что алмаз возникает из графита. Но почему-то никто не задался вопросом: откуда же в мантии графит?.. Ведь он там нестабилен, и его называют "запрещенным" минералом для условий мантии. Иное дело карбиды. Они здесь устойчивы: карбиды железа, фосфора, кремния, азота, водорода. Карбид водорода - это газ, обычный метан, он подвижен и легко концентрируется в глубинном флюиде.</w:t>
      </w:r>
    </w:p>
    <w:p w:rsidR="0067379F" w:rsidRPr="004E5CF9" w:rsidRDefault="0067379F" w:rsidP="00E7760C">
      <w:pPr>
        <w:shd w:val="clear" w:color="auto" w:fill="FFFFFF"/>
        <w:spacing w:line="360" w:lineRule="auto"/>
        <w:ind w:firstLine="709"/>
        <w:jc w:val="both"/>
        <w:rPr>
          <w:rFonts w:ascii="Times New Roman" w:hAnsi="Times New Roman"/>
          <w:sz w:val="28"/>
          <w:szCs w:val="34"/>
          <w:shd w:val="clear" w:color="auto" w:fill="FFFFFF"/>
        </w:rPr>
      </w:pPr>
      <w:r w:rsidRPr="004E5CF9">
        <w:rPr>
          <w:rFonts w:ascii="Times New Roman" w:hAnsi="Times New Roman"/>
          <w:sz w:val="28"/>
          <w:szCs w:val="34"/>
          <w:shd w:val="clear" w:color="auto" w:fill="FFFFFF"/>
        </w:rPr>
        <w:t>В свое время геологи не придали значения замечательному открытию советского физика Б. Дерягина, который еще в 1969 году синтезировал алмаз из метана и, что очень важно, при давлении даже ниже атмосферного. Это открытие уже тогда должно было бы в корне изменить существовавшие представления об алмазе как о минерале, кристаллизующемся обязательно из расплавов и при высоких давлениях. Данные Б. Дерягина позволили мне рассмотреть возможность кристаллизации алмаза из флюида, газовой смеси в системе С-Н-О.</w:t>
      </w:r>
    </w:p>
    <w:p w:rsidR="0067379F" w:rsidRPr="004E5CF9" w:rsidRDefault="0067379F" w:rsidP="00E7760C">
      <w:pPr>
        <w:shd w:val="clear" w:color="auto" w:fill="FFFFFF"/>
        <w:spacing w:line="360" w:lineRule="auto"/>
        <w:ind w:firstLine="709"/>
        <w:jc w:val="both"/>
        <w:rPr>
          <w:rFonts w:ascii="Times New Roman" w:hAnsi="Times New Roman"/>
          <w:sz w:val="28"/>
          <w:szCs w:val="34"/>
          <w:shd w:val="clear" w:color="auto" w:fill="FFFFFF"/>
        </w:rPr>
      </w:pPr>
      <w:r w:rsidRPr="004E5CF9">
        <w:rPr>
          <w:rFonts w:ascii="Times New Roman" w:hAnsi="Times New Roman"/>
          <w:sz w:val="28"/>
          <w:szCs w:val="34"/>
          <w:shd w:val="clear" w:color="auto" w:fill="FFFFFF"/>
        </w:rPr>
        <w:t>Оказывается, что в таком флюиде кислород при сверхвысоком давлении мантии теряет свои окислительные свойства и не окисляет даже водород. Но при подъеме газа вверх, при образовании кимберлитовой трубки, давление падает. Достаточно уменьшить давление в 10 раз - от 50 до 5 килобар, чтобы активность кислорода возросла в миллион раз. И тогда он мгновенно соединяется с водородом и метаном. Проще говоря, газ самовоспламеняется - в подземной трубе вспыхивает яростный огонь.</w:t>
      </w:r>
    </w:p>
    <w:p w:rsidR="0067379F" w:rsidRPr="004E5CF9" w:rsidRDefault="0067379F" w:rsidP="00E7760C">
      <w:pPr>
        <w:shd w:val="clear" w:color="auto" w:fill="FFFFFF"/>
        <w:spacing w:line="360" w:lineRule="auto"/>
        <w:ind w:firstLine="709"/>
        <w:jc w:val="both"/>
        <w:rPr>
          <w:rFonts w:ascii="Times New Roman" w:hAnsi="Times New Roman"/>
          <w:sz w:val="28"/>
          <w:szCs w:val="34"/>
          <w:shd w:val="clear" w:color="auto" w:fill="FFFFFF"/>
        </w:rPr>
      </w:pPr>
      <w:r w:rsidRPr="004E5CF9">
        <w:rPr>
          <w:rFonts w:ascii="Times New Roman" w:hAnsi="Times New Roman"/>
          <w:sz w:val="28"/>
          <w:szCs w:val="34"/>
          <w:shd w:val="clear" w:color="auto" w:fill="FFFFFF"/>
        </w:rPr>
        <w:t>Последствия такого подземного "пожара" зависят от соотношения углерода, водорода и кислорода во флюиде. Если кислорода не слишком много, он вырвет из молекулы метана (СН4) лишь водород. Возникшие при этом пары воды будут поглощены минеральной пылью и образуют серпентинит -характернейший минерал кимберлитов. Углерод, оставшись "одиноким", при давлении в тысячи атмосфер и температуре около 1000</w:t>
      </w:r>
      <w:r w:rsidR="00D63B91">
        <w:rPr>
          <w:rFonts w:ascii="Times New Roman" w:hAnsi="Times New Roman"/>
          <w:sz w:val="28"/>
          <w:szCs w:val="34"/>
          <w:shd w:val="clear" w:color="auto" w:fill="FFFFFF"/>
        </w:rPr>
        <w:t xml:space="preserve"> </w:t>
      </w:r>
      <w:r w:rsidRPr="004E5CF9">
        <w:rPr>
          <w:rFonts w:ascii="Times New Roman" w:hAnsi="Times New Roman"/>
          <w:sz w:val="28"/>
          <w:szCs w:val="34"/>
          <w:shd w:val="clear" w:color="auto" w:fill="FFFFFF"/>
        </w:rPr>
        <w:t>°С замкнется ненасыщенными валентными связями "сам на себя" и образует гигантскую молекулу чистого углерода - алмаз! На практике такая благоприятная комбинация компонентов в газовой смеси встречается редко: лишь пять процентов кимберлитовых трубок бывают алмазоносными.</w:t>
      </w:r>
    </w:p>
    <w:p w:rsidR="0067379F" w:rsidRPr="004E5CF9" w:rsidRDefault="0067379F" w:rsidP="00E7760C">
      <w:pPr>
        <w:shd w:val="clear" w:color="auto" w:fill="FFFFFF"/>
        <w:spacing w:line="360" w:lineRule="auto"/>
        <w:ind w:firstLine="709"/>
        <w:jc w:val="both"/>
        <w:rPr>
          <w:rFonts w:ascii="Times New Roman" w:hAnsi="Times New Roman"/>
          <w:sz w:val="28"/>
          <w:szCs w:val="34"/>
          <w:shd w:val="clear" w:color="auto" w:fill="FFFFFF"/>
        </w:rPr>
      </w:pPr>
      <w:r w:rsidRPr="004E5CF9">
        <w:rPr>
          <w:rFonts w:ascii="Times New Roman" w:hAnsi="Times New Roman"/>
          <w:sz w:val="28"/>
          <w:szCs w:val="34"/>
          <w:shd w:val="clear" w:color="auto" w:fill="FFFFFF"/>
        </w:rPr>
        <w:t>Чаще случается так, что кислорода или слишком много для образования алмаза, или недостаточно. В первом случае углерод сгорит и превратится в газы - оксиды: СО или СО2. Тогда возникают безрудные кимберлиты. Они отличаются повышенной магнитностью, потому что в них появился оксид железа -магнетит. Кислорода было много, и он "вырвал" железо из состава силикатов. При дефиците кислорода или метана возникнут лишь пары воды, и они будут поглощены серпентинитом. Выходит, что алмаз возникает как продукт самопроизвольного подземного горения углеродистого флюида. Алмазы - аналоги золы или сажи, осевшей в "дымоходах" мантии! (А.</w:t>
      </w:r>
      <w:r w:rsidR="00D63B91">
        <w:rPr>
          <w:rFonts w:ascii="Times New Roman" w:hAnsi="Times New Roman"/>
          <w:sz w:val="28"/>
          <w:szCs w:val="34"/>
          <w:shd w:val="clear" w:color="auto" w:fill="FFFFFF"/>
        </w:rPr>
        <w:t xml:space="preserve"> </w:t>
      </w:r>
      <w:r w:rsidRPr="004E5CF9">
        <w:rPr>
          <w:rFonts w:ascii="Times New Roman" w:hAnsi="Times New Roman"/>
          <w:sz w:val="28"/>
          <w:szCs w:val="34"/>
          <w:shd w:val="clear" w:color="auto" w:fill="FFFFFF"/>
        </w:rPr>
        <w:t>Портнов – доктор геолого-минералогических наук, профессор)</w:t>
      </w:r>
      <w:r w:rsidR="00D63B91">
        <w:rPr>
          <w:rFonts w:ascii="Times New Roman" w:hAnsi="Times New Roman"/>
          <w:sz w:val="28"/>
          <w:szCs w:val="34"/>
          <w:shd w:val="clear" w:color="auto" w:fill="FFFFFF"/>
        </w:rPr>
        <w:t>.</w:t>
      </w:r>
    </w:p>
    <w:p w:rsidR="00E300C8" w:rsidRPr="00E7760C" w:rsidRDefault="00E300C8" w:rsidP="00E7760C">
      <w:pPr>
        <w:shd w:val="clear" w:color="auto" w:fill="FFFFFF"/>
        <w:spacing w:line="360" w:lineRule="auto"/>
        <w:ind w:firstLine="709"/>
        <w:jc w:val="both"/>
        <w:rPr>
          <w:rFonts w:ascii="Times New Roman" w:hAnsi="Times New Roman"/>
          <w:sz w:val="28"/>
          <w:szCs w:val="28"/>
          <w:shd w:val="clear" w:color="auto" w:fill="FFFFFF"/>
        </w:rPr>
      </w:pPr>
    </w:p>
    <w:p w:rsidR="00B6394E" w:rsidRPr="00E7760C" w:rsidRDefault="00D63B91"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br w:type="page"/>
        <w:t>Список используемой литературы</w:t>
      </w:r>
    </w:p>
    <w:p w:rsidR="00B6394E" w:rsidRPr="00E7760C" w:rsidRDefault="00B6394E" w:rsidP="00E7760C">
      <w:pPr>
        <w:widowControl/>
        <w:shd w:val="clear" w:color="auto" w:fill="FFFFFF"/>
        <w:suppressAutoHyphens w:val="0"/>
        <w:autoSpaceDE w:val="0"/>
        <w:autoSpaceDN w:val="0"/>
        <w:adjustRightInd w:val="0"/>
        <w:spacing w:line="360" w:lineRule="auto"/>
        <w:ind w:firstLine="709"/>
        <w:jc w:val="both"/>
        <w:rPr>
          <w:rFonts w:ascii="Times New Roman" w:hAnsi="Times New Roman"/>
          <w:bCs/>
          <w:sz w:val="28"/>
          <w:szCs w:val="28"/>
          <w:shd w:val="clear" w:color="auto" w:fill="FFFFFF"/>
        </w:rPr>
      </w:pPr>
    </w:p>
    <w:p w:rsidR="00B6394E" w:rsidRPr="00E7760C" w:rsidRDefault="00D63B91" w:rsidP="00D63B91">
      <w:pPr>
        <w:widowControl/>
        <w:numPr>
          <w:ilvl w:val="0"/>
          <w:numId w:val="3"/>
        </w:numPr>
        <w:shd w:val="clear" w:color="auto" w:fill="FFFFFF"/>
        <w:tabs>
          <w:tab w:val="clear" w:pos="1494"/>
          <w:tab w:val="num" w:pos="709"/>
        </w:tabs>
        <w:suppressAutoHyphens w:val="0"/>
        <w:autoSpaceDE w:val="0"/>
        <w:autoSpaceDN w:val="0"/>
        <w:adjustRightInd w:val="0"/>
        <w:spacing w:line="360" w:lineRule="auto"/>
        <w:ind w:left="0" w:firstLine="0"/>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Углерод и его соединения – Киев</w:t>
      </w:r>
      <w:r w:rsidR="00B6394E" w:rsidRPr="00E7760C">
        <w:rPr>
          <w:rFonts w:ascii="Times New Roman" w:hAnsi="Times New Roman"/>
          <w:bCs/>
          <w:sz w:val="28"/>
          <w:szCs w:val="28"/>
          <w:shd w:val="clear" w:color="auto" w:fill="FFFFFF"/>
        </w:rPr>
        <w:t>, «Наукова Думка» 1978</w:t>
      </w:r>
      <w:r>
        <w:rPr>
          <w:rFonts w:ascii="Times New Roman" w:hAnsi="Times New Roman"/>
          <w:bCs/>
          <w:sz w:val="28"/>
          <w:szCs w:val="28"/>
          <w:shd w:val="clear" w:color="auto" w:fill="FFFFFF"/>
        </w:rPr>
        <w:t>.</w:t>
      </w:r>
    </w:p>
    <w:p w:rsidR="00B6394E" w:rsidRPr="00E7760C" w:rsidRDefault="00B6394E" w:rsidP="00D63B91">
      <w:pPr>
        <w:widowControl/>
        <w:numPr>
          <w:ilvl w:val="0"/>
          <w:numId w:val="3"/>
        </w:numPr>
        <w:shd w:val="clear" w:color="auto" w:fill="FFFFFF"/>
        <w:tabs>
          <w:tab w:val="clear" w:pos="1494"/>
          <w:tab w:val="num" w:pos="709"/>
        </w:tabs>
        <w:suppressAutoHyphens w:val="0"/>
        <w:autoSpaceDE w:val="0"/>
        <w:autoSpaceDN w:val="0"/>
        <w:adjustRightInd w:val="0"/>
        <w:spacing w:line="360" w:lineRule="auto"/>
        <w:ind w:left="0" w:firstLine="0"/>
        <w:jc w:val="both"/>
        <w:rPr>
          <w:rFonts w:ascii="Times New Roman" w:hAnsi="Times New Roman"/>
          <w:bCs/>
          <w:sz w:val="28"/>
          <w:szCs w:val="28"/>
          <w:shd w:val="clear" w:color="auto" w:fill="FFFFFF"/>
        </w:rPr>
      </w:pPr>
      <w:r w:rsidRPr="00E7760C">
        <w:rPr>
          <w:rFonts w:ascii="Times New Roman" w:hAnsi="Times New Roman"/>
          <w:bCs/>
          <w:sz w:val="28"/>
          <w:szCs w:val="28"/>
          <w:shd w:val="clear" w:color="auto" w:fill="FFFFFF"/>
        </w:rPr>
        <w:t>Булах А.Г. Общая минералогия. 1999</w:t>
      </w:r>
      <w:r w:rsidR="00D63B91">
        <w:rPr>
          <w:rFonts w:ascii="Times New Roman" w:hAnsi="Times New Roman"/>
          <w:bCs/>
          <w:sz w:val="28"/>
          <w:szCs w:val="28"/>
          <w:shd w:val="clear" w:color="auto" w:fill="FFFFFF"/>
        </w:rPr>
        <w:t>.</w:t>
      </w:r>
    </w:p>
    <w:p w:rsidR="00B6394E" w:rsidRPr="00E7760C" w:rsidRDefault="00B6394E" w:rsidP="00D63B91">
      <w:pPr>
        <w:widowControl/>
        <w:numPr>
          <w:ilvl w:val="0"/>
          <w:numId w:val="3"/>
        </w:numPr>
        <w:shd w:val="clear" w:color="auto" w:fill="FFFFFF"/>
        <w:tabs>
          <w:tab w:val="clear" w:pos="1494"/>
          <w:tab w:val="num" w:pos="709"/>
        </w:tabs>
        <w:suppressAutoHyphens w:val="0"/>
        <w:autoSpaceDE w:val="0"/>
        <w:autoSpaceDN w:val="0"/>
        <w:adjustRightInd w:val="0"/>
        <w:spacing w:line="360" w:lineRule="auto"/>
        <w:ind w:left="0" w:firstLine="0"/>
        <w:jc w:val="both"/>
        <w:rPr>
          <w:rFonts w:ascii="Times New Roman" w:hAnsi="Times New Roman"/>
          <w:bCs/>
          <w:sz w:val="28"/>
          <w:szCs w:val="28"/>
          <w:shd w:val="clear" w:color="auto" w:fill="FFFFFF"/>
        </w:rPr>
      </w:pPr>
      <w:r w:rsidRPr="00E7760C">
        <w:rPr>
          <w:rFonts w:ascii="Times New Roman" w:hAnsi="Times New Roman"/>
          <w:bCs/>
          <w:sz w:val="28"/>
          <w:szCs w:val="28"/>
          <w:shd w:val="clear" w:color="auto" w:fill="FFFFFF"/>
        </w:rPr>
        <w:t>Сарасовский. Образовательный журнал. Том 6, 2000.№ 5</w:t>
      </w:r>
      <w:r w:rsidR="00D63B91">
        <w:rPr>
          <w:rFonts w:ascii="Times New Roman" w:hAnsi="Times New Roman"/>
          <w:bCs/>
          <w:sz w:val="28"/>
          <w:szCs w:val="28"/>
          <w:shd w:val="clear" w:color="auto" w:fill="FFFFFF"/>
        </w:rPr>
        <w:t>.</w:t>
      </w:r>
    </w:p>
    <w:p w:rsidR="00B6394E" w:rsidRPr="00E7760C" w:rsidRDefault="00D63B91" w:rsidP="00D63B91">
      <w:pPr>
        <w:widowControl/>
        <w:numPr>
          <w:ilvl w:val="0"/>
          <w:numId w:val="3"/>
        </w:numPr>
        <w:shd w:val="clear" w:color="auto" w:fill="FFFFFF"/>
        <w:tabs>
          <w:tab w:val="clear" w:pos="1494"/>
          <w:tab w:val="num" w:pos="709"/>
        </w:tabs>
        <w:suppressAutoHyphens w:val="0"/>
        <w:autoSpaceDE w:val="0"/>
        <w:autoSpaceDN w:val="0"/>
        <w:adjustRightInd w:val="0"/>
        <w:spacing w:line="360" w:lineRule="auto"/>
        <w:ind w:left="0" w:firstLine="0"/>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Дядин Ю.А. </w:t>
      </w:r>
      <w:r w:rsidR="00B6394E" w:rsidRPr="00E7760C">
        <w:rPr>
          <w:rFonts w:ascii="Times New Roman" w:hAnsi="Times New Roman"/>
          <w:bCs/>
          <w:sz w:val="28"/>
          <w:szCs w:val="28"/>
          <w:shd w:val="clear" w:color="auto" w:fill="FFFFFF"/>
        </w:rPr>
        <w:t>Графит и его соединения включения.</w:t>
      </w:r>
    </w:p>
    <w:p w:rsidR="00B6394E" w:rsidRPr="00E7760C" w:rsidRDefault="00B6394E" w:rsidP="00D63B91">
      <w:pPr>
        <w:widowControl/>
        <w:numPr>
          <w:ilvl w:val="0"/>
          <w:numId w:val="3"/>
        </w:numPr>
        <w:shd w:val="clear" w:color="auto" w:fill="FFFFFF"/>
        <w:tabs>
          <w:tab w:val="clear" w:pos="1494"/>
          <w:tab w:val="num" w:pos="709"/>
        </w:tabs>
        <w:suppressAutoHyphens w:val="0"/>
        <w:autoSpaceDE w:val="0"/>
        <w:autoSpaceDN w:val="0"/>
        <w:adjustRightInd w:val="0"/>
        <w:spacing w:line="360" w:lineRule="auto"/>
        <w:ind w:left="0" w:firstLine="0"/>
        <w:jc w:val="both"/>
        <w:rPr>
          <w:rFonts w:ascii="Times New Roman" w:hAnsi="Times New Roman"/>
          <w:bCs/>
          <w:sz w:val="28"/>
          <w:szCs w:val="28"/>
          <w:shd w:val="clear" w:color="auto" w:fill="FFFFFF"/>
        </w:rPr>
      </w:pPr>
      <w:r w:rsidRPr="00E7760C">
        <w:rPr>
          <w:rFonts w:ascii="Times New Roman" w:hAnsi="Times New Roman"/>
          <w:bCs/>
          <w:sz w:val="28"/>
          <w:szCs w:val="28"/>
          <w:shd w:val="clear" w:color="auto" w:fill="FFFFFF"/>
        </w:rPr>
        <w:t>А.</w:t>
      </w:r>
      <w:r w:rsidR="00D63B91">
        <w:rPr>
          <w:rFonts w:ascii="Times New Roman" w:hAnsi="Times New Roman"/>
          <w:bCs/>
          <w:sz w:val="28"/>
          <w:szCs w:val="28"/>
          <w:shd w:val="clear" w:color="auto" w:fill="FFFFFF"/>
        </w:rPr>
        <w:t xml:space="preserve"> </w:t>
      </w:r>
      <w:r w:rsidRPr="00E7760C">
        <w:rPr>
          <w:rFonts w:ascii="Times New Roman" w:hAnsi="Times New Roman"/>
          <w:bCs/>
          <w:sz w:val="28"/>
          <w:szCs w:val="28"/>
          <w:shd w:val="clear" w:color="auto" w:fill="FFFFFF"/>
        </w:rPr>
        <w:t>Портнов. «Алмаз – сажа из преисподней».</w:t>
      </w:r>
    </w:p>
    <w:p w:rsidR="00B6394E" w:rsidRPr="00E7760C" w:rsidRDefault="00B6394E" w:rsidP="00D63B91">
      <w:pPr>
        <w:widowControl/>
        <w:numPr>
          <w:ilvl w:val="0"/>
          <w:numId w:val="3"/>
        </w:numPr>
        <w:shd w:val="clear" w:color="auto" w:fill="FFFFFF"/>
        <w:tabs>
          <w:tab w:val="clear" w:pos="1494"/>
          <w:tab w:val="num" w:pos="709"/>
        </w:tabs>
        <w:suppressAutoHyphens w:val="0"/>
        <w:autoSpaceDE w:val="0"/>
        <w:autoSpaceDN w:val="0"/>
        <w:adjustRightInd w:val="0"/>
        <w:spacing w:line="360" w:lineRule="auto"/>
        <w:ind w:left="0" w:firstLine="0"/>
        <w:jc w:val="both"/>
        <w:rPr>
          <w:rFonts w:ascii="Times New Roman" w:hAnsi="Times New Roman"/>
          <w:bCs/>
          <w:sz w:val="28"/>
          <w:szCs w:val="28"/>
          <w:shd w:val="clear" w:color="auto" w:fill="FFFFFF"/>
        </w:rPr>
      </w:pPr>
      <w:r w:rsidRPr="00E7760C">
        <w:rPr>
          <w:rFonts w:ascii="Times New Roman" w:hAnsi="Times New Roman"/>
          <w:bCs/>
          <w:sz w:val="28"/>
          <w:szCs w:val="28"/>
          <w:shd w:val="clear" w:color="auto" w:fill="FFFFFF"/>
        </w:rPr>
        <w:t>ЗАО «Геоинформмарн». Москва 1997. Минеральное сырьё. Графит.</w:t>
      </w:r>
      <w:r w:rsidR="00F65E4D" w:rsidRPr="00E7760C">
        <w:rPr>
          <w:rFonts w:ascii="Times New Roman" w:hAnsi="Times New Roman"/>
          <w:bCs/>
          <w:sz w:val="28"/>
          <w:szCs w:val="28"/>
          <w:shd w:val="clear" w:color="auto" w:fill="FFFFFF"/>
        </w:rPr>
        <w:t xml:space="preserve"> </w:t>
      </w:r>
      <w:r w:rsidRPr="00E7760C">
        <w:rPr>
          <w:rFonts w:ascii="Times New Roman" w:hAnsi="Times New Roman"/>
          <w:bCs/>
          <w:sz w:val="28"/>
          <w:szCs w:val="28"/>
          <w:shd w:val="clear" w:color="auto" w:fill="FFFFFF"/>
        </w:rPr>
        <w:t>Алмаз.</w:t>
      </w:r>
    </w:p>
    <w:p w:rsidR="00EA52F3" w:rsidRPr="00E7760C" w:rsidRDefault="00B6394E" w:rsidP="00D63B91">
      <w:pPr>
        <w:widowControl/>
        <w:numPr>
          <w:ilvl w:val="0"/>
          <w:numId w:val="3"/>
        </w:numPr>
        <w:shd w:val="clear" w:color="auto" w:fill="FFFFFF"/>
        <w:tabs>
          <w:tab w:val="clear" w:pos="1494"/>
          <w:tab w:val="num" w:pos="709"/>
        </w:tabs>
        <w:suppressAutoHyphens w:val="0"/>
        <w:autoSpaceDE w:val="0"/>
        <w:autoSpaceDN w:val="0"/>
        <w:adjustRightInd w:val="0"/>
        <w:spacing w:line="360" w:lineRule="auto"/>
        <w:ind w:left="0" w:firstLine="0"/>
        <w:jc w:val="both"/>
        <w:rPr>
          <w:rFonts w:ascii="Times New Roman" w:hAnsi="Times New Roman"/>
          <w:bCs/>
          <w:sz w:val="28"/>
          <w:szCs w:val="28"/>
          <w:shd w:val="clear" w:color="auto" w:fill="FFFFFF"/>
        </w:rPr>
      </w:pPr>
      <w:r w:rsidRPr="00E7760C">
        <w:rPr>
          <w:rFonts w:ascii="Times New Roman" w:hAnsi="Times New Roman"/>
          <w:bCs/>
          <w:sz w:val="28"/>
          <w:szCs w:val="28"/>
          <w:shd w:val="clear" w:color="auto" w:fill="FFFFFF"/>
        </w:rPr>
        <w:t>Издател</w:t>
      </w:r>
      <w:r w:rsidR="00D63B91">
        <w:rPr>
          <w:rFonts w:ascii="Times New Roman" w:hAnsi="Times New Roman"/>
          <w:bCs/>
          <w:sz w:val="28"/>
          <w:szCs w:val="28"/>
          <w:shd w:val="clear" w:color="auto" w:fill="FFFFFF"/>
        </w:rPr>
        <w:t xml:space="preserve">ьство«Советская энциклопедия». </w:t>
      </w:r>
      <w:r w:rsidRPr="00E7760C">
        <w:rPr>
          <w:rFonts w:ascii="Times New Roman" w:hAnsi="Times New Roman"/>
          <w:bCs/>
          <w:sz w:val="28"/>
          <w:szCs w:val="28"/>
          <w:shd w:val="clear" w:color="auto" w:fill="FFFFFF"/>
        </w:rPr>
        <w:t>Москва.</w:t>
      </w:r>
      <w:r w:rsidR="00D63B91">
        <w:rPr>
          <w:rFonts w:ascii="Times New Roman" w:hAnsi="Times New Roman"/>
          <w:bCs/>
          <w:sz w:val="28"/>
          <w:szCs w:val="28"/>
          <w:shd w:val="clear" w:color="auto" w:fill="FFFFFF"/>
        </w:rPr>
        <w:t xml:space="preserve"> </w:t>
      </w:r>
      <w:r w:rsidRPr="00E7760C">
        <w:rPr>
          <w:rFonts w:ascii="Times New Roman" w:hAnsi="Times New Roman"/>
          <w:bCs/>
          <w:sz w:val="28"/>
          <w:szCs w:val="28"/>
          <w:shd w:val="clear" w:color="auto" w:fill="FFFFFF"/>
        </w:rPr>
        <w:t>1972</w:t>
      </w:r>
      <w:r w:rsidR="00D63B91">
        <w:rPr>
          <w:rFonts w:ascii="Times New Roman" w:hAnsi="Times New Roman"/>
          <w:bCs/>
          <w:sz w:val="28"/>
          <w:szCs w:val="28"/>
          <w:shd w:val="clear" w:color="auto" w:fill="FFFFFF"/>
        </w:rPr>
        <w:t>.</w:t>
      </w:r>
      <w:bookmarkStart w:id="0" w:name="_GoBack"/>
      <w:bookmarkEnd w:id="0"/>
    </w:p>
    <w:sectPr w:rsidR="00EA52F3" w:rsidRPr="00E7760C" w:rsidSect="005A435D">
      <w:footerReference w:type="even" r:id="rId13"/>
      <w:footerReference w:type="default" r:id="rId14"/>
      <w:footnotePr>
        <w:pos w:val="beneathText"/>
      </w:footnotePr>
      <w:pgSz w:w="11905" w:h="16837"/>
      <w:pgMar w:top="1134" w:right="851"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167" w:rsidRDefault="00323167">
      <w:r>
        <w:separator/>
      </w:r>
    </w:p>
  </w:endnote>
  <w:endnote w:type="continuationSeparator" w:id="0">
    <w:p w:rsidR="00323167" w:rsidRDefault="0032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tarSymbol">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733" w:rsidRDefault="00111733" w:rsidP="0011449E">
    <w:pPr>
      <w:pStyle w:val="ad"/>
      <w:framePr w:wrap="around" w:vAnchor="text" w:hAnchor="margin" w:xAlign="right" w:y="1"/>
      <w:rPr>
        <w:rStyle w:val="af"/>
      </w:rPr>
    </w:pPr>
  </w:p>
  <w:p w:rsidR="00111733" w:rsidRDefault="00111733" w:rsidP="00926A1D">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733" w:rsidRDefault="002E2055" w:rsidP="0011449E">
    <w:pPr>
      <w:pStyle w:val="ad"/>
      <w:framePr w:wrap="around" w:vAnchor="text" w:hAnchor="margin" w:xAlign="right" w:y="1"/>
      <w:rPr>
        <w:rStyle w:val="af"/>
      </w:rPr>
    </w:pPr>
    <w:r>
      <w:rPr>
        <w:rStyle w:val="af"/>
        <w:noProof/>
      </w:rPr>
      <w:t>2</w:t>
    </w:r>
  </w:p>
  <w:p w:rsidR="00111733" w:rsidRDefault="00111733" w:rsidP="00926A1D">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167" w:rsidRDefault="00323167">
      <w:r>
        <w:separator/>
      </w:r>
    </w:p>
  </w:footnote>
  <w:footnote w:type="continuationSeparator" w:id="0">
    <w:p w:rsidR="00323167" w:rsidRDefault="00323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 %1 "/>
      <w:lvlJc w:val="left"/>
      <w:pPr>
        <w:tabs>
          <w:tab w:val="num" w:pos="360"/>
        </w:tabs>
        <w:ind w:left="360" w:hanging="360"/>
      </w:pPr>
      <w:rPr>
        <w:rFonts w:cs="Times New Roman"/>
      </w:rPr>
    </w:lvl>
    <w:lvl w:ilvl="1">
      <w:start w:val="1"/>
      <w:numFmt w:val="decimal"/>
      <w:lvlText w:val=" %1.%2 "/>
      <w:lvlJc w:val="left"/>
      <w:pPr>
        <w:tabs>
          <w:tab w:val="num" w:pos="720"/>
        </w:tabs>
        <w:ind w:left="720" w:hanging="360"/>
      </w:pPr>
      <w:rPr>
        <w:rFonts w:cs="Times New Roman"/>
      </w:rPr>
    </w:lvl>
    <w:lvl w:ilvl="2">
      <w:start w:val="1"/>
      <w:numFmt w:val="decimal"/>
      <w:lvlText w:val=" %1.%2.%3 "/>
      <w:lvlJc w:val="left"/>
      <w:pPr>
        <w:tabs>
          <w:tab w:val="num" w:pos="1080"/>
        </w:tabs>
        <w:ind w:left="1080" w:hanging="360"/>
      </w:pPr>
      <w:rPr>
        <w:rFonts w:cs="Times New Roman"/>
      </w:rPr>
    </w:lvl>
    <w:lvl w:ilvl="3">
      <w:start w:val="1"/>
      <w:numFmt w:val="decimal"/>
      <w:lvlText w:val=" %1.%2.%3.%4 "/>
      <w:lvlJc w:val="left"/>
      <w:pPr>
        <w:tabs>
          <w:tab w:val="num" w:pos="1440"/>
        </w:tabs>
        <w:ind w:left="1440" w:hanging="360"/>
      </w:pPr>
      <w:rPr>
        <w:rFonts w:cs="Times New Roman"/>
      </w:rPr>
    </w:lvl>
    <w:lvl w:ilvl="4">
      <w:start w:val="1"/>
      <w:numFmt w:val="decimal"/>
      <w:lvlText w:val=" %1.%2.%3.%4.%5 "/>
      <w:lvlJc w:val="left"/>
      <w:pPr>
        <w:tabs>
          <w:tab w:val="num" w:pos="1800"/>
        </w:tabs>
        <w:ind w:left="1800" w:hanging="360"/>
      </w:pPr>
      <w:rPr>
        <w:rFonts w:cs="Times New Roman"/>
      </w:rPr>
    </w:lvl>
    <w:lvl w:ilvl="5">
      <w:start w:val="1"/>
      <w:numFmt w:val="decimal"/>
      <w:lvlText w:val=" %1.%2.%3.%4.%5.%6 "/>
      <w:lvlJc w:val="left"/>
      <w:pPr>
        <w:tabs>
          <w:tab w:val="num" w:pos="2160"/>
        </w:tabs>
        <w:ind w:left="2160" w:hanging="360"/>
      </w:pPr>
      <w:rPr>
        <w:rFonts w:cs="Times New Roman"/>
      </w:rPr>
    </w:lvl>
    <w:lvl w:ilvl="6">
      <w:start w:val="1"/>
      <w:numFmt w:val="decimal"/>
      <w:lvlText w:val=" %1.%2.%3.%4.%5.%6.%7 "/>
      <w:lvlJc w:val="left"/>
      <w:pPr>
        <w:tabs>
          <w:tab w:val="num" w:pos="2520"/>
        </w:tabs>
        <w:ind w:left="2520" w:hanging="360"/>
      </w:pPr>
      <w:rPr>
        <w:rFonts w:cs="Times New Roman"/>
      </w:rPr>
    </w:lvl>
    <w:lvl w:ilvl="7">
      <w:start w:val="1"/>
      <w:numFmt w:val="decimal"/>
      <w:lvlText w:val=" %1.%2.%3.%4.%5.%6.%7.%8 "/>
      <w:lvlJc w:val="left"/>
      <w:pPr>
        <w:tabs>
          <w:tab w:val="num" w:pos="2880"/>
        </w:tabs>
        <w:ind w:left="2880" w:hanging="360"/>
      </w:pPr>
      <w:rPr>
        <w:rFonts w:cs="Times New Roman"/>
      </w:rPr>
    </w:lvl>
    <w:lvl w:ilvl="8">
      <w:start w:val="1"/>
      <w:numFmt w:val="decimal"/>
      <w:lvlText w:val=" %1.%2.%3.%4.%5.%6.%7.%8.%9 "/>
      <w:lvlJc w:val="left"/>
      <w:pPr>
        <w:tabs>
          <w:tab w:val="num" w:pos="3240"/>
        </w:tabs>
        <w:ind w:left="324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744A14A8"/>
    <w:multiLevelType w:val="hybridMultilevel"/>
    <w:tmpl w:val="6150C87A"/>
    <w:lvl w:ilvl="0" w:tplc="5AB8D9AE">
      <w:start w:val="1"/>
      <w:numFmt w:val="decimal"/>
      <w:lvlText w:val="%1."/>
      <w:lvlJc w:val="left"/>
      <w:pPr>
        <w:tabs>
          <w:tab w:val="num" w:pos="1494"/>
        </w:tabs>
        <w:ind w:left="1494" w:hanging="360"/>
      </w:pPr>
      <w:rPr>
        <w:rFonts w:cs="Times New Roman" w:hint="default"/>
      </w:rPr>
    </w:lvl>
    <w:lvl w:ilvl="1" w:tplc="04190019" w:tentative="1">
      <w:start w:val="1"/>
      <w:numFmt w:val="lowerLetter"/>
      <w:lvlText w:val="%2."/>
      <w:lvlJc w:val="left"/>
      <w:pPr>
        <w:tabs>
          <w:tab w:val="num" w:pos="2214"/>
        </w:tabs>
        <w:ind w:left="2214" w:hanging="360"/>
      </w:pPr>
      <w:rPr>
        <w:rFonts w:cs="Times New Roman"/>
      </w:rPr>
    </w:lvl>
    <w:lvl w:ilvl="2" w:tplc="0419001B" w:tentative="1">
      <w:start w:val="1"/>
      <w:numFmt w:val="lowerRoman"/>
      <w:lvlText w:val="%3."/>
      <w:lvlJc w:val="right"/>
      <w:pPr>
        <w:tabs>
          <w:tab w:val="num" w:pos="2934"/>
        </w:tabs>
        <w:ind w:left="2934" w:hanging="180"/>
      </w:pPr>
      <w:rPr>
        <w:rFonts w:cs="Times New Roman"/>
      </w:rPr>
    </w:lvl>
    <w:lvl w:ilvl="3" w:tplc="0419000F" w:tentative="1">
      <w:start w:val="1"/>
      <w:numFmt w:val="decimal"/>
      <w:lvlText w:val="%4."/>
      <w:lvlJc w:val="left"/>
      <w:pPr>
        <w:tabs>
          <w:tab w:val="num" w:pos="3654"/>
        </w:tabs>
        <w:ind w:left="3654" w:hanging="360"/>
      </w:pPr>
      <w:rPr>
        <w:rFonts w:cs="Times New Roman"/>
      </w:rPr>
    </w:lvl>
    <w:lvl w:ilvl="4" w:tplc="04190019" w:tentative="1">
      <w:start w:val="1"/>
      <w:numFmt w:val="lowerLetter"/>
      <w:lvlText w:val="%5."/>
      <w:lvlJc w:val="left"/>
      <w:pPr>
        <w:tabs>
          <w:tab w:val="num" w:pos="4374"/>
        </w:tabs>
        <w:ind w:left="4374" w:hanging="360"/>
      </w:pPr>
      <w:rPr>
        <w:rFonts w:cs="Times New Roman"/>
      </w:rPr>
    </w:lvl>
    <w:lvl w:ilvl="5" w:tplc="0419001B" w:tentative="1">
      <w:start w:val="1"/>
      <w:numFmt w:val="lowerRoman"/>
      <w:lvlText w:val="%6."/>
      <w:lvlJc w:val="right"/>
      <w:pPr>
        <w:tabs>
          <w:tab w:val="num" w:pos="5094"/>
        </w:tabs>
        <w:ind w:left="5094" w:hanging="180"/>
      </w:pPr>
      <w:rPr>
        <w:rFonts w:cs="Times New Roman"/>
      </w:rPr>
    </w:lvl>
    <w:lvl w:ilvl="6" w:tplc="0419000F" w:tentative="1">
      <w:start w:val="1"/>
      <w:numFmt w:val="decimal"/>
      <w:lvlText w:val="%7."/>
      <w:lvlJc w:val="left"/>
      <w:pPr>
        <w:tabs>
          <w:tab w:val="num" w:pos="5814"/>
        </w:tabs>
        <w:ind w:left="5814" w:hanging="360"/>
      </w:pPr>
      <w:rPr>
        <w:rFonts w:cs="Times New Roman"/>
      </w:rPr>
    </w:lvl>
    <w:lvl w:ilvl="7" w:tplc="04190019" w:tentative="1">
      <w:start w:val="1"/>
      <w:numFmt w:val="lowerLetter"/>
      <w:lvlText w:val="%8."/>
      <w:lvlJc w:val="left"/>
      <w:pPr>
        <w:tabs>
          <w:tab w:val="num" w:pos="6534"/>
        </w:tabs>
        <w:ind w:left="6534" w:hanging="360"/>
      </w:pPr>
      <w:rPr>
        <w:rFonts w:cs="Times New Roman"/>
      </w:rPr>
    </w:lvl>
    <w:lvl w:ilvl="8" w:tplc="0419001B" w:tentative="1">
      <w:start w:val="1"/>
      <w:numFmt w:val="lowerRoman"/>
      <w:lvlText w:val="%9."/>
      <w:lvlJc w:val="right"/>
      <w:pPr>
        <w:tabs>
          <w:tab w:val="num" w:pos="7254"/>
        </w:tabs>
        <w:ind w:left="7254"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4ABE"/>
    <w:rsid w:val="00003132"/>
    <w:rsid w:val="00005C4F"/>
    <w:rsid w:val="000254F8"/>
    <w:rsid w:val="00074021"/>
    <w:rsid w:val="00111733"/>
    <w:rsid w:val="001138D8"/>
    <w:rsid w:val="0011449E"/>
    <w:rsid w:val="0013622E"/>
    <w:rsid w:val="001C614C"/>
    <w:rsid w:val="00212F4B"/>
    <w:rsid w:val="00272E55"/>
    <w:rsid w:val="00273C29"/>
    <w:rsid w:val="00284015"/>
    <w:rsid w:val="00284A8E"/>
    <w:rsid w:val="002A2F55"/>
    <w:rsid w:val="002E2055"/>
    <w:rsid w:val="00302224"/>
    <w:rsid w:val="00305C0D"/>
    <w:rsid w:val="00323167"/>
    <w:rsid w:val="003A5292"/>
    <w:rsid w:val="003A551A"/>
    <w:rsid w:val="003B6C4E"/>
    <w:rsid w:val="00464461"/>
    <w:rsid w:val="0049740D"/>
    <w:rsid w:val="004E292B"/>
    <w:rsid w:val="004E5CF9"/>
    <w:rsid w:val="005314E6"/>
    <w:rsid w:val="00534F63"/>
    <w:rsid w:val="005469A3"/>
    <w:rsid w:val="005A435D"/>
    <w:rsid w:val="005F2108"/>
    <w:rsid w:val="00636932"/>
    <w:rsid w:val="0064160D"/>
    <w:rsid w:val="006424E1"/>
    <w:rsid w:val="006674E7"/>
    <w:rsid w:val="0067379F"/>
    <w:rsid w:val="00690B48"/>
    <w:rsid w:val="00693B0C"/>
    <w:rsid w:val="006E0872"/>
    <w:rsid w:val="006E7AFC"/>
    <w:rsid w:val="00712097"/>
    <w:rsid w:val="00712A7F"/>
    <w:rsid w:val="0074785B"/>
    <w:rsid w:val="00767999"/>
    <w:rsid w:val="007A734A"/>
    <w:rsid w:val="007C7E82"/>
    <w:rsid w:val="00893E22"/>
    <w:rsid w:val="008D2FB8"/>
    <w:rsid w:val="00926A1D"/>
    <w:rsid w:val="00984ABE"/>
    <w:rsid w:val="009B6A47"/>
    <w:rsid w:val="009F4829"/>
    <w:rsid w:val="00A0441F"/>
    <w:rsid w:val="00A07E48"/>
    <w:rsid w:val="00A25F47"/>
    <w:rsid w:val="00A4287D"/>
    <w:rsid w:val="00AB3F6D"/>
    <w:rsid w:val="00AB6661"/>
    <w:rsid w:val="00AC626F"/>
    <w:rsid w:val="00B10015"/>
    <w:rsid w:val="00B16CB2"/>
    <w:rsid w:val="00B5322F"/>
    <w:rsid w:val="00B6394E"/>
    <w:rsid w:val="00B90798"/>
    <w:rsid w:val="00C31E9B"/>
    <w:rsid w:val="00C50562"/>
    <w:rsid w:val="00C97548"/>
    <w:rsid w:val="00CD415E"/>
    <w:rsid w:val="00D0509D"/>
    <w:rsid w:val="00D405C5"/>
    <w:rsid w:val="00D55F2E"/>
    <w:rsid w:val="00D63B91"/>
    <w:rsid w:val="00D962D1"/>
    <w:rsid w:val="00DD4028"/>
    <w:rsid w:val="00E300C8"/>
    <w:rsid w:val="00E54DFF"/>
    <w:rsid w:val="00E7760C"/>
    <w:rsid w:val="00EA52F3"/>
    <w:rsid w:val="00EF497A"/>
    <w:rsid w:val="00F14270"/>
    <w:rsid w:val="00F65E4D"/>
    <w:rsid w:val="00FF1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2D41F59F-66B6-4BAC-877F-EAC528CE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09D"/>
    <w:pPr>
      <w:widowControl w:val="0"/>
      <w:suppressAutoHyphens/>
    </w:pPr>
    <w:rPr>
      <w:rFonts w:ascii="Arial"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uiPriority w:val="99"/>
  </w:style>
  <w:style w:type="character" w:customStyle="1" w:styleId="a4">
    <w:name w:val="Маркеры списка"/>
    <w:uiPriority w:val="99"/>
    <w:rPr>
      <w:rFonts w:ascii="StarSymbol" w:hAnsi="StarSymbol"/>
      <w:sz w:val="18"/>
    </w:rPr>
  </w:style>
  <w:style w:type="paragraph" w:customStyle="1" w:styleId="a5">
    <w:name w:val="Заголовок"/>
    <w:basedOn w:val="a"/>
    <w:next w:val="a6"/>
    <w:uiPriority w:val="99"/>
    <w:pPr>
      <w:keepNext/>
      <w:spacing w:before="240" w:after="120"/>
    </w:pPr>
    <w:rPr>
      <w:rFonts w:cs="Tahoma"/>
      <w:sz w:val="28"/>
      <w:szCs w:val="28"/>
    </w:rPr>
  </w:style>
  <w:style w:type="paragraph" w:styleId="a6">
    <w:name w:val="Body Text"/>
    <w:basedOn w:val="a"/>
    <w:link w:val="a7"/>
    <w:uiPriority w:val="99"/>
    <w:pPr>
      <w:spacing w:after="120"/>
    </w:pPr>
  </w:style>
  <w:style w:type="character" w:customStyle="1" w:styleId="a7">
    <w:name w:val="Основной текст Знак"/>
    <w:link w:val="a6"/>
    <w:uiPriority w:val="99"/>
    <w:semiHidden/>
    <w:locked/>
    <w:rPr>
      <w:rFonts w:ascii="Arial" w:hAnsi="Arial" w:cs="Times New Roman"/>
      <w:kern w:val="1"/>
      <w:sz w:val="24"/>
      <w:szCs w:val="24"/>
      <w:lang w:val="x-none"/>
    </w:rPr>
  </w:style>
  <w:style w:type="paragraph" w:styleId="a8">
    <w:name w:val="Title"/>
    <w:basedOn w:val="a5"/>
    <w:next w:val="a9"/>
    <w:link w:val="aa"/>
    <w:uiPriority w:val="99"/>
    <w:qFormat/>
  </w:style>
  <w:style w:type="character" w:customStyle="1" w:styleId="aa">
    <w:name w:val="Название Знак"/>
    <w:link w:val="a8"/>
    <w:uiPriority w:val="10"/>
    <w:locked/>
    <w:rPr>
      <w:rFonts w:ascii="Cambria" w:eastAsia="Times New Roman" w:hAnsi="Cambria" w:cs="Times New Roman"/>
      <w:b/>
      <w:bCs/>
      <w:kern w:val="28"/>
      <w:sz w:val="32"/>
      <w:szCs w:val="32"/>
      <w:lang w:val="x-none"/>
    </w:rPr>
  </w:style>
  <w:style w:type="paragraph" w:styleId="a9">
    <w:name w:val="Subtitle"/>
    <w:basedOn w:val="a5"/>
    <w:next w:val="a6"/>
    <w:link w:val="ab"/>
    <w:uiPriority w:val="99"/>
    <w:qFormat/>
    <w:pPr>
      <w:jc w:val="center"/>
    </w:pPr>
    <w:rPr>
      <w:i/>
      <w:iCs/>
    </w:rPr>
  </w:style>
  <w:style w:type="character" w:customStyle="1" w:styleId="ab">
    <w:name w:val="Подзаголовок Знак"/>
    <w:link w:val="a9"/>
    <w:uiPriority w:val="11"/>
    <w:locked/>
    <w:rPr>
      <w:rFonts w:ascii="Cambria" w:eastAsia="Times New Roman" w:hAnsi="Cambria" w:cs="Times New Roman"/>
      <w:kern w:val="1"/>
      <w:sz w:val="24"/>
      <w:szCs w:val="24"/>
      <w:lang w:val="x-none"/>
    </w:rPr>
  </w:style>
  <w:style w:type="paragraph" w:styleId="ac">
    <w:name w:val="List"/>
    <w:basedOn w:val="a6"/>
    <w:uiPriority w:val="99"/>
  </w:style>
  <w:style w:type="paragraph" w:customStyle="1" w:styleId="1">
    <w:name w:val="Название1"/>
    <w:basedOn w:val="a"/>
    <w:uiPriority w:val="99"/>
    <w:pPr>
      <w:suppressLineNumbers/>
      <w:spacing w:before="120" w:after="120"/>
    </w:pPr>
    <w:rPr>
      <w:i/>
      <w:iCs/>
    </w:rPr>
  </w:style>
  <w:style w:type="paragraph" w:customStyle="1" w:styleId="10">
    <w:name w:val="Указатель1"/>
    <w:basedOn w:val="a"/>
    <w:uiPriority w:val="99"/>
    <w:pPr>
      <w:suppressLineNumbers/>
    </w:pPr>
  </w:style>
  <w:style w:type="paragraph" w:styleId="ad">
    <w:name w:val="footer"/>
    <w:basedOn w:val="a"/>
    <w:link w:val="ae"/>
    <w:uiPriority w:val="99"/>
    <w:rsid w:val="00926A1D"/>
    <w:pPr>
      <w:tabs>
        <w:tab w:val="center" w:pos="4677"/>
        <w:tab w:val="right" w:pos="9355"/>
      </w:tabs>
    </w:pPr>
  </w:style>
  <w:style w:type="character" w:customStyle="1" w:styleId="ae">
    <w:name w:val="Нижний колонтитул Знак"/>
    <w:link w:val="ad"/>
    <w:uiPriority w:val="99"/>
    <w:semiHidden/>
    <w:locked/>
    <w:rPr>
      <w:rFonts w:ascii="Arial" w:hAnsi="Arial" w:cs="Times New Roman"/>
      <w:kern w:val="1"/>
      <w:sz w:val="24"/>
      <w:szCs w:val="24"/>
      <w:lang w:val="x-none"/>
    </w:rPr>
  </w:style>
  <w:style w:type="character" w:styleId="af">
    <w:name w:val="page number"/>
    <w:uiPriority w:val="99"/>
    <w:rsid w:val="00926A1D"/>
    <w:rPr>
      <w:rFonts w:cs="Times New Roman"/>
    </w:rPr>
  </w:style>
  <w:style w:type="paragraph" w:styleId="af0">
    <w:name w:val="header"/>
    <w:basedOn w:val="a"/>
    <w:link w:val="af1"/>
    <w:uiPriority w:val="99"/>
    <w:rsid w:val="00B5322F"/>
    <w:pPr>
      <w:tabs>
        <w:tab w:val="center" w:pos="4677"/>
        <w:tab w:val="right" w:pos="9355"/>
      </w:tabs>
    </w:pPr>
  </w:style>
  <w:style w:type="character" w:customStyle="1" w:styleId="af1">
    <w:name w:val="Верхний колонтитул Знак"/>
    <w:link w:val="af0"/>
    <w:uiPriority w:val="99"/>
    <w:semiHidden/>
    <w:locked/>
    <w:rPr>
      <w:rFonts w:ascii="Arial" w:hAnsi="Arial" w:cs="Times New Roman"/>
      <w:kern w:val="1"/>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26465">
      <w:marLeft w:val="0"/>
      <w:marRight w:val="0"/>
      <w:marTop w:val="0"/>
      <w:marBottom w:val="0"/>
      <w:divBdr>
        <w:top w:val="none" w:sz="0" w:space="0" w:color="auto"/>
        <w:left w:val="none" w:sz="0" w:space="0" w:color="auto"/>
        <w:bottom w:val="none" w:sz="0" w:space="0" w:color="auto"/>
        <w:right w:val="none" w:sz="0" w:space="0" w:color="auto"/>
      </w:divBdr>
    </w:div>
    <w:div w:id="189926466">
      <w:marLeft w:val="0"/>
      <w:marRight w:val="0"/>
      <w:marTop w:val="0"/>
      <w:marBottom w:val="0"/>
      <w:divBdr>
        <w:top w:val="none" w:sz="0" w:space="0" w:color="auto"/>
        <w:left w:val="none" w:sz="0" w:space="0" w:color="auto"/>
        <w:bottom w:val="none" w:sz="0" w:space="0" w:color="auto"/>
        <w:right w:val="none" w:sz="0" w:space="0" w:color="auto"/>
      </w:divBdr>
    </w:div>
    <w:div w:id="189926467">
      <w:marLeft w:val="0"/>
      <w:marRight w:val="0"/>
      <w:marTop w:val="0"/>
      <w:marBottom w:val="0"/>
      <w:divBdr>
        <w:top w:val="none" w:sz="0" w:space="0" w:color="auto"/>
        <w:left w:val="none" w:sz="0" w:space="0" w:color="auto"/>
        <w:bottom w:val="none" w:sz="0" w:space="0" w:color="auto"/>
        <w:right w:val="none" w:sz="0" w:space="0" w:color="auto"/>
      </w:divBdr>
    </w:div>
    <w:div w:id="1899264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5535</Words>
  <Characters>31550</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Баженовы</Company>
  <LinksUpToDate>false</LinksUpToDate>
  <CharactersWithSpaces>37011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2014-03-13T05:27:00Z</dcterms:created>
  <dcterms:modified xsi:type="dcterms:W3CDTF">2014-03-13T05:27:00Z</dcterms:modified>
</cp:coreProperties>
</file>