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41" w:rsidRPr="00123AF0" w:rsidRDefault="00A33D53" w:rsidP="00123AF0">
      <w:pPr>
        <w:spacing w:line="360" w:lineRule="auto"/>
        <w:ind w:firstLine="709"/>
        <w:jc w:val="center"/>
        <w:rPr>
          <w:sz w:val="28"/>
          <w:szCs w:val="28"/>
        </w:rPr>
      </w:pPr>
      <w:r w:rsidRPr="00123AF0">
        <w:rPr>
          <w:sz w:val="28"/>
          <w:szCs w:val="28"/>
        </w:rPr>
        <w:t>ФЕДЕРАЛЬНОЕ АГЕНСТВО ПО ОБРАЗОВАНИЮ</w:t>
      </w:r>
    </w:p>
    <w:p w:rsidR="00A33D53" w:rsidRPr="00123AF0" w:rsidRDefault="00A33D53" w:rsidP="00123AF0">
      <w:pPr>
        <w:spacing w:line="360" w:lineRule="auto"/>
        <w:ind w:firstLine="709"/>
        <w:jc w:val="center"/>
        <w:rPr>
          <w:sz w:val="28"/>
          <w:szCs w:val="28"/>
        </w:rPr>
      </w:pPr>
      <w:r w:rsidRPr="00123AF0">
        <w:rPr>
          <w:sz w:val="28"/>
          <w:szCs w:val="28"/>
        </w:rPr>
        <w:t>ГОСУДАРСТВЕННОЕ ОБРАЗОВАТЕЛЬНОЕ УЧРЕЖДЕНИЕ ВЫСШЕГО ПРОФЕССИОНАЛЬНОГО ОБРАЗОВАНИЯ</w:t>
      </w:r>
    </w:p>
    <w:p w:rsidR="00A33D53" w:rsidRPr="00123AF0" w:rsidRDefault="00A33D53" w:rsidP="00123AF0">
      <w:pPr>
        <w:spacing w:line="360" w:lineRule="auto"/>
        <w:ind w:firstLine="709"/>
        <w:jc w:val="center"/>
        <w:rPr>
          <w:b/>
          <w:sz w:val="28"/>
          <w:szCs w:val="28"/>
        </w:rPr>
      </w:pPr>
      <w:r w:rsidRPr="00123AF0">
        <w:rPr>
          <w:b/>
          <w:sz w:val="28"/>
          <w:szCs w:val="28"/>
        </w:rPr>
        <w:t>УРАЛЬСКИЙ ГОСУДАРСТВЕННЫЙ УНИВЕРСИТЕТ</w:t>
      </w:r>
    </w:p>
    <w:p w:rsidR="00A33D53" w:rsidRPr="00123AF0" w:rsidRDefault="00A33D53" w:rsidP="00123AF0">
      <w:pPr>
        <w:spacing w:line="360" w:lineRule="auto"/>
        <w:ind w:firstLine="709"/>
        <w:jc w:val="center"/>
        <w:rPr>
          <w:b/>
          <w:sz w:val="28"/>
          <w:szCs w:val="28"/>
        </w:rPr>
      </w:pPr>
      <w:r w:rsidRPr="00123AF0">
        <w:rPr>
          <w:b/>
          <w:sz w:val="28"/>
          <w:szCs w:val="28"/>
        </w:rPr>
        <w:t>им. А. М. Горького</w:t>
      </w:r>
    </w:p>
    <w:p w:rsidR="00A33D53" w:rsidRPr="00123AF0" w:rsidRDefault="00A33D53" w:rsidP="00123AF0">
      <w:pPr>
        <w:spacing w:line="360" w:lineRule="auto"/>
        <w:ind w:firstLine="709"/>
        <w:jc w:val="center"/>
        <w:rPr>
          <w:b/>
          <w:sz w:val="28"/>
          <w:szCs w:val="28"/>
        </w:rPr>
      </w:pPr>
      <w:r w:rsidRPr="00123AF0">
        <w:rPr>
          <w:b/>
          <w:sz w:val="28"/>
          <w:szCs w:val="28"/>
        </w:rPr>
        <w:t>Экономический факультет</w:t>
      </w:r>
    </w:p>
    <w:p w:rsidR="00A33D53" w:rsidRPr="00123AF0" w:rsidRDefault="00A33D53" w:rsidP="00123AF0">
      <w:pPr>
        <w:spacing w:line="360" w:lineRule="auto"/>
        <w:ind w:firstLine="709"/>
        <w:jc w:val="center"/>
        <w:rPr>
          <w:b/>
          <w:sz w:val="28"/>
          <w:szCs w:val="28"/>
        </w:rPr>
      </w:pPr>
      <w:r w:rsidRPr="00123AF0">
        <w:rPr>
          <w:b/>
          <w:sz w:val="28"/>
          <w:szCs w:val="28"/>
        </w:rPr>
        <w:t>Кафедра мировой экономики</w:t>
      </w:r>
    </w:p>
    <w:p w:rsidR="00D10674" w:rsidRPr="00123AF0" w:rsidRDefault="00D10674" w:rsidP="00123AF0">
      <w:pPr>
        <w:spacing w:line="360" w:lineRule="auto"/>
        <w:ind w:firstLine="709"/>
        <w:jc w:val="center"/>
        <w:rPr>
          <w:b/>
          <w:sz w:val="28"/>
          <w:szCs w:val="28"/>
        </w:rPr>
      </w:pPr>
    </w:p>
    <w:p w:rsidR="00A33D53" w:rsidRPr="00123AF0" w:rsidRDefault="00A33D53" w:rsidP="00123AF0">
      <w:pPr>
        <w:spacing w:line="360" w:lineRule="auto"/>
        <w:ind w:firstLine="709"/>
        <w:jc w:val="center"/>
        <w:rPr>
          <w:b/>
          <w:sz w:val="28"/>
          <w:szCs w:val="28"/>
        </w:rPr>
      </w:pPr>
    </w:p>
    <w:p w:rsidR="00A33D53" w:rsidRPr="00123AF0" w:rsidRDefault="00A33D53" w:rsidP="00123AF0">
      <w:pPr>
        <w:spacing w:line="360" w:lineRule="auto"/>
        <w:ind w:firstLine="709"/>
        <w:jc w:val="center"/>
        <w:rPr>
          <w:b/>
          <w:sz w:val="28"/>
          <w:szCs w:val="28"/>
        </w:rPr>
      </w:pPr>
    </w:p>
    <w:p w:rsidR="00123AF0" w:rsidRDefault="00123AF0" w:rsidP="00123AF0">
      <w:pPr>
        <w:spacing w:line="360" w:lineRule="auto"/>
        <w:ind w:firstLine="709"/>
        <w:jc w:val="center"/>
        <w:rPr>
          <w:b/>
          <w:sz w:val="28"/>
          <w:szCs w:val="28"/>
        </w:rPr>
      </w:pPr>
    </w:p>
    <w:p w:rsidR="00123AF0" w:rsidRDefault="00123AF0" w:rsidP="00123AF0">
      <w:pPr>
        <w:spacing w:line="360" w:lineRule="auto"/>
        <w:ind w:firstLine="709"/>
        <w:jc w:val="center"/>
        <w:rPr>
          <w:b/>
          <w:sz w:val="28"/>
          <w:szCs w:val="28"/>
        </w:rPr>
      </w:pPr>
    </w:p>
    <w:p w:rsidR="009570EC" w:rsidRPr="00123AF0" w:rsidRDefault="009570EC" w:rsidP="00123AF0">
      <w:pPr>
        <w:spacing w:line="360" w:lineRule="auto"/>
        <w:ind w:firstLine="709"/>
        <w:jc w:val="center"/>
        <w:rPr>
          <w:b/>
          <w:sz w:val="28"/>
          <w:szCs w:val="28"/>
        </w:rPr>
      </w:pPr>
      <w:r w:rsidRPr="00123AF0">
        <w:rPr>
          <w:b/>
          <w:sz w:val="28"/>
          <w:szCs w:val="28"/>
        </w:rPr>
        <w:t>ВСТУПЛЕНИЕ РОССИИ В ВТО.</w:t>
      </w:r>
    </w:p>
    <w:p w:rsidR="00D10674" w:rsidRPr="00123AF0" w:rsidRDefault="00D10674" w:rsidP="00123AF0">
      <w:pPr>
        <w:spacing w:line="360" w:lineRule="auto"/>
        <w:ind w:firstLine="709"/>
        <w:jc w:val="center"/>
        <w:rPr>
          <w:b/>
          <w:sz w:val="28"/>
          <w:szCs w:val="28"/>
        </w:rPr>
      </w:pPr>
    </w:p>
    <w:p w:rsidR="00D10674" w:rsidRPr="00123AF0" w:rsidRDefault="00D10674" w:rsidP="00123AF0">
      <w:pPr>
        <w:spacing w:line="360" w:lineRule="auto"/>
        <w:ind w:firstLine="709"/>
        <w:jc w:val="center"/>
        <w:rPr>
          <w:b/>
          <w:sz w:val="28"/>
          <w:szCs w:val="28"/>
        </w:rPr>
      </w:pPr>
    </w:p>
    <w:p w:rsidR="00D10674" w:rsidRPr="00123AF0" w:rsidRDefault="00D10674" w:rsidP="00123AF0">
      <w:pPr>
        <w:spacing w:line="360" w:lineRule="auto"/>
        <w:ind w:firstLine="709"/>
        <w:jc w:val="center"/>
        <w:rPr>
          <w:b/>
          <w:sz w:val="28"/>
          <w:szCs w:val="28"/>
        </w:rPr>
      </w:pPr>
    </w:p>
    <w:p w:rsidR="00D10674" w:rsidRPr="00123AF0" w:rsidRDefault="00D10674" w:rsidP="00123AF0">
      <w:pPr>
        <w:spacing w:line="360" w:lineRule="auto"/>
        <w:ind w:firstLine="709"/>
        <w:jc w:val="right"/>
        <w:rPr>
          <w:b/>
          <w:sz w:val="28"/>
          <w:szCs w:val="28"/>
        </w:rPr>
      </w:pPr>
      <w:r w:rsidRPr="00123AF0">
        <w:rPr>
          <w:b/>
          <w:sz w:val="28"/>
          <w:szCs w:val="28"/>
        </w:rPr>
        <w:t>Курсовая работа</w:t>
      </w:r>
    </w:p>
    <w:p w:rsidR="00D10674" w:rsidRPr="00123AF0" w:rsidRDefault="00D10674" w:rsidP="00123AF0">
      <w:pPr>
        <w:spacing w:line="360" w:lineRule="auto"/>
        <w:ind w:firstLine="709"/>
        <w:jc w:val="right"/>
        <w:rPr>
          <w:b/>
          <w:sz w:val="28"/>
          <w:szCs w:val="28"/>
        </w:rPr>
      </w:pPr>
      <w:r w:rsidRPr="00123AF0">
        <w:rPr>
          <w:b/>
          <w:sz w:val="28"/>
          <w:szCs w:val="28"/>
        </w:rPr>
        <w:t xml:space="preserve">студентки </w:t>
      </w:r>
      <w:r w:rsidRPr="00123AF0">
        <w:rPr>
          <w:b/>
          <w:sz w:val="28"/>
          <w:szCs w:val="28"/>
          <w:lang w:val="en-US"/>
        </w:rPr>
        <w:t>II</w:t>
      </w:r>
      <w:r w:rsidRPr="00123AF0">
        <w:rPr>
          <w:b/>
          <w:sz w:val="28"/>
          <w:szCs w:val="28"/>
        </w:rPr>
        <w:t xml:space="preserve"> курса</w:t>
      </w:r>
    </w:p>
    <w:p w:rsidR="00D10674" w:rsidRPr="00123AF0" w:rsidRDefault="00D10674" w:rsidP="00123AF0">
      <w:pPr>
        <w:spacing w:line="360" w:lineRule="auto"/>
        <w:ind w:firstLine="709"/>
        <w:jc w:val="right"/>
        <w:rPr>
          <w:b/>
          <w:sz w:val="28"/>
          <w:szCs w:val="28"/>
        </w:rPr>
      </w:pPr>
    </w:p>
    <w:p w:rsidR="00D10674" w:rsidRPr="00123AF0" w:rsidRDefault="00D10674" w:rsidP="00123AF0">
      <w:pPr>
        <w:spacing w:line="360" w:lineRule="auto"/>
        <w:ind w:firstLine="709"/>
        <w:jc w:val="right"/>
        <w:rPr>
          <w:b/>
          <w:sz w:val="28"/>
          <w:szCs w:val="28"/>
        </w:rPr>
      </w:pPr>
      <w:r w:rsidRPr="00123AF0">
        <w:rPr>
          <w:b/>
          <w:sz w:val="28"/>
          <w:szCs w:val="28"/>
        </w:rPr>
        <w:t>Научный руководитель:</w:t>
      </w:r>
    </w:p>
    <w:p w:rsidR="00D10674" w:rsidRPr="00123AF0" w:rsidRDefault="00D10674" w:rsidP="00123AF0">
      <w:pPr>
        <w:spacing w:line="360" w:lineRule="auto"/>
        <w:ind w:firstLine="709"/>
        <w:jc w:val="right"/>
        <w:rPr>
          <w:b/>
          <w:sz w:val="28"/>
          <w:szCs w:val="28"/>
        </w:rPr>
      </w:pPr>
      <w:r w:rsidRPr="00123AF0">
        <w:rPr>
          <w:b/>
          <w:sz w:val="28"/>
          <w:szCs w:val="28"/>
        </w:rPr>
        <w:t>к. э. н.,</w:t>
      </w:r>
    </w:p>
    <w:p w:rsidR="00D10674" w:rsidRPr="00123AF0" w:rsidRDefault="00D10674" w:rsidP="00123AF0">
      <w:pPr>
        <w:spacing w:line="360" w:lineRule="auto"/>
        <w:ind w:firstLine="709"/>
        <w:jc w:val="right"/>
        <w:rPr>
          <w:b/>
          <w:sz w:val="28"/>
          <w:szCs w:val="28"/>
        </w:rPr>
      </w:pPr>
      <w:r w:rsidRPr="00123AF0">
        <w:rPr>
          <w:b/>
          <w:sz w:val="28"/>
          <w:szCs w:val="28"/>
        </w:rPr>
        <w:t>доцент кафедры</w:t>
      </w:r>
    </w:p>
    <w:p w:rsidR="00D10674" w:rsidRPr="00123AF0" w:rsidRDefault="00D10674" w:rsidP="00123AF0">
      <w:pPr>
        <w:spacing w:line="360" w:lineRule="auto"/>
        <w:ind w:firstLine="709"/>
        <w:jc w:val="right"/>
        <w:rPr>
          <w:b/>
          <w:sz w:val="28"/>
          <w:szCs w:val="28"/>
        </w:rPr>
      </w:pPr>
      <w:r w:rsidRPr="00123AF0">
        <w:rPr>
          <w:b/>
          <w:sz w:val="28"/>
          <w:szCs w:val="28"/>
        </w:rPr>
        <w:t>мировой экономики,</w:t>
      </w:r>
    </w:p>
    <w:p w:rsidR="00D10674" w:rsidRPr="00123AF0" w:rsidRDefault="00D10674" w:rsidP="00123AF0">
      <w:pPr>
        <w:spacing w:line="360" w:lineRule="auto"/>
        <w:ind w:firstLine="709"/>
        <w:jc w:val="center"/>
        <w:rPr>
          <w:b/>
          <w:sz w:val="28"/>
          <w:szCs w:val="28"/>
        </w:rPr>
      </w:pPr>
    </w:p>
    <w:p w:rsidR="00D10674" w:rsidRPr="00123AF0" w:rsidRDefault="00D10674" w:rsidP="00123AF0">
      <w:pPr>
        <w:spacing w:line="360" w:lineRule="auto"/>
        <w:ind w:firstLine="709"/>
        <w:jc w:val="center"/>
        <w:rPr>
          <w:b/>
          <w:sz w:val="28"/>
          <w:szCs w:val="28"/>
        </w:rPr>
      </w:pPr>
    </w:p>
    <w:p w:rsidR="00D10674" w:rsidRPr="00123AF0" w:rsidRDefault="00D10674" w:rsidP="00123AF0">
      <w:pPr>
        <w:spacing w:line="360" w:lineRule="auto"/>
        <w:ind w:firstLine="709"/>
        <w:jc w:val="center"/>
        <w:rPr>
          <w:b/>
          <w:sz w:val="28"/>
          <w:szCs w:val="28"/>
        </w:rPr>
      </w:pPr>
    </w:p>
    <w:p w:rsidR="00D10674" w:rsidRPr="00123AF0" w:rsidRDefault="00D10674" w:rsidP="00123AF0">
      <w:pPr>
        <w:spacing w:line="360" w:lineRule="auto"/>
        <w:ind w:firstLine="709"/>
        <w:jc w:val="center"/>
        <w:rPr>
          <w:b/>
          <w:sz w:val="28"/>
          <w:szCs w:val="28"/>
        </w:rPr>
      </w:pPr>
    </w:p>
    <w:p w:rsidR="00D10674" w:rsidRPr="00123AF0" w:rsidRDefault="00D10674" w:rsidP="00123AF0">
      <w:pPr>
        <w:spacing w:line="360" w:lineRule="auto"/>
        <w:ind w:firstLine="709"/>
        <w:jc w:val="center"/>
        <w:rPr>
          <w:b/>
          <w:sz w:val="28"/>
          <w:szCs w:val="28"/>
        </w:rPr>
      </w:pPr>
      <w:r w:rsidRPr="00123AF0">
        <w:rPr>
          <w:b/>
          <w:sz w:val="28"/>
          <w:szCs w:val="28"/>
        </w:rPr>
        <w:t>Екатеринбург</w:t>
      </w:r>
    </w:p>
    <w:p w:rsidR="00D10674" w:rsidRPr="00123AF0" w:rsidRDefault="00D10674" w:rsidP="00123AF0">
      <w:pPr>
        <w:spacing w:line="360" w:lineRule="auto"/>
        <w:ind w:firstLine="709"/>
        <w:jc w:val="center"/>
        <w:rPr>
          <w:b/>
          <w:sz w:val="28"/>
          <w:szCs w:val="28"/>
        </w:rPr>
      </w:pPr>
      <w:r w:rsidRPr="00123AF0">
        <w:rPr>
          <w:b/>
          <w:sz w:val="28"/>
          <w:szCs w:val="28"/>
        </w:rPr>
        <w:t>2006</w:t>
      </w:r>
    </w:p>
    <w:p w:rsidR="003E4F41" w:rsidRPr="00123AF0" w:rsidRDefault="00123AF0" w:rsidP="00123AF0">
      <w:pPr>
        <w:spacing w:line="360" w:lineRule="auto"/>
        <w:ind w:firstLine="709"/>
        <w:jc w:val="both"/>
        <w:rPr>
          <w:b/>
          <w:sz w:val="28"/>
          <w:szCs w:val="28"/>
        </w:rPr>
      </w:pPr>
      <w:r>
        <w:rPr>
          <w:b/>
          <w:sz w:val="28"/>
          <w:szCs w:val="28"/>
        </w:rPr>
        <w:br w:type="page"/>
      </w:r>
      <w:r w:rsidR="00E0382F" w:rsidRPr="00123AF0">
        <w:rPr>
          <w:sz w:val="28"/>
          <w:szCs w:val="28"/>
        </w:rPr>
        <w:t>ОГЛАВЛЕНИЕ:</w:t>
      </w:r>
    </w:p>
    <w:p w:rsidR="009570EC" w:rsidRPr="00123AF0" w:rsidRDefault="009570EC" w:rsidP="00123AF0">
      <w:pPr>
        <w:spacing w:line="360" w:lineRule="auto"/>
        <w:ind w:firstLine="709"/>
        <w:jc w:val="both"/>
        <w:rPr>
          <w:sz w:val="28"/>
          <w:szCs w:val="28"/>
        </w:rPr>
      </w:pPr>
    </w:p>
    <w:p w:rsidR="00B147A5" w:rsidRPr="00123AF0" w:rsidRDefault="00B147A5" w:rsidP="00123AF0">
      <w:pPr>
        <w:pStyle w:val="11"/>
        <w:tabs>
          <w:tab w:val="right" w:leader="dot" w:pos="9356"/>
        </w:tabs>
        <w:spacing w:before="0" w:line="360" w:lineRule="auto"/>
        <w:jc w:val="both"/>
        <w:rPr>
          <w:rFonts w:ascii="Times New Roman" w:hAnsi="Times New Roman" w:cs="Times New Roman"/>
          <w:b w:val="0"/>
          <w:bCs w:val="0"/>
          <w:caps w:val="0"/>
          <w:noProof/>
          <w:sz w:val="28"/>
          <w:szCs w:val="28"/>
        </w:rPr>
      </w:pPr>
      <w:r w:rsidRPr="003628DC">
        <w:rPr>
          <w:rStyle w:val="a4"/>
          <w:rFonts w:ascii="Times New Roman" w:hAnsi="Times New Roman"/>
          <w:noProof/>
          <w:sz w:val="28"/>
          <w:szCs w:val="28"/>
        </w:rPr>
        <w:t>Введение.</w:t>
      </w:r>
      <w:r w:rsidRPr="00123AF0">
        <w:rPr>
          <w:rFonts w:ascii="Times New Roman" w:hAnsi="Times New Roman" w:cs="Times New Roman"/>
          <w:noProof/>
          <w:webHidden/>
          <w:sz w:val="28"/>
          <w:szCs w:val="28"/>
        </w:rPr>
        <w:tab/>
      </w:r>
      <w:r w:rsidR="00327B2A" w:rsidRPr="00123AF0">
        <w:rPr>
          <w:rFonts w:ascii="Times New Roman" w:hAnsi="Times New Roman" w:cs="Times New Roman"/>
          <w:noProof/>
          <w:webHidden/>
          <w:sz w:val="28"/>
          <w:szCs w:val="28"/>
        </w:rPr>
        <w:t>3</w:t>
      </w:r>
    </w:p>
    <w:p w:rsidR="00B147A5" w:rsidRPr="00123AF0" w:rsidRDefault="00B147A5" w:rsidP="00123AF0">
      <w:pPr>
        <w:pStyle w:val="11"/>
        <w:tabs>
          <w:tab w:val="right" w:leader="dot" w:pos="9356"/>
        </w:tabs>
        <w:spacing w:before="0" w:line="360" w:lineRule="auto"/>
        <w:jc w:val="both"/>
        <w:rPr>
          <w:rFonts w:ascii="Times New Roman" w:hAnsi="Times New Roman" w:cs="Times New Roman"/>
          <w:b w:val="0"/>
          <w:bCs w:val="0"/>
          <w:caps w:val="0"/>
          <w:noProof/>
          <w:sz w:val="28"/>
          <w:szCs w:val="28"/>
        </w:rPr>
      </w:pPr>
      <w:r w:rsidRPr="003628DC">
        <w:rPr>
          <w:rStyle w:val="a4"/>
          <w:rFonts w:ascii="Times New Roman" w:hAnsi="Times New Roman"/>
          <w:noProof/>
          <w:sz w:val="28"/>
          <w:szCs w:val="28"/>
        </w:rPr>
        <w:t>Основная часть.</w:t>
      </w:r>
      <w:r w:rsidRPr="00123AF0">
        <w:rPr>
          <w:rFonts w:ascii="Times New Roman" w:hAnsi="Times New Roman" w:cs="Times New Roman"/>
          <w:noProof/>
          <w:webHidden/>
          <w:sz w:val="28"/>
          <w:szCs w:val="28"/>
        </w:rPr>
        <w:tab/>
      </w:r>
      <w:r w:rsidR="00327B2A" w:rsidRPr="00123AF0">
        <w:rPr>
          <w:rFonts w:ascii="Times New Roman" w:hAnsi="Times New Roman" w:cs="Times New Roman"/>
          <w:noProof/>
          <w:webHidden/>
          <w:sz w:val="28"/>
          <w:szCs w:val="28"/>
        </w:rPr>
        <w:t>4</w:t>
      </w:r>
    </w:p>
    <w:p w:rsidR="00B147A5" w:rsidRPr="00123AF0" w:rsidRDefault="00B147A5" w:rsidP="00123AF0">
      <w:pPr>
        <w:pStyle w:val="21"/>
        <w:tabs>
          <w:tab w:val="right" w:leader="dot" w:pos="9356"/>
        </w:tabs>
        <w:spacing w:before="0" w:line="360" w:lineRule="auto"/>
        <w:jc w:val="both"/>
        <w:rPr>
          <w:b w:val="0"/>
          <w:bCs w:val="0"/>
          <w:noProof/>
          <w:sz w:val="28"/>
          <w:szCs w:val="28"/>
        </w:rPr>
      </w:pPr>
      <w:r w:rsidRPr="003628DC">
        <w:rPr>
          <w:rStyle w:val="a4"/>
          <w:noProof/>
          <w:sz w:val="28"/>
          <w:szCs w:val="28"/>
        </w:rPr>
        <w:t>Глава 1. ВТО.</w:t>
      </w:r>
      <w:r w:rsidRPr="00123AF0">
        <w:rPr>
          <w:noProof/>
          <w:webHidden/>
          <w:sz w:val="28"/>
          <w:szCs w:val="28"/>
        </w:rPr>
        <w:tab/>
      </w:r>
      <w:r w:rsidR="00327B2A" w:rsidRPr="00123AF0">
        <w:rPr>
          <w:noProof/>
          <w:webHidden/>
          <w:sz w:val="28"/>
          <w:szCs w:val="28"/>
        </w:rPr>
        <w:t>4</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1.1.Краткая история и структура ВТО.</w:t>
      </w:r>
      <w:r w:rsidRPr="00123AF0">
        <w:rPr>
          <w:noProof/>
          <w:webHidden/>
          <w:sz w:val="28"/>
          <w:szCs w:val="28"/>
        </w:rPr>
        <w:tab/>
      </w:r>
      <w:r w:rsidR="00327B2A" w:rsidRPr="00123AF0">
        <w:rPr>
          <w:noProof/>
          <w:webHidden/>
          <w:sz w:val="28"/>
          <w:szCs w:val="28"/>
        </w:rPr>
        <w:t>4</w:t>
      </w:r>
    </w:p>
    <w:p w:rsidR="00B147A5" w:rsidRPr="00123AF0" w:rsidRDefault="00B147A5" w:rsidP="00123AF0">
      <w:pPr>
        <w:pStyle w:val="41"/>
        <w:tabs>
          <w:tab w:val="right" w:leader="dot" w:pos="9356"/>
        </w:tabs>
        <w:spacing w:line="360" w:lineRule="auto"/>
        <w:ind w:left="0"/>
        <w:jc w:val="both"/>
        <w:rPr>
          <w:noProof/>
          <w:sz w:val="28"/>
          <w:szCs w:val="28"/>
        </w:rPr>
      </w:pPr>
      <w:r w:rsidRPr="003628DC">
        <w:rPr>
          <w:rStyle w:val="a4"/>
          <w:noProof/>
          <w:sz w:val="28"/>
          <w:szCs w:val="28"/>
        </w:rPr>
        <w:t>1.1.1.История ВТО.</w:t>
      </w:r>
      <w:r w:rsidRPr="00123AF0">
        <w:rPr>
          <w:noProof/>
          <w:webHidden/>
          <w:sz w:val="28"/>
          <w:szCs w:val="28"/>
        </w:rPr>
        <w:tab/>
      </w:r>
      <w:r w:rsidR="00327B2A" w:rsidRPr="00123AF0">
        <w:rPr>
          <w:noProof/>
          <w:webHidden/>
          <w:sz w:val="28"/>
          <w:szCs w:val="28"/>
        </w:rPr>
        <w:t>4</w:t>
      </w:r>
    </w:p>
    <w:p w:rsidR="00B147A5" w:rsidRPr="00123AF0" w:rsidRDefault="00B147A5" w:rsidP="00123AF0">
      <w:pPr>
        <w:pStyle w:val="41"/>
        <w:tabs>
          <w:tab w:val="right" w:leader="dot" w:pos="9356"/>
        </w:tabs>
        <w:spacing w:line="360" w:lineRule="auto"/>
        <w:ind w:left="0"/>
        <w:jc w:val="both"/>
        <w:rPr>
          <w:noProof/>
          <w:sz w:val="28"/>
          <w:szCs w:val="28"/>
        </w:rPr>
      </w:pPr>
      <w:r w:rsidRPr="003628DC">
        <w:rPr>
          <w:rStyle w:val="a4"/>
          <w:noProof/>
          <w:sz w:val="28"/>
          <w:szCs w:val="28"/>
        </w:rPr>
        <w:t>1.1.2.Структура и функции ВТО.</w:t>
      </w:r>
      <w:r w:rsidRPr="00123AF0">
        <w:rPr>
          <w:noProof/>
          <w:webHidden/>
          <w:sz w:val="28"/>
          <w:szCs w:val="28"/>
        </w:rPr>
        <w:tab/>
      </w:r>
      <w:r w:rsidR="00327B2A" w:rsidRPr="00123AF0">
        <w:rPr>
          <w:noProof/>
          <w:webHidden/>
          <w:sz w:val="28"/>
          <w:szCs w:val="28"/>
        </w:rPr>
        <w:t>5</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1.2.Основные цели и принципы ВТО.</w:t>
      </w:r>
      <w:r w:rsidRPr="00123AF0">
        <w:rPr>
          <w:noProof/>
          <w:webHidden/>
          <w:sz w:val="28"/>
          <w:szCs w:val="28"/>
        </w:rPr>
        <w:tab/>
      </w:r>
      <w:r w:rsidR="00327B2A" w:rsidRPr="00123AF0">
        <w:rPr>
          <w:noProof/>
          <w:webHidden/>
          <w:sz w:val="28"/>
          <w:szCs w:val="28"/>
        </w:rPr>
        <w:t>6</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1.3. Направления и содержание работы ВТО.</w:t>
      </w:r>
      <w:r w:rsidRPr="00123AF0">
        <w:rPr>
          <w:noProof/>
          <w:webHidden/>
          <w:sz w:val="28"/>
          <w:szCs w:val="28"/>
        </w:rPr>
        <w:tab/>
      </w:r>
      <w:r w:rsidR="00327B2A" w:rsidRPr="00123AF0">
        <w:rPr>
          <w:noProof/>
          <w:webHidden/>
          <w:sz w:val="28"/>
          <w:szCs w:val="28"/>
        </w:rPr>
        <w:t>7</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1.4. Преимущества торговой системы ВТО.</w:t>
      </w:r>
      <w:r w:rsidRPr="00123AF0">
        <w:rPr>
          <w:noProof/>
          <w:webHidden/>
          <w:sz w:val="28"/>
          <w:szCs w:val="28"/>
        </w:rPr>
        <w:tab/>
      </w:r>
      <w:r w:rsidR="00327B2A" w:rsidRPr="00123AF0">
        <w:rPr>
          <w:noProof/>
          <w:webHidden/>
          <w:sz w:val="28"/>
          <w:szCs w:val="28"/>
        </w:rPr>
        <w:t>10</w:t>
      </w:r>
    </w:p>
    <w:p w:rsidR="00B147A5" w:rsidRPr="00123AF0" w:rsidRDefault="00B147A5" w:rsidP="00123AF0">
      <w:pPr>
        <w:pStyle w:val="21"/>
        <w:tabs>
          <w:tab w:val="right" w:leader="dot" w:pos="9356"/>
        </w:tabs>
        <w:spacing w:before="0" w:line="360" w:lineRule="auto"/>
        <w:jc w:val="both"/>
        <w:rPr>
          <w:b w:val="0"/>
          <w:bCs w:val="0"/>
          <w:noProof/>
          <w:sz w:val="28"/>
          <w:szCs w:val="28"/>
        </w:rPr>
      </w:pPr>
      <w:r w:rsidRPr="003628DC">
        <w:rPr>
          <w:rStyle w:val="a4"/>
          <w:noProof/>
          <w:sz w:val="28"/>
          <w:szCs w:val="28"/>
        </w:rPr>
        <w:t>Глава 2. Россия и ВТО.</w:t>
      </w:r>
      <w:r w:rsidRPr="00123AF0">
        <w:rPr>
          <w:noProof/>
          <w:webHidden/>
          <w:sz w:val="28"/>
          <w:szCs w:val="28"/>
        </w:rPr>
        <w:tab/>
      </w:r>
      <w:r w:rsidR="00327B2A" w:rsidRPr="00123AF0">
        <w:rPr>
          <w:noProof/>
          <w:webHidden/>
          <w:sz w:val="28"/>
          <w:szCs w:val="28"/>
        </w:rPr>
        <w:t>16</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2.1. Цели вступления России в ВТО.</w:t>
      </w:r>
      <w:r w:rsidRPr="00123AF0">
        <w:rPr>
          <w:noProof/>
          <w:webHidden/>
          <w:sz w:val="28"/>
          <w:szCs w:val="28"/>
        </w:rPr>
        <w:tab/>
      </w:r>
      <w:r w:rsidR="00327B2A" w:rsidRPr="00123AF0">
        <w:rPr>
          <w:noProof/>
          <w:webHidden/>
          <w:sz w:val="28"/>
          <w:szCs w:val="28"/>
        </w:rPr>
        <w:t>16</w:t>
      </w:r>
    </w:p>
    <w:p w:rsidR="00B147A5" w:rsidRPr="00123AF0" w:rsidRDefault="00B147A5" w:rsidP="00123AF0">
      <w:pPr>
        <w:pStyle w:val="41"/>
        <w:tabs>
          <w:tab w:val="right" w:leader="dot" w:pos="9356"/>
        </w:tabs>
        <w:spacing w:line="360" w:lineRule="auto"/>
        <w:ind w:left="0"/>
        <w:jc w:val="both"/>
        <w:rPr>
          <w:noProof/>
          <w:sz w:val="28"/>
          <w:szCs w:val="28"/>
        </w:rPr>
      </w:pPr>
      <w:r w:rsidRPr="003628DC">
        <w:rPr>
          <w:rStyle w:val="a4"/>
          <w:noProof/>
          <w:sz w:val="28"/>
          <w:szCs w:val="28"/>
        </w:rPr>
        <w:t>2.1.1. Предпосылки вступления.</w:t>
      </w:r>
      <w:r w:rsidRPr="00123AF0">
        <w:rPr>
          <w:noProof/>
          <w:webHidden/>
          <w:sz w:val="28"/>
          <w:szCs w:val="28"/>
        </w:rPr>
        <w:tab/>
      </w:r>
      <w:r w:rsidR="00327B2A" w:rsidRPr="00123AF0">
        <w:rPr>
          <w:noProof/>
          <w:webHidden/>
          <w:sz w:val="28"/>
          <w:szCs w:val="28"/>
        </w:rPr>
        <w:t>16</w:t>
      </w:r>
    </w:p>
    <w:p w:rsidR="00B147A5" w:rsidRPr="00123AF0" w:rsidRDefault="00B147A5" w:rsidP="00123AF0">
      <w:pPr>
        <w:pStyle w:val="41"/>
        <w:tabs>
          <w:tab w:val="right" w:leader="dot" w:pos="9356"/>
        </w:tabs>
        <w:spacing w:line="360" w:lineRule="auto"/>
        <w:ind w:left="0"/>
        <w:jc w:val="both"/>
        <w:rPr>
          <w:noProof/>
          <w:sz w:val="28"/>
          <w:szCs w:val="28"/>
        </w:rPr>
      </w:pPr>
      <w:r w:rsidRPr="003628DC">
        <w:rPr>
          <w:rStyle w:val="a4"/>
          <w:noProof/>
          <w:sz w:val="28"/>
          <w:szCs w:val="28"/>
        </w:rPr>
        <w:t>2.1.2. Конкретные цели.</w:t>
      </w:r>
      <w:r w:rsidRPr="00123AF0">
        <w:rPr>
          <w:noProof/>
          <w:webHidden/>
          <w:sz w:val="28"/>
          <w:szCs w:val="28"/>
        </w:rPr>
        <w:tab/>
      </w:r>
      <w:r w:rsidR="00327B2A" w:rsidRPr="00123AF0">
        <w:rPr>
          <w:noProof/>
          <w:webHidden/>
          <w:sz w:val="28"/>
          <w:szCs w:val="28"/>
        </w:rPr>
        <w:t>19</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2.2. Влияние вступления в ВТО на российскую экономику. (Протекционизм или либерализация торговли?).</w:t>
      </w:r>
      <w:r w:rsidRPr="00123AF0">
        <w:rPr>
          <w:noProof/>
          <w:webHidden/>
          <w:sz w:val="28"/>
          <w:szCs w:val="28"/>
        </w:rPr>
        <w:tab/>
      </w:r>
      <w:r w:rsidR="00327B2A" w:rsidRPr="00123AF0">
        <w:rPr>
          <w:noProof/>
          <w:webHidden/>
          <w:sz w:val="28"/>
          <w:szCs w:val="28"/>
        </w:rPr>
        <w:t>20</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2.3. Процесс вступления России в ВТО.</w:t>
      </w:r>
      <w:r w:rsidRPr="00123AF0">
        <w:rPr>
          <w:noProof/>
          <w:webHidden/>
          <w:sz w:val="28"/>
          <w:szCs w:val="28"/>
        </w:rPr>
        <w:tab/>
      </w:r>
      <w:r w:rsidR="00327B2A" w:rsidRPr="00123AF0">
        <w:rPr>
          <w:noProof/>
          <w:webHidden/>
          <w:sz w:val="28"/>
          <w:szCs w:val="28"/>
        </w:rPr>
        <w:t>22</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2.3.1. О ходе переговоров по присоединению России к ВТО.</w:t>
      </w:r>
      <w:r w:rsidRPr="00123AF0">
        <w:rPr>
          <w:noProof/>
          <w:webHidden/>
          <w:sz w:val="28"/>
          <w:szCs w:val="28"/>
        </w:rPr>
        <w:tab/>
      </w:r>
      <w:r w:rsidR="00327B2A" w:rsidRPr="00123AF0">
        <w:rPr>
          <w:noProof/>
          <w:webHidden/>
          <w:sz w:val="28"/>
          <w:szCs w:val="28"/>
        </w:rPr>
        <w:t>22</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2.4. Проблемы и перспективы вступления России в ВТО.</w:t>
      </w:r>
      <w:r w:rsidRPr="00123AF0">
        <w:rPr>
          <w:noProof/>
          <w:webHidden/>
          <w:sz w:val="28"/>
          <w:szCs w:val="28"/>
        </w:rPr>
        <w:tab/>
      </w:r>
      <w:r w:rsidR="00327B2A" w:rsidRPr="00123AF0">
        <w:rPr>
          <w:noProof/>
          <w:webHidden/>
          <w:sz w:val="28"/>
          <w:szCs w:val="28"/>
        </w:rPr>
        <w:t>30</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Одной из важнейших задач провозглашенного Россией стратегического курса на ее интеграцию в мировую экономику является вступление в ВТО. Россия заинтересована в равноправном участии в международных экономических отношениях, которые в значительной мере регулируются нормами и правилами данной организации.</w:t>
      </w:r>
      <w:r w:rsidRPr="00123AF0">
        <w:rPr>
          <w:noProof/>
          <w:webHidden/>
          <w:sz w:val="28"/>
          <w:szCs w:val="28"/>
        </w:rPr>
        <w:tab/>
      </w:r>
      <w:r w:rsidR="00327B2A" w:rsidRPr="00123AF0">
        <w:rPr>
          <w:noProof/>
          <w:webHidden/>
          <w:sz w:val="28"/>
          <w:szCs w:val="28"/>
        </w:rPr>
        <w:t>30</w:t>
      </w:r>
    </w:p>
    <w:p w:rsidR="00B147A5" w:rsidRPr="00123AF0" w:rsidRDefault="00B147A5" w:rsidP="00123AF0">
      <w:pPr>
        <w:pStyle w:val="33"/>
        <w:tabs>
          <w:tab w:val="right" w:leader="dot" w:pos="9356"/>
        </w:tabs>
        <w:spacing w:line="360" w:lineRule="auto"/>
        <w:ind w:left="0"/>
        <w:jc w:val="both"/>
        <w:rPr>
          <w:noProof/>
          <w:sz w:val="28"/>
          <w:szCs w:val="28"/>
        </w:rPr>
      </w:pPr>
      <w:r w:rsidRPr="003628DC">
        <w:rPr>
          <w:rStyle w:val="a4"/>
          <w:noProof/>
          <w:sz w:val="28"/>
          <w:szCs w:val="28"/>
        </w:rPr>
        <w:t>2.5. Аргументы «за» и «против» вступления России в ВТО.</w:t>
      </w:r>
      <w:r w:rsidRPr="00123AF0">
        <w:rPr>
          <w:noProof/>
          <w:webHidden/>
          <w:sz w:val="28"/>
          <w:szCs w:val="28"/>
        </w:rPr>
        <w:tab/>
      </w:r>
      <w:r w:rsidR="00327B2A" w:rsidRPr="00123AF0">
        <w:rPr>
          <w:noProof/>
          <w:webHidden/>
          <w:sz w:val="28"/>
          <w:szCs w:val="28"/>
        </w:rPr>
        <w:t>39</w:t>
      </w:r>
    </w:p>
    <w:p w:rsidR="00B147A5" w:rsidRPr="00123AF0" w:rsidRDefault="00B147A5" w:rsidP="00123AF0">
      <w:pPr>
        <w:pStyle w:val="41"/>
        <w:tabs>
          <w:tab w:val="right" w:leader="dot" w:pos="9356"/>
        </w:tabs>
        <w:spacing w:line="360" w:lineRule="auto"/>
        <w:ind w:left="0"/>
        <w:jc w:val="both"/>
        <w:rPr>
          <w:noProof/>
          <w:sz w:val="28"/>
          <w:szCs w:val="28"/>
        </w:rPr>
      </w:pPr>
      <w:r w:rsidRPr="003628DC">
        <w:rPr>
          <w:rStyle w:val="a4"/>
          <w:noProof/>
          <w:sz w:val="28"/>
          <w:szCs w:val="28"/>
        </w:rPr>
        <w:t>2.5.1. Анализ аргументов «за» и «против».</w:t>
      </w:r>
      <w:r w:rsidRPr="00123AF0">
        <w:rPr>
          <w:noProof/>
          <w:webHidden/>
          <w:sz w:val="28"/>
          <w:szCs w:val="28"/>
        </w:rPr>
        <w:tab/>
      </w:r>
      <w:r w:rsidR="00327B2A" w:rsidRPr="00123AF0">
        <w:rPr>
          <w:noProof/>
          <w:webHidden/>
          <w:sz w:val="28"/>
          <w:szCs w:val="28"/>
        </w:rPr>
        <w:t>39</w:t>
      </w:r>
    </w:p>
    <w:p w:rsidR="00B147A5" w:rsidRPr="00123AF0" w:rsidRDefault="00B147A5" w:rsidP="00123AF0">
      <w:pPr>
        <w:pStyle w:val="11"/>
        <w:tabs>
          <w:tab w:val="right" w:leader="dot" w:pos="9356"/>
        </w:tabs>
        <w:spacing w:before="0" w:line="360" w:lineRule="auto"/>
        <w:jc w:val="both"/>
        <w:rPr>
          <w:rFonts w:ascii="Times New Roman" w:hAnsi="Times New Roman" w:cs="Times New Roman"/>
          <w:b w:val="0"/>
          <w:bCs w:val="0"/>
          <w:caps w:val="0"/>
          <w:noProof/>
          <w:sz w:val="28"/>
          <w:szCs w:val="28"/>
        </w:rPr>
      </w:pPr>
      <w:r w:rsidRPr="003628DC">
        <w:rPr>
          <w:rStyle w:val="a4"/>
          <w:rFonts w:ascii="Times New Roman" w:hAnsi="Times New Roman"/>
          <w:noProof/>
          <w:sz w:val="28"/>
          <w:szCs w:val="28"/>
        </w:rPr>
        <w:t>Заключение.</w:t>
      </w:r>
      <w:r w:rsidRPr="00123AF0">
        <w:rPr>
          <w:rFonts w:ascii="Times New Roman" w:hAnsi="Times New Roman" w:cs="Times New Roman"/>
          <w:noProof/>
          <w:webHidden/>
          <w:sz w:val="28"/>
          <w:szCs w:val="28"/>
        </w:rPr>
        <w:tab/>
      </w:r>
      <w:r w:rsidR="00327B2A" w:rsidRPr="00123AF0">
        <w:rPr>
          <w:rFonts w:ascii="Times New Roman" w:hAnsi="Times New Roman" w:cs="Times New Roman"/>
          <w:noProof/>
          <w:webHidden/>
          <w:sz w:val="28"/>
          <w:szCs w:val="28"/>
        </w:rPr>
        <w:t>44</w:t>
      </w:r>
    </w:p>
    <w:p w:rsidR="00B147A5" w:rsidRPr="00123AF0" w:rsidRDefault="00B147A5" w:rsidP="00123AF0">
      <w:pPr>
        <w:pStyle w:val="11"/>
        <w:tabs>
          <w:tab w:val="right" w:leader="dot" w:pos="9356"/>
        </w:tabs>
        <w:spacing w:before="0" w:line="360" w:lineRule="auto"/>
        <w:jc w:val="both"/>
        <w:rPr>
          <w:rFonts w:ascii="Times New Roman" w:hAnsi="Times New Roman" w:cs="Times New Roman"/>
          <w:b w:val="0"/>
          <w:bCs w:val="0"/>
          <w:caps w:val="0"/>
          <w:noProof/>
          <w:sz w:val="28"/>
          <w:szCs w:val="28"/>
        </w:rPr>
      </w:pPr>
      <w:r w:rsidRPr="003628DC">
        <w:rPr>
          <w:rStyle w:val="a4"/>
          <w:rFonts w:ascii="Times New Roman" w:hAnsi="Times New Roman"/>
          <w:noProof/>
          <w:sz w:val="28"/>
          <w:szCs w:val="28"/>
        </w:rPr>
        <w:t>Список использованной литературы.</w:t>
      </w:r>
      <w:r w:rsidRPr="00123AF0">
        <w:rPr>
          <w:rFonts w:ascii="Times New Roman" w:hAnsi="Times New Roman" w:cs="Times New Roman"/>
          <w:noProof/>
          <w:webHidden/>
          <w:sz w:val="28"/>
          <w:szCs w:val="28"/>
        </w:rPr>
        <w:tab/>
      </w:r>
      <w:r w:rsidR="00327B2A" w:rsidRPr="00123AF0">
        <w:rPr>
          <w:rFonts w:ascii="Times New Roman" w:hAnsi="Times New Roman" w:cs="Times New Roman"/>
          <w:noProof/>
          <w:webHidden/>
          <w:sz w:val="28"/>
          <w:szCs w:val="28"/>
        </w:rPr>
        <w:t>46</w:t>
      </w:r>
    </w:p>
    <w:p w:rsidR="00B147A5" w:rsidRPr="00123AF0" w:rsidRDefault="00B147A5" w:rsidP="00123AF0">
      <w:pPr>
        <w:pStyle w:val="11"/>
        <w:tabs>
          <w:tab w:val="right" w:leader="dot" w:pos="9356"/>
        </w:tabs>
        <w:spacing w:before="0" w:line="360" w:lineRule="auto"/>
        <w:jc w:val="both"/>
        <w:rPr>
          <w:rFonts w:ascii="Times New Roman" w:hAnsi="Times New Roman" w:cs="Times New Roman"/>
          <w:b w:val="0"/>
          <w:bCs w:val="0"/>
          <w:caps w:val="0"/>
          <w:noProof/>
          <w:sz w:val="28"/>
          <w:szCs w:val="28"/>
        </w:rPr>
      </w:pPr>
      <w:r w:rsidRPr="003628DC">
        <w:rPr>
          <w:rStyle w:val="a4"/>
          <w:rFonts w:ascii="Times New Roman" w:hAnsi="Times New Roman"/>
          <w:noProof/>
          <w:sz w:val="28"/>
          <w:szCs w:val="28"/>
        </w:rPr>
        <w:t>Приложения.</w:t>
      </w:r>
      <w:r w:rsidRPr="00123AF0">
        <w:rPr>
          <w:rFonts w:ascii="Times New Roman" w:hAnsi="Times New Roman" w:cs="Times New Roman"/>
          <w:noProof/>
          <w:webHidden/>
          <w:sz w:val="28"/>
          <w:szCs w:val="28"/>
        </w:rPr>
        <w:tab/>
      </w:r>
      <w:r w:rsidR="00327B2A" w:rsidRPr="00123AF0">
        <w:rPr>
          <w:rFonts w:ascii="Times New Roman" w:hAnsi="Times New Roman" w:cs="Times New Roman"/>
          <w:noProof/>
          <w:webHidden/>
          <w:sz w:val="28"/>
          <w:szCs w:val="28"/>
        </w:rPr>
        <w:t>47</w:t>
      </w:r>
    </w:p>
    <w:p w:rsidR="003E4F41" w:rsidRPr="00123AF0" w:rsidRDefault="000A4A65" w:rsidP="00123AF0">
      <w:pPr>
        <w:spacing w:line="360" w:lineRule="auto"/>
        <w:ind w:firstLine="709"/>
        <w:jc w:val="both"/>
        <w:rPr>
          <w:sz w:val="28"/>
          <w:szCs w:val="28"/>
        </w:rPr>
      </w:pPr>
      <w:bookmarkStart w:id="0" w:name="_Toc136990348"/>
      <w:bookmarkStart w:id="1" w:name="_Toc136991294"/>
      <w:bookmarkStart w:id="2" w:name="_Toc136994239"/>
      <w:r w:rsidRPr="00123AF0">
        <w:rPr>
          <w:sz w:val="28"/>
          <w:szCs w:val="28"/>
        </w:rPr>
        <w:t>Введение.</w:t>
      </w:r>
      <w:bookmarkEnd w:id="0"/>
      <w:bookmarkEnd w:id="1"/>
      <w:bookmarkEnd w:id="2"/>
    </w:p>
    <w:p w:rsidR="00123AF0" w:rsidRDefault="00123AF0" w:rsidP="00123AF0">
      <w:pPr>
        <w:spacing w:line="360" w:lineRule="auto"/>
        <w:ind w:firstLine="709"/>
        <w:jc w:val="both"/>
        <w:rPr>
          <w:sz w:val="28"/>
          <w:szCs w:val="28"/>
        </w:rPr>
      </w:pPr>
    </w:p>
    <w:p w:rsidR="000F65ED" w:rsidRPr="00123AF0" w:rsidRDefault="00351594" w:rsidP="00123AF0">
      <w:pPr>
        <w:spacing w:line="360" w:lineRule="auto"/>
        <w:ind w:firstLine="709"/>
        <w:jc w:val="both"/>
        <w:rPr>
          <w:sz w:val="28"/>
          <w:szCs w:val="28"/>
        </w:rPr>
      </w:pPr>
      <w:r w:rsidRPr="00123AF0">
        <w:rPr>
          <w:sz w:val="28"/>
          <w:szCs w:val="28"/>
        </w:rPr>
        <w:t>Присоединение России к ВТО – сложный и длительный переговорный процесс</w:t>
      </w:r>
      <w:r w:rsidR="004B4B70" w:rsidRPr="00123AF0">
        <w:rPr>
          <w:sz w:val="28"/>
          <w:szCs w:val="28"/>
        </w:rPr>
        <w:t>. Его результатом должно стать полноправное участие России в системе мировой торговли, реализация преимуществ международного разделения труда и кооперации, совершенствование экономического сотрудничества России со странами мира.</w:t>
      </w:r>
    </w:p>
    <w:p w:rsidR="000F65ED" w:rsidRPr="00123AF0" w:rsidRDefault="000F65ED" w:rsidP="00123AF0">
      <w:pPr>
        <w:spacing w:line="360" w:lineRule="auto"/>
        <w:ind w:firstLine="709"/>
        <w:jc w:val="both"/>
        <w:rPr>
          <w:sz w:val="28"/>
          <w:szCs w:val="28"/>
        </w:rPr>
      </w:pPr>
      <w:r w:rsidRPr="00123AF0">
        <w:rPr>
          <w:sz w:val="28"/>
          <w:szCs w:val="28"/>
        </w:rPr>
        <w:t xml:space="preserve">Курс на создание открытой экономики, провозглашенный в России с началом перестройки, предусматривал, прежде всего, развитие торгово-экономических отношений с Западом, откуда предполагалось получить необходимые для модернизации экономики технологию, кредиты, инвестиции в обмен на экспортные товары - не только традиционные топливно-сырьевые ресурсы, но и продукцию перерабатывающей промышленности, в том числе наукоемкую. Эта задача была главной и в процессе формирования стратегии внешнеэкономической деятельности России, ее децентрализации и либерализации, политического и институционального обеспечения. Между тем процесс формирования новой глобальной структуры мирохозяйственных отношений, основанной, прежде всего,  на существенно обновленной (в результате “уругвайского” раунда Генерального Соглашения по тарифам и торговле (ГАТТ) многосторонней системе международной торговли, продолжается и ускоряется. Абстрагирование России от участия в этом процессе способно лишь усугубить ее и без того трудное положение. Поэтому в рамках осуществляемой в стране экономической реформы одной из важнейших задач является присоединение России к системе ГАТТ/ВТО. </w:t>
      </w:r>
    </w:p>
    <w:p w:rsidR="000F65ED" w:rsidRPr="00123AF0" w:rsidRDefault="000F65ED" w:rsidP="00123AF0">
      <w:pPr>
        <w:spacing w:line="360" w:lineRule="auto"/>
        <w:ind w:firstLine="709"/>
        <w:jc w:val="both"/>
        <w:rPr>
          <w:sz w:val="28"/>
          <w:szCs w:val="28"/>
        </w:rPr>
      </w:pPr>
      <w:r w:rsidRPr="00123AF0">
        <w:rPr>
          <w:sz w:val="28"/>
          <w:szCs w:val="28"/>
        </w:rPr>
        <w:t>Основные цели работы - общий анализ системы многосторонней торговли, основанной на принципах и механизме ВТО, характеристика проблем и перспектив России в связи с ее вступлением в ВТО.</w:t>
      </w:r>
    </w:p>
    <w:p w:rsidR="000F65ED" w:rsidRPr="00123AF0" w:rsidRDefault="000F65ED" w:rsidP="00123AF0">
      <w:pPr>
        <w:spacing w:line="360" w:lineRule="auto"/>
        <w:ind w:firstLine="709"/>
        <w:jc w:val="both"/>
        <w:rPr>
          <w:b/>
          <w:bCs/>
          <w:sz w:val="28"/>
          <w:szCs w:val="28"/>
        </w:rPr>
      </w:pPr>
      <w:r w:rsidRPr="00123AF0">
        <w:rPr>
          <w:sz w:val="28"/>
          <w:szCs w:val="28"/>
        </w:rPr>
        <w:t xml:space="preserve">Очевидно, что при решении вопроса о вступлении в ВТО недостаточно руководствоваться лишь успешным опытом участия в этой организации других стран. В связи с этим в работе рассматриваются цели вступления России в ВТО, механизм вступления в систему ВТО, а также прогресс России в этом направлении. </w:t>
      </w:r>
    </w:p>
    <w:p w:rsidR="003C174E" w:rsidRPr="00123AF0" w:rsidRDefault="00123AF0" w:rsidP="00123AF0">
      <w:pPr>
        <w:pStyle w:val="1"/>
        <w:spacing w:before="0" w:after="0" w:line="360" w:lineRule="auto"/>
        <w:ind w:firstLine="709"/>
        <w:jc w:val="both"/>
        <w:rPr>
          <w:rFonts w:ascii="Times New Roman" w:hAnsi="Times New Roman" w:cs="Times New Roman"/>
          <w:sz w:val="28"/>
          <w:szCs w:val="28"/>
        </w:rPr>
      </w:pPr>
      <w:bookmarkStart w:id="3" w:name="_Toc136990349"/>
      <w:bookmarkStart w:id="4" w:name="_Toc136991295"/>
      <w:bookmarkStart w:id="5" w:name="_Toc136994240"/>
      <w:r>
        <w:rPr>
          <w:rFonts w:ascii="Times New Roman" w:hAnsi="Times New Roman" w:cs="Times New Roman"/>
          <w:sz w:val="28"/>
          <w:szCs w:val="28"/>
        </w:rPr>
        <w:br w:type="page"/>
      </w:r>
      <w:r w:rsidR="003C174E" w:rsidRPr="00123AF0">
        <w:rPr>
          <w:rFonts w:ascii="Times New Roman" w:hAnsi="Times New Roman" w:cs="Times New Roman"/>
          <w:sz w:val="28"/>
          <w:szCs w:val="28"/>
        </w:rPr>
        <w:t>Основная часть.</w:t>
      </w:r>
      <w:bookmarkEnd w:id="3"/>
      <w:bookmarkEnd w:id="4"/>
      <w:bookmarkEnd w:id="5"/>
    </w:p>
    <w:p w:rsidR="000A4A65" w:rsidRPr="00123AF0" w:rsidRDefault="000A4A65" w:rsidP="00123AF0">
      <w:pPr>
        <w:pStyle w:val="2"/>
        <w:spacing w:before="0" w:after="0" w:line="360" w:lineRule="auto"/>
        <w:ind w:firstLine="709"/>
        <w:jc w:val="both"/>
        <w:rPr>
          <w:rFonts w:ascii="Times New Roman" w:hAnsi="Times New Roman" w:cs="Times New Roman"/>
        </w:rPr>
      </w:pPr>
      <w:bookmarkStart w:id="6" w:name="_Toc136990350"/>
      <w:bookmarkStart w:id="7" w:name="_Toc136991296"/>
      <w:bookmarkStart w:id="8" w:name="_Toc136994241"/>
      <w:r w:rsidRPr="00123AF0">
        <w:rPr>
          <w:rFonts w:ascii="Times New Roman" w:hAnsi="Times New Roman" w:cs="Times New Roman"/>
        </w:rPr>
        <w:t>Глава 1. ВТО.</w:t>
      </w:r>
      <w:bookmarkEnd w:id="6"/>
      <w:bookmarkEnd w:id="7"/>
      <w:bookmarkEnd w:id="8"/>
    </w:p>
    <w:p w:rsidR="00123AF0" w:rsidRDefault="00123AF0" w:rsidP="00123AF0">
      <w:pPr>
        <w:pStyle w:val="3"/>
        <w:spacing w:before="0" w:after="0" w:line="360" w:lineRule="auto"/>
        <w:ind w:firstLine="709"/>
        <w:jc w:val="both"/>
        <w:rPr>
          <w:rFonts w:ascii="Times New Roman" w:hAnsi="Times New Roman" w:cs="Times New Roman"/>
          <w:sz w:val="28"/>
          <w:szCs w:val="28"/>
        </w:rPr>
      </w:pPr>
      <w:bookmarkStart w:id="9" w:name="_Toc136990351"/>
      <w:bookmarkStart w:id="10" w:name="_Toc136991297"/>
      <w:bookmarkStart w:id="11" w:name="_Toc136994242"/>
    </w:p>
    <w:p w:rsidR="000A4A65" w:rsidRPr="00123AF0" w:rsidRDefault="000A4A65" w:rsidP="00123AF0">
      <w:pPr>
        <w:pStyle w:val="3"/>
        <w:spacing w:before="0" w:after="0"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1.1.Краткая история и структура ВТО.</w:t>
      </w:r>
      <w:bookmarkEnd w:id="9"/>
      <w:bookmarkEnd w:id="10"/>
      <w:bookmarkEnd w:id="11"/>
    </w:p>
    <w:p w:rsidR="00123AF0" w:rsidRDefault="00123AF0" w:rsidP="00123AF0">
      <w:pPr>
        <w:pStyle w:val="4"/>
        <w:spacing w:before="0" w:after="0" w:line="360" w:lineRule="auto"/>
        <w:ind w:firstLine="709"/>
        <w:jc w:val="both"/>
      </w:pPr>
      <w:bookmarkStart w:id="12" w:name="_Toc136990352"/>
      <w:bookmarkStart w:id="13" w:name="_Toc136991298"/>
      <w:bookmarkStart w:id="14" w:name="_Toc136994243"/>
    </w:p>
    <w:p w:rsidR="00593219" w:rsidRPr="00123AF0" w:rsidRDefault="00593219" w:rsidP="00123AF0">
      <w:pPr>
        <w:pStyle w:val="4"/>
        <w:spacing w:before="0" w:after="0" w:line="360" w:lineRule="auto"/>
        <w:ind w:firstLine="709"/>
        <w:jc w:val="both"/>
      </w:pPr>
      <w:r w:rsidRPr="00123AF0">
        <w:t>1.1.1.История ВТО.</w:t>
      </w:r>
      <w:bookmarkEnd w:id="12"/>
      <w:bookmarkEnd w:id="13"/>
      <w:bookmarkEnd w:id="14"/>
    </w:p>
    <w:p w:rsidR="008526A2" w:rsidRPr="00123AF0" w:rsidRDefault="0078013C" w:rsidP="00123AF0">
      <w:pPr>
        <w:autoSpaceDE w:val="0"/>
        <w:autoSpaceDN w:val="0"/>
        <w:adjustRightInd w:val="0"/>
        <w:spacing w:line="360" w:lineRule="auto"/>
        <w:ind w:firstLine="709"/>
        <w:jc w:val="both"/>
        <w:rPr>
          <w:sz w:val="28"/>
          <w:szCs w:val="28"/>
        </w:rPr>
      </w:pPr>
      <w:r w:rsidRPr="00123AF0">
        <w:rPr>
          <w:sz w:val="28"/>
          <w:szCs w:val="28"/>
        </w:rPr>
        <w:t>Всемирная торговая организация (ВТО), являющаяся</w:t>
      </w:r>
      <w:r w:rsidR="008E2B06" w:rsidRPr="00123AF0">
        <w:rPr>
          <w:sz w:val="28"/>
          <w:szCs w:val="28"/>
        </w:rPr>
        <w:t xml:space="preserve"> </w:t>
      </w:r>
      <w:r w:rsidR="00142C30" w:rsidRPr="00123AF0">
        <w:rPr>
          <w:color w:val="000000"/>
          <w:sz w:val="28"/>
          <w:szCs w:val="28"/>
        </w:rPr>
        <w:t>продолжателем</w:t>
      </w:r>
      <w:r w:rsidR="00142C30" w:rsidRPr="00123AF0">
        <w:rPr>
          <w:sz w:val="28"/>
          <w:szCs w:val="28"/>
        </w:rPr>
        <w:t xml:space="preserve">  </w:t>
      </w:r>
      <w:r w:rsidRPr="00123AF0">
        <w:rPr>
          <w:sz w:val="28"/>
          <w:szCs w:val="28"/>
        </w:rPr>
        <w:t>действовавшего с</w:t>
      </w:r>
      <w:r w:rsidR="00094572" w:rsidRPr="00123AF0">
        <w:rPr>
          <w:sz w:val="28"/>
          <w:szCs w:val="28"/>
        </w:rPr>
        <w:t xml:space="preserve"> 1947</w:t>
      </w:r>
      <w:r w:rsidRPr="00123AF0">
        <w:rPr>
          <w:sz w:val="28"/>
          <w:szCs w:val="28"/>
        </w:rPr>
        <w:t>г. Генерального соглашения по тарифам и торговле</w:t>
      </w:r>
      <w:r w:rsidR="008E2B06" w:rsidRPr="00123AF0">
        <w:rPr>
          <w:sz w:val="28"/>
          <w:szCs w:val="28"/>
        </w:rPr>
        <w:t xml:space="preserve"> </w:t>
      </w:r>
      <w:r w:rsidRPr="00123AF0">
        <w:rPr>
          <w:sz w:val="28"/>
          <w:szCs w:val="28"/>
        </w:rPr>
        <w:t>(ГАТТ), начала свою деятельность с 1 января</w:t>
      </w:r>
      <w:r w:rsidR="00094572" w:rsidRPr="00123AF0">
        <w:rPr>
          <w:sz w:val="28"/>
          <w:szCs w:val="28"/>
        </w:rPr>
        <w:t xml:space="preserve"> 1995</w:t>
      </w:r>
      <w:r w:rsidRPr="00123AF0">
        <w:rPr>
          <w:sz w:val="28"/>
          <w:szCs w:val="28"/>
        </w:rPr>
        <w:t>г.</w:t>
      </w:r>
      <w:r w:rsidR="003E0897" w:rsidRPr="00123AF0">
        <w:rPr>
          <w:color w:val="000000"/>
          <w:sz w:val="28"/>
          <w:szCs w:val="28"/>
        </w:rPr>
        <w:t xml:space="preserve"> Система развивалась в процессе проведения в рамках ГАТТ серий торговых переговоров (раундов). На первых раундах в основном обсуждались вопросы сокращения тарифов, но позднее переговоры охватили другие области, такие как антидемпинг и нетарифные меры. Последний раунд – 1986-1994гг., т.н. “Уругвайский раунд”, - привел к созданию ВТО, которая значительно расширила сферу действия ГАТТ, распространив ее на торговлю услугами и торговые аспекты прав интеллектуальной собственности. Таким образом, механизм ГАТТ был усовершенствован и адаптирован к современному этапу развития торговли.</w:t>
      </w:r>
      <w:r w:rsidRPr="00123AF0">
        <w:rPr>
          <w:sz w:val="28"/>
          <w:szCs w:val="28"/>
        </w:rPr>
        <w:t xml:space="preserve"> ВТО призвана регулировать</w:t>
      </w:r>
      <w:r w:rsidR="008E2B06" w:rsidRPr="00123AF0">
        <w:rPr>
          <w:sz w:val="28"/>
          <w:szCs w:val="28"/>
        </w:rPr>
        <w:t xml:space="preserve"> </w:t>
      </w:r>
      <w:r w:rsidRPr="00123AF0">
        <w:rPr>
          <w:sz w:val="28"/>
          <w:szCs w:val="28"/>
        </w:rPr>
        <w:t>торгово-политические отношения участников Организации на основе пакета</w:t>
      </w:r>
      <w:r w:rsidR="008E2B06" w:rsidRPr="00123AF0">
        <w:rPr>
          <w:sz w:val="28"/>
          <w:szCs w:val="28"/>
        </w:rPr>
        <w:t xml:space="preserve"> Соглашений</w:t>
      </w:r>
      <w:r w:rsidRPr="00123AF0">
        <w:rPr>
          <w:sz w:val="28"/>
          <w:szCs w:val="28"/>
        </w:rPr>
        <w:t xml:space="preserve"> Уругвайского раунда</w:t>
      </w:r>
      <w:r w:rsidR="003E0897" w:rsidRPr="00123AF0">
        <w:rPr>
          <w:sz w:val="28"/>
          <w:szCs w:val="28"/>
        </w:rPr>
        <w:t xml:space="preserve">. </w:t>
      </w:r>
      <w:r w:rsidR="008526A2" w:rsidRPr="00123AF0">
        <w:rPr>
          <w:sz w:val="28"/>
          <w:szCs w:val="28"/>
        </w:rPr>
        <w:t xml:space="preserve">Эти документы являются правовым базисом современной международной торговли. </w:t>
      </w:r>
    </w:p>
    <w:p w:rsidR="006F4734" w:rsidRPr="00123AF0" w:rsidRDefault="006F4734" w:rsidP="00123AF0">
      <w:pPr>
        <w:pStyle w:val="31"/>
        <w:ind w:firstLine="709"/>
        <w:rPr>
          <w:szCs w:val="28"/>
        </w:rPr>
      </w:pPr>
      <w:r w:rsidRPr="00123AF0">
        <w:rPr>
          <w:szCs w:val="28"/>
        </w:rPr>
        <w:t xml:space="preserve">Соглашение об учреждении ВТО предусматривает создание постоянно действующего форума стран-членов для урегулирования проблем, оказывающих влияние на их многосторонние торговые отношения, и контроля по реализации соглашений и договоренностей Уругвайского раунда. </w:t>
      </w:r>
      <w:r w:rsidR="008700CD" w:rsidRPr="00123AF0">
        <w:rPr>
          <w:szCs w:val="28"/>
        </w:rPr>
        <w:t xml:space="preserve">ВТО функционирует во многом так же, как и ГАТТ, но при этом осуществляет контроль за более широким спектром торговых соглашений (включая торговлю услугами и вопросы торговых аспектов прав интеллектуальной собственности) и имеет гораздо большие полномочия в связи с совершенствованием процедур принятия решений и их выполнения членами организации. </w:t>
      </w:r>
      <w:r w:rsidRPr="00123AF0">
        <w:rPr>
          <w:szCs w:val="28"/>
        </w:rPr>
        <w:t>Неотъемлемой частью ВТО является уникальный механизм разрешения торговых споров.</w:t>
      </w:r>
    </w:p>
    <w:p w:rsidR="000A4A65" w:rsidRPr="00123AF0" w:rsidRDefault="006F4734" w:rsidP="00123AF0">
      <w:pPr>
        <w:autoSpaceDE w:val="0"/>
        <w:autoSpaceDN w:val="0"/>
        <w:adjustRightInd w:val="0"/>
        <w:spacing w:line="360" w:lineRule="auto"/>
        <w:ind w:firstLine="709"/>
        <w:jc w:val="both"/>
        <w:rPr>
          <w:sz w:val="28"/>
          <w:szCs w:val="28"/>
        </w:rPr>
      </w:pPr>
      <w:r w:rsidRPr="00123AF0">
        <w:rPr>
          <w:sz w:val="28"/>
          <w:szCs w:val="28"/>
        </w:rPr>
        <w:t>С 1947</w:t>
      </w:r>
      <w:r w:rsidR="00094572" w:rsidRPr="00123AF0">
        <w:rPr>
          <w:sz w:val="28"/>
          <w:szCs w:val="28"/>
        </w:rPr>
        <w:t>г. обсуждение глобальных проблем либерализации и перспектив развития</w:t>
      </w:r>
      <w:r w:rsidRPr="00123AF0">
        <w:rPr>
          <w:sz w:val="28"/>
          <w:szCs w:val="28"/>
        </w:rPr>
        <w:t xml:space="preserve"> </w:t>
      </w:r>
      <w:r w:rsidR="00094572" w:rsidRPr="00123AF0">
        <w:rPr>
          <w:sz w:val="28"/>
          <w:szCs w:val="28"/>
        </w:rPr>
        <w:t>мировой торговли проходит в рамках многосторонних торговых переговоров (МТП)</w:t>
      </w:r>
      <w:r w:rsidRPr="00123AF0">
        <w:rPr>
          <w:sz w:val="28"/>
          <w:szCs w:val="28"/>
        </w:rPr>
        <w:t xml:space="preserve"> </w:t>
      </w:r>
      <w:r w:rsidR="00094572" w:rsidRPr="00123AF0">
        <w:rPr>
          <w:sz w:val="28"/>
          <w:szCs w:val="28"/>
        </w:rPr>
        <w:t>под эгидой ГАТТ.</w:t>
      </w:r>
      <w:r w:rsidR="008700CD" w:rsidRPr="00123AF0">
        <w:rPr>
          <w:sz w:val="28"/>
          <w:szCs w:val="28"/>
        </w:rPr>
        <w:t xml:space="preserve"> К настоящему времени проведено 8 раундов МТП, включая Уругвайский, и продолжается девятый. Главная цель ВТО состоит в дальнейшей либерализация мировой торговли и обеспечении справедливых условий конкуренции.</w:t>
      </w:r>
    </w:p>
    <w:p w:rsidR="00EE7339" w:rsidRPr="00123AF0" w:rsidRDefault="00EE7339" w:rsidP="00123AF0">
      <w:pPr>
        <w:autoSpaceDE w:val="0"/>
        <w:autoSpaceDN w:val="0"/>
        <w:adjustRightInd w:val="0"/>
        <w:spacing w:line="360" w:lineRule="auto"/>
        <w:ind w:firstLine="709"/>
        <w:jc w:val="both"/>
        <w:rPr>
          <w:sz w:val="28"/>
          <w:szCs w:val="28"/>
        </w:rPr>
      </w:pPr>
      <w:r w:rsidRPr="00123AF0">
        <w:rPr>
          <w:sz w:val="28"/>
          <w:szCs w:val="28"/>
        </w:rPr>
        <w:t>Местопребывание ВТО – Женева (Швейцария).</w:t>
      </w:r>
      <w:r w:rsidR="004913C5" w:rsidRPr="00123AF0">
        <w:rPr>
          <w:sz w:val="28"/>
          <w:szCs w:val="28"/>
        </w:rPr>
        <w:t xml:space="preserve"> </w:t>
      </w:r>
      <w:r w:rsidRPr="00123AF0">
        <w:rPr>
          <w:sz w:val="28"/>
          <w:szCs w:val="28"/>
        </w:rPr>
        <w:t>На сегодняшний день в организацию входят 149 государств; еще более двадцати стран, включая Россию, имеют статус наблюдателя и ведут переговоры о присоединении.</w:t>
      </w:r>
    </w:p>
    <w:p w:rsidR="00123AF0" w:rsidRDefault="00123AF0" w:rsidP="00123AF0">
      <w:pPr>
        <w:pStyle w:val="4"/>
        <w:spacing w:before="0" w:after="0" w:line="360" w:lineRule="auto"/>
        <w:ind w:firstLine="709"/>
        <w:jc w:val="both"/>
        <w:rPr>
          <w:color w:val="000000"/>
        </w:rPr>
      </w:pPr>
      <w:bookmarkStart w:id="15" w:name="_Toc136990353"/>
      <w:bookmarkStart w:id="16" w:name="_Toc136991299"/>
      <w:bookmarkStart w:id="17" w:name="_Toc136994244"/>
    </w:p>
    <w:p w:rsidR="00593219" w:rsidRPr="00123AF0" w:rsidRDefault="00593219" w:rsidP="00123AF0">
      <w:pPr>
        <w:pStyle w:val="4"/>
        <w:spacing w:before="0" w:after="0" w:line="360" w:lineRule="auto"/>
        <w:ind w:firstLine="709"/>
        <w:jc w:val="both"/>
      </w:pPr>
      <w:r w:rsidRPr="00123AF0">
        <w:t>1.1.2.Структура</w:t>
      </w:r>
      <w:r w:rsidR="00172247" w:rsidRPr="00123AF0">
        <w:t xml:space="preserve"> и функции</w:t>
      </w:r>
      <w:r w:rsidRPr="00123AF0">
        <w:t xml:space="preserve"> ВТО.</w:t>
      </w:r>
      <w:bookmarkEnd w:id="15"/>
      <w:bookmarkEnd w:id="16"/>
      <w:bookmarkEnd w:id="17"/>
    </w:p>
    <w:p w:rsidR="00123AF0" w:rsidRDefault="00593219"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ВТО – это и организация, и одновременно комплекс правовых документов, своего рода многосторонний торговый договор, определяющий права и обязанности правительств в сфере международной торговли товарами и услугами. Правовую основу ВТО составляют </w:t>
      </w:r>
      <w:r w:rsidRPr="00123AF0">
        <w:rPr>
          <w:b/>
          <w:bCs/>
          <w:color w:val="000000"/>
          <w:sz w:val="28"/>
          <w:szCs w:val="28"/>
        </w:rPr>
        <w:t>Генеральное соглашение о торговле товарами (ГАТТ)</w:t>
      </w:r>
      <w:r w:rsidRPr="00123AF0">
        <w:rPr>
          <w:color w:val="000000"/>
          <w:sz w:val="28"/>
          <w:szCs w:val="28"/>
        </w:rPr>
        <w:t xml:space="preserve"> в </w:t>
      </w:r>
      <w:r w:rsidR="00977947" w:rsidRPr="00123AF0">
        <w:rPr>
          <w:color w:val="000000"/>
          <w:sz w:val="28"/>
          <w:szCs w:val="28"/>
        </w:rPr>
        <w:t>редакции 1994 года (ГАТТ-1994),</w:t>
      </w:r>
      <w:r w:rsidR="00656AE7" w:rsidRPr="00123AF0">
        <w:rPr>
          <w:color w:val="000000"/>
          <w:sz w:val="28"/>
          <w:szCs w:val="28"/>
        </w:rPr>
        <w:t xml:space="preserve"> </w:t>
      </w:r>
      <w:r w:rsidRPr="00123AF0">
        <w:rPr>
          <w:b/>
          <w:bCs/>
          <w:color w:val="000000"/>
          <w:sz w:val="28"/>
          <w:szCs w:val="28"/>
        </w:rPr>
        <w:t>Генеральное соглашение о торговле услугами (ГАТС)</w:t>
      </w:r>
      <w:r w:rsidRPr="00123AF0">
        <w:rPr>
          <w:color w:val="000000"/>
          <w:sz w:val="28"/>
          <w:szCs w:val="28"/>
        </w:rPr>
        <w:t xml:space="preserve"> и </w:t>
      </w:r>
      <w:r w:rsidRPr="00123AF0">
        <w:rPr>
          <w:b/>
          <w:bCs/>
          <w:color w:val="000000"/>
          <w:sz w:val="28"/>
          <w:szCs w:val="28"/>
        </w:rPr>
        <w:t>Соглашение о торговых аспектах прав интеллектуальной собственности (ТРИПС)</w:t>
      </w:r>
      <w:r w:rsidRPr="00123AF0">
        <w:rPr>
          <w:bCs/>
          <w:color w:val="000000"/>
          <w:sz w:val="28"/>
          <w:szCs w:val="28"/>
        </w:rPr>
        <w:t>.</w:t>
      </w:r>
      <w:r w:rsidRPr="00123AF0">
        <w:rPr>
          <w:color w:val="000000"/>
          <w:sz w:val="28"/>
          <w:szCs w:val="28"/>
        </w:rPr>
        <w:t xml:space="preserve"> Соглашения ВТО ратифицировались парл</w:t>
      </w:r>
      <w:r w:rsidR="00656AE7" w:rsidRPr="00123AF0">
        <w:rPr>
          <w:color w:val="000000"/>
          <w:sz w:val="28"/>
          <w:szCs w:val="28"/>
        </w:rPr>
        <w:t xml:space="preserve">аментами всех стран-участниц. </w:t>
      </w:r>
      <w:r w:rsidR="003F3D26" w:rsidRPr="00123AF0">
        <w:rPr>
          <w:color w:val="000000"/>
          <w:sz w:val="28"/>
          <w:szCs w:val="28"/>
        </w:rPr>
        <w:t>Некоторые документы ВТО уточняют и дополняют статьи ГАТТ, сохранившие свое главенствующее положение среди всех документов ВТО. Подавляющее число этих документов является обязательным для стран-членов ВТО и лишь четыре соглашения обязательны для стран, выразивших заинтересованность в них участвовать.</w:t>
      </w:r>
    </w:p>
    <w:p w:rsidR="00123AF0" w:rsidRDefault="00593219"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Решения принимаются всеми государствами-участниками обычно методом </w:t>
      </w:r>
      <w:r w:rsidRPr="00123AF0">
        <w:rPr>
          <w:bCs/>
          <w:color w:val="000000"/>
          <w:sz w:val="28"/>
          <w:szCs w:val="28"/>
        </w:rPr>
        <w:t>консенсуса</w:t>
      </w:r>
      <w:r w:rsidRPr="00123AF0">
        <w:rPr>
          <w:color w:val="000000"/>
          <w:sz w:val="28"/>
          <w:szCs w:val="28"/>
        </w:rPr>
        <w:t>, что является дополнительным стимулом к укреплению согласия в рядах ВТО. Принятие решения большинством голосов тоже возможно, но в ВТО такой практики пока не было; в рамках работы предшественника ВТО, ГАТТ, такие</w:t>
      </w:r>
      <w:r w:rsidR="00123AF0">
        <w:rPr>
          <w:color w:val="000000"/>
          <w:sz w:val="28"/>
          <w:szCs w:val="28"/>
        </w:rPr>
        <w:t xml:space="preserve"> единичные случаи имели место.</w:t>
      </w:r>
    </w:p>
    <w:p w:rsidR="0027302B" w:rsidRPr="00123AF0" w:rsidRDefault="00593219"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Решения на высшем уровне в ВТО принимает </w:t>
      </w:r>
      <w:r w:rsidRPr="00123AF0">
        <w:rPr>
          <w:b/>
          <w:bCs/>
          <w:color w:val="000000"/>
          <w:sz w:val="28"/>
          <w:szCs w:val="28"/>
        </w:rPr>
        <w:t>Министерская конференция</w:t>
      </w:r>
      <w:r w:rsidRPr="00123AF0">
        <w:rPr>
          <w:color w:val="000000"/>
          <w:sz w:val="28"/>
          <w:szCs w:val="28"/>
        </w:rPr>
        <w:t>,</w:t>
      </w:r>
      <w:r w:rsidR="004913C5" w:rsidRPr="00123AF0">
        <w:rPr>
          <w:color w:val="000000"/>
          <w:sz w:val="28"/>
          <w:szCs w:val="28"/>
        </w:rPr>
        <w:t xml:space="preserve"> состоящая из представителей государств-членов,</w:t>
      </w:r>
      <w:r w:rsidRPr="00123AF0">
        <w:rPr>
          <w:color w:val="000000"/>
          <w:sz w:val="28"/>
          <w:szCs w:val="28"/>
        </w:rPr>
        <w:t xml:space="preserve"> которая собирается как минимум один раз в два года.</w:t>
      </w:r>
      <w:r w:rsidR="00656AE7" w:rsidRPr="00123AF0">
        <w:rPr>
          <w:color w:val="000000"/>
          <w:sz w:val="28"/>
          <w:szCs w:val="28"/>
        </w:rPr>
        <w:t xml:space="preserve"> </w:t>
      </w:r>
      <w:r w:rsidRPr="00123AF0">
        <w:rPr>
          <w:color w:val="000000"/>
          <w:sz w:val="28"/>
          <w:szCs w:val="28"/>
        </w:rPr>
        <w:t xml:space="preserve">В подчинении Министерской конференции находится </w:t>
      </w:r>
      <w:r w:rsidRPr="00123AF0">
        <w:rPr>
          <w:b/>
          <w:bCs/>
          <w:color w:val="000000"/>
          <w:sz w:val="28"/>
          <w:szCs w:val="28"/>
        </w:rPr>
        <w:t>Генеральный совет</w:t>
      </w:r>
      <w:r w:rsidRPr="00123AF0">
        <w:rPr>
          <w:color w:val="000000"/>
          <w:sz w:val="28"/>
          <w:szCs w:val="28"/>
        </w:rPr>
        <w:t>, который отвечает за выполнение текущей работы и собирается несколько раз в год в штаб-квартире в Женеве в составе представителей членов ВТО, обычно послов и глав делегаций стран-участниц. В ведении Генерального совета также находятся два специальных органа: по анализу торговой политики и по разрешению споров.</w:t>
      </w:r>
      <w:r w:rsidR="00B01754" w:rsidRPr="00123AF0">
        <w:rPr>
          <w:color w:val="000000"/>
          <w:sz w:val="28"/>
          <w:szCs w:val="28"/>
        </w:rPr>
        <w:t xml:space="preserve"> Также Генеральному совету подчиняются комитеты по торговле и развитию; по ограничениям, связанным с торговым балансом; по бюджету, финансам и административным вопросам. </w:t>
      </w:r>
      <w:r w:rsidR="003F3D26" w:rsidRPr="00123AF0">
        <w:rPr>
          <w:color w:val="000000"/>
          <w:sz w:val="28"/>
          <w:szCs w:val="28"/>
        </w:rPr>
        <w:t>Как было сказано выше, существует четыре соглашения ВТО, обязательные только для заинтересованных стран: о торговле гражданской авиатехникой</w:t>
      </w:r>
      <w:r w:rsidR="00B01754" w:rsidRPr="00123AF0">
        <w:rPr>
          <w:color w:val="000000"/>
          <w:sz w:val="28"/>
          <w:szCs w:val="28"/>
        </w:rPr>
        <w:t xml:space="preserve">, о правительственных закупках по молочным продуктам и говядине. Они привели к созданию особых органов управления, подотчетных </w:t>
      </w:r>
      <w:r w:rsidRPr="00123AF0">
        <w:rPr>
          <w:color w:val="000000"/>
          <w:sz w:val="28"/>
          <w:szCs w:val="28"/>
        </w:rPr>
        <w:t>Генеральному сове</w:t>
      </w:r>
      <w:r w:rsidR="00B01754" w:rsidRPr="00123AF0">
        <w:rPr>
          <w:color w:val="000000"/>
          <w:sz w:val="28"/>
          <w:szCs w:val="28"/>
        </w:rPr>
        <w:t>ту</w:t>
      </w:r>
      <w:r w:rsidR="0027302B" w:rsidRPr="00123AF0">
        <w:rPr>
          <w:color w:val="000000"/>
          <w:sz w:val="28"/>
          <w:szCs w:val="28"/>
        </w:rPr>
        <w:t>.</w:t>
      </w:r>
    </w:p>
    <w:p w:rsidR="00123AF0" w:rsidRDefault="00593219" w:rsidP="00123AF0">
      <w:pPr>
        <w:pStyle w:val="a3"/>
        <w:spacing w:before="0" w:beforeAutospacing="0" w:after="0" w:afterAutospacing="0" w:line="360" w:lineRule="auto"/>
        <w:ind w:firstLine="709"/>
        <w:jc w:val="both"/>
        <w:rPr>
          <w:b/>
          <w:color w:val="000000"/>
          <w:sz w:val="28"/>
          <w:szCs w:val="28"/>
        </w:rPr>
      </w:pPr>
      <w:r w:rsidRPr="00123AF0">
        <w:rPr>
          <w:color w:val="000000"/>
          <w:sz w:val="28"/>
          <w:szCs w:val="28"/>
        </w:rPr>
        <w:t xml:space="preserve">Генеральный совет делегирует функции трем </w:t>
      </w:r>
      <w:r w:rsidR="00792350" w:rsidRPr="00123AF0">
        <w:rPr>
          <w:color w:val="000000"/>
          <w:sz w:val="28"/>
          <w:szCs w:val="28"/>
        </w:rPr>
        <w:t>основным органам</w:t>
      </w:r>
      <w:r w:rsidRPr="00123AF0">
        <w:rPr>
          <w:color w:val="000000"/>
          <w:sz w:val="28"/>
          <w:szCs w:val="28"/>
        </w:rPr>
        <w:t xml:space="preserve">, находящимся на следующем уровне </w:t>
      </w:r>
      <w:r w:rsidR="00792350" w:rsidRPr="00123AF0">
        <w:rPr>
          <w:color w:val="000000"/>
          <w:sz w:val="28"/>
          <w:szCs w:val="28"/>
        </w:rPr>
        <w:t>в структуре</w:t>
      </w:r>
      <w:r w:rsidRPr="00123AF0">
        <w:rPr>
          <w:color w:val="000000"/>
          <w:sz w:val="28"/>
          <w:szCs w:val="28"/>
        </w:rPr>
        <w:t xml:space="preserve"> ВТО: </w:t>
      </w:r>
      <w:r w:rsidRPr="00123AF0">
        <w:rPr>
          <w:b/>
          <w:bCs/>
          <w:color w:val="000000"/>
          <w:sz w:val="28"/>
          <w:szCs w:val="28"/>
        </w:rPr>
        <w:t>Совету по торговле товарами</w:t>
      </w:r>
      <w:r w:rsidRPr="00123AF0">
        <w:rPr>
          <w:color w:val="000000"/>
          <w:sz w:val="28"/>
          <w:szCs w:val="28"/>
        </w:rPr>
        <w:t xml:space="preserve">, </w:t>
      </w:r>
      <w:r w:rsidRPr="00123AF0">
        <w:rPr>
          <w:b/>
          <w:bCs/>
          <w:color w:val="000000"/>
          <w:sz w:val="28"/>
          <w:szCs w:val="28"/>
        </w:rPr>
        <w:t>Совету по торговле услугами</w:t>
      </w:r>
      <w:r w:rsidRPr="00123AF0">
        <w:rPr>
          <w:color w:val="000000"/>
          <w:sz w:val="28"/>
          <w:szCs w:val="28"/>
        </w:rPr>
        <w:t xml:space="preserve"> и </w:t>
      </w:r>
      <w:r w:rsidRPr="00123AF0">
        <w:rPr>
          <w:b/>
          <w:bCs/>
          <w:color w:val="000000"/>
          <w:sz w:val="28"/>
          <w:szCs w:val="28"/>
        </w:rPr>
        <w:t>Совету по торговым аспектам прав интеллектуальной собственности</w:t>
      </w:r>
      <w:r w:rsidRPr="00123AF0">
        <w:rPr>
          <w:b/>
          <w:color w:val="000000"/>
          <w:sz w:val="28"/>
          <w:szCs w:val="28"/>
        </w:rPr>
        <w:t xml:space="preserve">. </w:t>
      </w:r>
    </w:p>
    <w:p w:rsidR="00123AF0" w:rsidRDefault="00593219" w:rsidP="00123AF0">
      <w:pPr>
        <w:pStyle w:val="a3"/>
        <w:spacing w:before="0" w:beforeAutospacing="0" w:after="0" w:afterAutospacing="0" w:line="360" w:lineRule="auto"/>
        <w:ind w:firstLine="709"/>
        <w:jc w:val="both"/>
        <w:rPr>
          <w:color w:val="000000"/>
          <w:sz w:val="28"/>
          <w:szCs w:val="28"/>
        </w:rPr>
      </w:pPr>
      <w:r w:rsidRPr="00123AF0">
        <w:rPr>
          <w:b/>
          <w:bCs/>
          <w:color w:val="000000"/>
          <w:sz w:val="28"/>
          <w:szCs w:val="28"/>
        </w:rPr>
        <w:t>Совет по торговле товарами</w:t>
      </w:r>
      <w:r w:rsidR="00792350" w:rsidRPr="00123AF0">
        <w:rPr>
          <w:color w:val="000000"/>
          <w:sz w:val="28"/>
          <w:szCs w:val="28"/>
        </w:rPr>
        <w:t xml:space="preserve"> ведет наблюдение за применением и действием соглашений, касающихся торговли товарами. В</w:t>
      </w:r>
      <w:r w:rsidRPr="00123AF0">
        <w:rPr>
          <w:color w:val="000000"/>
          <w:sz w:val="28"/>
          <w:szCs w:val="28"/>
        </w:rPr>
        <w:t xml:space="preserve"> деятельност</w:t>
      </w:r>
      <w:r w:rsidR="00792350" w:rsidRPr="00123AF0">
        <w:rPr>
          <w:color w:val="000000"/>
          <w:sz w:val="28"/>
          <w:szCs w:val="28"/>
        </w:rPr>
        <w:t>и ему оказывает помощь ряд</w:t>
      </w:r>
      <w:r w:rsidRPr="00123AF0">
        <w:rPr>
          <w:color w:val="000000"/>
          <w:sz w:val="28"/>
          <w:szCs w:val="28"/>
        </w:rPr>
        <w:t xml:space="preserve"> специализированных комитетов</w:t>
      </w:r>
      <w:r w:rsidR="00792350" w:rsidRPr="00123AF0">
        <w:rPr>
          <w:color w:val="000000"/>
          <w:sz w:val="28"/>
          <w:szCs w:val="28"/>
        </w:rPr>
        <w:t xml:space="preserve"> и других органов</w:t>
      </w:r>
      <w:r w:rsidRPr="00123AF0">
        <w:rPr>
          <w:color w:val="000000"/>
          <w:sz w:val="28"/>
          <w:szCs w:val="28"/>
        </w:rPr>
        <w:t>,</w:t>
      </w:r>
      <w:r w:rsidR="00792350" w:rsidRPr="00123AF0">
        <w:rPr>
          <w:color w:val="000000"/>
          <w:sz w:val="28"/>
          <w:szCs w:val="28"/>
        </w:rPr>
        <w:t xml:space="preserve"> занимающихся вопросами доступа на товарные рынки, </w:t>
      </w:r>
      <w:r w:rsidR="00CD3D7E" w:rsidRPr="00123AF0">
        <w:rPr>
          <w:color w:val="000000"/>
          <w:sz w:val="28"/>
          <w:szCs w:val="28"/>
        </w:rPr>
        <w:t>мерами по санитарии и фитосанитарии, проблемами, связанными с торговыми аспектами инвестиций, вопросами субсидий и компенсаций, оценки таможенных пошлин, технических барьеров в торговле, антидемпинговой практики, лицензирования импорта, мониторинга торговли текстилем. Совет</w:t>
      </w:r>
      <w:r w:rsidRPr="00123AF0">
        <w:rPr>
          <w:color w:val="000000"/>
          <w:sz w:val="28"/>
          <w:szCs w:val="28"/>
        </w:rPr>
        <w:t xml:space="preserve"> осуществля</w:t>
      </w:r>
      <w:r w:rsidR="00CD3D7E" w:rsidRPr="00123AF0">
        <w:rPr>
          <w:color w:val="000000"/>
          <w:sz w:val="28"/>
          <w:szCs w:val="28"/>
        </w:rPr>
        <w:t>ет</w:t>
      </w:r>
      <w:r w:rsidRPr="00123AF0">
        <w:rPr>
          <w:color w:val="000000"/>
          <w:sz w:val="28"/>
          <w:szCs w:val="28"/>
        </w:rPr>
        <w:t xml:space="preserve"> контроль за соблюдением принципов ВТО и выполнением соглашений ГАТТ-1994 в сфере торговли товарами. </w:t>
      </w:r>
    </w:p>
    <w:p w:rsidR="00123AF0" w:rsidRDefault="00593219" w:rsidP="00123AF0">
      <w:pPr>
        <w:pStyle w:val="a3"/>
        <w:spacing w:before="0" w:beforeAutospacing="0" w:after="0" w:afterAutospacing="0" w:line="360" w:lineRule="auto"/>
        <w:ind w:firstLine="709"/>
        <w:jc w:val="both"/>
        <w:rPr>
          <w:color w:val="000000"/>
          <w:sz w:val="28"/>
          <w:szCs w:val="28"/>
        </w:rPr>
      </w:pPr>
      <w:r w:rsidRPr="00123AF0">
        <w:rPr>
          <w:b/>
          <w:bCs/>
          <w:color w:val="000000"/>
          <w:sz w:val="28"/>
          <w:szCs w:val="28"/>
        </w:rPr>
        <w:t>Совет по торговле услугами</w:t>
      </w:r>
      <w:r w:rsidRPr="00123AF0">
        <w:rPr>
          <w:color w:val="000000"/>
          <w:sz w:val="28"/>
          <w:szCs w:val="28"/>
        </w:rPr>
        <w:t xml:space="preserve"> осуществляет контроль за выполнением соглашения ГАТС</w:t>
      </w:r>
      <w:r w:rsidR="00CD3D7E" w:rsidRPr="00123AF0">
        <w:rPr>
          <w:color w:val="000000"/>
          <w:sz w:val="28"/>
          <w:szCs w:val="28"/>
        </w:rPr>
        <w:t xml:space="preserve"> (Генеральное соглашение по торговле услугами)</w:t>
      </w:r>
      <w:r w:rsidRPr="00123AF0">
        <w:rPr>
          <w:color w:val="000000"/>
          <w:sz w:val="28"/>
          <w:szCs w:val="28"/>
        </w:rPr>
        <w:t>.</w:t>
      </w:r>
      <w:r w:rsidR="007043FA" w:rsidRPr="00123AF0">
        <w:rPr>
          <w:color w:val="000000"/>
          <w:sz w:val="28"/>
          <w:szCs w:val="28"/>
        </w:rPr>
        <w:t xml:space="preserve"> </w:t>
      </w:r>
      <w:r w:rsidR="00CD3D7E" w:rsidRPr="00123AF0">
        <w:rPr>
          <w:color w:val="000000"/>
          <w:sz w:val="28"/>
          <w:szCs w:val="28"/>
        </w:rPr>
        <w:t>Совет сосредотачивает усилия на вопросах телекоммуникационных средств</w:t>
      </w:r>
      <w:r w:rsidR="007043FA" w:rsidRPr="00123AF0">
        <w:rPr>
          <w:color w:val="000000"/>
          <w:sz w:val="28"/>
          <w:szCs w:val="28"/>
        </w:rPr>
        <w:t>, передвижения физических лиц, услуг по морским перевозкам.</w:t>
      </w:r>
      <w:r w:rsidRPr="00123AF0">
        <w:rPr>
          <w:color w:val="000000"/>
          <w:sz w:val="28"/>
          <w:szCs w:val="28"/>
        </w:rPr>
        <w:t xml:space="preserve"> В его составе находятся Комитет по торговле финансовыми услугами и Рабочая группа по профессиональным услугам. </w:t>
      </w:r>
    </w:p>
    <w:p w:rsidR="00123AF0" w:rsidRDefault="00593219" w:rsidP="00123AF0">
      <w:pPr>
        <w:pStyle w:val="a3"/>
        <w:spacing w:before="0" w:beforeAutospacing="0" w:after="0" w:afterAutospacing="0" w:line="360" w:lineRule="auto"/>
        <w:ind w:firstLine="709"/>
        <w:jc w:val="both"/>
        <w:rPr>
          <w:color w:val="000000"/>
          <w:sz w:val="28"/>
          <w:szCs w:val="28"/>
        </w:rPr>
      </w:pPr>
      <w:r w:rsidRPr="00123AF0">
        <w:rPr>
          <w:b/>
          <w:bCs/>
          <w:color w:val="000000"/>
          <w:sz w:val="28"/>
          <w:szCs w:val="28"/>
        </w:rPr>
        <w:t>Совет по торговым аспектам прав интеллектуальной собственности</w:t>
      </w:r>
      <w:r w:rsidRPr="00123AF0">
        <w:rPr>
          <w:color w:val="000000"/>
          <w:sz w:val="28"/>
          <w:szCs w:val="28"/>
        </w:rPr>
        <w:t>, помимо осуществления контроля за выполнением соответствующего соглашения (ТРИПС), занимается также вопросами предотвращения возникновения конфликтов, связанных с международной т</w:t>
      </w:r>
      <w:r w:rsidR="00977947" w:rsidRPr="00123AF0">
        <w:rPr>
          <w:color w:val="000000"/>
          <w:sz w:val="28"/>
          <w:szCs w:val="28"/>
        </w:rPr>
        <w:t>орговлей поддельными това</w:t>
      </w:r>
      <w:r w:rsidR="00123AF0">
        <w:rPr>
          <w:color w:val="000000"/>
          <w:sz w:val="28"/>
          <w:szCs w:val="28"/>
        </w:rPr>
        <w:t>рами.</w:t>
      </w:r>
    </w:p>
    <w:p w:rsidR="00123AF0" w:rsidRDefault="00593219"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Многочисленные специализированные комитеты и рабочие группы занимаются отдельными соглашениями системы ВТО и решением вопросов в таких областях, как защита окружающей среды, проблемы развивающихся стран, процедура присоединения к ВТО и региональные торговые соглашения. </w:t>
      </w:r>
    </w:p>
    <w:p w:rsidR="004D50CC" w:rsidRPr="00123AF0" w:rsidRDefault="00593219" w:rsidP="00123AF0">
      <w:pPr>
        <w:pStyle w:val="a3"/>
        <w:spacing w:before="0" w:beforeAutospacing="0" w:after="0" w:afterAutospacing="0" w:line="360" w:lineRule="auto"/>
        <w:ind w:firstLine="709"/>
        <w:jc w:val="both"/>
        <w:rPr>
          <w:color w:val="000000"/>
          <w:sz w:val="28"/>
          <w:szCs w:val="28"/>
        </w:rPr>
      </w:pPr>
      <w:r w:rsidRPr="00123AF0">
        <w:rPr>
          <w:b/>
          <w:bCs/>
          <w:color w:val="000000"/>
          <w:sz w:val="28"/>
          <w:szCs w:val="28"/>
        </w:rPr>
        <w:t>Секретариат ВТО</w:t>
      </w:r>
      <w:r w:rsidR="007043FA" w:rsidRPr="00123AF0">
        <w:rPr>
          <w:color w:val="000000"/>
          <w:sz w:val="28"/>
          <w:szCs w:val="28"/>
        </w:rPr>
        <w:t xml:space="preserve"> </w:t>
      </w:r>
      <w:r w:rsidRPr="00123AF0">
        <w:rPr>
          <w:color w:val="000000"/>
          <w:sz w:val="28"/>
          <w:szCs w:val="28"/>
        </w:rPr>
        <w:t>базируется в Женеве, имеет около 500 штатных сотрудников; его возглавляет генеральный директор. Секретариат ВТО, в отличие от подобных органов других международных организаций, не принимает решений, так как эта функция возлагается на сами страны-члены.</w:t>
      </w:r>
      <w:r w:rsidR="007043FA" w:rsidRPr="00123AF0">
        <w:rPr>
          <w:color w:val="000000"/>
          <w:sz w:val="28"/>
          <w:szCs w:val="28"/>
        </w:rPr>
        <w:t xml:space="preserve"> Секретариат ВТО несет ответственность за обеспечение деятельности органов ВТО в том, что касается ведения переговоров, осуществления соглашений и предоставления </w:t>
      </w:r>
      <w:r w:rsidRPr="00123AF0">
        <w:rPr>
          <w:color w:val="000000"/>
          <w:sz w:val="28"/>
          <w:szCs w:val="28"/>
        </w:rPr>
        <w:t>техническ</w:t>
      </w:r>
      <w:r w:rsidR="007043FA" w:rsidRPr="00123AF0">
        <w:rPr>
          <w:color w:val="000000"/>
          <w:sz w:val="28"/>
          <w:szCs w:val="28"/>
        </w:rPr>
        <w:t>ой</w:t>
      </w:r>
      <w:r w:rsidRPr="00123AF0">
        <w:rPr>
          <w:color w:val="000000"/>
          <w:sz w:val="28"/>
          <w:szCs w:val="28"/>
        </w:rPr>
        <w:t xml:space="preserve"> поддержк</w:t>
      </w:r>
      <w:r w:rsidR="007043FA" w:rsidRPr="00123AF0">
        <w:rPr>
          <w:color w:val="000000"/>
          <w:sz w:val="28"/>
          <w:szCs w:val="28"/>
        </w:rPr>
        <w:t xml:space="preserve">и </w:t>
      </w:r>
      <w:r w:rsidRPr="00123AF0">
        <w:rPr>
          <w:color w:val="000000"/>
          <w:sz w:val="28"/>
          <w:szCs w:val="28"/>
        </w:rPr>
        <w:t>различным советам и комитетам, а также Министерской конференции, оказ</w:t>
      </w:r>
      <w:r w:rsidR="007043FA" w:rsidRPr="00123AF0">
        <w:rPr>
          <w:color w:val="000000"/>
          <w:sz w:val="28"/>
          <w:szCs w:val="28"/>
        </w:rPr>
        <w:t>ание</w:t>
      </w:r>
      <w:r w:rsidRPr="00123AF0">
        <w:rPr>
          <w:color w:val="000000"/>
          <w:sz w:val="28"/>
          <w:szCs w:val="28"/>
        </w:rPr>
        <w:t xml:space="preserve"> техническо</w:t>
      </w:r>
      <w:r w:rsidR="007043FA" w:rsidRPr="00123AF0">
        <w:rPr>
          <w:color w:val="000000"/>
          <w:sz w:val="28"/>
          <w:szCs w:val="28"/>
        </w:rPr>
        <w:t>го</w:t>
      </w:r>
      <w:r w:rsidRPr="00123AF0">
        <w:rPr>
          <w:color w:val="000000"/>
          <w:sz w:val="28"/>
          <w:szCs w:val="28"/>
        </w:rPr>
        <w:t xml:space="preserve"> содействи</w:t>
      </w:r>
      <w:r w:rsidR="007043FA" w:rsidRPr="00123AF0">
        <w:rPr>
          <w:color w:val="000000"/>
          <w:sz w:val="28"/>
          <w:szCs w:val="28"/>
        </w:rPr>
        <w:t>я</w:t>
      </w:r>
      <w:r w:rsidRPr="00123AF0">
        <w:rPr>
          <w:color w:val="000000"/>
          <w:sz w:val="28"/>
          <w:szCs w:val="28"/>
        </w:rPr>
        <w:t xml:space="preserve"> развивающимся странам, пров</w:t>
      </w:r>
      <w:r w:rsidR="007043FA" w:rsidRPr="00123AF0">
        <w:rPr>
          <w:color w:val="000000"/>
          <w:sz w:val="28"/>
          <w:szCs w:val="28"/>
        </w:rPr>
        <w:t>едение</w:t>
      </w:r>
      <w:r w:rsidRPr="00123AF0">
        <w:rPr>
          <w:color w:val="000000"/>
          <w:sz w:val="28"/>
          <w:szCs w:val="28"/>
        </w:rPr>
        <w:t xml:space="preserve"> анализ</w:t>
      </w:r>
      <w:r w:rsidR="007043FA" w:rsidRPr="00123AF0">
        <w:rPr>
          <w:color w:val="000000"/>
          <w:sz w:val="28"/>
          <w:szCs w:val="28"/>
        </w:rPr>
        <w:t>а</w:t>
      </w:r>
      <w:r w:rsidRPr="00123AF0">
        <w:rPr>
          <w:color w:val="000000"/>
          <w:sz w:val="28"/>
          <w:szCs w:val="28"/>
        </w:rPr>
        <w:t xml:space="preserve"> мировой торговли и разъясн</w:t>
      </w:r>
      <w:r w:rsidR="007043FA" w:rsidRPr="00123AF0">
        <w:rPr>
          <w:color w:val="000000"/>
          <w:sz w:val="28"/>
          <w:szCs w:val="28"/>
        </w:rPr>
        <w:t>ение</w:t>
      </w:r>
      <w:r w:rsidRPr="00123AF0">
        <w:rPr>
          <w:color w:val="000000"/>
          <w:sz w:val="28"/>
          <w:szCs w:val="28"/>
        </w:rPr>
        <w:t xml:space="preserve"> положени</w:t>
      </w:r>
      <w:r w:rsidR="007043FA" w:rsidRPr="00123AF0">
        <w:rPr>
          <w:color w:val="000000"/>
          <w:sz w:val="28"/>
          <w:szCs w:val="28"/>
        </w:rPr>
        <w:t xml:space="preserve">й </w:t>
      </w:r>
      <w:r w:rsidRPr="00123AF0">
        <w:rPr>
          <w:color w:val="000000"/>
          <w:sz w:val="28"/>
          <w:szCs w:val="28"/>
        </w:rPr>
        <w:t xml:space="preserve">ВТО общественности и средствам массовой информации. Секретариат также обеспечивает некоторые формы правовой помощи в процессе разрешения споров и консультирует правительства стран, желающих стать членами ВТО. </w:t>
      </w:r>
    </w:p>
    <w:p w:rsidR="00123AF0" w:rsidRDefault="00123AF0" w:rsidP="00123AF0">
      <w:pPr>
        <w:pStyle w:val="3"/>
        <w:spacing w:before="0" w:after="0" w:line="360" w:lineRule="auto"/>
        <w:ind w:firstLine="709"/>
        <w:jc w:val="both"/>
        <w:rPr>
          <w:rFonts w:ascii="Times New Roman" w:hAnsi="Times New Roman" w:cs="Times New Roman"/>
          <w:sz w:val="28"/>
          <w:szCs w:val="28"/>
        </w:rPr>
      </w:pPr>
      <w:bookmarkStart w:id="18" w:name="_Toc136990354"/>
      <w:bookmarkStart w:id="19" w:name="_Toc136991300"/>
      <w:bookmarkStart w:id="20" w:name="_Toc136994245"/>
    </w:p>
    <w:p w:rsidR="004D50CC" w:rsidRPr="00123AF0" w:rsidRDefault="004D50CC" w:rsidP="00123AF0">
      <w:pPr>
        <w:pStyle w:val="3"/>
        <w:spacing w:before="0" w:after="0"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1.2.Основные цели и принципы ВТО.</w:t>
      </w:r>
      <w:bookmarkEnd w:id="18"/>
      <w:bookmarkEnd w:id="19"/>
      <w:bookmarkEnd w:id="20"/>
    </w:p>
    <w:p w:rsidR="00427812" w:rsidRPr="00123AF0" w:rsidRDefault="00427812" w:rsidP="00123AF0">
      <w:pPr>
        <w:spacing w:line="360" w:lineRule="auto"/>
        <w:ind w:firstLine="709"/>
        <w:jc w:val="both"/>
        <w:rPr>
          <w:sz w:val="28"/>
          <w:szCs w:val="28"/>
        </w:rPr>
      </w:pPr>
    </w:p>
    <w:p w:rsidR="006C76D4" w:rsidRPr="00123AF0" w:rsidRDefault="00656B87" w:rsidP="00123AF0">
      <w:pPr>
        <w:spacing w:line="360" w:lineRule="auto"/>
        <w:ind w:firstLine="709"/>
        <w:jc w:val="both"/>
        <w:rPr>
          <w:sz w:val="28"/>
          <w:szCs w:val="28"/>
        </w:rPr>
      </w:pPr>
      <w:r w:rsidRPr="00123AF0">
        <w:rPr>
          <w:sz w:val="28"/>
          <w:szCs w:val="28"/>
        </w:rPr>
        <w:t>Сфера деятельности ВТО охватывает уже более 4/5 мировой торговли.</w:t>
      </w:r>
      <w:r w:rsidR="00AA6767" w:rsidRPr="00123AF0">
        <w:rPr>
          <w:sz w:val="28"/>
          <w:szCs w:val="28"/>
        </w:rPr>
        <w:t xml:space="preserve"> </w:t>
      </w:r>
      <w:r w:rsidRPr="00123AF0">
        <w:rPr>
          <w:sz w:val="28"/>
          <w:szCs w:val="28"/>
        </w:rPr>
        <w:t>Основным принципом</w:t>
      </w:r>
      <w:r w:rsidR="006C76D4" w:rsidRPr="00123AF0">
        <w:rPr>
          <w:sz w:val="28"/>
          <w:szCs w:val="28"/>
        </w:rPr>
        <w:t>, на которо</w:t>
      </w:r>
      <w:r w:rsidRPr="00123AF0">
        <w:rPr>
          <w:sz w:val="28"/>
          <w:szCs w:val="28"/>
        </w:rPr>
        <w:t xml:space="preserve">м </w:t>
      </w:r>
      <w:r w:rsidR="006C76D4" w:rsidRPr="00123AF0">
        <w:rPr>
          <w:sz w:val="28"/>
          <w:szCs w:val="28"/>
        </w:rPr>
        <w:t xml:space="preserve">строится договорная система </w:t>
      </w:r>
      <w:r w:rsidRPr="00123AF0">
        <w:rPr>
          <w:sz w:val="28"/>
          <w:szCs w:val="28"/>
        </w:rPr>
        <w:t>ВТО</w:t>
      </w:r>
      <w:r w:rsidR="006C76D4" w:rsidRPr="00123AF0">
        <w:rPr>
          <w:sz w:val="28"/>
          <w:szCs w:val="28"/>
        </w:rPr>
        <w:t xml:space="preserve">, является стремление стран-членов развивать международную торговлю и обеспечивать экономическое развитие путем взаимной либерализации доступа на рынки, предсказуемости условий деятельности предпринимателей на иностранных рынках и регламентации действий правительств по регулированию внешнеэкономической сферы. </w:t>
      </w:r>
      <w:r w:rsidR="009C3045" w:rsidRPr="00123AF0">
        <w:rPr>
          <w:sz w:val="28"/>
          <w:szCs w:val="28"/>
        </w:rPr>
        <w:t>Следовательно, можно выделить основные цели</w:t>
      </w:r>
      <w:r w:rsidR="006C76D4" w:rsidRPr="00123AF0">
        <w:rPr>
          <w:sz w:val="28"/>
          <w:szCs w:val="28"/>
        </w:rPr>
        <w:t xml:space="preserve"> </w:t>
      </w:r>
      <w:r w:rsidR="009C3045" w:rsidRPr="00123AF0">
        <w:rPr>
          <w:sz w:val="28"/>
          <w:szCs w:val="28"/>
        </w:rPr>
        <w:t>ВТО</w:t>
      </w:r>
      <w:r w:rsidR="006C76D4" w:rsidRPr="00123AF0">
        <w:rPr>
          <w:sz w:val="28"/>
          <w:szCs w:val="28"/>
        </w:rPr>
        <w:t>:</w:t>
      </w:r>
    </w:p>
    <w:p w:rsidR="003C174E" w:rsidRPr="00123AF0" w:rsidRDefault="009C3045" w:rsidP="00123AF0">
      <w:pPr>
        <w:spacing w:line="360" w:lineRule="auto"/>
        <w:ind w:firstLine="709"/>
        <w:jc w:val="both"/>
        <w:rPr>
          <w:sz w:val="28"/>
          <w:szCs w:val="28"/>
        </w:rPr>
      </w:pPr>
      <w:r w:rsidRPr="00123AF0">
        <w:rPr>
          <w:sz w:val="28"/>
          <w:szCs w:val="28"/>
        </w:rPr>
        <w:t>- рост торгового обмена товарами и услугами;</w:t>
      </w:r>
    </w:p>
    <w:p w:rsidR="009C3045" w:rsidRPr="00123AF0" w:rsidRDefault="009C3045" w:rsidP="00123AF0">
      <w:pPr>
        <w:spacing w:line="360" w:lineRule="auto"/>
        <w:ind w:firstLine="709"/>
        <w:jc w:val="both"/>
        <w:rPr>
          <w:sz w:val="28"/>
          <w:szCs w:val="28"/>
        </w:rPr>
      </w:pPr>
      <w:r w:rsidRPr="00123AF0">
        <w:rPr>
          <w:sz w:val="28"/>
          <w:szCs w:val="28"/>
        </w:rPr>
        <w:t>- сокращение тарифных и нетарифных ограничений в мировой торговле (использование преимущественно тарифных средств защиты национального рынка, а не количественных ограничений или аналогичных мер);</w:t>
      </w:r>
    </w:p>
    <w:p w:rsidR="006C76D4" w:rsidRPr="00123AF0" w:rsidRDefault="009C3045" w:rsidP="00123AF0">
      <w:pPr>
        <w:spacing w:line="360" w:lineRule="auto"/>
        <w:ind w:firstLine="709"/>
        <w:jc w:val="both"/>
        <w:rPr>
          <w:sz w:val="28"/>
          <w:szCs w:val="28"/>
        </w:rPr>
      </w:pPr>
      <w:r w:rsidRPr="00123AF0">
        <w:rPr>
          <w:sz w:val="28"/>
          <w:szCs w:val="28"/>
        </w:rPr>
        <w:t xml:space="preserve">- деятельность на основе принципа наибольшего благоприятствования, т.е. </w:t>
      </w:r>
      <w:r w:rsidRPr="00123AF0">
        <w:rPr>
          <w:color w:val="000000"/>
          <w:sz w:val="28"/>
          <w:szCs w:val="28"/>
        </w:rPr>
        <w:t>торговля без дискриминации</w:t>
      </w:r>
      <w:r w:rsidR="006C76D4" w:rsidRPr="00123AF0">
        <w:rPr>
          <w:sz w:val="28"/>
          <w:szCs w:val="28"/>
        </w:rPr>
        <w:t>, которая обеспечивается взаимным предоставлением, с одной стороны, режима наибольшего благоприятствования</w:t>
      </w:r>
      <w:r w:rsidR="00AA6767" w:rsidRPr="00123AF0">
        <w:rPr>
          <w:rStyle w:val="aa"/>
          <w:sz w:val="28"/>
          <w:szCs w:val="28"/>
        </w:rPr>
        <w:footnoteReference w:id="1"/>
      </w:r>
      <w:r w:rsidR="006C76D4" w:rsidRPr="00123AF0">
        <w:rPr>
          <w:sz w:val="28"/>
          <w:szCs w:val="28"/>
        </w:rPr>
        <w:t xml:space="preserve"> в отношении экспортных, импортных и транзитных операций и связанных с ними таможенных пошлин и сборов, а с другой - национального режима, т.е. равного подхода к импортным и отечественным товарам в отношении внутренних налогов и сборов, а также правил, регулирующих внутреннюю торговлю;</w:t>
      </w:r>
    </w:p>
    <w:p w:rsidR="006C76D4" w:rsidRPr="00123AF0" w:rsidRDefault="00AA6767" w:rsidP="00123AF0">
      <w:pPr>
        <w:spacing w:line="360" w:lineRule="auto"/>
        <w:ind w:firstLine="709"/>
        <w:jc w:val="both"/>
        <w:rPr>
          <w:sz w:val="28"/>
          <w:szCs w:val="28"/>
        </w:rPr>
      </w:pPr>
      <w:r w:rsidRPr="00123AF0">
        <w:rPr>
          <w:sz w:val="28"/>
          <w:szCs w:val="28"/>
        </w:rPr>
        <w:t xml:space="preserve">      </w:t>
      </w:r>
      <w:r w:rsidR="006C76D4" w:rsidRPr="00123AF0">
        <w:rPr>
          <w:sz w:val="28"/>
          <w:szCs w:val="28"/>
        </w:rPr>
        <w:t>- прогрессивное снижение таможенных тарифов в ходе периодически проводимых раундов многосторонних торговых переговоров (МТП) и их юридически оформляемое закрепление на согласованном уровне;</w:t>
      </w:r>
    </w:p>
    <w:p w:rsidR="006C76D4" w:rsidRPr="00123AF0" w:rsidRDefault="006C76D4" w:rsidP="00123AF0">
      <w:pPr>
        <w:spacing w:line="360" w:lineRule="auto"/>
        <w:ind w:firstLine="709"/>
        <w:jc w:val="both"/>
        <w:rPr>
          <w:sz w:val="28"/>
          <w:szCs w:val="28"/>
        </w:rPr>
      </w:pPr>
      <w:r w:rsidRPr="00123AF0">
        <w:rPr>
          <w:sz w:val="28"/>
          <w:szCs w:val="28"/>
        </w:rPr>
        <w:t>- взаимность в предоставлении торгово-политических уступок;</w:t>
      </w:r>
    </w:p>
    <w:p w:rsidR="00AA6767" w:rsidRPr="00123AF0" w:rsidRDefault="00AA6767" w:rsidP="00123AF0">
      <w:pPr>
        <w:spacing w:line="360" w:lineRule="auto"/>
        <w:ind w:firstLine="709"/>
        <w:jc w:val="both"/>
        <w:rPr>
          <w:sz w:val="28"/>
          <w:szCs w:val="28"/>
        </w:rPr>
      </w:pPr>
      <w:r w:rsidRPr="00123AF0">
        <w:rPr>
          <w:sz w:val="28"/>
          <w:szCs w:val="28"/>
        </w:rPr>
        <w:t>- прозрачность торговой политики;</w:t>
      </w:r>
    </w:p>
    <w:p w:rsidR="006C76D4" w:rsidRPr="00123AF0" w:rsidRDefault="006C76D4" w:rsidP="00123AF0">
      <w:pPr>
        <w:spacing w:line="360" w:lineRule="auto"/>
        <w:ind w:firstLine="709"/>
        <w:jc w:val="both"/>
        <w:rPr>
          <w:sz w:val="28"/>
          <w:szCs w:val="28"/>
        </w:rPr>
      </w:pPr>
      <w:r w:rsidRPr="00123AF0">
        <w:rPr>
          <w:sz w:val="28"/>
          <w:szCs w:val="28"/>
        </w:rPr>
        <w:t xml:space="preserve">- разрешение торговых споров путем проведения консультаций и переговоров, а в случае невозможности достижения согласия - путем рассмотрения споров в специально создаваемых </w:t>
      </w:r>
      <w:r w:rsidR="00AA6767" w:rsidRPr="00123AF0">
        <w:rPr>
          <w:sz w:val="28"/>
          <w:szCs w:val="28"/>
        </w:rPr>
        <w:t>органах.</w:t>
      </w:r>
    </w:p>
    <w:p w:rsidR="00AA6767" w:rsidRPr="00123AF0" w:rsidRDefault="00AA6767" w:rsidP="00123AF0">
      <w:pPr>
        <w:spacing w:line="360" w:lineRule="auto"/>
        <w:ind w:firstLine="709"/>
        <w:jc w:val="both"/>
        <w:rPr>
          <w:sz w:val="28"/>
          <w:szCs w:val="28"/>
        </w:rPr>
      </w:pPr>
      <w:r w:rsidRPr="00123AF0">
        <w:rPr>
          <w:sz w:val="28"/>
          <w:szCs w:val="28"/>
        </w:rPr>
        <w:t>Главная цель ВТО заключается в либерализации торговли товарами и услугами посредством совершенствования торговых правил. Важнейшая задача ВТО в области регулирования связанных с внешней торговлей инвестиций – разработка многосторонних правил, подобных существующим многосторонним правилам во внешней торговле (в рамках Соглашения по торговым аспектам инвестиционных мер – ТРИМС).</w:t>
      </w:r>
    </w:p>
    <w:p w:rsidR="00AA6767" w:rsidRPr="00123AF0" w:rsidRDefault="00AA6767" w:rsidP="00123AF0">
      <w:pPr>
        <w:spacing w:line="360" w:lineRule="auto"/>
        <w:ind w:firstLine="709"/>
        <w:jc w:val="both"/>
        <w:rPr>
          <w:color w:val="000000"/>
          <w:sz w:val="28"/>
          <w:szCs w:val="28"/>
        </w:rPr>
      </w:pPr>
      <w:r w:rsidRPr="00123AF0">
        <w:rPr>
          <w:color w:val="000000"/>
          <w:sz w:val="28"/>
          <w:szCs w:val="28"/>
        </w:rPr>
        <w:t>"Главные задачи ВТО - либерализация международной торговли, обеспечение ее справедливости и предсказуемости, способствование экономическому росту и повышению экономического благосостояния людей. Страны-члены ВТО, которых на май 2005г. насчитывалось 148, решают эти задачи путем контроля за выполнением многосторонних соглашений, проведения торговых переговоров, урегулирования торговых в соответствии с механизмом ВТО, а также оказания помощи развивающимся странам и проведения обзора национальной экономической политики государств"</w:t>
      </w:r>
      <w:r w:rsidRPr="00123AF0">
        <w:rPr>
          <w:rStyle w:val="aa"/>
          <w:color w:val="000000"/>
          <w:sz w:val="28"/>
          <w:szCs w:val="28"/>
        </w:rPr>
        <w:footnoteReference w:id="2"/>
      </w:r>
      <w:r w:rsidRPr="00123AF0">
        <w:rPr>
          <w:color w:val="000000"/>
          <w:sz w:val="28"/>
          <w:szCs w:val="28"/>
        </w:rPr>
        <w:t>.</w:t>
      </w:r>
    </w:p>
    <w:p w:rsidR="005B283D" w:rsidRPr="00123AF0" w:rsidRDefault="005B283D" w:rsidP="00123AF0">
      <w:pPr>
        <w:spacing w:line="360" w:lineRule="auto"/>
        <w:ind w:firstLine="709"/>
        <w:jc w:val="both"/>
        <w:rPr>
          <w:sz w:val="28"/>
          <w:szCs w:val="28"/>
        </w:rPr>
      </w:pPr>
    </w:p>
    <w:p w:rsidR="005B283D" w:rsidRPr="00123AF0" w:rsidRDefault="005B283D" w:rsidP="00123AF0">
      <w:pPr>
        <w:pStyle w:val="3"/>
        <w:spacing w:before="0" w:after="0" w:line="360" w:lineRule="auto"/>
        <w:ind w:firstLine="709"/>
        <w:jc w:val="both"/>
        <w:rPr>
          <w:rFonts w:ascii="Times New Roman" w:hAnsi="Times New Roman" w:cs="Times New Roman"/>
          <w:sz w:val="28"/>
          <w:szCs w:val="28"/>
        </w:rPr>
      </w:pPr>
      <w:bookmarkStart w:id="21" w:name="_Toc136990355"/>
      <w:bookmarkStart w:id="22" w:name="_Toc136991301"/>
      <w:bookmarkStart w:id="23" w:name="_Toc136994246"/>
      <w:r w:rsidRPr="00123AF0">
        <w:rPr>
          <w:rFonts w:ascii="Times New Roman" w:hAnsi="Times New Roman" w:cs="Times New Roman"/>
          <w:sz w:val="28"/>
          <w:szCs w:val="28"/>
        </w:rPr>
        <w:t>1.3. Направления и содержание работы ВТО.</w:t>
      </w:r>
      <w:bookmarkEnd w:id="21"/>
      <w:bookmarkEnd w:id="22"/>
      <w:bookmarkEnd w:id="23"/>
    </w:p>
    <w:p w:rsidR="005B283D" w:rsidRPr="00123AF0" w:rsidRDefault="005B283D" w:rsidP="00123AF0">
      <w:pPr>
        <w:spacing w:line="360" w:lineRule="auto"/>
        <w:ind w:firstLine="709"/>
        <w:jc w:val="both"/>
        <w:rPr>
          <w:sz w:val="28"/>
          <w:szCs w:val="28"/>
        </w:rPr>
      </w:pPr>
    </w:p>
    <w:p w:rsidR="005B283D" w:rsidRPr="00123AF0" w:rsidRDefault="005B283D" w:rsidP="00123AF0">
      <w:pPr>
        <w:spacing w:line="360" w:lineRule="auto"/>
        <w:ind w:firstLine="709"/>
        <w:jc w:val="both"/>
        <w:rPr>
          <w:sz w:val="28"/>
          <w:szCs w:val="28"/>
        </w:rPr>
      </w:pPr>
      <w:r w:rsidRPr="00123AF0">
        <w:rPr>
          <w:sz w:val="28"/>
          <w:szCs w:val="28"/>
        </w:rPr>
        <w:t>Направления деятельности ВТО во многом определяются постоянными представителями при ВТО стран-членов.</w:t>
      </w:r>
      <w:r w:rsidRPr="00123AF0">
        <w:rPr>
          <w:color w:val="000000"/>
          <w:sz w:val="28"/>
          <w:szCs w:val="28"/>
        </w:rPr>
        <w:t xml:space="preserve"> Страны-члены ВТО взаимодействуют в рамках недискриминационной торговой системы, где каждая страна получает гарантии справедливого и последовательного отношения к ее экспорту на рынках других стран, обязуясь обеспечивать такие же условия для импорта на свой собственный рынок. В выполнении обязательств развивающимися странами предусмотрены сравнительно большая гибкость и свобода действий.</w:t>
      </w:r>
      <w:r w:rsidR="00BF1414" w:rsidRPr="00123AF0">
        <w:rPr>
          <w:color w:val="000000"/>
          <w:sz w:val="28"/>
          <w:szCs w:val="28"/>
        </w:rPr>
        <w:t xml:space="preserve"> Основные правила и принципы ВТО отражены в многосторонних торговых соглашениях, которые затрагивают торговлю товарами и услугами, а также торговые аспекты прав интеллектуальной собственности, разрешение споров и механизм обзора торговой политики.</w:t>
      </w:r>
    </w:p>
    <w:p w:rsidR="005B283D" w:rsidRPr="00123AF0" w:rsidRDefault="00BF1414"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Н</w:t>
      </w:r>
      <w:r w:rsidR="005B283D" w:rsidRPr="00123AF0">
        <w:rPr>
          <w:rFonts w:ascii="Times New Roman" w:hAnsi="Times New Roman" w:cs="Times New Roman"/>
          <w:sz w:val="28"/>
          <w:szCs w:val="28"/>
        </w:rPr>
        <w:t xml:space="preserve">аправления </w:t>
      </w:r>
      <w:r w:rsidR="00401DC6" w:rsidRPr="00123AF0">
        <w:rPr>
          <w:rFonts w:ascii="Times New Roman" w:hAnsi="Times New Roman" w:cs="Times New Roman"/>
          <w:sz w:val="28"/>
          <w:szCs w:val="28"/>
        </w:rPr>
        <w:t>работы</w:t>
      </w:r>
      <w:r w:rsidR="005B283D" w:rsidRPr="00123AF0">
        <w:rPr>
          <w:rFonts w:ascii="Times New Roman" w:hAnsi="Times New Roman" w:cs="Times New Roman"/>
          <w:sz w:val="28"/>
          <w:szCs w:val="28"/>
        </w:rPr>
        <w:t xml:space="preserve"> ВТО</w:t>
      </w:r>
      <w:r w:rsidR="00401DC6" w:rsidRPr="00123AF0">
        <w:rPr>
          <w:rFonts w:ascii="Times New Roman" w:hAnsi="Times New Roman" w:cs="Times New Roman"/>
          <w:sz w:val="28"/>
          <w:szCs w:val="28"/>
        </w:rPr>
        <w:t>:</w:t>
      </w:r>
    </w:p>
    <w:p w:rsidR="005B283D" w:rsidRPr="00123AF0" w:rsidRDefault="005B283D"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В настоящее время правилами ВТО регулируется  почти  95%  стоимостного</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объема мировой торговли.</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Одной из основных тенденций в развитии мировой  торговли  является  ее</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либерализация и глобализация.</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Завершение переговоров в рамках Уругвайского  раунда  ГАТТ  (1986—1994гг.) дало возможность к  началу  третьего  тысячелетия  уменьшить  средний</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уровень таможенного обложения товаров в мировой торговле:</w:t>
      </w:r>
    </w:p>
    <w:p w:rsidR="005B283D" w:rsidRPr="00123AF0" w:rsidRDefault="005B283D"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    </w:t>
      </w:r>
      <w:r w:rsidR="003C174E" w:rsidRPr="00123AF0">
        <w:rPr>
          <w:rFonts w:ascii="Times New Roman" w:hAnsi="Times New Roman" w:cs="Times New Roman"/>
          <w:sz w:val="28"/>
          <w:szCs w:val="28"/>
        </w:rPr>
        <w:t>-</w:t>
      </w:r>
      <w:r w:rsidRPr="00123AF0">
        <w:rPr>
          <w:rFonts w:ascii="Times New Roman" w:hAnsi="Times New Roman" w:cs="Times New Roman"/>
          <w:sz w:val="28"/>
          <w:szCs w:val="28"/>
        </w:rPr>
        <w:t xml:space="preserve"> для промышленно развитых стран с 6,3% до 3,9%,</w:t>
      </w:r>
    </w:p>
    <w:p w:rsidR="005B283D" w:rsidRPr="00123AF0" w:rsidRDefault="005B283D"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    </w:t>
      </w:r>
      <w:r w:rsidR="003C174E" w:rsidRPr="00123AF0">
        <w:rPr>
          <w:rFonts w:ascii="Times New Roman" w:hAnsi="Times New Roman" w:cs="Times New Roman"/>
          <w:sz w:val="28"/>
          <w:szCs w:val="28"/>
        </w:rPr>
        <w:t xml:space="preserve">- </w:t>
      </w:r>
      <w:r w:rsidRPr="00123AF0">
        <w:rPr>
          <w:rFonts w:ascii="Times New Roman" w:hAnsi="Times New Roman" w:cs="Times New Roman"/>
          <w:sz w:val="28"/>
          <w:szCs w:val="28"/>
        </w:rPr>
        <w:t>для стран с переходной экономикой с 8,6% до 6,0%,</w:t>
      </w:r>
    </w:p>
    <w:p w:rsidR="005B283D" w:rsidRPr="00123AF0" w:rsidRDefault="003C174E"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    -</w:t>
      </w:r>
      <w:r w:rsidR="005B283D" w:rsidRPr="00123AF0">
        <w:rPr>
          <w:rFonts w:ascii="Times New Roman" w:hAnsi="Times New Roman" w:cs="Times New Roman"/>
          <w:sz w:val="28"/>
          <w:szCs w:val="28"/>
        </w:rPr>
        <w:t xml:space="preserve"> для развивающихся государств  с  15,3%  до  12,3%  (средний  уровень</w:t>
      </w:r>
      <w:r w:rsidR="00401DC6" w:rsidRPr="00123AF0">
        <w:rPr>
          <w:rFonts w:ascii="Times New Roman" w:hAnsi="Times New Roman" w:cs="Times New Roman"/>
          <w:sz w:val="28"/>
          <w:szCs w:val="28"/>
        </w:rPr>
        <w:t xml:space="preserve"> </w:t>
      </w:r>
      <w:r w:rsidR="005B283D" w:rsidRPr="00123AF0">
        <w:rPr>
          <w:rFonts w:ascii="Times New Roman" w:hAnsi="Times New Roman" w:cs="Times New Roman"/>
          <w:sz w:val="28"/>
          <w:szCs w:val="28"/>
        </w:rPr>
        <w:t>р</w:t>
      </w:r>
      <w:r w:rsidR="00401DC6" w:rsidRPr="00123AF0">
        <w:rPr>
          <w:rFonts w:ascii="Times New Roman" w:hAnsi="Times New Roman" w:cs="Times New Roman"/>
          <w:sz w:val="28"/>
          <w:szCs w:val="28"/>
        </w:rPr>
        <w:t>оссийских ввозных пошлин в 2000</w:t>
      </w:r>
      <w:r w:rsidR="005B283D" w:rsidRPr="00123AF0">
        <w:rPr>
          <w:rFonts w:ascii="Times New Roman" w:hAnsi="Times New Roman" w:cs="Times New Roman"/>
          <w:sz w:val="28"/>
          <w:szCs w:val="28"/>
        </w:rPr>
        <w:t>г. составлял примерно 12%).</w:t>
      </w:r>
    </w:p>
    <w:p w:rsidR="00E16963" w:rsidRPr="00123AF0" w:rsidRDefault="005B283D"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Кроме того, планируется значительно либерализовать торговлю  услугами,</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ужесточить меры по защите интеллектуальной собственности.</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 xml:space="preserve">Глобализация экономической </w:t>
      </w:r>
      <w:r w:rsidR="00401DC6" w:rsidRPr="00123AF0">
        <w:rPr>
          <w:rFonts w:ascii="Times New Roman" w:hAnsi="Times New Roman" w:cs="Times New Roman"/>
          <w:sz w:val="28"/>
          <w:szCs w:val="28"/>
        </w:rPr>
        <w:t>активности,</w:t>
      </w:r>
      <w:r w:rsidRPr="00123AF0">
        <w:rPr>
          <w:rFonts w:ascii="Times New Roman" w:hAnsi="Times New Roman" w:cs="Times New Roman"/>
          <w:sz w:val="28"/>
          <w:szCs w:val="28"/>
        </w:rPr>
        <w:t xml:space="preserve"> прежде всего</w:t>
      </w:r>
      <w:r w:rsidR="00401DC6" w:rsidRPr="00123AF0">
        <w:rPr>
          <w:rFonts w:ascii="Times New Roman" w:hAnsi="Times New Roman" w:cs="Times New Roman"/>
          <w:sz w:val="28"/>
          <w:szCs w:val="28"/>
        </w:rPr>
        <w:t>,</w:t>
      </w:r>
      <w:r w:rsidRPr="00123AF0">
        <w:rPr>
          <w:rFonts w:ascii="Times New Roman" w:hAnsi="Times New Roman" w:cs="Times New Roman"/>
          <w:sz w:val="28"/>
          <w:szCs w:val="28"/>
        </w:rPr>
        <w:t xml:space="preserve"> проявляется в  том,</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что большинство товаров поступает на  мировой  рынок  либо  через  внешнюю</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торговлю,  либо  изготовляется  в  стране  с  использованием  иностранного</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компонента.</w:t>
      </w:r>
    </w:p>
    <w:p w:rsidR="00E16963" w:rsidRPr="00123AF0" w:rsidRDefault="005B283D" w:rsidP="00123AF0">
      <w:pPr>
        <w:pStyle w:val="HTML"/>
        <w:spacing w:line="360" w:lineRule="auto"/>
        <w:ind w:firstLine="709"/>
        <w:jc w:val="both"/>
        <w:rPr>
          <w:rFonts w:ascii="Times New Roman" w:hAnsi="Times New Roman" w:cs="Times New Roman"/>
          <w:color w:val="993366"/>
          <w:sz w:val="28"/>
          <w:szCs w:val="28"/>
        </w:rPr>
      </w:pPr>
      <w:r w:rsidRPr="00123AF0">
        <w:rPr>
          <w:rFonts w:ascii="Times New Roman" w:hAnsi="Times New Roman" w:cs="Times New Roman"/>
          <w:sz w:val="28"/>
          <w:szCs w:val="28"/>
        </w:rPr>
        <w:t>С точки зрения  политики,  глобализация  означает,  что  правительства</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должны учиться сотрудничать в более широком круге областей, чем в прошлом.</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По мере совершенствования международных правил  сокращается  поле  для</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внутренней политики. Действительным выражением</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суверенитета в современном мире  является  способность  демократически</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избранных правительств четко  выражать  интересы  избирателей  посредством</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переговоров и международных обязательств.</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Процесс глобализации не проходит безболезненно.  Неизбежны  социальные</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издержки в связи с экономической интеграцией и торговой либерализацией, но</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в целом этот процесс приносит выгоды.</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Повышается   эффективность    производства    за    счет    углубления</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специализации,  благодаря   росту   торговли   усиливается   экономическая</w:t>
      </w:r>
      <w:r w:rsidR="00401DC6" w:rsidRPr="00123AF0">
        <w:rPr>
          <w:rFonts w:ascii="Times New Roman" w:hAnsi="Times New Roman" w:cs="Times New Roman"/>
          <w:sz w:val="28"/>
          <w:szCs w:val="28"/>
        </w:rPr>
        <w:t xml:space="preserve"> активность,</w:t>
      </w:r>
      <w:r w:rsidRPr="00123AF0">
        <w:rPr>
          <w:rFonts w:ascii="Times New Roman" w:hAnsi="Times New Roman" w:cs="Times New Roman"/>
          <w:sz w:val="28"/>
          <w:szCs w:val="28"/>
        </w:rPr>
        <w:t xml:space="preserve"> и новые рабочие места создаются в большей мере, чем сокращаются</w:t>
      </w:r>
      <w:r w:rsidR="00401DC6" w:rsidRPr="00123AF0">
        <w:rPr>
          <w:rFonts w:ascii="Times New Roman" w:hAnsi="Times New Roman" w:cs="Times New Roman"/>
          <w:sz w:val="28"/>
          <w:szCs w:val="28"/>
        </w:rPr>
        <w:t xml:space="preserve"> </w:t>
      </w:r>
      <w:r w:rsidRPr="00123AF0">
        <w:rPr>
          <w:rFonts w:ascii="Times New Roman" w:hAnsi="Times New Roman" w:cs="Times New Roman"/>
          <w:sz w:val="28"/>
          <w:szCs w:val="28"/>
        </w:rPr>
        <w:t>старые.</w:t>
      </w:r>
    </w:p>
    <w:p w:rsidR="00E16963" w:rsidRPr="00123AF0" w:rsidRDefault="00E16963"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Начальный период деятельности ВТО можно охарактеризовать как сочетание позитивных итогов с  обязательствами,  которые  еще  предстоит  выполнить.</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Среди позитивных итогов следует выделить следующие:</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 </w:t>
      </w:r>
      <w:r w:rsidR="003C174E" w:rsidRPr="00123AF0">
        <w:rPr>
          <w:rFonts w:ascii="Times New Roman" w:hAnsi="Times New Roman" w:cs="Times New Roman"/>
          <w:sz w:val="28"/>
          <w:szCs w:val="28"/>
        </w:rPr>
        <w:t>-</w:t>
      </w:r>
      <w:r w:rsidRPr="00123AF0">
        <w:rPr>
          <w:rFonts w:ascii="Times New Roman" w:hAnsi="Times New Roman" w:cs="Times New Roman"/>
          <w:sz w:val="28"/>
          <w:szCs w:val="28"/>
        </w:rPr>
        <w:t xml:space="preserve">  реализация соглашений Уругвайского раунда переговоров (в результате</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переговоров было подписано свыше  50  документов  —  соглашений,  решений,</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деклараций, протоколов и пр.);</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    </w:t>
      </w:r>
      <w:r w:rsidR="003C174E" w:rsidRPr="00123AF0">
        <w:rPr>
          <w:rFonts w:ascii="Times New Roman" w:hAnsi="Times New Roman" w:cs="Times New Roman"/>
          <w:sz w:val="28"/>
          <w:szCs w:val="28"/>
        </w:rPr>
        <w:t>-</w:t>
      </w:r>
      <w:r w:rsidRPr="00123AF0">
        <w:rPr>
          <w:rFonts w:ascii="Times New Roman" w:hAnsi="Times New Roman" w:cs="Times New Roman"/>
          <w:sz w:val="28"/>
          <w:szCs w:val="28"/>
        </w:rPr>
        <w:t xml:space="preserve">  разрешение  торговых  споров  (создан   уникальный   и   достаточно</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эффективный механизм их разрешения и значительная  часть  поданных  в  ВТО</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жалоб была урегулирована без обращения в  высший  арбитражный  орган  этой</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организации, т. е. в процессе консультаций заинтересованных сторон);</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    </w:t>
      </w:r>
      <w:r w:rsidR="003C174E" w:rsidRPr="00123AF0">
        <w:rPr>
          <w:rFonts w:ascii="Times New Roman" w:hAnsi="Times New Roman" w:cs="Times New Roman"/>
          <w:sz w:val="28"/>
          <w:szCs w:val="28"/>
        </w:rPr>
        <w:t>-</w:t>
      </w:r>
      <w:r w:rsidRPr="00123AF0">
        <w:rPr>
          <w:rFonts w:ascii="Times New Roman" w:hAnsi="Times New Roman" w:cs="Times New Roman"/>
          <w:sz w:val="28"/>
          <w:szCs w:val="28"/>
        </w:rPr>
        <w:t xml:space="preserve"> создание апелляционного органа;</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    </w:t>
      </w:r>
      <w:r w:rsidR="003C174E" w:rsidRPr="00123AF0">
        <w:rPr>
          <w:rFonts w:ascii="Times New Roman" w:hAnsi="Times New Roman" w:cs="Times New Roman"/>
          <w:sz w:val="28"/>
          <w:szCs w:val="28"/>
        </w:rPr>
        <w:t>-</w:t>
      </w:r>
      <w:r w:rsidRPr="00123AF0">
        <w:rPr>
          <w:rFonts w:ascii="Times New Roman" w:hAnsi="Times New Roman" w:cs="Times New Roman"/>
          <w:sz w:val="28"/>
          <w:szCs w:val="28"/>
        </w:rPr>
        <w:t xml:space="preserve"> расширение числа членов организаций;</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    </w:t>
      </w:r>
      <w:r w:rsidR="003C174E" w:rsidRPr="00123AF0">
        <w:rPr>
          <w:rFonts w:ascii="Times New Roman" w:hAnsi="Times New Roman" w:cs="Times New Roman"/>
          <w:sz w:val="28"/>
          <w:szCs w:val="28"/>
        </w:rPr>
        <w:t>-</w:t>
      </w:r>
      <w:r w:rsidRPr="00123AF0">
        <w:rPr>
          <w:rFonts w:ascii="Times New Roman" w:hAnsi="Times New Roman" w:cs="Times New Roman"/>
          <w:sz w:val="28"/>
          <w:szCs w:val="28"/>
        </w:rPr>
        <w:t xml:space="preserve">  торговля  и  окружающая  среда  (ВТО  разработала  широкомасштабную</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программу деятельности в этом направлении</w:t>
      </w:r>
      <w:r w:rsidR="00E16963" w:rsidRPr="00123AF0">
        <w:rPr>
          <w:rFonts w:ascii="Times New Roman" w:hAnsi="Times New Roman" w:cs="Times New Roman"/>
          <w:sz w:val="28"/>
          <w:szCs w:val="28"/>
        </w:rPr>
        <w:t>)</w:t>
      </w:r>
      <w:r w:rsidRPr="00123AF0">
        <w:rPr>
          <w:rFonts w:ascii="Times New Roman" w:hAnsi="Times New Roman" w:cs="Times New Roman"/>
          <w:sz w:val="28"/>
          <w:szCs w:val="28"/>
        </w:rPr>
        <w:t>.</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В то же время медленно идут переговоры в таких секторах  сферы  услуг,</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как финансовые, телекоммуникационные, перемещение через границу физических</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лиц,  предоставляющих  услуги,  морское  судоходство.  Хотя  первоначально</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установленные сроки прошли, но диалог  продолжается  и  может  привести  к</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взаимоприемлемой договоренности.</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На министерской конференции (являющейся высшим органом ВТО), прошедшей</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в  декабре  1996  г.  в  Сингапуре,  были  определены  перспективные  цели</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Всемирной торговой организации.</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В качестве  основной  цели  следует  выделить  либерализацию  торговли</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товарами и услугами через совершенствование торговых правил.</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 xml:space="preserve">Проблема </w:t>
      </w:r>
      <w:r w:rsidR="00E16963" w:rsidRPr="00123AF0">
        <w:rPr>
          <w:rFonts w:ascii="Times New Roman" w:hAnsi="Times New Roman" w:cs="Times New Roman"/>
          <w:sz w:val="28"/>
          <w:szCs w:val="28"/>
        </w:rPr>
        <w:t>заключается,</w:t>
      </w:r>
      <w:r w:rsidRPr="00123AF0">
        <w:rPr>
          <w:rFonts w:ascii="Times New Roman" w:hAnsi="Times New Roman" w:cs="Times New Roman"/>
          <w:sz w:val="28"/>
          <w:szCs w:val="28"/>
        </w:rPr>
        <w:t xml:space="preserve"> прежде </w:t>
      </w:r>
      <w:r w:rsidR="00E16963" w:rsidRPr="00123AF0">
        <w:rPr>
          <w:rFonts w:ascii="Times New Roman" w:hAnsi="Times New Roman" w:cs="Times New Roman"/>
          <w:sz w:val="28"/>
          <w:szCs w:val="28"/>
        </w:rPr>
        <w:t>всего,</w:t>
      </w:r>
      <w:r w:rsidRPr="00123AF0">
        <w:rPr>
          <w:rFonts w:ascii="Times New Roman" w:hAnsi="Times New Roman" w:cs="Times New Roman"/>
          <w:sz w:val="28"/>
          <w:szCs w:val="28"/>
        </w:rPr>
        <w:t xml:space="preserve"> в разном понимании этой  цели.  Одна</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группа  стран  не  проявляет   заинтересованности   в   увеличении   своих</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обязательств по либерализации, взятых во время Уругвайского раунда,  тогда</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как другая, наоборот, предлагает ускорить и расширить снижение  таможенных</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тарифов, проработать возможность либерализации торговли  профессиональными</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видами услуг (имеются в виду услуги врачей, юристов, артистов, ученых и т.</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д.), больше гармонизировать  технические  стандарты  и  упростить  правила</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определения происхождения товаров.</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К этому следует добавить договоренность на Уругвайском раунде  о  том,</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чтобы до конца столетия начать переговоры о дополнительных  обязательствах</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по так называемой встроенной повестке в сфере сельского хозяйства и услуг,</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ряда других Соглашений ВТО, продолжить  рассмотрение  проблем  взаимосвязи</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торговли и  окружающей  среды,  регулирования  инвестиций  и  конкурентной</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политики, трудовых стандартов, региональных торговых соглашений и т. д.</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В области регулирования инвестиций главная задача состоит в разработке</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многосторонних правил,  подобно  существующим  многосторонним  правилам  в</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торговле.</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В дополнение к мерам  в  отдельных  секторах  необходим  всеобъемлющий</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подход к инвестициям в рамках ВТО, который бы распространил на заграничные</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капиталовложения  ее  основополагающие  принципы   —   режим   наибольшего</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благоприятствования и национальный режим, а также включал  бы  требования,</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связанные с охраной окружающей среды.</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Опасность заключается в том,  что  в  отдельных  странах  до  сих  пор</w:t>
      </w:r>
      <w:r w:rsidR="00123AF0">
        <w:rPr>
          <w:rFonts w:ascii="Times New Roman" w:hAnsi="Times New Roman" w:cs="Times New Roman"/>
          <w:sz w:val="28"/>
          <w:szCs w:val="28"/>
        </w:rPr>
        <w:t xml:space="preserve"> </w:t>
      </w:r>
      <w:r w:rsidRPr="00123AF0">
        <w:rPr>
          <w:rFonts w:ascii="Times New Roman" w:hAnsi="Times New Roman" w:cs="Times New Roman"/>
          <w:sz w:val="28"/>
          <w:szCs w:val="28"/>
        </w:rPr>
        <w:t xml:space="preserve">существуют </w:t>
      </w:r>
      <w:r w:rsidR="00E922B5" w:rsidRPr="00123AF0">
        <w:rPr>
          <w:rFonts w:ascii="Times New Roman" w:hAnsi="Times New Roman" w:cs="Times New Roman"/>
          <w:sz w:val="28"/>
          <w:szCs w:val="28"/>
        </w:rPr>
        <w:t>несовместимые,</w:t>
      </w:r>
      <w:r w:rsidRPr="00123AF0">
        <w:rPr>
          <w:rFonts w:ascii="Times New Roman" w:hAnsi="Times New Roman" w:cs="Times New Roman"/>
          <w:sz w:val="28"/>
          <w:szCs w:val="28"/>
        </w:rPr>
        <w:t xml:space="preserve"> и даже дискриминационные  национальные  режимы  в</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отношении иностранных инвестиций.</w:t>
      </w:r>
    </w:p>
    <w:p w:rsidR="00C2577B" w:rsidRPr="00123AF0" w:rsidRDefault="00C2577B"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Необходимо  обеспечить  действительно  многосторонний  подход  к  этой</w:t>
      </w:r>
      <w:r w:rsidR="00BF1414" w:rsidRPr="00123AF0">
        <w:rPr>
          <w:rFonts w:ascii="Times New Roman" w:hAnsi="Times New Roman" w:cs="Times New Roman"/>
          <w:sz w:val="28"/>
          <w:szCs w:val="28"/>
        </w:rPr>
        <w:t xml:space="preserve"> </w:t>
      </w:r>
      <w:r w:rsidRPr="00123AF0">
        <w:rPr>
          <w:rFonts w:ascii="Times New Roman" w:hAnsi="Times New Roman" w:cs="Times New Roman"/>
          <w:sz w:val="28"/>
          <w:szCs w:val="28"/>
        </w:rPr>
        <w:t>проблеме, который бы принимал во внимание  не  только  роль  инвестиций  в</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международной  торговой  системе,  но   также   общую   заинтересованность</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индустриальных  и  развивающихся  стран  в  благоприятном   инвестиционном</w:t>
      </w:r>
      <w:r w:rsidR="00E16963" w:rsidRPr="00123AF0">
        <w:rPr>
          <w:rFonts w:ascii="Times New Roman" w:hAnsi="Times New Roman" w:cs="Times New Roman"/>
          <w:sz w:val="28"/>
          <w:szCs w:val="28"/>
        </w:rPr>
        <w:t xml:space="preserve"> </w:t>
      </w:r>
      <w:r w:rsidRPr="00123AF0">
        <w:rPr>
          <w:rFonts w:ascii="Times New Roman" w:hAnsi="Times New Roman" w:cs="Times New Roman"/>
          <w:sz w:val="28"/>
          <w:szCs w:val="28"/>
        </w:rPr>
        <w:t>климате.</w:t>
      </w:r>
    </w:p>
    <w:p w:rsidR="00584E8A" w:rsidRPr="00123AF0" w:rsidRDefault="00584E8A" w:rsidP="00123AF0">
      <w:pPr>
        <w:pStyle w:val="HTML"/>
        <w:spacing w:line="360" w:lineRule="auto"/>
        <w:ind w:firstLine="709"/>
        <w:jc w:val="both"/>
        <w:rPr>
          <w:rFonts w:ascii="Times New Roman" w:hAnsi="Times New Roman" w:cs="Times New Roman"/>
          <w:sz w:val="28"/>
          <w:szCs w:val="28"/>
        </w:rPr>
      </w:pPr>
    </w:p>
    <w:p w:rsidR="00584E8A" w:rsidRPr="00123AF0" w:rsidRDefault="00584E8A" w:rsidP="00123AF0">
      <w:pPr>
        <w:pStyle w:val="3"/>
        <w:spacing w:before="0" w:after="0" w:line="360" w:lineRule="auto"/>
        <w:ind w:firstLine="709"/>
        <w:jc w:val="both"/>
        <w:rPr>
          <w:rFonts w:ascii="Times New Roman" w:hAnsi="Times New Roman" w:cs="Times New Roman"/>
          <w:sz w:val="28"/>
          <w:szCs w:val="28"/>
        </w:rPr>
      </w:pPr>
      <w:bookmarkStart w:id="24" w:name="_Toc136990356"/>
      <w:bookmarkStart w:id="25" w:name="_Toc136991302"/>
      <w:bookmarkStart w:id="26" w:name="_Toc136994247"/>
      <w:r w:rsidRPr="00123AF0">
        <w:rPr>
          <w:rFonts w:ascii="Times New Roman" w:hAnsi="Times New Roman" w:cs="Times New Roman"/>
          <w:sz w:val="28"/>
          <w:szCs w:val="28"/>
        </w:rPr>
        <w:t>1.4. Преимущества торговой системы ВТО.</w:t>
      </w:r>
      <w:bookmarkEnd w:id="24"/>
      <w:bookmarkEnd w:id="25"/>
      <w:bookmarkEnd w:id="26"/>
    </w:p>
    <w:p w:rsidR="00584E8A" w:rsidRPr="00123AF0" w:rsidRDefault="00584E8A" w:rsidP="00123AF0">
      <w:pPr>
        <w:spacing w:line="360" w:lineRule="auto"/>
        <w:ind w:firstLine="709"/>
        <w:jc w:val="both"/>
        <w:rPr>
          <w:sz w:val="28"/>
          <w:szCs w:val="28"/>
        </w:rPr>
      </w:pPr>
    </w:p>
    <w:p w:rsidR="00593219" w:rsidRPr="00123AF0" w:rsidRDefault="00BF1414" w:rsidP="00123AF0">
      <w:pPr>
        <w:autoSpaceDE w:val="0"/>
        <w:autoSpaceDN w:val="0"/>
        <w:adjustRightInd w:val="0"/>
        <w:spacing w:line="360" w:lineRule="auto"/>
        <w:ind w:firstLine="709"/>
        <w:jc w:val="both"/>
        <w:rPr>
          <w:color w:val="000000"/>
          <w:sz w:val="28"/>
          <w:szCs w:val="28"/>
        </w:rPr>
      </w:pPr>
      <w:r w:rsidRPr="00123AF0">
        <w:rPr>
          <w:color w:val="000000"/>
          <w:sz w:val="28"/>
          <w:szCs w:val="28"/>
        </w:rPr>
        <w:t>Преимущества системы ВТО доказывает не только тот факт, что практически все крупные торговые нации сейчас являются ее членами. Помимо чисто экономических выгод, которые достигаются путем снижения барьеров для свободного товарообмена, эта система положительно влияет на политическую и социальную ситуацию в странах-членах, а также на индивидуальное благосостояние граждан. Преимущества торговой системы ВТО проявляются на всех уровнях – отдельного гражданина, страны и мирового сообщества в целом.</w:t>
      </w:r>
    </w:p>
    <w:p w:rsidR="00660B1C" w:rsidRPr="00123AF0" w:rsidRDefault="00584E8A" w:rsidP="00123AF0">
      <w:pPr>
        <w:autoSpaceDE w:val="0"/>
        <w:autoSpaceDN w:val="0"/>
        <w:adjustRightInd w:val="0"/>
        <w:spacing w:line="360" w:lineRule="auto"/>
        <w:ind w:firstLine="709"/>
        <w:jc w:val="both"/>
        <w:rPr>
          <w:color w:val="000000"/>
          <w:sz w:val="28"/>
          <w:szCs w:val="28"/>
        </w:rPr>
      </w:pPr>
      <w:bookmarkStart w:id="27" w:name="m1"/>
      <w:r w:rsidRPr="00123AF0">
        <w:rPr>
          <w:bCs/>
          <w:i/>
          <w:iCs/>
          <w:color w:val="000000"/>
          <w:sz w:val="28"/>
          <w:szCs w:val="28"/>
        </w:rPr>
        <w:t>Выгоды ВТО для потребителей</w:t>
      </w:r>
      <w:bookmarkEnd w:id="27"/>
      <w:r w:rsidR="004720CB" w:rsidRPr="00123AF0">
        <w:rPr>
          <w:color w:val="000000"/>
          <w:sz w:val="28"/>
          <w:szCs w:val="28"/>
        </w:rPr>
        <w:t>:</w:t>
      </w:r>
    </w:p>
    <w:p w:rsidR="00D70F46" w:rsidRPr="00123AF0" w:rsidRDefault="00D70F46" w:rsidP="00123AF0">
      <w:pPr>
        <w:spacing w:line="360" w:lineRule="auto"/>
        <w:ind w:firstLine="709"/>
        <w:jc w:val="both"/>
        <w:rPr>
          <w:color w:val="000000"/>
          <w:sz w:val="28"/>
          <w:szCs w:val="28"/>
        </w:rPr>
      </w:pPr>
      <w:r w:rsidRPr="00123AF0">
        <w:rPr>
          <w:color w:val="000000"/>
          <w:sz w:val="28"/>
          <w:szCs w:val="28"/>
        </w:rPr>
        <w:t xml:space="preserve">Основной выгодой здесь считается понижение стоимости жизни за счет снижения протекционистских торговых барьеров. </w:t>
      </w:r>
    </w:p>
    <w:p w:rsidR="00123AF0" w:rsidRDefault="004720CB" w:rsidP="00123AF0">
      <w:pPr>
        <w:spacing w:line="360" w:lineRule="auto"/>
        <w:ind w:firstLine="709"/>
        <w:jc w:val="both"/>
        <w:rPr>
          <w:b/>
          <w:bCs/>
          <w:color w:val="000000"/>
          <w:sz w:val="28"/>
          <w:szCs w:val="28"/>
        </w:rPr>
      </w:pPr>
      <w:r w:rsidRPr="00123AF0">
        <w:rPr>
          <w:b/>
          <w:bCs/>
          <w:color w:val="000000"/>
          <w:sz w:val="28"/>
          <w:szCs w:val="28"/>
        </w:rPr>
        <w:t xml:space="preserve">- </w:t>
      </w:r>
      <w:r w:rsidRPr="00123AF0">
        <w:rPr>
          <w:bCs/>
          <w:color w:val="000000"/>
          <w:sz w:val="28"/>
          <w:szCs w:val="28"/>
        </w:rPr>
        <w:t>п</w:t>
      </w:r>
      <w:r w:rsidR="00584E8A" w:rsidRPr="00123AF0">
        <w:rPr>
          <w:bCs/>
          <w:color w:val="000000"/>
          <w:sz w:val="28"/>
          <w:szCs w:val="28"/>
        </w:rPr>
        <w:t>онижение стоимости жизни</w:t>
      </w:r>
      <w:r w:rsidRPr="00123AF0">
        <w:rPr>
          <w:bCs/>
          <w:color w:val="000000"/>
          <w:sz w:val="28"/>
          <w:szCs w:val="28"/>
        </w:rPr>
        <w:t>;</w:t>
      </w:r>
    </w:p>
    <w:p w:rsidR="00123AF0" w:rsidRDefault="00584E8A" w:rsidP="00123AF0">
      <w:pPr>
        <w:spacing w:line="360" w:lineRule="auto"/>
        <w:ind w:firstLine="709"/>
        <w:jc w:val="both"/>
        <w:rPr>
          <w:color w:val="000000"/>
          <w:sz w:val="28"/>
          <w:szCs w:val="28"/>
        </w:rPr>
      </w:pPr>
      <w:r w:rsidRPr="00123AF0">
        <w:rPr>
          <w:color w:val="000000"/>
          <w:sz w:val="28"/>
          <w:szCs w:val="28"/>
        </w:rPr>
        <w:t xml:space="preserve">Самая очевидная выгода свободной торговли для потребителя – это </w:t>
      </w:r>
      <w:r w:rsidRPr="00123AF0">
        <w:rPr>
          <w:bCs/>
          <w:color w:val="000000"/>
          <w:sz w:val="28"/>
          <w:szCs w:val="28"/>
        </w:rPr>
        <w:t>понижение стоимости жизни</w:t>
      </w:r>
      <w:r w:rsidRPr="00123AF0">
        <w:rPr>
          <w:color w:val="000000"/>
          <w:sz w:val="28"/>
          <w:szCs w:val="28"/>
        </w:rPr>
        <w:t xml:space="preserve"> за счет снижения протекционистских торговых барьеров. За 50 лет существования организации было проведено восемь раундов переговоров, и на данный момент торговые барьеры во всем мире ниже, чем они были когда-либо за всю историю сов</w:t>
      </w:r>
      <w:r w:rsidR="004720CB" w:rsidRPr="00123AF0">
        <w:rPr>
          <w:color w:val="000000"/>
          <w:sz w:val="28"/>
          <w:szCs w:val="28"/>
        </w:rPr>
        <w:t>ре</w:t>
      </w:r>
      <w:r w:rsidR="00123AF0">
        <w:rPr>
          <w:color w:val="000000"/>
          <w:sz w:val="28"/>
          <w:szCs w:val="28"/>
        </w:rPr>
        <w:t>менной торговли.</w:t>
      </w:r>
    </w:p>
    <w:p w:rsidR="00D70F46" w:rsidRPr="00123AF0" w:rsidRDefault="00584E8A" w:rsidP="00123AF0">
      <w:pPr>
        <w:spacing w:line="360" w:lineRule="auto"/>
        <w:ind w:firstLine="709"/>
        <w:jc w:val="both"/>
        <w:rPr>
          <w:color w:val="000000"/>
          <w:sz w:val="28"/>
          <w:szCs w:val="28"/>
        </w:rPr>
      </w:pPr>
      <w:r w:rsidRPr="00123AF0">
        <w:rPr>
          <w:color w:val="000000"/>
          <w:sz w:val="28"/>
          <w:szCs w:val="28"/>
        </w:rPr>
        <w:t>В результате снижения торговых барьеров дешевеют не только готовые импортируемые товары и услуги, но и отечественная продукция, в производстве которой используются импортные компоненты.</w:t>
      </w:r>
    </w:p>
    <w:p w:rsidR="004720CB" w:rsidRPr="00123AF0" w:rsidRDefault="004720CB" w:rsidP="00123AF0">
      <w:pPr>
        <w:spacing w:line="360" w:lineRule="auto"/>
        <w:ind w:firstLine="709"/>
        <w:jc w:val="both"/>
        <w:rPr>
          <w:color w:val="000000"/>
          <w:sz w:val="28"/>
          <w:szCs w:val="28"/>
        </w:rPr>
      </w:pPr>
      <w:r w:rsidRPr="00123AF0">
        <w:rPr>
          <w:color w:val="000000"/>
          <w:sz w:val="28"/>
          <w:szCs w:val="28"/>
        </w:rPr>
        <w:t>Система ВТО, поощряет конкуренцию и понижает торговые барьеры, в результате чего потребители выигрывают. Так, крупная реформа торговли текстилем и одеждой в рамках ВТО, которая завершится в 2005 году, включает в себя устранение ограничений на объем импорта.</w:t>
      </w:r>
    </w:p>
    <w:p w:rsidR="00755F19" w:rsidRPr="00123AF0" w:rsidRDefault="004720CB" w:rsidP="00123AF0">
      <w:pPr>
        <w:autoSpaceDE w:val="0"/>
        <w:autoSpaceDN w:val="0"/>
        <w:adjustRightInd w:val="0"/>
        <w:spacing w:line="360" w:lineRule="auto"/>
        <w:ind w:firstLine="709"/>
        <w:jc w:val="both"/>
        <w:rPr>
          <w:bCs/>
          <w:color w:val="000000"/>
          <w:sz w:val="28"/>
          <w:szCs w:val="28"/>
        </w:rPr>
      </w:pPr>
      <w:bookmarkStart w:id="28" w:name="m2"/>
      <w:r w:rsidRPr="00123AF0">
        <w:rPr>
          <w:bCs/>
          <w:color w:val="000000"/>
          <w:sz w:val="28"/>
          <w:szCs w:val="28"/>
        </w:rPr>
        <w:t>- более широкий выбор товаров и услуг</w:t>
      </w:r>
      <w:bookmarkEnd w:id="28"/>
      <w:r w:rsidR="00755F19" w:rsidRPr="00123AF0">
        <w:rPr>
          <w:bCs/>
          <w:color w:val="000000"/>
          <w:sz w:val="28"/>
          <w:szCs w:val="28"/>
        </w:rPr>
        <w:t>;</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bCs/>
          <w:color w:val="000000"/>
          <w:sz w:val="28"/>
          <w:szCs w:val="28"/>
        </w:rPr>
        <w:t>Более широкий выбор товаров и услуг</w:t>
      </w:r>
      <w:r w:rsidRPr="00123AF0">
        <w:rPr>
          <w:color w:val="000000"/>
          <w:sz w:val="28"/>
          <w:szCs w:val="28"/>
        </w:rPr>
        <w:t xml:space="preserve"> – также несомненное преимущество свободной торговой системы для потребителя. Помимо готовой иностранной продукции, речь здесь идет и об отечественных товарах и услугах, ассортимент которых расширяется ввиду снижения цен на импортные материалы, компоновочные части и оборудование. Импортная конкуренция стимулирует максимально эффективное отечественное производство и, следовательно, косвенно снижает цены и повышает качество выпускаемой продук</w:t>
      </w:r>
      <w:r w:rsidR="00755F19" w:rsidRPr="00123AF0">
        <w:rPr>
          <w:color w:val="000000"/>
          <w:sz w:val="28"/>
          <w:szCs w:val="28"/>
        </w:rPr>
        <w:t>ции.</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Кроме того, в результате более активного товарообмена развиваются новые технологии, как это произошло, </w:t>
      </w:r>
      <w:r w:rsidR="00755F19" w:rsidRPr="00123AF0">
        <w:rPr>
          <w:color w:val="000000"/>
          <w:sz w:val="28"/>
          <w:szCs w:val="28"/>
        </w:rPr>
        <w:t>к примеру, с мобильной связью.</w:t>
      </w:r>
    </w:p>
    <w:p w:rsidR="003C174E" w:rsidRPr="00123AF0" w:rsidRDefault="004720CB" w:rsidP="00123AF0">
      <w:pPr>
        <w:autoSpaceDE w:val="0"/>
        <w:autoSpaceDN w:val="0"/>
        <w:adjustRightInd w:val="0"/>
        <w:spacing w:line="360" w:lineRule="auto"/>
        <w:ind w:firstLine="709"/>
        <w:jc w:val="both"/>
        <w:rPr>
          <w:bCs/>
          <w:color w:val="000000"/>
          <w:sz w:val="28"/>
          <w:szCs w:val="28"/>
        </w:rPr>
      </w:pPr>
      <w:r w:rsidRPr="00123AF0">
        <w:rPr>
          <w:color w:val="000000"/>
          <w:sz w:val="28"/>
          <w:szCs w:val="28"/>
        </w:rPr>
        <w:t>Увеличение экспорта отечественной продукции также повышает доходы производителей, налоговые поступления в казну и, следовательно, доходы и благосостояние населения в целом.</w:t>
      </w:r>
    </w:p>
    <w:p w:rsidR="00660B1C" w:rsidRPr="00123AF0" w:rsidRDefault="004720CB" w:rsidP="00123AF0">
      <w:pPr>
        <w:autoSpaceDE w:val="0"/>
        <w:autoSpaceDN w:val="0"/>
        <w:adjustRightInd w:val="0"/>
        <w:spacing w:line="360" w:lineRule="auto"/>
        <w:ind w:firstLine="709"/>
        <w:jc w:val="both"/>
        <w:rPr>
          <w:bCs/>
          <w:color w:val="000000"/>
          <w:sz w:val="28"/>
          <w:szCs w:val="28"/>
        </w:rPr>
      </w:pPr>
      <w:bookmarkStart w:id="29" w:name="m3"/>
      <w:r w:rsidRPr="00123AF0">
        <w:rPr>
          <w:bCs/>
          <w:i/>
          <w:iCs/>
          <w:color w:val="000000"/>
          <w:sz w:val="28"/>
          <w:szCs w:val="28"/>
        </w:rPr>
        <w:t>Выгоды ВТО для экономики страны в целом</w:t>
      </w:r>
      <w:bookmarkEnd w:id="29"/>
      <w:r w:rsidR="00755F19" w:rsidRPr="00123AF0">
        <w:rPr>
          <w:bCs/>
          <w:i/>
          <w:iCs/>
          <w:color w:val="000000"/>
          <w:sz w:val="28"/>
          <w:szCs w:val="28"/>
        </w:rPr>
        <w:t>:</w:t>
      </w:r>
      <w:r w:rsidR="00755F19" w:rsidRPr="00123AF0">
        <w:rPr>
          <w:bCs/>
          <w:color w:val="000000"/>
          <w:sz w:val="28"/>
          <w:szCs w:val="28"/>
        </w:rPr>
        <w:t xml:space="preserve"> </w:t>
      </w:r>
      <w:r w:rsidR="00755F19" w:rsidRPr="00123AF0">
        <w:rPr>
          <w:bCs/>
          <w:i/>
          <w:color w:val="000000"/>
          <w:sz w:val="28"/>
          <w:szCs w:val="28"/>
        </w:rPr>
        <w:t>Э</w:t>
      </w:r>
      <w:r w:rsidRPr="00123AF0">
        <w:rPr>
          <w:bCs/>
          <w:i/>
          <w:color w:val="000000"/>
          <w:sz w:val="28"/>
          <w:szCs w:val="28"/>
        </w:rPr>
        <w:t>кономические выгоды</w:t>
      </w:r>
      <w:r w:rsidR="00755F19" w:rsidRPr="00123AF0">
        <w:rPr>
          <w:bCs/>
          <w:color w:val="000000"/>
          <w:sz w:val="28"/>
          <w:szCs w:val="28"/>
        </w:rPr>
        <w:t>:</w:t>
      </w:r>
    </w:p>
    <w:p w:rsidR="00755F19" w:rsidRPr="00123AF0" w:rsidRDefault="00755F19" w:rsidP="00123AF0">
      <w:pPr>
        <w:autoSpaceDE w:val="0"/>
        <w:autoSpaceDN w:val="0"/>
        <w:adjustRightInd w:val="0"/>
        <w:spacing w:line="360" w:lineRule="auto"/>
        <w:ind w:firstLine="709"/>
        <w:jc w:val="both"/>
        <w:rPr>
          <w:bCs/>
          <w:color w:val="000000"/>
          <w:sz w:val="28"/>
          <w:szCs w:val="28"/>
        </w:rPr>
      </w:pPr>
      <w:r w:rsidRPr="00123AF0">
        <w:rPr>
          <w:color w:val="000000"/>
          <w:sz w:val="28"/>
          <w:szCs w:val="28"/>
        </w:rPr>
        <w:t xml:space="preserve">- </w:t>
      </w:r>
      <w:r w:rsidRPr="00123AF0">
        <w:rPr>
          <w:bCs/>
          <w:color w:val="000000"/>
          <w:sz w:val="28"/>
          <w:szCs w:val="28"/>
        </w:rPr>
        <w:t>п</w:t>
      </w:r>
      <w:r w:rsidR="004720CB" w:rsidRPr="00123AF0">
        <w:rPr>
          <w:bCs/>
          <w:color w:val="000000"/>
          <w:sz w:val="28"/>
          <w:szCs w:val="28"/>
        </w:rPr>
        <w:t>овышение доходов</w:t>
      </w:r>
      <w:r w:rsidRPr="00123AF0">
        <w:rPr>
          <w:bCs/>
          <w:color w:val="000000"/>
          <w:sz w:val="28"/>
          <w:szCs w:val="28"/>
        </w:rPr>
        <w:t>;</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Невозможно провести четкую грань между воздействием свободной торговли на потребителей, производителей и государство. Так, понижение торговых барьеров способствует росту торговли, что приводит к </w:t>
      </w:r>
      <w:r w:rsidRPr="00123AF0">
        <w:rPr>
          <w:bCs/>
          <w:color w:val="000000"/>
          <w:sz w:val="28"/>
          <w:szCs w:val="28"/>
        </w:rPr>
        <w:t>повышению</w:t>
      </w:r>
      <w:r w:rsidRPr="00123AF0">
        <w:rPr>
          <w:color w:val="000000"/>
          <w:sz w:val="28"/>
          <w:szCs w:val="28"/>
        </w:rPr>
        <w:t xml:space="preserve"> как государственных, так и личных </w:t>
      </w:r>
      <w:r w:rsidRPr="00123AF0">
        <w:rPr>
          <w:bCs/>
          <w:color w:val="000000"/>
          <w:sz w:val="28"/>
          <w:szCs w:val="28"/>
        </w:rPr>
        <w:t>доходов</w:t>
      </w:r>
      <w:r w:rsidRPr="00123AF0">
        <w:rPr>
          <w:color w:val="000000"/>
          <w:sz w:val="28"/>
          <w:szCs w:val="28"/>
        </w:rPr>
        <w:t>. Эмпирические данные свидетельствуют: после Уругвайского раунда в результате перехода на новую систему торговых сделок мировой доход увеличился со 109 до 510 миллиардов долларов. Единый рынок на территории Европейского Союза также способствовал повышению доходов и благо</w:t>
      </w:r>
      <w:r w:rsidR="00755F19" w:rsidRPr="00123AF0">
        <w:rPr>
          <w:color w:val="000000"/>
          <w:sz w:val="28"/>
          <w:szCs w:val="28"/>
        </w:rPr>
        <w:t>состояния.</w:t>
      </w:r>
    </w:p>
    <w:p w:rsidR="00660B1C"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Повышение государственного дохода за счет деятельности успешных экспортеров позволяет </w:t>
      </w:r>
      <w:r w:rsidRPr="00123AF0">
        <w:rPr>
          <w:bCs/>
          <w:color w:val="000000"/>
          <w:sz w:val="28"/>
          <w:szCs w:val="28"/>
        </w:rPr>
        <w:t>перераспределить</w:t>
      </w:r>
      <w:r w:rsidRPr="00123AF0">
        <w:rPr>
          <w:color w:val="000000"/>
          <w:sz w:val="28"/>
          <w:szCs w:val="28"/>
        </w:rPr>
        <w:t xml:space="preserve"> получаемые дополнительные ресурсы и помочь другим компаниям, сталкивающимся с иностранной конкуренцией, повысить производительность, расширить масштабы производства, улучшить свою конкурентоспособность или же переключиться на новые ви</w:t>
      </w:r>
      <w:bookmarkStart w:id="30" w:name="m4"/>
      <w:r w:rsidR="00755F19" w:rsidRPr="00123AF0">
        <w:rPr>
          <w:color w:val="000000"/>
          <w:sz w:val="28"/>
          <w:szCs w:val="28"/>
        </w:rPr>
        <w:t>ды деятельности.</w:t>
      </w:r>
    </w:p>
    <w:p w:rsidR="00755F19" w:rsidRPr="00123AF0" w:rsidRDefault="00755F19" w:rsidP="00123AF0">
      <w:pPr>
        <w:autoSpaceDE w:val="0"/>
        <w:autoSpaceDN w:val="0"/>
        <w:adjustRightInd w:val="0"/>
        <w:spacing w:line="360" w:lineRule="auto"/>
        <w:ind w:firstLine="709"/>
        <w:jc w:val="both"/>
        <w:rPr>
          <w:bCs/>
          <w:color w:val="000000"/>
          <w:sz w:val="28"/>
          <w:szCs w:val="28"/>
        </w:rPr>
      </w:pPr>
      <w:r w:rsidRPr="00123AF0">
        <w:rPr>
          <w:color w:val="000000"/>
          <w:sz w:val="28"/>
          <w:szCs w:val="28"/>
        </w:rPr>
        <w:t xml:space="preserve">- </w:t>
      </w:r>
      <w:r w:rsidRPr="00123AF0">
        <w:rPr>
          <w:bCs/>
          <w:color w:val="000000"/>
          <w:sz w:val="28"/>
          <w:szCs w:val="28"/>
        </w:rPr>
        <w:t>п</w:t>
      </w:r>
      <w:r w:rsidR="004720CB" w:rsidRPr="00123AF0">
        <w:rPr>
          <w:bCs/>
          <w:color w:val="000000"/>
          <w:sz w:val="28"/>
          <w:szCs w:val="28"/>
        </w:rPr>
        <w:t>овышение занятости</w:t>
      </w:r>
      <w:bookmarkEnd w:id="30"/>
      <w:r w:rsidRPr="00123AF0">
        <w:rPr>
          <w:bCs/>
          <w:color w:val="000000"/>
          <w:sz w:val="28"/>
          <w:szCs w:val="28"/>
        </w:rPr>
        <w:t>;</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Развитие торговли ведет в долгосрочной перспективе к </w:t>
      </w:r>
      <w:r w:rsidRPr="00123AF0">
        <w:rPr>
          <w:bCs/>
          <w:color w:val="000000"/>
          <w:sz w:val="28"/>
          <w:szCs w:val="28"/>
        </w:rPr>
        <w:t>повышению занятости</w:t>
      </w:r>
      <w:r w:rsidRPr="00123AF0">
        <w:rPr>
          <w:color w:val="000000"/>
          <w:sz w:val="28"/>
          <w:szCs w:val="28"/>
        </w:rPr>
        <w:t>, особенно в экспортных отраслях экономики. Однако в краткосрочной перспективе потери рабочих мест в результате конкуренции отечественных предприятий с импортными производителями практиче</w:t>
      </w:r>
      <w:r w:rsidR="00755F19" w:rsidRPr="00123AF0">
        <w:rPr>
          <w:color w:val="000000"/>
          <w:sz w:val="28"/>
          <w:szCs w:val="28"/>
        </w:rPr>
        <w:t>ски неизбежны.</w:t>
      </w:r>
    </w:p>
    <w:p w:rsidR="004720CB"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Протекционизм не может решить эту проблему. Напротив, повышение торговых барьеров вызывает снижение эффективности производства и качества отечественной продукции, что при ограничении импорта приводит к повышению цен на нее и негативно отражается на объемах продаж, а в конечном итоге и на количестве рабочих мест.</w:t>
      </w:r>
    </w:p>
    <w:p w:rsidR="00755F19" w:rsidRPr="00123AF0" w:rsidRDefault="00755F19" w:rsidP="00123AF0">
      <w:pPr>
        <w:autoSpaceDE w:val="0"/>
        <w:autoSpaceDN w:val="0"/>
        <w:adjustRightInd w:val="0"/>
        <w:spacing w:line="360" w:lineRule="auto"/>
        <w:ind w:firstLine="709"/>
        <w:jc w:val="both"/>
        <w:rPr>
          <w:bCs/>
          <w:color w:val="000000"/>
          <w:sz w:val="28"/>
          <w:szCs w:val="28"/>
        </w:rPr>
      </w:pPr>
      <w:bookmarkStart w:id="31" w:name="m5"/>
      <w:r w:rsidRPr="00123AF0">
        <w:rPr>
          <w:bCs/>
          <w:i/>
          <w:color w:val="000000"/>
          <w:sz w:val="28"/>
          <w:szCs w:val="28"/>
        </w:rPr>
        <w:t>П</w:t>
      </w:r>
      <w:r w:rsidR="004720CB" w:rsidRPr="00123AF0">
        <w:rPr>
          <w:bCs/>
          <w:i/>
          <w:color w:val="000000"/>
          <w:sz w:val="28"/>
          <w:szCs w:val="28"/>
        </w:rPr>
        <w:t>овышение эффективности внешнеэкономической деятельности</w:t>
      </w:r>
      <w:bookmarkEnd w:id="31"/>
      <w:r w:rsidRPr="00123AF0">
        <w:rPr>
          <w:bCs/>
          <w:color w:val="000000"/>
          <w:sz w:val="28"/>
          <w:szCs w:val="28"/>
        </w:rPr>
        <w:t>:</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Применение принципов ВТО позволяет </w:t>
      </w:r>
      <w:r w:rsidRPr="00123AF0">
        <w:rPr>
          <w:bCs/>
          <w:color w:val="000000"/>
          <w:sz w:val="28"/>
          <w:szCs w:val="28"/>
        </w:rPr>
        <w:t>повысить эффективность</w:t>
      </w:r>
      <w:r w:rsidRPr="00123AF0">
        <w:rPr>
          <w:color w:val="000000"/>
          <w:sz w:val="28"/>
          <w:szCs w:val="28"/>
        </w:rPr>
        <w:t xml:space="preserve"> </w:t>
      </w:r>
      <w:r w:rsidRPr="00123AF0">
        <w:rPr>
          <w:bCs/>
          <w:color w:val="000000"/>
          <w:sz w:val="28"/>
          <w:szCs w:val="28"/>
        </w:rPr>
        <w:t>внешнеэкономической деятельности</w:t>
      </w:r>
      <w:r w:rsidRPr="00123AF0">
        <w:rPr>
          <w:color w:val="000000"/>
          <w:sz w:val="28"/>
          <w:szCs w:val="28"/>
        </w:rPr>
        <w:t xml:space="preserve"> государства за счет, прежде всего, упрощения системы таможенных пошлин и других торговых барьеров. Как следствие, предсказуемость и прозрачность экономики привлекают партнеров и повышают товарооборот. Недискриминационный подход, прозрачность, большая определенность условий торговли и их упрощение – все это способствует понижению расходов компаний, оптимизации их деятельности и созданию благоприятного климата для тор</w:t>
      </w:r>
      <w:r w:rsidR="00755F19" w:rsidRPr="00123AF0">
        <w:rPr>
          <w:color w:val="000000"/>
          <w:sz w:val="28"/>
          <w:szCs w:val="28"/>
        </w:rPr>
        <w:t>говли и инвестиций.</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В свою очередь, </w:t>
      </w:r>
      <w:r w:rsidRPr="00123AF0">
        <w:rPr>
          <w:bCs/>
          <w:color w:val="000000"/>
          <w:sz w:val="28"/>
          <w:szCs w:val="28"/>
        </w:rPr>
        <w:t>приток</w:t>
      </w:r>
      <w:r w:rsidRPr="00123AF0">
        <w:rPr>
          <w:color w:val="000000"/>
          <w:sz w:val="28"/>
          <w:szCs w:val="28"/>
        </w:rPr>
        <w:t xml:space="preserve"> капитала в страну, в частности, в форме прямых иностранных </w:t>
      </w:r>
      <w:r w:rsidRPr="00123AF0">
        <w:rPr>
          <w:bCs/>
          <w:color w:val="000000"/>
          <w:sz w:val="28"/>
          <w:szCs w:val="28"/>
        </w:rPr>
        <w:t>инвестиций</w:t>
      </w:r>
      <w:r w:rsidRPr="00123AF0">
        <w:rPr>
          <w:color w:val="000000"/>
          <w:sz w:val="28"/>
          <w:szCs w:val="28"/>
        </w:rPr>
        <w:t xml:space="preserve">, создает </w:t>
      </w:r>
      <w:r w:rsidRPr="00123AF0">
        <w:rPr>
          <w:bCs/>
          <w:color w:val="000000"/>
          <w:sz w:val="28"/>
          <w:szCs w:val="28"/>
        </w:rPr>
        <w:t>дополнительные рабочие места</w:t>
      </w:r>
      <w:r w:rsidRPr="00123AF0">
        <w:rPr>
          <w:color w:val="000000"/>
          <w:sz w:val="28"/>
          <w:szCs w:val="28"/>
        </w:rPr>
        <w:t xml:space="preserve"> и повышает благосостояние населе</w:t>
      </w:r>
      <w:bookmarkStart w:id="32" w:name="m6"/>
      <w:r w:rsidR="00755F19" w:rsidRPr="00123AF0">
        <w:rPr>
          <w:color w:val="000000"/>
          <w:sz w:val="28"/>
          <w:szCs w:val="28"/>
        </w:rPr>
        <w:t>ния в целом.</w:t>
      </w:r>
    </w:p>
    <w:p w:rsidR="00755F19" w:rsidRPr="00123AF0" w:rsidRDefault="00755F19" w:rsidP="00123AF0">
      <w:pPr>
        <w:autoSpaceDE w:val="0"/>
        <w:autoSpaceDN w:val="0"/>
        <w:adjustRightInd w:val="0"/>
        <w:spacing w:line="360" w:lineRule="auto"/>
        <w:ind w:firstLine="709"/>
        <w:jc w:val="both"/>
        <w:rPr>
          <w:bCs/>
          <w:i/>
          <w:color w:val="000000"/>
          <w:sz w:val="28"/>
          <w:szCs w:val="28"/>
        </w:rPr>
      </w:pPr>
      <w:r w:rsidRPr="00123AF0">
        <w:rPr>
          <w:i/>
          <w:color w:val="000000"/>
          <w:sz w:val="28"/>
          <w:szCs w:val="28"/>
        </w:rPr>
        <w:t xml:space="preserve"> </w:t>
      </w:r>
      <w:r w:rsidRPr="00123AF0">
        <w:rPr>
          <w:bCs/>
          <w:i/>
          <w:color w:val="000000"/>
          <w:sz w:val="28"/>
          <w:szCs w:val="28"/>
        </w:rPr>
        <w:t>П</w:t>
      </w:r>
      <w:r w:rsidR="004720CB" w:rsidRPr="00123AF0">
        <w:rPr>
          <w:bCs/>
          <w:i/>
          <w:color w:val="000000"/>
          <w:sz w:val="28"/>
          <w:szCs w:val="28"/>
        </w:rPr>
        <w:t>олитические выгоды</w:t>
      </w:r>
      <w:bookmarkEnd w:id="32"/>
      <w:r w:rsidRPr="00123AF0">
        <w:rPr>
          <w:bCs/>
          <w:i/>
          <w:color w:val="000000"/>
          <w:sz w:val="28"/>
          <w:szCs w:val="28"/>
        </w:rPr>
        <w:t>:</w:t>
      </w:r>
    </w:p>
    <w:p w:rsidR="00660B1C"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Помимо экономических выгод от более свободной внешней торговли, государство получает и определенные </w:t>
      </w:r>
      <w:r w:rsidRPr="00123AF0">
        <w:rPr>
          <w:bCs/>
          <w:color w:val="000000"/>
          <w:sz w:val="28"/>
          <w:szCs w:val="28"/>
        </w:rPr>
        <w:t>политические выгоды</w:t>
      </w:r>
      <w:bookmarkStart w:id="33" w:name="m7"/>
      <w:r w:rsidR="00755F19" w:rsidRPr="00123AF0">
        <w:rPr>
          <w:color w:val="000000"/>
          <w:sz w:val="28"/>
          <w:szCs w:val="28"/>
        </w:rPr>
        <w:t>.</w:t>
      </w:r>
    </w:p>
    <w:p w:rsidR="00755F19" w:rsidRPr="00123AF0" w:rsidRDefault="00755F19" w:rsidP="00123AF0">
      <w:pPr>
        <w:autoSpaceDE w:val="0"/>
        <w:autoSpaceDN w:val="0"/>
        <w:adjustRightInd w:val="0"/>
        <w:spacing w:line="360" w:lineRule="auto"/>
        <w:ind w:firstLine="709"/>
        <w:jc w:val="both"/>
        <w:rPr>
          <w:bCs/>
          <w:color w:val="000000"/>
          <w:sz w:val="28"/>
          <w:szCs w:val="28"/>
        </w:rPr>
      </w:pPr>
      <w:r w:rsidRPr="00123AF0">
        <w:rPr>
          <w:color w:val="000000"/>
          <w:sz w:val="28"/>
          <w:szCs w:val="28"/>
        </w:rPr>
        <w:t xml:space="preserve">- </w:t>
      </w:r>
      <w:r w:rsidRPr="00123AF0">
        <w:rPr>
          <w:bCs/>
          <w:color w:val="000000"/>
          <w:sz w:val="28"/>
          <w:szCs w:val="28"/>
        </w:rPr>
        <w:t>з</w:t>
      </w:r>
      <w:r w:rsidR="004720CB" w:rsidRPr="00123AF0">
        <w:rPr>
          <w:bCs/>
          <w:color w:val="000000"/>
          <w:sz w:val="28"/>
          <w:szCs w:val="28"/>
        </w:rPr>
        <w:t>ащита от лоббирования</w:t>
      </w:r>
      <w:bookmarkEnd w:id="33"/>
      <w:r w:rsidRPr="00123AF0">
        <w:rPr>
          <w:bCs/>
          <w:color w:val="000000"/>
          <w:sz w:val="28"/>
          <w:szCs w:val="28"/>
        </w:rPr>
        <w:t>;</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У </w:t>
      </w:r>
      <w:r w:rsidRPr="00123AF0">
        <w:rPr>
          <w:bCs/>
          <w:color w:val="000000"/>
          <w:sz w:val="28"/>
          <w:szCs w:val="28"/>
        </w:rPr>
        <w:t>правительства</w:t>
      </w:r>
      <w:r w:rsidRPr="00123AF0">
        <w:rPr>
          <w:color w:val="000000"/>
          <w:sz w:val="28"/>
          <w:szCs w:val="28"/>
        </w:rPr>
        <w:t xml:space="preserve"> появляется </w:t>
      </w:r>
      <w:r w:rsidRPr="00123AF0">
        <w:rPr>
          <w:bCs/>
          <w:color w:val="000000"/>
          <w:sz w:val="28"/>
          <w:szCs w:val="28"/>
        </w:rPr>
        <w:t>больше возможностей защищать</w:t>
      </w:r>
      <w:r w:rsidRPr="00123AF0">
        <w:rPr>
          <w:color w:val="000000"/>
          <w:sz w:val="28"/>
          <w:szCs w:val="28"/>
        </w:rPr>
        <w:t xml:space="preserve"> </w:t>
      </w:r>
      <w:r w:rsidRPr="00123AF0">
        <w:rPr>
          <w:bCs/>
          <w:color w:val="000000"/>
          <w:sz w:val="28"/>
          <w:szCs w:val="28"/>
        </w:rPr>
        <w:t>себя от</w:t>
      </w:r>
      <w:r w:rsidRPr="00123AF0">
        <w:rPr>
          <w:color w:val="000000"/>
          <w:sz w:val="28"/>
          <w:szCs w:val="28"/>
        </w:rPr>
        <w:t xml:space="preserve"> </w:t>
      </w:r>
      <w:r w:rsidRPr="00123AF0">
        <w:rPr>
          <w:bCs/>
          <w:color w:val="000000"/>
          <w:sz w:val="28"/>
          <w:szCs w:val="28"/>
        </w:rPr>
        <w:t>действий лоббистских групп</w:t>
      </w:r>
      <w:r w:rsidRPr="00123AF0">
        <w:rPr>
          <w:color w:val="000000"/>
          <w:sz w:val="28"/>
          <w:szCs w:val="28"/>
        </w:rPr>
        <w:t>, так как торговая политика осуществляется в интере</w:t>
      </w:r>
      <w:r w:rsidR="00755F19" w:rsidRPr="00123AF0">
        <w:rPr>
          <w:color w:val="000000"/>
          <w:sz w:val="28"/>
          <w:szCs w:val="28"/>
        </w:rPr>
        <w:t>сах экономики в целом.</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Проводимая государством политика протекционизма для отдельных отраслей подразумевает определенное политическое влияние представителей этих сфер производства. В первые десятилетия 20-го века усиление политики торговых ограничений привело к торговой войне, победителей в которой не было, </w:t>
      </w:r>
      <w:r w:rsidR="00E922B5" w:rsidRPr="00123AF0">
        <w:rPr>
          <w:color w:val="000000"/>
          <w:sz w:val="28"/>
          <w:szCs w:val="28"/>
        </w:rPr>
        <w:t>ведь,</w:t>
      </w:r>
      <w:r w:rsidRPr="00123AF0">
        <w:rPr>
          <w:color w:val="000000"/>
          <w:sz w:val="28"/>
          <w:szCs w:val="28"/>
        </w:rPr>
        <w:t xml:space="preserve"> в конечном </w:t>
      </w:r>
      <w:r w:rsidR="00E922B5" w:rsidRPr="00123AF0">
        <w:rPr>
          <w:color w:val="000000"/>
          <w:sz w:val="28"/>
          <w:szCs w:val="28"/>
        </w:rPr>
        <w:t>счете,</w:t>
      </w:r>
      <w:r w:rsidRPr="00123AF0">
        <w:rPr>
          <w:color w:val="000000"/>
          <w:sz w:val="28"/>
          <w:szCs w:val="28"/>
        </w:rPr>
        <w:t xml:space="preserve"> от подобных ограничений страдают даже сектора, требующие защиты, замедляется экономический рост и падает общее благо</w:t>
      </w:r>
      <w:r w:rsidR="00755F19" w:rsidRPr="00123AF0">
        <w:rPr>
          <w:color w:val="000000"/>
          <w:sz w:val="28"/>
          <w:szCs w:val="28"/>
        </w:rPr>
        <w:t>состояние.</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Присоединение к системе ВТО помогает избежать подобных ситуаций, так как проводимая государством политика ориентируется на развитие всех отраслей экономики, а не отдельных ее частей, что помогает избежать искажений конкурентной среды.</w:t>
      </w:r>
      <w:bookmarkStart w:id="34" w:name="m8"/>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bCs/>
          <w:i/>
          <w:color w:val="000000"/>
          <w:sz w:val="28"/>
          <w:szCs w:val="28"/>
        </w:rPr>
        <w:t>Борьба с коррупцией</w:t>
      </w:r>
      <w:bookmarkEnd w:id="34"/>
      <w:r w:rsidR="00755F19" w:rsidRPr="00123AF0">
        <w:rPr>
          <w:color w:val="000000"/>
          <w:sz w:val="28"/>
          <w:szCs w:val="28"/>
        </w:rPr>
        <w:t>:</w:t>
      </w:r>
    </w:p>
    <w:p w:rsidR="00755F19"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Система свободной торговли также создает предпосылки для принятия разумных политических решений, </w:t>
      </w:r>
      <w:r w:rsidRPr="00123AF0">
        <w:rPr>
          <w:bCs/>
          <w:color w:val="000000"/>
          <w:sz w:val="28"/>
          <w:szCs w:val="28"/>
        </w:rPr>
        <w:t>борьбы с коррупцией</w:t>
      </w:r>
      <w:r w:rsidRPr="00123AF0">
        <w:rPr>
          <w:color w:val="000000"/>
          <w:sz w:val="28"/>
          <w:szCs w:val="28"/>
        </w:rPr>
        <w:t xml:space="preserve"> и привнесения позитивных изменений в законодательную систему, </w:t>
      </w:r>
      <w:r w:rsidR="00E922B5" w:rsidRPr="00123AF0">
        <w:rPr>
          <w:color w:val="000000"/>
          <w:sz w:val="28"/>
          <w:szCs w:val="28"/>
        </w:rPr>
        <w:t>что,</w:t>
      </w:r>
      <w:r w:rsidRPr="00123AF0">
        <w:rPr>
          <w:color w:val="000000"/>
          <w:sz w:val="28"/>
          <w:szCs w:val="28"/>
        </w:rPr>
        <w:t xml:space="preserve"> в конечном </w:t>
      </w:r>
      <w:r w:rsidR="00E922B5" w:rsidRPr="00123AF0">
        <w:rPr>
          <w:color w:val="000000"/>
          <w:sz w:val="28"/>
          <w:szCs w:val="28"/>
        </w:rPr>
        <w:t>счете,</w:t>
      </w:r>
      <w:r w:rsidRPr="00123AF0">
        <w:rPr>
          <w:color w:val="000000"/>
          <w:sz w:val="28"/>
          <w:szCs w:val="28"/>
        </w:rPr>
        <w:t xml:space="preserve"> способствует притоку инвестиций в страну. Применение некоторых форм нетарифных ограничений, к примеру, импортных квот, неизбежно сопряжено с опасностью коррупции среди чиновников, распределяющих эти квоты и, следовательно, получения сверхприбыли компаниями-импортерами - т.н. “квотной ренты”. Сейчас в ВТО ведется работа по сокращению и устранению многих еще существующих квот, особенно на тек</w:t>
      </w:r>
      <w:r w:rsidR="00755F19" w:rsidRPr="00123AF0">
        <w:rPr>
          <w:color w:val="000000"/>
          <w:sz w:val="28"/>
          <w:szCs w:val="28"/>
        </w:rPr>
        <w:t>стильные изделия.</w:t>
      </w:r>
    </w:p>
    <w:p w:rsidR="00660B1C"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Прозрачность и гласность, т.е. обеспечение доступности всей информации по правилам торговли для общественности; более четкие критерии по правилам, охватывающим вопросы безопасности и стандарты на продукцию; применение принципа недискриминации также оказывают положительное влияние на политическую обстановку, сокращая возможность произвольного принятия решений и обмана.</w:t>
      </w:r>
      <w:bookmarkStart w:id="35" w:name="m9"/>
    </w:p>
    <w:p w:rsidR="00660B1C" w:rsidRPr="00123AF0" w:rsidRDefault="004720CB" w:rsidP="00123AF0">
      <w:pPr>
        <w:autoSpaceDE w:val="0"/>
        <w:autoSpaceDN w:val="0"/>
        <w:adjustRightInd w:val="0"/>
        <w:spacing w:line="360" w:lineRule="auto"/>
        <w:ind w:firstLine="709"/>
        <w:jc w:val="both"/>
        <w:rPr>
          <w:bCs/>
          <w:i/>
          <w:iCs/>
          <w:color w:val="000000"/>
          <w:sz w:val="28"/>
          <w:szCs w:val="28"/>
        </w:rPr>
      </w:pPr>
      <w:r w:rsidRPr="00123AF0">
        <w:rPr>
          <w:bCs/>
          <w:i/>
          <w:iCs/>
          <w:color w:val="000000"/>
          <w:sz w:val="28"/>
          <w:szCs w:val="28"/>
        </w:rPr>
        <w:t>Выгода системы ВТО для взаимоотношений между странами</w:t>
      </w:r>
      <w:bookmarkEnd w:id="35"/>
      <w:r w:rsidR="00660B1C" w:rsidRPr="00123AF0">
        <w:rPr>
          <w:bCs/>
          <w:i/>
          <w:iCs/>
          <w:color w:val="000000"/>
          <w:sz w:val="28"/>
          <w:szCs w:val="28"/>
        </w:rPr>
        <w:t>:</w:t>
      </w:r>
    </w:p>
    <w:p w:rsidR="00660B1C" w:rsidRPr="00123AF0" w:rsidRDefault="00660B1C" w:rsidP="00123AF0">
      <w:pPr>
        <w:autoSpaceDE w:val="0"/>
        <w:autoSpaceDN w:val="0"/>
        <w:adjustRightInd w:val="0"/>
        <w:spacing w:line="360" w:lineRule="auto"/>
        <w:ind w:firstLine="709"/>
        <w:jc w:val="both"/>
        <w:rPr>
          <w:bCs/>
          <w:color w:val="000000"/>
          <w:sz w:val="28"/>
          <w:szCs w:val="28"/>
        </w:rPr>
      </w:pPr>
      <w:r w:rsidRPr="00123AF0">
        <w:rPr>
          <w:bCs/>
          <w:color w:val="000000"/>
          <w:sz w:val="28"/>
          <w:szCs w:val="28"/>
        </w:rPr>
        <w:t>- о</w:t>
      </w:r>
      <w:r w:rsidR="004720CB" w:rsidRPr="00123AF0">
        <w:rPr>
          <w:bCs/>
          <w:color w:val="000000"/>
          <w:sz w:val="28"/>
          <w:szCs w:val="28"/>
        </w:rPr>
        <w:t>беспечение равных шансов для всех участников</w:t>
      </w:r>
      <w:r w:rsidRPr="00123AF0">
        <w:rPr>
          <w:bCs/>
          <w:color w:val="000000"/>
          <w:sz w:val="28"/>
          <w:szCs w:val="28"/>
        </w:rPr>
        <w:t>;</w:t>
      </w:r>
    </w:p>
    <w:p w:rsidR="00660B1C"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Система ВТО </w:t>
      </w:r>
      <w:r w:rsidRPr="00123AF0">
        <w:rPr>
          <w:bCs/>
          <w:color w:val="000000"/>
          <w:sz w:val="28"/>
          <w:szCs w:val="28"/>
        </w:rPr>
        <w:t xml:space="preserve">уравнивает шансы </w:t>
      </w:r>
      <w:r w:rsidRPr="00123AF0">
        <w:rPr>
          <w:color w:val="000000"/>
          <w:sz w:val="28"/>
          <w:szCs w:val="28"/>
        </w:rPr>
        <w:t xml:space="preserve">всех членов, предоставляя </w:t>
      </w:r>
      <w:r w:rsidRPr="00123AF0">
        <w:rPr>
          <w:bCs/>
          <w:color w:val="000000"/>
          <w:sz w:val="28"/>
          <w:szCs w:val="28"/>
        </w:rPr>
        <w:t>право голоса</w:t>
      </w:r>
      <w:r w:rsidRPr="00123AF0">
        <w:rPr>
          <w:color w:val="000000"/>
          <w:sz w:val="28"/>
          <w:szCs w:val="28"/>
        </w:rPr>
        <w:t xml:space="preserve"> </w:t>
      </w:r>
      <w:r w:rsidRPr="00123AF0">
        <w:rPr>
          <w:bCs/>
          <w:color w:val="000000"/>
          <w:sz w:val="28"/>
          <w:szCs w:val="28"/>
        </w:rPr>
        <w:t>небольшим</w:t>
      </w:r>
      <w:r w:rsidRPr="00123AF0">
        <w:rPr>
          <w:color w:val="000000"/>
          <w:sz w:val="28"/>
          <w:szCs w:val="28"/>
        </w:rPr>
        <w:t xml:space="preserve"> </w:t>
      </w:r>
      <w:r w:rsidRPr="00123AF0">
        <w:rPr>
          <w:bCs/>
          <w:color w:val="000000"/>
          <w:sz w:val="28"/>
          <w:szCs w:val="28"/>
        </w:rPr>
        <w:t>странам</w:t>
      </w:r>
      <w:r w:rsidRPr="00123AF0">
        <w:rPr>
          <w:color w:val="000000"/>
          <w:sz w:val="28"/>
          <w:szCs w:val="28"/>
        </w:rPr>
        <w:t>, ограничивая, таким образом, возможности экономического диктата более крупных государств, что было бы неизбежно при двусторонних переговорах. Более того, объединяясь в союзы, небольшие страны способны добиваться большего успеха на переговорах. В то же время крупные государства-участники освобождаются от необходимости вести переговоры по торговым соглашениям с каждым из своих многочисленных торговых партнеров, так как согласно принципу недискриминации достигнутые в ходе переговоров уровни обязательств автоматически распространя</w:t>
      </w:r>
      <w:bookmarkStart w:id="36" w:name="m10"/>
      <w:r w:rsidR="00660B1C" w:rsidRPr="00123AF0">
        <w:rPr>
          <w:color w:val="000000"/>
          <w:sz w:val="28"/>
          <w:szCs w:val="28"/>
        </w:rPr>
        <w:t>ются на всех участников ВТО.</w:t>
      </w:r>
    </w:p>
    <w:p w:rsidR="00660B1C" w:rsidRPr="00123AF0" w:rsidRDefault="00660B1C" w:rsidP="00123AF0">
      <w:pPr>
        <w:autoSpaceDE w:val="0"/>
        <w:autoSpaceDN w:val="0"/>
        <w:adjustRightInd w:val="0"/>
        <w:spacing w:line="360" w:lineRule="auto"/>
        <w:ind w:firstLine="709"/>
        <w:jc w:val="both"/>
        <w:rPr>
          <w:bCs/>
          <w:color w:val="000000"/>
          <w:sz w:val="28"/>
          <w:szCs w:val="28"/>
        </w:rPr>
      </w:pPr>
      <w:r w:rsidRPr="00123AF0">
        <w:rPr>
          <w:bCs/>
          <w:color w:val="000000"/>
          <w:sz w:val="28"/>
          <w:szCs w:val="28"/>
        </w:rPr>
        <w:t>- э</w:t>
      </w:r>
      <w:r w:rsidR="004720CB" w:rsidRPr="00123AF0">
        <w:rPr>
          <w:bCs/>
          <w:color w:val="000000"/>
          <w:sz w:val="28"/>
          <w:szCs w:val="28"/>
        </w:rPr>
        <w:t>ффективный механизм разрешения споров</w:t>
      </w:r>
      <w:bookmarkEnd w:id="36"/>
      <w:r w:rsidRPr="00123AF0">
        <w:rPr>
          <w:bCs/>
          <w:color w:val="000000"/>
          <w:sz w:val="28"/>
          <w:szCs w:val="28"/>
        </w:rPr>
        <w:t>;</w:t>
      </w:r>
    </w:p>
    <w:p w:rsidR="00660B1C"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Система ВТО создает </w:t>
      </w:r>
      <w:r w:rsidRPr="00123AF0">
        <w:rPr>
          <w:bCs/>
          <w:color w:val="000000"/>
          <w:sz w:val="28"/>
          <w:szCs w:val="28"/>
        </w:rPr>
        <w:t>эффективный механизм для разрешения торговых споров</w:t>
      </w:r>
      <w:r w:rsidRPr="00123AF0">
        <w:rPr>
          <w:color w:val="000000"/>
          <w:sz w:val="28"/>
          <w:szCs w:val="28"/>
        </w:rPr>
        <w:t>, которые, будучи “предоставленными самим себе”, могли бы привести к серьезному конфликту. До Второй мировой войны такой возможности не было. После войны торгующие страны в ходе переговоров согласовывали правила торговли, которые сейчас действуют в рамках ВТО. Они включают в себя обязательства вынесения своих споров в ВТО и неприменения односто</w:t>
      </w:r>
      <w:r w:rsidR="00660B1C" w:rsidRPr="00123AF0">
        <w:rPr>
          <w:color w:val="000000"/>
          <w:sz w:val="28"/>
          <w:szCs w:val="28"/>
        </w:rPr>
        <w:t>ронних действий.</w:t>
      </w:r>
    </w:p>
    <w:p w:rsidR="00660B1C"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 xml:space="preserve">Каждый спор, выносимый в ВТО, </w:t>
      </w:r>
      <w:r w:rsidR="00E922B5" w:rsidRPr="00123AF0">
        <w:rPr>
          <w:color w:val="000000"/>
          <w:sz w:val="28"/>
          <w:szCs w:val="28"/>
        </w:rPr>
        <w:t>рассматривается,</w:t>
      </w:r>
      <w:r w:rsidRPr="00123AF0">
        <w:rPr>
          <w:color w:val="000000"/>
          <w:sz w:val="28"/>
          <w:szCs w:val="28"/>
        </w:rPr>
        <w:t xml:space="preserve"> прежде </w:t>
      </w:r>
      <w:r w:rsidR="00E922B5" w:rsidRPr="00123AF0">
        <w:rPr>
          <w:color w:val="000000"/>
          <w:sz w:val="28"/>
          <w:szCs w:val="28"/>
        </w:rPr>
        <w:t>всего,</w:t>
      </w:r>
      <w:r w:rsidRPr="00123AF0">
        <w:rPr>
          <w:color w:val="000000"/>
          <w:sz w:val="28"/>
          <w:szCs w:val="28"/>
        </w:rPr>
        <w:t xml:space="preserve"> с точки зрения действующих норм и правил. После принятия решения страны концентрируют свои усилия на его выполнении, и, возможно, последующем пересмотре норм и правил путем переговоров. С момента создания ВТО в 1995 году около 200 споров были вынесены на ее рассмотрение. Соглашения ВТО создают правовую основу </w:t>
      </w:r>
      <w:r w:rsidR="00660B1C" w:rsidRPr="00123AF0">
        <w:rPr>
          <w:color w:val="000000"/>
          <w:sz w:val="28"/>
          <w:szCs w:val="28"/>
        </w:rPr>
        <w:t>для принятия четкого решения.</w:t>
      </w:r>
    </w:p>
    <w:p w:rsidR="00660B1C" w:rsidRPr="00123AF0" w:rsidRDefault="004720CB" w:rsidP="00123AF0">
      <w:pPr>
        <w:autoSpaceDE w:val="0"/>
        <w:autoSpaceDN w:val="0"/>
        <w:adjustRightInd w:val="0"/>
        <w:spacing w:line="360" w:lineRule="auto"/>
        <w:ind w:firstLine="709"/>
        <w:jc w:val="both"/>
        <w:rPr>
          <w:color w:val="000000"/>
          <w:sz w:val="28"/>
          <w:szCs w:val="28"/>
        </w:rPr>
      </w:pPr>
      <w:r w:rsidRPr="00123AF0">
        <w:rPr>
          <w:color w:val="000000"/>
          <w:sz w:val="28"/>
          <w:szCs w:val="28"/>
        </w:rPr>
        <w:t>Увеличивающееся число споров, выносимых в ВТО, свидетельствует не о нарастании напряженности в мире, а скорее об укреплении экономических связей и увеличивающемся доверии стран к данной системе разрешения раз</w:t>
      </w:r>
      <w:bookmarkStart w:id="37" w:name="m11"/>
      <w:r w:rsidR="00660B1C" w:rsidRPr="00123AF0">
        <w:rPr>
          <w:color w:val="000000"/>
          <w:sz w:val="28"/>
          <w:szCs w:val="28"/>
        </w:rPr>
        <w:t>ногла</w:t>
      </w:r>
      <w:r w:rsidR="00123AF0">
        <w:rPr>
          <w:color w:val="000000"/>
          <w:sz w:val="28"/>
          <w:szCs w:val="28"/>
        </w:rPr>
        <w:t>сий.</w:t>
      </w:r>
    </w:p>
    <w:p w:rsidR="00660B1C" w:rsidRPr="00123AF0" w:rsidRDefault="00660B1C" w:rsidP="00123AF0">
      <w:pPr>
        <w:autoSpaceDE w:val="0"/>
        <w:autoSpaceDN w:val="0"/>
        <w:adjustRightInd w:val="0"/>
        <w:spacing w:line="360" w:lineRule="auto"/>
        <w:ind w:firstLine="709"/>
        <w:jc w:val="both"/>
        <w:rPr>
          <w:bCs/>
          <w:color w:val="000000"/>
          <w:sz w:val="28"/>
          <w:szCs w:val="28"/>
        </w:rPr>
      </w:pPr>
      <w:r w:rsidRPr="00123AF0">
        <w:rPr>
          <w:bCs/>
          <w:color w:val="000000"/>
          <w:sz w:val="28"/>
          <w:szCs w:val="28"/>
        </w:rPr>
        <w:t>- у</w:t>
      </w:r>
      <w:r w:rsidR="004720CB" w:rsidRPr="00123AF0">
        <w:rPr>
          <w:bCs/>
          <w:color w:val="000000"/>
          <w:sz w:val="28"/>
          <w:szCs w:val="28"/>
        </w:rPr>
        <w:t>крепление международной стабильности</w:t>
      </w:r>
      <w:bookmarkEnd w:id="37"/>
      <w:r w:rsidRPr="00123AF0">
        <w:rPr>
          <w:bCs/>
          <w:color w:val="000000"/>
          <w:sz w:val="28"/>
          <w:szCs w:val="28"/>
        </w:rPr>
        <w:t>;</w:t>
      </w:r>
    </w:p>
    <w:p w:rsidR="004720CB" w:rsidRPr="00123AF0" w:rsidRDefault="004720CB" w:rsidP="00123AF0">
      <w:pPr>
        <w:autoSpaceDE w:val="0"/>
        <w:autoSpaceDN w:val="0"/>
        <w:adjustRightInd w:val="0"/>
        <w:spacing w:line="360" w:lineRule="auto"/>
        <w:ind w:firstLine="709"/>
        <w:jc w:val="both"/>
        <w:rPr>
          <w:bCs/>
          <w:color w:val="000000"/>
          <w:sz w:val="28"/>
          <w:szCs w:val="28"/>
        </w:rPr>
      </w:pPr>
      <w:r w:rsidRPr="00123AF0">
        <w:rPr>
          <w:color w:val="000000"/>
          <w:sz w:val="28"/>
          <w:szCs w:val="28"/>
        </w:rPr>
        <w:t xml:space="preserve">Торговая система ВТО помогает беспрепятственному осуществлению торговли и обеспечивает страны конструктивным и справедливым механизмом для разрешения споров по торговым вопросам, тем </w:t>
      </w:r>
      <w:r w:rsidR="00E922B5" w:rsidRPr="00123AF0">
        <w:rPr>
          <w:color w:val="000000"/>
          <w:sz w:val="28"/>
          <w:szCs w:val="28"/>
        </w:rPr>
        <w:t>самым</w:t>
      </w:r>
      <w:r w:rsidRPr="00123AF0">
        <w:rPr>
          <w:color w:val="000000"/>
          <w:sz w:val="28"/>
          <w:szCs w:val="28"/>
        </w:rPr>
        <w:t xml:space="preserve"> создавая и укрепляя </w:t>
      </w:r>
      <w:r w:rsidRPr="00123AF0">
        <w:rPr>
          <w:bCs/>
          <w:color w:val="000000"/>
          <w:sz w:val="28"/>
          <w:szCs w:val="28"/>
        </w:rPr>
        <w:t>международную стабильность и сотрудничество.</w:t>
      </w:r>
    </w:p>
    <w:p w:rsidR="00D905D3" w:rsidRPr="00123AF0" w:rsidRDefault="00D905D3" w:rsidP="00123AF0">
      <w:pPr>
        <w:spacing w:line="360" w:lineRule="auto"/>
        <w:ind w:firstLine="709"/>
        <w:jc w:val="both"/>
        <w:rPr>
          <w:color w:val="000000"/>
          <w:sz w:val="28"/>
          <w:szCs w:val="28"/>
        </w:rPr>
      </w:pPr>
      <w:r w:rsidRPr="00123AF0">
        <w:rPr>
          <w:color w:val="000000"/>
          <w:sz w:val="28"/>
          <w:szCs w:val="28"/>
        </w:rPr>
        <w:t xml:space="preserve">Общие преимущества от членства в ВТО можно суммировать следующим образом: </w:t>
      </w:r>
    </w:p>
    <w:p w:rsidR="00D905D3" w:rsidRPr="00123AF0" w:rsidRDefault="00E922B5" w:rsidP="00123AF0">
      <w:pPr>
        <w:spacing w:line="360" w:lineRule="auto"/>
        <w:ind w:firstLine="709"/>
        <w:jc w:val="both"/>
        <w:rPr>
          <w:color w:val="000000"/>
          <w:sz w:val="28"/>
          <w:szCs w:val="28"/>
        </w:rPr>
      </w:pPr>
      <w:r w:rsidRPr="00123AF0">
        <w:rPr>
          <w:color w:val="000000"/>
          <w:sz w:val="28"/>
          <w:szCs w:val="28"/>
        </w:rPr>
        <w:t xml:space="preserve">- </w:t>
      </w:r>
      <w:r w:rsidR="00D905D3" w:rsidRPr="00123AF0">
        <w:rPr>
          <w:color w:val="000000"/>
          <w:sz w:val="28"/>
          <w:szCs w:val="28"/>
        </w:rPr>
        <w:t xml:space="preserve">создание более благоприятных условий доступа на мировые рынки товаров и услуг на основе предсказуемости и стабильности развития торговых отношений со странами-членами ВТО, включая прозрачность их внешнеэкономической политики; </w:t>
      </w:r>
    </w:p>
    <w:p w:rsidR="00D905D3" w:rsidRPr="00123AF0" w:rsidRDefault="00E922B5" w:rsidP="00123AF0">
      <w:pPr>
        <w:spacing w:line="360" w:lineRule="auto"/>
        <w:ind w:firstLine="709"/>
        <w:jc w:val="both"/>
        <w:rPr>
          <w:color w:val="000000"/>
          <w:sz w:val="28"/>
          <w:szCs w:val="28"/>
        </w:rPr>
      </w:pPr>
      <w:r w:rsidRPr="00123AF0">
        <w:rPr>
          <w:color w:val="000000"/>
          <w:sz w:val="28"/>
          <w:szCs w:val="28"/>
        </w:rPr>
        <w:t xml:space="preserve">- </w:t>
      </w:r>
      <w:r w:rsidR="00D905D3" w:rsidRPr="00123AF0">
        <w:rPr>
          <w:color w:val="000000"/>
          <w:sz w:val="28"/>
          <w:szCs w:val="28"/>
        </w:rPr>
        <w:t xml:space="preserve">доступ к механизму ВТО по разрешению споров, обеспечивающему защиту национальных интересов, если они ущемляются партнерами, </w:t>
      </w:r>
      <w:r w:rsidRPr="00123AF0">
        <w:rPr>
          <w:color w:val="000000"/>
          <w:sz w:val="28"/>
          <w:szCs w:val="28"/>
        </w:rPr>
        <w:t>и,</w:t>
      </w:r>
      <w:r w:rsidR="00D905D3" w:rsidRPr="00123AF0">
        <w:rPr>
          <w:color w:val="000000"/>
          <w:sz w:val="28"/>
          <w:szCs w:val="28"/>
        </w:rPr>
        <w:t xml:space="preserve"> следовательно, устранение дискриминации; </w:t>
      </w:r>
    </w:p>
    <w:p w:rsidR="00D905D3" w:rsidRPr="00123AF0" w:rsidRDefault="00E922B5" w:rsidP="00123AF0">
      <w:pPr>
        <w:spacing w:line="360" w:lineRule="auto"/>
        <w:ind w:firstLine="709"/>
        <w:jc w:val="both"/>
        <w:rPr>
          <w:sz w:val="28"/>
          <w:szCs w:val="28"/>
        </w:rPr>
      </w:pPr>
      <w:r w:rsidRPr="00123AF0">
        <w:rPr>
          <w:color w:val="000000"/>
          <w:sz w:val="28"/>
          <w:szCs w:val="28"/>
        </w:rPr>
        <w:t xml:space="preserve">- </w:t>
      </w:r>
      <w:r w:rsidR="00D905D3" w:rsidRPr="00123AF0">
        <w:rPr>
          <w:color w:val="000000"/>
          <w:sz w:val="28"/>
          <w:szCs w:val="28"/>
        </w:rPr>
        <w:t xml:space="preserve">возможность реализации своих текущих и стратегических торгово-экономических интересов путем эффективного участия в </w:t>
      </w:r>
      <w:r w:rsidRPr="00123AF0">
        <w:rPr>
          <w:color w:val="000000"/>
          <w:sz w:val="28"/>
          <w:szCs w:val="28"/>
        </w:rPr>
        <w:t>многосторонних торговых переговорах (</w:t>
      </w:r>
      <w:r w:rsidR="00D905D3" w:rsidRPr="00123AF0">
        <w:rPr>
          <w:color w:val="000000"/>
          <w:sz w:val="28"/>
          <w:szCs w:val="28"/>
        </w:rPr>
        <w:t>МТП</w:t>
      </w:r>
      <w:r w:rsidRPr="00123AF0">
        <w:rPr>
          <w:color w:val="000000"/>
          <w:sz w:val="28"/>
          <w:szCs w:val="28"/>
        </w:rPr>
        <w:t>)</w:t>
      </w:r>
      <w:r w:rsidR="00D905D3" w:rsidRPr="00123AF0">
        <w:rPr>
          <w:color w:val="000000"/>
          <w:sz w:val="28"/>
          <w:szCs w:val="28"/>
        </w:rPr>
        <w:t xml:space="preserve"> при выработке новых правил международной торговли.</w:t>
      </w:r>
    </w:p>
    <w:p w:rsidR="00D905D3" w:rsidRPr="00123AF0" w:rsidRDefault="00D905D3" w:rsidP="00123AF0">
      <w:pPr>
        <w:spacing w:line="360" w:lineRule="auto"/>
        <w:ind w:firstLine="709"/>
        <w:jc w:val="both"/>
        <w:rPr>
          <w:color w:val="000000"/>
          <w:sz w:val="28"/>
          <w:szCs w:val="28"/>
        </w:rPr>
      </w:pPr>
      <w:r w:rsidRPr="00123AF0">
        <w:rPr>
          <w:color w:val="000000"/>
          <w:sz w:val="28"/>
          <w:szCs w:val="28"/>
        </w:rPr>
        <w:t>При анализе возможных последствий членства в ВТО нельзя ограничиваться только перечнем преимуществ, декларируемых самой организацией</w:t>
      </w:r>
      <w:r w:rsidR="00E922B5" w:rsidRPr="00123AF0">
        <w:rPr>
          <w:rStyle w:val="aa"/>
          <w:color w:val="000000"/>
          <w:sz w:val="28"/>
          <w:szCs w:val="28"/>
        </w:rPr>
        <w:footnoteReference w:id="3"/>
      </w:r>
      <w:r w:rsidRPr="00123AF0">
        <w:rPr>
          <w:color w:val="000000"/>
          <w:sz w:val="28"/>
          <w:szCs w:val="28"/>
        </w:rPr>
        <w:t>. Перечисленные выше экономические выгоды в большинстве своем вытекают из преимуществ либерализации внешней торговли, рассматриваемых эконо</w:t>
      </w:r>
      <w:r w:rsidR="002D2F71" w:rsidRPr="00123AF0">
        <w:rPr>
          <w:color w:val="000000"/>
          <w:sz w:val="28"/>
          <w:szCs w:val="28"/>
        </w:rPr>
        <w:t>мической теорией. «</w:t>
      </w:r>
      <w:r w:rsidRPr="00123AF0">
        <w:rPr>
          <w:color w:val="000000"/>
          <w:sz w:val="28"/>
          <w:szCs w:val="28"/>
        </w:rPr>
        <w:t>Отождествление процессов, протекающих в рамках ГАТТ (ВТО), с движением в сторону растущей либерализации мировой торговли стало в послевоенный период настолько общим местом, что в аудитории, не состоящей сплошь из профессиональных экономистов, часто приходится делать оговорку, что глобальный многосторонний механизм либерализации не является единственным способом достижения большей открытости экономики</w:t>
      </w:r>
      <w:r w:rsidR="005C258B" w:rsidRPr="00123AF0">
        <w:rPr>
          <w:color w:val="000000"/>
          <w:sz w:val="28"/>
          <w:szCs w:val="28"/>
        </w:rPr>
        <w:t>»</w:t>
      </w:r>
      <w:r w:rsidR="002D2F71" w:rsidRPr="00123AF0">
        <w:rPr>
          <w:rStyle w:val="aa"/>
          <w:color w:val="000000"/>
          <w:sz w:val="28"/>
          <w:szCs w:val="28"/>
        </w:rPr>
        <w:footnoteReference w:id="4"/>
      </w:r>
      <w:r w:rsidRPr="00123AF0">
        <w:rPr>
          <w:color w:val="000000"/>
          <w:sz w:val="28"/>
          <w:szCs w:val="28"/>
        </w:rPr>
        <w:t xml:space="preserve">. А что можно сказать об альтернативных механизмах? Прежде всего, это односторонняя либерализация или, иными словами, национальная политика внешней торговли, направленная на либерализацию последней. Эта альтернатива обладает одним бесспорным преимуществом: она позволяет ориентироваться на оптимальный для национальной экономики режим внешней торговли, не связанный с необходимостью учитывать встречные требования со стороны партнеров по внешнеэкономической деятельности. Действительно, если рекомендации ВТО или других партнеров по либерализации так полезны для национальной экономики, что мешает принять их в одностороннем порядке? Зачем связывать себя обязательствами? Проблема возникает, если национальное правительство руководствуется не столько национальными интересами, сколько интересами поддерживающих его бизнес-сообществ, лоббирующих свои интересы. Тогда, действительно, следование нормам ВТО может уберечь от опасности коррупции и лоббирования на национальном уровне. Однако эта оговорка не отменяет отмеченного выше преимущества односторонней либерализации, а скорее заставляет более внимательно относиться к мотивам, лежащим в основе внешнеторговой политики. </w:t>
      </w:r>
    </w:p>
    <w:p w:rsidR="00D905D3" w:rsidRPr="00123AF0" w:rsidRDefault="00D905D3" w:rsidP="00123AF0">
      <w:pPr>
        <w:spacing w:line="360" w:lineRule="auto"/>
        <w:ind w:firstLine="709"/>
        <w:jc w:val="both"/>
        <w:rPr>
          <w:color w:val="000000"/>
          <w:sz w:val="28"/>
          <w:szCs w:val="28"/>
        </w:rPr>
      </w:pPr>
      <w:r w:rsidRPr="00123AF0">
        <w:rPr>
          <w:color w:val="000000"/>
          <w:sz w:val="28"/>
          <w:szCs w:val="28"/>
        </w:rPr>
        <w:t xml:space="preserve">В противоположность односторонней либерализации любое многостороннее соглашение - глобальное или региональное - предполагает существенное ограничение национального суверенитета во внешнеэкономической сфере. С одной стороны, участники соглашения могут стремиться реализовать в его рамках внутриэкономические приоритеты (оптимизационная координация), с другой, соглашение может быть направлено на поддержание эффективного и стабильного международного экономического режима (режимная координация). В первом случае национальное правительство стремится достичь наилучшего состояния с учетом как собственных интересов, так и интересов партнеров по соглашению. Режимная координация, напротив, предполагает отказ национальных правительств от достижения оптимальной стратегии в пользу поддержания оговоренного соглашением порядка. </w:t>
      </w:r>
    </w:p>
    <w:p w:rsidR="00D905D3" w:rsidRPr="00123AF0" w:rsidRDefault="00D905D3" w:rsidP="00123AF0">
      <w:pPr>
        <w:spacing w:line="360" w:lineRule="auto"/>
        <w:ind w:firstLine="709"/>
        <w:jc w:val="both"/>
        <w:rPr>
          <w:color w:val="000000"/>
          <w:sz w:val="28"/>
          <w:szCs w:val="28"/>
        </w:rPr>
      </w:pPr>
      <w:r w:rsidRPr="00123AF0">
        <w:rPr>
          <w:color w:val="000000"/>
          <w:sz w:val="28"/>
          <w:szCs w:val="28"/>
        </w:rPr>
        <w:t xml:space="preserve">Большинство существующих региональных соглашений относятся к первому типу координации, глобальная же координация склоняется к обеспечению порядка, опирающегося на строго определенные правила. Таким образом, существуют конкурирующие типы многосторонней либерализации внешней торговли, и неудивительно, что представители ВТО рассматривают региональные группировки как "игроков" с потенциально конкурирующими целями. Между тем в последние годы отмечается усиление значимости региональных групп (ЕС, страны Юго-Восточной Азии), а в современной экономической литературе признается факт, что принятие решений в рамках ВТО все больше зависит от процессов, протекающих в региональных блоках. Это и понятно: в рамках регионального соглашения легче прийти к общему решению вследствие меньшего числа участников, а на уровне ВТО эти участники, де-юре независимые и обладающие правом голоса, де-факто действуют согласованно, склоняя чашу весов в ту или иную сторону. Отсюда видно, что региональные соглашения действительно представляют собой реальную и действенную альтернативу таким глобальным организациям, как ВТО, и заслуживают внимания при выборе стратегии либерализации внешней торговли. </w:t>
      </w:r>
    </w:p>
    <w:p w:rsidR="00D905D3" w:rsidRPr="00123AF0" w:rsidRDefault="00D905D3" w:rsidP="00123AF0">
      <w:pPr>
        <w:spacing w:line="360" w:lineRule="auto"/>
        <w:ind w:firstLine="709"/>
        <w:jc w:val="both"/>
        <w:rPr>
          <w:color w:val="000000"/>
          <w:sz w:val="28"/>
          <w:szCs w:val="28"/>
        </w:rPr>
      </w:pPr>
      <w:r w:rsidRPr="00123AF0">
        <w:rPr>
          <w:color w:val="000000"/>
          <w:sz w:val="28"/>
          <w:szCs w:val="28"/>
        </w:rPr>
        <w:t>Другие поводы усомниться в бесспорности упомянутых преимуществ членства в ВТО вытекают из рассмотрения ее как политического рынка. Как утверждает экономическая теория, свободная торговля оптимальна для достижения наиболее эффективного использования ограниченных ресурсов, а существование протекционизма обусловлено</w:t>
      </w:r>
      <w:r w:rsidR="00594D20" w:rsidRPr="00123AF0">
        <w:rPr>
          <w:color w:val="000000"/>
          <w:sz w:val="28"/>
          <w:szCs w:val="28"/>
        </w:rPr>
        <w:t>,</w:t>
      </w:r>
      <w:r w:rsidRPr="00123AF0">
        <w:rPr>
          <w:color w:val="000000"/>
          <w:sz w:val="28"/>
          <w:szCs w:val="28"/>
        </w:rPr>
        <w:t xml:space="preserve"> скорее всего</w:t>
      </w:r>
      <w:r w:rsidR="00594D20" w:rsidRPr="00123AF0">
        <w:rPr>
          <w:color w:val="000000"/>
          <w:sz w:val="28"/>
          <w:szCs w:val="28"/>
        </w:rPr>
        <w:t>,</w:t>
      </w:r>
      <w:r w:rsidRPr="00123AF0">
        <w:rPr>
          <w:color w:val="000000"/>
          <w:sz w:val="28"/>
          <w:szCs w:val="28"/>
        </w:rPr>
        <w:t xml:space="preserve"> политическими факторами. Эти факторы влияния можно представить в виде своеобразного рыночного взаимодействия, где предметом торгов являются мероприятия экономической политики, "спрос" предъявляют избиратели, лоббисты, а "предложение" обеспечивают политики и чиновники. На таком рынке мероприятия экономической политики обмениваются на факторы политической поддержки, начиная от голосов избирателей и заканчивая взятками. </w:t>
      </w:r>
    </w:p>
    <w:p w:rsidR="00D905D3" w:rsidRPr="00123AF0" w:rsidRDefault="00594D20" w:rsidP="00123AF0">
      <w:pPr>
        <w:spacing w:line="360" w:lineRule="auto"/>
        <w:ind w:firstLine="709"/>
        <w:jc w:val="both"/>
        <w:rPr>
          <w:color w:val="000000"/>
          <w:sz w:val="28"/>
          <w:szCs w:val="28"/>
        </w:rPr>
      </w:pPr>
      <w:r w:rsidRPr="00123AF0">
        <w:rPr>
          <w:color w:val="000000"/>
          <w:sz w:val="28"/>
          <w:szCs w:val="28"/>
        </w:rPr>
        <w:t>У</w:t>
      </w:r>
      <w:r w:rsidR="00D905D3" w:rsidRPr="00123AF0">
        <w:rPr>
          <w:color w:val="000000"/>
          <w:sz w:val="28"/>
          <w:szCs w:val="28"/>
        </w:rPr>
        <w:t xml:space="preserve">же отмечалось, какие опасности для внешнеэкономической политики могут возникать на национальном политическом рынке, а также влияние региональных политических рынков на принятие решений в ВТО. А как работает глобальный политический рынок, институтом которого является эта организация? По большому счету, механизм взаимодействия участников глобального политического рынка не отличается от процессов, происходящих на национальных политических аренах. Здесь также отстаиваются протекционистские интересы, причем умение "расталкивать локтями" имеет, возможно, даже большее значение, поскольку за интересами конкретных компаний-лоббистов стоят национальные правительства с различным потенциалом политического давления </w:t>
      </w:r>
      <w:r w:rsidR="00BC2EB9" w:rsidRPr="00123AF0">
        <w:rPr>
          <w:rStyle w:val="aa"/>
          <w:color w:val="000000"/>
          <w:sz w:val="28"/>
          <w:szCs w:val="28"/>
        </w:rPr>
        <w:footnoteReference w:id="5"/>
      </w:r>
      <w:r w:rsidR="00D905D3" w:rsidRPr="00123AF0">
        <w:rPr>
          <w:color w:val="000000"/>
          <w:sz w:val="28"/>
          <w:szCs w:val="28"/>
        </w:rPr>
        <w:t xml:space="preserve">. </w:t>
      </w:r>
    </w:p>
    <w:p w:rsidR="00D905D3" w:rsidRPr="00123AF0" w:rsidRDefault="00D905D3" w:rsidP="00123AF0">
      <w:pPr>
        <w:spacing w:line="360" w:lineRule="auto"/>
        <w:ind w:firstLine="709"/>
        <w:jc w:val="both"/>
        <w:rPr>
          <w:color w:val="000000"/>
          <w:sz w:val="28"/>
          <w:szCs w:val="28"/>
        </w:rPr>
      </w:pPr>
      <w:r w:rsidRPr="00123AF0">
        <w:rPr>
          <w:color w:val="000000"/>
          <w:sz w:val="28"/>
          <w:szCs w:val="28"/>
        </w:rPr>
        <w:t xml:space="preserve">Это проявляется как в содержании вопросов, обсуждаемых в ВТО, так и в определении правил глобального экономического режима. По сути, на повестке дня в переговорах ВТО - постоянное обсуждение взаимных уступок в отношении доступа к рынкам. Причем возможности влияния часто определяются не экономическим, а политическим потенциалом сторон. В этом смысле политически слабые участники чаще проигрывают. Сами правила урегулирования споров также являются результатом взаимодействия разных групп игроков с различным политическим весом, и, таким образом, нельзя гарантировать беспристрастности принимаемых политических норм. Все это заставляет более внимательно относиться к перспективам вступления в ВТО и задуматься над вопросом, сможет ли Россия успешно конкурировать на политическом рынке ВТО. </w:t>
      </w:r>
    </w:p>
    <w:p w:rsidR="004720CB" w:rsidRPr="00123AF0" w:rsidRDefault="004720CB" w:rsidP="00123AF0">
      <w:pPr>
        <w:autoSpaceDE w:val="0"/>
        <w:autoSpaceDN w:val="0"/>
        <w:adjustRightInd w:val="0"/>
        <w:spacing w:line="360" w:lineRule="auto"/>
        <w:ind w:firstLine="709"/>
        <w:jc w:val="both"/>
        <w:rPr>
          <w:color w:val="000000"/>
          <w:sz w:val="28"/>
          <w:szCs w:val="28"/>
        </w:rPr>
      </w:pPr>
    </w:p>
    <w:p w:rsidR="003C174E" w:rsidRPr="00123AF0" w:rsidRDefault="003C174E" w:rsidP="00123AF0">
      <w:pPr>
        <w:pStyle w:val="2"/>
        <w:spacing w:before="0" w:after="0" w:line="360" w:lineRule="auto"/>
        <w:ind w:firstLine="709"/>
        <w:jc w:val="both"/>
        <w:rPr>
          <w:rFonts w:ascii="Times New Roman" w:hAnsi="Times New Roman" w:cs="Times New Roman"/>
        </w:rPr>
      </w:pPr>
      <w:bookmarkStart w:id="38" w:name="_Toc136990357"/>
      <w:bookmarkStart w:id="39" w:name="_Toc136991303"/>
      <w:bookmarkStart w:id="40" w:name="_Toc136994248"/>
      <w:r w:rsidRPr="00123AF0">
        <w:rPr>
          <w:rFonts w:ascii="Times New Roman" w:hAnsi="Times New Roman" w:cs="Times New Roman"/>
        </w:rPr>
        <w:t>Глава 2. Россия и ВТО.</w:t>
      </w:r>
      <w:bookmarkEnd w:id="38"/>
      <w:bookmarkEnd w:id="39"/>
      <w:bookmarkEnd w:id="40"/>
    </w:p>
    <w:p w:rsidR="00123AF0" w:rsidRDefault="00123AF0" w:rsidP="00123AF0">
      <w:pPr>
        <w:pStyle w:val="3"/>
        <w:spacing w:before="0" w:after="0" w:line="360" w:lineRule="auto"/>
        <w:ind w:firstLine="709"/>
        <w:jc w:val="both"/>
        <w:rPr>
          <w:rFonts w:ascii="Times New Roman" w:hAnsi="Times New Roman" w:cs="Times New Roman"/>
          <w:sz w:val="28"/>
          <w:szCs w:val="28"/>
        </w:rPr>
      </w:pPr>
      <w:bookmarkStart w:id="41" w:name="_Toc136990358"/>
      <w:bookmarkStart w:id="42" w:name="_Toc136991304"/>
      <w:bookmarkStart w:id="43" w:name="_Toc136994249"/>
    </w:p>
    <w:p w:rsidR="003C174E" w:rsidRPr="00123AF0" w:rsidRDefault="001E35DA" w:rsidP="00123AF0">
      <w:pPr>
        <w:pStyle w:val="3"/>
        <w:spacing w:before="0" w:after="0"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2.1. Цели вступления России в ВТО.</w:t>
      </w:r>
      <w:bookmarkEnd w:id="41"/>
      <w:bookmarkEnd w:id="42"/>
      <w:bookmarkEnd w:id="43"/>
    </w:p>
    <w:p w:rsidR="00123AF0" w:rsidRDefault="00123AF0" w:rsidP="00123AF0">
      <w:pPr>
        <w:pStyle w:val="4"/>
        <w:spacing w:before="0" w:after="0" w:line="360" w:lineRule="auto"/>
        <w:ind w:firstLine="709"/>
        <w:jc w:val="both"/>
      </w:pPr>
      <w:bookmarkStart w:id="44" w:name="_Toc136990359"/>
      <w:bookmarkStart w:id="45" w:name="_Toc136991305"/>
      <w:bookmarkStart w:id="46" w:name="_Toc136994250"/>
    </w:p>
    <w:p w:rsidR="00D17C9E" w:rsidRPr="00123AF0" w:rsidRDefault="00AD406B" w:rsidP="00123AF0">
      <w:pPr>
        <w:pStyle w:val="4"/>
        <w:spacing w:before="0" w:after="0" w:line="360" w:lineRule="auto"/>
        <w:ind w:firstLine="709"/>
        <w:jc w:val="both"/>
      </w:pPr>
      <w:r w:rsidRPr="00123AF0">
        <w:t>2.1.1. Предпосылки вступления.</w:t>
      </w:r>
      <w:bookmarkEnd w:id="44"/>
      <w:bookmarkEnd w:id="45"/>
      <w:bookmarkEnd w:id="46"/>
    </w:p>
    <w:p w:rsidR="00C34528" w:rsidRPr="00123AF0" w:rsidRDefault="00E27C00" w:rsidP="00123AF0">
      <w:pPr>
        <w:spacing w:line="360" w:lineRule="auto"/>
        <w:ind w:firstLine="709"/>
        <w:jc w:val="both"/>
        <w:rPr>
          <w:sz w:val="28"/>
          <w:szCs w:val="28"/>
        </w:rPr>
      </w:pPr>
      <w:r w:rsidRPr="00123AF0">
        <w:rPr>
          <w:sz w:val="28"/>
          <w:szCs w:val="28"/>
        </w:rPr>
        <w:t xml:space="preserve">Вступление </w:t>
      </w:r>
      <w:r w:rsidR="00C34528" w:rsidRPr="00123AF0">
        <w:rPr>
          <w:sz w:val="28"/>
          <w:szCs w:val="28"/>
        </w:rPr>
        <w:t xml:space="preserve">России в международную торговую систему представляет собой </w:t>
      </w:r>
      <w:r w:rsidR="00392F6B" w:rsidRPr="00123AF0">
        <w:rPr>
          <w:sz w:val="28"/>
          <w:szCs w:val="28"/>
        </w:rPr>
        <w:t>длительный и сложный процесс</w:t>
      </w:r>
      <w:r w:rsidRPr="00123AF0">
        <w:rPr>
          <w:sz w:val="28"/>
          <w:szCs w:val="28"/>
        </w:rPr>
        <w:t xml:space="preserve">. На протяжении большей части </w:t>
      </w:r>
      <w:r w:rsidRPr="00123AF0">
        <w:rPr>
          <w:sz w:val="28"/>
          <w:szCs w:val="28"/>
          <w:lang w:val="en-US"/>
        </w:rPr>
        <w:t>XX</w:t>
      </w:r>
      <w:r w:rsidRPr="00123AF0">
        <w:rPr>
          <w:sz w:val="28"/>
          <w:szCs w:val="28"/>
        </w:rPr>
        <w:t xml:space="preserve"> века СССР, хотя и поддерживал международные экономические отношения со многими государствами, но в основном развивал свою внешнюю торговлю, исходя из политических и идеологических установок и на основе государственной монополии на все виды экономической деятельности. В таких условиях о полной </w:t>
      </w:r>
      <w:r w:rsidR="00146E29" w:rsidRPr="00123AF0">
        <w:rPr>
          <w:sz w:val="28"/>
          <w:szCs w:val="28"/>
        </w:rPr>
        <w:t>интеграции страны в международную торговую систему, действовавшую по нормам развитых стран Запада, не могло быть и речи. Основная часть (2/3)</w:t>
      </w:r>
      <w:r w:rsidR="00146E29" w:rsidRPr="00123AF0">
        <w:rPr>
          <w:rStyle w:val="aa"/>
          <w:sz w:val="28"/>
          <w:szCs w:val="28"/>
        </w:rPr>
        <w:footnoteReference w:id="6"/>
      </w:r>
      <w:r w:rsidR="00C54C2D" w:rsidRPr="00123AF0">
        <w:rPr>
          <w:sz w:val="28"/>
          <w:szCs w:val="28"/>
        </w:rPr>
        <w:t xml:space="preserve"> внешнеторгового оборота СССР приходилась на достаточно узкую группу стран-членов СЭВ, где торговля развивалась под влиянием политических и идеологических приоритетов.</w:t>
      </w:r>
    </w:p>
    <w:p w:rsidR="00C54C2D" w:rsidRPr="00123AF0" w:rsidRDefault="00C54C2D" w:rsidP="00123AF0">
      <w:pPr>
        <w:spacing w:line="360" w:lineRule="auto"/>
        <w:ind w:firstLine="709"/>
        <w:jc w:val="both"/>
        <w:rPr>
          <w:sz w:val="28"/>
          <w:szCs w:val="28"/>
        </w:rPr>
      </w:pPr>
      <w:r w:rsidRPr="00123AF0">
        <w:rPr>
          <w:sz w:val="28"/>
          <w:szCs w:val="28"/>
        </w:rPr>
        <w:t>С началом периода рыночных форм в экономике Россия обозначила желание вступить в международную торговую систему.</w:t>
      </w:r>
      <w:r w:rsidR="00987B07" w:rsidRPr="00123AF0">
        <w:rPr>
          <w:sz w:val="28"/>
          <w:szCs w:val="28"/>
        </w:rPr>
        <w:t xml:space="preserve"> Уже с начала 1990-х годов после распада СЭВ и Советского Союза во внешнеэкономических связях России произошли существенные изменения. В качестве основного инструмента регулирования внешней торговли стали использоваться таможенные тарифы, была ликвидирована государственная монополия внешней торговли, предприятия получили доступ на мировой рынок</w:t>
      </w:r>
      <w:r w:rsidR="00520E74" w:rsidRPr="00123AF0">
        <w:rPr>
          <w:sz w:val="28"/>
          <w:szCs w:val="28"/>
        </w:rPr>
        <w:t>, в качестве основных торговых партнеров Россия получила ведущие страны Запада и ближайших соседей по СНГ.</w:t>
      </w:r>
    </w:p>
    <w:p w:rsidR="00E773E7" w:rsidRPr="00123AF0" w:rsidRDefault="00E773E7" w:rsidP="00123AF0">
      <w:pPr>
        <w:spacing w:line="360" w:lineRule="auto"/>
        <w:ind w:firstLine="709"/>
        <w:jc w:val="both"/>
        <w:rPr>
          <w:sz w:val="28"/>
          <w:szCs w:val="28"/>
        </w:rPr>
      </w:pPr>
      <w:r w:rsidRPr="00123AF0">
        <w:rPr>
          <w:color w:val="000000"/>
          <w:sz w:val="28"/>
          <w:szCs w:val="28"/>
        </w:rPr>
        <w:t xml:space="preserve">В связи с либерализацией внешней торговли в </w:t>
      </w:r>
      <w:smartTag w:uri="urn:schemas-microsoft-com:office:smarttags" w:element="metricconverter">
        <w:smartTagPr>
          <w:attr w:name="ProductID" w:val="1992 г"/>
        </w:smartTagPr>
        <w:r w:rsidRPr="00123AF0">
          <w:rPr>
            <w:color w:val="000000"/>
            <w:sz w:val="28"/>
            <w:szCs w:val="28"/>
          </w:rPr>
          <w:t>1992 г</w:t>
        </w:r>
      </w:smartTag>
      <w:r w:rsidRPr="00123AF0">
        <w:rPr>
          <w:color w:val="000000"/>
          <w:sz w:val="28"/>
          <w:szCs w:val="28"/>
        </w:rPr>
        <w:t xml:space="preserve">. радикально изменилось положение России на мировом рынке. От либерализации внешней торговли выиграли прежде всего продавцы сырья и полуфабрикатов, получив возможность продавать их но мировым ценам. В результате усилилась роль России как поставщика сырья и полуфабрикатов. Заметно присутствие России и на мировом рынке оружия. Но мировой рынок сырья подвержен колебаниям, а рынок оружия зависит от политической ситуации в мире. Это лишь одна из причин неудовлетворенности России ее сегодняшним местом в мировой экономике. К этому можно добавить как минимум аргумент о "проедании" природного капитала России, в то время как другие страны берегут свои ресурсы и зарабатывают на обработке экспортируемых. </w:t>
      </w:r>
    </w:p>
    <w:p w:rsidR="00E773E7" w:rsidRPr="00123AF0" w:rsidRDefault="00E773E7" w:rsidP="00123AF0">
      <w:pPr>
        <w:spacing w:line="360" w:lineRule="auto"/>
        <w:ind w:firstLine="709"/>
        <w:jc w:val="both"/>
        <w:rPr>
          <w:sz w:val="28"/>
          <w:szCs w:val="28"/>
        </w:rPr>
      </w:pPr>
      <w:r w:rsidRPr="00123AF0">
        <w:rPr>
          <w:color w:val="000000"/>
          <w:sz w:val="28"/>
          <w:szCs w:val="28"/>
        </w:rPr>
        <w:t xml:space="preserve">Однако попытка изменить ситуацию связана с огромными трудностями. Можно сказать, что внешнеэкономическое положение России определяет вызов ее будущему, а возможности страны адекватно ответить на этот вызов - предмет постоянных дискуссий, далеко не всегда оптимистических. Совершенно естественным, например, кажется требование развивать технологии обработки сырья. Оно может быть реализовано двумя способами: развитием собственной обрабатывающей промышленности и размещением в стране иностранных или совместных технологичных производств. В первом случае вызовом является привлечение инвестиций в условиях, когда их фактически нет, во втором - сохранение качества человеческого капитала, уровня образования и квалификации. Это связано с тем, что развивающиеся страны также готовы предложить недорогой труд производителям извне и в последние годы активно развивают образование, по крайней мере, в нескольких направлениях. </w:t>
      </w:r>
    </w:p>
    <w:p w:rsidR="00E773E7" w:rsidRPr="00123AF0" w:rsidRDefault="00E773E7" w:rsidP="00123AF0">
      <w:pPr>
        <w:spacing w:line="360" w:lineRule="auto"/>
        <w:ind w:firstLine="709"/>
        <w:jc w:val="both"/>
        <w:rPr>
          <w:sz w:val="28"/>
          <w:szCs w:val="28"/>
        </w:rPr>
      </w:pPr>
      <w:r w:rsidRPr="00123AF0">
        <w:rPr>
          <w:color w:val="000000"/>
          <w:sz w:val="28"/>
          <w:szCs w:val="28"/>
        </w:rPr>
        <w:t xml:space="preserve">Одним из самых дискуссионных вопросов в этой связи является вступление России в ВТО. </w:t>
      </w:r>
    </w:p>
    <w:p w:rsidR="0059701B" w:rsidRPr="00123AF0" w:rsidRDefault="00520E74" w:rsidP="00123AF0">
      <w:pPr>
        <w:spacing w:line="360" w:lineRule="auto"/>
        <w:ind w:firstLine="709"/>
        <w:jc w:val="both"/>
        <w:rPr>
          <w:sz w:val="28"/>
          <w:szCs w:val="28"/>
        </w:rPr>
      </w:pPr>
      <w:r w:rsidRPr="00123AF0">
        <w:rPr>
          <w:sz w:val="28"/>
          <w:szCs w:val="28"/>
        </w:rPr>
        <w:t>И</w:t>
      </w:r>
      <w:r w:rsidR="00C34528" w:rsidRPr="00123AF0">
        <w:rPr>
          <w:sz w:val="28"/>
          <w:szCs w:val="28"/>
        </w:rPr>
        <w:t xml:space="preserve">меются предпосылки для </w:t>
      </w:r>
      <w:r w:rsidRPr="00123AF0">
        <w:rPr>
          <w:sz w:val="28"/>
          <w:szCs w:val="28"/>
        </w:rPr>
        <w:t xml:space="preserve">интеграции России в мировое хозяйство. В долговременном плане наиболее убедительны потенциальные возможности и перспективы России. Имеются в виду те области, которые </w:t>
      </w:r>
      <w:r w:rsidR="00D320C6" w:rsidRPr="00123AF0">
        <w:rPr>
          <w:sz w:val="28"/>
          <w:szCs w:val="28"/>
        </w:rPr>
        <w:t>становятся движущей силой</w:t>
      </w:r>
      <w:r w:rsidR="00F21042" w:rsidRPr="00123AF0">
        <w:rPr>
          <w:sz w:val="28"/>
          <w:szCs w:val="28"/>
        </w:rPr>
        <w:t xml:space="preserve"> преодоления кризиса и будущего развития. Россия обладает экономическим потенциалом, крупными запасами природных ресурсов, включая энергетическое сырье, руды черных и цветных металлов, другие виды сырья, относящегося к классу стратегического, в количествах, достаточных не только для собственных нужд, но и для экспорта. Население страны характеризуется, в целом, достаточно высоким уровнем образованности, среди</w:t>
      </w:r>
      <w:r w:rsidR="00D52651" w:rsidRPr="00123AF0">
        <w:rPr>
          <w:sz w:val="28"/>
          <w:szCs w:val="28"/>
        </w:rPr>
        <w:t xml:space="preserve"> работающих большой удельный вес квалифицированных специалистов. Продвижению России в мировое хозяйство способствует улучшение отношений с западными странами. Движение России по пути к интеграции в международную торговую систему зависит от решения накопившихся проблем в области внутренней экономики и внешнеэкономических связей. Для России действительно необходимо восстановление экспортного потенциала за счет быстрого технического переоснащения добывающих отраслей, </w:t>
      </w:r>
      <w:r w:rsidR="00C207C2" w:rsidRPr="00123AF0">
        <w:rPr>
          <w:sz w:val="28"/>
          <w:szCs w:val="28"/>
        </w:rPr>
        <w:t>поскольку оно позволяет обеспечить необходимые валютные поступления. Затем необходимо провести постепенную, но достаточно быструю модернизацию промышленности. Решение этих задач тесно связано с созданием цивилизованной внешнеэкономической системы инструментов, которая обеспечит вступление России в международные экономические организации, в частности, ВТО.</w:t>
      </w:r>
      <w:r w:rsidR="005C1801" w:rsidRPr="00123AF0">
        <w:rPr>
          <w:sz w:val="28"/>
          <w:szCs w:val="28"/>
        </w:rPr>
        <w:t xml:space="preserve"> </w:t>
      </w:r>
      <w:r w:rsidR="00F21042" w:rsidRPr="00123AF0">
        <w:rPr>
          <w:sz w:val="28"/>
          <w:szCs w:val="28"/>
        </w:rPr>
        <w:t xml:space="preserve"> </w:t>
      </w:r>
    </w:p>
    <w:p w:rsidR="00C34528" w:rsidRPr="00123AF0" w:rsidRDefault="0059701B" w:rsidP="00123AF0">
      <w:pPr>
        <w:spacing w:line="360" w:lineRule="auto"/>
        <w:ind w:firstLine="709"/>
        <w:jc w:val="both"/>
        <w:rPr>
          <w:sz w:val="28"/>
          <w:szCs w:val="28"/>
        </w:rPr>
      </w:pPr>
      <w:r w:rsidRPr="00123AF0">
        <w:rPr>
          <w:sz w:val="28"/>
          <w:szCs w:val="28"/>
        </w:rPr>
        <w:t>Особенности положения, в котором находится сегодня Россия и с учетом которого должна</w:t>
      </w:r>
      <w:r w:rsidR="00F21042" w:rsidRPr="00123AF0">
        <w:rPr>
          <w:sz w:val="28"/>
          <w:szCs w:val="28"/>
        </w:rPr>
        <w:t xml:space="preserve"> </w:t>
      </w:r>
      <w:r w:rsidRPr="00123AF0">
        <w:rPr>
          <w:sz w:val="28"/>
          <w:szCs w:val="28"/>
        </w:rPr>
        <w:t>вырабатываться ее политика, состоят в следующем:</w:t>
      </w:r>
    </w:p>
    <w:p w:rsidR="0059701B" w:rsidRPr="00123AF0" w:rsidRDefault="0059701B" w:rsidP="00123AF0">
      <w:pPr>
        <w:spacing w:line="360" w:lineRule="auto"/>
        <w:ind w:firstLine="709"/>
        <w:jc w:val="both"/>
        <w:rPr>
          <w:sz w:val="28"/>
          <w:szCs w:val="28"/>
        </w:rPr>
      </w:pPr>
      <w:r w:rsidRPr="00123AF0">
        <w:rPr>
          <w:sz w:val="28"/>
          <w:szCs w:val="28"/>
        </w:rPr>
        <w:t>Россия единовременно решает задачу повышения уровня экономического развития и задачу интеграции в систему мирохозяйственных связей;</w:t>
      </w:r>
    </w:p>
    <w:p w:rsidR="0059701B" w:rsidRPr="00123AF0" w:rsidRDefault="0059701B" w:rsidP="00123AF0">
      <w:pPr>
        <w:spacing w:line="360" w:lineRule="auto"/>
        <w:ind w:firstLine="709"/>
        <w:jc w:val="both"/>
        <w:rPr>
          <w:sz w:val="28"/>
          <w:szCs w:val="28"/>
        </w:rPr>
      </w:pPr>
      <w:r w:rsidRPr="00123AF0">
        <w:rPr>
          <w:sz w:val="28"/>
          <w:szCs w:val="28"/>
        </w:rPr>
        <w:t>- исторически сложившиеся хозяйственные связи с бывшими советскими республиками требуют развития экономической интеграции в рамках СНГ;</w:t>
      </w:r>
    </w:p>
    <w:p w:rsidR="0059701B" w:rsidRPr="00123AF0" w:rsidRDefault="0059701B" w:rsidP="00123AF0">
      <w:pPr>
        <w:spacing w:line="360" w:lineRule="auto"/>
        <w:ind w:firstLine="709"/>
        <w:jc w:val="both"/>
        <w:rPr>
          <w:sz w:val="28"/>
          <w:szCs w:val="28"/>
        </w:rPr>
      </w:pPr>
      <w:r w:rsidRPr="00123AF0">
        <w:rPr>
          <w:sz w:val="28"/>
          <w:szCs w:val="28"/>
        </w:rPr>
        <w:t>- предлагаемая ВТО система достаточно жестко определяет рамки внешней и внутренней политики</w:t>
      </w:r>
      <w:r w:rsidR="00D61435" w:rsidRPr="00123AF0">
        <w:rPr>
          <w:sz w:val="28"/>
          <w:szCs w:val="28"/>
        </w:rPr>
        <w:t xml:space="preserve"> своих членов, а также стран, собирающихся вступить в эту организацию;</w:t>
      </w:r>
    </w:p>
    <w:p w:rsidR="00D61435" w:rsidRPr="00123AF0" w:rsidRDefault="00D61435" w:rsidP="00123AF0">
      <w:pPr>
        <w:spacing w:line="360" w:lineRule="auto"/>
        <w:ind w:firstLine="709"/>
        <w:jc w:val="both"/>
        <w:rPr>
          <w:sz w:val="28"/>
          <w:szCs w:val="28"/>
        </w:rPr>
      </w:pPr>
      <w:r w:rsidRPr="00123AF0">
        <w:rPr>
          <w:sz w:val="28"/>
          <w:szCs w:val="28"/>
        </w:rPr>
        <w:t>- экономика России нуждается в интенсивной структурной перестройке, которая способствовала бы повышению ее технологического уровня и созданию конкурентоспособных производств.</w:t>
      </w:r>
    </w:p>
    <w:p w:rsidR="00FE663F" w:rsidRPr="00123AF0" w:rsidRDefault="00FE663F" w:rsidP="00123AF0">
      <w:pPr>
        <w:spacing w:line="360" w:lineRule="auto"/>
        <w:ind w:firstLine="709"/>
        <w:jc w:val="both"/>
        <w:rPr>
          <w:sz w:val="28"/>
          <w:szCs w:val="28"/>
        </w:rPr>
      </w:pPr>
      <w:r w:rsidRPr="00123AF0">
        <w:rPr>
          <w:sz w:val="28"/>
          <w:szCs w:val="28"/>
        </w:rPr>
        <w:t>Присоединяясь к ВТО, вместе с обязательствами Россия получит права, которые дадут ей возможность защищать свои внешнеторговые интересы на мировом рынке. Кроме того, это даст положительный импульс сложному процессу интеграции России в мировое хозяйство.</w:t>
      </w:r>
    </w:p>
    <w:p w:rsidR="009817AA" w:rsidRPr="00123AF0" w:rsidRDefault="009817AA" w:rsidP="00123AF0">
      <w:pPr>
        <w:spacing w:line="360" w:lineRule="auto"/>
        <w:ind w:firstLine="709"/>
        <w:jc w:val="both"/>
        <w:rPr>
          <w:sz w:val="28"/>
          <w:szCs w:val="28"/>
        </w:rPr>
      </w:pPr>
      <w:r w:rsidRPr="00123AF0">
        <w:rPr>
          <w:sz w:val="28"/>
          <w:szCs w:val="28"/>
        </w:rPr>
        <w:t>Для России привлекательно присоединение к системе ВТО. Конечно, она не сможет пользоваться всеми привилегиями ВТО до тех пор, пока не будет являться полноправным членом системы. Но даже не начальной стадии положительный эффект очевиден. “Как приливная волна раскачивает все без исключения лодки, так и российские предприниматели наравне со всеми получат шанс извлекать пользу из роста (и большей стабильности) мировых рынков в результате “уругвайского” раунда”.</w:t>
      </w:r>
      <w:r w:rsidRPr="00123AF0">
        <w:rPr>
          <w:rStyle w:val="aa"/>
          <w:sz w:val="28"/>
          <w:szCs w:val="28"/>
        </w:rPr>
        <w:footnoteReference w:id="7"/>
      </w:r>
      <w:r w:rsidRPr="00123AF0">
        <w:rPr>
          <w:sz w:val="28"/>
          <w:szCs w:val="28"/>
        </w:rPr>
        <w:t xml:space="preserve"> Улучшение атмосферы мировой торговли должно стимулировать продолжение перестройки производства с целью извлечения наибольшей пользы из конкуренции.</w:t>
      </w:r>
    </w:p>
    <w:p w:rsidR="009817AA" w:rsidRPr="00123AF0" w:rsidRDefault="009817AA" w:rsidP="00123AF0">
      <w:pPr>
        <w:spacing w:line="360" w:lineRule="auto"/>
        <w:ind w:firstLine="709"/>
        <w:jc w:val="both"/>
        <w:rPr>
          <w:sz w:val="28"/>
          <w:szCs w:val="28"/>
        </w:rPr>
      </w:pPr>
      <w:r w:rsidRPr="00123AF0">
        <w:rPr>
          <w:sz w:val="28"/>
          <w:szCs w:val="28"/>
        </w:rPr>
        <w:t xml:space="preserve">Что касается сельского хозяйства, то российские природные преимущества смогли бы вновь сделать эту отрасль ведущей силой в экспортной торговле России, как только этот сектор сможет осознать свой потенциал. Эти преимущества станут еще более ценными, как только реализация реформ, начатых в результате “уругвайского” раунда, снизит негативные эффекты от субсидирования. </w:t>
      </w:r>
    </w:p>
    <w:p w:rsidR="009817AA" w:rsidRPr="00123AF0" w:rsidRDefault="009817AA" w:rsidP="00123AF0">
      <w:pPr>
        <w:spacing w:line="360" w:lineRule="auto"/>
        <w:ind w:firstLine="709"/>
        <w:jc w:val="both"/>
        <w:rPr>
          <w:sz w:val="28"/>
          <w:szCs w:val="28"/>
        </w:rPr>
      </w:pPr>
      <w:r w:rsidRPr="00123AF0">
        <w:rPr>
          <w:sz w:val="28"/>
          <w:szCs w:val="28"/>
        </w:rPr>
        <w:t>Сектор сферы обслуживания в настоящее время является одной из крупнейших областей роста российской экономики, чей потенциал по части экономического подъема и создания рабочих мест только начинает проявляться. Как и в случае с сельским хозяйством, более стабильная международная среда может лишь ускорить развитие внутри страны.</w:t>
      </w:r>
    </w:p>
    <w:p w:rsidR="009817AA" w:rsidRPr="00123AF0" w:rsidRDefault="009817AA" w:rsidP="00123AF0">
      <w:pPr>
        <w:spacing w:line="360" w:lineRule="auto"/>
        <w:ind w:firstLine="709"/>
        <w:jc w:val="both"/>
        <w:rPr>
          <w:sz w:val="28"/>
          <w:szCs w:val="28"/>
        </w:rPr>
      </w:pPr>
      <w:r w:rsidRPr="00123AF0">
        <w:rPr>
          <w:sz w:val="28"/>
          <w:szCs w:val="28"/>
        </w:rPr>
        <w:t>Когда же Россия станет полноправным членом ВТО, эти сектора, как и другие, получат дополнительные возможности расширенного доступа к рынку и юридической защищенности. Став членом ВТО, Россия сможет воспользоваться всеми предоставляемыми членам ВТО торговыми преимуществами, одобренными участниками “уругвайского” раунда. (Однако, в равной степени России придется принять на себя все обязательства, согласованные в рамках многосторонних переговоров.) Она получит право экспорта своей продукции и услуг на рынки стран ВТО при размере пошлин и уровне обязательств, согласованных на “уругвайском” и предыдущих раундах ГАТТ. Это включает в себя тарифные ограничения, которые будут распространяться почти на 100% российского экспорта промышленных товаров в развитые страны, причем почти половина этих товаров должна подлежать беспошлинному ввозу.</w:t>
      </w:r>
      <w:r w:rsidRPr="00123AF0">
        <w:rPr>
          <w:rStyle w:val="aa"/>
          <w:sz w:val="28"/>
          <w:szCs w:val="28"/>
        </w:rPr>
        <w:footnoteReference w:id="8"/>
      </w:r>
      <w:r w:rsidRPr="00123AF0">
        <w:rPr>
          <w:sz w:val="28"/>
          <w:szCs w:val="28"/>
        </w:rPr>
        <w:t xml:space="preserve"> Россия получит доступ к единственному многостороннему форуму по торговле, а также получит право пользоваться возможностями ВТО для разрешения торговых споров в случае, если ее права будут нарушены другими странами-членами ВТО.</w:t>
      </w:r>
    </w:p>
    <w:p w:rsidR="009817AA" w:rsidRPr="00123AF0" w:rsidRDefault="009817AA" w:rsidP="00123AF0">
      <w:pPr>
        <w:spacing w:line="360" w:lineRule="auto"/>
        <w:ind w:firstLine="709"/>
        <w:jc w:val="both"/>
        <w:rPr>
          <w:sz w:val="28"/>
          <w:szCs w:val="28"/>
        </w:rPr>
      </w:pPr>
      <w:r w:rsidRPr="00123AF0">
        <w:rPr>
          <w:sz w:val="28"/>
          <w:szCs w:val="28"/>
        </w:rPr>
        <w:t>Дополнительная юридическая безопасность, получаемая российским экспортом при условии членства России в ВТО, вероятно, будет способствовать укреплению делового доверия к экспортному сектору, а также увеличит перспективу на увеличение иностранного инвестирования.</w:t>
      </w:r>
    </w:p>
    <w:p w:rsidR="009817AA" w:rsidRPr="00123AF0" w:rsidRDefault="009817AA" w:rsidP="00123AF0">
      <w:pPr>
        <w:spacing w:line="360" w:lineRule="auto"/>
        <w:ind w:firstLine="709"/>
        <w:jc w:val="both"/>
        <w:rPr>
          <w:sz w:val="28"/>
          <w:szCs w:val="28"/>
        </w:rPr>
      </w:pPr>
      <w:r w:rsidRPr="00123AF0">
        <w:rPr>
          <w:sz w:val="28"/>
          <w:szCs w:val="28"/>
        </w:rPr>
        <w:t>Другие преимущества, может быть, менее заметны, но также важны. Для России, как и для других стран переходной экономики, укрепленный, основанный на согласованных принципах порядок торговли не только предоставляет больше возможностей для торговли и больше предсказуемости, но и дает своего рода “путеводную звезду”</w:t>
      </w:r>
      <w:r w:rsidRPr="00123AF0">
        <w:rPr>
          <w:rStyle w:val="aa"/>
          <w:sz w:val="28"/>
          <w:szCs w:val="28"/>
        </w:rPr>
        <w:footnoteReference w:id="9"/>
      </w:r>
      <w:r w:rsidRPr="00123AF0">
        <w:rPr>
          <w:sz w:val="28"/>
          <w:szCs w:val="28"/>
        </w:rPr>
        <w:t xml:space="preserve"> экономическим реформам, направленным на свободный рынок. Продвижение в сторону полного участия в международной системе торговли делает торговый режим страны и внутреннюю экономическую политику более сопоставимыми с другими странами мира и помогает убедиться в том, что реформы продвигаются в нужном направлении.</w:t>
      </w:r>
    </w:p>
    <w:p w:rsidR="009817AA" w:rsidRPr="00123AF0" w:rsidRDefault="009817AA" w:rsidP="00123AF0">
      <w:pPr>
        <w:spacing w:line="360" w:lineRule="auto"/>
        <w:ind w:firstLine="709"/>
        <w:jc w:val="both"/>
        <w:rPr>
          <w:sz w:val="28"/>
          <w:szCs w:val="28"/>
        </w:rPr>
      </w:pPr>
      <w:r w:rsidRPr="00123AF0">
        <w:rPr>
          <w:sz w:val="28"/>
          <w:szCs w:val="28"/>
        </w:rPr>
        <w:t>Кроме того, надежная юридическая система ВТО жизненно важна для стран переходного периода, которые принимают участие или хотят принимать участие в процессах региональной интеграции, так как членство в многосторонней торговой системе укрепляет их позиции на переговорах с региональными группами и четко закрепляет их в рамках правил, принятых обеими сторонами.</w:t>
      </w:r>
    </w:p>
    <w:p w:rsidR="009817AA" w:rsidRPr="00123AF0" w:rsidRDefault="009817AA" w:rsidP="00123AF0">
      <w:pPr>
        <w:spacing w:line="360" w:lineRule="auto"/>
        <w:ind w:firstLine="709"/>
        <w:jc w:val="both"/>
        <w:rPr>
          <w:sz w:val="28"/>
          <w:szCs w:val="28"/>
        </w:rPr>
      </w:pPr>
      <w:r w:rsidRPr="00123AF0">
        <w:rPr>
          <w:sz w:val="28"/>
          <w:szCs w:val="28"/>
        </w:rPr>
        <w:t>Наконец, ВТО также предоставляет возможность укрепления глобального взаимодействия при разработке экономической политики. ВТО обладает особым мандатом на развитие сотрудничества с МВФ и Всемирным Банком для достижения этой цели. В свете сотрудничества России с этими международными финансовыми структурами она только выиграет от укрепления взаимодополняемости между их работой и деятельностью многосторонней системы торговли.</w:t>
      </w:r>
    </w:p>
    <w:p w:rsidR="009817AA" w:rsidRPr="00123AF0" w:rsidRDefault="009817AA" w:rsidP="00123AF0">
      <w:pPr>
        <w:spacing w:line="360" w:lineRule="auto"/>
        <w:ind w:firstLine="709"/>
        <w:jc w:val="both"/>
        <w:rPr>
          <w:sz w:val="28"/>
          <w:szCs w:val="28"/>
        </w:rPr>
      </w:pPr>
    </w:p>
    <w:p w:rsidR="00AD406B" w:rsidRPr="00123AF0" w:rsidRDefault="00AD406B" w:rsidP="00123AF0">
      <w:pPr>
        <w:pStyle w:val="4"/>
        <w:spacing w:before="0" w:after="0" w:line="360" w:lineRule="auto"/>
        <w:ind w:firstLine="709"/>
        <w:jc w:val="both"/>
      </w:pPr>
      <w:bookmarkStart w:id="47" w:name="_Toc136990360"/>
      <w:bookmarkStart w:id="48" w:name="_Toc136991306"/>
      <w:bookmarkStart w:id="49" w:name="_Toc136994251"/>
      <w:r w:rsidRPr="00123AF0">
        <w:t>2.1.2. Конкретные цели.</w:t>
      </w:r>
      <w:bookmarkEnd w:id="47"/>
      <w:bookmarkEnd w:id="48"/>
      <w:bookmarkEnd w:id="49"/>
    </w:p>
    <w:p w:rsidR="00123AF0" w:rsidRDefault="001E35DA"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Членами Всемирной торговой организации являются уже 14</w:t>
      </w:r>
      <w:r w:rsidR="001E4733" w:rsidRPr="00123AF0">
        <w:rPr>
          <w:color w:val="000000"/>
          <w:sz w:val="28"/>
          <w:szCs w:val="28"/>
        </w:rPr>
        <w:t>9</w:t>
      </w:r>
      <w:r w:rsidRPr="00123AF0">
        <w:rPr>
          <w:color w:val="000000"/>
          <w:sz w:val="28"/>
          <w:szCs w:val="28"/>
        </w:rPr>
        <w:t xml:space="preserve"> стран мира, и в ближайшие годы их число будет увеличиваться. Это означает, что практически всякое государство, претендующее на создание современной, эффективной экономики и равноправное участие в мировой торговле, стремится стать членом ВТО. Россия в этом смысле не является исключе</w:t>
      </w:r>
      <w:r w:rsidR="00123AF0">
        <w:rPr>
          <w:color w:val="000000"/>
          <w:sz w:val="28"/>
          <w:szCs w:val="28"/>
        </w:rPr>
        <w:t>нием.</w:t>
      </w:r>
    </w:p>
    <w:p w:rsidR="001E35DA" w:rsidRPr="00123AF0" w:rsidRDefault="001E35DA"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Участие в ВТО дает стране множество преимуществ. Их получение и является в прагматическом смысле целью присоединения к ВТО. Конкретными </w:t>
      </w:r>
      <w:r w:rsidRPr="00123AF0">
        <w:rPr>
          <w:bCs/>
          <w:color w:val="000000"/>
          <w:sz w:val="28"/>
          <w:szCs w:val="28"/>
        </w:rPr>
        <w:t xml:space="preserve">целями </w:t>
      </w:r>
      <w:r w:rsidRPr="00123AF0">
        <w:rPr>
          <w:color w:val="000000"/>
          <w:sz w:val="28"/>
          <w:szCs w:val="28"/>
        </w:rPr>
        <w:t xml:space="preserve">присоединения для России можно считать следующие: </w:t>
      </w:r>
    </w:p>
    <w:p w:rsidR="001E35DA" w:rsidRPr="00123AF0" w:rsidRDefault="00345CEB" w:rsidP="00123AF0">
      <w:pPr>
        <w:spacing w:line="360" w:lineRule="auto"/>
        <w:ind w:firstLine="709"/>
        <w:jc w:val="both"/>
        <w:rPr>
          <w:color w:val="000000"/>
          <w:sz w:val="28"/>
          <w:szCs w:val="28"/>
        </w:rPr>
      </w:pPr>
      <w:r w:rsidRPr="00123AF0">
        <w:rPr>
          <w:color w:val="000000"/>
          <w:sz w:val="28"/>
          <w:szCs w:val="28"/>
        </w:rPr>
        <w:t xml:space="preserve">  </w:t>
      </w:r>
      <w:r w:rsidR="001E35DA" w:rsidRPr="00123AF0">
        <w:rPr>
          <w:color w:val="000000"/>
          <w:sz w:val="28"/>
          <w:szCs w:val="28"/>
        </w:rPr>
        <w:t xml:space="preserve">- получение лучших в сравнении с существующими и недискриминационных условий для доступа российской продукции на иностранные рынки; </w:t>
      </w:r>
    </w:p>
    <w:p w:rsidR="00162863" w:rsidRPr="00123AF0" w:rsidRDefault="00345CEB" w:rsidP="00123AF0">
      <w:pPr>
        <w:spacing w:line="360" w:lineRule="auto"/>
        <w:ind w:firstLine="709"/>
        <w:jc w:val="both"/>
        <w:rPr>
          <w:color w:val="000000"/>
          <w:sz w:val="28"/>
          <w:szCs w:val="28"/>
        </w:rPr>
      </w:pPr>
      <w:r w:rsidRPr="00123AF0">
        <w:rPr>
          <w:color w:val="000000"/>
          <w:sz w:val="28"/>
          <w:szCs w:val="28"/>
        </w:rPr>
        <w:t xml:space="preserve">  </w:t>
      </w:r>
      <w:r w:rsidR="001E35DA" w:rsidRPr="00123AF0">
        <w:rPr>
          <w:color w:val="000000"/>
          <w:sz w:val="28"/>
          <w:szCs w:val="28"/>
        </w:rPr>
        <w:t xml:space="preserve">- доступ к международному механизму разрешения торговых споров; </w:t>
      </w:r>
    </w:p>
    <w:p w:rsidR="001E35DA" w:rsidRPr="00123AF0" w:rsidRDefault="00345CEB" w:rsidP="00123AF0">
      <w:pPr>
        <w:spacing w:line="360" w:lineRule="auto"/>
        <w:ind w:firstLine="709"/>
        <w:jc w:val="both"/>
        <w:rPr>
          <w:color w:val="000000"/>
          <w:sz w:val="28"/>
          <w:szCs w:val="28"/>
        </w:rPr>
      </w:pPr>
      <w:r w:rsidRPr="00123AF0">
        <w:rPr>
          <w:color w:val="000000"/>
          <w:sz w:val="28"/>
          <w:szCs w:val="28"/>
        </w:rPr>
        <w:t xml:space="preserve">  </w:t>
      </w:r>
      <w:r w:rsidR="001E35DA" w:rsidRPr="00123AF0">
        <w:rPr>
          <w:color w:val="000000"/>
          <w:sz w:val="28"/>
          <w:szCs w:val="28"/>
        </w:rPr>
        <w:t xml:space="preserve">- создание более благоприятного климата для иностранных инвестиций в результате приведения законодательной системы в соответствие с нормами ВТО; </w:t>
      </w:r>
    </w:p>
    <w:p w:rsidR="001E35DA" w:rsidRPr="00123AF0" w:rsidRDefault="00345CEB" w:rsidP="00123AF0">
      <w:pPr>
        <w:spacing w:line="360" w:lineRule="auto"/>
        <w:ind w:firstLine="709"/>
        <w:jc w:val="both"/>
        <w:rPr>
          <w:color w:val="000000"/>
          <w:sz w:val="28"/>
          <w:szCs w:val="28"/>
        </w:rPr>
      </w:pPr>
      <w:r w:rsidRPr="00123AF0">
        <w:rPr>
          <w:color w:val="000000"/>
          <w:sz w:val="28"/>
          <w:szCs w:val="28"/>
        </w:rPr>
        <w:t xml:space="preserve">  </w:t>
      </w:r>
      <w:r w:rsidR="001E35DA" w:rsidRPr="00123AF0">
        <w:rPr>
          <w:color w:val="000000"/>
          <w:sz w:val="28"/>
          <w:szCs w:val="28"/>
        </w:rPr>
        <w:t xml:space="preserve">- расширение возможностей для российских инвесторов в странах-членах ВТО, в частности, в банковской сфере; </w:t>
      </w:r>
    </w:p>
    <w:p w:rsidR="001E35DA" w:rsidRPr="00123AF0" w:rsidRDefault="00345CEB" w:rsidP="00123AF0">
      <w:pPr>
        <w:spacing w:line="360" w:lineRule="auto"/>
        <w:ind w:firstLine="709"/>
        <w:jc w:val="both"/>
        <w:rPr>
          <w:color w:val="000000"/>
          <w:sz w:val="28"/>
          <w:szCs w:val="28"/>
        </w:rPr>
      </w:pPr>
      <w:r w:rsidRPr="00123AF0">
        <w:rPr>
          <w:color w:val="000000"/>
          <w:sz w:val="28"/>
          <w:szCs w:val="28"/>
        </w:rPr>
        <w:t xml:space="preserve">  </w:t>
      </w:r>
      <w:r w:rsidR="001E35DA" w:rsidRPr="00123AF0">
        <w:rPr>
          <w:color w:val="000000"/>
          <w:sz w:val="28"/>
          <w:szCs w:val="28"/>
        </w:rPr>
        <w:t xml:space="preserve">- 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 </w:t>
      </w:r>
    </w:p>
    <w:p w:rsidR="001E35DA" w:rsidRPr="00123AF0" w:rsidRDefault="00345CEB" w:rsidP="00123AF0">
      <w:pPr>
        <w:spacing w:line="360" w:lineRule="auto"/>
        <w:ind w:firstLine="709"/>
        <w:jc w:val="both"/>
        <w:rPr>
          <w:color w:val="000000"/>
          <w:sz w:val="28"/>
          <w:szCs w:val="28"/>
        </w:rPr>
      </w:pPr>
      <w:r w:rsidRPr="00123AF0">
        <w:rPr>
          <w:color w:val="000000"/>
          <w:sz w:val="28"/>
          <w:szCs w:val="28"/>
        </w:rPr>
        <w:t xml:space="preserve">  </w:t>
      </w:r>
      <w:r w:rsidR="001E35DA" w:rsidRPr="00123AF0">
        <w:rPr>
          <w:color w:val="000000"/>
          <w:sz w:val="28"/>
          <w:szCs w:val="28"/>
        </w:rPr>
        <w:t xml:space="preserve">- участие в выработке правил международной торговли с учетом своих национальных интересов; </w:t>
      </w:r>
    </w:p>
    <w:p w:rsidR="001E35DA" w:rsidRPr="00123AF0" w:rsidRDefault="00345CEB" w:rsidP="00123AF0">
      <w:pPr>
        <w:spacing w:line="360" w:lineRule="auto"/>
        <w:ind w:firstLine="709"/>
        <w:jc w:val="both"/>
        <w:rPr>
          <w:color w:val="000000"/>
          <w:sz w:val="28"/>
          <w:szCs w:val="28"/>
        </w:rPr>
      </w:pPr>
      <w:r w:rsidRPr="00123AF0">
        <w:rPr>
          <w:color w:val="000000"/>
          <w:sz w:val="28"/>
          <w:szCs w:val="28"/>
        </w:rPr>
        <w:t xml:space="preserve">  </w:t>
      </w:r>
      <w:r w:rsidR="001E35DA" w:rsidRPr="00123AF0">
        <w:rPr>
          <w:color w:val="000000"/>
          <w:sz w:val="28"/>
          <w:szCs w:val="28"/>
        </w:rPr>
        <w:t xml:space="preserve">- улучшение имиджа России в мире как полноправного участника международной торговли. </w:t>
      </w:r>
    </w:p>
    <w:p w:rsidR="001E35DA" w:rsidRPr="00123AF0" w:rsidRDefault="001E35DA" w:rsidP="00123AF0">
      <w:pPr>
        <w:pStyle w:val="a3"/>
        <w:spacing w:before="0" w:beforeAutospacing="0" w:after="0" w:afterAutospacing="0" w:line="360" w:lineRule="auto"/>
        <w:ind w:firstLine="709"/>
        <w:jc w:val="both"/>
        <w:rPr>
          <w:color w:val="000000"/>
          <w:sz w:val="28"/>
          <w:szCs w:val="28"/>
        </w:rPr>
      </w:pPr>
      <w:r w:rsidRPr="00123AF0">
        <w:rPr>
          <w:bCs/>
          <w:color w:val="000000"/>
          <w:sz w:val="28"/>
          <w:szCs w:val="28"/>
        </w:rPr>
        <w:t>Задача</w:t>
      </w:r>
      <w:r w:rsidRPr="00123AF0">
        <w:rPr>
          <w:color w:val="000000"/>
          <w:sz w:val="28"/>
          <w:szCs w:val="28"/>
        </w:rPr>
        <w:t xml:space="preserve"> ведущихся переговоров о присоединении – добиться наилучших условий присоединения России к ВТО, то есть наиболее выгодного соотношения преимуществ от вступления и уступок в виде снижения тарифов и от</w:t>
      </w:r>
      <w:r w:rsidR="00123AF0">
        <w:rPr>
          <w:color w:val="000000"/>
          <w:sz w:val="28"/>
          <w:szCs w:val="28"/>
        </w:rPr>
        <w:t xml:space="preserve">крытия внутренних рынков. </w:t>
      </w:r>
      <w:r w:rsidRPr="00123AF0">
        <w:rPr>
          <w:color w:val="000000"/>
          <w:sz w:val="28"/>
          <w:szCs w:val="28"/>
        </w:rPr>
        <w:t>Как сказал в одном из интервью министр экономического развития и торговли Герман Греф, баланс прав и обязательств России при вступлении в ВТО должен способствовать экономическому росту, а не наоборот.</w:t>
      </w:r>
    </w:p>
    <w:p w:rsidR="00594D20" w:rsidRPr="00123AF0" w:rsidRDefault="00594D20" w:rsidP="00123AF0">
      <w:pPr>
        <w:pStyle w:val="3"/>
        <w:spacing w:before="0" w:after="0" w:line="360" w:lineRule="auto"/>
        <w:ind w:firstLine="709"/>
        <w:jc w:val="both"/>
        <w:rPr>
          <w:rFonts w:ascii="Times New Roman" w:hAnsi="Times New Roman" w:cs="Times New Roman"/>
          <w:b w:val="0"/>
          <w:bCs w:val="0"/>
          <w:color w:val="000000"/>
          <w:sz w:val="28"/>
          <w:szCs w:val="28"/>
        </w:rPr>
      </w:pPr>
    </w:p>
    <w:p w:rsidR="00123AF0" w:rsidRDefault="00660B1C" w:rsidP="00123AF0">
      <w:pPr>
        <w:pStyle w:val="3"/>
        <w:spacing w:before="0" w:after="0" w:line="360" w:lineRule="auto"/>
        <w:ind w:firstLine="709"/>
        <w:jc w:val="both"/>
        <w:rPr>
          <w:rFonts w:ascii="Times New Roman" w:hAnsi="Times New Roman" w:cs="Times New Roman"/>
          <w:sz w:val="28"/>
          <w:szCs w:val="28"/>
        </w:rPr>
      </w:pPr>
      <w:bookmarkStart w:id="50" w:name="_Toc136990361"/>
      <w:bookmarkStart w:id="51" w:name="_Toc136991307"/>
      <w:bookmarkStart w:id="52" w:name="_Toc136994252"/>
      <w:r w:rsidRPr="00123AF0">
        <w:rPr>
          <w:rFonts w:ascii="Times New Roman" w:hAnsi="Times New Roman" w:cs="Times New Roman"/>
          <w:sz w:val="28"/>
          <w:szCs w:val="28"/>
        </w:rPr>
        <w:t>2.2.</w:t>
      </w:r>
      <w:r w:rsidR="00D82044" w:rsidRPr="00123AF0">
        <w:rPr>
          <w:rFonts w:ascii="Times New Roman" w:hAnsi="Times New Roman" w:cs="Times New Roman"/>
          <w:sz w:val="28"/>
          <w:szCs w:val="28"/>
        </w:rPr>
        <w:t xml:space="preserve"> Влияние вступления в ВТО на российскую экономику.</w:t>
      </w:r>
      <w:r w:rsidR="0091008C" w:rsidRPr="00123AF0">
        <w:rPr>
          <w:rFonts w:ascii="Times New Roman" w:hAnsi="Times New Roman" w:cs="Times New Roman"/>
          <w:sz w:val="28"/>
          <w:szCs w:val="28"/>
        </w:rPr>
        <w:t xml:space="preserve"> (П</w:t>
      </w:r>
      <w:r w:rsidR="00D82044" w:rsidRPr="00123AF0">
        <w:rPr>
          <w:rFonts w:ascii="Times New Roman" w:hAnsi="Times New Roman" w:cs="Times New Roman"/>
          <w:sz w:val="28"/>
          <w:szCs w:val="28"/>
        </w:rPr>
        <w:t>ро</w:t>
      </w:r>
    </w:p>
    <w:p w:rsidR="00660B1C" w:rsidRPr="00123AF0" w:rsidRDefault="00D82044" w:rsidP="00123AF0">
      <w:pPr>
        <w:pStyle w:val="3"/>
        <w:spacing w:before="0" w:after="0"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текционизм или либерализация торговли?).</w:t>
      </w:r>
      <w:bookmarkEnd w:id="50"/>
      <w:bookmarkEnd w:id="51"/>
      <w:bookmarkEnd w:id="52"/>
    </w:p>
    <w:p w:rsidR="00D82044" w:rsidRPr="00123AF0" w:rsidRDefault="00D82044" w:rsidP="00123AF0">
      <w:pPr>
        <w:pStyle w:val="3"/>
        <w:spacing w:before="0" w:after="0" w:line="360" w:lineRule="auto"/>
        <w:ind w:firstLine="709"/>
        <w:jc w:val="both"/>
        <w:rPr>
          <w:rFonts w:ascii="Times New Roman" w:hAnsi="Times New Roman" w:cs="Times New Roman"/>
          <w:sz w:val="28"/>
          <w:szCs w:val="28"/>
        </w:rPr>
      </w:pPr>
    </w:p>
    <w:p w:rsidR="00D82044" w:rsidRPr="00123AF0" w:rsidRDefault="00D82044" w:rsidP="00123AF0">
      <w:pPr>
        <w:spacing w:line="360" w:lineRule="auto"/>
        <w:ind w:firstLine="709"/>
        <w:jc w:val="both"/>
        <w:rPr>
          <w:sz w:val="28"/>
          <w:szCs w:val="28"/>
        </w:rPr>
      </w:pPr>
      <w:r w:rsidRPr="00123AF0">
        <w:rPr>
          <w:sz w:val="28"/>
          <w:szCs w:val="28"/>
        </w:rPr>
        <w:t xml:space="preserve">В настоящее время достаточно распространено мнение, что российский бизнес не готов к вступлению в ВТО и нужно повысить уровень протекционизма, чтобы </w:t>
      </w:r>
      <w:r w:rsidR="004E7EBA" w:rsidRPr="00123AF0">
        <w:rPr>
          <w:sz w:val="28"/>
          <w:szCs w:val="28"/>
        </w:rPr>
        <w:t xml:space="preserve">дать бизнесу возможность подготовиться. </w:t>
      </w:r>
      <w:r w:rsidR="00F43AD7" w:rsidRPr="00123AF0">
        <w:rPr>
          <w:sz w:val="28"/>
          <w:szCs w:val="28"/>
        </w:rPr>
        <w:t>К</w:t>
      </w:r>
      <w:r w:rsidR="004E7EBA" w:rsidRPr="00123AF0">
        <w:rPr>
          <w:sz w:val="28"/>
          <w:szCs w:val="28"/>
        </w:rPr>
        <w:t>онцепция</w:t>
      </w:r>
      <w:r w:rsidR="00F43AD7" w:rsidRPr="00123AF0">
        <w:rPr>
          <w:sz w:val="28"/>
          <w:szCs w:val="28"/>
        </w:rPr>
        <w:t>, что бизнес сможет подготовиться</w:t>
      </w:r>
      <w:r w:rsidR="004E7EBA" w:rsidRPr="00123AF0">
        <w:rPr>
          <w:sz w:val="28"/>
          <w:szCs w:val="28"/>
        </w:rPr>
        <w:t xml:space="preserve"> базируется на так называемой теории «зарождающихся отраслей»: новые отрасли, в которых силен эффект «обучения в процессе производства», лучше и быстрее развиваются в том случае, когда у них есть большой рынок сбыта, позволяющий в полной мере использовать эффект отдачи от масштаба. </w:t>
      </w:r>
      <w:r w:rsidR="00F43AD7" w:rsidRPr="00123AF0">
        <w:rPr>
          <w:sz w:val="28"/>
          <w:szCs w:val="28"/>
        </w:rPr>
        <w:t>Считается, что именно такая политика позволила Японии и странам Юго-Восточной Азии осуществить скачок в своем развитии. К сожалению, в большинстве стран, которые пытались повторить этот опыт (Латинская Америка, Индия), протекционистская политика не принесла желаемых результатов. В частности, попытка использовать тарифы, чтобы дать национальным предприятиям повысить свою конкурентоспособность в условиях ограничения международной конкуренции</w:t>
      </w:r>
      <w:r w:rsidR="00126062" w:rsidRPr="00123AF0">
        <w:rPr>
          <w:sz w:val="28"/>
          <w:szCs w:val="28"/>
        </w:rPr>
        <w:t xml:space="preserve">, была предпринята в России в конце </w:t>
      </w:r>
      <w:r w:rsidR="00126062" w:rsidRPr="00123AF0">
        <w:rPr>
          <w:sz w:val="28"/>
          <w:szCs w:val="28"/>
          <w:lang w:val="fr-FR"/>
        </w:rPr>
        <w:t>XIX</w:t>
      </w:r>
      <w:r w:rsidR="00126062" w:rsidRPr="00123AF0">
        <w:rPr>
          <w:sz w:val="28"/>
          <w:szCs w:val="28"/>
        </w:rPr>
        <w:t xml:space="preserve"> века. Тарифы были повышены в связи с неготовностью предприятий к функционированию в условиях свободной торговли. Но так как у предприятий не было стимулов совершенствовать свою конкурентоспособность, Россия не смогла преодолеть своей технологической отсталости от Запада с помощью политики протекционизма.</w:t>
      </w:r>
      <w:r w:rsidR="0094503E" w:rsidRPr="00123AF0">
        <w:rPr>
          <w:sz w:val="28"/>
          <w:szCs w:val="28"/>
        </w:rPr>
        <w:t xml:space="preserve"> Подобн</w:t>
      </w:r>
      <w:r w:rsidR="00B87F7B" w:rsidRPr="00123AF0">
        <w:rPr>
          <w:sz w:val="28"/>
          <w:szCs w:val="28"/>
        </w:rPr>
        <w:t>ая</w:t>
      </w:r>
      <w:r w:rsidR="0094503E" w:rsidRPr="00123AF0">
        <w:rPr>
          <w:sz w:val="28"/>
          <w:szCs w:val="28"/>
        </w:rPr>
        <w:t xml:space="preserve"> картин</w:t>
      </w:r>
      <w:r w:rsidR="00B87F7B" w:rsidRPr="00123AF0">
        <w:rPr>
          <w:sz w:val="28"/>
          <w:szCs w:val="28"/>
        </w:rPr>
        <w:t>а наблюдалась и в 90х годах: десятилетний опыт закрытия банковского сектора в связи с его «неразвитостью» способствовал сохранению «недоразвитости» этого сектора.</w:t>
      </w:r>
    </w:p>
    <w:p w:rsidR="00126062" w:rsidRPr="00123AF0" w:rsidRDefault="00126062" w:rsidP="00123AF0">
      <w:pPr>
        <w:spacing w:line="360" w:lineRule="auto"/>
        <w:ind w:firstLine="709"/>
        <w:jc w:val="both"/>
        <w:rPr>
          <w:sz w:val="28"/>
          <w:szCs w:val="28"/>
        </w:rPr>
      </w:pPr>
      <w:r w:rsidRPr="00123AF0">
        <w:rPr>
          <w:sz w:val="28"/>
          <w:szCs w:val="28"/>
        </w:rPr>
        <w:t>В то время как протекционизм позволяет увеличить спрос и тем самым улучшить финансовые возможности и воспользоваться преимуществами возрастающей отдачи от масштаба, он абсолютно убивает стимулы к повы</w:t>
      </w:r>
      <w:r w:rsidR="0091008C" w:rsidRPr="00123AF0">
        <w:rPr>
          <w:sz w:val="28"/>
          <w:szCs w:val="28"/>
        </w:rPr>
        <w:t>шению конкурентоспособности. В связи с этим, в последнее время более перспективной, с точки зрения ее влияния на экономический рост, считается политика либерализации торговли.</w:t>
      </w:r>
    </w:p>
    <w:p w:rsidR="0091008C" w:rsidRPr="00123AF0" w:rsidRDefault="0091008C" w:rsidP="00123AF0">
      <w:pPr>
        <w:spacing w:line="360" w:lineRule="auto"/>
        <w:ind w:firstLine="709"/>
        <w:jc w:val="both"/>
        <w:rPr>
          <w:sz w:val="28"/>
          <w:szCs w:val="28"/>
        </w:rPr>
      </w:pPr>
      <w:r w:rsidRPr="00123AF0">
        <w:rPr>
          <w:sz w:val="28"/>
          <w:szCs w:val="28"/>
        </w:rPr>
        <w:t xml:space="preserve">Какой эффект либерализация торговли и конкуренция с иностранными товарами оказывают на российскую экономику? Это один из самых важных вопросов в связи с вступлением в ВТО. Если перспективы дальнейшего роста </w:t>
      </w:r>
      <w:r w:rsidR="000C4610" w:rsidRPr="00123AF0">
        <w:rPr>
          <w:sz w:val="28"/>
          <w:szCs w:val="28"/>
        </w:rPr>
        <w:t>в экономике России связаны, в основном, с экономической либерализацией, а не с протекционизмом, то это покажет, что Россия готова к существованию в глобальной экономике, а если нет – то она никогда не будет готова без проведения политики, направленной на интеграцию в глобальную экономику.</w:t>
      </w:r>
    </w:p>
    <w:p w:rsidR="000C4610" w:rsidRPr="00123AF0" w:rsidRDefault="000C4610" w:rsidP="00123AF0">
      <w:pPr>
        <w:spacing w:line="360" w:lineRule="auto"/>
        <w:ind w:firstLine="709"/>
        <w:jc w:val="both"/>
        <w:rPr>
          <w:sz w:val="28"/>
          <w:szCs w:val="28"/>
        </w:rPr>
      </w:pPr>
      <w:r w:rsidRPr="00123AF0">
        <w:rPr>
          <w:sz w:val="28"/>
          <w:szCs w:val="28"/>
        </w:rPr>
        <w:t>В ЦЭФИР был проведен анализ того</w:t>
      </w:r>
      <w:r w:rsidR="000E55CC" w:rsidRPr="00123AF0">
        <w:rPr>
          <w:sz w:val="28"/>
          <w:szCs w:val="28"/>
        </w:rPr>
        <w:t>, как различный уровень конкуренции с иностранными товарами влияет на общую производительность факторов и другие характеристики российских предприятий</w:t>
      </w:r>
      <w:r w:rsidR="000E55CC" w:rsidRPr="00123AF0">
        <w:rPr>
          <w:rStyle w:val="aa"/>
          <w:sz w:val="28"/>
          <w:szCs w:val="28"/>
        </w:rPr>
        <w:footnoteReference w:id="10"/>
      </w:r>
      <w:r w:rsidR="0094503E" w:rsidRPr="00123AF0">
        <w:rPr>
          <w:sz w:val="28"/>
          <w:szCs w:val="28"/>
        </w:rPr>
        <w:t xml:space="preserve">. </w:t>
      </w:r>
      <w:r w:rsidR="00B87F7B" w:rsidRPr="00123AF0">
        <w:rPr>
          <w:sz w:val="28"/>
          <w:szCs w:val="28"/>
        </w:rPr>
        <w:t>Все предприятия были разделены на 5 групп по принадлежности к отраслям: экспортоориентированные предприятия (принадлежащие отраслям, где доля экспорта в выпуске превосходит 30%, доля импорта меньше 30% и индекс внутриотраслевой торговли находится на низком уровне</w:t>
      </w:r>
      <w:r w:rsidR="00B87F7B" w:rsidRPr="00123AF0">
        <w:rPr>
          <w:rStyle w:val="aa"/>
          <w:sz w:val="28"/>
          <w:szCs w:val="28"/>
        </w:rPr>
        <w:footnoteReference w:id="11"/>
      </w:r>
      <w:r w:rsidR="004200D6" w:rsidRPr="00123AF0">
        <w:rPr>
          <w:sz w:val="28"/>
          <w:szCs w:val="28"/>
        </w:rPr>
        <w:t>),</w:t>
      </w:r>
      <w:r w:rsidR="00C75281" w:rsidRPr="00123AF0">
        <w:rPr>
          <w:sz w:val="28"/>
          <w:szCs w:val="28"/>
        </w:rPr>
        <w:t xml:space="preserve"> импортозамещающие предприятия, сталкивающиеся с высоким </w:t>
      </w:r>
      <w:r w:rsidR="004200D6" w:rsidRPr="00123AF0">
        <w:rPr>
          <w:sz w:val="28"/>
          <w:szCs w:val="28"/>
        </w:rPr>
        <w:t xml:space="preserve"> </w:t>
      </w:r>
      <w:r w:rsidR="00C75281" w:rsidRPr="00123AF0">
        <w:rPr>
          <w:sz w:val="28"/>
          <w:szCs w:val="28"/>
        </w:rPr>
        <w:t>уровнем конкуренции с импортом (подгруппа предприятий, производство которых направлено на импортозамещение</w:t>
      </w:r>
      <w:r w:rsidR="00C75281" w:rsidRPr="00123AF0">
        <w:rPr>
          <w:rStyle w:val="aa"/>
          <w:sz w:val="28"/>
          <w:szCs w:val="28"/>
        </w:rPr>
        <w:footnoteReference w:id="12"/>
      </w:r>
      <w:r w:rsidR="00C75281" w:rsidRPr="00123AF0">
        <w:rPr>
          <w:sz w:val="28"/>
          <w:szCs w:val="28"/>
        </w:rPr>
        <w:t>,</w:t>
      </w:r>
      <w:r w:rsidR="00B87F7B" w:rsidRPr="00123AF0">
        <w:rPr>
          <w:sz w:val="28"/>
          <w:szCs w:val="28"/>
        </w:rPr>
        <w:t xml:space="preserve"> </w:t>
      </w:r>
      <w:r w:rsidR="00F205B4" w:rsidRPr="00123AF0">
        <w:rPr>
          <w:sz w:val="28"/>
          <w:szCs w:val="28"/>
        </w:rPr>
        <w:t>из отраслей, где доля импорта более 80%), и предприятия из секторов с высоким уровнем внутриотраслевой торговли (индекс внутриотраслевой торговли больше 50%), а также предприятия, производящие неторгуемые на международном рынке товары (все остальные). В ходе исследования было выяснено</w:t>
      </w:r>
      <w:r w:rsidR="00D87D4E" w:rsidRPr="00123AF0">
        <w:rPr>
          <w:sz w:val="28"/>
          <w:szCs w:val="28"/>
        </w:rPr>
        <w:t xml:space="preserve">, </w:t>
      </w:r>
      <w:r w:rsidR="009F5B03" w:rsidRPr="00123AF0">
        <w:rPr>
          <w:sz w:val="28"/>
          <w:szCs w:val="28"/>
        </w:rPr>
        <w:t>что импортозамещающие отрасли</w:t>
      </w:r>
      <w:r w:rsidR="001018C6" w:rsidRPr="00123AF0">
        <w:rPr>
          <w:sz w:val="28"/>
          <w:szCs w:val="28"/>
        </w:rPr>
        <w:t xml:space="preserve"> опережают все другие по показателям общей производительности факторов и капиталу. Таким образом, появилось доказательство плодотворного влияния конкуренции с импортом на реструктуризацию российских предприятий.</w:t>
      </w:r>
    </w:p>
    <w:p w:rsidR="008071DB" w:rsidRPr="00123AF0" w:rsidRDefault="001018C6" w:rsidP="00123AF0">
      <w:pPr>
        <w:spacing w:line="360" w:lineRule="auto"/>
        <w:ind w:firstLine="709"/>
        <w:jc w:val="both"/>
        <w:rPr>
          <w:sz w:val="28"/>
          <w:szCs w:val="28"/>
        </w:rPr>
      </w:pPr>
      <w:r w:rsidRPr="00123AF0">
        <w:rPr>
          <w:sz w:val="28"/>
          <w:szCs w:val="28"/>
        </w:rPr>
        <w:t>Затем был проведен более детальный регрессионный анализ эффекта конкуренции с иностранными предприятиями за ранние годы либерализации торговли (1993-96)</w:t>
      </w:r>
      <w:r w:rsidRPr="00123AF0">
        <w:rPr>
          <w:rStyle w:val="aa"/>
          <w:sz w:val="28"/>
          <w:szCs w:val="28"/>
        </w:rPr>
        <w:footnoteReference w:id="13"/>
      </w:r>
      <w:r w:rsidR="00ED6158" w:rsidRPr="00123AF0">
        <w:rPr>
          <w:sz w:val="28"/>
          <w:szCs w:val="28"/>
        </w:rPr>
        <w:t>. Оценки общей производительности факторов проводились отдельно по следующим группам отраслей: химическая, машиностроение (в разбивке на</w:t>
      </w:r>
      <w:r w:rsidR="009B217A" w:rsidRPr="00123AF0">
        <w:rPr>
          <w:sz w:val="28"/>
          <w:szCs w:val="28"/>
        </w:rPr>
        <w:t xml:space="preserve"> тяжелое машиностроение, приборостроение и электронику, и производство средств транспорта), бумажная</w:t>
      </w:r>
      <w:r w:rsidR="008071DB" w:rsidRPr="00123AF0">
        <w:rPr>
          <w:sz w:val="28"/>
          <w:szCs w:val="28"/>
        </w:rPr>
        <w:t>, легкая, промышленность строительных материалов и пищевая. В результате, в среднем по обрабатывающей промышленности наблюдается положительный эффект со стороны импорта на производительность, причем есть эффект и за счет роста конкуренции и за счет роста качества комплектующих. Рост конкуренции</w:t>
      </w:r>
      <w:r w:rsidR="00585CF7" w:rsidRPr="00123AF0">
        <w:rPr>
          <w:sz w:val="28"/>
          <w:szCs w:val="28"/>
        </w:rPr>
        <w:t xml:space="preserve"> является наиболее существенным фактором в деревообрабатывающей и пищевой промышленностях. </w:t>
      </w:r>
      <w:r w:rsidR="00E24D28" w:rsidRPr="00123AF0">
        <w:rPr>
          <w:sz w:val="28"/>
          <w:szCs w:val="28"/>
        </w:rPr>
        <w:t>В машиностроении, промышленности строительных материалов и в легкой промышленности наблюдается существенный положительный эффект от использования импортных комплектующих.</w:t>
      </w:r>
    </w:p>
    <w:p w:rsidR="00E24D28" w:rsidRPr="00123AF0" w:rsidRDefault="00E24D28" w:rsidP="00123AF0">
      <w:pPr>
        <w:spacing w:line="360" w:lineRule="auto"/>
        <w:ind w:firstLine="709"/>
        <w:jc w:val="both"/>
        <w:rPr>
          <w:sz w:val="28"/>
          <w:szCs w:val="28"/>
        </w:rPr>
      </w:pPr>
      <w:r w:rsidRPr="00123AF0">
        <w:rPr>
          <w:sz w:val="28"/>
          <w:szCs w:val="28"/>
        </w:rPr>
        <w:t>Итак, результаты показывают, что конкуренция с импортом и использование импортируемых компонент положительно влияют на общую производительность факторов на российских предприятиях, а значит и на экономический рост. Таким образом, скорее всего в России наиболее благоприятной для экономического роста окажется именно политика либерализации торговли, а не протекционистская политика.</w:t>
      </w:r>
      <w:r w:rsidR="00D06F39" w:rsidRPr="00123AF0">
        <w:rPr>
          <w:sz w:val="28"/>
          <w:szCs w:val="28"/>
        </w:rPr>
        <w:t xml:space="preserve"> В этих условиях вхождение в ВТО, воздействуя на уровень потенциальной конкуренции, предоставляет мощный и по-своему уникальный инструмент давления на отечественные предприятия, подталкивая их к реструктуризации и выходу из бизнеса менее производительных предприятий.</w:t>
      </w:r>
    </w:p>
    <w:p w:rsidR="00E24D28" w:rsidRPr="00123AF0" w:rsidRDefault="00E24D28" w:rsidP="00123AF0">
      <w:pPr>
        <w:spacing w:line="360" w:lineRule="auto"/>
        <w:ind w:firstLine="709"/>
        <w:jc w:val="both"/>
        <w:rPr>
          <w:sz w:val="28"/>
          <w:szCs w:val="28"/>
        </w:rPr>
      </w:pPr>
    </w:p>
    <w:p w:rsidR="0079440D" w:rsidRPr="00123AF0" w:rsidRDefault="00B52BED" w:rsidP="00123AF0">
      <w:pPr>
        <w:pStyle w:val="3"/>
        <w:spacing w:before="0" w:after="0" w:line="360" w:lineRule="auto"/>
        <w:ind w:firstLine="709"/>
        <w:jc w:val="both"/>
        <w:rPr>
          <w:rFonts w:ascii="Times New Roman" w:hAnsi="Times New Roman" w:cs="Times New Roman"/>
          <w:sz w:val="28"/>
          <w:szCs w:val="28"/>
        </w:rPr>
      </w:pPr>
      <w:bookmarkStart w:id="53" w:name="_Toc136990362"/>
      <w:bookmarkStart w:id="54" w:name="_Toc136991308"/>
      <w:bookmarkStart w:id="55" w:name="_Toc136994253"/>
      <w:r w:rsidRPr="00123AF0">
        <w:rPr>
          <w:rFonts w:ascii="Times New Roman" w:hAnsi="Times New Roman" w:cs="Times New Roman"/>
          <w:sz w:val="28"/>
          <w:szCs w:val="28"/>
        </w:rPr>
        <w:t>2.3. Процесс вступления России в ВТО.</w:t>
      </w:r>
      <w:bookmarkEnd w:id="53"/>
      <w:bookmarkEnd w:id="54"/>
      <w:bookmarkEnd w:id="55"/>
    </w:p>
    <w:p w:rsidR="00123AF0" w:rsidRDefault="00123AF0" w:rsidP="00123AF0">
      <w:pPr>
        <w:pStyle w:val="3"/>
        <w:spacing w:before="0" w:after="0" w:line="360" w:lineRule="auto"/>
        <w:ind w:firstLine="709"/>
        <w:jc w:val="both"/>
        <w:rPr>
          <w:rFonts w:ascii="Times New Roman" w:hAnsi="Times New Roman" w:cs="Times New Roman"/>
          <w:sz w:val="28"/>
          <w:szCs w:val="28"/>
        </w:rPr>
      </w:pPr>
      <w:bookmarkStart w:id="56" w:name="_Toc136990363"/>
      <w:bookmarkStart w:id="57" w:name="_Toc136991309"/>
      <w:bookmarkStart w:id="58" w:name="_Toc136994254"/>
    </w:p>
    <w:p w:rsidR="00143CB1" w:rsidRPr="00123AF0" w:rsidRDefault="00143CB1" w:rsidP="00123AF0">
      <w:pPr>
        <w:pStyle w:val="3"/>
        <w:spacing w:before="0" w:after="0"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2.3.1. </w:t>
      </w:r>
      <w:r w:rsidR="0079440D" w:rsidRPr="00123AF0">
        <w:rPr>
          <w:rFonts w:ascii="Times New Roman" w:hAnsi="Times New Roman" w:cs="Times New Roman"/>
          <w:sz w:val="28"/>
          <w:szCs w:val="28"/>
        </w:rPr>
        <w:t>О ходе</w:t>
      </w:r>
      <w:r w:rsidRPr="00123AF0">
        <w:rPr>
          <w:rFonts w:ascii="Times New Roman" w:hAnsi="Times New Roman" w:cs="Times New Roman"/>
          <w:sz w:val="28"/>
          <w:szCs w:val="28"/>
        </w:rPr>
        <w:t xml:space="preserve"> переговоров по присоединению России к ВТО.</w:t>
      </w:r>
      <w:bookmarkEnd w:id="56"/>
      <w:bookmarkEnd w:id="57"/>
      <w:bookmarkEnd w:id="58"/>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1993 году Россия обратилась с официальной заявкой о присоединении к Генеральному соглашению по тарифам и торговле (ГАТТ). В соответствии с действующими процедурами была создана Рабочая группа по присоединению России к ГАТТ, преобразованная после учреждения в </w:t>
      </w:r>
      <w:smartTag w:uri="urn:schemas-microsoft-com:office:smarttags" w:element="metricconverter">
        <w:smartTagPr>
          <w:attr w:name="ProductID" w:val="1995 г"/>
        </w:smartTagPr>
        <w:r w:rsidRPr="00123AF0">
          <w:rPr>
            <w:color w:val="000000"/>
            <w:sz w:val="28"/>
            <w:szCs w:val="28"/>
          </w:rPr>
          <w:t>1995 г</w:t>
        </w:r>
      </w:smartTag>
      <w:r w:rsidRPr="00123AF0">
        <w:rPr>
          <w:color w:val="000000"/>
          <w:sz w:val="28"/>
          <w:szCs w:val="28"/>
        </w:rPr>
        <w:t>. Всемирной торговой организации (ВТО) в Рабочую группу по присоединению Российской Федерации к ВТО (РГ). РГ наделена мандатом на изучение торгового режима России и выработку условий ее участия в ВТО.</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Переговорный процесс по присоединению России к ВТО начался в 1995 году. На первом этапе он был сконцентрирован на рассмотрение на многостороннем уровне в рамках РГ торгово-политического режима России на предмет его соответствия нормам ВТО.</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После представления в 1998 году Россией первоначальных предложений по доступу на рынок товаров и по уровню поддержки сельского хозяйства начались переговоры на двустороннем уровне. В 1999 году членам ВТО была передана первая редакция Перечня специфических обязательств по доступу на рынок услуг и проект Списка изъятий из режима наибольшего благоприятствования (РНБ). Начиная с 2000 года, переговоры стали носить полномасштабный характер, то есть охватывать все аспекты процесса присоединения России к ВТО.</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На современном этапе в состав РГ</w:t>
      </w:r>
      <w:r w:rsidRPr="00123AF0">
        <w:rPr>
          <w:b/>
          <w:bCs/>
          <w:color w:val="000000"/>
          <w:sz w:val="28"/>
          <w:szCs w:val="28"/>
        </w:rPr>
        <w:t xml:space="preserve"> (</w:t>
      </w:r>
      <w:r w:rsidRPr="00123AF0">
        <w:rPr>
          <w:color w:val="000000"/>
          <w:sz w:val="28"/>
          <w:szCs w:val="28"/>
        </w:rPr>
        <w:t>председатель</w:t>
      </w:r>
      <w:r w:rsidRPr="00123AF0">
        <w:rPr>
          <w:b/>
          <w:bCs/>
          <w:color w:val="000000"/>
          <w:sz w:val="28"/>
          <w:szCs w:val="28"/>
        </w:rPr>
        <w:t xml:space="preserve"> </w:t>
      </w:r>
      <w:r w:rsidRPr="00123AF0">
        <w:rPr>
          <w:color w:val="000000"/>
          <w:sz w:val="28"/>
          <w:szCs w:val="28"/>
        </w:rPr>
        <w:t xml:space="preserve">РГ с декабря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Постоянный представитель Исландии при ВТО Стефан Йоханнессон) входят 58 стран-членов (25 стран-членов Европейского Сообщества (ЕС) - как один член). В переговоры по тарифным вопросам вовлечено в различной степени свыше 50 членов ВТО, по доступу на рынок услуг – около 30. По итогам этих переговоров подписываются соответствующие двусторонние протоколы об их завершении.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Согласно установленным процедурам переговоры по системным вопросам на многостороннем уровне проходят в Секретариате ВТО в Женеве. Речь идет об официальных и неофициальных заседаниях РГ, переговорах по сельскому хозяйству и ряду других актуальных проблем, неофициальных консультациях с участием заинтересованных членов РГ. Переговоры на двустороннем уровне по доступу на рынки товаров и услуг проводятся в Женеве, Москве или соответствующих столицах наших партнеров.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Основой для проведения переговоров являются документы и предложения, утверждаемые Правительством Российской Федерации. В рамках процесса присоединения российская делегация проводит переговоры по четырем направлениям: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1. Переговоры по тарифным вопросам.</w:t>
      </w:r>
      <w:r w:rsidRPr="00123AF0">
        <w:rPr>
          <w:b/>
          <w:bCs/>
          <w:color w:val="000000"/>
          <w:sz w:val="28"/>
          <w:szCs w:val="28"/>
        </w:rPr>
        <w:t xml:space="preserve"> </w:t>
      </w:r>
      <w:r w:rsidRPr="00123AF0">
        <w:rPr>
          <w:color w:val="000000"/>
          <w:sz w:val="28"/>
          <w:szCs w:val="28"/>
        </w:rPr>
        <w:t xml:space="preserve">Их цель </w:t>
      </w:r>
      <w:r w:rsidRPr="00123AF0">
        <w:rPr>
          <w:b/>
          <w:bCs/>
          <w:color w:val="000000"/>
          <w:sz w:val="28"/>
          <w:szCs w:val="28"/>
        </w:rPr>
        <w:t>–</w:t>
      </w:r>
      <w:r w:rsidRPr="00123AF0">
        <w:rPr>
          <w:color w:val="000000"/>
          <w:sz w:val="28"/>
          <w:szCs w:val="28"/>
        </w:rPr>
        <w:t xml:space="preserve"> определение максимального уровня (“связывания”) ставок ввозных таможенных пошлин по всей Товарной номенклатуре внешнеэкономической деятельности, право на применение которых Россия получит после присоединения к ВТО.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К настоящему моменту переговоры по условиям доступа иностранных товаров на российский рынок завершены почти со всеми членами Рабочей группы по присоединению России к ВТО: ЕС, Китай, Корея, Новая Зеландия, Венесуэла, Мексика, Норвегия, Аргентина, Бразилия, Япония, Индия, Канада и др. Из них с 10 членами ВТО имеется понимание, что они поддержат присоединение России к ВТО без проведения двусторонних переговоров (Армения, Гонконг, Кувейт, Марокко, ЮАР и др.).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Осталось завершить переговоры с 3 странами-членами РГ: с США, Австралией и Колумбией.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В рамках уже достигнутых российской делегацией двусторонних договоренностей начальный уровень “связывания” таможенных пошлин ни для одной ставки таможенной пошлины не ниже действующих в настоящее время, и в первый год после присоединения России к ВТО ни одна из ставок таможенных пошлин не будет снижена по сравнению с сегодняшним днем. Уровень таможенной защиты сельского хозяйства не уменьшается ни по одному из базовых сельскохозяйственных товаров, а по ряду из них Россия имеет право даже увеличивать ставки таможенных пошлин на переходный период. По 2009 год включительно зафиксировано право Российской Федерации использовать тарифные квоты на три вида мяса (говядину, свинину, мясо птицы) в удовлетворяющих российскую сторону объемах (сегодняшний уровень плюс 2-2,5 % годового роста) и при достаточном уровне тарифной защиты.</w:t>
      </w:r>
    </w:p>
    <w:p w:rsidR="0079440D" w:rsidRPr="00123AF0" w:rsidRDefault="0079440D" w:rsidP="00123AF0">
      <w:pPr>
        <w:pStyle w:val="a3"/>
        <w:spacing w:before="0" w:beforeAutospacing="0" w:after="0" w:afterAutospacing="0" w:line="360" w:lineRule="auto"/>
        <w:ind w:firstLine="709"/>
        <w:jc w:val="both"/>
        <w:rPr>
          <w:bCs/>
          <w:i/>
          <w:color w:val="000000"/>
          <w:sz w:val="28"/>
          <w:szCs w:val="28"/>
        </w:rPr>
      </w:pPr>
      <w:r w:rsidRPr="00123AF0">
        <w:rPr>
          <w:bCs/>
          <w:i/>
          <w:color w:val="000000"/>
          <w:sz w:val="28"/>
          <w:szCs w:val="28"/>
        </w:rPr>
        <w:t xml:space="preserve">2. Переговоры по сельскохозяйственной проблематике.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Помимо обсуждения тарифных аспектов, эти переговоры охватывают вопросы допустимых объемов внутренней господдержки аграрного сектора (AMS) в рамках так называемой “желтой” корзины (субсидии, подлежащие сокращению), а также уровня экспортных субсидий на сельхозтовары и продовольствие. Рассмотрение этих вопросов, как правило, проходит в ходе многосторонних консультаций с участием членов группы “квадро” (США, ЕС, Япония, Канада), стран Кернской группы (ведущие либерально настроенные экспортеры сельхозпродукции) и других заинтересованных государств. Данные переговоры носят крайне сложный характер. В октябре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на встрече в Женеве российская делегация представила пакет документов, включающий новые предложения по AMS. В июне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российская сторона в ответ на многочисленные запросы стран-членов РГ предоставила данные по объемам внутренней поддержки в 2001-2003 гг. в требуемом ВТО формате. При этом позиция России по разрешенным объемам господдержки осталась неизменной: репрезентативный период – 1993-1995 гг. с объемом поддержки в 9,5 млрд. долларов. Последний раунд консультаций по сельскому хозяйству состоялся 20 марта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в Женеве. Для обсуждения были представлены обновленные таблицы по внутренней поддержке сельского хозяйства за 2001-2003 гг., а также ответы на вопросы стран-членов ВТО по итогам предыдущих консультаций в октябре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Дискуссия была в основном сосредоточена на технических вопросах.</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3. Переговоры по доступу на рынок услуг</w:t>
      </w:r>
      <w:r w:rsidRPr="00123AF0">
        <w:rPr>
          <w:color w:val="000000"/>
          <w:sz w:val="28"/>
          <w:szCs w:val="28"/>
        </w:rPr>
        <w:t xml:space="preserve"> имеют своей целью согласование условий доступа иностранных услуг и поставщиков услуг на российский рынок. Последняя серия переговоров с 14 членами РГ состоялась в апреле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К настоящему времени подписаны протоколы по доступу на рынок услуг практически со всеми членами РГ, с которыми проводились двусторонние переговоры: Венгрией, ЕС, Китаем, Кореей, Тайванем, Таиландом, Турцией, Чили, Сингапуром, Венесуэлой, Новой Зеландией, Мексикой, Норвегией, Турцией, Эквадором, Грузией, Киргизией, Молдавией, Болгарией, Египтом, Канадой. С Японией, Индией Парагваем, Болгарией переговоры завершены.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Переговоры по услугам продолжаются в настоящее время с США и Австралией.</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Наиболее сложно переговоры продвигаются по "таким чувствительным" секторам как финансовые и “энергетические” услуги, доступ на российский рынок которых представляет особый коммерческий интерес для ведущих стран-членов ВТО. Кроме того, некоторые страны были весьма заинтересованы в улучшении условий доступа на российский рынок поставщиков услуг, являющихся физическими лицами (Индия, Канада, Швейцария).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По итогам завершившихся переговоров Россия согласилась принять обязательства (т.е. открыть в определенной мере тот или иной сектор) примерно по 110 секторам услуг из 155 секторов, предусмотренных классификацией ВТО. В некоторых случаях позиция России предусматривает более жесткие условия работы иностранных поставщиков услуг на российском рынке по сравнению с условиями, предусмотренными действующим законодательством. Такая позиция позволит, при необходимости, использовать дополнительные инструменты защиты национальных поставщиков услуг от иностранной конкуренции в будущем.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4. Переговоры по системным вопросам</w:t>
      </w:r>
      <w:r w:rsidRPr="00123AF0">
        <w:rPr>
          <w:b/>
          <w:bCs/>
          <w:color w:val="000000"/>
          <w:sz w:val="28"/>
          <w:szCs w:val="28"/>
        </w:rPr>
        <w:t xml:space="preserve"> </w:t>
      </w:r>
      <w:r w:rsidRPr="00123AF0">
        <w:rPr>
          <w:color w:val="000000"/>
          <w:sz w:val="28"/>
          <w:szCs w:val="28"/>
        </w:rPr>
        <w:t xml:space="preserve">посвящены определению мер, которые Россия должна будет предпринять в области законодательства и его правоприменения для выполнения своих обязательств как будущего члена ВТО. Основой для переговоров здесь является </w:t>
      </w:r>
      <w:r w:rsidRPr="00123AF0">
        <w:rPr>
          <w:bCs/>
          <w:i/>
          <w:color w:val="000000"/>
          <w:sz w:val="28"/>
          <w:szCs w:val="28"/>
        </w:rPr>
        <w:t>проект Доклада РГ</w:t>
      </w:r>
      <w:r w:rsidRPr="00123AF0">
        <w:rPr>
          <w:b/>
          <w:bCs/>
          <w:color w:val="000000"/>
          <w:sz w:val="28"/>
          <w:szCs w:val="28"/>
        </w:rPr>
        <w:t xml:space="preserve"> </w:t>
      </w:r>
      <w:r w:rsidRPr="00123AF0">
        <w:rPr>
          <w:color w:val="000000"/>
          <w:sz w:val="28"/>
          <w:szCs w:val="28"/>
        </w:rPr>
        <w:t>(далее Доклад)</w:t>
      </w:r>
      <w:r w:rsidRPr="00123AF0">
        <w:rPr>
          <w:b/>
          <w:bCs/>
          <w:color w:val="000000"/>
          <w:sz w:val="28"/>
          <w:szCs w:val="28"/>
        </w:rPr>
        <w:t xml:space="preserve"> – </w:t>
      </w:r>
      <w:r w:rsidRPr="00123AF0">
        <w:rPr>
          <w:color w:val="000000"/>
          <w:sz w:val="28"/>
          <w:szCs w:val="28"/>
        </w:rPr>
        <w:t>ключевой документ, где будут изложены права и обязательства, которые Россия примет на себя по итогам всех переговоров. Запросные требования стран ВТО в этой сфере в целом можно разделить на три группы:</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1) несоответствие российского законодательства и правоприменительной практики положениям ВТО. Основные обеспокоенности членов РГ касаются применения ряда положений таможенного законодательства, тарифных квот на мясо, излишних требований, предъявляемых к импортным товарам в сфере нетарифных мер (алкоголь, фармацевтика и др.), а также в области применения санитарных и фитосанитарных мер, системы субсидирования промышленности и т.д. Участники переговоров требуют безусловного выполнения этих “стандартных” положений с момента присоединения России к ВТО;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2) использование Россией после присоединения некоторых элементов регулирования в сфере внешнеэкономической деятельности (в принципе разрешенных ВТО), что должно быть обусловлено определенными обязательствами, зафиксированными в докладе РГ (“переговорные” требования);</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3) запросы отдельных стран-членов РГ, выходящие за рамки обязательств многосторонних торговых соглашений ВТО (требования “ВТО+”): присоединение к “необязательным” соглашениям по правительственным закупкам и гражданской авиатехнике, отмена экспортных пошлин и т.д. Помимо этого, ряд членов РГ в рамках обсуждения системных вопросов пытаются решить проблемы сугубо двусторонних торгово-экономических отношений, не входящих в компетенцию ВТО. </w:t>
      </w:r>
    </w:p>
    <w:p w:rsidR="0079440D" w:rsidRPr="00123AF0" w:rsidRDefault="0079440D" w:rsidP="00123AF0">
      <w:pPr>
        <w:pStyle w:val="a3"/>
        <w:spacing w:before="0" w:beforeAutospacing="0" w:after="0" w:afterAutospacing="0" w:line="360" w:lineRule="auto"/>
        <w:ind w:firstLine="709"/>
        <w:jc w:val="both"/>
        <w:rPr>
          <w:sz w:val="28"/>
          <w:szCs w:val="28"/>
        </w:rPr>
      </w:pPr>
      <w:r w:rsidRPr="00123AF0">
        <w:rPr>
          <w:sz w:val="28"/>
          <w:szCs w:val="28"/>
        </w:rPr>
        <w:t>Основными элементами содержания запросов членов РГ по системным вопросам являются:</w:t>
      </w:r>
    </w:p>
    <w:p w:rsidR="0079440D" w:rsidRPr="00123AF0" w:rsidRDefault="0079440D" w:rsidP="00123AF0">
      <w:pPr>
        <w:pStyle w:val="a3"/>
        <w:spacing w:before="0" w:beforeAutospacing="0" w:after="0" w:afterAutospacing="0" w:line="360" w:lineRule="auto"/>
        <w:ind w:firstLine="709"/>
        <w:jc w:val="both"/>
        <w:rPr>
          <w:sz w:val="28"/>
          <w:szCs w:val="28"/>
        </w:rPr>
      </w:pPr>
      <w:r w:rsidRPr="00123AF0">
        <w:rPr>
          <w:sz w:val="28"/>
          <w:szCs w:val="28"/>
        </w:rPr>
        <w:t xml:space="preserve">- либерализация мер нетарифного регулирования с точки зрения правил лицензирования, прежде всего в таких областях, как ввоз в Россию алкогольной и фармацевтической продукции, режим экспорта алмазов и металлов платиносодержащей группы, импорт средств связи и шифровальной техники; </w:t>
      </w:r>
    </w:p>
    <w:p w:rsidR="0079440D" w:rsidRPr="00123AF0" w:rsidRDefault="0079440D" w:rsidP="00123AF0">
      <w:pPr>
        <w:pStyle w:val="a3"/>
        <w:spacing w:before="0" w:beforeAutospacing="0" w:after="0" w:afterAutospacing="0" w:line="360" w:lineRule="auto"/>
        <w:ind w:firstLine="709"/>
        <w:jc w:val="both"/>
        <w:rPr>
          <w:sz w:val="28"/>
          <w:szCs w:val="28"/>
        </w:rPr>
      </w:pPr>
      <w:r w:rsidRPr="00123AF0">
        <w:rPr>
          <w:sz w:val="28"/>
          <w:szCs w:val="28"/>
        </w:rPr>
        <w:t xml:space="preserve">- приведение режимов технических барьеров в торговле (ТБТ) и санитарных и фитосанитарных мер (СФС) в России в соответствие с правилами ВТО, совершенствование правоприменения в указанных сферах (в первую очередь касательно обязательной сертификации и регистрации, процедур повторной сертификации, подтверждения сертификатов соответствия); </w:t>
      </w:r>
    </w:p>
    <w:p w:rsidR="0079440D" w:rsidRPr="00123AF0" w:rsidRDefault="0079440D" w:rsidP="00123AF0">
      <w:pPr>
        <w:pStyle w:val="a3"/>
        <w:spacing w:before="0" w:beforeAutospacing="0" w:after="0" w:afterAutospacing="0" w:line="360" w:lineRule="auto"/>
        <w:ind w:firstLine="709"/>
        <w:jc w:val="both"/>
        <w:rPr>
          <w:sz w:val="28"/>
          <w:szCs w:val="28"/>
        </w:rPr>
      </w:pPr>
      <w:r w:rsidRPr="00123AF0">
        <w:rPr>
          <w:sz w:val="28"/>
          <w:szCs w:val="28"/>
        </w:rPr>
        <w:t xml:space="preserve">- присоединение к необязательным по канонам ВТО соглашениям (в частности, по торговле гражданской авиатехникой и правительственным закупкам); </w:t>
      </w:r>
    </w:p>
    <w:p w:rsidR="0079440D" w:rsidRPr="00123AF0" w:rsidRDefault="0079440D" w:rsidP="00123AF0">
      <w:pPr>
        <w:pStyle w:val="a3"/>
        <w:spacing w:before="0" w:beforeAutospacing="0" w:after="0" w:afterAutospacing="0" w:line="360" w:lineRule="auto"/>
        <w:ind w:firstLine="709"/>
        <w:jc w:val="both"/>
        <w:rPr>
          <w:sz w:val="28"/>
          <w:szCs w:val="28"/>
        </w:rPr>
      </w:pPr>
      <w:r w:rsidRPr="00123AF0">
        <w:rPr>
          <w:sz w:val="28"/>
          <w:szCs w:val="28"/>
        </w:rPr>
        <w:t xml:space="preserve">- приведение законодательства и правоприменительной практики в области охраны прав интеллектуальной собственности в соответствии с нормами ВТО; </w:t>
      </w:r>
    </w:p>
    <w:p w:rsidR="0079440D" w:rsidRPr="00123AF0" w:rsidRDefault="0079440D" w:rsidP="00123AF0">
      <w:pPr>
        <w:pStyle w:val="a3"/>
        <w:spacing w:before="0" w:beforeAutospacing="0" w:after="0" w:afterAutospacing="0" w:line="360" w:lineRule="auto"/>
        <w:ind w:firstLine="709"/>
        <w:jc w:val="both"/>
        <w:rPr>
          <w:sz w:val="28"/>
          <w:szCs w:val="28"/>
        </w:rPr>
      </w:pPr>
      <w:r w:rsidRPr="00123AF0">
        <w:rPr>
          <w:sz w:val="28"/>
          <w:szCs w:val="28"/>
        </w:rPr>
        <w:t xml:space="preserve">- отмена условия “национальной составляющей” в инвестиционных соглашениях; </w:t>
      </w:r>
    </w:p>
    <w:p w:rsidR="0079440D" w:rsidRPr="00123AF0" w:rsidRDefault="0079440D" w:rsidP="00123AF0">
      <w:pPr>
        <w:pStyle w:val="a3"/>
        <w:spacing w:before="0" w:beforeAutospacing="0" w:after="0" w:afterAutospacing="0" w:line="360" w:lineRule="auto"/>
        <w:ind w:firstLine="709"/>
        <w:jc w:val="both"/>
        <w:rPr>
          <w:sz w:val="28"/>
          <w:szCs w:val="28"/>
        </w:rPr>
      </w:pPr>
      <w:r w:rsidRPr="00123AF0">
        <w:rPr>
          <w:sz w:val="28"/>
          <w:szCs w:val="28"/>
        </w:rPr>
        <w:t xml:space="preserve">- обеспечение соответствия применяемых тарифных квот нормам ВТО, включая Соглашение по сельскому хозяйству, и сокращение их использования;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 обеспечение осуществления сделок купли-продажи государственными торговыми предприятиями на коммерческой основе, а также недискриминационного участия иностранных компаний в таких сделках.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По вопросу “двойного ценообразования” на энергетические товары позиция российской стороны зафиксирована в формулировке, содержащейся в проекте Доклада РГ и двусторонних договоренностях с ЕС. Она состоит в том, что Правительство Российской Федерации намерено проводить политику, направленную на то, чтобы поставки газа российским промышленным потребителям производились по ценам, обеспечивающим в полной мере возмещение издержек производителей/дистрибьюторов и получение ими прибыли при нормальном осуществлении коммерческой деятельности. Этот принцип не касается условий продажи газа населению.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Обсуждению проекта Доклада в первую очередь посвящены регулярно проводящиеся в Женеве заседания РГ.</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ходе </w:t>
      </w:r>
      <w:r w:rsidRPr="00123AF0">
        <w:rPr>
          <w:bCs/>
          <w:i/>
          <w:color w:val="000000"/>
          <w:sz w:val="28"/>
          <w:szCs w:val="28"/>
        </w:rPr>
        <w:t>25-го заседания РГ</w:t>
      </w:r>
      <w:r w:rsidRPr="00123AF0">
        <w:rPr>
          <w:color w:val="000000"/>
          <w:sz w:val="28"/>
          <w:szCs w:val="28"/>
        </w:rPr>
        <w:t xml:space="preserve"> (15-18 ноября </w:t>
      </w:r>
      <w:smartTag w:uri="urn:schemas-microsoft-com:office:smarttags" w:element="metricconverter">
        <w:smartTagPr>
          <w:attr w:name="ProductID" w:val="2004 г"/>
        </w:smartTagPr>
        <w:r w:rsidRPr="00123AF0">
          <w:rPr>
            <w:color w:val="000000"/>
            <w:sz w:val="28"/>
            <w:szCs w:val="28"/>
          </w:rPr>
          <w:t>2004 г</w:t>
        </w:r>
      </w:smartTag>
      <w:r w:rsidRPr="00123AF0">
        <w:rPr>
          <w:color w:val="000000"/>
          <w:sz w:val="28"/>
          <w:szCs w:val="28"/>
        </w:rPr>
        <w:t xml:space="preserve">.) состоялось обсуждение консолидированного текста третьей редакции проекта Доклада Рабочей группы по присоединению России к ВТО. Было отмечено, что данный текст представляет собой основу для итоговой версии документа. По итогам заседания страны-члены Рабочей группы подготовили ряд дополнительных вопросов к российской делегации.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26-е заседание РГ</w:t>
      </w:r>
      <w:r w:rsidRPr="00123AF0">
        <w:rPr>
          <w:color w:val="000000"/>
          <w:sz w:val="28"/>
          <w:szCs w:val="28"/>
        </w:rPr>
        <w:t xml:space="preserve"> состоялось 14-18 февраля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и было посвящено обсуждению ответов российской стороны на представленные ранее вопросы стран-членов РГ.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27-ое заседание РГ</w:t>
      </w:r>
      <w:r w:rsidRPr="00123AF0">
        <w:rPr>
          <w:color w:val="000000"/>
          <w:sz w:val="28"/>
          <w:szCs w:val="28"/>
        </w:rPr>
        <w:t xml:space="preserve"> прошло в Женеве 13-15 апреля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На нем были подняты вопросы системного развития законодательства, а также “подстройки” действующего российского законодательства в соответствии с нормами ВТО. Состоялись также трехсторонние консультации с ЕС и США по вопросам обязательств Российской Федерации и двусторонние переговоры по доступу на рынки товаров и услуг с Канадой, Японией, Швейцарией, Мексикой. Был парафирован протокол о завершении переговоров по доступу товаров и услуг с Турцией, который был подписан 17 апреля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в ходе визита Министра Г.О. Грефа в эту страну.</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ходе прошедшего 21-24 июня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в Женеве </w:t>
      </w:r>
      <w:r w:rsidRPr="00123AF0">
        <w:rPr>
          <w:bCs/>
          <w:i/>
          <w:color w:val="000000"/>
          <w:sz w:val="28"/>
          <w:szCs w:val="28"/>
        </w:rPr>
        <w:t>28-го заседания РГ</w:t>
      </w:r>
      <w:r w:rsidRPr="00123AF0">
        <w:rPr>
          <w:color w:val="000000"/>
          <w:sz w:val="28"/>
          <w:szCs w:val="28"/>
        </w:rPr>
        <w:t xml:space="preserve"> состоялись серии двусторонних переговоров по условиям доступа на рынок товаров и услуг, консультаций по системным вопросам, многосторонние консультации по сельскому хозяйству, санитарным и фитосанитарным мерам в торговле, а также многостороннее обсуждение проекта Доклада РГ. Российская сторона проинформировала партнеров о ходе законотворческой работы в области СФС, о действующей системе ветеринарных инспекторов, а также о планах по введению системы страхования рисков. 24 июня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на официальном заседании РГ выступил с речью Министр экономического развития и торговли Российской Федерации Г.О. Греф.</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рамках </w:t>
      </w:r>
      <w:r w:rsidRPr="00123AF0">
        <w:rPr>
          <w:bCs/>
          <w:i/>
          <w:color w:val="000000"/>
          <w:sz w:val="28"/>
          <w:szCs w:val="28"/>
        </w:rPr>
        <w:t>29-ого заседания РГ</w:t>
      </w:r>
      <w:r w:rsidRPr="00123AF0">
        <w:rPr>
          <w:color w:val="000000"/>
          <w:sz w:val="28"/>
          <w:szCs w:val="28"/>
        </w:rPr>
        <w:t xml:space="preserve">, состоявшемся 14-21 октября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прошел ряд двусторонних переговоров по доступу на рынок товаров и услуг, многосторонние встречи по сельскому хозяйству, санитарным и фитосанитарным мерам, техническим барьерам в торговле, а также обсуждение Доклада РГ. На заседании РГ были согласованы три раздела из 27 (“Транзит”, “Транспарентность”, “Прочие таможенные формальности при импорте товаров”).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ходе </w:t>
      </w:r>
      <w:r w:rsidRPr="00123AF0">
        <w:rPr>
          <w:bCs/>
          <w:i/>
          <w:color w:val="000000"/>
          <w:sz w:val="28"/>
          <w:szCs w:val="28"/>
        </w:rPr>
        <w:t>30-го заседания РГ</w:t>
      </w:r>
      <w:r w:rsidRPr="00123AF0">
        <w:rPr>
          <w:color w:val="000000"/>
          <w:sz w:val="28"/>
          <w:szCs w:val="28"/>
        </w:rPr>
        <w:t xml:space="preserve">, прошедшего 21-23 марта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состоялись серии двусторонних консультаций по товарам, услугам и системным вопросам, двусторонние и многосторонние консультации по сельскому хозяйству, применению санитарных и фитосанитарных мер в торговле. В ходе многостороннего обсуждения отдельных разделов проекта Доклада РГ обсуждались вопросы таможенного регулирования, применения антидемпинговых, специальных защитных и компенсационных мер. Были согласованы три раздела проекта Доклада РГ: “Защитные меры в торговле”; “Тарифные изъятия”; “Налогообложение импорта”. Были завершены двусторонние переговоры с делегацией Панамы по доступу на рынок услуг. В ходе формального заседания РГ ряд членов РГ, в том числе Китай, высказался за скорейшее присоединение России к ВТО.</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13-18 декабря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в г. Гонконге состоялась </w:t>
      </w:r>
      <w:r w:rsidRPr="00123AF0">
        <w:rPr>
          <w:bCs/>
          <w:i/>
          <w:color w:val="000000"/>
          <w:sz w:val="28"/>
          <w:szCs w:val="28"/>
        </w:rPr>
        <w:t>VI Министерская конференция ВТО.</w:t>
      </w:r>
      <w:r w:rsidRPr="00123AF0">
        <w:rPr>
          <w:color w:val="000000"/>
          <w:sz w:val="28"/>
          <w:szCs w:val="28"/>
        </w:rPr>
        <w:t xml:space="preserve"> Гонконгская конференция сыграла роль промежуточного этапа на пути выработки полномасштабных договоренностей Доха-раунда. Принятая в ходе напряженных переговоров Министерская декларация закрепляет достигнутый прогресс на переговорах и определяет ориентиры работы по обеспечению завершения раунда в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ходе Гонконгской конференции была проведена интенсивная работа в рамках присоединения России к ВТО. Процесс присоединения удалось приблизить к завершающей стадии. Подписаны двусторонние протоколы о завершении переговоров по присоединению с Никарагуа, Парагваем. Была достигнута договоренность о завершении двусторонних переговоров с Канадой (протокол подписан 22 декабря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в Москве).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23-25 января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в Берне и Женеве состоялись двусторонние консультации со Швейцарией, завершившиеся подписанием соответствующих двусторонних протоколов.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22-25 января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в Женеве прошло подписание протоколов с Доминиканской Республикой и Гондурасом.</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С 28 февраля по 9 марта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в Женеве прошли консультации с заинтересованными членами РГ, в ходе которых состоялось обсуждение ряда разделов проекта Доклада РГ, а также прошли двусторонние переговоры по доступу на рынок товаров с Колумбией и Австралией.</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Вопросы присоединения России к ВТО постоянно поднимаются Министром Г.О.Грефом в ходе его встреч с зарубежными коллегами. Так 6 июня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в Сеуле прошла ежегодная Министерская конференция министров торговли стран-участниц АТЭС. На ней впервые встретились главы торговых ведомств России и США, Г.О.Греф и Р. Портман. Прошли также переговоры Г.О.Грефа с коллегами из Австралии, Канады, Мексики и Малайзии.</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26-27 сентября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состоялся визит Министра Г.О.Грефа в США, в рамках которого были проведены встречи с Торговым представителем США Р.Портманом, Министром торговли США К.Гуттьересом, а также ряд консультаций в Конгрессе США. По итогам мероприятий был согласован план совместной работы на октябрь-ноябрь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реализация которого позволит завершить переговоры до конца с. г.</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рамках Министерской конференции форума АТЭС (15-16 ноября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Пусан, Республика Корея) был подписан протокол с Перу о завершении переговоров по товарам. 21 ноября во время визита Президента Российской Федерации В.В.Путина в Японию был подписан протокол о завершении двусторонних переговоров по товарам и услугам.</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26-29 января с.г. в Давосе (Швейцария) состоялся Международный экономический форум. В рамках форума состоялись встречи Министра экономического развития и торговли РФ Г.О.Грефа с торговым представителем США Р.Портманом, с Гендиректором ВТО П.Лами, с Комиссаром по внешней торговли ЕС П.Мандельсоном, с Федеральным Министром экономики Швейцарии Дж.Дэйсом, с Министром развития промышленности и внешней торговли Бразилии Л.Фурланом. В рамках визита был проведен раунд двусторонних переговоров с делегациями США и Австралии. Состоялось подписание двустороннего протокола с Бразилией.</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7 февраля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в Дели (Индия) в рамках визита Министра Г.О.Грефа состоялось подписание протоколов о завершении двусторонних переговоров с Индией.</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рамках официального визита в США 6-8 марта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глава МИД РФ Сергей Лавров обсудил вопросы присоединения России к ВТО в ходе встреч с Президентом США Дж. Бушем и Госсекретарем США Кондолизой Райс.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Вопросы присоединения России к ВТО постоянно находятся в поле зрения федеральных органов исполнительной и законодательной власти Российской Федерации.</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августе </w:t>
      </w:r>
      <w:smartTag w:uri="urn:schemas-microsoft-com:office:smarttags" w:element="metricconverter">
        <w:smartTagPr>
          <w:attr w:name="ProductID" w:val="1997 г"/>
        </w:smartTagPr>
        <w:r w:rsidRPr="00123AF0">
          <w:rPr>
            <w:color w:val="000000"/>
            <w:sz w:val="28"/>
            <w:szCs w:val="28"/>
          </w:rPr>
          <w:t>1997 г</w:t>
        </w:r>
      </w:smartTag>
      <w:r w:rsidRPr="00123AF0">
        <w:rPr>
          <w:color w:val="000000"/>
          <w:sz w:val="28"/>
          <w:szCs w:val="28"/>
        </w:rPr>
        <w:t xml:space="preserve">. была образована Комиссия Правительства Российской Федерации по вопросам ВТО, которая в июле 2004 года была преобразована в </w:t>
      </w:r>
      <w:r w:rsidRPr="00123AF0">
        <w:rPr>
          <w:bCs/>
          <w:i/>
          <w:color w:val="000000"/>
          <w:sz w:val="28"/>
          <w:szCs w:val="28"/>
        </w:rPr>
        <w:t>Правительственную комиссию по</w:t>
      </w:r>
      <w:r w:rsidRPr="00123AF0">
        <w:rPr>
          <w:i/>
          <w:color w:val="000000"/>
          <w:sz w:val="28"/>
          <w:szCs w:val="28"/>
        </w:rPr>
        <w:t xml:space="preserve"> </w:t>
      </w:r>
      <w:r w:rsidRPr="00123AF0">
        <w:rPr>
          <w:bCs/>
          <w:i/>
          <w:color w:val="000000"/>
          <w:sz w:val="28"/>
          <w:szCs w:val="28"/>
        </w:rPr>
        <w:t>вопросам Всемирной торговой организации и взаимодействию с Организацией экономического сотрудничества и развития</w:t>
      </w:r>
      <w:r w:rsidRPr="00123AF0">
        <w:rPr>
          <w:color w:val="000000"/>
          <w:sz w:val="28"/>
          <w:szCs w:val="28"/>
        </w:rPr>
        <w:t xml:space="preserve">, которую возглавил Председатель Правительства Российской Федерации М.Е. Фрадков. В состав этого органа входят представители ключевых министерств и ведомств. Основная функция Комиссии – координация процесса присоединения и выработка переговорной позиции российской стороны. </w:t>
      </w:r>
    </w:p>
    <w:p w:rsidR="0079440D" w:rsidRPr="00123AF0" w:rsidRDefault="0079440D" w:rsidP="00123AF0">
      <w:pPr>
        <w:pStyle w:val="a3"/>
        <w:spacing w:before="0" w:beforeAutospacing="0" w:after="0" w:afterAutospacing="0" w:line="360" w:lineRule="auto"/>
        <w:ind w:firstLine="709"/>
        <w:jc w:val="both"/>
        <w:rPr>
          <w:bCs/>
          <w:color w:val="000000"/>
          <w:sz w:val="28"/>
          <w:szCs w:val="28"/>
        </w:rPr>
      </w:pPr>
      <w:r w:rsidRPr="00123AF0">
        <w:rPr>
          <w:bCs/>
          <w:color w:val="000000"/>
          <w:sz w:val="28"/>
          <w:szCs w:val="28"/>
        </w:rPr>
        <w:t>Основным элементом работы на внутреннем уровне в контексте присоединения России к ВТО является приведение российского законодательства и правоприменительной практики в соответствие с нормами и правилами ВТО.</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С 2000 года при Комитете по экономической политике и предпринимательству </w:t>
      </w:r>
      <w:r w:rsidRPr="00123AF0">
        <w:rPr>
          <w:bCs/>
          <w:color w:val="000000"/>
          <w:sz w:val="28"/>
          <w:szCs w:val="28"/>
        </w:rPr>
        <w:t>Государственной Думы</w:t>
      </w:r>
      <w:r w:rsidRPr="00123AF0">
        <w:rPr>
          <w:color w:val="000000"/>
          <w:sz w:val="28"/>
          <w:szCs w:val="28"/>
        </w:rPr>
        <w:t xml:space="preserve"> работает Экспертный совет по законодательству во внешней торговле и иностранным инвестициям (с </w:t>
      </w:r>
      <w:smartTag w:uri="urn:schemas-microsoft-com:office:smarttags" w:element="metricconverter">
        <w:smartTagPr>
          <w:attr w:name="ProductID" w:val="2004 г"/>
        </w:smartTagPr>
        <w:r w:rsidRPr="00123AF0">
          <w:rPr>
            <w:color w:val="000000"/>
            <w:sz w:val="28"/>
            <w:szCs w:val="28"/>
          </w:rPr>
          <w:t>2004 г</w:t>
        </w:r>
      </w:smartTag>
      <w:r w:rsidRPr="00123AF0">
        <w:rPr>
          <w:color w:val="000000"/>
          <w:sz w:val="28"/>
          <w:szCs w:val="28"/>
        </w:rPr>
        <w:t xml:space="preserve">. - Экспертный совет по регулированию ВЭД). Одним из основных направлений его деятельности является выявление мнений государственных органов, общественных организаций, научных и деловых кругов по вопросам, связанным с присоединением России к ВТО, а также координация законотворческой деятельности в этой сфере. Распоряжением Правительства Российской Федерации от 8 августа </w:t>
      </w:r>
      <w:smartTag w:uri="urn:schemas-microsoft-com:office:smarttags" w:element="metricconverter">
        <w:smartTagPr>
          <w:attr w:name="ProductID" w:val="2001 г"/>
        </w:smartTagPr>
        <w:r w:rsidRPr="00123AF0">
          <w:rPr>
            <w:color w:val="000000"/>
            <w:sz w:val="28"/>
            <w:szCs w:val="28"/>
          </w:rPr>
          <w:t>2001 г</w:t>
        </w:r>
      </w:smartTag>
      <w:r w:rsidRPr="00123AF0">
        <w:rPr>
          <w:color w:val="000000"/>
          <w:sz w:val="28"/>
          <w:szCs w:val="28"/>
        </w:rPr>
        <w:t xml:space="preserve">. № 1054-р (в редакции Распоряжения Правительства российской Федерации от 21.06.02 г. № 832) был утвержден </w:t>
      </w:r>
      <w:r w:rsidRPr="00123AF0">
        <w:rPr>
          <w:bCs/>
          <w:color w:val="000000"/>
          <w:sz w:val="28"/>
          <w:szCs w:val="28"/>
        </w:rPr>
        <w:t>План мероприятий по</w:t>
      </w:r>
      <w:r w:rsidRPr="00123AF0">
        <w:rPr>
          <w:color w:val="000000"/>
          <w:sz w:val="28"/>
          <w:szCs w:val="28"/>
        </w:rPr>
        <w:t xml:space="preserve"> </w:t>
      </w:r>
      <w:r w:rsidRPr="00123AF0">
        <w:rPr>
          <w:bCs/>
          <w:color w:val="000000"/>
          <w:sz w:val="28"/>
          <w:szCs w:val="28"/>
        </w:rPr>
        <w:t>приведению законодательства Российской Федерации в соответствие с нормами и правилами ВТО</w:t>
      </w:r>
      <w:r w:rsidRPr="00123AF0">
        <w:rPr>
          <w:b/>
          <w:bCs/>
          <w:color w:val="000000"/>
          <w:sz w:val="28"/>
          <w:szCs w:val="28"/>
        </w:rPr>
        <w:t xml:space="preserve">, </w:t>
      </w:r>
      <w:r w:rsidRPr="00123AF0">
        <w:rPr>
          <w:color w:val="000000"/>
          <w:sz w:val="28"/>
          <w:szCs w:val="28"/>
        </w:rPr>
        <w:t>предусматривающий разработку ряда законопроектов, принятие которых позволит в целом решить проблему адаптации нормативной правовой базы России к требованиям ВТО.</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К настоящему моменту указанный план мероприятий был в целом выполнен. Приняты и вступили в силу: новая редакция Таможенного кодекса Российской Федерации (от 28 мая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61-ФЗ); законы “Об основах государственного регулирования внешнеторговой деятельности” (от 28 мая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61-ФЗ), “О специальных защитных, антидемпинговых и компенсационных мерах при импорте товаров” (от 8 декабря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165-ФЗ), “О валютном регулировании и валютном контроле” (от 10 декабря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173-ФЗ), “О техническом регулировании” (от 27 декабря </w:t>
      </w:r>
      <w:smartTag w:uri="urn:schemas-microsoft-com:office:smarttags" w:element="metricconverter">
        <w:smartTagPr>
          <w:attr w:name="ProductID" w:val="2002 г"/>
        </w:smartTagPr>
        <w:r w:rsidRPr="00123AF0">
          <w:rPr>
            <w:color w:val="000000"/>
            <w:sz w:val="28"/>
            <w:szCs w:val="28"/>
          </w:rPr>
          <w:t>2002 г</w:t>
        </w:r>
      </w:smartTag>
      <w:r w:rsidRPr="00123AF0">
        <w:rPr>
          <w:color w:val="000000"/>
          <w:sz w:val="28"/>
          <w:szCs w:val="28"/>
        </w:rPr>
        <w:t xml:space="preserve">. № 184-ФЗ); пакет законов по охране прав интеллектуальной собственности и т.д. 11 ноября </w:t>
      </w:r>
      <w:smartTag w:uri="urn:schemas-microsoft-com:office:smarttags" w:element="metricconverter">
        <w:smartTagPr>
          <w:attr w:name="ProductID" w:val="2004 г"/>
        </w:smartTagPr>
        <w:r w:rsidRPr="00123AF0">
          <w:rPr>
            <w:color w:val="000000"/>
            <w:sz w:val="28"/>
            <w:szCs w:val="28"/>
          </w:rPr>
          <w:t>2004 г</w:t>
        </w:r>
      </w:smartTag>
      <w:r w:rsidRPr="00123AF0">
        <w:rPr>
          <w:color w:val="000000"/>
          <w:sz w:val="28"/>
          <w:szCs w:val="28"/>
        </w:rPr>
        <w:t xml:space="preserve">., “О внесении изменений в Таможенный кодекс Российской Федерации” в части таможенных сборов (от 11 ноября </w:t>
      </w:r>
      <w:smartTag w:uri="urn:schemas-microsoft-com:office:smarttags" w:element="metricconverter">
        <w:smartTagPr>
          <w:attr w:name="ProductID" w:val="2004 г"/>
        </w:smartTagPr>
        <w:r w:rsidRPr="00123AF0">
          <w:rPr>
            <w:color w:val="000000"/>
            <w:sz w:val="28"/>
            <w:szCs w:val="28"/>
          </w:rPr>
          <w:t>2004 г</w:t>
        </w:r>
      </w:smartTag>
      <w:r w:rsidRPr="00123AF0">
        <w:rPr>
          <w:color w:val="000000"/>
          <w:sz w:val="28"/>
          <w:szCs w:val="28"/>
        </w:rPr>
        <w:t xml:space="preserve">. № 139-ФЗ), “О внесении изменений и дополнений в Закон Российской Федерации “О таможенном тарифе” (от 8 ноября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№144-ФЗ), “О сборах за выдачу лицензий на осуществление видов деятельности, связанных с производством и оборотом этилового спирта, алкогольной и спиртсодержащей продукции” ( от 21 июля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 114-ФЗ),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(от 21 июля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 102-ФЗ), “Об особых экономических зонах в Российской Федерации” (от 22 июля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 116-ФЗ). Продолжается экспертиза ведомственных актов и регионального законодательства на предмет их соответствия требованиям ВТО.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Российская делегация на регулярной основе проводит консультации по проблематике ВТО с представителями стран СНГ. На заседаниях </w:t>
      </w:r>
      <w:r w:rsidRPr="00123AF0">
        <w:rPr>
          <w:bCs/>
          <w:color w:val="000000"/>
          <w:sz w:val="28"/>
          <w:szCs w:val="28"/>
        </w:rPr>
        <w:t>ЕврАзЭС</w:t>
      </w:r>
      <w:r w:rsidRPr="00123AF0">
        <w:rPr>
          <w:color w:val="000000"/>
          <w:sz w:val="28"/>
          <w:szCs w:val="28"/>
        </w:rPr>
        <w:t xml:space="preserve"> на уровне глав государств в 2002-2005 годах приняты решения о направлениях совершенствования взаимодействия стран-членов сообщества на переговорах по присоединению к ВТО. Данные вопросы регулярно обсуждаются на сессиях Межгосударственного Совета на уровне глав Правительств стран-членов ЕврАзЭС.</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рамках работы Группы экспертов высокого уровня по формированию </w:t>
      </w:r>
      <w:r w:rsidRPr="00123AF0">
        <w:rPr>
          <w:bCs/>
          <w:color w:val="000000"/>
          <w:sz w:val="28"/>
          <w:szCs w:val="28"/>
        </w:rPr>
        <w:t>Единого экономического пространства (ЕЭП)</w:t>
      </w:r>
      <w:r w:rsidRPr="00123AF0">
        <w:rPr>
          <w:color w:val="000000"/>
          <w:sz w:val="28"/>
          <w:szCs w:val="28"/>
        </w:rPr>
        <w:t xml:space="preserve"> России, Белоруссии, Казахстана и Украины регулярно проводится сравнительный анализ позиций стран "четверки" на переговорах по присоединению к ВТО. Результаты этого анализа используются как при реализации Концепции формирования ЕЭП, так и при координации процесса присоединения к ВТО заинтересованными сторонами “четверки”.</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Большая информационная работа по обсуждению российской позиции на переговорах по присоединению ВТО проводится с представителями российских деловых кругов. Начиная с 2000 года, представители Минэкономразвития России провели около 600 встреч по этой тематике</w:t>
      </w:r>
      <w:r w:rsidRPr="00123AF0">
        <w:rPr>
          <w:b/>
          <w:bCs/>
          <w:color w:val="000000"/>
          <w:sz w:val="28"/>
          <w:szCs w:val="28"/>
        </w:rPr>
        <w:t xml:space="preserve"> </w:t>
      </w:r>
      <w:r w:rsidRPr="00123AF0">
        <w:rPr>
          <w:color w:val="000000"/>
          <w:sz w:val="28"/>
          <w:szCs w:val="28"/>
        </w:rPr>
        <w:t xml:space="preserve">с различными союзами экспортеров, импортеров и объединениями товаропроизводителей. Регулярно проводятся также консультативные встречи с Российским союзом промышленников и предпринимателей (РСПП), Торгово-промышленной палатой Российской Федерации (ТПП), представителями научных и общественных организаций. </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С 2002 года проведено свыше 170 мероприятий (круглых столов, конференций, семинаров) по проблематике ВТО, поддержке экспорта, доступу российских товаров на зарубежные рынки во всех федеральных округах и в 50 субъектах Федерации. Мероприятия были организованы Минэкономразвития России при участии комитетов Государственной думы, РСПП, ТПП, региональных администраций и деловых кругов. В течение 2004 -2005 года Министерство провело обучение госслужащих в 24 регионах по практическим аспектам предстоящего участия в ВТО. По данным независимых опросов общественного мнения, к середине 2005 года более половины россиян высказывались за присоединение России к ВТО (в 2001 году – менее 20 процентов).</w:t>
      </w:r>
    </w:p>
    <w:p w:rsidR="0079440D" w:rsidRPr="00123AF0" w:rsidRDefault="0079440D"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В результате интенсификации переговорного процесса в 2003-2005 годах российская делегация вышла на завершающую стадию присоединения, в ходе которой предстоит решить наиболее сложные и проблемные вопросы. Обсуждение условий присоединения с основными торговыми партнерами проходит практически в непрерывном режиме. Следует подчеркнуть, что Россия не может присоединиться к ВТО на любых условиях. Потенциальные обязательства по всем параметрам (тарифы, обязательства в области сельского хозяйства, доступ на рынок услуг, системные вопросы) будут приниматься на основе реального состояния российской экономики и перспектив ее развития с тем, чтобы обеспечить необходимую защиту национальных производителей при сохранении адекватной конкурентной среды.</w:t>
      </w:r>
    </w:p>
    <w:p w:rsidR="00143CB1" w:rsidRPr="00123AF0" w:rsidRDefault="00143CB1" w:rsidP="00123AF0">
      <w:pPr>
        <w:spacing w:line="360" w:lineRule="auto"/>
        <w:ind w:firstLine="709"/>
        <w:jc w:val="both"/>
        <w:rPr>
          <w:sz w:val="28"/>
          <w:szCs w:val="28"/>
        </w:rPr>
      </w:pPr>
    </w:p>
    <w:p w:rsidR="009A6352" w:rsidRPr="00123AF0" w:rsidRDefault="00D70F46" w:rsidP="00123AF0">
      <w:pPr>
        <w:pStyle w:val="3"/>
        <w:spacing w:before="0" w:after="0" w:line="360" w:lineRule="auto"/>
        <w:ind w:firstLine="709"/>
        <w:jc w:val="both"/>
        <w:rPr>
          <w:rFonts w:ascii="Times New Roman" w:hAnsi="Times New Roman" w:cs="Times New Roman"/>
          <w:sz w:val="28"/>
          <w:szCs w:val="28"/>
        </w:rPr>
      </w:pPr>
      <w:bookmarkStart w:id="59" w:name="_Toc136990364"/>
      <w:bookmarkStart w:id="60" w:name="_Toc136991310"/>
      <w:bookmarkStart w:id="61" w:name="_Toc136994255"/>
      <w:r w:rsidRPr="00123AF0">
        <w:rPr>
          <w:rFonts w:ascii="Times New Roman" w:hAnsi="Times New Roman" w:cs="Times New Roman"/>
          <w:sz w:val="28"/>
          <w:szCs w:val="28"/>
        </w:rPr>
        <w:t>2.4. Проблемы</w:t>
      </w:r>
      <w:r w:rsidR="00E773E7" w:rsidRPr="00123AF0">
        <w:rPr>
          <w:rFonts w:ascii="Times New Roman" w:hAnsi="Times New Roman" w:cs="Times New Roman"/>
          <w:sz w:val="28"/>
          <w:szCs w:val="28"/>
        </w:rPr>
        <w:t xml:space="preserve"> и перспективы</w:t>
      </w:r>
      <w:r w:rsidRPr="00123AF0">
        <w:rPr>
          <w:rFonts w:ascii="Times New Roman" w:hAnsi="Times New Roman" w:cs="Times New Roman"/>
          <w:sz w:val="28"/>
          <w:szCs w:val="28"/>
        </w:rPr>
        <w:t xml:space="preserve"> вступления России в ВТО.</w:t>
      </w:r>
      <w:bookmarkEnd w:id="59"/>
      <w:bookmarkEnd w:id="60"/>
      <w:bookmarkEnd w:id="61"/>
    </w:p>
    <w:p w:rsidR="009A6352" w:rsidRPr="00123AF0" w:rsidRDefault="009A6352" w:rsidP="00123AF0">
      <w:pPr>
        <w:spacing w:line="360" w:lineRule="auto"/>
        <w:ind w:firstLine="709"/>
        <w:jc w:val="both"/>
        <w:rPr>
          <w:sz w:val="28"/>
          <w:szCs w:val="28"/>
        </w:rPr>
      </w:pPr>
    </w:p>
    <w:p w:rsidR="009A6352" w:rsidRPr="00123AF0" w:rsidRDefault="00D70F46" w:rsidP="00123AF0">
      <w:pPr>
        <w:pStyle w:val="3"/>
        <w:spacing w:before="0" w:after="0" w:line="360" w:lineRule="auto"/>
        <w:ind w:firstLine="709"/>
        <w:jc w:val="both"/>
        <w:rPr>
          <w:rFonts w:ascii="Times New Roman" w:hAnsi="Times New Roman" w:cs="Times New Roman"/>
          <w:b w:val="0"/>
          <w:sz w:val="28"/>
          <w:szCs w:val="28"/>
        </w:rPr>
      </w:pPr>
      <w:bookmarkStart w:id="62" w:name="_Toc136990365"/>
      <w:bookmarkStart w:id="63" w:name="_Toc136991311"/>
      <w:bookmarkStart w:id="64" w:name="_Toc136994256"/>
      <w:r w:rsidRPr="00123AF0">
        <w:rPr>
          <w:rFonts w:ascii="Times New Roman" w:hAnsi="Times New Roman" w:cs="Times New Roman"/>
          <w:b w:val="0"/>
          <w:sz w:val="28"/>
          <w:szCs w:val="28"/>
        </w:rPr>
        <w:t xml:space="preserve">Одной из важнейших задач провозглашенного Россией стратегического курса на ее интеграцию в мировую экономику является вступление в ВТО. Россия заинтересована в равноправном участии в международных экономических отношениях, которые в значительной мере регулируются нормами и </w:t>
      </w:r>
      <w:r w:rsidR="009A6352" w:rsidRPr="00123AF0">
        <w:rPr>
          <w:rFonts w:ascii="Times New Roman" w:hAnsi="Times New Roman" w:cs="Times New Roman"/>
          <w:b w:val="0"/>
          <w:sz w:val="28"/>
          <w:szCs w:val="28"/>
        </w:rPr>
        <w:t>правилами данной организации.</w:t>
      </w:r>
      <w:bookmarkEnd w:id="62"/>
      <w:bookmarkEnd w:id="63"/>
      <w:bookmarkEnd w:id="64"/>
      <w:r w:rsidR="009A6352" w:rsidRPr="00123AF0">
        <w:rPr>
          <w:rFonts w:ascii="Times New Roman" w:hAnsi="Times New Roman" w:cs="Times New Roman"/>
          <w:b w:val="0"/>
          <w:sz w:val="28"/>
          <w:szCs w:val="28"/>
        </w:rPr>
        <w:t xml:space="preserve"> </w:t>
      </w:r>
    </w:p>
    <w:p w:rsidR="009A6352" w:rsidRPr="00123AF0" w:rsidRDefault="00D70F46" w:rsidP="00123AF0">
      <w:pPr>
        <w:spacing w:line="360" w:lineRule="auto"/>
        <w:ind w:firstLine="709"/>
        <w:jc w:val="both"/>
        <w:rPr>
          <w:sz w:val="28"/>
          <w:szCs w:val="28"/>
        </w:rPr>
      </w:pPr>
      <w:r w:rsidRPr="00123AF0">
        <w:rPr>
          <w:sz w:val="28"/>
          <w:szCs w:val="28"/>
        </w:rPr>
        <w:t>Вместе с тем, присоединение к ВТО сопряжено с решением комплекса сложных проблем, охватывающих не только наши внешнеэкономические связи, но и экономику страны в целом.</w:t>
      </w:r>
      <w:r w:rsidR="009A6352" w:rsidRPr="00123AF0">
        <w:rPr>
          <w:sz w:val="28"/>
          <w:szCs w:val="28"/>
        </w:rPr>
        <w:t xml:space="preserve"> </w:t>
      </w:r>
    </w:p>
    <w:p w:rsidR="00B52BED" w:rsidRPr="00123AF0" w:rsidRDefault="00D70F46" w:rsidP="00123AF0">
      <w:pPr>
        <w:spacing w:line="360" w:lineRule="auto"/>
        <w:ind w:firstLine="709"/>
        <w:jc w:val="both"/>
        <w:rPr>
          <w:sz w:val="28"/>
          <w:szCs w:val="28"/>
        </w:rPr>
      </w:pPr>
      <w:r w:rsidRPr="00123AF0">
        <w:rPr>
          <w:sz w:val="28"/>
          <w:szCs w:val="28"/>
        </w:rPr>
        <w:t>Российские обязательства по открытию отечественного рынка должны быть жестко увязаны с обязательствами стран ВТО по признанию России страной с рыночной экономикой.</w:t>
      </w:r>
    </w:p>
    <w:p w:rsidR="00E773E7" w:rsidRPr="00123AF0" w:rsidRDefault="00E773E7" w:rsidP="00123AF0">
      <w:pPr>
        <w:spacing w:line="360" w:lineRule="auto"/>
        <w:ind w:firstLine="709"/>
        <w:jc w:val="both"/>
        <w:rPr>
          <w:sz w:val="28"/>
          <w:szCs w:val="28"/>
        </w:rPr>
      </w:pPr>
      <w:r w:rsidRPr="00123AF0">
        <w:rPr>
          <w:sz w:val="28"/>
          <w:szCs w:val="28"/>
        </w:rPr>
        <w:t>Сегодня Россия переживает такой исторический период, когда общество в состоянии наиболее разумно решать ключевые вопросы, определяя главное направление своего развития.</w:t>
      </w:r>
    </w:p>
    <w:p w:rsidR="00E773E7" w:rsidRPr="00123AF0" w:rsidRDefault="00143CB1" w:rsidP="00123AF0">
      <w:pPr>
        <w:spacing w:line="360" w:lineRule="auto"/>
        <w:ind w:firstLine="709"/>
        <w:jc w:val="both"/>
        <w:rPr>
          <w:sz w:val="28"/>
          <w:szCs w:val="28"/>
        </w:rPr>
      </w:pPr>
      <w:r w:rsidRPr="00123AF0">
        <w:rPr>
          <w:sz w:val="28"/>
          <w:szCs w:val="28"/>
        </w:rPr>
        <w:t>Существует мнение, что к</w:t>
      </w:r>
      <w:r w:rsidR="00E773E7" w:rsidRPr="00123AF0">
        <w:rPr>
          <w:sz w:val="28"/>
          <w:szCs w:val="28"/>
        </w:rPr>
        <w:t>лючевой вопрос сегодняшнего дня — определить адекватную России степень открытости национальной экономики.</w:t>
      </w:r>
    </w:p>
    <w:p w:rsidR="00E773E7" w:rsidRPr="00123AF0" w:rsidRDefault="00E773E7" w:rsidP="00123AF0">
      <w:pPr>
        <w:spacing w:line="360" w:lineRule="auto"/>
        <w:ind w:firstLine="709"/>
        <w:jc w:val="both"/>
        <w:rPr>
          <w:sz w:val="28"/>
          <w:szCs w:val="28"/>
        </w:rPr>
      </w:pPr>
      <w:r w:rsidRPr="00123AF0">
        <w:rPr>
          <w:sz w:val="28"/>
          <w:szCs w:val="28"/>
        </w:rPr>
        <w:t>Россия уже заключила с важнейшими торговыми партнерами двусторонние торговые соглашения о сотрудничестве, в которые включается режим наибольшего благоприятствования.</w:t>
      </w:r>
    </w:p>
    <w:p w:rsidR="00E773E7" w:rsidRPr="00123AF0" w:rsidRDefault="00E773E7" w:rsidP="00123AF0">
      <w:pPr>
        <w:spacing w:line="360" w:lineRule="auto"/>
        <w:ind w:firstLine="709"/>
        <w:jc w:val="both"/>
        <w:rPr>
          <w:sz w:val="28"/>
          <w:szCs w:val="28"/>
        </w:rPr>
      </w:pPr>
      <w:r w:rsidRPr="00123AF0">
        <w:rPr>
          <w:sz w:val="28"/>
          <w:szCs w:val="28"/>
        </w:rPr>
        <w:t>За 1993—1994 годы ЕС США и Канада, охватывающие более половины экспорта российских товаров, распространили на Россию положения Общей системы преференций, т.е. обеспечили беспошлинный доступ на свои рынки многих товаров российской обрабатывающей промышленности.</w:t>
      </w:r>
    </w:p>
    <w:p w:rsidR="00E773E7" w:rsidRPr="00123AF0" w:rsidRDefault="00E773E7" w:rsidP="00123AF0">
      <w:pPr>
        <w:spacing w:line="360" w:lineRule="auto"/>
        <w:ind w:firstLine="709"/>
        <w:jc w:val="both"/>
        <w:rPr>
          <w:sz w:val="28"/>
          <w:szCs w:val="28"/>
        </w:rPr>
      </w:pPr>
      <w:r w:rsidRPr="00123AF0">
        <w:rPr>
          <w:sz w:val="28"/>
          <w:szCs w:val="28"/>
        </w:rPr>
        <w:t>Следует отметить, что российский экспорт, как и прежде, состоит на 80% из поставок энергоносителей, сырья и материалов, т.е. такого вида товаров, на который не распространяются в большинстве случаев импортные пошлины, количественные ограничения и прочие нетарифные торговые барьеры.</w:t>
      </w:r>
    </w:p>
    <w:p w:rsidR="00E773E7" w:rsidRPr="00123AF0" w:rsidRDefault="00E773E7" w:rsidP="00123AF0">
      <w:pPr>
        <w:spacing w:line="360" w:lineRule="auto"/>
        <w:ind w:firstLine="709"/>
        <w:jc w:val="both"/>
        <w:rPr>
          <w:sz w:val="28"/>
          <w:szCs w:val="28"/>
        </w:rPr>
      </w:pPr>
      <w:r w:rsidRPr="00123AF0">
        <w:rPr>
          <w:sz w:val="28"/>
          <w:szCs w:val="28"/>
        </w:rPr>
        <w:t>На сегодняшний день цель торговой политики России — изменение экспортной структуры, постепенное сокращение доли сырья и основных материалов и увеличение доли товаров обрабатывающей промышленности.</w:t>
      </w:r>
    </w:p>
    <w:p w:rsidR="00E773E7" w:rsidRPr="00123AF0" w:rsidRDefault="00E773E7" w:rsidP="00123AF0">
      <w:pPr>
        <w:spacing w:line="360" w:lineRule="auto"/>
        <w:ind w:firstLine="709"/>
        <w:jc w:val="both"/>
        <w:rPr>
          <w:sz w:val="28"/>
          <w:szCs w:val="28"/>
        </w:rPr>
      </w:pPr>
      <w:r w:rsidRPr="00123AF0">
        <w:rPr>
          <w:sz w:val="28"/>
          <w:szCs w:val="28"/>
        </w:rPr>
        <w:t>В программах правительства предусматривается направление части государственных средств на стимулирование экспортного производства в качестве льготных кредитов или иных форм финансовой помощи, а также освобождение экспортно-ориентированных предприятий от налогов или их снижения. Все это потребует значительных бюджетных средств, изыскать которые пока что, видимо, невозможно при нынешнем напряженном финансовом положении.</w:t>
      </w:r>
    </w:p>
    <w:p w:rsidR="00E773E7" w:rsidRPr="00123AF0" w:rsidRDefault="00E773E7" w:rsidP="00123AF0">
      <w:pPr>
        <w:spacing w:line="360" w:lineRule="auto"/>
        <w:ind w:firstLine="709"/>
        <w:jc w:val="both"/>
        <w:rPr>
          <w:sz w:val="28"/>
          <w:szCs w:val="28"/>
        </w:rPr>
      </w:pPr>
      <w:r w:rsidRPr="00123AF0">
        <w:rPr>
          <w:sz w:val="28"/>
          <w:szCs w:val="28"/>
        </w:rPr>
        <w:t>Но сбыт готовой продукции вряд ли был бы более успешным и при достаточном объеме финансовых средств.</w:t>
      </w:r>
    </w:p>
    <w:p w:rsidR="00E773E7" w:rsidRPr="00123AF0" w:rsidRDefault="00E773E7" w:rsidP="00123AF0">
      <w:pPr>
        <w:spacing w:line="360" w:lineRule="auto"/>
        <w:ind w:firstLine="709"/>
        <w:jc w:val="both"/>
        <w:rPr>
          <w:sz w:val="28"/>
          <w:szCs w:val="28"/>
        </w:rPr>
      </w:pPr>
      <w:r w:rsidRPr="00123AF0">
        <w:rPr>
          <w:sz w:val="28"/>
          <w:szCs w:val="28"/>
        </w:rPr>
        <w:t xml:space="preserve">Торговые барьеры, на применяемые на сегодняшний день в международной торговле </w:t>
      </w:r>
      <w:r w:rsidR="00143CB1" w:rsidRPr="00123AF0">
        <w:rPr>
          <w:sz w:val="28"/>
          <w:szCs w:val="28"/>
        </w:rPr>
        <w:t>-</w:t>
      </w:r>
      <w:r w:rsidRPr="00123AF0">
        <w:rPr>
          <w:sz w:val="28"/>
          <w:szCs w:val="28"/>
        </w:rPr>
        <w:t xml:space="preserve"> большая помеха, и членство в ВТО вряд ли вряд ли дает такие положительные результаты в устранении их, как этого хотелось бы.</w:t>
      </w:r>
    </w:p>
    <w:p w:rsidR="00E773E7" w:rsidRPr="00123AF0" w:rsidRDefault="00E773E7" w:rsidP="00123AF0">
      <w:pPr>
        <w:spacing w:line="360" w:lineRule="auto"/>
        <w:ind w:firstLine="709"/>
        <w:jc w:val="both"/>
        <w:rPr>
          <w:sz w:val="28"/>
          <w:szCs w:val="28"/>
        </w:rPr>
      </w:pPr>
      <w:r w:rsidRPr="00123AF0">
        <w:rPr>
          <w:sz w:val="28"/>
          <w:szCs w:val="28"/>
        </w:rPr>
        <w:t>Ведущие компании развитых стран достигли наилучшего использования преимуществ международного разделения труда. Смогут ли производители России участвовать в конкуренции на мировом рынке, постепенно переходя к глобальной ориентации.</w:t>
      </w:r>
    </w:p>
    <w:p w:rsidR="00E773E7" w:rsidRPr="00123AF0" w:rsidRDefault="00E773E7" w:rsidP="00123AF0">
      <w:pPr>
        <w:pStyle w:val="24"/>
        <w:spacing w:after="0" w:line="360" w:lineRule="auto"/>
        <w:ind w:firstLine="709"/>
        <w:jc w:val="both"/>
        <w:rPr>
          <w:bCs/>
          <w:iCs/>
          <w:spacing w:val="-2"/>
          <w:sz w:val="28"/>
          <w:szCs w:val="28"/>
        </w:rPr>
      </w:pPr>
      <w:r w:rsidRPr="00123AF0">
        <w:rPr>
          <w:bCs/>
          <w:iCs/>
          <w:spacing w:val="-2"/>
          <w:sz w:val="28"/>
          <w:szCs w:val="28"/>
        </w:rPr>
        <w:t xml:space="preserve">Россия могла бы воспользоваться преимуществом режима наибольшего благоприятствования, распространяющегося на страны </w:t>
      </w:r>
      <w:r w:rsidR="00143CB1" w:rsidRPr="00123AF0">
        <w:rPr>
          <w:bCs/>
          <w:iCs/>
          <w:spacing w:val="-2"/>
          <w:sz w:val="28"/>
          <w:szCs w:val="28"/>
        </w:rPr>
        <w:t>-</w:t>
      </w:r>
      <w:r w:rsidRPr="00123AF0">
        <w:rPr>
          <w:bCs/>
          <w:iCs/>
          <w:spacing w:val="-2"/>
          <w:sz w:val="28"/>
          <w:szCs w:val="28"/>
        </w:rPr>
        <w:t xml:space="preserve"> члены ВТО, это означало бы и снижение таможенных пошлин на ее экспортные товары, что улучшит инвестиционный климат в стране. Приток инвестиций позволил бы расширить масштаб производства, снизить его издержки и получить возможность осуществления экспортно-ориентированной стратегии развития, успешной на примере других стран, преодолевших экономическую отсталость.</w:t>
      </w:r>
    </w:p>
    <w:p w:rsidR="00E773E7" w:rsidRPr="00123AF0" w:rsidRDefault="00E773E7" w:rsidP="00123AF0">
      <w:pPr>
        <w:spacing w:line="360" w:lineRule="auto"/>
        <w:ind w:firstLine="709"/>
        <w:jc w:val="both"/>
        <w:rPr>
          <w:sz w:val="28"/>
          <w:szCs w:val="28"/>
        </w:rPr>
      </w:pPr>
      <w:r w:rsidRPr="00123AF0">
        <w:rPr>
          <w:sz w:val="28"/>
          <w:szCs w:val="28"/>
        </w:rPr>
        <w:t>Потребители внутри страны тоже получили бы некоторые выгоды, т.к. снижение импортных пошлин снизило бы стоимость импортных товаров и увеличило бы емкость рынка за счет интенсивной составляющей.</w:t>
      </w:r>
    </w:p>
    <w:p w:rsidR="00E773E7" w:rsidRPr="00123AF0" w:rsidRDefault="00E773E7" w:rsidP="00123AF0">
      <w:pPr>
        <w:spacing w:line="360" w:lineRule="auto"/>
        <w:ind w:firstLine="709"/>
        <w:jc w:val="both"/>
        <w:rPr>
          <w:sz w:val="28"/>
          <w:szCs w:val="28"/>
        </w:rPr>
      </w:pPr>
      <w:r w:rsidRPr="00123AF0">
        <w:rPr>
          <w:sz w:val="28"/>
          <w:szCs w:val="28"/>
        </w:rPr>
        <w:t>Также, возможно, что снижение импортных пошлин на некоторые виды товаров позволило бы повысить конкурентную способность на внутреннем рынке (запчасти, различные материалы, технологии как первого, так и второго порядка, машины и оборудование), что очень важно и необходимо для отечественного производителя, который из-за высоких цен вышеуказанных товаров не может наладить эффективное в достаточной мере производство и повысить качество своей продукции.</w:t>
      </w:r>
    </w:p>
    <w:p w:rsidR="00E773E7" w:rsidRPr="00123AF0" w:rsidRDefault="00E773E7" w:rsidP="00123AF0">
      <w:pPr>
        <w:pStyle w:val="34"/>
        <w:spacing w:after="0" w:line="360" w:lineRule="auto"/>
        <w:ind w:left="0" w:firstLine="709"/>
        <w:jc w:val="both"/>
        <w:rPr>
          <w:sz w:val="28"/>
          <w:szCs w:val="28"/>
        </w:rPr>
      </w:pPr>
      <w:r w:rsidRPr="00123AF0">
        <w:rPr>
          <w:sz w:val="28"/>
          <w:szCs w:val="28"/>
        </w:rPr>
        <w:t>Конечно же, и правовые условия внешней торговли, выработанные в рамках ГАТТ за полувековой период, также могли бы принести пользу России в развитии нормальных внешнеэкономических отношений.</w:t>
      </w:r>
    </w:p>
    <w:p w:rsidR="00E773E7" w:rsidRPr="00123AF0" w:rsidRDefault="00E773E7" w:rsidP="00123AF0">
      <w:pPr>
        <w:spacing w:line="360" w:lineRule="auto"/>
        <w:ind w:firstLine="709"/>
        <w:jc w:val="both"/>
        <w:rPr>
          <w:sz w:val="28"/>
          <w:szCs w:val="28"/>
        </w:rPr>
      </w:pPr>
      <w:r w:rsidRPr="00123AF0">
        <w:rPr>
          <w:sz w:val="28"/>
          <w:szCs w:val="28"/>
        </w:rPr>
        <w:t>Приобретая членство в ВТО, Россия становится и де-юре и де-факто равноправным партнером других стран.</w:t>
      </w:r>
    </w:p>
    <w:p w:rsidR="00E773E7" w:rsidRPr="00123AF0" w:rsidRDefault="00E773E7" w:rsidP="00123AF0">
      <w:pPr>
        <w:spacing w:line="360" w:lineRule="auto"/>
        <w:ind w:firstLine="709"/>
        <w:jc w:val="both"/>
        <w:rPr>
          <w:sz w:val="28"/>
          <w:szCs w:val="28"/>
        </w:rPr>
      </w:pPr>
      <w:r w:rsidRPr="00123AF0">
        <w:rPr>
          <w:sz w:val="28"/>
          <w:szCs w:val="28"/>
        </w:rPr>
        <w:t>Сейчас многие государства применяют дискриминационные ограничительные меры в своих торговых отношениях с Россией.</w:t>
      </w:r>
    </w:p>
    <w:p w:rsidR="00E773E7" w:rsidRPr="00123AF0" w:rsidRDefault="00E773E7" w:rsidP="00123AF0">
      <w:pPr>
        <w:pStyle w:val="22"/>
        <w:spacing w:after="0" w:line="360" w:lineRule="auto"/>
        <w:ind w:left="0" w:firstLine="709"/>
        <w:jc w:val="both"/>
        <w:rPr>
          <w:sz w:val="28"/>
          <w:szCs w:val="28"/>
        </w:rPr>
      </w:pPr>
      <w:r w:rsidRPr="00123AF0">
        <w:rPr>
          <w:sz w:val="28"/>
          <w:szCs w:val="28"/>
        </w:rPr>
        <w:t>В Министерстве торговли уже с 1992 года отмечают, что внешнеторговых санкций, принимаемых на Западе против России, становится все больше и больше. В начале 90-х годов их было не более 10, сейчас — 123</w:t>
      </w:r>
      <w:r w:rsidRPr="00123AF0">
        <w:rPr>
          <w:rStyle w:val="aa"/>
          <w:sz w:val="28"/>
          <w:szCs w:val="28"/>
        </w:rPr>
        <w:footnoteReference w:id="14"/>
      </w:r>
      <w:r w:rsidRPr="00123AF0">
        <w:rPr>
          <w:sz w:val="28"/>
          <w:szCs w:val="28"/>
        </w:rPr>
        <w:t>. Общий ущерб, по оценкам Министерства торговли, — более 2,2 млрд. долл. в год. Общение с Россией идет по особым правилам — иначе ведутся антидемпинговые расследования, по-своему рассчитываются цены и таможенные пошлины. Начисление таможенных пошлин доходит до 300% (как, например, по нитрату аммония) или 177% (как по холоднокатаной стали). Министерство торговли старается регулировать торговые споры, с тем, чтобы минимизировать потери от этих санкций.</w:t>
      </w:r>
    </w:p>
    <w:p w:rsidR="00E773E7" w:rsidRPr="00123AF0" w:rsidRDefault="00E773E7" w:rsidP="00123AF0">
      <w:pPr>
        <w:spacing w:line="360" w:lineRule="auto"/>
        <w:ind w:firstLine="709"/>
        <w:jc w:val="both"/>
        <w:rPr>
          <w:sz w:val="28"/>
          <w:szCs w:val="28"/>
        </w:rPr>
      </w:pPr>
      <w:r w:rsidRPr="00123AF0">
        <w:rPr>
          <w:sz w:val="28"/>
          <w:szCs w:val="28"/>
        </w:rPr>
        <w:t>Но существует и более серьезная угроза — Россия может окончательно потерять свои позиции на многих международных рынках. Заместитель руководителя департамента по регулированию внешнеэкономической деятельности говорит, что «страны Запада действуют в соответствии со своими законами, в которых четко прописано, какие правила применяются по отношению к странам с рыночной экономикой, какие — к нерыночным, т.е. таким, как Россия. И чтобы Россия была признана «страной с рыночной экономикой» необходимо пройти определенную жесткую процедуру в соответствии с законодательством конкретного торгового партнера», тем не менее, как сказал А. Ружин, «вызывает удивление решение по странам Прибалтики о признании их странами с рыночной экономикой, хотя вроде бы все они вышли из одного Советского Союза с его плановой экономикой»</w:t>
      </w:r>
      <w:r w:rsidRPr="00123AF0">
        <w:rPr>
          <w:rStyle w:val="aa"/>
          <w:sz w:val="28"/>
          <w:szCs w:val="28"/>
        </w:rPr>
        <w:footnoteReference w:id="15"/>
      </w:r>
      <w:r w:rsidRPr="00123AF0">
        <w:rPr>
          <w:sz w:val="28"/>
          <w:szCs w:val="28"/>
        </w:rPr>
        <w:t>. Также в статье указано, что Совет Европы постановил заморозить значительную часть помощи, предоставляемой России Европейским банком реконструкции и развития. Кроме того, России не дадут добрать 30 млн. евро из кредитов, недоиспользованных Россией в прошлом году. Эксперты называют это самым острым кризисом в отношениях России с Западом со времен окончания «холодной войны» и связывают его со второй чеченской кампанией, однако началось все значительно раньше, с 1992 года.</w:t>
      </w:r>
    </w:p>
    <w:p w:rsidR="00E773E7" w:rsidRPr="00123AF0" w:rsidRDefault="00E773E7" w:rsidP="00123AF0">
      <w:pPr>
        <w:spacing w:line="360" w:lineRule="auto"/>
        <w:ind w:firstLine="709"/>
        <w:jc w:val="both"/>
        <w:rPr>
          <w:sz w:val="28"/>
          <w:szCs w:val="28"/>
        </w:rPr>
      </w:pPr>
      <w:r w:rsidRPr="00123AF0">
        <w:rPr>
          <w:sz w:val="28"/>
          <w:szCs w:val="28"/>
        </w:rPr>
        <w:t>Также до сих пор в отношении России применяются барьеры и ограничения, введенные промышленно развитыми странами Запада в отношении СССР. Ранее это оправдывалось тем, что государство управляет своим промышленным производством и дотирует его. Это нарушало условия конкуренции в международной торговле. Ныне же, несмотря на то, что ситуация в корне изменилась, действие этих мер продолжается, и не дается каких-либо аргументированных объяснений по этому поводу.</w:t>
      </w:r>
    </w:p>
    <w:p w:rsidR="00E773E7" w:rsidRPr="00123AF0" w:rsidRDefault="00E773E7" w:rsidP="00123AF0">
      <w:pPr>
        <w:spacing w:line="360" w:lineRule="auto"/>
        <w:ind w:firstLine="709"/>
        <w:jc w:val="both"/>
        <w:rPr>
          <w:sz w:val="28"/>
          <w:szCs w:val="28"/>
        </w:rPr>
      </w:pPr>
      <w:r w:rsidRPr="00123AF0">
        <w:rPr>
          <w:sz w:val="28"/>
          <w:szCs w:val="28"/>
        </w:rPr>
        <w:t>Россия все еще не признана многими государствами страной с рыночной экономикой и считается находящейся на стадии перехода к рыночной экономике.</w:t>
      </w:r>
    </w:p>
    <w:p w:rsidR="00E773E7" w:rsidRPr="00123AF0" w:rsidRDefault="00E773E7" w:rsidP="00123AF0">
      <w:pPr>
        <w:spacing w:line="360" w:lineRule="auto"/>
        <w:ind w:firstLine="709"/>
        <w:jc w:val="both"/>
        <w:rPr>
          <w:sz w:val="28"/>
          <w:szCs w:val="28"/>
        </w:rPr>
      </w:pPr>
      <w:r w:rsidRPr="00123AF0">
        <w:rPr>
          <w:sz w:val="28"/>
          <w:szCs w:val="28"/>
        </w:rPr>
        <w:t>По оценкам российского Министерства внешних экономических связей (ныне Министерства торговли России) в 1996 году более половины антидемпинговых мер против российских экспортеров неоправданны. Со стороны ЕС были запланированы и введены 14 антидемпинговых мероприятий — против экспорта удобрений, ферросплавов, скрапа, магния и цинка. США вводили меры, направленные против экспорта пористого титана, урана, магния и цинка. Кроме того, такие страны, как Филиппины, Мексика, ЮАР и Южная Корея тоже заявили о принятии антидемпинговых мер против российских экспортеров. Некоторые меры удалось нейтрализовать благодаря заключенным двусторонним соглашениям. Но в двусторонних договорах были также закреплены объемы российского экспорта трансформаторной стали вплоть до 2001 года. Успешно были проведены переговоры России с США по экспорту магния, магниевых сплавов, ванадия и нитрида ванадия.</w:t>
      </w:r>
    </w:p>
    <w:p w:rsidR="00E773E7" w:rsidRPr="00123AF0" w:rsidRDefault="00E773E7" w:rsidP="00123AF0">
      <w:pPr>
        <w:spacing w:line="360" w:lineRule="auto"/>
        <w:ind w:firstLine="709"/>
        <w:jc w:val="both"/>
        <w:rPr>
          <w:sz w:val="28"/>
          <w:szCs w:val="28"/>
        </w:rPr>
      </w:pPr>
      <w:r w:rsidRPr="00123AF0">
        <w:rPr>
          <w:sz w:val="28"/>
          <w:szCs w:val="28"/>
        </w:rPr>
        <w:t>Доля России в мировом производстве в 90-е годы по некоторым видам товаров составляла:</w:t>
      </w:r>
    </w:p>
    <w:p w:rsidR="00E773E7" w:rsidRPr="00123AF0" w:rsidRDefault="00E773E7" w:rsidP="00123AF0">
      <w:pPr>
        <w:spacing w:line="360" w:lineRule="auto"/>
        <w:ind w:firstLine="709"/>
        <w:jc w:val="both"/>
        <w:rPr>
          <w:sz w:val="28"/>
          <w:szCs w:val="28"/>
        </w:rPr>
      </w:pPr>
      <w:r w:rsidRPr="00123AF0">
        <w:rPr>
          <w:sz w:val="28"/>
          <w:szCs w:val="28"/>
        </w:rPr>
        <w:t>Электроэнергия —9%, нефть — 15%, природный газ — 30%, уголь — 8%, сталь — 12%, минеральные удобрения — 11%, лесоматериалы — 16%, цемент — 7%, шерстяные ткани — 14%, зерно — 6%, сахарная свекла — 10%, картофель — 12%</w:t>
      </w:r>
      <w:r w:rsidRPr="00123AF0">
        <w:rPr>
          <w:rStyle w:val="aa"/>
          <w:sz w:val="28"/>
          <w:szCs w:val="28"/>
        </w:rPr>
        <w:footnoteReference w:id="16"/>
      </w:r>
      <w:r w:rsidRPr="00123AF0">
        <w:rPr>
          <w:sz w:val="28"/>
          <w:szCs w:val="28"/>
        </w:rPr>
        <w:t>.</w:t>
      </w:r>
    </w:p>
    <w:p w:rsidR="00E773E7" w:rsidRPr="00123AF0" w:rsidRDefault="00E773E7" w:rsidP="00123AF0">
      <w:pPr>
        <w:spacing w:line="360" w:lineRule="auto"/>
        <w:ind w:firstLine="709"/>
        <w:jc w:val="both"/>
        <w:rPr>
          <w:sz w:val="28"/>
          <w:szCs w:val="28"/>
        </w:rPr>
      </w:pPr>
      <w:r w:rsidRPr="00123AF0">
        <w:rPr>
          <w:sz w:val="28"/>
          <w:szCs w:val="28"/>
        </w:rPr>
        <w:t>Но наряду с этими цифрами необходимо показать, что доля России в мировом экспорте товаров и услуг составляет всего лишь 1,3% к общему объему экспорта. Если же проследить динамику российского экспорта и импорта за 90-е годы, то в стоимостном выражении они имели скорее понижательную тенденцию, нежели повышательную. А если рассматривать эти внешнеэкономические показатели в плане товарной структуры, то выявляется, что в основных статьях экспорта наблюдалось сокращение как в стоимостном, так и в объемном выражении. Что же касается импорта, то здесь наблюдалось относительно значимое повышение в таких статьях, как «Продукция химической промышленности, каучук» и «Машины, оборудование и транспортные средства». Хотя, если рассматривать более подробно по товарной структуре эти статьи импорта, то скорее всего большая часть из них придется на товары потребительского назначения, а не производственного, которые при сегодняшнем экономическом состоянии были бы более актуальны.</w:t>
      </w:r>
    </w:p>
    <w:p w:rsidR="00E773E7" w:rsidRPr="00123AF0" w:rsidRDefault="00E773E7" w:rsidP="00123AF0">
      <w:pPr>
        <w:spacing w:line="360" w:lineRule="auto"/>
        <w:ind w:firstLine="709"/>
        <w:jc w:val="both"/>
        <w:rPr>
          <w:sz w:val="28"/>
          <w:szCs w:val="28"/>
        </w:rPr>
      </w:pPr>
      <w:r w:rsidRPr="00123AF0">
        <w:rPr>
          <w:sz w:val="28"/>
          <w:szCs w:val="28"/>
        </w:rPr>
        <w:t>Следует заметить, что превышение в стоимостном выражении экспорта над импортом довольно устойчиво, хоть и наблюдалось некоторое снижение в 1998 году по сравнению с 1997 годом.</w:t>
      </w:r>
    </w:p>
    <w:p w:rsidR="00E773E7" w:rsidRPr="00123AF0" w:rsidRDefault="00E773E7" w:rsidP="00123AF0">
      <w:pPr>
        <w:spacing w:line="360" w:lineRule="auto"/>
        <w:ind w:firstLine="709"/>
        <w:jc w:val="both"/>
        <w:rPr>
          <w:sz w:val="28"/>
          <w:szCs w:val="28"/>
        </w:rPr>
      </w:pPr>
      <w:r w:rsidRPr="00123AF0">
        <w:rPr>
          <w:sz w:val="28"/>
          <w:szCs w:val="28"/>
        </w:rPr>
        <w:t>Как известно, США на 90% зависят от импорта марганца и олова, хотя в общем объеме потребляемого сырья США из всех промышленно развитых стран — наименее зависимые от импорта, что видно из сокращения показателей объема как экспорта, так и импорта промышленного сырья и материалов за прошедшие 20—25 лет</w:t>
      </w:r>
      <w:r w:rsidRPr="00123AF0">
        <w:rPr>
          <w:rStyle w:val="aa"/>
          <w:sz w:val="28"/>
          <w:szCs w:val="28"/>
        </w:rPr>
        <w:footnoteReference w:id="17"/>
      </w:r>
      <w:r w:rsidRPr="00123AF0">
        <w:rPr>
          <w:sz w:val="28"/>
          <w:szCs w:val="28"/>
        </w:rPr>
        <w:t>.</w:t>
      </w:r>
    </w:p>
    <w:p w:rsidR="00E773E7" w:rsidRPr="00123AF0" w:rsidRDefault="00E773E7" w:rsidP="00123AF0">
      <w:pPr>
        <w:pStyle w:val="24"/>
        <w:spacing w:after="0" w:line="360" w:lineRule="auto"/>
        <w:ind w:firstLine="709"/>
        <w:jc w:val="both"/>
        <w:rPr>
          <w:bCs/>
          <w:iCs/>
          <w:spacing w:val="-6"/>
          <w:sz w:val="28"/>
          <w:szCs w:val="28"/>
        </w:rPr>
      </w:pPr>
      <w:r w:rsidRPr="00123AF0">
        <w:rPr>
          <w:bCs/>
          <w:iCs/>
          <w:spacing w:val="-6"/>
          <w:sz w:val="28"/>
          <w:szCs w:val="28"/>
        </w:rPr>
        <w:t>Россия же в 90-е годы через экспорт реализовывала в среднем около 7% от общего объема промышленного сырья и материалов в США.</w:t>
      </w:r>
    </w:p>
    <w:p w:rsidR="00E773E7" w:rsidRPr="00123AF0" w:rsidRDefault="00E773E7" w:rsidP="00123AF0">
      <w:pPr>
        <w:spacing w:line="360" w:lineRule="auto"/>
        <w:ind w:firstLine="709"/>
        <w:jc w:val="both"/>
        <w:rPr>
          <w:sz w:val="28"/>
          <w:szCs w:val="28"/>
        </w:rPr>
      </w:pPr>
      <w:r w:rsidRPr="00123AF0">
        <w:rPr>
          <w:sz w:val="28"/>
          <w:szCs w:val="28"/>
        </w:rPr>
        <w:t>Вступив в ВТО, Россия оказалась бы под большей защитой, которая заключалась бы в сопоставимости экспортных цен на продукцию стран с аналогичным уровнем развития (например, Португалия и Испания).</w:t>
      </w:r>
    </w:p>
    <w:p w:rsidR="00E773E7" w:rsidRPr="00123AF0" w:rsidRDefault="00E773E7" w:rsidP="00123AF0">
      <w:pPr>
        <w:spacing w:line="360" w:lineRule="auto"/>
        <w:ind w:firstLine="709"/>
        <w:jc w:val="both"/>
        <w:rPr>
          <w:sz w:val="28"/>
          <w:szCs w:val="28"/>
        </w:rPr>
      </w:pPr>
      <w:r w:rsidRPr="00123AF0">
        <w:rPr>
          <w:sz w:val="28"/>
          <w:szCs w:val="28"/>
        </w:rPr>
        <w:t>Ежегодный ущерб из-за дискриминации российских экспортных товаров оценивается в 1,5 млрд. долларов</w:t>
      </w:r>
      <w:r w:rsidRPr="00123AF0">
        <w:rPr>
          <w:rStyle w:val="aa"/>
          <w:sz w:val="28"/>
          <w:szCs w:val="28"/>
        </w:rPr>
        <w:footnoteReference w:id="18"/>
      </w:r>
      <w:r w:rsidRPr="00123AF0">
        <w:rPr>
          <w:sz w:val="28"/>
          <w:szCs w:val="28"/>
        </w:rPr>
        <w:t>. Торгово-промышленная палата РФ дает данные в 3 млрд. долларов упущенной экспортной выручки ежегодно</w:t>
      </w:r>
      <w:r w:rsidRPr="00123AF0">
        <w:rPr>
          <w:rStyle w:val="aa"/>
          <w:sz w:val="28"/>
          <w:szCs w:val="28"/>
        </w:rPr>
        <w:footnoteReference w:id="19"/>
      </w:r>
      <w:r w:rsidRPr="00123AF0">
        <w:rPr>
          <w:sz w:val="28"/>
          <w:szCs w:val="28"/>
        </w:rPr>
        <w:t>.</w:t>
      </w:r>
    </w:p>
    <w:p w:rsidR="00E773E7" w:rsidRPr="00123AF0" w:rsidRDefault="00E773E7" w:rsidP="00123AF0">
      <w:pPr>
        <w:spacing w:line="360" w:lineRule="auto"/>
        <w:ind w:firstLine="709"/>
        <w:jc w:val="both"/>
        <w:rPr>
          <w:sz w:val="28"/>
          <w:szCs w:val="28"/>
        </w:rPr>
      </w:pPr>
      <w:r w:rsidRPr="00123AF0">
        <w:rPr>
          <w:sz w:val="28"/>
          <w:szCs w:val="28"/>
        </w:rPr>
        <w:t>Но справедливости ради необходимо сказать, что все эти дискриминационные и антидемпинговые меры применяются из-за неправильного поведения российских экспортеров и их упущений, которые бы все равно приводили бы к подобным же последствиям даже при условии наличия статуса членства в ВТО у России. Часто российские экспортеры занимали выжидательную позицию, не отвечая на запросы Комиссии ЕС и Министерства торговли США. Отказывались принимать участие в предстоящих переговорах, нарушали согласованность в установлении объемов экспорта (как в случае поставки нитрата аммония в Великобританию).</w:t>
      </w:r>
    </w:p>
    <w:p w:rsidR="00E773E7" w:rsidRPr="00123AF0" w:rsidRDefault="00E773E7" w:rsidP="00123AF0">
      <w:pPr>
        <w:pStyle w:val="34"/>
        <w:spacing w:after="0" w:line="360" w:lineRule="auto"/>
        <w:ind w:left="0" w:firstLine="709"/>
        <w:jc w:val="both"/>
        <w:rPr>
          <w:sz w:val="28"/>
          <w:szCs w:val="28"/>
        </w:rPr>
      </w:pPr>
      <w:r w:rsidRPr="00123AF0">
        <w:rPr>
          <w:sz w:val="28"/>
          <w:szCs w:val="28"/>
        </w:rPr>
        <w:t>Как член ВТО, Россия могла бы использовать механизм урегулирования международных торговых споров в целях преодоления несправедливых торговых барьеров, тем более что со времен ГАТТ-46 этот механизм значительно усовершенствован, особенно в части жесткого соблюдения сроков их рассмотрения. Установлены временные границы для обязательных консультаций, создания органа по расследованию, созыва арбитража и вынесения им решений.</w:t>
      </w:r>
    </w:p>
    <w:p w:rsidR="00E773E7" w:rsidRPr="00123AF0" w:rsidRDefault="00E773E7" w:rsidP="00123AF0">
      <w:pPr>
        <w:spacing w:line="360" w:lineRule="auto"/>
        <w:ind w:firstLine="709"/>
        <w:jc w:val="both"/>
        <w:rPr>
          <w:sz w:val="28"/>
          <w:szCs w:val="28"/>
        </w:rPr>
      </w:pPr>
      <w:r w:rsidRPr="00123AF0">
        <w:rPr>
          <w:sz w:val="28"/>
          <w:szCs w:val="28"/>
        </w:rPr>
        <w:t>Предусматриваются и консультационные пути решения споров с участием вступающих в спор сторон, и в случае их безрезультатности, создается орган, обязанный за установленный срок решить данный вопрос. Следует отметить, что многие спорные вопросы удалось решить консультационным путем на первой же стадии.</w:t>
      </w:r>
    </w:p>
    <w:p w:rsidR="00E773E7" w:rsidRPr="00123AF0" w:rsidRDefault="00E773E7" w:rsidP="00123AF0">
      <w:pPr>
        <w:spacing w:line="360" w:lineRule="auto"/>
        <w:ind w:firstLine="709"/>
        <w:jc w:val="both"/>
        <w:rPr>
          <w:sz w:val="28"/>
          <w:szCs w:val="28"/>
        </w:rPr>
      </w:pPr>
      <w:r w:rsidRPr="00123AF0">
        <w:rPr>
          <w:sz w:val="28"/>
          <w:szCs w:val="28"/>
        </w:rPr>
        <w:t>Создание в рамках ВТО арбитража как высшей инстанции, решения которой обязательны для спорящих сторон, не всегда приносит должный эффект. На примере споров США с ЕС по поводу закона Хелина-Бертона о введении санкций, в отношении государств и их компаний, поддерживающих экономические связи с Кубой, находящейся под действием торгового эмбарго со стороны США, спорящие стороны не выразили готовность безоговорочно подчиниться процедуре рассмотрения споров в арбитражном суде. Американская администрация оспаривала компетентность ВТО как организации в вопросах национальной безопасности страны, поскольку правовые нормы ВТО определенно допускают введение торговых ограничений для защиты этой безопасности.</w:t>
      </w:r>
    </w:p>
    <w:p w:rsidR="00E773E7" w:rsidRPr="00123AF0" w:rsidRDefault="00E773E7" w:rsidP="00123AF0">
      <w:pPr>
        <w:spacing w:line="360" w:lineRule="auto"/>
        <w:ind w:firstLine="709"/>
        <w:jc w:val="both"/>
        <w:rPr>
          <w:sz w:val="28"/>
          <w:szCs w:val="28"/>
        </w:rPr>
      </w:pPr>
      <w:r w:rsidRPr="00123AF0">
        <w:rPr>
          <w:sz w:val="28"/>
          <w:szCs w:val="28"/>
        </w:rPr>
        <w:t>На данный момент члены ВТО весьма заинтересованы в получении от России как кандидата на вступление в ВТО информации о том, как она путем торговых ограничений предполагает защищать интересы своей безопасности.</w:t>
      </w:r>
    </w:p>
    <w:p w:rsidR="00E773E7" w:rsidRPr="00123AF0" w:rsidRDefault="00E773E7" w:rsidP="00123AF0">
      <w:pPr>
        <w:spacing w:line="360" w:lineRule="auto"/>
        <w:ind w:firstLine="709"/>
        <w:jc w:val="both"/>
        <w:rPr>
          <w:sz w:val="28"/>
          <w:szCs w:val="28"/>
        </w:rPr>
      </w:pPr>
      <w:r w:rsidRPr="00123AF0">
        <w:rPr>
          <w:sz w:val="28"/>
          <w:szCs w:val="28"/>
        </w:rPr>
        <w:t>Конечно же, Россия за прошедший период после приобретения независимости сделала целый ряд важных шагов на пути либерализации внешнеэкономических отношений:</w:t>
      </w:r>
    </w:p>
    <w:p w:rsidR="00E773E7" w:rsidRPr="00123AF0" w:rsidRDefault="00E773E7" w:rsidP="00123AF0">
      <w:pPr>
        <w:numPr>
          <w:ilvl w:val="0"/>
          <w:numId w:val="7"/>
        </w:numPr>
        <w:spacing w:line="360" w:lineRule="auto"/>
        <w:ind w:left="0" w:firstLine="709"/>
        <w:jc w:val="both"/>
        <w:rPr>
          <w:sz w:val="28"/>
          <w:szCs w:val="28"/>
        </w:rPr>
      </w:pPr>
      <w:r w:rsidRPr="00123AF0">
        <w:rPr>
          <w:sz w:val="28"/>
          <w:szCs w:val="28"/>
        </w:rPr>
        <w:t>Отмена монополии внешней торговли;</w:t>
      </w:r>
    </w:p>
    <w:p w:rsidR="00E773E7" w:rsidRPr="00123AF0" w:rsidRDefault="00E773E7" w:rsidP="00123AF0">
      <w:pPr>
        <w:numPr>
          <w:ilvl w:val="0"/>
          <w:numId w:val="7"/>
        </w:numPr>
        <w:spacing w:line="360" w:lineRule="auto"/>
        <w:ind w:left="0" w:firstLine="709"/>
        <w:jc w:val="both"/>
        <w:rPr>
          <w:sz w:val="28"/>
          <w:szCs w:val="28"/>
        </w:rPr>
      </w:pPr>
      <w:r w:rsidRPr="00123AF0">
        <w:rPr>
          <w:sz w:val="28"/>
          <w:szCs w:val="28"/>
        </w:rPr>
        <w:t>Отказ государства от прямого управления внешнеэкономической деятельностью (определение объема, товарной структуры и регионального распределения внешней торговли);</w:t>
      </w:r>
    </w:p>
    <w:p w:rsidR="00E773E7" w:rsidRPr="00123AF0" w:rsidRDefault="00E773E7" w:rsidP="00123AF0">
      <w:pPr>
        <w:numPr>
          <w:ilvl w:val="0"/>
          <w:numId w:val="7"/>
        </w:numPr>
        <w:spacing w:line="360" w:lineRule="auto"/>
        <w:ind w:left="0" w:firstLine="709"/>
        <w:jc w:val="both"/>
        <w:rPr>
          <w:sz w:val="28"/>
          <w:szCs w:val="28"/>
        </w:rPr>
      </w:pPr>
      <w:r w:rsidRPr="00123AF0">
        <w:rPr>
          <w:sz w:val="28"/>
          <w:szCs w:val="28"/>
        </w:rPr>
        <w:t>Распределение перешло к рыночному регулированию внешней торговли с помощью множества частных внешнеторговых фирм;</w:t>
      </w:r>
    </w:p>
    <w:p w:rsidR="00E773E7" w:rsidRPr="00123AF0" w:rsidRDefault="00E773E7" w:rsidP="00123AF0">
      <w:pPr>
        <w:numPr>
          <w:ilvl w:val="0"/>
          <w:numId w:val="7"/>
        </w:numPr>
        <w:spacing w:line="360" w:lineRule="auto"/>
        <w:ind w:left="0" w:firstLine="709"/>
        <w:jc w:val="both"/>
        <w:rPr>
          <w:sz w:val="28"/>
          <w:szCs w:val="28"/>
        </w:rPr>
      </w:pPr>
      <w:r w:rsidRPr="00123AF0">
        <w:rPr>
          <w:sz w:val="28"/>
          <w:szCs w:val="28"/>
        </w:rPr>
        <w:t>Сложился единый обменный курс рубля;</w:t>
      </w:r>
    </w:p>
    <w:p w:rsidR="00E773E7" w:rsidRPr="00123AF0" w:rsidRDefault="00E773E7" w:rsidP="00123AF0">
      <w:pPr>
        <w:numPr>
          <w:ilvl w:val="0"/>
          <w:numId w:val="7"/>
        </w:numPr>
        <w:spacing w:line="360" w:lineRule="auto"/>
        <w:ind w:left="0" w:firstLine="709"/>
        <w:jc w:val="both"/>
        <w:rPr>
          <w:sz w:val="28"/>
          <w:szCs w:val="28"/>
        </w:rPr>
      </w:pPr>
      <w:r w:rsidRPr="00123AF0">
        <w:rPr>
          <w:sz w:val="28"/>
          <w:szCs w:val="28"/>
        </w:rPr>
        <w:t>Предприятия стали приобретать иностранную валюту;</w:t>
      </w:r>
    </w:p>
    <w:p w:rsidR="00E773E7" w:rsidRPr="00123AF0" w:rsidRDefault="00E773E7" w:rsidP="00123AF0">
      <w:pPr>
        <w:numPr>
          <w:ilvl w:val="0"/>
          <w:numId w:val="7"/>
        </w:numPr>
        <w:spacing w:line="360" w:lineRule="auto"/>
        <w:ind w:left="0" w:firstLine="709"/>
        <w:jc w:val="both"/>
        <w:rPr>
          <w:sz w:val="28"/>
          <w:szCs w:val="28"/>
        </w:rPr>
      </w:pPr>
      <w:r w:rsidRPr="00123AF0">
        <w:rPr>
          <w:sz w:val="28"/>
          <w:szCs w:val="28"/>
        </w:rPr>
        <w:t>Государство устранилось от финансирования внешней торговли, которое перешло к коммерческим банкам.</w:t>
      </w:r>
    </w:p>
    <w:p w:rsidR="00E773E7" w:rsidRPr="00123AF0" w:rsidRDefault="00E773E7" w:rsidP="00123AF0">
      <w:pPr>
        <w:spacing w:line="360" w:lineRule="auto"/>
        <w:ind w:firstLine="709"/>
        <w:jc w:val="both"/>
        <w:rPr>
          <w:sz w:val="28"/>
          <w:szCs w:val="28"/>
        </w:rPr>
      </w:pPr>
      <w:r w:rsidRPr="00123AF0">
        <w:rPr>
          <w:sz w:val="28"/>
          <w:szCs w:val="28"/>
        </w:rPr>
        <w:t>Но в первые годы начала реформ государство регулировало экспорт, прибегая к квотам и лицензиям. Был составлен список спецэкспортеров по стратегически важным товарам (нефть и природный газ), т.е. 75—80% экспорта находилось под государственным контролем. С 1992 года до 1994 года были введены измененные экспортные пошлины, охватывающие 75% экспорта, в т.ч. нефть, природный газ, сырье, полуфабрикаты и готовую продукцию</w:t>
      </w:r>
      <w:r w:rsidRPr="00123AF0">
        <w:rPr>
          <w:rStyle w:val="aa"/>
          <w:sz w:val="28"/>
          <w:szCs w:val="28"/>
        </w:rPr>
        <w:footnoteReference w:id="20"/>
      </w:r>
      <w:r w:rsidRPr="00123AF0">
        <w:rPr>
          <w:sz w:val="28"/>
          <w:szCs w:val="28"/>
        </w:rPr>
        <w:t>.</w:t>
      </w:r>
    </w:p>
    <w:p w:rsidR="00E773E7" w:rsidRPr="00123AF0" w:rsidRDefault="00E773E7" w:rsidP="00123AF0">
      <w:pPr>
        <w:spacing w:line="360" w:lineRule="auto"/>
        <w:ind w:firstLine="709"/>
        <w:jc w:val="both"/>
        <w:rPr>
          <w:sz w:val="28"/>
          <w:szCs w:val="28"/>
        </w:rPr>
      </w:pPr>
      <w:r w:rsidRPr="00123AF0">
        <w:rPr>
          <w:sz w:val="28"/>
          <w:szCs w:val="28"/>
        </w:rPr>
        <w:t>Далее, начиная с 1993 года, экспортный режим постепенно либерализовался и списки товаров, подпавших под экспортные квоты, сократились. С 1 ноября 1993 г. на 29 (из 97) товарных групп распространяются более низкие экспортные пошлины (в т.ч. на нефть и нефтепродукты, металлы, руды, продукцию металлургии и готовую продукцию — антибиотики, самолеты и трубы). Повышение экспортных цен искусственно снижало конкурентноспособность российской продукции на мировом рынке при улучшении ситуации на внутреннем российском рынке.</w:t>
      </w:r>
    </w:p>
    <w:p w:rsidR="00E773E7" w:rsidRPr="00123AF0" w:rsidRDefault="00E773E7" w:rsidP="00123AF0">
      <w:pPr>
        <w:spacing w:line="360" w:lineRule="auto"/>
        <w:ind w:firstLine="709"/>
        <w:jc w:val="both"/>
        <w:rPr>
          <w:sz w:val="28"/>
          <w:szCs w:val="28"/>
        </w:rPr>
      </w:pPr>
      <w:r w:rsidRPr="00123AF0">
        <w:rPr>
          <w:sz w:val="28"/>
          <w:szCs w:val="28"/>
        </w:rPr>
        <w:t>Пошлины затрудняли экспорт и экспортеры утратили рынки, которые можно завоевать лишь ценой больших усилий. А облегчения отчисления экспортной выручки в пользу государства за счет ограничения количества экспортных лицензий не произошло.</w:t>
      </w:r>
    </w:p>
    <w:p w:rsidR="00E773E7" w:rsidRPr="00123AF0" w:rsidRDefault="00E773E7" w:rsidP="00123AF0">
      <w:pPr>
        <w:spacing w:line="360" w:lineRule="auto"/>
        <w:ind w:firstLine="709"/>
        <w:jc w:val="both"/>
        <w:rPr>
          <w:sz w:val="28"/>
          <w:szCs w:val="28"/>
        </w:rPr>
      </w:pPr>
      <w:r w:rsidRPr="00123AF0">
        <w:rPr>
          <w:sz w:val="28"/>
          <w:szCs w:val="28"/>
        </w:rPr>
        <w:t>С середины 90-х годов появилось обеспечение государственных обязательных поставок госзаказами по международным соглашениям (экспорт вооружений и товаров двойного назначения), которое регулируется с помощью лицензий.</w:t>
      </w:r>
    </w:p>
    <w:p w:rsidR="00E773E7" w:rsidRPr="00123AF0" w:rsidRDefault="00E773E7" w:rsidP="00123AF0">
      <w:pPr>
        <w:spacing w:line="360" w:lineRule="auto"/>
        <w:ind w:firstLine="709"/>
        <w:jc w:val="both"/>
        <w:rPr>
          <w:sz w:val="28"/>
          <w:szCs w:val="28"/>
        </w:rPr>
      </w:pPr>
      <w:r w:rsidRPr="00123AF0">
        <w:rPr>
          <w:sz w:val="28"/>
          <w:szCs w:val="28"/>
        </w:rPr>
        <w:t>В тоже время усилилась либерализация внешней торговли. Был отменен институт спецэкспортеров, отменились таможенные льготы для различных предприятий и регионов. Поскольку 60% экспортной выручки составляла сумма пошлин и сборов, МВФ поставила в условие предоставления кредита более чем 10,2 млрд. долларов за отмену этих пошлин и сборов. С другой же стороны, многие предприятия искажали данные о количестве, качестве и цене продукции, скрывая около 30% экспортной выручки, несмотря на стремление многих официальных служб (Центральный Банк, Министерство ВЭС, налоговая полиция) тщательно контролировать экспорт.</w:t>
      </w:r>
    </w:p>
    <w:p w:rsidR="00E773E7" w:rsidRPr="00123AF0" w:rsidRDefault="00E773E7" w:rsidP="00123AF0">
      <w:pPr>
        <w:spacing w:line="360" w:lineRule="auto"/>
        <w:ind w:firstLine="709"/>
        <w:jc w:val="both"/>
        <w:rPr>
          <w:sz w:val="28"/>
          <w:szCs w:val="28"/>
        </w:rPr>
      </w:pPr>
      <w:r w:rsidRPr="00123AF0">
        <w:rPr>
          <w:sz w:val="28"/>
          <w:szCs w:val="28"/>
        </w:rPr>
        <w:t>Россия, готовясь к вступлению в ВТО, отменила импортные квоты, оставив импортные пошлины единственным инструментом регулирования импорта, государственное же лицензирование распространяется на импорт незначительной группы товаров. Введена система сертификации для импортных товаров для обеспечения соответствия стандартам безопасности.</w:t>
      </w:r>
    </w:p>
    <w:p w:rsidR="00E773E7" w:rsidRPr="00123AF0" w:rsidRDefault="00E773E7" w:rsidP="00123AF0">
      <w:pPr>
        <w:spacing w:line="360" w:lineRule="auto"/>
        <w:ind w:firstLine="709"/>
        <w:jc w:val="both"/>
        <w:rPr>
          <w:sz w:val="28"/>
          <w:szCs w:val="28"/>
        </w:rPr>
      </w:pPr>
      <w:r w:rsidRPr="00123AF0">
        <w:rPr>
          <w:sz w:val="28"/>
          <w:szCs w:val="28"/>
        </w:rPr>
        <w:t>Несмотря на существенное снижение таможенных пошлин на некоторые товары, их средний уровень все же остался на прежнем уровне.</w:t>
      </w:r>
    </w:p>
    <w:p w:rsidR="00E773E7" w:rsidRPr="00123AF0" w:rsidRDefault="00E773E7" w:rsidP="00123AF0">
      <w:pPr>
        <w:spacing w:line="360" w:lineRule="auto"/>
        <w:ind w:firstLine="709"/>
        <w:jc w:val="both"/>
        <w:rPr>
          <w:sz w:val="28"/>
          <w:szCs w:val="28"/>
        </w:rPr>
      </w:pPr>
      <w:r w:rsidRPr="00123AF0">
        <w:rPr>
          <w:sz w:val="28"/>
          <w:szCs w:val="28"/>
        </w:rPr>
        <w:t>К 2000 году Россия обязалась снизить импортные пошлины, но в последнее время по фискальным соображениям импортные пошлины были повышены, наверное, это тактический ход перед началом переговоров о вступлении в ВТО, чтобы уступки при снижении таможенных тарифов не были слишком велики.</w:t>
      </w:r>
    </w:p>
    <w:p w:rsidR="00E773E7" w:rsidRPr="00123AF0" w:rsidRDefault="00E773E7" w:rsidP="00123AF0">
      <w:pPr>
        <w:spacing w:line="360" w:lineRule="auto"/>
        <w:ind w:firstLine="709"/>
        <w:jc w:val="both"/>
        <w:rPr>
          <w:spacing w:val="2"/>
          <w:sz w:val="28"/>
          <w:szCs w:val="28"/>
        </w:rPr>
      </w:pPr>
      <w:r w:rsidRPr="00123AF0">
        <w:rPr>
          <w:spacing w:val="2"/>
          <w:sz w:val="28"/>
          <w:szCs w:val="28"/>
        </w:rPr>
        <w:t>Переговоры о вступлении России в ВТО осложняются еще и тем, что ЕС до сих пор не признает Россию страной с рыночной экономикой и западные правительства вмешиваются в торговые отношения с ней. Сама же ВТО требует от России всеобъемлющей информации о ходе реформ, что пока является для российского руководства трудновыполнимой задачей, т.к. ответить на конкретные вопросы можно только совместно с многочисленными министерствами, которые вместо требуемой информации предоставляют огромную документацию, не имеющую ничего общего с запрашиваемой информацией</w:t>
      </w:r>
      <w:r w:rsidRPr="00123AF0">
        <w:rPr>
          <w:rStyle w:val="aa"/>
          <w:spacing w:val="2"/>
          <w:sz w:val="28"/>
          <w:szCs w:val="28"/>
        </w:rPr>
        <w:footnoteReference w:id="21"/>
      </w:r>
      <w:r w:rsidRPr="00123AF0">
        <w:rPr>
          <w:spacing w:val="2"/>
          <w:sz w:val="28"/>
          <w:szCs w:val="28"/>
        </w:rPr>
        <w:t>.</w:t>
      </w:r>
    </w:p>
    <w:p w:rsidR="00E773E7" w:rsidRPr="00123AF0" w:rsidRDefault="00E773E7" w:rsidP="00123AF0">
      <w:pPr>
        <w:spacing w:line="360" w:lineRule="auto"/>
        <w:ind w:firstLine="709"/>
        <w:jc w:val="both"/>
        <w:rPr>
          <w:sz w:val="28"/>
          <w:szCs w:val="28"/>
        </w:rPr>
      </w:pPr>
      <w:r w:rsidRPr="00123AF0">
        <w:rPr>
          <w:sz w:val="28"/>
          <w:szCs w:val="28"/>
        </w:rPr>
        <w:t>Министерства никак не могут дать ответы на вопросы о размерах дотаций сельскому хозяйству.</w:t>
      </w:r>
    </w:p>
    <w:p w:rsidR="00E773E7" w:rsidRPr="00123AF0" w:rsidRDefault="00E773E7" w:rsidP="00123AF0">
      <w:pPr>
        <w:spacing w:line="360" w:lineRule="auto"/>
        <w:ind w:firstLine="709"/>
        <w:jc w:val="both"/>
        <w:rPr>
          <w:sz w:val="28"/>
          <w:szCs w:val="28"/>
        </w:rPr>
      </w:pPr>
      <w:r w:rsidRPr="00123AF0">
        <w:rPr>
          <w:sz w:val="28"/>
          <w:szCs w:val="28"/>
        </w:rPr>
        <w:t xml:space="preserve">На заседании Рабочей группы 17 июля </w:t>
      </w:r>
      <w:smartTag w:uri="urn:schemas-microsoft-com:office:smarttags" w:element="metricconverter">
        <w:smartTagPr>
          <w:attr w:name="ProductID" w:val="1995 г"/>
        </w:smartTagPr>
        <w:r w:rsidRPr="00123AF0">
          <w:rPr>
            <w:sz w:val="28"/>
            <w:szCs w:val="28"/>
          </w:rPr>
          <w:t>1995 г</w:t>
        </w:r>
      </w:smartTag>
      <w:r w:rsidRPr="00123AF0">
        <w:rPr>
          <w:sz w:val="28"/>
          <w:szCs w:val="28"/>
        </w:rPr>
        <w:t>. по приему России в ВТО (участвовали представители 26 стран со стороны ВТО, со стороны России руководители основных министерств и важнейших промышленных предприятий) были заданы российской стороне многочисленные дополнительные вопросы об экономическом положении страны, продвижении реформ, состоянии и перспективах приватизации и демонополизации, положении в финансовой сфере и налоговой системе. В результате не было обсуждения внешнеторгового режима, ради чего и было организовано это заседание.</w:t>
      </w:r>
    </w:p>
    <w:p w:rsidR="00E773E7" w:rsidRPr="00123AF0" w:rsidRDefault="00E773E7" w:rsidP="00123AF0">
      <w:pPr>
        <w:spacing w:line="360" w:lineRule="auto"/>
        <w:ind w:firstLine="709"/>
        <w:jc w:val="both"/>
        <w:rPr>
          <w:sz w:val="28"/>
          <w:szCs w:val="28"/>
        </w:rPr>
      </w:pPr>
      <w:r w:rsidRPr="00123AF0">
        <w:rPr>
          <w:sz w:val="28"/>
          <w:szCs w:val="28"/>
        </w:rPr>
        <w:t>В декабре того же года Рабочая группа занялась этим обсуждением, на котором были сделаны вопросы о режиме внешней торговли, услугах, интеллектуальной собственности и иностранных инвестициях. Со стороны России были переданы ответы на 394 вопроса.</w:t>
      </w:r>
    </w:p>
    <w:p w:rsidR="00E773E7" w:rsidRPr="00123AF0" w:rsidRDefault="00E773E7" w:rsidP="00123AF0">
      <w:pPr>
        <w:spacing w:line="360" w:lineRule="auto"/>
        <w:ind w:firstLine="709"/>
        <w:jc w:val="both"/>
        <w:rPr>
          <w:sz w:val="28"/>
          <w:szCs w:val="28"/>
        </w:rPr>
      </w:pPr>
      <w:r w:rsidRPr="00123AF0">
        <w:rPr>
          <w:sz w:val="28"/>
          <w:szCs w:val="28"/>
        </w:rPr>
        <w:t xml:space="preserve">А на заседании 30—31 мая 1996 года Рабочая группа опять занималась проблемами нынешнего и будущего режима внешней торговли, услугами и интеллектуальной собственностью, инвестиционной политикой, государственной поддержкой экономики, аграрной политикой, государственными торговыми организациями, ограничениями власти федерального центра по отношению к местному уровню, техническими и нетарифными торговыми барьерами, интеграцией в СНГ. С 1993 г. по середину </w:t>
      </w:r>
      <w:smartTag w:uri="urn:schemas-microsoft-com:office:smarttags" w:element="metricconverter">
        <w:smartTagPr>
          <w:attr w:name="ProductID" w:val="1996 г"/>
        </w:smartTagPr>
        <w:r w:rsidRPr="00123AF0">
          <w:rPr>
            <w:sz w:val="28"/>
            <w:szCs w:val="28"/>
          </w:rPr>
          <w:t>1996 г</w:t>
        </w:r>
      </w:smartTag>
      <w:r w:rsidRPr="00123AF0">
        <w:rPr>
          <w:sz w:val="28"/>
          <w:szCs w:val="28"/>
        </w:rPr>
        <w:t xml:space="preserve">. Россия получила уже порядка 1250 вопросов (сравните с Китаем, который должен был ответить на 3 тыс. вопросов). В декабре 1997 года российская делегация обещала представить предложения по либерализации доступа на рынок страны товаров и услуг, т. е. после выяснения целого ряда вопросов (о дотировании российской промышленности, инвестиционной политике, связанной с торговыми операциями, о будущем развитии сферы услуг и торговых преференций странам СНГ) должен был завершиться этап изучения экономической внешнеторговой политики России. Все складывалось как будто бы удачно. ЕС и США довольно благосклонно относились к вступлению России в ВТО, ее стремление к членству демонстрировало решимость принятия правил игры мирового рынка. Влиятельные члены ВТО обещали ей поддержку. На саммите в Хельсинки (март </w:t>
      </w:r>
      <w:smartTag w:uri="urn:schemas-microsoft-com:office:smarttags" w:element="metricconverter">
        <w:smartTagPr>
          <w:attr w:name="ProductID" w:val="1997 г"/>
        </w:smartTagPr>
        <w:r w:rsidRPr="00123AF0">
          <w:rPr>
            <w:sz w:val="28"/>
            <w:szCs w:val="28"/>
          </w:rPr>
          <w:t>1997 г</w:t>
        </w:r>
      </w:smartTag>
      <w:r w:rsidRPr="00123AF0">
        <w:rPr>
          <w:sz w:val="28"/>
          <w:szCs w:val="28"/>
        </w:rPr>
        <w:t xml:space="preserve">.) президент Клинтон пообещал, что до конца </w:t>
      </w:r>
      <w:smartTag w:uri="urn:schemas-microsoft-com:office:smarttags" w:element="metricconverter">
        <w:smartTagPr>
          <w:attr w:name="ProductID" w:val="1998 г"/>
        </w:smartTagPr>
        <w:r w:rsidRPr="00123AF0">
          <w:rPr>
            <w:sz w:val="28"/>
            <w:szCs w:val="28"/>
          </w:rPr>
          <w:t>1998 г</w:t>
        </w:r>
      </w:smartTag>
      <w:r w:rsidRPr="00123AF0">
        <w:rPr>
          <w:sz w:val="28"/>
          <w:szCs w:val="28"/>
        </w:rPr>
        <w:t>. Россия будет принята в ВТО.</w:t>
      </w:r>
    </w:p>
    <w:p w:rsidR="00E773E7" w:rsidRPr="00123AF0" w:rsidRDefault="00E773E7" w:rsidP="00123AF0">
      <w:pPr>
        <w:pStyle w:val="24"/>
        <w:spacing w:after="0" w:line="360" w:lineRule="auto"/>
        <w:ind w:firstLine="709"/>
        <w:jc w:val="both"/>
        <w:rPr>
          <w:bCs/>
          <w:iCs/>
          <w:spacing w:val="-2"/>
          <w:sz w:val="28"/>
          <w:szCs w:val="28"/>
        </w:rPr>
      </w:pPr>
      <w:r w:rsidRPr="00123AF0">
        <w:rPr>
          <w:bCs/>
          <w:iCs/>
          <w:spacing w:val="-2"/>
          <w:sz w:val="28"/>
          <w:szCs w:val="28"/>
        </w:rPr>
        <w:t xml:space="preserve">Но в </w:t>
      </w:r>
      <w:smartTag w:uri="urn:schemas-microsoft-com:office:smarttags" w:element="metricconverter">
        <w:smartTagPr>
          <w:attr w:name="ProductID" w:val="1998 г"/>
        </w:smartTagPr>
        <w:r w:rsidRPr="00123AF0">
          <w:rPr>
            <w:bCs/>
            <w:iCs/>
            <w:spacing w:val="-2"/>
            <w:sz w:val="28"/>
            <w:szCs w:val="28"/>
          </w:rPr>
          <w:t>1998 г</w:t>
        </w:r>
      </w:smartTag>
      <w:r w:rsidRPr="00123AF0">
        <w:rPr>
          <w:bCs/>
          <w:iCs/>
          <w:spacing w:val="-2"/>
          <w:sz w:val="28"/>
          <w:szCs w:val="28"/>
        </w:rPr>
        <w:t>. наблюдалось быстрое ухудшение торгового баланса и обострение бюджетного кризиса. России пришлось повысить импортные пошлины, чтобы увеличить доходы бюджета, также она не отказалась от права количественных ограничений. А после 17 августа 1998 года стало ясно, что придется приостановить процесс вступления России в ВТО на довольно длительный период. Конечно же, предстоит новый информационный раунд для обсуждения будущей экономической системы, необходимо будет выяснить характер будущего регулирования в сферах промышленности, сельского хозяйства и услуг.</w:t>
      </w:r>
    </w:p>
    <w:p w:rsidR="00E773E7" w:rsidRPr="00123AF0" w:rsidRDefault="00E773E7" w:rsidP="00123AF0">
      <w:pPr>
        <w:spacing w:line="360" w:lineRule="auto"/>
        <w:ind w:firstLine="709"/>
        <w:jc w:val="both"/>
        <w:rPr>
          <w:sz w:val="28"/>
          <w:szCs w:val="28"/>
        </w:rPr>
      </w:pPr>
      <w:r w:rsidRPr="00123AF0">
        <w:rPr>
          <w:sz w:val="28"/>
          <w:szCs w:val="28"/>
        </w:rPr>
        <w:t>Позиция России на сегодня по таможенным пошлинам предполагает, что тарифные уступки не будут распространяться на те отечественные товары, производство которых нужно обязательно сохранить. Поэтому после вступления России в ВТО примерно для 1/3 импортных позиций будут действовать относительно высокие импортные пошлины, для половины импорта будут и впредь действовать таможенные тарифы, чтобы обеспечить отечественное производство защитой. В итоге будущий средний уровень таможенных пошлин в России и после вступления в ВТО превысит нынешний.</w:t>
      </w:r>
    </w:p>
    <w:p w:rsidR="00E773E7" w:rsidRPr="00123AF0" w:rsidRDefault="00E773E7" w:rsidP="00123AF0">
      <w:pPr>
        <w:spacing w:line="360" w:lineRule="auto"/>
        <w:ind w:firstLine="709"/>
        <w:jc w:val="both"/>
        <w:rPr>
          <w:sz w:val="28"/>
          <w:szCs w:val="28"/>
        </w:rPr>
      </w:pPr>
      <w:r w:rsidRPr="00123AF0">
        <w:rPr>
          <w:sz w:val="28"/>
          <w:szCs w:val="28"/>
        </w:rPr>
        <w:t>Россия имеет статус страны с переходной экономикой, а особые права предоставляются только развивающимся странам, но Россия может рассчитывать на предоставление переходного периода для необходимой адаптации к условиям конкуренции, характерной для стран с открытой экономикой. При этом Россия сможет в течение первого этапа (4—7 лет) с помощью защищающих пошлин сократить использование своих ресурсов.</w:t>
      </w:r>
    </w:p>
    <w:p w:rsidR="00E773E7" w:rsidRPr="00123AF0" w:rsidRDefault="00E773E7" w:rsidP="00123AF0">
      <w:pPr>
        <w:spacing w:line="360" w:lineRule="auto"/>
        <w:ind w:firstLine="709"/>
        <w:jc w:val="both"/>
        <w:rPr>
          <w:sz w:val="28"/>
          <w:szCs w:val="28"/>
        </w:rPr>
      </w:pPr>
      <w:r w:rsidRPr="00123AF0">
        <w:rPr>
          <w:sz w:val="28"/>
          <w:szCs w:val="28"/>
        </w:rPr>
        <w:t>Следующий этап (10 лет) необходим для структурных изменений экономики в целом, налаживания выпуска продукции, конкурентоспособной на мировом рынке. В этот период будут продолжать действовать более высокие импортные пошлины, чем в других странах — партнерах по ВТО.</w:t>
      </w:r>
    </w:p>
    <w:p w:rsidR="00E773E7" w:rsidRPr="00123AF0" w:rsidRDefault="00E773E7" w:rsidP="00123AF0">
      <w:pPr>
        <w:pStyle w:val="34"/>
        <w:spacing w:after="0" w:line="360" w:lineRule="auto"/>
        <w:ind w:left="0" w:firstLine="709"/>
        <w:jc w:val="both"/>
        <w:rPr>
          <w:spacing w:val="-4"/>
          <w:sz w:val="28"/>
          <w:szCs w:val="28"/>
        </w:rPr>
      </w:pPr>
      <w:r w:rsidRPr="00123AF0">
        <w:rPr>
          <w:spacing w:val="-4"/>
          <w:sz w:val="28"/>
          <w:szCs w:val="28"/>
        </w:rPr>
        <w:t>Еще одно препятствие — несоответствие российских правовых норм правовым нормам ВТО. Также рассматривается такой спорный вопрос, как права Центра и регионов во внешней экономической деятельности. Необходимо четко разделить полномочия в области внешнеэкономической деятельности между Центром и субъектами федерации. Адаптация сферы услуг к требованиям ВТО также еще одна трудная проблема, поскольку кроме либерализации товарного рынка необходим и свободный допуск на него торговых, транспортных, телекоммуникационных, строительных и инженерных услуг, не говоря уже о финансовой сфере и передвижении иностранцев внутри государства.</w:t>
      </w:r>
    </w:p>
    <w:p w:rsidR="00E773E7" w:rsidRPr="00123AF0" w:rsidRDefault="00E773E7" w:rsidP="00123AF0">
      <w:pPr>
        <w:spacing w:line="360" w:lineRule="auto"/>
        <w:ind w:firstLine="709"/>
        <w:jc w:val="both"/>
        <w:rPr>
          <w:sz w:val="28"/>
          <w:szCs w:val="28"/>
        </w:rPr>
      </w:pPr>
      <w:r w:rsidRPr="00123AF0">
        <w:rPr>
          <w:sz w:val="28"/>
          <w:szCs w:val="28"/>
        </w:rPr>
        <w:t xml:space="preserve">В феврале </w:t>
      </w:r>
      <w:smartTag w:uri="urn:schemas-microsoft-com:office:smarttags" w:element="metricconverter">
        <w:smartTagPr>
          <w:attr w:name="ProductID" w:val="1999 г"/>
        </w:smartTagPr>
        <w:r w:rsidRPr="00123AF0">
          <w:rPr>
            <w:sz w:val="28"/>
            <w:szCs w:val="28"/>
          </w:rPr>
          <w:t>1999 г</w:t>
        </w:r>
      </w:smartTag>
      <w:r w:rsidRPr="00123AF0">
        <w:rPr>
          <w:sz w:val="28"/>
          <w:szCs w:val="28"/>
        </w:rPr>
        <w:t>. опять начались двусторонние переговоры о либерализации режима предоставления услуг между Россией и ВТО. Они приобрели затяжной характер, т.к. по отдельным позициям нет еще четких формулировок, неясна позиция российского руководства в отношении банковского сектора и страхового дела.</w:t>
      </w:r>
    </w:p>
    <w:p w:rsidR="00E773E7" w:rsidRPr="00123AF0" w:rsidRDefault="00E773E7" w:rsidP="00123AF0">
      <w:pPr>
        <w:spacing w:line="360" w:lineRule="auto"/>
        <w:ind w:firstLine="709"/>
        <w:jc w:val="both"/>
        <w:rPr>
          <w:sz w:val="28"/>
          <w:szCs w:val="28"/>
        </w:rPr>
      </w:pPr>
      <w:r w:rsidRPr="00123AF0">
        <w:rPr>
          <w:sz w:val="28"/>
          <w:szCs w:val="28"/>
        </w:rPr>
        <w:t>В сфере сельского хозяйства не наблюдается подготовки к иностранной конкуренции. Тем не менее, хотя переговоры и имеют затяжной характер, России отпущен довольно короткий срок для приспособления к новым принципам торговли, поскольку многолетняя практика государственной торговли, ее двухсторонний характер, а также действие политически оправданных преференций прямо противоположны принципам либерализма в торговле.</w:t>
      </w:r>
    </w:p>
    <w:p w:rsidR="00E773E7" w:rsidRPr="00123AF0" w:rsidRDefault="00E773E7" w:rsidP="00123AF0">
      <w:pPr>
        <w:pStyle w:val="34"/>
        <w:spacing w:after="0" w:line="360" w:lineRule="auto"/>
        <w:ind w:left="0" w:firstLine="709"/>
        <w:jc w:val="both"/>
        <w:rPr>
          <w:spacing w:val="-2"/>
          <w:sz w:val="28"/>
          <w:szCs w:val="28"/>
        </w:rPr>
      </w:pPr>
      <w:r w:rsidRPr="00123AF0">
        <w:rPr>
          <w:spacing w:val="-2"/>
          <w:sz w:val="28"/>
          <w:szCs w:val="28"/>
        </w:rPr>
        <w:t>Скорее всего в отдельных отраслях экономики возникнут довольно большие проблемы на этапе перехода к новым правилам из-за низкого качества техники, высокой степени морального и физического износа оборудования, неэффективного использования и так не очень больших инвестиций, из-за высоких издержек производства и низкой производительности труда и высокого удельного веса потребления ресурсов. Все выше перечисленные факторы создадут для иностранных продавцов на российском рынке такое положение, которому мало что могли бы противопоставить российские конкуренты. Иностранные фирмы уже сейчас в некоторой мере теснят производителей продуктов питания и текстиля на внутреннем российском рынке.</w:t>
      </w:r>
    </w:p>
    <w:p w:rsidR="00E773E7" w:rsidRPr="00123AF0" w:rsidRDefault="00E773E7" w:rsidP="00123AF0">
      <w:pPr>
        <w:pStyle w:val="34"/>
        <w:spacing w:after="0" w:line="360" w:lineRule="auto"/>
        <w:ind w:left="0" w:firstLine="709"/>
        <w:jc w:val="both"/>
        <w:rPr>
          <w:spacing w:val="-4"/>
          <w:sz w:val="28"/>
          <w:szCs w:val="28"/>
        </w:rPr>
      </w:pPr>
      <w:r w:rsidRPr="00123AF0">
        <w:rPr>
          <w:spacing w:val="-4"/>
          <w:sz w:val="28"/>
          <w:szCs w:val="28"/>
        </w:rPr>
        <w:t>Недостаточные инновационные возможности российского менеджмента не позволяют влиятельным группам интересов России доброжелательно относиться к членству страны в ВТО. Они считают, что большую пользу это членство принесет промышленно развитым странам, а не России, которая не сумеет воспользоваться широкими возможностями вхождения в новый рынок. При допуске иностранных компаний российские производители потеряют многие сегменты своего рынка. И сегодня многие российские эксперты высказываются за решение главных экономических проблем до вступления России в ВТО.</w:t>
      </w:r>
    </w:p>
    <w:p w:rsidR="00E773E7" w:rsidRPr="00123AF0" w:rsidRDefault="00E773E7" w:rsidP="00123AF0">
      <w:pPr>
        <w:spacing w:line="360" w:lineRule="auto"/>
        <w:ind w:firstLine="709"/>
        <w:jc w:val="both"/>
        <w:rPr>
          <w:sz w:val="28"/>
          <w:szCs w:val="28"/>
        </w:rPr>
      </w:pPr>
      <w:r w:rsidRPr="00123AF0">
        <w:rPr>
          <w:sz w:val="28"/>
          <w:szCs w:val="28"/>
        </w:rPr>
        <w:t>Аргументы «за» и «против» вступления России в ВТО в какой-то степени уравновешивают друг друга. Но все же вступление в ВТО остается на сегодняшний день главной экономической целью России. С другой стороны, и не приобретя членство, Россия уже получила статус наибольшего благоприятствования со стороны ЕС и США, в то время как возможность сбыта товаров с более высокой степенью обработки остается туманной перспективой на неопределенной срок. К тому же сами российские партнеры оставляют желать лучшего в выполнении взятых на себя обязательств торговых договоров. Но и ограничение конкуренции чрезмерным протекционизмом еще более замедлило бы процесс развития технического прогресса в России и усилило бы процесс ее экономического отставания. К тому же протекционистский режим снижает покупательную способность населения и уровень его жизни.</w:t>
      </w:r>
    </w:p>
    <w:p w:rsidR="00E773E7" w:rsidRPr="00123AF0" w:rsidRDefault="00E773E7" w:rsidP="00123AF0">
      <w:pPr>
        <w:spacing w:line="360" w:lineRule="auto"/>
        <w:ind w:firstLine="709"/>
        <w:jc w:val="both"/>
        <w:rPr>
          <w:sz w:val="28"/>
          <w:szCs w:val="28"/>
        </w:rPr>
      </w:pPr>
      <w:r w:rsidRPr="00123AF0">
        <w:rPr>
          <w:sz w:val="28"/>
          <w:szCs w:val="28"/>
        </w:rPr>
        <w:t>Но сможет ли Россия преодолеть свое техническое отставание с помощью международной конкуренции? Не ждет ли ее судьба долгосрочного сырьевого придатка? Но и экономическая замкнутость еще более усугубит существующее экономическое положение в нашей стране. Дилемма ясна — России придется искать компромисс между представлениями общественных групп и общеэкономической целью вовлечения страны в мировое хозяйство.</w:t>
      </w:r>
    </w:p>
    <w:p w:rsidR="00E773E7" w:rsidRPr="00123AF0" w:rsidRDefault="00E773E7" w:rsidP="00123AF0">
      <w:pPr>
        <w:spacing w:line="360" w:lineRule="auto"/>
        <w:ind w:firstLine="709"/>
        <w:jc w:val="both"/>
        <w:rPr>
          <w:sz w:val="28"/>
          <w:szCs w:val="28"/>
        </w:rPr>
      </w:pPr>
    </w:p>
    <w:p w:rsidR="009A6352" w:rsidRPr="00123AF0" w:rsidRDefault="009A6352" w:rsidP="00123AF0">
      <w:pPr>
        <w:pStyle w:val="3"/>
        <w:spacing w:before="0" w:after="0" w:line="360" w:lineRule="auto"/>
        <w:ind w:firstLine="709"/>
        <w:jc w:val="both"/>
        <w:rPr>
          <w:rFonts w:ascii="Times New Roman" w:hAnsi="Times New Roman" w:cs="Times New Roman"/>
          <w:sz w:val="28"/>
          <w:szCs w:val="28"/>
        </w:rPr>
      </w:pPr>
      <w:bookmarkStart w:id="65" w:name="_Toc136990366"/>
      <w:bookmarkStart w:id="66" w:name="_Toc136991312"/>
      <w:bookmarkStart w:id="67" w:name="_Toc136994257"/>
      <w:r w:rsidRPr="00123AF0">
        <w:rPr>
          <w:rFonts w:ascii="Times New Roman" w:hAnsi="Times New Roman" w:cs="Times New Roman"/>
          <w:sz w:val="28"/>
          <w:szCs w:val="28"/>
        </w:rPr>
        <w:t>2.5. Аргументы «за» и «против» вступления России в ВТО.</w:t>
      </w:r>
      <w:bookmarkEnd w:id="65"/>
      <w:bookmarkEnd w:id="66"/>
      <w:bookmarkEnd w:id="67"/>
    </w:p>
    <w:p w:rsidR="00123AF0" w:rsidRDefault="00123AF0" w:rsidP="00123AF0">
      <w:pPr>
        <w:pStyle w:val="4"/>
        <w:spacing w:before="0" w:after="0" w:line="360" w:lineRule="auto"/>
        <w:ind w:firstLine="709"/>
        <w:jc w:val="both"/>
      </w:pPr>
      <w:bookmarkStart w:id="68" w:name="_Toc136990367"/>
      <w:bookmarkStart w:id="69" w:name="_Toc136991313"/>
      <w:bookmarkStart w:id="70" w:name="_Toc136994258"/>
    </w:p>
    <w:p w:rsidR="009A6352" w:rsidRPr="00123AF0" w:rsidRDefault="006B400A" w:rsidP="00123AF0">
      <w:pPr>
        <w:pStyle w:val="4"/>
        <w:spacing w:before="0" w:after="0" w:line="360" w:lineRule="auto"/>
        <w:ind w:firstLine="709"/>
        <w:jc w:val="both"/>
      </w:pPr>
      <w:r w:rsidRPr="00123AF0">
        <w:t>2.5.1. Анализ аргументов «за» и «против».</w:t>
      </w:r>
      <w:bookmarkEnd w:id="68"/>
      <w:bookmarkEnd w:id="69"/>
      <w:bookmarkEnd w:id="70"/>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При анализе аргументов с каждой стороны можно руководствоваться общим методологическим принципом экономической теории соотнесения выгод и затрат. </w:t>
      </w:r>
    </w:p>
    <w:p w:rsidR="000D213E" w:rsidRPr="00123AF0" w:rsidRDefault="009A6352" w:rsidP="00123AF0">
      <w:pPr>
        <w:spacing w:line="360" w:lineRule="auto"/>
        <w:ind w:firstLine="709"/>
        <w:jc w:val="both"/>
        <w:rPr>
          <w:color w:val="000000"/>
          <w:sz w:val="28"/>
          <w:szCs w:val="28"/>
        </w:rPr>
      </w:pPr>
      <w:r w:rsidRPr="00123AF0">
        <w:rPr>
          <w:color w:val="000000"/>
          <w:sz w:val="28"/>
          <w:szCs w:val="28"/>
        </w:rPr>
        <w:t>Ниже приводятся две схемы аргументации, взятые из литературных источников. Первая базируется на теоретическом анализе последствий вступления России в ВТО в динамической перспективе (краткосрочные, среднесрочные, долгосрочные последствия)</w:t>
      </w:r>
      <w:r w:rsidRPr="00123AF0">
        <w:rPr>
          <w:rStyle w:val="aa"/>
          <w:color w:val="000000"/>
          <w:sz w:val="28"/>
          <w:szCs w:val="28"/>
        </w:rPr>
        <w:footnoteReference w:id="22"/>
      </w:r>
      <w:r w:rsidR="00AE1D63" w:rsidRPr="00123AF0">
        <w:rPr>
          <w:color w:val="000000"/>
          <w:sz w:val="28"/>
          <w:szCs w:val="28"/>
        </w:rPr>
        <w:t xml:space="preserve">, </w:t>
      </w:r>
      <w:r w:rsidRPr="00123AF0">
        <w:rPr>
          <w:color w:val="000000"/>
          <w:sz w:val="28"/>
          <w:szCs w:val="28"/>
        </w:rPr>
        <w:t>вторая предполагает анализ конкретных переговорных пунктов с цифрами</w:t>
      </w:r>
      <w:r w:rsidR="00AE1D63" w:rsidRPr="00123AF0">
        <w:rPr>
          <w:rStyle w:val="aa"/>
          <w:color w:val="000000"/>
          <w:sz w:val="28"/>
          <w:szCs w:val="28"/>
        </w:rPr>
        <w:footnoteReference w:id="23"/>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Краткосрочные перспективы обусловлены типичными проблемами, связанными с вступлением в организацию нового члена. ВТО можно представить как глобальный протекционистский механизм (ВТО как политический рынок), </w:t>
      </w:r>
      <w:r w:rsidR="001E50DD" w:rsidRPr="00123AF0">
        <w:rPr>
          <w:color w:val="000000"/>
          <w:sz w:val="28"/>
          <w:szCs w:val="28"/>
        </w:rPr>
        <w:t>и,</w:t>
      </w:r>
      <w:r w:rsidRPr="00123AF0">
        <w:rPr>
          <w:color w:val="000000"/>
          <w:sz w:val="28"/>
          <w:szCs w:val="28"/>
        </w:rPr>
        <w:t xml:space="preserve"> следовательно, новичок сталкивается с проблемой отстаивания своих интересов, ибо действующие члены ВТО фактически имеют монопольную позицию, а возможности новичков сбить цену вопроса часто ограничены. Кроме требования привести законодательство страны-новичка в соответствии с международными стандартами, ей дается целый перечень рекомендаций, объяснить которые иначе, как протекционистскими интересами, нельзя. В качестве примера можно привести рекомендации по унификации внутренних и внешних цен на энергоносители, реформированию естественных монополий и банковской системы.</w:t>
      </w:r>
      <w:r w:rsidR="00070C1E" w:rsidRPr="00123AF0">
        <w:rPr>
          <w:color w:val="000000"/>
          <w:sz w:val="28"/>
          <w:szCs w:val="28"/>
        </w:rPr>
        <w:t xml:space="preserve"> Отмечают</w:t>
      </w:r>
      <w:r w:rsidRPr="00123AF0">
        <w:rPr>
          <w:color w:val="000000"/>
          <w:sz w:val="28"/>
          <w:szCs w:val="28"/>
        </w:rPr>
        <w:t xml:space="preserve"> </w:t>
      </w:r>
      <w:r w:rsidR="00070C1E" w:rsidRPr="00123AF0">
        <w:rPr>
          <w:color w:val="000000"/>
          <w:sz w:val="28"/>
          <w:szCs w:val="28"/>
        </w:rPr>
        <w:t>в</w:t>
      </w:r>
      <w:r w:rsidRPr="00123AF0">
        <w:rPr>
          <w:color w:val="000000"/>
          <w:sz w:val="28"/>
          <w:szCs w:val="28"/>
        </w:rPr>
        <w:t>озможные последствия выполнения одной из них</w:t>
      </w:r>
      <w:r w:rsidR="00070C1E" w:rsidRPr="00123AF0">
        <w:rPr>
          <w:color w:val="000000"/>
          <w:sz w:val="28"/>
          <w:szCs w:val="28"/>
        </w:rPr>
        <w:t xml:space="preserve">: </w:t>
      </w:r>
      <w:r w:rsidRPr="00123AF0">
        <w:rPr>
          <w:color w:val="000000"/>
          <w:sz w:val="28"/>
          <w:szCs w:val="28"/>
        </w:rPr>
        <w:t>"Только один аспект: условие вступления России в ВТО на текущий момент - выравнивание цен на энергоносители на внутреннем и внешнем рынках. Это означает как минимум двукратное повышение цен на энергоресурсы в России. Всем известно, что для многих субъектов Российской Федерации отопительный сезон - это кризисный период, преодолеть который они могут только при поддержке федеральных органов власти. В условиях двукратного повышения цен на энергоресурсы ситуация просто выйдет из-под контроля, а отопительный сезон впору будет объявлять стихийным бедствием. Ресурсы центра, которые могли бы быть использованы для компенсации финансовых потерь регионов, будут задействованы на выплату внешнего долга России. При этом очевидно: предполагаемые стратегические преимущества, которые должны получить российские предприятия при вступлении России в ВТО, могут быть реализованы только при сохранении социальной стабильности. Если социальная инфраструктура регионов окажется разрушенной, то ни о каких преимуществах не может быть и речи"</w:t>
      </w:r>
      <w:r w:rsidR="00070C1E" w:rsidRPr="00123AF0">
        <w:rPr>
          <w:rStyle w:val="aa"/>
          <w:color w:val="000000"/>
          <w:sz w:val="28"/>
          <w:szCs w:val="28"/>
        </w:rPr>
        <w:footnoteReference w:id="24"/>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Еще один пример - позиция конкретной страны (Китая) по поводу условий вступления России в ВТО: «...полное снятие барьеров в торговле услугами, неограниченный доступ китайской рабочей силы на российский рынок труда, отмена экспортных пошлин и резкое снижение импортных пошлин на промышленную продукцию на протяжении 2-3 лет. Аргумент: "Мы считаем, что вправе требовать от вас столь же жестких условий, на каких к ВТО присоединился Китай". В целом на протяжении последних лет наблюдается постоянная эскалация лоббизма, когда к каждому новому кандидату предъявляются еще более жесткие требования, чем к предыдущему ...Наши партнеры по переговорам - если воспользоваться </w:t>
      </w:r>
      <w:r w:rsidR="00070C1E" w:rsidRPr="00123AF0">
        <w:rPr>
          <w:color w:val="000000"/>
          <w:sz w:val="28"/>
          <w:szCs w:val="28"/>
        </w:rPr>
        <w:t>слэнгом</w:t>
      </w:r>
      <w:r w:rsidRPr="00123AF0">
        <w:rPr>
          <w:color w:val="000000"/>
          <w:sz w:val="28"/>
          <w:szCs w:val="28"/>
        </w:rPr>
        <w:t xml:space="preserve"> снабженцев периода плановой экономики - заказывают трехгорбого верблюда в надежде на то, что после того, как в процессе торга два горба из заявки будут вычеркнуты, одногорбого верблюда они все-таки получат»</w:t>
      </w:r>
      <w:r w:rsidR="00070C1E" w:rsidRPr="00123AF0">
        <w:rPr>
          <w:rStyle w:val="aa"/>
          <w:color w:val="000000"/>
          <w:sz w:val="28"/>
          <w:szCs w:val="28"/>
        </w:rPr>
        <w:footnoteReference w:id="25"/>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Таким образом, ближайшие перспективы кажутся неоднозначными, однако результат будет зависеть от последовательности российских переговорщиков, их умения отстаивать свою позицию. В ряде случаев это представляется вполне реальным. Например, с внутренними и внешними ценами на энергоносители. Однако есть и настораживающие факты: «Вступление в ВТО требует не только цивилизованного регулирования внешней торговли, но и значительной подготовительной работы, которую за короткий срок нельзя выполнить по чисто техническим причинам. Присоединяясь к ВТО, каждая страна согласует график приведения своего внешнеторгового режима в соответствие с ее достаточно жесткими правилами. Чтобы продлить этот период и сделать процесс вступления максимально комфортным, большинство стран предварительно старается ужесточить защиту собственных рынков. Россия же поступила наоборот: по данным исследовательского центра при Международной бизнес-школе МГУ, средневзвешенный импортный тариф был снижен с 16% в </w:t>
      </w:r>
      <w:smartTag w:uri="urn:schemas-microsoft-com:office:smarttags" w:element="metricconverter">
        <w:smartTagPr>
          <w:attr w:name="ProductID" w:val="1999 г"/>
        </w:smartTagPr>
        <w:r w:rsidRPr="00123AF0">
          <w:rPr>
            <w:color w:val="000000"/>
            <w:sz w:val="28"/>
            <w:szCs w:val="28"/>
          </w:rPr>
          <w:t>1999 г</w:t>
        </w:r>
      </w:smartTag>
      <w:r w:rsidRPr="00123AF0">
        <w:rPr>
          <w:color w:val="000000"/>
          <w:sz w:val="28"/>
          <w:szCs w:val="28"/>
        </w:rPr>
        <w:t xml:space="preserve">. до нынешних 10%, а с учетом льгот - до 8%. Если Россия вступит в ВТО на таких условиях, она уже никогда не сможет повысить общий уровень импортных тарифов, даже если ухудшение конъюнктуры вызовет категорическую необходимость этого. Преградой на пути в ВТО сегодня является и отсутствие всякого представления об отраслевых приоритетах. Само понятие ''промышленная политика" практически не используется в программных документах правительства. А поскольку нет приоритетов, то осмысленные переговоры с ВТО попросту не возможны: никто не знает, какие отрасли будут развиваться, а какие нет и, соответственно, какие отрасли нужны и требуют защиты, а какими можно пожертвовать. Жизненно необходимые не </w:t>
      </w:r>
      <w:r w:rsidR="001E50DD" w:rsidRPr="00123AF0">
        <w:rPr>
          <w:color w:val="000000"/>
          <w:sz w:val="28"/>
          <w:szCs w:val="28"/>
        </w:rPr>
        <w:t>то,</w:t>
      </w:r>
      <w:r w:rsidRPr="00123AF0">
        <w:rPr>
          <w:color w:val="000000"/>
          <w:sz w:val="28"/>
          <w:szCs w:val="28"/>
        </w:rPr>
        <w:t xml:space="preserve"> что для развития - для существования Федерации трансферты регионам и низкие относительно мировых тарифы на услуги естественных монополий могут рассматриваться как субсидирование экспорта. Это потребует их отмены в течение нескольких лет, а следовательно - разрушения экономики.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Наконец, возникнет необходимость изменить многие законы и документы - с непредсказуемыми последствиями. Достаточно сказать, что уже заключенные соглашения о разделе продукции придется корректировать, а таможенный союз стран СНГ, скорее всего, и вовсе распускать»</w:t>
      </w:r>
      <w:r w:rsidR="001E50DD" w:rsidRPr="00123AF0">
        <w:rPr>
          <w:rStyle w:val="aa"/>
          <w:color w:val="000000"/>
          <w:sz w:val="28"/>
          <w:szCs w:val="28"/>
        </w:rPr>
        <w:footnoteReference w:id="26"/>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Среднесрочные перспективы вступления России в ВТО, как правило, связываются с возможностями, которые получит российская экономика в результате отмены экспортных ограничений для российских производителей. В большинстве случаев речь идет о так называемом «антидемпинге»: когда ограничения на экспорт российской продукции объясняют ее демпинговыми ценами.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"По оценкам, обусловленные ими потери российских экспортеров в </w:t>
      </w:r>
      <w:smartTag w:uri="urn:schemas-microsoft-com:office:smarttags" w:element="metricconverter">
        <w:smartTagPr>
          <w:attr w:name="ProductID" w:val="2000 г"/>
        </w:smartTagPr>
        <w:r w:rsidRPr="00123AF0">
          <w:rPr>
            <w:color w:val="000000"/>
            <w:sz w:val="28"/>
            <w:szCs w:val="28"/>
          </w:rPr>
          <w:t>2000 г</w:t>
        </w:r>
      </w:smartTag>
      <w:r w:rsidRPr="00123AF0">
        <w:rPr>
          <w:color w:val="000000"/>
          <w:sz w:val="28"/>
          <w:szCs w:val="28"/>
        </w:rPr>
        <w:t xml:space="preserve">. составили 2-3 млрд. долл. Что и говорить, немало... если не сравнивать эту сумму с объемом экспорта - более 100 млрд. долл. Но 2,5% - не настолько значительная его доля, чтобы задача их получения стала одним из приоритетов государственной политики. Сокращение хотя бы вдвое невозврата экспортной выручки (оцениваемой в том же </w:t>
      </w:r>
      <w:smartTag w:uri="urn:schemas-microsoft-com:office:smarttags" w:element="metricconverter">
        <w:smartTagPr>
          <w:attr w:name="ProductID" w:val="2000 г"/>
        </w:smartTagPr>
        <w:r w:rsidRPr="00123AF0">
          <w:rPr>
            <w:color w:val="000000"/>
            <w:sz w:val="28"/>
            <w:szCs w:val="28"/>
          </w:rPr>
          <w:t>2000 г</w:t>
        </w:r>
      </w:smartTag>
      <w:r w:rsidRPr="00123AF0">
        <w:rPr>
          <w:color w:val="000000"/>
          <w:sz w:val="28"/>
          <w:szCs w:val="28"/>
        </w:rPr>
        <w:t>. в 4,3 млрд. долл.) могло бы покрыть ущерб, наносимый экономике страны в результате применения антидемпинговых мер"</w:t>
      </w:r>
      <w:r w:rsidR="001E50DD" w:rsidRPr="00123AF0">
        <w:rPr>
          <w:rStyle w:val="aa"/>
          <w:color w:val="000000"/>
          <w:sz w:val="28"/>
          <w:szCs w:val="28"/>
        </w:rPr>
        <w:footnoteReference w:id="27"/>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Даже если отвлечься от цены вопроса, есть и другие настораживающие соображения. Так, недавнее повышение импортных пошлин на продукцию черной металлургии в США (цена вопроса для российских производителей может достигать полумиллиарда долларов США) было проведено в рамках внутреннего закона о торговле США, который допускает подобные меры в случае угрозы ущерба какой-либо отрасли США без всяких дополнительных аргументов и доказательств.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Вместе с тем нельзя не отметить, что в последние годы Россия вполне успешно обсуждает внешнеэкономические вопросы на двусторонней основе. Только в 2000-2001 гг. России удалось отвести угрозу введения ограничений со стороны Венгрии (удобрения и цемент), Латвии (цемент), Польши (уголь), Беларуси (табачные изделия), Казахстана (металлургическая и животноводческая продукция), Украины (лакокрасочные изделия) и Сальвадора (нитрат аммония). Если Россия успешно решает вопросы в двустороннем порядке, а перспективы решать их по правилам ВТО призрачны, среднесрочные перспективы вступления России в ВТО кажутся сомнительными.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Долгосрочные перспективы основаны на различии между "игрой по правилам" и "выбором правил". Если в краткосрочном и среднесрочном аспекте Россия будет вынуждена играть по правилам, установленным другими, то в долгосрочном аспекте она сама может выступить в качестве субъекта, активно участвующего в разработке правил международной торговой системы. Однако это зависит от того, сможет ли Россия выступить сильным участником переговоров</w:t>
      </w:r>
      <w:r w:rsidR="00476FFA" w:rsidRPr="00123AF0">
        <w:rPr>
          <w:rStyle w:val="aa"/>
          <w:color w:val="000000"/>
          <w:sz w:val="28"/>
          <w:szCs w:val="28"/>
        </w:rPr>
        <w:footnoteReference w:id="28"/>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С учетом приведенных выше соображений обратимся к анализу конкретных целей России при вступлении в ВТО (см. стр.</w:t>
      </w:r>
      <w:r w:rsidR="00476FFA" w:rsidRPr="00123AF0">
        <w:rPr>
          <w:color w:val="000000"/>
          <w:sz w:val="28"/>
          <w:szCs w:val="28"/>
        </w:rPr>
        <w:t>18-19</w:t>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 xml:space="preserve">Вопрос об улучшении имиджа России можно вынести за пределы экономического анализа и в данном случае опустить, поскольку достижимость этой цели во многом будет зависеть от того, насколько успешно Россия справится с другими. Приведем высказывания относительно инвестиционных перспектив вступления в ВТО.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«Не надо забывать, что в страну с относительно неблагоприятным инвестиционным климатом (по сравнению с США, Ирландией, Сингапуром, Канадой и рядом других таковым обладают все страны, а не только обюрокраченная Россия) значительные иностранные капиталовложения направляются, только если в нее не могут прийти товары. Мы своими глазами видим, что российский авторынок проще осваивать, вкладывая средства в строительство заводов в Узбекистане, Чехии и Германии, рынок бытовой электроники - в предприятия Юго-Восточной Азии, рынки качественной сантехники и обуви - в западно-европейские предприятия. Исключения лишь подтверждают общее правило. Между тем вступление в ВТО открывает внутренний рынок именно для товаров, закрывая его тем самым для инвестиций. Возможность значимых капиталовложений сводится на нет еще и потому, что эта организация не допускает "принуждения к инвестициям", под которое в России подпадает более 80 нормативных актов, в том числе и уже отмененная льгота по налогу на прибыль, освобождавшая от него часть инвестиций. В свете сказанного позиция либеральных радетелей за инвестиции, толкающих Россию в ВТО, представляется абсурдной. Основной их довод: это нужно, потому что наша промышленность, потребляя много комплектующих из-за рубежа, ужасно страдает от импортных пошлин. Действительно, после вступления страны в ВТО отечественная промышленность перестанет страдать, и не только от пошлин - как говорится, "отмучается". Именно дилемма "либо товары, либо инвестиции" - причина замалчиваемого сторонниками вступления в ВТО феномена: экономическое развитие стран, становящихся членами этой организации, резко замедляется. В прошлом году рост российского ВВП и так затормозился более чем в полтора раза, сократившись с 8,3 до 5,24%. Неужели кому-то хочется вернуться во времена "нулевого роста" или и того хуже - экономического спада?»</w:t>
      </w:r>
      <w:r w:rsidR="001B5E4A" w:rsidRPr="00123AF0">
        <w:rPr>
          <w:rStyle w:val="aa"/>
          <w:color w:val="000000"/>
          <w:sz w:val="28"/>
          <w:szCs w:val="28"/>
        </w:rPr>
        <w:footnoteReference w:id="29"/>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rPr>
      </w:pPr>
      <w:r w:rsidRPr="00123AF0">
        <w:rPr>
          <w:color w:val="000000"/>
          <w:sz w:val="28"/>
          <w:szCs w:val="28"/>
        </w:rPr>
        <w:t>"О возможностях же встраивания российских предприятий в транснациональные технологические цепочки вообще ничего определенного не известно. Не вдаваясь в дискуссию о том, выгодно ли это России (с одной стороны, производства будут загружены, с другой - в стране будут оставаться средства только на зарплату), отметим: современные ТНК достаточно мощны, чтобы обеспечить свои интересы в нужных регионах и сферах без чьих-либо услуг. Те сотни российских предприятий, технологический уровень и профиль которых соответствуют потребностям транснациональных корпораций, так или иначе уже включены в их состав. Понятно, что вступление или невступление России в ВТО не сможет серьезно изменить поведение ТНК"</w:t>
      </w:r>
      <w:r w:rsidR="001B5E4A" w:rsidRPr="00123AF0">
        <w:rPr>
          <w:rStyle w:val="aa"/>
          <w:color w:val="000000"/>
          <w:sz w:val="28"/>
          <w:szCs w:val="28"/>
        </w:rPr>
        <w:footnoteReference w:id="30"/>
      </w:r>
      <w:r w:rsidRPr="00123AF0">
        <w:rPr>
          <w:color w:val="000000"/>
          <w:sz w:val="28"/>
          <w:szCs w:val="28"/>
        </w:rPr>
        <w:t xml:space="preserve">. </w:t>
      </w:r>
    </w:p>
    <w:p w:rsidR="009A6352" w:rsidRPr="00123AF0" w:rsidRDefault="009A6352" w:rsidP="00123AF0">
      <w:pPr>
        <w:spacing w:line="360" w:lineRule="auto"/>
        <w:ind w:firstLine="709"/>
        <w:jc w:val="both"/>
        <w:rPr>
          <w:color w:val="000000"/>
          <w:sz w:val="28"/>
          <w:szCs w:val="28"/>
          <w:lang w:val="en-US"/>
        </w:rPr>
      </w:pPr>
      <w:r w:rsidRPr="00123AF0">
        <w:rPr>
          <w:color w:val="000000"/>
          <w:sz w:val="28"/>
          <w:szCs w:val="28"/>
        </w:rPr>
        <w:t xml:space="preserve">Итак, из анализа </w:t>
      </w:r>
      <w:r w:rsidR="001E50DD" w:rsidRPr="00123AF0">
        <w:rPr>
          <w:color w:val="000000"/>
          <w:sz w:val="28"/>
          <w:szCs w:val="28"/>
        </w:rPr>
        <w:t>«за» и «против»</w:t>
      </w:r>
      <w:r w:rsidRPr="00123AF0">
        <w:rPr>
          <w:color w:val="000000"/>
          <w:sz w:val="28"/>
          <w:szCs w:val="28"/>
        </w:rPr>
        <w:t xml:space="preserve"> вступления России в ВТО нельзя однозначно сказать, насколько это целесообразно. Можно лишь отметить, что издержки присоединения, которые придется нести национальным экономическим субъектам, вполне реальны и возникают непосредственно после завершения переговоров. Основная часть выгод от присоединения, напротив, носит ожидаемый характер. Иными словами, за них предстоит побороться, но исход этой борьбы отнюдь не очевиден. </w:t>
      </w:r>
    </w:p>
    <w:p w:rsidR="00E423DF" w:rsidRPr="00123AF0" w:rsidRDefault="00E423DF" w:rsidP="00123AF0">
      <w:pPr>
        <w:spacing w:line="360" w:lineRule="auto"/>
        <w:ind w:firstLine="709"/>
        <w:jc w:val="both"/>
        <w:rPr>
          <w:color w:val="000000"/>
          <w:sz w:val="28"/>
          <w:szCs w:val="28"/>
        </w:rPr>
      </w:pPr>
    </w:p>
    <w:p w:rsidR="00E0382F" w:rsidRPr="00123AF0" w:rsidRDefault="00123AF0" w:rsidP="00123AF0">
      <w:pPr>
        <w:pStyle w:val="1"/>
        <w:spacing w:before="0" w:after="0" w:line="360" w:lineRule="auto"/>
        <w:ind w:firstLine="709"/>
        <w:jc w:val="both"/>
        <w:rPr>
          <w:rFonts w:ascii="Times New Roman" w:hAnsi="Times New Roman" w:cs="Times New Roman"/>
          <w:sz w:val="28"/>
          <w:szCs w:val="28"/>
        </w:rPr>
      </w:pPr>
      <w:bookmarkStart w:id="71" w:name="_Toc136990368"/>
      <w:bookmarkStart w:id="72" w:name="_Toc136991314"/>
      <w:bookmarkStart w:id="73" w:name="_Toc136994259"/>
      <w:r>
        <w:rPr>
          <w:rFonts w:ascii="Times New Roman" w:hAnsi="Times New Roman" w:cs="Times New Roman"/>
          <w:sz w:val="28"/>
          <w:szCs w:val="28"/>
        </w:rPr>
        <w:br w:type="page"/>
      </w:r>
      <w:r w:rsidR="00E0382F" w:rsidRPr="00123AF0">
        <w:rPr>
          <w:rFonts w:ascii="Times New Roman" w:hAnsi="Times New Roman" w:cs="Times New Roman"/>
          <w:sz w:val="28"/>
          <w:szCs w:val="28"/>
        </w:rPr>
        <w:t>Заключение.</w:t>
      </w:r>
      <w:bookmarkEnd w:id="71"/>
      <w:bookmarkEnd w:id="72"/>
      <w:bookmarkEnd w:id="73"/>
    </w:p>
    <w:p w:rsidR="00E0382F" w:rsidRPr="00123AF0" w:rsidRDefault="00E0382F" w:rsidP="00123AF0">
      <w:pPr>
        <w:spacing w:line="360" w:lineRule="auto"/>
        <w:ind w:firstLine="709"/>
        <w:jc w:val="both"/>
        <w:rPr>
          <w:sz w:val="28"/>
          <w:szCs w:val="28"/>
        </w:rPr>
      </w:pPr>
    </w:p>
    <w:p w:rsidR="002E0879" w:rsidRPr="00123AF0" w:rsidRDefault="002E0879" w:rsidP="00123AF0">
      <w:pPr>
        <w:spacing w:line="360" w:lineRule="auto"/>
        <w:ind w:firstLine="709"/>
        <w:jc w:val="both"/>
        <w:rPr>
          <w:sz w:val="28"/>
          <w:szCs w:val="28"/>
        </w:rPr>
      </w:pPr>
      <w:r w:rsidRPr="00123AF0">
        <w:rPr>
          <w:sz w:val="28"/>
          <w:szCs w:val="28"/>
        </w:rPr>
        <w:t>Особенно важным итогом перестройки экономики и режима торговли становится обновление многосторонней системы торговли России через ВТО. Успешное завершение “уругвайского” раунда ГАТТ, которое ознаменовалось решением о создании ВТО, вдохнуло новую жизнь и придало силы концепции, основанной на принципах либеральной торговой системы. Важность этой концепции для России сегодня трудно переоценить. ВТО предлагает России перспективу полной интеграции в глобальную торговую систему. Укрепленные и расширенные правила, более эффективный механизм решения спорных вопросов и новые возможности для развития торговли, предоставляемые ВТО, могут явиться существенной внешней поддержкой программы реформ экономики России.</w:t>
      </w:r>
    </w:p>
    <w:p w:rsidR="002E0879" w:rsidRPr="00123AF0" w:rsidRDefault="002E0879" w:rsidP="00123AF0">
      <w:pPr>
        <w:spacing w:line="360" w:lineRule="auto"/>
        <w:ind w:firstLine="709"/>
        <w:jc w:val="both"/>
        <w:rPr>
          <w:sz w:val="28"/>
          <w:szCs w:val="28"/>
        </w:rPr>
      </w:pPr>
      <w:r w:rsidRPr="00123AF0">
        <w:rPr>
          <w:sz w:val="28"/>
          <w:szCs w:val="28"/>
        </w:rPr>
        <w:t>Российское правительство признало это, сделав официальную заявку на присоединение к ВТО. Сам процесс вступления в эту организацию должен сыграть важную роль в поддержке экономической либерализации, а решительное начало должно убедить иностранных инвесторов в российской приверженности реформам. Усилия по вступлению в ВТО и меры, связанные с ними, пойдут в одном направлении с российскими экономическими реформами, нацеленными на построение свободного рынка, открытость и конкуренцию. Все это подведет реформы вплотную к благоприятному международному уровню и, по завершении процесса вступления, вознаградит совокупностью новых возможностей торговли, недоступных за пределами системы ВТО.</w:t>
      </w:r>
    </w:p>
    <w:p w:rsidR="002E0879" w:rsidRPr="00123AF0" w:rsidRDefault="002E0879" w:rsidP="00123AF0">
      <w:pPr>
        <w:spacing w:line="360" w:lineRule="auto"/>
        <w:ind w:firstLine="709"/>
        <w:jc w:val="both"/>
        <w:rPr>
          <w:sz w:val="28"/>
          <w:szCs w:val="28"/>
        </w:rPr>
      </w:pPr>
      <w:r w:rsidRPr="00123AF0">
        <w:rPr>
          <w:sz w:val="28"/>
          <w:szCs w:val="28"/>
        </w:rPr>
        <w:t>Подводя итог рассмотрению реформы внешнеторговой политики в России в рамках проблемы присоединения России к системе ВТО, обобщим стоящие перед ней цели:</w:t>
      </w:r>
    </w:p>
    <w:p w:rsidR="009072A0" w:rsidRPr="00123AF0" w:rsidRDefault="009072A0" w:rsidP="00123AF0">
      <w:pPr>
        <w:spacing w:line="360" w:lineRule="auto"/>
        <w:ind w:firstLine="709"/>
        <w:jc w:val="both"/>
        <w:rPr>
          <w:sz w:val="28"/>
          <w:szCs w:val="28"/>
        </w:rPr>
      </w:pPr>
      <w:r w:rsidRPr="00123AF0">
        <w:rPr>
          <w:sz w:val="28"/>
          <w:szCs w:val="28"/>
        </w:rPr>
        <w:t>- п</w:t>
      </w:r>
      <w:r w:rsidR="002E0879" w:rsidRPr="00123AF0">
        <w:rPr>
          <w:sz w:val="28"/>
          <w:szCs w:val="28"/>
        </w:rPr>
        <w:t>риоритетное применение ценовых методов и механизмов в регулировании внешней торговли. В регулировании импорта основным инструментом должны стать таможенные тарифы. В отношении экспорта существующие экспортные квоты должны быть постепенно заменены на экспортные пошлины, которые соотносились бы с разницей между внутренней и мировой ценой.</w:t>
      </w:r>
    </w:p>
    <w:p w:rsidR="002E0879" w:rsidRPr="00123AF0" w:rsidRDefault="009072A0" w:rsidP="00123AF0">
      <w:pPr>
        <w:spacing w:line="360" w:lineRule="auto"/>
        <w:ind w:firstLine="709"/>
        <w:jc w:val="both"/>
        <w:rPr>
          <w:sz w:val="28"/>
          <w:szCs w:val="28"/>
        </w:rPr>
      </w:pPr>
      <w:r w:rsidRPr="00123AF0">
        <w:rPr>
          <w:sz w:val="28"/>
          <w:szCs w:val="28"/>
        </w:rPr>
        <w:t>- у</w:t>
      </w:r>
      <w:r w:rsidR="002E0879" w:rsidRPr="00123AF0">
        <w:rPr>
          <w:sz w:val="28"/>
          <w:szCs w:val="28"/>
        </w:rPr>
        <w:t>празднение правительственных закупок. После отмены централизованного импорта, практика централизованного экспорта должна быть также исключена, равно как и разрешительные процедуры для экспортеров.</w:t>
      </w:r>
    </w:p>
    <w:p w:rsidR="002E0879" w:rsidRPr="00123AF0" w:rsidRDefault="009072A0" w:rsidP="00123AF0">
      <w:pPr>
        <w:spacing w:line="360" w:lineRule="auto"/>
        <w:ind w:firstLine="709"/>
        <w:jc w:val="both"/>
        <w:rPr>
          <w:sz w:val="28"/>
          <w:szCs w:val="28"/>
        </w:rPr>
      </w:pPr>
      <w:r w:rsidRPr="00123AF0">
        <w:rPr>
          <w:sz w:val="28"/>
          <w:szCs w:val="28"/>
        </w:rPr>
        <w:t>- п</w:t>
      </w:r>
      <w:r w:rsidR="002E0879" w:rsidRPr="00123AF0">
        <w:rPr>
          <w:sz w:val="28"/>
          <w:szCs w:val="28"/>
        </w:rPr>
        <w:t>риоритет многостороннего подхода к внешнеэкономическим отношениям.</w:t>
      </w:r>
    </w:p>
    <w:p w:rsidR="002E0879" w:rsidRPr="00123AF0" w:rsidRDefault="009072A0" w:rsidP="00123AF0">
      <w:pPr>
        <w:spacing w:line="360" w:lineRule="auto"/>
        <w:ind w:firstLine="709"/>
        <w:jc w:val="both"/>
        <w:rPr>
          <w:sz w:val="28"/>
          <w:szCs w:val="28"/>
        </w:rPr>
      </w:pPr>
      <w:r w:rsidRPr="00123AF0">
        <w:rPr>
          <w:sz w:val="28"/>
          <w:szCs w:val="28"/>
        </w:rPr>
        <w:t>- р</w:t>
      </w:r>
      <w:r w:rsidR="002E0879" w:rsidRPr="00123AF0">
        <w:rPr>
          <w:sz w:val="28"/>
          <w:szCs w:val="28"/>
        </w:rPr>
        <w:t>асширение экспорта и диверсификация его географической и товарной структуры. Основным приоритетом здесь является устранение существующих экспортных барьеров, в частности лицензирования и различных экспортных пошлин.</w:t>
      </w:r>
    </w:p>
    <w:p w:rsidR="002E0879" w:rsidRPr="00123AF0" w:rsidRDefault="009072A0" w:rsidP="00123AF0">
      <w:pPr>
        <w:spacing w:line="360" w:lineRule="auto"/>
        <w:ind w:firstLine="709"/>
        <w:jc w:val="both"/>
        <w:rPr>
          <w:sz w:val="28"/>
          <w:szCs w:val="28"/>
        </w:rPr>
      </w:pPr>
      <w:r w:rsidRPr="00123AF0">
        <w:rPr>
          <w:sz w:val="28"/>
          <w:szCs w:val="28"/>
        </w:rPr>
        <w:t>- ф</w:t>
      </w:r>
      <w:r w:rsidR="002E0879" w:rsidRPr="00123AF0">
        <w:rPr>
          <w:sz w:val="28"/>
          <w:szCs w:val="28"/>
        </w:rPr>
        <w:t>ормирование адекватной системы защитных мер в отношении импорта. Недавнее увеличение импортных пошлин свидетельствует о тревожной тенденции к установлению неприемлемо жестких защитных мер в отдельных секторах. Протекционистское давление этих секторов должно быть преодолено путем принятия ограничительных обязательств в отношении уровня ставок таможенных тарифов, а также обязательств по их последовательному снижению.</w:t>
      </w:r>
    </w:p>
    <w:p w:rsidR="002E0879" w:rsidRPr="00123AF0" w:rsidRDefault="009072A0" w:rsidP="00123AF0">
      <w:pPr>
        <w:spacing w:line="360" w:lineRule="auto"/>
        <w:ind w:firstLine="709"/>
        <w:jc w:val="both"/>
        <w:rPr>
          <w:sz w:val="28"/>
          <w:szCs w:val="28"/>
        </w:rPr>
      </w:pPr>
      <w:r w:rsidRPr="00123AF0">
        <w:rPr>
          <w:sz w:val="28"/>
          <w:szCs w:val="28"/>
        </w:rPr>
        <w:t>- о</w:t>
      </w:r>
      <w:r w:rsidR="002E0879" w:rsidRPr="00123AF0">
        <w:rPr>
          <w:sz w:val="28"/>
          <w:szCs w:val="28"/>
        </w:rPr>
        <w:t>тказ от использования инструментов регулирования внешней торговли в других, не связанных с этой сферой деятельности, целях. В частности, поддержание приемлемого уровня бюджетных поступлений не может осуществляться за счет увеличения ставок таможенных тарифов и других, связанных с торговлей, налогов и сборов.</w:t>
      </w:r>
    </w:p>
    <w:p w:rsidR="00A70935" w:rsidRPr="00123AF0" w:rsidRDefault="002E0879"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Таким образом, анализ показывает, что прогресс реформы внешнеторговой политики тесно связан с макроэкономической стабилизацией и с прогрессом, достигнутым в процессе перехода к рыночным принципам ведения хозяйства.</w:t>
      </w:r>
      <w:r w:rsidR="00A70935" w:rsidRPr="00123AF0">
        <w:rPr>
          <w:rFonts w:ascii="Times New Roman" w:hAnsi="Times New Roman" w:cs="Times New Roman"/>
          <w:sz w:val="28"/>
          <w:szCs w:val="28"/>
        </w:rPr>
        <w:t xml:space="preserve"> В долгосрочной перспективе присоединение России к ВТО  должно  оказать</w:t>
      </w:r>
    </w:p>
    <w:p w:rsidR="00A70935" w:rsidRPr="00123AF0" w:rsidRDefault="00A70935"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положительное   воздействие   на   ход   экономических    реформ,    будет</w:t>
      </w:r>
    </w:p>
    <w:p w:rsidR="00A70935" w:rsidRPr="00123AF0" w:rsidRDefault="00A70935"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способствовать структурной перестройке экономики, ориентированной на более активное включение в международное разделение труда.</w:t>
      </w:r>
    </w:p>
    <w:p w:rsidR="002E0879" w:rsidRPr="00123AF0" w:rsidRDefault="002E0879" w:rsidP="00123AF0">
      <w:pPr>
        <w:pStyle w:val="HTML"/>
        <w:spacing w:line="360" w:lineRule="auto"/>
        <w:ind w:firstLine="709"/>
        <w:jc w:val="both"/>
        <w:rPr>
          <w:rFonts w:ascii="Times New Roman" w:hAnsi="Times New Roman" w:cs="Times New Roman"/>
          <w:sz w:val="28"/>
          <w:szCs w:val="28"/>
        </w:rPr>
      </w:pPr>
      <w:r w:rsidRPr="00123AF0">
        <w:rPr>
          <w:rFonts w:ascii="Times New Roman" w:hAnsi="Times New Roman" w:cs="Times New Roman"/>
          <w:sz w:val="28"/>
          <w:szCs w:val="28"/>
        </w:rPr>
        <w:t xml:space="preserve">Однако следует отметить, что успех реформы внешнеэкономической сферы должен со своей стороны способствовать улучшению общей макроэкономической ситуации, а, следовательно, и скорейшей реализации поставленных перед общеэкономической реформой. Торговая политика может и должна играть в России стратегическую роль и с точки зрения структурной перестройки хозяйства. </w:t>
      </w:r>
    </w:p>
    <w:p w:rsidR="009072A0" w:rsidRPr="00123AF0" w:rsidRDefault="002E0879" w:rsidP="00123AF0">
      <w:pPr>
        <w:spacing w:line="360" w:lineRule="auto"/>
        <w:ind w:firstLine="709"/>
        <w:jc w:val="both"/>
        <w:rPr>
          <w:sz w:val="28"/>
          <w:szCs w:val="28"/>
        </w:rPr>
      </w:pPr>
      <w:r w:rsidRPr="00123AF0">
        <w:rPr>
          <w:sz w:val="28"/>
          <w:szCs w:val="28"/>
        </w:rPr>
        <w:t>Россия по всем параметрам занимает равное место среди наиболее значительных государств, желающих вступить в ВТО. Несмотря на то, что России, безусловно, удалось сдвинуться в этом отношении, процесс ее превращения в полноправного участника международных экономических отношений со статусом мировой державы еще потребует зна</w:t>
      </w:r>
      <w:r w:rsidR="009072A0" w:rsidRPr="00123AF0">
        <w:rPr>
          <w:sz w:val="28"/>
          <w:szCs w:val="28"/>
        </w:rPr>
        <w:t>чительных усилий.</w:t>
      </w:r>
    </w:p>
    <w:p w:rsidR="009072A0" w:rsidRPr="00123AF0" w:rsidRDefault="009072A0" w:rsidP="00123AF0">
      <w:pPr>
        <w:spacing w:line="360" w:lineRule="auto"/>
        <w:ind w:firstLine="709"/>
        <w:jc w:val="both"/>
        <w:rPr>
          <w:sz w:val="28"/>
          <w:szCs w:val="28"/>
        </w:rPr>
      </w:pPr>
      <w:r w:rsidRPr="00123AF0">
        <w:rPr>
          <w:sz w:val="28"/>
          <w:szCs w:val="28"/>
        </w:rPr>
        <w:t>Ответственность за реализацию реформы внешнеторговой сферы лежит, безусловно, на правительстве России. Однако большое значение имеет международная поддержка процесса интеграции России в многостороннюю систему международой торговли, прежде всего за счет улучшения условий доступа российской продукции на западные рынки.</w:t>
      </w:r>
    </w:p>
    <w:p w:rsidR="009D342D" w:rsidRPr="00123AF0" w:rsidRDefault="002E0879" w:rsidP="00123AF0">
      <w:pPr>
        <w:spacing w:line="360" w:lineRule="auto"/>
        <w:ind w:firstLine="709"/>
        <w:jc w:val="both"/>
        <w:rPr>
          <w:color w:val="000000"/>
          <w:sz w:val="28"/>
          <w:szCs w:val="28"/>
          <w:lang w:val="en-US"/>
        </w:rPr>
      </w:pPr>
      <w:r w:rsidRPr="00123AF0">
        <w:rPr>
          <w:sz w:val="28"/>
          <w:szCs w:val="28"/>
        </w:rPr>
        <w:t xml:space="preserve">Трудности, с которыми </w:t>
      </w:r>
      <w:r w:rsidR="009D342D" w:rsidRPr="00123AF0">
        <w:rPr>
          <w:sz w:val="28"/>
          <w:szCs w:val="28"/>
        </w:rPr>
        <w:t>сталкавается</w:t>
      </w:r>
      <w:r w:rsidRPr="00123AF0">
        <w:rPr>
          <w:sz w:val="28"/>
          <w:szCs w:val="28"/>
        </w:rPr>
        <w:t xml:space="preserve"> России в этом направлении очевидны, равно как и ее способность преодолеть эти трудности.</w:t>
      </w:r>
      <w:r w:rsidR="009D342D" w:rsidRPr="00123AF0">
        <w:rPr>
          <w:sz w:val="28"/>
          <w:szCs w:val="28"/>
        </w:rPr>
        <w:t xml:space="preserve"> </w:t>
      </w:r>
      <w:r w:rsidR="009D342D" w:rsidRPr="00123AF0">
        <w:rPr>
          <w:color w:val="000000"/>
          <w:sz w:val="28"/>
          <w:szCs w:val="28"/>
        </w:rPr>
        <w:t xml:space="preserve">Конечно, приходится уступать ради получения своего рода «пропуска» в международную торговую систему, но ведь в современных условиях </w:t>
      </w:r>
      <w:r w:rsidR="009072A0" w:rsidRPr="00123AF0">
        <w:rPr>
          <w:color w:val="000000"/>
          <w:sz w:val="28"/>
          <w:szCs w:val="28"/>
        </w:rPr>
        <w:t>практически невозможно рассчитывать на полноправное участие какого-либо государства в мировой торговле без членства в этой международной организации</w:t>
      </w:r>
      <w:r w:rsidR="009D342D" w:rsidRPr="00123AF0">
        <w:rPr>
          <w:color w:val="000000"/>
          <w:sz w:val="28"/>
          <w:szCs w:val="28"/>
        </w:rPr>
        <w:t>. О правильности же наших действий в отношении ВТО мы узнаем только через некоторое время, когда почувствуем все плюсы и минусы на себе, в полной мере. Хочется верить, что вступление в ВТО – оправданный шаг к развитию нашей страны.</w:t>
      </w:r>
    </w:p>
    <w:p w:rsidR="00A33D53" w:rsidRPr="00123AF0" w:rsidRDefault="00123AF0" w:rsidP="00123AF0">
      <w:pPr>
        <w:pStyle w:val="1"/>
        <w:spacing w:before="0" w:after="0" w:line="360" w:lineRule="auto"/>
        <w:ind w:firstLine="709"/>
        <w:jc w:val="both"/>
        <w:rPr>
          <w:rFonts w:ascii="Times New Roman" w:hAnsi="Times New Roman" w:cs="Times New Roman"/>
          <w:sz w:val="28"/>
          <w:szCs w:val="28"/>
        </w:rPr>
      </w:pPr>
      <w:bookmarkStart w:id="74" w:name="_Toc136990370"/>
      <w:bookmarkStart w:id="75" w:name="_Toc136991315"/>
      <w:bookmarkStart w:id="76" w:name="_Toc136994260"/>
      <w:r>
        <w:rPr>
          <w:rFonts w:ascii="Times New Roman" w:hAnsi="Times New Roman" w:cs="Times New Roman"/>
          <w:sz w:val="28"/>
          <w:szCs w:val="28"/>
        </w:rPr>
        <w:br w:type="page"/>
      </w:r>
      <w:r w:rsidR="00A33D53" w:rsidRPr="00123AF0">
        <w:rPr>
          <w:rFonts w:ascii="Times New Roman" w:hAnsi="Times New Roman" w:cs="Times New Roman"/>
          <w:sz w:val="28"/>
          <w:szCs w:val="28"/>
        </w:rPr>
        <w:t>Список использованной литературы.</w:t>
      </w:r>
      <w:bookmarkEnd w:id="74"/>
      <w:bookmarkEnd w:id="75"/>
      <w:bookmarkEnd w:id="76"/>
    </w:p>
    <w:p w:rsidR="000F65ED" w:rsidRPr="00123AF0" w:rsidRDefault="000F65ED" w:rsidP="00123AF0">
      <w:pPr>
        <w:spacing w:line="360" w:lineRule="auto"/>
        <w:ind w:firstLine="709"/>
        <w:jc w:val="both"/>
        <w:rPr>
          <w:sz w:val="28"/>
          <w:szCs w:val="28"/>
        </w:rPr>
      </w:pPr>
    </w:p>
    <w:p w:rsidR="000F65ED" w:rsidRPr="00123AF0" w:rsidRDefault="001928D5" w:rsidP="00123AF0">
      <w:pPr>
        <w:spacing w:line="360" w:lineRule="auto"/>
        <w:jc w:val="both"/>
        <w:rPr>
          <w:sz w:val="28"/>
          <w:szCs w:val="28"/>
        </w:rPr>
      </w:pPr>
      <w:r w:rsidRPr="00123AF0">
        <w:rPr>
          <w:sz w:val="28"/>
          <w:szCs w:val="28"/>
        </w:rPr>
        <w:t>1. Чернышев С.В., Механизм регулирования международной торговли: нормы и правила ГАТТ. Сборник научных трудов, М. - 1991г.</w:t>
      </w:r>
    </w:p>
    <w:p w:rsidR="001928D5" w:rsidRPr="00123AF0" w:rsidRDefault="001928D5" w:rsidP="00123AF0">
      <w:pPr>
        <w:spacing w:line="360" w:lineRule="auto"/>
        <w:jc w:val="both"/>
        <w:rPr>
          <w:sz w:val="28"/>
          <w:szCs w:val="28"/>
        </w:rPr>
      </w:pPr>
      <w:r w:rsidRPr="00123AF0">
        <w:rPr>
          <w:sz w:val="28"/>
          <w:szCs w:val="28"/>
        </w:rPr>
        <w:t xml:space="preserve">2. Становление рынка в постсоветской России: Институциональный анализ / под ред. Р.М. Нуреева. – М: Аспект Пресс, 2002. </w:t>
      </w:r>
    </w:p>
    <w:p w:rsidR="001928D5" w:rsidRPr="00123AF0" w:rsidRDefault="001928D5" w:rsidP="00123AF0">
      <w:pPr>
        <w:pStyle w:val="a8"/>
        <w:spacing w:line="360" w:lineRule="auto"/>
        <w:jc w:val="both"/>
        <w:rPr>
          <w:sz w:val="28"/>
          <w:szCs w:val="28"/>
        </w:rPr>
      </w:pPr>
      <w:r w:rsidRPr="00123AF0">
        <w:rPr>
          <w:sz w:val="28"/>
          <w:szCs w:val="28"/>
        </w:rPr>
        <w:t>3. Россия и международная торговая система / под ред. Э. ВанДузера, С.Ф. Сутырина, В.И. Капусткина. СПб.: Изд-во «Петрополис».2000.</w:t>
      </w:r>
    </w:p>
    <w:p w:rsidR="00265BAC" w:rsidRPr="00123AF0" w:rsidRDefault="001928D5" w:rsidP="00123AF0">
      <w:pPr>
        <w:pStyle w:val="a8"/>
        <w:spacing w:line="360" w:lineRule="auto"/>
        <w:jc w:val="both"/>
        <w:rPr>
          <w:sz w:val="28"/>
          <w:szCs w:val="28"/>
        </w:rPr>
      </w:pPr>
      <w:r w:rsidRPr="00123AF0">
        <w:rPr>
          <w:sz w:val="28"/>
          <w:szCs w:val="28"/>
        </w:rPr>
        <w:t xml:space="preserve">4. </w:t>
      </w:r>
      <w:r w:rsidR="00265BAC" w:rsidRPr="00123AF0">
        <w:rPr>
          <w:sz w:val="28"/>
          <w:szCs w:val="28"/>
        </w:rPr>
        <w:t>Сазерленд П., Россия и Всемирная торговая организация.</w:t>
      </w:r>
    </w:p>
    <w:p w:rsidR="001928D5" w:rsidRPr="00123AF0" w:rsidRDefault="00265BAC" w:rsidP="00123AF0">
      <w:pPr>
        <w:pStyle w:val="a8"/>
        <w:spacing w:line="360" w:lineRule="auto"/>
        <w:jc w:val="both"/>
        <w:rPr>
          <w:sz w:val="28"/>
          <w:szCs w:val="28"/>
        </w:rPr>
      </w:pPr>
      <w:r w:rsidRPr="00123AF0">
        <w:rPr>
          <w:sz w:val="28"/>
          <w:szCs w:val="28"/>
        </w:rPr>
        <w:t xml:space="preserve">Международная жизнь, М. - </w:t>
      </w:r>
      <w:smartTag w:uri="urn:schemas-microsoft-com:office:smarttags" w:element="metricconverter">
        <w:smartTagPr>
          <w:attr w:name="ProductID" w:val="1995 г"/>
        </w:smartTagPr>
        <w:r w:rsidRPr="00123AF0">
          <w:rPr>
            <w:sz w:val="28"/>
            <w:szCs w:val="28"/>
          </w:rPr>
          <w:t>1995 г</w:t>
        </w:r>
      </w:smartTag>
      <w:r w:rsidRPr="00123AF0">
        <w:rPr>
          <w:sz w:val="28"/>
          <w:szCs w:val="28"/>
        </w:rPr>
        <w:t>., №9.</w:t>
      </w:r>
    </w:p>
    <w:p w:rsidR="00265BAC" w:rsidRPr="00123AF0" w:rsidRDefault="00265BAC" w:rsidP="00123AF0">
      <w:pPr>
        <w:pStyle w:val="a8"/>
        <w:spacing w:line="360" w:lineRule="auto"/>
        <w:jc w:val="both"/>
        <w:rPr>
          <w:sz w:val="28"/>
          <w:szCs w:val="28"/>
        </w:rPr>
      </w:pPr>
      <w:r w:rsidRPr="00123AF0">
        <w:rPr>
          <w:sz w:val="28"/>
          <w:szCs w:val="28"/>
        </w:rPr>
        <w:t>5. Киреев А.П. Международная экономика.</w:t>
      </w:r>
      <w:r w:rsidR="00343FDC" w:rsidRPr="00123AF0">
        <w:rPr>
          <w:sz w:val="28"/>
          <w:szCs w:val="28"/>
        </w:rPr>
        <w:t xml:space="preserve"> В 2-х ч.</w:t>
      </w:r>
      <w:r w:rsidRPr="00123AF0">
        <w:rPr>
          <w:sz w:val="28"/>
          <w:szCs w:val="28"/>
        </w:rPr>
        <w:t xml:space="preserve"> Учебное пособие для вузов. М.: Международные отношения.</w:t>
      </w:r>
      <w:r w:rsidR="00C73BBF" w:rsidRPr="00123AF0">
        <w:rPr>
          <w:sz w:val="28"/>
          <w:szCs w:val="28"/>
        </w:rPr>
        <w:t xml:space="preserve"> - </w:t>
      </w:r>
      <w:r w:rsidRPr="00123AF0">
        <w:rPr>
          <w:sz w:val="28"/>
          <w:szCs w:val="28"/>
        </w:rPr>
        <w:t>2001.</w:t>
      </w:r>
    </w:p>
    <w:p w:rsidR="00265BAC" w:rsidRPr="00123AF0" w:rsidRDefault="00265BAC" w:rsidP="00123AF0">
      <w:pPr>
        <w:pStyle w:val="a8"/>
        <w:spacing w:line="360" w:lineRule="auto"/>
        <w:jc w:val="both"/>
        <w:rPr>
          <w:sz w:val="28"/>
          <w:szCs w:val="28"/>
        </w:rPr>
      </w:pPr>
      <w:r w:rsidRPr="00123AF0">
        <w:rPr>
          <w:sz w:val="28"/>
          <w:szCs w:val="28"/>
        </w:rPr>
        <w:t>6. Экономика и жизнь, - 1997, № 2.</w:t>
      </w:r>
    </w:p>
    <w:p w:rsidR="00265BAC" w:rsidRPr="00123AF0" w:rsidRDefault="00265BAC" w:rsidP="00123AF0">
      <w:pPr>
        <w:pStyle w:val="a8"/>
        <w:spacing w:line="360" w:lineRule="auto"/>
        <w:jc w:val="both"/>
        <w:rPr>
          <w:sz w:val="28"/>
          <w:szCs w:val="28"/>
        </w:rPr>
      </w:pPr>
      <w:r w:rsidRPr="00123AF0">
        <w:rPr>
          <w:sz w:val="28"/>
          <w:szCs w:val="28"/>
        </w:rPr>
        <w:t xml:space="preserve">7. Аргументы и факты, № 5 (1006), февраль </w:t>
      </w:r>
      <w:smartTag w:uri="urn:schemas-microsoft-com:office:smarttags" w:element="metricconverter">
        <w:smartTagPr>
          <w:attr w:name="ProductID" w:val="2000 г"/>
        </w:smartTagPr>
        <w:r w:rsidRPr="00123AF0">
          <w:rPr>
            <w:sz w:val="28"/>
            <w:szCs w:val="28"/>
          </w:rPr>
          <w:t>2000 г</w:t>
        </w:r>
      </w:smartTag>
      <w:r w:rsidRPr="00123AF0">
        <w:rPr>
          <w:sz w:val="28"/>
          <w:szCs w:val="28"/>
        </w:rPr>
        <w:t>.</w:t>
      </w:r>
    </w:p>
    <w:p w:rsidR="00265BAC" w:rsidRPr="00123AF0" w:rsidRDefault="00265BAC" w:rsidP="00123AF0">
      <w:pPr>
        <w:pStyle w:val="a8"/>
        <w:spacing w:line="360" w:lineRule="auto"/>
        <w:jc w:val="both"/>
        <w:rPr>
          <w:sz w:val="28"/>
          <w:szCs w:val="28"/>
        </w:rPr>
      </w:pPr>
      <w:r w:rsidRPr="00123AF0">
        <w:rPr>
          <w:sz w:val="28"/>
          <w:szCs w:val="28"/>
        </w:rPr>
        <w:t xml:space="preserve">8. </w:t>
      </w:r>
      <w:r w:rsidR="00C73BBF" w:rsidRPr="00123AF0">
        <w:rPr>
          <w:sz w:val="28"/>
          <w:szCs w:val="28"/>
        </w:rPr>
        <w:t>Основы внешнеэкономических знаний // Международные отношения - М. - 1994.</w:t>
      </w:r>
    </w:p>
    <w:p w:rsidR="00C73BBF" w:rsidRPr="00123AF0" w:rsidRDefault="00C73BBF" w:rsidP="00123AF0">
      <w:pPr>
        <w:pStyle w:val="a8"/>
        <w:spacing w:line="360" w:lineRule="auto"/>
        <w:jc w:val="both"/>
        <w:rPr>
          <w:sz w:val="28"/>
          <w:szCs w:val="28"/>
        </w:rPr>
      </w:pPr>
      <w:r w:rsidRPr="00123AF0">
        <w:rPr>
          <w:sz w:val="28"/>
          <w:szCs w:val="28"/>
        </w:rPr>
        <w:t>9.</w:t>
      </w:r>
      <w:r w:rsidRPr="00123AF0">
        <w:rPr>
          <w:rStyle w:val="aa"/>
          <w:spacing w:val="-4"/>
          <w:sz w:val="28"/>
          <w:szCs w:val="28"/>
        </w:rPr>
        <w:t xml:space="preserve"> </w:t>
      </w:r>
      <w:r w:rsidRPr="00123AF0">
        <w:rPr>
          <w:spacing w:val="-4"/>
          <w:sz w:val="28"/>
          <w:szCs w:val="28"/>
        </w:rPr>
        <w:t xml:space="preserve"> США - середина 90-х годов //</w:t>
      </w:r>
      <w:r w:rsidRPr="00123AF0">
        <w:rPr>
          <w:rStyle w:val="aa"/>
          <w:spacing w:val="-4"/>
          <w:sz w:val="28"/>
          <w:szCs w:val="28"/>
        </w:rPr>
        <w:t xml:space="preserve">  </w:t>
      </w:r>
      <w:r w:rsidRPr="00123AF0">
        <w:rPr>
          <w:spacing w:val="-4"/>
          <w:sz w:val="28"/>
          <w:szCs w:val="28"/>
        </w:rPr>
        <w:t>Внешняя торговля – 1995, № 12.</w:t>
      </w:r>
    </w:p>
    <w:p w:rsidR="00C73BBF" w:rsidRPr="00123AF0" w:rsidRDefault="00C73BBF" w:rsidP="00123AF0">
      <w:pPr>
        <w:pStyle w:val="a8"/>
        <w:spacing w:line="360" w:lineRule="auto"/>
        <w:jc w:val="both"/>
        <w:rPr>
          <w:sz w:val="28"/>
          <w:szCs w:val="28"/>
        </w:rPr>
      </w:pPr>
      <w:r w:rsidRPr="00123AF0">
        <w:rPr>
          <w:sz w:val="28"/>
          <w:szCs w:val="28"/>
        </w:rPr>
        <w:t xml:space="preserve">10.Бородаевский А. Из ГАТТ в ВТО. - 1996 . </w:t>
      </w:r>
    </w:p>
    <w:p w:rsidR="001928D5" w:rsidRPr="00123AF0" w:rsidRDefault="005371E0" w:rsidP="00123AF0">
      <w:pPr>
        <w:pStyle w:val="a8"/>
        <w:spacing w:line="360" w:lineRule="auto"/>
        <w:jc w:val="both"/>
        <w:rPr>
          <w:sz w:val="28"/>
          <w:szCs w:val="28"/>
        </w:rPr>
      </w:pPr>
      <w:r w:rsidRPr="00123AF0">
        <w:rPr>
          <w:sz w:val="28"/>
          <w:szCs w:val="28"/>
        </w:rPr>
        <w:t xml:space="preserve">11. </w:t>
      </w:r>
      <w:r w:rsidR="00C73BBF" w:rsidRPr="00123AF0">
        <w:rPr>
          <w:sz w:val="28"/>
          <w:szCs w:val="28"/>
        </w:rPr>
        <w:t xml:space="preserve">Об итогах внешнеэкономической деятельности России в 1993-1996 гг. </w:t>
      </w:r>
      <w:r w:rsidRPr="00123AF0">
        <w:rPr>
          <w:sz w:val="28"/>
          <w:szCs w:val="28"/>
        </w:rPr>
        <w:t>//</w:t>
      </w:r>
      <w:r w:rsidR="00C73BBF" w:rsidRPr="00123AF0">
        <w:rPr>
          <w:sz w:val="28"/>
          <w:szCs w:val="28"/>
        </w:rPr>
        <w:t xml:space="preserve">Внешняя торговля. </w:t>
      </w:r>
      <w:r w:rsidRPr="00123AF0">
        <w:rPr>
          <w:sz w:val="28"/>
          <w:szCs w:val="28"/>
        </w:rPr>
        <w:t>–</w:t>
      </w:r>
      <w:r w:rsidR="00C73BBF" w:rsidRPr="00123AF0">
        <w:rPr>
          <w:sz w:val="28"/>
          <w:szCs w:val="28"/>
        </w:rPr>
        <w:t xml:space="preserve"> 1996</w:t>
      </w:r>
      <w:r w:rsidRPr="00123AF0">
        <w:rPr>
          <w:sz w:val="28"/>
          <w:szCs w:val="28"/>
        </w:rPr>
        <w:t xml:space="preserve">, </w:t>
      </w:r>
      <w:r w:rsidR="00C73BBF" w:rsidRPr="00123AF0">
        <w:rPr>
          <w:sz w:val="28"/>
          <w:szCs w:val="28"/>
        </w:rPr>
        <w:t xml:space="preserve"> № 9.</w:t>
      </w:r>
    </w:p>
    <w:p w:rsidR="005371E0" w:rsidRPr="00123AF0" w:rsidRDefault="005371E0" w:rsidP="00123AF0">
      <w:pPr>
        <w:pStyle w:val="a8"/>
        <w:spacing w:line="360" w:lineRule="auto"/>
        <w:jc w:val="both"/>
        <w:rPr>
          <w:sz w:val="28"/>
          <w:szCs w:val="28"/>
        </w:rPr>
      </w:pPr>
      <w:r w:rsidRPr="00123AF0">
        <w:rPr>
          <w:sz w:val="28"/>
          <w:szCs w:val="28"/>
        </w:rPr>
        <w:t>12.</w:t>
      </w:r>
      <w:r w:rsidR="00E94112" w:rsidRPr="00123AF0">
        <w:rPr>
          <w:sz w:val="28"/>
          <w:szCs w:val="28"/>
        </w:rPr>
        <w:t xml:space="preserve"> Полуэктов А. «Важнейший шаг на пути к мировому рынку»// Внешняя торговля. - 1995. - № 7 - 8.</w:t>
      </w:r>
    </w:p>
    <w:p w:rsidR="00E94112" w:rsidRPr="00123AF0" w:rsidRDefault="005371E0" w:rsidP="00123AF0">
      <w:pPr>
        <w:pStyle w:val="a8"/>
        <w:spacing w:line="360" w:lineRule="auto"/>
        <w:jc w:val="both"/>
        <w:rPr>
          <w:sz w:val="28"/>
          <w:szCs w:val="28"/>
        </w:rPr>
      </w:pPr>
      <w:r w:rsidRPr="00123AF0">
        <w:rPr>
          <w:sz w:val="28"/>
          <w:szCs w:val="28"/>
        </w:rPr>
        <w:t>13.</w:t>
      </w:r>
      <w:r w:rsidR="00E94112" w:rsidRPr="00123AF0">
        <w:rPr>
          <w:sz w:val="28"/>
          <w:szCs w:val="28"/>
        </w:rPr>
        <w:t xml:space="preserve"> Делягин М. Тест на прагматичность и ответственность. // Человек и труд, - 2002. - №3.</w:t>
      </w:r>
    </w:p>
    <w:p w:rsidR="00E94112" w:rsidRPr="00123AF0" w:rsidRDefault="005371E0" w:rsidP="00123AF0">
      <w:pPr>
        <w:pStyle w:val="a8"/>
        <w:spacing w:line="360" w:lineRule="auto"/>
        <w:jc w:val="both"/>
        <w:rPr>
          <w:sz w:val="28"/>
          <w:szCs w:val="28"/>
        </w:rPr>
      </w:pPr>
      <w:r w:rsidRPr="00123AF0">
        <w:rPr>
          <w:sz w:val="28"/>
          <w:szCs w:val="28"/>
        </w:rPr>
        <w:t>14.</w:t>
      </w:r>
      <w:r w:rsidR="00E94112" w:rsidRPr="00123AF0">
        <w:rPr>
          <w:sz w:val="28"/>
          <w:szCs w:val="28"/>
        </w:rPr>
        <w:t xml:space="preserve"> Татаркин А. Региональные последствия вступления России в ВТО. // Эксперт. – 2003. - №5.</w:t>
      </w:r>
    </w:p>
    <w:p w:rsidR="00E94112" w:rsidRPr="00123AF0" w:rsidRDefault="005371E0" w:rsidP="00123AF0">
      <w:pPr>
        <w:pStyle w:val="a8"/>
        <w:spacing w:line="360" w:lineRule="auto"/>
        <w:jc w:val="both"/>
        <w:rPr>
          <w:sz w:val="28"/>
          <w:szCs w:val="28"/>
        </w:rPr>
      </w:pPr>
      <w:r w:rsidRPr="00123AF0">
        <w:rPr>
          <w:sz w:val="28"/>
          <w:szCs w:val="28"/>
        </w:rPr>
        <w:t>15.</w:t>
      </w:r>
      <w:r w:rsidR="00E94112" w:rsidRPr="00123AF0">
        <w:rPr>
          <w:sz w:val="28"/>
          <w:szCs w:val="28"/>
        </w:rPr>
        <w:t xml:space="preserve"> Оболенский В. Присоединение России к ВТО и ее участие в интеграции // МЭ и МО.</w:t>
      </w:r>
      <w:r w:rsidR="00343FDC" w:rsidRPr="00123AF0">
        <w:rPr>
          <w:sz w:val="28"/>
          <w:szCs w:val="28"/>
        </w:rPr>
        <w:t xml:space="preserve"> - </w:t>
      </w:r>
      <w:r w:rsidR="00E94112" w:rsidRPr="00123AF0">
        <w:rPr>
          <w:sz w:val="28"/>
          <w:szCs w:val="28"/>
        </w:rPr>
        <w:t>2004</w:t>
      </w:r>
      <w:r w:rsidR="00343FDC" w:rsidRPr="00123AF0">
        <w:rPr>
          <w:sz w:val="28"/>
          <w:szCs w:val="28"/>
        </w:rPr>
        <w:t>, №3.</w:t>
      </w:r>
    </w:p>
    <w:p w:rsidR="00343FDC" w:rsidRPr="00123AF0" w:rsidRDefault="00E94112" w:rsidP="00123AF0">
      <w:pPr>
        <w:pStyle w:val="a8"/>
        <w:spacing w:line="360" w:lineRule="auto"/>
        <w:jc w:val="both"/>
        <w:rPr>
          <w:sz w:val="28"/>
          <w:szCs w:val="28"/>
        </w:rPr>
      </w:pPr>
      <w:r w:rsidRPr="00123AF0">
        <w:rPr>
          <w:sz w:val="28"/>
          <w:szCs w:val="28"/>
        </w:rPr>
        <w:t>16</w:t>
      </w:r>
      <w:r w:rsidR="005371E0" w:rsidRPr="00123AF0">
        <w:rPr>
          <w:sz w:val="28"/>
          <w:szCs w:val="28"/>
        </w:rPr>
        <w:t>.</w:t>
      </w:r>
      <w:r w:rsidR="00343FDC" w:rsidRPr="00123AF0">
        <w:rPr>
          <w:sz w:val="28"/>
          <w:szCs w:val="28"/>
        </w:rPr>
        <w:t xml:space="preserve"> Кругман П.Р., Обстфельд М. Международная экономика. Теория и политика. Учебник для вузов: Пер. с англ. / под ред. В.П. Колесова. М.: Экономический факультет МГУ. ЮНИТИ. – 1997.</w:t>
      </w:r>
    </w:p>
    <w:p w:rsidR="005371E0" w:rsidRPr="00123AF0" w:rsidRDefault="005371E0" w:rsidP="00123AF0">
      <w:pPr>
        <w:pStyle w:val="a8"/>
        <w:spacing w:line="360" w:lineRule="auto"/>
        <w:jc w:val="both"/>
        <w:rPr>
          <w:sz w:val="28"/>
          <w:szCs w:val="28"/>
        </w:rPr>
      </w:pPr>
      <w:r w:rsidRPr="00123AF0">
        <w:rPr>
          <w:sz w:val="28"/>
          <w:szCs w:val="28"/>
        </w:rPr>
        <w:t>17.</w:t>
      </w:r>
      <w:r w:rsidR="00343FDC" w:rsidRPr="00123AF0">
        <w:rPr>
          <w:sz w:val="28"/>
          <w:szCs w:val="28"/>
        </w:rPr>
        <w:t xml:space="preserve"> Пугель Т.А., Линдерт П. Х. Международная экономика: Учебник: Пер. с англ. М.: Дело и сервис.</w:t>
      </w:r>
      <w:r w:rsidR="00D21AB1" w:rsidRPr="00123AF0">
        <w:rPr>
          <w:sz w:val="28"/>
          <w:szCs w:val="28"/>
        </w:rPr>
        <w:t xml:space="preserve"> – 2003.</w:t>
      </w:r>
    </w:p>
    <w:p w:rsidR="00E0382F" w:rsidRPr="00123AF0" w:rsidRDefault="00123AF0" w:rsidP="00123AF0">
      <w:pPr>
        <w:pStyle w:val="1"/>
        <w:spacing w:before="0" w:after="0" w:line="360" w:lineRule="auto"/>
        <w:ind w:firstLine="709"/>
        <w:jc w:val="both"/>
        <w:rPr>
          <w:rFonts w:ascii="Times New Roman" w:hAnsi="Times New Roman" w:cs="Times New Roman"/>
          <w:sz w:val="28"/>
          <w:szCs w:val="28"/>
        </w:rPr>
      </w:pPr>
      <w:bookmarkStart w:id="77" w:name="_Toc136990369"/>
      <w:bookmarkStart w:id="78" w:name="_Toc136991316"/>
      <w:bookmarkStart w:id="79" w:name="_Toc136994261"/>
      <w:r>
        <w:rPr>
          <w:rFonts w:ascii="Times New Roman" w:hAnsi="Times New Roman" w:cs="Times New Roman"/>
          <w:sz w:val="28"/>
          <w:szCs w:val="28"/>
        </w:rPr>
        <w:br w:type="page"/>
      </w:r>
      <w:r w:rsidR="00E0382F" w:rsidRPr="00123AF0">
        <w:rPr>
          <w:rFonts w:ascii="Times New Roman" w:hAnsi="Times New Roman" w:cs="Times New Roman"/>
          <w:sz w:val="28"/>
          <w:szCs w:val="28"/>
        </w:rPr>
        <w:t>Приложения.</w:t>
      </w:r>
      <w:bookmarkEnd w:id="77"/>
      <w:bookmarkEnd w:id="78"/>
      <w:bookmarkEnd w:id="79"/>
    </w:p>
    <w:p w:rsidR="00E0382F" w:rsidRPr="00123AF0" w:rsidRDefault="00E0382F" w:rsidP="00123AF0">
      <w:pPr>
        <w:spacing w:line="360" w:lineRule="auto"/>
        <w:ind w:firstLine="709"/>
        <w:jc w:val="both"/>
        <w:rPr>
          <w:sz w:val="28"/>
          <w:szCs w:val="28"/>
        </w:rPr>
      </w:pPr>
    </w:p>
    <w:p w:rsidR="00E0382F" w:rsidRPr="00123AF0" w:rsidRDefault="00E0382F" w:rsidP="00123AF0">
      <w:pPr>
        <w:spacing w:line="360" w:lineRule="auto"/>
        <w:ind w:firstLine="709"/>
        <w:jc w:val="both"/>
        <w:rPr>
          <w:color w:val="000000"/>
          <w:sz w:val="28"/>
          <w:szCs w:val="28"/>
        </w:rPr>
      </w:pPr>
      <w:r w:rsidRPr="00123AF0">
        <w:rPr>
          <w:b/>
          <w:bCs/>
          <w:color w:val="000000"/>
          <w:sz w:val="28"/>
          <w:szCs w:val="28"/>
        </w:rPr>
        <w:t xml:space="preserve">Состав Рабочей группы по присоединению России к ВТО </w:t>
      </w:r>
      <w:r w:rsidRPr="00123AF0">
        <w:rPr>
          <w:b/>
          <w:bCs/>
          <w:color w:val="000000"/>
          <w:sz w:val="28"/>
          <w:szCs w:val="28"/>
        </w:rPr>
        <w:br/>
        <w:t xml:space="preserve">Ноябрь 2005г. </w:t>
      </w:r>
    </w:p>
    <w:p w:rsidR="00E0382F" w:rsidRPr="00123AF0" w:rsidRDefault="00E0382F" w:rsidP="00123AF0">
      <w:pPr>
        <w:pStyle w:val="a3"/>
        <w:spacing w:before="0" w:beforeAutospacing="0" w:after="0" w:afterAutospacing="0" w:line="360" w:lineRule="auto"/>
        <w:ind w:firstLine="709"/>
        <w:jc w:val="both"/>
        <w:rPr>
          <w:color w:val="000000"/>
          <w:sz w:val="28"/>
          <w:szCs w:val="28"/>
        </w:rPr>
      </w:pPr>
      <w:r w:rsidRPr="00123AF0">
        <w:rPr>
          <w:i/>
          <w:iCs/>
          <w:color w:val="000000"/>
          <w:sz w:val="28"/>
          <w:szCs w:val="28"/>
        </w:rPr>
        <w:t xml:space="preserve">Председатель: посол Стефан Йоханнессон (Исландия) </w:t>
      </w:r>
    </w:p>
    <w:tbl>
      <w:tblPr>
        <w:tblW w:w="3807" w:type="pct"/>
        <w:jc w:val="center"/>
        <w:tblCellMar>
          <w:top w:w="15" w:type="dxa"/>
          <w:left w:w="15" w:type="dxa"/>
          <w:bottom w:w="15" w:type="dxa"/>
          <w:right w:w="15" w:type="dxa"/>
        </w:tblCellMar>
        <w:tblLook w:val="0000" w:firstRow="0" w:lastRow="0" w:firstColumn="0" w:lastColumn="0" w:noHBand="0" w:noVBand="0"/>
      </w:tblPr>
      <w:tblGrid>
        <w:gridCol w:w="3458"/>
        <w:gridCol w:w="3687"/>
      </w:tblGrid>
      <w:tr w:rsidR="00E0382F" w:rsidRPr="00123AF0" w:rsidTr="00123AF0">
        <w:trPr>
          <w:trHeight w:val="9471"/>
          <w:jc w:val="center"/>
        </w:trPr>
        <w:tc>
          <w:tcPr>
            <w:tcW w:w="2420" w:type="pct"/>
            <w:tcBorders>
              <w:top w:val="nil"/>
              <w:left w:val="nil"/>
              <w:bottom w:val="nil"/>
              <w:right w:val="nil"/>
            </w:tcBorders>
          </w:tcPr>
          <w:p w:rsidR="00E0382F" w:rsidRPr="00123AF0" w:rsidRDefault="00E0382F" w:rsidP="00123AF0">
            <w:pPr>
              <w:spacing w:line="360" w:lineRule="auto"/>
              <w:rPr>
                <w:sz w:val="28"/>
                <w:szCs w:val="28"/>
                <w:lang w:val="en-US"/>
              </w:rPr>
            </w:pPr>
            <w:r w:rsidRPr="00123AF0">
              <w:rPr>
                <w:sz w:val="28"/>
                <w:szCs w:val="28"/>
                <w:lang w:val="en-US"/>
              </w:rPr>
              <w:t xml:space="preserve">Argentina </w:t>
            </w:r>
            <w:r w:rsidRPr="00123AF0">
              <w:rPr>
                <w:sz w:val="28"/>
                <w:szCs w:val="28"/>
                <w:lang w:val="en-US"/>
              </w:rPr>
              <w:br/>
              <w:t xml:space="preserve">Armenia </w:t>
            </w:r>
            <w:r w:rsidRPr="00123AF0">
              <w:rPr>
                <w:sz w:val="28"/>
                <w:szCs w:val="28"/>
                <w:lang w:val="en-US"/>
              </w:rPr>
              <w:br/>
              <w:t xml:space="preserve">Australia </w:t>
            </w:r>
            <w:r w:rsidRPr="00123AF0">
              <w:rPr>
                <w:sz w:val="28"/>
                <w:szCs w:val="28"/>
                <w:lang w:val="en-US"/>
              </w:rPr>
              <w:br/>
              <w:t xml:space="preserve">Bolivia </w:t>
            </w:r>
            <w:r w:rsidRPr="00123AF0">
              <w:rPr>
                <w:sz w:val="28"/>
                <w:szCs w:val="28"/>
                <w:lang w:val="en-US"/>
              </w:rPr>
              <w:br/>
              <w:t xml:space="preserve">Brazil </w:t>
            </w:r>
            <w:r w:rsidRPr="00123AF0">
              <w:rPr>
                <w:sz w:val="28"/>
                <w:szCs w:val="28"/>
                <w:lang w:val="en-US"/>
              </w:rPr>
              <w:br/>
              <w:t xml:space="preserve">Brunei </w:t>
            </w:r>
            <w:r w:rsidRPr="00123AF0">
              <w:rPr>
                <w:sz w:val="28"/>
                <w:szCs w:val="28"/>
                <w:lang w:val="en-US"/>
              </w:rPr>
              <w:br/>
              <w:t xml:space="preserve">Darussalam </w:t>
            </w:r>
            <w:r w:rsidRPr="00123AF0">
              <w:rPr>
                <w:sz w:val="28"/>
                <w:szCs w:val="28"/>
                <w:lang w:val="en-US"/>
              </w:rPr>
              <w:br/>
              <w:t xml:space="preserve">Bulgaria </w:t>
            </w:r>
            <w:r w:rsidRPr="00123AF0">
              <w:rPr>
                <w:sz w:val="28"/>
                <w:szCs w:val="28"/>
                <w:lang w:val="en-US"/>
              </w:rPr>
              <w:br/>
              <w:t xml:space="preserve">Canada </w:t>
            </w:r>
            <w:r w:rsidRPr="00123AF0">
              <w:rPr>
                <w:sz w:val="28"/>
                <w:szCs w:val="28"/>
                <w:lang w:val="en-US"/>
              </w:rPr>
              <w:br/>
              <w:t xml:space="preserve">Chile </w:t>
            </w:r>
            <w:r w:rsidRPr="00123AF0">
              <w:rPr>
                <w:sz w:val="28"/>
                <w:szCs w:val="28"/>
                <w:lang w:val="en-US"/>
              </w:rPr>
              <w:br/>
              <w:t xml:space="preserve">China </w:t>
            </w:r>
            <w:r w:rsidRPr="00123AF0">
              <w:rPr>
                <w:sz w:val="28"/>
                <w:szCs w:val="28"/>
                <w:lang w:val="en-US"/>
              </w:rPr>
              <w:br/>
              <w:t xml:space="preserve">Colombia </w:t>
            </w:r>
            <w:r w:rsidRPr="00123AF0">
              <w:rPr>
                <w:sz w:val="28"/>
                <w:szCs w:val="28"/>
                <w:lang w:val="en-US"/>
              </w:rPr>
              <w:br/>
              <w:t xml:space="preserve">Costa Rica </w:t>
            </w:r>
            <w:r w:rsidRPr="00123AF0">
              <w:rPr>
                <w:sz w:val="28"/>
                <w:szCs w:val="28"/>
                <w:lang w:val="en-US"/>
              </w:rPr>
              <w:br/>
              <w:t xml:space="preserve">Croatia </w:t>
            </w:r>
            <w:r w:rsidRPr="00123AF0">
              <w:rPr>
                <w:sz w:val="28"/>
                <w:szCs w:val="28"/>
                <w:lang w:val="en-US"/>
              </w:rPr>
              <w:br/>
              <w:t xml:space="preserve">Cuba </w:t>
            </w:r>
            <w:r w:rsidRPr="00123AF0">
              <w:rPr>
                <w:sz w:val="28"/>
                <w:szCs w:val="28"/>
                <w:lang w:val="en-US"/>
              </w:rPr>
              <w:br/>
              <w:t xml:space="preserve">Dominican </w:t>
            </w:r>
            <w:r w:rsidRPr="00123AF0">
              <w:rPr>
                <w:sz w:val="28"/>
                <w:szCs w:val="28"/>
                <w:lang w:val="en-US"/>
              </w:rPr>
              <w:br/>
              <w:t xml:space="preserve">Republic </w:t>
            </w:r>
            <w:r w:rsidRPr="00123AF0">
              <w:rPr>
                <w:sz w:val="28"/>
                <w:szCs w:val="28"/>
                <w:lang w:val="en-US"/>
              </w:rPr>
              <w:br/>
              <w:t xml:space="preserve">Ecuador </w:t>
            </w:r>
            <w:r w:rsidRPr="00123AF0">
              <w:rPr>
                <w:sz w:val="28"/>
                <w:szCs w:val="28"/>
                <w:lang w:val="en-US"/>
              </w:rPr>
              <w:br/>
              <w:t xml:space="preserve">Egypt </w:t>
            </w:r>
            <w:r w:rsidRPr="00123AF0">
              <w:rPr>
                <w:sz w:val="28"/>
                <w:szCs w:val="28"/>
                <w:lang w:val="en-US"/>
              </w:rPr>
              <w:br/>
              <w:t xml:space="preserve">El Salvador </w:t>
            </w:r>
            <w:r w:rsidRPr="00123AF0">
              <w:rPr>
                <w:sz w:val="28"/>
                <w:szCs w:val="28"/>
                <w:lang w:val="en-US"/>
              </w:rPr>
              <w:br/>
              <w:t xml:space="preserve">European Communities and member States </w:t>
            </w:r>
            <w:r w:rsidRPr="00123AF0">
              <w:rPr>
                <w:sz w:val="28"/>
                <w:szCs w:val="28"/>
                <w:lang w:val="en-US"/>
              </w:rPr>
              <w:br/>
              <w:t xml:space="preserve">Georgia </w:t>
            </w:r>
            <w:r w:rsidRPr="00123AF0">
              <w:rPr>
                <w:sz w:val="28"/>
                <w:szCs w:val="28"/>
                <w:lang w:val="en-US"/>
              </w:rPr>
              <w:br/>
              <w:t xml:space="preserve">Guatemala </w:t>
            </w:r>
            <w:r w:rsidRPr="00123AF0">
              <w:rPr>
                <w:sz w:val="28"/>
                <w:szCs w:val="28"/>
                <w:lang w:val="en-US"/>
              </w:rPr>
              <w:br/>
              <w:t xml:space="preserve">Honduras </w:t>
            </w:r>
            <w:r w:rsidRPr="00123AF0">
              <w:rPr>
                <w:sz w:val="28"/>
                <w:szCs w:val="28"/>
                <w:lang w:val="en-US"/>
              </w:rPr>
              <w:br/>
              <w:t xml:space="preserve">Hong Kong </w:t>
            </w:r>
            <w:r w:rsidRPr="00123AF0">
              <w:rPr>
                <w:sz w:val="28"/>
                <w:szCs w:val="28"/>
                <w:lang w:val="en-US"/>
              </w:rPr>
              <w:br/>
              <w:t xml:space="preserve">China </w:t>
            </w:r>
            <w:r w:rsidRPr="00123AF0">
              <w:rPr>
                <w:sz w:val="28"/>
                <w:szCs w:val="28"/>
                <w:lang w:val="en-US"/>
              </w:rPr>
              <w:br/>
              <w:t xml:space="preserve">Iceland </w:t>
            </w:r>
            <w:r w:rsidRPr="00123AF0">
              <w:rPr>
                <w:sz w:val="28"/>
                <w:szCs w:val="28"/>
                <w:lang w:val="en-US"/>
              </w:rPr>
              <w:br/>
              <w:t xml:space="preserve">India </w:t>
            </w:r>
            <w:r w:rsidRPr="00123AF0">
              <w:rPr>
                <w:sz w:val="28"/>
                <w:szCs w:val="28"/>
                <w:lang w:val="en-US"/>
              </w:rPr>
              <w:br/>
              <w:t xml:space="preserve">Indonesia </w:t>
            </w:r>
            <w:r w:rsidRPr="00123AF0">
              <w:rPr>
                <w:sz w:val="28"/>
                <w:szCs w:val="28"/>
                <w:lang w:val="en-US"/>
              </w:rPr>
              <w:br/>
              <w:t xml:space="preserve">Israel </w:t>
            </w:r>
            <w:r w:rsidRPr="00123AF0">
              <w:rPr>
                <w:sz w:val="28"/>
                <w:szCs w:val="28"/>
                <w:lang w:val="en-US"/>
              </w:rPr>
              <w:br/>
              <w:t xml:space="preserve">Japan </w:t>
            </w:r>
            <w:r w:rsidRPr="00123AF0">
              <w:rPr>
                <w:sz w:val="28"/>
                <w:szCs w:val="28"/>
                <w:lang w:val="en-US"/>
              </w:rPr>
              <w:br/>
              <w:t xml:space="preserve">Venezuela </w:t>
            </w:r>
          </w:p>
        </w:tc>
        <w:tc>
          <w:tcPr>
            <w:tcW w:w="2580" w:type="pct"/>
            <w:tcBorders>
              <w:top w:val="nil"/>
              <w:left w:val="nil"/>
              <w:bottom w:val="nil"/>
              <w:right w:val="nil"/>
            </w:tcBorders>
          </w:tcPr>
          <w:p w:rsidR="00E0382F" w:rsidRPr="00123AF0" w:rsidRDefault="00E0382F" w:rsidP="00123AF0">
            <w:pPr>
              <w:spacing w:line="360" w:lineRule="auto"/>
              <w:rPr>
                <w:sz w:val="28"/>
                <w:szCs w:val="28"/>
                <w:lang w:val="en-US"/>
              </w:rPr>
            </w:pPr>
            <w:r w:rsidRPr="00123AF0">
              <w:rPr>
                <w:sz w:val="28"/>
                <w:szCs w:val="28"/>
                <w:lang w:val="en-US"/>
              </w:rPr>
              <w:t xml:space="preserve">Korea, </w:t>
            </w:r>
            <w:r w:rsidRPr="00123AF0">
              <w:rPr>
                <w:sz w:val="28"/>
                <w:szCs w:val="28"/>
                <w:lang w:val="en-US"/>
              </w:rPr>
              <w:br/>
              <w:t xml:space="preserve">Republic of Kuwait </w:t>
            </w:r>
            <w:r w:rsidRPr="00123AF0">
              <w:rPr>
                <w:sz w:val="28"/>
                <w:szCs w:val="28"/>
                <w:lang w:val="en-US"/>
              </w:rPr>
              <w:br/>
              <w:t xml:space="preserve">Kyrgyz Republic </w:t>
            </w:r>
            <w:r w:rsidRPr="00123AF0">
              <w:rPr>
                <w:sz w:val="28"/>
                <w:szCs w:val="28"/>
                <w:lang w:val="en-US"/>
              </w:rPr>
              <w:br/>
              <w:t xml:space="preserve">Malaysia </w:t>
            </w:r>
            <w:r w:rsidRPr="00123AF0">
              <w:rPr>
                <w:sz w:val="28"/>
                <w:szCs w:val="28"/>
                <w:lang w:val="en-US"/>
              </w:rPr>
              <w:br/>
              <w:t xml:space="preserve">Mauritius </w:t>
            </w:r>
            <w:r w:rsidRPr="00123AF0">
              <w:rPr>
                <w:sz w:val="28"/>
                <w:szCs w:val="28"/>
                <w:lang w:val="en-US"/>
              </w:rPr>
              <w:br/>
              <w:t xml:space="preserve">Mexico </w:t>
            </w:r>
            <w:r w:rsidRPr="00123AF0">
              <w:rPr>
                <w:sz w:val="28"/>
                <w:szCs w:val="28"/>
                <w:lang w:val="en-US"/>
              </w:rPr>
              <w:br/>
              <w:t xml:space="preserve">Moldova </w:t>
            </w:r>
            <w:r w:rsidRPr="00123AF0">
              <w:rPr>
                <w:sz w:val="28"/>
                <w:szCs w:val="28"/>
                <w:lang w:val="en-US"/>
              </w:rPr>
              <w:br/>
              <w:t xml:space="preserve">Mongolia </w:t>
            </w:r>
            <w:r w:rsidRPr="00123AF0">
              <w:rPr>
                <w:sz w:val="28"/>
                <w:szCs w:val="28"/>
                <w:lang w:val="en-US"/>
              </w:rPr>
              <w:br/>
              <w:t xml:space="preserve">Morocco </w:t>
            </w:r>
            <w:r w:rsidRPr="00123AF0">
              <w:rPr>
                <w:sz w:val="28"/>
                <w:szCs w:val="28"/>
                <w:lang w:val="en-US"/>
              </w:rPr>
              <w:br/>
              <w:t xml:space="preserve">New Zealand </w:t>
            </w:r>
            <w:r w:rsidRPr="00123AF0">
              <w:rPr>
                <w:sz w:val="28"/>
                <w:szCs w:val="28"/>
                <w:lang w:val="en-US"/>
              </w:rPr>
              <w:br/>
              <w:t xml:space="preserve">Nicaragua </w:t>
            </w:r>
            <w:r w:rsidRPr="00123AF0">
              <w:rPr>
                <w:sz w:val="28"/>
                <w:szCs w:val="28"/>
                <w:lang w:val="en-US"/>
              </w:rPr>
              <w:br/>
              <w:t xml:space="preserve">Norway </w:t>
            </w:r>
            <w:r w:rsidRPr="00123AF0">
              <w:rPr>
                <w:sz w:val="28"/>
                <w:szCs w:val="28"/>
                <w:lang w:val="en-US"/>
              </w:rPr>
              <w:br/>
              <w:t xml:space="preserve">Oman, </w:t>
            </w:r>
            <w:r w:rsidRPr="00123AF0">
              <w:rPr>
                <w:sz w:val="28"/>
                <w:szCs w:val="28"/>
                <w:lang w:val="en-US"/>
              </w:rPr>
              <w:br/>
              <w:t xml:space="preserve">Pakistan </w:t>
            </w:r>
            <w:r w:rsidRPr="00123AF0">
              <w:rPr>
                <w:sz w:val="28"/>
                <w:szCs w:val="28"/>
                <w:lang w:val="en-US"/>
              </w:rPr>
              <w:br/>
              <w:t xml:space="preserve">Panama </w:t>
            </w:r>
            <w:r w:rsidRPr="00123AF0">
              <w:rPr>
                <w:sz w:val="28"/>
                <w:szCs w:val="28"/>
                <w:lang w:val="en-US"/>
              </w:rPr>
              <w:br/>
              <w:t xml:space="preserve">Paraguay </w:t>
            </w:r>
            <w:r w:rsidRPr="00123AF0">
              <w:rPr>
                <w:sz w:val="28"/>
                <w:szCs w:val="28"/>
                <w:lang w:val="en-US"/>
              </w:rPr>
              <w:br/>
              <w:t xml:space="preserve">Peru </w:t>
            </w:r>
            <w:r w:rsidRPr="00123AF0">
              <w:rPr>
                <w:sz w:val="28"/>
                <w:szCs w:val="28"/>
                <w:lang w:val="en-US"/>
              </w:rPr>
              <w:br/>
              <w:t xml:space="preserve">Philippines </w:t>
            </w:r>
            <w:r w:rsidRPr="00123AF0">
              <w:rPr>
                <w:sz w:val="28"/>
                <w:szCs w:val="28"/>
                <w:lang w:val="en-US"/>
              </w:rPr>
              <w:br/>
              <w:t xml:space="preserve">Romania </w:t>
            </w:r>
            <w:r w:rsidRPr="00123AF0">
              <w:rPr>
                <w:sz w:val="28"/>
                <w:szCs w:val="28"/>
                <w:lang w:val="en-US"/>
              </w:rPr>
              <w:br/>
              <w:t xml:space="preserve">Singapore </w:t>
            </w:r>
            <w:r w:rsidRPr="00123AF0">
              <w:rPr>
                <w:sz w:val="28"/>
                <w:szCs w:val="28"/>
                <w:lang w:val="en-US"/>
              </w:rPr>
              <w:br/>
              <w:t xml:space="preserve">South Africa </w:t>
            </w:r>
            <w:r w:rsidRPr="00123AF0">
              <w:rPr>
                <w:sz w:val="28"/>
                <w:szCs w:val="28"/>
                <w:lang w:val="en-US"/>
              </w:rPr>
              <w:br/>
              <w:t xml:space="preserve">Sri Lanka </w:t>
            </w:r>
            <w:r w:rsidRPr="00123AF0">
              <w:rPr>
                <w:sz w:val="28"/>
                <w:szCs w:val="28"/>
                <w:lang w:val="en-US"/>
              </w:rPr>
              <w:br/>
              <w:t xml:space="preserve">Switzerland </w:t>
            </w:r>
            <w:r w:rsidRPr="00123AF0">
              <w:rPr>
                <w:sz w:val="28"/>
                <w:szCs w:val="28"/>
                <w:lang w:val="en-US"/>
              </w:rPr>
              <w:br/>
              <w:t xml:space="preserve">Chinese </w:t>
            </w:r>
            <w:r w:rsidRPr="00123AF0">
              <w:rPr>
                <w:sz w:val="28"/>
                <w:szCs w:val="28"/>
                <w:lang w:val="en-US"/>
              </w:rPr>
              <w:br/>
              <w:t xml:space="preserve">Taipei </w:t>
            </w:r>
            <w:r w:rsidRPr="00123AF0">
              <w:rPr>
                <w:sz w:val="28"/>
                <w:szCs w:val="28"/>
                <w:lang w:val="en-US"/>
              </w:rPr>
              <w:br/>
              <w:t xml:space="preserve">Thailand </w:t>
            </w:r>
            <w:r w:rsidRPr="00123AF0">
              <w:rPr>
                <w:sz w:val="28"/>
                <w:szCs w:val="28"/>
                <w:lang w:val="en-US"/>
              </w:rPr>
              <w:br/>
              <w:t xml:space="preserve">Tunisia </w:t>
            </w:r>
            <w:r w:rsidRPr="00123AF0">
              <w:rPr>
                <w:sz w:val="28"/>
                <w:szCs w:val="28"/>
                <w:lang w:val="en-US"/>
              </w:rPr>
              <w:br/>
              <w:t xml:space="preserve">Turkey </w:t>
            </w:r>
            <w:r w:rsidRPr="00123AF0">
              <w:rPr>
                <w:sz w:val="28"/>
                <w:szCs w:val="28"/>
                <w:lang w:val="en-US"/>
              </w:rPr>
              <w:br/>
              <w:t xml:space="preserve">United States </w:t>
            </w:r>
            <w:r w:rsidRPr="00123AF0">
              <w:rPr>
                <w:sz w:val="28"/>
                <w:szCs w:val="28"/>
                <w:lang w:val="en-US"/>
              </w:rPr>
              <w:br/>
              <w:t xml:space="preserve">Uruguay </w:t>
            </w:r>
            <w:r w:rsidRPr="00123AF0">
              <w:rPr>
                <w:sz w:val="28"/>
                <w:szCs w:val="28"/>
                <w:lang w:val="en-US"/>
              </w:rPr>
              <w:br/>
              <w:t> </w:t>
            </w:r>
          </w:p>
        </w:tc>
      </w:tr>
    </w:tbl>
    <w:p w:rsidR="00123AF0" w:rsidRDefault="00123AF0" w:rsidP="00123AF0">
      <w:pPr>
        <w:spacing w:line="360" w:lineRule="auto"/>
        <w:ind w:firstLine="709"/>
        <w:jc w:val="both"/>
        <w:rPr>
          <w:sz w:val="28"/>
          <w:szCs w:val="28"/>
        </w:rPr>
      </w:pPr>
    </w:p>
    <w:p w:rsidR="00DF06E8" w:rsidRPr="00123AF0" w:rsidRDefault="00123AF0" w:rsidP="00123AF0">
      <w:pPr>
        <w:spacing w:line="360" w:lineRule="auto"/>
        <w:ind w:firstLine="709"/>
        <w:jc w:val="both"/>
        <w:rPr>
          <w:color w:val="000000"/>
          <w:sz w:val="28"/>
          <w:szCs w:val="28"/>
        </w:rPr>
      </w:pPr>
      <w:r>
        <w:rPr>
          <w:sz w:val="28"/>
          <w:szCs w:val="28"/>
        </w:rPr>
        <w:br w:type="page"/>
      </w:r>
      <w:r w:rsidR="00DF06E8" w:rsidRPr="00123AF0">
        <w:rPr>
          <w:b/>
          <w:bCs/>
          <w:color w:val="4C4C4C"/>
          <w:sz w:val="28"/>
          <w:szCs w:val="28"/>
        </w:rPr>
        <w:t xml:space="preserve">Распоряжение Правительства РФ от 10 января </w:t>
      </w:r>
      <w:smartTag w:uri="urn:schemas-microsoft-com:office:smarttags" w:element="metricconverter">
        <w:smartTagPr>
          <w:attr w:name="ProductID" w:val="2001 г"/>
        </w:smartTagPr>
        <w:r w:rsidR="00DF06E8" w:rsidRPr="00123AF0">
          <w:rPr>
            <w:b/>
            <w:bCs/>
            <w:color w:val="4C4C4C"/>
            <w:sz w:val="28"/>
            <w:szCs w:val="28"/>
          </w:rPr>
          <w:t>2001 г</w:t>
        </w:r>
      </w:smartTag>
      <w:r w:rsidR="00DF06E8" w:rsidRPr="00123AF0">
        <w:rPr>
          <w:b/>
          <w:bCs/>
          <w:color w:val="4C4C4C"/>
          <w:sz w:val="28"/>
          <w:szCs w:val="28"/>
        </w:rPr>
        <w:t>. N 126-р</w:t>
      </w:r>
    </w:p>
    <w:p w:rsidR="00123AF0" w:rsidRDefault="00123AF0" w:rsidP="00123AF0">
      <w:pPr>
        <w:pStyle w:val="a3"/>
        <w:spacing w:before="0" w:beforeAutospacing="0" w:after="0" w:afterAutospacing="0" w:line="360" w:lineRule="auto"/>
        <w:ind w:firstLine="709"/>
        <w:jc w:val="both"/>
        <w:rPr>
          <w:color w:val="000000"/>
          <w:sz w:val="28"/>
          <w:szCs w:val="28"/>
        </w:rPr>
      </w:pPr>
    </w:p>
    <w:p w:rsidR="00123AF0" w:rsidRDefault="00DF06E8"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В целях реализации задач по присоединению Российской Федерации к Всемирной торговой ор</w:t>
      </w:r>
      <w:r w:rsidR="00123AF0">
        <w:rPr>
          <w:color w:val="000000"/>
          <w:sz w:val="28"/>
          <w:szCs w:val="28"/>
        </w:rPr>
        <w:t>ганизации:</w:t>
      </w:r>
    </w:p>
    <w:p w:rsidR="00123AF0" w:rsidRDefault="00DF06E8"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1. Утвердить прилагаемое </w:t>
      </w:r>
      <w:r w:rsidRPr="00123AF0">
        <w:rPr>
          <w:sz w:val="28"/>
          <w:szCs w:val="28"/>
        </w:rPr>
        <w:t>межведомственное распределение обязанностей</w:t>
      </w:r>
      <w:r w:rsidRPr="00123AF0">
        <w:rPr>
          <w:color w:val="000000"/>
          <w:sz w:val="28"/>
          <w:szCs w:val="28"/>
        </w:rPr>
        <w:t xml:space="preserve"> по основным направлениям переговоров по присоединению Российской Федерации к Всемирной торговой орган</w:t>
      </w:r>
      <w:r w:rsidR="00123AF0">
        <w:rPr>
          <w:color w:val="000000"/>
          <w:sz w:val="28"/>
          <w:szCs w:val="28"/>
        </w:rPr>
        <w:t>изации.</w:t>
      </w:r>
    </w:p>
    <w:p w:rsidR="00DF06E8" w:rsidRPr="00123AF0" w:rsidRDefault="00DF06E8" w:rsidP="00123AF0">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2. Признать утратившим силу </w:t>
      </w:r>
      <w:r w:rsidRPr="00123AF0">
        <w:rPr>
          <w:sz w:val="28"/>
          <w:szCs w:val="28"/>
        </w:rPr>
        <w:t xml:space="preserve">распоряжение </w:t>
      </w:r>
      <w:r w:rsidRPr="00123AF0">
        <w:rPr>
          <w:color w:val="000000"/>
          <w:sz w:val="28"/>
          <w:szCs w:val="28"/>
        </w:rPr>
        <w:t xml:space="preserve">Правительства Российской Федерации от 6 марта </w:t>
      </w:r>
      <w:smartTag w:uri="urn:schemas-microsoft-com:office:smarttags" w:element="metricconverter">
        <w:smartTagPr>
          <w:attr w:name="ProductID" w:val="1998 г"/>
        </w:smartTagPr>
        <w:r w:rsidRPr="00123AF0">
          <w:rPr>
            <w:color w:val="000000"/>
            <w:sz w:val="28"/>
            <w:szCs w:val="28"/>
          </w:rPr>
          <w:t>1998 г</w:t>
        </w:r>
      </w:smartTag>
      <w:r w:rsidRPr="00123AF0">
        <w:rPr>
          <w:color w:val="000000"/>
          <w:sz w:val="28"/>
          <w:szCs w:val="28"/>
        </w:rPr>
        <w:t xml:space="preserve">. N 317-р (Собрание законодательства Российской Федерации, 1998, N 11, ст. 1314).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22"/>
        <w:gridCol w:w="4722"/>
      </w:tblGrid>
      <w:tr w:rsidR="00DF06E8" w:rsidRPr="00123AF0">
        <w:trPr>
          <w:tblCellSpacing w:w="15" w:type="dxa"/>
        </w:trPr>
        <w:tc>
          <w:tcPr>
            <w:tcW w:w="2500" w:type="pct"/>
            <w:vAlign w:val="center"/>
          </w:tcPr>
          <w:p w:rsidR="00123AF0" w:rsidRDefault="00123AF0" w:rsidP="00123AF0">
            <w:pPr>
              <w:spacing w:line="360" w:lineRule="auto"/>
              <w:rPr>
                <w:sz w:val="28"/>
                <w:szCs w:val="28"/>
              </w:rPr>
            </w:pPr>
            <w:r>
              <w:rPr>
                <w:sz w:val="28"/>
                <w:szCs w:val="28"/>
              </w:rPr>
              <w:t xml:space="preserve">Председатель Правительства </w:t>
            </w:r>
          </w:p>
          <w:p w:rsidR="00DF06E8" w:rsidRPr="00123AF0" w:rsidRDefault="00DF06E8" w:rsidP="00123AF0">
            <w:pPr>
              <w:spacing w:line="360" w:lineRule="auto"/>
              <w:rPr>
                <w:sz w:val="28"/>
                <w:szCs w:val="28"/>
              </w:rPr>
            </w:pPr>
            <w:r w:rsidRPr="00123AF0">
              <w:rPr>
                <w:sz w:val="28"/>
                <w:szCs w:val="28"/>
              </w:rPr>
              <w:t xml:space="preserve">Российской Федерации </w:t>
            </w:r>
          </w:p>
        </w:tc>
        <w:tc>
          <w:tcPr>
            <w:tcW w:w="2500" w:type="pct"/>
            <w:vAlign w:val="bottom"/>
          </w:tcPr>
          <w:p w:rsidR="00DF06E8" w:rsidRPr="00123AF0" w:rsidRDefault="00DF06E8" w:rsidP="00123AF0">
            <w:pPr>
              <w:pStyle w:val="a3"/>
              <w:spacing w:before="0" w:beforeAutospacing="0" w:after="0" w:afterAutospacing="0" w:line="360" w:lineRule="auto"/>
              <w:ind w:firstLine="709"/>
              <w:rPr>
                <w:sz w:val="28"/>
                <w:szCs w:val="28"/>
              </w:rPr>
            </w:pPr>
            <w:r w:rsidRPr="00123AF0">
              <w:rPr>
                <w:sz w:val="28"/>
                <w:szCs w:val="28"/>
              </w:rPr>
              <w:t>М.Касьянов</w:t>
            </w:r>
          </w:p>
        </w:tc>
      </w:tr>
    </w:tbl>
    <w:p w:rsidR="00DF06E8" w:rsidRPr="00123AF0" w:rsidRDefault="00DF06E8" w:rsidP="00123AF0">
      <w:pPr>
        <w:spacing w:line="360" w:lineRule="auto"/>
        <w:ind w:firstLine="709"/>
        <w:rPr>
          <w:b/>
          <w:bCs/>
          <w:color w:val="000000"/>
          <w:sz w:val="28"/>
          <w:szCs w:val="28"/>
        </w:rPr>
      </w:pPr>
    </w:p>
    <w:p w:rsidR="00DF06E8" w:rsidRPr="00123AF0" w:rsidRDefault="00DF06E8" w:rsidP="00123AF0">
      <w:pPr>
        <w:spacing w:line="360" w:lineRule="auto"/>
        <w:ind w:firstLine="709"/>
        <w:jc w:val="both"/>
        <w:rPr>
          <w:b/>
          <w:bCs/>
          <w:color w:val="000000"/>
          <w:sz w:val="28"/>
          <w:szCs w:val="28"/>
        </w:rPr>
      </w:pPr>
      <w:r w:rsidRPr="00123AF0">
        <w:rPr>
          <w:b/>
          <w:bCs/>
          <w:color w:val="000000"/>
          <w:sz w:val="28"/>
          <w:szCs w:val="28"/>
        </w:rPr>
        <w:t>Межведомственное распределение обязанностей по основным направлениям переговоров по присоединению Российской Федерации к Всемир</w:t>
      </w:r>
      <w:r w:rsidR="00123AF0">
        <w:rPr>
          <w:b/>
          <w:bCs/>
          <w:color w:val="000000"/>
          <w:sz w:val="28"/>
          <w:szCs w:val="28"/>
        </w:rPr>
        <w:t xml:space="preserve">ной торговой организации (ВТО) </w:t>
      </w:r>
      <w:r w:rsidRPr="00123AF0">
        <w:rPr>
          <w:b/>
          <w:bCs/>
          <w:color w:val="000000"/>
          <w:sz w:val="28"/>
          <w:szCs w:val="28"/>
        </w:rPr>
        <w:t xml:space="preserve">(утв. распоряжением Правительства РФ от 10 января </w:t>
      </w:r>
      <w:smartTag w:uri="urn:schemas-microsoft-com:office:smarttags" w:element="metricconverter">
        <w:smartTagPr>
          <w:attr w:name="ProductID" w:val="2001 г"/>
        </w:smartTagPr>
        <w:r w:rsidRPr="00123AF0">
          <w:rPr>
            <w:b/>
            <w:bCs/>
            <w:color w:val="000000"/>
            <w:sz w:val="28"/>
            <w:szCs w:val="28"/>
          </w:rPr>
          <w:t>2001 г</w:t>
        </w:r>
      </w:smartTag>
      <w:r w:rsidRPr="00123AF0">
        <w:rPr>
          <w:b/>
          <w:bCs/>
          <w:color w:val="000000"/>
          <w:sz w:val="28"/>
          <w:szCs w:val="28"/>
        </w:rPr>
        <w:t>. N 126-р)</w:t>
      </w:r>
    </w:p>
    <w:p w:rsidR="00DF06E8" w:rsidRPr="00123AF0" w:rsidRDefault="00DF06E8" w:rsidP="00123AF0">
      <w:pPr>
        <w:pStyle w:val="a3"/>
        <w:spacing w:before="0" w:beforeAutospacing="0" w:after="0" w:afterAutospacing="0" w:line="360" w:lineRule="auto"/>
        <w:ind w:firstLine="709"/>
        <w:jc w:val="both"/>
        <w:rPr>
          <w:b/>
          <w:bCs/>
          <w:sz w:val="28"/>
          <w:szCs w:val="28"/>
        </w:rPr>
      </w:pPr>
      <w:r w:rsidRPr="00123AF0">
        <w:rPr>
          <w:b/>
          <w:bCs/>
          <w:sz w:val="28"/>
          <w:szCs w:val="28"/>
        </w:rPr>
        <w:t>1. Общие вопросы:</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797"/>
        <w:gridCol w:w="4797"/>
      </w:tblGrid>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1) общая координация деятельности заинтересованных федеральных органов исполнительной власти</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2) соответствие законодательства Российской Федерации нормам и принципам ВТО</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Минюст России, Минэкономразвития России, Минпромнауки России, Минфин России, ГТК России, МИД России, МАП России, Минсельхоз России, МВД России, Минздрав России, МПР России, Минфедерации России, Госстандарт России, Роспатент, Госгортехнадзор России, ФСБ России, Минтруд России, Высший Арбитражный Суд Российской Федерации (по согласованию), Комитет Совета Федерации по вопросам экономической политики (по согласованию), Комитет Государственной Думы по экономической политике и предпринимательству (по согласованию)</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3) взаимодействие с руководящими органами ВТО</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МИД России</w:t>
            </w:r>
          </w:p>
        </w:tc>
      </w:tr>
    </w:tbl>
    <w:p w:rsidR="00DF06E8" w:rsidRPr="00123AF0" w:rsidRDefault="00DF06E8" w:rsidP="00123AF0">
      <w:pPr>
        <w:pStyle w:val="a3"/>
        <w:spacing w:before="0" w:beforeAutospacing="0" w:after="0" w:afterAutospacing="0" w:line="360" w:lineRule="auto"/>
        <w:jc w:val="both"/>
        <w:rPr>
          <w:b/>
          <w:bCs/>
          <w:sz w:val="20"/>
          <w:szCs w:val="20"/>
        </w:rPr>
      </w:pPr>
      <w:r w:rsidRPr="00123AF0">
        <w:rPr>
          <w:b/>
          <w:bCs/>
          <w:sz w:val="20"/>
          <w:szCs w:val="20"/>
        </w:rPr>
        <w:t>2. Вопросы торговли товарами: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797"/>
        <w:gridCol w:w="4797"/>
      </w:tblGrid>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1) доступ на рынки (тарифные предложения)</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Минпромнауки России, Минфин России, ГТК России, Минсельхоз России, МИД России, МАП России, Минэнерго России, Минздрав России, МВД России, Минфедерации России, Госкомрыболовство России, Госстрой России, Минсвязи России, Росавиакосмос, Торгово-промышленная палата Российской Федерации (по согласованию)</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2) налогообложение</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МНС России, Минфин России, ГТК России, Минсельхоз России, Госстрой России, ФКЦБ России</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3) торговые ограничения, вытекающие из состояния платежного баланса, бюджетные вопросы</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Минфин России, Банк России (по согласованию),Минэкономразвития России, Минпромнауки России, ГТК России</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4) таможенные процедуры (таможенная оценка, правила происхождения товаров, пограничные меры) и предотгрузочная инспекция</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ГТК России, Минэкономразвития России, Минздрав России, Госстандарт России,Минсельхоз России, Госгортехнадзор России, Минфедерации России,Гос-комрыболовство России, Торгово-промышленная палата Российской Федерации (по согласованию)</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5) антидемпинг, компенсационные пошлины, специальные защитные меры</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Минпромнауки России, Минфин России, МАП России, ГТК России, Минсельхоз России, МИД России, Торгово-промышленная палата Российской Федерации (по согласованию)</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6) нетарифные средства регулирования, в том числе количественные ограничения</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Минпромнауки России, ГТК России, Минсельхоз России, Госстандарт России, Минздрав России, МВД России, МПР России, МАП России, МИД России</w:t>
            </w:r>
          </w:p>
        </w:tc>
      </w:tr>
      <w:tr w:rsidR="00DF06E8" w:rsidRPr="00123AF0">
        <w:trPr>
          <w:trHeight w:val="930"/>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7) необязательные инициативы и соглашения ВТО по либерализации торговли по отдельным товарным группам</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Минпромнауки России, Минсельхоз России, Минфин России, МАП России, Минздрав России, Госстрой России, Минсвязи России, МИД России, ГТК России, Госстандарт России</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8) субсидирование (промышленные и сельскохозяйственные субсидии)</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Минпромнауки России, Минсельхоз России, Минфин России, МПР России, МАП России, Минфедерации России, Госстрой России</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9) технические барьеры в торговле, санитарные и фитосанитарные меры</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Госстандарт России, Минсельхоз России,Минздрав России, Минэкономразвития России, Минпромнауки России, МПР</w:t>
            </w:r>
          </w:p>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России, ГТК России, Госстрой России, МВД России, Госгортехнадзор России, Госкомрыболовство России,</w:t>
            </w:r>
          </w:p>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Роскартография, МАП России</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10) инвестиционные меры, связанные с торговлей</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Минпромнауки России, Минфин России, МПР России, ГТК России, Минэнерго России, МАП России, Минздрав России, МИД России, Минфедерации России, Госстрой России</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11) внутренняя поддержка и экспортные субсидии в сельском</w:t>
            </w:r>
          </w:p>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хозяйстве</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Минсельхоз России, Минфин России, Минэкономразвития России, МАП России, Минфедерации России</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12) информационно- статистическое обеспечение</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Госкомстат России, ГТК России,</w:t>
            </w:r>
          </w:p>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Минпромнауки России, Минфин России, МВД России, Минсельхоз России, Роспатент, Банк России (по согласованию)</w:t>
            </w:r>
          </w:p>
        </w:tc>
      </w:tr>
    </w:tbl>
    <w:p w:rsidR="00DF06E8" w:rsidRPr="00123AF0" w:rsidRDefault="00DF06E8" w:rsidP="00123AF0">
      <w:pPr>
        <w:pStyle w:val="a3"/>
        <w:spacing w:before="0" w:beforeAutospacing="0" w:after="0" w:afterAutospacing="0" w:line="360" w:lineRule="auto"/>
        <w:jc w:val="both"/>
        <w:rPr>
          <w:b/>
          <w:bCs/>
          <w:color w:val="000000"/>
          <w:sz w:val="20"/>
          <w:szCs w:val="20"/>
        </w:rPr>
      </w:pPr>
      <w:r w:rsidRPr="00123AF0">
        <w:rPr>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797"/>
        <w:gridCol w:w="4797"/>
      </w:tblGrid>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b/>
                <w:bCs/>
                <w:sz w:val="20"/>
                <w:szCs w:val="20"/>
              </w:rPr>
              <w:t>3. Вопросы торговли услугами</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Минпромнауки России, Минюст России, Минфин России, МИД России, Банк России (по согласованию), Госкомстат России, Минтранс России, Минсвязи России, Госстандарт России, МПС России, Госстрой России, Минздрав России, Минобразование России, Минтруд России, Минкультуры России, Госкомспорт России, Росавиакосмос, ФКЦБ России, МПТР России, МАП России, МНС России, Минфедерации России, Минсельхоз России, Госкомрыболовство России, МВД России, МПР России, Минэнерго России, Минимущество России, Росархив, Роскартография, Госгортехнадзор России, Роспатент, ФАПСИ, ФСБ России, Торгово-промышленная палата Российской Федерации (по согласованию)</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b/>
                <w:bCs/>
                <w:sz w:val="20"/>
                <w:szCs w:val="20"/>
              </w:rPr>
              <w:t>4. Торговые аспекты прав интеллектуальной собственности</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Роспатент, Минюст России, ГТК России, МВД России, ФСБ России, МАП России, Минсельхоз России, Госстандарт России, Минпромнауки России, Минкультуры России, МИД России, МПТР России, Минздрав России, МПР России, Минсвязи России, Госстрой России,Роскартография, Минэкономразвития России, Росавиакосмос, Верховный Суд Российской Федерации (по согласованию), Высший Арбитражный Суд Российской Федерации (по согласованию), Генеральная прокуратура Российской Федерации (по согласованию),Торгово-промышленная палата Российской Федерации (по согласованию)</w:t>
            </w:r>
          </w:p>
        </w:tc>
      </w:tr>
      <w:tr w:rsidR="00DF06E8" w:rsidRPr="00123AF0">
        <w:trPr>
          <w:tblCellSpacing w:w="0" w:type="dxa"/>
        </w:trPr>
        <w:tc>
          <w:tcPr>
            <w:tcW w:w="2500" w:type="pct"/>
            <w:tcBorders>
              <w:top w:val="outset" w:sz="6" w:space="0" w:color="auto"/>
              <w:bottom w:val="outset" w:sz="6" w:space="0" w:color="auto"/>
              <w:right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b/>
                <w:bCs/>
                <w:sz w:val="20"/>
                <w:szCs w:val="20"/>
              </w:rPr>
              <w:t>5. Вопросы нового раунда многосторонних торговых переговоров</w:t>
            </w:r>
          </w:p>
        </w:tc>
        <w:tc>
          <w:tcPr>
            <w:tcW w:w="2500" w:type="pct"/>
            <w:tcBorders>
              <w:top w:val="outset" w:sz="6" w:space="0" w:color="auto"/>
              <w:left w:val="outset" w:sz="6" w:space="0" w:color="auto"/>
              <w:bottom w:val="outset" w:sz="6" w:space="0" w:color="auto"/>
            </w:tcBorders>
          </w:tcPr>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Минэкономразвития России, МИД России, Минфин России, Минпромнауки России, МАП России, Минтруд России, Минюст России, МПР России, Минсельхоз России, Роспатент, Минсвязи России, ФКЦБ России, ГТК России,Банк России (по</w:t>
            </w:r>
          </w:p>
          <w:p w:rsidR="00DF06E8" w:rsidRPr="00123AF0" w:rsidRDefault="00DF06E8" w:rsidP="00123AF0">
            <w:pPr>
              <w:pStyle w:val="a3"/>
              <w:spacing w:before="0" w:beforeAutospacing="0" w:after="0" w:afterAutospacing="0" w:line="360" w:lineRule="auto"/>
              <w:jc w:val="both"/>
              <w:rPr>
                <w:sz w:val="20"/>
                <w:szCs w:val="20"/>
              </w:rPr>
            </w:pPr>
            <w:r w:rsidRPr="00123AF0">
              <w:rPr>
                <w:sz w:val="20"/>
                <w:szCs w:val="20"/>
              </w:rPr>
              <w:t>согласованию)</w:t>
            </w:r>
          </w:p>
        </w:tc>
      </w:tr>
    </w:tbl>
    <w:p w:rsidR="002E0879" w:rsidRPr="00123AF0" w:rsidRDefault="002E0879" w:rsidP="00123AF0">
      <w:pPr>
        <w:spacing w:line="360" w:lineRule="auto"/>
        <w:ind w:firstLine="709"/>
        <w:jc w:val="both"/>
        <w:rPr>
          <w:sz w:val="28"/>
          <w:szCs w:val="28"/>
        </w:rPr>
      </w:pPr>
      <w:bookmarkStart w:id="80" w:name="_GoBack"/>
      <w:bookmarkEnd w:id="80"/>
    </w:p>
    <w:sectPr w:rsidR="002E0879" w:rsidRPr="00123AF0" w:rsidSect="00123AF0">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017" w:rsidRDefault="00033017">
      <w:r>
        <w:separator/>
      </w:r>
    </w:p>
  </w:endnote>
  <w:endnote w:type="continuationSeparator" w:id="0">
    <w:p w:rsidR="00033017" w:rsidRDefault="0003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3D" w:rsidRDefault="00513B3D" w:rsidP="004720CB">
    <w:pPr>
      <w:pStyle w:val="a5"/>
      <w:framePr w:wrap="around" w:vAnchor="text" w:hAnchor="margin" w:xAlign="right" w:y="1"/>
      <w:rPr>
        <w:rStyle w:val="a7"/>
      </w:rPr>
    </w:pPr>
  </w:p>
  <w:p w:rsidR="00513B3D" w:rsidRDefault="00513B3D" w:rsidP="004D50C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3D" w:rsidRDefault="003628DC" w:rsidP="004720CB">
    <w:pPr>
      <w:pStyle w:val="a5"/>
      <w:framePr w:wrap="around" w:vAnchor="text" w:hAnchor="margin" w:xAlign="right" w:y="1"/>
      <w:rPr>
        <w:rStyle w:val="a7"/>
      </w:rPr>
    </w:pPr>
    <w:r>
      <w:rPr>
        <w:rStyle w:val="a7"/>
        <w:noProof/>
      </w:rPr>
      <w:t>2</w:t>
    </w:r>
  </w:p>
  <w:p w:rsidR="00513B3D" w:rsidRDefault="00513B3D" w:rsidP="004D50C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017" w:rsidRDefault="00033017">
      <w:r>
        <w:separator/>
      </w:r>
    </w:p>
  </w:footnote>
  <w:footnote w:type="continuationSeparator" w:id="0">
    <w:p w:rsidR="00033017" w:rsidRDefault="00033017">
      <w:r>
        <w:continuationSeparator/>
      </w:r>
    </w:p>
  </w:footnote>
  <w:footnote w:id="1">
    <w:p w:rsidR="00513B3D" w:rsidRDefault="00513B3D" w:rsidP="003B04EB">
      <w:pPr>
        <w:pStyle w:val="a8"/>
      </w:pPr>
      <w:r>
        <w:rPr>
          <w:rStyle w:val="aa"/>
        </w:rPr>
        <w:footnoteRef/>
      </w:r>
      <w:r>
        <w:t xml:space="preserve"> </w:t>
      </w:r>
      <w:r w:rsidRPr="00AA6767">
        <w:t>“В отношении таможенных пошлин и сборов всякого рода, налагаемых на ввоз или вывоз, или в связи с ними, или на перевод за границу платежей за импорт или экспорт, а также в отношении метода взимания таких пошлин и сборов, и в отношении всех правил регулирования и формальностей в связи с ввозом или вывозом, любое преимущество, льгота, привилегия или изъятие из-под действия законов, предоставляемые любой договаривающейся стороной любому товару, происходящему из любой другой страны и предназначенному для любой другой страны, должны немедленно и безусловно предоставляться аналогичному товару, происходящему из всех других стран-участниц, или предназначенному для всех других стран-участниц”</w:t>
      </w:r>
      <w:r>
        <w:t>.</w:t>
      </w:r>
      <w:r w:rsidRPr="003B04EB">
        <w:t xml:space="preserve"> </w:t>
      </w:r>
      <w:r>
        <w:t>(Чернышев С.В., Механизм регулирования международной торговли: нормы и правила ГАТТ. Сборник научных трудов, М. - 1991г., стр. 12.)</w:t>
      </w:r>
    </w:p>
    <w:p w:rsidR="00033017" w:rsidRDefault="00033017" w:rsidP="003B04EB">
      <w:pPr>
        <w:pStyle w:val="a8"/>
      </w:pPr>
    </w:p>
  </w:footnote>
  <w:footnote w:id="2">
    <w:p w:rsidR="00033017" w:rsidRDefault="00513B3D" w:rsidP="00AA6767">
      <w:pPr>
        <w:pStyle w:val="a8"/>
      </w:pPr>
      <w:r>
        <w:rPr>
          <w:rStyle w:val="aa"/>
        </w:rPr>
        <w:footnoteRef/>
      </w:r>
      <w:r>
        <w:t xml:space="preserve"> </w:t>
      </w:r>
      <w:r w:rsidRPr="00ED6158">
        <w:rPr>
          <w:u w:val="single"/>
          <w:lang w:val="en-US"/>
        </w:rPr>
        <w:t>http</w:t>
      </w:r>
      <w:r w:rsidRPr="00ED6158">
        <w:rPr>
          <w:u w:val="single"/>
        </w:rPr>
        <w:t>://</w:t>
      </w:r>
      <w:r w:rsidRPr="00ED6158">
        <w:rPr>
          <w:u w:val="single"/>
          <w:lang w:val="en-US"/>
        </w:rPr>
        <w:t>www</w:t>
      </w:r>
      <w:r w:rsidRPr="00ED6158">
        <w:rPr>
          <w:u w:val="single"/>
        </w:rPr>
        <w:t>.</w:t>
      </w:r>
      <w:r w:rsidRPr="00ED6158">
        <w:rPr>
          <w:u w:val="single"/>
          <w:lang w:val="en-US"/>
        </w:rPr>
        <w:t>wto</w:t>
      </w:r>
      <w:r w:rsidRPr="00ED6158">
        <w:rPr>
          <w:u w:val="single"/>
        </w:rPr>
        <w:t>.</w:t>
      </w:r>
      <w:r w:rsidRPr="00ED6158">
        <w:rPr>
          <w:u w:val="single"/>
          <w:lang w:val="en-US"/>
        </w:rPr>
        <w:t>ru</w:t>
      </w:r>
      <w:r w:rsidRPr="00ED6158">
        <w:rPr>
          <w:u w:val="single"/>
        </w:rPr>
        <w:t>/</w:t>
      </w:r>
    </w:p>
  </w:footnote>
  <w:footnote w:id="3">
    <w:p w:rsidR="00513B3D" w:rsidRPr="00ED6158" w:rsidRDefault="00513B3D" w:rsidP="00E922B5">
      <w:pPr>
        <w:pStyle w:val="a8"/>
        <w:rPr>
          <w:u w:val="single"/>
        </w:rPr>
      </w:pPr>
      <w:r>
        <w:rPr>
          <w:rStyle w:val="aa"/>
        </w:rPr>
        <w:footnoteRef/>
      </w:r>
      <w:r>
        <w:t xml:space="preserve"> </w:t>
      </w:r>
      <w:r w:rsidRPr="00ED6158">
        <w:rPr>
          <w:u w:val="single"/>
          <w:lang w:val="en-US"/>
        </w:rPr>
        <w:t>http</w:t>
      </w:r>
      <w:r w:rsidRPr="00ED6158">
        <w:rPr>
          <w:u w:val="single"/>
        </w:rPr>
        <w:t>://</w:t>
      </w:r>
      <w:r w:rsidRPr="00ED6158">
        <w:rPr>
          <w:u w:val="single"/>
          <w:lang w:val="en-US"/>
        </w:rPr>
        <w:t>www</w:t>
      </w:r>
      <w:r w:rsidRPr="00ED6158">
        <w:rPr>
          <w:u w:val="single"/>
        </w:rPr>
        <w:t>.</w:t>
      </w:r>
      <w:r w:rsidRPr="00ED6158">
        <w:rPr>
          <w:u w:val="single"/>
          <w:lang w:val="en-US"/>
        </w:rPr>
        <w:t>wto</w:t>
      </w:r>
      <w:r w:rsidRPr="00ED6158">
        <w:rPr>
          <w:u w:val="single"/>
        </w:rPr>
        <w:t>.</w:t>
      </w:r>
      <w:r w:rsidRPr="00ED6158">
        <w:rPr>
          <w:u w:val="single"/>
          <w:lang w:val="en-US"/>
        </w:rPr>
        <w:t>ru</w:t>
      </w:r>
      <w:r w:rsidRPr="00ED6158">
        <w:rPr>
          <w:u w:val="single"/>
        </w:rPr>
        <w:t>/</w:t>
      </w:r>
    </w:p>
    <w:p w:rsidR="00033017" w:rsidRDefault="00033017" w:rsidP="00E922B5">
      <w:pPr>
        <w:pStyle w:val="a8"/>
      </w:pPr>
    </w:p>
  </w:footnote>
  <w:footnote w:id="4">
    <w:p w:rsidR="00513B3D" w:rsidRDefault="00513B3D" w:rsidP="002D2F71">
      <w:pPr>
        <w:pStyle w:val="a8"/>
      </w:pPr>
      <w:r>
        <w:rPr>
          <w:rStyle w:val="aa"/>
        </w:rPr>
        <w:footnoteRef/>
      </w:r>
      <w:r>
        <w:t xml:space="preserve"> Становление рынка в постсоветской России: Институциональный анализ / Под ред. Р.М. Нуреева. – М: Аспект Пресс, 2002. – Гл. 6 (автор С.А. Афонцев).</w:t>
      </w:r>
    </w:p>
    <w:p w:rsidR="00033017" w:rsidRDefault="00033017" w:rsidP="002D2F71">
      <w:pPr>
        <w:pStyle w:val="a8"/>
      </w:pPr>
    </w:p>
  </w:footnote>
  <w:footnote w:id="5">
    <w:p w:rsidR="00033017" w:rsidRDefault="00513B3D" w:rsidP="00BC2EB9">
      <w:pPr>
        <w:pStyle w:val="a8"/>
      </w:pPr>
      <w:r>
        <w:rPr>
          <w:rStyle w:val="aa"/>
        </w:rPr>
        <w:footnoteRef/>
      </w:r>
      <w:r>
        <w:t xml:space="preserve"> Там же.</w:t>
      </w:r>
    </w:p>
  </w:footnote>
  <w:footnote w:id="6">
    <w:p w:rsidR="00033017" w:rsidRDefault="00513B3D">
      <w:pPr>
        <w:pStyle w:val="a8"/>
      </w:pPr>
      <w:r>
        <w:rPr>
          <w:rStyle w:val="aa"/>
        </w:rPr>
        <w:footnoteRef/>
      </w:r>
      <w:r>
        <w:t xml:space="preserve"> Россия и международная торговая система / Под ред. Э. ВанДузера, С.Ф. Сутырина, В.И. Капусткина. СПб.: Изд-во «Петрополис».2000.,стр.19.</w:t>
      </w:r>
    </w:p>
  </w:footnote>
  <w:footnote w:id="7">
    <w:p w:rsidR="00513B3D" w:rsidRDefault="00513B3D" w:rsidP="009817AA">
      <w:pPr>
        <w:pStyle w:val="a8"/>
      </w:pPr>
      <w:r>
        <w:rPr>
          <w:rStyle w:val="aa"/>
        </w:rPr>
        <w:footnoteRef/>
      </w:r>
      <w:r>
        <w:t xml:space="preserve"> Сазерленд П., Россия и Всемирная торговая организация.</w:t>
      </w:r>
    </w:p>
    <w:p w:rsidR="00033017" w:rsidRDefault="00513B3D" w:rsidP="009817AA">
      <w:pPr>
        <w:pStyle w:val="a8"/>
      </w:pPr>
      <w:r>
        <w:t xml:space="preserve">Международная жизнь, М. - </w:t>
      </w:r>
      <w:smartTag w:uri="urn:schemas-microsoft-com:office:smarttags" w:element="metricconverter">
        <w:smartTagPr>
          <w:attr w:name="ProductID" w:val="1995 г"/>
        </w:smartTagPr>
        <w:r>
          <w:t>1995 г</w:t>
        </w:r>
      </w:smartTag>
      <w:r>
        <w:t>., №9, стр. 121.</w:t>
      </w:r>
    </w:p>
  </w:footnote>
  <w:footnote w:id="8">
    <w:p w:rsidR="00033017" w:rsidRDefault="00513B3D" w:rsidP="009817AA">
      <w:pPr>
        <w:pStyle w:val="a8"/>
      </w:pPr>
      <w:r>
        <w:rPr>
          <w:rStyle w:val="aa"/>
        </w:rPr>
        <w:footnoteRef/>
      </w:r>
      <w:r>
        <w:t xml:space="preserve"> Там же.</w:t>
      </w:r>
    </w:p>
  </w:footnote>
  <w:footnote w:id="9">
    <w:p w:rsidR="00513B3D" w:rsidRPr="009817AA" w:rsidRDefault="00513B3D" w:rsidP="009817AA">
      <w:pPr>
        <w:pStyle w:val="a8"/>
        <w:rPr>
          <w:lang w:val="en-US"/>
        </w:rPr>
      </w:pPr>
      <w:r>
        <w:rPr>
          <w:rStyle w:val="aa"/>
        </w:rPr>
        <w:footnoteRef/>
      </w:r>
      <w:r w:rsidRPr="009817AA">
        <w:rPr>
          <w:lang w:val="en-US"/>
        </w:rPr>
        <w:t xml:space="preserve"> Sanford J. World Trade Organization opens global markets.</w:t>
      </w:r>
    </w:p>
    <w:p w:rsidR="00033017" w:rsidRDefault="00513B3D" w:rsidP="009817AA">
      <w:pPr>
        <w:pStyle w:val="a8"/>
      </w:pPr>
      <w:r w:rsidRPr="009817AA">
        <w:rPr>
          <w:lang w:val="en-US"/>
        </w:rPr>
        <w:t xml:space="preserve">Business </w:t>
      </w:r>
      <w:smartTag w:uri="urn:schemas-microsoft-com:office:smarttags" w:element="country-region">
        <w:r w:rsidRPr="009817AA">
          <w:rPr>
            <w:lang w:val="en-US"/>
          </w:rPr>
          <w:t>America</w:t>
        </w:r>
      </w:smartTag>
      <w:r w:rsidRPr="009817AA">
        <w:rPr>
          <w:lang w:val="en-US"/>
        </w:rPr>
        <w:t xml:space="preserve">, </w:t>
      </w:r>
      <w:smartTag w:uri="urn:schemas-microsoft-com:office:smarttags" w:element="State">
        <w:smartTag w:uri="urn:schemas-microsoft-com:office:smarttags" w:element="place">
          <w:r w:rsidRPr="009817AA">
            <w:rPr>
              <w:lang w:val="en-US"/>
            </w:rPr>
            <w:t>Washington</w:t>
          </w:r>
        </w:smartTag>
      </w:smartTag>
      <w:r w:rsidRPr="009817AA">
        <w:rPr>
          <w:lang w:val="en-US"/>
        </w:rPr>
        <w:t>. - 1995, Jan., p. 6.</w:t>
      </w:r>
    </w:p>
  </w:footnote>
  <w:footnote w:id="10">
    <w:p w:rsidR="00033017" w:rsidRDefault="00513B3D">
      <w:pPr>
        <w:pStyle w:val="a8"/>
      </w:pPr>
      <w:r>
        <w:rPr>
          <w:rStyle w:val="aa"/>
        </w:rPr>
        <w:footnoteRef/>
      </w:r>
      <w:r>
        <w:t xml:space="preserve"> Юдаева К.В., Влияние вступления в ВТО на российскую экономику. Что выгоднее для России: протекционизм или дальнейшая либерализация торговли? // Россия и международная торговая система. СПб.: Изд-во «Петрополис».2000.,стр.15-18.</w:t>
      </w:r>
    </w:p>
  </w:footnote>
  <w:footnote w:id="11">
    <w:p w:rsidR="00033017" w:rsidRDefault="00513B3D">
      <w:pPr>
        <w:pStyle w:val="a8"/>
      </w:pPr>
      <w:r>
        <w:rPr>
          <w:rStyle w:val="aa"/>
        </w:rPr>
        <w:footnoteRef/>
      </w:r>
      <w:r>
        <w:t xml:space="preserve"> Определение индекса внутриотраслевой торговли следующее: 1 - </w:t>
      </w:r>
      <w:r w:rsidR="00A66069">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75pt;height:35.25pt">
            <v:imagedata r:id="rId1" o:title=""/>
          </v:shape>
        </w:pict>
      </w:r>
      <w:r>
        <w:t>.</w:t>
      </w:r>
    </w:p>
  </w:footnote>
  <w:footnote w:id="12">
    <w:p w:rsidR="00033017" w:rsidRDefault="00513B3D">
      <w:pPr>
        <w:pStyle w:val="a8"/>
      </w:pPr>
      <w:r>
        <w:rPr>
          <w:rStyle w:val="aa"/>
        </w:rPr>
        <w:footnoteRef/>
      </w:r>
      <w:r w:rsidRPr="00880ED1">
        <w:t xml:space="preserve"> </w:t>
      </w:r>
      <w:r>
        <w:t>Импортозамещающий</w:t>
      </w:r>
      <w:r w:rsidRPr="00880ED1">
        <w:t xml:space="preserve"> </w:t>
      </w:r>
      <w:r>
        <w:t>рост</w:t>
      </w:r>
      <w:r w:rsidRPr="00880ED1">
        <w:t xml:space="preserve"> (</w:t>
      </w:r>
      <w:r>
        <w:rPr>
          <w:lang w:val="en-US"/>
        </w:rPr>
        <w:t>import</w:t>
      </w:r>
      <w:r w:rsidRPr="00880ED1">
        <w:t>-</w:t>
      </w:r>
      <w:r>
        <w:rPr>
          <w:lang w:val="en-US"/>
        </w:rPr>
        <w:t>biased</w:t>
      </w:r>
      <w:r w:rsidRPr="00880ED1">
        <w:t xml:space="preserve"> </w:t>
      </w:r>
      <w:r>
        <w:rPr>
          <w:lang w:val="en-US"/>
        </w:rPr>
        <w:t>growth</w:t>
      </w:r>
      <w:r w:rsidRPr="00880ED1">
        <w:t xml:space="preserve">) – </w:t>
      </w:r>
      <w:r>
        <w:t>расширение производства того товара, который страна импортирует, ведущее к улучшению условий торговли страны по отношению к ее торговым партнерам. Киреев А.П. Международная экономика. Ч.1. Учебное пособие для вузов. М.: «Международные отношения».2001.,стр. 402.</w:t>
      </w:r>
    </w:p>
  </w:footnote>
  <w:footnote w:id="13">
    <w:p w:rsidR="00033017" w:rsidRDefault="00513B3D">
      <w:pPr>
        <w:pStyle w:val="a8"/>
      </w:pPr>
      <w:r>
        <w:rPr>
          <w:rStyle w:val="aa"/>
        </w:rPr>
        <w:footnoteRef/>
      </w:r>
      <w:r>
        <w:t xml:space="preserve"> На основе данных Регистра Промышленных предприятий, собираемых Госкомстатом (</w:t>
      </w:r>
      <w:r w:rsidRPr="00ED6158">
        <w:rPr>
          <w:u w:val="single"/>
          <w:lang w:val="en-US"/>
        </w:rPr>
        <w:t>http</w:t>
      </w:r>
      <w:r w:rsidRPr="00ED6158">
        <w:rPr>
          <w:u w:val="single"/>
        </w:rPr>
        <w:t>://</w:t>
      </w:r>
      <w:r w:rsidRPr="003628DC">
        <w:rPr>
          <w:u w:val="single"/>
          <w:lang w:val="en-US"/>
        </w:rPr>
        <w:t>www</w:t>
      </w:r>
      <w:r w:rsidRPr="003628DC">
        <w:rPr>
          <w:u w:val="single"/>
        </w:rPr>
        <w:t>.</w:t>
      </w:r>
      <w:r w:rsidRPr="003628DC">
        <w:rPr>
          <w:u w:val="single"/>
          <w:lang w:val="en-US"/>
        </w:rPr>
        <w:t>gks</w:t>
      </w:r>
      <w:r w:rsidRPr="003628DC">
        <w:rPr>
          <w:u w:val="single"/>
        </w:rPr>
        <w:t>.</w:t>
      </w:r>
      <w:r w:rsidRPr="003628DC">
        <w:rPr>
          <w:u w:val="single"/>
          <w:lang w:val="en-US"/>
        </w:rPr>
        <w:t>ru</w:t>
      </w:r>
      <w:r w:rsidRPr="00ED6158">
        <w:t>/)</w:t>
      </w:r>
      <w:r>
        <w:t>, и данных таможенной статистики, публикуемых Государственным Таможенным Комитетом.</w:t>
      </w:r>
    </w:p>
  </w:footnote>
  <w:footnote w:id="14">
    <w:p w:rsidR="00033017" w:rsidRDefault="00513B3D" w:rsidP="00E773E7">
      <w:pPr>
        <w:pStyle w:val="a8"/>
        <w:ind w:firstLine="720"/>
        <w:jc w:val="both"/>
      </w:pPr>
      <w:r>
        <w:rPr>
          <w:rStyle w:val="aa"/>
        </w:rPr>
        <w:footnoteRef/>
      </w:r>
      <w:r>
        <w:t>«Экономика и жизнь», - 1997, № 2, с.  39.</w:t>
      </w:r>
    </w:p>
  </w:footnote>
  <w:footnote w:id="15">
    <w:p w:rsidR="00033017" w:rsidRDefault="00513B3D" w:rsidP="00E773E7">
      <w:pPr>
        <w:pStyle w:val="a8"/>
        <w:ind w:firstLine="720"/>
        <w:jc w:val="both"/>
      </w:pPr>
      <w:r>
        <w:rPr>
          <w:rStyle w:val="aa"/>
        </w:rPr>
        <w:footnoteRef/>
      </w:r>
      <w:r>
        <w:t xml:space="preserve">«Аргументы и факты», № 5 (1006), февраль </w:t>
      </w:r>
      <w:smartTag w:uri="urn:schemas-microsoft-com:office:smarttags" w:element="metricconverter">
        <w:smartTagPr>
          <w:attr w:name="ProductID" w:val="2000 г"/>
        </w:smartTagPr>
        <w:r>
          <w:t>2000 г</w:t>
        </w:r>
      </w:smartTag>
      <w:r>
        <w:t>., стр. 11; В.Сивкова «Кто против нас дружит».</w:t>
      </w:r>
    </w:p>
  </w:footnote>
  <w:footnote w:id="16">
    <w:p w:rsidR="00033017" w:rsidRDefault="00513B3D" w:rsidP="00E773E7">
      <w:pPr>
        <w:pStyle w:val="a8"/>
        <w:ind w:firstLine="720"/>
        <w:jc w:val="both"/>
      </w:pPr>
      <w:r>
        <w:rPr>
          <w:rStyle w:val="aa"/>
        </w:rPr>
        <w:footnoteRef/>
      </w:r>
      <w:r>
        <w:t>«Основы внешнеэкономических знаний» // «Международные отношения» -</w:t>
      </w:r>
      <w:r w:rsidRPr="00C73BBF">
        <w:t xml:space="preserve"> </w:t>
      </w:r>
      <w:r>
        <w:t>1994, гл.11, стр. 134.</w:t>
      </w:r>
    </w:p>
  </w:footnote>
  <w:footnote w:id="17">
    <w:p w:rsidR="00033017" w:rsidRDefault="00513B3D" w:rsidP="00E773E7">
      <w:pPr>
        <w:pStyle w:val="a8"/>
        <w:ind w:firstLine="720"/>
        <w:jc w:val="both"/>
      </w:pPr>
      <w:r>
        <w:rPr>
          <w:rStyle w:val="aa"/>
          <w:spacing w:val="-4"/>
        </w:rPr>
        <w:footnoteRef/>
      </w:r>
      <w:r>
        <w:rPr>
          <w:spacing w:val="-4"/>
        </w:rPr>
        <w:t>«Внешняя торговля». - «США - середина 90-х годов». -  № 12. - 1995.</w:t>
      </w:r>
    </w:p>
  </w:footnote>
  <w:footnote w:id="18">
    <w:p w:rsidR="00033017" w:rsidRDefault="00513B3D" w:rsidP="00E773E7">
      <w:pPr>
        <w:pStyle w:val="a8"/>
        <w:ind w:firstLine="720"/>
        <w:jc w:val="both"/>
      </w:pPr>
      <w:r>
        <w:rPr>
          <w:rStyle w:val="aa"/>
        </w:rPr>
        <w:footnoteRef/>
      </w:r>
      <w:r>
        <w:t>Бородаевский А.</w:t>
      </w:r>
      <w:r w:rsidRPr="00E773E7">
        <w:t xml:space="preserve"> «</w:t>
      </w:r>
      <w:r>
        <w:t>Из</w:t>
      </w:r>
      <w:r w:rsidRPr="00E773E7">
        <w:t xml:space="preserve"> </w:t>
      </w:r>
      <w:r>
        <w:t>ГАТТ</w:t>
      </w:r>
      <w:r w:rsidRPr="00E773E7">
        <w:t xml:space="preserve"> </w:t>
      </w:r>
      <w:r>
        <w:t>в</w:t>
      </w:r>
      <w:r w:rsidRPr="00E773E7">
        <w:t xml:space="preserve"> </w:t>
      </w:r>
      <w:r>
        <w:t>ВТО</w:t>
      </w:r>
      <w:r w:rsidRPr="00E773E7">
        <w:t>».</w:t>
      </w:r>
      <w:r>
        <w:t xml:space="preserve"> - 1996 . - стр.23.</w:t>
      </w:r>
    </w:p>
  </w:footnote>
  <w:footnote w:id="19">
    <w:p w:rsidR="00033017" w:rsidRDefault="00513B3D" w:rsidP="00E773E7">
      <w:pPr>
        <w:pStyle w:val="a8"/>
        <w:ind w:firstLine="720"/>
        <w:jc w:val="both"/>
      </w:pPr>
      <w:r>
        <w:rPr>
          <w:rStyle w:val="aa"/>
        </w:rPr>
        <w:footnoteRef/>
      </w:r>
      <w:r>
        <w:t>«Экономика и жизнь». - 1997. - № 2. - стр.39.</w:t>
      </w:r>
    </w:p>
  </w:footnote>
  <w:footnote w:id="20">
    <w:p w:rsidR="00033017" w:rsidRDefault="00513B3D" w:rsidP="00E773E7">
      <w:pPr>
        <w:pStyle w:val="a8"/>
        <w:ind w:firstLine="720"/>
        <w:jc w:val="both"/>
      </w:pPr>
      <w:r>
        <w:rPr>
          <w:rStyle w:val="aa"/>
        </w:rPr>
        <w:footnoteRef/>
      </w:r>
      <w:r>
        <w:t>«Об итогах внешнеэкономической деятельности России в 1993-1996 гг.». - Внешняя торговля. - 1996. - № 9. стр. 4 и далее.</w:t>
      </w:r>
    </w:p>
  </w:footnote>
  <w:footnote w:id="21">
    <w:p w:rsidR="00033017" w:rsidRDefault="00513B3D" w:rsidP="00E773E7">
      <w:pPr>
        <w:pStyle w:val="a8"/>
        <w:ind w:firstLine="720"/>
        <w:jc w:val="both"/>
      </w:pPr>
      <w:r>
        <w:rPr>
          <w:rStyle w:val="aa"/>
        </w:rPr>
        <w:footnoteRef/>
      </w:r>
      <w:r>
        <w:t>Полуэктов А. «Важнейший шаг на пути к мировому рынку»// Внешняя торговля. - 1995. - № 7 - 8. - стр. 17.</w:t>
      </w:r>
    </w:p>
  </w:footnote>
  <w:footnote w:id="22">
    <w:p w:rsidR="00033017" w:rsidRDefault="00513B3D">
      <w:pPr>
        <w:pStyle w:val="a8"/>
      </w:pPr>
      <w:r>
        <w:rPr>
          <w:rStyle w:val="aa"/>
        </w:rPr>
        <w:footnoteRef/>
      </w:r>
      <w:r>
        <w:t xml:space="preserve"> Становление рынка в постсоветской России: Институциональный анализ / Под ред. Р.М. Нуреева. – М: Аспект Пресс, 2002. – Гл. 6 (автор С.А. Афонцев).</w:t>
      </w:r>
    </w:p>
  </w:footnote>
  <w:footnote w:id="23">
    <w:p w:rsidR="00033017" w:rsidRDefault="00513B3D">
      <w:pPr>
        <w:pStyle w:val="a8"/>
      </w:pPr>
      <w:r>
        <w:rPr>
          <w:rStyle w:val="aa"/>
        </w:rPr>
        <w:footnoteRef/>
      </w:r>
      <w:r>
        <w:t xml:space="preserve"> Делягин М. Тест на прагматичность и ответственность. // Человек и труд, - 2002. - №3.</w:t>
      </w:r>
    </w:p>
  </w:footnote>
  <w:footnote w:id="24">
    <w:p w:rsidR="00033017" w:rsidRDefault="00513B3D">
      <w:pPr>
        <w:pStyle w:val="a8"/>
      </w:pPr>
      <w:r>
        <w:rPr>
          <w:rStyle w:val="aa"/>
        </w:rPr>
        <w:footnoteRef/>
      </w:r>
      <w:r>
        <w:t xml:space="preserve"> Татаркин А. Региональные последствия вступления России в ВТО. // Эксперт. – 2003. - №5.</w:t>
      </w:r>
    </w:p>
  </w:footnote>
  <w:footnote w:id="25">
    <w:p w:rsidR="00513B3D" w:rsidRDefault="00513B3D" w:rsidP="00070C1E">
      <w:pPr>
        <w:pStyle w:val="a8"/>
      </w:pPr>
      <w:r>
        <w:rPr>
          <w:rStyle w:val="aa"/>
        </w:rPr>
        <w:footnoteRef/>
      </w:r>
      <w:r>
        <w:t xml:space="preserve"> Становление рынка в постсоветской России: Институциональный анализ / Под ред. Р.М. Нуреева. – М: Аспект Пресс, 2002. – Гл. 6 (автор С.А. Афонцев).</w:t>
      </w:r>
    </w:p>
    <w:p w:rsidR="00033017" w:rsidRDefault="00033017" w:rsidP="00070C1E">
      <w:pPr>
        <w:pStyle w:val="a8"/>
      </w:pPr>
    </w:p>
  </w:footnote>
  <w:footnote w:id="26">
    <w:p w:rsidR="00033017" w:rsidRDefault="00513B3D">
      <w:pPr>
        <w:pStyle w:val="a8"/>
      </w:pPr>
      <w:r>
        <w:rPr>
          <w:rStyle w:val="aa"/>
        </w:rPr>
        <w:footnoteRef/>
      </w:r>
      <w:r>
        <w:t xml:space="preserve"> Делягин М. Тест на прагматичность и ответственность. // Человек и труд, - 2002. - №3.</w:t>
      </w:r>
    </w:p>
  </w:footnote>
  <w:footnote w:id="27">
    <w:p w:rsidR="00033017" w:rsidRDefault="00513B3D">
      <w:pPr>
        <w:pStyle w:val="a8"/>
      </w:pPr>
      <w:r>
        <w:rPr>
          <w:rStyle w:val="aa"/>
        </w:rPr>
        <w:footnoteRef/>
      </w:r>
      <w:r>
        <w:t xml:space="preserve"> Там же.</w:t>
      </w:r>
    </w:p>
  </w:footnote>
  <w:footnote w:id="28">
    <w:p w:rsidR="00513B3D" w:rsidRDefault="00513B3D" w:rsidP="00476FFA">
      <w:pPr>
        <w:pStyle w:val="a8"/>
      </w:pPr>
      <w:r>
        <w:rPr>
          <w:rStyle w:val="aa"/>
        </w:rPr>
        <w:footnoteRef/>
      </w:r>
      <w:r>
        <w:t xml:space="preserve"> Становление рынка в постсоветской России: Институциональный анализ / Под ред. Р.М. Нуреева. – М: Аспект Пресс, 2002. – Гл. 6 (автор С.А. Афонцев).</w:t>
      </w:r>
    </w:p>
    <w:p w:rsidR="00513B3D" w:rsidRDefault="00513B3D" w:rsidP="00476FFA">
      <w:pPr>
        <w:pStyle w:val="a8"/>
      </w:pPr>
    </w:p>
    <w:p w:rsidR="00033017" w:rsidRDefault="00033017" w:rsidP="00476FFA">
      <w:pPr>
        <w:pStyle w:val="a8"/>
      </w:pPr>
    </w:p>
  </w:footnote>
  <w:footnote w:id="29">
    <w:p w:rsidR="00033017" w:rsidRDefault="00513B3D">
      <w:pPr>
        <w:pStyle w:val="a8"/>
      </w:pPr>
      <w:r>
        <w:rPr>
          <w:rStyle w:val="aa"/>
        </w:rPr>
        <w:footnoteRef/>
      </w:r>
      <w:r>
        <w:t xml:space="preserve"> Там же.</w:t>
      </w:r>
    </w:p>
  </w:footnote>
  <w:footnote w:id="30">
    <w:p w:rsidR="00513B3D" w:rsidRDefault="00513B3D" w:rsidP="0054139B">
      <w:pPr>
        <w:pStyle w:val="a8"/>
      </w:pPr>
      <w:r>
        <w:rPr>
          <w:rStyle w:val="aa"/>
        </w:rPr>
        <w:footnoteRef/>
      </w:r>
      <w:r>
        <w:t xml:space="preserve"> Делягин М. Тест на прагматичность и ответственность. // Человек и труд, - 2002. - №3.</w:t>
      </w:r>
    </w:p>
    <w:p w:rsidR="00033017" w:rsidRDefault="00033017" w:rsidP="0054139B">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F3D53"/>
    <w:multiLevelType w:val="hybridMultilevel"/>
    <w:tmpl w:val="AF0AAEBE"/>
    <w:lvl w:ilvl="0" w:tplc="1D86F4B6">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C675E34"/>
    <w:multiLevelType w:val="hybridMultilevel"/>
    <w:tmpl w:val="6BFAC7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5881349"/>
    <w:multiLevelType w:val="multilevel"/>
    <w:tmpl w:val="FABA7CE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8AF58E6"/>
    <w:multiLevelType w:val="multilevel"/>
    <w:tmpl w:val="75E4126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FF614B6"/>
    <w:multiLevelType w:val="hybridMultilevel"/>
    <w:tmpl w:val="64407FD4"/>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42712CFA"/>
    <w:multiLevelType w:val="hybridMultilevel"/>
    <w:tmpl w:val="6232A1BA"/>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6">
    <w:nsid w:val="4A6A0F89"/>
    <w:multiLevelType w:val="multilevel"/>
    <w:tmpl w:val="59FEC35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51A85D71"/>
    <w:multiLevelType w:val="multilevel"/>
    <w:tmpl w:val="112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6901B5"/>
    <w:multiLevelType w:val="singleLevel"/>
    <w:tmpl w:val="65E0A360"/>
    <w:lvl w:ilvl="0">
      <w:start w:val="1"/>
      <w:numFmt w:val="decimal"/>
      <w:lvlText w:val="%1."/>
      <w:lvlJc w:val="left"/>
      <w:pPr>
        <w:tabs>
          <w:tab w:val="num" w:pos="1080"/>
        </w:tabs>
        <w:ind w:left="1080" w:hanging="360"/>
      </w:pPr>
      <w:rPr>
        <w:rFonts w:cs="Times New Roman" w:hint="default"/>
      </w:rPr>
    </w:lvl>
  </w:abstractNum>
  <w:abstractNum w:abstractNumId="9">
    <w:nsid w:val="7ABB303E"/>
    <w:multiLevelType w:val="multilevel"/>
    <w:tmpl w:val="056681F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B1D682A"/>
    <w:multiLevelType w:val="multilevel"/>
    <w:tmpl w:val="B42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C62931"/>
    <w:multiLevelType w:val="hybridMultilevel"/>
    <w:tmpl w:val="F3F006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11"/>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F41"/>
    <w:rsid w:val="0000132A"/>
    <w:rsid w:val="00004A45"/>
    <w:rsid w:val="00005D66"/>
    <w:rsid w:val="00033017"/>
    <w:rsid w:val="00041B1D"/>
    <w:rsid w:val="00070C1E"/>
    <w:rsid w:val="00085271"/>
    <w:rsid w:val="00094572"/>
    <w:rsid w:val="000A4A65"/>
    <w:rsid w:val="000C4610"/>
    <w:rsid w:val="000D0E3A"/>
    <w:rsid w:val="000D213E"/>
    <w:rsid w:val="000E55CC"/>
    <w:rsid w:val="000F65ED"/>
    <w:rsid w:val="001018C6"/>
    <w:rsid w:val="00123AF0"/>
    <w:rsid w:val="00126062"/>
    <w:rsid w:val="001428FE"/>
    <w:rsid w:val="00142C30"/>
    <w:rsid w:val="00143CB1"/>
    <w:rsid w:val="00146E29"/>
    <w:rsid w:val="00150AB9"/>
    <w:rsid w:val="00162863"/>
    <w:rsid w:val="00165418"/>
    <w:rsid w:val="00172247"/>
    <w:rsid w:val="001928D5"/>
    <w:rsid w:val="001B5E4A"/>
    <w:rsid w:val="001E35DA"/>
    <w:rsid w:val="001E4733"/>
    <w:rsid w:val="001E50DD"/>
    <w:rsid w:val="0020476B"/>
    <w:rsid w:val="00265BAC"/>
    <w:rsid w:val="0027302B"/>
    <w:rsid w:val="002D2F71"/>
    <w:rsid w:val="002E0879"/>
    <w:rsid w:val="00327B2A"/>
    <w:rsid w:val="00343FDC"/>
    <w:rsid w:val="00345CEB"/>
    <w:rsid w:val="00351594"/>
    <w:rsid w:val="00353065"/>
    <w:rsid w:val="003628DC"/>
    <w:rsid w:val="00385AC7"/>
    <w:rsid w:val="00392F6B"/>
    <w:rsid w:val="003B04EB"/>
    <w:rsid w:val="003B08A7"/>
    <w:rsid w:val="003C174E"/>
    <w:rsid w:val="003E0897"/>
    <w:rsid w:val="003E4F41"/>
    <w:rsid w:val="003F3D26"/>
    <w:rsid w:val="00401DC6"/>
    <w:rsid w:val="004200D6"/>
    <w:rsid w:val="00427812"/>
    <w:rsid w:val="004720CB"/>
    <w:rsid w:val="00476FFA"/>
    <w:rsid w:val="00483DBF"/>
    <w:rsid w:val="004913C5"/>
    <w:rsid w:val="004B4B70"/>
    <w:rsid w:val="004D50CC"/>
    <w:rsid w:val="004E7EBA"/>
    <w:rsid w:val="004F382E"/>
    <w:rsid w:val="00513796"/>
    <w:rsid w:val="00513B3D"/>
    <w:rsid w:val="00520E74"/>
    <w:rsid w:val="005371E0"/>
    <w:rsid w:val="0054139B"/>
    <w:rsid w:val="00584E8A"/>
    <w:rsid w:val="00584EC4"/>
    <w:rsid w:val="00585CF7"/>
    <w:rsid w:val="00593219"/>
    <w:rsid w:val="00594D20"/>
    <w:rsid w:val="0059701B"/>
    <w:rsid w:val="005B283D"/>
    <w:rsid w:val="005C1801"/>
    <w:rsid w:val="005C258B"/>
    <w:rsid w:val="00656AE7"/>
    <w:rsid w:val="00656B87"/>
    <w:rsid w:val="00660B1C"/>
    <w:rsid w:val="00663AA8"/>
    <w:rsid w:val="006B400A"/>
    <w:rsid w:val="006C76D4"/>
    <w:rsid w:val="006F4734"/>
    <w:rsid w:val="007043FA"/>
    <w:rsid w:val="00755F19"/>
    <w:rsid w:val="0078013C"/>
    <w:rsid w:val="00792350"/>
    <w:rsid w:val="0079440D"/>
    <w:rsid w:val="0079621F"/>
    <w:rsid w:val="007C06E3"/>
    <w:rsid w:val="007D7C8E"/>
    <w:rsid w:val="007D7D78"/>
    <w:rsid w:val="007E77CF"/>
    <w:rsid w:val="008071DB"/>
    <w:rsid w:val="008526A2"/>
    <w:rsid w:val="008700CD"/>
    <w:rsid w:val="00880ED1"/>
    <w:rsid w:val="008A096A"/>
    <w:rsid w:val="008E2B06"/>
    <w:rsid w:val="008E68E4"/>
    <w:rsid w:val="009072A0"/>
    <w:rsid w:val="0091008C"/>
    <w:rsid w:val="0094503E"/>
    <w:rsid w:val="009570EC"/>
    <w:rsid w:val="00977947"/>
    <w:rsid w:val="009817AA"/>
    <w:rsid w:val="00987B07"/>
    <w:rsid w:val="009A6352"/>
    <w:rsid w:val="009B217A"/>
    <w:rsid w:val="009C3045"/>
    <w:rsid w:val="009D342D"/>
    <w:rsid w:val="009F5B03"/>
    <w:rsid w:val="00A26785"/>
    <w:rsid w:val="00A33D53"/>
    <w:rsid w:val="00A66069"/>
    <w:rsid w:val="00A70935"/>
    <w:rsid w:val="00AA6767"/>
    <w:rsid w:val="00AD406B"/>
    <w:rsid w:val="00AE1D63"/>
    <w:rsid w:val="00B01754"/>
    <w:rsid w:val="00B147A5"/>
    <w:rsid w:val="00B52BED"/>
    <w:rsid w:val="00B87F7B"/>
    <w:rsid w:val="00BC2EB9"/>
    <w:rsid w:val="00BD6AD0"/>
    <w:rsid w:val="00BF1414"/>
    <w:rsid w:val="00C207C2"/>
    <w:rsid w:val="00C2577B"/>
    <w:rsid w:val="00C34528"/>
    <w:rsid w:val="00C449FC"/>
    <w:rsid w:val="00C54C2D"/>
    <w:rsid w:val="00C73BBF"/>
    <w:rsid w:val="00C75281"/>
    <w:rsid w:val="00CD3D7E"/>
    <w:rsid w:val="00D0377B"/>
    <w:rsid w:val="00D06F39"/>
    <w:rsid w:val="00D10674"/>
    <w:rsid w:val="00D17C9E"/>
    <w:rsid w:val="00D21AB1"/>
    <w:rsid w:val="00D320C6"/>
    <w:rsid w:val="00D32895"/>
    <w:rsid w:val="00D52651"/>
    <w:rsid w:val="00D61435"/>
    <w:rsid w:val="00D70F46"/>
    <w:rsid w:val="00D82044"/>
    <w:rsid w:val="00D87D4E"/>
    <w:rsid w:val="00D905D3"/>
    <w:rsid w:val="00DD165C"/>
    <w:rsid w:val="00DF06E8"/>
    <w:rsid w:val="00E0382F"/>
    <w:rsid w:val="00E16963"/>
    <w:rsid w:val="00E24D28"/>
    <w:rsid w:val="00E27C00"/>
    <w:rsid w:val="00E35EF8"/>
    <w:rsid w:val="00E423DF"/>
    <w:rsid w:val="00E43E85"/>
    <w:rsid w:val="00E47865"/>
    <w:rsid w:val="00E60ECC"/>
    <w:rsid w:val="00E765A7"/>
    <w:rsid w:val="00E773E7"/>
    <w:rsid w:val="00E922B5"/>
    <w:rsid w:val="00E94112"/>
    <w:rsid w:val="00EC1EF4"/>
    <w:rsid w:val="00ED6158"/>
    <w:rsid w:val="00EE7339"/>
    <w:rsid w:val="00EF45B8"/>
    <w:rsid w:val="00EF57AB"/>
    <w:rsid w:val="00F205B4"/>
    <w:rsid w:val="00F21042"/>
    <w:rsid w:val="00F43AD7"/>
    <w:rsid w:val="00FE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efaultImageDpi w14:val="0"/>
  <w15:chartTrackingRefBased/>
  <w15:docId w15:val="{6D9A5CDB-374C-4EFC-8004-CEA565BE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A4A6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A4A6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A4A65"/>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E4F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31">
    <w:name w:val="Body Text 3"/>
    <w:basedOn w:val="a"/>
    <w:link w:val="32"/>
    <w:uiPriority w:val="99"/>
    <w:rsid w:val="008526A2"/>
    <w:pPr>
      <w:spacing w:line="360" w:lineRule="auto"/>
      <w:jc w:val="both"/>
    </w:pPr>
    <w:rPr>
      <w:sz w:val="28"/>
    </w:rPr>
  </w:style>
  <w:style w:type="character" w:customStyle="1" w:styleId="32">
    <w:name w:val="Основной текст 3 Знак"/>
    <w:link w:val="31"/>
    <w:uiPriority w:val="99"/>
    <w:semiHidden/>
    <w:rPr>
      <w:sz w:val="16"/>
      <w:szCs w:val="16"/>
    </w:rPr>
  </w:style>
  <w:style w:type="paragraph" w:styleId="a3">
    <w:name w:val="Normal (Web)"/>
    <w:basedOn w:val="a"/>
    <w:uiPriority w:val="99"/>
    <w:rsid w:val="00593219"/>
    <w:pPr>
      <w:spacing w:before="100" w:beforeAutospacing="1" w:after="100" w:afterAutospacing="1"/>
    </w:pPr>
  </w:style>
  <w:style w:type="paragraph" w:styleId="11">
    <w:name w:val="toc 1"/>
    <w:basedOn w:val="a"/>
    <w:next w:val="a"/>
    <w:autoRedefine/>
    <w:uiPriority w:val="39"/>
    <w:semiHidden/>
    <w:rsid w:val="00593219"/>
    <w:pPr>
      <w:spacing w:before="360"/>
    </w:pPr>
    <w:rPr>
      <w:rFonts w:ascii="Arial" w:hAnsi="Arial" w:cs="Arial"/>
      <w:b/>
      <w:bCs/>
      <w:caps/>
    </w:rPr>
  </w:style>
  <w:style w:type="paragraph" w:styleId="21">
    <w:name w:val="toc 2"/>
    <w:basedOn w:val="a"/>
    <w:next w:val="a"/>
    <w:autoRedefine/>
    <w:uiPriority w:val="39"/>
    <w:semiHidden/>
    <w:rsid w:val="00593219"/>
    <w:pPr>
      <w:spacing w:before="240"/>
    </w:pPr>
    <w:rPr>
      <w:b/>
      <w:bCs/>
      <w:sz w:val="20"/>
      <w:szCs w:val="20"/>
    </w:rPr>
  </w:style>
  <w:style w:type="paragraph" w:styleId="33">
    <w:name w:val="toc 3"/>
    <w:basedOn w:val="a"/>
    <w:next w:val="a"/>
    <w:autoRedefine/>
    <w:uiPriority w:val="39"/>
    <w:semiHidden/>
    <w:rsid w:val="00593219"/>
    <w:pPr>
      <w:ind w:left="240"/>
    </w:pPr>
    <w:rPr>
      <w:sz w:val="20"/>
      <w:szCs w:val="20"/>
    </w:rPr>
  </w:style>
  <w:style w:type="paragraph" w:styleId="41">
    <w:name w:val="toc 4"/>
    <w:basedOn w:val="a"/>
    <w:next w:val="a"/>
    <w:autoRedefine/>
    <w:uiPriority w:val="39"/>
    <w:semiHidden/>
    <w:rsid w:val="00593219"/>
    <w:pPr>
      <w:ind w:left="480"/>
    </w:pPr>
    <w:rPr>
      <w:sz w:val="20"/>
      <w:szCs w:val="20"/>
    </w:rPr>
  </w:style>
  <w:style w:type="character" w:styleId="a4">
    <w:name w:val="Hyperlink"/>
    <w:uiPriority w:val="99"/>
    <w:rsid w:val="00593219"/>
    <w:rPr>
      <w:rFonts w:cs="Times New Roman"/>
      <w:color w:val="0000FF"/>
      <w:u w:val="single"/>
    </w:rPr>
  </w:style>
  <w:style w:type="paragraph" w:styleId="a5">
    <w:name w:val="footer"/>
    <w:basedOn w:val="a"/>
    <w:link w:val="a6"/>
    <w:uiPriority w:val="99"/>
    <w:rsid w:val="004D50CC"/>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4D50CC"/>
    <w:rPr>
      <w:rFonts w:cs="Times New Roman"/>
    </w:rPr>
  </w:style>
  <w:style w:type="paragraph" w:styleId="a8">
    <w:name w:val="footnote text"/>
    <w:basedOn w:val="a"/>
    <w:link w:val="a9"/>
    <w:uiPriority w:val="99"/>
    <w:semiHidden/>
    <w:rsid w:val="003B08A7"/>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3B08A7"/>
    <w:rPr>
      <w:rFonts w:cs="Times New Roman"/>
      <w:vertAlign w:val="superscript"/>
    </w:rPr>
  </w:style>
  <w:style w:type="paragraph" w:styleId="HTML">
    <w:name w:val="HTML Preformatted"/>
    <w:basedOn w:val="a"/>
    <w:link w:val="HTML0"/>
    <w:uiPriority w:val="99"/>
    <w:rsid w:val="005B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b">
    <w:name w:val="header"/>
    <w:basedOn w:val="a"/>
    <w:link w:val="ac"/>
    <w:uiPriority w:val="99"/>
    <w:rsid w:val="00D87D4E"/>
    <w:pPr>
      <w:tabs>
        <w:tab w:val="center" w:pos="4677"/>
        <w:tab w:val="right" w:pos="9355"/>
      </w:tabs>
    </w:pPr>
  </w:style>
  <w:style w:type="character" w:customStyle="1" w:styleId="ac">
    <w:name w:val="Верхний колонтитул Знак"/>
    <w:link w:val="ab"/>
    <w:uiPriority w:val="99"/>
    <w:semiHidden/>
    <w:rPr>
      <w:sz w:val="24"/>
      <w:szCs w:val="24"/>
    </w:rPr>
  </w:style>
  <w:style w:type="paragraph" w:styleId="34">
    <w:name w:val="Body Text Indent 3"/>
    <w:basedOn w:val="a"/>
    <w:link w:val="35"/>
    <w:uiPriority w:val="99"/>
    <w:rsid w:val="00E773E7"/>
    <w:pPr>
      <w:spacing w:after="120"/>
      <w:ind w:left="283"/>
    </w:pPr>
    <w:rPr>
      <w:sz w:val="16"/>
      <w:szCs w:val="16"/>
    </w:rPr>
  </w:style>
  <w:style w:type="character" w:customStyle="1" w:styleId="35">
    <w:name w:val="Основной текст с отступом 3 Знак"/>
    <w:link w:val="34"/>
    <w:uiPriority w:val="99"/>
    <w:semiHidden/>
    <w:rPr>
      <w:sz w:val="16"/>
      <w:szCs w:val="16"/>
    </w:rPr>
  </w:style>
  <w:style w:type="paragraph" w:styleId="22">
    <w:name w:val="Body Text Indent 2"/>
    <w:basedOn w:val="a"/>
    <w:link w:val="23"/>
    <w:uiPriority w:val="99"/>
    <w:rsid w:val="00E773E7"/>
    <w:pPr>
      <w:spacing w:after="120" w:line="480" w:lineRule="auto"/>
      <w:ind w:left="283"/>
    </w:pPr>
  </w:style>
  <w:style w:type="character" w:customStyle="1" w:styleId="23">
    <w:name w:val="Основной текст с отступом 2 Знак"/>
    <w:link w:val="22"/>
    <w:uiPriority w:val="99"/>
    <w:semiHidden/>
    <w:rPr>
      <w:sz w:val="24"/>
      <w:szCs w:val="24"/>
    </w:rPr>
  </w:style>
  <w:style w:type="paragraph" w:styleId="24">
    <w:name w:val="Body Text 2"/>
    <w:basedOn w:val="a"/>
    <w:link w:val="25"/>
    <w:uiPriority w:val="99"/>
    <w:rsid w:val="00E773E7"/>
    <w:pPr>
      <w:spacing w:after="120" w:line="480" w:lineRule="auto"/>
    </w:pPr>
  </w:style>
  <w:style w:type="character" w:customStyle="1" w:styleId="25">
    <w:name w:val="Основной текст 2 Знак"/>
    <w:link w:val="24"/>
    <w:uiPriority w:val="99"/>
    <w:semiHidden/>
    <w:rPr>
      <w:sz w:val="24"/>
      <w:szCs w:val="24"/>
    </w:rPr>
  </w:style>
  <w:style w:type="paragraph" w:styleId="12">
    <w:name w:val="index 1"/>
    <w:basedOn w:val="a"/>
    <w:next w:val="a"/>
    <w:autoRedefine/>
    <w:uiPriority w:val="99"/>
    <w:semiHidden/>
    <w:rsid w:val="009570EC"/>
    <w:pPr>
      <w:ind w:left="240" w:hanging="240"/>
    </w:pPr>
    <w:rPr>
      <w:sz w:val="18"/>
      <w:szCs w:val="18"/>
    </w:rPr>
  </w:style>
  <w:style w:type="paragraph" w:styleId="26">
    <w:name w:val="index 2"/>
    <w:basedOn w:val="a"/>
    <w:next w:val="a"/>
    <w:autoRedefine/>
    <w:uiPriority w:val="99"/>
    <w:semiHidden/>
    <w:rsid w:val="009570EC"/>
    <w:pPr>
      <w:ind w:left="480" w:hanging="240"/>
    </w:pPr>
    <w:rPr>
      <w:sz w:val="18"/>
      <w:szCs w:val="18"/>
    </w:rPr>
  </w:style>
  <w:style w:type="paragraph" w:styleId="36">
    <w:name w:val="index 3"/>
    <w:basedOn w:val="a"/>
    <w:next w:val="a"/>
    <w:autoRedefine/>
    <w:uiPriority w:val="99"/>
    <w:semiHidden/>
    <w:rsid w:val="009570EC"/>
    <w:pPr>
      <w:ind w:left="720" w:hanging="240"/>
    </w:pPr>
    <w:rPr>
      <w:sz w:val="18"/>
      <w:szCs w:val="18"/>
    </w:rPr>
  </w:style>
  <w:style w:type="paragraph" w:styleId="42">
    <w:name w:val="index 4"/>
    <w:basedOn w:val="a"/>
    <w:next w:val="a"/>
    <w:autoRedefine/>
    <w:uiPriority w:val="99"/>
    <w:semiHidden/>
    <w:rsid w:val="009570EC"/>
    <w:pPr>
      <w:ind w:left="960" w:hanging="240"/>
    </w:pPr>
    <w:rPr>
      <w:sz w:val="18"/>
      <w:szCs w:val="18"/>
    </w:rPr>
  </w:style>
  <w:style w:type="paragraph" w:styleId="5">
    <w:name w:val="index 5"/>
    <w:basedOn w:val="a"/>
    <w:next w:val="a"/>
    <w:autoRedefine/>
    <w:uiPriority w:val="99"/>
    <w:semiHidden/>
    <w:rsid w:val="009570EC"/>
    <w:pPr>
      <w:ind w:left="1200" w:hanging="240"/>
    </w:pPr>
    <w:rPr>
      <w:sz w:val="18"/>
      <w:szCs w:val="18"/>
    </w:rPr>
  </w:style>
  <w:style w:type="paragraph" w:styleId="6">
    <w:name w:val="index 6"/>
    <w:basedOn w:val="a"/>
    <w:next w:val="a"/>
    <w:autoRedefine/>
    <w:uiPriority w:val="99"/>
    <w:semiHidden/>
    <w:rsid w:val="009570EC"/>
    <w:pPr>
      <w:ind w:left="1440" w:hanging="240"/>
    </w:pPr>
    <w:rPr>
      <w:sz w:val="18"/>
      <w:szCs w:val="18"/>
    </w:rPr>
  </w:style>
  <w:style w:type="paragraph" w:styleId="7">
    <w:name w:val="index 7"/>
    <w:basedOn w:val="a"/>
    <w:next w:val="a"/>
    <w:autoRedefine/>
    <w:uiPriority w:val="99"/>
    <w:semiHidden/>
    <w:rsid w:val="009570EC"/>
    <w:pPr>
      <w:ind w:left="1680" w:hanging="240"/>
    </w:pPr>
    <w:rPr>
      <w:sz w:val="18"/>
      <w:szCs w:val="18"/>
    </w:rPr>
  </w:style>
  <w:style w:type="paragraph" w:styleId="8">
    <w:name w:val="index 8"/>
    <w:basedOn w:val="a"/>
    <w:next w:val="a"/>
    <w:autoRedefine/>
    <w:uiPriority w:val="99"/>
    <w:semiHidden/>
    <w:rsid w:val="009570EC"/>
    <w:pPr>
      <w:ind w:left="1920" w:hanging="240"/>
    </w:pPr>
    <w:rPr>
      <w:sz w:val="18"/>
      <w:szCs w:val="18"/>
    </w:rPr>
  </w:style>
  <w:style w:type="paragraph" w:styleId="9">
    <w:name w:val="index 9"/>
    <w:basedOn w:val="a"/>
    <w:next w:val="a"/>
    <w:autoRedefine/>
    <w:uiPriority w:val="99"/>
    <w:semiHidden/>
    <w:rsid w:val="009570EC"/>
    <w:pPr>
      <w:ind w:left="2160" w:hanging="240"/>
    </w:pPr>
    <w:rPr>
      <w:sz w:val="18"/>
      <w:szCs w:val="18"/>
    </w:rPr>
  </w:style>
  <w:style w:type="paragraph" w:styleId="ad">
    <w:name w:val="index heading"/>
    <w:basedOn w:val="a"/>
    <w:next w:val="12"/>
    <w:uiPriority w:val="99"/>
    <w:semiHidden/>
    <w:rsid w:val="009570EC"/>
    <w:pPr>
      <w:spacing w:before="240" w:after="120"/>
      <w:ind w:left="140"/>
    </w:pPr>
    <w:rPr>
      <w:rFonts w:ascii="Arial" w:hAnsi="Arial" w:cs="Arial"/>
      <w:b/>
      <w:bCs/>
      <w:sz w:val="28"/>
      <w:szCs w:val="28"/>
    </w:rPr>
  </w:style>
  <w:style w:type="paragraph" w:styleId="50">
    <w:name w:val="toc 5"/>
    <w:basedOn w:val="a"/>
    <w:next w:val="a"/>
    <w:autoRedefine/>
    <w:uiPriority w:val="39"/>
    <w:semiHidden/>
    <w:rsid w:val="00B147A5"/>
    <w:pPr>
      <w:ind w:left="720"/>
    </w:pPr>
    <w:rPr>
      <w:sz w:val="20"/>
      <w:szCs w:val="20"/>
    </w:rPr>
  </w:style>
  <w:style w:type="paragraph" w:styleId="60">
    <w:name w:val="toc 6"/>
    <w:basedOn w:val="a"/>
    <w:next w:val="a"/>
    <w:autoRedefine/>
    <w:uiPriority w:val="39"/>
    <w:semiHidden/>
    <w:rsid w:val="00B147A5"/>
    <w:pPr>
      <w:ind w:left="960"/>
    </w:pPr>
    <w:rPr>
      <w:sz w:val="20"/>
      <w:szCs w:val="20"/>
    </w:rPr>
  </w:style>
  <w:style w:type="paragraph" w:styleId="70">
    <w:name w:val="toc 7"/>
    <w:basedOn w:val="a"/>
    <w:next w:val="a"/>
    <w:autoRedefine/>
    <w:uiPriority w:val="39"/>
    <w:semiHidden/>
    <w:rsid w:val="00B147A5"/>
    <w:pPr>
      <w:ind w:left="1200"/>
    </w:pPr>
    <w:rPr>
      <w:sz w:val="20"/>
      <w:szCs w:val="20"/>
    </w:rPr>
  </w:style>
  <w:style w:type="paragraph" w:styleId="80">
    <w:name w:val="toc 8"/>
    <w:basedOn w:val="a"/>
    <w:next w:val="a"/>
    <w:autoRedefine/>
    <w:uiPriority w:val="39"/>
    <w:semiHidden/>
    <w:rsid w:val="00B147A5"/>
    <w:pPr>
      <w:ind w:left="1440"/>
    </w:pPr>
    <w:rPr>
      <w:sz w:val="20"/>
      <w:szCs w:val="20"/>
    </w:rPr>
  </w:style>
  <w:style w:type="paragraph" w:styleId="90">
    <w:name w:val="toc 9"/>
    <w:basedOn w:val="a"/>
    <w:next w:val="a"/>
    <w:autoRedefine/>
    <w:uiPriority w:val="39"/>
    <w:semiHidden/>
    <w:rsid w:val="00B147A5"/>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18654</Words>
  <Characters>106333</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Влияние вступления в ВТО на экономическое развитие России</vt:lpstr>
    </vt:vector>
  </TitlesOfParts>
  <Company>home</Company>
  <LinksUpToDate>false</LinksUpToDate>
  <CharactersWithSpaces>124738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вступления в ВТО на экономическое развитие России</dc:title>
  <dc:subject/>
  <dc:creator>Nastya</dc:creator>
  <cp:keywords/>
  <dc:description/>
  <cp:lastModifiedBy>admin</cp:lastModifiedBy>
  <cp:revision>2</cp:revision>
  <cp:lastPrinted>2006-06-02T05:56:00Z</cp:lastPrinted>
  <dcterms:created xsi:type="dcterms:W3CDTF">2014-02-22T10:40:00Z</dcterms:created>
  <dcterms:modified xsi:type="dcterms:W3CDTF">2014-02-22T10:40:00Z</dcterms:modified>
</cp:coreProperties>
</file>