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B49" w:rsidRDefault="00F26FC9">
      <w:pPr>
        <w:jc w:val="center"/>
        <w:rPr>
          <w:b/>
          <w:sz w:val="32"/>
        </w:rPr>
      </w:pPr>
      <w:r>
        <w:rPr>
          <w:b/>
          <w:sz w:val="32"/>
        </w:rPr>
        <w:t>Негосударственное образовательное учреждение</w:t>
      </w:r>
    </w:p>
    <w:p w:rsidR="007B5B49" w:rsidRDefault="00F26FC9">
      <w:pPr>
        <w:jc w:val="center"/>
        <w:rPr>
          <w:b/>
          <w:sz w:val="32"/>
        </w:rPr>
      </w:pPr>
      <w:r>
        <w:rPr>
          <w:b/>
          <w:sz w:val="32"/>
        </w:rPr>
        <w:t>Институт экономики и финансов</w:t>
      </w:r>
    </w:p>
    <w:p w:rsidR="007B5B49" w:rsidRDefault="007B5B49"/>
    <w:p w:rsidR="007B5B49" w:rsidRDefault="007B5B49"/>
    <w:p w:rsidR="007B5B49" w:rsidRDefault="007B5B49"/>
    <w:p w:rsidR="007B5B49" w:rsidRDefault="007B5B49"/>
    <w:p w:rsidR="007B5B49" w:rsidRDefault="007B5B49"/>
    <w:p w:rsidR="007B5B49" w:rsidRDefault="007B5B49"/>
    <w:p w:rsidR="007B5B49" w:rsidRDefault="007B5B49"/>
    <w:p w:rsidR="007B5B49" w:rsidRDefault="007B5B49"/>
    <w:p w:rsidR="007B5B49" w:rsidRDefault="007B5B49"/>
    <w:p w:rsidR="007B5B49" w:rsidRDefault="007B5B49"/>
    <w:p w:rsidR="007B5B49" w:rsidRDefault="007B5B49"/>
    <w:p w:rsidR="007B5B49" w:rsidRDefault="007B5B49"/>
    <w:p w:rsidR="007B5B49" w:rsidRDefault="007B5B49"/>
    <w:p w:rsidR="007B5B49" w:rsidRDefault="007B5B49"/>
    <w:p w:rsidR="007B5B49" w:rsidRDefault="007B5B49"/>
    <w:p w:rsidR="007B5B49" w:rsidRDefault="00F26FC9">
      <w:pPr>
        <w:jc w:val="center"/>
        <w:rPr>
          <w:b/>
          <w:sz w:val="44"/>
        </w:rPr>
      </w:pPr>
      <w:r>
        <w:rPr>
          <w:b/>
          <w:sz w:val="44"/>
        </w:rPr>
        <w:t>Курсовая работа</w:t>
      </w:r>
    </w:p>
    <w:p w:rsidR="007B5B49" w:rsidRDefault="00F26FC9">
      <w:pPr>
        <w:jc w:val="center"/>
        <w:rPr>
          <w:b/>
          <w:sz w:val="44"/>
        </w:rPr>
      </w:pPr>
      <w:r>
        <w:rPr>
          <w:b/>
          <w:sz w:val="44"/>
        </w:rPr>
        <w:t>по экономическому анализу</w:t>
      </w:r>
    </w:p>
    <w:p w:rsidR="007B5B49" w:rsidRDefault="00F26FC9">
      <w:pPr>
        <w:jc w:val="center"/>
        <w:rPr>
          <w:b/>
          <w:sz w:val="44"/>
        </w:rPr>
      </w:pPr>
      <w:r>
        <w:rPr>
          <w:b/>
          <w:sz w:val="44"/>
        </w:rPr>
        <w:t>на тему:</w:t>
      </w:r>
    </w:p>
    <w:p w:rsidR="007B5B49" w:rsidRDefault="00F26FC9">
      <w:pPr>
        <w:jc w:val="center"/>
        <w:rPr>
          <w:b/>
          <w:sz w:val="44"/>
        </w:rPr>
      </w:pPr>
      <w:r>
        <w:rPr>
          <w:b/>
          <w:sz w:val="44"/>
        </w:rPr>
        <w:t>“Анализ финансового состояния</w:t>
      </w:r>
    </w:p>
    <w:p w:rsidR="007B5B49" w:rsidRDefault="00F26FC9">
      <w:pPr>
        <w:jc w:val="center"/>
        <w:rPr>
          <w:b/>
          <w:sz w:val="44"/>
        </w:rPr>
      </w:pPr>
      <w:r>
        <w:rPr>
          <w:b/>
          <w:sz w:val="44"/>
        </w:rPr>
        <w:t>хозяйствующего субъекта”</w:t>
      </w:r>
    </w:p>
    <w:p w:rsidR="007B5B49" w:rsidRDefault="007B5B49"/>
    <w:p w:rsidR="007B5B49" w:rsidRDefault="007B5B49"/>
    <w:p w:rsidR="007B5B49" w:rsidRDefault="007B5B49"/>
    <w:p w:rsidR="007B5B49" w:rsidRDefault="007B5B49"/>
    <w:p w:rsidR="007B5B49" w:rsidRDefault="007B5B49"/>
    <w:p w:rsidR="007B5B49" w:rsidRDefault="007B5B49"/>
    <w:p w:rsidR="007B5B49" w:rsidRDefault="007B5B49"/>
    <w:p w:rsidR="007B5B49" w:rsidRDefault="007B5B49"/>
    <w:p w:rsidR="007B5B49" w:rsidRDefault="007B5B49"/>
    <w:p w:rsidR="007B5B49" w:rsidRDefault="00F26FC9">
      <w:pPr>
        <w:rPr>
          <w:b/>
        </w:rPr>
      </w:pPr>
      <w:r>
        <w:tab/>
      </w:r>
      <w:r>
        <w:tab/>
      </w:r>
      <w:r>
        <w:tab/>
      </w:r>
      <w:r>
        <w:tab/>
      </w:r>
      <w:r>
        <w:tab/>
      </w:r>
      <w:r>
        <w:tab/>
      </w:r>
      <w:r>
        <w:tab/>
      </w:r>
      <w:r>
        <w:tab/>
      </w:r>
      <w:r>
        <w:rPr>
          <w:b/>
        </w:rPr>
        <w:t xml:space="preserve">Выполнил студент </w:t>
      </w:r>
      <w:r>
        <w:rPr>
          <w:b/>
          <w:u w:val="single"/>
        </w:rPr>
        <w:t>Анисковец Н.Г.</w:t>
      </w:r>
    </w:p>
    <w:p w:rsidR="007B5B49" w:rsidRDefault="00F26FC9">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гр. 502-2В</w:t>
      </w:r>
    </w:p>
    <w:p w:rsidR="007B5B49" w:rsidRDefault="007B5B49">
      <w:pPr>
        <w:rPr>
          <w:b/>
        </w:rPr>
      </w:pPr>
    </w:p>
    <w:p w:rsidR="007B5B49" w:rsidRDefault="00F26FC9">
      <w:pPr>
        <w:rPr>
          <w:b/>
        </w:rPr>
      </w:pPr>
      <w:r>
        <w:rPr>
          <w:b/>
        </w:rPr>
        <w:tab/>
      </w:r>
      <w:r>
        <w:rPr>
          <w:b/>
        </w:rPr>
        <w:tab/>
      </w:r>
      <w:r>
        <w:rPr>
          <w:b/>
        </w:rPr>
        <w:tab/>
      </w:r>
      <w:r>
        <w:rPr>
          <w:b/>
        </w:rPr>
        <w:tab/>
      </w:r>
      <w:r>
        <w:rPr>
          <w:b/>
        </w:rPr>
        <w:tab/>
      </w:r>
      <w:r>
        <w:rPr>
          <w:b/>
        </w:rPr>
        <w:tab/>
      </w:r>
      <w:r>
        <w:rPr>
          <w:b/>
        </w:rPr>
        <w:tab/>
      </w:r>
      <w:r>
        <w:rPr>
          <w:b/>
        </w:rPr>
        <w:tab/>
        <w:t xml:space="preserve">Вариант № </w:t>
      </w:r>
      <w:r>
        <w:rPr>
          <w:b/>
          <w:u w:val="single"/>
        </w:rPr>
        <w:t>1</w:t>
      </w:r>
    </w:p>
    <w:p w:rsidR="007B5B49" w:rsidRDefault="007B5B49">
      <w:pPr>
        <w:rPr>
          <w:b/>
        </w:rPr>
      </w:pPr>
    </w:p>
    <w:p w:rsidR="007B5B49" w:rsidRDefault="00F26FC9">
      <w:pPr>
        <w:rPr>
          <w:b/>
        </w:rPr>
      </w:pPr>
      <w:r>
        <w:rPr>
          <w:b/>
        </w:rPr>
        <w:tab/>
      </w:r>
      <w:r>
        <w:rPr>
          <w:b/>
        </w:rPr>
        <w:tab/>
      </w:r>
      <w:r>
        <w:rPr>
          <w:b/>
        </w:rPr>
        <w:tab/>
      </w:r>
      <w:r>
        <w:rPr>
          <w:b/>
        </w:rPr>
        <w:tab/>
      </w:r>
      <w:r>
        <w:rPr>
          <w:b/>
        </w:rPr>
        <w:tab/>
      </w:r>
      <w:r>
        <w:rPr>
          <w:b/>
        </w:rPr>
        <w:tab/>
      </w:r>
      <w:r>
        <w:rPr>
          <w:b/>
        </w:rPr>
        <w:tab/>
      </w:r>
      <w:r>
        <w:rPr>
          <w:b/>
        </w:rPr>
        <w:tab/>
        <w:t>Руководитель курсовой работы</w:t>
      </w:r>
    </w:p>
    <w:p w:rsidR="007B5B49" w:rsidRDefault="00F26FC9">
      <w:pPr>
        <w:rPr>
          <w:b/>
        </w:rPr>
      </w:pPr>
      <w:r>
        <w:rPr>
          <w:b/>
        </w:rPr>
        <w:tab/>
      </w:r>
      <w:r>
        <w:rPr>
          <w:b/>
        </w:rPr>
        <w:tab/>
      </w:r>
      <w:r>
        <w:rPr>
          <w:b/>
        </w:rPr>
        <w:tab/>
      </w:r>
      <w:r>
        <w:rPr>
          <w:b/>
        </w:rPr>
        <w:tab/>
      </w:r>
      <w:r>
        <w:rPr>
          <w:b/>
        </w:rPr>
        <w:tab/>
      </w:r>
      <w:r>
        <w:rPr>
          <w:b/>
        </w:rPr>
        <w:tab/>
      </w:r>
      <w:r>
        <w:rPr>
          <w:b/>
        </w:rPr>
        <w:tab/>
      </w:r>
      <w:r>
        <w:rPr>
          <w:b/>
        </w:rPr>
        <w:tab/>
      </w:r>
      <w:r>
        <w:rPr>
          <w:b/>
          <w:u w:val="single"/>
        </w:rPr>
        <w:t>к.э.н., доцент Дыбаль С.В.</w:t>
      </w:r>
    </w:p>
    <w:p w:rsidR="007B5B49" w:rsidRDefault="007B5B49">
      <w:pPr>
        <w:rPr>
          <w:b/>
        </w:rPr>
      </w:pPr>
    </w:p>
    <w:p w:rsidR="007B5B49" w:rsidRDefault="007B5B49"/>
    <w:p w:rsidR="007B5B49" w:rsidRDefault="007B5B49"/>
    <w:p w:rsidR="007B5B49" w:rsidRDefault="007B5B49"/>
    <w:p w:rsidR="007B5B49" w:rsidRDefault="007B5B49"/>
    <w:p w:rsidR="007B5B49" w:rsidRDefault="007B5B49"/>
    <w:p w:rsidR="007B5B49" w:rsidRDefault="007B5B49"/>
    <w:p w:rsidR="007B5B49" w:rsidRDefault="007B5B49"/>
    <w:p w:rsidR="007B5B49" w:rsidRDefault="007B5B49"/>
    <w:p w:rsidR="007B5B49" w:rsidRDefault="007B5B49"/>
    <w:p w:rsidR="007B5B49" w:rsidRDefault="007B5B49"/>
    <w:p w:rsidR="007B5B49" w:rsidRDefault="00F26FC9">
      <w:pPr>
        <w:jc w:val="center"/>
        <w:rPr>
          <w:b/>
          <w:sz w:val="32"/>
        </w:rPr>
      </w:pPr>
      <w:r>
        <w:rPr>
          <w:b/>
          <w:sz w:val="32"/>
        </w:rPr>
        <w:t>Санкт-Петербург</w:t>
      </w:r>
    </w:p>
    <w:p w:rsidR="007B5B49" w:rsidRDefault="00F26FC9">
      <w:pPr>
        <w:jc w:val="center"/>
        <w:rPr>
          <w:b/>
          <w:sz w:val="32"/>
        </w:rPr>
      </w:pPr>
      <w:r>
        <w:rPr>
          <w:b/>
          <w:sz w:val="32"/>
        </w:rPr>
        <w:t>2001г.</w:t>
      </w:r>
    </w:p>
    <w:p w:rsidR="007B5B49" w:rsidRDefault="00F26FC9">
      <w:pPr>
        <w:jc w:val="center"/>
        <w:rPr>
          <w:b/>
          <w:i/>
          <w:sz w:val="36"/>
        </w:rPr>
      </w:pPr>
      <w:r>
        <w:rPr>
          <w:b/>
          <w:i/>
          <w:sz w:val="36"/>
        </w:rPr>
        <w:t>Содержание</w:t>
      </w:r>
    </w:p>
    <w:p w:rsidR="007B5B49" w:rsidRDefault="007B5B49">
      <w:pPr>
        <w:jc w:val="center"/>
        <w:rPr>
          <w:b/>
          <w:i/>
          <w:sz w:val="36"/>
        </w:rPr>
      </w:pPr>
    </w:p>
    <w:p w:rsidR="007B5B49" w:rsidRDefault="007B5B49">
      <w:pPr>
        <w:jc w:val="center"/>
        <w:rPr>
          <w:b/>
          <w:i/>
          <w:sz w:val="36"/>
        </w:rPr>
      </w:pPr>
    </w:p>
    <w:p w:rsidR="007B5B49" w:rsidRDefault="007B5B49">
      <w:pPr>
        <w:jc w:val="center"/>
        <w:rPr>
          <w:b/>
          <w:i/>
          <w:sz w:val="36"/>
        </w:rPr>
      </w:pPr>
    </w:p>
    <w:p w:rsidR="007B5B49" w:rsidRDefault="007B5B49">
      <w:pPr>
        <w:rPr>
          <w:sz w:val="36"/>
        </w:rPr>
      </w:pPr>
    </w:p>
    <w:p w:rsidR="007B5B49" w:rsidRDefault="007B5B49">
      <w:pPr>
        <w:rPr>
          <w:sz w:val="36"/>
        </w:rPr>
      </w:pPr>
    </w:p>
    <w:p w:rsidR="007B5B49" w:rsidRDefault="00F26FC9">
      <w:r>
        <w:tab/>
        <w:t>Введение</w:t>
      </w:r>
    </w:p>
    <w:p w:rsidR="007B5B49" w:rsidRDefault="007B5B49"/>
    <w:p w:rsidR="007B5B49" w:rsidRDefault="007B5B49"/>
    <w:p w:rsidR="007B5B49" w:rsidRDefault="00F26FC9">
      <w:pPr>
        <w:spacing w:line="360" w:lineRule="auto"/>
      </w:pPr>
      <w:r>
        <w:tab/>
        <w:t xml:space="preserve"> I. Индивидуальное задание:</w:t>
      </w:r>
    </w:p>
    <w:p w:rsidR="007B5B49" w:rsidRDefault="00F26FC9">
      <w:pPr>
        <w:spacing w:line="360" w:lineRule="auto"/>
      </w:pPr>
      <w:r>
        <w:t>1.1. Форма № 1 “Бухгалтерский баланс”.</w:t>
      </w:r>
    </w:p>
    <w:p w:rsidR="007B5B49" w:rsidRDefault="00F26FC9">
      <w:pPr>
        <w:spacing w:line="360" w:lineRule="auto"/>
      </w:pPr>
      <w:r>
        <w:t>1.2. Форма № 2 “Отчет о прибылях и убытках”.</w:t>
      </w:r>
    </w:p>
    <w:p w:rsidR="007B5B49" w:rsidRDefault="00F26FC9">
      <w:pPr>
        <w:spacing w:line="360" w:lineRule="auto"/>
      </w:pPr>
      <w:r>
        <w:t>1.3. Дополнительные данные к курсовой работе.</w:t>
      </w:r>
    </w:p>
    <w:p w:rsidR="007B5B49" w:rsidRDefault="00F26FC9">
      <w:r>
        <w:tab/>
      </w:r>
    </w:p>
    <w:p w:rsidR="007B5B49" w:rsidRDefault="007B5B49"/>
    <w:p w:rsidR="007B5B49" w:rsidRDefault="00F26FC9">
      <w:pPr>
        <w:spacing w:line="360" w:lineRule="auto"/>
      </w:pPr>
      <w:r>
        <w:tab/>
        <w:t>II. Основная часть:</w:t>
      </w:r>
    </w:p>
    <w:p w:rsidR="007B5B49" w:rsidRDefault="00F26FC9">
      <w:pPr>
        <w:spacing w:line="360" w:lineRule="auto"/>
        <w:rPr>
          <w:b/>
          <w:i/>
          <w:sz w:val="36"/>
        </w:rPr>
      </w:pPr>
      <w:r>
        <w:t>2.1. Анализ состава и структуры имущества предприятия.</w:t>
      </w:r>
    </w:p>
    <w:p w:rsidR="007B5B49" w:rsidRDefault="00F26FC9">
      <w:pPr>
        <w:spacing w:line="360" w:lineRule="auto"/>
      </w:pPr>
      <w:r>
        <w:t>2.2. Оценка собственных и заемных средств, вложенных в имущество предприятия.</w:t>
      </w:r>
    </w:p>
    <w:p w:rsidR="007B5B49" w:rsidRDefault="00F26FC9">
      <w:pPr>
        <w:spacing w:line="360" w:lineRule="auto"/>
      </w:pPr>
      <w:r>
        <w:t>2.3. Анализ обеспеченности предприятия собственными оборотными средствами.</w:t>
      </w:r>
    </w:p>
    <w:p w:rsidR="007B5B49" w:rsidRDefault="00F26FC9">
      <w:pPr>
        <w:spacing w:line="360" w:lineRule="auto"/>
      </w:pPr>
      <w:r>
        <w:t>2.4. Оценка финансовой устойчивости и платежеспособности предприятия.</w:t>
      </w:r>
    </w:p>
    <w:p w:rsidR="007B5B49" w:rsidRDefault="00F26FC9">
      <w:pPr>
        <w:spacing w:line="360" w:lineRule="auto"/>
      </w:pPr>
      <w:r>
        <w:t>2.5. Анализ эффективности использования оборотных активов.</w:t>
      </w:r>
    </w:p>
    <w:p w:rsidR="007B5B49" w:rsidRDefault="00F26FC9">
      <w:pPr>
        <w:spacing w:line="360" w:lineRule="auto"/>
      </w:pPr>
      <w:r>
        <w:t>2.6. Общая оценка финансового состояния предприятия.</w:t>
      </w:r>
    </w:p>
    <w:p w:rsidR="007B5B49" w:rsidRDefault="00F26FC9">
      <w:pPr>
        <w:spacing w:line="360" w:lineRule="auto"/>
      </w:pPr>
      <w:r>
        <w:t>2.7. Анализ состава и динамики прибыли предприятия. Факторы, влияющие на</w:t>
      </w:r>
    </w:p>
    <w:p w:rsidR="007B5B49" w:rsidRDefault="00F26FC9">
      <w:pPr>
        <w:spacing w:line="360" w:lineRule="auto"/>
      </w:pPr>
      <w:r>
        <w:t xml:space="preserve">       изменение прибыли.</w:t>
      </w:r>
    </w:p>
    <w:p w:rsidR="007B5B49" w:rsidRDefault="00F26FC9">
      <w:pPr>
        <w:spacing w:line="360" w:lineRule="auto"/>
      </w:pPr>
      <w:r>
        <w:t>2.8. Расчет и анализ показателей рентабельности.</w:t>
      </w:r>
    </w:p>
    <w:p w:rsidR="007B5B49" w:rsidRDefault="007B5B49"/>
    <w:p w:rsidR="007B5B49" w:rsidRDefault="007B5B49"/>
    <w:p w:rsidR="007B5B49" w:rsidRDefault="00F26FC9">
      <w:r>
        <w:tab/>
        <w:t>Заключение</w:t>
      </w:r>
    </w:p>
    <w:p w:rsidR="007B5B49" w:rsidRDefault="007B5B49"/>
    <w:p w:rsidR="007B5B49" w:rsidRDefault="007B5B49"/>
    <w:p w:rsidR="007B5B49" w:rsidRDefault="00F26FC9">
      <w:r>
        <w:tab/>
        <w:t>Литература</w:t>
      </w:r>
    </w:p>
    <w:p w:rsidR="007B5B49" w:rsidRDefault="007B5B49"/>
    <w:p w:rsidR="007B5B49" w:rsidRDefault="00F26FC9">
      <w:r>
        <w:tab/>
      </w:r>
    </w:p>
    <w:p w:rsidR="007B5B49" w:rsidRDefault="007B5B49"/>
    <w:p w:rsidR="007B5B49" w:rsidRDefault="007B5B49"/>
    <w:p w:rsidR="007B5B49" w:rsidRDefault="007B5B49"/>
    <w:p w:rsidR="007B5B49" w:rsidRDefault="007B5B49"/>
    <w:p w:rsidR="007B5B49" w:rsidRDefault="007B5B49"/>
    <w:p w:rsidR="007B5B49" w:rsidRDefault="007B5B49"/>
    <w:p w:rsidR="007B5B49" w:rsidRDefault="007B5B49"/>
    <w:p w:rsidR="007B5B49" w:rsidRDefault="007B5B49"/>
    <w:p w:rsidR="007B5B49" w:rsidRDefault="007B5B49"/>
    <w:p w:rsidR="007B5B49" w:rsidRDefault="007B5B49"/>
    <w:p w:rsidR="007B5B49" w:rsidRDefault="007B5B49">
      <w:pPr>
        <w:jc w:val="center"/>
        <w:rPr>
          <w:b/>
          <w:i/>
          <w:sz w:val="28"/>
        </w:rPr>
      </w:pPr>
    </w:p>
    <w:p w:rsidR="007B5B49" w:rsidRDefault="007B5B49">
      <w:pPr>
        <w:jc w:val="center"/>
        <w:rPr>
          <w:b/>
          <w:i/>
          <w:sz w:val="28"/>
        </w:rPr>
      </w:pPr>
    </w:p>
    <w:p w:rsidR="007B5B49" w:rsidRDefault="00F26FC9">
      <w:pPr>
        <w:jc w:val="center"/>
        <w:rPr>
          <w:b/>
          <w:i/>
          <w:sz w:val="28"/>
        </w:rPr>
      </w:pPr>
      <w:r>
        <w:rPr>
          <w:b/>
          <w:i/>
          <w:sz w:val="28"/>
        </w:rPr>
        <w:t>Введение</w:t>
      </w:r>
    </w:p>
    <w:p w:rsidR="007B5B49" w:rsidRDefault="007B5B49">
      <w:pPr>
        <w:jc w:val="both"/>
        <w:rPr>
          <w:b/>
          <w:i/>
          <w:sz w:val="28"/>
        </w:rPr>
      </w:pPr>
    </w:p>
    <w:p w:rsidR="007B5B49" w:rsidRDefault="00F26FC9">
      <w:pPr>
        <w:spacing w:line="360" w:lineRule="auto"/>
        <w:jc w:val="both"/>
      </w:pPr>
      <w:r>
        <w:tab/>
        <w:t>Финансовый анализ, как составляющая часть экономического анализа, изучает финансовое состояние хозяйствующих субъектов и результаты производственно-хозяйственной деятельности.</w:t>
      </w:r>
    </w:p>
    <w:p w:rsidR="007B5B49" w:rsidRDefault="00F26FC9">
      <w:pPr>
        <w:spacing w:line="360" w:lineRule="auto"/>
        <w:jc w:val="both"/>
      </w:pPr>
      <w:r>
        <w:tab/>
        <w:t>Основной целью финансового анализа является получение небольшого числа ключевых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w:t>
      </w:r>
    </w:p>
    <w:p w:rsidR="007B5B49" w:rsidRDefault="00F26FC9">
      <w:pPr>
        <w:spacing w:line="360" w:lineRule="auto"/>
        <w:jc w:val="both"/>
      </w:pPr>
      <w:r>
        <w:tab/>
        <w:t>Практически все пользователи финансовых отчетов предприятий используют методы финансового анализа для принятия решений по оптимизации своих интересов.</w:t>
      </w:r>
    </w:p>
    <w:p w:rsidR="007B5B49" w:rsidRDefault="00F26FC9">
      <w:pPr>
        <w:spacing w:line="360" w:lineRule="auto"/>
        <w:jc w:val="both"/>
      </w:pPr>
      <w:r>
        <w:tab/>
        <w:t>Собственники анализируют финансовые отчеты для повышения доходности капитала, обеспечения стабильности положения фирмы. Кредиторы и инвесторы анализируют финансовые отчеты, чтобы минимизировать свои риски по займам и вкладам.</w:t>
      </w:r>
    </w:p>
    <w:p w:rsidR="007B5B49" w:rsidRDefault="00F26FC9">
      <w:pPr>
        <w:spacing w:line="360" w:lineRule="auto"/>
        <w:jc w:val="both"/>
      </w:pPr>
      <w:r>
        <w:tab/>
        <w:t>Основным источником информации о финансовой деятельности делового партнера является бухгалтерская отчетность, которая стала публичной.</w:t>
      </w:r>
    </w:p>
    <w:p w:rsidR="007B5B49" w:rsidRDefault="00F26FC9">
      <w:pPr>
        <w:spacing w:line="360" w:lineRule="auto"/>
        <w:jc w:val="both"/>
      </w:pPr>
      <w:r>
        <w:tab/>
        <w:t>Субъектами анализа выступают, как непосредственно, так и опосредованно, заинтересованные в деятельности предприятия пользователи информации. К первой группе пользователей относятся собственники средств предприятия, заимодавцы (банки и пр.), поставщики, клиенты (покупатели), налоговые органы, персонал предприятия и руководство. Каждый субъект анализа изучает информацию исходя из своих интересов. Так, собственникам необходимо определить увеличение или уменьшение доли собственного капитала и оценить эффективность использования ресурсов администрацией предприятия; кредиторам и поставщикам - целесообразность продления кредита, условия кредитования, гарантии возврата кредита; потенциальным собственникам и кредиторам - выгодность помещения в предприятие своих капиталов и т.д.</w:t>
      </w:r>
    </w:p>
    <w:p w:rsidR="007B5B49" w:rsidRDefault="00F26FC9">
      <w:pPr>
        <w:spacing w:line="360" w:lineRule="auto"/>
        <w:jc w:val="both"/>
      </w:pPr>
      <w:r>
        <w:tab/>
        <w:t>Вторая группа пользователей бухгалтерской отчетности - это субъекты анализа, которые хотя непосредственно и не заинтересованы в деятельности предприятия, но должны по договору защищать интересы первой группы пользователей отчетности. Это аудиторские фирмы, консультанты, биржи, юристы, пресса, ассоциации, профсоюзы.</w:t>
      </w:r>
    </w:p>
    <w:p w:rsidR="007B5B49" w:rsidRDefault="007B5B49">
      <w:pPr>
        <w:spacing w:line="360" w:lineRule="auto"/>
        <w:jc w:val="both"/>
      </w:pPr>
    </w:p>
    <w:p w:rsidR="007B5B49" w:rsidRDefault="00F26FC9">
      <w:pPr>
        <w:spacing w:line="360" w:lineRule="auto"/>
        <w:jc w:val="both"/>
      </w:pPr>
      <w:r>
        <w:tab/>
      </w:r>
      <w:r>
        <w:rPr>
          <w:b/>
          <w:i/>
        </w:rPr>
        <w:t>Цель курсовой работы:</w:t>
      </w:r>
      <w:r>
        <w:t xml:space="preserve"> на основе имеющихся данных определить финансовое положение предприятия и дать оценку финансовых результатов деятельности.</w:t>
      </w:r>
    </w:p>
    <w:p w:rsidR="007B5B49" w:rsidRDefault="007B5B49">
      <w:pPr>
        <w:spacing w:line="360" w:lineRule="auto"/>
        <w:jc w:val="both"/>
        <w:rPr>
          <w:b/>
          <w:i/>
        </w:rPr>
      </w:pPr>
    </w:p>
    <w:p w:rsidR="007B5B49" w:rsidRDefault="00F26FC9">
      <w:pPr>
        <w:spacing w:line="360" w:lineRule="auto"/>
        <w:jc w:val="both"/>
      </w:pPr>
      <w:r>
        <w:rPr>
          <w:b/>
          <w:i/>
        </w:rPr>
        <w:tab/>
        <w:t>Задачи курсовой работы:</w:t>
      </w:r>
      <w:r>
        <w:t xml:space="preserve"> - изучение имущественного состояния предприятия, определение состава и структуры имущества;</w:t>
      </w:r>
    </w:p>
    <w:p w:rsidR="007B5B49" w:rsidRDefault="00F26FC9">
      <w:pPr>
        <w:spacing w:line="360" w:lineRule="auto"/>
        <w:jc w:val="both"/>
      </w:pPr>
      <w:r>
        <w:t>- дать оценку собственным и заемным средствам;</w:t>
      </w:r>
    </w:p>
    <w:p w:rsidR="007B5B49" w:rsidRDefault="00F26FC9">
      <w:pPr>
        <w:spacing w:line="360" w:lineRule="auto"/>
        <w:jc w:val="both"/>
      </w:pPr>
      <w:r>
        <w:t>- определить обеспеченность предприятия собственными оборотными средствами;</w:t>
      </w:r>
    </w:p>
    <w:p w:rsidR="007B5B49" w:rsidRDefault="00F26FC9">
      <w:pPr>
        <w:spacing w:line="360" w:lineRule="auto"/>
        <w:jc w:val="both"/>
      </w:pPr>
      <w:r>
        <w:t>- оценить финансовую устойчивость предприятия, его платежеспособность;</w:t>
      </w:r>
    </w:p>
    <w:p w:rsidR="007B5B49" w:rsidRDefault="00F26FC9">
      <w:pPr>
        <w:spacing w:line="360" w:lineRule="auto"/>
        <w:jc w:val="both"/>
      </w:pPr>
      <w:r>
        <w:t>- оценить эффективность использования оборотных активов;</w:t>
      </w:r>
    </w:p>
    <w:p w:rsidR="007B5B49" w:rsidRDefault="00F26FC9">
      <w:pPr>
        <w:spacing w:line="360" w:lineRule="auto"/>
        <w:jc w:val="both"/>
      </w:pPr>
      <w:r>
        <w:t>- проанализировать состав, динамику прибыли предриятия и определить факторф, влияющие на ее изменение;</w:t>
      </w:r>
    </w:p>
    <w:p w:rsidR="007B5B49" w:rsidRDefault="00F26FC9">
      <w:pPr>
        <w:spacing w:line="360" w:lineRule="auto"/>
        <w:jc w:val="both"/>
      </w:pPr>
      <w:r>
        <w:t>- рассчитать показатели рентабельности;</w:t>
      </w:r>
    </w:p>
    <w:p w:rsidR="007B5B49" w:rsidRDefault="00F26FC9">
      <w:pPr>
        <w:spacing w:line="360" w:lineRule="auto"/>
        <w:jc w:val="both"/>
      </w:pPr>
      <w:r>
        <w:t>- дать общую оценку финансовых результатов и рекомендации по укреплению финансового положения предприятия.</w:t>
      </w:r>
    </w:p>
    <w:p w:rsidR="007B5B49" w:rsidRDefault="007B5B49">
      <w:pPr>
        <w:spacing w:line="360" w:lineRule="auto"/>
        <w:jc w:val="both"/>
      </w:pPr>
    </w:p>
    <w:p w:rsidR="007B5B49" w:rsidRDefault="00F26FC9">
      <w:pPr>
        <w:spacing w:line="360" w:lineRule="auto"/>
        <w:jc w:val="both"/>
        <w:rPr>
          <w:b/>
          <w:i/>
          <w:sz w:val="28"/>
        </w:rPr>
      </w:pPr>
      <w:r>
        <w:tab/>
      </w:r>
      <w:r>
        <w:rPr>
          <w:b/>
          <w:i/>
        </w:rPr>
        <w:t>Источником данных</w:t>
      </w:r>
      <w:r>
        <w:t xml:space="preserve"> для анализа финансового состояния служит бухгалтерский баланс (форма № 1 бухгалтерской отчетности), источником данных для анализа финансовых результатов является отчет о финансовыз результатах предприятия (форма № 2 бухгалтерской отчетности).</w:t>
      </w: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F26FC9">
      <w:pPr>
        <w:jc w:val="center"/>
        <w:rPr>
          <w:b/>
          <w:i/>
          <w:sz w:val="28"/>
        </w:rPr>
      </w:pPr>
      <w:r>
        <w:rPr>
          <w:b/>
          <w:i/>
          <w:sz w:val="28"/>
        </w:rPr>
        <w:t>1.3. Дополнительные данные к курсовой работе, тыс. руб.</w:t>
      </w: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tbl>
      <w:tblPr>
        <w:tblW w:w="0" w:type="auto"/>
        <w:tblInd w:w="-9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6237"/>
        <w:gridCol w:w="3047"/>
      </w:tblGrid>
      <w:tr w:rsidR="007B5B49">
        <w:tc>
          <w:tcPr>
            <w:tcW w:w="779" w:type="dxa"/>
            <w:tcBorders>
              <w:top w:val="double" w:sz="6" w:space="0" w:color="auto"/>
              <w:bottom w:val="double" w:sz="6" w:space="0" w:color="auto"/>
            </w:tcBorders>
          </w:tcPr>
          <w:p w:rsidR="007B5B49" w:rsidRDefault="00F26FC9">
            <w:pPr>
              <w:jc w:val="center"/>
              <w:rPr>
                <w:b/>
              </w:rPr>
            </w:pPr>
            <w:r>
              <w:rPr>
                <w:b/>
              </w:rPr>
              <w:t>№ п/п</w:t>
            </w:r>
          </w:p>
        </w:tc>
        <w:tc>
          <w:tcPr>
            <w:tcW w:w="6237" w:type="dxa"/>
            <w:tcBorders>
              <w:top w:val="double" w:sz="6" w:space="0" w:color="auto"/>
              <w:bottom w:val="double" w:sz="6" w:space="0" w:color="auto"/>
            </w:tcBorders>
          </w:tcPr>
          <w:p w:rsidR="007B5B49" w:rsidRDefault="007B5B49">
            <w:pPr>
              <w:jc w:val="center"/>
              <w:rPr>
                <w:b/>
              </w:rPr>
            </w:pPr>
          </w:p>
          <w:p w:rsidR="007B5B49" w:rsidRDefault="00F26FC9">
            <w:pPr>
              <w:jc w:val="center"/>
              <w:rPr>
                <w:b/>
              </w:rPr>
            </w:pPr>
            <w:r>
              <w:rPr>
                <w:b/>
              </w:rPr>
              <w:t>Показатели базисного периода</w:t>
            </w:r>
          </w:p>
        </w:tc>
        <w:tc>
          <w:tcPr>
            <w:tcW w:w="3047" w:type="dxa"/>
            <w:tcBorders>
              <w:top w:val="double" w:sz="6" w:space="0" w:color="auto"/>
              <w:bottom w:val="double" w:sz="6" w:space="0" w:color="auto"/>
            </w:tcBorders>
          </w:tcPr>
          <w:p w:rsidR="007B5B49" w:rsidRDefault="007B5B49">
            <w:pPr>
              <w:jc w:val="center"/>
              <w:rPr>
                <w:b/>
              </w:rPr>
            </w:pPr>
          </w:p>
          <w:p w:rsidR="007B5B49" w:rsidRDefault="00F26FC9">
            <w:pPr>
              <w:jc w:val="center"/>
              <w:rPr>
                <w:b/>
              </w:rPr>
            </w:pPr>
            <w:r>
              <w:rPr>
                <w:b/>
              </w:rPr>
              <w:t>Сумма</w:t>
            </w:r>
          </w:p>
          <w:p w:rsidR="007B5B49" w:rsidRDefault="007B5B49">
            <w:pPr>
              <w:jc w:val="center"/>
              <w:rPr>
                <w:b/>
              </w:rPr>
            </w:pPr>
          </w:p>
        </w:tc>
      </w:tr>
      <w:tr w:rsidR="007B5B49">
        <w:tc>
          <w:tcPr>
            <w:tcW w:w="779" w:type="dxa"/>
            <w:tcBorders>
              <w:top w:val="nil"/>
            </w:tcBorders>
          </w:tcPr>
          <w:p w:rsidR="007B5B49" w:rsidRDefault="007B5B49">
            <w:pPr>
              <w:jc w:val="center"/>
            </w:pPr>
          </w:p>
          <w:p w:rsidR="007B5B49" w:rsidRDefault="00F26FC9">
            <w:pPr>
              <w:jc w:val="center"/>
            </w:pPr>
            <w:r>
              <w:t>1.</w:t>
            </w:r>
          </w:p>
        </w:tc>
        <w:tc>
          <w:tcPr>
            <w:tcW w:w="6237" w:type="dxa"/>
            <w:tcBorders>
              <w:top w:val="nil"/>
            </w:tcBorders>
          </w:tcPr>
          <w:p w:rsidR="007B5B49" w:rsidRDefault="007B5B49">
            <w:pPr>
              <w:jc w:val="both"/>
            </w:pPr>
          </w:p>
          <w:p w:rsidR="007B5B49" w:rsidRDefault="00F26FC9">
            <w:pPr>
              <w:jc w:val="both"/>
            </w:pPr>
            <w:r>
              <w:t>Средняя стоимость имущества предприятия, всего</w:t>
            </w:r>
          </w:p>
          <w:p w:rsidR="007B5B49" w:rsidRDefault="007B5B49">
            <w:pPr>
              <w:jc w:val="both"/>
            </w:pPr>
          </w:p>
        </w:tc>
        <w:tc>
          <w:tcPr>
            <w:tcW w:w="3047" w:type="dxa"/>
            <w:tcBorders>
              <w:top w:val="nil"/>
            </w:tcBorders>
          </w:tcPr>
          <w:p w:rsidR="007B5B49" w:rsidRDefault="007B5B49">
            <w:pPr>
              <w:jc w:val="center"/>
            </w:pPr>
          </w:p>
          <w:p w:rsidR="007B5B49" w:rsidRDefault="00F26FC9">
            <w:pPr>
              <w:jc w:val="center"/>
            </w:pPr>
            <w:r>
              <w:t>49767</w:t>
            </w:r>
          </w:p>
        </w:tc>
      </w:tr>
      <w:tr w:rsidR="007B5B49">
        <w:tc>
          <w:tcPr>
            <w:tcW w:w="779" w:type="dxa"/>
            <w:tcBorders>
              <w:bottom w:val="nil"/>
            </w:tcBorders>
          </w:tcPr>
          <w:p w:rsidR="007B5B49" w:rsidRDefault="007B5B49">
            <w:pPr>
              <w:jc w:val="center"/>
            </w:pPr>
          </w:p>
          <w:p w:rsidR="007B5B49" w:rsidRDefault="00F26FC9">
            <w:pPr>
              <w:jc w:val="center"/>
            </w:pPr>
            <w:r>
              <w:t>2.</w:t>
            </w:r>
          </w:p>
        </w:tc>
        <w:tc>
          <w:tcPr>
            <w:tcW w:w="6237" w:type="dxa"/>
            <w:tcBorders>
              <w:bottom w:val="nil"/>
            </w:tcBorders>
          </w:tcPr>
          <w:p w:rsidR="007B5B49" w:rsidRDefault="007B5B49">
            <w:pPr>
              <w:jc w:val="both"/>
            </w:pPr>
          </w:p>
          <w:p w:rsidR="007B5B49" w:rsidRDefault="00F26FC9">
            <w:pPr>
              <w:jc w:val="both"/>
            </w:pPr>
            <w:r>
              <w:t>Средняя стоимость оборотных активов, всего</w:t>
            </w:r>
          </w:p>
          <w:p w:rsidR="007B5B49" w:rsidRDefault="007B5B49">
            <w:pPr>
              <w:jc w:val="both"/>
            </w:pPr>
          </w:p>
        </w:tc>
        <w:tc>
          <w:tcPr>
            <w:tcW w:w="3047" w:type="dxa"/>
            <w:tcBorders>
              <w:bottom w:val="nil"/>
            </w:tcBorders>
          </w:tcPr>
          <w:p w:rsidR="007B5B49" w:rsidRDefault="007B5B49">
            <w:pPr>
              <w:jc w:val="center"/>
            </w:pPr>
          </w:p>
          <w:p w:rsidR="007B5B49" w:rsidRDefault="00F26FC9">
            <w:pPr>
              <w:jc w:val="center"/>
            </w:pPr>
            <w:r>
              <w:t>20929</w:t>
            </w:r>
          </w:p>
        </w:tc>
      </w:tr>
      <w:tr w:rsidR="007B5B49">
        <w:tc>
          <w:tcPr>
            <w:tcW w:w="779" w:type="dxa"/>
            <w:tcBorders>
              <w:top w:val="single" w:sz="6" w:space="0" w:color="auto"/>
              <w:bottom w:val="double" w:sz="6" w:space="0" w:color="auto"/>
            </w:tcBorders>
          </w:tcPr>
          <w:p w:rsidR="007B5B49" w:rsidRDefault="007B5B49">
            <w:pPr>
              <w:jc w:val="center"/>
            </w:pPr>
          </w:p>
          <w:p w:rsidR="007B5B49" w:rsidRDefault="00F26FC9">
            <w:pPr>
              <w:jc w:val="center"/>
            </w:pPr>
            <w:r>
              <w:t>3.</w:t>
            </w:r>
          </w:p>
        </w:tc>
        <w:tc>
          <w:tcPr>
            <w:tcW w:w="6237" w:type="dxa"/>
            <w:tcBorders>
              <w:top w:val="single" w:sz="6" w:space="0" w:color="auto"/>
              <w:bottom w:val="double" w:sz="6" w:space="0" w:color="auto"/>
            </w:tcBorders>
          </w:tcPr>
          <w:p w:rsidR="007B5B49" w:rsidRDefault="007B5B49">
            <w:pPr>
              <w:jc w:val="both"/>
            </w:pPr>
          </w:p>
          <w:p w:rsidR="007B5B49" w:rsidRDefault="00F26FC9">
            <w:pPr>
              <w:jc w:val="both"/>
            </w:pPr>
            <w:r>
              <w:t>Средняя стоимость источников собственного капитала</w:t>
            </w:r>
          </w:p>
          <w:p w:rsidR="007B5B49" w:rsidRDefault="007B5B49">
            <w:pPr>
              <w:jc w:val="both"/>
            </w:pPr>
          </w:p>
        </w:tc>
        <w:tc>
          <w:tcPr>
            <w:tcW w:w="3047" w:type="dxa"/>
            <w:tcBorders>
              <w:top w:val="single" w:sz="6" w:space="0" w:color="auto"/>
              <w:bottom w:val="double" w:sz="6" w:space="0" w:color="auto"/>
            </w:tcBorders>
          </w:tcPr>
          <w:p w:rsidR="007B5B49" w:rsidRDefault="007B5B49">
            <w:pPr>
              <w:jc w:val="center"/>
            </w:pPr>
          </w:p>
          <w:p w:rsidR="007B5B49" w:rsidRDefault="00F26FC9">
            <w:pPr>
              <w:jc w:val="center"/>
            </w:pPr>
            <w:r>
              <w:t>38331</w:t>
            </w:r>
          </w:p>
        </w:tc>
      </w:tr>
    </w:tbl>
    <w:p w:rsidR="007B5B49" w:rsidRDefault="007B5B49">
      <w:pPr>
        <w:jc w:val="both"/>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7B5B49">
      <w:pPr>
        <w:jc w:val="center"/>
        <w:rPr>
          <w:b/>
          <w:i/>
          <w:sz w:val="28"/>
        </w:rPr>
      </w:pPr>
    </w:p>
    <w:p w:rsidR="007B5B49" w:rsidRDefault="00F26FC9">
      <w:pPr>
        <w:jc w:val="center"/>
        <w:rPr>
          <w:b/>
          <w:i/>
          <w:sz w:val="28"/>
        </w:rPr>
      </w:pPr>
      <w:r>
        <w:rPr>
          <w:b/>
          <w:i/>
          <w:sz w:val="28"/>
        </w:rPr>
        <w:t>2.1. Анализ состава и структуры имущества предприятия</w:t>
      </w:r>
    </w:p>
    <w:p w:rsidR="007B5B49" w:rsidRDefault="007B5B49"/>
    <w:p w:rsidR="007B5B49" w:rsidRDefault="007B5B49"/>
    <w:p w:rsidR="007B5B49" w:rsidRDefault="00F26FC9">
      <w:r>
        <w:tab/>
        <w:t>Таблица1:</w:t>
      </w:r>
    </w:p>
    <w:p w:rsidR="007B5B49" w:rsidRDefault="00F26FC9">
      <w:r>
        <w:tab/>
        <w:t>Характеристика имущества предприятия</w:t>
      </w:r>
    </w:p>
    <w:p w:rsidR="007B5B49" w:rsidRDefault="007B5B49"/>
    <w:tbl>
      <w:tblPr>
        <w:tblW w:w="0" w:type="auto"/>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2552"/>
        <w:gridCol w:w="1074"/>
        <w:gridCol w:w="1074"/>
        <w:gridCol w:w="1074"/>
        <w:gridCol w:w="1074"/>
        <w:gridCol w:w="1074"/>
        <w:gridCol w:w="1074"/>
      </w:tblGrid>
      <w:tr w:rsidR="007B5B49">
        <w:tc>
          <w:tcPr>
            <w:tcW w:w="779" w:type="dxa"/>
            <w:tcBorders>
              <w:top w:val="double" w:sz="6" w:space="0" w:color="auto"/>
              <w:left w:val="double" w:sz="6" w:space="0" w:color="auto"/>
              <w:bottom w:val="nil"/>
            </w:tcBorders>
          </w:tcPr>
          <w:p w:rsidR="007B5B49" w:rsidRDefault="00F26FC9">
            <w:pPr>
              <w:jc w:val="center"/>
              <w:rPr>
                <w:b/>
              </w:rPr>
            </w:pPr>
            <w:r>
              <w:rPr>
                <w:b/>
              </w:rPr>
              <w:t>№</w:t>
            </w:r>
          </w:p>
        </w:tc>
        <w:tc>
          <w:tcPr>
            <w:tcW w:w="2552" w:type="dxa"/>
            <w:tcBorders>
              <w:top w:val="double" w:sz="6" w:space="0" w:color="auto"/>
              <w:bottom w:val="nil"/>
            </w:tcBorders>
          </w:tcPr>
          <w:p w:rsidR="007B5B49" w:rsidRDefault="007B5B49">
            <w:pPr>
              <w:jc w:val="center"/>
              <w:rPr>
                <w:b/>
              </w:rPr>
            </w:pPr>
          </w:p>
        </w:tc>
        <w:tc>
          <w:tcPr>
            <w:tcW w:w="2148" w:type="dxa"/>
            <w:gridSpan w:val="2"/>
            <w:tcBorders>
              <w:top w:val="double" w:sz="6" w:space="0" w:color="auto"/>
            </w:tcBorders>
          </w:tcPr>
          <w:p w:rsidR="007B5B49" w:rsidRDefault="00F26FC9">
            <w:pPr>
              <w:jc w:val="center"/>
              <w:rPr>
                <w:b/>
              </w:rPr>
            </w:pPr>
            <w:r>
              <w:rPr>
                <w:b/>
              </w:rPr>
              <w:t>На начало периода</w:t>
            </w:r>
          </w:p>
        </w:tc>
        <w:tc>
          <w:tcPr>
            <w:tcW w:w="2148" w:type="dxa"/>
            <w:gridSpan w:val="2"/>
            <w:tcBorders>
              <w:top w:val="double" w:sz="6" w:space="0" w:color="auto"/>
            </w:tcBorders>
          </w:tcPr>
          <w:p w:rsidR="007B5B49" w:rsidRDefault="00F26FC9">
            <w:pPr>
              <w:jc w:val="center"/>
              <w:rPr>
                <w:b/>
              </w:rPr>
            </w:pPr>
            <w:r>
              <w:rPr>
                <w:b/>
              </w:rPr>
              <w:t>На конец</w:t>
            </w:r>
          </w:p>
          <w:p w:rsidR="007B5B49" w:rsidRDefault="00F26FC9">
            <w:pPr>
              <w:jc w:val="center"/>
              <w:rPr>
                <w:b/>
              </w:rPr>
            </w:pPr>
            <w:r>
              <w:rPr>
                <w:b/>
              </w:rPr>
              <w:t>периода</w:t>
            </w:r>
          </w:p>
        </w:tc>
        <w:tc>
          <w:tcPr>
            <w:tcW w:w="2148" w:type="dxa"/>
            <w:gridSpan w:val="2"/>
            <w:tcBorders>
              <w:top w:val="double" w:sz="6" w:space="0" w:color="auto"/>
              <w:right w:val="double" w:sz="6" w:space="0" w:color="auto"/>
            </w:tcBorders>
          </w:tcPr>
          <w:p w:rsidR="007B5B49" w:rsidRDefault="00F26FC9">
            <w:pPr>
              <w:jc w:val="center"/>
              <w:rPr>
                <w:b/>
              </w:rPr>
            </w:pPr>
            <w:r>
              <w:rPr>
                <w:b/>
              </w:rPr>
              <w:t>Изменение</w:t>
            </w:r>
          </w:p>
          <w:p w:rsidR="007B5B49" w:rsidRDefault="00F26FC9">
            <w:pPr>
              <w:jc w:val="center"/>
              <w:rPr>
                <w:b/>
              </w:rPr>
            </w:pPr>
            <w:r>
              <w:rPr>
                <w:b/>
              </w:rPr>
              <w:t>(+,-)</w:t>
            </w:r>
          </w:p>
        </w:tc>
      </w:tr>
      <w:tr w:rsidR="007B5B49">
        <w:tc>
          <w:tcPr>
            <w:tcW w:w="779" w:type="dxa"/>
            <w:tcBorders>
              <w:top w:val="nil"/>
              <w:left w:val="double" w:sz="6" w:space="0" w:color="auto"/>
              <w:bottom w:val="nil"/>
            </w:tcBorders>
          </w:tcPr>
          <w:p w:rsidR="007B5B49" w:rsidRDefault="00F26FC9">
            <w:pPr>
              <w:jc w:val="center"/>
              <w:rPr>
                <w:b/>
              </w:rPr>
            </w:pPr>
            <w:r>
              <w:rPr>
                <w:b/>
              </w:rPr>
              <w:t xml:space="preserve"> п/п</w:t>
            </w:r>
          </w:p>
        </w:tc>
        <w:tc>
          <w:tcPr>
            <w:tcW w:w="2552" w:type="dxa"/>
            <w:tcBorders>
              <w:top w:val="nil"/>
              <w:bottom w:val="nil"/>
            </w:tcBorders>
          </w:tcPr>
          <w:p w:rsidR="007B5B49" w:rsidRDefault="00F26FC9">
            <w:pPr>
              <w:jc w:val="center"/>
              <w:rPr>
                <w:b/>
              </w:rPr>
            </w:pPr>
            <w:r>
              <w:rPr>
                <w:b/>
              </w:rPr>
              <w:t>Показатели</w:t>
            </w:r>
          </w:p>
        </w:tc>
        <w:tc>
          <w:tcPr>
            <w:tcW w:w="1074" w:type="dxa"/>
          </w:tcPr>
          <w:p w:rsidR="007B5B49" w:rsidRDefault="00F26FC9">
            <w:pPr>
              <w:jc w:val="center"/>
              <w:rPr>
                <w:b/>
                <w:sz w:val="22"/>
              </w:rPr>
            </w:pPr>
            <w:r>
              <w:rPr>
                <w:b/>
                <w:sz w:val="22"/>
              </w:rPr>
              <w:t>сумма</w:t>
            </w:r>
          </w:p>
        </w:tc>
        <w:tc>
          <w:tcPr>
            <w:tcW w:w="1074" w:type="dxa"/>
          </w:tcPr>
          <w:p w:rsidR="007B5B49" w:rsidRDefault="00F26FC9">
            <w:pPr>
              <w:jc w:val="center"/>
              <w:rPr>
                <w:b/>
                <w:sz w:val="22"/>
              </w:rPr>
            </w:pPr>
            <w:r>
              <w:rPr>
                <w:b/>
                <w:sz w:val="22"/>
              </w:rPr>
              <w:t>уд. вес</w:t>
            </w:r>
          </w:p>
        </w:tc>
        <w:tc>
          <w:tcPr>
            <w:tcW w:w="1074" w:type="dxa"/>
          </w:tcPr>
          <w:p w:rsidR="007B5B49" w:rsidRDefault="00F26FC9">
            <w:pPr>
              <w:jc w:val="center"/>
              <w:rPr>
                <w:b/>
                <w:sz w:val="22"/>
              </w:rPr>
            </w:pPr>
            <w:r>
              <w:rPr>
                <w:b/>
                <w:sz w:val="22"/>
              </w:rPr>
              <w:t>сумма</w:t>
            </w:r>
          </w:p>
        </w:tc>
        <w:tc>
          <w:tcPr>
            <w:tcW w:w="1074" w:type="dxa"/>
          </w:tcPr>
          <w:p w:rsidR="007B5B49" w:rsidRDefault="00F26FC9">
            <w:pPr>
              <w:jc w:val="center"/>
              <w:rPr>
                <w:b/>
                <w:sz w:val="22"/>
              </w:rPr>
            </w:pPr>
            <w:r>
              <w:rPr>
                <w:b/>
                <w:sz w:val="22"/>
              </w:rPr>
              <w:t>уд. вес</w:t>
            </w:r>
          </w:p>
        </w:tc>
        <w:tc>
          <w:tcPr>
            <w:tcW w:w="1074" w:type="dxa"/>
          </w:tcPr>
          <w:p w:rsidR="007B5B49" w:rsidRDefault="00F26FC9">
            <w:pPr>
              <w:jc w:val="center"/>
              <w:rPr>
                <w:b/>
                <w:sz w:val="22"/>
              </w:rPr>
            </w:pPr>
            <w:r>
              <w:rPr>
                <w:b/>
                <w:sz w:val="22"/>
              </w:rPr>
              <w:t>абсолют.</w:t>
            </w:r>
          </w:p>
        </w:tc>
        <w:tc>
          <w:tcPr>
            <w:tcW w:w="1074" w:type="dxa"/>
            <w:tcBorders>
              <w:right w:val="double" w:sz="6" w:space="0" w:color="auto"/>
            </w:tcBorders>
          </w:tcPr>
          <w:p w:rsidR="007B5B49" w:rsidRDefault="00F26FC9">
            <w:pPr>
              <w:jc w:val="center"/>
              <w:rPr>
                <w:b/>
                <w:sz w:val="22"/>
              </w:rPr>
            </w:pPr>
            <w:r>
              <w:rPr>
                <w:b/>
                <w:sz w:val="22"/>
              </w:rPr>
              <w:t>относит.</w:t>
            </w:r>
          </w:p>
        </w:tc>
      </w:tr>
      <w:tr w:rsidR="007B5B49">
        <w:tc>
          <w:tcPr>
            <w:tcW w:w="779" w:type="dxa"/>
            <w:tcBorders>
              <w:top w:val="nil"/>
              <w:left w:val="double" w:sz="6" w:space="0" w:color="auto"/>
              <w:bottom w:val="nil"/>
            </w:tcBorders>
          </w:tcPr>
          <w:p w:rsidR="007B5B49" w:rsidRDefault="007B5B49">
            <w:pPr>
              <w:jc w:val="center"/>
              <w:rPr>
                <w:b/>
              </w:rPr>
            </w:pPr>
          </w:p>
        </w:tc>
        <w:tc>
          <w:tcPr>
            <w:tcW w:w="2552" w:type="dxa"/>
            <w:tcBorders>
              <w:top w:val="nil"/>
              <w:bottom w:val="nil"/>
            </w:tcBorders>
          </w:tcPr>
          <w:p w:rsidR="007B5B49" w:rsidRDefault="007B5B49">
            <w:pPr>
              <w:jc w:val="center"/>
              <w:rPr>
                <w:b/>
              </w:rPr>
            </w:pPr>
          </w:p>
        </w:tc>
        <w:tc>
          <w:tcPr>
            <w:tcW w:w="1074" w:type="dxa"/>
            <w:tcBorders>
              <w:bottom w:val="nil"/>
            </w:tcBorders>
          </w:tcPr>
          <w:p w:rsidR="007B5B49" w:rsidRDefault="00F26FC9">
            <w:pPr>
              <w:jc w:val="center"/>
              <w:rPr>
                <w:b/>
              </w:rPr>
            </w:pPr>
            <w:r>
              <w:rPr>
                <w:b/>
              </w:rPr>
              <w:t>тыс.р.</w:t>
            </w:r>
          </w:p>
        </w:tc>
        <w:tc>
          <w:tcPr>
            <w:tcW w:w="1074" w:type="dxa"/>
            <w:tcBorders>
              <w:bottom w:val="nil"/>
            </w:tcBorders>
          </w:tcPr>
          <w:p w:rsidR="007B5B49" w:rsidRDefault="00F26FC9">
            <w:pPr>
              <w:jc w:val="center"/>
              <w:rPr>
                <w:b/>
              </w:rPr>
            </w:pPr>
            <w:r>
              <w:rPr>
                <w:b/>
              </w:rPr>
              <w:t>%</w:t>
            </w:r>
          </w:p>
        </w:tc>
        <w:tc>
          <w:tcPr>
            <w:tcW w:w="1074" w:type="dxa"/>
            <w:tcBorders>
              <w:bottom w:val="nil"/>
            </w:tcBorders>
          </w:tcPr>
          <w:p w:rsidR="007B5B49" w:rsidRDefault="00F26FC9">
            <w:pPr>
              <w:jc w:val="center"/>
              <w:rPr>
                <w:b/>
              </w:rPr>
            </w:pPr>
            <w:r>
              <w:rPr>
                <w:b/>
              </w:rPr>
              <w:t>тыс.р.</w:t>
            </w:r>
          </w:p>
        </w:tc>
        <w:tc>
          <w:tcPr>
            <w:tcW w:w="1074" w:type="dxa"/>
            <w:tcBorders>
              <w:bottom w:val="nil"/>
            </w:tcBorders>
          </w:tcPr>
          <w:p w:rsidR="007B5B49" w:rsidRDefault="00F26FC9">
            <w:pPr>
              <w:jc w:val="center"/>
              <w:rPr>
                <w:b/>
              </w:rPr>
            </w:pPr>
            <w:r>
              <w:rPr>
                <w:b/>
              </w:rPr>
              <w:t>%</w:t>
            </w:r>
          </w:p>
        </w:tc>
        <w:tc>
          <w:tcPr>
            <w:tcW w:w="1074" w:type="dxa"/>
            <w:tcBorders>
              <w:bottom w:val="nil"/>
            </w:tcBorders>
          </w:tcPr>
          <w:p w:rsidR="007B5B49" w:rsidRDefault="00F26FC9">
            <w:pPr>
              <w:jc w:val="center"/>
              <w:rPr>
                <w:b/>
              </w:rPr>
            </w:pPr>
            <w:r>
              <w:rPr>
                <w:b/>
              </w:rPr>
              <w:t>тыс.р.</w:t>
            </w:r>
          </w:p>
        </w:tc>
        <w:tc>
          <w:tcPr>
            <w:tcW w:w="1074" w:type="dxa"/>
            <w:tcBorders>
              <w:bottom w:val="nil"/>
              <w:right w:val="double" w:sz="6" w:space="0" w:color="auto"/>
            </w:tcBorders>
          </w:tcPr>
          <w:p w:rsidR="007B5B49" w:rsidRDefault="00F26FC9">
            <w:pPr>
              <w:jc w:val="center"/>
              <w:rPr>
                <w:b/>
              </w:rPr>
            </w:pPr>
            <w:r>
              <w:rPr>
                <w:b/>
              </w:rPr>
              <w:t>%</w:t>
            </w:r>
          </w:p>
        </w:tc>
      </w:tr>
      <w:tr w:rsidR="007B5B49">
        <w:tc>
          <w:tcPr>
            <w:tcW w:w="779" w:type="dxa"/>
            <w:tcBorders>
              <w:top w:val="double" w:sz="6" w:space="0" w:color="auto"/>
              <w:left w:val="double" w:sz="6" w:space="0" w:color="auto"/>
            </w:tcBorders>
          </w:tcPr>
          <w:p w:rsidR="007B5B49" w:rsidRDefault="00F26FC9">
            <w:pPr>
              <w:jc w:val="center"/>
            </w:pPr>
            <w:r>
              <w:t>1.</w:t>
            </w:r>
          </w:p>
        </w:tc>
        <w:tc>
          <w:tcPr>
            <w:tcW w:w="2552" w:type="dxa"/>
            <w:tcBorders>
              <w:top w:val="double" w:sz="6" w:space="0" w:color="auto"/>
            </w:tcBorders>
          </w:tcPr>
          <w:p w:rsidR="007B5B49" w:rsidRDefault="00F26FC9">
            <w:pPr>
              <w:jc w:val="both"/>
              <w:rPr>
                <w:sz w:val="22"/>
              </w:rPr>
            </w:pPr>
            <w:r>
              <w:rPr>
                <w:sz w:val="22"/>
              </w:rPr>
              <w:t>Стоимость имущества</w:t>
            </w:r>
          </w:p>
          <w:p w:rsidR="007B5B49" w:rsidRDefault="00F26FC9">
            <w:pPr>
              <w:jc w:val="both"/>
              <w:rPr>
                <w:sz w:val="22"/>
              </w:rPr>
            </w:pPr>
            <w:r>
              <w:rPr>
                <w:sz w:val="22"/>
              </w:rPr>
              <w:t>предприятия всего,</w:t>
            </w:r>
          </w:p>
          <w:p w:rsidR="007B5B49" w:rsidRDefault="00F26FC9">
            <w:pPr>
              <w:jc w:val="both"/>
              <w:rPr>
                <w:sz w:val="22"/>
              </w:rPr>
            </w:pPr>
            <w:r>
              <w:rPr>
                <w:sz w:val="22"/>
              </w:rPr>
              <w:t>в т.ч.:</w:t>
            </w:r>
          </w:p>
        </w:tc>
        <w:tc>
          <w:tcPr>
            <w:tcW w:w="1074" w:type="dxa"/>
            <w:tcBorders>
              <w:top w:val="double" w:sz="6" w:space="0" w:color="auto"/>
            </w:tcBorders>
          </w:tcPr>
          <w:p w:rsidR="007B5B49" w:rsidRDefault="007B5B49">
            <w:pPr>
              <w:jc w:val="center"/>
            </w:pPr>
          </w:p>
          <w:p w:rsidR="007B5B49" w:rsidRDefault="00F26FC9">
            <w:pPr>
              <w:jc w:val="center"/>
            </w:pPr>
            <w:r>
              <w:t>47029</w:t>
            </w:r>
          </w:p>
        </w:tc>
        <w:tc>
          <w:tcPr>
            <w:tcW w:w="1074" w:type="dxa"/>
            <w:tcBorders>
              <w:top w:val="double" w:sz="6" w:space="0" w:color="auto"/>
            </w:tcBorders>
          </w:tcPr>
          <w:p w:rsidR="007B5B49" w:rsidRDefault="007B5B49">
            <w:pPr>
              <w:jc w:val="center"/>
            </w:pPr>
          </w:p>
          <w:p w:rsidR="007B5B49" w:rsidRDefault="00F26FC9">
            <w:pPr>
              <w:jc w:val="center"/>
            </w:pPr>
            <w:r>
              <w:t>100</w:t>
            </w:r>
          </w:p>
        </w:tc>
        <w:tc>
          <w:tcPr>
            <w:tcW w:w="1074" w:type="dxa"/>
            <w:tcBorders>
              <w:top w:val="double" w:sz="6" w:space="0" w:color="auto"/>
            </w:tcBorders>
          </w:tcPr>
          <w:p w:rsidR="007B5B49" w:rsidRDefault="007B5B49">
            <w:pPr>
              <w:jc w:val="center"/>
            </w:pPr>
          </w:p>
          <w:p w:rsidR="007B5B49" w:rsidRDefault="00F26FC9">
            <w:pPr>
              <w:jc w:val="center"/>
            </w:pPr>
            <w:r>
              <w:t>66081</w:t>
            </w:r>
          </w:p>
        </w:tc>
        <w:tc>
          <w:tcPr>
            <w:tcW w:w="1074" w:type="dxa"/>
            <w:tcBorders>
              <w:top w:val="double" w:sz="6" w:space="0" w:color="auto"/>
            </w:tcBorders>
          </w:tcPr>
          <w:p w:rsidR="007B5B49" w:rsidRDefault="007B5B49">
            <w:pPr>
              <w:jc w:val="center"/>
            </w:pPr>
          </w:p>
          <w:p w:rsidR="007B5B49" w:rsidRDefault="00F26FC9">
            <w:pPr>
              <w:jc w:val="center"/>
            </w:pPr>
            <w:r>
              <w:t>100</w:t>
            </w:r>
          </w:p>
        </w:tc>
        <w:tc>
          <w:tcPr>
            <w:tcW w:w="1074" w:type="dxa"/>
            <w:tcBorders>
              <w:top w:val="double" w:sz="6" w:space="0" w:color="auto"/>
            </w:tcBorders>
          </w:tcPr>
          <w:p w:rsidR="007B5B49" w:rsidRDefault="007B5B49">
            <w:pPr>
              <w:jc w:val="center"/>
            </w:pPr>
          </w:p>
          <w:p w:rsidR="007B5B49" w:rsidRDefault="00F26FC9">
            <w:pPr>
              <w:jc w:val="center"/>
            </w:pPr>
            <w:r>
              <w:t>19052</w:t>
            </w:r>
          </w:p>
        </w:tc>
        <w:tc>
          <w:tcPr>
            <w:tcW w:w="1074" w:type="dxa"/>
            <w:tcBorders>
              <w:top w:val="double" w:sz="6" w:space="0" w:color="auto"/>
              <w:right w:val="double" w:sz="6" w:space="0" w:color="auto"/>
            </w:tcBorders>
          </w:tcPr>
          <w:p w:rsidR="007B5B49" w:rsidRDefault="007B5B49">
            <w:pPr>
              <w:jc w:val="center"/>
            </w:pPr>
          </w:p>
          <w:p w:rsidR="007B5B49" w:rsidRDefault="00F26FC9">
            <w:pPr>
              <w:jc w:val="center"/>
            </w:pPr>
            <w:r>
              <w:t>40,5</w:t>
            </w:r>
          </w:p>
        </w:tc>
      </w:tr>
      <w:tr w:rsidR="007B5B49">
        <w:tc>
          <w:tcPr>
            <w:tcW w:w="779" w:type="dxa"/>
            <w:tcBorders>
              <w:left w:val="double" w:sz="6" w:space="0" w:color="auto"/>
            </w:tcBorders>
          </w:tcPr>
          <w:p w:rsidR="007B5B49" w:rsidRDefault="00F26FC9">
            <w:pPr>
              <w:jc w:val="center"/>
            </w:pPr>
            <w:r>
              <w:t>1.1.</w:t>
            </w:r>
          </w:p>
        </w:tc>
        <w:tc>
          <w:tcPr>
            <w:tcW w:w="2552" w:type="dxa"/>
          </w:tcPr>
          <w:p w:rsidR="007B5B49" w:rsidRDefault="00F26FC9">
            <w:pPr>
              <w:jc w:val="both"/>
              <w:rPr>
                <w:sz w:val="22"/>
              </w:rPr>
            </w:pPr>
            <w:r>
              <w:rPr>
                <w:sz w:val="22"/>
              </w:rPr>
              <w:t>Внеоборотные активы</w:t>
            </w:r>
          </w:p>
        </w:tc>
        <w:tc>
          <w:tcPr>
            <w:tcW w:w="1074" w:type="dxa"/>
          </w:tcPr>
          <w:p w:rsidR="007B5B49" w:rsidRDefault="00F26FC9">
            <w:pPr>
              <w:jc w:val="center"/>
            </w:pPr>
            <w:r>
              <w:t>32686</w:t>
            </w:r>
          </w:p>
        </w:tc>
        <w:tc>
          <w:tcPr>
            <w:tcW w:w="1074" w:type="dxa"/>
          </w:tcPr>
          <w:p w:rsidR="007B5B49" w:rsidRDefault="00F26FC9">
            <w:pPr>
              <w:jc w:val="center"/>
            </w:pPr>
            <w:r>
              <w:t>69,5</w:t>
            </w:r>
          </w:p>
        </w:tc>
        <w:tc>
          <w:tcPr>
            <w:tcW w:w="1074" w:type="dxa"/>
          </w:tcPr>
          <w:p w:rsidR="007B5B49" w:rsidRDefault="00F26FC9">
            <w:pPr>
              <w:jc w:val="center"/>
            </w:pPr>
            <w:r>
              <w:t>31746</w:t>
            </w:r>
          </w:p>
        </w:tc>
        <w:tc>
          <w:tcPr>
            <w:tcW w:w="1074" w:type="dxa"/>
          </w:tcPr>
          <w:p w:rsidR="007B5B49" w:rsidRDefault="00F26FC9">
            <w:pPr>
              <w:jc w:val="center"/>
            </w:pPr>
            <w:r>
              <w:t>48,0</w:t>
            </w:r>
          </w:p>
        </w:tc>
        <w:tc>
          <w:tcPr>
            <w:tcW w:w="1074" w:type="dxa"/>
          </w:tcPr>
          <w:p w:rsidR="007B5B49" w:rsidRDefault="00F26FC9">
            <w:pPr>
              <w:jc w:val="center"/>
            </w:pPr>
            <w:r>
              <w:t>-940</w:t>
            </w:r>
          </w:p>
        </w:tc>
        <w:tc>
          <w:tcPr>
            <w:tcW w:w="1074" w:type="dxa"/>
            <w:tcBorders>
              <w:right w:val="double" w:sz="6" w:space="0" w:color="auto"/>
            </w:tcBorders>
          </w:tcPr>
          <w:p w:rsidR="007B5B49" w:rsidRDefault="00F26FC9">
            <w:pPr>
              <w:jc w:val="center"/>
            </w:pPr>
            <w:r>
              <w:t>-2,9</w:t>
            </w:r>
          </w:p>
        </w:tc>
      </w:tr>
      <w:tr w:rsidR="007B5B49">
        <w:tc>
          <w:tcPr>
            <w:tcW w:w="779" w:type="dxa"/>
            <w:tcBorders>
              <w:left w:val="double" w:sz="6" w:space="0" w:color="auto"/>
            </w:tcBorders>
          </w:tcPr>
          <w:p w:rsidR="007B5B49" w:rsidRDefault="00F26FC9">
            <w:pPr>
              <w:jc w:val="center"/>
            </w:pPr>
            <w:r>
              <w:t>1.2.</w:t>
            </w:r>
          </w:p>
        </w:tc>
        <w:tc>
          <w:tcPr>
            <w:tcW w:w="2552" w:type="dxa"/>
          </w:tcPr>
          <w:p w:rsidR="007B5B49" w:rsidRDefault="00F26FC9">
            <w:pPr>
              <w:jc w:val="both"/>
              <w:rPr>
                <w:sz w:val="22"/>
              </w:rPr>
            </w:pPr>
            <w:r>
              <w:rPr>
                <w:sz w:val="22"/>
              </w:rPr>
              <w:t>Оборотные активы</w:t>
            </w:r>
          </w:p>
        </w:tc>
        <w:tc>
          <w:tcPr>
            <w:tcW w:w="1074" w:type="dxa"/>
          </w:tcPr>
          <w:p w:rsidR="007B5B49" w:rsidRDefault="00F26FC9">
            <w:pPr>
              <w:jc w:val="center"/>
            </w:pPr>
            <w:r>
              <w:t>14343</w:t>
            </w:r>
          </w:p>
        </w:tc>
        <w:tc>
          <w:tcPr>
            <w:tcW w:w="1074" w:type="dxa"/>
          </w:tcPr>
          <w:p w:rsidR="007B5B49" w:rsidRDefault="00F26FC9">
            <w:pPr>
              <w:jc w:val="center"/>
            </w:pPr>
            <w:r>
              <w:t>30,5</w:t>
            </w:r>
          </w:p>
        </w:tc>
        <w:tc>
          <w:tcPr>
            <w:tcW w:w="1074" w:type="dxa"/>
          </w:tcPr>
          <w:p w:rsidR="007B5B49" w:rsidRDefault="00F26FC9">
            <w:pPr>
              <w:jc w:val="center"/>
            </w:pPr>
            <w:r>
              <w:t>34335</w:t>
            </w:r>
          </w:p>
        </w:tc>
        <w:tc>
          <w:tcPr>
            <w:tcW w:w="1074" w:type="dxa"/>
          </w:tcPr>
          <w:p w:rsidR="007B5B49" w:rsidRDefault="00F26FC9">
            <w:pPr>
              <w:jc w:val="center"/>
            </w:pPr>
            <w:r>
              <w:t>52,0</w:t>
            </w:r>
          </w:p>
        </w:tc>
        <w:tc>
          <w:tcPr>
            <w:tcW w:w="1074" w:type="dxa"/>
          </w:tcPr>
          <w:p w:rsidR="007B5B49" w:rsidRDefault="00F26FC9">
            <w:pPr>
              <w:jc w:val="center"/>
            </w:pPr>
            <w:r>
              <w:t>19992</w:t>
            </w:r>
          </w:p>
        </w:tc>
        <w:tc>
          <w:tcPr>
            <w:tcW w:w="1074" w:type="dxa"/>
            <w:tcBorders>
              <w:right w:val="double" w:sz="6" w:space="0" w:color="auto"/>
            </w:tcBorders>
          </w:tcPr>
          <w:p w:rsidR="007B5B49" w:rsidRDefault="00F26FC9">
            <w:pPr>
              <w:jc w:val="center"/>
            </w:pPr>
            <w:r>
              <w:t>139,4</w:t>
            </w:r>
          </w:p>
        </w:tc>
      </w:tr>
      <w:tr w:rsidR="007B5B49">
        <w:tc>
          <w:tcPr>
            <w:tcW w:w="779" w:type="dxa"/>
            <w:tcBorders>
              <w:left w:val="double" w:sz="6" w:space="0" w:color="auto"/>
              <w:bottom w:val="nil"/>
            </w:tcBorders>
          </w:tcPr>
          <w:p w:rsidR="007B5B49" w:rsidRDefault="00F26FC9">
            <w:pPr>
              <w:jc w:val="center"/>
            </w:pPr>
            <w:r>
              <w:t>2.</w:t>
            </w:r>
          </w:p>
        </w:tc>
        <w:tc>
          <w:tcPr>
            <w:tcW w:w="2552" w:type="dxa"/>
            <w:tcBorders>
              <w:bottom w:val="nil"/>
            </w:tcBorders>
          </w:tcPr>
          <w:p w:rsidR="007B5B49" w:rsidRDefault="00F26FC9">
            <w:pPr>
              <w:jc w:val="both"/>
              <w:rPr>
                <w:sz w:val="22"/>
              </w:rPr>
            </w:pPr>
            <w:r>
              <w:rPr>
                <w:sz w:val="22"/>
              </w:rPr>
              <w:t>Стоимость реального</w:t>
            </w:r>
          </w:p>
          <w:p w:rsidR="007B5B49" w:rsidRDefault="00F26FC9">
            <w:pPr>
              <w:jc w:val="both"/>
              <w:rPr>
                <w:sz w:val="22"/>
              </w:rPr>
            </w:pPr>
            <w:r>
              <w:rPr>
                <w:sz w:val="22"/>
              </w:rPr>
              <w:t>имущества</w:t>
            </w:r>
          </w:p>
        </w:tc>
        <w:tc>
          <w:tcPr>
            <w:tcW w:w="1074" w:type="dxa"/>
          </w:tcPr>
          <w:p w:rsidR="007B5B49" w:rsidRDefault="007B5B49">
            <w:pPr>
              <w:jc w:val="center"/>
            </w:pPr>
          </w:p>
          <w:p w:rsidR="007B5B49" w:rsidRDefault="00F26FC9">
            <w:pPr>
              <w:jc w:val="center"/>
            </w:pPr>
            <w:r>
              <w:t>34384</w:t>
            </w:r>
          </w:p>
        </w:tc>
        <w:tc>
          <w:tcPr>
            <w:tcW w:w="1074" w:type="dxa"/>
          </w:tcPr>
          <w:p w:rsidR="007B5B49" w:rsidRDefault="007B5B49">
            <w:pPr>
              <w:jc w:val="center"/>
            </w:pPr>
          </w:p>
          <w:p w:rsidR="007B5B49" w:rsidRDefault="00F26FC9">
            <w:pPr>
              <w:jc w:val="center"/>
            </w:pPr>
            <w:r>
              <w:t>73,1</w:t>
            </w:r>
          </w:p>
        </w:tc>
        <w:tc>
          <w:tcPr>
            <w:tcW w:w="1074" w:type="dxa"/>
          </w:tcPr>
          <w:p w:rsidR="007B5B49" w:rsidRDefault="007B5B49">
            <w:pPr>
              <w:jc w:val="center"/>
            </w:pPr>
          </w:p>
          <w:p w:rsidR="007B5B49" w:rsidRDefault="00F26FC9">
            <w:pPr>
              <w:jc w:val="center"/>
            </w:pPr>
            <w:r>
              <w:t>33657</w:t>
            </w:r>
          </w:p>
        </w:tc>
        <w:tc>
          <w:tcPr>
            <w:tcW w:w="1074" w:type="dxa"/>
          </w:tcPr>
          <w:p w:rsidR="007B5B49" w:rsidRDefault="007B5B49">
            <w:pPr>
              <w:jc w:val="center"/>
            </w:pPr>
          </w:p>
          <w:p w:rsidR="007B5B49" w:rsidRDefault="00F26FC9">
            <w:pPr>
              <w:jc w:val="center"/>
            </w:pPr>
            <w:r>
              <w:t>50,9</w:t>
            </w:r>
          </w:p>
        </w:tc>
        <w:tc>
          <w:tcPr>
            <w:tcW w:w="1074" w:type="dxa"/>
          </w:tcPr>
          <w:p w:rsidR="007B5B49" w:rsidRDefault="007B5B49">
            <w:pPr>
              <w:jc w:val="center"/>
            </w:pPr>
          </w:p>
          <w:p w:rsidR="007B5B49" w:rsidRDefault="00F26FC9">
            <w:pPr>
              <w:jc w:val="center"/>
            </w:pPr>
            <w:r>
              <w:t>-727</w:t>
            </w:r>
          </w:p>
        </w:tc>
        <w:tc>
          <w:tcPr>
            <w:tcW w:w="1074" w:type="dxa"/>
            <w:tcBorders>
              <w:right w:val="double" w:sz="6" w:space="0" w:color="auto"/>
            </w:tcBorders>
          </w:tcPr>
          <w:p w:rsidR="007B5B49" w:rsidRDefault="007B5B49">
            <w:pPr>
              <w:jc w:val="center"/>
            </w:pPr>
          </w:p>
          <w:p w:rsidR="007B5B49" w:rsidRDefault="00F26FC9">
            <w:pPr>
              <w:jc w:val="center"/>
            </w:pPr>
            <w:r>
              <w:t>-2,1</w:t>
            </w:r>
          </w:p>
        </w:tc>
      </w:tr>
      <w:tr w:rsidR="007B5B49">
        <w:tc>
          <w:tcPr>
            <w:tcW w:w="779" w:type="dxa"/>
            <w:tcBorders>
              <w:left w:val="double" w:sz="6" w:space="0" w:color="auto"/>
              <w:bottom w:val="double" w:sz="6" w:space="0" w:color="auto"/>
            </w:tcBorders>
          </w:tcPr>
          <w:p w:rsidR="007B5B49" w:rsidRDefault="00F26FC9">
            <w:pPr>
              <w:jc w:val="center"/>
            </w:pPr>
            <w:r>
              <w:t>3.</w:t>
            </w:r>
          </w:p>
        </w:tc>
        <w:tc>
          <w:tcPr>
            <w:tcW w:w="2552" w:type="dxa"/>
            <w:tcBorders>
              <w:bottom w:val="double" w:sz="6" w:space="0" w:color="auto"/>
            </w:tcBorders>
          </w:tcPr>
          <w:p w:rsidR="007B5B49" w:rsidRDefault="00F26FC9">
            <w:pPr>
              <w:rPr>
                <w:sz w:val="22"/>
              </w:rPr>
            </w:pPr>
            <w:r>
              <w:rPr>
                <w:sz w:val="22"/>
              </w:rPr>
              <w:t>Соотношение оборотных и внеоборотных  активов</w:t>
            </w:r>
          </w:p>
        </w:tc>
        <w:tc>
          <w:tcPr>
            <w:tcW w:w="1074" w:type="dxa"/>
            <w:tcBorders>
              <w:bottom w:val="double" w:sz="6" w:space="0" w:color="auto"/>
            </w:tcBorders>
          </w:tcPr>
          <w:p w:rsidR="007B5B49" w:rsidRDefault="007B5B49">
            <w:pPr>
              <w:jc w:val="center"/>
            </w:pPr>
          </w:p>
          <w:p w:rsidR="007B5B49" w:rsidRDefault="00F26FC9">
            <w:pPr>
              <w:jc w:val="center"/>
            </w:pPr>
            <w:r>
              <w:t>2,28</w:t>
            </w:r>
          </w:p>
        </w:tc>
        <w:tc>
          <w:tcPr>
            <w:tcW w:w="1074" w:type="dxa"/>
            <w:tcBorders>
              <w:bottom w:val="double" w:sz="6" w:space="0" w:color="auto"/>
            </w:tcBorders>
          </w:tcPr>
          <w:p w:rsidR="007B5B49" w:rsidRDefault="007B5B49">
            <w:pPr>
              <w:jc w:val="center"/>
            </w:pPr>
          </w:p>
        </w:tc>
        <w:tc>
          <w:tcPr>
            <w:tcW w:w="1074" w:type="dxa"/>
            <w:tcBorders>
              <w:bottom w:val="double" w:sz="6" w:space="0" w:color="auto"/>
            </w:tcBorders>
          </w:tcPr>
          <w:p w:rsidR="007B5B49" w:rsidRDefault="007B5B49">
            <w:pPr>
              <w:jc w:val="center"/>
            </w:pPr>
          </w:p>
          <w:p w:rsidR="007B5B49" w:rsidRDefault="00F26FC9">
            <w:pPr>
              <w:jc w:val="center"/>
            </w:pPr>
            <w:r>
              <w:t>0,93</w:t>
            </w:r>
          </w:p>
        </w:tc>
        <w:tc>
          <w:tcPr>
            <w:tcW w:w="1074" w:type="dxa"/>
            <w:tcBorders>
              <w:bottom w:val="double" w:sz="6" w:space="0" w:color="auto"/>
            </w:tcBorders>
          </w:tcPr>
          <w:p w:rsidR="007B5B49" w:rsidRDefault="007B5B49">
            <w:pPr>
              <w:jc w:val="center"/>
            </w:pPr>
          </w:p>
        </w:tc>
        <w:tc>
          <w:tcPr>
            <w:tcW w:w="1074" w:type="dxa"/>
            <w:tcBorders>
              <w:bottom w:val="double" w:sz="6" w:space="0" w:color="auto"/>
            </w:tcBorders>
          </w:tcPr>
          <w:p w:rsidR="007B5B49" w:rsidRDefault="007B5B49">
            <w:pPr>
              <w:jc w:val="center"/>
            </w:pPr>
          </w:p>
          <w:p w:rsidR="007B5B49" w:rsidRDefault="00F26FC9">
            <w:pPr>
              <w:jc w:val="center"/>
            </w:pPr>
            <w:r>
              <w:t>-1,35</w:t>
            </w:r>
          </w:p>
        </w:tc>
        <w:tc>
          <w:tcPr>
            <w:tcW w:w="1074" w:type="dxa"/>
            <w:tcBorders>
              <w:bottom w:val="double" w:sz="6" w:space="0" w:color="auto"/>
              <w:right w:val="double" w:sz="6" w:space="0" w:color="auto"/>
            </w:tcBorders>
          </w:tcPr>
          <w:p w:rsidR="007B5B49" w:rsidRDefault="007B5B49">
            <w:pPr>
              <w:jc w:val="center"/>
            </w:pPr>
          </w:p>
        </w:tc>
      </w:tr>
    </w:tbl>
    <w:p w:rsidR="007B5B49" w:rsidRDefault="007B5B49"/>
    <w:p w:rsidR="007B5B49" w:rsidRDefault="00F26FC9">
      <w:r>
        <w:tab/>
        <w:t>Стоимость реального имущества:</w:t>
      </w:r>
    </w:p>
    <w:p w:rsidR="007B5B49" w:rsidRDefault="007B5B49"/>
    <w:tbl>
      <w:tblPr>
        <w:tblW w:w="0" w:type="auto"/>
        <w:tblInd w:w="-70" w:type="dxa"/>
        <w:tblLayout w:type="fixed"/>
        <w:tblCellMar>
          <w:left w:w="70" w:type="dxa"/>
          <w:right w:w="70" w:type="dxa"/>
        </w:tblCellMar>
        <w:tblLook w:val="0000" w:firstRow="0" w:lastRow="0" w:firstColumn="0" w:lastColumn="0" w:noHBand="0" w:noVBand="0"/>
      </w:tblPr>
      <w:tblGrid>
        <w:gridCol w:w="3354"/>
        <w:gridCol w:w="3354"/>
        <w:gridCol w:w="3354"/>
      </w:tblGrid>
      <w:tr w:rsidR="007B5B49">
        <w:tc>
          <w:tcPr>
            <w:tcW w:w="3354" w:type="dxa"/>
          </w:tcPr>
          <w:p w:rsidR="007B5B49" w:rsidRDefault="007B5B49">
            <w:pPr>
              <w:jc w:val="right"/>
              <w:rPr>
                <w:b/>
              </w:rPr>
            </w:pPr>
          </w:p>
        </w:tc>
        <w:tc>
          <w:tcPr>
            <w:tcW w:w="3354" w:type="dxa"/>
          </w:tcPr>
          <w:p w:rsidR="007B5B49" w:rsidRDefault="00F26FC9">
            <w:pPr>
              <w:jc w:val="center"/>
              <w:rPr>
                <w:b/>
              </w:rPr>
            </w:pPr>
            <w:r>
              <w:rPr>
                <w:b/>
                <w:u w:val="single"/>
              </w:rPr>
              <w:t>На начало отчетного года</w:t>
            </w:r>
          </w:p>
        </w:tc>
        <w:tc>
          <w:tcPr>
            <w:tcW w:w="3354" w:type="dxa"/>
          </w:tcPr>
          <w:p w:rsidR="007B5B49" w:rsidRDefault="00F26FC9">
            <w:pPr>
              <w:jc w:val="center"/>
              <w:rPr>
                <w:b/>
              </w:rPr>
            </w:pPr>
            <w:r>
              <w:rPr>
                <w:b/>
                <w:u w:val="single"/>
              </w:rPr>
              <w:t>На конец отчетного года</w:t>
            </w:r>
          </w:p>
        </w:tc>
      </w:tr>
      <w:tr w:rsidR="007B5B49">
        <w:tc>
          <w:tcPr>
            <w:tcW w:w="3354" w:type="dxa"/>
          </w:tcPr>
          <w:p w:rsidR="007B5B49" w:rsidRDefault="00F26FC9">
            <w:pPr>
              <w:jc w:val="right"/>
            </w:pPr>
            <w:r>
              <w:t>основные средства</w:t>
            </w:r>
          </w:p>
        </w:tc>
        <w:tc>
          <w:tcPr>
            <w:tcW w:w="3354" w:type="dxa"/>
          </w:tcPr>
          <w:p w:rsidR="007B5B49" w:rsidRDefault="00F26FC9">
            <w:pPr>
              <w:jc w:val="center"/>
            </w:pPr>
            <w:r>
              <w:t>32456</w:t>
            </w:r>
          </w:p>
        </w:tc>
        <w:tc>
          <w:tcPr>
            <w:tcW w:w="3354" w:type="dxa"/>
          </w:tcPr>
          <w:p w:rsidR="007B5B49" w:rsidRDefault="00F26FC9">
            <w:pPr>
              <w:jc w:val="center"/>
            </w:pPr>
            <w:r>
              <w:t>31516</w:t>
            </w:r>
          </w:p>
        </w:tc>
      </w:tr>
      <w:tr w:rsidR="007B5B49">
        <w:tc>
          <w:tcPr>
            <w:tcW w:w="3354" w:type="dxa"/>
          </w:tcPr>
          <w:p w:rsidR="007B5B49" w:rsidRDefault="00F26FC9">
            <w:pPr>
              <w:jc w:val="right"/>
            </w:pPr>
            <w:r>
              <w:t>м.б.п.</w:t>
            </w:r>
          </w:p>
        </w:tc>
        <w:tc>
          <w:tcPr>
            <w:tcW w:w="3354" w:type="dxa"/>
          </w:tcPr>
          <w:p w:rsidR="007B5B49" w:rsidRDefault="00F26FC9">
            <w:pPr>
              <w:jc w:val="center"/>
            </w:pPr>
            <w:r>
              <w:t>-</w:t>
            </w:r>
          </w:p>
        </w:tc>
        <w:tc>
          <w:tcPr>
            <w:tcW w:w="3354" w:type="dxa"/>
          </w:tcPr>
          <w:p w:rsidR="007B5B49" w:rsidRDefault="00F26FC9">
            <w:pPr>
              <w:jc w:val="center"/>
            </w:pPr>
            <w:r>
              <w:t>-</w:t>
            </w:r>
          </w:p>
        </w:tc>
      </w:tr>
      <w:tr w:rsidR="007B5B49">
        <w:tc>
          <w:tcPr>
            <w:tcW w:w="3354" w:type="dxa"/>
          </w:tcPr>
          <w:p w:rsidR="007B5B49" w:rsidRDefault="00F26FC9">
            <w:pPr>
              <w:jc w:val="right"/>
            </w:pPr>
            <w:r>
              <w:t>нематериальные активы</w:t>
            </w:r>
          </w:p>
        </w:tc>
        <w:tc>
          <w:tcPr>
            <w:tcW w:w="3354" w:type="dxa"/>
          </w:tcPr>
          <w:p w:rsidR="007B5B49" w:rsidRDefault="00F26FC9">
            <w:pPr>
              <w:jc w:val="center"/>
            </w:pPr>
            <w:r>
              <w:t>2,0</w:t>
            </w:r>
          </w:p>
        </w:tc>
        <w:tc>
          <w:tcPr>
            <w:tcW w:w="3354" w:type="dxa"/>
          </w:tcPr>
          <w:p w:rsidR="007B5B49" w:rsidRDefault="00F26FC9">
            <w:pPr>
              <w:jc w:val="center"/>
            </w:pPr>
            <w:r>
              <w:t>2,0</w:t>
            </w:r>
          </w:p>
        </w:tc>
      </w:tr>
      <w:tr w:rsidR="007B5B49">
        <w:tc>
          <w:tcPr>
            <w:tcW w:w="3354" w:type="dxa"/>
          </w:tcPr>
          <w:p w:rsidR="007B5B49" w:rsidRDefault="00F26FC9">
            <w:pPr>
              <w:jc w:val="right"/>
            </w:pPr>
            <w:r>
              <w:t>затраты в незавершенном производстве</w:t>
            </w:r>
          </w:p>
        </w:tc>
        <w:tc>
          <w:tcPr>
            <w:tcW w:w="3354" w:type="dxa"/>
          </w:tcPr>
          <w:p w:rsidR="007B5B49" w:rsidRDefault="007B5B49">
            <w:pPr>
              <w:jc w:val="center"/>
            </w:pPr>
          </w:p>
          <w:p w:rsidR="007B5B49" w:rsidRDefault="00F26FC9">
            <w:pPr>
              <w:jc w:val="center"/>
            </w:pPr>
            <w:r>
              <w:t>195</w:t>
            </w:r>
          </w:p>
        </w:tc>
        <w:tc>
          <w:tcPr>
            <w:tcW w:w="3354" w:type="dxa"/>
          </w:tcPr>
          <w:p w:rsidR="007B5B49" w:rsidRDefault="007B5B49">
            <w:pPr>
              <w:jc w:val="center"/>
            </w:pPr>
          </w:p>
          <w:p w:rsidR="007B5B49" w:rsidRDefault="00F26FC9">
            <w:pPr>
              <w:jc w:val="center"/>
            </w:pPr>
            <w:r>
              <w:t>247</w:t>
            </w:r>
          </w:p>
        </w:tc>
      </w:tr>
      <w:tr w:rsidR="007B5B49">
        <w:tc>
          <w:tcPr>
            <w:tcW w:w="3354" w:type="dxa"/>
          </w:tcPr>
          <w:p w:rsidR="007B5B49" w:rsidRDefault="00F26FC9">
            <w:pPr>
              <w:jc w:val="right"/>
            </w:pPr>
            <w:r>
              <w:t>сырье, материалы</w:t>
            </w:r>
          </w:p>
        </w:tc>
        <w:tc>
          <w:tcPr>
            <w:tcW w:w="3354" w:type="dxa"/>
          </w:tcPr>
          <w:p w:rsidR="007B5B49" w:rsidRDefault="00F26FC9">
            <w:pPr>
              <w:jc w:val="center"/>
            </w:pPr>
            <w:r>
              <w:t>1731</w:t>
            </w:r>
          </w:p>
        </w:tc>
        <w:tc>
          <w:tcPr>
            <w:tcW w:w="3354" w:type="dxa"/>
          </w:tcPr>
          <w:p w:rsidR="007B5B49" w:rsidRDefault="00F26FC9">
            <w:pPr>
              <w:jc w:val="center"/>
            </w:pPr>
            <w:r>
              <w:t>1892</w:t>
            </w:r>
          </w:p>
        </w:tc>
      </w:tr>
      <w:tr w:rsidR="007B5B49">
        <w:tc>
          <w:tcPr>
            <w:tcW w:w="3354" w:type="dxa"/>
          </w:tcPr>
          <w:p w:rsidR="007B5B49" w:rsidRDefault="00F26FC9">
            <w:pPr>
              <w:jc w:val="right"/>
              <w:rPr>
                <w:b/>
              </w:rPr>
            </w:pPr>
            <w:r>
              <w:rPr>
                <w:b/>
              </w:rPr>
              <w:t>ИТОГО:</w:t>
            </w:r>
          </w:p>
        </w:tc>
        <w:tc>
          <w:tcPr>
            <w:tcW w:w="3354" w:type="dxa"/>
          </w:tcPr>
          <w:p w:rsidR="007B5B49" w:rsidRDefault="00F26FC9">
            <w:pPr>
              <w:jc w:val="center"/>
              <w:rPr>
                <w:b/>
              </w:rPr>
            </w:pPr>
            <w:r>
              <w:rPr>
                <w:b/>
              </w:rPr>
              <w:t>34384</w:t>
            </w:r>
          </w:p>
        </w:tc>
        <w:tc>
          <w:tcPr>
            <w:tcW w:w="3354" w:type="dxa"/>
          </w:tcPr>
          <w:p w:rsidR="007B5B49" w:rsidRDefault="00F26FC9">
            <w:pPr>
              <w:jc w:val="center"/>
              <w:rPr>
                <w:b/>
              </w:rPr>
            </w:pPr>
            <w:r>
              <w:rPr>
                <w:b/>
              </w:rPr>
              <w:t>33657</w:t>
            </w:r>
          </w:p>
        </w:tc>
      </w:tr>
    </w:tbl>
    <w:p w:rsidR="007B5B49" w:rsidRDefault="00F26FC9">
      <w:pPr>
        <w:spacing w:line="360" w:lineRule="auto"/>
        <w:jc w:val="both"/>
      </w:pPr>
      <w:r>
        <w:tab/>
      </w:r>
    </w:p>
    <w:p w:rsidR="007B5B49" w:rsidRDefault="00F26FC9">
      <w:pPr>
        <w:spacing w:line="360" w:lineRule="auto"/>
        <w:jc w:val="both"/>
      </w:pPr>
      <w:r>
        <w:tab/>
      </w:r>
      <w:r>
        <w:rPr>
          <w:u w:val="single"/>
        </w:rPr>
        <w:t>Выводы</w:t>
      </w:r>
      <w:r>
        <w:t xml:space="preserve">: </w:t>
      </w:r>
      <w:r>
        <w:tab/>
        <w:t xml:space="preserve">как видно из данных таб.1 стоимость имущества предприятия возросла </w:t>
      </w:r>
      <w:r>
        <w:tab/>
      </w:r>
      <w:r>
        <w:tab/>
      </w:r>
      <w:r>
        <w:tab/>
        <w:t xml:space="preserve">на 19052 т.руб. (40,5%). Это произошло за счет увеличения стоимости оборотных активов, прирост которых составил 19992 т.руб. (139,4%). Наблюдается сокращение внеоборотных активов на 940 т.руб. (2,9%). </w:t>
      </w:r>
    </w:p>
    <w:p w:rsidR="007B5B49" w:rsidRDefault="00F26FC9">
      <w:pPr>
        <w:spacing w:line="360" w:lineRule="auto"/>
        <w:jc w:val="both"/>
      </w:pPr>
      <w:r>
        <w:tab/>
        <w:t>Изменение структуры активов предприятия в пользу увеличения доли оборотных активов может свидетельствовать о сворачиваемости производственной базы, об отвлечении части текущих активов на кредитование потребителей товаров, работ и услуг предприятия. Об этом свидетельствует и уменьшение доли реального имущества в общей стоимости всего имущества предприятия. Стоимость реального имущества уменьшилась на 727 т.руб. (2,1%).</w:t>
      </w:r>
    </w:p>
    <w:p w:rsidR="007B5B49" w:rsidRDefault="00F26FC9">
      <w:pPr>
        <w:spacing w:line="360" w:lineRule="auto"/>
        <w:jc w:val="both"/>
      </w:pPr>
      <w:r>
        <w:tab/>
        <w:t>Уменьшение коэффициента соотношения оборотных и внеоборотных активов объясняется опережающими темпами роста оборотных активов (увеличились на 139,4%)  по сравнению с внеоборотными (сократились на 2,9%).</w:t>
      </w:r>
    </w:p>
    <w:p w:rsidR="007B5B49" w:rsidRDefault="00F26FC9">
      <w:pPr>
        <w:spacing w:line="360" w:lineRule="auto"/>
        <w:jc w:val="both"/>
      </w:pPr>
      <w:r>
        <w:tab/>
        <w:t>Результаты вертикального анализа показывают, что в составе имущества внеоборотные активы занимают меньшую долю, удельный вес которых уменьшился с 69,5% до 48,0%. Соответствующая доля мобильного имущества возросла с 30,5% до 52,0%. Доля реального имущества уменьшилась с 73,1% до 50,9%.</w:t>
      </w:r>
    </w:p>
    <w:p w:rsidR="007B5B49" w:rsidRDefault="00F26FC9">
      <w:pPr>
        <w:spacing w:line="360" w:lineRule="auto"/>
        <w:jc w:val="both"/>
      </w:pPr>
      <w:r>
        <w:tab/>
        <w:t>Для того, чтобы сделать обоснованные выводы о причинах изменения в структуре имущества, следует провести детальный анализ разделов и отдельных статей актива баланса.</w:t>
      </w:r>
    </w:p>
    <w:p w:rsidR="007B5B49" w:rsidRDefault="00F26FC9">
      <w:pPr>
        <w:spacing w:line="360" w:lineRule="auto"/>
        <w:jc w:val="both"/>
      </w:pPr>
      <w:r>
        <w:tab/>
        <w:t>Оценка состава и структуры основных средств и прочих внеоборотных активов проводится в таблице 2.</w:t>
      </w:r>
    </w:p>
    <w:p w:rsidR="007B5B49" w:rsidRDefault="007B5B49"/>
    <w:p w:rsidR="007B5B49" w:rsidRDefault="00F26FC9">
      <w:r>
        <w:tab/>
        <w:t>Таблица 2:</w:t>
      </w:r>
    </w:p>
    <w:p w:rsidR="007B5B49" w:rsidRDefault="00F26FC9">
      <w:r>
        <w:tab/>
        <w:t>Состав и структура внеоборотных активов</w:t>
      </w:r>
    </w:p>
    <w:p w:rsidR="007B5B49" w:rsidRDefault="007B5B49"/>
    <w:tbl>
      <w:tblPr>
        <w:tblW w:w="0" w:type="auto"/>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2552"/>
        <w:gridCol w:w="1074"/>
        <w:gridCol w:w="1074"/>
        <w:gridCol w:w="1074"/>
        <w:gridCol w:w="1074"/>
        <w:gridCol w:w="1074"/>
        <w:gridCol w:w="1074"/>
      </w:tblGrid>
      <w:tr w:rsidR="007B5B49">
        <w:tc>
          <w:tcPr>
            <w:tcW w:w="779" w:type="dxa"/>
            <w:tcBorders>
              <w:top w:val="double" w:sz="6" w:space="0" w:color="auto"/>
              <w:left w:val="double" w:sz="6" w:space="0" w:color="auto"/>
              <w:bottom w:val="nil"/>
            </w:tcBorders>
          </w:tcPr>
          <w:p w:rsidR="007B5B49" w:rsidRDefault="00F26FC9">
            <w:pPr>
              <w:jc w:val="center"/>
              <w:rPr>
                <w:b/>
              </w:rPr>
            </w:pPr>
            <w:r>
              <w:rPr>
                <w:b/>
              </w:rPr>
              <w:t>№</w:t>
            </w:r>
          </w:p>
        </w:tc>
        <w:tc>
          <w:tcPr>
            <w:tcW w:w="2552" w:type="dxa"/>
            <w:tcBorders>
              <w:top w:val="double" w:sz="6" w:space="0" w:color="auto"/>
              <w:bottom w:val="nil"/>
            </w:tcBorders>
          </w:tcPr>
          <w:p w:rsidR="007B5B49" w:rsidRDefault="007B5B49">
            <w:pPr>
              <w:jc w:val="center"/>
              <w:rPr>
                <w:b/>
              </w:rPr>
            </w:pPr>
          </w:p>
        </w:tc>
        <w:tc>
          <w:tcPr>
            <w:tcW w:w="2148" w:type="dxa"/>
            <w:gridSpan w:val="2"/>
            <w:tcBorders>
              <w:top w:val="double" w:sz="6" w:space="0" w:color="auto"/>
            </w:tcBorders>
          </w:tcPr>
          <w:p w:rsidR="007B5B49" w:rsidRDefault="00F26FC9">
            <w:pPr>
              <w:jc w:val="center"/>
              <w:rPr>
                <w:b/>
              </w:rPr>
            </w:pPr>
            <w:r>
              <w:rPr>
                <w:b/>
              </w:rPr>
              <w:t>На начало периода</w:t>
            </w:r>
          </w:p>
        </w:tc>
        <w:tc>
          <w:tcPr>
            <w:tcW w:w="2148" w:type="dxa"/>
            <w:gridSpan w:val="2"/>
            <w:tcBorders>
              <w:top w:val="double" w:sz="6" w:space="0" w:color="auto"/>
            </w:tcBorders>
          </w:tcPr>
          <w:p w:rsidR="007B5B49" w:rsidRDefault="00F26FC9">
            <w:pPr>
              <w:jc w:val="center"/>
              <w:rPr>
                <w:b/>
              </w:rPr>
            </w:pPr>
            <w:r>
              <w:rPr>
                <w:b/>
              </w:rPr>
              <w:t>На конец</w:t>
            </w:r>
          </w:p>
          <w:p w:rsidR="007B5B49" w:rsidRDefault="00F26FC9">
            <w:pPr>
              <w:jc w:val="center"/>
              <w:rPr>
                <w:b/>
              </w:rPr>
            </w:pPr>
            <w:r>
              <w:rPr>
                <w:b/>
              </w:rPr>
              <w:t>периода</w:t>
            </w:r>
          </w:p>
        </w:tc>
        <w:tc>
          <w:tcPr>
            <w:tcW w:w="2148" w:type="dxa"/>
            <w:gridSpan w:val="2"/>
            <w:tcBorders>
              <w:top w:val="double" w:sz="6" w:space="0" w:color="auto"/>
              <w:right w:val="double" w:sz="6" w:space="0" w:color="auto"/>
            </w:tcBorders>
          </w:tcPr>
          <w:p w:rsidR="007B5B49" w:rsidRDefault="00F26FC9">
            <w:pPr>
              <w:jc w:val="center"/>
              <w:rPr>
                <w:b/>
              </w:rPr>
            </w:pPr>
            <w:r>
              <w:rPr>
                <w:b/>
              </w:rPr>
              <w:t>Изменение</w:t>
            </w:r>
          </w:p>
          <w:p w:rsidR="007B5B49" w:rsidRDefault="00F26FC9">
            <w:pPr>
              <w:jc w:val="center"/>
              <w:rPr>
                <w:b/>
              </w:rPr>
            </w:pPr>
            <w:r>
              <w:rPr>
                <w:b/>
              </w:rPr>
              <w:t>(+,-)</w:t>
            </w:r>
          </w:p>
        </w:tc>
      </w:tr>
      <w:tr w:rsidR="007B5B49">
        <w:tc>
          <w:tcPr>
            <w:tcW w:w="779" w:type="dxa"/>
            <w:tcBorders>
              <w:top w:val="nil"/>
              <w:left w:val="double" w:sz="6" w:space="0" w:color="auto"/>
              <w:bottom w:val="nil"/>
            </w:tcBorders>
          </w:tcPr>
          <w:p w:rsidR="007B5B49" w:rsidRDefault="00F26FC9">
            <w:pPr>
              <w:jc w:val="center"/>
              <w:rPr>
                <w:b/>
              </w:rPr>
            </w:pPr>
            <w:r>
              <w:rPr>
                <w:b/>
              </w:rPr>
              <w:t xml:space="preserve"> п/п</w:t>
            </w:r>
          </w:p>
        </w:tc>
        <w:tc>
          <w:tcPr>
            <w:tcW w:w="2552" w:type="dxa"/>
            <w:tcBorders>
              <w:top w:val="nil"/>
              <w:bottom w:val="nil"/>
            </w:tcBorders>
          </w:tcPr>
          <w:p w:rsidR="007B5B49" w:rsidRDefault="00F26FC9">
            <w:pPr>
              <w:jc w:val="center"/>
              <w:rPr>
                <w:b/>
              </w:rPr>
            </w:pPr>
            <w:r>
              <w:rPr>
                <w:b/>
              </w:rPr>
              <w:t>Показатели</w:t>
            </w:r>
          </w:p>
        </w:tc>
        <w:tc>
          <w:tcPr>
            <w:tcW w:w="1074" w:type="dxa"/>
          </w:tcPr>
          <w:p w:rsidR="007B5B49" w:rsidRDefault="00F26FC9">
            <w:pPr>
              <w:jc w:val="center"/>
              <w:rPr>
                <w:b/>
                <w:sz w:val="22"/>
              </w:rPr>
            </w:pPr>
            <w:r>
              <w:rPr>
                <w:b/>
                <w:sz w:val="22"/>
              </w:rPr>
              <w:t>сумма</w:t>
            </w:r>
          </w:p>
        </w:tc>
        <w:tc>
          <w:tcPr>
            <w:tcW w:w="1074" w:type="dxa"/>
          </w:tcPr>
          <w:p w:rsidR="007B5B49" w:rsidRDefault="00F26FC9">
            <w:pPr>
              <w:jc w:val="center"/>
              <w:rPr>
                <w:b/>
                <w:sz w:val="22"/>
              </w:rPr>
            </w:pPr>
            <w:r>
              <w:rPr>
                <w:b/>
                <w:sz w:val="22"/>
              </w:rPr>
              <w:t>уд. вес</w:t>
            </w:r>
          </w:p>
        </w:tc>
        <w:tc>
          <w:tcPr>
            <w:tcW w:w="1074" w:type="dxa"/>
          </w:tcPr>
          <w:p w:rsidR="007B5B49" w:rsidRDefault="00F26FC9">
            <w:pPr>
              <w:jc w:val="center"/>
              <w:rPr>
                <w:b/>
                <w:sz w:val="22"/>
              </w:rPr>
            </w:pPr>
            <w:r>
              <w:rPr>
                <w:b/>
                <w:sz w:val="22"/>
              </w:rPr>
              <w:t>сумма</w:t>
            </w:r>
          </w:p>
        </w:tc>
        <w:tc>
          <w:tcPr>
            <w:tcW w:w="1074" w:type="dxa"/>
          </w:tcPr>
          <w:p w:rsidR="007B5B49" w:rsidRDefault="00F26FC9">
            <w:pPr>
              <w:jc w:val="center"/>
              <w:rPr>
                <w:b/>
                <w:sz w:val="22"/>
              </w:rPr>
            </w:pPr>
            <w:r>
              <w:rPr>
                <w:b/>
                <w:sz w:val="22"/>
              </w:rPr>
              <w:t>уд. вес</w:t>
            </w:r>
          </w:p>
        </w:tc>
        <w:tc>
          <w:tcPr>
            <w:tcW w:w="1074" w:type="dxa"/>
          </w:tcPr>
          <w:p w:rsidR="007B5B49" w:rsidRDefault="00F26FC9">
            <w:pPr>
              <w:jc w:val="center"/>
              <w:rPr>
                <w:b/>
                <w:sz w:val="22"/>
              </w:rPr>
            </w:pPr>
            <w:r>
              <w:rPr>
                <w:b/>
                <w:sz w:val="22"/>
              </w:rPr>
              <w:t>абсолют.</w:t>
            </w:r>
          </w:p>
        </w:tc>
        <w:tc>
          <w:tcPr>
            <w:tcW w:w="1074" w:type="dxa"/>
            <w:tcBorders>
              <w:right w:val="double" w:sz="6" w:space="0" w:color="auto"/>
            </w:tcBorders>
          </w:tcPr>
          <w:p w:rsidR="007B5B49" w:rsidRDefault="00F26FC9">
            <w:pPr>
              <w:jc w:val="center"/>
              <w:rPr>
                <w:b/>
                <w:sz w:val="22"/>
              </w:rPr>
            </w:pPr>
            <w:r>
              <w:rPr>
                <w:b/>
                <w:sz w:val="22"/>
              </w:rPr>
              <w:t>относит.</w:t>
            </w:r>
          </w:p>
        </w:tc>
      </w:tr>
      <w:tr w:rsidR="007B5B49">
        <w:tc>
          <w:tcPr>
            <w:tcW w:w="779" w:type="dxa"/>
            <w:tcBorders>
              <w:top w:val="nil"/>
              <w:left w:val="double" w:sz="6" w:space="0" w:color="auto"/>
              <w:bottom w:val="nil"/>
            </w:tcBorders>
          </w:tcPr>
          <w:p w:rsidR="007B5B49" w:rsidRDefault="007B5B49">
            <w:pPr>
              <w:jc w:val="center"/>
              <w:rPr>
                <w:b/>
              </w:rPr>
            </w:pPr>
          </w:p>
        </w:tc>
        <w:tc>
          <w:tcPr>
            <w:tcW w:w="2552" w:type="dxa"/>
            <w:tcBorders>
              <w:top w:val="nil"/>
              <w:bottom w:val="nil"/>
            </w:tcBorders>
          </w:tcPr>
          <w:p w:rsidR="007B5B49" w:rsidRDefault="007B5B49">
            <w:pPr>
              <w:jc w:val="center"/>
              <w:rPr>
                <w:b/>
              </w:rPr>
            </w:pPr>
          </w:p>
        </w:tc>
        <w:tc>
          <w:tcPr>
            <w:tcW w:w="1074" w:type="dxa"/>
            <w:tcBorders>
              <w:bottom w:val="nil"/>
            </w:tcBorders>
          </w:tcPr>
          <w:p w:rsidR="007B5B49" w:rsidRDefault="00F26FC9">
            <w:pPr>
              <w:jc w:val="center"/>
              <w:rPr>
                <w:b/>
              </w:rPr>
            </w:pPr>
            <w:r>
              <w:rPr>
                <w:b/>
              </w:rPr>
              <w:t>тыс.р.</w:t>
            </w:r>
          </w:p>
        </w:tc>
        <w:tc>
          <w:tcPr>
            <w:tcW w:w="1074" w:type="dxa"/>
            <w:tcBorders>
              <w:bottom w:val="nil"/>
            </w:tcBorders>
          </w:tcPr>
          <w:p w:rsidR="007B5B49" w:rsidRDefault="00F26FC9">
            <w:pPr>
              <w:jc w:val="center"/>
              <w:rPr>
                <w:b/>
              </w:rPr>
            </w:pPr>
            <w:r>
              <w:rPr>
                <w:b/>
              </w:rPr>
              <w:t>%</w:t>
            </w:r>
          </w:p>
        </w:tc>
        <w:tc>
          <w:tcPr>
            <w:tcW w:w="1074" w:type="dxa"/>
            <w:tcBorders>
              <w:bottom w:val="nil"/>
            </w:tcBorders>
          </w:tcPr>
          <w:p w:rsidR="007B5B49" w:rsidRDefault="00F26FC9">
            <w:pPr>
              <w:jc w:val="center"/>
              <w:rPr>
                <w:b/>
              </w:rPr>
            </w:pPr>
            <w:r>
              <w:rPr>
                <w:b/>
              </w:rPr>
              <w:t>тыс.р.</w:t>
            </w:r>
          </w:p>
        </w:tc>
        <w:tc>
          <w:tcPr>
            <w:tcW w:w="1074" w:type="dxa"/>
            <w:tcBorders>
              <w:bottom w:val="nil"/>
            </w:tcBorders>
          </w:tcPr>
          <w:p w:rsidR="007B5B49" w:rsidRDefault="00F26FC9">
            <w:pPr>
              <w:jc w:val="center"/>
              <w:rPr>
                <w:b/>
              </w:rPr>
            </w:pPr>
            <w:r>
              <w:rPr>
                <w:b/>
              </w:rPr>
              <w:t>%</w:t>
            </w:r>
          </w:p>
        </w:tc>
        <w:tc>
          <w:tcPr>
            <w:tcW w:w="1074" w:type="dxa"/>
            <w:tcBorders>
              <w:bottom w:val="nil"/>
            </w:tcBorders>
          </w:tcPr>
          <w:p w:rsidR="007B5B49" w:rsidRDefault="00F26FC9">
            <w:pPr>
              <w:jc w:val="center"/>
              <w:rPr>
                <w:b/>
              </w:rPr>
            </w:pPr>
            <w:r>
              <w:rPr>
                <w:b/>
              </w:rPr>
              <w:t>тыс.р.</w:t>
            </w:r>
          </w:p>
        </w:tc>
        <w:tc>
          <w:tcPr>
            <w:tcW w:w="1074" w:type="dxa"/>
            <w:tcBorders>
              <w:bottom w:val="nil"/>
              <w:right w:val="double" w:sz="6" w:space="0" w:color="auto"/>
            </w:tcBorders>
          </w:tcPr>
          <w:p w:rsidR="007B5B49" w:rsidRDefault="00F26FC9">
            <w:pPr>
              <w:jc w:val="center"/>
              <w:rPr>
                <w:b/>
              </w:rPr>
            </w:pPr>
            <w:r>
              <w:rPr>
                <w:b/>
              </w:rPr>
              <w:t>%</w:t>
            </w:r>
          </w:p>
        </w:tc>
      </w:tr>
      <w:tr w:rsidR="007B5B49">
        <w:tc>
          <w:tcPr>
            <w:tcW w:w="779" w:type="dxa"/>
            <w:tcBorders>
              <w:top w:val="double" w:sz="6" w:space="0" w:color="auto"/>
              <w:left w:val="double" w:sz="6" w:space="0" w:color="auto"/>
            </w:tcBorders>
          </w:tcPr>
          <w:p w:rsidR="007B5B49" w:rsidRDefault="00F26FC9">
            <w:pPr>
              <w:jc w:val="center"/>
            </w:pPr>
            <w:r>
              <w:t>1.</w:t>
            </w:r>
          </w:p>
        </w:tc>
        <w:tc>
          <w:tcPr>
            <w:tcW w:w="2552" w:type="dxa"/>
            <w:tcBorders>
              <w:top w:val="double" w:sz="6" w:space="0" w:color="auto"/>
            </w:tcBorders>
          </w:tcPr>
          <w:p w:rsidR="007B5B49" w:rsidRDefault="00F26FC9">
            <w:pPr>
              <w:jc w:val="both"/>
              <w:rPr>
                <w:sz w:val="22"/>
              </w:rPr>
            </w:pPr>
            <w:r>
              <w:rPr>
                <w:sz w:val="22"/>
              </w:rPr>
              <w:t>Внеоборотнве активы всего,</w:t>
            </w:r>
          </w:p>
          <w:p w:rsidR="007B5B49" w:rsidRDefault="00F26FC9">
            <w:pPr>
              <w:jc w:val="both"/>
              <w:rPr>
                <w:sz w:val="22"/>
              </w:rPr>
            </w:pPr>
            <w:r>
              <w:rPr>
                <w:sz w:val="22"/>
              </w:rPr>
              <w:t>в т.ч.:</w:t>
            </w:r>
          </w:p>
        </w:tc>
        <w:tc>
          <w:tcPr>
            <w:tcW w:w="1074" w:type="dxa"/>
            <w:tcBorders>
              <w:top w:val="double" w:sz="6" w:space="0" w:color="auto"/>
            </w:tcBorders>
          </w:tcPr>
          <w:p w:rsidR="007B5B49" w:rsidRDefault="007B5B49">
            <w:pPr>
              <w:jc w:val="center"/>
            </w:pPr>
          </w:p>
          <w:p w:rsidR="007B5B49" w:rsidRDefault="00F26FC9">
            <w:pPr>
              <w:jc w:val="center"/>
            </w:pPr>
            <w:r>
              <w:t>32686</w:t>
            </w:r>
          </w:p>
        </w:tc>
        <w:tc>
          <w:tcPr>
            <w:tcW w:w="1074" w:type="dxa"/>
            <w:tcBorders>
              <w:top w:val="double" w:sz="6" w:space="0" w:color="auto"/>
            </w:tcBorders>
          </w:tcPr>
          <w:p w:rsidR="007B5B49" w:rsidRDefault="007B5B49">
            <w:pPr>
              <w:jc w:val="center"/>
            </w:pPr>
          </w:p>
          <w:p w:rsidR="007B5B49" w:rsidRDefault="00F26FC9">
            <w:pPr>
              <w:jc w:val="center"/>
            </w:pPr>
            <w:r>
              <w:t>100</w:t>
            </w:r>
          </w:p>
        </w:tc>
        <w:tc>
          <w:tcPr>
            <w:tcW w:w="1074" w:type="dxa"/>
            <w:tcBorders>
              <w:top w:val="double" w:sz="6" w:space="0" w:color="auto"/>
            </w:tcBorders>
          </w:tcPr>
          <w:p w:rsidR="007B5B49" w:rsidRDefault="007B5B49">
            <w:pPr>
              <w:jc w:val="center"/>
            </w:pPr>
          </w:p>
          <w:p w:rsidR="007B5B49" w:rsidRDefault="00F26FC9">
            <w:pPr>
              <w:jc w:val="center"/>
            </w:pPr>
            <w:r>
              <w:t>31746</w:t>
            </w:r>
          </w:p>
        </w:tc>
        <w:tc>
          <w:tcPr>
            <w:tcW w:w="1074" w:type="dxa"/>
            <w:tcBorders>
              <w:top w:val="double" w:sz="6" w:space="0" w:color="auto"/>
            </w:tcBorders>
          </w:tcPr>
          <w:p w:rsidR="007B5B49" w:rsidRDefault="007B5B49">
            <w:pPr>
              <w:jc w:val="center"/>
            </w:pPr>
          </w:p>
          <w:p w:rsidR="007B5B49" w:rsidRDefault="00F26FC9">
            <w:pPr>
              <w:jc w:val="center"/>
            </w:pPr>
            <w:r>
              <w:t>100</w:t>
            </w:r>
          </w:p>
        </w:tc>
        <w:tc>
          <w:tcPr>
            <w:tcW w:w="1074" w:type="dxa"/>
            <w:tcBorders>
              <w:top w:val="double" w:sz="6" w:space="0" w:color="auto"/>
            </w:tcBorders>
          </w:tcPr>
          <w:p w:rsidR="007B5B49" w:rsidRDefault="007B5B49">
            <w:pPr>
              <w:jc w:val="center"/>
            </w:pPr>
          </w:p>
          <w:p w:rsidR="007B5B49" w:rsidRDefault="00F26FC9">
            <w:pPr>
              <w:jc w:val="center"/>
            </w:pPr>
            <w:r>
              <w:t>-940</w:t>
            </w:r>
          </w:p>
        </w:tc>
        <w:tc>
          <w:tcPr>
            <w:tcW w:w="1074" w:type="dxa"/>
            <w:tcBorders>
              <w:top w:val="double" w:sz="6" w:space="0" w:color="auto"/>
              <w:right w:val="double" w:sz="6" w:space="0" w:color="auto"/>
            </w:tcBorders>
          </w:tcPr>
          <w:p w:rsidR="007B5B49" w:rsidRDefault="007B5B49">
            <w:pPr>
              <w:jc w:val="center"/>
            </w:pPr>
          </w:p>
          <w:p w:rsidR="007B5B49" w:rsidRDefault="00F26FC9">
            <w:pPr>
              <w:jc w:val="center"/>
            </w:pPr>
            <w:r>
              <w:t>-2,9</w:t>
            </w:r>
          </w:p>
        </w:tc>
      </w:tr>
      <w:tr w:rsidR="007B5B49">
        <w:tc>
          <w:tcPr>
            <w:tcW w:w="779" w:type="dxa"/>
            <w:tcBorders>
              <w:left w:val="double" w:sz="6" w:space="0" w:color="auto"/>
            </w:tcBorders>
          </w:tcPr>
          <w:p w:rsidR="007B5B49" w:rsidRDefault="00F26FC9">
            <w:pPr>
              <w:jc w:val="center"/>
            </w:pPr>
            <w:r>
              <w:t>1.1.</w:t>
            </w:r>
          </w:p>
        </w:tc>
        <w:tc>
          <w:tcPr>
            <w:tcW w:w="2552" w:type="dxa"/>
          </w:tcPr>
          <w:p w:rsidR="007B5B49" w:rsidRDefault="00F26FC9">
            <w:pPr>
              <w:jc w:val="both"/>
              <w:rPr>
                <w:sz w:val="22"/>
              </w:rPr>
            </w:pPr>
            <w:r>
              <w:rPr>
                <w:sz w:val="22"/>
              </w:rPr>
              <w:t>Нематериальные активы</w:t>
            </w:r>
          </w:p>
        </w:tc>
        <w:tc>
          <w:tcPr>
            <w:tcW w:w="1074" w:type="dxa"/>
          </w:tcPr>
          <w:p w:rsidR="007B5B49" w:rsidRDefault="007B5B49">
            <w:pPr>
              <w:jc w:val="center"/>
            </w:pPr>
          </w:p>
          <w:p w:rsidR="007B5B49" w:rsidRDefault="00F26FC9">
            <w:pPr>
              <w:jc w:val="center"/>
            </w:pPr>
            <w:r>
              <w:t>2,0</w:t>
            </w:r>
          </w:p>
        </w:tc>
        <w:tc>
          <w:tcPr>
            <w:tcW w:w="1074" w:type="dxa"/>
          </w:tcPr>
          <w:p w:rsidR="007B5B49" w:rsidRDefault="007B5B49">
            <w:pPr>
              <w:jc w:val="center"/>
            </w:pPr>
          </w:p>
          <w:p w:rsidR="007B5B49" w:rsidRDefault="00F26FC9">
            <w:pPr>
              <w:jc w:val="center"/>
            </w:pPr>
            <w:r>
              <w:t>0,01</w:t>
            </w:r>
          </w:p>
        </w:tc>
        <w:tc>
          <w:tcPr>
            <w:tcW w:w="1074" w:type="dxa"/>
          </w:tcPr>
          <w:p w:rsidR="007B5B49" w:rsidRDefault="007B5B49">
            <w:pPr>
              <w:jc w:val="center"/>
            </w:pPr>
          </w:p>
          <w:p w:rsidR="007B5B49" w:rsidRDefault="00F26FC9">
            <w:pPr>
              <w:jc w:val="center"/>
            </w:pPr>
            <w:r>
              <w:t>2,0</w:t>
            </w:r>
          </w:p>
        </w:tc>
        <w:tc>
          <w:tcPr>
            <w:tcW w:w="1074" w:type="dxa"/>
          </w:tcPr>
          <w:p w:rsidR="007B5B49" w:rsidRDefault="007B5B49">
            <w:pPr>
              <w:jc w:val="center"/>
            </w:pPr>
          </w:p>
          <w:p w:rsidR="007B5B49" w:rsidRDefault="00F26FC9">
            <w:pPr>
              <w:jc w:val="center"/>
            </w:pPr>
            <w:r>
              <w:t>0,01</w:t>
            </w:r>
          </w:p>
        </w:tc>
        <w:tc>
          <w:tcPr>
            <w:tcW w:w="1074" w:type="dxa"/>
          </w:tcPr>
          <w:p w:rsidR="007B5B49" w:rsidRDefault="007B5B49">
            <w:pPr>
              <w:jc w:val="center"/>
            </w:pPr>
          </w:p>
          <w:p w:rsidR="007B5B49" w:rsidRDefault="00F26FC9">
            <w:pPr>
              <w:jc w:val="center"/>
            </w:pPr>
            <w:r>
              <w:t>0</w:t>
            </w:r>
          </w:p>
        </w:tc>
        <w:tc>
          <w:tcPr>
            <w:tcW w:w="1074" w:type="dxa"/>
            <w:tcBorders>
              <w:right w:val="double" w:sz="6" w:space="0" w:color="auto"/>
            </w:tcBorders>
          </w:tcPr>
          <w:p w:rsidR="007B5B49" w:rsidRDefault="007B5B49">
            <w:pPr>
              <w:jc w:val="center"/>
            </w:pPr>
          </w:p>
          <w:p w:rsidR="007B5B49" w:rsidRDefault="00F26FC9">
            <w:pPr>
              <w:jc w:val="center"/>
            </w:pPr>
            <w:r>
              <w:t>0</w:t>
            </w:r>
          </w:p>
        </w:tc>
      </w:tr>
      <w:tr w:rsidR="007B5B49">
        <w:tc>
          <w:tcPr>
            <w:tcW w:w="779" w:type="dxa"/>
            <w:tcBorders>
              <w:left w:val="double" w:sz="6" w:space="0" w:color="auto"/>
            </w:tcBorders>
          </w:tcPr>
          <w:p w:rsidR="007B5B49" w:rsidRDefault="00F26FC9">
            <w:pPr>
              <w:jc w:val="center"/>
            </w:pPr>
            <w:r>
              <w:t>1.2.</w:t>
            </w:r>
          </w:p>
        </w:tc>
        <w:tc>
          <w:tcPr>
            <w:tcW w:w="2552" w:type="dxa"/>
          </w:tcPr>
          <w:p w:rsidR="007B5B49" w:rsidRDefault="00F26FC9">
            <w:pPr>
              <w:jc w:val="both"/>
              <w:rPr>
                <w:sz w:val="22"/>
              </w:rPr>
            </w:pPr>
            <w:r>
              <w:rPr>
                <w:sz w:val="22"/>
              </w:rPr>
              <w:t>Основные средства</w:t>
            </w:r>
          </w:p>
        </w:tc>
        <w:tc>
          <w:tcPr>
            <w:tcW w:w="1074" w:type="dxa"/>
          </w:tcPr>
          <w:p w:rsidR="007B5B49" w:rsidRDefault="00F26FC9">
            <w:pPr>
              <w:jc w:val="center"/>
            </w:pPr>
            <w:r>
              <w:t>32456</w:t>
            </w:r>
          </w:p>
        </w:tc>
        <w:tc>
          <w:tcPr>
            <w:tcW w:w="1074" w:type="dxa"/>
          </w:tcPr>
          <w:p w:rsidR="007B5B49" w:rsidRDefault="00F26FC9">
            <w:pPr>
              <w:jc w:val="center"/>
            </w:pPr>
            <w:r>
              <w:t>99,3</w:t>
            </w:r>
          </w:p>
        </w:tc>
        <w:tc>
          <w:tcPr>
            <w:tcW w:w="1074" w:type="dxa"/>
          </w:tcPr>
          <w:p w:rsidR="007B5B49" w:rsidRDefault="00F26FC9">
            <w:pPr>
              <w:jc w:val="center"/>
            </w:pPr>
            <w:r>
              <w:t>31516</w:t>
            </w:r>
          </w:p>
        </w:tc>
        <w:tc>
          <w:tcPr>
            <w:tcW w:w="1074" w:type="dxa"/>
          </w:tcPr>
          <w:p w:rsidR="007B5B49" w:rsidRDefault="00F26FC9">
            <w:pPr>
              <w:jc w:val="center"/>
            </w:pPr>
            <w:r>
              <w:t>99,3</w:t>
            </w:r>
          </w:p>
        </w:tc>
        <w:tc>
          <w:tcPr>
            <w:tcW w:w="1074" w:type="dxa"/>
          </w:tcPr>
          <w:p w:rsidR="007B5B49" w:rsidRDefault="00F26FC9">
            <w:pPr>
              <w:jc w:val="center"/>
            </w:pPr>
            <w:r>
              <w:t>-940</w:t>
            </w:r>
          </w:p>
        </w:tc>
        <w:tc>
          <w:tcPr>
            <w:tcW w:w="1074" w:type="dxa"/>
            <w:tcBorders>
              <w:right w:val="double" w:sz="6" w:space="0" w:color="auto"/>
            </w:tcBorders>
          </w:tcPr>
          <w:p w:rsidR="007B5B49" w:rsidRDefault="00F26FC9">
            <w:pPr>
              <w:jc w:val="center"/>
            </w:pPr>
            <w:r>
              <w:t>-2,9</w:t>
            </w:r>
          </w:p>
        </w:tc>
      </w:tr>
      <w:tr w:rsidR="007B5B49">
        <w:tc>
          <w:tcPr>
            <w:tcW w:w="779" w:type="dxa"/>
            <w:tcBorders>
              <w:left w:val="double" w:sz="6" w:space="0" w:color="auto"/>
              <w:bottom w:val="double" w:sz="6" w:space="0" w:color="auto"/>
            </w:tcBorders>
          </w:tcPr>
          <w:p w:rsidR="007B5B49" w:rsidRDefault="00F26FC9">
            <w:pPr>
              <w:jc w:val="center"/>
            </w:pPr>
            <w:r>
              <w:t>1.3.</w:t>
            </w:r>
          </w:p>
        </w:tc>
        <w:tc>
          <w:tcPr>
            <w:tcW w:w="2552" w:type="dxa"/>
            <w:tcBorders>
              <w:bottom w:val="double" w:sz="6" w:space="0" w:color="auto"/>
            </w:tcBorders>
          </w:tcPr>
          <w:p w:rsidR="007B5B49" w:rsidRDefault="00F26FC9">
            <w:pPr>
              <w:rPr>
                <w:sz w:val="22"/>
              </w:rPr>
            </w:pPr>
            <w:r>
              <w:rPr>
                <w:sz w:val="22"/>
              </w:rPr>
              <w:t>Долгосрочные финансовые вложения</w:t>
            </w:r>
          </w:p>
        </w:tc>
        <w:tc>
          <w:tcPr>
            <w:tcW w:w="1074" w:type="dxa"/>
            <w:tcBorders>
              <w:bottom w:val="double" w:sz="6" w:space="0" w:color="auto"/>
            </w:tcBorders>
          </w:tcPr>
          <w:p w:rsidR="007B5B49" w:rsidRDefault="007B5B49">
            <w:pPr>
              <w:jc w:val="center"/>
            </w:pPr>
          </w:p>
          <w:p w:rsidR="007B5B49" w:rsidRDefault="00F26FC9">
            <w:pPr>
              <w:jc w:val="center"/>
            </w:pPr>
            <w:r>
              <w:t>228</w:t>
            </w:r>
          </w:p>
        </w:tc>
        <w:tc>
          <w:tcPr>
            <w:tcW w:w="1074" w:type="dxa"/>
            <w:tcBorders>
              <w:bottom w:val="double" w:sz="6" w:space="0" w:color="auto"/>
            </w:tcBorders>
          </w:tcPr>
          <w:p w:rsidR="007B5B49" w:rsidRDefault="007B5B49">
            <w:pPr>
              <w:jc w:val="center"/>
            </w:pPr>
          </w:p>
          <w:p w:rsidR="007B5B49" w:rsidRDefault="00F26FC9">
            <w:pPr>
              <w:jc w:val="center"/>
            </w:pPr>
            <w:r>
              <w:t>0,7</w:t>
            </w:r>
          </w:p>
        </w:tc>
        <w:tc>
          <w:tcPr>
            <w:tcW w:w="1074" w:type="dxa"/>
            <w:tcBorders>
              <w:bottom w:val="double" w:sz="6" w:space="0" w:color="auto"/>
            </w:tcBorders>
          </w:tcPr>
          <w:p w:rsidR="007B5B49" w:rsidRDefault="007B5B49">
            <w:pPr>
              <w:jc w:val="center"/>
            </w:pPr>
          </w:p>
          <w:p w:rsidR="007B5B49" w:rsidRDefault="00F26FC9">
            <w:pPr>
              <w:jc w:val="center"/>
            </w:pPr>
            <w:r>
              <w:t>228</w:t>
            </w:r>
          </w:p>
        </w:tc>
        <w:tc>
          <w:tcPr>
            <w:tcW w:w="1074" w:type="dxa"/>
            <w:tcBorders>
              <w:bottom w:val="double" w:sz="6" w:space="0" w:color="auto"/>
            </w:tcBorders>
          </w:tcPr>
          <w:p w:rsidR="007B5B49" w:rsidRDefault="007B5B49">
            <w:pPr>
              <w:jc w:val="center"/>
            </w:pPr>
          </w:p>
          <w:p w:rsidR="007B5B49" w:rsidRDefault="00F26FC9">
            <w:pPr>
              <w:jc w:val="center"/>
            </w:pPr>
            <w:r>
              <w:t>0,7</w:t>
            </w:r>
          </w:p>
        </w:tc>
        <w:tc>
          <w:tcPr>
            <w:tcW w:w="1074" w:type="dxa"/>
            <w:tcBorders>
              <w:bottom w:val="double" w:sz="6" w:space="0" w:color="auto"/>
            </w:tcBorders>
          </w:tcPr>
          <w:p w:rsidR="007B5B49" w:rsidRDefault="007B5B49">
            <w:pPr>
              <w:jc w:val="center"/>
            </w:pPr>
          </w:p>
          <w:p w:rsidR="007B5B49" w:rsidRDefault="00F26FC9">
            <w:pPr>
              <w:jc w:val="center"/>
            </w:pPr>
            <w:r>
              <w:t>0</w:t>
            </w:r>
          </w:p>
        </w:tc>
        <w:tc>
          <w:tcPr>
            <w:tcW w:w="1074" w:type="dxa"/>
            <w:tcBorders>
              <w:bottom w:val="double" w:sz="6" w:space="0" w:color="auto"/>
              <w:right w:val="double" w:sz="6" w:space="0" w:color="auto"/>
            </w:tcBorders>
          </w:tcPr>
          <w:p w:rsidR="007B5B49" w:rsidRDefault="007B5B49">
            <w:pPr>
              <w:jc w:val="center"/>
            </w:pPr>
          </w:p>
          <w:p w:rsidR="007B5B49" w:rsidRDefault="00F26FC9">
            <w:pPr>
              <w:jc w:val="center"/>
            </w:pPr>
            <w:r>
              <w:t>0</w:t>
            </w:r>
          </w:p>
        </w:tc>
      </w:tr>
    </w:tbl>
    <w:p w:rsidR="007B5B49" w:rsidRDefault="007B5B49"/>
    <w:p w:rsidR="007B5B49" w:rsidRDefault="00F26FC9">
      <w:pPr>
        <w:spacing w:line="360" w:lineRule="auto"/>
        <w:jc w:val="both"/>
      </w:pPr>
      <w:r>
        <w:tab/>
      </w:r>
      <w:r>
        <w:rPr>
          <w:u w:val="single"/>
        </w:rPr>
        <w:t>Выводы</w:t>
      </w:r>
      <w:r>
        <w:t>:</w:t>
      </w:r>
      <w:r>
        <w:tab/>
        <w:t xml:space="preserve">как видно из данных таб. 2 уменьшение стоимости иммобильного </w:t>
      </w:r>
      <w:r>
        <w:tab/>
      </w:r>
      <w:r>
        <w:tab/>
      </w:r>
      <w:r>
        <w:tab/>
      </w:r>
      <w:r>
        <w:tab/>
        <w:t>имущества произошло за счет сокращения основных средств, стоимость которых уменьшилась на 940 т.руб. (2,9%). Это может быть результатом выбытия разного рода имущества, списания стоимости имущества в результате его износа.</w:t>
      </w:r>
    </w:p>
    <w:p w:rsidR="007B5B49" w:rsidRDefault="00F26FC9">
      <w:pPr>
        <w:spacing w:line="360" w:lineRule="auto"/>
        <w:jc w:val="both"/>
      </w:pPr>
      <w:r>
        <w:tab/>
        <w:t>Отсутствие прироста стоимости нематериальных активов, долгосрочных финансовых вложений также повлияло на сокращение внеоборотных активов.</w:t>
      </w:r>
    </w:p>
    <w:p w:rsidR="007B5B49" w:rsidRDefault="00F26FC9">
      <w:pPr>
        <w:spacing w:line="360" w:lineRule="auto"/>
        <w:jc w:val="both"/>
      </w:pPr>
      <w:r>
        <w:tab/>
        <w:t>Результаты вертикального анализа показывают, что наибольшую долю в составе иммобильного имущества занимают основные средства, удельный вес которых не изменился за отчетный период.</w:t>
      </w:r>
    </w:p>
    <w:p w:rsidR="007B5B49" w:rsidRDefault="00F26FC9">
      <w:pPr>
        <w:spacing w:line="360" w:lineRule="auto"/>
        <w:jc w:val="both"/>
      </w:pPr>
      <w:r>
        <w:tab/>
        <w:t>При изучении состава и структуры оборотных активов предприятия используют таблицу 3.</w:t>
      </w:r>
    </w:p>
    <w:p w:rsidR="007B5B49" w:rsidRDefault="007B5B49">
      <w:pPr>
        <w:spacing w:line="360" w:lineRule="auto"/>
        <w:jc w:val="both"/>
      </w:pPr>
    </w:p>
    <w:p w:rsidR="007B5B49" w:rsidRDefault="00F26FC9">
      <w:pPr>
        <w:spacing w:line="360" w:lineRule="auto"/>
        <w:jc w:val="both"/>
      </w:pPr>
      <w:r>
        <w:tab/>
        <w:t>Таблица 3:</w:t>
      </w:r>
    </w:p>
    <w:p w:rsidR="007B5B49" w:rsidRDefault="00F26FC9">
      <w:pPr>
        <w:spacing w:line="360" w:lineRule="auto"/>
        <w:jc w:val="both"/>
      </w:pPr>
      <w:r>
        <w:tab/>
        <w:t>Состав и структура оборотных активов предприятия</w:t>
      </w:r>
    </w:p>
    <w:p w:rsidR="007B5B49" w:rsidRDefault="007B5B49"/>
    <w:tbl>
      <w:tblPr>
        <w:tblW w:w="0" w:type="auto"/>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2552"/>
        <w:gridCol w:w="1074"/>
        <w:gridCol w:w="1074"/>
        <w:gridCol w:w="1074"/>
        <w:gridCol w:w="1074"/>
        <w:gridCol w:w="1074"/>
        <w:gridCol w:w="1074"/>
      </w:tblGrid>
      <w:tr w:rsidR="007B5B49">
        <w:tc>
          <w:tcPr>
            <w:tcW w:w="779" w:type="dxa"/>
            <w:tcBorders>
              <w:top w:val="double" w:sz="6" w:space="0" w:color="auto"/>
              <w:left w:val="double" w:sz="6" w:space="0" w:color="auto"/>
              <w:bottom w:val="nil"/>
            </w:tcBorders>
          </w:tcPr>
          <w:p w:rsidR="007B5B49" w:rsidRDefault="00F26FC9">
            <w:pPr>
              <w:jc w:val="center"/>
              <w:rPr>
                <w:b/>
              </w:rPr>
            </w:pPr>
            <w:r>
              <w:rPr>
                <w:b/>
              </w:rPr>
              <w:t>№</w:t>
            </w:r>
          </w:p>
        </w:tc>
        <w:tc>
          <w:tcPr>
            <w:tcW w:w="2552" w:type="dxa"/>
            <w:tcBorders>
              <w:top w:val="double" w:sz="6" w:space="0" w:color="auto"/>
              <w:bottom w:val="nil"/>
            </w:tcBorders>
          </w:tcPr>
          <w:p w:rsidR="007B5B49" w:rsidRDefault="007B5B49">
            <w:pPr>
              <w:jc w:val="center"/>
              <w:rPr>
                <w:b/>
              </w:rPr>
            </w:pPr>
          </w:p>
        </w:tc>
        <w:tc>
          <w:tcPr>
            <w:tcW w:w="2148" w:type="dxa"/>
            <w:gridSpan w:val="2"/>
            <w:tcBorders>
              <w:top w:val="double" w:sz="6" w:space="0" w:color="auto"/>
            </w:tcBorders>
          </w:tcPr>
          <w:p w:rsidR="007B5B49" w:rsidRDefault="00F26FC9">
            <w:pPr>
              <w:jc w:val="center"/>
              <w:rPr>
                <w:b/>
              </w:rPr>
            </w:pPr>
            <w:r>
              <w:rPr>
                <w:b/>
              </w:rPr>
              <w:t>На начало периода</w:t>
            </w:r>
          </w:p>
        </w:tc>
        <w:tc>
          <w:tcPr>
            <w:tcW w:w="2148" w:type="dxa"/>
            <w:gridSpan w:val="2"/>
            <w:tcBorders>
              <w:top w:val="double" w:sz="6" w:space="0" w:color="auto"/>
            </w:tcBorders>
          </w:tcPr>
          <w:p w:rsidR="007B5B49" w:rsidRDefault="00F26FC9">
            <w:pPr>
              <w:jc w:val="center"/>
              <w:rPr>
                <w:b/>
              </w:rPr>
            </w:pPr>
            <w:r>
              <w:rPr>
                <w:b/>
              </w:rPr>
              <w:t>На конец</w:t>
            </w:r>
          </w:p>
          <w:p w:rsidR="007B5B49" w:rsidRDefault="00F26FC9">
            <w:pPr>
              <w:jc w:val="center"/>
              <w:rPr>
                <w:b/>
              </w:rPr>
            </w:pPr>
            <w:r>
              <w:rPr>
                <w:b/>
              </w:rPr>
              <w:t>периода</w:t>
            </w:r>
          </w:p>
        </w:tc>
        <w:tc>
          <w:tcPr>
            <w:tcW w:w="2148" w:type="dxa"/>
            <w:gridSpan w:val="2"/>
            <w:tcBorders>
              <w:top w:val="double" w:sz="6" w:space="0" w:color="auto"/>
              <w:right w:val="double" w:sz="6" w:space="0" w:color="auto"/>
            </w:tcBorders>
          </w:tcPr>
          <w:p w:rsidR="007B5B49" w:rsidRDefault="00F26FC9">
            <w:pPr>
              <w:jc w:val="center"/>
              <w:rPr>
                <w:b/>
              </w:rPr>
            </w:pPr>
            <w:r>
              <w:rPr>
                <w:b/>
              </w:rPr>
              <w:t>Изменение</w:t>
            </w:r>
          </w:p>
          <w:p w:rsidR="007B5B49" w:rsidRDefault="00F26FC9">
            <w:pPr>
              <w:jc w:val="center"/>
              <w:rPr>
                <w:b/>
              </w:rPr>
            </w:pPr>
            <w:r>
              <w:rPr>
                <w:b/>
              </w:rPr>
              <w:t>(+,-)</w:t>
            </w:r>
          </w:p>
        </w:tc>
      </w:tr>
      <w:tr w:rsidR="007B5B49">
        <w:tc>
          <w:tcPr>
            <w:tcW w:w="779" w:type="dxa"/>
            <w:tcBorders>
              <w:top w:val="nil"/>
              <w:left w:val="double" w:sz="6" w:space="0" w:color="auto"/>
              <w:bottom w:val="nil"/>
            </w:tcBorders>
          </w:tcPr>
          <w:p w:rsidR="007B5B49" w:rsidRDefault="00F26FC9">
            <w:pPr>
              <w:jc w:val="center"/>
              <w:rPr>
                <w:b/>
              </w:rPr>
            </w:pPr>
            <w:r>
              <w:rPr>
                <w:b/>
              </w:rPr>
              <w:t xml:space="preserve"> п/п</w:t>
            </w:r>
          </w:p>
        </w:tc>
        <w:tc>
          <w:tcPr>
            <w:tcW w:w="2552" w:type="dxa"/>
            <w:tcBorders>
              <w:top w:val="nil"/>
              <w:bottom w:val="nil"/>
            </w:tcBorders>
          </w:tcPr>
          <w:p w:rsidR="007B5B49" w:rsidRDefault="00F26FC9">
            <w:pPr>
              <w:jc w:val="center"/>
              <w:rPr>
                <w:b/>
              </w:rPr>
            </w:pPr>
            <w:r>
              <w:rPr>
                <w:b/>
              </w:rPr>
              <w:t>Показатели</w:t>
            </w:r>
          </w:p>
        </w:tc>
        <w:tc>
          <w:tcPr>
            <w:tcW w:w="1074" w:type="dxa"/>
          </w:tcPr>
          <w:p w:rsidR="007B5B49" w:rsidRDefault="00F26FC9">
            <w:pPr>
              <w:jc w:val="center"/>
              <w:rPr>
                <w:b/>
                <w:sz w:val="22"/>
              </w:rPr>
            </w:pPr>
            <w:r>
              <w:rPr>
                <w:b/>
                <w:sz w:val="22"/>
              </w:rPr>
              <w:t>сумма</w:t>
            </w:r>
          </w:p>
        </w:tc>
        <w:tc>
          <w:tcPr>
            <w:tcW w:w="1074" w:type="dxa"/>
          </w:tcPr>
          <w:p w:rsidR="007B5B49" w:rsidRDefault="00F26FC9">
            <w:pPr>
              <w:jc w:val="center"/>
              <w:rPr>
                <w:b/>
                <w:sz w:val="22"/>
              </w:rPr>
            </w:pPr>
            <w:r>
              <w:rPr>
                <w:b/>
                <w:sz w:val="22"/>
              </w:rPr>
              <w:t>уд. вес</w:t>
            </w:r>
          </w:p>
        </w:tc>
        <w:tc>
          <w:tcPr>
            <w:tcW w:w="1074" w:type="dxa"/>
          </w:tcPr>
          <w:p w:rsidR="007B5B49" w:rsidRDefault="00F26FC9">
            <w:pPr>
              <w:jc w:val="center"/>
              <w:rPr>
                <w:b/>
                <w:sz w:val="22"/>
              </w:rPr>
            </w:pPr>
            <w:r>
              <w:rPr>
                <w:b/>
                <w:sz w:val="22"/>
              </w:rPr>
              <w:t>сумма</w:t>
            </w:r>
          </w:p>
        </w:tc>
        <w:tc>
          <w:tcPr>
            <w:tcW w:w="1074" w:type="dxa"/>
          </w:tcPr>
          <w:p w:rsidR="007B5B49" w:rsidRDefault="00F26FC9">
            <w:pPr>
              <w:jc w:val="center"/>
              <w:rPr>
                <w:b/>
                <w:sz w:val="22"/>
              </w:rPr>
            </w:pPr>
            <w:r>
              <w:rPr>
                <w:b/>
                <w:sz w:val="22"/>
              </w:rPr>
              <w:t>уд. вес</w:t>
            </w:r>
          </w:p>
        </w:tc>
        <w:tc>
          <w:tcPr>
            <w:tcW w:w="1074" w:type="dxa"/>
          </w:tcPr>
          <w:p w:rsidR="007B5B49" w:rsidRDefault="00F26FC9">
            <w:pPr>
              <w:jc w:val="center"/>
              <w:rPr>
                <w:b/>
                <w:sz w:val="22"/>
              </w:rPr>
            </w:pPr>
            <w:r>
              <w:rPr>
                <w:b/>
                <w:sz w:val="22"/>
              </w:rPr>
              <w:t>абсолют.</w:t>
            </w:r>
          </w:p>
        </w:tc>
        <w:tc>
          <w:tcPr>
            <w:tcW w:w="1074" w:type="dxa"/>
            <w:tcBorders>
              <w:right w:val="double" w:sz="6" w:space="0" w:color="auto"/>
            </w:tcBorders>
          </w:tcPr>
          <w:p w:rsidR="007B5B49" w:rsidRDefault="00F26FC9">
            <w:pPr>
              <w:jc w:val="center"/>
              <w:rPr>
                <w:b/>
                <w:sz w:val="22"/>
              </w:rPr>
            </w:pPr>
            <w:r>
              <w:rPr>
                <w:b/>
                <w:sz w:val="22"/>
              </w:rPr>
              <w:t>относит.</w:t>
            </w:r>
          </w:p>
        </w:tc>
      </w:tr>
      <w:tr w:rsidR="007B5B49">
        <w:tc>
          <w:tcPr>
            <w:tcW w:w="779" w:type="dxa"/>
            <w:tcBorders>
              <w:top w:val="nil"/>
              <w:left w:val="double" w:sz="6" w:space="0" w:color="auto"/>
              <w:bottom w:val="nil"/>
            </w:tcBorders>
          </w:tcPr>
          <w:p w:rsidR="007B5B49" w:rsidRDefault="007B5B49">
            <w:pPr>
              <w:jc w:val="center"/>
              <w:rPr>
                <w:b/>
              </w:rPr>
            </w:pPr>
          </w:p>
        </w:tc>
        <w:tc>
          <w:tcPr>
            <w:tcW w:w="2552" w:type="dxa"/>
            <w:tcBorders>
              <w:top w:val="nil"/>
              <w:bottom w:val="nil"/>
            </w:tcBorders>
          </w:tcPr>
          <w:p w:rsidR="007B5B49" w:rsidRDefault="007B5B49">
            <w:pPr>
              <w:jc w:val="center"/>
              <w:rPr>
                <w:b/>
              </w:rPr>
            </w:pPr>
          </w:p>
        </w:tc>
        <w:tc>
          <w:tcPr>
            <w:tcW w:w="1074" w:type="dxa"/>
            <w:tcBorders>
              <w:bottom w:val="nil"/>
            </w:tcBorders>
          </w:tcPr>
          <w:p w:rsidR="007B5B49" w:rsidRDefault="00F26FC9">
            <w:pPr>
              <w:jc w:val="center"/>
              <w:rPr>
                <w:b/>
              </w:rPr>
            </w:pPr>
            <w:r>
              <w:rPr>
                <w:b/>
              </w:rPr>
              <w:t>тыс.р.</w:t>
            </w:r>
          </w:p>
        </w:tc>
        <w:tc>
          <w:tcPr>
            <w:tcW w:w="1074" w:type="dxa"/>
            <w:tcBorders>
              <w:bottom w:val="nil"/>
            </w:tcBorders>
          </w:tcPr>
          <w:p w:rsidR="007B5B49" w:rsidRDefault="00F26FC9">
            <w:pPr>
              <w:jc w:val="center"/>
              <w:rPr>
                <w:b/>
              </w:rPr>
            </w:pPr>
            <w:r>
              <w:rPr>
                <w:b/>
              </w:rPr>
              <w:t>%</w:t>
            </w:r>
          </w:p>
        </w:tc>
        <w:tc>
          <w:tcPr>
            <w:tcW w:w="1074" w:type="dxa"/>
            <w:tcBorders>
              <w:bottom w:val="nil"/>
            </w:tcBorders>
          </w:tcPr>
          <w:p w:rsidR="007B5B49" w:rsidRDefault="00F26FC9">
            <w:pPr>
              <w:jc w:val="center"/>
              <w:rPr>
                <w:b/>
              </w:rPr>
            </w:pPr>
            <w:r>
              <w:rPr>
                <w:b/>
              </w:rPr>
              <w:t>тыс.р.</w:t>
            </w:r>
          </w:p>
        </w:tc>
        <w:tc>
          <w:tcPr>
            <w:tcW w:w="1074" w:type="dxa"/>
            <w:tcBorders>
              <w:bottom w:val="nil"/>
            </w:tcBorders>
          </w:tcPr>
          <w:p w:rsidR="007B5B49" w:rsidRDefault="00F26FC9">
            <w:pPr>
              <w:jc w:val="center"/>
              <w:rPr>
                <w:b/>
              </w:rPr>
            </w:pPr>
            <w:r>
              <w:rPr>
                <w:b/>
              </w:rPr>
              <w:t>%</w:t>
            </w:r>
          </w:p>
        </w:tc>
        <w:tc>
          <w:tcPr>
            <w:tcW w:w="1074" w:type="dxa"/>
            <w:tcBorders>
              <w:bottom w:val="nil"/>
            </w:tcBorders>
          </w:tcPr>
          <w:p w:rsidR="007B5B49" w:rsidRDefault="00F26FC9">
            <w:pPr>
              <w:jc w:val="center"/>
              <w:rPr>
                <w:b/>
              </w:rPr>
            </w:pPr>
            <w:r>
              <w:rPr>
                <w:b/>
              </w:rPr>
              <w:t>тыс.р.</w:t>
            </w:r>
          </w:p>
        </w:tc>
        <w:tc>
          <w:tcPr>
            <w:tcW w:w="1074" w:type="dxa"/>
            <w:tcBorders>
              <w:bottom w:val="nil"/>
              <w:right w:val="double" w:sz="6" w:space="0" w:color="auto"/>
            </w:tcBorders>
          </w:tcPr>
          <w:p w:rsidR="007B5B49" w:rsidRDefault="00F26FC9">
            <w:pPr>
              <w:jc w:val="center"/>
              <w:rPr>
                <w:b/>
              </w:rPr>
            </w:pPr>
            <w:r>
              <w:rPr>
                <w:b/>
              </w:rPr>
              <w:t>%</w:t>
            </w:r>
          </w:p>
        </w:tc>
      </w:tr>
      <w:tr w:rsidR="007B5B49">
        <w:tc>
          <w:tcPr>
            <w:tcW w:w="779" w:type="dxa"/>
            <w:tcBorders>
              <w:top w:val="double" w:sz="6" w:space="0" w:color="auto"/>
              <w:left w:val="double" w:sz="6" w:space="0" w:color="auto"/>
            </w:tcBorders>
          </w:tcPr>
          <w:p w:rsidR="007B5B49" w:rsidRDefault="00F26FC9">
            <w:pPr>
              <w:jc w:val="center"/>
            </w:pPr>
            <w:r>
              <w:t>1.</w:t>
            </w:r>
          </w:p>
        </w:tc>
        <w:tc>
          <w:tcPr>
            <w:tcW w:w="2552" w:type="dxa"/>
            <w:tcBorders>
              <w:top w:val="double" w:sz="6" w:space="0" w:color="auto"/>
            </w:tcBorders>
          </w:tcPr>
          <w:p w:rsidR="007B5B49" w:rsidRDefault="00F26FC9">
            <w:pPr>
              <w:jc w:val="both"/>
              <w:rPr>
                <w:sz w:val="22"/>
              </w:rPr>
            </w:pPr>
            <w:r>
              <w:rPr>
                <w:sz w:val="22"/>
              </w:rPr>
              <w:t>Оборотные активы всего,</w:t>
            </w:r>
          </w:p>
          <w:p w:rsidR="007B5B49" w:rsidRDefault="00F26FC9">
            <w:pPr>
              <w:jc w:val="both"/>
              <w:rPr>
                <w:sz w:val="22"/>
              </w:rPr>
            </w:pPr>
            <w:r>
              <w:rPr>
                <w:sz w:val="22"/>
              </w:rPr>
              <w:t>в т.ч.:</w:t>
            </w:r>
          </w:p>
        </w:tc>
        <w:tc>
          <w:tcPr>
            <w:tcW w:w="1074" w:type="dxa"/>
            <w:tcBorders>
              <w:top w:val="double" w:sz="6" w:space="0" w:color="auto"/>
            </w:tcBorders>
          </w:tcPr>
          <w:p w:rsidR="007B5B49" w:rsidRDefault="007B5B49">
            <w:pPr>
              <w:jc w:val="center"/>
            </w:pPr>
          </w:p>
          <w:p w:rsidR="007B5B49" w:rsidRDefault="00F26FC9">
            <w:pPr>
              <w:jc w:val="center"/>
            </w:pPr>
            <w:r>
              <w:t>14343</w:t>
            </w:r>
          </w:p>
        </w:tc>
        <w:tc>
          <w:tcPr>
            <w:tcW w:w="1074" w:type="dxa"/>
            <w:tcBorders>
              <w:top w:val="double" w:sz="6" w:space="0" w:color="auto"/>
            </w:tcBorders>
          </w:tcPr>
          <w:p w:rsidR="007B5B49" w:rsidRDefault="007B5B49">
            <w:pPr>
              <w:jc w:val="center"/>
            </w:pPr>
          </w:p>
          <w:p w:rsidR="007B5B49" w:rsidRDefault="00F26FC9">
            <w:pPr>
              <w:jc w:val="center"/>
            </w:pPr>
            <w:r>
              <w:t>100</w:t>
            </w:r>
          </w:p>
        </w:tc>
        <w:tc>
          <w:tcPr>
            <w:tcW w:w="1074" w:type="dxa"/>
            <w:tcBorders>
              <w:top w:val="double" w:sz="6" w:space="0" w:color="auto"/>
            </w:tcBorders>
          </w:tcPr>
          <w:p w:rsidR="007B5B49" w:rsidRDefault="007B5B49">
            <w:pPr>
              <w:jc w:val="center"/>
            </w:pPr>
          </w:p>
          <w:p w:rsidR="007B5B49" w:rsidRDefault="00F26FC9">
            <w:pPr>
              <w:jc w:val="center"/>
            </w:pPr>
            <w:r>
              <w:t>34335</w:t>
            </w:r>
          </w:p>
        </w:tc>
        <w:tc>
          <w:tcPr>
            <w:tcW w:w="1074" w:type="dxa"/>
            <w:tcBorders>
              <w:top w:val="double" w:sz="6" w:space="0" w:color="auto"/>
            </w:tcBorders>
          </w:tcPr>
          <w:p w:rsidR="007B5B49" w:rsidRDefault="007B5B49">
            <w:pPr>
              <w:jc w:val="center"/>
            </w:pPr>
          </w:p>
          <w:p w:rsidR="007B5B49" w:rsidRDefault="00F26FC9">
            <w:pPr>
              <w:jc w:val="center"/>
            </w:pPr>
            <w:r>
              <w:t>100</w:t>
            </w:r>
          </w:p>
        </w:tc>
        <w:tc>
          <w:tcPr>
            <w:tcW w:w="1074" w:type="dxa"/>
            <w:tcBorders>
              <w:top w:val="double" w:sz="6" w:space="0" w:color="auto"/>
            </w:tcBorders>
          </w:tcPr>
          <w:p w:rsidR="007B5B49" w:rsidRDefault="007B5B49">
            <w:pPr>
              <w:jc w:val="center"/>
            </w:pPr>
          </w:p>
          <w:p w:rsidR="007B5B49" w:rsidRDefault="00F26FC9">
            <w:pPr>
              <w:jc w:val="center"/>
            </w:pPr>
            <w:r>
              <w:t>19992</w:t>
            </w:r>
          </w:p>
        </w:tc>
        <w:tc>
          <w:tcPr>
            <w:tcW w:w="1074" w:type="dxa"/>
            <w:tcBorders>
              <w:top w:val="double" w:sz="6" w:space="0" w:color="auto"/>
              <w:right w:val="double" w:sz="6" w:space="0" w:color="auto"/>
            </w:tcBorders>
          </w:tcPr>
          <w:p w:rsidR="007B5B49" w:rsidRDefault="007B5B49">
            <w:pPr>
              <w:jc w:val="center"/>
            </w:pPr>
          </w:p>
          <w:p w:rsidR="007B5B49" w:rsidRDefault="00F26FC9">
            <w:pPr>
              <w:jc w:val="center"/>
            </w:pPr>
            <w:r>
              <w:t>139,4</w:t>
            </w:r>
          </w:p>
        </w:tc>
      </w:tr>
      <w:tr w:rsidR="007B5B49">
        <w:tc>
          <w:tcPr>
            <w:tcW w:w="779" w:type="dxa"/>
            <w:tcBorders>
              <w:left w:val="double" w:sz="6" w:space="0" w:color="auto"/>
            </w:tcBorders>
          </w:tcPr>
          <w:p w:rsidR="007B5B49" w:rsidRDefault="00F26FC9">
            <w:pPr>
              <w:jc w:val="center"/>
            </w:pPr>
            <w:r>
              <w:t>1.1.</w:t>
            </w:r>
          </w:p>
        </w:tc>
        <w:tc>
          <w:tcPr>
            <w:tcW w:w="2552" w:type="dxa"/>
          </w:tcPr>
          <w:p w:rsidR="007B5B49" w:rsidRDefault="00F26FC9">
            <w:pPr>
              <w:jc w:val="both"/>
              <w:rPr>
                <w:sz w:val="22"/>
              </w:rPr>
            </w:pPr>
            <w:r>
              <w:rPr>
                <w:sz w:val="22"/>
              </w:rPr>
              <w:t>Запасы</w:t>
            </w:r>
          </w:p>
        </w:tc>
        <w:tc>
          <w:tcPr>
            <w:tcW w:w="1074" w:type="dxa"/>
          </w:tcPr>
          <w:p w:rsidR="007B5B49" w:rsidRDefault="00F26FC9">
            <w:pPr>
              <w:jc w:val="center"/>
            </w:pPr>
            <w:r>
              <w:t>2013</w:t>
            </w:r>
          </w:p>
        </w:tc>
        <w:tc>
          <w:tcPr>
            <w:tcW w:w="1074" w:type="dxa"/>
          </w:tcPr>
          <w:p w:rsidR="007B5B49" w:rsidRDefault="00F26FC9">
            <w:pPr>
              <w:jc w:val="center"/>
            </w:pPr>
            <w:r>
              <w:t>14,04</w:t>
            </w:r>
          </w:p>
        </w:tc>
        <w:tc>
          <w:tcPr>
            <w:tcW w:w="1074" w:type="dxa"/>
          </w:tcPr>
          <w:p w:rsidR="007B5B49" w:rsidRDefault="00F26FC9">
            <w:pPr>
              <w:jc w:val="center"/>
            </w:pPr>
            <w:r>
              <w:t>2291</w:t>
            </w:r>
          </w:p>
        </w:tc>
        <w:tc>
          <w:tcPr>
            <w:tcW w:w="1074" w:type="dxa"/>
          </w:tcPr>
          <w:p w:rsidR="007B5B49" w:rsidRDefault="00F26FC9">
            <w:pPr>
              <w:jc w:val="center"/>
            </w:pPr>
            <w:r>
              <w:t>6,7</w:t>
            </w:r>
          </w:p>
        </w:tc>
        <w:tc>
          <w:tcPr>
            <w:tcW w:w="1074" w:type="dxa"/>
          </w:tcPr>
          <w:p w:rsidR="007B5B49" w:rsidRDefault="00F26FC9">
            <w:pPr>
              <w:jc w:val="center"/>
            </w:pPr>
            <w:r>
              <w:t>278</w:t>
            </w:r>
          </w:p>
        </w:tc>
        <w:tc>
          <w:tcPr>
            <w:tcW w:w="1074" w:type="dxa"/>
            <w:tcBorders>
              <w:right w:val="double" w:sz="6" w:space="0" w:color="auto"/>
            </w:tcBorders>
          </w:tcPr>
          <w:p w:rsidR="007B5B49" w:rsidRDefault="00F26FC9">
            <w:pPr>
              <w:jc w:val="center"/>
            </w:pPr>
            <w:r>
              <w:t>13,4</w:t>
            </w:r>
          </w:p>
        </w:tc>
      </w:tr>
      <w:tr w:rsidR="007B5B49">
        <w:tc>
          <w:tcPr>
            <w:tcW w:w="779" w:type="dxa"/>
            <w:tcBorders>
              <w:left w:val="double" w:sz="6" w:space="0" w:color="auto"/>
            </w:tcBorders>
          </w:tcPr>
          <w:p w:rsidR="007B5B49" w:rsidRDefault="00F26FC9">
            <w:pPr>
              <w:jc w:val="center"/>
            </w:pPr>
            <w:r>
              <w:t>1.2.</w:t>
            </w:r>
          </w:p>
        </w:tc>
        <w:tc>
          <w:tcPr>
            <w:tcW w:w="2552" w:type="dxa"/>
          </w:tcPr>
          <w:p w:rsidR="007B5B49" w:rsidRDefault="00F26FC9">
            <w:pPr>
              <w:jc w:val="both"/>
              <w:rPr>
                <w:sz w:val="22"/>
              </w:rPr>
            </w:pPr>
            <w:r>
              <w:rPr>
                <w:sz w:val="22"/>
              </w:rPr>
              <w:t>НДС</w:t>
            </w:r>
          </w:p>
        </w:tc>
        <w:tc>
          <w:tcPr>
            <w:tcW w:w="1074" w:type="dxa"/>
          </w:tcPr>
          <w:p w:rsidR="007B5B49" w:rsidRDefault="00F26FC9">
            <w:pPr>
              <w:jc w:val="center"/>
            </w:pPr>
            <w:r>
              <w:t>217</w:t>
            </w:r>
          </w:p>
        </w:tc>
        <w:tc>
          <w:tcPr>
            <w:tcW w:w="1074" w:type="dxa"/>
          </w:tcPr>
          <w:p w:rsidR="007B5B49" w:rsidRDefault="00F26FC9">
            <w:pPr>
              <w:jc w:val="center"/>
            </w:pPr>
            <w:r>
              <w:t>1,5</w:t>
            </w:r>
          </w:p>
        </w:tc>
        <w:tc>
          <w:tcPr>
            <w:tcW w:w="1074" w:type="dxa"/>
          </w:tcPr>
          <w:p w:rsidR="007B5B49" w:rsidRDefault="00F26FC9">
            <w:pPr>
              <w:jc w:val="center"/>
            </w:pPr>
            <w:r>
              <w:t>223</w:t>
            </w:r>
          </w:p>
        </w:tc>
        <w:tc>
          <w:tcPr>
            <w:tcW w:w="1074" w:type="dxa"/>
          </w:tcPr>
          <w:p w:rsidR="007B5B49" w:rsidRDefault="00F26FC9">
            <w:pPr>
              <w:jc w:val="center"/>
            </w:pPr>
            <w:r>
              <w:t>0,7</w:t>
            </w:r>
          </w:p>
        </w:tc>
        <w:tc>
          <w:tcPr>
            <w:tcW w:w="1074" w:type="dxa"/>
          </w:tcPr>
          <w:p w:rsidR="007B5B49" w:rsidRDefault="00F26FC9">
            <w:pPr>
              <w:jc w:val="center"/>
            </w:pPr>
            <w:r>
              <w:t>6</w:t>
            </w:r>
          </w:p>
        </w:tc>
        <w:tc>
          <w:tcPr>
            <w:tcW w:w="1074" w:type="dxa"/>
            <w:tcBorders>
              <w:right w:val="double" w:sz="6" w:space="0" w:color="auto"/>
            </w:tcBorders>
          </w:tcPr>
          <w:p w:rsidR="007B5B49" w:rsidRDefault="00F26FC9">
            <w:pPr>
              <w:jc w:val="center"/>
            </w:pPr>
            <w:r>
              <w:t>2,8</w:t>
            </w:r>
          </w:p>
        </w:tc>
      </w:tr>
      <w:tr w:rsidR="007B5B49">
        <w:tc>
          <w:tcPr>
            <w:tcW w:w="779" w:type="dxa"/>
            <w:tcBorders>
              <w:left w:val="double" w:sz="6" w:space="0" w:color="auto"/>
            </w:tcBorders>
          </w:tcPr>
          <w:p w:rsidR="007B5B49" w:rsidRDefault="00F26FC9">
            <w:pPr>
              <w:jc w:val="center"/>
            </w:pPr>
            <w:r>
              <w:t>1.3.</w:t>
            </w:r>
          </w:p>
        </w:tc>
        <w:tc>
          <w:tcPr>
            <w:tcW w:w="2552" w:type="dxa"/>
          </w:tcPr>
          <w:p w:rsidR="007B5B49" w:rsidRDefault="00F26FC9">
            <w:pPr>
              <w:jc w:val="both"/>
              <w:rPr>
                <w:sz w:val="22"/>
              </w:rPr>
            </w:pPr>
            <w:r>
              <w:rPr>
                <w:sz w:val="22"/>
              </w:rPr>
              <w:t>Дебиторская задолженность</w:t>
            </w:r>
          </w:p>
        </w:tc>
        <w:tc>
          <w:tcPr>
            <w:tcW w:w="1074" w:type="dxa"/>
          </w:tcPr>
          <w:p w:rsidR="007B5B49" w:rsidRDefault="007B5B49">
            <w:pPr>
              <w:jc w:val="center"/>
            </w:pPr>
          </w:p>
          <w:p w:rsidR="007B5B49" w:rsidRDefault="00F26FC9">
            <w:pPr>
              <w:jc w:val="center"/>
            </w:pPr>
            <w:r>
              <w:t>11108</w:t>
            </w:r>
          </w:p>
        </w:tc>
        <w:tc>
          <w:tcPr>
            <w:tcW w:w="1074" w:type="dxa"/>
          </w:tcPr>
          <w:p w:rsidR="007B5B49" w:rsidRDefault="007B5B49">
            <w:pPr>
              <w:jc w:val="center"/>
            </w:pPr>
          </w:p>
          <w:p w:rsidR="007B5B49" w:rsidRDefault="00F26FC9">
            <w:pPr>
              <w:jc w:val="center"/>
            </w:pPr>
            <w:r>
              <w:t>77,5</w:t>
            </w:r>
          </w:p>
        </w:tc>
        <w:tc>
          <w:tcPr>
            <w:tcW w:w="1074" w:type="dxa"/>
          </w:tcPr>
          <w:p w:rsidR="007B5B49" w:rsidRDefault="007B5B49">
            <w:pPr>
              <w:jc w:val="center"/>
            </w:pPr>
          </w:p>
          <w:p w:rsidR="007B5B49" w:rsidRDefault="00F26FC9">
            <w:pPr>
              <w:jc w:val="center"/>
            </w:pPr>
            <w:r>
              <w:t>31526</w:t>
            </w:r>
          </w:p>
        </w:tc>
        <w:tc>
          <w:tcPr>
            <w:tcW w:w="1074" w:type="dxa"/>
          </w:tcPr>
          <w:p w:rsidR="007B5B49" w:rsidRDefault="007B5B49">
            <w:pPr>
              <w:jc w:val="center"/>
            </w:pPr>
          </w:p>
          <w:p w:rsidR="007B5B49" w:rsidRDefault="00F26FC9">
            <w:pPr>
              <w:jc w:val="center"/>
            </w:pPr>
            <w:r>
              <w:t>91,8</w:t>
            </w:r>
          </w:p>
        </w:tc>
        <w:tc>
          <w:tcPr>
            <w:tcW w:w="1074" w:type="dxa"/>
          </w:tcPr>
          <w:p w:rsidR="007B5B49" w:rsidRDefault="007B5B49">
            <w:pPr>
              <w:jc w:val="center"/>
            </w:pPr>
          </w:p>
          <w:p w:rsidR="007B5B49" w:rsidRDefault="00F26FC9">
            <w:pPr>
              <w:jc w:val="center"/>
            </w:pPr>
            <w:r>
              <w:t>20418</w:t>
            </w:r>
          </w:p>
        </w:tc>
        <w:tc>
          <w:tcPr>
            <w:tcW w:w="1074" w:type="dxa"/>
            <w:tcBorders>
              <w:right w:val="double" w:sz="6" w:space="0" w:color="auto"/>
            </w:tcBorders>
          </w:tcPr>
          <w:p w:rsidR="007B5B49" w:rsidRDefault="007B5B49">
            <w:pPr>
              <w:jc w:val="center"/>
            </w:pPr>
          </w:p>
          <w:p w:rsidR="007B5B49" w:rsidRDefault="00F26FC9">
            <w:pPr>
              <w:jc w:val="center"/>
            </w:pPr>
            <w:r>
              <w:t>183,8</w:t>
            </w:r>
          </w:p>
        </w:tc>
      </w:tr>
      <w:tr w:rsidR="007B5B49">
        <w:tc>
          <w:tcPr>
            <w:tcW w:w="779" w:type="dxa"/>
            <w:tcBorders>
              <w:left w:val="double" w:sz="6" w:space="0" w:color="auto"/>
            </w:tcBorders>
          </w:tcPr>
          <w:p w:rsidR="007B5B49" w:rsidRDefault="00F26FC9">
            <w:pPr>
              <w:jc w:val="center"/>
            </w:pPr>
            <w:r>
              <w:t>1.4.</w:t>
            </w:r>
          </w:p>
        </w:tc>
        <w:tc>
          <w:tcPr>
            <w:tcW w:w="2552" w:type="dxa"/>
          </w:tcPr>
          <w:p w:rsidR="007B5B49" w:rsidRDefault="00F26FC9">
            <w:pPr>
              <w:jc w:val="both"/>
              <w:rPr>
                <w:sz w:val="22"/>
              </w:rPr>
            </w:pPr>
            <w:r>
              <w:rPr>
                <w:sz w:val="22"/>
              </w:rPr>
              <w:t>Краткосрочные финансовые вложения</w:t>
            </w:r>
          </w:p>
        </w:tc>
        <w:tc>
          <w:tcPr>
            <w:tcW w:w="1074" w:type="dxa"/>
          </w:tcPr>
          <w:p w:rsidR="007B5B49" w:rsidRDefault="007B5B49">
            <w:pPr>
              <w:jc w:val="center"/>
            </w:pPr>
          </w:p>
          <w:p w:rsidR="007B5B49" w:rsidRDefault="00F26FC9">
            <w:pPr>
              <w:jc w:val="center"/>
            </w:pPr>
            <w:r>
              <w:t>178</w:t>
            </w:r>
          </w:p>
        </w:tc>
        <w:tc>
          <w:tcPr>
            <w:tcW w:w="1074" w:type="dxa"/>
          </w:tcPr>
          <w:p w:rsidR="007B5B49" w:rsidRDefault="007B5B49">
            <w:pPr>
              <w:jc w:val="center"/>
            </w:pPr>
          </w:p>
          <w:p w:rsidR="007B5B49" w:rsidRDefault="00F26FC9">
            <w:pPr>
              <w:jc w:val="center"/>
            </w:pPr>
            <w:r>
              <w:t>1,2</w:t>
            </w:r>
          </w:p>
        </w:tc>
        <w:tc>
          <w:tcPr>
            <w:tcW w:w="1074" w:type="dxa"/>
          </w:tcPr>
          <w:p w:rsidR="007B5B49" w:rsidRDefault="007B5B49">
            <w:pPr>
              <w:jc w:val="center"/>
            </w:pPr>
          </w:p>
          <w:p w:rsidR="007B5B49" w:rsidRDefault="00F26FC9">
            <w:pPr>
              <w:jc w:val="center"/>
            </w:pPr>
            <w:r>
              <w:t>194</w:t>
            </w:r>
          </w:p>
        </w:tc>
        <w:tc>
          <w:tcPr>
            <w:tcW w:w="1074" w:type="dxa"/>
          </w:tcPr>
          <w:p w:rsidR="007B5B49" w:rsidRDefault="007B5B49">
            <w:pPr>
              <w:jc w:val="center"/>
            </w:pPr>
          </w:p>
          <w:p w:rsidR="007B5B49" w:rsidRDefault="00F26FC9">
            <w:pPr>
              <w:jc w:val="center"/>
            </w:pPr>
            <w:r>
              <w:t>0,6</w:t>
            </w:r>
          </w:p>
        </w:tc>
        <w:tc>
          <w:tcPr>
            <w:tcW w:w="1074" w:type="dxa"/>
          </w:tcPr>
          <w:p w:rsidR="007B5B49" w:rsidRDefault="007B5B49">
            <w:pPr>
              <w:jc w:val="center"/>
            </w:pPr>
          </w:p>
          <w:p w:rsidR="007B5B49" w:rsidRDefault="00F26FC9">
            <w:pPr>
              <w:jc w:val="center"/>
            </w:pPr>
            <w:r>
              <w:t>16</w:t>
            </w:r>
          </w:p>
        </w:tc>
        <w:tc>
          <w:tcPr>
            <w:tcW w:w="1074" w:type="dxa"/>
            <w:tcBorders>
              <w:right w:val="double" w:sz="6" w:space="0" w:color="auto"/>
            </w:tcBorders>
          </w:tcPr>
          <w:p w:rsidR="007B5B49" w:rsidRDefault="007B5B49">
            <w:pPr>
              <w:jc w:val="center"/>
            </w:pPr>
          </w:p>
          <w:p w:rsidR="007B5B49" w:rsidRDefault="00F26FC9">
            <w:pPr>
              <w:jc w:val="center"/>
            </w:pPr>
            <w:r>
              <w:t>9,0</w:t>
            </w:r>
          </w:p>
        </w:tc>
      </w:tr>
      <w:tr w:rsidR="007B5B49">
        <w:tc>
          <w:tcPr>
            <w:tcW w:w="779" w:type="dxa"/>
            <w:tcBorders>
              <w:left w:val="double" w:sz="6" w:space="0" w:color="auto"/>
              <w:bottom w:val="double" w:sz="6" w:space="0" w:color="auto"/>
            </w:tcBorders>
          </w:tcPr>
          <w:p w:rsidR="007B5B49" w:rsidRDefault="00F26FC9">
            <w:pPr>
              <w:jc w:val="center"/>
            </w:pPr>
            <w:r>
              <w:t>1.5.</w:t>
            </w:r>
          </w:p>
        </w:tc>
        <w:tc>
          <w:tcPr>
            <w:tcW w:w="2552" w:type="dxa"/>
            <w:tcBorders>
              <w:bottom w:val="double" w:sz="6" w:space="0" w:color="auto"/>
            </w:tcBorders>
          </w:tcPr>
          <w:p w:rsidR="007B5B49" w:rsidRDefault="00F26FC9">
            <w:pPr>
              <w:rPr>
                <w:sz w:val="22"/>
              </w:rPr>
            </w:pPr>
            <w:r>
              <w:rPr>
                <w:sz w:val="22"/>
              </w:rPr>
              <w:t>Денежные средства</w:t>
            </w:r>
          </w:p>
        </w:tc>
        <w:tc>
          <w:tcPr>
            <w:tcW w:w="1074" w:type="dxa"/>
            <w:tcBorders>
              <w:bottom w:val="double" w:sz="6" w:space="0" w:color="auto"/>
            </w:tcBorders>
          </w:tcPr>
          <w:p w:rsidR="007B5B49" w:rsidRDefault="00F26FC9">
            <w:pPr>
              <w:jc w:val="center"/>
            </w:pPr>
            <w:r>
              <w:t>827</w:t>
            </w:r>
          </w:p>
        </w:tc>
        <w:tc>
          <w:tcPr>
            <w:tcW w:w="1074" w:type="dxa"/>
            <w:tcBorders>
              <w:bottom w:val="double" w:sz="6" w:space="0" w:color="auto"/>
            </w:tcBorders>
          </w:tcPr>
          <w:p w:rsidR="007B5B49" w:rsidRDefault="00F26FC9">
            <w:pPr>
              <w:jc w:val="center"/>
            </w:pPr>
            <w:r>
              <w:t>5,8</w:t>
            </w:r>
          </w:p>
        </w:tc>
        <w:tc>
          <w:tcPr>
            <w:tcW w:w="1074" w:type="dxa"/>
            <w:tcBorders>
              <w:bottom w:val="double" w:sz="6" w:space="0" w:color="auto"/>
            </w:tcBorders>
          </w:tcPr>
          <w:p w:rsidR="007B5B49" w:rsidRDefault="00F26FC9">
            <w:pPr>
              <w:jc w:val="center"/>
            </w:pPr>
            <w:r>
              <w:t>101</w:t>
            </w:r>
          </w:p>
        </w:tc>
        <w:tc>
          <w:tcPr>
            <w:tcW w:w="1074" w:type="dxa"/>
            <w:tcBorders>
              <w:bottom w:val="double" w:sz="6" w:space="0" w:color="auto"/>
            </w:tcBorders>
          </w:tcPr>
          <w:p w:rsidR="007B5B49" w:rsidRDefault="00F26FC9">
            <w:pPr>
              <w:jc w:val="center"/>
            </w:pPr>
            <w:r>
              <w:t>0,3</w:t>
            </w:r>
          </w:p>
        </w:tc>
        <w:tc>
          <w:tcPr>
            <w:tcW w:w="1074" w:type="dxa"/>
            <w:tcBorders>
              <w:bottom w:val="double" w:sz="6" w:space="0" w:color="auto"/>
            </w:tcBorders>
          </w:tcPr>
          <w:p w:rsidR="007B5B49" w:rsidRDefault="00F26FC9">
            <w:pPr>
              <w:jc w:val="center"/>
            </w:pPr>
            <w:r>
              <w:t>-726</w:t>
            </w:r>
          </w:p>
        </w:tc>
        <w:tc>
          <w:tcPr>
            <w:tcW w:w="1074" w:type="dxa"/>
            <w:tcBorders>
              <w:bottom w:val="double" w:sz="6" w:space="0" w:color="auto"/>
              <w:right w:val="double" w:sz="6" w:space="0" w:color="auto"/>
            </w:tcBorders>
          </w:tcPr>
          <w:p w:rsidR="007B5B49" w:rsidRDefault="00F26FC9">
            <w:pPr>
              <w:jc w:val="center"/>
            </w:pPr>
            <w:r>
              <w:t>-87,8</w:t>
            </w:r>
          </w:p>
        </w:tc>
      </w:tr>
    </w:tbl>
    <w:p w:rsidR="007B5B49" w:rsidRDefault="007B5B49">
      <w:pPr>
        <w:spacing w:line="360" w:lineRule="auto"/>
        <w:jc w:val="both"/>
      </w:pPr>
    </w:p>
    <w:p w:rsidR="007B5B49" w:rsidRDefault="00F26FC9">
      <w:pPr>
        <w:spacing w:line="360" w:lineRule="auto"/>
        <w:jc w:val="both"/>
      </w:pPr>
      <w:r>
        <w:tab/>
      </w:r>
      <w:r>
        <w:rPr>
          <w:u w:val="single"/>
        </w:rPr>
        <w:t>Выводы</w:t>
      </w:r>
      <w:r>
        <w:t>:</w:t>
      </w:r>
      <w:r>
        <w:tab/>
        <w:t xml:space="preserve">как видно из таб. 3 прирост стоимости мобильного имущества </w:t>
      </w:r>
      <w:r>
        <w:tab/>
      </w:r>
      <w:r>
        <w:tab/>
      </w:r>
      <w:r>
        <w:tab/>
      </w:r>
      <w:r>
        <w:tab/>
      </w:r>
      <w:r>
        <w:tab/>
        <w:t>составил 19992 т.руб. (139,4%). Прирост оборотных средств обеспечен увеличением запасов материальных ресурсов, затрат в незавершенное производство.</w:t>
      </w:r>
    </w:p>
    <w:p w:rsidR="007B5B49" w:rsidRDefault="00F26FC9">
      <w:pPr>
        <w:spacing w:line="360" w:lineRule="auto"/>
        <w:jc w:val="both"/>
      </w:pPr>
      <w:r>
        <w:tab/>
        <w:t>Рост оборотных активов также вызван ростом дебиторской задолженности по расчетам с покупателями и заказчиками, которая увеличилась на 20418 т.руб. (183,8%). Это может свидетельствовать о том, что предприятие активно использует стратегию товарных ссуд для потребителей своей продукции.</w:t>
      </w:r>
    </w:p>
    <w:p w:rsidR="007B5B49" w:rsidRDefault="00F26FC9">
      <w:pPr>
        <w:spacing w:line="360" w:lineRule="auto"/>
        <w:jc w:val="both"/>
      </w:pPr>
      <w:r>
        <w:tab/>
        <w:t>Уменьшение денежных средств на расчетном счете и в кассе предприятия на 726 т.руб. (87,8%) вызвано непоступлением денежных средств в связи с ростом дебиторской задолженности и свидетельствует об ухудшении финансового положения предприятия.</w:t>
      </w:r>
    </w:p>
    <w:p w:rsidR="007B5B49" w:rsidRDefault="00F26FC9">
      <w:pPr>
        <w:spacing w:line="360" w:lineRule="auto"/>
        <w:jc w:val="both"/>
      </w:pPr>
      <w:r>
        <w:tab/>
        <w:t>Структурный анализ показывает, что наибольшую долю в структуре оборотных активов занимает дебиторская задолженность, удельный вес которой увеличился с 77,5% до 91,8%.</w:t>
      </w:r>
    </w:p>
    <w:p w:rsidR="007B5B49" w:rsidRDefault="00F26FC9">
      <w:pPr>
        <w:spacing w:line="360" w:lineRule="auto"/>
        <w:jc w:val="both"/>
      </w:pPr>
      <w:r>
        <w:tab/>
        <w:t>Несмотря на увеличение запасов и краткосрочных финансовых вложений, доля их в составе оборотных активов невелика и составила на конец отчетного периода 6,7% и 0,6%, соответственно.</w:t>
      </w: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F26FC9">
      <w:pPr>
        <w:spacing w:line="360" w:lineRule="auto"/>
        <w:jc w:val="center"/>
        <w:rPr>
          <w:b/>
          <w:i/>
          <w:sz w:val="28"/>
        </w:rPr>
      </w:pPr>
      <w:r>
        <w:rPr>
          <w:b/>
          <w:i/>
          <w:sz w:val="28"/>
        </w:rPr>
        <w:t>2.2. Оценка собственных и заемных средств, вложенных в имущество предприятия</w:t>
      </w:r>
    </w:p>
    <w:p w:rsidR="007B5B49" w:rsidRDefault="007B5B49">
      <w:pPr>
        <w:spacing w:line="360" w:lineRule="auto"/>
        <w:jc w:val="both"/>
      </w:pPr>
    </w:p>
    <w:p w:rsidR="007B5B49" w:rsidRDefault="00F26FC9">
      <w:pPr>
        <w:spacing w:line="360" w:lineRule="auto"/>
        <w:jc w:val="both"/>
      </w:pPr>
      <w:r>
        <w:tab/>
        <w:t>Таблица 4:</w:t>
      </w:r>
    </w:p>
    <w:p w:rsidR="007B5B49" w:rsidRDefault="00F26FC9">
      <w:pPr>
        <w:spacing w:line="360" w:lineRule="auto"/>
        <w:jc w:val="both"/>
      </w:pPr>
      <w:r>
        <w:tab/>
        <w:t>Оценка собственных и заемных средств, вложенных в имущество предприятия</w:t>
      </w:r>
    </w:p>
    <w:p w:rsidR="007B5B49" w:rsidRDefault="007B5B49">
      <w:pPr>
        <w:spacing w:line="360" w:lineRule="auto"/>
        <w:jc w:val="both"/>
      </w:pPr>
    </w:p>
    <w:tbl>
      <w:tblPr>
        <w:tblW w:w="0" w:type="auto"/>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2552"/>
        <w:gridCol w:w="1074"/>
        <w:gridCol w:w="1074"/>
        <w:gridCol w:w="1074"/>
        <w:gridCol w:w="1074"/>
        <w:gridCol w:w="1074"/>
        <w:gridCol w:w="1074"/>
      </w:tblGrid>
      <w:tr w:rsidR="007B5B49">
        <w:tc>
          <w:tcPr>
            <w:tcW w:w="779" w:type="dxa"/>
            <w:tcBorders>
              <w:top w:val="double" w:sz="6" w:space="0" w:color="auto"/>
              <w:left w:val="double" w:sz="6" w:space="0" w:color="auto"/>
              <w:bottom w:val="nil"/>
            </w:tcBorders>
          </w:tcPr>
          <w:p w:rsidR="007B5B49" w:rsidRDefault="00F26FC9">
            <w:pPr>
              <w:jc w:val="center"/>
              <w:rPr>
                <w:b/>
              </w:rPr>
            </w:pPr>
            <w:r>
              <w:rPr>
                <w:b/>
              </w:rPr>
              <w:t>№</w:t>
            </w:r>
          </w:p>
        </w:tc>
        <w:tc>
          <w:tcPr>
            <w:tcW w:w="2552" w:type="dxa"/>
            <w:tcBorders>
              <w:top w:val="double" w:sz="6" w:space="0" w:color="auto"/>
              <w:bottom w:val="nil"/>
            </w:tcBorders>
          </w:tcPr>
          <w:p w:rsidR="007B5B49" w:rsidRDefault="007B5B49">
            <w:pPr>
              <w:jc w:val="center"/>
              <w:rPr>
                <w:b/>
              </w:rPr>
            </w:pPr>
          </w:p>
        </w:tc>
        <w:tc>
          <w:tcPr>
            <w:tcW w:w="2148" w:type="dxa"/>
            <w:gridSpan w:val="2"/>
            <w:tcBorders>
              <w:top w:val="double" w:sz="6" w:space="0" w:color="auto"/>
            </w:tcBorders>
          </w:tcPr>
          <w:p w:rsidR="007B5B49" w:rsidRDefault="00F26FC9">
            <w:pPr>
              <w:jc w:val="center"/>
              <w:rPr>
                <w:b/>
              </w:rPr>
            </w:pPr>
            <w:r>
              <w:rPr>
                <w:b/>
              </w:rPr>
              <w:t>На начало периода</w:t>
            </w:r>
          </w:p>
        </w:tc>
        <w:tc>
          <w:tcPr>
            <w:tcW w:w="2148" w:type="dxa"/>
            <w:gridSpan w:val="2"/>
            <w:tcBorders>
              <w:top w:val="double" w:sz="6" w:space="0" w:color="auto"/>
            </w:tcBorders>
          </w:tcPr>
          <w:p w:rsidR="007B5B49" w:rsidRDefault="00F26FC9">
            <w:pPr>
              <w:jc w:val="center"/>
              <w:rPr>
                <w:b/>
              </w:rPr>
            </w:pPr>
            <w:r>
              <w:rPr>
                <w:b/>
              </w:rPr>
              <w:t>На конец</w:t>
            </w:r>
          </w:p>
          <w:p w:rsidR="007B5B49" w:rsidRDefault="00F26FC9">
            <w:pPr>
              <w:jc w:val="center"/>
              <w:rPr>
                <w:b/>
              </w:rPr>
            </w:pPr>
            <w:r>
              <w:rPr>
                <w:b/>
              </w:rPr>
              <w:t>периода</w:t>
            </w:r>
          </w:p>
        </w:tc>
        <w:tc>
          <w:tcPr>
            <w:tcW w:w="2148" w:type="dxa"/>
            <w:gridSpan w:val="2"/>
            <w:tcBorders>
              <w:top w:val="double" w:sz="6" w:space="0" w:color="auto"/>
              <w:right w:val="double" w:sz="6" w:space="0" w:color="auto"/>
            </w:tcBorders>
          </w:tcPr>
          <w:p w:rsidR="007B5B49" w:rsidRDefault="00F26FC9">
            <w:pPr>
              <w:jc w:val="center"/>
              <w:rPr>
                <w:b/>
              </w:rPr>
            </w:pPr>
            <w:r>
              <w:rPr>
                <w:b/>
              </w:rPr>
              <w:t>Изменение</w:t>
            </w:r>
          </w:p>
          <w:p w:rsidR="007B5B49" w:rsidRDefault="00F26FC9">
            <w:pPr>
              <w:jc w:val="center"/>
              <w:rPr>
                <w:b/>
              </w:rPr>
            </w:pPr>
            <w:r>
              <w:rPr>
                <w:b/>
              </w:rPr>
              <w:t>(+,-)</w:t>
            </w:r>
          </w:p>
        </w:tc>
      </w:tr>
      <w:tr w:rsidR="007B5B49">
        <w:tc>
          <w:tcPr>
            <w:tcW w:w="779" w:type="dxa"/>
            <w:tcBorders>
              <w:top w:val="nil"/>
              <w:left w:val="double" w:sz="6" w:space="0" w:color="auto"/>
              <w:bottom w:val="nil"/>
            </w:tcBorders>
          </w:tcPr>
          <w:p w:rsidR="007B5B49" w:rsidRDefault="00F26FC9">
            <w:pPr>
              <w:jc w:val="center"/>
              <w:rPr>
                <w:b/>
              </w:rPr>
            </w:pPr>
            <w:r>
              <w:rPr>
                <w:b/>
              </w:rPr>
              <w:t xml:space="preserve"> п/п</w:t>
            </w:r>
          </w:p>
        </w:tc>
        <w:tc>
          <w:tcPr>
            <w:tcW w:w="2552" w:type="dxa"/>
            <w:tcBorders>
              <w:top w:val="nil"/>
              <w:bottom w:val="nil"/>
            </w:tcBorders>
          </w:tcPr>
          <w:p w:rsidR="007B5B49" w:rsidRDefault="00F26FC9">
            <w:pPr>
              <w:jc w:val="center"/>
              <w:rPr>
                <w:b/>
              </w:rPr>
            </w:pPr>
            <w:r>
              <w:rPr>
                <w:b/>
              </w:rPr>
              <w:t>Показатели</w:t>
            </w:r>
          </w:p>
        </w:tc>
        <w:tc>
          <w:tcPr>
            <w:tcW w:w="1074" w:type="dxa"/>
          </w:tcPr>
          <w:p w:rsidR="007B5B49" w:rsidRDefault="00F26FC9">
            <w:pPr>
              <w:jc w:val="center"/>
              <w:rPr>
                <w:b/>
                <w:sz w:val="22"/>
              </w:rPr>
            </w:pPr>
            <w:r>
              <w:rPr>
                <w:b/>
                <w:sz w:val="22"/>
              </w:rPr>
              <w:t>сумма</w:t>
            </w:r>
          </w:p>
        </w:tc>
        <w:tc>
          <w:tcPr>
            <w:tcW w:w="1074" w:type="dxa"/>
          </w:tcPr>
          <w:p w:rsidR="007B5B49" w:rsidRDefault="00F26FC9">
            <w:pPr>
              <w:jc w:val="center"/>
              <w:rPr>
                <w:b/>
                <w:sz w:val="22"/>
              </w:rPr>
            </w:pPr>
            <w:r>
              <w:rPr>
                <w:b/>
                <w:sz w:val="22"/>
              </w:rPr>
              <w:t>уд. вес</w:t>
            </w:r>
          </w:p>
        </w:tc>
        <w:tc>
          <w:tcPr>
            <w:tcW w:w="1074" w:type="dxa"/>
          </w:tcPr>
          <w:p w:rsidR="007B5B49" w:rsidRDefault="00F26FC9">
            <w:pPr>
              <w:jc w:val="center"/>
              <w:rPr>
                <w:b/>
                <w:sz w:val="22"/>
              </w:rPr>
            </w:pPr>
            <w:r>
              <w:rPr>
                <w:b/>
                <w:sz w:val="22"/>
              </w:rPr>
              <w:t>сумма</w:t>
            </w:r>
          </w:p>
        </w:tc>
        <w:tc>
          <w:tcPr>
            <w:tcW w:w="1074" w:type="dxa"/>
          </w:tcPr>
          <w:p w:rsidR="007B5B49" w:rsidRDefault="00F26FC9">
            <w:pPr>
              <w:jc w:val="center"/>
              <w:rPr>
                <w:b/>
                <w:sz w:val="22"/>
              </w:rPr>
            </w:pPr>
            <w:r>
              <w:rPr>
                <w:b/>
                <w:sz w:val="22"/>
              </w:rPr>
              <w:t>уд. вес</w:t>
            </w:r>
          </w:p>
        </w:tc>
        <w:tc>
          <w:tcPr>
            <w:tcW w:w="1074" w:type="dxa"/>
          </w:tcPr>
          <w:p w:rsidR="007B5B49" w:rsidRDefault="00F26FC9">
            <w:pPr>
              <w:jc w:val="center"/>
              <w:rPr>
                <w:b/>
                <w:sz w:val="22"/>
              </w:rPr>
            </w:pPr>
            <w:r>
              <w:rPr>
                <w:b/>
                <w:sz w:val="22"/>
              </w:rPr>
              <w:t>абсолют.</w:t>
            </w:r>
          </w:p>
        </w:tc>
        <w:tc>
          <w:tcPr>
            <w:tcW w:w="1074" w:type="dxa"/>
            <w:tcBorders>
              <w:right w:val="double" w:sz="6" w:space="0" w:color="auto"/>
            </w:tcBorders>
          </w:tcPr>
          <w:p w:rsidR="007B5B49" w:rsidRDefault="00F26FC9">
            <w:pPr>
              <w:jc w:val="center"/>
              <w:rPr>
                <w:b/>
                <w:sz w:val="22"/>
              </w:rPr>
            </w:pPr>
            <w:r>
              <w:rPr>
                <w:b/>
                <w:sz w:val="22"/>
              </w:rPr>
              <w:t>относит.</w:t>
            </w:r>
          </w:p>
        </w:tc>
      </w:tr>
      <w:tr w:rsidR="007B5B49">
        <w:tc>
          <w:tcPr>
            <w:tcW w:w="779" w:type="dxa"/>
            <w:tcBorders>
              <w:top w:val="nil"/>
              <w:left w:val="double" w:sz="6" w:space="0" w:color="auto"/>
              <w:bottom w:val="nil"/>
            </w:tcBorders>
          </w:tcPr>
          <w:p w:rsidR="007B5B49" w:rsidRDefault="007B5B49">
            <w:pPr>
              <w:jc w:val="center"/>
              <w:rPr>
                <w:b/>
              </w:rPr>
            </w:pPr>
          </w:p>
        </w:tc>
        <w:tc>
          <w:tcPr>
            <w:tcW w:w="2552" w:type="dxa"/>
            <w:tcBorders>
              <w:top w:val="nil"/>
              <w:bottom w:val="nil"/>
            </w:tcBorders>
          </w:tcPr>
          <w:p w:rsidR="007B5B49" w:rsidRDefault="007B5B49">
            <w:pPr>
              <w:jc w:val="center"/>
              <w:rPr>
                <w:b/>
              </w:rPr>
            </w:pPr>
          </w:p>
        </w:tc>
        <w:tc>
          <w:tcPr>
            <w:tcW w:w="1074" w:type="dxa"/>
            <w:tcBorders>
              <w:bottom w:val="nil"/>
            </w:tcBorders>
          </w:tcPr>
          <w:p w:rsidR="007B5B49" w:rsidRDefault="00F26FC9">
            <w:pPr>
              <w:jc w:val="center"/>
              <w:rPr>
                <w:b/>
              </w:rPr>
            </w:pPr>
            <w:r>
              <w:rPr>
                <w:b/>
              </w:rPr>
              <w:t>тыс.р.</w:t>
            </w:r>
          </w:p>
        </w:tc>
        <w:tc>
          <w:tcPr>
            <w:tcW w:w="1074" w:type="dxa"/>
            <w:tcBorders>
              <w:bottom w:val="nil"/>
            </w:tcBorders>
          </w:tcPr>
          <w:p w:rsidR="007B5B49" w:rsidRDefault="00F26FC9">
            <w:pPr>
              <w:jc w:val="center"/>
              <w:rPr>
                <w:b/>
              </w:rPr>
            </w:pPr>
            <w:r>
              <w:rPr>
                <w:b/>
              </w:rPr>
              <w:t>%</w:t>
            </w:r>
          </w:p>
        </w:tc>
        <w:tc>
          <w:tcPr>
            <w:tcW w:w="1074" w:type="dxa"/>
            <w:tcBorders>
              <w:bottom w:val="nil"/>
            </w:tcBorders>
          </w:tcPr>
          <w:p w:rsidR="007B5B49" w:rsidRDefault="00F26FC9">
            <w:pPr>
              <w:jc w:val="center"/>
              <w:rPr>
                <w:b/>
              </w:rPr>
            </w:pPr>
            <w:r>
              <w:rPr>
                <w:b/>
              </w:rPr>
              <w:t>тыс.р.</w:t>
            </w:r>
          </w:p>
        </w:tc>
        <w:tc>
          <w:tcPr>
            <w:tcW w:w="1074" w:type="dxa"/>
            <w:tcBorders>
              <w:bottom w:val="nil"/>
            </w:tcBorders>
          </w:tcPr>
          <w:p w:rsidR="007B5B49" w:rsidRDefault="00F26FC9">
            <w:pPr>
              <w:jc w:val="center"/>
              <w:rPr>
                <w:b/>
              </w:rPr>
            </w:pPr>
            <w:r>
              <w:rPr>
                <w:b/>
              </w:rPr>
              <w:t>%</w:t>
            </w:r>
          </w:p>
        </w:tc>
        <w:tc>
          <w:tcPr>
            <w:tcW w:w="1074" w:type="dxa"/>
            <w:tcBorders>
              <w:bottom w:val="nil"/>
            </w:tcBorders>
          </w:tcPr>
          <w:p w:rsidR="007B5B49" w:rsidRDefault="00F26FC9">
            <w:pPr>
              <w:jc w:val="center"/>
              <w:rPr>
                <w:b/>
              </w:rPr>
            </w:pPr>
            <w:r>
              <w:rPr>
                <w:b/>
              </w:rPr>
              <w:t>тыс.р.</w:t>
            </w:r>
          </w:p>
        </w:tc>
        <w:tc>
          <w:tcPr>
            <w:tcW w:w="1074" w:type="dxa"/>
            <w:tcBorders>
              <w:bottom w:val="nil"/>
              <w:right w:val="double" w:sz="6" w:space="0" w:color="auto"/>
            </w:tcBorders>
          </w:tcPr>
          <w:p w:rsidR="007B5B49" w:rsidRDefault="00F26FC9">
            <w:pPr>
              <w:jc w:val="center"/>
              <w:rPr>
                <w:b/>
              </w:rPr>
            </w:pPr>
            <w:r>
              <w:rPr>
                <w:b/>
              </w:rPr>
              <w:t>%</w:t>
            </w:r>
          </w:p>
        </w:tc>
      </w:tr>
      <w:tr w:rsidR="007B5B49">
        <w:tc>
          <w:tcPr>
            <w:tcW w:w="779" w:type="dxa"/>
            <w:tcBorders>
              <w:top w:val="double" w:sz="6" w:space="0" w:color="auto"/>
              <w:left w:val="double" w:sz="6" w:space="0" w:color="auto"/>
            </w:tcBorders>
          </w:tcPr>
          <w:p w:rsidR="007B5B49" w:rsidRDefault="00F26FC9">
            <w:pPr>
              <w:jc w:val="center"/>
            </w:pPr>
            <w:r>
              <w:t>1.</w:t>
            </w:r>
          </w:p>
        </w:tc>
        <w:tc>
          <w:tcPr>
            <w:tcW w:w="2552" w:type="dxa"/>
            <w:tcBorders>
              <w:top w:val="double" w:sz="6" w:space="0" w:color="auto"/>
            </w:tcBorders>
          </w:tcPr>
          <w:p w:rsidR="007B5B49" w:rsidRDefault="00F26FC9">
            <w:pPr>
              <w:jc w:val="both"/>
              <w:rPr>
                <w:sz w:val="22"/>
              </w:rPr>
            </w:pPr>
            <w:r>
              <w:rPr>
                <w:sz w:val="22"/>
              </w:rPr>
              <w:t>Источники средств предприятия всего,</w:t>
            </w:r>
          </w:p>
          <w:p w:rsidR="007B5B49" w:rsidRDefault="00F26FC9">
            <w:pPr>
              <w:jc w:val="both"/>
              <w:rPr>
                <w:sz w:val="22"/>
              </w:rPr>
            </w:pPr>
            <w:r>
              <w:rPr>
                <w:sz w:val="22"/>
              </w:rPr>
              <w:t>в т.ч.:</w:t>
            </w:r>
          </w:p>
        </w:tc>
        <w:tc>
          <w:tcPr>
            <w:tcW w:w="1074" w:type="dxa"/>
            <w:tcBorders>
              <w:top w:val="double" w:sz="6" w:space="0" w:color="auto"/>
            </w:tcBorders>
          </w:tcPr>
          <w:p w:rsidR="007B5B49" w:rsidRDefault="007B5B49">
            <w:pPr>
              <w:jc w:val="center"/>
            </w:pPr>
          </w:p>
          <w:p w:rsidR="007B5B49" w:rsidRDefault="00F26FC9">
            <w:pPr>
              <w:jc w:val="center"/>
            </w:pPr>
            <w:r>
              <w:t>47029</w:t>
            </w:r>
          </w:p>
        </w:tc>
        <w:tc>
          <w:tcPr>
            <w:tcW w:w="1074" w:type="dxa"/>
            <w:tcBorders>
              <w:top w:val="double" w:sz="6" w:space="0" w:color="auto"/>
            </w:tcBorders>
          </w:tcPr>
          <w:p w:rsidR="007B5B49" w:rsidRDefault="007B5B49">
            <w:pPr>
              <w:jc w:val="center"/>
            </w:pPr>
          </w:p>
          <w:p w:rsidR="007B5B49" w:rsidRDefault="00F26FC9">
            <w:pPr>
              <w:jc w:val="center"/>
            </w:pPr>
            <w:r>
              <w:t>100</w:t>
            </w:r>
          </w:p>
        </w:tc>
        <w:tc>
          <w:tcPr>
            <w:tcW w:w="1074" w:type="dxa"/>
            <w:tcBorders>
              <w:top w:val="double" w:sz="6" w:space="0" w:color="auto"/>
            </w:tcBorders>
          </w:tcPr>
          <w:p w:rsidR="007B5B49" w:rsidRDefault="007B5B49">
            <w:pPr>
              <w:jc w:val="center"/>
            </w:pPr>
          </w:p>
          <w:p w:rsidR="007B5B49" w:rsidRDefault="00F26FC9">
            <w:pPr>
              <w:jc w:val="center"/>
            </w:pPr>
            <w:r>
              <w:t>66081</w:t>
            </w:r>
          </w:p>
        </w:tc>
        <w:tc>
          <w:tcPr>
            <w:tcW w:w="1074" w:type="dxa"/>
            <w:tcBorders>
              <w:top w:val="double" w:sz="6" w:space="0" w:color="auto"/>
            </w:tcBorders>
          </w:tcPr>
          <w:p w:rsidR="007B5B49" w:rsidRDefault="007B5B49">
            <w:pPr>
              <w:jc w:val="center"/>
            </w:pPr>
          </w:p>
          <w:p w:rsidR="007B5B49" w:rsidRDefault="00F26FC9">
            <w:pPr>
              <w:jc w:val="center"/>
            </w:pPr>
            <w:r>
              <w:t>100</w:t>
            </w:r>
          </w:p>
        </w:tc>
        <w:tc>
          <w:tcPr>
            <w:tcW w:w="1074" w:type="dxa"/>
            <w:tcBorders>
              <w:top w:val="double" w:sz="6" w:space="0" w:color="auto"/>
            </w:tcBorders>
          </w:tcPr>
          <w:p w:rsidR="007B5B49" w:rsidRDefault="007B5B49">
            <w:pPr>
              <w:jc w:val="center"/>
            </w:pPr>
          </w:p>
          <w:p w:rsidR="007B5B49" w:rsidRDefault="00F26FC9">
            <w:pPr>
              <w:jc w:val="center"/>
            </w:pPr>
            <w:r>
              <w:t>19052</w:t>
            </w:r>
          </w:p>
        </w:tc>
        <w:tc>
          <w:tcPr>
            <w:tcW w:w="1074" w:type="dxa"/>
            <w:tcBorders>
              <w:top w:val="double" w:sz="6" w:space="0" w:color="auto"/>
              <w:right w:val="double" w:sz="6" w:space="0" w:color="auto"/>
            </w:tcBorders>
          </w:tcPr>
          <w:p w:rsidR="007B5B49" w:rsidRDefault="007B5B49">
            <w:pPr>
              <w:jc w:val="center"/>
            </w:pPr>
          </w:p>
          <w:p w:rsidR="007B5B49" w:rsidRDefault="00F26FC9">
            <w:pPr>
              <w:jc w:val="center"/>
            </w:pPr>
            <w:r>
              <w:t>40,5</w:t>
            </w:r>
          </w:p>
        </w:tc>
      </w:tr>
      <w:tr w:rsidR="007B5B49">
        <w:tc>
          <w:tcPr>
            <w:tcW w:w="779" w:type="dxa"/>
            <w:tcBorders>
              <w:left w:val="double" w:sz="6" w:space="0" w:color="auto"/>
            </w:tcBorders>
          </w:tcPr>
          <w:p w:rsidR="007B5B49" w:rsidRDefault="00F26FC9">
            <w:pPr>
              <w:jc w:val="center"/>
            </w:pPr>
            <w:r>
              <w:t>1.1.</w:t>
            </w:r>
          </w:p>
        </w:tc>
        <w:tc>
          <w:tcPr>
            <w:tcW w:w="2552" w:type="dxa"/>
          </w:tcPr>
          <w:p w:rsidR="007B5B49" w:rsidRDefault="00F26FC9">
            <w:pPr>
              <w:jc w:val="both"/>
              <w:rPr>
                <w:sz w:val="22"/>
              </w:rPr>
            </w:pPr>
            <w:r>
              <w:rPr>
                <w:sz w:val="22"/>
              </w:rPr>
              <w:t>Собственные средства</w:t>
            </w:r>
          </w:p>
          <w:p w:rsidR="007B5B49" w:rsidRDefault="00F26FC9">
            <w:pPr>
              <w:jc w:val="both"/>
              <w:rPr>
                <w:sz w:val="22"/>
              </w:rPr>
            </w:pPr>
            <w:r>
              <w:rPr>
                <w:sz w:val="22"/>
              </w:rPr>
              <w:t>(капитал и резервы)</w:t>
            </w:r>
          </w:p>
        </w:tc>
        <w:tc>
          <w:tcPr>
            <w:tcW w:w="1074" w:type="dxa"/>
          </w:tcPr>
          <w:p w:rsidR="007B5B49" w:rsidRDefault="007B5B49">
            <w:pPr>
              <w:jc w:val="center"/>
            </w:pPr>
          </w:p>
          <w:p w:rsidR="007B5B49" w:rsidRDefault="00F26FC9">
            <w:pPr>
              <w:jc w:val="center"/>
            </w:pPr>
            <w:r>
              <w:t>42387</w:t>
            </w:r>
          </w:p>
        </w:tc>
        <w:tc>
          <w:tcPr>
            <w:tcW w:w="1074" w:type="dxa"/>
          </w:tcPr>
          <w:p w:rsidR="007B5B49" w:rsidRDefault="007B5B49">
            <w:pPr>
              <w:jc w:val="center"/>
            </w:pPr>
          </w:p>
          <w:p w:rsidR="007B5B49" w:rsidRDefault="00F26FC9">
            <w:pPr>
              <w:jc w:val="center"/>
            </w:pPr>
            <w:r>
              <w:t>90,1</w:t>
            </w:r>
          </w:p>
        </w:tc>
        <w:tc>
          <w:tcPr>
            <w:tcW w:w="1074" w:type="dxa"/>
          </w:tcPr>
          <w:p w:rsidR="007B5B49" w:rsidRDefault="007B5B49">
            <w:pPr>
              <w:jc w:val="center"/>
            </w:pPr>
          </w:p>
          <w:p w:rsidR="007B5B49" w:rsidRDefault="00F26FC9">
            <w:pPr>
              <w:jc w:val="center"/>
            </w:pPr>
            <w:r>
              <w:t>52657</w:t>
            </w:r>
          </w:p>
        </w:tc>
        <w:tc>
          <w:tcPr>
            <w:tcW w:w="1074" w:type="dxa"/>
          </w:tcPr>
          <w:p w:rsidR="007B5B49" w:rsidRDefault="007B5B49">
            <w:pPr>
              <w:jc w:val="center"/>
            </w:pPr>
          </w:p>
          <w:p w:rsidR="007B5B49" w:rsidRDefault="00F26FC9">
            <w:pPr>
              <w:jc w:val="center"/>
            </w:pPr>
            <w:r>
              <w:t>79,7</w:t>
            </w:r>
          </w:p>
        </w:tc>
        <w:tc>
          <w:tcPr>
            <w:tcW w:w="1074" w:type="dxa"/>
          </w:tcPr>
          <w:p w:rsidR="007B5B49" w:rsidRDefault="007B5B49">
            <w:pPr>
              <w:jc w:val="center"/>
            </w:pPr>
          </w:p>
          <w:p w:rsidR="007B5B49" w:rsidRDefault="00F26FC9">
            <w:pPr>
              <w:jc w:val="center"/>
            </w:pPr>
            <w:r>
              <w:t>10270</w:t>
            </w:r>
          </w:p>
        </w:tc>
        <w:tc>
          <w:tcPr>
            <w:tcW w:w="1074" w:type="dxa"/>
            <w:tcBorders>
              <w:right w:val="double" w:sz="6" w:space="0" w:color="auto"/>
            </w:tcBorders>
          </w:tcPr>
          <w:p w:rsidR="007B5B49" w:rsidRDefault="007B5B49">
            <w:pPr>
              <w:jc w:val="center"/>
            </w:pPr>
          </w:p>
          <w:p w:rsidR="007B5B49" w:rsidRDefault="00F26FC9">
            <w:pPr>
              <w:jc w:val="center"/>
            </w:pPr>
            <w:r>
              <w:t>24,2</w:t>
            </w:r>
          </w:p>
        </w:tc>
      </w:tr>
      <w:tr w:rsidR="007B5B49">
        <w:tc>
          <w:tcPr>
            <w:tcW w:w="779" w:type="dxa"/>
            <w:tcBorders>
              <w:left w:val="double" w:sz="6" w:space="0" w:color="auto"/>
            </w:tcBorders>
          </w:tcPr>
          <w:p w:rsidR="007B5B49" w:rsidRDefault="00F26FC9">
            <w:pPr>
              <w:jc w:val="center"/>
            </w:pPr>
            <w:r>
              <w:t>1.2.</w:t>
            </w:r>
          </w:p>
        </w:tc>
        <w:tc>
          <w:tcPr>
            <w:tcW w:w="2552" w:type="dxa"/>
          </w:tcPr>
          <w:p w:rsidR="007B5B49" w:rsidRDefault="00F26FC9">
            <w:pPr>
              <w:jc w:val="both"/>
              <w:rPr>
                <w:sz w:val="22"/>
              </w:rPr>
            </w:pPr>
            <w:r>
              <w:rPr>
                <w:sz w:val="22"/>
              </w:rPr>
              <w:t>Заемные средства</w:t>
            </w:r>
          </w:p>
          <w:p w:rsidR="007B5B49" w:rsidRDefault="00F26FC9">
            <w:pPr>
              <w:jc w:val="both"/>
              <w:rPr>
                <w:sz w:val="22"/>
              </w:rPr>
            </w:pPr>
            <w:r>
              <w:rPr>
                <w:sz w:val="22"/>
              </w:rPr>
              <w:t>из них:</w:t>
            </w:r>
          </w:p>
        </w:tc>
        <w:tc>
          <w:tcPr>
            <w:tcW w:w="1074" w:type="dxa"/>
          </w:tcPr>
          <w:p w:rsidR="007B5B49" w:rsidRDefault="007B5B49">
            <w:pPr>
              <w:jc w:val="center"/>
            </w:pPr>
          </w:p>
          <w:p w:rsidR="007B5B49" w:rsidRDefault="00F26FC9">
            <w:pPr>
              <w:jc w:val="center"/>
            </w:pPr>
            <w:r>
              <w:t>4642</w:t>
            </w:r>
          </w:p>
        </w:tc>
        <w:tc>
          <w:tcPr>
            <w:tcW w:w="1074" w:type="dxa"/>
          </w:tcPr>
          <w:p w:rsidR="007B5B49" w:rsidRDefault="007B5B49">
            <w:pPr>
              <w:jc w:val="center"/>
            </w:pPr>
          </w:p>
          <w:p w:rsidR="007B5B49" w:rsidRDefault="00F26FC9">
            <w:pPr>
              <w:jc w:val="center"/>
            </w:pPr>
            <w:r>
              <w:t>9,9</w:t>
            </w:r>
          </w:p>
        </w:tc>
        <w:tc>
          <w:tcPr>
            <w:tcW w:w="1074" w:type="dxa"/>
          </w:tcPr>
          <w:p w:rsidR="007B5B49" w:rsidRDefault="007B5B49">
            <w:pPr>
              <w:jc w:val="center"/>
            </w:pPr>
          </w:p>
          <w:p w:rsidR="007B5B49" w:rsidRDefault="00F26FC9">
            <w:pPr>
              <w:jc w:val="center"/>
            </w:pPr>
            <w:r>
              <w:t>13424</w:t>
            </w:r>
          </w:p>
        </w:tc>
        <w:tc>
          <w:tcPr>
            <w:tcW w:w="1074" w:type="dxa"/>
          </w:tcPr>
          <w:p w:rsidR="007B5B49" w:rsidRDefault="007B5B49">
            <w:pPr>
              <w:jc w:val="center"/>
            </w:pPr>
          </w:p>
          <w:p w:rsidR="007B5B49" w:rsidRDefault="00F26FC9">
            <w:pPr>
              <w:jc w:val="center"/>
            </w:pPr>
            <w:r>
              <w:t>20,3</w:t>
            </w:r>
          </w:p>
        </w:tc>
        <w:tc>
          <w:tcPr>
            <w:tcW w:w="1074" w:type="dxa"/>
          </w:tcPr>
          <w:p w:rsidR="007B5B49" w:rsidRDefault="007B5B49">
            <w:pPr>
              <w:jc w:val="center"/>
            </w:pPr>
          </w:p>
          <w:p w:rsidR="007B5B49" w:rsidRDefault="00F26FC9">
            <w:pPr>
              <w:jc w:val="center"/>
            </w:pPr>
            <w:r>
              <w:t>8782</w:t>
            </w:r>
          </w:p>
        </w:tc>
        <w:tc>
          <w:tcPr>
            <w:tcW w:w="1074" w:type="dxa"/>
            <w:tcBorders>
              <w:right w:val="double" w:sz="6" w:space="0" w:color="auto"/>
            </w:tcBorders>
          </w:tcPr>
          <w:p w:rsidR="007B5B49" w:rsidRDefault="007B5B49">
            <w:pPr>
              <w:jc w:val="center"/>
            </w:pPr>
          </w:p>
          <w:p w:rsidR="007B5B49" w:rsidRDefault="00F26FC9">
            <w:pPr>
              <w:jc w:val="center"/>
            </w:pPr>
            <w:r>
              <w:t>189,2</w:t>
            </w:r>
          </w:p>
        </w:tc>
      </w:tr>
      <w:tr w:rsidR="007B5B49">
        <w:tc>
          <w:tcPr>
            <w:tcW w:w="779" w:type="dxa"/>
            <w:tcBorders>
              <w:left w:val="double" w:sz="6" w:space="0" w:color="auto"/>
            </w:tcBorders>
          </w:tcPr>
          <w:p w:rsidR="007B5B49" w:rsidRDefault="00F26FC9">
            <w:pPr>
              <w:jc w:val="center"/>
            </w:pPr>
            <w:r>
              <w:t>1.2.1.</w:t>
            </w:r>
          </w:p>
        </w:tc>
        <w:tc>
          <w:tcPr>
            <w:tcW w:w="2552" w:type="dxa"/>
          </w:tcPr>
          <w:p w:rsidR="007B5B49" w:rsidRDefault="00F26FC9">
            <w:pPr>
              <w:jc w:val="both"/>
              <w:rPr>
                <w:sz w:val="22"/>
              </w:rPr>
            </w:pPr>
            <w:r>
              <w:rPr>
                <w:sz w:val="22"/>
              </w:rPr>
              <w:t>кредиторская задолженность</w:t>
            </w:r>
          </w:p>
        </w:tc>
        <w:tc>
          <w:tcPr>
            <w:tcW w:w="1074" w:type="dxa"/>
          </w:tcPr>
          <w:p w:rsidR="007B5B49" w:rsidRDefault="007B5B49">
            <w:pPr>
              <w:jc w:val="center"/>
            </w:pPr>
          </w:p>
          <w:p w:rsidR="007B5B49" w:rsidRDefault="00F26FC9">
            <w:pPr>
              <w:jc w:val="center"/>
            </w:pPr>
            <w:r>
              <w:t>4642</w:t>
            </w:r>
          </w:p>
        </w:tc>
        <w:tc>
          <w:tcPr>
            <w:tcW w:w="1074" w:type="dxa"/>
          </w:tcPr>
          <w:p w:rsidR="007B5B49" w:rsidRDefault="007B5B49">
            <w:pPr>
              <w:jc w:val="center"/>
            </w:pPr>
          </w:p>
          <w:p w:rsidR="007B5B49" w:rsidRDefault="00F26FC9">
            <w:pPr>
              <w:jc w:val="center"/>
            </w:pPr>
            <w:r>
              <w:t>9,9</w:t>
            </w:r>
          </w:p>
        </w:tc>
        <w:tc>
          <w:tcPr>
            <w:tcW w:w="1074" w:type="dxa"/>
          </w:tcPr>
          <w:p w:rsidR="007B5B49" w:rsidRDefault="007B5B49">
            <w:pPr>
              <w:jc w:val="center"/>
            </w:pPr>
          </w:p>
          <w:p w:rsidR="007B5B49" w:rsidRDefault="00F26FC9">
            <w:pPr>
              <w:jc w:val="center"/>
            </w:pPr>
            <w:r>
              <w:t>13424</w:t>
            </w:r>
          </w:p>
        </w:tc>
        <w:tc>
          <w:tcPr>
            <w:tcW w:w="1074" w:type="dxa"/>
          </w:tcPr>
          <w:p w:rsidR="007B5B49" w:rsidRDefault="007B5B49">
            <w:pPr>
              <w:jc w:val="center"/>
            </w:pPr>
          </w:p>
          <w:p w:rsidR="007B5B49" w:rsidRDefault="00F26FC9">
            <w:pPr>
              <w:jc w:val="center"/>
            </w:pPr>
            <w:r>
              <w:t>20,3</w:t>
            </w:r>
          </w:p>
        </w:tc>
        <w:tc>
          <w:tcPr>
            <w:tcW w:w="1074" w:type="dxa"/>
          </w:tcPr>
          <w:p w:rsidR="007B5B49" w:rsidRDefault="007B5B49">
            <w:pPr>
              <w:jc w:val="center"/>
            </w:pPr>
          </w:p>
          <w:p w:rsidR="007B5B49" w:rsidRDefault="00F26FC9">
            <w:pPr>
              <w:jc w:val="center"/>
            </w:pPr>
            <w:r>
              <w:t>8782</w:t>
            </w:r>
          </w:p>
        </w:tc>
        <w:tc>
          <w:tcPr>
            <w:tcW w:w="1074" w:type="dxa"/>
            <w:tcBorders>
              <w:right w:val="double" w:sz="6" w:space="0" w:color="auto"/>
            </w:tcBorders>
          </w:tcPr>
          <w:p w:rsidR="007B5B49" w:rsidRDefault="007B5B49">
            <w:pPr>
              <w:jc w:val="center"/>
            </w:pPr>
          </w:p>
          <w:p w:rsidR="007B5B49" w:rsidRDefault="00F26FC9">
            <w:pPr>
              <w:jc w:val="center"/>
            </w:pPr>
            <w:r>
              <w:t>189,2</w:t>
            </w:r>
          </w:p>
        </w:tc>
      </w:tr>
      <w:tr w:rsidR="007B5B49">
        <w:tc>
          <w:tcPr>
            <w:tcW w:w="779" w:type="dxa"/>
            <w:tcBorders>
              <w:left w:val="double" w:sz="6" w:space="0" w:color="auto"/>
              <w:bottom w:val="double" w:sz="6" w:space="0" w:color="auto"/>
            </w:tcBorders>
          </w:tcPr>
          <w:p w:rsidR="007B5B49" w:rsidRDefault="00F26FC9">
            <w:pPr>
              <w:jc w:val="center"/>
            </w:pPr>
            <w:r>
              <w:t>2.</w:t>
            </w:r>
          </w:p>
        </w:tc>
        <w:tc>
          <w:tcPr>
            <w:tcW w:w="2552" w:type="dxa"/>
            <w:tcBorders>
              <w:bottom w:val="double" w:sz="6" w:space="0" w:color="auto"/>
            </w:tcBorders>
          </w:tcPr>
          <w:p w:rsidR="007B5B49" w:rsidRDefault="00F26FC9">
            <w:pPr>
              <w:rPr>
                <w:sz w:val="22"/>
              </w:rPr>
            </w:pPr>
            <w:r>
              <w:rPr>
                <w:sz w:val="22"/>
              </w:rPr>
              <w:t>Коэффициент соотношения заемных и собственных источников средств</w:t>
            </w:r>
          </w:p>
        </w:tc>
        <w:tc>
          <w:tcPr>
            <w:tcW w:w="1074" w:type="dxa"/>
            <w:tcBorders>
              <w:bottom w:val="double" w:sz="6" w:space="0" w:color="auto"/>
            </w:tcBorders>
          </w:tcPr>
          <w:p w:rsidR="007B5B49" w:rsidRDefault="007B5B49">
            <w:pPr>
              <w:jc w:val="center"/>
            </w:pPr>
          </w:p>
          <w:p w:rsidR="007B5B49" w:rsidRDefault="00F26FC9">
            <w:pPr>
              <w:jc w:val="center"/>
            </w:pPr>
            <w:r>
              <w:t>0,12</w:t>
            </w:r>
          </w:p>
        </w:tc>
        <w:tc>
          <w:tcPr>
            <w:tcW w:w="1074" w:type="dxa"/>
            <w:tcBorders>
              <w:bottom w:val="double" w:sz="6" w:space="0" w:color="auto"/>
            </w:tcBorders>
          </w:tcPr>
          <w:p w:rsidR="007B5B49" w:rsidRDefault="007B5B49">
            <w:pPr>
              <w:jc w:val="center"/>
            </w:pPr>
          </w:p>
        </w:tc>
        <w:tc>
          <w:tcPr>
            <w:tcW w:w="1074" w:type="dxa"/>
            <w:tcBorders>
              <w:bottom w:val="double" w:sz="6" w:space="0" w:color="auto"/>
            </w:tcBorders>
          </w:tcPr>
          <w:p w:rsidR="007B5B49" w:rsidRDefault="007B5B49">
            <w:pPr>
              <w:jc w:val="center"/>
            </w:pPr>
          </w:p>
          <w:p w:rsidR="007B5B49" w:rsidRDefault="00F26FC9">
            <w:pPr>
              <w:jc w:val="center"/>
            </w:pPr>
            <w:r>
              <w:t>0,26</w:t>
            </w:r>
          </w:p>
        </w:tc>
        <w:tc>
          <w:tcPr>
            <w:tcW w:w="1074" w:type="dxa"/>
            <w:tcBorders>
              <w:bottom w:val="double" w:sz="6" w:space="0" w:color="auto"/>
            </w:tcBorders>
          </w:tcPr>
          <w:p w:rsidR="007B5B49" w:rsidRDefault="007B5B49">
            <w:pPr>
              <w:jc w:val="center"/>
            </w:pPr>
          </w:p>
        </w:tc>
        <w:tc>
          <w:tcPr>
            <w:tcW w:w="1074" w:type="dxa"/>
            <w:tcBorders>
              <w:bottom w:val="double" w:sz="6" w:space="0" w:color="auto"/>
            </w:tcBorders>
          </w:tcPr>
          <w:p w:rsidR="007B5B49" w:rsidRDefault="007B5B49">
            <w:pPr>
              <w:jc w:val="center"/>
            </w:pPr>
          </w:p>
          <w:p w:rsidR="007B5B49" w:rsidRDefault="00F26FC9">
            <w:pPr>
              <w:jc w:val="center"/>
            </w:pPr>
            <w:r>
              <w:t>0,14</w:t>
            </w:r>
          </w:p>
        </w:tc>
        <w:tc>
          <w:tcPr>
            <w:tcW w:w="1074" w:type="dxa"/>
            <w:tcBorders>
              <w:bottom w:val="double" w:sz="6" w:space="0" w:color="auto"/>
              <w:right w:val="double" w:sz="6" w:space="0" w:color="auto"/>
            </w:tcBorders>
          </w:tcPr>
          <w:p w:rsidR="007B5B49" w:rsidRDefault="007B5B49">
            <w:pPr>
              <w:jc w:val="center"/>
            </w:pPr>
          </w:p>
        </w:tc>
      </w:tr>
    </w:tbl>
    <w:p w:rsidR="007B5B49" w:rsidRDefault="007B5B49">
      <w:pPr>
        <w:spacing w:line="360" w:lineRule="auto"/>
        <w:jc w:val="both"/>
      </w:pPr>
    </w:p>
    <w:p w:rsidR="007B5B49" w:rsidRDefault="00F26FC9">
      <w:pPr>
        <w:spacing w:line="360" w:lineRule="auto"/>
        <w:jc w:val="both"/>
      </w:pPr>
      <w:r>
        <w:tab/>
      </w:r>
      <w:r>
        <w:rPr>
          <w:u w:val="single"/>
        </w:rPr>
        <w:t>Выводы</w:t>
      </w:r>
      <w:r>
        <w:t>:</w:t>
      </w:r>
      <w:r>
        <w:tab/>
        <w:t xml:space="preserve">как видно из таб. 4 источники средств предприятия увеличились на </w:t>
      </w:r>
      <w:r>
        <w:tab/>
      </w:r>
      <w:r>
        <w:tab/>
      </w:r>
      <w:r>
        <w:tab/>
      </w:r>
      <w:r>
        <w:tab/>
        <w:t>19052 т.руб. (40,5%). Это произошло за счет увеличения собственного капитала на 10270 т.руб. (24,2%) и заемного капитала на 8782 т.руб. (189,2%). Прирост заемного капитала обусловлен ростом кредиторской задолженности на 8782 т.руб. (189,2%), что может быть вызвано ростом дебиторской задолженности и непоступлением денежных средств на расчетный счет и в кассу предприятия.</w:t>
      </w:r>
    </w:p>
    <w:p w:rsidR="007B5B49" w:rsidRDefault="00F26FC9">
      <w:pPr>
        <w:spacing w:line="360" w:lineRule="auto"/>
        <w:jc w:val="both"/>
      </w:pPr>
      <w:r>
        <w:tab/>
        <w:t>Коэффициент соотношения собственных и заемных средств увеличился и показывает, что на начало отчетного периода на 1 руб. приходилось 12 коп., а на конец отчетного периода 26 коп. заемного капитала. Это свидетельствует об усилении зависимости предприятия от привлечения заемных средств и снижении его финансовой устойчивости.</w:t>
      </w: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F26FC9">
      <w:pPr>
        <w:spacing w:line="360" w:lineRule="auto"/>
        <w:jc w:val="center"/>
        <w:rPr>
          <w:b/>
          <w:i/>
          <w:sz w:val="28"/>
        </w:rPr>
      </w:pPr>
      <w:r>
        <w:rPr>
          <w:b/>
          <w:i/>
          <w:sz w:val="28"/>
        </w:rPr>
        <w:t>2.3. Анализ обеспеченности предприятия собственными оборотными средствами</w:t>
      </w:r>
    </w:p>
    <w:p w:rsidR="007B5B49" w:rsidRDefault="007B5B49">
      <w:pPr>
        <w:spacing w:line="360" w:lineRule="auto"/>
        <w:jc w:val="both"/>
      </w:pPr>
    </w:p>
    <w:p w:rsidR="007B5B49" w:rsidRDefault="00F26FC9">
      <w:pPr>
        <w:spacing w:line="360" w:lineRule="auto"/>
        <w:jc w:val="both"/>
      </w:pPr>
      <w:r>
        <w:tab/>
        <w:t>Таблица 5:</w:t>
      </w:r>
    </w:p>
    <w:p w:rsidR="007B5B49" w:rsidRDefault="00F26FC9">
      <w:pPr>
        <w:spacing w:line="360" w:lineRule="auto"/>
        <w:jc w:val="both"/>
      </w:pPr>
      <w:r>
        <w:tab/>
        <w:t>Расчет суммы источников собственных оборотных средств (СОС)</w:t>
      </w:r>
    </w:p>
    <w:p w:rsidR="007B5B49" w:rsidRDefault="007B5B49">
      <w:pPr>
        <w:spacing w:line="360" w:lineRule="auto"/>
        <w:jc w:val="both"/>
      </w:pPr>
    </w:p>
    <w:tbl>
      <w:tblPr>
        <w:tblW w:w="0" w:type="auto"/>
        <w:tblInd w:w="-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77"/>
        <w:gridCol w:w="2552"/>
        <w:gridCol w:w="1074"/>
        <w:gridCol w:w="1074"/>
        <w:gridCol w:w="1074"/>
        <w:gridCol w:w="1074"/>
        <w:gridCol w:w="1072"/>
        <w:gridCol w:w="1072"/>
        <w:gridCol w:w="4"/>
      </w:tblGrid>
      <w:tr w:rsidR="007B5B49">
        <w:tc>
          <w:tcPr>
            <w:tcW w:w="777" w:type="dxa"/>
            <w:tcBorders>
              <w:top w:val="double" w:sz="6" w:space="0" w:color="auto"/>
              <w:left w:val="double" w:sz="6" w:space="0" w:color="auto"/>
              <w:bottom w:val="nil"/>
            </w:tcBorders>
          </w:tcPr>
          <w:p w:rsidR="007B5B49" w:rsidRDefault="00F26FC9">
            <w:pPr>
              <w:jc w:val="center"/>
              <w:rPr>
                <w:b/>
              </w:rPr>
            </w:pPr>
            <w:r>
              <w:rPr>
                <w:b/>
              </w:rPr>
              <w:t>№</w:t>
            </w:r>
          </w:p>
        </w:tc>
        <w:tc>
          <w:tcPr>
            <w:tcW w:w="2552" w:type="dxa"/>
            <w:tcBorders>
              <w:top w:val="double" w:sz="6" w:space="0" w:color="auto"/>
              <w:bottom w:val="nil"/>
            </w:tcBorders>
          </w:tcPr>
          <w:p w:rsidR="007B5B49" w:rsidRDefault="007B5B49">
            <w:pPr>
              <w:jc w:val="center"/>
              <w:rPr>
                <w:b/>
              </w:rPr>
            </w:pPr>
          </w:p>
        </w:tc>
        <w:tc>
          <w:tcPr>
            <w:tcW w:w="2148" w:type="dxa"/>
            <w:gridSpan w:val="2"/>
            <w:tcBorders>
              <w:top w:val="double" w:sz="6" w:space="0" w:color="auto"/>
            </w:tcBorders>
          </w:tcPr>
          <w:p w:rsidR="007B5B49" w:rsidRDefault="00F26FC9">
            <w:pPr>
              <w:jc w:val="center"/>
              <w:rPr>
                <w:b/>
              </w:rPr>
            </w:pPr>
            <w:r>
              <w:rPr>
                <w:b/>
              </w:rPr>
              <w:t>На начало периода</w:t>
            </w:r>
          </w:p>
        </w:tc>
        <w:tc>
          <w:tcPr>
            <w:tcW w:w="2148" w:type="dxa"/>
            <w:gridSpan w:val="2"/>
            <w:tcBorders>
              <w:top w:val="double" w:sz="6" w:space="0" w:color="auto"/>
            </w:tcBorders>
          </w:tcPr>
          <w:p w:rsidR="007B5B49" w:rsidRDefault="00F26FC9">
            <w:pPr>
              <w:jc w:val="center"/>
              <w:rPr>
                <w:b/>
              </w:rPr>
            </w:pPr>
            <w:r>
              <w:rPr>
                <w:b/>
              </w:rPr>
              <w:t>На конец</w:t>
            </w:r>
          </w:p>
          <w:p w:rsidR="007B5B49" w:rsidRDefault="00F26FC9">
            <w:pPr>
              <w:jc w:val="center"/>
              <w:rPr>
                <w:b/>
              </w:rPr>
            </w:pPr>
            <w:r>
              <w:rPr>
                <w:b/>
              </w:rPr>
              <w:t>периода</w:t>
            </w:r>
          </w:p>
        </w:tc>
        <w:tc>
          <w:tcPr>
            <w:tcW w:w="2148" w:type="dxa"/>
            <w:gridSpan w:val="3"/>
            <w:tcBorders>
              <w:top w:val="double" w:sz="6" w:space="0" w:color="auto"/>
              <w:right w:val="double" w:sz="6" w:space="0" w:color="auto"/>
            </w:tcBorders>
          </w:tcPr>
          <w:p w:rsidR="007B5B49" w:rsidRDefault="00F26FC9">
            <w:pPr>
              <w:jc w:val="center"/>
              <w:rPr>
                <w:b/>
              </w:rPr>
            </w:pPr>
            <w:r>
              <w:rPr>
                <w:b/>
              </w:rPr>
              <w:t>Изменение</w:t>
            </w:r>
          </w:p>
          <w:p w:rsidR="007B5B49" w:rsidRDefault="00F26FC9">
            <w:pPr>
              <w:jc w:val="center"/>
              <w:rPr>
                <w:b/>
              </w:rPr>
            </w:pPr>
            <w:r>
              <w:rPr>
                <w:b/>
              </w:rPr>
              <w:t>(+,-)</w:t>
            </w:r>
          </w:p>
        </w:tc>
      </w:tr>
      <w:tr w:rsidR="007B5B49">
        <w:trPr>
          <w:gridAfter w:val="1"/>
        </w:trPr>
        <w:tc>
          <w:tcPr>
            <w:tcW w:w="777" w:type="dxa"/>
            <w:tcBorders>
              <w:top w:val="nil"/>
              <w:left w:val="double" w:sz="6" w:space="0" w:color="auto"/>
              <w:bottom w:val="nil"/>
            </w:tcBorders>
          </w:tcPr>
          <w:p w:rsidR="007B5B49" w:rsidRDefault="00F26FC9">
            <w:pPr>
              <w:jc w:val="center"/>
              <w:rPr>
                <w:b/>
              </w:rPr>
            </w:pPr>
            <w:r>
              <w:rPr>
                <w:b/>
              </w:rPr>
              <w:t xml:space="preserve"> п/п</w:t>
            </w:r>
          </w:p>
        </w:tc>
        <w:tc>
          <w:tcPr>
            <w:tcW w:w="2552" w:type="dxa"/>
            <w:tcBorders>
              <w:top w:val="nil"/>
              <w:bottom w:val="nil"/>
            </w:tcBorders>
          </w:tcPr>
          <w:p w:rsidR="007B5B49" w:rsidRDefault="00F26FC9">
            <w:pPr>
              <w:jc w:val="center"/>
              <w:rPr>
                <w:b/>
              </w:rPr>
            </w:pPr>
            <w:r>
              <w:rPr>
                <w:b/>
              </w:rPr>
              <w:t>Показатели</w:t>
            </w:r>
          </w:p>
        </w:tc>
        <w:tc>
          <w:tcPr>
            <w:tcW w:w="1074" w:type="dxa"/>
          </w:tcPr>
          <w:p w:rsidR="007B5B49" w:rsidRDefault="00F26FC9">
            <w:pPr>
              <w:jc w:val="center"/>
              <w:rPr>
                <w:b/>
                <w:sz w:val="22"/>
              </w:rPr>
            </w:pPr>
            <w:r>
              <w:rPr>
                <w:b/>
                <w:sz w:val="22"/>
              </w:rPr>
              <w:t>сумма</w:t>
            </w:r>
          </w:p>
        </w:tc>
        <w:tc>
          <w:tcPr>
            <w:tcW w:w="1074" w:type="dxa"/>
          </w:tcPr>
          <w:p w:rsidR="007B5B49" w:rsidRDefault="00F26FC9">
            <w:pPr>
              <w:jc w:val="center"/>
              <w:rPr>
                <w:b/>
                <w:sz w:val="22"/>
              </w:rPr>
            </w:pPr>
            <w:r>
              <w:rPr>
                <w:b/>
                <w:sz w:val="22"/>
              </w:rPr>
              <w:t>уд. вес</w:t>
            </w:r>
          </w:p>
        </w:tc>
        <w:tc>
          <w:tcPr>
            <w:tcW w:w="1074" w:type="dxa"/>
          </w:tcPr>
          <w:p w:rsidR="007B5B49" w:rsidRDefault="00F26FC9">
            <w:pPr>
              <w:jc w:val="center"/>
              <w:rPr>
                <w:b/>
                <w:sz w:val="22"/>
              </w:rPr>
            </w:pPr>
            <w:r>
              <w:rPr>
                <w:b/>
                <w:sz w:val="22"/>
              </w:rPr>
              <w:t>сумма</w:t>
            </w:r>
          </w:p>
        </w:tc>
        <w:tc>
          <w:tcPr>
            <w:tcW w:w="1074" w:type="dxa"/>
          </w:tcPr>
          <w:p w:rsidR="007B5B49" w:rsidRDefault="00F26FC9">
            <w:pPr>
              <w:jc w:val="center"/>
              <w:rPr>
                <w:b/>
                <w:sz w:val="22"/>
              </w:rPr>
            </w:pPr>
            <w:r>
              <w:rPr>
                <w:b/>
                <w:sz w:val="22"/>
              </w:rPr>
              <w:t>уд. вес</w:t>
            </w:r>
          </w:p>
        </w:tc>
        <w:tc>
          <w:tcPr>
            <w:tcW w:w="1072" w:type="dxa"/>
          </w:tcPr>
          <w:p w:rsidR="007B5B49" w:rsidRDefault="00F26FC9">
            <w:pPr>
              <w:jc w:val="center"/>
              <w:rPr>
                <w:b/>
                <w:sz w:val="22"/>
              </w:rPr>
            </w:pPr>
            <w:r>
              <w:rPr>
                <w:b/>
                <w:sz w:val="22"/>
              </w:rPr>
              <w:t>абсолют.</w:t>
            </w:r>
          </w:p>
        </w:tc>
        <w:tc>
          <w:tcPr>
            <w:tcW w:w="1072" w:type="dxa"/>
            <w:tcBorders>
              <w:right w:val="double" w:sz="6" w:space="0" w:color="auto"/>
            </w:tcBorders>
          </w:tcPr>
          <w:p w:rsidR="007B5B49" w:rsidRDefault="00F26FC9">
            <w:pPr>
              <w:jc w:val="center"/>
              <w:rPr>
                <w:b/>
                <w:sz w:val="22"/>
              </w:rPr>
            </w:pPr>
            <w:r>
              <w:rPr>
                <w:b/>
                <w:sz w:val="22"/>
              </w:rPr>
              <w:t>относит.</w:t>
            </w:r>
          </w:p>
        </w:tc>
      </w:tr>
      <w:tr w:rsidR="007B5B49">
        <w:trPr>
          <w:gridAfter w:val="1"/>
        </w:trPr>
        <w:tc>
          <w:tcPr>
            <w:tcW w:w="777" w:type="dxa"/>
            <w:tcBorders>
              <w:top w:val="nil"/>
              <w:left w:val="double" w:sz="6" w:space="0" w:color="auto"/>
              <w:bottom w:val="nil"/>
            </w:tcBorders>
          </w:tcPr>
          <w:p w:rsidR="007B5B49" w:rsidRDefault="007B5B49">
            <w:pPr>
              <w:jc w:val="center"/>
              <w:rPr>
                <w:b/>
              </w:rPr>
            </w:pPr>
          </w:p>
        </w:tc>
        <w:tc>
          <w:tcPr>
            <w:tcW w:w="2552" w:type="dxa"/>
            <w:tcBorders>
              <w:top w:val="nil"/>
              <w:bottom w:val="nil"/>
            </w:tcBorders>
          </w:tcPr>
          <w:p w:rsidR="007B5B49" w:rsidRDefault="007B5B49">
            <w:pPr>
              <w:jc w:val="center"/>
              <w:rPr>
                <w:b/>
              </w:rPr>
            </w:pPr>
          </w:p>
        </w:tc>
        <w:tc>
          <w:tcPr>
            <w:tcW w:w="1074" w:type="dxa"/>
            <w:tcBorders>
              <w:bottom w:val="nil"/>
            </w:tcBorders>
          </w:tcPr>
          <w:p w:rsidR="007B5B49" w:rsidRDefault="00F26FC9">
            <w:pPr>
              <w:jc w:val="center"/>
              <w:rPr>
                <w:b/>
              </w:rPr>
            </w:pPr>
            <w:r>
              <w:rPr>
                <w:b/>
              </w:rPr>
              <w:t>тыс.р.</w:t>
            </w:r>
          </w:p>
        </w:tc>
        <w:tc>
          <w:tcPr>
            <w:tcW w:w="1074" w:type="dxa"/>
            <w:tcBorders>
              <w:bottom w:val="nil"/>
            </w:tcBorders>
          </w:tcPr>
          <w:p w:rsidR="007B5B49" w:rsidRDefault="00F26FC9">
            <w:pPr>
              <w:jc w:val="center"/>
              <w:rPr>
                <w:b/>
              </w:rPr>
            </w:pPr>
            <w:r>
              <w:rPr>
                <w:b/>
              </w:rPr>
              <w:t>%</w:t>
            </w:r>
          </w:p>
        </w:tc>
        <w:tc>
          <w:tcPr>
            <w:tcW w:w="1074" w:type="dxa"/>
            <w:tcBorders>
              <w:bottom w:val="nil"/>
            </w:tcBorders>
          </w:tcPr>
          <w:p w:rsidR="007B5B49" w:rsidRDefault="00F26FC9">
            <w:pPr>
              <w:jc w:val="center"/>
              <w:rPr>
                <w:b/>
              </w:rPr>
            </w:pPr>
            <w:r>
              <w:rPr>
                <w:b/>
              </w:rPr>
              <w:t>тыс.р.</w:t>
            </w:r>
          </w:p>
        </w:tc>
        <w:tc>
          <w:tcPr>
            <w:tcW w:w="1074" w:type="dxa"/>
            <w:tcBorders>
              <w:bottom w:val="nil"/>
            </w:tcBorders>
          </w:tcPr>
          <w:p w:rsidR="007B5B49" w:rsidRDefault="00F26FC9">
            <w:pPr>
              <w:jc w:val="center"/>
              <w:rPr>
                <w:b/>
              </w:rPr>
            </w:pPr>
            <w:r>
              <w:rPr>
                <w:b/>
              </w:rPr>
              <w:t>%</w:t>
            </w:r>
          </w:p>
        </w:tc>
        <w:tc>
          <w:tcPr>
            <w:tcW w:w="1072" w:type="dxa"/>
            <w:tcBorders>
              <w:bottom w:val="nil"/>
            </w:tcBorders>
          </w:tcPr>
          <w:p w:rsidR="007B5B49" w:rsidRDefault="00F26FC9">
            <w:pPr>
              <w:jc w:val="center"/>
              <w:rPr>
                <w:b/>
              </w:rPr>
            </w:pPr>
            <w:r>
              <w:rPr>
                <w:b/>
              </w:rPr>
              <w:t>тыс.р.</w:t>
            </w:r>
          </w:p>
        </w:tc>
        <w:tc>
          <w:tcPr>
            <w:tcW w:w="1072" w:type="dxa"/>
            <w:tcBorders>
              <w:bottom w:val="nil"/>
              <w:right w:val="double" w:sz="6" w:space="0" w:color="auto"/>
            </w:tcBorders>
          </w:tcPr>
          <w:p w:rsidR="007B5B49" w:rsidRDefault="00F26FC9">
            <w:pPr>
              <w:jc w:val="center"/>
              <w:rPr>
                <w:b/>
              </w:rPr>
            </w:pPr>
            <w:r>
              <w:rPr>
                <w:b/>
              </w:rPr>
              <w:t>%</w:t>
            </w:r>
          </w:p>
        </w:tc>
      </w:tr>
      <w:tr w:rsidR="007B5B49">
        <w:trPr>
          <w:gridAfter w:val="1"/>
        </w:trPr>
        <w:tc>
          <w:tcPr>
            <w:tcW w:w="777" w:type="dxa"/>
            <w:tcBorders>
              <w:top w:val="double" w:sz="6" w:space="0" w:color="auto"/>
              <w:left w:val="double" w:sz="6" w:space="0" w:color="auto"/>
            </w:tcBorders>
          </w:tcPr>
          <w:p w:rsidR="007B5B49" w:rsidRDefault="00F26FC9">
            <w:pPr>
              <w:jc w:val="center"/>
            </w:pPr>
            <w:r>
              <w:t>1.</w:t>
            </w:r>
          </w:p>
        </w:tc>
        <w:tc>
          <w:tcPr>
            <w:tcW w:w="2552" w:type="dxa"/>
            <w:tcBorders>
              <w:top w:val="double" w:sz="6" w:space="0" w:color="auto"/>
            </w:tcBorders>
          </w:tcPr>
          <w:p w:rsidR="007B5B49" w:rsidRDefault="00F26FC9">
            <w:pPr>
              <w:jc w:val="both"/>
              <w:rPr>
                <w:sz w:val="22"/>
              </w:rPr>
            </w:pPr>
            <w:r>
              <w:rPr>
                <w:sz w:val="22"/>
              </w:rPr>
              <w:t>Источники собственных средств (капитал и резервы)</w:t>
            </w:r>
          </w:p>
        </w:tc>
        <w:tc>
          <w:tcPr>
            <w:tcW w:w="1074" w:type="dxa"/>
            <w:tcBorders>
              <w:top w:val="double" w:sz="6" w:space="0" w:color="auto"/>
            </w:tcBorders>
          </w:tcPr>
          <w:p w:rsidR="007B5B49" w:rsidRDefault="007B5B49">
            <w:pPr>
              <w:jc w:val="center"/>
            </w:pPr>
          </w:p>
          <w:p w:rsidR="007B5B49" w:rsidRDefault="00F26FC9">
            <w:pPr>
              <w:jc w:val="center"/>
            </w:pPr>
            <w:r>
              <w:t>42387</w:t>
            </w:r>
          </w:p>
        </w:tc>
        <w:tc>
          <w:tcPr>
            <w:tcW w:w="1074" w:type="dxa"/>
            <w:tcBorders>
              <w:top w:val="double" w:sz="6" w:space="0" w:color="auto"/>
            </w:tcBorders>
          </w:tcPr>
          <w:p w:rsidR="007B5B49" w:rsidRDefault="007B5B49">
            <w:pPr>
              <w:jc w:val="center"/>
            </w:pPr>
          </w:p>
          <w:p w:rsidR="007B5B49" w:rsidRDefault="00F26FC9">
            <w:pPr>
              <w:jc w:val="center"/>
            </w:pPr>
            <w:r>
              <w:t>100</w:t>
            </w:r>
          </w:p>
        </w:tc>
        <w:tc>
          <w:tcPr>
            <w:tcW w:w="1074" w:type="dxa"/>
            <w:tcBorders>
              <w:top w:val="double" w:sz="6" w:space="0" w:color="auto"/>
            </w:tcBorders>
          </w:tcPr>
          <w:p w:rsidR="007B5B49" w:rsidRDefault="007B5B49">
            <w:pPr>
              <w:jc w:val="center"/>
            </w:pPr>
          </w:p>
          <w:p w:rsidR="007B5B49" w:rsidRDefault="00F26FC9">
            <w:pPr>
              <w:jc w:val="center"/>
            </w:pPr>
            <w:r>
              <w:t>52657</w:t>
            </w:r>
          </w:p>
        </w:tc>
        <w:tc>
          <w:tcPr>
            <w:tcW w:w="1074" w:type="dxa"/>
            <w:tcBorders>
              <w:top w:val="double" w:sz="6" w:space="0" w:color="auto"/>
            </w:tcBorders>
          </w:tcPr>
          <w:p w:rsidR="007B5B49" w:rsidRDefault="007B5B49">
            <w:pPr>
              <w:jc w:val="center"/>
            </w:pPr>
          </w:p>
          <w:p w:rsidR="007B5B49" w:rsidRDefault="00F26FC9">
            <w:pPr>
              <w:jc w:val="center"/>
            </w:pPr>
            <w:r>
              <w:t>100</w:t>
            </w:r>
          </w:p>
        </w:tc>
        <w:tc>
          <w:tcPr>
            <w:tcW w:w="1072" w:type="dxa"/>
            <w:tcBorders>
              <w:top w:val="double" w:sz="6" w:space="0" w:color="auto"/>
            </w:tcBorders>
          </w:tcPr>
          <w:p w:rsidR="007B5B49" w:rsidRDefault="007B5B49">
            <w:pPr>
              <w:jc w:val="center"/>
            </w:pPr>
          </w:p>
          <w:p w:rsidR="007B5B49" w:rsidRDefault="00F26FC9">
            <w:pPr>
              <w:jc w:val="center"/>
            </w:pPr>
            <w:r>
              <w:t>10270</w:t>
            </w:r>
          </w:p>
        </w:tc>
        <w:tc>
          <w:tcPr>
            <w:tcW w:w="1072" w:type="dxa"/>
            <w:tcBorders>
              <w:top w:val="double" w:sz="6" w:space="0" w:color="auto"/>
              <w:right w:val="double" w:sz="6" w:space="0" w:color="auto"/>
            </w:tcBorders>
          </w:tcPr>
          <w:p w:rsidR="007B5B49" w:rsidRDefault="007B5B49">
            <w:pPr>
              <w:jc w:val="center"/>
            </w:pPr>
          </w:p>
          <w:p w:rsidR="007B5B49" w:rsidRDefault="00F26FC9">
            <w:pPr>
              <w:jc w:val="center"/>
            </w:pPr>
            <w:r>
              <w:t>24,2</w:t>
            </w:r>
          </w:p>
        </w:tc>
      </w:tr>
      <w:tr w:rsidR="007B5B49">
        <w:trPr>
          <w:gridAfter w:val="1"/>
        </w:trPr>
        <w:tc>
          <w:tcPr>
            <w:tcW w:w="777" w:type="dxa"/>
            <w:tcBorders>
              <w:left w:val="double" w:sz="6" w:space="0" w:color="auto"/>
            </w:tcBorders>
          </w:tcPr>
          <w:p w:rsidR="007B5B49" w:rsidRDefault="00F26FC9">
            <w:pPr>
              <w:jc w:val="center"/>
            </w:pPr>
            <w:r>
              <w:t>2.</w:t>
            </w:r>
          </w:p>
        </w:tc>
        <w:tc>
          <w:tcPr>
            <w:tcW w:w="2552" w:type="dxa"/>
          </w:tcPr>
          <w:p w:rsidR="007B5B49" w:rsidRDefault="00F26FC9">
            <w:pPr>
              <w:jc w:val="both"/>
              <w:rPr>
                <w:sz w:val="22"/>
              </w:rPr>
            </w:pPr>
            <w:r>
              <w:rPr>
                <w:sz w:val="22"/>
              </w:rPr>
              <w:t>Долгосрочные заемные средства</w:t>
            </w:r>
          </w:p>
        </w:tc>
        <w:tc>
          <w:tcPr>
            <w:tcW w:w="1074" w:type="dxa"/>
          </w:tcPr>
          <w:p w:rsidR="007B5B49" w:rsidRDefault="007B5B49">
            <w:pPr>
              <w:jc w:val="center"/>
            </w:pPr>
          </w:p>
          <w:p w:rsidR="007B5B49" w:rsidRDefault="00F26FC9">
            <w:pPr>
              <w:jc w:val="center"/>
            </w:pPr>
            <w:r>
              <w:t>-</w:t>
            </w:r>
          </w:p>
        </w:tc>
        <w:tc>
          <w:tcPr>
            <w:tcW w:w="1074" w:type="dxa"/>
          </w:tcPr>
          <w:p w:rsidR="007B5B49" w:rsidRDefault="007B5B49">
            <w:pPr>
              <w:jc w:val="center"/>
            </w:pPr>
          </w:p>
          <w:p w:rsidR="007B5B49" w:rsidRDefault="00F26FC9">
            <w:pPr>
              <w:jc w:val="center"/>
            </w:pPr>
            <w:r>
              <w:t>-</w:t>
            </w:r>
          </w:p>
        </w:tc>
        <w:tc>
          <w:tcPr>
            <w:tcW w:w="1074" w:type="dxa"/>
          </w:tcPr>
          <w:p w:rsidR="007B5B49" w:rsidRDefault="007B5B49">
            <w:pPr>
              <w:jc w:val="center"/>
            </w:pPr>
          </w:p>
          <w:p w:rsidR="007B5B49" w:rsidRDefault="00F26FC9">
            <w:pPr>
              <w:jc w:val="center"/>
            </w:pPr>
            <w:r>
              <w:t>-</w:t>
            </w:r>
          </w:p>
        </w:tc>
        <w:tc>
          <w:tcPr>
            <w:tcW w:w="1074" w:type="dxa"/>
          </w:tcPr>
          <w:p w:rsidR="007B5B49" w:rsidRDefault="007B5B49">
            <w:pPr>
              <w:jc w:val="center"/>
            </w:pPr>
          </w:p>
          <w:p w:rsidR="007B5B49" w:rsidRDefault="00F26FC9">
            <w:pPr>
              <w:jc w:val="center"/>
            </w:pPr>
            <w:r>
              <w:t>-</w:t>
            </w:r>
          </w:p>
        </w:tc>
        <w:tc>
          <w:tcPr>
            <w:tcW w:w="1072" w:type="dxa"/>
          </w:tcPr>
          <w:p w:rsidR="007B5B49" w:rsidRDefault="007B5B49">
            <w:pPr>
              <w:jc w:val="center"/>
            </w:pPr>
          </w:p>
          <w:p w:rsidR="007B5B49" w:rsidRDefault="00F26FC9">
            <w:pPr>
              <w:jc w:val="center"/>
            </w:pPr>
            <w:r>
              <w:t>-</w:t>
            </w:r>
          </w:p>
        </w:tc>
        <w:tc>
          <w:tcPr>
            <w:tcW w:w="1072" w:type="dxa"/>
            <w:tcBorders>
              <w:right w:val="double" w:sz="6" w:space="0" w:color="auto"/>
            </w:tcBorders>
          </w:tcPr>
          <w:p w:rsidR="007B5B49" w:rsidRDefault="007B5B49">
            <w:pPr>
              <w:jc w:val="center"/>
            </w:pPr>
          </w:p>
          <w:p w:rsidR="007B5B49" w:rsidRDefault="00F26FC9">
            <w:pPr>
              <w:jc w:val="center"/>
            </w:pPr>
            <w:r>
              <w:t>-</w:t>
            </w:r>
          </w:p>
        </w:tc>
      </w:tr>
      <w:tr w:rsidR="007B5B49">
        <w:trPr>
          <w:gridAfter w:val="1"/>
        </w:trPr>
        <w:tc>
          <w:tcPr>
            <w:tcW w:w="777" w:type="dxa"/>
            <w:tcBorders>
              <w:left w:val="double" w:sz="6" w:space="0" w:color="auto"/>
            </w:tcBorders>
          </w:tcPr>
          <w:p w:rsidR="007B5B49" w:rsidRDefault="00F26FC9">
            <w:pPr>
              <w:jc w:val="center"/>
            </w:pPr>
            <w:r>
              <w:t>3.</w:t>
            </w:r>
          </w:p>
        </w:tc>
        <w:tc>
          <w:tcPr>
            <w:tcW w:w="2552" w:type="dxa"/>
          </w:tcPr>
          <w:p w:rsidR="007B5B49" w:rsidRDefault="00F26FC9">
            <w:pPr>
              <w:jc w:val="both"/>
              <w:rPr>
                <w:sz w:val="22"/>
              </w:rPr>
            </w:pPr>
            <w:r>
              <w:rPr>
                <w:sz w:val="22"/>
              </w:rPr>
              <w:t>Итого источников собственных средств и приравненных к ним средств</w:t>
            </w:r>
          </w:p>
        </w:tc>
        <w:tc>
          <w:tcPr>
            <w:tcW w:w="1074" w:type="dxa"/>
          </w:tcPr>
          <w:p w:rsidR="007B5B49" w:rsidRDefault="007B5B49">
            <w:pPr>
              <w:jc w:val="center"/>
            </w:pPr>
          </w:p>
          <w:p w:rsidR="007B5B49" w:rsidRDefault="00F26FC9">
            <w:pPr>
              <w:jc w:val="center"/>
            </w:pPr>
            <w:r>
              <w:t>42387</w:t>
            </w:r>
          </w:p>
        </w:tc>
        <w:tc>
          <w:tcPr>
            <w:tcW w:w="1074" w:type="dxa"/>
          </w:tcPr>
          <w:p w:rsidR="007B5B49" w:rsidRDefault="007B5B49">
            <w:pPr>
              <w:jc w:val="center"/>
            </w:pPr>
          </w:p>
          <w:p w:rsidR="007B5B49" w:rsidRDefault="00F26FC9">
            <w:pPr>
              <w:jc w:val="center"/>
            </w:pPr>
            <w:r>
              <w:t>100</w:t>
            </w:r>
          </w:p>
        </w:tc>
        <w:tc>
          <w:tcPr>
            <w:tcW w:w="1074" w:type="dxa"/>
          </w:tcPr>
          <w:p w:rsidR="007B5B49" w:rsidRDefault="007B5B49">
            <w:pPr>
              <w:jc w:val="center"/>
            </w:pPr>
          </w:p>
          <w:p w:rsidR="007B5B49" w:rsidRDefault="00F26FC9">
            <w:pPr>
              <w:jc w:val="center"/>
            </w:pPr>
            <w:r>
              <w:t>52657</w:t>
            </w:r>
          </w:p>
        </w:tc>
        <w:tc>
          <w:tcPr>
            <w:tcW w:w="1074" w:type="dxa"/>
          </w:tcPr>
          <w:p w:rsidR="007B5B49" w:rsidRDefault="007B5B49">
            <w:pPr>
              <w:jc w:val="center"/>
            </w:pPr>
          </w:p>
          <w:p w:rsidR="007B5B49" w:rsidRDefault="00F26FC9">
            <w:pPr>
              <w:jc w:val="center"/>
            </w:pPr>
            <w:r>
              <w:t>100</w:t>
            </w:r>
          </w:p>
        </w:tc>
        <w:tc>
          <w:tcPr>
            <w:tcW w:w="1072" w:type="dxa"/>
          </w:tcPr>
          <w:p w:rsidR="007B5B49" w:rsidRDefault="007B5B49">
            <w:pPr>
              <w:jc w:val="center"/>
            </w:pPr>
          </w:p>
          <w:p w:rsidR="007B5B49" w:rsidRDefault="00F26FC9">
            <w:pPr>
              <w:jc w:val="center"/>
            </w:pPr>
            <w:r>
              <w:t>10270</w:t>
            </w:r>
          </w:p>
        </w:tc>
        <w:tc>
          <w:tcPr>
            <w:tcW w:w="1072" w:type="dxa"/>
            <w:tcBorders>
              <w:right w:val="double" w:sz="6" w:space="0" w:color="auto"/>
            </w:tcBorders>
          </w:tcPr>
          <w:p w:rsidR="007B5B49" w:rsidRDefault="007B5B49">
            <w:pPr>
              <w:jc w:val="center"/>
            </w:pPr>
          </w:p>
          <w:p w:rsidR="007B5B49" w:rsidRDefault="00F26FC9">
            <w:pPr>
              <w:jc w:val="center"/>
            </w:pPr>
            <w:r>
              <w:t>24,2</w:t>
            </w:r>
          </w:p>
        </w:tc>
      </w:tr>
      <w:tr w:rsidR="007B5B49">
        <w:trPr>
          <w:gridAfter w:val="1"/>
        </w:trPr>
        <w:tc>
          <w:tcPr>
            <w:tcW w:w="777" w:type="dxa"/>
            <w:tcBorders>
              <w:left w:val="double" w:sz="6" w:space="0" w:color="auto"/>
            </w:tcBorders>
          </w:tcPr>
          <w:p w:rsidR="007B5B49" w:rsidRDefault="00F26FC9">
            <w:pPr>
              <w:jc w:val="center"/>
            </w:pPr>
            <w:r>
              <w:t>4.</w:t>
            </w:r>
          </w:p>
        </w:tc>
        <w:tc>
          <w:tcPr>
            <w:tcW w:w="2552" w:type="dxa"/>
          </w:tcPr>
          <w:p w:rsidR="007B5B49" w:rsidRDefault="00F26FC9">
            <w:pPr>
              <w:jc w:val="both"/>
              <w:rPr>
                <w:sz w:val="22"/>
              </w:rPr>
            </w:pPr>
            <w:r>
              <w:rPr>
                <w:sz w:val="22"/>
              </w:rPr>
              <w:t>Внеоборотные активы</w:t>
            </w:r>
          </w:p>
        </w:tc>
        <w:tc>
          <w:tcPr>
            <w:tcW w:w="1074" w:type="dxa"/>
          </w:tcPr>
          <w:p w:rsidR="007B5B49" w:rsidRDefault="00F26FC9">
            <w:pPr>
              <w:jc w:val="center"/>
            </w:pPr>
            <w:r>
              <w:t>32686</w:t>
            </w:r>
          </w:p>
        </w:tc>
        <w:tc>
          <w:tcPr>
            <w:tcW w:w="1074" w:type="dxa"/>
          </w:tcPr>
          <w:p w:rsidR="007B5B49" w:rsidRDefault="00F26FC9">
            <w:pPr>
              <w:jc w:val="center"/>
            </w:pPr>
            <w:r>
              <w:t>77,1</w:t>
            </w:r>
          </w:p>
        </w:tc>
        <w:tc>
          <w:tcPr>
            <w:tcW w:w="1074" w:type="dxa"/>
          </w:tcPr>
          <w:p w:rsidR="007B5B49" w:rsidRDefault="00F26FC9">
            <w:pPr>
              <w:jc w:val="center"/>
            </w:pPr>
            <w:r>
              <w:t>31746</w:t>
            </w:r>
          </w:p>
        </w:tc>
        <w:tc>
          <w:tcPr>
            <w:tcW w:w="1074" w:type="dxa"/>
          </w:tcPr>
          <w:p w:rsidR="007B5B49" w:rsidRDefault="00F26FC9">
            <w:pPr>
              <w:jc w:val="center"/>
            </w:pPr>
            <w:r>
              <w:t>60,3</w:t>
            </w:r>
          </w:p>
        </w:tc>
        <w:tc>
          <w:tcPr>
            <w:tcW w:w="1072" w:type="dxa"/>
          </w:tcPr>
          <w:p w:rsidR="007B5B49" w:rsidRDefault="00F26FC9">
            <w:pPr>
              <w:jc w:val="center"/>
            </w:pPr>
            <w:r>
              <w:t>-940</w:t>
            </w:r>
          </w:p>
        </w:tc>
        <w:tc>
          <w:tcPr>
            <w:tcW w:w="1072" w:type="dxa"/>
            <w:tcBorders>
              <w:right w:val="double" w:sz="6" w:space="0" w:color="auto"/>
            </w:tcBorders>
          </w:tcPr>
          <w:p w:rsidR="007B5B49" w:rsidRDefault="00F26FC9">
            <w:pPr>
              <w:jc w:val="center"/>
            </w:pPr>
            <w:r>
              <w:t>-2,9</w:t>
            </w:r>
          </w:p>
        </w:tc>
      </w:tr>
      <w:tr w:rsidR="007B5B49">
        <w:trPr>
          <w:gridAfter w:val="1"/>
        </w:trPr>
        <w:tc>
          <w:tcPr>
            <w:tcW w:w="777" w:type="dxa"/>
            <w:tcBorders>
              <w:left w:val="double" w:sz="6" w:space="0" w:color="auto"/>
              <w:bottom w:val="double" w:sz="6" w:space="0" w:color="auto"/>
            </w:tcBorders>
          </w:tcPr>
          <w:p w:rsidR="007B5B49" w:rsidRDefault="00F26FC9">
            <w:pPr>
              <w:jc w:val="center"/>
            </w:pPr>
            <w:r>
              <w:t>5.</w:t>
            </w:r>
          </w:p>
        </w:tc>
        <w:tc>
          <w:tcPr>
            <w:tcW w:w="2552" w:type="dxa"/>
            <w:tcBorders>
              <w:bottom w:val="double" w:sz="6" w:space="0" w:color="auto"/>
            </w:tcBorders>
          </w:tcPr>
          <w:p w:rsidR="007B5B49" w:rsidRDefault="00F26FC9">
            <w:pPr>
              <w:rPr>
                <w:sz w:val="22"/>
              </w:rPr>
            </w:pPr>
            <w:r>
              <w:rPr>
                <w:sz w:val="22"/>
              </w:rPr>
              <w:t>Собственные оборотные средства</w:t>
            </w:r>
          </w:p>
          <w:p w:rsidR="007B5B49" w:rsidRDefault="00F26FC9">
            <w:pPr>
              <w:rPr>
                <w:sz w:val="22"/>
              </w:rPr>
            </w:pPr>
            <w:r>
              <w:rPr>
                <w:sz w:val="22"/>
              </w:rPr>
              <w:t>(п. 3-п. 4)</w:t>
            </w:r>
          </w:p>
        </w:tc>
        <w:tc>
          <w:tcPr>
            <w:tcW w:w="1074" w:type="dxa"/>
            <w:tcBorders>
              <w:bottom w:val="double" w:sz="6" w:space="0" w:color="auto"/>
            </w:tcBorders>
          </w:tcPr>
          <w:p w:rsidR="007B5B49" w:rsidRDefault="007B5B49">
            <w:pPr>
              <w:jc w:val="center"/>
            </w:pPr>
          </w:p>
          <w:p w:rsidR="007B5B49" w:rsidRDefault="00F26FC9">
            <w:pPr>
              <w:jc w:val="center"/>
            </w:pPr>
            <w:r>
              <w:t>9701</w:t>
            </w:r>
          </w:p>
        </w:tc>
        <w:tc>
          <w:tcPr>
            <w:tcW w:w="1074" w:type="dxa"/>
            <w:tcBorders>
              <w:bottom w:val="double" w:sz="6" w:space="0" w:color="auto"/>
            </w:tcBorders>
          </w:tcPr>
          <w:p w:rsidR="007B5B49" w:rsidRDefault="007B5B49">
            <w:pPr>
              <w:jc w:val="center"/>
            </w:pPr>
          </w:p>
          <w:p w:rsidR="007B5B49" w:rsidRDefault="00F26FC9">
            <w:pPr>
              <w:jc w:val="center"/>
            </w:pPr>
            <w:r>
              <w:t>22,9</w:t>
            </w:r>
          </w:p>
        </w:tc>
        <w:tc>
          <w:tcPr>
            <w:tcW w:w="1074" w:type="dxa"/>
            <w:tcBorders>
              <w:bottom w:val="double" w:sz="6" w:space="0" w:color="auto"/>
            </w:tcBorders>
          </w:tcPr>
          <w:p w:rsidR="007B5B49" w:rsidRDefault="007B5B49">
            <w:pPr>
              <w:jc w:val="center"/>
            </w:pPr>
          </w:p>
          <w:p w:rsidR="007B5B49" w:rsidRDefault="00F26FC9">
            <w:pPr>
              <w:jc w:val="center"/>
            </w:pPr>
            <w:r>
              <w:t>20911</w:t>
            </w:r>
          </w:p>
        </w:tc>
        <w:tc>
          <w:tcPr>
            <w:tcW w:w="1074" w:type="dxa"/>
            <w:tcBorders>
              <w:bottom w:val="double" w:sz="6" w:space="0" w:color="auto"/>
            </w:tcBorders>
          </w:tcPr>
          <w:p w:rsidR="007B5B49" w:rsidRDefault="007B5B49">
            <w:pPr>
              <w:jc w:val="center"/>
            </w:pPr>
          </w:p>
          <w:p w:rsidR="007B5B49" w:rsidRDefault="00F26FC9">
            <w:pPr>
              <w:jc w:val="center"/>
            </w:pPr>
            <w:r>
              <w:t>39,7</w:t>
            </w:r>
          </w:p>
        </w:tc>
        <w:tc>
          <w:tcPr>
            <w:tcW w:w="1072" w:type="dxa"/>
            <w:tcBorders>
              <w:bottom w:val="double" w:sz="6" w:space="0" w:color="auto"/>
            </w:tcBorders>
          </w:tcPr>
          <w:p w:rsidR="007B5B49" w:rsidRDefault="007B5B49">
            <w:pPr>
              <w:jc w:val="center"/>
            </w:pPr>
          </w:p>
          <w:p w:rsidR="007B5B49" w:rsidRDefault="00F26FC9">
            <w:pPr>
              <w:jc w:val="center"/>
            </w:pPr>
            <w:r>
              <w:t>11210</w:t>
            </w:r>
          </w:p>
        </w:tc>
        <w:tc>
          <w:tcPr>
            <w:tcW w:w="1072" w:type="dxa"/>
            <w:tcBorders>
              <w:bottom w:val="double" w:sz="6" w:space="0" w:color="auto"/>
              <w:right w:val="double" w:sz="6" w:space="0" w:color="auto"/>
            </w:tcBorders>
          </w:tcPr>
          <w:p w:rsidR="007B5B49" w:rsidRDefault="007B5B49">
            <w:pPr>
              <w:jc w:val="center"/>
            </w:pPr>
          </w:p>
          <w:p w:rsidR="007B5B49" w:rsidRDefault="00F26FC9">
            <w:pPr>
              <w:jc w:val="center"/>
            </w:pPr>
            <w:r>
              <w:t>155,6</w:t>
            </w:r>
          </w:p>
        </w:tc>
      </w:tr>
    </w:tbl>
    <w:p w:rsidR="007B5B49" w:rsidRDefault="007B5B49">
      <w:pPr>
        <w:spacing w:line="360" w:lineRule="auto"/>
        <w:jc w:val="both"/>
      </w:pPr>
    </w:p>
    <w:p w:rsidR="007B5B49" w:rsidRDefault="00F26FC9">
      <w:pPr>
        <w:spacing w:line="360" w:lineRule="auto"/>
        <w:jc w:val="both"/>
      </w:pPr>
      <w:r>
        <w:tab/>
      </w:r>
      <w:r>
        <w:rPr>
          <w:u w:val="single"/>
        </w:rPr>
        <w:t>Выводы</w:t>
      </w:r>
      <w:r>
        <w:t>:</w:t>
      </w:r>
      <w:r>
        <w:tab/>
        <w:t xml:space="preserve">как видно из данных таб. 5 за отчетный период прирост источников </w:t>
      </w:r>
      <w:r>
        <w:tab/>
      </w:r>
      <w:r>
        <w:tab/>
      </w:r>
      <w:r>
        <w:tab/>
      </w:r>
      <w:r>
        <w:tab/>
        <w:t>собственных средств составил 10270 т.руб. (24,2%).</w:t>
      </w:r>
    </w:p>
    <w:p w:rsidR="007B5B49" w:rsidRDefault="00F26FC9">
      <w:pPr>
        <w:spacing w:line="360" w:lineRule="auto"/>
        <w:jc w:val="both"/>
      </w:pPr>
      <w:r>
        <w:tab/>
        <w:t>Наблюдается уменьшение удельного веса внеоборотных активов: на конец года они уменьшились с 77,1% до 60,3%. Их стоимость уменьшилась на 940 т.руб.</w:t>
      </w:r>
    </w:p>
    <w:p w:rsidR="007B5B49" w:rsidRDefault="00F26FC9">
      <w:pPr>
        <w:spacing w:line="360" w:lineRule="auto"/>
        <w:jc w:val="both"/>
      </w:pPr>
      <w:r>
        <w:tab/>
        <w:t xml:space="preserve"> Прирост СОС составил 11210 т.руб. (155,6%). Доля СОС увеличилась с 22,9% до 39,7%. Увеличение СОС обеспечено за счет продажи части внеоборотных активов на 940 т.руб., а также других факторов, анализ которых ведется в таблице 6.</w:t>
      </w:r>
    </w:p>
    <w:p w:rsidR="007B5B49" w:rsidRDefault="007B5B49">
      <w:pPr>
        <w:spacing w:line="360" w:lineRule="auto"/>
        <w:jc w:val="both"/>
      </w:pPr>
    </w:p>
    <w:p w:rsidR="007B5B49" w:rsidRDefault="00F26FC9">
      <w:pPr>
        <w:spacing w:line="360" w:lineRule="auto"/>
        <w:jc w:val="both"/>
      </w:pPr>
      <w:r>
        <w:tab/>
        <w:t>Таблица6:</w:t>
      </w:r>
    </w:p>
    <w:p w:rsidR="007B5B49" w:rsidRDefault="00F26FC9">
      <w:pPr>
        <w:spacing w:line="360" w:lineRule="auto"/>
        <w:jc w:val="both"/>
      </w:pPr>
      <w:r>
        <w:tab/>
        <w:t>Анализ факторов, влияющих на величину изменения собственных оборотных средств</w:t>
      </w:r>
    </w:p>
    <w:p w:rsidR="007B5B49" w:rsidRDefault="007B5B49">
      <w:pPr>
        <w:spacing w:line="360" w:lineRule="auto"/>
        <w:jc w:val="both"/>
      </w:pPr>
    </w:p>
    <w:tbl>
      <w:tblPr>
        <w:tblW w:w="0" w:type="auto"/>
        <w:tblInd w:w="-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77"/>
        <w:gridCol w:w="2552"/>
        <w:gridCol w:w="1562"/>
        <w:gridCol w:w="1559"/>
        <w:gridCol w:w="1701"/>
        <w:gridCol w:w="1559"/>
      </w:tblGrid>
      <w:tr w:rsidR="007B5B49">
        <w:tc>
          <w:tcPr>
            <w:tcW w:w="777" w:type="dxa"/>
            <w:tcBorders>
              <w:top w:val="double" w:sz="6" w:space="0" w:color="auto"/>
              <w:left w:val="double" w:sz="6" w:space="0" w:color="auto"/>
              <w:bottom w:val="nil"/>
            </w:tcBorders>
          </w:tcPr>
          <w:p w:rsidR="007B5B49" w:rsidRDefault="00F26FC9">
            <w:pPr>
              <w:jc w:val="center"/>
              <w:rPr>
                <w:b/>
              </w:rPr>
            </w:pPr>
            <w:r>
              <w:rPr>
                <w:b/>
              </w:rPr>
              <w:t>№</w:t>
            </w:r>
          </w:p>
        </w:tc>
        <w:tc>
          <w:tcPr>
            <w:tcW w:w="2552" w:type="dxa"/>
            <w:tcBorders>
              <w:top w:val="double" w:sz="6" w:space="0" w:color="auto"/>
              <w:bottom w:val="nil"/>
            </w:tcBorders>
          </w:tcPr>
          <w:p w:rsidR="007B5B49" w:rsidRDefault="007B5B49">
            <w:pPr>
              <w:jc w:val="center"/>
              <w:rPr>
                <w:b/>
              </w:rPr>
            </w:pPr>
          </w:p>
        </w:tc>
        <w:tc>
          <w:tcPr>
            <w:tcW w:w="1562" w:type="dxa"/>
            <w:tcBorders>
              <w:top w:val="double" w:sz="6" w:space="0" w:color="auto"/>
              <w:bottom w:val="nil"/>
            </w:tcBorders>
          </w:tcPr>
          <w:p w:rsidR="007B5B49" w:rsidRDefault="00F26FC9">
            <w:pPr>
              <w:jc w:val="center"/>
              <w:rPr>
                <w:b/>
              </w:rPr>
            </w:pPr>
            <w:r>
              <w:rPr>
                <w:b/>
              </w:rPr>
              <w:t>На начало периода</w:t>
            </w:r>
          </w:p>
        </w:tc>
        <w:tc>
          <w:tcPr>
            <w:tcW w:w="1559" w:type="dxa"/>
            <w:tcBorders>
              <w:top w:val="double" w:sz="6" w:space="0" w:color="auto"/>
              <w:bottom w:val="nil"/>
            </w:tcBorders>
          </w:tcPr>
          <w:p w:rsidR="007B5B49" w:rsidRDefault="00F26FC9">
            <w:pPr>
              <w:jc w:val="center"/>
              <w:rPr>
                <w:b/>
              </w:rPr>
            </w:pPr>
            <w:r>
              <w:rPr>
                <w:b/>
              </w:rPr>
              <w:t>На конец периода</w:t>
            </w:r>
          </w:p>
        </w:tc>
        <w:tc>
          <w:tcPr>
            <w:tcW w:w="3260" w:type="dxa"/>
            <w:gridSpan w:val="2"/>
            <w:tcBorders>
              <w:top w:val="double" w:sz="6" w:space="0" w:color="auto"/>
              <w:right w:val="double" w:sz="6" w:space="0" w:color="auto"/>
            </w:tcBorders>
          </w:tcPr>
          <w:p w:rsidR="007B5B49" w:rsidRDefault="00F26FC9">
            <w:pPr>
              <w:jc w:val="center"/>
              <w:rPr>
                <w:b/>
              </w:rPr>
            </w:pPr>
            <w:r>
              <w:rPr>
                <w:b/>
              </w:rPr>
              <w:t>Изменение</w:t>
            </w:r>
          </w:p>
          <w:p w:rsidR="007B5B49" w:rsidRDefault="00F26FC9">
            <w:pPr>
              <w:jc w:val="center"/>
              <w:rPr>
                <w:b/>
              </w:rPr>
            </w:pPr>
            <w:r>
              <w:rPr>
                <w:b/>
              </w:rPr>
              <w:t>(+,-)</w:t>
            </w:r>
          </w:p>
        </w:tc>
      </w:tr>
      <w:tr w:rsidR="007B5B49">
        <w:tc>
          <w:tcPr>
            <w:tcW w:w="777" w:type="dxa"/>
            <w:tcBorders>
              <w:top w:val="nil"/>
              <w:left w:val="double" w:sz="6" w:space="0" w:color="auto"/>
              <w:bottom w:val="nil"/>
            </w:tcBorders>
          </w:tcPr>
          <w:p w:rsidR="007B5B49" w:rsidRDefault="00F26FC9">
            <w:pPr>
              <w:jc w:val="center"/>
              <w:rPr>
                <w:b/>
              </w:rPr>
            </w:pPr>
            <w:r>
              <w:rPr>
                <w:b/>
              </w:rPr>
              <w:t xml:space="preserve"> п/п</w:t>
            </w:r>
          </w:p>
        </w:tc>
        <w:tc>
          <w:tcPr>
            <w:tcW w:w="2552" w:type="dxa"/>
            <w:tcBorders>
              <w:top w:val="nil"/>
              <w:bottom w:val="nil"/>
            </w:tcBorders>
          </w:tcPr>
          <w:p w:rsidR="007B5B49" w:rsidRDefault="00F26FC9">
            <w:pPr>
              <w:jc w:val="center"/>
              <w:rPr>
                <w:b/>
              </w:rPr>
            </w:pPr>
            <w:r>
              <w:rPr>
                <w:b/>
              </w:rPr>
              <w:t>Показатели</w:t>
            </w:r>
          </w:p>
        </w:tc>
        <w:tc>
          <w:tcPr>
            <w:tcW w:w="1562" w:type="dxa"/>
            <w:tcBorders>
              <w:top w:val="single" w:sz="6" w:space="0" w:color="auto"/>
              <w:bottom w:val="single" w:sz="6" w:space="0" w:color="auto"/>
            </w:tcBorders>
          </w:tcPr>
          <w:p w:rsidR="007B5B49" w:rsidRDefault="00F26FC9">
            <w:pPr>
              <w:jc w:val="center"/>
              <w:rPr>
                <w:b/>
              </w:rPr>
            </w:pPr>
            <w:r>
              <w:rPr>
                <w:b/>
              </w:rPr>
              <w:t>сумма</w:t>
            </w:r>
          </w:p>
        </w:tc>
        <w:tc>
          <w:tcPr>
            <w:tcW w:w="1559" w:type="dxa"/>
            <w:tcBorders>
              <w:top w:val="single" w:sz="6" w:space="0" w:color="auto"/>
              <w:bottom w:val="single" w:sz="6" w:space="0" w:color="auto"/>
            </w:tcBorders>
          </w:tcPr>
          <w:p w:rsidR="007B5B49" w:rsidRDefault="00F26FC9">
            <w:pPr>
              <w:jc w:val="center"/>
              <w:rPr>
                <w:b/>
              </w:rPr>
            </w:pPr>
            <w:r>
              <w:rPr>
                <w:b/>
              </w:rPr>
              <w:t>сумма</w:t>
            </w:r>
          </w:p>
        </w:tc>
        <w:tc>
          <w:tcPr>
            <w:tcW w:w="1701" w:type="dxa"/>
          </w:tcPr>
          <w:p w:rsidR="007B5B49" w:rsidRDefault="00F26FC9">
            <w:pPr>
              <w:jc w:val="center"/>
              <w:rPr>
                <w:b/>
                <w:sz w:val="22"/>
              </w:rPr>
            </w:pPr>
            <w:r>
              <w:rPr>
                <w:b/>
                <w:sz w:val="22"/>
              </w:rPr>
              <w:t>сумма</w:t>
            </w:r>
          </w:p>
        </w:tc>
        <w:tc>
          <w:tcPr>
            <w:tcW w:w="1559" w:type="dxa"/>
            <w:tcBorders>
              <w:right w:val="double" w:sz="6" w:space="0" w:color="auto"/>
            </w:tcBorders>
          </w:tcPr>
          <w:p w:rsidR="007B5B49" w:rsidRDefault="00F26FC9">
            <w:pPr>
              <w:jc w:val="center"/>
              <w:rPr>
                <w:b/>
                <w:sz w:val="22"/>
              </w:rPr>
            </w:pPr>
            <w:r>
              <w:rPr>
                <w:b/>
                <w:sz w:val="22"/>
              </w:rPr>
              <w:t>уд. вес</w:t>
            </w:r>
          </w:p>
        </w:tc>
      </w:tr>
      <w:tr w:rsidR="007B5B49">
        <w:tc>
          <w:tcPr>
            <w:tcW w:w="777" w:type="dxa"/>
            <w:tcBorders>
              <w:top w:val="nil"/>
              <w:left w:val="double" w:sz="6" w:space="0" w:color="auto"/>
              <w:bottom w:val="nil"/>
            </w:tcBorders>
          </w:tcPr>
          <w:p w:rsidR="007B5B49" w:rsidRDefault="007B5B49">
            <w:pPr>
              <w:jc w:val="center"/>
              <w:rPr>
                <w:b/>
              </w:rPr>
            </w:pPr>
          </w:p>
        </w:tc>
        <w:tc>
          <w:tcPr>
            <w:tcW w:w="2552" w:type="dxa"/>
            <w:tcBorders>
              <w:top w:val="nil"/>
              <w:bottom w:val="nil"/>
            </w:tcBorders>
          </w:tcPr>
          <w:p w:rsidR="007B5B49" w:rsidRDefault="007B5B49">
            <w:pPr>
              <w:jc w:val="center"/>
              <w:rPr>
                <w:b/>
              </w:rPr>
            </w:pPr>
          </w:p>
        </w:tc>
        <w:tc>
          <w:tcPr>
            <w:tcW w:w="1562" w:type="dxa"/>
            <w:tcBorders>
              <w:top w:val="nil"/>
              <w:bottom w:val="nil"/>
            </w:tcBorders>
          </w:tcPr>
          <w:p w:rsidR="007B5B49" w:rsidRDefault="00F26FC9">
            <w:pPr>
              <w:jc w:val="center"/>
              <w:rPr>
                <w:b/>
              </w:rPr>
            </w:pPr>
            <w:r>
              <w:rPr>
                <w:b/>
              </w:rPr>
              <w:t>тыс.р.</w:t>
            </w:r>
          </w:p>
        </w:tc>
        <w:tc>
          <w:tcPr>
            <w:tcW w:w="1559" w:type="dxa"/>
            <w:tcBorders>
              <w:top w:val="nil"/>
              <w:bottom w:val="nil"/>
            </w:tcBorders>
          </w:tcPr>
          <w:p w:rsidR="007B5B49" w:rsidRDefault="00F26FC9">
            <w:pPr>
              <w:jc w:val="center"/>
              <w:rPr>
                <w:b/>
              </w:rPr>
            </w:pPr>
            <w:r>
              <w:rPr>
                <w:b/>
              </w:rPr>
              <w:t>тыс.р.</w:t>
            </w:r>
          </w:p>
        </w:tc>
        <w:tc>
          <w:tcPr>
            <w:tcW w:w="1701" w:type="dxa"/>
            <w:tcBorders>
              <w:bottom w:val="nil"/>
            </w:tcBorders>
          </w:tcPr>
          <w:p w:rsidR="007B5B49" w:rsidRDefault="00F26FC9">
            <w:pPr>
              <w:jc w:val="center"/>
              <w:rPr>
                <w:b/>
              </w:rPr>
            </w:pPr>
            <w:r>
              <w:rPr>
                <w:b/>
              </w:rPr>
              <w:t>тыс.р.</w:t>
            </w:r>
          </w:p>
        </w:tc>
        <w:tc>
          <w:tcPr>
            <w:tcW w:w="1559" w:type="dxa"/>
            <w:tcBorders>
              <w:bottom w:val="nil"/>
              <w:right w:val="double" w:sz="6" w:space="0" w:color="auto"/>
            </w:tcBorders>
          </w:tcPr>
          <w:p w:rsidR="007B5B49" w:rsidRDefault="00F26FC9">
            <w:pPr>
              <w:jc w:val="center"/>
              <w:rPr>
                <w:b/>
              </w:rPr>
            </w:pPr>
            <w:r>
              <w:rPr>
                <w:b/>
              </w:rPr>
              <w:t>%</w:t>
            </w:r>
          </w:p>
        </w:tc>
      </w:tr>
      <w:tr w:rsidR="007B5B49">
        <w:tc>
          <w:tcPr>
            <w:tcW w:w="777" w:type="dxa"/>
            <w:tcBorders>
              <w:top w:val="double" w:sz="6" w:space="0" w:color="auto"/>
              <w:left w:val="double" w:sz="6" w:space="0" w:color="auto"/>
            </w:tcBorders>
          </w:tcPr>
          <w:p w:rsidR="007B5B49" w:rsidRDefault="00F26FC9">
            <w:pPr>
              <w:jc w:val="center"/>
            </w:pPr>
            <w:r>
              <w:t>1.</w:t>
            </w:r>
          </w:p>
        </w:tc>
        <w:tc>
          <w:tcPr>
            <w:tcW w:w="2552" w:type="dxa"/>
            <w:tcBorders>
              <w:top w:val="double" w:sz="6" w:space="0" w:color="auto"/>
            </w:tcBorders>
          </w:tcPr>
          <w:p w:rsidR="007B5B49" w:rsidRDefault="00F26FC9">
            <w:pPr>
              <w:jc w:val="both"/>
              <w:rPr>
                <w:sz w:val="22"/>
              </w:rPr>
            </w:pPr>
            <w:r>
              <w:rPr>
                <w:sz w:val="22"/>
              </w:rPr>
              <w:t>Источники собственных средств (капитал и резервы) всего,</w:t>
            </w:r>
          </w:p>
          <w:p w:rsidR="007B5B49" w:rsidRDefault="00F26FC9">
            <w:pPr>
              <w:jc w:val="both"/>
              <w:rPr>
                <w:sz w:val="22"/>
              </w:rPr>
            </w:pPr>
            <w:r>
              <w:rPr>
                <w:sz w:val="22"/>
              </w:rPr>
              <w:t>в т.ч.:</w:t>
            </w:r>
          </w:p>
        </w:tc>
        <w:tc>
          <w:tcPr>
            <w:tcW w:w="1562" w:type="dxa"/>
            <w:tcBorders>
              <w:top w:val="double" w:sz="6" w:space="0" w:color="auto"/>
            </w:tcBorders>
          </w:tcPr>
          <w:p w:rsidR="007B5B49" w:rsidRDefault="007B5B49">
            <w:pPr>
              <w:jc w:val="center"/>
              <w:rPr>
                <w:sz w:val="22"/>
              </w:rPr>
            </w:pPr>
          </w:p>
          <w:p w:rsidR="007B5B49" w:rsidRDefault="007B5B49">
            <w:pPr>
              <w:jc w:val="center"/>
              <w:rPr>
                <w:sz w:val="22"/>
              </w:rPr>
            </w:pPr>
          </w:p>
          <w:p w:rsidR="007B5B49" w:rsidRDefault="00F26FC9">
            <w:pPr>
              <w:jc w:val="center"/>
              <w:rPr>
                <w:sz w:val="22"/>
              </w:rPr>
            </w:pPr>
            <w:r>
              <w:rPr>
                <w:sz w:val="22"/>
              </w:rPr>
              <w:t>42387</w:t>
            </w:r>
          </w:p>
        </w:tc>
        <w:tc>
          <w:tcPr>
            <w:tcW w:w="1559" w:type="dxa"/>
            <w:tcBorders>
              <w:top w:val="double" w:sz="6" w:space="0" w:color="auto"/>
            </w:tcBorders>
          </w:tcPr>
          <w:p w:rsidR="007B5B49" w:rsidRDefault="007B5B49">
            <w:pPr>
              <w:jc w:val="center"/>
              <w:rPr>
                <w:sz w:val="22"/>
              </w:rPr>
            </w:pPr>
          </w:p>
          <w:p w:rsidR="007B5B49" w:rsidRDefault="007B5B49">
            <w:pPr>
              <w:jc w:val="center"/>
              <w:rPr>
                <w:sz w:val="22"/>
              </w:rPr>
            </w:pPr>
          </w:p>
          <w:p w:rsidR="007B5B49" w:rsidRDefault="00F26FC9">
            <w:pPr>
              <w:jc w:val="center"/>
              <w:rPr>
                <w:sz w:val="22"/>
              </w:rPr>
            </w:pPr>
            <w:r>
              <w:rPr>
                <w:sz w:val="22"/>
              </w:rPr>
              <w:t>52657</w:t>
            </w:r>
          </w:p>
        </w:tc>
        <w:tc>
          <w:tcPr>
            <w:tcW w:w="1701" w:type="dxa"/>
            <w:tcBorders>
              <w:top w:val="double" w:sz="6" w:space="0" w:color="auto"/>
            </w:tcBorders>
          </w:tcPr>
          <w:p w:rsidR="007B5B49" w:rsidRDefault="007B5B49">
            <w:pPr>
              <w:jc w:val="center"/>
            </w:pPr>
          </w:p>
          <w:p w:rsidR="007B5B49" w:rsidRDefault="007B5B49">
            <w:pPr>
              <w:jc w:val="center"/>
            </w:pPr>
          </w:p>
          <w:p w:rsidR="007B5B49" w:rsidRDefault="00F26FC9">
            <w:pPr>
              <w:jc w:val="center"/>
            </w:pPr>
            <w:r>
              <w:t>10270</w:t>
            </w:r>
          </w:p>
        </w:tc>
        <w:tc>
          <w:tcPr>
            <w:tcW w:w="1559" w:type="dxa"/>
            <w:tcBorders>
              <w:top w:val="double" w:sz="6" w:space="0" w:color="auto"/>
              <w:right w:val="double" w:sz="6" w:space="0" w:color="auto"/>
            </w:tcBorders>
          </w:tcPr>
          <w:p w:rsidR="007B5B49" w:rsidRDefault="007B5B49">
            <w:pPr>
              <w:jc w:val="center"/>
            </w:pPr>
          </w:p>
          <w:p w:rsidR="007B5B49" w:rsidRDefault="007B5B49">
            <w:pPr>
              <w:jc w:val="center"/>
            </w:pPr>
          </w:p>
          <w:p w:rsidR="007B5B49" w:rsidRDefault="00F26FC9">
            <w:pPr>
              <w:jc w:val="center"/>
            </w:pPr>
            <w:r>
              <w:t>24,2</w:t>
            </w:r>
          </w:p>
        </w:tc>
      </w:tr>
      <w:tr w:rsidR="007B5B49">
        <w:tc>
          <w:tcPr>
            <w:tcW w:w="777" w:type="dxa"/>
            <w:tcBorders>
              <w:left w:val="double" w:sz="6" w:space="0" w:color="auto"/>
            </w:tcBorders>
          </w:tcPr>
          <w:p w:rsidR="007B5B49" w:rsidRDefault="00F26FC9">
            <w:pPr>
              <w:jc w:val="center"/>
            </w:pPr>
            <w:r>
              <w:t>1.1.</w:t>
            </w:r>
          </w:p>
        </w:tc>
        <w:tc>
          <w:tcPr>
            <w:tcW w:w="2552" w:type="dxa"/>
          </w:tcPr>
          <w:p w:rsidR="007B5B49" w:rsidRDefault="00F26FC9">
            <w:pPr>
              <w:jc w:val="both"/>
              <w:rPr>
                <w:sz w:val="22"/>
              </w:rPr>
            </w:pPr>
            <w:r>
              <w:rPr>
                <w:sz w:val="22"/>
              </w:rPr>
              <w:t>Уставной капитал</w:t>
            </w:r>
          </w:p>
        </w:tc>
        <w:tc>
          <w:tcPr>
            <w:tcW w:w="1562" w:type="dxa"/>
          </w:tcPr>
          <w:p w:rsidR="007B5B49" w:rsidRDefault="00F26FC9">
            <w:pPr>
              <w:jc w:val="center"/>
              <w:rPr>
                <w:sz w:val="22"/>
              </w:rPr>
            </w:pPr>
            <w:r>
              <w:rPr>
                <w:sz w:val="22"/>
              </w:rPr>
              <w:t>365</w:t>
            </w:r>
          </w:p>
        </w:tc>
        <w:tc>
          <w:tcPr>
            <w:tcW w:w="1559" w:type="dxa"/>
          </w:tcPr>
          <w:p w:rsidR="007B5B49" w:rsidRDefault="00F26FC9">
            <w:pPr>
              <w:jc w:val="center"/>
              <w:rPr>
                <w:sz w:val="22"/>
              </w:rPr>
            </w:pPr>
            <w:r>
              <w:rPr>
                <w:sz w:val="22"/>
              </w:rPr>
              <w:t>365</w:t>
            </w:r>
          </w:p>
        </w:tc>
        <w:tc>
          <w:tcPr>
            <w:tcW w:w="1701" w:type="dxa"/>
          </w:tcPr>
          <w:p w:rsidR="007B5B49" w:rsidRDefault="00F26FC9">
            <w:pPr>
              <w:jc w:val="center"/>
            </w:pPr>
            <w:r>
              <w:t>-</w:t>
            </w:r>
          </w:p>
        </w:tc>
        <w:tc>
          <w:tcPr>
            <w:tcW w:w="1559" w:type="dxa"/>
            <w:tcBorders>
              <w:right w:val="double" w:sz="6" w:space="0" w:color="auto"/>
            </w:tcBorders>
          </w:tcPr>
          <w:p w:rsidR="007B5B49" w:rsidRDefault="00F26FC9">
            <w:pPr>
              <w:jc w:val="center"/>
            </w:pPr>
            <w:r>
              <w:t>-</w:t>
            </w:r>
          </w:p>
        </w:tc>
      </w:tr>
      <w:tr w:rsidR="007B5B49">
        <w:tc>
          <w:tcPr>
            <w:tcW w:w="777" w:type="dxa"/>
            <w:tcBorders>
              <w:left w:val="double" w:sz="6" w:space="0" w:color="auto"/>
            </w:tcBorders>
          </w:tcPr>
          <w:p w:rsidR="007B5B49" w:rsidRDefault="00F26FC9">
            <w:pPr>
              <w:jc w:val="center"/>
            </w:pPr>
            <w:r>
              <w:t>1.2.</w:t>
            </w:r>
          </w:p>
        </w:tc>
        <w:tc>
          <w:tcPr>
            <w:tcW w:w="2552" w:type="dxa"/>
          </w:tcPr>
          <w:p w:rsidR="007B5B49" w:rsidRDefault="00F26FC9">
            <w:pPr>
              <w:jc w:val="both"/>
              <w:rPr>
                <w:sz w:val="22"/>
              </w:rPr>
            </w:pPr>
            <w:r>
              <w:rPr>
                <w:sz w:val="22"/>
              </w:rPr>
              <w:t>Добавочный капитал</w:t>
            </w:r>
          </w:p>
        </w:tc>
        <w:tc>
          <w:tcPr>
            <w:tcW w:w="1562" w:type="dxa"/>
          </w:tcPr>
          <w:p w:rsidR="007B5B49" w:rsidRDefault="00F26FC9">
            <w:pPr>
              <w:jc w:val="center"/>
              <w:rPr>
                <w:sz w:val="22"/>
              </w:rPr>
            </w:pPr>
            <w:r>
              <w:rPr>
                <w:sz w:val="22"/>
              </w:rPr>
              <w:t>34040</w:t>
            </w:r>
          </w:p>
        </w:tc>
        <w:tc>
          <w:tcPr>
            <w:tcW w:w="1559" w:type="dxa"/>
          </w:tcPr>
          <w:p w:rsidR="007B5B49" w:rsidRDefault="00F26FC9">
            <w:pPr>
              <w:jc w:val="center"/>
              <w:rPr>
                <w:sz w:val="22"/>
              </w:rPr>
            </w:pPr>
            <w:r>
              <w:rPr>
                <w:sz w:val="22"/>
              </w:rPr>
              <w:t>40151</w:t>
            </w:r>
          </w:p>
        </w:tc>
        <w:tc>
          <w:tcPr>
            <w:tcW w:w="1701" w:type="dxa"/>
          </w:tcPr>
          <w:p w:rsidR="007B5B49" w:rsidRDefault="00F26FC9">
            <w:pPr>
              <w:jc w:val="center"/>
            </w:pPr>
            <w:r>
              <w:t>6111</w:t>
            </w:r>
          </w:p>
        </w:tc>
        <w:tc>
          <w:tcPr>
            <w:tcW w:w="1559" w:type="dxa"/>
            <w:tcBorders>
              <w:right w:val="double" w:sz="6" w:space="0" w:color="auto"/>
            </w:tcBorders>
          </w:tcPr>
          <w:p w:rsidR="007B5B49" w:rsidRDefault="00F26FC9">
            <w:pPr>
              <w:jc w:val="center"/>
            </w:pPr>
            <w:r>
              <w:t>18,0</w:t>
            </w:r>
          </w:p>
        </w:tc>
      </w:tr>
      <w:tr w:rsidR="007B5B49">
        <w:tc>
          <w:tcPr>
            <w:tcW w:w="777" w:type="dxa"/>
            <w:tcBorders>
              <w:left w:val="double" w:sz="6" w:space="0" w:color="auto"/>
            </w:tcBorders>
          </w:tcPr>
          <w:p w:rsidR="007B5B49" w:rsidRDefault="00F26FC9">
            <w:pPr>
              <w:jc w:val="center"/>
            </w:pPr>
            <w:r>
              <w:t>1.3.</w:t>
            </w:r>
          </w:p>
        </w:tc>
        <w:tc>
          <w:tcPr>
            <w:tcW w:w="2552" w:type="dxa"/>
          </w:tcPr>
          <w:p w:rsidR="007B5B49" w:rsidRDefault="00F26FC9">
            <w:pPr>
              <w:jc w:val="both"/>
              <w:rPr>
                <w:sz w:val="22"/>
              </w:rPr>
            </w:pPr>
            <w:r>
              <w:rPr>
                <w:sz w:val="22"/>
              </w:rPr>
              <w:t>Резервный капитал</w:t>
            </w:r>
          </w:p>
        </w:tc>
        <w:tc>
          <w:tcPr>
            <w:tcW w:w="1562" w:type="dxa"/>
          </w:tcPr>
          <w:p w:rsidR="007B5B49" w:rsidRDefault="00F26FC9">
            <w:pPr>
              <w:jc w:val="center"/>
              <w:rPr>
                <w:sz w:val="22"/>
              </w:rPr>
            </w:pPr>
            <w:r>
              <w:rPr>
                <w:sz w:val="22"/>
              </w:rPr>
              <w:t>91</w:t>
            </w:r>
          </w:p>
        </w:tc>
        <w:tc>
          <w:tcPr>
            <w:tcW w:w="1559" w:type="dxa"/>
          </w:tcPr>
          <w:p w:rsidR="007B5B49" w:rsidRDefault="00F26FC9">
            <w:pPr>
              <w:jc w:val="center"/>
              <w:rPr>
                <w:sz w:val="22"/>
              </w:rPr>
            </w:pPr>
            <w:r>
              <w:rPr>
                <w:sz w:val="22"/>
              </w:rPr>
              <w:t>91</w:t>
            </w:r>
          </w:p>
        </w:tc>
        <w:tc>
          <w:tcPr>
            <w:tcW w:w="1701" w:type="dxa"/>
          </w:tcPr>
          <w:p w:rsidR="007B5B49" w:rsidRDefault="00F26FC9">
            <w:pPr>
              <w:jc w:val="center"/>
            </w:pPr>
            <w:r>
              <w:t>-</w:t>
            </w:r>
          </w:p>
        </w:tc>
        <w:tc>
          <w:tcPr>
            <w:tcW w:w="1559" w:type="dxa"/>
            <w:tcBorders>
              <w:right w:val="double" w:sz="6" w:space="0" w:color="auto"/>
            </w:tcBorders>
          </w:tcPr>
          <w:p w:rsidR="007B5B49" w:rsidRDefault="00F26FC9">
            <w:pPr>
              <w:jc w:val="center"/>
            </w:pPr>
            <w:r>
              <w:t>-</w:t>
            </w:r>
          </w:p>
        </w:tc>
      </w:tr>
      <w:tr w:rsidR="007B5B49">
        <w:tc>
          <w:tcPr>
            <w:tcW w:w="777" w:type="dxa"/>
            <w:tcBorders>
              <w:left w:val="double" w:sz="6" w:space="0" w:color="auto"/>
            </w:tcBorders>
          </w:tcPr>
          <w:p w:rsidR="007B5B49" w:rsidRDefault="00F26FC9">
            <w:pPr>
              <w:jc w:val="center"/>
            </w:pPr>
            <w:r>
              <w:t>1.4.</w:t>
            </w:r>
          </w:p>
        </w:tc>
        <w:tc>
          <w:tcPr>
            <w:tcW w:w="2552" w:type="dxa"/>
          </w:tcPr>
          <w:p w:rsidR="007B5B49" w:rsidRDefault="00F26FC9">
            <w:pPr>
              <w:jc w:val="both"/>
              <w:rPr>
                <w:sz w:val="22"/>
              </w:rPr>
            </w:pPr>
            <w:r>
              <w:rPr>
                <w:sz w:val="22"/>
              </w:rPr>
              <w:t>Фонд социальной сферы</w:t>
            </w:r>
          </w:p>
        </w:tc>
        <w:tc>
          <w:tcPr>
            <w:tcW w:w="1562" w:type="dxa"/>
          </w:tcPr>
          <w:p w:rsidR="007B5B49" w:rsidRDefault="007B5B49">
            <w:pPr>
              <w:jc w:val="center"/>
              <w:rPr>
                <w:sz w:val="22"/>
              </w:rPr>
            </w:pPr>
          </w:p>
          <w:p w:rsidR="007B5B49" w:rsidRDefault="00F26FC9">
            <w:pPr>
              <w:jc w:val="center"/>
              <w:rPr>
                <w:sz w:val="22"/>
              </w:rPr>
            </w:pPr>
            <w:r>
              <w:rPr>
                <w:sz w:val="22"/>
              </w:rPr>
              <w:t>3289</w:t>
            </w:r>
          </w:p>
        </w:tc>
        <w:tc>
          <w:tcPr>
            <w:tcW w:w="1559" w:type="dxa"/>
          </w:tcPr>
          <w:p w:rsidR="007B5B49" w:rsidRDefault="007B5B49">
            <w:pPr>
              <w:jc w:val="center"/>
              <w:rPr>
                <w:sz w:val="22"/>
              </w:rPr>
            </w:pPr>
          </w:p>
          <w:p w:rsidR="007B5B49" w:rsidRDefault="00F26FC9">
            <w:pPr>
              <w:jc w:val="center"/>
              <w:rPr>
                <w:sz w:val="22"/>
              </w:rPr>
            </w:pPr>
            <w:r>
              <w:rPr>
                <w:sz w:val="22"/>
              </w:rPr>
              <w:t>7448</w:t>
            </w:r>
          </w:p>
        </w:tc>
        <w:tc>
          <w:tcPr>
            <w:tcW w:w="1701" w:type="dxa"/>
          </w:tcPr>
          <w:p w:rsidR="007B5B49" w:rsidRDefault="007B5B49">
            <w:pPr>
              <w:jc w:val="center"/>
            </w:pPr>
          </w:p>
          <w:p w:rsidR="007B5B49" w:rsidRDefault="00F26FC9">
            <w:pPr>
              <w:jc w:val="center"/>
            </w:pPr>
            <w:r>
              <w:t>4159</w:t>
            </w:r>
          </w:p>
        </w:tc>
        <w:tc>
          <w:tcPr>
            <w:tcW w:w="1559" w:type="dxa"/>
            <w:tcBorders>
              <w:right w:val="double" w:sz="6" w:space="0" w:color="auto"/>
            </w:tcBorders>
          </w:tcPr>
          <w:p w:rsidR="007B5B49" w:rsidRDefault="007B5B49">
            <w:pPr>
              <w:jc w:val="center"/>
            </w:pPr>
          </w:p>
          <w:p w:rsidR="007B5B49" w:rsidRDefault="00F26FC9">
            <w:pPr>
              <w:jc w:val="center"/>
            </w:pPr>
            <w:r>
              <w:t>126,5</w:t>
            </w:r>
          </w:p>
        </w:tc>
      </w:tr>
      <w:tr w:rsidR="007B5B49">
        <w:tc>
          <w:tcPr>
            <w:tcW w:w="777" w:type="dxa"/>
            <w:tcBorders>
              <w:left w:val="double" w:sz="6" w:space="0" w:color="auto"/>
            </w:tcBorders>
          </w:tcPr>
          <w:p w:rsidR="007B5B49" w:rsidRDefault="00F26FC9">
            <w:pPr>
              <w:jc w:val="center"/>
            </w:pPr>
            <w:r>
              <w:t>1.5.</w:t>
            </w:r>
          </w:p>
        </w:tc>
        <w:tc>
          <w:tcPr>
            <w:tcW w:w="2552" w:type="dxa"/>
          </w:tcPr>
          <w:p w:rsidR="007B5B49" w:rsidRDefault="00F26FC9">
            <w:pPr>
              <w:jc w:val="both"/>
              <w:rPr>
                <w:sz w:val="22"/>
              </w:rPr>
            </w:pPr>
            <w:r>
              <w:rPr>
                <w:sz w:val="22"/>
              </w:rPr>
              <w:t>Нераспределенная прибыль прошлых лет</w:t>
            </w:r>
          </w:p>
        </w:tc>
        <w:tc>
          <w:tcPr>
            <w:tcW w:w="1562" w:type="dxa"/>
          </w:tcPr>
          <w:p w:rsidR="007B5B49" w:rsidRDefault="007B5B49">
            <w:pPr>
              <w:jc w:val="center"/>
              <w:rPr>
                <w:sz w:val="22"/>
              </w:rPr>
            </w:pPr>
          </w:p>
          <w:p w:rsidR="007B5B49" w:rsidRDefault="00F26FC9">
            <w:pPr>
              <w:jc w:val="center"/>
              <w:rPr>
                <w:sz w:val="22"/>
              </w:rPr>
            </w:pPr>
            <w:r>
              <w:rPr>
                <w:sz w:val="22"/>
              </w:rPr>
              <w:t>4602</w:t>
            </w:r>
          </w:p>
        </w:tc>
        <w:tc>
          <w:tcPr>
            <w:tcW w:w="1559" w:type="dxa"/>
          </w:tcPr>
          <w:p w:rsidR="007B5B49" w:rsidRDefault="007B5B49">
            <w:pPr>
              <w:jc w:val="center"/>
              <w:rPr>
                <w:sz w:val="22"/>
              </w:rPr>
            </w:pPr>
          </w:p>
          <w:p w:rsidR="007B5B49" w:rsidRDefault="00F26FC9">
            <w:pPr>
              <w:jc w:val="center"/>
              <w:rPr>
                <w:sz w:val="22"/>
              </w:rPr>
            </w:pPr>
            <w:r>
              <w:rPr>
                <w:sz w:val="22"/>
              </w:rPr>
              <w:t>4602</w:t>
            </w:r>
          </w:p>
        </w:tc>
        <w:tc>
          <w:tcPr>
            <w:tcW w:w="1701" w:type="dxa"/>
          </w:tcPr>
          <w:p w:rsidR="007B5B49" w:rsidRDefault="007B5B49">
            <w:pPr>
              <w:jc w:val="center"/>
            </w:pPr>
          </w:p>
          <w:p w:rsidR="007B5B49" w:rsidRDefault="00F26FC9">
            <w:pPr>
              <w:jc w:val="center"/>
            </w:pPr>
            <w:r>
              <w:t>-</w:t>
            </w:r>
          </w:p>
        </w:tc>
        <w:tc>
          <w:tcPr>
            <w:tcW w:w="1559" w:type="dxa"/>
            <w:tcBorders>
              <w:right w:val="double" w:sz="6" w:space="0" w:color="auto"/>
            </w:tcBorders>
          </w:tcPr>
          <w:p w:rsidR="007B5B49" w:rsidRDefault="007B5B49">
            <w:pPr>
              <w:jc w:val="center"/>
            </w:pPr>
          </w:p>
          <w:p w:rsidR="007B5B49" w:rsidRDefault="00F26FC9">
            <w:pPr>
              <w:jc w:val="center"/>
            </w:pPr>
            <w:r>
              <w:t>-</w:t>
            </w:r>
          </w:p>
        </w:tc>
      </w:tr>
      <w:tr w:rsidR="007B5B49">
        <w:tc>
          <w:tcPr>
            <w:tcW w:w="777" w:type="dxa"/>
            <w:tcBorders>
              <w:left w:val="double" w:sz="6" w:space="0" w:color="auto"/>
            </w:tcBorders>
          </w:tcPr>
          <w:p w:rsidR="007B5B49" w:rsidRDefault="00F26FC9">
            <w:pPr>
              <w:jc w:val="center"/>
            </w:pPr>
            <w:r>
              <w:t>2.</w:t>
            </w:r>
          </w:p>
        </w:tc>
        <w:tc>
          <w:tcPr>
            <w:tcW w:w="2552" w:type="dxa"/>
          </w:tcPr>
          <w:p w:rsidR="007B5B49" w:rsidRDefault="00F26FC9">
            <w:pPr>
              <w:jc w:val="both"/>
              <w:rPr>
                <w:sz w:val="22"/>
              </w:rPr>
            </w:pPr>
            <w:r>
              <w:rPr>
                <w:sz w:val="22"/>
              </w:rPr>
              <w:t>Долгосрочные заемные средства</w:t>
            </w:r>
          </w:p>
        </w:tc>
        <w:tc>
          <w:tcPr>
            <w:tcW w:w="1562" w:type="dxa"/>
          </w:tcPr>
          <w:p w:rsidR="007B5B49" w:rsidRDefault="007B5B49">
            <w:pPr>
              <w:jc w:val="center"/>
              <w:rPr>
                <w:sz w:val="22"/>
              </w:rPr>
            </w:pPr>
          </w:p>
          <w:p w:rsidR="007B5B49" w:rsidRDefault="00F26FC9">
            <w:pPr>
              <w:jc w:val="center"/>
              <w:rPr>
                <w:sz w:val="22"/>
              </w:rPr>
            </w:pPr>
            <w:r>
              <w:rPr>
                <w:sz w:val="22"/>
              </w:rPr>
              <w:t>-</w:t>
            </w:r>
          </w:p>
        </w:tc>
        <w:tc>
          <w:tcPr>
            <w:tcW w:w="1559" w:type="dxa"/>
          </w:tcPr>
          <w:p w:rsidR="007B5B49" w:rsidRDefault="007B5B49">
            <w:pPr>
              <w:jc w:val="center"/>
              <w:rPr>
                <w:sz w:val="22"/>
              </w:rPr>
            </w:pPr>
          </w:p>
          <w:p w:rsidR="007B5B49" w:rsidRDefault="00F26FC9">
            <w:pPr>
              <w:jc w:val="center"/>
              <w:rPr>
                <w:sz w:val="22"/>
              </w:rPr>
            </w:pPr>
            <w:r>
              <w:rPr>
                <w:sz w:val="22"/>
              </w:rPr>
              <w:t>-</w:t>
            </w:r>
          </w:p>
        </w:tc>
        <w:tc>
          <w:tcPr>
            <w:tcW w:w="1701" w:type="dxa"/>
          </w:tcPr>
          <w:p w:rsidR="007B5B49" w:rsidRDefault="007B5B49">
            <w:pPr>
              <w:jc w:val="center"/>
            </w:pPr>
          </w:p>
          <w:p w:rsidR="007B5B49" w:rsidRDefault="00F26FC9">
            <w:pPr>
              <w:jc w:val="center"/>
            </w:pPr>
            <w:r>
              <w:t>-</w:t>
            </w:r>
          </w:p>
        </w:tc>
        <w:tc>
          <w:tcPr>
            <w:tcW w:w="1559" w:type="dxa"/>
            <w:tcBorders>
              <w:right w:val="double" w:sz="6" w:space="0" w:color="auto"/>
            </w:tcBorders>
          </w:tcPr>
          <w:p w:rsidR="007B5B49" w:rsidRDefault="007B5B49">
            <w:pPr>
              <w:jc w:val="center"/>
            </w:pPr>
          </w:p>
          <w:p w:rsidR="007B5B49" w:rsidRDefault="00F26FC9">
            <w:pPr>
              <w:jc w:val="center"/>
            </w:pPr>
            <w:r>
              <w:t>-</w:t>
            </w:r>
          </w:p>
        </w:tc>
      </w:tr>
      <w:tr w:rsidR="007B5B49">
        <w:tc>
          <w:tcPr>
            <w:tcW w:w="777" w:type="dxa"/>
            <w:tcBorders>
              <w:left w:val="double" w:sz="6" w:space="0" w:color="auto"/>
            </w:tcBorders>
          </w:tcPr>
          <w:p w:rsidR="007B5B49" w:rsidRDefault="00F26FC9">
            <w:pPr>
              <w:jc w:val="center"/>
            </w:pPr>
            <w:r>
              <w:t>3.</w:t>
            </w:r>
          </w:p>
        </w:tc>
        <w:tc>
          <w:tcPr>
            <w:tcW w:w="2552" w:type="dxa"/>
          </w:tcPr>
          <w:p w:rsidR="007B5B49" w:rsidRDefault="00F26FC9">
            <w:pPr>
              <w:jc w:val="both"/>
              <w:rPr>
                <w:sz w:val="22"/>
              </w:rPr>
            </w:pPr>
            <w:r>
              <w:rPr>
                <w:sz w:val="22"/>
              </w:rPr>
              <w:t>Внеоборотные активы всего,</w:t>
            </w:r>
          </w:p>
          <w:p w:rsidR="007B5B49" w:rsidRDefault="00F26FC9">
            <w:pPr>
              <w:jc w:val="both"/>
              <w:rPr>
                <w:sz w:val="22"/>
              </w:rPr>
            </w:pPr>
            <w:r>
              <w:rPr>
                <w:sz w:val="22"/>
              </w:rPr>
              <w:t>в т.ч.:</w:t>
            </w:r>
          </w:p>
        </w:tc>
        <w:tc>
          <w:tcPr>
            <w:tcW w:w="1562" w:type="dxa"/>
          </w:tcPr>
          <w:p w:rsidR="007B5B49" w:rsidRDefault="007B5B49">
            <w:pPr>
              <w:jc w:val="center"/>
              <w:rPr>
                <w:sz w:val="22"/>
              </w:rPr>
            </w:pPr>
          </w:p>
          <w:p w:rsidR="007B5B49" w:rsidRDefault="00F26FC9">
            <w:pPr>
              <w:jc w:val="center"/>
              <w:rPr>
                <w:sz w:val="22"/>
              </w:rPr>
            </w:pPr>
            <w:r>
              <w:rPr>
                <w:sz w:val="22"/>
              </w:rPr>
              <w:t>32686</w:t>
            </w:r>
          </w:p>
        </w:tc>
        <w:tc>
          <w:tcPr>
            <w:tcW w:w="1559" w:type="dxa"/>
          </w:tcPr>
          <w:p w:rsidR="007B5B49" w:rsidRDefault="007B5B49">
            <w:pPr>
              <w:jc w:val="center"/>
              <w:rPr>
                <w:sz w:val="22"/>
              </w:rPr>
            </w:pPr>
          </w:p>
          <w:p w:rsidR="007B5B49" w:rsidRDefault="00F26FC9">
            <w:pPr>
              <w:jc w:val="center"/>
              <w:rPr>
                <w:sz w:val="22"/>
              </w:rPr>
            </w:pPr>
            <w:r>
              <w:rPr>
                <w:sz w:val="22"/>
              </w:rPr>
              <w:t>31746</w:t>
            </w:r>
          </w:p>
        </w:tc>
        <w:tc>
          <w:tcPr>
            <w:tcW w:w="1701" w:type="dxa"/>
          </w:tcPr>
          <w:p w:rsidR="007B5B49" w:rsidRDefault="007B5B49">
            <w:pPr>
              <w:jc w:val="center"/>
            </w:pPr>
          </w:p>
          <w:p w:rsidR="007B5B49" w:rsidRDefault="00F26FC9">
            <w:pPr>
              <w:jc w:val="center"/>
            </w:pPr>
            <w:r>
              <w:t>-940</w:t>
            </w:r>
          </w:p>
        </w:tc>
        <w:tc>
          <w:tcPr>
            <w:tcW w:w="1559" w:type="dxa"/>
            <w:tcBorders>
              <w:right w:val="double" w:sz="6" w:space="0" w:color="auto"/>
            </w:tcBorders>
          </w:tcPr>
          <w:p w:rsidR="007B5B49" w:rsidRDefault="007B5B49">
            <w:pPr>
              <w:jc w:val="center"/>
            </w:pPr>
          </w:p>
          <w:p w:rsidR="007B5B49" w:rsidRDefault="00F26FC9">
            <w:pPr>
              <w:jc w:val="center"/>
            </w:pPr>
            <w:r>
              <w:t>-2,9</w:t>
            </w:r>
          </w:p>
        </w:tc>
      </w:tr>
      <w:tr w:rsidR="007B5B49">
        <w:tc>
          <w:tcPr>
            <w:tcW w:w="777" w:type="dxa"/>
            <w:tcBorders>
              <w:left w:val="double" w:sz="6" w:space="0" w:color="auto"/>
            </w:tcBorders>
          </w:tcPr>
          <w:p w:rsidR="007B5B49" w:rsidRDefault="00F26FC9">
            <w:pPr>
              <w:jc w:val="center"/>
            </w:pPr>
            <w:r>
              <w:t>3.1.</w:t>
            </w:r>
          </w:p>
        </w:tc>
        <w:tc>
          <w:tcPr>
            <w:tcW w:w="2552" w:type="dxa"/>
          </w:tcPr>
          <w:p w:rsidR="007B5B49" w:rsidRDefault="00F26FC9">
            <w:pPr>
              <w:jc w:val="both"/>
              <w:rPr>
                <w:sz w:val="22"/>
              </w:rPr>
            </w:pPr>
            <w:r>
              <w:rPr>
                <w:sz w:val="22"/>
              </w:rPr>
              <w:t>Нематериальные активы</w:t>
            </w:r>
          </w:p>
        </w:tc>
        <w:tc>
          <w:tcPr>
            <w:tcW w:w="1562" w:type="dxa"/>
          </w:tcPr>
          <w:p w:rsidR="007B5B49" w:rsidRDefault="007B5B49">
            <w:pPr>
              <w:jc w:val="center"/>
              <w:rPr>
                <w:sz w:val="22"/>
              </w:rPr>
            </w:pPr>
          </w:p>
          <w:p w:rsidR="007B5B49" w:rsidRDefault="00F26FC9">
            <w:pPr>
              <w:jc w:val="center"/>
              <w:rPr>
                <w:sz w:val="22"/>
              </w:rPr>
            </w:pPr>
            <w:r>
              <w:rPr>
                <w:sz w:val="22"/>
              </w:rPr>
              <w:t>2,0</w:t>
            </w:r>
          </w:p>
        </w:tc>
        <w:tc>
          <w:tcPr>
            <w:tcW w:w="1559" w:type="dxa"/>
          </w:tcPr>
          <w:p w:rsidR="007B5B49" w:rsidRDefault="007B5B49">
            <w:pPr>
              <w:jc w:val="center"/>
              <w:rPr>
                <w:sz w:val="22"/>
              </w:rPr>
            </w:pPr>
          </w:p>
          <w:p w:rsidR="007B5B49" w:rsidRDefault="00F26FC9">
            <w:pPr>
              <w:jc w:val="center"/>
              <w:rPr>
                <w:sz w:val="22"/>
              </w:rPr>
            </w:pPr>
            <w:r>
              <w:rPr>
                <w:sz w:val="22"/>
              </w:rPr>
              <w:t>2,0</w:t>
            </w:r>
          </w:p>
        </w:tc>
        <w:tc>
          <w:tcPr>
            <w:tcW w:w="1701" w:type="dxa"/>
          </w:tcPr>
          <w:p w:rsidR="007B5B49" w:rsidRDefault="007B5B49">
            <w:pPr>
              <w:jc w:val="center"/>
            </w:pPr>
          </w:p>
          <w:p w:rsidR="007B5B49" w:rsidRDefault="00F26FC9">
            <w:pPr>
              <w:jc w:val="center"/>
            </w:pPr>
            <w:r>
              <w:t>-</w:t>
            </w:r>
          </w:p>
        </w:tc>
        <w:tc>
          <w:tcPr>
            <w:tcW w:w="1559" w:type="dxa"/>
            <w:tcBorders>
              <w:right w:val="double" w:sz="6" w:space="0" w:color="auto"/>
            </w:tcBorders>
          </w:tcPr>
          <w:p w:rsidR="007B5B49" w:rsidRDefault="007B5B49">
            <w:pPr>
              <w:jc w:val="center"/>
            </w:pPr>
          </w:p>
          <w:p w:rsidR="007B5B49" w:rsidRDefault="00F26FC9">
            <w:pPr>
              <w:jc w:val="center"/>
            </w:pPr>
            <w:r>
              <w:t>-</w:t>
            </w:r>
          </w:p>
        </w:tc>
      </w:tr>
      <w:tr w:rsidR="007B5B49">
        <w:tc>
          <w:tcPr>
            <w:tcW w:w="777" w:type="dxa"/>
            <w:tcBorders>
              <w:left w:val="double" w:sz="6" w:space="0" w:color="auto"/>
            </w:tcBorders>
          </w:tcPr>
          <w:p w:rsidR="007B5B49" w:rsidRDefault="00F26FC9">
            <w:pPr>
              <w:jc w:val="center"/>
            </w:pPr>
            <w:r>
              <w:t>3.2.</w:t>
            </w:r>
          </w:p>
        </w:tc>
        <w:tc>
          <w:tcPr>
            <w:tcW w:w="2552" w:type="dxa"/>
          </w:tcPr>
          <w:p w:rsidR="007B5B49" w:rsidRDefault="00F26FC9">
            <w:pPr>
              <w:jc w:val="both"/>
              <w:rPr>
                <w:sz w:val="22"/>
              </w:rPr>
            </w:pPr>
            <w:r>
              <w:rPr>
                <w:sz w:val="22"/>
              </w:rPr>
              <w:t>Основные средства</w:t>
            </w:r>
          </w:p>
        </w:tc>
        <w:tc>
          <w:tcPr>
            <w:tcW w:w="1562" w:type="dxa"/>
          </w:tcPr>
          <w:p w:rsidR="007B5B49" w:rsidRDefault="00F26FC9">
            <w:pPr>
              <w:jc w:val="center"/>
              <w:rPr>
                <w:sz w:val="22"/>
              </w:rPr>
            </w:pPr>
            <w:r>
              <w:rPr>
                <w:sz w:val="22"/>
              </w:rPr>
              <w:t>32456</w:t>
            </w:r>
          </w:p>
        </w:tc>
        <w:tc>
          <w:tcPr>
            <w:tcW w:w="1559" w:type="dxa"/>
          </w:tcPr>
          <w:p w:rsidR="007B5B49" w:rsidRDefault="00F26FC9">
            <w:pPr>
              <w:jc w:val="center"/>
              <w:rPr>
                <w:sz w:val="22"/>
              </w:rPr>
            </w:pPr>
            <w:r>
              <w:rPr>
                <w:sz w:val="22"/>
              </w:rPr>
              <w:t>31516</w:t>
            </w:r>
          </w:p>
        </w:tc>
        <w:tc>
          <w:tcPr>
            <w:tcW w:w="1701" w:type="dxa"/>
          </w:tcPr>
          <w:p w:rsidR="007B5B49" w:rsidRDefault="00F26FC9">
            <w:pPr>
              <w:jc w:val="center"/>
            </w:pPr>
            <w:r>
              <w:t>-940</w:t>
            </w:r>
          </w:p>
        </w:tc>
        <w:tc>
          <w:tcPr>
            <w:tcW w:w="1559" w:type="dxa"/>
            <w:tcBorders>
              <w:right w:val="double" w:sz="6" w:space="0" w:color="auto"/>
            </w:tcBorders>
          </w:tcPr>
          <w:p w:rsidR="007B5B49" w:rsidRDefault="00F26FC9">
            <w:pPr>
              <w:jc w:val="center"/>
            </w:pPr>
            <w:r>
              <w:t>-2,9</w:t>
            </w:r>
          </w:p>
        </w:tc>
      </w:tr>
      <w:tr w:rsidR="007B5B49">
        <w:tc>
          <w:tcPr>
            <w:tcW w:w="777" w:type="dxa"/>
            <w:tcBorders>
              <w:left w:val="double" w:sz="6" w:space="0" w:color="auto"/>
            </w:tcBorders>
          </w:tcPr>
          <w:p w:rsidR="007B5B49" w:rsidRDefault="00F26FC9">
            <w:pPr>
              <w:jc w:val="center"/>
            </w:pPr>
            <w:r>
              <w:t>3.3</w:t>
            </w:r>
          </w:p>
        </w:tc>
        <w:tc>
          <w:tcPr>
            <w:tcW w:w="2552" w:type="dxa"/>
          </w:tcPr>
          <w:p w:rsidR="007B5B49" w:rsidRDefault="00F26FC9">
            <w:pPr>
              <w:jc w:val="both"/>
              <w:rPr>
                <w:sz w:val="22"/>
              </w:rPr>
            </w:pPr>
            <w:r>
              <w:rPr>
                <w:sz w:val="22"/>
              </w:rPr>
              <w:t>Долгосрочные финансовые вложения</w:t>
            </w:r>
          </w:p>
        </w:tc>
        <w:tc>
          <w:tcPr>
            <w:tcW w:w="1562" w:type="dxa"/>
          </w:tcPr>
          <w:p w:rsidR="007B5B49" w:rsidRDefault="007B5B49">
            <w:pPr>
              <w:jc w:val="center"/>
              <w:rPr>
                <w:sz w:val="22"/>
              </w:rPr>
            </w:pPr>
          </w:p>
          <w:p w:rsidR="007B5B49" w:rsidRDefault="00F26FC9">
            <w:pPr>
              <w:jc w:val="center"/>
              <w:rPr>
                <w:sz w:val="22"/>
              </w:rPr>
            </w:pPr>
            <w:r>
              <w:rPr>
                <w:sz w:val="22"/>
              </w:rPr>
              <w:t>228</w:t>
            </w:r>
          </w:p>
        </w:tc>
        <w:tc>
          <w:tcPr>
            <w:tcW w:w="1559" w:type="dxa"/>
          </w:tcPr>
          <w:p w:rsidR="007B5B49" w:rsidRDefault="007B5B49">
            <w:pPr>
              <w:jc w:val="center"/>
              <w:rPr>
                <w:sz w:val="22"/>
              </w:rPr>
            </w:pPr>
          </w:p>
          <w:p w:rsidR="007B5B49" w:rsidRDefault="00F26FC9">
            <w:pPr>
              <w:jc w:val="center"/>
              <w:rPr>
                <w:sz w:val="22"/>
              </w:rPr>
            </w:pPr>
            <w:r>
              <w:rPr>
                <w:sz w:val="22"/>
              </w:rPr>
              <w:t>228</w:t>
            </w:r>
          </w:p>
        </w:tc>
        <w:tc>
          <w:tcPr>
            <w:tcW w:w="1701" w:type="dxa"/>
          </w:tcPr>
          <w:p w:rsidR="007B5B49" w:rsidRDefault="007B5B49">
            <w:pPr>
              <w:jc w:val="center"/>
            </w:pPr>
          </w:p>
          <w:p w:rsidR="007B5B49" w:rsidRDefault="00F26FC9">
            <w:pPr>
              <w:jc w:val="center"/>
            </w:pPr>
            <w:r>
              <w:t>-</w:t>
            </w:r>
          </w:p>
        </w:tc>
        <w:tc>
          <w:tcPr>
            <w:tcW w:w="1559" w:type="dxa"/>
            <w:tcBorders>
              <w:right w:val="double" w:sz="6" w:space="0" w:color="auto"/>
            </w:tcBorders>
          </w:tcPr>
          <w:p w:rsidR="007B5B49" w:rsidRDefault="007B5B49">
            <w:pPr>
              <w:jc w:val="center"/>
            </w:pPr>
          </w:p>
          <w:p w:rsidR="007B5B49" w:rsidRDefault="00F26FC9">
            <w:pPr>
              <w:jc w:val="center"/>
            </w:pPr>
            <w:r>
              <w:t>-</w:t>
            </w:r>
          </w:p>
        </w:tc>
      </w:tr>
      <w:tr w:rsidR="007B5B49">
        <w:tc>
          <w:tcPr>
            <w:tcW w:w="777" w:type="dxa"/>
            <w:tcBorders>
              <w:left w:val="double" w:sz="6" w:space="0" w:color="auto"/>
              <w:bottom w:val="double" w:sz="6" w:space="0" w:color="auto"/>
            </w:tcBorders>
          </w:tcPr>
          <w:p w:rsidR="007B5B49" w:rsidRDefault="00F26FC9">
            <w:pPr>
              <w:jc w:val="center"/>
            </w:pPr>
            <w:r>
              <w:t>4.</w:t>
            </w:r>
          </w:p>
        </w:tc>
        <w:tc>
          <w:tcPr>
            <w:tcW w:w="2552" w:type="dxa"/>
            <w:tcBorders>
              <w:bottom w:val="double" w:sz="6" w:space="0" w:color="auto"/>
            </w:tcBorders>
          </w:tcPr>
          <w:p w:rsidR="007B5B49" w:rsidRDefault="00F26FC9">
            <w:pPr>
              <w:rPr>
                <w:sz w:val="22"/>
              </w:rPr>
            </w:pPr>
            <w:r>
              <w:rPr>
                <w:sz w:val="22"/>
              </w:rPr>
              <w:t>Собственные оборотные средства</w:t>
            </w:r>
          </w:p>
        </w:tc>
        <w:tc>
          <w:tcPr>
            <w:tcW w:w="1562" w:type="dxa"/>
            <w:tcBorders>
              <w:bottom w:val="double" w:sz="6" w:space="0" w:color="auto"/>
            </w:tcBorders>
          </w:tcPr>
          <w:p w:rsidR="007B5B49" w:rsidRDefault="007B5B49">
            <w:pPr>
              <w:jc w:val="center"/>
              <w:rPr>
                <w:sz w:val="22"/>
              </w:rPr>
            </w:pPr>
          </w:p>
          <w:p w:rsidR="007B5B49" w:rsidRDefault="00F26FC9">
            <w:pPr>
              <w:jc w:val="center"/>
              <w:rPr>
                <w:sz w:val="22"/>
              </w:rPr>
            </w:pPr>
            <w:r>
              <w:rPr>
                <w:sz w:val="22"/>
              </w:rPr>
              <w:t>9701</w:t>
            </w:r>
          </w:p>
        </w:tc>
        <w:tc>
          <w:tcPr>
            <w:tcW w:w="1559" w:type="dxa"/>
            <w:tcBorders>
              <w:bottom w:val="double" w:sz="6" w:space="0" w:color="auto"/>
            </w:tcBorders>
          </w:tcPr>
          <w:p w:rsidR="007B5B49" w:rsidRDefault="007B5B49">
            <w:pPr>
              <w:jc w:val="center"/>
              <w:rPr>
                <w:sz w:val="22"/>
              </w:rPr>
            </w:pPr>
          </w:p>
          <w:p w:rsidR="007B5B49" w:rsidRDefault="00F26FC9">
            <w:pPr>
              <w:jc w:val="center"/>
              <w:rPr>
                <w:sz w:val="22"/>
              </w:rPr>
            </w:pPr>
            <w:r>
              <w:rPr>
                <w:sz w:val="22"/>
              </w:rPr>
              <w:t>20911</w:t>
            </w:r>
          </w:p>
        </w:tc>
        <w:tc>
          <w:tcPr>
            <w:tcW w:w="1701" w:type="dxa"/>
            <w:tcBorders>
              <w:bottom w:val="double" w:sz="6" w:space="0" w:color="auto"/>
            </w:tcBorders>
          </w:tcPr>
          <w:p w:rsidR="007B5B49" w:rsidRDefault="007B5B49">
            <w:pPr>
              <w:jc w:val="center"/>
            </w:pPr>
          </w:p>
          <w:p w:rsidR="007B5B49" w:rsidRDefault="00F26FC9">
            <w:pPr>
              <w:jc w:val="center"/>
            </w:pPr>
            <w:r>
              <w:t>11210</w:t>
            </w:r>
          </w:p>
        </w:tc>
        <w:tc>
          <w:tcPr>
            <w:tcW w:w="1559" w:type="dxa"/>
            <w:tcBorders>
              <w:bottom w:val="double" w:sz="6" w:space="0" w:color="auto"/>
              <w:right w:val="double" w:sz="6" w:space="0" w:color="auto"/>
            </w:tcBorders>
          </w:tcPr>
          <w:p w:rsidR="007B5B49" w:rsidRDefault="007B5B49">
            <w:pPr>
              <w:jc w:val="center"/>
            </w:pPr>
          </w:p>
          <w:p w:rsidR="007B5B49" w:rsidRDefault="00F26FC9">
            <w:pPr>
              <w:jc w:val="center"/>
            </w:pPr>
            <w:r>
              <w:t>155,6</w:t>
            </w:r>
          </w:p>
        </w:tc>
      </w:tr>
    </w:tbl>
    <w:p w:rsidR="007B5B49" w:rsidRDefault="007B5B49">
      <w:pPr>
        <w:spacing w:line="360" w:lineRule="auto"/>
        <w:jc w:val="both"/>
      </w:pPr>
    </w:p>
    <w:p w:rsidR="007B5B49" w:rsidRDefault="00F26FC9">
      <w:pPr>
        <w:spacing w:line="360" w:lineRule="auto"/>
        <w:jc w:val="both"/>
      </w:pPr>
      <w:r>
        <w:tab/>
      </w:r>
      <w:r>
        <w:rPr>
          <w:u w:val="single"/>
        </w:rPr>
        <w:t>Выводы</w:t>
      </w:r>
      <w:r>
        <w:t>:</w:t>
      </w:r>
      <w:r>
        <w:tab/>
        <w:t xml:space="preserve">как видно из данных таб. 6 прирост СОС вызван увеличением </w:t>
      </w:r>
      <w:r>
        <w:tab/>
      </w:r>
      <w:r>
        <w:tab/>
      </w:r>
      <w:r>
        <w:tab/>
      </w:r>
      <w:r>
        <w:tab/>
      </w:r>
      <w:r>
        <w:tab/>
        <w:t>добавочного капитала на 6111 т.руб. (18%), как следствие переоценки основных фондов и в результате отчислений в фонд социальной сферы на 4159 т.руб. (126,5%). Также увеличение СОС вызвано добавлением к ней суммы от реализации части внеоборотных активов - основных средств на 940 т.руб.</w:t>
      </w: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center"/>
        <w:rPr>
          <w:b/>
          <w:i/>
          <w:sz w:val="28"/>
        </w:rPr>
      </w:pPr>
    </w:p>
    <w:p w:rsidR="007B5B49" w:rsidRDefault="007B5B49">
      <w:pPr>
        <w:spacing w:line="360" w:lineRule="auto"/>
        <w:jc w:val="center"/>
        <w:rPr>
          <w:b/>
          <w:i/>
          <w:sz w:val="28"/>
        </w:rPr>
      </w:pPr>
    </w:p>
    <w:p w:rsidR="007B5B49" w:rsidRDefault="007B5B49">
      <w:pPr>
        <w:spacing w:line="360" w:lineRule="auto"/>
        <w:jc w:val="center"/>
        <w:rPr>
          <w:b/>
          <w:i/>
          <w:sz w:val="28"/>
        </w:rPr>
      </w:pPr>
    </w:p>
    <w:p w:rsidR="007B5B49" w:rsidRDefault="007B5B49">
      <w:pPr>
        <w:spacing w:line="360" w:lineRule="auto"/>
        <w:jc w:val="center"/>
        <w:rPr>
          <w:b/>
          <w:i/>
          <w:sz w:val="28"/>
        </w:rPr>
      </w:pPr>
    </w:p>
    <w:p w:rsidR="007B5B49" w:rsidRDefault="007B5B49">
      <w:pPr>
        <w:spacing w:line="360" w:lineRule="auto"/>
        <w:jc w:val="center"/>
        <w:rPr>
          <w:b/>
          <w:i/>
          <w:sz w:val="28"/>
        </w:rPr>
      </w:pPr>
    </w:p>
    <w:p w:rsidR="007B5B49" w:rsidRDefault="007B5B49">
      <w:pPr>
        <w:spacing w:line="360" w:lineRule="auto"/>
        <w:jc w:val="center"/>
        <w:rPr>
          <w:b/>
          <w:i/>
          <w:sz w:val="28"/>
        </w:rPr>
      </w:pPr>
    </w:p>
    <w:p w:rsidR="007B5B49" w:rsidRDefault="007B5B49">
      <w:pPr>
        <w:spacing w:line="360" w:lineRule="auto"/>
        <w:jc w:val="center"/>
        <w:rPr>
          <w:b/>
          <w:i/>
          <w:sz w:val="28"/>
        </w:rPr>
      </w:pPr>
    </w:p>
    <w:p w:rsidR="007B5B49" w:rsidRDefault="007B5B49">
      <w:pPr>
        <w:spacing w:line="360" w:lineRule="auto"/>
        <w:jc w:val="center"/>
        <w:rPr>
          <w:b/>
          <w:i/>
          <w:sz w:val="28"/>
        </w:rPr>
      </w:pPr>
    </w:p>
    <w:p w:rsidR="007B5B49" w:rsidRDefault="007B5B49">
      <w:pPr>
        <w:spacing w:line="360" w:lineRule="auto"/>
        <w:jc w:val="center"/>
        <w:rPr>
          <w:b/>
          <w:i/>
          <w:sz w:val="28"/>
        </w:rPr>
      </w:pPr>
    </w:p>
    <w:p w:rsidR="007B5B49" w:rsidRDefault="00F26FC9">
      <w:pPr>
        <w:spacing w:line="360" w:lineRule="auto"/>
        <w:jc w:val="center"/>
        <w:rPr>
          <w:b/>
          <w:i/>
          <w:sz w:val="28"/>
        </w:rPr>
      </w:pPr>
      <w:r>
        <w:rPr>
          <w:b/>
          <w:i/>
          <w:sz w:val="28"/>
        </w:rPr>
        <w:t>2.4. Оценка финансовой устойчивости и платежеспособности предприятия</w:t>
      </w:r>
    </w:p>
    <w:p w:rsidR="007B5B49" w:rsidRDefault="007B5B49">
      <w:pPr>
        <w:spacing w:line="360" w:lineRule="auto"/>
        <w:jc w:val="both"/>
      </w:pPr>
    </w:p>
    <w:p w:rsidR="007B5B49" w:rsidRDefault="00F26FC9">
      <w:pPr>
        <w:spacing w:line="360" w:lineRule="auto"/>
        <w:jc w:val="both"/>
      </w:pPr>
      <w:r>
        <w:tab/>
        <w:t>Таблица 7:</w:t>
      </w:r>
    </w:p>
    <w:p w:rsidR="007B5B49" w:rsidRDefault="00F26FC9">
      <w:pPr>
        <w:spacing w:line="360" w:lineRule="auto"/>
        <w:jc w:val="both"/>
      </w:pPr>
      <w:r>
        <w:tab/>
        <w:t>Расчет показателей, характеризующих финансовую устойчивость предприятия</w:t>
      </w:r>
    </w:p>
    <w:p w:rsidR="007B5B49" w:rsidRDefault="007B5B49">
      <w:pPr>
        <w:spacing w:line="360" w:lineRule="auto"/>
        <w:jc w:val="both"/>
      </w:pPr>
    </w:p>
    <w:tbl>
      <w:tblPr>
        <w:tblW w:w="0" w:type="auto"/>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3544"/>
        <w:gridCol w:w="1889"/>
        <w:gridCol w:w="1355"/>
        <w:gridCol w:w="1292"/>
        <w:gridCol w:w="1348"/>
      </w:tblGrid>
      <w:tr w:rsidR="007B5B49">
        <w:tc>
          <w:tcPr>
            <w:tcW w:w="567" w:type="dxa"/>
            <w:tcBorders>
              <w:top w:val="double" w:sz="6" w:space="0" w:color="auto"/>
              <w:left w:val="double" w:sz="6" w:space="0" w:color="auto"/>
              <w:bottom w:val="nil"/>
            </w:tcBorders>
          </w:tcPr>
          <w:p w:rsidR="007B5B49" w:rsidRDefault="00F26FC9">
            <w:pPr>
              <w:jc w:val="center"/>
              <w:rPr>
                <w:b/>
              </w:rPr>
            </w:pPr>
            <w:r>
              <w:rPr>
                <w:b/>
              </w:rPr>
              <w:t>№ п/п</w:t>
            </w:r>
          </w:p>
        </w:tc>
        <w:tc>
          <w:tcPr>
            <w:tcW w:w="3544" w:type="dxa"/>
            <w:tcBorders>
              <w:top w:val="double" w:sz="6" w:space="0" w:color="auto"/>
              <w:bottom w:val="nil"/>
            </w:tcBorders>
          </w:tcPr>
          <w:p w:rsidR="007B5B49" w:rsidRDefault="007B5B49">
            <w:pPr>
              <w:jc w:val="center"/>
              <w:rPr>
                <w:b/>
              </w:rPr>
            </w:pPr>
          </w:p>
          <w:p w:rsidR="007B5B49" w:rsidRDefault="00F26FC9">
            <w:pPr>
              <w:jc w:val="center"/>
              <w:rPr>
                <w:b/>
              </w:rPr>
            </w:pPr>
            <w:r>
              <w:rPr>
                <w:b/>
              </w:rPr>
              <w:t>Показатели</w:t>
            </w:r>
          </w:p>
        </w:tc>
        <w:tc>
          <w:tcPr>
            <w:tcW w:w="1889" w:type="dxa"/>
            <w:tcBorders>
              <w:top w:val="double" w:sz="6" w:space="0" w:color="auto"/>
              <w:bottom w:val="nil"/>
            </w:tcBorders>
          </w:tcPr>
          <w:p w:rsidR="007B5B49" w:rsidRDefault="00F26FC9">
            <w:pPr>
              <w:jc w:val="center"/>
              <w:rPr>
                <w:b/>
              </w:rPr>
            </w:pPr>
            <w:r>
              <w:rPr>
                <w:b/>
              </w:rPr>
              <w:t>Алгоритм расчета показателей</w:t>
            </w:r>
          </w:p>
        </w:tc>
        <w:tc>
          <w:tcPr>
            <w:tcW w:w="1355" w:type="dxa"/>
            <w:tcBorders>
              <w:top w:val="double" w:sz="6" w:space="0" w:color="auto"/>
              <w:bottom w:val="nil"/>
            </w:tcBorders>
          </w:tcPr>
          <w:p w:rsidR="007B5B49" w:rsidRDefault="00F26FC9">
            <w:pPr>
              <w:jc w:val="center"/>
              <w:rPr>
                <w:b/>
              </w:rPr>
            </w:pPr>
            <w:r>
              <w:rPr>
                <w:b/>
              </w:rPr>
              <w:t>На начало периода</w:t>
            </w:r>
          </w:p>
        </w:tc>
        <w:tc>
          <w:tcPr>
            <w:tcW w:w="1292" w:type="dxa"/>
            <w:tcBorders>
              <w:top w:val="double" w:sz="6" w:space="0" w:color="auto"/>
              <w:bottom w:val="nil"/>
            </w:tcBorders>
          </w:tcPr>
          <w:p w:rsidR="007B5B49" w:rsidRDefault="00F26FC9">
            <w:pPr>
              <w:jc w:val="center"/>
              <w:rPr>
                <w:b/>
              </w:rPr>
            </w:pPr>
            <w:r>
              <w:rPr>
                <w:b/>
              </w:rPr>
              <w:t>На конец периода</w:t>
            </w:r>
          </w:p>
        </w:tc>
        <w:tc>
          <w:tcPr>
            <w:tcW w:w="1348" w:type="dxa"/>
            <w:tcBorders>
              <w:top w:val="double" w:sz="6" w:space="0" w:color="auto"/>
              <w:bottom w:val="nil"/>
              <w:right w:val="double" w:sz="6" w:space="0" w:color="auto"/>
            </w:tcBorders>
          </w:tcPr>
          <w:p w:rsidR="007B5B49" w:rsidRDefault="00F26FC9">
            <w:pPr>
              <w:jc w:val="center"/>
              <w:rPr>
                <w:b/>
              </w:rPr>
            </w:pPr>
            <w:r>
              <w:rPr>
                <w:b/>
              </w:rPr>
              <w:t>Изменение</w:t>
            </w:r>
          </w:p>
          <w:p w:rsidR="007B5B49" w:rsidRDefault="00F26FC9">
            <w:pPr>
              <w:jc w:val="center"/>
              <w:rPr>
                <w:b/>
              </w:rPr>
            </w:pPr>
            <w:r>
              <w:rPr>
                <w:b/>
              </w:rPr>
              <w:t>(+,-)</w:t>
            </w:r>
          </w:p>
        </w:tc>
      </w:tr>
      <w:tr w:rsidR="007B5B49">
        <w:tc>
          <w:tcPr>
            <w:tcW w:w="567" w:type="dxa"/>
            <w:tcBorders>
              <w:top w:val="double" w:sz="6" w:space="0" w:color="auto"/>
              <w:left w:val="double" w:sz="6" w:space="0" w:color="auto"/>
            </w:tcBorders>
          </w:tcPr>
          <w:p w:rsidR="007B5B49" w:rsidRDefault="00F26FC9">
            <w:pPr>
              <w:jc w:val="center"/>
            </w:pPr>
            <w:r>
              <w:t>1.</w:t>
            </w:r>
          </w:p>
        </w:tc>
        <w:tc>
          <w:tcPr>
            <w:tcW w:w="3544" w:type="dxa"/>
            <w:tcBorders>
              <w:top w:val="double" w:sz="6" w:space="0" w:color="auto"/>
            </w:tcBorders>
          </w:tcPr>
          <w:p w:rsidR="007B5B49" w:rsidRDefault="00F26FC9">
            <w:pPr>
              <w:jc w:val="both"/>
            </w:pPr>
            <w:r>
              <w:t>Коэффициент автономии</w:t>
            </w:r>
          </w:p>
        </w:tc>
        <w:tc>
          <w:tcPr>
            <w:tcW w:w="1889" w:type="dxa"/>
            <w:tcBorders>
              <w:top w:val="double" w:sz="6" w:space="0" w:color="auto"/>
            </w:tcBorders>
          </w:tcPr>
          <w:p w:rsidR="007B5B49" w:rsidRDefault="007B5B49">
            <w:pPr>
              <w:jc w:val="center"/>
            </w:pPr>
          </w:p>
        </w:tc>
        <w:tc>
          <w:tcPr>
            <w:tcW w:w="1355" w:type="dxa"/>
            <w:tcBorders>
              <w:top w:val="double" w:sz="6" w:space="0" w:color="auto"/>
            </w:tcBorders>
          </w:tcPr>
          <w:p w:rsidR="007B5B49" w:rsidRDefault="00F26FC9">
            <w:pPr>
              <w:jc w:val="center"/>
            </w:pPr>
            <w:r>
              <w:t>0,9</w:t>
            </w:r>
          </w:p>
        </w:tc>
        <w:tc>
          <w:tcPr>
            <w:tcW w:w="1292" w:type="dxa"/>
            <w:tcBorders>
              <w:top w:val="double" w:sz="6" w:space="0" w:color="auto"/>
            </w:tcBorders>
          </w:tcPr>
          <w:p w:rsidR="007B5B49" w:rsidRDefault="00F26FC9">
            <w:pPr>
              <w:jc w:val="center"/>
            </w:pPr>
            <w:r>
              <w:t>0,8</w:t>
            </w:r>
          </w:p>
        </w:tc>
        <w:tc>
          <w:tcPr>
            <w:tcW w:w="1348" w:type="dxa"/>
            <w:tcBorders>
              <w:top w:val="double" w:sz="6" w:space="0" w:color="auto"/>
              <w:right w:val="double" w:sz="6" w:space="0" w:color="auto"/>
            </w:tcBorders>
          </w:tcPr>
          <w:p w:rsidR="007B5B49" w:rsidRDefault="00F26FC9">
            <w:pPr>
              <w:jc w:val="center"/>
            </w:pPr>
            <w:r>
              <w:t>-0,1</w:t>
            </w:r>
          </w:p>
        </w:tc>
      </w:tr>
      <w:tr w:rsidR="007B5B49">
        <w:tc>
          <w:tcPr>
            <w:tcW w:w="567" w:type="dxa"/>
            <w:tcBorders>
              <w:left w:val="double" w:sz="6" w:space="0" w:color="auto"/>
            </w:tcBorders>
          </w:tcPr>
          <w:p w:rsidR="007B5B49" w:rsidRDefault="00F26FC9">
            <w:pPr>
              <w:jc w:val="center"/>
            </w:pPr>
            <w:r>
              <w:t>2.</w:t>
            </w:r>
          </w:p>
        </w:tc>
        <w:tc>
          <w:tcPr>
            <w:tcW w:w="3544" w:type="dxa"/>
          </w:tcPr>
          <w:p w:rsidR="007B5B49" w:rsidRDefault="00F26FC9">
            <w:pPr>
              <w:jc w:val="both"/>
            </w:pPr>
            <w:r>
              <w:t>Коэффициент финансовой независимости в части формирования:</w:t>
            </w:r>
          </w:p>
        </w:tc>
        <w:tc>
          <w:tcPr>
            <w:tcW w:w="1889" w:type="dxa"/>
          </w:tcPr>
          <w:p w:rsidR="007B5B49" w:rsidRDefault="007B5B49">
            <w:pPr>
              <w:jc w:val="center"/>
            </w:pPr>
          </w:p>
        </w:tc>
        <w:tc>
          <w:tcPr>
            <w:tcW w:w="1355" w:type="dxa"/>
          </w:tcPr>
          <w:p w:rsidR="007B5B49" w:rsidRDefault="007B5B49">
            <w:pPr>
              <w:jc w:val="center"/>
            </w:pPr>
          </w:p>
        </w:tc>
        <w:tc>
          <w:tcPr>
            <w:tcW w:w="1292" w:type="dxa"/>
          </w:tcPr>
          <w:p w:rsidR="007B5B49" w:rsidRDefault="007B5B49">
            <w:pPr>
              <w:jc w:val="center"/>
            </w:pPr>
          </w:p>
        </w:tc>
        <w:tc>
          <w:tcPr>
            <w:tcW w:w="1348" w:type="dxa"/>
            <w:tcBorders>
              <w:right w:val="double" w:sz="6" w:space="0" w:color="auto"/>
            </w:tcBorders>
          </w:tcPr>
          <w:p w:rsidR="007B5B49" w:rsidRDefault="007B5B49">
            <w:pPr>
              <w:jc w:val="center"/>
            </w:pPr>
          </w:p>
        </w:tc>
      </w:tr>
      <w:tr w:rsidR="007B5B49">
        <w:tc>
          <w:tcPr>
            <w:tcW w:w="567" w:type="dxa"/>
            <w:tcBorders>
              <w:left w:val="double" w:sz="6" w:space="0" w:color="auto"/>
            </w:tcBorders>
          </w:tcPr>
          <w:p w:rsidR="007B5B49" w:rsidRDefault="00F26FC9">
            <w:pPr>
              <w:jc w:val="center"/>
            </w:pPr>
            <w:r>
              <w:t>2.1.</w:t>
            </w:r>
          </w:p>
        </w:tc>
        <w:tc>
          <w:tcPr>
            <w:tcW w:w="3544" w:type="dxa"/>
          </w:tcPr>
          <w:p w:rsidR="007B5B49" w:rsidRDefault="00F26FC9">
            <w:pPr>
              <w:jc w:val="both"/>
            </w:pPr>
            <w:r>
              <w:t>- запасов и затрат</w:t>
            </w:r>
          </w:p>
        </w:tc>
        <w:tc>
          <w:tcPr>
            <w:tcW w:w="1889" w:type="dxa"/>
          </w:tcPr>
          <w:p w:rsidR="007B5B49" w:rsidRDefault="00F26FC9">
            <w:r>
              <w:rPr>
                <w:position w:val="-24"/>
              </w:rPr>
              <w:object w:dxaOrig="62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32.25pt" o:ole="">
                  <v:imagedata r:id="rId6" o:title=""/>
                </v:shape>
                <o:OLEObject Type="Embed" ProgID="Equation.2" ShapeID="_x0000_i1025" DrawAspect="Content" ObjectID="_1468856594" r:id="rId7"/>
              </w:object>
            </w:r>
            <w:r>
              <w:t xml:space="preserve">= </w:t>
            </w:r>
            <w:r>
              <w:rPr>
                <w:position w:val="-24"/>
              </w:rPr>
              <w:object w:dxaOrig="580" w:dyaOrig="639">
                <v:shape id="_x0000_i1026" type="#_x0000_t75" style="width:29.25pt;height:32.25pt" o:ole="">
                  <v:imagedata r:id="rId8" o:title=""/>
                </v:shape>
                <o:OLEObject Type="Embed" ProgID="Equation.2" ShapeID="_x0000_i1026" DrawAspect="Content" ObjectID="_1468856595" r:id="rId9"/>
              </w:object>
            </w:r>
            <w:r>
              <w:t>=</w:t>
            </w:r>
            <w:r>
              <w:rPr>
                <w:position w:val="-10"/>
              </w:rPr>
              <w:object w:dxaOrig="180" w:dyaOrig="340">
                <v:shape id="_x0000_i1027" type="#_x0000_t75" style="width:9pt;height:17.25pt" o:ole="">
                  <v:imagedata r:id="rId10" o:title=""/>
                </v:shape>
                <o:OLEObject Type="Embed" ProgID="Equation.2" ShapeID="_x0000_i1027" DrawAspect="Content" ObjectID="_1468856596" r:id="rId11"/>
              </w:object>
            </w:r>
          </w:p>
        </w:tc>
        <w:tc>
          <w:tcPr>
            <w:tcW w:w="1355" w:type="dxa"/>
          </w:tcPr>
          <w:p w:rsidR="007B5B49" w:rsidRDefault="007B5B49">
            <w:pPr>
              <w:jc w:val="center"/>
            </w:pPr>
          </w:p>
          <w:p w:rsidR="007B5B49" w:rsidRDefault="00F26FC9">
            <w:pPr>
              <w:jc w:val="center"/>
            </w:pPr>
            <w:r>
              <w:t>4,8</w:t>
            </w:r>
          </w:p>
        </w:tc>
        <w:tc>
          <w:tcPr>
            <w:tcW w:w="1292" w:type="dxa"/>
          </w:tcPr>
          <w:p w:rsidR="007B5B49" w:rsidRDefault="007B5B49">
            <w:pPr>
              <w:jc w:val="center"/>
            </w:pPr>
          </w:p>
          <w:p w:rsidR="007B5B49" w:rsidRDefault="00F26FC9">
            <w:pPr>
              <w:jc w:val="center"/>
            </w:pPr>
            <w:r>
              <w:t>9,1</w:t>
            </w:r>
          </w:p>
        </w:tc>
        <w:tc>
          <w:tcPr>
            <w:tcW w:w="1348" w:type="dxa"/>
            <w:tcBorders>
              <w:right w:val="double" w:sz="6" w:space="0" w:color="auto"/>
            </w:tcBorders>
          </w:tcPr>
          <w:p w:rsidR="007B5B49" w:rsidRDefault="007B5B49">
            <w:pPr>
              <w:jc w:val="center"/>
            </w:pPr>
          </w:p>
          <w:p w:rsidR="007B5B49" w:rsidRDefault="00F26FC9">
            <w:pPr>
              <w:jc w:val="center"/>
            </w:pPr>
            <w:r>
              <w:t>4,3</w:t>
            </w:r>
          </w:p>
        </w:tc>
      </w:tr>
      <w:tr w:rsidR="007B5B49">
        <w:tc>
          <w:tcPr>
            <w:tcW w:w="567" w:type="dxa"/>
            <w:tcBorders>
              <w:left w:val="double" w:sz="6" w:space="0" w:color="auto"/>
            </w:tcBorders>
          </w:tcPr>
          <w:p w:rsidR="007B5B49" w:rsidRDefault="00F26FC9">
            <w:pPr>
              <w:jc w:val="center"/>
            </w:pPr>
            <w:r>
              <w:t>2.2.</w:t>
            </w:r>
          </w:p>
        </w:tc>
        <w:tc>
          <w:tcPr>
            <w:tcW w:w="3544" w:type="dxa"/>
          </w:tcPr>
          <w:p w:rsidR="007B5B49" w:rsidRDefault="00F26FC9">
            <w:pPr>
              <w:jc w:val="both"/>
            </w:pPr>
            <w:r>
              <w:t>- всех оборотных активов</w:t>
            </w:r>
          </w:p>
        </w:tc>
        <w:tc>
          <w:tcPr>
            <w:tcW w:w="1889" w:type="dxa"/>
            <w:tcBorders>
              <w:bottom w:val="nil"/>
            </w:tcBorders>
          </w:tcPr>
          <w:p w:rsidR="007B5B49" w:rsidRDefault="00F26FC9">
            <w:pPr>
              <w:jc w:val="center"/>
            </w:pPr>
            <w:r>
              <w:rPr>
                <w:position w:val="-24"/>
              </w:rPr>
              <w:object w:dxaOrig="1680" w:dyaOrig="639">
                <v:shape id="_x0000_i1028" type="#_x0000_t75" style="width:84pt;height:32.25pt" o:ole="">
                  <v:imagedata r:id="rId12" o:title=""/>
                </v:shape>
                <o:OLEObject Type="Embed" ProgID="Equation.2" ShapeID="_x0000_i1028" DrawAspect="Content" ObjectID="_1468856597" r:id="rId13"/>
              </w:object>
            </w:r>
          </w:p>
        </w:tc>
        <w:tc>
          <w:tcPr>
            <w:tcW w:w="1355" w:type="dxa"/>
          </w:tcPr>
          <w:p w:rsidR="007B5B49" w:rsidRDefault="007B5B49">
            <w:pPr>
              <w:jc w:val="center"/>
            </w:pPr>
          </w:p>
          <w:p w:rsidR="007B5B49" w:rsidRDefault="00F26FC9">
            <w:pPr>
              <w:jc w:val="center"/>
            </w:pPr>
            <w:r>
              <w:t>0,7</w:t>
            </w:r>
          </w:p>
        </w:tc>
        <w:tc>
          <w:tcPr>
            <w:tcW w:w="1292" w:type="dxa"/>
          </w:tcPr>
          <w:p w:rsidR="007B5B49" w:rsidRDefault="007B5B49">
            <w:pPr>
              <w:jc w:val="center"/>
            </w:pPr>
          </w:p>
          <w:p w:rsidR="007B5B49" w:rsidRDefault="00F26FC9">
            <w:pPr>
              <w:jc w:val="center"/>
            </w:pPr>
            <w:r>
              <w:t>0,6</w:t>
            </w:r>
          </w:p>
        </w:tc>
        <w:tc>
          <w:tcPr>
            <w:tcW w:w="1348" w:type="dxa"/>
            <w:tcBorders>
              <w:right w:val="double" w:sz="6" w:space="0" w:color="auto"/>
            </w:tcBorders>
          </w:tcPr>
          <w:p w:rsidR="007B5B49" w:rsidRDefault="007B5B49">
            <w:pPr>
              <w:jc w:val="center"/>
            </w:pPr>
          </w:p>
          <w:p w:rsidR="007B5B49" w:rsidRDefault="00F26FC9">
            <w:pPr>
              <w:jc w:val="center"/>
            </w:pPr>
            <w:r>
              <w:t>-0,1</w:t>
            </w:r>
          </w:p>
        </w:tc>
      </w:tr>
      <w:tr w:rsidR="007B5B49">
        <w:tc>
          <w:tcPr>
            <w:tcW w:w="567" w:type="dxa"/>
            <w:tcBorders>
              <w:left w:val="double" w:sz="6" w:space="0" w:color="auto"/>
              <w:bottom w:val="double" w:sz="6" w:space="0" w:color="auto"/>
            </w:tcBorders>
          </w:tcPr>
          <w:p w:rsidR="007B5B49" w:rsidRDefault="00F26FC9">
            <w:pPr>
              <w:jc w:val="center"/>
            </w:pPr>
            <w:r>
              <w:t>3.</w:t>
            </w:r>
          </w:p>
        </w:tc>
        <w:tc>
          <w:tcPr>
            <w:tcW w:w="3544" w:type="dxa"/>
            <w:tcBorders>
              <w:bottom w:val="double" w:sz="6" w:space="0" w:color="auto"/>
            </w:tcBorders>
          </w:tcPr>
          <w:p w:rsidR="007B5B49" w:rsidRDefault="00F26FC9">
            <w:pPr>
              <w:jc w:val="both"/>
            </w:pPr>
            <w:r>
              <w:t>Коэффициент маневренности</w:t>
            </w:r>
          </w:p>
        </w:tc>
        <w:tc>
          <w:tcPr>
            <w:tcW w:w="1889" w:type="dxa"/>
            <w:tcBorders>
              <w:bottom w:val="double" w:sz="6" w:space="0" w:color="auto"/>
            </w:tcBorders>
          </w:tcPr>
          <w:p w:rsidR="007B5B49" w:rsidRDefault="00F26FC9">
            <w:pPr>
              <w:jc w:val="center"/>
            </w:pPr>
            <w:r>
              <w:rPr>
                <w:position w:val="-24"/>
              </w:rPr>
              <w:object w:dxaOrig="1719" w:dyaOrig="639">
                <v:shape id="_x0000_i1029" type="#_x0000_t75" style="width:86.25pt;height:32.25pt" o:ole="">
                  <v:imagedata r:id="rId14" o:title=""/>
                </v:shape>
                <o:OLEObject Type="Embed" ProgID="Equation.2" ShapeID="_x0000_i1029" DrawAspect="Content" ObjectID="_1468856598" r:id="rId15"/>
              </w:object>
            </w:r>
          </w:p>
        </w:tc>
        <w:tc>
          <w:tcPr>
            <w:tcW w:w="1355" w:type="dxa"/>
            <w:tcBorders>
              <w:bottom w:val="double" w:sz="6" w:space="0" w:color="auto"/>
            </w:tcBorders>
          </w:tcPr>
          <w:p w:rsidR="007B5B49" w:rsidRDefault="007B5B49">
            <w:pPr>
              <w:jc w:val="center"/>
            </w:pPr>
          </w:p>
          <w:p w:rsidR="007B5B49" w:rsidRDefault="00F26FC9">
            <w:pPr>
              <w:jc w:val="center"/>
            </w:pPr>
            <w:r>
              <w:t>0,2</w:t>
            </w:r>
          </w:p>
        </w:tc>
        <w:tc>
          <w:tcPr>
            <w:tcW w:w="1292" w:type="dxa"/>
            <w:tcBorders>
              <w:bottom w:val="double" w:sz="6" w:space="0" w:color="auto"/>
            </w:tcBorders>
          </w:tcPr>
          <w:p w:rsidR="007B5B49" w:rsidRDefault="007B5B49">
            <w:pPr>
              <w:jc w:val="center"/>
            </w:pPr>
          </w:p>
          <w:p w:rsidR="007B5B49" w:rsidRDefault="00F26FC9">
            <w:pPr>
              <w:jc w:val="center"/>
            </w:pPr>
            <w:r>
              <w:t>0,4</w:t>
            </w:r>
          </w:p>
        </w:tc>
        <w:tc>
          <w:tcPr>
            <w:tcW w:w="1348" w:type="dxa"/>
            <w:tcBorders>
              <w:bottom w:val="double" w:sz="6" w:space="0" w:color="auto"/>
              <w:right w:val="double" w:sz="6" w:space="0" w:color="auto"/>
            </w:tcBorders>
          </w:tcPr>
          <w:p w:rsidR="007B5B49" w:rsidRDefault="007B5B49">
            <w:pPr>
              <w:jc w:val="center"/>
            </w:pPr>
          </w:p>
          <w:p w:rsidR="007B5B49" w:rsidRDefault="00F26FC9">
            <w:pPr>
              <w:jc w:val="center"/>
            </w:pPr>
            <w:r>
              <w:t>0,2</w:t>
            </w:r>
          </w:p>
        </w:tc>
      </w:tr>
    </w:tbl>
    <w:p w:rsidR="007B5B49" w:rsidRDefault="007B5B49"/>
    <w:p w:rsidR="007B5B49" w:rsidRDefault="00F26FC9">
      <w:pPr>
        <w:spacing w:line="360" w:lineRule="auto"/>
        <w:jc w:val="both"/>
      </w:pPr>
      <w:r>
        <w:tab/>
      </w:r>
      <w:r>
        <w:rPr>
          <w:u w:val="single"/>
        </w:rPr>
        <w:t>Выводы</w:t>
      </w:r>
      <w:r>
        <w:t>:</w:t>
      </w:r>
      <w:r>
        <w:tab/>
        <w:t xml:space="preserve">как видно из данных таб. 7 предприятие имеет общую финансовую </w:t>
      </w:r>
      <w:r>
        <w:tab/>
      </w:r>
      <w:r>
        <w:tab/>
      </w:r>
      <w:r>
        <w:tab/>
      </w:r>
      <w:r>
        <w:tab/>
        <w:t>устойчивость, т.к. несмотря на уменьшение коэффициента автономии на 0,1, его значение выше нормативного и показывает, что больше половины имущества предприятия сформировано за счет собственных средств. В этом случае все долговые обязательства предприятия могут быть покрыты собственными средствами.</w:t>
      </w:r>
    </w:p>
    <w:p w:rsidR="007B5B49" w:rsidRDefault="00F26FC9">
      <w:pPr>
        <w:spacing w:line="360" w:lineRule="auto"/>
        <w:jc w:val="both"/>
      </w:pPr>
      <w:r>
        <w:tab/>
        <w:t>Коэффициент финансовой устойчивости в части формирования запасов и затрат увеличился на 4,3, что больше нормативного значения. Это говорит о том, что предприятие полностью обеспечено запасами и затратами за счет собственных средств и  объясняется опережающими темпами роста СОС по сравнению с темпами роста запасов и затрат. Излишек СОС на начало года составил 9701 - 2013 = 7688 т.руб., а на конец года 20911 - 2291 = 18620 т.руб.</w:t>
      </w:r>
    </w:p>
    <w:p w:rsidR="007B5B49" w:rsidRDefault="00F26FC9">
      <w:pPr>
        <w:spacing w:line="360" w:lineRule="auto"/>
        <w:jc w:val="both"/>
      </w:pPr>
      <w:r>
        <w:tab/>
        <w:t>Коэффициент финансовой независимости в части всех оборотных активов уменьшился на 0,1, СОС покрывают оборотные активы в начале года на ?0%, а в конце на 60%. Однако, значение коэффициента выше критическиго 0,1.</w:t>
      </w:r>
    </w:p>
    <w:p w:rsidR="007B5B49" w:rsidRDefault="00F26FC9">
      <w:pPr>
        <w:spacing w:line="360" w:lineRule="auto"/>
        <w:jc w:val="both"/>
      </w:pPr>
      <w:r>
        <w:tab/>
        <w:t>Коэффициент маневренности отмечает тенденцию к увеличению, но на начало отчетного периода доля СОС в составе собственного капитала 20%, а к на конец отчетного периода - 40%, что ниже нормативного значения (0,5), хотя и близко к нему, говорит о недостаточной мобильности собственных средств предприятия.</w:t>
      </w:r>
    </w:p>
    <w:p w:rsidR="007B5B49" w:rsidRDefault="00F26FC9">
      <w:pPr>
        <w:spacing w:line="360" w:lineRule="auto"/>
        <w:jc w:val="both"/>
      </w:pPr>
      <w:r>
        <w:tab/>
        <w:t>Т.о., учитывая общую финансовую устойчивость (коэффициент автономии больше нормативного значения) и то, что коэффициент маневренности стремиться к норме, предприятие можно охарактеризовать как финансово устойчивое (СОС&gt;ЗиЗ, 20911&gt;2291).</w:t>
      </w: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F26FC9">
      <w:pPr>
        <w:spacing w:line="360" w:lineRule="auto"/>
        <w:jc w:val="both"/>
      </w:pPr>
      <w:r>
        <w:tab/>
        <w:t>Таблица 8:</w:t>
      </w:r>
    </w:p>
    <w:p w:rsidR="007B5B49" w:rsidRDefault="00F26FC9">
      <w:pPr>
        <w:spacing w:line="360" w:lineRule="auto"/>
        <w:jc w:val="both"/>
      </w:pPr>
      <w:r>
        <w:tab/>
        <w:t>Расчет платежеспособности предприятия</w:t>
      </w:r>
    </w:p>
    <w:p w:rsidR="007B5B49" w:rsidRDefault="007B5B49">
      <w:pPr>
        <w:spacing w:line="360" w:lineRule="auto"/>
        <w:jc w:val="both"/>
      </w:pPr>
    </w:p>
    <w:tbl>
      <w:tblPr>
        <w:tblW w:w="0" w:type="auto"/>
        <w:tblInd w:w="-9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3261"/>
        <w:gridCol w:w="1541"/>
        <w:gridCol w:w="1"/>
        <w:gridCol w:w="1540"/>
        <w:gridCol w:w="2"/>
        <w:gridCol w:w="1542"/>
        <w:gridCol w:w="1538"/>
        <w:gridCol w:w="4"/>
      </w:tblGrid>
      <w:tr w:rsidR="007B5B49">
        <w:trPr>
          <w:gridAfter w:val="1"/>
        </w:trPr>
        <w:tc>
          <w:tcPr>
            <w:tcW w:w="637" w:type="dxa"/>
            <w:tcBorders>
              <w:top w:val="double" w:sz="6" w:space="0" w:color="auto"/>
              <w:bottom w:val="nil"/>
            </w:tcBorders>
          </w:tcPr>
          <w:p w:rsidR="007B5B49" w:rsidRDefault="00F26FC9">
            <w:pPr>
              <w:jc w:val="center"/>
              <w:rPr>
                <w:b/>
              </w:rPr>
            </w:pPr>
            <w:r>
              <w:rPr>
                <w:b/>
              </w:rPr>
              <w:t>№ п/п</w:t>
            </w:r>
          </w:p>
        </w:tc>
        <w:tc>
          <w:tcPr>
            <w:tcW w:w="3261" w:type="dxa"/>
            <w:tcBorders>
              <w:top w:val="double" w:sz="6" w:space="0" w:color="auto"/>
              <w:bottom w:val="nil"/>
            </w:tcBorders>
          </w:tcPr>
          <w:p w:rsidR="007B5B49" w:rsidRDefault="007B5B49">
            <w:pPr>
              <w:jc w:val="center"/>
              <w:rPr>
                <w:b/>
              </w:rPr>
            </w:pPr>
          </w:p>
        </w:tc>
        <w:tc>
          <w:tcPr>
            <w:tcW w:w="1541" w:type="dxa"/>
            <w:tcBorders>
              <w:top w:val="double" w:sz="6" w:space="0" w:color="auto"/>
              <w:bottom w:val="single" w:sz="6" w:space="0" w:color="auto"/>
            </w:tcBorders>
          </w:tcPr>
          <w:p w:rsidR="007B5B49" w:rsidRDefault="00F26FC9">
            <w:pPr>
              <w:jc w:val="center"/>
              <w:rPr>
                <w:b/>
              </w:rPr>
            </w:pPr>
            <w:r>
              <w:rPr>
                <w:b/>
              </w:rPr>
              <w:t>На начало периода</w:t>
            </w:r>
          </w:p>
        </w:tc>
        <w:tc>
          <w:tcPr>
            <w:tcW w:w="1541" w:type="dxa"/>
            <w:gridSpan w:val="2"/>
            <w:tcBorders>
              <w:top w:val="double" w:sz="6" w:space="0" w:color="auto"/>
              <w:bottom w:val="single" w:sz="6" w:space="0" w:color="auto"/>
            </w:tcBorders>
          </w:tcPr>
          <w:p w:rsidR="007B5B49" w:rsidRDefault="00F26FC9">
            <w:pPr>
              <w:jc w:val="center"/>
              <w:rPr>
                <w:b/>
              </w:rPr>
            </w:pPr>
            <w:r>
              <w:rPr>
                <w:b/>
              </w:rPr>
              <w:t>На конец периода</w:t>
            </w:r>
          </w:p>
        </w:tc>
        <w:tc>
          <w:tcPr>
            <w:tcW w:w="3082" w:type="dxa"/>
            <w:gridSpan w:val="3"/>
            <w:tcBorders>
              <w:top w:val="double" w:sz="6" w:space="0" w:color="auto"/>
              <w:bottom w:val="single" w:sz="6" w:space="0" w:color="auto"/>
            </w:tcBorders>
          </w:tcPr>
          <w:p w:rsidR="007B5B49" w:rsidRDefault="00F26FC9">
            <w:pPr>
              <w:jc w:val="center"/>
              <w:rPr>
                <w:b/>
              </w:rPr>
            </w:pPr>
            <w:r>
              <w:rPr>
                <w:b/>
              </w:rPr>
              <w:t>Изменение (+,-)</w:t>
            </w:r>
          </w:p>
          <w:p w:rsidR="007B5B49" w:rsidRDefault="007B5B49">
            <w:pPr>
              <w:jc w:val="center"/>
              <w:rPr>
                <w:b/>
              </w:rPr>
            </w:pPr>
          </w:p>
        </w:tc>
      </w:tr>
      <w:tr w:rsidR="007B5B49">
        <w:tc>
          <w:tcPr>
            <w:tcW w:w="637" w:type="dxa"/>
            <w:tcBorders>
              <w:top w:val="nil"/>
              <w:bottom w:val="nil"/>
            </w:tcBorders>
          </w:tcPr>
          <w:p w:rsidR="007B5B49" w:rsidRDefault="007B5B49">
            <w:pPr>
              <w:jc w:val="center"/>
              <w:rPr>
                <w:b/>
              </w:rPr>
            </w:pPr>
          </w:p>
        </w:tc>
        <w:tc>
          <w:tcPr>
            <w:tcW w:w="3261" w:type="dxa"/>
            <w:tcBorders>
              <w:top w:val="nil"/>
              <w:bottom w:val="nil"/>
            </w:tcBorders>
          </w:tcPr>
          <w:p w:rsidR="007B5B49" w:rsidRDefault="00F26FC9">
            <w:pPr>
              <w:jc w:val="center"/>
              <w:rPr>
                <w:b/>
              </w:rPr>
            </w:pPr>
            <w:r>
              <w:rPr>
                <w:b/>
              </w:rPr>
              <w:t>Показатели</w:t>
            </w:r>
          </w:p>
        </w:tc>
        <w:tc>
          <w:tcPr>
            <w:tcW w:w="1542" w:type="dxa"/>
            <w:gridSpan w:val="2"/>
            <w:tcBorders>
              <w:top w:val="single" w:sz="6" w:space="0" w:color="auto"/>
              <w:bottom w:val="single" w:sz="6" w:space="0" w:color="auto"/>
            </w:tcBorders>
          </w:tcPr>
          <w:p w:rsidR="007B5B49" w:rsidRDefault="00F26FC9">
            <w:pPr>
              <w:jc w:val="center"/>
              <w:rPr>
                <w:b/>
                <w:sz w:val="22"/>
              </w:rPr>
            </w:pPr>
            <w:r>
              <w:rPr>
                <w:b/>
                <w:sz w:val="22"/>
              </w:rPr>
              <w:t>сумма</w:t>
            </w:r>
          </w:p>
        </w:tc>
        <w:tc>
          <w:tcPr>
            <w:tcW w:w="1542" w:type="dxa"/>
            <w:gridSpan w:val="2"/>
            <w:tcBorders>
              <w:top w:val="single" w:sz="6" w:space="0" w:color="auto"/>
              <w:bottom w:val="single" w:sz="6" w:space="0" w:color="auto"/>
            </w:tcBorders>
          </w:tcPr>
          <w:p w:rsidR="007B5B49" w:rsidRDefault="00F26FC9">
            <w:pPr>
              <w:spacing w:line="360" w:lineRule="auto"/>
              <w:jc w:val="center"/>
              <w:rPr>
                <w:b/>
                <w:sz w:val="22"/>
              </w:rPr>
            </w:pPr>
            <w:r>
              <w:rPr>
                <w:b/>
                <w:sz w:val="22"/>
              </w:rPr>
              <w:t>сумма</w:t>
            </w:r>
          </w:p>
        </w:tc>
        <w:tc>
          <w:tcPr>
            <w:tcW w:w="1542" w:type="dxa"/>
            <w:tcBorders>
              <w:top w:val="single" w:sz="6" w:space="0" w:color="auto"/>
              <w:bottom w:val="single" w:sz="6" w:space="0" w:color="auto"/>
            </w:tcBorders>
          </w:tcPr>
          <w:p w:rsidR="007B5B49" w:rsidRDefault="00F26FC9">
            <w:pPr>
              <w:spacing w:line="360" w:lineRule="auto"/>
              <w:jc w:val="center"/>
              <w:rPr>
                <w:b/>
                <w:sz w:val="22"/>
              </w:rPr>
            </w:pPr>
            <w:r>
              <w:rPr>
                <w:b/>
                <w:sz w:val="22"/>
              </w:rPr>
              <w:t>абсолют.</w:t>
            </w:r>
          </w:p>
        </w:tc>
        <w:tc>
          <w:tcPr>
            <w:tcW w:w="1542" w:type="dxa"/>
            <w:gridSpan w:val="2"/>
            <w:tcBorders>
              <w:top w:val="single" w:sz="6" w:space="0" w:color="auto"/>
              <w:bottom w:val="single" w:sz="6" w:space="0" w:color="auto"/>
            </w:tcBorders>
          </w:tcPr>
          <w:p w:rsidR="007B5B49" w:rsidRDefault="00F26FC9">
            <w:pPr>
              <w:spacing w:line="360" w:lineRule="auto"/>
              <w:jc w:val="center"/>
              <w:rPr>
                <w:b/>
                <w:sz w:val="22"/>
              </w:rPr>
            </w:pPr>
            <w:r>
              <w:rPr>
                <w:b/>
                <w:sz w:val="22"/>
              </w:rPr>
              <w:t>относит.</w:t>
            </w:r>
          </w:p>
        </w:tc>
      </w:tr>
      <w:tr w:rsidR="007B5B49">
        <w:tc>
          <w:tcPr>
            <w:tcW w:w="637" w:type="dxa"/>
            <w:tcBorders>
              <w:top w:val="nil"/>
              <w:bottom w:val="double" w:sz="6" w:space="0" w:color="auto"/>
            </w:tcBorders>
          </w:tcPr>
          <w:p w:rsidR="007B5B49" w:rsidRDefault="007B5B49">
            <w:pPr>
              <w:jc w:val="center"/>
              <w:rPr>
                <w:b/>
              </w:rPr>
            </w:pPr>
          </w:p>
        </w:tc>
        <w:tc>
          <w:tcPr>
            <w:tcW w:w="3261" w:type="dxa"/>
            <w:tcBorders>
              <w:top w:val="nil"/>
              <w:bottom w:val="double" w:sz="6" w:space="0" w:color="auto"/>
            </w:tcBorders>
          </w:tcPr>
          <w:p w:rsidR="007B5B49" w:rsidRDefault="007B5B49">
            <w:pPr>
              <w:jc w:val="center"/>
              <w:rPr>
                <w:b/>
              </w:rPr>
            </w:pPr>
          </w:p>
        </w:tc>
        <w:tc>
          <w:tcPr>
            <w:tcW w:w="1542" w:type="dxa"/>
            <w:gridSpan w:val="2"/>
            <w:tcBorders>
              <w:top w:val="single" w:sz="6" w:space="0" w:color="auto"/>
              <w:bottom w:val="double" w:sz="6" w:space="0" w:color="auto"/>
            </w:tcBorders>
          </w:tcPr>
          <w:p w:rsidR="007B5B49" w:rsidRDefault="00F26FC9">
            <w:pPr>
              <w:spacing w:line="360" w:lineRule="auto"/>
              <w:jc w:val="center"/>
              <w:rPr>
                <w:b/>
                <w:sz w:val="22"/>
              </w:rPr>
            </w:pPr>
            <w:r>
              <w:rPr>
                <w:b/>
                <w:sz w:val="22"/>
              </w:rPr>
              <w:t>тыс.р.</w:t>
            </w:r>
          </w:p>
        </w:tc>
        <w:tc>
          <w:tcPr>
            <w:tcW w:w="1542" w:type="dxa"/>
            <w:gridSpan w:val="2"/>
            <w:tcBorders>
              <w:top w:val="single" w:sz="6" w:space="0" w:color="auto"/>
              <w:bottom w:val="double" w:sz="6" w:space="0" w:color="auto"/>
            </w:tcBorders>
          </w:tcPr>
          <w:p w:rsidR="007B5B49" w:rsidRDefault="00F26FC9">
            <w:pPr>
              <w:spacing w:line="360" w:lineRule="auto"/>
              <w:jc w:val="center"/>
              <w:rPr>
                <w:b/>
                <w:sz w:val="22"/>
              </w:rPr>
            </w:pPr>
            <w:r>
              <w:rPr>
                <w:b/>
                <w:sz w:val="22"/>
              </w:rPr>
              <w:t>тыс.р</w:t>
            </w:r>
          </w:p>
        </w:tc>
        <w:tc>
          <w:tcPr>
            <w:tcW w:w="1542" w:type="dxa"/>
            <w:tcBorders>
              <w:top w:val="single" w:sz="6" w:space="0" w:color="auto"/>
              <w:bottom w:val="double" w:sz="6" w:space="0" w:color="auto"/>
            </w:tcBorders>
          </w:tcPr>
          <w:p w:rsidR="007B5B49" w:rsidRDefault="00F26FC9">
            <w:pPr>
              <w:spacing w:line="360" w:lineRule="auto"/>
              <w:jc w:val="center"/>
              <w:rPr>
                <w:b/>
                <w:sz w:val="22"/>
              </w:rPr>
            </w:pPr>
            <w:r>
              <w:rPr>
                <w:b/>
                <w:sz w:val="22"/>
              </w:rPr>
              <w:t>тыс.р.</w:t>
            </w:r>
          </w:p>
        </w:tc>
        <w:tc>
          <w:tcPr>
            <w:tcW w:w="1542" w:type="dxa"/>
            <w:gridSpan w:val="2"/>
            <w:tcBorders>
              <w:top w:val="single" w:sz="6" w:space="0" w:color="auto"/>
              <w:bottom w:val="double" w:sz="6" w:space="0" w:color="auto"/>
            </w:tcBorders>
          </w:tcPr>
          <w:p w:rsidR="007B5B49" w:rsidRDefault="00F26FC9">
            <w:pPr>
              <w:spacing w:line="360" w:lineRule="auto"/>
              <w:jc w:val="center"/>
              <w:rPr>
                <w:b/>
                <w:sz w:val="22"/>
              </w:rPr>
            </w:pPr>
            <w:r>
              <w:rPr>
                <w:b/>
                <w:sz w:val="22"/>
              </w:rPr>
              <w:t>%</w:t>
            </w:r>
          </w:p>
        </w:tc>
      </w:tr>
      <w:tr w:rsidR="007B5B49">
        <w:tc>
          <w:tcPr>
            <w:tcW w:w="637" w:type="dxa"/>
            <w:tcBorders>
              <w:top w:val="nil"/>
            </w:tcBorders>
          </w:tcPr>
          <w:p w:rsidR="007B5B49" w:rsidRDefault="00F26FC9">
            <w:pPr>
              <w:jc w:val="center"/>
            </w:pPr>
            <w:r>
              <w:t>1.</w:t>
            </w:r>
          </w:p>
        </w:tc>
        <w:tc>
          <w:tcPr>
            <w:tcW w:w="3261" w:type="dxa"/>
            <w:tcBorders>
              <w:top w:val="nil"/>
            </w:tcBorders>
          </w:tcPr>
          <w:p w:rsidR="007B5B49" w:rsidRDefault="00F26FC9">
            <w:pPr>
              <w:jc w:val="both"/>
            </w:pPr>
            <w:r>
              <w:t>Быстрореализуемые активы</w:t>
            </w:r>
          </w:p>
        </w:tc>
        <w:tc>
          <w:tcPr>
            <w:tcW w:w="1542" w:type="dxa"/>
            <w:gridSpan w:val="2"/>
            <w:tcBorders>
              <w:top w:val="nil"/>
            </w:tcBorders>
          </w:tcPr>
          <w:p w:rsidR="007B5B49" w:rsidRDefault="00F26FC9">
            <w:pPr>
              <w:jc w:val="center"/>
            </w:pPr>
            <w:r>
              <w:t>1005</w:t>
            </w:r>
          </w:p>
        </w:tc>
        <w:tc>
          <w:tcPr>
            <w:tcW w:w="1542" w:type="dxa"/>
            <w:gridSpan w:val="2"/>
            <w:tcBorders>
              <w:top w:val="nil"/>
            </w:tcBorders>
          </w:tcPr>
          <w:p w:rsidR="007B5B49" w:rsidRDefault="00F26FC9">
            <w:pPr>
              <w:jc w:val="center"/>
            </w:pPr>
            <w:r>
              <w:t>295</w:t>
            </w:r>
          </w:p>
        </w:tc>
        <w:tc>
          <w:tcPr>
            <w:tcW w:w="1542" w:type="dxa"/>
            <w:tcBorders>
              <w:top w:val="nil"/>
            </w:tcBorders>
          </w:tcPr>
          <w:p w:rsidR="007B5B49" w:rsidRDefault="00F26FC9">
            <w:pPr>
              <w:jc w:val="center"/>
            </w:pPr>
            <w:r>
              <w:t>-710</w:t>
            </w:r>
          </w:p>
        </w:tc>
        <w:tc>
          <w:tcPr>
            <w:tcW w:w="1542" w:type="dxa"/>
            <w:gridSpan w:val="2"/>
            <w:tcBorders>
              <w:top w:val="nil"/>
            </w:tcBorders>
          </w:tcPr>
          <w:p w:rsidR="007B5B49" w:rsidRDefault="00F26FC9">
            <w:pPr>
              <w:jc w:val="center"/>
            </w:pPr>
            <w:r>
              <w:t>-70,7</w:t>
            </w:r>
          </w:p>
        </w:tc>
      </w:tr>
      <w:tr w:rsidR="007B5B49">
        <w:tc>
          <w:tcPr>
            <w:tcW w:w="637" w:type="dxa"/>
          </w:tcPr>
          <w:p w:rsidR="007B5B49" w:rsidRDefault="00F26FC9">
            <w:pPr>
              <w:jc w:val="center"/>
            </w:pPr>
            <w:r>
              <w:t>2.</w:t>
            </w:r>
          </w:p>
        </w:tc>
        <w:tc>
          <w:tcPr>
            <w:tcW w:w="3261" w:type="dxa"/>
          </w:tcPr>
          <w:p w:rsidR="007B5B49" w:rsidRDefault="00F26FC9">
            <w:pPr>
              <w:jc w:val="both"/>
            </w:pPr>
            <w:r>
              <w:t>Активы средней реализации</w:t>
            </w:r>
          </w:p>
        </w:tc>
        <w:tc>
          <w:tcPr>
            <w:tcW w:w="1542" w:type="dxa"/>
            <w:gridSpan w:val="2"/>
          </w:tcPr>
          <w:p w:rsidR="007B5B49" w:rsidRDefault="00F26FC9">
            <w:pPr>
              <w:jc w:val="center"/>
            </w:pPr>
            <w:r>
              <w:t>11108</w:t>
            </w:r>
          </w:p>
        </w:tc>
        <w:tc>
          <w:tcPr>
            <w:tcW w:w="1542" w:type="dxa"/>
            <w:gridSpan w:val="2"/>
          </w:tcPr>
          <w:p w:rsidR="007B5B49" w:rsidRDefault="00F26FC9">
            <w:pPr>
              <w:jc w:val="center"/>
            </w:pPr>
            <w:r>
              <w:t>31591</w:t>
            </w:r>
          </w:p>
        </w:tc>
        <w:tc>
          <w:tcPr>
            <w:tcW w:w="1542" w:type="dxa"/>
          </w:tcPr>
          <w:p w:rsidR="007B5B49" w:rsidRDefault="00F26FC9">
            <w:pPr>
              <w:jc w:val="center"/>
            </w:pPr>
            <w:r>
              <w:t>20483</w:t>
            </w:r>
          </w:p>
        </w:tc>
        <w:tc>
          <w:tcPr>
            <w:tcW w:w="1542" w:type="dxa"/>
            <w:gridSpan w:val="2"/>
          </w:tcPr>
          <w:p w:rsidR="007B5B49" w:rsidRDefault="00F26FC9">
            <w:pPr>
              <w:jc w:val="center"/>
            </w:pPr>
            <w:r>
              <w:t>184,4</w:t>
            </w:r>
          </w:p>
        </w:tc>
      </w:tr>
      <w:tr w:rsidR="007B5B49">
        <w:tc>
          <w:tcPr>
            <w:tcW w:w="637" w:type="dxa"/>
          </w:tcPr>
          <w:p w:rsidR="007B5B49" w:rsidRDefault="00F26FC9">
            <w:pPr>
              <w:jc w:val="center"/>
            </w:pPr>
            <w:r>
              <w:t>3.</w:t>
            </w:r>
          </w:p>
        </w:tc>
        <w:tc>
          <w:tcPr>
            <w:tcW w:w="3261" w:type="dxa"/>
          </w:tcPr>
          <w:p w:rsidR="007B5B49" w:rsidRDefault="00F26FC9">
            <w:pPr>
              <w:jc w:val="both"/>
            </w:pPr>
            <w:r>
              <w:t>Итого активов быстрой и средней реализации</w:t>
            </w:r>
          </w:p>
        </w:tc>
        <w:tc>
          <w:tcPr>
            <w:tcW w:w="1542" w:type="dxa"/>
            <w:gridSpan w:val="2"/>
          </w:tcPr>
          <w:p w:rsidR="007B5B49" w:rsidRDefault="007B5B49">
            <w:pPr>
              <w:jc w:val="center"/>
            </w:pPr>
          </w:p>
          <w:p w:rsidR="007B5B49" w:rsidRDefault="00F26FC9">
            <w:pPr>
              <w:jc w:val="center"/>
            </w:pPr>
            <w:r>
              <w:t>12113</w:t>
            </w:r>
          </w:p>
        </w:tc>
        <w:tc>
          <w:tcPr>
            <w:tcW w:w="1542" w:type="dxa"/>
            <w:gridSpan w:val="2"/>
          </w:tcPr>
          <w:p w:rsidR="007B5B49" w:rsidRDefault="007B5B49">
            <w:pPr>
              <w:jc w:val="center"/>
            </w:pPr>
          </w:p>
          <w:p w:rsidR="007B5B49" w:rsidRDefault="00F26FC9">
            <w:pPr>
              <w:jc w:val="center"/>
            </w:pPr>
            <w:r>
              <w:t>31886</w:t>
            </w:r>
          </w:p>
        </w:tc>
        <w:tc>
          <w:tcPr>
            <w:tcW w:w="1542" w:type="dxa"/>
          </w:tcPr>
          <w:p w:rsidR="007B5B49" w:rsidRDefault="007B5B49">
            <w:pPr>
              <w:jc w:val="center"/>
            </w:pPr>
          </w:p>
          <w:p w:rsidR="007B5B49" w:rsidRDefault="00F26FC9">
            <w:pPr>
              <w:jc w:val="center"/>
            </w:pPr>
            <w:r>
              <w:t>19773</w:t>
            </w:r>
          </w:p>
        </w:tc>
        <w:tc>
          <w:tcPr>
            <w:tcW w:w="1542" w:type="dxa"/>
            <w:gridSpan w:val="2"/>
          </w:tcPr>
          <w:p w:rsidR="007B5B49" w:rsidRDefault="007B5B49">
            <w:pPr>
              <w:jc w:val="center"/>
            </w:pPr>
          </w:p>
          <w:p w:rsidR="007B5B49" w:rsidRDefault="00F26FC9">
            <w:pPr>
              <w:jc w:val="center"/>
            </w:pPr>
            <w:r>
              <w:t>163,2</w:t>
            </w:r>
          </w:p>
        </w:tc>
      </w:tr>
      <w:tr w:rsidR="007B5B49">
        <w:tc>
          <w:tcPr>
            <w:tcW w:w="637" w:type="dxa"/>
          </w:tcPr>
          <w:p w:rsidR="007B5B49" w:rsidRDefault="00F26FC9">
            <w:pPr>
              <w:jc w:val="center"/>
            </w:pPr>
            <w:r>
              <w:t>4.</w:t>
            </w:r>
          </w:p>
        </w:tc>
        <w:tc>
          <w:tcPr>
            <w:tcW w:w="3261" w:type="dxa"/>
          </w:tcPr>
          <w:p w:rsidR="007B5B49" w:rsidRDefault="00F26FC9">
            <w:pPr>
              <w:jc w:val="both"/>
            </w:pPr>
            <w:r>
              <w:t>Медленнореализуемые активы</w:t>
            </w:r>
          </w:p>
        </w:tc>
        <w:tc>
          <w:tcPr>
            <w:tcW w:w="1542" w:type="dxa"/>
            <w:gridSpan w:val="2"/>
          </w:tcPr>
          <w:p w:rsidR="007B5B49" w:rsidRDefault="007B5B49">
            <w:pPr>
              <w:jc w:val="center"/>
            </w:pPr>
          </w:p>
          <w:p w:rsidR="007B5B49" w:rsidRDefault="00F26FC9">
            <w:pPr>
              <w:jc w:val="center"/>
            </w:pPr>
            <w:r>
              <w:t>2013</w:t>
            </w:r>
          </w:p>
        </w:tc>
        <w:tc>
          <w:tcPr>
            <w:tcW w:w="1542" w:type="dxa"/>
            <w:gridSpan w:val="2"/>
          </w:tcPr>
          <w:p w:rsidR="007B5B49" w:rsidRDefault="007B5B49">
            <w:pPr>
              <w:jc w:val="center"/>
            </w:pPr>
          </w:p>
          <w:p w:rsidR="007B5B49" w:rsidRDefault="00F26FC9">
            <w:pPr>
              <w:jc w:val="center"/>
            </w:pPr>
            <w:r>
              <w:t>2226</w:t>
            </w:r>
          </w:p>
        </w:tc>
        <w:tc>
          <w:tcPr>
            <w:tcW w:w="1542" w:type="dxa"/>
          </w:tcPr>
          <w:p w:rsidR="007B5B49" w:rsidRDefault="007B5B49">
            <w:pPr>
              <w:jc w:val="center"/>
            </w:pPr>
          </w:p>
          <w:p w:rsidR="007B5B49" w:rsidRDefault="00F26FC9">
            <w:pPr>
              <w:jc w:val="center"/>
            </w:pPr>
            <w:r>
              <w:t>213</w:t>
            </w:r>
          </w:p>
        </w:tc>
        <w:tc>
          <w:tcPr>
            <w:tcW w:w="1542" w:type="dxa"/>
            <w:gridSpan w:val="2"/>
          </w:tcPr>
          <w:p w:rsidR="007B5B49" w:rsidRDefault="007B5B49">
            <w:pPr>
              <w:jc w:val="center"/>
            </w:pPr>
          </w:p>
          <w:p w:rsidR="007B5B49" w:rsidRDefault="00F26FC9">
            <w:pPr>
              <w:jc w:val="center"/>
            </w:pPr>
            <w:r>
              <w:t>10,6</w:t>
            </w:r>
          </w:p>
        </w:tc>
      </w:tr>
      <w:tr w:rsidR="007B5B49">
        <w:tc>
          <w:tcPr>
            <w:tcW w:w="637" w:type="dxa"/>
          </w:tcPr>
          <w:p w:rsidR="007B5B49" w:rsidRDefault="00F26FC9">
            <w:pPr>
              <w:jc w:val="center"/>
            </w:pPr>
            <w:r>
              <w:t>5.</w:t>
            </w:r>
          </w:p>
        </w:tc>
        <w:tc>
          <w:tcPr>
            <w:tcW w:w="3261" w:type="dxa"/>
          </w:tcPr>
          <w:p w:rsidR="007B5B49" w:rsidRDefault="00F26FC9">
            <w:pPr>
              <w:jc w:val="both"/>
            </w:pPr>
            <w:r>
              <w:t>Итого ликвидных активов</w:t>
            </w:r>
          </w:p>
        </w:tc>
        <w:tc>
          <w:tcPr>
            <w:tcW w:w="1542" w:type="dxa"/>
            <w:gridSpan w:val="2"/>
          </w:tcPr>
          <w:p w:rsidR="007B5B49" w:rsidRDefault="00F26FC9">
            <w:pPr>
              <w:jc w:val="center"/>
            </w:pPr>
            <w:r>
              <w:t>14126</w:t>
            </w:r>
          </w:p>
        </w:tc>
        <w:tc>
          <w:tcPr>
            <w:tcW w:w="1542" w:type="dxa"/>
            <w:gridSpan w:val="2"/>
          </w:tcPr>
          <w:p w:rsidR="007B5B49" w:rsidRDefault="00F26FC9">
            <w:pPr>
              <w:jc w:val="center"/>
            </w:pPr>
            <w:r>
              <w:t>34112</w:t>
            </w:r>
          </w:p>
        </w:tc>
        <w:tc>
          <w:tcPr>
            <w:tcW w:w="1542" w:type="dxa"/>
          </w:tcPr>
          <w:p w:rsidR="007B5B49" w:rsidRDefault="00F26FC9">
            <w:pPr>
              <w:jc w:val="center"/>
            </w:pPr>
            <w:r>
              <w:t>19986</w:t>
            </w:r>
          </w:p>
        </w:tc>
        <w:tc>
          <w:tcPr>
            <w:tcW w:w="1542" w:type="dxa"/>
            <w:gridSpan w:val="2"/>
          </w:tcPr>
          <w:p w:rsidR="007B5B49" w:rsidRDefault="00F26FC9">
            <w:pPr>
              <w:jc w:val="center"/>
            </w:pPr>
            <w:r>
              <w:t>141,5</w:t>
            </w:r>
          </w:p>
        </w:tc>
      </w:tr>
      <w:tr w:rsidR="007B5B49">
        <w:tc>
          <w:tcPr>
            <w:tcW w:w="637" w:type="dxa"/>
          </w:tcPr>
          <w:p w:rsidR="007B5B49" w:rsidRDefault="00F26FC9">
            <w:pPr>
              <w:jc w:val="center"/>
            </w:pPr>
            <w:r>
              <w:t>6.</w:t>
            </w:r>
          </w:p>
        </w:tc>
        <w:tc>
          <w:tcPr>
            <w:tcW w:w="3261" w:type="dxa"/>
          </w:tcPr>
          <w:p w:rsidR="007B5B49" w:rsidRDefault="00F26FC9">
            <w:pPr>
              <w:jc w:val="both"/>
            </w:pPr>
            <w:r>
              <w:t>Краткосрочные долговые обязательства</w:t>
            </w:r>
          </w:p>
        </w:tc>
        <w:tc>
          <w:tcPr>
            <w:tcW w:w="1542" w:type="dxa"/>
            <w:gridSpan w:val="2"/>
          </w:tcPr>
          <w:p w:rsidR="007B5B49" w:rsidRDefault="007B5B49">
            <w:pPr>
              <w:jc w:val="center"/>
            </w:pPr>
          </w:p>
          <w:p w:rsidR="007B5B49" w:rsidRDefault="00F26FC9">
            <w:pPr>
              <w:jc w:val="center"/>
            </w:pPr>
            <w:r>
              <w:t>4642</w:t>
            </w:r>
          </w:p>
        </w:tc>
        <w:tc>
          <w:tcPr>
            <w:tcW w:w="1542" w:type="dxa"/>
            <w:gridSpan w:val="2"/>
          </w:tcPr>
          <w:p w:rsidR="007B5B49" w:rsidRDefault="007B5B49">
            <w:pPr>
              <w:jc w:val="center"/>
            </w:pPr>
          </w:p>
          <w:p w:rsidR="007B5B49" w:rsidRDefault="00F26FC9">
            <w:pPr>
              <w:jc w:val="center"/>
            </w:pPr>
            <w:r>
              <w:t>13424</w:t>
            </w:r>
          </w:p>
        </w:tc>
        <w:tc>
          <w:tcPr>
            <w:tcW w:w="1542" w:type="dxa"/>
          </w:tcPr>
          <w:p w:rsidR="007B5B49" w:rsidRDefault="007B5B49">
            <w:pPr>
              <w:jc w:val="center"/>
            </w:pPr>
          </w:p>
          <w:p w:rsidR="007B5B49" w:rsidRDefault="00F26FC9">
            <w:pPr>
              <w:jc w:val="center"/>
            </w:pPr>
            <w:r>
              <w:t>8782</w:t>
            </w:r>
          </w:p>
        </w:tc>
        <w:tc>
          <w:tcPr>
            <w:tcW w:w="1542" w:type="dxa"/>
            <w:gridSpan w:val="2"/>
          </w:tcPr>
          <w:p w:rsidR="007B5B49" w:rsidRDefault="007B5B49">
            <w:pPr>
              <w:jc w:val="center"/>
            </w:pPr>
          </w:p>
          <w:p w:rsidR="007B5B49" w:rsidRDefault="00F26FC9">
            <w:pPr>
              <w:jc w:val="center"/>
            </w:pPr>
            <w:r>
              <w:t>189,2</w:t>
            </w:r>
          </w:p>
        </w:tc>
      </w:tr>
      <w:tr w:rsidR="007B5B49">
        <w:tc>
          <w:tcPr>
            <w:tcW w:w="637" w:type="dxa"/>
          </w:tcPr>
          <w:p w:rsidR="007B5B49" w:rsidRDefault="00F26FC9">
            <w:pPr>
              <w:jc w:val="center"/>
            </w:pPr>
            <w:r>
              <w:t>7.</w:t>
            </w:r>
          </w:p>
        </w:tc>
        <w:tc>
          <w:tcPr>
            <w:tcW w:w="3261" w:type="dxa"/>
          </w:tcPr>
          <w:p w:rsidR="007B5B49" w:rsidRDefault="00F26FC9">
            <w:pPr>
              <w:jc w:val="both"/>
            </w:pPr>
            <w:r>
              <w:t>Коэффициент абсолютной ликвидности:</w:t>
            </w:r>
          </w:p>
          <w:p w:rsidR="007B5B49" w:rsidRDefault="007B5B49">
            <w:pPr>
              <w:jc w:val="both"/>
            </w:pPr>
          </w:p>
        </w:tc>
        <w:tc>
          <w:tcPr>
            <w:tcW w:w="1542" w:type="dxa"/>
            <w:gridSpan w:val="2"/>
          </w:tcPr>
          <w:p w:rsidR="007B5B49" w:rsidRDefault="007B5B49">
            <w:pPr>
              <w:jc w:val="center"/>
            </w:pPr>
          </w:p>
          <w:p w:rsidR="007B5B49" w:rsidRDefault="00F26FC9">
            <w:pPr>
              <w:jc w:val="center"/>
            </w:pPr>
            <w:r>
              <w:t>0,2</w:t>
            </w:r>
          </w:p>
        </w:tc>
        <w:tc>
          <w:tcPr>
            <w:tcW w:w="1542" w:type="dxa"/>
            <w:gridSpan w:val="2"/>
          </w:tcPr>
          <w:p w:rsidR="007B5B49" w:rsidRDefault="007B5B49">
            <w:pPr>
              <w:jc w:val="center"/>
            </w:pPr>
          </w:p>
          <w:p w:rsidR="007B5B49" w:rsidRDefault="00F26FC9">
            <w:pPr>
              <w:jc w:val="center"/>
            </w:pPr>
            <w:r>
              <w:t>0,02</w:t>
            </w:r>
          </w:p>
        </w:tc>
        <w:tc>
          <w:tcPr>
            <w:tcW w:w="1542" w:type="dxa"/>
          </w:tcPr>
          <w:p w:rsidR="007B5B49" w:rsidRDefault="007B5B49">
            <w:pPr>
              <w:jc w:val="center"/>
            </w:pPr>
          </w:p>
          <w:p w:rsidR="007B5B49" w:rsidRDefault="00F26FC9">
            <w:pPr>
              <w:jc w:val="center"/>
            </w:pPr>
            <w:r>
              <w:t>-0,18</w:t>
            </w:r>
          </w:p>
        </w:tc>
        <w:tc>
          <w:tcPr>
            <w:tcW w:w="1542" w:type="dxa"/>
            <w:gridSpan w:val="2"/>
          </w:tcPr>
          <w:p w:rsidR="007B5B49" w:rsidRDefault="007B5B49">
            <w:pPr>
              <w:jc w:val="center"/>
            </w:pPr>
          </w:p>
        </w:tc>
      </w:tr>
      <w:tr w:rsidR="007B5B49">
        <w:tc>
          <w:tcPr>
            <w:tcW w:w="637" w:type="dxa"/>
          </w:tcPr>
          <w:p w:rsidR="007B5B49" w:rsidRDefault="00F26FC9">
            <w:pPr>
              <w:jc w:val="center"/>
            </w:pPr>
            <w:r>
              <w:t>8.</w:t>
            </w:r>
          </w:p>
        </w:tc>
        <w:tc>
          <w:tcPr>
            <w:tcW w:w="3261" w:type="dxa"/>
          </w:tcPr>
          <w:p w:rsidR="007B5B49" w:rsidRDefault="00F26FC9">
            <w:pPr>
              <w:jc w:val="both"/>
            </w:pPr>
            <w:r>
              <w:t>Коэффициент общей ликвидности:</w:t>
            </w:r>
          </w:p>
          <w:p w:rsidR="007B5B49" w:rsidRDefault="007B5B49">
            <w:pPr>
              <w:jc w:val="both"/>
            </w:pPr>
          </w:p>
        </w:tc>
        <w:tc>
          <w:tcPr>
            <w:tcW w:w="1542" w:type="dxa"/>
            <w:gridSpan w:val="2"/>
          </w:tcPr>
          <w:p w:rsidR="007B5B49" w:rsidRDefault="007B5B49">
            <w:pPr>
              <w:jc w:val="center"/>
            </w:pPr>
          </w:p>
          <w:p w:rsidR="007B5B49" w:rsidRDefault="00F26FC9">
            <w:pPr>
              <w:jc w:val="center"/>
            </w:pPr>
            <w:r>
              <w:t>2,6</w:t>
            </w:r>
          </w:p>
        </w:tc>
        <w:tc>
          <w:tcPr>
            <w:tcW w:w="1542" w:type="dxa"/>
            <w:gridSpan w:val="2"/>
          </w:tcPr>
          <w:p w:rsidR="007B5B49" w:rsidRDefault="007B5B49">
            <w:pPr>
              <w:jc w:val="center"/>
            </w:pPr>
          </w:p>
          <w:p w:rsidR="007B5B49" w:rsidRDefault="00F26FC9">
            <w:pPr>
              <w:jc w:val="center"/>
            </w:pPr>
            <w:r>
              <w:t>2,4</w:t>
            </w:r>
          </w:p>
        </w:tc>
        <w:tc>
          <w:tcPr>
            <w:tcW w:w="1542" w:type="dxa"/>
          </w:tcPr>
          <w:p w:rsidR="007B5B49" w:rsidRDefault="007B5B49">
            <w:pPr>
              <w:jc w:val="center"/>
            </w:pPr>
          </w:p>
          <w:p w:rsidR="007B5B49" w:rsidRDefault="00F26FC9">
            <w:pPr>
              <w:jc w:val="center"/>
            </w:pPr>
            <w:r>
              <w:t>-0,2</w:t>
            </w:r>
          </w:p>
        </w:tc>
        <w:tc>
          <w:tcPr>
            <w:tcW w:w="1542" w:type="dxa"/>
            <w:gridSpan w:val="2"/>
            <w:tcBorders>
              <w:bottom w:val="nil"/>
            </w:tcBorders>
          </w:tcPr>
          <w:p w:rsidR="007B5B49" w:rsidRDefault="007B5B49">
            <w:pPr>
              <w:jc w:val="center"/>
            </w:pPr>
          </w:p>
        </w:tc>
      </w:tr>
      <w:tr w:rsidR="007B5B49">
        <w:tc>
          <w:tcPr>
            <w:tcW w:w="637" w:type="dxa"/>
          </w:tcPr>
          <w:p w:rsidR="007B5B49" w:rsidRDefault="00F26FC9">
            <w:pPr>
              <w:jc w:val="center"/>
            </w:pPr>
            <w:r>
              <w:t>9.</w:t>
            </w:r>
          </w:p>
        </w:tc>
        <w:tc>
          <w:tcPr>
            <w:tcW w:w="3261" w:type="dxa"/>
          </w:tcPr>
          <w:p w:rsidR="007B5B49" w:rsidRDefault="00F26FC9">
            <w:pPr>
              <w:jc w:val="both"/>
            </w:pPr>
            <w:r>
              <w:t>Коэффициент покрытия баланса:</w:t>
            </w:r>
          </w:p>
          <w:p w:rsidR="007B5B49" w:rsidRDefault="007B5B49">
            <w:pPr>
              <w:jc w:val="both"/>
            </w:pPr>
          </w:p>
        </w:tc>
        <w:tc>
          <w:tcPr>
            <w:tcW w:w="1542" w:type="dxa"/>
            <w:gridSpan w:val="2"/>
          </w:tcPr>
          <w:p w:rsidR="007B5B49" w:rsidRDefault="007B5B49">
            <w:pPr>
              <w:jc w:val="center"/>
            </w:pPr>
          </w:p>
          <w:p w:rsidR="007B5B49" w:rsidRDefault="00F26FC9">
            <w:pPr>
              <w:jc w:val="center"/>
            </w:pPr>
            <w:r>
              <w:t>3,0</w:t>
            </w:r>
          </w:p>
        </w:tc>
        <w:tc>
          <w:tcPr>
            <w:tcW w:w="1542" w:type="dxa"/>
            <w:gridSpan w:val="2"/>
          </w:tcPr>
          <w:p w:rsidR="007B5B49" w:rsidRDefault="007B5B49">
            <w:pPr>
              <w:jc w:val="center"/>
            </w:pPr>
          </w:p>
          <w:p w:rsidR="007B5B49" w:rsidRDefault="00F26FC9">
            <w:pPr>
              <w:jc w:val="center"/>
            </w:pPr>
            <w:r>
              <w:t>2,5</w:t>
            </w:r>
          </w:p>
        </w:tc>
        <w:tc>
          <w:tcPr>
            <w:tcW w:w="1542" w:type="dxa"/>
          </w:tcPr>
          <w:p w:rsidR="007B5B49" w:rsidRDefault="007B5B49">
            <w:pPr>
              <w:jc w:val="center"/>
            </w:pPr>
          </w:p>
          <w:p w:rsidR="007B5B49" w:rsidRDefault="00F26FC9">
            <w:pPr>
              <w:jc w:val="center"/>
            </w:pPr>
            <w:r>
              <w:t>-0,5</w:t>
            </w:r>
          </w:p>
        </w:tc>
        <w:tc>
          <w:tcPr>
            <w:tcW w:w="1542" w:type="dxa"/>
            <w:gridSpan w:val="2"/>
            <w:tcBorders>
              <w:top w:val="single" w:sz="6" w:space="0" w:color="auto"/>
              <w:bottom w:val="double" w:sz="6" w:space="0" w:color="auto"/>
            </w:tcBorders>
          </w:tcPr>
          <w:p w:rsidR="007B5B49" w:rsidRDefault="007B5B49">
            <w:pPr>
              <w:jc w:val="center"/>
            </w:pPr>
          </w:p>
        </w:tc>
      </w:tr>
    </w:tbl>
    <w:p w:rsidR="007B5B49" w:rsidRDefault="007B5B49">
      <w:pPr>
        <w:jc w:val="both"/>
      </w:pPr>
    </w:p>
    <w:p w:rsidR="007B5B49" w:rsidRDefault="00F26FC9">
      <w:pPr>
        <w:spacing w:line="360" w:lineRule="auto"/>
        <w:jc w:val="both"/>
      </w:pPr>
      <w:r>
        <w:tab/>
      </w:r>
      <w:r>
        <w:rPr>
          <w:u w:val="single"/>
        </w:rPr>
        <w:t>Выводы</w:t>
      </w:r>
      <w:r>
        <w:t>:</w:t>
      </w:r>
      <w:r>
        <w:tab/>
        <w:t xml:space="preserve">как видно из таб. 8 наблюдается общая тенденция снижения </w:t>
      </w:r>
      <w:r>
        <w:tab/>
      </w:r>
      <w:r>
        <w:tab/>
      </w:r>
      <w:r>
        <w:tab/>
      </w:r>
      <w:r>
        <w:tab/>
      </w:r>
      <w:r>
        <w:tab/>
        <w:t>платежеспособного спроса, что указывает на ухудшение финансового состояния предприятия. Но несмотря на это, наблюдается опережение темпа роста ликвидных активов по сравнению с краткосрочными долговыми обязательствами.</w:t>
      </w:r>
    </w:p>
    <w:p w:rsidR="007B5B49" w:rsidRDefault="00F26FC9">
      <w:pPr>
        <w:spacing w:line="360" w:lineRule="auto"/>
        <w:jc w:val="both"/>
      </w:pPr>
      <w:r>
        <w:tab/>
        <w:t>Коэффициент абсолютной ликвидности снизился с рекомендуемого значения 0,2 до 0,02 и показывает, что на начало отчетного периода 20% краткосрочных долговых обязательств покрывалось денежной наличностью и краткосрочными финансовыми вложениями. На конец отчетного периода покрывается только 2%. Такой уровень коэффициента может вызвать недоверие со стороны поставщиков материальных ресурсов.</w:t>
      </w:r>
    </w:p>
    <w:p w:rsidR="007B5B49" w:rsidRDefault="00F26FC9">
      <w:pPr>
        <w:spacing w:line="360" w:lineRule="auto"/>
        <w:jc w:val="both"/>
      </w:pPr>
      <w:r>
        <w:tab/>
        <w:t>Коэффициент общей ликвидности показывает, что на конец отчетного периода значение краткосрочных долговых обязательств снизилось на 0,2, но это значение все равно выше рекомендованного.</w:t>
      </w:r>
    </w:p>
    <w:p w:rsidR="007B5B49" w:rsidRDefault="00F26FC9">
      <w:pPr>
        <w:spacing w:line="360" w:lineRule="auto"/>
        <w:jc w:val="both"/>
      </w:pPr>
      <w:r>
        <w:tab/>
        <w:t>Коэффициент текущей ликвидности хотя и снизился, но соответствует нормативному значению. Этот коэффициент показывает, что сумма ликвидных активов превысила сумму всех краткосрочных платежных обязательств предприятия. Если предприятие направит все свои оборотные активы на погашение долгов, оно ликвидирует свою кредиторскую задолженность и у него останется запас для дальнейшей деятельности. Этот запас составит на начало отчетного периода 14126 - 4642 = 9484 т.руб., на конец отчетного периода 34112 - 13424 = 17688 т.руб.</w:t>
      </w:r>
    </w:p>
    <w:p w:rsidR="007B5B49" w:rsidRDefault="00F26FC9">
      <w:pPr>
        <w:spacing w:line="360" w:lineRule="auto"/>
        <w:jc w:val="both"/>
      </w:pPr>
      <w:r>
        <w:tab/>
      </w:r>
    </w:p>
    <w:p w:rsidR="007B5B49" w:rsidRDefault="00F26FC9">
      <w:pPr>
        <w:spacing w:line="360" w:lineRule="auto"/>
        <w:jc w:val="both"/>
      </w:pPr>
      <w:r>
        <w:tab/>
        <w:t>Таблица 9:</w:t>
      </w:r>
    </w:p>
    <w:p w:rsidR="007B5B49" w:rsidRDefault="00F26FC9">
      <w:pPr>
        <w:spacing w:line="360" w:lineRule="auto"/>
        <w:jc w:val="both"/>
      </w:pPr>
      <w:r>
        <w:tab/>
        <w:t>Оценка структуры баланса и платежеспособности предприятия</w:t>
      </w:r>
    </w:p>
    <w:p w:rsidR="007B5B49" w:rsidRDefault="007B5B49">
      <w:pPr>
        <w:spacing w:line="360" w:lineRule="auto"/>
        <w:jc w:val="both"/>
      </w:pPr>
    </w:p>
    <w:tbl>
      <w:tblPr>
        <w:tblW w:w="0" w:type="auto"/>
        <w:tblInd w:w="-9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3828"/>
        <w:gridCol w:w="1865"/>
        <w:gridCol w:w="1865"/>
        <w:gridCol w:w="1865"/>
      </w:tblGrid>
      <w:tr w:rsidR="007B5B49">
        <w:tc>
          <w:tcPr>
            <w:tcW w:w="637" w:type="dxa"/>
            <w:tcBorders>
              <w:top w:val="double" w:sz="6" w:space="0" w:color="auto"/>
              <w:bottom w:val="double" w:sz="6" w:space="0" w:color="auto"/>
            </w:tcBorders>
          </w:tcPr>
          <w:p w:rsidR="007B5B49" w:rsidRDefault="00F26FC9">
            <w:pPr>
              <w:jc w:val="center"/>
              <w:rPr>
                <w:b/>
              </w:rPr>
            </w:pPr>
            <w:r>
              <w:rPr>
                <w:b/>
              </w:rPr>
              <w:t>№ п/п</w:t>
            </w:r>
          </w:p>
        </w:tc>
        <w:tc>
          <w:tcPr>
            <w:tcW w:w="3828" w:type="dxa"/>
            <w:tcBorders>
              <w:top w:val="double" w:sz="6" w:space="0" w:color="auto"/>
              <w:bottom w:val="double" w:sz="6" w:space="0" w:color="auto"/>
            </w:tcBorders>
          </w:tcPr>
          <w:p w:rsidR="007B5B49" w:rsidRDefault="00F26FC9">
            <w:pPr>
              <w:jc w:val="center"/>
              <w:rPr>
                <w:b/>
              </w:rPr>
            </w:pPr>
            <w:r>
              <w:rPr>
                <w:b/>
              </w:rPr>
              <w:t>Показатели</w:t>
            </w:r>
          </w:p>
        </w:tc>
        <w:tc>
          <w:tcPr>
            <w:tcW w:w="1865" w:type="dxa"/>
            <w:tcBorders>
              <w:top w:val="double" w:sz="6" w:space="0" w:color="auto"/>
              <w:bottom w:val="double" w:sz="6" w:space="0" w:color="auto"/>
            </w:tcBorders>
          </w:tcPr>
          <w:p w:rsidR="007B5B49" w:rsidRDefault="00F26FC9">
            <w:pPr>
              <w:jc w:val="center"/>
              <w:rPr>
                <w:b/>
              </w:rPr>
            </w:pPr>
            <w:r>
              <w:rPr>
                <w:b/>
              </w:rPr>
              <w:t>На начало периода</w:t>
            </w:r>
          </w:p>
        </w:tc>
        <w:tc>
          <w:tcPr>
            <w:tcW w:w="1865" w:type="dxa"/>
            <w:tcBorders>
              <w:top w:val="double" w:sz="6" w:space="0" w:color="auto"/>
              <w:bottom w:val="double" w:sz="6" w:space="0" w:color="auto"/>
            </w:tcBorders>
          </w:tcPr>
          <w:p w:rsidR="007B5B49" w:rsidRDefault="00F26FC9">
            <w:pPr>
              <w:jc w:val="center"/>
              <w:rPr>
                <w:b/>
              </w:rPr>
            </w:pPr>
            <w:r>
              <w:rPr>
                <w:b/>
              </w:rPr>
              <w:t>На момент установления неплатеже-способности</w:t>
            </w:r>
          </w:p>
        </w:tc>
        <w:tc>
          <w:tcPr>
            <w:tcW w:w="1865" w:type="dxa"/>
            <w:tcBorders>
              <w:top w:val="double" w:sz="6" w:space="0" w:color="auto"/>
              <w:bottom w:val="double" w:sz="6" w:space="0" w:color="auto"/>
            </w:tcBorders>
          </w:tcPr>
          <w:p w:rsidR="007B5B49" w:rsidRDefault="00F26FC9">
            <w:pPr>
              <w:jc w:val="center"/>
              <w:rPr>
                <w:b/>
              </w:rPr>
            </w:pPr>
            <w:r>
              <w:rPr>
                <w:b/>
              </w:rPr>
              <w:t>Норматив</w:t>
            </w:r>
          </w:p>
        </w:tc>
      </w:tr>
      <w:tr w:rsidR="007B5B49">
        <w:tc>
          <w:tcPr>
            <w:tcW w:w="637" w:type="dxa"/>
            <w:tcBorders>
              <w:top w:val="nil"/>
            </w:tcBorders>
          </w:tcPr>
          <w:p w:rsidR="007B5B49" w:rsidRDefault="00F26FC9">
            <w:pPr>
              <w:jc w:val="center"/>
            </w:pPr>
            <w:r>
              <w:t>1.</w:t>
            </w:r>
          </w:p>
        </w:tc>
        <w:tc>
          <w:tcPr>
            <w:tcW w:w="3828" w:type="dxa"/>
            <w:tcBorders>
              <w:top w:val="nil"/>
            </w:tcBorders>
          </w:tcPr>
          <w:p w:rsidR="007B5B49" w:rsidRDefault="00F26FC9">
            <w:pPr>
              <w:jc w:val="both"/>
            </w:pPr>
            <w:r>
              <w:t>Коэффициент текущей ликвидности (К</w:t>
            </w:r>
            <w:r>
              <w:rPr>
                <w:vertAlign w:val="subscript"/>
              </w:rPr>
              <w:t>1</w:t>
            </w:r>
            <w:r>
              <w:t>):</w:t>
            </w:r>
          </w:p>
          <w:p w:rsidR="007B5B49" w:rsidRDefault="00F26FC9">
            <w:pPr>
              <w:jc w:val="center"/>
            </w:pPr>
            <w:r>
              <w:t>К</w:t>
            </w:r>
            <w:r>
              <w:rPr>
                <w:vertAlign w:val="subscript"/>
              </w:rPr>
              <w:t>1</w:t>
            </w:r>
            <w:r>
              <w:t xml:space="preserve"> = </w:t>
            </w:r>
            <w:r>
              <w:rPr>
                <w:position w:val="-28"/>
              </w:rPr>
              <w:object w:dxaOrig="2340" w:dyaOrig="680">
                <v:shape id="_x0000_i1030" type="#_x0000_t75" style="width:117pt;height:33.75pt" o:ole="">
                  <v:imagedata r:id="rId16" o:title=""/>
                </v:shape>
                <o:OLEObject Type="Embed" ProgID="Equation.2" ShapeID="_x0000_i1030" DrawAspect="Content" ObjectID="_1468856599" r:id="rId17"/>
              </w:object>
            </w:r>
          </w:p>
        </w:tc>
        <w:tc>
          <w:tcPr>
            <w:tcW w:w="1865" w:type="dxa"/>
            <w:tcBorders>
              <w:top w:val="nil"/>
            </w:tcBorders>
          </w:tcPr>
          <w:p w:rsidR="007B5B49" w:rsidRDefault="007B5B49">
            <w:pPr>
              <w:jc w:val="center"/>
            </w:pPr>
          </w:p>
          <w:p w:rsidR="007B5B49" w:rsidRDefault="00F26FC9">
            <w:pPr>
              <w:jc w:val="center"/>
            </w:pPr>
            <w:r>
              <w:t>3,1</w:t>
            </w:r>
          </w:p>
        </w:tc>
        <w:tc>
          <w:tcPr>
            <w:tcW w:w="1865" w:type="dxa"/>
            <w:tcBorders>
              <w:top w:val="nil"/>
            </w:tcBorders>
          </w:tcPr>
          <w:p w:rsidR="007B5B49" w:rsidRDefault="007B5B49">
            <w:pPr>
              <w:jc w:val="center"/>
            </w:pPr>
          </w:p>
          <w:p w:rsidR="007B5B49" w:rsidRDefault="00F26FC9">
            <w:pPr>
              <w:jc w:val="center"/>
            </w:pPr>
            <w:r>
              <w:t>2,6</w:t>
            </w:r>
          </w:p>
        </w:tc>
        <w:tc>
          <w:tcPr>
            <w:tcW w:w="1865" w:type="dxa"/>
            <w:tcBorders>
              <w:top w:val="nil"/>
            </w:tcBorders>
          </w:tcPr>
          <w:p w:rsidR="007B5B49" w:rsidRDefault="007B5B49">
            <w:pPr>
              <w:jc w:val="center"/>
            </w:pPr>
          </w:p>
          <w:p w:rsidR="007B5B49" w:rsidRDefault="00F26FC9">
            <w:pPr>
              <w:jc w:val="center"/>
            </w:pPr>
            <w:r>
              <w:rPr>
                <w:position w:val="-4"/>
              </w:rPr>
              <w:object w:dxaOrig="380" w:dyaOrig="240">
                <v:shape id="_x0000_i1031" type="#_x0000_t75" style="width:18.75pt;height:12pt" o:ole="">
                  <v:imagedata r:id="rId18" o:title=""/>
                </v:shape>
                <o:OLEObject Type="Embed" ProgID="Equation.2" ShapeID="_x0000_i1031" DrawAspect="Content" ObjectID="_1468856600" r:id="rId19"/>
              </w:object>
            </w:r>
          </w:p>
        </w:tc>
      </w:tr>
      <w:tr w:rsidR="007B5B49">
        <w:tc>
          <w:tcPr>
            <w:tcW w:w="637" w:type="dxa"/>
          </w:tcPr>
          <w:p w:rsidR="007B5B49" w:rsidRDefault="00F26FC9">
            <w:pPr>
              <w:jc w:val="center"/>
            </w:pPr>
            <w:r>
              <w:t>2.</w:t>
            </w:r>
          </w:p>
        </w:tc>
        <w:tc>
          <w:tcPr>
            <w:tcW w:w="3828" w:type="dxa"/>
            <w:tcBorders>
              <w:bottom w:val="nil"/>
            </w:tcBorders>
          </w:tcPr>
          <w:p w:rsidR="007B5B49" w:rsidRDefault="00F26FC9">
            <w:r>
              <w:t>Коэффициент обеспеченности собственными средствами (К</w:t>
            </w:r>
            <w:r>
              <w:rPr>
                <w:vertAlign w:val="subscript"/>
              </w:rPr>
              <w:t>2</w:t>
            </w:r>
            <w:r>
              <w:t>):</w:t>
            </w:r>
          </w:p>
          <w:p w:rsidR="007B5B49" w:rsidRDefault="00F26FC9">
            <w:pPr>
              <w:jc w:val="center"/>
            </w:pPr>
            <w:r>
              <w:t>К</w:t>
            </w:r>
            <w:r>
              <w:rPr>
                <w:vertAlign w:val="subscript"/>
              </w:rPr>
              <w:t>2</w:t>
            </w:r>
            <w:r>
              <w:t xml:space="preserve"> = </w:t>
            </w:r>
            <w:r>
              <w:rPr>
                <w:position w:val="-24"/>
              </w:rPr>
              <w:object w:dxaOrig="1020" w:dyaOrig="639">
                <v:shape id="_x0000_i1032" type="#_x0000_t75" style="width:51pt;height:32.25pt" o:ole="">
                  <v:imagedata r:id="rId20" o:title=""/>
                </v:shape>
                <o:OLEObject Type="Embed" ProgID="Equation.2" ShapeID="_x0000_i1032" DrawAspect="Content" ObjectID="_1468856601" r:id="rId21"/>
              </w:object>
            </w:r>
          </w:p>
        </w:tc>
        <w:tc>
          <w:tcPr>
            <w:tcW w:w="1865" w:type="dxa"/>
          </w:tcPr>
          <w:p w:rsidR="007B5B49" w:rsidRDefault="007B5B49">
            <w:pPr>
              <w:jc w:val="center"/>
            </w:pPr>
          </w:p>
          <w:p w:rsidR="007B5B49" w:rsidRDefault="007B5B49">
            <w:pPr>
              <w:jc w:val="center"/>
            </w:pPr>
          </w:p>
          <w:p w:rsidR="007B5B49" w:rsidRDefault="00F26FC9">
            <w:pPr>
              <w:jc w:val="center"/>
            </w:pPr>
            <w:r>
              <w:t>0,7</w:t>
            </w:r>
          </w:p>
        </w:tc>
        <w:tc>
          <w:tcPr>
            <w:tcW w:w="1865" w:type="dxa"/>
          </w:tcPr>
          <w:p w:rsidR="007B5B49" w:rsidRDefault="007B5B49">
            <w:pPr>
              <w:jc w:val="center"/>
            </w:pPr>
          </w:p>
          <w:p w:rsidR="007B5B49" w:rsidRDefault="007B5B49">
            <w:pPr>
              <w:jc w:val="center"/>
            </w:pPr>
          </w:p>
          <w:p w:rsidR="007B5B49" w:rsidRDefault="00F26FC9">
            <w:pPr>
              <w:jc w:val="center"/>
            </w:pPr>
            <w:r>
              <w:t>0,6</w:t>
            </w:r>
          </w:p>
        </w:tc>
        <w:tc>
          <w:tcPr>
            <w:tcW w:w="1865" w:type="dxa"/>
            <w:tcBorders>
              <w:bottom w:val="nil"/>
            </w:tcBorders>
          </w:tcPr>
          <w:p w:rsidR="007B5B49" w:rsidRDefault="007B5B49">
            <w:pPr>
              <w:jc w:val="center"/>
            </w:pPr>
          </w:p>
          <w:p w:rsidR="007B5B49" w:rsidRDefault="007B5B49">
            <w:pPr>
              <w:jc w:val="center"/>
            </w:pPr>
          </w:p>
          <w:p w:rsidR="007B5B49" w:rsidRDefault="00F26FC9">
            <w:pPr>
              <w:jc w:val="center"/>
            </w:pPr>
            <w:r>
              <w:rPr>
                <w:position w:val="-8"/>
              </w:rPr>
              <w:object w:dxaOrig="520" w:dyaOrig="279">
                <v:shape id="_x0000_i1033" type="#_x0000_t75" style="width:26.25pt;height:14.25pt" o:ole="">
                  <v:imagedata r:id="rId22" o:title=""/>
                </v:shape>
                <o:OLEObject Type="Embed" ProgID="Equation.2" ShapeID="_x0000_i1033" DrawAspect="Content" ObjectID="_1468856602" r:id="rId23"/>
              </w:object>
            </w:r>
          </w:p>
        </w:tc>
      </w:tr>
      <w:tr w:rsidR="007B5B49">
        <w:tc>
          <w:tcPr>
            <w:tcW w:w="637" w:type="dxa"/>
          </w:tcPr>
          <w:p w:rsidR="007B5B49" w:rsidRDefault="00F26FC9">
            <w:pPr>
              <w:jc w:val="center"/>
            </w:pPr>
            <w:r>
              <w:t>3.</w:t>
            </w:r>
          </w:p>
        </w:tc>
        <w:tc>
          <w:tcPr>
            <w:tcW w:w="3828" w:type="dxa"/>
            <w:tcBorders>
              <w:top w:val="single" w:sz="6" w:space="0" w:color="auto"/>
              <w:bottom w:val="double" w:sz="6" w:space="0" w:color="auto"/>
            </w:tcBorders>
          </w:tcPr>
          <w:p w:rsidR="007B5B49" w:rsidRDefault="00F26FC9">
            <w:r>
              <w:t>Коэффициент утраты платежеспособности (К</w:t>
            </w:r>
            <w:r>
              <w:rPr>
                <w:vertAlign w:val="subscript"/>
              </w:rPr>
              <w:t>3</w:t>
            </w:r>
            <w:r>
              <w:t>):</w:t>
            </w:r>
          </w:p>
          <w:p w:rsidR="007B5B49" w:rsidRDefault="00F26FC9">
            <w:pPr>
              <w:jc w:val="center"/>
            </w:pPr>
            <w:r>
              <w:t>К</w:t>
            </w:r>
            <w:r>
              <w:rPr>
                <w:vertAlign w:val="subscript"/>
              </w:rPr>
              <w:t>3</w:t>
            </w:r>
            <w:r>
              <w:t xml:space="preserve"> = </w:t>
            </w:r>
            <w:r>
              <w:rPr>
                <w:position w:val="-38"/>
              </w:rPr>
              <w:object w:dxaOrig="2100" w:dyaOrig="1060">
                <v:shape id="_x0000_i1034" type="#_x0000_t75" style="width:105pt;height:53.25pt" o:ole="">
                  <v:imagedata r:id="rId24" o:title=""/>
                </v:shape>
                <o:OLEObject Type="Embed" ProgID="Equation.2" ShapeID="_x0000_i1034" DrawAspect="Content" ObjectID="_1468856603" r:id="rId25"/>
              </w:object>
            </w:r>
          </w:p>
        </w:tc>
        <w:tc>
          <w:tcPr>
            <w:tcW w:w="1865" w:type="dxa"/>
          </w:tcPr>
          <w:p w:rsidR="007B5B49" w:rsidRDefault="007B5B49">
            <w:pPr>
              <w:jc w:val="center"/>
            </w:pPr>
          </w:p>
        </w:tc>
        <w:tc>
          <w:tcPr>
            <w:tcW w:w="1865" w:type="dxa"/>
          </w:tcPr>
          <w:p w:rsidR="007B5B49" w:rsidRDefault="007B5B49">
            <w:pPr>
              <w:jc w:val="center"/>
            </w:pPr>
          </w:p>
          <w:p w:rsidR="007B5B49" w:rsidRDefault="007B5B49">
            <w:pPr>
              <w:jc w:val="center"/>
            </w:pPr>
          </w:p>
          <w:p w:rsidR="007B5B49" w:rsidRDefault="00F26FC9">
            <w:pPr>
              <w:jc w:val="center"/>
            </w:pPr>
            <w:r>
              <w:t>1,2</w:t>
            </w:r>
          </w:p>
        </w:tc>
        <w:tc>
          <w:tcPr>
            <w:tcW w:w="1865" w:type="dxa"/>
            <w:tcBorders>
              <w:top w:val="single" w:sz="6" w:space="0" w:color="auto"/>
              <w:bottom w:val="double" w:sz="6" w:space="0" w:color="auto"/>
            </w:tcBorders>
          </w:tcPr>
          <w:p w:rsidR="007B5B49" w:rsidRDefault="007B5B49">
            <w:pPr>
              <w:jc w:val="center"/>
            </w:pPr>
          </w:p>
          <w:p w:rsidR="007B5B49" w:rsidRDefault="007B5B49">
            <w:pPr>
              <w:jc w:val="center"/>
            </w:pPr>
          </w:p>
          <w:p w:rsidR="007B5B49" w:rsidRDefault="00F26FC9">
            <w:pPr>
              <w:jc w:val="center"/>
            </w:pPr>
            <w:r>
              <w:rPr>
                <w:position w:val="-4"/>
              </w:rPr>
              <w:object w:dxaOrig="360" w:dyaOrig="240">
                <v:shape id="_x0000_i1035" type="#_x0000_t75" style="width:18pt;height:12pt" o:ole="">
                  <v:imagedata r:id="rId26" o:title=""/>
                </v:shape>
                <o:OLEObject Type="Embed" ProgID="Equation.2" ShapeID="_x0000_i1035" DrawAspect="Content" ObjectID="_1468856604" r:id="rId27"/>
              </w:object>
            </w:r>
          </w:p>
        </w:tc>
      </w:tr>
    </w:tbl>
    <w:p w:rsidR="007B5B49" w:rsidRDefault="007B5B49">
      <w:pPr>
        <w:spacing w:line="360" w:lineRule="auto"/>
        <w:jc w:val="both"/>
      </w:pPr>
    </w:p>
    <w:p w:rsidR="007B5B49" w:rsidRDefault="00F26FC9">
      <w:pPr>
        <w:spacing w:line="360" w:lineRule="auto"/>
        <w:jc w:val="both"/>
      </w:pPr>
      <w:r>
        <w:tab/>
      </w:r>
      <w:r>
        <w:rPr>
          <w:u w:val="single"/>
        </w:rPr>
        <w:t>Выводы</w:t>
      </w:r>
      <w:r>
        <w:t>:</w:t>
      </w:r>
      <w:r>
        <w:tab/>
        <w:t xml:space="preserve">результаты оценки баланса показывают, что коэффициенты текущей </w:t>
      </w:r>
      <w:r>
        <w:tab/>
      </w:r>
      <w:r>
        <w:tab/>
      </w:r>
      <w:r>
        <w:tab/>
      </w:r>
      <w:r>
        <w:tab/>
        <w:t>ликвидности и обеспеченности собственными средствами выше нормативных значений, следовательно, структуру баланса можно признать удовлетворительной, предприятие платежеспособным.</w:t>
      </w:r>
    </w:p>
    <w:p w:rsidR="007B5B49" w:rsidRDefault="00F26FC9">
      <w:pPr>
        <w:spacing w:line="360" w:lineRule="auto"/>
        <w:jc w:val="both"/>
      </w:pPr>
      <w:r>
        <w:tab/>
        <w:t>Значение коэффициента утраты платежеспособности &gt; 1, поэтому предприятие в течение трех месяцев не утратит платежеспособности.</w:t>
      </w: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F26FC9">
      <w:pPr>
        <w:spacing w:line="360" w:lineRule="auto"/>
        <w:jc w:val="center"/>
        <w:rPr>
          <w:b/>
          <w:i/>
          <w:sz w:val="28"/>
        </w:rPr>
      </w:pPr>
      <w:r>
        <w:rPr>
          <w:b/>
          <w:i/>
          <w:sz w:val="28"/>
        </w:rPr>
        <w:t>2.5. Анализ эффективности использования оборотных активов</w:t>
      </w:r>
    </w:p>
    <w:p w:rsidR="007B5B49" w:rsidRDefault="007B5B49">
      <w:pPr>
        <w:spacing w:line="360" w:lineRule="auto"/>
        <w:jc w:val="both"/>
        <w:rPr>
          <w:b/>
          <w:i/>
          <w:sz w:val="28"/>
        </w:rPr>
      </w:pPr>
    </w:p>
    <w:p w:rsidR="007B5B49" w:rsidRDefault="00F26FC9">
      <w:pPr>
        <w:spacing w:line="360" w:lineRule="auto"/>
        <w:jc w:val="both"/>
      </w:pPr>
      <w:r>
        <w:tab/>
        <w:t>Таблица 10:</w:t>
      </w:r>
    </w:p>
    <w:p w:rsidR="007B5B49" w:rsidRDefault="00F26FC9">
      <w:pPr>
        <w:spacing w:line="360" w:lineRule="auto"/>
        <w:jc w:val="both"/>
      </w:pPr>
      <w:r>
        <w:tab/>
        <w:t>Расчет показателей эффективности использования оборотных активов</w:t>
      </w:r>
    </w:p>
    <w:p w:rsidR="007B5B49" w:rsidRDefault="007B5B49">
      <w:pPr>
        <w:spacing w:line="360" w:lineRule="auto"/>
        <w:jc w:val="both"/>
      </w:pPr>
    </w:p>
    <w:tbl>
      <w:tblPr>
        <w:tblW w:w="0" w:type="auto"/>
        <w:tblInd w:w="-9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4253"/>
        <w:gridCol w:w="1724"/>
        <w:gridCol w:w="1724"/>
        <w:gridCol w:w="1724"/>
      </w:tblGrid>
      <w:tr w:rsidR="007B5B49">
        <w:tc>
          <w:tcPr>
            <w:tcW w:w="637" w:type="dxa"/>
            <w:tcBorders>
              <w:top w:val="double" w:sz="6" w:space="0" w:color="auto"/>
              <w:bottom w:val="double" w:sz="6" w:space="0" w:color="auto"/>
            </w:tcBorders>
          </w:tcPr>
          <w:p w:rsidR="007B5B49" w:rsidRDefault="00F26FC9">
            <w:pPr>
              <w:jc w:val="center"/>
              <w:rPr>
                <w:b/>
              </w:rPr>
            </w:pPr>
            <w:r>
              <w:rPr>
                <w:b/>
              </w:rPr>
              <w:t>№ п/п</w:t>
            </w:r>
          </w:p>
        </w:tc>
        <w:tc>
          <w:tcPr>
            <w:tcW w:w="4253" w:type="dxa"/>
            <w:tcBorders>
              <w:top w:val="double" w:sz="6" w:space="0" w:color="auto"/>
              <w:bottom w:val="double" w:sz="6" w:space="0" w:color="auto"/>
            </w:tcBorders>
          </w:tcPr>
          <w:p w:rsidR="007B5B49" w:rsidRDefault="00F26FC9">
            <w:pPr>
              <w:jc w:val="center"/>
              <w:rPr>
                <w:b/>
              </w:rPr>
            </w:pPr>
            <w:r>
              <w:rPr>
                <w:b/>
              </w:rPr>
              <w:t>Показатели</w:t>
            </w:r>
          </w:p>
        </w:tc>
        <w:tc>
          <w:tcPr>
            <w:tcW w:w="1724" w:type="dxa"/>
            <w:tcBorders>
              <w:top w:val="double" w:sz="6" w:space="0" w:color="auto"/>
              <w:bottom w:val="double" w:sz="6" w:space="0" w:color="auto"/>
            </w:tcBorders>
          </w:tcPr>
          <w:p w:rsidR="007B5B49" w:rsidRDefault="00F26FC9">
            <w:pPr>
              <w:jc w:val="center"/>
              <w:rPr>
                <w:b/>
              </w:rPr>
            </w:pPr>
            <w:r>
              <w:rPr>
                <w:b/>
              </w:rPr>
              <w:t>Предыдущий период</w:t>
            </w:r>
          </w:p>
        </w:tc>
        <w:tc>
          <w:tcPr>
            <w:tcW w:w="1724" w:type="dxa"/>
            <w:tcBorders>
              <w:top w:val="double" w:sz="6" w:space="0" w:color="auto"/>
              <w:bottom w:val="double" w:sz="6" w:space="0" w:color="auto"/>
            </w:tcBorders>
          </w:tcPr>
          <w:p w:rsidR="007B5B49" w:rsidRDefault="00F26FC9">
            <w:pPr>
              <w:jc w:val="center"/>
              <w:rPr>
                <w:b/>
              </w:rPr>
            </w:pPr>
            <w:r>
              <w:rPr>
                <w:b/>
              </w:rPr>
              <w:t>Отчетный период</w:t>
            </w:r>
          </w:p>
        </w:tc>
        <w:tc>
          <w:tcPr>
            <w:tcW w:w="1724" w:type="dxa"/>
            <w:tcBorders>
              <w:top w:val="double" w:sz="6" w:space="0" w:color="auto"/>
              <w:bottom w:val="double" w:sz="6" w:space="0" w:color="auto"/>
            </w:tcBorders>
          </w:tcPr>
          <w:p w:rsidR="007B5B49" w:rsidRDefault="00F26FC9">
            <w:pPr>
              <w:jc w:val="center"/>
              <w:rPr>
                <w:b/>
              </w:rPr>
            </w:pPr>
            <w:r>
              <w:rPr>
                <w:b/>
              </w:rPr>
              <w:t>Изменение</w:t>
            </w:r>
          </w:p>
          <w:p w:rsidR="007B5B49" w:rsidRDefault="00F26FC9">
            <w:pPr>
              <w:jc w:val="center"/>
              <w:rPr>
                <w:b/>
              </w:rPr>
            </w:pPr>
            <w:r>
              <w:rPr>
                <w:b/>
              </w:rPr>
              <w:t>(+,-)</w:t>
            </w:r>
          </w:p>
        </w:tc>
      </w:tr>
      <w:tr w:rsidR="007B5B49">
        <w:tc>
          <w:tcPr>
            <w:tcW w:w="637" w:type="dxa"/>
            <w:tcBorders>
              <w:top w:val="nil"/>
            </w:tcBorders>
          </w:tcPr>
          <w:p w:rsidR="007B5B49" w:rsidRDefault="00F26FC9">
            <w:pPr>
              <w:jc w:val="center"/>
            </w:pPr>
            <w:r>
              <w:t>1.</w:t>
            </w:r>
          </w:p>
        </w:tc>
        <w:tc>
          <w:tcPr>
            <w:tcW w:w="4253" w:type="dxa"/>
            <w:tcBorders>
              <w:top w:val="nil"/>
            </w:tcBorders>
          </w:tcPr>
          <w:p w:rsidR="007B5B49" w:rsidRDefault="00F26FC9">
            <w:pPr>
              <w:jc w:val="both"/>
            </w:pPr>
            <w:r>
              <w:t>Выручка от реализации товаров, продукции, работ, услуг (за минусом НДС, акцизов и пр. платежей), т.руб.</w:t>
            </w:r>
          </w:p>
        </w:tc>
        <w:tc>
          <w:tcPr>
            <w:tcW w:w="1724" w:type="dxa"/>
            <w:tcBorders>
              <w:top w:val="nil"/>
            </w:tcBorders>
          </w:tcPr>
          <w:p w:rsidR="007B5B49" w:rsidRDefault="007B5B49">
            <w:pPr>
              <w:jc w:val="center"/>
            </w:pPr>
          </w:p>
          <w:p w:rsidR="007B5B49" w:rsidRDefault="00F26FC9">
            <w:pPr>
              <w:jc w:val="center"/>
            </w:pPr>
            <w:r>
              <w:t>54487</w:t>
            </w:r>
          </w:p>
        </w:tc>
        <w:tc>
          <w:tcPr>
            <w:tcW w:w="1724" w:type="dxa"/>
            <w:tcBorders>
              <w:top w:val="nil"/>
            </w:tcBorders>
          </w:tcPr>
          <w:p w:rsidR="007B5B49" w:rsidRDefault="007B5B49">
            <w:pPr>
              <w:jc w:val="center"/>
            </w:pPr>
          </w:p>
          <w:p w:rsidR="007B5B49" w:rsidRDefault="00F26FC9">
            <w:pPr>
              <w:jc w:val="center"/>
            </w:pPr>
            <w:r>
              <w:t>89810</w:t>
            </w:r>
          </w:p>
        </w:tc>
        <w:tc>
          <w:tcPr>
            <w:tcW w:w="1724" w:type="dxa"/>
            <w:tcBorders>
              <w:top w:val="nil"/>
            </w:tcBorders>
          </w:tcPr>
          <w:p w:rsidR="007B5B49" w:rsidRDefault="007B5B49">
            <w:pPr>
              <w:jc w:val="center"/>
            </w:pPr>
          </w:p>
          <w:p w:rsidR="007B5B49" w:rsidRDefault="00F26FC9">
            <w:pPr>
              <w:jc w:val="center"/>
            </w:pPr>
            <w:r>
              <w:t>35323 (64,8%)</w:t>
            </w:r>
          </w:p>
        </w:tc>
      </w:tr>
      <w:tr w:rsidR="007B5B49">
        <w:tc>
          <w:tcPr>
            <w:tcW w:w="637" w:type="dxa"/>
          </w:tcPr>
          <w:p w:rsidR="007B5B49" w:rsidRDefault="00F26FC9">
            <w:pPr>
              <w:jc w:val="center"/>
            </w:pPr>
            <w:r>
              <w:t>2.</w:t>
            </w:r>
          </w:p>
        </w:tc>
        <w:tc>
          <w:tcPr>
            <w:tcW w:w="4253" w:type="dxa"/>
          </w:tcPr>
          <w:p w:rsidR="007B5B49" w:rsidRDefault="00F26FC9">
            <w:pPr>
              <w:jc w:val="both"/>
            </w:pPr>
            <w:r>
              <w:t>Средняя стоимость оборотных активов, т.руб.</w:t>
            </w:r>
          </w:p>
        </w:tc>
        <w:tc>
          <w:tcPr>
            <w:tcW w:w="1724" w:type="dxa"/>
          </w:tcPr>
          <w:p w:rsidR="007B5B49" w:rsidRDefault="007B5B49">
            <w:pPr>
              <w:jc w:val="center"/>
            </w:pPr>
          </w:p>
          <w:p w:rsidR="007B5B49" w:rsidRDefault="00F26FC9">
            <w:pPr>
              <w:jc w:val="center"/>
            </w:pPr>
            <w:r>
              <w:t>20929</w:t>
            </w:r>
          </w:p>
        </w:tc>
        <w:tc>
          <w:tcPr>
            <w:tcW w:w="1724" w:type="dxa"/>
          </w:tcPr>
          <w:p w:rsidR="007B5B49" w:rsidRDefault="007B5B49">
            <w:pPr>
              <w:jc w:val="center"/>
            </w:pPr>
          </w:p>
          <w:p w:rsidR="007B5B49" w:rsidRDefault="00F26FC9">
            <w:pPr>
              <w:jc w:val="center"/>
            </w:pPr>
            <w:r>
              <w:t>24339</w:t>
            </w:r>
          </w:p>
        </w:tc>
        <w:tc>
          <w:tcPr>
            <w:tcW w:w="1724" w:type="dxa"/>
          </w:tcPr>
          <w:p w:rsidR="007B5B49" w:rsidRDefault="007B5B49">
            <w:pPr>
              <w:jc w:val="center"/>
            </w:pPr>
          </w:p>
          <w:p w:rsidR="007B5B49" w:rsidRDefault="00F26FC9">
            <w:pPr>
              <w:jc w:val="center"/>
            </w:pPr>
            <w:r>
              <w:t>3410 (16,3%)</w:t>
            </w:r>
          </w:p>
        </w:tc>
      </w:tr>
      <w:tr w:rsidR="007B5B49">
        <w:tc>
          <w:tcPr>
            <w:tcW w:w="637" w:type="dxa"/>
          </w:tcPr>
          <w:p w:rsidR="007B5B49" w:rsidRDefault="00F26FC9">
            <w:pPr>
              <w:jc w:val="center"/>
            </w:pPr>
            <w:r>
              <w:t>3.</w:t>
            </w:r>
          </w:p>
        </w:tc>
        <w:tc>
          <w:tcPr>
            <w:tcW w:w="4253" w:type="dxa"/>
          </w:tcPr>
          <w:p w:rsidR="007B5B49" w:rsidRDefault="00F26FC9">
            <w:pPr>
              <w:jc w:val="both"/>
            </w:pPr>
            <w:r>
              <w:t>Число дней в анализируемом периоде</w:t>
            </w:r>
          </w:p>
        </w:tc>
        <w:tc>
          <w:tcPr>
            <w:tcW w:w="1724" w:type="dxa"/>
          </w:tcPr>
          <w:p w:rsidR="007B5B49" w:rsidRDefault="00F26FC9">
            <w:pPr>
              <w:jc w:val="center"/>
            </w:pPr>
            <w:r>
              <w:t>360</w:t>
            </w:r>
          </w:p>
        </w:tc>
        <w:tc>
          <w:tcPr>
            <w:tcW w:w="1724" w:type="dxa"/>
          </w:tcPr>
          <w:p w:rsidR="007B5B49" w:rsidRDefault="00F26FC9">
            <w:pPr>
              <w:jc w:val="center"/>
            </w:pPr>
            <w:r>
              <w:t>360</w:t>
            </w:r>
          </w:p>
        </w:tc>
        <w:tc>
          <w:tcPr>
            <w:tcW w:w="1724" w:type="dxa"/>
          </w:tcPr>
          <w:p w:rsidR="007B5B49" w:rsidRDefault="00F26FC9">
            <w:pPr>
              <w:jc w:val="center"/>
            </w:pPr>
            <w:r>
              <w:t>-</w:t>
            </w:r>
          </w:p>
        </w:tc>
      </w:tr>
      <w:tr w:rsidR="007B5B49">
        <w:tc>
          <w:tcPr>
            <w:tcW w:w="637" w:type="dxa"/>
          </w:tcPr>
          <w:p w:rsidR="007B5B49" w:rsidRDefault="00F26FC9">
            <w:pPr>
              <w:jc w:val="center"/>
            </w:pPr>
            <w:r>
              <w:t>4.</w:t>
            </w:r>
          </w:p>
        </w:tc>
        <w:tc>
          <w:tcPr>
            <w:tcW w:w="4253" w:type="dxa"/>
          </w:tcPr>
          <w:p w:rsidR="007B5B49" w:rsidRDefault="00F26FC9">
            <w:pPr>
              <w:jc w:val="both"/>
            </w:pPr>
            <w:r>
              <w:t>Продолжительность одного оборота, дн.:</w:t>
            </w:r>
          </w:p>
          <w:p w:rsidR="007B5B49" w:rsidRDefault="00F26FC9">
            <w:pPr>
              <w:jc w:val="center"/>
            </w:pPr>
            <w:r>
              <w:t>Т</w:t>
            </w:r>
            <w:r>
              <w:rPr>
                <w:vertAlign w:val="subscript"/>
              </w:rPr>
              <w:t>об.</w:t>
            </w:r>
            <w:r>
              <w:t xml:space="preserve"> = </w:t>
            </w:r>
            <w:r>
              <w:rPr>
                <w:position w:val="-40"/>
              </w:rPr>
              <w:object w:dxaOrig="660" w:dyaOrig="900">
                <v:shape id="_x0000_i1036" type="#_x0000_t75" style="width:33pt;height:45pt" o:ole="">
                  <v:imagedata r:id="rId28" o:title=""/>
                </v:shape>
                <o:OLEObject Type="Embed" ProgID="Equation.2" ShapeID="_x0000_i1036" DrawAspect="Content" ObjectID="_1468856605" r:id="rId29"/>
              </w:object>
            </w:r>
            <w:r>
              <w:t xml:space="preserve"> </w:t>
            </w:r>
          </w:p>
        </w:tc>
        <w:tc>
          <w:tcPr>
            <w:tcW w:w="1724" w:type="dxa"/>
          </w:tcPr>
          <w:p w:rsidR="007B5B49" w:rsidRDefault="007B5B49">
            <w:pPr>
              <w:jc w:val="center"/>
            </w:pPr>
          </w:p>
          <w:p w:rsidR="007B5B49" w:rsidRDefault="007B5B49">
            <w:pPr>
              <w:jc w:val="center"/>
            </w:pPr>
          </w:p>
          <w:p w:rsidR="007B5B49" w:rsidRDefault="00F26FC9">
            <w:pPr>
              <w:jc w:val="center"/>
            </w:pPr>
            <w:r>
              <w:t>138,3</w:t>
            </w:r>
          </w:p>
        </w:tc>
        <w:tc>
          <w:tcPr>
            <w:tcW w:w="1724" w:type="dxa"/>
          </w:tcPr>
          <w:p w:rsidR="007B5B49" w:rsidRDefault="007B5B49">
            <w:pPr>
              <w:jc w:val="center"/>
            </w:pPr>
          </w:p>
          <w:p w:rsidR="007B5B49" w:rsidRDefault="007B5B49">
            <w:pPr>
              <w:jc w:val="center"/>
            </w:pPr>
          </w:p>
          <w:p w:rsidR="007B5B49" w:rsidRDefault="00F26FC9">
            <w:pPr>
              <w:jc w:val="center"/>
            </w:pPr>
            <w:r>
              <w:t>97,6</w:t>
            </w:r>
          </w:p>
        </w:tc>
        <w:tc>
          <w:tcPr>
            <w:tcW w:w="1724" w:type="dxa"/>
          </w:tcPr>
          <w:p w:rsidR="007B5B49" w:rsidRDefault="007B5B49">
            <w:pPr>
              <w:jc w:val="center"/>
            </w:pPr>
          </w:p>
          <w:p w:rsidR="007B5B49" w:rsidRDefault="007B5B49">
            <w:pPr>
              <w:jc w:val="center"/>
            </w:pPr>
          </w:p>
          <w:p w:rsidR="007B5B49" w:rsidRDefault="00F26FC9">
            <w:pPr>
              <w:jc w:val="center"/>
            </w:pPr>
            <w:r>
              <w:t>-40,7</w:t>
            </w:r>
          </w:p>
        </w:tc>
      </w:tr>
      <w:tr w:rsidR="007B5B49">
        <w:tc>
          <w:tcPr>
            <w:tcW w:w="637" w:type="dxa"/>
          </w:tcPr>
          <w:p w:rsidR="007B5B49" w:rsidRDefault="00F26FC9">
            <w:pPr>
              <w:jc w:val="center"/>
            </w:pPr>
            <w:r>
              <w:t>5.</w:t>
            </w:r>
          </w:p>
        </w:tc>
        <w:tc>
          <w:tcPr>
            <w:tcW w:w="4253" w:type="dxa"/>
          </w:tcPr>
          <w:p w:rsidR="007B5B49" w:rsidRDefault="00F26FC9">
            <w:pPr>
              <w:jc w:val="both"/>
            </w:pPr>
            <w:r>
              <w:t>Коэффициент оборачиваемости оборотных средств (число оборотов):</w:t>
            </w:r>
          </w:p>
          <w:p w:rsidR="007B5B49" w:rsidRDefault="00F26FC9">
            <w:pPr>
              <w:jc w:val="center"/>
            </w:pPr>
            <w:r>
              <w:t>К</w:t>
            </w:r>
            <w:r>
              <w:rPr>
                <w:vertAlign w:val="subscript"/>
              </w:rPr>
              <w:t>об.</w:t>
            </w:r>
            <w:r>
              <w:t xml:space="preserve"> = </w:t>
            </w:r>
            <w:r>
              <w:rPr>
                <w:position w:val="-38"/>
              </w:rPr>
              <w:object w:dxaOrig="440" w:dyaOrig="780">
                <v:shape id="_x0000_i1037" type="#_x0000_t75" style="width:21.75pt;height:39pt" o:ole="">
                  <v:imagedata r:id="rId30" o:title=""/>
                </v:shape>
                <o:OLEObject Type="Embed" ProgID="Equation.2" ShapeID="_x0000_i1037" DrawAspect="Content" ObjectID="_1468856606" r:id="rId31"/>
              </w:object>
            </w:r>
          </w:p>
        </w:tc>
        <w:tc>
          <w:tcPr>
            <w:tcW w:w="1724" w:type="dxa"/>
          </w:tcPr>
          <w:p w:rsidR="007B5B49" w:rsidRDefault="007B5B49">
            <w:pPr>
              <w:jc w:val="center"/>
            </w:pPr>
          </w:p>
          <w:p w:rsidR="007B5B49" w:rsidRDefault="007B5B49">
            <w:pPr>
              <w:jc w:val="center"/>
            </w:pPr>
          </w:p>
          <w:p w:rsidR="007B5B49" w:rsidRDefault="00F26FC9">
            <w:pPr>
              <w:jc w:val="center"/>
            </w:pPr>
            <w:r>
              <w:t>2,6</w:t>
            </w:r>
          </w:p>
        </w:tc>
        <w:tc>
          <w:tcPr>
            <w:tcW w:w="1724" w:type="dxa"/>
          </w:tcPr>
          <w:p w:rsidR="007B5B49" w:rsidRDefault="007B5B49">
            <w:pPr>
              <w:jc w:val="center"/>
            </w:pPr>
          </w:p>
          <w:p w:rsidR="007B5B49" w:rsidRDefault="007B5B49">
            <w:pPr>
              <w:jc w:val="center"/>
            </w:pPr>
          </w:p>
          <w:p w:rsidR="007B5B49" w:rsidRDefault="00F26FC9">
            <w:pPr>
              <w:jc w:val="center"/>
            </w:pPr>
            <w:r>
              <w:t>3,7</w:t>
            </w:r>
          </w:p>
        </w:tc>
        <w:tc>
          <w:tcPr>
            <w:tcW w:w="1724" w:type="dxa"/>
          </w:tcPr>
          <w:p w:rsidR="007B5B49" w:rsidRDefault="007B5B49">
            <w:pPr>
              <w:jc w:val="center"/>
            </w:pPr>
          </w:p>
          <w:p w:rsidR="007B5B49" w:rsidRDefault="007B5B49">
            <w:pPr>
              <w:jc w:val="center"/>
            </w:pPr>
          </w:p>
          <w:p w:rsidR="007B5B49" w:rsidRDefault="00F26FC9">
            <w:pPr>
              <w:jc w:val="center"/>
            </w:pPr>
            <w:r>
              <w:t>1,1</w:t>
            </w:r>
          </w:p>
        </w:tc>
      </w:tr>
      <w:tr w:rsidR="007B5B49">
        <w:tc>
          <w:tcPr>
            <w:tcW w:w="637" w:type="dxa"/>
          </w:tcPr>
          <w:p w:rsidR="007B5B49" w:rsidRDefault="00F26FC9">
            <w:pPr>
              <w:jc w:val="center"/>
            </w:pPr>
            <w:r>
              <w:t>6.</w:t>
            </w:r>
          </w:p>
        </w:tc>
        <w:tc>
          <w:tcPr>
            <w:tcW w:w="4253" w:type="dxa"/>
          </w:tcPr>
          <w:p w:rsidR="007B5B49" w:rsidRDefault="00F26FC9">
            <w:pPr>
              <w:jc w:val="both"/>
            </w:pPr>
            <w:r>
              <w:t>Коэффициент закрепления оборотных средств:</w:t>
            </w:r>
          </w:p>
          <w:p w:rsidR="007B5B49" w:rsidRDefault="00F26FC9">
            <w:pPr>
              <w:jc w:val="center"/>
            </w:pPr>
            <w:r>
              <w:t xml:space="preserve">Кз= </w:t>
            </w:r>
            <w:r>
              <w:rPr>
                <w:position w:val="-38"/>
              </w:rPr>
              <w:object w:dxaOrig="480" w:dyaOrig="780">
                <v:shape id="_x0000_i1038" type="#_x0000_t75" style="width:24pt;height:39pt" o:ole="">
                  <v:imagedata r:id="rId32" o:title=""/>
                </v:shape>
                <o:OLEObject Type="Embed" ProgID="Equation.2" ShapeID="_x0000_i1038" DrawAspect="Content" ObjectID="_1468856607" r:id="rId33"/>
              </w:object>
            </w:r>
          </w:p>
        </w:tc>
        <w:tc>
          <w:tcPr>
            <w:tcW w:w="1724" w:type="dxa"/>
          </w:tcPr>
          <w:p w:rsidR="007B5B49" w:rsidRDefault="007B5B49">
            <w:pPr>
              <w:jc w:val="center"/>
            </w:pPr>
          </w:p>
          <w:p w:rsidR="007B5B49" w:rsidRDefault="007B5B49">
            <w:pPr>
              <w:jc w:val="center"/>
            </w:pPr>
          </w:p>
          <w:p w:rsidR="007B5B49" w:rsidRDefault="00F26FC9">
            <w:pPr>
              <w:jc w:val="center"/>
            </w:pPr>
            <w:r>
              <w:t>0,4</w:t>
            </w:r>
          </w:p>
        </w:tc>
        <w:tc>
          <w:tcPr>
            <w:tcW w:w="1724" w:type="dxa"/>
          </w:tcPr>
          <w:p w:rsidR="007B5B49" w:rsidRDefault="007B5B49">
            <w:pPr>
              <w:jc w:val="center"/>
            </w:pPr>
          </w:p>
          <w:p w:rsidR="007B5B49" w:rsidRDefault="007B5B49">
            <w:pPr>
              <w:jc w:val="center"/>
            </w:pPr>
          </w:p>
          <w:p w:rsidR="007B5B49" w:rsidRDefault="00F26FC9">
            <w:pPr>
              <w:jc w:val="center"/>
            </w:pPr>
            <w:r>
              <w:t>0,3</w:t>
            </w:r>
          </w:p>
        </w:tc>
        <w:tc>
          <w:tcPr>
            <w:tcW w:w="1724" w:type="dxa"/>
          </w:tcPr>
          <w:p w:rsidR="007B5B49" w:rsidRDefault="007B5B49">
            <w:pPr>
              <w:jc w:val="center"/>
            </w:pPr>
          </w:p>
          <w:p w:rsidR="007B5B49" w:rsidRDefault="007B5B49">
            <w:pPr>
              <w:jc w:val="center"/>
            </w:pPr>
          </w:p>
          <w:p w:rsidR="007B5B49" w:rsidRDefault="00F26FC9">
            <w:pPr>
              <w:jc w:val="center"/>
            </w:pPr>
            <w:r>
              <w:t>-0,1</w:t>
            </w:r>
          </w:p>
        </w:tc>
      </w:tr>
      <w:tr w:rsidR="007B5B49">
        <w:tc>
          <w:tcPr>
            <w:tcW w:w="637" w:type="dxa"/>
          </w:tcPr>
          <w:p w:rsidR="007B5B49" w:rsidRDefault="00F26FC9">
            <w:pPr>
              <w:jc w:val="center"/>
            </w:pPr>
            <w:r>
              <w:t>7.</w:t>
            </w:r>
          </w:p>
        </w:tc>
        <w:tc>
          <w:tcPr>
            <w:tcW w:w="4253" w:type="dxa"/>
          </w:tcPr>
          <w:p w:rsidR="007B5B49" w:rsidRDefault="00F26FC9">
            <w:pPr>
              <w:jc w:val="both"/>
            </w:pPr>
            <w:r>
              <w:t>Сумма высвобожденных (-), вовлеченных дополнительно (+) оборотных средств, т.руб.:</w:t>
            </w:r>
          </w:p>
          <w:p w:rsidR="007B5B49" w:rsidRDefault="00F26FC9">
            <w:pPr>
              <w:jc w:val="center"/>
            </w:pPr>
            <w:r>
              <w:rPr>
                <w:position w:val="-4"/>
              </w:rPr>
              <w:object w:dxaOrig="240" w:dyaOrig="260">
                <v:shape id="_x0000_i1039" type="#_x0000_t75" style="width:12pt;height:12.75pt" o:ole="">
                  <v:imagedata r:id="rId34" o:title=""/>
                </v:shape>
                <o:OLEObject Type="Embed" ProgID="Equation.2" ShapeID="_x0000_i1039" DrawAspect="Content" ObjectID="_1468856608" r:id="rId35"/>
              </w:object>
            </w:r>
            <w:r>
              <w:t>О</w:t>
            </w:r>
            <w:r>
              <w:rPr>
                <w:vertAlign w:val="subscript"/>
              </w:rPr>
              <w:t>ср.</w:t>
            </w:r>
            <w:r>
              <w:t xml:space="preserve"> =(Т</w:t>
            </w:r>
            <w:r>
              <w:rPr>
                <w:vertAlign w:val="subscript"/>
              </w:rPr>
              <w:t>об1</w:t>
            </w:r>
            <w:r>
              <w:t xml:space="preserve"> - Т</w:t>
            </w:r>
            <w:r>
              <w:rPr>
                <w:vertAlign w:val="subscript"/>
              </w:rPr>
              <w:t>об2</w:t>
            </w:r>
            <w:r>
              <w:t xml:space="preserve">) </w:t>
            </w:r>
            <w:r>
              <w:rPr>
                <w:position w:val="-24"/>
              </w:rPr>
              <w:object w:dxaOrig="620" w:dyaOrig="740">
                <v:shape id="_x0000_i1040" type="#_x0000_t75" style="width:30.75pt;height:36.75pt" o:ole="">
                  <v:imagedata r:id="rId36" o:title=""/>
                </v:shape>
                <o:OLEObject Type="Embed" ProgID="Equation.2" ShapeID="_x0000_i1040" DrawAspect="Content" ObjectID="_1468856609" r:id="rId37"/>
              </w:object>
            </w:r>
          </w:p>
        </w:tc>
        <w:tc>
          <w:tcPr>
            <w:tcW w:w="1724" w:type="dxa"/>
          </w:tcPr>
          <w:p w:rsidR="007B5B49" w:rsidRDefault="007B5B49">
            <w:pPr>
              <w:jc w:val="center"/>
            </w:pPr>
          </w:p>
          <w:p w:rsidR="007B5B49" w:rsidRDefault="007B5B49">
            <w:pPr>
              <w:jc w:val="center"/>
            </w:pPr>
          </w:p>
        </w:tc>
        <w:tc>
          <w:tcPr>
            <w:tcW w:w="1724" w:type="dxa"/>
          </w:tcPr>
          <w:p w:rsidR="007B5B49" w:rsidRDefault="007B5B49">
            <w:pPr>
              <w:jc w:val="center"/>
            </w:pPr>
          </w:p>
          <w:p w:rsidR="007B5B49" w:rsidRDefault="007B5B49">
            <w:pPr>
              <w:jc w:val="center"/>
            </w:pPr>
          </w:p>
          <w:p w:rsidR="007B5B49" w:rsidRDefault="00F26FC9">
            <w:pPr>
              <w:jc w:val="center"/>
            </w:pPr>
            <w:r>
              <w:t>-10228,4</w:t>
            </w:r>
          </w:p>
        </w:tc>
        <w:tc>
          <w:tcPr>
            <w:tcW w:w="1724" w:type="dxa"/>
          </w:tcPr>
          <w:p w:rsidR="007B5B49" w:rsidRDefault="007B5B49">
            <w:pPr>
              <w:jc w:val="center"/>
            </w:pPr>
          </w:p>
        </w:tc>
      </w:tr>
    </w:tbl>
    <w:p w:rsidR="007B5B49" w:rsidRDefault="007B5B49">
      <w:pPr>
        <w:spacing w:line="360" w:lineRule="auto"/>
        <w:jc w:val="both"/>
      </w:pPr>
    </w:p>
    <w:p w:rsidR="007B5B49" w:rsidRDefault="00F26FC9">
      <w:pPr>
        <w:spacing w:line="360" w:lineRule="auto"/>
        <w:jc w:val="both"/>
      </w:pPr>
      <w:r>
        <w:tab/>
      </w:r>
      <w:r>
        <w:rPr>
          <w:u w:val="single"/>
        </w:rPr>
        <w:t>Факторы, влияющие на изменение оборачиваемости оборотных средств:</w:t>
      </w:r>
    </w:p>
    <w:p w:rsidR="007B5B49" w:rsidRDefault="00F26FC9">
      <w:pPr>
        <w:spacing w:line="360" w:lineRule="auto"/>
        <w:jc w:val="both"/>
      </w:pPr>
      <w:r>
        <w:t>1. Общее изменение продолжительности одного оборота в отчетном периоде по сравнению с предыдущим:</w:t>
      </w:r>
    </w:p>
    <w:p w:rsidR="007B5B49" w:rsidRDefault="00F26FC9">
      <w:pPr>
        <w:spacing w:line="360" w:lineRule="auto"/>
        <w:jc w:val="center"/>
      </w:pPr>
      <w:r>
        <w:rPr>
          <w:position w:val="-4"/>
        </w:rPr>
        <w:object w:dxaOrig="240" w:dyaOrig="260">
          <v:shape id="_x0000_i1041" type="#_x0000_t75" style="width:12pt;height:12.75pt" o:ole="">
            <v:imagedata r:id="rId34" o:title=""/>
          </v:shape>
          <o:OLEObject Type="Embed" ProgID="Equation.2" ShapeID="_x0000_i1041" DrawAspect="Content" ObjectID="_1468856610" r:id="rId38"/>
        </w:object>
      </w:r>
      <w:r>
        <w:t>Т</w:t>
      </w:r>
      <w:r>
        <w:rPr>
          <w:vertAlign w:val="subscript"/>
        </w:rPr>
        <w:t>об</w:t>
      </w:r>
      <w:r>
        <w:t xml:space="preserve"> = Т</w:t>
      </w:r>
      <w:r>
        <w:rPr>
          <w:vertAlign w:val="subscript"/>
        </w:rPr>
        <w:t>об1</w:t>
      </w:r>
      <w:r>
        <w:t xml:space="preserve"> - Т</w:t>
      </w:r>
      <w:r>
        <w:rPr>
          <w:vertAlign w:val="subscript"/>
        </w:rPr>
        <w:t>об0</w:t>
      </w:r>
      <w:r>
        <w:t xml:space="preserve"> = -40 дней </w:t>
      </w:r>
    </w:p>
    <w:p w:rsidR="007B5B49" w:rsidRDefault="00F26FC9">
      <w:pPr>
        <w:spacing w:line="360" w:lineRule="auto"/>
        <w:jc w:val="both"/>
      </w:pPr>
      <w:r>
        <w:t>2. Продолжительность одного оборота при средней стоимости оборотных средств предыдущего периода к однодневной реализации отчетного периода:</w:t>
      </w:r>
    </w:p>
    <w:p w:rsidR="007B5B49" w:rsidRDefault="00F26FC9">
      <w:pPr>
        <w:spacing w:line="360" w:lineRule="auto"/>
        <w:jc w:val="center"/>
      </w:pPr>
      <w:r>
        <w:t>Т</w:t>
      </w:r>
      <w:r>
        <w:rPr>
          <w:vertAlign w:val="superscript"/>
        </w:rPr>
        <w:t>1</w:t>
      </w:r>
      <w:r>
        <w:rPr>
          <w:vertAlign w:val="subscript"/>
        </w:rPr>
        <w:t>об</w:t>
      </w:r>
      <w:r>
        <w:t xml:space="preserve"> = О</w:t>
      </w:r>
      <w:r>
        <w:rPr>
          <w:vertAlign w:val="subscript"/>
        </w:rPr>
        <w:t>ср0</w:t>
      </w:r>
      <w:r>
        <w:t xml:space="preserve"> х Д/В</w:t>
      </w:r>
      <w:r>
        <w:rPr>
          <w:vertAlign w:val="subscript"/>
        </w:rPr>
        <w:t xml:space="preserve">р1 </w:t>
      </w:r>
      <w:r>
        <w:t xml:space="preserve">= </w:t>
      </w:r>
      <w:r>
        <w:rPr>
          <w:position w:val="-24"/>
        </w:rPr>
        <w:object w:dxaOrig="1300" w:dyaOrig="639">
          <v:shape id="_x0000_i1042" type="#_x0000_t75" style="width:65.25pt;height:32.25pt" o:ole="">
            <v:imagedata r:id="rId39" o:title=""/>
          </v:shape>
          <o:OLEObject Type="Embed" ProgID="Equation.2" ShapeID="_x0000_i1042" DrawAspect="Content" ObjectID="_1468856611" r:id="rId40"/>
        </w:object>
      </w:r>
      <w:r>
        <w:t>= 83,9 дн.</w:t>
      </w:r>
    </w:p>
    <w:p w:rsidR="007B5B49" w:rsidRDefault="00F26FC9">
      <w:pPr>
        <w:spacing w:line="360" w:lineRule="auto"/>
        <w:jc w:val="both"/>
      </w:pPr>
      <w:r>
        <w:t>3. Влияние изменения выручки от реализации:</w:t>
      </w:r>
    </w:p>
    <w:p w:rsidR="007B5B49" w:rsidRDefault="00F26FC9">
      <w:pPr>
        <w:spacing w:line="360" w:lineRule="auto"/>
        <w:jc w:val="center"/>
      </w:pPr>
      <w:r>
        <w:t>Т</w:t>
      </w:r>
      <w:r>
        <w:rPr>
          <w:vertAlign w:val="subscript"/>
        </w:rPr>
        <w:t>об(Вр)</w:t>
      </w:r>
      <w:r>
        <w:t xml:space="preserve"> = Т</w:t>
      </w:r>
      <w:r>
        <w:rPr>
          <w:vertAlign w:val="subscript"/>
        </w:rPr>
        <w:t>1об</w:t>
      </w:r>
      <w:r>
        <w:t xml:space="preserve"> - Т</w:t>
      </w:r>
      <w:r>
        <w:rPr>
          <w:vertAlign w:val="subscript"/>
        </w:rPr>
        <w:t>об0</w:t>
      </w:r>
      <w:r>
        <w:t xml:space="preserve"> = 83,9 - 138,3 = -54,4 дн.</w:t>
      </w:r>
    </w:p>
    <w:p w:rsidR="007B5B49" w:rsidRDefault="00F26FC9">
      <w:pPr>
        <w:spacing w:line="360" w:lineRule="auto"/>
        <w:jc w:val="both"/>
      </w:pPr>
      <w:r>
        <w:t>4. Влияние изменения средней стоимости оборотных активов:</w:t>
      </w:r>
    </w:p>
    <w:p w:rsidR="007B5B49" w:rsidRDefault="00F26FC9">
      <w:pPr>
        <w:spacing w:line="360" w:lineRule="auto"/>
        <w:jc w:val="center"/>
      </w:pPr>
      <w:r>
        <w:t>Т</w:t>
      </w:r>
      <w:r>
        <w:rPr>
          <w:vertAlign w:val="subscript"/>
        </w:rPr>
        <w:t>об(Оср)</w:t>
      </w:r>
      <w:r>
        <w:t xml:space="preserve"> = Т</w:t>
      </w:r>
      <w:r>
        <w:rPr>
          <w:vertAlign w:val="subscript"/>
        </w:rPr>
        <w:t>об1</w:t>
      </w:r>
      <w:r>
        <w:t xml:space="preserve"> - Т</w:t>
      </w:r>
      <w:r>
        <w:rPr>
          <w:vertAlign w:val="superscript"/>
        </w:rPr>
        <w:t>1</w:t>
      </w:r>
      <w:r>
        <w:rPr>
          <w:vertAlign w:val="subscript"/>
        </w:rPr>
        <w:t>об</w:t>
      </w:r>
      <w:r>
        <w:t>= 97,6 - 83,9 = 13,7 дн.</w:t>
      </w:r>
    </w:p>
    <w:p w:rsidR="007B5B49" w:rsidRDefault="00F26FC9">
      <w:pPr>
        <w:spacing w:line="360" w:lineRule="auto"/>
        <w:jc w:val="both"/>
      </w:pPr>
      <w:r>
        <w:t>5. Сумма факторных отклонений, показывающая общее изменение продолжительности одного оборота за анализируемый период:</w:t>
      </w:r>
    </w:p>
    <w:p w:rsidR="007B5B49" w:rsidRDefault="00F26FC9">
      <w:pPr>
        <w:spacing w:line="360" w:lineRule="auto"/>
        <w:jc w:val="center"/>
      </w:pPr>
      <w:r>
        <w:rPr>
          <w:position w:val="-4"/>
        </w:rPr>
        <w:object w:dxaOrig="240" w:dyaOrig="260">
          <v:shape id="_x0000_i1043" type="#_x0000_t75" style="width:12pt;height:12.75pt" o:ole="">
            <v:imagedata r:id="rId34" o:title=""/>
          </v:shape>
          <o:OLEObject Type="Embed" ProgID="Equation.2" ShapeID="_x0000_i1043" DrawAspect="Content" ObjectID="_1468856612" r:id="rId41"/>
        </w:object>
      </w:r>
      <w:r>
        <w:t>Т</w:t>
      </w:r>
      <w:r>
        <w:rPr>
          <w:vertAlign w:val="subscript"/>
        </w:rPr>
        <w:t>об</w:t>
      </w:r>
      <w:r>
        <w:t xml:space="preserve"> = Т</w:t>
      </w:r>
      <w:r>
        <w:rPr>
          <w:vertAlign w:val="subscript"/>
        </w:rPr>
        <w:t>об(Вр)</w:t>
      </w:r>
      <w:r>
        <w:t xml:space="preserve"> + Т</w:t>
      </w:r>
      <w:r>
        <w:rPr>
          <w:vertAlign w:val="subscript"/>
        </w:rPr>
        <w:t xml:space="preserve">об(Оср) </w:t>
      </w:r>
      <w:r>
        <w:t>= -54,4 + 13,7 = -40,7 дн.</w:t>
      </w:r>
    </w:p>
    <w:p w:rsidR="007B5B49" w:rsidRDefault="007B5B49">
      <w:pPr>
        <w:spacing w:line="360" w:lineRule="auto"/>
        <w:jc w:val="both"/>
      </w:pPr>
    </w:p>
    <w:p w:rsidR="007B5B49" w:rsidRDefault="00F26FC9">
      <w:pPr>
        <w:spacing w:line="360" w:lineRule="auto"/>
        <w:jc w:val="both"/>
      </w:pPr>
      <w:r>
        <w:tab/>
      </w:r>
      <w:r>
        <w:rPr>
          <w:u w:val="single"/>
        </w:rPr>
        <w:t>Выводы:</w:t>
      </w:r>
      <w:r>
        <w:tab/>
        <w:t>из данных таблицы видно, что в отчетном году произошло сокращение времени оборота текущих активов на 40 дней по сравнению с предыдущим периодом. В результате этого из хозяйственного оборота высвободилось 10228 т.руб. за 1 оборот и 10228 х 2 = 20456 т.руб. за год.</w:t>
      </w:r>
    </w:p>
    <w:p w:rsidR="007B5B49" w:rsidRDefault="00F26FC9">
      <w:pPr>
        <w:spacing w:line="360" w:lineRule="auto"/>
        <w:jc w:val="both"/>
      </w:pPr>
      <w:r>
        <w:tab/>
        <w:t>Коэффициент закрепления показывает, что на 1 руб. выручки в предыдущем периоде приходилось 40 коп. текущих активов, а в отчетном 30 коп.</w:t>
      </w:r>
    </w:p>
    <w:p w:rsidR="007B5B49" w:rsidRDefault="00F26FC9">
      <w:pPr>
        <w:spacing w:line="360" w:lineRule="auto"/>
        <w:jc w:val="both"/>
      </w:pPr>
      <w:r>
        <w:tab/>
        <w:t>Факторный анализ показал, что вследствие увеличения выручки от  реализации продукции время оборота сократилось на 54 дня; в связи с ростом среднегодовой стоимости оборотных активов время оборота увеличилось на 13 дней.</w:t>
      </w:r>
    </w:p>
    <w:p w:rsidR="007B5B49" w:rsidRDefault="00F26FC9">
      <w:pPr>
        <w:spacing w:line="360" w:lineRule="auto"/>
        <w:jc w:val="both"/>
      </w:pPr>
      <w:r>
        <w:tab/>
        <w:t>Так как темп роста выручки от реализации опережает темп роста стоимости оборотных активов, прирост которых, соответственно, составил 64,8% и 16,3%, произошло ускорение оборачиваемости на 40 дней.</w:t>
      </w: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F26FC9">
      <w:pPr>
        <w:spacing w:line="360" w:lineRule="auto"/>
        <w:jc w:val="center"/>
        <w:rPr>
          <w:b/>
          <w:i/>
          <w:sz w:val="28"/>
        </w:rPr>
      </w:pPr>
      <w:r>
        <w:rPr>
          <w:b/>
          <w:i/>
          <w:sz w:val="28"/>
        </w:rPr>
        <w:t>2.6. Общая оценка финансового состояния предприятия</w:t>
      </w:r>
    </w:p>
    <w:p w:rsidR="007B5B49" w:rsidRDefault="007B5B49">
      <w:pPr>
        <w:spacing w:line="360" w:lineRule="auto"/>
        <w:jc w:val="both"/>
      </w:pPr>
    </w:p>
    <w:p w:rsidR="007B5B49" w:rsidRDefault="00F26FC9">
      <w:pPr>
        <w:spacing w:line="360" w:lineRule="auto"/>
        <w:jc w:val="both"/>
      </w:pPr>
      <w:r>
        <w:tab/>
        <w:t>Таблица 11:</w:t>
      </w:r>
    </w:p>
    <w:p w:rsidR="007B5B49" w:rsidRDefault="00F26FC9">
      <w:pPr>
        <w:spacing w:line="360" w:lineRule="auto"/>
        <w:jc w:val="both"/>
      </w:pPr>
      <w:r>
        <w:tab/>
        <w:t>Показатели, характеризующие финансовое состояние предприятия</w:t>
      </w:r>
    </w:p>
    <w:p w:rsidR="007B5B49" w:rsidRDefault="007B5B49">
      <w:pPr>
        <w:spacing w:line="360" w:lineRule="auto"/>
        <w:jc w:val="both"/>
      </w:pPr>
    </w:p>
    <w:tbl>
      <w:tblPr>
        <w:tblW w:w="0" w:type="auto"/>
        <w:tblInd w:w="-9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3969"/>
        <w:gridCol w:w="1771"/>
        <w:gridCol w:w="1771"/>
        <w:gridCol w:w="1771"/>
      </w:tblGrid>
      <w:tr w:rsidR="007B5B49">
        <w:tc>
          <w:tcPr>
            <w:tcW w:w="779" w:type="dxa"/>
            <w:tcBorders>
              <w:top w:val="double" w:sz="6" w:space="0" w:color="auto"/>
              <w:bottom w:val="double" w:sz="6" w:space="0" w:color="auto"/>
            </w:tcBorders>
          </w:tcPr>
          <w:p w:rsidR="007B5B49" w:rsidRDefault="00F26FC9">
            <w:pPr>
              <w:jc w:val="center"/>
              <w:rPr>
                <w:b/>
                <w:i/>
              </w:rPr>
            </w:pPr>
            <w:r>
              <w:rPr>
                <w:b/>
              </w:rPr>
              <w:t>№ п/п</w:t>
            </w:r>
          </w:p>
        </w:tc>
        <w:tc>
          <w:tcPr>
            <w:tcW w:w="3969" w:type="dxa"/>
            <w:tcBorders>
              <w:top w:val="double" w:sz="6" w:space="0" w:color="auto"/>
              <w:bottom w:val="double" w:sz="6" w:space="0" w:color="auto"/>
            </w:tcBorders>
          </w:tcPr>
          <w:p w:rsidR="007B5B49" w:rsidRDefault="00F26FC9">
            <w:pPr>
              <w:jc w:val="center"/>
              <w:rPr>
                <w:b/>
              </w:rPr>
            </w:pPr>
            <w:r>
              <w:rPr>
                <w:b/>
              </w:rPr>
              <w:t>Показатели</w:t>
            </w:r>
          </w:p>
        </w:tc>
        <w:tc>
          <w:tcPr>
            <w:tcW w:w="1771" w:type="dxa"/>
            <w:tcBorders>
              <w:top w:val="double" w:sz="6" w:space="0" w:color="auto"/>
              <w:bottom w:val="double" w:sz="6" w:space="0" w:color="auto"/>
            </w:tcBorders>
          </w:tcPr>
          <w:p w:rsidR="007B5B49" w:rsidRDefault="00F26FC9">
            <w:pPr>
              <w:jc w:val="center"/>
              <w:rPr>
                <w:b/>
              </w:rPr>
            </w:pPr>
            <w:r>
              <w:rPr>
                <w:b/>
              </w:rPr>
              <w:t>На начало периода</w:t>
            </w:r>
          </w:p>
        </w:tc>
        <w:tc>
          <w:tcPr>
            <w:tcW w:w="1771" w:type="dxa"/>
            <w:tcBorders>
              <w:top w:val="double" w:sz="6" w:space="0" w:color="auto"/>
              <w:bottom w:val="double" w:sz="6" w:space="0" w:color="auto"/>
            </w:tcBorders>
          </w:tcPr>
          <w:p w:rsidR="007B5B49" w:rsidRDefault="00F26FC9">
            <w:pPr>
              <w:jc w:val="center"/>
              <w:rPr>
                <w:b/>
              </w:rPr>
            </w:pPr>
            <w:r>
              <w:rPr>
                <w:b/>
              </w:rPr>
              <w:t>На конец периода</w:t>
            </w:r>
          </w:p>
        </w:tc>
        <w:tc>
          <w:tcPr>
            <w:tcW w:w="1771" w:type="dxa"/>
            <w:tcBorders>
              <w:top w:val="double" w:sz="6" w:space="0" w:color="auto"/>
              <w:bottom w:val="double" w:sz="6" w:space="0" w:color="auto"/>
            </w:tcBorders>
          </w:tcPr>
          <w:p w:rsidR="007B5B49" w:rsidRDefault="00F26FC9">
            <w:pPr>
              <w:jc w:val="center"/>
              <w:rPr>
                <w:b/>
              </w:rPr>
            </w:pPr>
            <w:r>
              <w:rPr>
                <w:b/>
              </w:rPr>
              <w:t>Изменение</w:t>
            </w:r>
          </w:p>
          <w:p w:rsidR="007B5B49" w:rsidRDefault="00F26FC9">
            <w:pPr>
              <w:jc w:val="center"/>
              <w:rPr>
                <w:b/>
              </w:rPr>
            </w:pPr>
            <w:r>
              <w:rPr>
                <w:b/>
              </w:rPr>
              <w:t>(улучшение,</w:t>
            </w:r>
          </w:p>
          <w:p w:rsidR="007B5B49" w:rsidRDefault="00F26FC9">
            <w:pPr>
              <w:jc w:val="center"/>
              <w:rPr>
                <w:b/>
              </w:rPr>
            </w:pPr>
            <w:r>
              <w:rPr>
                <w:b/>
              </w:rPr>
              <w:t>ухудшение)</w:t>
            </w:r>
          </w:p>
        </w:tc>
      </w:tr>
      <w:tr w:rsidR="007B5B49">
        <w:tc>
          <w:tcPr>
            <w:tcW w:w="779" w:type="dxa"/>
            <w:tcBorders>
              <w:top w:val="nil"/>
            </w:tcBorders>
          </w:tcPr>
          <w:p w:rsidR="007B5B49" w:rsidRDefault="00F26FC9">
            <w:pPr>
              <w:jc w:val="center"/>
            </w:pPr>
            <w:r>
              <w:t>1.</w:t>
            </w:r>
          </w:p>
        </w:tc>
        <w:tc>
          <w:tcPr>
            <w:tcW w:w="3969" w:type="dxa"/>
            <w:tcBorders>
              <w:top w:val="nil"/>
            </w:tcBorders>
          </w:tcPr>
          <w:p w:rsidR="007B5B49" w:rsidRDefault="00F26FC9">
            <w:pPr>
              <w:jc w:val="both"/>
            </w:pPr>
            <w:r>
              <w:t>Коэффициенты ликвидности:</w:t>
            </w:r>
          </w:p>
          <w:p w:rsidR="007B5B49" w:rsidRDefault="00F26FC9">
            <w:pPr>
              <w:jc w:val="both"/>
            </w:pPr>
            <w:r>
              <w:t>- абсолютной</w:t>
            </w:r>
          </w:p>
          <w:p w:rsidR="007B5B49" w:rsidRDefault="00F26FC9">
            <w:pPr>
              <w:jc w:val="both"/>
            </w:pPr>
            <w:r>
              <w:t>- общей</w:t>
            </w:r>
          </w:p>
          <w:p w:rsidR="007B5B49" w:rsidRDefault="00F26FC9">
            <w:pPr>
              <w:jc w:val="both"/>
            </w:pPr>
            <w:r>
              <w:t>- покрытия баланса</w:t>
            </w:r>
          </w:p>
        </w:tc>
        <w:tc>
          <w:tcPr>
            <w:tcW w:w="1771" w:type="dxa"/>
            <w:tcBorders>
              <w:top w:val="nil"/>
            </w:tcBorders>
          </w:tcPr>
          <w:p w:rsidR="007B5B49" w:rsidRDefault="007B5B49">
            <w:pPr>
              <w:jc w:val="center"/>
            </w:pPr>
          </w:p>
          <w:p w:rsidR="007B5B49" w:rsidRDefault="00F26FC9">
            <w:pPr>
              <w:jc w:val="center"/>
            </w:pPr>
            <w:r>
              <w:t>0,2</w:t>
            </w:r>
          </w:p>
          <w:p w:rsidR="007B5B49" w:rsidRDefault="00F26FC9">
            <w:pPr>
              <w:jc w:val="center"/>
            </w:pPr>
            <w:r>
              <w:t>2,6</w:t>
            </w:r>
          </w:p>
          <w:p w:rsidR="007B5B49" w:rsidRDefault="00F26FC9">
            <w:pPr>
              <w:jc w:val="center"/>
            </w:pPr>
            <w:r>
              <w:t>3,0</w:t>
            </w:r>
          </w:p>
        </w:tc>
        <w:tc>
          <w:tcPr>
            <w:tcW w:w="1771" w:type="dxa"/>
            <w:tcBorders>
              <w:top w:val="nil"/>
            </w:tcBorders>
          </w:tcPr>
          <w:p w:rsidR="007B5B49" w:rsidRDefault="007B5B49">
            <w:pPr>
              <w:jc w:val="center"/>
            </w:pPr>
          </w:p>
          <w:p w:rsidR="007B5B49" w:rsidRDefault="00F26FC9">
            <w:pPr>
              <w:jc w:val="center"/>
            </w:pPr>
            <w:r>
              <w:t>0,02</w:t>
            </w:r>
          </w:p>
          <w:p w:rsidR="007B5B49" w:rsidRDefault="00F26FC9">
            <w:pPr>
              <w:jc w:val="center"/>
            </w:pPr>
            <w:r>
              <w:t>2,4</w:t>
            </w:r>
          </w:p>
          <w:p w:rsidR="007B5B49" w:rsidRDefault="00F26FC9">
            <w:pPr>
              <w:jc w:val="center"/>
            </w:pPr>
            <w:r>
              <w:t>2,5</w:t>
            </w:r>
          </w:p>
        </w:tc>
        <w:tc>
          <w:tcPr>
            <w:tcW w:w="1771" w:type="dxa"/>
            <w:tcBorders>
              <w:top w:val="nil"/>
            </w:tcBorders>
          </w:tcPr>
          <w:p w:rsidR="007B5B49" w:rsidRDefault="007B5B49">
            <w:pPr>
              <w:jc w:val="center"/>
            </w:pPr>
          </w:p>
          <w:p w:rsidR="007B5B49" w:rsidRDefault="00F26FC9">
            <w:pPr>
              <w:jc w:val="center"/>
            </w:pPr>
            <w:r>
              <w:t>ухудшение</w:t>
            </w:r>
          </w:p>
          <w:p w:rsidR="007B5B49" w:rsidRDefault="00F26FC9">
            <w:pPr>
              <w:jc w:val="center"/>
            </w:pPr>
            <w:r>
              <w:t>ухудшение</w:t>
            </w:r>
          </w:p>
          <w:p w:rsidR="007B5B49" w:rsidRDefault="00F26FC9">
            <w:pPr>
              <w:jc w:val="center"/>
            </w:pPr>
            <w:r>
              <w:t>ухудшение</w:t>
            </w:r>
          </w:p>
        </w:tc>
      </w:tr>
      <w:tr w:rsidR="007B5B49">
        <w:tc>
          <w:tcPr>
            <w:tcW w:w="779" w:type="dxa"/>
          </w:tcPr>
          <w:p w:rsidR="007B5B49" w:rsidRDefault="00F26FC9">
            <w:pPr>
              <w:jc w:val="center"/>
            </w:pPr>
            <w:r>
              <w:t>2.</w:t>
            </w:r>
          </w:p>
        </w:tc>
        <w:tc>
          <w:tcPr>
            <w:tcW w:w="3969" w:type="dxa"/>
          </w:tcPr>
          <w:p w:rsidR="007B5B49" w:rsidRDefault="00F26FC9">
            <w:pPr>
              <w:jc w:val="both"/>
            </w:pPr>
            <w:r>
              <w:t>Коэффициенты финансовой устойчивости:</w:t>
            </w:r>
          </w:p>
          <w:p w:rsidR="007B5B49" w:rsidRDefault="00F26FC9">
            <w:pPr>
              <w:jc w:val="both"/>
            </w:pPr>
            <w:r>
              <w:t>- общий (автономии)</w:t>
            </w:r>
          </w:p>
          <w:p w:rsidR="007B5B49" w:rsidRDefault="00F26FC9">
            <w:pPr>
              <w:jc w:val="both"/>
            </w:pPr>
            <w:r>
              <w:t>- в части покрытия запасов и затрат</w:t>
            </w:r>
          </w:p>
          <w:p w:rsidR="007B5B49" w:rsidRDefault="00F26FC9">
            <w:pPr>
              <w:jc w:val="both"/>
            </w:pPr>
            <w:r>
              <w:t>- в части покрытия всех оборотных активов</w:t>
            </w:r>
          </w:p>
        </w:tc>
        <w:tc>
          <w:tcPr>
            <w:tcW w:w="1771" w:type="dxa"/>
          </w:tcPr>
          <w:p w:rsidR="007B5B49" w:rsidRDefault="007B5B49">
            <w:pPr>
              <w:jc w:val="center"/>
            </w:pPr>
          </w:p>
          <w:p w:rsidR="007B5B49" w:rsidRDefault="007B5B49">
            <w:pPr>
              <w:jc w:val="center"/>
            </w:pPr>
          </w:p>
          <w:p w:rsidR="007B5B49" w:rsidRDefault="00F26FC9">
            <w:pPr>
              <w:jc w:val="center"/>
            </w:pPr>
            <w:r>
              <w:t>0,9</w:t>
            </w:r>
          </w:p>
          <w:p w:rsidR="007B5B49" w:rsidRDefault="007B5B49">
            <w:pPr>
              <w:jc w:val="center"/>
            </w:pPr>
          </w:p>
          <w:p w:rsidR="007B5B49" w:rsidRDefault="00F26FC9">
            <w:pPr>
              <w:jc w:val="center"/>
            </w:pPr>
            <w:r>
              <w:t>4,8</w:t>
            </w:r>
          </w:p>
          <w:p w:rsidR="007B5B49" w:rsidRDefault="007B5B49">
            <w:pPr>
              <w:jc w:val="center"/>
            </w:pPr>
          </w:p>
          <w:p w:rsidR="007B5B49" w:rsidRDefault="00F26FC9">
            <w:pPr>
              <w:jc w:val="center"/>
            </w:pPr>
            <w:r>
              <w:t>0,7</w:t>
            </w:r>
          </w:p>
        </w:tc>
        <w:tc>
          <w:tcPr>
            <w:tcW w:w="1771" w:type="dxa"/>
          </w:tcPr>
          <w:p w:rsidR="007B5B49" w:rsidRDefault="007B5B49">
            <w:pPr>
              <w:jc w:val="center"/>
            </w:pPr>
          </w:p>
          <w:p w:rsidR="007B5B49" w:rsidRDefault="007B5B49">
            <w:pPr>
              <w:jc w:val="center"/>
            </w:pPr>
          </w:p>
          <w:p w:rsidR="007B5B49" w:rsidRDefault="00F26FC9">
            <w:pPr>
              <w:jc w:val="center"/>
            </w:pPr>
            <w:r>
              <w:t>0,8</w:t>
            </w:r>
          </w:p>
          <w:p w:rsidR="007B5B49" w:rsidRDefault="007B5B49">
            <w:pPr>
              <w:jc w:val="center"/>
            </w:pPr>
          </w:p>
          <w:p w:rsidR="007B5B49" w:rsidRDefault="00F26FC9">
            <w:pPr>
              <w:jc w:val="center"/>
            </w:pPr>
            <w:r>
              <w:t>9,1</w:t>
            </w:r>
          </w:p>
          <w:p w:rsidR="007B5B49" w:rsidRDefault="007B5B49">
            <w:pPr>
              <w:jc w:val="center"/>
            </w:pPr>
          </w:p>
          <w:p w:rsidR="007B5B49" w:rsidRDefault="00F26FC9">
            <w:pPr>
              <w:jc w:val="center"/>
            </w:pPr>
            <w:r>
              <w:t>0,6</w:t>
            </w:r>
          </w:p>
        </w:tc>
        <w:tc>
          <w:tcPr>
            <w:tcW w:w="1771" w:type="dxa"/>
          </w:tcPr>
          <w:p w:rsidR="007B5B49" w:rsidRDefault="007B5B49">
            <w:pPr>
              <w:jc w:val="center"/>
            </w:pPr>
          </w:p>
          <w:p w:rsidR="007B5B49" w:rsidRDefault="007B5B49">
            <w:pPr>
              <w:jc w:val="center"/>
            </w:pPr>
          </w:p>
          <w:p w:rsidR="007B5B49" w:rsidRDefault="00F26FC9">
            <w:pPr>
              <w:jc w:val="center"/>
            </w:pPr>
            <w:r>
              <w:t>ухудшение</w:t>
            </w:r>
          </w:p>
          <w:p w:rsidR="007B5B49" w:rsidRDefault="007B5B49">
            <w:pPr>
              <w:jc w:val="center"/>
            </w:pPr>
          </w:p>
          <w:p w:rsidR="007B5B49" w:rsidRDefault="00F26FC9">
            <w:pPr>
              <w:jc w:val="center"/>
            </w:pPr>
            <w:r>
              <w:t>улучшение</w:t>
            </w:r>
          </w:p>
          <w:p w:rsidR="007B5B49" w:rsidRDefault="007B5B49">
            <w:pPr>
              <w:jc w:val="center"/>
            </w:pPr>
          </w:p>
          <w:p w:rsidR="007B5B49" w:rsidRDefault="00F26FC9">
            <w:pPr>
              <w:jc w:val="center"/>
            </w:pPr>
            <w:r>
              <w:t>ухудшение</w:t>
            </w:r>
          </w:p>
        </w:tc>
      </w:tr>
      <w:tr w:rsidR="007B5B49">
        <w:tc>
          <w:tcPr>
            <w:tcW w:w="779" w:type="dxa"/>
          </w:tcPr>
          <w:p w:rsidR="007B5B49" w:rsidRDefault="00F26FC9">
            <w:pPr>
              <w:jc w:val="center"/>
            </w:pPr>
            <w:r>
              <w:t>3.</w:t>
            </w:r>
          </w:p>
        </w:tc>
        <w:tc>
          <w:tcPr>
            <w:tcW w:w="3969" w:type="dxa"/>
          </w:tcPr>
          <w:p w:rsidR="007B5B49" w:rsidRDefault="00F26FC9">
            <w:pPr>
              <w:jc w:val="both"/>
            </w:pPr>
            <w:r>
              <w:t>Коэффициент маневренности</w:t>
            </w:r>
          </w:p>
        </w:tc>
        <w:tc>
          <w:tcPr>
            <w:tcW w:w="1771" w:type="dxa"/>
          </w:tcPr>
          <w:p w:rsidR="007B5B49" w:rsidRDefault="00F26FC9">
            <w:pPr>
              <w:jc w:val="center"/>
            </w:pPr>
            <w:r>
              <w:t>0,2</w:t>
            </w:r>
          </w:p>
        </w:tc>
        <w:tc>
          <w:tcPr>
            <w:tcW w:w="1771" w:type="dxa"/>
          </w:tcPr>
          <w:p w:rsidR="007B5B49" w:rsidRDefault="00F26FC9">
            <w:pPr>
              <w:jc w:val="center"/>
            </w:pPr>
            <w:r>
              <w:t>0,4</w:t>
            </w:r>
          </w:p>
        </w:tc>
        <w:tc>
          <w:tcPr>
            <w:tcW w:w="1771" w:type="dxa"/>
          </w:tcPr>
          <w:p w:rsidR="007B5B49" w:rsidRDefault="00F26FC9">
            <w:pPr>
              <w:jc w:val="center"/>
            </w:pPr>
            <w:r>
              <w:t>улучшение</w:t>
            </w:r>
          </w:p>
        </w:tc>
      </w:tr>
      <w:tr w:rsidR="007B5B49">
        <w:tc>
          <w:tcPr>
            <w:tcW w:w="779" w:type="dxa"/>
          </w:tcPr>
          <w:p w:rsidR="007B5B49" w:rsidRDefault="00F26FC9">
            <w:pPr>
              <w:jc w:val="center"/>
            </w:pPr>
            <w:r>
              <w:t>4.</w:t>
            </w:r>
          </w:p>
        </w:tc>
        <w:tc>
          <w:tcPr>
            <w:tcW w:w="3969" w:type="dxa"/>
          </w:tcPr>
          <w:p w:rsidR="007B5B49" w:rsidRDefault="00F26FC9">
            <w:pPr>
              <w:jc w:val="both"/>
            </w:pPr>
            <w:r>
              <w:t>Доля реального имущества в активах, %</w:t>
            </w:r>
          </w:p>
        </w:tc>
        <w:tc>
          <w:tcPr>
            <w:tcW w:w="1771" w:type="dxa"/>
          </w:tcPr>
          <w:p w:rsidR="007B5B49" w:rsidRDefault="007B5B49">
            <w:pPr>
              <w:jc w:val="center"/>
            </w:pPr>
          </w:p>
          <w:p w:rsidR="007B5B49" w:rsidRDefault="00F26FC9">
            <w:pPr>
              <w:jc w:val="center"/>
            </w:pPr>
            <w:r>
              <w:t>73,1</w:t>
            </w:r>
          </w:p>
        </w:tc>
        <w:tc>
          <w:tcPr>
            <w:tcW w:w="1771" w:type="dxa"/>
          </w:tcPr>
          <w:p w:rsidR="007B5B49" w:rsidRDefault="007B5B49">
            <w:pPr>
              <w:jc w:val="center"/>
            </w:pPr>
          </w:p>
          <w:p w:rsidR="007B5B49" w:rsidRDefault="00F26FC9">
            <w:pPr>
              <w:jc w:val="center"/>
            </w:pPr>
            <w:r>
              <w:t>50,9</w:t>
            </w:r>
          </w:p>
        </w:tc>
        <w:tc>
          <w:tcPr>
            <w:tcW w:w="1771" w:type="dxa"/>
          </w:tcPr>
          <w:p w:rsidR="007B5B49" w:rsidRDefault="007B5B49">
            <w:pPr>
              <w:jc w:val="center"/>
            </w:pPr>
          </w:p>
          <w:p w:rsidR="007B5B49" w:rsidRDefault="00F26FC9">
            <w:pPr>
              <w:jc w:val="center"/>
            </w:pPr>
            <w:r>
              <w:t>ухудшение</w:t>
            </w:r>
          </w:p>
        </w:tc>
      </w:tr>
      <w:tr w:rsidR="007B5B49">
        <w:tc>
          <w:tcPr>
            <w:tcW w:w="779" w:type="dxa"/>
          </w:tcPr>
          <w:p w:rsidR="007B5B49" w:rsidRDefault="00F26FC9">
            <w:pPr>
              <w:jc w:val="center"/>
            </w:pPr>
            <w:r>
              <w:t>5.</w:t>
            </w:r>
          </w:p>
        </w:tc>
        <w:tc>
          <w:tcPr>
            <w:tcW w:w="3969" w:type="dxa"/>
          </w:tcPr>
          <w:p w:rsidR="007B5B49" w:rsidRDefault="00F26FC9">
            <w:pPr>
              <w:jc w:val="both"/>
            </w:pPr>
            <w:r>
              <w:t>Соотношение основных и оборотных средств</w:t>
            </w:r>
          </w:p>
        </w:tc>
        <w:tc>
          <w:tcPr>
            <w:tcW w:w="1771" w:type="dxa"/>
          </w:tcPr>
          <w:p w:rsidR="007B5B49" w:rsidRDefault="007B5B49">
            <w:pPr>
              <w:jc w:val="center"/>
            </w:pPr>
          </w:p>
          <w:p w:rsidR="007B5B49" w:rsidRDefault="00F26FC9">
            <w:pPr>
              <w:jc w:val="center"/>
            </w:pPr>
            <w:r>
              <w:t>2,28</w:t>
            </w:r>
          </w:p>
        </w:tc>
        <w:tc>
          <w:tcPr>
            <w:tcW w:w="1771" w:type="dxa"/>
          </w:tcPr>
          <w:p w:rsidR="007B5B49" w:rsidRDefault="007B5B49">
            <w:pPr>
              <w:jc w:val="center"/>
            </w:pPr>
          </w:p>
          <w:p w:rsidR="007B5B49" w:rsidRDefault="00F26FC9">
            <w:pPr>
              <w:jc w:val="center"/>
            </w:pPr>
            <w:r>
              <w:t>0,93</w:t>
            </w:r>
          </w:p>
        </w:tc>
        <w:tc>
          <w:tcPr>
            <w:tcW w:w="1771" w:type="dxa"/>
          </w:tcPr>
          <w:p w:rsidR="007B5B49" w:rsidRDefault="007B5B49">
            <w:pPr>
              <w:jc w:val="center"/>
            </w:pPr>
          </w:p>
          <w:p w:rsidR="007B5B49" w:rsidRDefault="00F26FC9">
            <w:pPr>
              <w:jc w:val="center"/>
            </w:pPr>
            <w:r>
              <w:t>ухудшение</w:t>
            </w:r>
          </w:p>
        </w:tc>
      </w:tr>
      <w:tr w:rsidR="007B5B49">
        <w:tc>
          <w:tcPr>
            <w:tcW w:w="779" w:type="dxa"/>
          </w:tcPr>
          <w:p w:rsidR="007B5B49" w:rsidRDefault="00F26FC9">
            <w:pPr>
              <w:jc w:val="center"/>
            </w:pPr>
            <w:r>
              <w:t>6.</w:t>
            </w:r>
          </w:p>
        </w:tc>
        <w:tc>
          <w:tcPr>
            <w:tcW w:w="3969" w:type="dxa"/>
          </w:tcPr>
          <w:p w:rsidR="007B5B49" w:rsidRDefault="00F26FC9">
            <w:pPr>
              <w:jc w:val="both"/>
            </w:pPr>
            <w:r>
              <w:t>Соотношение собственных и заемных источников средств</w:t>
            </w:r>
          </w:p>
        </w:tc>
        <w:tc>
          <w:tcPr>
            <w:tcW w:w="1771" w:type="dxa"/>
          </w:tcPr>
          <w:p w:rsidR="007B5B49" w:rsidRDefault="007B5B49">
            <w:pPr>
              <w:jc w:val="center"/>
            </w:pPr>
          </w:p>
          <w:p w:rsidR="007B5B49" w:rsidRDefault="00F26FC9">
            <w:pPr>
              <w:jc w:val="center"/>
            </w:pPr>
            <w:r>
              <w:t>0,11</w:t>
            </w:r>
          </w:p>
        </w:tc>
        <w:tc>
          <w:tcPr>
            <w:tcW w:w="1771" w:type="dxa"/>
          </w:tcPr>
          <w:p w:rsidR="007B5B49" w:rsidRDefault="007B5B49">
            <w:pPr>
              <w:jc w:val="center"/>
            </w:pPr>
          </w:p>
          <w:p w:rsidR="007B5B49" w:rsidRDefault="00F26FC9">
            <w:pPr>
              <w:jc w:val="center"/>
            </w:pPr>
            <w:r>
              <w:t>0,26</w:t>
            </w:r>
          </w:p>
        </w:tc>
        <w:tc>
          <w:tcPr>
            <w:tcW w:w="1771" w:type="dxa"/>
          </w:tcPr>
          <w:p w:rsidR="007B5B49" w:rsidRDefault="007B5B49">
            <w:pPr>
              <w:jc w:val="center"/>
            </w:pPr>
          </w:p>
          <w:p w:rsidR="007B5B49" w:rsidRDefault="00F26FC9">
            <w:pPr>
              <w:jc w:val="center"/>
            </w:pPr>
            <w:r>
              <w:t>ухудшение</w:t>
            </w:r>
          </w:p>
        </w:tc>
      </w:tr>
      <w:tr w:rsidR="007B5B49">
        <w:tc>
          <w:tcPr>
            <w:tcW w:w="779" w:type="dxa"/>
          </w:tcPr>
          <w:p w:rsidR="007B5B49" w:rsidRDefault="00F26FC9">
            <w:pPr>
              <w:jc w:val="center"/>
            </w:pPr>
            <w:r>
              <w:t>7.</w:t>
            </w:r>
          </w:p>
        </w:tc>
        <w:tc>
          <w:tcPr>
            <w:tcW w:w="3969" w:type="dxa"/>
          </w:tcPr>
          <w:p w:rsidR="007B5B49" w:rsidRDefault="00F26FC9">
            <w:pPr>
              <w:jc w:val="both"/>
            </w:pPr>
            <w:r>
              <w:t>Соотношение дебиторской и кредиторской задолженности</w:t>
            </w:r>
          </w:p>
        </w:tc>
        <w:tc>
          <w:tcPr>
            <w:tcW w:w="1771" w:type="dxa"/>
          </w:tcPr>
          <w:p w:rsidR="007B5B49" w:rsidRDefault="00F26FC9">
            <w:pPr>
              <w:jc w:val="center"/>
            </w:pPr>
            <w:r>
              <w:rPr>
                <w:position w:val="-24"/>
              </w:rPr>
              <w:object w:dxaOrig="1260" w:dyaOrig="639">
                <v:shape id="_x0000_i1044" type="#_x0000_t75" style="width:63pt;height:32.25pt" o:ole="">
                  <v:imagedata r:id="rId42" o:title=""/>
                </v:shape>
                <o:OLEObject Type="Embed" ProgID="Equation.2" ShapeID="_x0000_i1044" DrawAspect="Content" ObjectID="_1468856613" r:id="rId43"/>
              </w:object>
            </w:r>
          </w:p>
          <w:p w:rsidR="007B5B49" w:rsidRDefault="007B5B49">
            <w:pPr>
              <w:jc w:val="center"/>
            </w:pPr>
          </w:p>
        </w:tc>
        <w:tc>
          <w:tcPr>
            <w:tcW w:w="1771" w:type="dxa"/>
          </w:tcPr>
          <w:p w:rsidR="007B5B49" w:rsidRDefault="00F26FC9">
            <w:pPr>
              <w:jc w:val="center"/>
            </w:pPr>
            <w:r>
              <w:rPr>
                <w:position w:val="-24"/>
              </w:rPr>
              <w:object w:dxaOrig="1260" w:dyaOrig="639">
                <v:shape id="_x0000_i1045" type="#_x0000_t75" style="width:63pt;height:32.25pt" o:ole="">
                  <v:imagedata r:id="rId44" o:title=""/>
                </v:shape>
                <o:OLEObject Type="Embed" ProgID="Equation.2" ShapeID="_x0000_i1045" DrawAspect="Content" ObjectID="_1468856614" r:id="rId45"/>
              </w:object>
            </w:r>
          </w:p>
        </w:tc>
        <w:tc>
          <w:tcPr>
            <w:tcW w:w="1771" w:type="dxa"/>
          </w:tcPr>
          <w:p w:rsidR="007B5B49" w:rsidRDefault="007B5B49">
            <w:pPr>
              <w:jc w:val="center"/>
            </w:pPr>
          </w:p>
          <w:p w:rsidR="007B5B49" w:rsidRDefault="00F26FC9">
            <w:pPr>
              <w:jc w:val="center"/>
            </w:pPr>
            <w:r>
              <w:t>-</w:t>
            </w:r>
          </w:p>
        </w:tc>
      </w:tr>
      <w:tr w:rsidR="007B5B49">
        <w:tc>
          <w:tcPr>
            <w:tcW w:w="779" w:type="dxa"/>
          </w:tcPr>
          <w:p w:rsidR="007B5B49" w:rsidRDefault="00F26FC9">
            <w:pPr>
              <w:jc w:val="center"/>
            </w:pPr>
            <w:r>
              <w:t>8.</w:t>
            </w:r>
          </w:p>
        </w:tc>
        <w:tc>
          <w:tcPr>
            <w:tcW w:w="3969" w:type="dxa"/>
          </w:tcPr>
          <w:p w:rsidR="007B5B49" w:rsidRDefault="00F26FC9">
            <w:pPr>
              <w:jc w:val="both"/>
            </w:pPr>
            <w:r>
              <w:t>Коэффициент возможного восстановления (утраты) платежеспособности</w:t>
            </w:r>
          </w:p>
        </w:tc>
        <w:tc>
          <w:tcPr>
            <w:tcW w:w="1771" w:type="dxa"/>
          </w:tcPr>
          <w:p w:rsidR="007B5B49" w:rsidRDefault="007B5B49">
            <w:pPr>
              <w:jc w:val="center"/>
            </w:pPr>
          </w:p>
          <w:p w:rsidR="007B5B49" w:rsidRDefault="007B5B49">
            <w:pPr>
              <w:jc w:val="center"/>
            </w:pPr>
          </w:p>
        </w:tc>
        <w:tc>
          <w:tcPr>
            <w:tcW w:w="1771" w:type="dxa"/>
          </w:tcPr>
          <w:p w:rsidR="007B5B49" w:rsidRDefault="007B5B49">
            <w:pPr>
              <w:jc w:val="center"/>
            </w:pPr>
          </w:p>
          <w:p w:rsidR="007B5B49" w:rsidRDefault="00F26FC9">
            <w:pPr>
              <w:jc w:val="center"/>
            </w:pPr>
            <w:r>
              <w:t>1,2</w:t>
            </w:r>
          </w:p>
        </w:tc>
        <w:tc>
          <w:tcPr>
            <w:tcW w:w="1771" w:type="dxa"/>
          </w:tcPr>
          <w:p w:rsidR="007B5B49" w:rsidRDefault="007B5B49">
            <w:pPr>
              <w:jc w:val="center"/>
            </w:pPr>
          </w:p>
          <w:p w:rsidR="007B5B49" w:rsidRDefault="00F26FC9">
            <w:pPr>
              <w:jc w:val="center"/>
            </w:pPr>
            <w:r>
              <w:t>ухудшение</w:t>
            </w:r>
          </w:p>
        </w:tc>
      </w:tr>
      <w:tr w:rsidR="007B5B49">
        <w:tc>
          <w:tcPr>
            <w:tcW w:w="779" w:type="dxa"/>
          </w:tcPr>
          <w:p w:rsidR="007B5B49" w:rsidRDefault="00F26FC9">
            <w:pPr>
              <w:jc w:val="center"/>
            </w:pPr>
            <w:r>
              <w:t>9.</w:t>
            </w:r>
          </w:p>
        </w:tc>
        <w:tc>
          <w:tcPr>
            <w:tcW w:w="3969" w:type="dxa"/>
          </w:tcPr>
          <w:p w:rsidR="007B5B49" w:rsidRDefault="00F26FC9">
            <w:pPr>
              <w:jc w:val="both"/>
            </w:pPr>
            <w:r>
              <w:t>Продолжительность одного оборота, дней</w:t>
            </w:r>
          </w:p>
        </w:tc>
        <w:tc>
          <w:tcPr>
            <w:tcW w:w="1771" w:type="dxa"/>
            <w:tcBorders>
              <w:bottom w:val="nil"/>
            </w:tcBorders>
          </w:tcPr>
          <w:p w:rsidR="007B5B49" w:rsidRDefault="007B5B49">
            <w:pPr>
              <w:jc w:val="center"/>
            </w:pPr>
          </w:p>
          <w:p w:rsidR="007B5B49" w:rsidRDefault="00F26FC9">
            <w:pPr>
              <w:jc w:val="center"/>
            </w:pPr>
            <w:r>
              <w:t>138</w:t>
            </w:r>
          </w:p>
        </w:tc>
        <w:tc>
          <w:tcPr>
            <w:tcW w:w="1771" w:type="dxa"/>
            <w:tcBorders>
              <w:bottom w:val="nil"/>
            </w:tcBorders>
          </w:tcPr>
          <w:p w:rsidR="007B5B49" w:rsidRDefault="007B5B49">
            <w:pPr>
              <w:jc w:val="center"/>
            </w:pPr>
          </w:p>
          <w:p w:rsidR="007B5B49" w:rsidRDefault="00F26FC9">
            <w:pPr>
              <w:jc w:val="center"/>
            </w:pPr>
            <w:r>
              <w:t>97</w:t>
            </w:r>
          </w:p>
        </w:tc>
        <w:tc>
          <w:tcPr>
            <w:tcW w:w="1771" w:type="dxa"/>
          </w:tcPr>
          <w:p w:rsidR="007B5B49" w:rsidRDefault="007B5B49">
            <w:pPr>
              <w:jc w:val="center"/>
            </w:pPr>
          </w:p>
          <w:p w:rsidR="007B5B49" w:rsidRDefault="00F26FC9">
            <w:pPr>
              <w:jc w:val="center"/>
            </w:pPr>
            <w:r>
              <w:t>улучшение</w:t>
            </w:r>
          </w:p>
        </w:tc>
      </w:tr>
      <w:tr w:rsidR="007B5B49">
        <w:tc>
          <w:tcPr>
            <w:tcW w:w="779" w:type="dxa"/>
          </w:tcPr>
          <w:p w:rsidR="007B5B49" w:rsidRDefault="00F26FC9">
            <w:pPr>
              <w:jc w:val="center"/>
            </w:pPr>
            <w:r>
              <w:t>10.</w:t>
            </w:r>
          </w:p>
        </w:tc>
        <w:tc>
          <w:tcPr>
            <w:tcW w:w="3969" w:type="dxa"/>
          </w:tcPr>
          <w:p w:rsidR="007B5B49" w:rsidRDefault="00F26FC9">
            <w:pPr>
              <w:jc w:val="both"/>
            </w:pPr>
            <w:r>
              <w:t>Число оборотов, раз</w:t>
            </w:r>
          </w:p>
        </w:tc>
        <w:tc>
          <w:tcPr>
            <w:tcW w:w="1771" w:type="dxa"/>
            <w:tcBorders>
              <w:top w:val="single" w:sz="6" w:space="0" w:color="auto"/>
              <w:bottom w:val="double" w:sz="6" w:space="0" w:color="auto"/>
            </w:tcBorders>
          </w:tcPr>
          <w:p w:rsidR="007B5B49" w:rsidRDefault="00F26FC9">
            <w:pPr>
              <w:jc w:val="center"/>
            </w:pPr>
            <w:r>
              <w:t>2,6</w:t>
            </w:r>
          </w:p>
        </w:tc>
        <w:tc>
          <w:tcPr>
            <w:tcW w:w="1771" w:type="dxa"/>
            <w:tcBorders>
              <w:top w:val="single" w:sz="6" w:space="0" w:color="auto"/>
              <w:bottom w:val="double" w:sz="6" w:space="0" w:color="auto"/>
            </w:tcBorders>
          </w:tcPr>
          <w:p w:rsidR="007B5B49" w:rsidRDefault="00F26FC9">
            <w:pPr>
              <w:jc w:val="center"/>
            </w:pPr>
            <w:r>
              <w:t>3,7</w:t>
            </w:r>
          </w:p>
        </w:tc>
        <w:tc>
          <w:tcPr>
            <w:tcW w:w="1771" w:type="dxa"/>
          </w:tcPr>
          <w:p w:rsidR="007B5B49" w:rsidRDefault="00F26FC9">
            <w:pPr>
              <w:jc w:val="center"/>
            </w:pPr>
            <w:r>
              <w:t>улучшение</w:t>
            </w:r>
          </w:p>
        </w:tc>
      </w:tr>
    </w:tbl>
    <w:p w:rsidR="007B5B49" w:rsidRDefault="007B5B49">
      <w:pPr>
        <w:spacing w:line="360" w:lineRule="auto"/>
        <w:jc w:val="both"/>
      </w:pPr>
    </w:p>
    <w:p w:rsidR="007B5B49" w:rsidRDefault="00F26FC9">
      <w:pPr>
        <w:spacing w:line="360" w:lineRule="auto"/>
        <w:jc w:val="both"/>
      </w:pPr>
      <w:r>
        <w:tab/>
      </w:r>
      <w:r>
        <w:rPr>
          <w:u w:val="single"/>
        </w:rPr>
        <w:t>Выводы:</w:t>
      </w:r>
      <w:r>
        <w:tab/>
        <w:t xml:space="preserve">из данных таб. 11 видно, что платежеспособность предприятия </w:t>
      </w:r>
      <w:r>
        <w:tab/>
      </w:r>
      <w:r>
        <w:tab/>
      </w:r>
      <w:r>
        <w:tab/>
      </w:r>
      <w:r>
        <w:tab/>
      </w:r>
      <w:r>
        <w:tab/>
        <w:t>ухудшилась, хотя коэффициент общей ликвидности и покрытия баланса остались в норме. Об ухудшении свидетельствует коэффициент утраты платежеспособности предприятия, но значение коэффициента больше нормативного значения, следовательно, предприятие в течение 3-х месяцев может восстановить свою платежеспособность.</w:t>
      </w:r>
    </w:p>
    <w:p w:rsidR="007B5B49" w:rsidRDefault="00F26FC9">
      <w:pPr>
        <w:spacing w:line="360" w:lineRule="auto"/>
        <w:jc w:val="both"/>
      </w:pPr>
      <w:r>
        <w:tab/>
        <w:t>Произошло ухудшение финансовой прочности, за исключением коэффициента финансовой устойчивости в части запасов и затрат; также коэффициент автономии по прежнему выше нормативного значения, следовательно, у предприятия есть средства для обеспечения текущей хозяйственной деятельности. предприятие можно отнести к финансово устойчивым.</w:t>
      </w:r>
    </w:p>
    <w:p w:rsidR="007B5B49" w:rsidRDefault="00F26FC9">
      <w:pPr>
        <w:spacing w:line="360" w:lineRule="auto"/>
        <w:jc w:val="both"/>
      </w:pPr>
      <w:r>
        <w:tab/>
        <w:t>Усилилась зависимость от заемных средств с 0,11% до 0,26%.</w:t>
      </w:r>
    </w:p>
    <w:p w:rsidR="007B5B49" w:rsidRDefault="00F26FC9">
      <w:pPr>
        <w:spacing w:line="360" w:lineRule="auto"/>
        <w:jc w:val="both"/>
      </w:pPr>
      <w:r>
        <w:tab/>
        <w:t>Произошло ускорение оборачиваемости текущих активов, что говорит о наличии спроса на продукцию.</w:t>
      </w: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F26FC9">
      <w:pPr>
        <w:spacing w:line="360" w:lineRule="auto"/>
        <w:jc w:val="center"/>
        <w:rPr>
          <w:b/>
          <w:i/>
          <w:sz w:val="28"/>
        </w:rPr>
      </w:pPr>
      <w:r>
        <w:rPr>
          <w:b/>
          <w:i/>
          <w:sz w:val="28"/>
        </w:rPr>
        <w:t>2.7. Анализ состава и динамики прибыли предприятия</w:t>
      </w:r>
    </w:p>
    <w:p w:rsidR="007B5B49" w:rsidRDefault="007B5B49">
      <w:pPr>
        <w:spacing w:line="360" w:lineRule="auto"/>
        <w:jc w:val="both"/>
      </w:pPr>
    </w:p>
    <w:p w:rsidR="007B5B49" w:rsidRDefault="00F26FC9">
      <w:pPr>
        <w:spacing w:line="360" w:lineRule="auto"/>
        <w:jc w:val="both"/>
      </w:pPr>
      <w:r>
        <w:tab/>
        <w:t>Таблица 12:</w:t>
      </w:r>
    </w:p>
    <w:p w:rsidR="007B5B49" w:rsidRDefault="00F26FC9">
      <w:pPr>
        <w:spacing w:line="360" w:lineRule="auto"/>
        <w:jc w:val="both"/>
      </w:pPr>
      <w:r>
        <w:tab/>
        <w:t>Анализ состава и динамики прибыли предприятия</w:t>
      </w:r>
    </w:p>
    <w:p w:rsidR="007B5B49" w:rsidRDefault="007B5B49">
      <w:pPr>
        <w:spacing w:line="360" w:lineRule="auto"/>
        <w:jc w:val="both"/>
      </w:pPr>
    </w:p>
    <w:tbl>
      <w:tblPr>
        <w:tblW w:w="0" w:type="auto"/>
        <w:tblInd w:w="-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77"/>
        <w:gridCol w:w="2552"/>
        <w:gridCol w:w="1074"/>
        <w:gridCol w:w="1074"/>
        <w:gridCol w:w="1074"/>
        <w:gridCol w:w="1074"/>
        <w:gridCol w:w="1072"/>
        <w:gridCol w:w="1072"/>
        <w:gridCol w:w="4"/>
      </w:tblGrid>
      <w:tr w:rsidR="007B5B49">
        <w:tc>
          <w:tcPr>
            <w:tcW w:w="777" w:type="dxa"/>
            <w:tcBorders>
              <w:top w:val="double" w:sz="6" w:space="0" w:color="auto"/>
              <w:left w:val="double" w:sz="6" w:space="0" w:color="auto"/>
              <w:bottom w:val="nil"/>
            </w:tcBorders>
          </w:tcPr>
          <w:p w:rsidR="007B5B49" w:rsidRDefault="00F26FC9">
            <w:pPr>
              <w:jc w:val="center"/>
              <w:rPr>
                <w:b/>
              </w:rPr>
            </w:pPr>
            <w:r>
              <w:rPr>
                <w:b/>
              </w:rPr>
              <w:t>№</w:t>
            </w:r>
          </w:p>
        </w:tc>
        <w:tc>
          <w:tcPr>
            <w:tcW w:w="2552" w:type="dxa"/>
            <w:tcBorders>
              <w:top w:val="double" w:sz="6" w:space="0" w:color="auto"/>
              <w:bottom w:val="nil"/>
            </w:tcBorders>
          </w:tcPr>
          <w:p w:rsidR="007B5B49" w:rsidRDefault="007B5B49">
            <w:pPr>
              <w:jc w:val="center"/>
              <w:rPr>
                <w:b/>
              </w:rPr>
            </w:pPr>
          </w:p>
        </w:tc>
        <w:tc>
          <w:tcPr>
            <w:tcW w:w="2148" w:type="dxa"/>
            <w:gridSpan w:val="2"/>
            <w:tcBorders>
              <w:top w:val="double" w:sz="6" w:space="0" w:color="auto"/>
            </w:tcBorders>
          </w:tcPr>
          <w:p w:rsidR="007B5B49" w:rsidRDefault="00F26FC9">
            <w:pPr>
              <w:jc w:val="center"/>
              <w:rPr>
                <w:b/>
              </w:rPr>
            </w:pPr>
            <w:r>
              <w:rPr>
                <w:b/>
              </w:rPr>
              <w:t>На начало периода</w:t>
            </w:r>
          </w:p>
        </w:tc>
        <w:tc>
          <w:tcPr>
            <w:tcW w:w="2148" w:type="dxa"/>
            <w:gridSpan w:val="2"/>
            <w:tcBorders>
              <w:top w:val="double" w:sz="6" w:space="0" w:color="auto"/>
            </w:tcBorders>
          </w:tcPr>
          <w:p w:rsidR="007B5B49" w:rsidRDefault="00F26FC9">
            <w:pPr>
              <w:jc w:val="center"/>
              <w:rPr>
                <w:b/>
              </w:rPr>
            </w:pPr>
            <w:r>
              <w:rPr>
                <w:b/>
              </w:rPr>
              <w:t>На конец</w:t>
            </w:r>
          </w:p>
          <w:p w:rsidR="007B5B49" w:rsidRDefault="00F26FC9">
            <w:pPr>
              <w:jc w:val="center"/>
              <w:rPr>
                <w:b/>
              </w:rPr>
            </w:pPr>
            <w:r>
              <w:rPr>
                <w:b/>
              </w:rPr>
              <w:t>периода</w:t>
            </w:r>
          </w:p>
        </w:tc>
        <w:tc>
          <w:tcPr>
            <w:tcW w:w="2148" w:type="dxa"/>
            <w:gridSpan w:val="3"/>
            <w:tcBorders>
              <w:top w:val="double" w:sz="6" w:space="0" w:color="auto"/>
              <w:right w:val="double" w:sz="6" w:space="0" w:color="auto"/>
            </w:tcBorders>
          </w:tcPr>
          <w:p w:rsidR="007B5B49" w:rsidRDefault="00F26FC9">
            <w:pPr>
              <w:jc w:val="center"/>
              <w:rPr>
                <w:b/>
              </w:rPr>
            </w:pPr>
            <w:r>
              <w:rPr>
                <w:b/>
              </w:rPr>
              <w:t>Изменение</w:t>
            </w:r>
          </w:p>
          <w:p w:rsidR="007B5B49" w:rsidRDefault="00F26FC9">
            <w:pPr>
              <w:jc w:val="center"/>
              <w:rPr>
                <w:b/>
              </w:rPr>
            </w:pPr>
            <w:r>
              <w:rPr>
                <w:b/>
              </w:rPr>
              <w:t>(+,-)</w:t>
            </w:r>
          </w:p>
        </w:tc>
      </w:tr>
      <w:tr w:rsidR="007B5B49">
        <w:trPr>
          <w:gridAfter w:val="1"/>
        </w:trPr>
        <w:tc>
          <w:tcPr>
            <w:tcW w:w="777" w:type="dxa"/>
            <w:tcBorders>
              <w:top w:val="nil"/>
              <w:left w:val="double" w:sz="6" w:space="0" w:color="auto"/>
              <w:bottom w:val="nil"/>
            </w:tcBorders>
          </w:tcPr>
          <w:p w:rsidR="007B5B49" w:rsidRDefault="00F26FC9">
            <w:pPr>
              <w:jc w:val="center"/>
              <w:rPr>
                <w:b/>
              </w:rPr>
            </w:pPr>
            <w:r>
              <w:rPr>
                <w:b/>
              </w:rPr>
              <w:t xml:space="preserve"> п/п</w:t>
            </w:r>
          </w:p>
        </w:tc>
        <w:tc>
          <w:tcPr>
            <w:tcW w:w="2552" w:type="dxa"/>
            <w:tcBorders>
              <w:top w:val="nil"/>
              <w:bottom w:val="nil"/>
            </w:tcBorders>
          </w:tcPr>
          <w:p w:rsidR="007B5B49" w:rsidRDefault="00F26FC9">
            <w:pPr>
              <w:jc w:val="center"/>
              <w:rPr>
                <w:b/>
              </w:rPr>
            </w:pPr>
            <w:r>
              <w:rPr>
                <w:b/>
              </w:rPr>
              <w:t>Показатели</w:t>
            </w:r>
          </w:p>
        </w:tc>
        <w:tc>
          <w:tcPr>
            <w:tcW w:w="1074" w:type="dxa"/>
          </w:tcPr>
          <w:p w:rsidR="007B5B49" w:rsidRDefault="00F26FC9">
            <w:pPr>
              <w:jc w:val="center"/>
              <w:rPr>
                <w:b/>
                <w:sz w:val="22"/>
              </w:rPr>
            </w:pPr>
            <w:r>
              <w:rPr>
                <w:b/>
                <w:sz w:val="22"/>
              </w:rPr>
              <w:t>сумма</w:t>
            </w:r>
          </w:p>
        </w:tc>
        <w:tc>
          <w:tcPr>
            <w:tcW w:w="1074" w:type="dxa"/>
          </w:tcPr>
          <w:p w:rsidR="007B5B49" w:rsidRDefault="00F26FC9">
            <w:pPr>
              <w:jc w:val="center"/>
              <w:rPr>
                <w:b/>
                <w:sz w:val="22"/>
              </w:rPr>
            </w:pPr>
            <w:r>
              <w:rPr>
                <w:b/>
                <w:sz w:val="22"/>
              </w:rPr>
              <w:t>уд. вес</w:t>
            </w:r>
          </w:p>
        </w:tc>
        <w:tc>
          <w:tcPr>
            <w:tcW w:w="1074" w:type="dxa"/>
          </w:tcPr>
          <w:p w:rsidR="007B5B49" w:rsidRDefault="00F26FC9">
            <w:pPr>
              <w:jc w:val="center"/>
              <w:rPr>
                <w:b/>
                <w:sz w:val="22"/>
              </w:rPr>
            </w:pPr>
            <w:r>
              <w:rPr>
                <w:b/>
                <w:sz w:val="22"/>
              </w:rPr>
              <w:t>сумма</w:t>
            </w:r>
          </w:p>
        </w:tc>
        <w:tc>
          <w:tcPr>
            <w:tcW w:w="1074" w:type="dxa"/>
          </w:tcPr>
          <w:p w:rsidR="007B5B49" w:rsidRDefault="00F26FC9">
            <w:pPr>
              <w:jc w:val="center"/>
              <w:rPr>
                <w:b/>
                <w:sz w:val="22"/>
              </w:rPr>
            </w:pPr>
            <w:r>
              <w:rPr>
                <w:b/>
                <w:sz w:val="22"/>
              </w:rPr>
              <w:t>уд. вес</w:t>
            </w:r>
          </w:p>
        </w:tc>
        <w:tc>
          <w:tcPr>
            <w:tcW w:w="1072" w:type="dxa"/>
          </w:tcPr>
          <w:p w:rsidR="007B5B49" w:rsidRDefault="00F26FC9">
            <w:pPr>
              <w:jc w:val="center"/>
              <w:rPr>
                <w:b/>
                <w:sz w:val="22"/>
              </w:rPr>
            </w:pPr>
            <w:r>
              <w:rPr>
                <w:b/>
                <w:sz w:val="22"/>
              </w:rPr>
              <w:t>абсолют.</w:t>
            </w:r>
          </w:p>
        </w:tc>
        <w:tc>
          <w:tcPr>
            <w:tcW w:w="1072" w:type="dxa"/>
            <w:tcBorders>
              <w:right w:val="double" w:sz="6" w:space="0" w:color="auto"/>
            </w:tcBorders>
          </w:tcPr>
          <w:p w:rsidR="007B5B49" w:rsidRDefault="00F26FC9">
            <w:pPr>
              <w:jc w:val="center"/>
              <w:rPr>
                <w:b/>
                <w:sz w:val="22"/>
              </w:rPr>
            </w:pPr>
            <w:r>
              <w:rPr>
                <w:b/>
                <w:sz w:val="22"/>
              </w:rPr>
              <w:t>относит.</w:t>
            </w:r>
          </w:p>
        </w:tc>
      </w:tr>
      <w:tr w:rsidR="007B5B49">
        <w:trPr>
          <w:gridAfter w:val="1"/>
        </w:trPr>
        <w:tc>
          <w:tcPr>
            <w:tcW w:w="777" w:type="dxa"/>
            <w:tcBorders>
              <w:top w:val="nil"/>
              <w:left w:val="double" w:sz="6" w:space="0" w:color="auto"/>
              <w:bottom w:val="nil"/>
            </w:tcBorders>
          </w:tcPr>
          <w:p w:rsidR="007B5B49" w:rsidRDefault="007B5B49">
            <w:pPr>
              <w:jc w:val="center"/>
              <w:rPr>
                <w:b/>
              </w:rPr>
            </w:pPr>
          </w:p>
        </w:tc>
        <w:tc>
          <w:tcPr>
            <w:tcW w:w="2552" w:type="dxa"/>
            <w:tcBorders>
              <w:top w:val="nil"/>
              <w:bottom w:val="nil"/>
            </w:tcBorders>
          </w:tcPr>
          <w:p w:rsidR="007B5B49" w:rsidRDefault="007B5B49">
            <w:pPr>
              <w:jc w:val="center"/>
              <w:rPr>
                <w:b/>
              </w:rPr>
            </w:pPr>
          </w:p>
        </w:tc>
        <w:tc>
          <w:tcPr>
            <w:tcW w:w="1074" w:type="dxa"/>
            <w:tcBorders>
              <w:bottom w:val="nil"/>
            </w:tcBorders>
          </w:tcPr>
          <w:p w:rsidR="007B5B49" w:rsidRDefault="00F26FC9">
            <w:pPr>
              <w:jc w:val="center"/>
              <w:rPr>
                <w:b/>
              </w:rPr>
            </w:pPr>
            <w:r>
              <w:rPr>
                <w:b/>
              </w:rPr>
              <w:t>тыс.р.</w:t>
            </w:r>
          </w:p>
        </w:tc>
        <w:tc>
          <w:tcPr>
            <w:tcW w:w="1074" w:type="dxa"/>
            <w:tcBorders>
              <w:bottom w:val="nil"/>
            </w:tcBorders>
          </w:tcPr>
          <w:p w:rsidR="007B5B49" w:rsidRDefault="00F26FC9">
            <w:pPr>
              <w:jc w:val="center"/>
              <w:rPr>
                <w:b/>
              </w:rPr>
            </w:pPr>
            <w:r>
              <w:rPr>
                <w:b/>
              </w:rPr>
              <w:t>%</w:t>
            </w:r>
          </w:p>
        </w:tc>
        <w:tc>
          <w:tcPr>
            <w:tcW w:w="1074" w:type="dxa"/>
            <w:tcBorders>
              <w:bottom w:val="nil"/>
            </w:tcBorders>
          </w:tcPr>
          <w:p w:rsidR="007B5B49" w:rsidRDefault="00F26FC9">
            <w:pPr>
              <w:jc w:val="center"/>
              <w:rPr>
                <w:b/>
              </w:rPr>
            </w:pPr>
            <w:r>
              <w:rPr>
                <w:b/>
              </w:rPr>
              <w:t>тыс.р.</w:t>
            </w:r>
          </w:p>
        </w:tc>
        <w:tc>
          <w:tcPr>
            <w:tcW w:w="1074" w:type="dxa"/>
            <w:tcBorders>
              <w:bottom w:val="nil"/>
            </w:tcBorders>
          </w:tcPr>
          <w:p w:rsidR="007B5B49" w:rsidRDefault="00F26FC9">
            <w:pPr>
              <w:jc w:val="center"/>
              <w:rPr>
                <w:b/>
              </w:rPr>
            </w:pPr>
            <w:r>
              <w:rPr>
                <w:b/>
              </w:rPr>
              <w:t>%</w:t>
            </w:r>
          </w:p>
        </w:tc>
        <w:tc>
          <w:tcPr>
            <w:tcW w:w="1072" w:type="dxa"/>
            <w:tcBorders>
              <w:bottom w:val="nil"/>
            </w:tcBorders>
          </w:tcPr>
          <w:p w:rsidR="007B5B49" w:rsidRDefault="00F26FC9">
            <w:pPr>
              <w:jc w:val="center"/>
              <w:rPr>
                <w:b/>
              </w:rPr>
            </w:pPr>
            <w:r>
              <w:rPr>
                <w:b/>
              </w:rPr>
              <w:t>тыс.р.</w:t>
            </w:r>
          </w:p>
        </w:tc>
        <w:tc>
          <w:tcPr>
            <w:tcW w:w="1072" w:type="dxa"/>
            <w:tcBorders>
              <w:bottom w:val="nil"/>
              <w:right w:val="double" w:sz="6" w:space="0" w:color="auto"/>
            </w:tcBorders>
          </w:tcPr>
          <w:p w:rsidR="007B5B49" w:rsidRDefault="00F26FC9">
            <w:pPr>
              <w:jc w:val="center"/>
              <w:rPr>
                <w:b/>
              </w:rPr>
            </w:pPr>
            <w:r>
              <w:rPr>
                <w:b/>
              </w:rPr>
              <w:t>%</w:t>
            </w:r>
          </w:p>
        </w:tc>
      </w:tr>
      <w:tr w:rsidR="007B5B49">
        <w:trPr>
          <w:gridAfter w:val="1"/>
        </w:trPr>
        <w:tc>
          <w:tcPr>
            <w:tcW w:w="777" w:type="dxa"/>
            <w:tcBorders>
              <w:top w:val="double" w:sz="6" w:space="0" w:color="auto"/>
              <w:left w:val="double" w:sz="6" w:space="0" w:color="auto"/>
            </w:tcBorders>
          </w:tcPr>
          <w:p w:rsidR="007B5B49" w:rsidRDefault="00F26FC9">
            <w:pPr>
              <w:jc w:val="center"/>
            </w:pPr>
            <w:r>
              <w:t>1.</w:t>
            </w:r>
          </w:p>
        </w:tc>
        <w:tc>
          <w:tcPr>
            <w:tcW w:w="2552" w:type="dxa"/>
            <w:tcBorders>
              <w:top w:val="double" w:sz="6" w:space="0" w:color="auto"/>
            </w:tcBorders>
          </w:tcPr>
          <w:p w:rsidR="007B5B49" w:rsidRDefault="00F26FC9">
            <w:pPr>
              <w:jc w:val="both"/>
              <w:rPr>
                <w:sz w:val="22"/>
              </w:rPr>
            </w:pPr>
            <w:r>
              <w:rPr>
                <w:sz w:val="22"/>
              </w:rPr>
              <w:t>Валовая прибыль</w:t>
            </w:r>
          </w:p>
        </w:tc>
        <w:tc>
          <w:tcPr>
            <w:tcW w:w="1074" w:type="dxa"/>
            <w:tcBorders>
              <w:top w:val="double" w:sz="6" w:space="0" w:color="auto"/>
            </w:tcBorders>
          </w:tcPr>
          <w:p w:rsidR="007B5B49" w:rsidRDefault="00F26FC9">
            <w:pPr>
              <w:jc w:val="center"/>
            </w:pPr>
            <w:r>
              <w:t>22284</w:t>
            </w:r>
          </w:p>
        </w:tc>
        <w:tc>
          <w:tcPr>
            <w:tcW w:w="1074" w:type="dxa"/>
            <w:tcBorders>
              <w:top w:val="double" w:sz="6" w:space="0" w:color="auto"/>
            </w:tcBorders>
          </w:tcPr>
          <w:p w:rsidR="007B5B49" w:rsidRDefault="00F26FC9">
            <w:pPr>
              <w:jc w:val="center"/>
            </w:pPr>
            <w:r>
              <w:t>329,69</w:t>
            </w:r>
          </w:p>
        </w:tc>
        <w:tc>
          <w:tcPr>
            <w:tcW w:w="1074" w:type="dxa"/>
            <w:tcBorders>
              <w:top w:val="double" w:sz="6" w:space="0" w:color="auto"/>
            </w:tcBorders>
          </w:tcPr>
          <w:p w:rsidR="007B5B49" w:rsidRDefault="00F26FC9">
            <w:pPr>
              <w:jc w:val="center"/>
            </w:pPr>
            <w:r>
              <w:t>32356</w:t>
            </w:r>
          </w:p>
        </w:tc>
        <w:tc>
          <w:tcPr>
            <w:tcW w:w="1074" w:type="dxa"/>
            <w:tcBorders>
              <w:top w:val="double" w:sz="6" w:space="0" w:color="auto"/>
            </w:tcBorders>
          </w:tcPr>
          <w:p w:rsidR="007B5B49" w:rsidRDefault="00F26FC9">
            <w:pPr>
              <w:jc w:val="center"/>
            </w:pPr>
            <w:r>
              <w:t>414,2</w:t>
            </w:r>
          </w:p>
        </w:tc>
        <w:tc>
          <w:tcPr>
            <w:tcW w:w="1072" w:type="dxa"/>
            <w:tcBorders>
              <w:top w:val="double" w:sz="6" w:space="0" w:color="auto"/>
            </w:tcBorders>
          </w:tcPr>
          <w:p w:rsidR="007B5B49" w:rsidRDefault="00F26FC9">
            <w:pPr>
              <w:jc w:val="center"/>
            </w:pPr>
            <w:r>
              <w:t>10072</w:t>
            </w:r>
          </w:p>
        </w:tc>
        <w:tc>
          <w:tcPr>
            <w:tcW w:w="1072" w:type="dxa"/>
            <w:tcBorders>
              <w:top w:val="double" w:sz="6" w:space="0" w:color="auto"/>
              <w:right w:val="double" w:sz="6" w:space="0" w:color="auto"/>
            </w:tcBorders>
          </w:tcPr>
          <w:p w:rsidR="007B5B49" w:rsidRDefault="00F26FC9">
            <w:pPr>
              <w:jc w:val="center"/>
            </w:pPr>
            <w:r>
              <w:t>45,2</w:t>
            </w:r>
          </w:p>
        </w:tc>
      </w:tr>
      <w:tr w:rsidR="007B5B49">
        <w:trPr>
          <w:gridAfter w:val="1"/>
        </w:trPr>
        <w:tc>
          <w:tcPr>
            <w:tcW w:w="777" w:type="dxa"/>
            <w:tcBorders>
              <w:left w:val="double" w:sz="6" w:space="0" w:color="auto"/>
            </w:tcBorders>
          </w:tcPr>
          <w:p w:rsidR="007B5B49" w:rsidRDefault="00F26FC9">
            <w:pPr>
              <w:jc w:val="center"/>
            </w:pPr>
            <w:r>
              <w:t>2.</w:t>
            </w:r>
          </w:p>
        </w:tc>
        <w:tc>
          <w:tcPr>
            <w:tcW w:w="2552" w:type="dxa"/>
          </w:tcPr>
          <w:p w:rsidR="007B5B49" w:rsidRDefault="00F26FC9">
            <w:pPr>
              <w:jc w:val="both"/>
              <w:rPr>
                <w:sz w:val="22"/>
              </w:rPr>
            </w:pPr>
            <w:r>
              <w:rPr>
                <w:sz w:val="22"/>
              </w:rPr>
              <w:t>Прибыль от продаж</w:t>
            </w:r>
          </w:p>
        </w:tc>
        <w:tc>
          <w:tcPr>
            <w:tcW w:w="1074" w:type="dxa"/>
          </w:tcPr>
          <w:p w:rsidR="007B5B49" w:rsidRDefault="00F26FC9">
            <w:pPr>
              <w:jc w:val="center"/>
            </w:pPr>
            <w:r>
              <w:t>6089</w:t>
            </w:r>
          </w:p>
        </w:tc>
        <w:tc>
          <w:tcPr>
            <w:tcW w:w="1074" w:type="dxa"/>
          </w:tcPr>
          <w:p w:rsidR="007B5B49" w:rsidRDefault="00F26FC9">
            <w:pPr>
              <w:jc w:val="center"/>
            </w:pPr>
            <w:r>
              <w:t>90,09</w:t>
            </w:r>
          </w:p>
        </w:tc>
        <w:tc>
          <w:tcPr>
            <w:tcW w:w="1074" w:type="dxa"/>
          </w:tcPr>
          <w:p w:rsidR="007B5B49" w:rsidRDefault="00F26FC9">
            <w:pPr>
              <w:jc w:val="center"/>
            </w:pPr>
            <w:r>
              <w:t>7733</w:t>
            </w:r>
          </w:p>
        </w:tc>
        <w:tc>
          <w:tcPr>
            <w:tcW w:w="1074" w:type="dxa"/>
          </w:tcPr>
          <w:p w:rsidR="007B5B49" w:rsidRDefault="00F26FC9">
            <w:pPr>
              <w:jc w:val="center"/>
            </w:pPr>
            <w:r>
              <w:t>98,99</w:t>
            </w:r>
          </w:p>
        </w:tc>
        <w:tc>
          <w:tcPr>
            <w:tcW w:w="1072" w:type="dxa"/>
          </w:tcPr>
          <w:p w:rsidR="007B5B49" w:rsidRDefault="00F26FC9">
            <w:pPr>
              <w:jc w:val="center"/>
            </w:pPr>
            <w:r>
              <w:t>1644</w:t>
            </w:r>
          </w:p>
        </w:tc>
        <w:tc>
          <w:tcPr>
            <w:tcW w:w="1072" w:type="dxa"/>
            <w:tcBorders>
              <w:right w:val="double" w:sz="6" w:space="0" w:color="auto"/>
            </w:tcBorders>
          </w:tcPr>
          <w:p w:rsidR="007B5B49" w:rsidRDefault="00F26FC9">
            <w:pPr>
              <w:jc w:val="center"/>
            </w:pPr>
            <w:r>
              <w:t>27,0</w:t>
            </w:r>
          </w:p>
        </w:tc>
      </w:tr>
      <w:tr w:rsidR="007B5B49">
        <w:trPr>
          <w:gridAfter w:val="1"/>
        </w:trPr>
        <w:tc>
          <w:tcPr>
            <w:tcW w:w="777" w:type="dxa"/>
            <w:tcBorders>
              <w:left w:val="double" w:sz="6" w:space="0" w:color="auto"/>
            </w:tcBorders>
          </w:tcPr>
          <w:p w:rsidR="007B5B49" w:rsidRDefault="00F26FC9">
            <w:pPr>
              <w:jc w:val="center"/>
            </w:pPr>
            <w:r>
              <w:t>3.</w:t>
            </w:r>
          </w:p>
        </w:tc>
        <w:tc>
          <w:tcPr>
            <w:tcW w:w="2552" w:type="dxa"/>
          </w:tcPr>
          <w:p w:rsidR="007B5B49" w:rsidRDefault="00F26FC9">
            <w:pPr>
              <w:jc w:val="both"/>
              <w:rPr>
                <w:sz w:val="22"/>
              </w:rPr>
            </w:pPr>
            <w:r>
              <w:rPr>
                <w:sz w:val="22"/>
              </w:rPr>
              <w:t>Прочие операционные доходы</w:t>
            </w:r>
          </w:p>
        </w:tc>
        <w:tc>
          <w:tcPr>
            <w:tcW w:w="1074" w:type="dxa"/>
          </w:tcPr>
          <w:p w:rsidR="007B5B49" w:rsidRDefault="007B5B49">
            <w:pPr>
              <w:jc w:val="center"/>
            </w:pPr>
          </w:p>
          <w:p w:rsidR="007B5B49" w:rsidRDefault="00F26FC9">
            <w:pPr>
              <w:jc w:val="center"/>
            </w:pPr>
            <w:r>
              <w:t>634</w:t>
            </w:r>
          </w:p>
        </w:tc>
        <w:tc>
          <w:tcPr>
            <w:tcW w:w="1074" w:type="dxa"/>
          </w:tcPr>
          <w:p w:rsidR="007B5B49" w:rsidRDefault="007B5B49">
            <w:pPr>
              <w:jc w:val="center"/>
            </w:pPr>
          </w:p>
          <w:p w:rsidR="007B5B49" w:rsidRDefault="00F26FC9">
            <w:pPr>
              <w:jc w:val="center"/>
            </w:pPr>
            <w:r>
              <w:t>9,38</w:t>
            </w:r>
          </w:p>
        </w:tc>
        <w:tc>
          <w:tcPr>
            <w:tcW w:w="1074" w:type="dxa"/>
          </w:tcPr>
          <w:p w:rsidR="007B5B49" w:rsidRDefault="007B5B49">
            <w:pPr>
              <w:jc w:val="center"/>
            </w:pPr>
          </w:p>
          <w:p w:rsidR="007B5B49" w:rsidRDefault="00F26FC9">
            <w:pPr>
              <w:jc w:val="center"/>
            </w:pPr>
            <w:r>
              <w:t>282</w:t>
            </w:r>
          </w:p>
        </w:tc>
        <w:tc>
          <w:tcPr>
            <w:tcW w:w="1074" w:type="dxa"/>
          </w:tcPr>
          <w:p w:rsidR="007B5B49" w:rsidRDefault="007B5B49">
            <w:pPr>
              <w:jc w:val="center"/>
            </w:pPr>
          </w:p>
          <w:p w:rsidR="007B5B49" w:rsidRDefault="00F26FC9">
            <w:pPr>
              <w:jc w:val="center"/>
            </w:pPr>
            <w:r>
              <w:t>3,6</w:t>
            </w:r>
          </w:p>
        </w:tc>
        <w:tc>
          <w:tcPr>
            <w:tcW w:w="1072" w:type="dxa"/>
          </w:tcPr>
          <w:p w:rsidR="007B5B49" w:rsidRDefault="007B5B49">
            <w:pPr>
              <w:jc w:val="center"/>
            </w:pPr>
          </w:p>
          <w:p w:rsidR="007B5B49" w:rsidRDefault="00F26FC9">
            <w:pPr>
              <w:jc w:val="center"/>
            </w:pPr>
            <w:r>
              <w:t>-352</w:t>
            </w:r>
          </w:p>
        </w:tc>
        <w:tc>
          <w:tcPr>
            <w:tcW w:w="1072" w:type="dxa"/>
            <w:tcBorders>
              <w:right w:val="double" w:sz="6" w:space="0" w:color="auto"/>
            </w:tcBorders>
          </w:tcPr>
          <w:p w:rsidR="007B5B49" w:rsidRDefault="007B5B49">
            <w:pPr>
              <w:jc w:val="center"/>
            </w:pPr>
          </w:p>
          <w:p w:rsidR="007B5B49" w:rsidRDefault="00F26FC9">
            <w:pPr>
              <w:jc w:val="center"/>
            </w:pPr>
            <w:r>
              <w:t>-55,5</w:t>
            </w:r>
          </w:p>
        </w:tc>
      </w:tr>
      <w:tr w:rsidR="007B5B49">
        <w:trPr>
          <w:gridAfter w:val="1"/>
        </w:trPr>
        <w:tc>
          <w:tcPr>
            <w:tcW w:w="777" w:type="dxa"/>
            <w:tcBorders>
              <w:left w:val="double" w:sz="6" w:space="0" w:color="auto"/>
            </w:tcBorders>
          </w:tcPr>
          <w:p w:rsidR="007B5B49" w:rsidRDefault="00F26FC9">
            <w:pPr>
              <w:jc w:val="center"/>
            </w:pPr>
            <w:r>
              <w:t>4.</w:t>
            </w:r>
          </w:p>
        </w:tc>
        <w:tc>
          <w:tcPr>
            <w:tcW w:w="2552" w:type="dxa"/>
          </w:tcPr>
          <w:p w:rsidR="007B5B49" w:rsidRDefault="00F26FC9">
            <w:pPr>
              <w:jc w:val="both"/>
              <w:rPr>
                <w:sz w:val="22"/>
              </w:rPr>
            </w:pPr>
            <w:r>
              <w:rPr>
                <w:sz w:val="22"/>
              </w:rPr>
              <w:t>Внереализационные доходы</w:t>
            </w:r>
          </w:p>
        </w:tc>
        <w:tc>
          <w:tcPr>
            <w:tcW w:w="1074" w:type="dxa"/>
          </w:tcPr>
          <w:p w:rsidR="007B5B49" w:rsidRDefault="007B5B49">
            <w:pPr>
              <w:jc w:val="center"/>
            </w:pPr>
          </w:p>
          <w:p w:rsidR="007B5B49" w:rsidRDefault="00F26FC9">
            <w:pPr>
              <w:jc w:val="center"/>
            </w:pPr>
            <w:r>
              <w:t>191</w:t>
            </w:r>
          </w:p>
        </w:tc>
        <w:tc>
          <w:tcPr>
            <w:tcW w:w="1074" w:type="dxa"/>
          </w:tcPr>
          <w:p w:rsidR="007B5B49" w:rsidRDefault="007B5B49">
            <w:pPr>
              <w:jc w:val="center"/>
            </w:pPr>
          </w:p>
          <w:p w:rsidR="007B5B49" w:rsidRDefault="00F26FC9">
            <w:pPr>
              <w:jc w:val="center"/>
            </w:pPr>
            <w:r>
              <w:t>2,83</w:t>
            </w:r>
          </w:p>
        </w:tc>
        <w:tc>
          <w:tcPr>
            <w:tcW w:w="1074" w:type="dxa"/>
          </w:tcPr>
          <w:p w:rsidR="007B5B49" w:rsidRDefault="007B5B49">
            <w:pPr>
              <w:jc w:val="center"/>
            </w:pPr>
          </w:p>
          <w:p w:rsidR="007B5B49" w:rsidRDefault="00F26FC9">
            <w:pPr>
              <w:jc w:val="center"/>
            </w:pPr>
            <w:r>
              <w:t>125</w:t>
            </w:r>
          </w:p>
        </w:tc>
        <w:tc>
          <w:tcPr>
            <w:tcW w:w="1074" w:type="dxa"/>
          </w:tcPr>
          <w:p w:rsidR="007B5B49" w:rsidRDefault="007B5B49">
            <w:pPr>
              <w:jc w:val="center"/>
            </w:pPr>
          </w:p>
          <w:p w:rsidR="007B5B49" w:rsidRDefault="00F26FC9">
            <w:pPr>
              <w:jc w:val="center"/>
            </w:pPr>
            <w:r>
              <w:t>1,6</w:t>
            </w:r>
          </w:p>
        </w:tc>
        <w:tc>
          <w:tcPr>
            <w:tcW w:w="1072" w:type="dxa"/>
          </w:tcPr>
          <w:p w:rsidR="007B5B49" w:rsidRDefault="007B5B49">
            <w:pPr>
              <w:jc w:val="center"/>
            </w:pPr>
          </w:p>
          <w:p w:rsidR="007B5B49" w:rsidRDefault="00F26FC9">
            <w:pPr>
              <w:jc w:val="center"/>
            </w:pPr>
            <w:r>
              <w:t>-66</w:t>
            </w:r>
          </w:p>
        </w:tc>
        <w:tc>
          <w:tcPr>
            <w:tcW w:w="1072" w:type="dxa"/>
            <w:tcBorders>
              <w:right w:val="double" w:sz="6" w:space="0" w:color="auto"/>
            </w:tcBorders>
          </w:tcPr>
          <w:p w:rsidR="007B5B49" w:rsidRDefault="007B5B49">
            <w:pPr>
              <w:jc w:val="center"/>
            </w:pPr>
          </w:p>
          <w:p w:rsidR="007B5B49" w:rsidRDefault="00F26FC9">
            <w:pPr>
              <w:jc w:val="center"/>
            </w:pPr>
            <w:r>
              <w:t>-34,6</w:t>
            </w:r>
          </w:p>
        </w:tc>
      </w:tr>
      <w:tr w:rsidR="007B5B49">
        <w:trPr>
          <w:gridAfter w:val="1"/>
        </w:trPr>
        <w:tc>
          <w:tcPr>
            <w:tcW w:w="777" w:type="dxa"/>
            <w:tcBorders>
              <w:left w:val="double" w:sz="6" w:space="0" w:color="auto"/>
            </w:tcBorders>
          </w:tcPr>
          <w:p w:rsidR="007B5B49" w:rsidRDefault="00F26FC9">
            <w:pPr>
              <w:jc w:val="center"/>
            </w:pPr>
            <w:r>
              <w:t>5.</w:t>
            </w:r>
          </w:p>
        </w:tc>
        <w:tc>
          <w:tcPr>
            <w:tcW w:w="2552" w:type="dxa"/>
          </w:tcPr>
          <w:p w:rsidR="007B5B49" w:rsidRDefault="00F26FC9">
            <w:pPr>
              <w:jc w:val="both"/>
              <w:rPr>
                <w:sz w:val="22"/>
              </w:rPr>
            </w:pPr>
            <w:r>
              <w:rPr>
                <w:sz w:val="22"/>
              </w:rPr>
              <w:t>Прочие операционные расходы</w:t>
            </w:r>
          </w:p>
        </w:tc>
        <w:tc>
          <w:tcPr>
            <w:tcW w:w="1074" w:type="dxa"/>
          </w:tcPr>
          <w:p w:rsidR="007B5B49" w:rsidRDefault="007B5B49">
            <w:pPr>
              <w:jc w:val="center"/>
            </w:pPr>
          </w:p>
          <w:p w:rsidR="007B5B49" w:rsidRDefault="00F26FC9">
            <w:pPr>
              <w:jc w:val="center"/>
            </w:pPr>
            <w:r>
              <w:t>155</w:t>
            </w:r>
          </w:p>
        </w:tc>
        <w:tc>
          <w:tcPr>
            <w:tcW w:w="1074" w:type="dxa"/>
          </w:tcPr>
          <w:p w:rsidR="007B5B49" w:rsidRDefault="007B5B49">
            <w:pPr>
              <w:jc w:val="center"/>
            </w:pPr>
          </w:p>
          <w:p w:rsidR="007B5B49" w:rsidRDefault="00F26FC9">
            <w:pPr>
              <w:jc w:val="center"/>
            </w:pPr>
            <w:r>
              <w:t>2,3</w:t>
            </w:r>
          </w:p>
        </w:tc>
        <w:tc>
          <w:tcPr>
            <w:tcW w:w="1074" w:type="dxa"/>
          </w:tcPr>
          <w:p w:rsidR="007B5B49" w:rsidRDefault="007B5B49">
            <w:pPr>
              <w:jc w:val="center"/>
            </w:pPr>
          </w:p>
          <w:p w:rsidR="007B5B49" w:rsidRDefault="00F26FC9">
            <w:pPr>
              <w:jc w:val="center"/>
            </w:pPr>
            <w:r>
              <w:t>205</w:t>
            </w:r>
          </w:p>
        </w:tc>
        <w:tc>
          <w:tcPr>
            <w:tcW w:w="1074" w:type="dxa"/>
          </w:tcPr>
          <w:p w:rsidR="007B5B49" w:rsidRDefault="007B5B49">
            <w:pPr>
              <w:jc w:val="center"/>
            </w:pPr>
          </w:p>
          <w:p w:rsidR="007B5B49" w:rsidRDefault="00F26FC9">
            <w:pPr>
              <w:jc w:val="center"/>
            </w:pPr>
            <w:r>
              <w:t>2,6</w:t>
            </w:r>
          </w:p>
        </w:tc>
        <w:tc>
          <w:tcPr>
            <w:tcW w:w="1072" w:type="dxa"/>
          </w:tcPr>
          <w:p w:rsidR="007B5B49" w:rsidRDefault="007B5B49">
            <w:pPr>
              <w:jc w:val="center"/>
            </w:pPr>
          </w:p>
          <w:p w:rsidR="007B5B49" w:rsidRDefault="00F26FC9">
            <w:pPr>
              <w:jc w:val="center"/>
            </w:pPr>
            <w:r>
              <w:t>50</w:t>
            </w:r>
          </w:p>
        </w:tc>
        <w:tc>
          <w:tcPr>
            <w:tcW w:w="1072" w:type="dxa"/>
            <w:tcBorders>
              <w:right w:val="double" w:sz="6" w:space="0" w:color="auto"/>
            </w:tcBorders>
          </w:tcPr>
          <w:p w:rsidR="007B5B49" w:rsidRDefault="007B5B49">
            <w:pPr>
              <w:jc w:val="center"/>
            </w:pPr>
          </w:p>
          <w:p w:rsidR="007B5B49" w:rsidRDefault="00F26FC9">
            <w:pPr>
              <w:jc w:val="center"/>
            </w:pPr>
            <w:r>
              <w:t>32,3</w:t>
            </w:r>
          </w:p>
        </w:tc>
      </w:tr>
      <w:tr w:rsidR="007B5B49">
        <w:trPr>
          <w:gridAfter w:val="1"/>
        </w:trPr>
        <w:tc>
          <w:tcPr>
            <w:tcW w:w="777" w:type="dxa"/>
            <w:tcBorders>
              <w:left w:val="double" w:sz="6" w:space="0" w:color="auto"/>
            </w:tcBorders>
          </w:tcPr>
          <w:p w:rsidR="007B5B49" w:rsidRDefault="00F26FC9">
            <w:pPr>
              <w:jc w:val="center"/>
            </w:pPr>
            <w:r>
              <w:t>6.</w:t>
            </w:r>
          </w:p>
        </w:tc>
        <w:tc>
          <w:tcPr>
            <w:tcW w:w="2552" w:type="dxa"/>
          </w:tcPr>
          <w:p w:rsidR="007B5B49" w:rsidRDefault="00F26FC9">
            <w:pPr>
              <w:jc w:val="both"/>
              <w:rPr>
                <w:sz w:val="22"/>
              </w:rPr>
            </w:pPr>
            <w:r>
              <w:rPr>
                <w:sz w:val="22"/>
              </w:rPr>
              <w:t>Внереализационные расходы</w:t>
            </w:r>
          </w:p>
        </w:tc>
        <w:tc>
          <w:tcPr>
            <w:tcW w:w="1074" w:type="dxa"/>
          </w:tcPr>
          <w:p w:rsidR="007B5B49" w:rsidRDefault="007B5B49">
            <w:pPr>
              <w:jc w:val="center"/>
            </w:pPr>
          </w:p>
          <w:p w:rsidR="007B5B49" w:rsidRDefault="00F26FC9">
            <w:pPr>
              <w:jc w:val="center"/>
            </w:pPr>
            <w:r>
              <w:t>0</w:t>
            </w:r>
          </w:p>
        </w:tc>
        <w:tc>
          <w:tcPr>
            <w:tcW w:w="1074" w:type="dxa"/>
          </w:tcPr>
          <w:p w:rsidR="007B5B49" w:rsidRDefault="007B5B49">
            <w:pPr>
              <w:jc w:val="center"/>
            </w:pPr>
          </w:p>
          <w:p w:rsidR="007B5B49" w:rsidRDefault="00F26FC9">
            <w:pPr>
              <w:jc w:val="center"/>
            </w:pPr>
            <w:r>
              <w:t>-</w:t>
            </w:r>
          </w:p>
        </w:tc>
        <w:tc>
          <w:tcPr>
            <w:tcW w:w="1074" w:type="dxa"/>
          </w:tcPr>
          <w:p w:rsidR="007B5B49" w:rsidRDefault="007B5B49">
            <w:pPr>
              <w:jc w:val="center"/>
            </w:pPr>
          </w:p>
          <w:p w:rsidR="007B5B49" w:rsidRDefault="00F26FC9">
            <w:pPr>
              <w:jc w:val="center"/>
            </w:pPr>
            <w:r>
              <w:t>123</w:t>
            </w:r>
          </w:p>
        </w:tc>
        <w:tc>
          <w:tcPr>
            <w:tcW w:w="1074" w:type="dxa"/>
          </w:tcPr>
          <w:p w:rsidR="007B5B49" w:rsidRDefault="007B5B49">
            <w:pPr>
              <w:jc w:val="center"/>
            </w:pPr>
          </w:p>
          <w:p w:rsidR="007B5B49" w:rsidRDefault="00F26FC9">
            <w:pPr>
              <w:jc w:val="center"/>
            </w:pPr>
            <w:r>
              <w:t>1,57</w:t>
            </w:r>
          </w:p>
        </w:tc>
        <w:tc>
          <w:tcPr>
            <w:tcW w:w="1072" w:type="dxa"/>
          </w:tcPr>
          <w:p w:rsidR="007B5B49" w:rsidRDefault="007B5B49">
            <w:pPr>
              <w:jc w:val="center"/>
            </w:pPr>
          </w:p>
          <w:p w:rsidR="007B5B49" w:rsidRDefault="00F26FC9">
            <w:pPr>
              <w:jc w:val="center"/>
            </w:pPr>
            <w:r>
              <w:t>123</w:t>
            </w:r>
          </w:p>
        </w:tc>
        <w:tc>
          <w:tcPr>
            <w:tcW w:w="1072" w:type="dxa"/>
            <w:tcBorders>
              <w:right w:val="double" w:sz="6" w:space="0" w:color="auto"/>
            </w:tcBorders>
          </w:tcPr>
          <w:p w:rsidR="007B5B49" w:rsidRDefault="007B5B49">
            <w:pPr>
              <w:jc w:val="center"/>
            </w:pPr>
          </w:p>
          <w:p w:rsidR="007B5B49" w:rsidRDefault="00F26FC9">
            <w:pPr>
              <w:jc w:val="center"/>
            </w:pPr>
            <w:r>
              <w:t>100</w:t>
            </w:r>
          </w:p>
        </w:tc>
      </w:tr>
      <w:tr w:rsidR="007B5B49">
        <w:trPr>
          <w:gridAfter w:val="1"/>
        </w:trPr>
        <w:tc>
          <w:tcPr>
            <w:tcW w:w="777" w:type="dxa"/>
            <w:tcBorders>
              <w:left w:val="double" w:sz="6" w:space="0" w:color="auto"/>
            </w:tcBorders>
          </w:tcPr>
          <w:p w:rsidR="007B5B49" w:rsidRDefault="00F26FC9">
            <w:pPr>
              <w:jc w:val="center"/>
            </w:pPr>
            <w:r>
              <w:t>7.</w:t>
            </w:r>
          </w:p>
        </w:tc>
        <w:tc>
          <w:tcPr>
            <w:tcW w:w="2552" w:type="dxa"/>
          </w:tcPr>
          <w:p w:rsidR="007B5B49" w:rsidRDefault="00F26FC9">
            <w:pPr>
              <w:jc w:val="both"/>
              <w:rPr>
                <w:sz w:val="22"/>
              </w:rPr>
            </w:pPr>
            <w:r>
              <w:rPr>
                <w:sz w:val="22"/>
              </w:rPr>
              <w:t>Прибыль до налогообложения</w:t>
            </w:r>
          </w:p>
        </w:tc>
        <w:tc>
          <w:tcPr>
            <w:tcW w:w="1074" w:type="dxa"/>
          </w:tcPr>
          <w:p w:rsidR="007B5B49" w:rsidRDefault="007B5B49">
            <w:pPr>
              <w:jc w:val="center"/>
            </w:pPr>
          </w:p>
          <w:p w:rsidR="007B5B49" w:rsidRDefault="00F26FC9">
            <w:pPr>
              <w:jc w:val="center"/>
            </w:pPr>
            <w:r>
              <w:t>6759</w:t>
            </w:r>
          </w:p>
        </w:tc>
        <w:tc>
          <w:tcPr>
            <w:tcW w:w="1074" w:type="dxa"/>
          </w:tcPr>
          <w:p w:rsidR="007B5B49" w:rsidRDefault="007B5B49">
            <w:pPr>
              <w:jc w:val="center"/>
            </w:pPr>
          </w:p>
          <w:p w:rsidR="007B5B49" w:rsidRDefault="00F26FC9">
            <w:pPr>
              <w:jc w:val="center"/>
            </w:pPr>
            <w:r>
              <w:t>100</w:t>
            </w:r>
          </w:p>
        </w:tc>
        <w:tc>
          <w:tcPr>
            <w:tcW w:w="1074" w:type="dxa"/>
          </w:tcPr>
          <w:p w:rsidR="007B5B49" w:rsidRDefault="007B5B49">
            <w:pPr>
              <w:jc w:val="center"/>
            </w:pPr>
          </w:p>
          <w:p w:rsidR="007B5B49" w:rsidRDefault="00F26FC9">
            <w:pPr>
              <w:jc w:val="center"/>
            </w:pPr>
            <w:r>
              <w:t>7812</w:t>
            </w:r>
          </w:p>
        </w:tc>
        <w:tc>
          <w:tcPr>
            <w:tcW w:w="1074" w:type="dxa"/>
          </w:tcPr>
          <w:p w:rsidR="007B5B49" w:rsidRDefault="007B5B49">
            <w:pPr>
              <w:jc w:val="center"/>
            </w:pPr>
          </w:p>
          <w:p w:rsidR="007B5B49" w:rsidRDefault="00F26FC9">
            <w:pPr>
              <w:jc w:val="center"/>
            </w:pPr>
            <w:r>
              <w:t>100</w:t>
            </w:r>
          </w:p>
        </w:tc>
        <w:tc>
          <w:tcPr>
            <w:tcW w:w="1072" w:type="dxa"/>
          </w:tcPr>
          <w:p w:rsidR="007B5B49" w:rsidRDefault="007B5B49">
            <w:pPr>
              <w:jc w:val="center"/>
            </w:pPr>
          </w:p>
          <w:p w:rsidR="007B5B49" w:rsidRDefault="00F26FC9">
            <w:pPr>
              <w:jc w:val="center"/>
            </w:pPr>
            <w:r>
              <w:t>1053</w:t>
            </w:r>
          </w:p>
        </w:tc>
        <w:tc>
          <w:tcPr>
            <w:tcW w:w="1072" w:type="dxa"/>
            <w:tcBorders>
              <w:right w:val="double" w:sz="6" w:space="0" w:color="auto"/>
            </w:tcBorders>
          </w:tcPr>
          <w:p w:rsidR="007B5B49" w:rsidRDefault="007B5B49">
            <w:pPr>
              <w:jc w:val="center"/>
            </w:pPr>
          </w:p>
          <w:p w:rsidR="007B5B49" w:rsidRDefault="00F26FC9">
            <w:pPr>
              <w:jc w:val="center"/>
            </w:pPr>
            <w:r>
              <w:t>15,6</w:t>
            </w:r>
          </w:p>
        </w:tc>
      </w:tr>
      <w:tr w:rsidR="007B5B49">
        <w:trPr>
          <w:gridAfter w:val="1"/>
        </w:trPr>
        <w:tc>
          <w:tcPr>
            <w:tcW w:w="777" w:type="dxa"/>
            <w:tcBorders>
              <w:left w:val="double" w:sz="6" w:space="0" w:color="auto"/>
              <w:bottom w:val="nil"/>
            </w:tcBorders>
          </w:tcPr>
          <w:p w:rsidR="007B5B49" w:rsidRDefault="00F26FC9">
            <w:pPr>
              <w:jc w:val="center"/>
            </w:pPr>
            <w:r>
              <w:t>8.</w:t>
            </w:r>
          </w:p>
        </w:tc>
        <w:tc>
          <w:tcPr>
            <w:tcW w:w="2552" w:type="dxa"/>
            <w:tcBorders>
              <w:bottom w:val="nil"/>
            </w:tcBorders>
          </w:tcPr>
          <w:p w:rsidR="007B5B49" w:rsidRDefault="00F26FC9">
            <w:pPr>
              <w:jc w:val="both"/>
              <w:rPr>
                <w:sz w:val="22"/>
              </w:rPr>
            </w:pPr>
            <w:r>
              <w:rPr>
                <w:sz w:val="22"/>
              </w:rPr>
              <w:t>Налог на прибыль</w:t>
            </w:r>
          </w:p>
        </w:tc>
        <w:tc>
          <w:tcPr>
            <w:tcW w:w="1074" w:type="dxa"/>
            <w:tcBorders>
              <w:bottom w:val="nil"/>
            </w:tcBorders>
          </w:tcPr>
          <w:p w:rsidR="007B5B49" w:rsidRDefault="00F26FC9">
            <w:pPr>
              <w:jc w:val="center"/>
            </w:pPr>
            <w:r>
              <w:t>6759</w:t>
            </w:r>
          </w:p>
        </w:tc>
        <w:tc>
          <w:tcPr>
            <w:tcW w:w="1074" w:type="dxa"/>
            <w:tcBorders>
              <w:bottom w:val="nil"/>
            </w:tcBorders>
          </w:tcPr>
          <w:p w:rsidR="007B5B49" w:rsidRDefault="00F26FC9">
            <w:pPr>
              <w:jc w:val="center"/>
            </w:pPr>
            <w:r>
              <w:t>-</w:t>
            </w:r>
          </w:p>
        </w:tc>
        <w:tc>
          <w:tcPr>
            <w:tcW w:w="1074" w:type="dxa"/>
            <w:tcBorders>
              <w:bottom w:val="nil"/>
            </w:tcBorders>
          </w:tcPr>
          <w:p w:rsidR="007B5B49" w:rsidRDefault="00F26FC9">
            <w:pPr>
              <w:jc w:val="center"/>
            </w:pPr>
            <w:r>
              <w:t>7812</w:t>
            </w:r>
          </w:p>
        </w:tc>
        <w:tc>
          <w:tcPr>
            <w:tcW w:w="1074" w:type="dxa"/>
            <w:tcBorders>
              <w:bottom w:val="nil"/>
            </w:tcBorders>
          </w:tcPr>
          <w:p w:rsidR="007B5B49" w:rsidRDefault="00F26FC9">
            <w:pPr>
              <w:jc w:val="center"/>
            </w:pPr>
            <w:r>
              <w:t>-</w:t>
            </w:r>
          </w:p>
        </w:tc>
        <w:tc>
          <w:tcPr>
            <w:tcW w:w="1072" w:type="dxa"/>
            <w:tcBorders>
              <w:bottom w:val="nil"/>
            </w:tcBorders>
          </w:tcPr>
          <w:p w:rsidR="007B5B49" w:rsidRDefault="00F26FC9">
            <w:pPr>
              <w:jc w:val="center"/>
            </w:pPr>
            <w:r>
              <w:t>1053</w:t>
            </w:r>
          </w:p>
        </w:tc>
        <w:tc>
          <w:tcPr>
            <w:tcW w:w="1072" w:type="dxa"/>
            <w:tcBorders>
              <w:bottom w:val="nil"/>
              <w:right w:val="double" w:sz="6" w:space="0" w:color="auto"/>
            </w:tcBorders>
          </w:tcPr>
          <w:p w:rsidR="007B5B49" w:rsidRDefault="00F26FC9">
            <w:pPr>
              <w:jc w:val="center"/>
            </w:pPr>
            <w:r>
              <w:t>15,6</w:t>
            </w:r>
          </w:p>
        </w:tc>
      </w:tr>
      <w:tr w:rsidR="007B5B49">
        <w:trPr>
          <w:gridAfter w:val="1"/>
        </w:trPr>
        <w:tc>
          <w:tcPr>
            <w:tcW w:w="777" w:type="dxa"/>
            <w:tcBorders>
              <w:left w:val="double" w:sz="6" w:space="0" w:color="auto"/>
              <w:bottom w:val="double" w:sz="6" w:space="0" w:color="auto"/>
            </w:tcBorders>
          </w:tcPr>
          <w:p w:rsidR="007B5B49" w:rsidRDefault="00F26FC9">
            <w:pPr>
              <w:jc w:val="center"/>
            </w:pPr>
            <w:r>
              <w:t>9.</w:t>
            </w:r>
          </w:p>
        </w:tc>
        <w:tc>
          <w:tcPr>
            <w:tcW w:w="2552" w:type="dxa"/>
            <w:tcBorders>
              <w:bottom w:val="double" w:sz="6" w:space="0" w:color="auto"/>
            </w:tcBorders>
          </w:tcPr>
          <w:p w:rsidR="007B5B49" w:rsidRDefault="00F26FC9">
            <w:pPr>
              <w:rPr>
                <w:sz w:val="22"/>
              </w:rPr>
            </w:pPr>
            <w:r>
              <w:rPr>
                <w:sz w:val="22"/>
              </w:rPr>
              <w:t>Прибыль от обычной деятельности</w:t>
            </w:r>
          </w:p>
        </w:tc>
        <w:tc>
          <w:tcPr>
            <w:tcW w:w="1074" w:type="dxa"/>
            <w:tcBorders>
              <w:bottom w:val="double" w:sz="6" w:space="0" w:color="auto"/>
            </w:tcBorders>
          </w:tcPr>
          <w:p w:rsidR="007B5B49" w:rsidRDefault="007B5B49">
            <w:pPr>
              <w:jc w:val="center"/>
            </w:pPr>
          </w:p>
          <w:p w:rsidR="007B5B49" w:rsidRDefault="00F26FC9">
            <w:pPr>
              <w:jc w:val="center"/>
            </w:pPr>
            <w:r>
              <w:t>-</w:t>
            </w:r>
          </w:p>
        </w:tc>
        <w:tc>
          <w:tcPr>
            <w:tcW w:w="1074" w:type="dxa"/>
            <w:tcBorders>
              <w:bottom w:val="double" w:sz="6" w:space="0" w:color="auto"/>
            </w:tcBorders>
          </w:tcPr>
          <w:p w:rsidR="007B5B49" w:rsidRDefault="007B5B49">
            <w:pPr>
              <w:jc w:val="center"/>
            </w:pPr>
          </w:p>
          <w:p w:rsidR="007B5B49" w:rsidRDefault="00F26FC9">
            <w:pPr>
              <w:jc w:val="center"/>
            </w:pPr>
            <w:r>
              <w:t>-</w:t>
            </w:r>
          </w:p>
        </w:tc>
        <w:tc>
          <w:tcPr>
            <w:tcW w:w="1074" w:type="dxa"/>
            <w:tcBorders>
              <w:bottom w:val="double" w:sz="6" w:space="0" w:color="auto"/>
            </w:tcBorders>
          </w:tcPr>
          <w:p w:rsidR="007B5B49" w:rsidRDefault="007B5B49">
            <w:pPr>
              <w:jc w:val="center"/>
            </w:pPr>
          </w:p>
          <w:p w:rsidR="007B5B49" w:rsidRDefault="00F26FC9">
            <w:pPr>
              <w:jc w:val="center"/>
            </w:pPr>
            <w:r>
              <w:t>-</w:t>
            </w:r>
          </w:p>
        </w:tc>
        <w:tc>
          <w:tcPr>
            <w:tcW w:w="1074" w:type="dxa"/>
            <w:tcBorders>
              <w:bottom w:val="double" w:sz="6" w:space="0" w:color="auto"/>
            </w:tcBorders>
          </w:tcPr>
          <w:p w:rsidR="007B5B49" w:rsidRDefault="007B5B49">
            <w:pPr>
              <w:jc w:val="center"/>
            </w:pPr>
          </w:p>
          <w:p w:rsidR="007B5B49" w:rsidRDefault="00F26FC9">
            <w:pPr>
              <w:jc w:val="center"/>
            </w:pPr>
            <w:r>
              <w:t>-</w:t>
            </w:r>
          </w:p>
        </w:tc>
        <w:tc>
          <w:tcPr>
            <w:tcW w:w="1072" w:type="dxa"/>
            <w:tcBorders>
              <w:bottom w:val="double" w:sz="6" w:space="0" w:color="auto"/>
            </w:tcBorders>
          </w:tcPr>
          <w:p w:rsidR="007B5B49" w:rsidRDefault="007B5B49">
            <w:pPr>
              <w:jc w:val="center"/>
            </w:pPr>
          </w:p>
          <w:p w:rsidR="007B5B49" w:rsidRDefault="00F26FC9">
            <w:pPr>
              <w:jc w:val="center"/>
            </w:pPr>
            <w:r>
              <w:t>-</w:t>
            </w:r>
          </w:p>
        </w:tc>
        <w:tc>
          <w:tcPr>
            <w:tcW w:w="1072" w:type="dxa"/>
            <w:tcBorders>
              <w:bottom w:val="double" w:sz="6" w:space="0" w:color="auto"/>
              <w:right w:val="double" w:sz="6" w:space="0" w:color="auto"/>
            </w:tcBorders>
          </w:tcPr>
          <w:p w:rsidR="007B5B49" w:rsidRDefault="007B5B49">
            <w:pPr>
              <w:jc w:val="center"/>
            </w:pPr>
          </w:p>
          <w:p w:rsidR="007B5B49" w:rsidRDefault="00F26FC9">
            <w:pPr>
              <w:jc w:val="center"/>
            </w:pPr>
            <w:r>
              <w:t>-</w:t>
            </w:r>
          </w:p>
        </w:tc>
      </w:tr>
    </w:tbl>
    <w:p w:rsidR="007B5B49" w:rsidRDefault="007B5B49">
      <w:pPr>
        <w:spacing w:line="360" w:lineRule="auto"/>
        <w:jc w:val="both"/>
      </w:pPr>
    </w:p>
    <w:p w:rsidR="007B5B49" w:rsidRDefault="00F26FC9">
      <w:pPr>
        <w:spacing w:line="360" w:lineRule="auto"/>
        <w:jc w:val="both"/>
      </w:pPr>
      <w:r>
        <w:tab/>
        <w:t>Определим влияние факторов на изменение балансовой прибыли. Для этого абсолютное изменение каждого фактора сопоставим с изменением балансовой прибыли.</w:t>
      </w:r>
    </w:p>
    <w:p w:rsidR="007B5B49" w:rsidRDefault="00F26FC9">
      <w:pPr>
        <w:spacing w:line="360" w:lineRule="auto"/>
        <w:jc w:val="both"/>
      </w:pPr>
      <w:r>
        <w:tab/>
        <w:t>1. Влияние изменения прибыли от продаж на динамику балансовой прибыли:</w:t>
      </w:r>
    </w:p>
    <w:p w:rsidR="007B5B49" w:rsidRDefault="00F26FC9">
      <w:pPr>
        <w:spacing w:line="360" w:lineRule="auto"/>
        <w:jc w:val="both"/>
      </w:pPr>
      <w:r>
        <w:tab/>
      </w:r>
      <w:r>
        <w:rPr>
          <w:position w:val="-24"/>
        </w:rPr>
        <w:object w:dxaOrig="2340" w:dyaOrig="639">
          <v:shape id="_x0000_i1046" type="#_x0000_t75" style="width:117pt;height:32.25pt" o:ole="">
            <v:imagedata r:id="rId46" o:title=""/>
          </v:shape>
          <o:OLEObject Type="Embed" ProgID="Equation.2" ShapeID="_x0000_i1046" DrawAspect="Content" ObjectID="_1468856615" r:id="rId47"/>
        </w:object>
      </w:r>
    </w:p>
    <w:p w:rsidR="007B5B49" w:rsidRDefault="00F26FC9">
      <w:pPr>
        <w:spacing w:line="360" w:lineRule="auto"/>
        <w:jc w:val="both"/>
      </w:pPr>
      <w:r>
        <w:tab/>
        <w:t>2. Влияние прочих операционных доходов на изменение балансовой прибыли:</w:t>
      </w:r>
    </w:p>
    <w:p w:rsidR="007B5B49" w:rsidRDefault="00F26FC9">
      <w:pPr>
        <w:spacing w:line="360" w:lineRule="auto"/>
        <w:jc w:val="both"/>
      </w:pPr>
      <w:r>
        <w:tab/>
      </w:r>
      <w:r>
        <w:rPr>
          <w:position w:val="-24"/>
        </w:rPr>
        <w:object w:dxaOrig="2400" w:dyaOrig="639">
          <v:shape id="_x0000_i1047" type="#_x0000_t75" style="width:120pt;height:32.25pt" o:ole="">
            <v:imagedata r:id="rId48" o:title=""/>
          </v:shape>
          <o:OLEObject Type="Embed" ProgID="Equation.2" ShapeID="_x0000_i1047" DrawAspect="Content" ObjectID="_1468856616" r:id="rId49"/>
        </w:object>
      </w:r>
    </w:p>
    <w:p w:rsidR="007B5B49" w:rsidRDefault="00F26FC9">
      <w:pPr>
        <w:spacing w:line="360" w:lineRule="auto"/>
        <w:jc w:val="both"/>
      </w:pPr>
      <w:r>
        <w:tab/>
        <w:t>3. Влияние внереализационных доходов на изменение балансовой прибыли:</w:t>
      </w:r>
    </w:p>
    <w:p w:rsidR="007B5B49" w:rsidRDefault="00F26FC9">
      <w:pPr>
        <w:spacing w:line="360" w:lineRule="auto"/>
        <w:jc w:val="both"/>
      </w:pPr>
      <w:r>
        <w:tab/>
      </w:r>
      <w:r>
        <w:rPr>
          <w:position w:val="-24"/>
        </w:rPr>
        <w:object w:dxaOrig="2240" w:dyaOrig="639">
          <v:shape id="_x0000_i1048" type="#_x0000_t75" style="width:111.75pt;height:32.25pt" o:ole="">
            <v:imagedata r:id="rId50" o:title=""/>
          </v:shape>
          <o:OLEObject Type="Embed" ProgID="Equation.2" ShapeID="_x0000_i1048" DrawAspect="Content" ObjectID="_1468856617" r:id="rId51"/>
        </w:object>
      </w:r>
    </w:p>
    <w:p w:rsidR="007B5B49" w:rsidRDefault="00F26FC9">
      <w:pPr>
        <w:spacing w:line="360" w:lineRule="auto"/>
        <w:jc w:val="both"/>
      </w:pPr>
      <w:r>
        <w:tab/>
        <w:t>4. Влияние прочих операционных расходов на изменение балансовой прибыли:</w:t>
      </w:r>
    </w:p>
    <w:p w:rsidR="007B5B49" w:rsidRDefault="00F26FC9">
      <w:pPr>
        <w:spacing w:line="360" w:lineRule="auto"/>
        <w:jc w:val="both"/>
      </w:pPr>
      <w:r>
        <w:tab/>
      </w:r>
      <w:r>
        <w:rPr>
          <w:position w:val="-24"/>
        </w:rPr>
        <w:object w:dxaOrig="2120" w:dyaOrig="639">
          <v:shape id="_x0000_i1049" type="#_x0000_t75" style="width:105.75pt;height:32.25pt" o:ole="">
            <v:imagedata r:id="rId52" o:title=""/>
          </v:shape>
          <o:OLEObject Type="Embed" ProgID="Equation.2" ShapeID="_x0000_i1049" DrawAspect="Content" ObjectID="_1468856618" r:id="rId53"/>
        </w:object>
      </w:r>
    </w:p>
    <w:p w:rsidR="007B5B49" w:rsidRDefault="00F26FC9">
      <w:pPr>
        <w:spacing w:line="360" w:lineRule="auto"/>
        <w:jc w:val="both"/>
      </w:pPr>
      <w:r>
        <w:tab/>
        <w:t>5. Влияние внереализационных расходов на изменение балансовой прибыли:</w:t>
      </w:r>
    </w:p>
    <w:p w:rsidR="007B5B49" w:rsidRDefault="00F26FC9">
      <w:pPr>
        <w:spacing w:line="360" w:lineRule="auto"/>
        <w:jc w:val="both"/>
      </w:pPr>
      <w:r>
        <w:tab/>
      </w:r>
      <w:r>
        <w:rPr>
          <w:position w:val="-24"/>
        </w:rPr>
        <w:object w:dxaOrig="2200" w:dyaOrig="639">
          <v:shape id="_x0000_i1050" type="#_x0000_t75" style="width:110.25pt;height:32.25pt" o:ole="">
            <v:imagedata r:id="rId54" o:title=""/>
          </v:shape>
          <o:OLEObject Type="Embed" ProgID="Equation.2" ShapeID="_x0000_i1050" DrawAspect="Content" ObjectID="_1468856619" r:id="rId55"/>
        </w:object>
      </w:r>
    </w:p>
    <w:p w:rsidR="007B5B49" w:rsidRDefault="00F26FC9">
      <w:pPr>
        <w:spacing w:line="360" w:lineRule="auto"/>
        <w:jc w:val="both"/>
      </w:pPr>
      <w:r>
        <w:tab/>
        <w:t>6. Сводка факторов: 156,1 + (-33,4) + (-6,3) - 4,7 - 11,7 = 100%</w:t>
      </w:r>
    </w:p>
    <w:p w:rsidR="007B5B49" w:rsidRDefault="00F26FC9">
      <w:pPr>
        <w:spacing w:line="360" w:lineRule="auto"/>
        <w:jc w:val="both"/>
      </w:pPr>
      <w:r>
        <w:tab/>
      </w:r>
      <w:r>
        <w:rPr>
          <w:u w:val="single"/>
        </w:rPr>
        <w:t>Выводы:</w:t>
      </w:r>
      <w:r>
        <w:tab/>
        <w:t xml:space="preserve">в отчетном периоде по сравнению с предыдущим произошло </w:t>
      </w:r>
      <w:r>
        <w:tab/>
      </w:r>
      <w:r>
        <w:tab/>
      </w:r>
      <w:r>
        <w:tab/>
      </w:r>
      <w:r>
        <w:tab/>
      </w:r>
      <w:r>
        <w:tab/>
        <w:t xml:space="preserve">увеличение балансовой прибыли на 1053 т.руб. (15,6%). Это объясняется увеличением прибыли от продаж на 1644 т.руб. (27,0%). </w:t>
      </w:r>
    </w:p>
    <w:p w:rsidR="007B5B49" w:rsidRDefault="00F26FC9">
      <w:pPr>
        <w:spacing w:line="360" w:lineRule="auto"/>
        <w:jc w:val="both"/>
      </w:pPr>
      <w:r>
        <w:tab/>
        <w:t>Незначительный прирост балансовой прибыли (15,6%) объясняется воздействием отрицательных факторов: уменьшились прочие операционные доходы на 352 т.руб. (55,5%) и внереализационные доходы на 66 т.руб. (34,6%), увеличились прочие операционные расходы и внереализационные расходы на 50 т.руб. (32,3%) и 123 т.руб. (100%), соответственно.</w:t>
      </w:r>
    </w:p>
    <w:p w:rsidR="007B5B49" w:rsidRDefault="00F26FC9">
      <w:pPr>
        <w:spacing w:line="360" w:lineRule="auto"/>
        <w:jc w:val="both"/>
      </w:pPr>
      <w:r>
        <w:tab/>
        <w:t>Факторный анализ показал, что основной прирост балансовой прибыли обеспечен увеличением прибыли от продаж, т.е. прибыль от продаж в 1,5 раза превышает сумму балансовой прибыли.</w:t>
      </w:r>
    </w:p>
    <w:p w:rsidR="007B5B49" w:rsidRDefault="00F26FC9">
      <w:pPr>
        <w:spacing w:line="360" w:lineRule="auto"/>
        <w:jc w:val="both"/>
      </w:pPr>
      <w:r>
        <w:tab/>
        <w:t>За счет уменьшения прочих операционных доходов потери налогооблагаемой прибыли составили 33,4%.</w:t>
      </w:r>
    </w:p>
    <w:p w:rsidR="007B5B49" w:rsidRDefault="00F26FC9">
      <w:pPr>
        <w:spacing w:line="360" w:lineRule="auto"/>
        <w:jc w:val="both"/>
      </w:pPr>
      <w:r>
        <w:tab/>
        <w:t>За счет увеличения прочих операционных и внереализационных расходов потери налогооблагаемой прибыли составили 4,7% и 11,7%, соответственно.</w:t>
      </w:r>
    </w:p>
    <w:p w:rsidR="007B5B49" w:rsidRDefault="00F26FC9">
      <w:pPr>
        <w:spacing w:line="360" w:lineRule="auto"/>
        <w:jc w:val="both"/>
      </w:pPr>
      <w:r>
        <w:tab/>
        <w:t>Основным источником потерь налогооблагаемой прибыли стало сокращение прочих внереализационных доходов на 33,4% и рост внереализационных расходов на 11,7%.</w:t>
      </w:r>
    </w:p>
    <w:p w:rsidR="007B5B49" w:rsidRDefault="00F26FC9">
      <w:pPr>
        <w:spacing w:line="360" w:lineRule="auto"/>
        <w:jc w:val="both"/>
      </w:pPr>
      <w:r>
        <w:tab/>
        <w:t>Так как основным источником формирования прибыли предприятия является прибыль от продаж, то проанализируем динамику показателей и факторы, влияющие на ее изменение. Анализ прибыли от продаж продукции выполняется в таблице 13.</w:t>
      </w:r>
    </w:p>
    <w:p w:rsidR="007B5B49" w:rsidRDefault="007B5B49">
      <w:pPr>
        <w:spacing w:line="360" w:lineRule="auto"/>
        <w:jc w:val="both"/>
      </w:pPr>
    </w:p>
    <w:p w:rsidR="007B5B49" w:rsidRDefault="00F26FC9">
      <w:pPr>
        <w:spacing w:line="360" w:lineRule="auto"/>
        <w:jc w:val="both"/>
      </w:pPr>
      <w:r>
        <w:tab/>
        <w:t>Таблица 13:</w:t>
      </w:r>
    </w:p>
    <w:p w:rsidR="007B5B49" w:rsidRDefault="00F26FC9">
      <w:pPr>
        <w:spacing w:line="360" w:lineRule="auto"/>
        <w:jc w:val="both"/>
      </w:pPr>
      <w:r>
        <w:tab/>
        <w:t>Анализ прибыли от реализации продукции</w:t>
      </w:r>
    </w:p>
    <w:p w:rsidR="007B5B49" w:rsidRDefault="007B5B49">
      <w:pPr>
        <w:spacing w:line="360" w:lineRule="auto"/>
        <w:jc w:val="both"/>
      </w:pPr>
    </w:p>
    <w:tbl>
      <w:tblPr>
        <w:tblW w:w="0" w:type="auto"/>
        <w:tblInd w:w="-9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3261"/>
        <w:gridCol w:w="1541"/>
        <w:gridCol w:w="1"/>
        <w:gridCol w:w="1540"/>
        <w:gridCol w:w="2"/>
        <w:gridCol w:w="1542"/>
        <w:gridCol w:w="1538"/>
        <w:gridCol w:w="4"/>
        <w:gridCol w:w="1436"/>
      </w:tblGrid>
      <w:tr w:rsidR="007B5B49">
        <w:tc>
          <w:tcPr>
            <w:tcW w:w="637" w:type="dxa"/>
            <w:tcBorders>
              <w:top w:val="double" w:sz="6" w:space="0" w:color="auto"/>
              <w:bottom w:val="nil"/>
            </w:tcBorders>
          </w:tcPr>
          <w:p w:rsidR="007B5B49" w:rsidRDefault="00F26FC9">
            <w:pPr>
              <w:jc w:val="center"/>
              <w:rPr>
                <w:b/>
              </w:rPr>
            </w:pPr>
            <w:r>
              <w:rPr>
                <w:b/>
              </w:rPr>
              <w:t>№ п/п</w:t>
            </w:r>
          </w:p>
        </w:tc>
        <w:tc>
          <w:tcPr>
            <w:tcW w:w="3261" w:type="dxa"/>
            <w:tcBorders>
              <w:top w:val="double" w:sz="6" w:space="0" w:color="auto"/>
              <w:bottom w:val="nil"/>
            </w:tcBorders>
          </w:tcPr>
          <w:p w:rsidR="007B5B49" w:rsidRDefault="007B5B49">
            <w:pPr>
              <w:jc w:val="center"/>
              <w:rPr>
                <w:b/>
              </w:rPr>
            </w:pPr>
          </w:p>
        </w:tc>
        <w:tc>
          <w:tcPr>
            <w:tcW w:w="1541" w:type="dxa"/>
            <w:tcBorders>
              <w:top w:val="double" w:sz="6" w:space="0" w:color="auto"/>
              <w:bottom w:val="single" w:sz="6" w:space="0" w:color="auto"/>
            </w:tcBorders>
          </w:tcPr>
          <w:p w:rsidR="007B5B49" w:rsidRDefault="00F26FC9">
            <w:pPr>
              <w:jc w:val="center"/>
              <w:rPr>
                <w:b/>
              </w:rPr>
            </w:pPr>
            <w:r>
              <w:rPr>
                <w:b/>
              </w:rPr>
              <w:t>На начало периода</w:t>
            </w:r>
          </w:p>
        </w:tc>
        <w:tc>
          <w:tcPr>
            <w:tcW w:w="1541" w:type="dxa"/>
            <w:gridSpan w:val="2"/>
            <w:tcBorders>
              <w:top w:val="double" w:sz="6" w:space="0" w:color="auto"/>
              <w:bottom w:val="single" w:sz="6" w:space="0" w:color="auto"/>
            </w:tcBorders>
          </w:tcPr>
          <w:p w:rsidR="007B5B49" w:rsidRDefault="00F26FC9">
            <w:pPr>
              <w:jc w:val="center"/>
              <w:rPr>
                <w:b/>
              </w:rPr>
            </w:pPr>
            <w:r>
              <w:rPr>
                <w:b/>
              </w:rPr>
              <w:t>На конец периода</w:t>
            </w:r>
          </w:p>
        </w:tc>
        <w:tc>
          <w:tcPr>
            <w:tcW w:w="3082" w:type="dxa"/>
            <w:gridSpan w:val="3"/>
            <w:tcBorders>
              <w:top w:val="double" w:sz="6" w:space="0" w:color="auto"/>
              <w:bottom w:val="single" w:sz="6" w:space="0" w:color="auto"/>
            </w:tcBorders>
          </w:tcPr>
          <w:p w:rsidR="007B5B49" w:rsidRDefault="00F26FC9">
            <w:pPr>
              <w:jc w:val="center"/>
              <w:rPr>
                <w:b/>
              </w:rPr>
            </w:pPr>
            <w:r>
              <w:rPr>
                <w:b/>
              </w:rPr>
              <w:t>Изменение (+,-)</w:t>
            </w:r>
          </w:p>
          <w:p w:rsidR="007B5B49" w:rsidRDefault="007B5B49">
            <w:pPr>
              <w:jc w:val="center"/>
              <w:rPr>
                <w:b/>
              </w:rPr>
            </w:pPr>
          </w:p>
        </w:tc>
        <w:tc>
          <w:tcPr>
            <w:tcW w:w="1440" w:type="dxa"/>
            <w:gridSpan w:val="2"/>
          </w:tcPr>
          <w:p w:rsidR="007B5B49" w:rsidRDefault="007B5B49"/>
        </w:tc>
      </w:tr>
      <w:tr w:rsidR="007B5B49">
        <w:trPr>
          <w:gridAfter w:val="1"/>
          <w:wAfter w:w="1436" w:type="dxa"/>
        </w:trPr>
        <w:tc>
          <w:tcPr>
            <w:tcW w:w="637" w:type="dxa"/>
            <w:tcBorders>
              <w:top w:val="nil"/>
              <w:bottom w:val="nil"/>
            </w:tcBorders>
          </w:tcPr>
          <w:p w:rsidR="007B5B49" w:rsidRDefault="007B5B49">
            <w:pPr>
              <w:jc w:val="center"/>
              <w:rPr>
                <w:b/>
              </w:rPr>
            </w:pPr>
          </w:p>
        </w:tc>
        <w:tc>
          <w:tcPr>
            <w:tcW w:w="3261" w:type="dxa"/>
            <w:tcBorders>
              <w:top w:val="nil"/>
              <w:bottom w:val="nil"/>
            </w:tcBorders>
          </w:tcPr>
          <w:p w:rsidR="007B5B49" w:rsidRDefault="00F26FC9">
            <w:pPr>
              <w:jc w:val="center"/>
              <w:rPr>
                <w:b/>
              </w:rPr>
            </w:pPr>
            <w:r>
              <w:rPr>
                <w:b/>
              </w:rPr>
              <w:t>Показатели</w:t>
            </w:r>
          </w:p>
        </w:tc>
        <w:tc>
          <w:tcPr>
            <w:tcW w:w="1542" w:type="dxa"/>
            <w:gridSpan w:val="2"/>
            <w:tcBorders>
              <w:top w:val="single" w:sz="6" w:space="0" w:color="auto"/>
              <w:bottom w:val="single" w:sz="6" w:space="0" w:color="auto"/>
            </w:tcBorders>
          </w:tcPr>
          <w:p w:rsidR="007B5B49" w:rsidRDefault="00F26FC9">
            <w:pPr>
              <w:jc w:val="center"/>
              <w:rPr>
                <w:b/>
                <w:sz w:val="22"/>
              </w:rPr>
            </w:pPr>
            <w:r>
              <w:rPr>
                <w:b/>
                <w:sz w:val="22"/>
              </w:rPr>
              <w:t>сумма</w:t>
            </w:r>
          </w:p>
        </w:tc>
        <w:tc>
          <w:tcPr>
            <w:tcW w:w="1542" w:type="dxa"/>
            <w:gridSpan w:val="2"/>
            <w:tcBorders>
              <w:top w:val="single" w:sz="6" w:space="0" w:color="auto"/>
              <w:bottom w:val="single" w:sz="6" w:space="0" w:color="auto"/>
            </w:tcBorders>
          </w:tcPr>
          <w:p w:rsidR="007B5B49" w:rsidRDefault="00F26FC9">
            <w:pPr>
              <w:spacing w:line="360" w:lineRule="auto"/>
              <w:jc w:val="center"/>
              <w:rPr>
                <w:b/>
                <w:sz w:val="22"/>
              </w:rPr>
            </w:pPr>
            <w:r>
              <w:rPr>
                <w:b/>
                <w:sz w:val="22"/>
              </w:rPr>
              <w:t>сумма</w:t>
            </w:r>
          </w:p>
        </w:tc>
        <w:tc>
          <w:tcPr>
            <w:tcW w:w="1542" w:type="dxa"/>
            <w:tcBorders>
              <w:top w:val="single" w:sz="6" w:space="0" w:color="auto"/>
              <w:bottom w:val="single" w:sz="6" w:space="0" w:color="auto"/>
            </w:tcBorders>
          </w:tcPr>
          <w:p w:rsidR="007B5B49" w:rsidRDefault="00F26FC9">
            <w:pPr>
              <w:spacing w:line="360" w:lineRule="auto"/>
              <w:jc w:val="center"/>
              <w:rPr>
                <w:b/>
                <w:sz w:val="22"/>
              </w:rPr>
            </w:pPr>
            <w:r>
              <w:rPr>
                <w:b/>
                <w:sz w:val="22"/>
              </w:rPr>
              <w:t>абсолют.</w:t>
            </w:r>
          </w:p>
        </w:tc>
        <w:tc>
          <w:tcPr>
            <w:tcW w:w="1542" w:type="dxa"/>
            <w:gridSpan w:val="2"/>
            <w:tcBorders>
              <w:top w:val="single" w:sz="6" w:space="0" w:color="auto"/>
              <w:bottom w:val="single" w:sz="6" w:space="0" w:color="auto"/>
            </w:tcBorders>
          </w:tcPr>
          <w:p w:rsidR="007B5B49" w:rsidRDefault="00F26FC9">
            <w:pPr>
              <w:spacing w:line="360" w:lineRule="auto"/>
              <w:jc w:val="center"/>
              <w:rPr>
                <w:b/>
                <w:sz w:val="22"/>
              </w:rPr>
            </w:pPr>
            <w:r>
              <w:rPr>
                <w:b/>
                <w:sz w:val="22"/>
              </w:rPr>
              <w:t>относит.</w:t>
            </w:r>
          </w:p>
        </w:tc>
      </w:tr>
      <w:tr w:rsidR="007B5B49">
        <w:trPr>
          <w:gridAfter w:val="1"/>
          <w:wAfter w:w="1436" w:type="dxa"/>
        </w:trPr>
        <w:tc>
          <w:tcPr>
            <w:tcW w:w="637" w:type="dxa"/>
            <w:tcBorders>
              <w:top w:val="nil"/>
              <w:bottom w:val="double" w:sz="6" w:space="0" w:color="auto"/>
            </w:tcBorders>
          </w:tcPr>
          <w:p w:rsidR="007B5B49" w:rsidRDefault="007B5B49">
            <w:pPr>
              <w:jc w:val="center"/>
              <w:rPr>
                <w:b/>
              </w:rPr>
            </w:pPr>
          </w:p>
        </w:tc>
        <w:tc>
          <w:tcPr>
            <w:tcW w:w="3261" w:type="dxa"/>
            <w:tcBorders>
              <w:top w:val="nil"/>
              <w:bottom w:val="double" w:sz="6" w:space="0" w:color="auto"/>
            </w:tcBorders>
          </w:tcPr>
          <w:p w:rsidR="007B5B49" w:rsidRDefault="007B5B49">
            <w:pPr>
              <w:jc w:val="center"/>
              <w:rPr>
                <w:b/>
              </w:rPr>
            </w:pPr>
          </w:p>
        </w:tc>
        <w:tc>
          <w:tcPr>
            <w:tcW w:w="1542" w:type="dxa"/>
            <w:gridSpan w:val="2"/>
            <w:tcBorders>
              <w:top w:val="single" w:sz="6" w:space="0" w:color="auto"/>
              <w:bottom w:val="double" w:sz="6" w:space="0" w:color="auto"/>
            </w:tcBorders>
          </w:tcPr>
          <w:p w:rsidR="007B5B49" w:rsidRDefault="00F26FC9">
            <w:pPr>
              <w:spacing w:line="360" w:lineRule="auto"/>
              <w:jc w:val="center"/>
              <w:rPr>
                <w:b/>
                <w:sz w:val="22"/>
              </w:rPr>
            </w:pPr>
            <w:r>
              <w:rPr>
                <w:b/>
                <w:sz w:val="22"/>
              </w:rPr>
              <w:t>тыс.р.</w:t>
            </w:r>
          </w:p>
        </w:tc>
        <w:tc>
          <w:tcPr>
            <w:tcW w:w="1542" w:type="dxa"/>
            <w:gridSpan w:val="2"/>
            <w:tcBorders>
              <w:top w:val="single" w:sz="6" w:space="0" w:color="auto"/>
              <w:bottom w:val="double" w:sz="6" w:space="0" w:color="auto"/>
            </w:tcBorders>
          </w:tcPr>
          <w:p w:rsidR="007B5B49" w:rsidRDefault="00F26FC9">
            <w:pPr>
              <w:spacing w:line="360" w:lineRule="auto"/>
              <w:jc w:val="center"/>
              <w:rPr>
                <w:b/>
                <w:sz w:val="22"/>
              </w:rPr>
            </w:pPr>
            <w:r>
              <w:rPr>
                <w:b/>
                <w:sz w:val="22"/>
              </w:rPr>
              <w:t>тыс.р</w:t>
            </w:r>
          </w:p>
        </w:tc>
        <w:tc>
          <w:tcPr>
            <w:tcW w:w="1542" w:type="dxa"/>
            <w:tcBorders>
              <w:top w:val="single" w:sz="6" w:space="0" w:color="auto"/>
              <w:bottom w:val="double" w:sz="6" w:space="0" w:color="auto"/>
            </w:tcBorders>
          </w:tcPr>
          <w:p w:rsidR="007B5B49" w:rsidRDefault="00F26FC9">
            <w:pPr>
              <w:spacing w:line="360" w:lineRule="auto"/>
              <w:jc w:val="center"/>
              <w:rPr>
                <w:b/>
                <w:sz w:val="22"/>
              </w:rPr>
            </w:pPr>
            <w:r>
              <w:rPr>
                <w:b/>
                <w:sz w:val="22"/>
              </w:rPr>
              <w:t>тыс.р.</w:t>
            </w:r>
          </w:p>
        </w:tc>
        <w:tc>
          <w:tcPr>
            <w:tcW w:w="1542" w:type="dxa"/>
            <w:gridSpan w:val="2"/>
            <w:tcBorders>
              <w:top w:val="single" w:sz="6" w:space="0" w:color="auto"/>
              <w:bottom w:val="double" w:sz="6" w:space="0" w:color="auto"/>
            </w:tcBorders>
          </w:tcPr>
          <w:p w:rsidR="007B5B49" w:rsidRDefault="00F26FC9">
            <w:pPr>
              <w:spacing w:line="360" w:lineRule="auto"/>
              <w:jc w:val="center"/>
              <w:rPr>
                <w:b/>
                <w:sz w:val="22"/>
              </w:rPr>
            </w:pPr>
            <w:r>
              <w:rPr>
                <w:b/>
                <w:sz w:val="22"/>
              </w:rPr>
              <w:t>%</w:t>
            </w:r>
          </w:p>
        </w:tc>
      </w:tr>
      <w:tr w:rsidR="007B5B49">
        <w:trPr>
          <w:gridAfter w:val="1"/>
          <w:wAfter w:w="1436" w:type="dxa"/>
        </w:trPr>
        <w:tc>
          <w:tcPr>
            <w:tcW w:w="637" w:type="dxa"/>
            <w:tcBorders>
              <w:top w:val="nil"/>
            </w:tcBorders>
          </w:tcPr>
          <w:p w:rsidR="007B5B49" w:rsidRDefault="00F26FC9">
            <w:pPr>
              <w:jc w:val="center"/>
            </w:pPr>
            <w:r>
              <w:t>1.</w:t>
            </w:r>
          </w:p>
        </w:tc>
        <w:tc>
          <w:tcPr>
            <w:tcW w:w="3261" w:type="dxa"/>
            <w:tcBorders>
              <w:top w:val="nil"/>
            </w:tcBorders>
          </w:tcPr>
          <w:p w:rsidR="007B5B49" w:rsidRDefault="00F26FC9">
            <w:pPr>
              <w:jc w:val="both"/>
            </w:pPr>
            <w:r>
              <w:t>Выручка от продажи продукции</w:t>
            </w:r>
          </w:p>
        </w:tc>
        <w:tc>
          <w:tcPr>
            <w:tcW w:w="1542" w:type="dxa"/>
            <w:gridSpan w:val="2"/>
            <w:tcBorders>
              <w:top w:val="nil"/>
            </w:tcBorders>
          </w:tcPr>
          <w:p w:rsidR="007B5B49" w:rsidRDefault="007B5B49">
            <w:pPr>
              <w:jc w:val="center"/>
            </w:pPr>
          </w:p>
          <w:p w:rsidR="007B5B49" w:rsidRDefault="00F26FC9">
            <w:pPr>
              <w:jc w:val="center"/>
            </w:pPr>
            <w:r>
              <w:t>54484</w:t>
            </w:r>
          </w:p>
        </w:tc>
        <w:tc>
          <w:tcPr>
            <w:tcW w:w="1542" w:type="dxa"/>
            <w:gridSpan w:val="2"/>
            <w:tcBorders>
              <w:top w:val="nil"/>
            </w:tcBorders>
          </w:tcPr>
          <w:p w:rsidR="007B5B49" w:rsidRDefault="007B5B49">
            <w:pPr>
              <w:jc w:val="center"/>
            </w:pPr>
          </w:p>
          <w:p w:rsidR="007B5B49" w:rsidRDefault="00F26FC9">
            <w:pPr>
              <w:jc w:val="center"/>
            </w:pPr>
            <w:r>
              <w:t>89810</w:t>
            </w:r>
          </w:p>
        </w:tc>
        <w:tc>
          <w:tcPr>
            <w:tcW w:w="1542" w:type="dxa"/>
            <w:tcBorders>
              <w:top w:val="nil"/>
            </w:tcBorders>
          </w:tcPr>
          <w:p w:rsidR="007B5B49" w:rsidRDefault="007B5B49">
            <w:pPr>
              <w:jc w:val="center"/>
            </w:pPr>
          </w:p>
          <w:p w:rsidR="007B5B49" w:rsidRDefault="00F26FC9">
            <w:pPr>
              <w:jc w:val="center"/>
            </w:pPr>
            <w:r>
              <w:t>35323</w:t>
            </w:r>
          </w:p>
        </w:tc>
        <w:tc>
          <w:tcPr>
            <w:tcW w:w="1542" w:type="dxa"/>
            <w:gridSpan w:val="2"/>
            <w:tcBorders>
              <w:top w:val="nil"/>
            </w:tcBorders>
          </w:tcPr>
          <w:p w:rsidR="007B5B49" w:rsidRDefault="007B5B49">
            <w:pPr>
              <w:jc w:val="center"/>
            </w:pPr>
          </w:p>
          <w:p w:rsidR="007B5B49" w:rsidRDefault="00F26FC9">
            <w:pPr>
              <w:jc w:val="center"/>
            </w:pPr>
            <w:r>
              <w:t>64,8</w:t>
            </w:r>
          </w:p>
        </w:tc>
      </w:tr>
      <w:tr w:rsidR="007B5B49">
        <w:trPr>
          <w:gridAfter w:val="1"/>
          <w:wAfter w:w="1436" w:type="dxa"/>
        </w:trPr>
        <w:tc>
          <w:tcPr>
            <w:tcW w:w="637" w:type="dxa"/>
          </w:tcPr>
          <w:p w:rsidR="007B5B49" w:rsidRDefault="00F26FC9">
            <w:pPr>
              <w:jc w:val="center"/>
            </w:pPr>
            <w:r>
              <w:t>2.</w:t>
            </w:r>
          </w:p>
        </w:tc>
        <w:tc>
          <w:tcPr>
            <w:tcW w:w="3261" w:type="dxa"/>
          </w:tcPr>
          <w:p w:rsidR="007B5B49" w:rsidRDefault="00F26FC9">
            <w:pPr>
              <w:jc w:val="both"/>
            </w:pPr>
            <w:r>
              <w:t>Себестоимость проданной продукции</w:t>
            </w:r>
          </w:p>
        </w:tc>
        <w:tc>
          <w:tcPr>
            <w:tcW w:w="1542" w:type="dxa"/>
            <w:gridSpan w:val="2"/>
          </w:tcPr>
          <w:p w:rsidR="007B5B49" w:rsidRDefault="007B5B49">
            <w:pPr>
              <w:jc w:val="center"/>
            </w:pPr>
          </w:p>
          <w:p w:rsidR="007B5B49" w:rsidRDefault="00F26FC9">
            <w:pPr>
              <w:jc w:val="center"/>
            </w:pPr>
            <w:r>
              <w:t>32203</w:t>
            </w:r>
          </w:p>
        </w:tc>
        <w:tc>
          <w:tcPr>
            <w:tcW w:w="1542" w:type="dxa"/>
            <w:gridSpan w:val="2"/>
          </w:tcPr>
          <w:p w:rsidR="007B5B49" w:rsidRDefault="007B5B49">
            <w:pPr>
              <w:jc w:val="center"/>
            </w:pPr>
          </w:p>
          <w:p w:rsidR="007B5B49" w:rsidRDefault="00F26FC9">
            <w:pPr>
              <w:jc w:val="center"/>
            </w:pPr>
            <w:r>
              <w:t>57454</w:t>
            </w:r>
          </w:p>
        </w:tc>
        <w:tc>
          <w:tcPr>
            <w:tcW w:w="1542" w:type="dxa"/>
          </w:tcPr>
          <w:p w:rsidR="007B5B49" w:rsidRDefault="007B5B49">
            <w:pPr>
              <w:jc w:val="center"/>
            </w:pPr>
          </w:p>
          <w:p w:rsidR="007B5B49" w:rsidRDefault="00F26FC9">
            <w:pPr>
              <w:jc w:val="center"/>
            </w:pPr>
            <w:r>
              <w:t>25251</w:t>
            </w:r>
          </w:p>
        </w:tc>
        <w:tc>
          <w:tcPr>
            <w:tcW w:w="1542" w:type="dxa"/>
            <w:gridSpan w:val="2"/>
          </w:tcPr>
          <w:p w:rsidR="007B5B49" w:rsidRDefault="007B5B49">
            <w:pPr>
              <w:jc w:val="center"/>
            </w:pPr>
          </w:p>
          <w:p w:rsidR="007B5B49" w:rsidRDefault="00F26FC9">
            <w:pPr>
              <w:jc w:val="center"/>
            </w:pPr>
            <w:r>
              <w:t>78,4</w:t>
            </w:r>
          </w:p>
        </w:tc>
      </w:tr>
      <w:tr w:rsidR="007B5B49">
        <w:trPr>
          <w:gridAfter w:val="1"/>
          <w:wAfter w:w="1436" w:type="dxa"/>
        </w:trPr>
        <w:tc>
          <w:tcPr>
            <w:tcW w:w="637" w:type="dxa"/>
          </w:tcPr>
          <w:p w:rsidR="007B5B49" w:rsidRDefault="00F26FC9">
            <w:pPr>
              <w:jc w:val="center"/>
            </w:pPr>
            <w:r>
              <w:t>3.</w:t>
            </w:r>
          </w:p>
        </w:tc>
        <w:tc>
          <w:tcPr>
            <w:tcW w:w="3261" w:type="dxa"/>
          </w:tcPr>
          <w:p w:rsidR="007B5B49" w:rsidRDefault="00F26FC9">
            <w:pPr>
              <w:jc w:val="both"/>
            </w:pPr>
            <w:r>
              <w:t>Управленческие расходы</w:t>
            </w:r>
          </w:p>
        </w:tc>
        <w:tc>
          <w:tcPr>
            <w:tcW w:w="1542" w:type="dxa"/>
            <w:gridSpan w:val="2"/>
          </w:tcPr>
          <w:p w:rsidR="007B5B49" w:rsidRDefault="00F26FC9">
            <w:pPr>
              <w:jc w:val="center"/>
            </w:pPr>
            <w:r>
              <w:t>16195</w:t>
            </w:r>
          </w:p>
        </w:tc>
        <w:tc>
          <w:tcPr>
            <w:tcW w:w="1542" w:type="dxa"/>
            <w:gridSpan w:val="2"/>
          </w:tcPr>
          <w:p w:rsidR="007B5B49" w:rsidRDefault="00F26FC9">
            <w:pPr>
              <w:jc w:val="center"/>
            </w:pPr>
            <w:r>
              <w:t>24623</w:t>
            </w:r>
          </w:p>
        </w:tc>
        <w:tc>
          <w:tcPr>
            <w:tcW w:w="1542" w:type="dxa"/>
          </w:tcPr>
          <w:p w:rsidR="007B5B49" w:rsidRDefault="00F26FC9">
            <w:pPr>
              <w:jc w:val="center"/>
            </w:pPr>
            <w:r>
              <w:t>8428</w:t>
            </w:r>
          </w:p>
        </w:tc>
        <w:tc>
          <w:tcPr>
            <w:tcW w:w="1542" w:type="dxa"/>
            <w:gridSpan w:val="2"/>
          </w:tcPr>
          <w:p w:rsidR="007B5B49" w:rsidRDefault="00F26FC9">
            <w:pPr>
              <w:jc w:val="center"/>
            </w:pPr>
            <w:r>
              <w:t>52,0</w:t>
            </w:r>
          </w:p>
        </w:tc>
      </w:tr>
      <w:tr w:rsidR="007B5B49">
        <w:trPr>
          <w:gridAfter w:val="1"/>
          <w:wAfter w:w="1436" w:type="dxa"/>
        </w:trPr>
        <w:tc>
          <w:tcPr>
            <w:tcW w:w="637" w:type="dxa"/>
          </w:tcPr>
          <w:p w:rsidR="007B5B49" w:rsidRDefault="00F26FC9">
            <w:pPr>
              <w:jc w:val="center"/>
            </w:pPr>
            <w:r>
              <w:t>4.</w:t>
            </w:r>
          </w:p>
        </w:tc>
        <w:tc>
          <w:tcPr>
            <w:tcW w:w="3261" w:type="dxa"/>
          </w:tcPr>
          <w:p w:rsidR="007B5B49" w:rsidRDefault="00F26FC9">
            <w:pPr>
              <w:jc w:val="both"/>
            </w:pPr>
            <w:r>
              <w:t>Прибыль от продаж</w:t>
            </w:r>
          </w:p>
        </w:tc>
        <w:tc>
          <w:tcPr>
            <w:tcW w:w="1542" w:type="dxa"/>
            <w:gridSpan w:val="2"/>
          </w:tcPr>
          <w:p w:rsidR="007B5B49" w:rsidRDefault="00F26FC9">
            <w:pPr>
              <w:jc w:val="center"/>
            </w:pPr>
            <w:r>
              <w:t>6089</w:t>
            </w:r>
          </w:p>
        </w:tc>
        <w:tc>
          <w:tcPr>
            <w:tcW w:w="1542" w:type="dxa"/>
            <w:gridSpan w:val="2"/>
          </w:tcPr>
          <w:p w:rsidR="007B5B49" w:rsidRDefault="00F26FC9">
            <w:pPr>
              <w:jc w:val="center"/>
            </w:pPr>
            <w:r>
              <w:t>7733</w:t>
            </w:r>
          </w:p>
        </w:tc>
        <w:tc>
          <w:tcPr>
            <w:tcW w:w="1542" w:type="dxa"/>
          </w:tcPr>
          <w:p w:rsidR="007B5B49" w:rsidRDefault="00F26FC9">
            <w:pPr>
              <w:jc w:val="center"/>
            </w:pPr>
            <w:r>
              <w:t>1644</w:t>
            </w:r>
          </w:p>
        </w:tc>
        <w:tc>
          <w:tcPr>
            <w:tcW w:w="1542" w:type="dxa"/>
            <w:gridSpan w:val="2"/>
          </w:tcPr>
          <w:p w:rsidR="007B5B49" w:rsidRDefault="00F26FC9">
            <w:pPr>
              <w:jc w:val="center"/>
            </w:pPr>
            <w:r>
              <w:t>27,0</w:t>
            </w:r>
          </w:p>
        </w:tc>
      </w:tr>
    </w:tbl>
    <w:p w:rsidR="007B5B49" w:rsidRDefault="007B5B49">
      <w:pPr>
        <w:spacing w:line="360" w:lineRule="auto"/>
        <w:jc w:val="both"/>
      </w:pPr>
    </w:p>
    <w:p w:rsidR="007B5B49" w:rsidRDefault="00F26FC9">
      <w:pPr>
        <w:spacing w:line="360" w:lineRule="auto"/>
        <w:jc w:val="both"/>
      </w:pPr>
      <w:r>
        <w:tab/>
        <w:t>Рассмотрим влияние факторов на изменение прибыли.</w:t>
      </w:r>
    </w:p>
    <w:p w:rsidR="007B5B49" w:rsidRDefault="00F26FC9">
      <w:pPr>
        <w:spacing w:line="360" w:lineRule="auto"/>
        <w:jc w:val="both"/>
      </w:pPr>
      <w:r>
        <w:tab/>
        <w:t>1. Влияние изменения объема продаж на прибыль:</w:t>
      </w:r>
    </w:p>
    <w:p w:rsidR="007B5B49" w:rsidRDefault="00F26FC9">
      <w:pPr>
        <w:spacing w:line="360" w:lineRule="auto"/>
        <w:jc w:val="center"/>
      </w:pPr>
      <w:r>
        <w:rPr>
          <w:position w:val="-4"/>
        </w:rPr>
        <w:object w:dxaOrig="240" w:dyaOrig="260">
          <v:shape id="_x0000_i1051" type="#_x0000_t75" style="width:12pt;height:12.75pt" o:ole="">
            <v:imagedata r:id="rId56" o:title=""/>
          </v:shape>
          <o:OLEObject Type="Embed" ProgID="Equation.2" ShapeID="_x0000_i1051" DrawAspect="Content" ObjectID="_1468856620" r:id="rId57"/>
        </w:object>
      </w:r>
      <w:r>
        <w:t>П</w:t>
      </w:r>
      <w:r>
        <w:rPr>
          <w:vertAlign w:val="subscript"/>
        </w:rPr>
        <w:t>р1</w:t>
      </w:r>
      <w:r>
        <w:t xml:space="preserve"> = П</w:t>
      </w:r>
      <w:r>
        <w:rPr>
          <w:vertAlign w:val="subscript"/>
        </w:rPr>
        <w:t>р0</w:t>
      </w:r>
      <w:r>
        <w:t xml:space="preserve"> х (J</w:t>
      </w:r>
      <w:r>
        <w:rPr>
          <w:vertAlign w:val="subscript"/>
        </w:rPr>
        <w:t>р</w:t>
      </w:r>
      <w:r>
        <w:t xml:space="preserve"> - 1) = 6089 х (</w:t>
      </w:r>
      <w:r>
        <w:rPr>
          <w:position w:val="-24"/>
        </w:rPr>
        <w:object w:dxaOrig="1020" w:dyaOrig="639">
          <v:shape id="_x0000_i1052" type="#_x0000_t75" style="width:51pt;height:32.25pt" o:ole="">
            <v:imagedata r:id="rId58" o:title=""/>
          </v:shape>
          <o:OLEObject Type="Embed" ProgID="Equation.2" ShapeID="_x0000_i1052" DrawAspect="Content" ObjectID="_1468856621" r:id="rId59"/>
        </w:object>
      </w:r>
      <w:r>
        <w:t>) = 3947 т.руб.</w:t>
      </w:r>
    </w:p>
    <w:p w:rsidR="007B5B49" w:rsidRDefault="00F26FC9">
      <w:pPr>
        <w:spacing w:line="360" w:lineRule="auto"/>
        <w:jc w:val="both"/>
      </w:pPr>
      <w:r>
        <w:t>2. Влияние изменения себестоимости продукции на прибыль:</w:t>
      </w:r>
    </w:p>
    <w:p w:rsidR="007B5B49" w:rsidRDefault="00F26FC9">
      <w:pPr>
        <w:spacing w:line="360" w:lineRule="auto"/>
        <w:jc w:val="center"/>
      </w:pPr>
      <w:r>
        <w:rPr>
          <w:position w:val="-4"/>
        </w:rPr>
        <w:object w:dxaOrig="240" w:dyaOrig="260">
          <v:shape id="_x0000_i1053" type="#_x0000_t75" style="width:12pt;height:12.75pt" o:ole="">
            <v:imagedata r:id="rId56" o:title=""/>
          </v:shape>
          <o:OLEObject Type="Embed" ProgID="Equation.2" ShapeID="_x0000_i1053" DrawAspect="Content" ObjectID="_1468856622" r:id="rId60"/>
        </w:object>
      </w:r>
      <w:r>
        <w:t>П</w:t>
      </w:r>
      <w:r>
        <w:rPr>
          <w:vertAlign w:val="subscript"/>
        </w:rPr>
        <w:t>р2</w:t>
      </w:r>
      <w:r>
        <w:t xml:space="preserve"> = С</w:t>
      </w:r>
      <w:r>
        <w:rPr>
          <w:vertAlign w:val="subscript"/>
        </w:rPr>
        <w:t>0</w:t>
      </w:r>
      <w:r>
        <w:t xml:space="preserve"> х J</w:t>
      </w:r>
      <w:r>
        <w:rPr>
          <w:vertAlign w:val="subscript"/>
        </w:rPr>
        <w:t>р</w:t>
      </w:r>
      <w:r>
        <w:t xml:space="preserve"> - C</w:t>
      </w:r>
      <w:r>
        <w:rPr>
          <w:vertAlign w:val="subscript"/>
        </w:rPr>
        <w:t>1</w:t>
      </w:r>
      <w:r>
        <w:t xml:space="preserve"> = 32203 х </w:t>
      </w:r>
      <w:r>
        <w:rPr>
          <w:position w:val="-24"/>
        </w:rPr>
        <w:object w:dxaOrig="700" w:dyaOrig="639">
          <v:shape id="_x0000_i1054" type="#_x0000_t75" style="width:35.25pt;height:32.25pt" o:ole="">
            <v:imagedata r:id="rId61" o:title=""/>
          </v:shape>
          <o:OLEObject Type="Embed" ProgID="Equation.2" ShapeID="_x0000_i1054" DrawAspect="Content" ObjectID="_1468856623" r:id="rId62"/>
        </w:object>
      </w:r>
      <w:r>
        <w:t>- 57454 = -4374 т.руб.</w:t>
      </w:r>
    </w:p>
    <w:p w:rsidR="007B5B49" w:rsidRDefault="00F26FC9">
      <w:pPr>
        <w:spacing w:line="360" w:lineRule="auto"/>
        <w:jc w:val="both"/>
      </w:pPr>
      <w:r>
        <w:t>3. Влияние изменения управленческих расходов на прибыль:</w:t>
      </w:r>
    </w:p>
    <w:p w:rsidR="007B5B49" w:rsidRDefault="00F26FC9">
      <w:pPr>
        <w:spacing w:line="360" w:lineRule="auto"/>
        <w:jc w:val="center"/>
      </w:pPr>
      <w:r>
        <w:rPr>
          <w:position w:val="-4"/>
        </w:rPr>
        <w:object w:dxaOrig="240" w:dyaOrig="260">
          <v:shape id="_x0000_i1055" type="#_x0000_t75" style="width:12pt;height:12.75pt" o:ole="">
            <v:imagedata r:id="rId56" o:title=""/>
          </v:shape>
          <o:OLEObject Type="Embed" ProgID="Equation.2" ShapeID="_x0000_i1055" DrawAspect="Content" ObjectID="_1468856624" r:id="rId63"/>
        </w:object>
      </w:r>
      <w:r>
        <w:t>П</w:t>
      </w:r>
      <w:r>
        <w:rPr>
          <w:vertAlign w:val="subscript"/>
        </w:rPr>
        <w:t>р3</w:t>
      </w:r>
      <w:r>
        <w:t xml:space="preserve"> = У</w:t>
      </w:r>
      <w:r>
        <w:rPr>
          <w:vertAlign w:val="subscript"/>
        </w:rPr>
        <w:t>0</w:t>
      </w:r>
      <w:r>
        <w:t xml:space="preserve"> х J</w:t>
      </w:r>
      <w:r>
        <w:rPr>
          <w:vertAlign w:val="subscript"/>
        </w:rPr>
        <w:t>р</w:t>
      </w:r>
      <w:r>
        <w:t xml:space="preserve"> - У</w:t>
      </w:r>
      <w:r>
        <w:rPr>
          <w:vertAlign w:val="subscript"/>
        </w:rPr>
        <w:t>1</w:t>
      </w:r>
      <w:r>
        <w:t xml:space="preserve"> = 16195 х </w:t>
      </w:r>
      <w:r>
        <w:rPr>
          <w:position w:val="-24"/>
        </w:rPr>
        <w:object w:dxaOrig="700" w:dyaOrig="639">
          <v:shape id="_x0000_i1056" type="#_x0000_t75" style="width:35.25pt;height:32.25pt" o:ole="">
            <v:imagedata r:id="rId64" o:title=""/>
          </v:shape>
          <o:OLEObject Type="Embed" ProgID="Equation.2" ShapeID="_x0000_i1056" DrawAspect="Content" ObjectID="_1468856625" r:id="rId65"/>
        </w:object>
      </w:r>
      <w:r>
        <w:t>- 24623 = 2071 т.руб.</w:t>
      </w:r>
    </w:p>
    <w:p w:rsidR="007B5B49" w:rsidRDefault="00F26FC9">
      <w:pPr>
        <w:spacing w:line="360" w:lineRule="auto"/>
        <w:jc w:val="both"/>
      </w:pPr>
      <w:r>
        <w:t>4. Общее изменение прибыли от продажи продукции:</w:t>
      </w:r>
    </w:p>
    <w:p w:rsidR="007B5B49" w:rsidRDefault="00F26FC9">
      <w:pPr>
        <w:spacing w:line="360" w:lineRule="auto"/>
        <w:jc w:val="center"/>
      </w:pPr>
      <w:r>
        <w:rPr>
          <w:position w:val="-4"/>
        </w:rPr>
        <w:object w:dxaOrig="240" w:dyaOrig="260">
          <v:shape id="_x0000_i1057" type="#_x0000_t75" style="width:12pt;height:12.75pt" o:ole="">
            <v:imagedata r:id="rId56" o:title=""/>
          </v:shape>
          <o:OLEObject Type="Embed" ProgID="Equation.2" ShapeID="_x0000_i1057" DrawAspect="Content" ObjectID="_1468856626" r:id="rId66"/>
        </w:object>
      </w:r>
      <w:r>
        <w:t xml:space="preserve">П= </w:t>
      </w:r>
      <w:r>
        <w:rPr>
          <w:position w:val="-4"/>
        </w:rPr>
        <w:object w:dxaOrig="240" w:dyaOrig="260">
          <v:shape id="_x0000_i1058" type="#_x0000_t75" style="width:12pt;height:12.75pt" o:ole="">
            <v:imagedata r:id="rId56" o:title=""/>
          </v:shape>
          <o:OLEObject Type="Embed" ProgID="Equation.2" ShapeID="_x0000_i1058" DrawAspect="Content" ObjectID="_1468856627" r:id="rId67"/>
        </w:object>
      </w:r>
      <w:r>
        <w:t>П</w:t>
      </w:r>
      <w:r>
        <w:rPr>
          <w:vertAlign w:val="subscript"/>
        </w:rPr>
        <w:t xml:space="preserve">р1 </w:t>
      </w:r>
      <w:r>
        <w:t>+</w:t>
      </w:r>
      <w:r>
        <w:rPr>
          <w:vertAlign w:val="subscript"/>
        </w:rPr>
        <w:t xml:space="preserve"> </w:t>
      </w:r>
      <w:r>
        <w:rPr>
          <w:position w:val="-4"/>
        </w:rPr>
        <w:object w:dxaOrig="240" w:dyaOrig="260">
          <v:shape id="_x0000_i1059" type="#_x0000_t75" style="width:12pt;height:12.75pt" o:ole="">
            <v:imagedata r:id="rId56" o:title=""/>
          </v:shape>
          <o:OLEObject Type="Embed" ProgID="Equation.2" ShapeID="_x0000_i1059" DrawAspect="Content" ObjectID="_1468856628" r:id="rId68"/>
        </w:object>
      </w:r>
      <w:r>
        <w:t>П</w:t>
      </w:r>
      <w:r>
        <w:rPr>
          <w:vertAlign w:val="subscript"/>
        </w:rPr>
        <w:t xml:space="preserve">р2 </w:t>
      </w:r>
      <w:r>
        <w:t>+</w:t>
      </w:r>
      <w:r>
        <w:rPr>
          <w:vertAlign w:val="subscript"/>
        </w:rPr>
        <w:t xml:space="preserve"> </w:t>
      </w:r>
      <w:r>
        <w:rPr>
          <w:position w:val="-4"/>
        </w:rPr>
        <w:object w:dxaOrig="240" w:dyaOrig="260">
          <v:shape id="_x0000_i1060" type="#_x0000_t75" style="width:12pt;height:12.75pt" o:ole="">
            <v:imagedata r:id="rId56" o:title=""/>
          </v:shape>
          <o:OLEObject Type="Embed" ProgID="Equation.2" ShapeID="_x0000_i1060" DrawAspect="Content" ObjectID="_1468856629" r:id="rId69"/>
        </w:object>
      </w:r>
      <w:r>
        <w:t>П</w:t>
      </w:r>
      <w:r>
        <w:rPr>
          <w:vertAlign w:val="subscript"/>
        </w:rPr>
        <w:t xml:space="preserve">р3 </w:t>
      </w:r>
      <w:r>
        <w:t>= 3947 + (-4374) + 2071 = 1644 т.руб.</w:t>
      </w:r>
    </w:p>
    <w:p w:rsidR="007B5B49" w:rsidRDefault="007B5B49">
      <w:pPr>
        <w:spacing w:line="360" w:lineRule="auto"/>
        <w:jc w:val="both"/>
      </w:pPr>
    </w:p>
    <w:p w:rsidR="007B5B49" w:rsidRDefault="00F26FC9">
      <w:pPr>
        <w:spacing w:line="360" w:lineRule="auto"/>
        <w:jc w:val="both"/>
      </w:pPr>
      <w:r>
        <w:tab/>
      </w:r>
      <w:r>
        <w:rPr>
          <w:u w:val="single"/>
        </w:rPr>
        <w:t>Выводы:</w:t>
      </w:r>
      <w:r>
        <w:tab/>
        <w:t xml:space="preserve">из данных таб. 13 видно, что прибыль от продаж в отчетном периоде </w:t>
      </w:r>
      <w:r>
        <w:tab/>
      </w:r>
      <w:r>
        <w:tab/>
      </w:r>
      <w:r>
        <w:tab/>
      </w:r>
      <w:r>
        <w:tab/>
        <w:t xml:space="preserve">увеличилась на 1644 т.руб. (27,0%). </w:t>
      </w:r>
    </w:p>
    <w:p w:rsidR="007B5B49" w:rsidRDefault="00F26FC9">
      <w:pPr>
        <w:spacing w:line="360" w:lineRule="auto"/>
        <w:jc w:val="both"/>
      </w:pPr>
      <w:r>
        <w:tab/>
        <w:t>Результаты факторного анализа показали, что в следствие увеличения выручки от продажи продукции прирост прибыли составил 3947 т.руб.</w:t>
      </w:r>
    </w:p>
    <w:p w:rsidR="007B5B49" w:rsidRDefault="00F26FC9">
      <w:pPr>
        <w:spacing w:line="360" w:lineRule="auto"/>
        <w:jc w:val="both"/>
      </w:pPr>
      <w:r>
        <w:tab/>
        <w:t>В результате увеличения себестоимости проданной продукции потери прибыли составили 4374 т.руб.</w:t>
      </w:r>
    </w:p>
    <w:p w:rsidR="007B5B49" w:rsidRDefault="00F26FC9">
      <w:pPr>
        <w:spacing w:line="360" w:lineRule="auto"/>
        <w:jc w:val="both"/>
      </w:pPr>
      <w:r>
        <w:tab/>
        <w:t>Увеличение управленческих расходов также является фактором увеличения затрат.</w:t>
      </w:r>
    </w:p>
    <w:p w:rsidR="007B5B49" w:rsidRDefault="00F26FC9">
      <w:pPr>
        <w:spacing w:line="360" w:lineRule="auto"/>
        <w:jc w:val="both"/>
      </w:pPr>
      <w:r>
        <w:tab/>
        <w:t xml:space="preserve">Таким образом, резервом дальнейшего увеличения прибыли является уменьшение управленческих расходов и сокращение производственных издержек. </w:t>
      </w:r>
      <w:r>
        <w:tab/>
      </w: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F26FC9">
      <w:pPr>
        <w:spacing w:line="360" w:lineRule="auto"/>
        <w:jc w:val="both"/>
      </w:pPr>
      <w:r>
        <w:rPr>
          <w:vertAlign w:val="subscript"/>
        </w:rPr>
        <w:t xml:space="preserve">  </w:t>
      </w: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F26FC9">
      <w:pPr>
        <w:spacing w:line="360" w:lineRule="auto"/>
        <w:jc w:val="center"/>
        <w:rPr>
          <w:b/>
          <w:i/>
          <w:sz w:val="28"/>
        </w:rPr>
      </w:pPr>
      <w:r>
        <w:rPr>
          <w:b/>
          <w:i/>
          <w:sz w:val="28"/>
        </w:rPr>
        <w:t>2.8. Расчет и анализ показателей рентабельности</w:t>
      </w:r>
    </w:p>
    <w:p w:rsidR="007B5B49" w:rsidRDefault="007B5B49">
      <w:pPr>
        <w:spacing w:line="360" w:lineRule="auto"/>
        <w:jc w:val="both"/>
      </w:pPr>
    </w:p>
    <w:p w:rsidR="007B5B49" w:rsidRDefault="00F26FC9">
      <w:pPr>
        <w:spacing w:line="360" w:lineRule="auto"/>
        <w:jc w:val="both"/>
      </w:pPr>
      <w:r>
        <w:tab/>
        <w:t>Для оценки результатов финансовой деятельности предприятия применяют показатели рентабельности.</w:t>
      </w:r>
    </w:p>
    <w:p w:rsidR="007B5B49" w:rsidRDefault="007B5B49">
      <w:pPr>
        <w:spacing w:line="360" w:lineRule="auto"/>
        <w:jc w:val="both"/>
      </w:pPr>
    </w:p>
    <w:p w:rsidR="007B5B49" w:rsidRDefault="00F26FC9">
      <w:pPr>
        <w:spacing w:line="360" w:lineRule="auto"/>
        <w:jc w:val="both"/>
      </w:pPr>
      <w:r>
        <w:tab/>
        <w:t>Таблица 14:</w:t>
      </w:r>
    </w:p>
    <w:p w:rsidR="007B5B49" w:rsidRDefault="00F26FC9">
      <w:pPr>
        <w:spacing w:line="360" w:lineRule="auto"/>
        <w:jc w:val="both"/>
      </w:pPr>
      <w:r>
        <w:tab/>
        <w:t>Расчет и анализ показателей рентабельности предприятия,%</w:t>
      </w:r>
    </w:p>
    <w:p w:rsidR="007B5B49" w:rsidRDefault="007B5B49">
      <w:pPr>
        <w:spacing w:line="360" w:lineRule="auto"/>
        <w:jc w:val="both"/>
      </w:pPr>
    </w:p>
    <w:tbl>
      <w:tblPr>
        <w:tblW w:w="0" w:type="auto"/>
        <w:tblInd w:w="-9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2409"/>
        <w:gridCol w:w="2953"/>
        <w:gridCol w:w="2805"/>
        <w:gridCol w:w="1399"/>
      </w:tblGrid>
      <w:tr w:rsidR="007B5B49">
        <w:tc>
          <w:tcPr>
            <w:tcW w:w="496" w:type="dxa"/>
            <w:tcBorders>
              <w:top w:val="double" w:sz="6" w:space="0" w:color="auto"/>
              <w:bottom w:val="double" w:sz="6" w:space="0" w:color="auto"/>
            </w:tcBorders>
          </w:tcPr>
          <w:p w:rsidR="007B5B49" w:rsidRDefault="00F26FC9">
            <w:pPr>
              <w:spacing w:line="360" w:lineRule="auto"/>
              <w:jc w:val="center"/>
              <w:rPr>
                <w:b/>
              </w:rPr>
            </w:pPr>
            <w:r>
              <w:rPr>
                <w:b/>
              </w:rPr>
              <w:t>№ п/п</w:t>
            </w:r>
          </w:p>
        </w:tc>
        <w:tc>
          <w:tcPr>
            <w:tcW w:w="2409" w:type="dxa"/>
            <w:tcBorders>
              <w:top w:val="double" w:sz="6" w:space="0" w:color="auto"/>
              <w:bottom w:val="double" w:sz="6" w:space="0" w:color="auto"/>
            </w:tcBorders>
          </w:tcPr>
          <w:p w:rsidR="007B5B49" w:rsidRDefault="00F26FC9">
            <w:pPr>
              <w:spacing w:line="360" w:lineRule="auto"/>
              <w:jc w:val="center"/>
              <w:rPr>
                <w:b/>
              </w:rPr>
            </w:pPr>
            <w:r>
              <w:rPr>
                <w:b/>
              </w:rPr>
              <w:t>Показатели</w:t>
            </w:r>
          </w:p>
        </w:tc>
        <w:tc>
          <w:tcPr>
            <w:tcW w:w="2953" w:type="dxa"/>
            <w:tcBorders>
              <w:top w:val="double" w:sz="6" w:space="0" w:color="auto"/>
              <w:bottom w:val="double" w:sz="6" w:space="0" w:color="auto"/>
            </w:tcBorders>
          </w:tcPr>
          <w:p w:rsidR="007B5B49" w:rsidRDefault="00F26FC9">
            <w:pPr>
              <w:spacing w:line="360" w:lineRule="auto"/>
              <w:jc w:val="center"/>
              <w:rPr>
                <w:b/>
              </w:rPr>
            </w:pPr>
            <w:r>
              <w:rPr>
                <w:b/>
              </w:rPr>
              <w:t>Предыдущий период</w:t>
            </w:r>
          </w:p>
        </w:tc>
        <w:tc>
          <w:tcPr>
            <w:tcW w:w="2805" w:type="dxa"/>
            <w:tcBorders>
              <w:top w:val="double" w:sz="6" w:space="0" w:color="auto"/>
              <w:bottom w:val="double" w:sz="6" w:space="0" w:color="auto"/>
            </w:tcBorders>
          </w:tcPr>
          <w:p w:rsidR="007B5B49" w:rsidRDefault="00F26FC9">
            <w:pPr>
              <w:spacing w:line="360" w:lineRule="auto"/>
              <w:jc w:val="center"/>
              <w:rPr>
                <w:b/>
              </w:rPr>
            </w:pPr>
            <w:r>
              <w:rPr>
                <w:b/>
              </w:rPr>
              <w:t>Отчетный период</w:t>
            </w:r>
          </w:p>
        </w:tc>
        <w:tc>
          <w:tcPr>
            <w:tcW w:w="1399" w:type="dxa"/>
            <w:tcBorders>
              <w:top w:val="double" w:sz="6" w:space="0" w:color="auto"/>
              <w:bottom w:val="double" w:sz="6" w:space="0" w:color="auto"/>
            </w:tcBorders>
          </w:tcPr>
          <w:p w:rsidR="007B5B49" w:rsidRDefault="00F26FC9">
            <w:pPr>
              <w:spacing w:line="360" w:lineRule="auto"/>
              <w:jc w:val="center"/>
              <w:rPr>
                <w:b/>
              </w:rPr>
            </w:pPr>
            <w:r>
              <w:rPr>
                <w:b/>
              </w:rPr>
              <w:t>Изменение</w:t>
            </w:r>
          </w:p>
          <w:p w:rsidR="007B5B49" w:rsidRDefault="00F26FC9">
            <w:pPr>
              <w:spacing w:line="360" w:lineRule="auto"/>
              <w:jc w:val="center"/>
              <w:rPr>
                <w:b/>
              </w:rPr>
            </w:pPr>
            <w:r>
              <w:rPr>
                <w:b/>
              </w:rPr>
              <w:t>(+,-)</w:t>
            </w:r>
          </w:p>
        </w:tc>
      </w:tr>
      <w:tr w:rsidR="007B5B49">
        <w:tc>
          <w:tcPr>
            <w:tcW w:w="496" w:type="dxa"/>
            <w:tcBorders>
              <w:top w:val="nil"/>
            </w:tcBorders>
          </w:tcPr>
          <w:p w:rsidR="007B5B49" w:rsidRDefault="00F26FC9">
            <w:pPr>
              <w:jc w:val="center"/>
            </w:pPr>
            <w:r>
              <w:t>1.</w:t>
            </w:r>
          </w:p>
        </w:tc>
        <w:tc>
          <w:tcPr>
            <w:tcW w:w="2409" w:type="dxa"/>
            <w:tcBorders>
              <w:top w:val="nil"/>
            </w:tcBorders>
          </w:tcPr>
          <w:p w:rsidR="007B5B49" w:rsidRDefault="00F26FC9">
            <w:pPr>
              <w:jc w:val="both"/>
            </w:pPr>
            <w:r>
              <w:t>Рентабельность</w:t>
            </w:r>
          </w:p>
          <w:p w:rsidR="007B5B49" w:rsidRDefault="00F26FC9">
            <w:pPr>
              <w:jc w:val="both"/>
            </w:pPr>
            <w:r>
              <w:t>затрат:</w:t>
            </w:r>
          </w:p>
          <w:p w:rsidR="007B5B49" w:rsidRDefault="00F26FC9">
            <w:r>
              <w:t xml:space="preserve">Rз = </w:t>
            </w:r>
            <w:r>
              <w:rPr>
                <w:position w:val="-40"/>
              </w:rPr>
              <w:object w:dxaOrig="1600" w:dyaOrig="900">
                <v:shape id="_x0000_i1061" type="#_x0000_t75" style="width:80.25pt;height:45pt" o:ole="">
                  <v:imagedata r:id="rId70" o:title=""/>
                </v:shape>
                <o:OLEObject Type="Embed" ProgID="Equation.2" ShapeID="_x0000_i1061" DrawAspect="Content" ObjectID="_1468856630" r:id="rId71"/>
              </w:object>
            </w:r>
          </w:p>
        </w:tc>
        <w:tc>
          <w:tcPr>
            <w:tcW w:w="2953" w:type="dxa"/>
            <w:tcBorders>
              <w:top w:val="nil"/>
            </w:tcBorders>
          </w:tcPr>
          <w:p w:rsidR="007B5B49" w:rsidRDefault="00F26FC9">
            <w:r>
              <w:rPr>
                <w:position w:val="-24"/>
              </w:rPr>
              <w:object w:dxaOrig="2280" w:dyaOrig="639">
                <v:shape id="_x0000_i1062" type="#_x0000_t75" style="width:114pt;height:32.25pt" o:ole="">
                  <v:imagedata r:id="rId72" o:title=""/>
                </v:shape>
                <o:OLEObject Type="Embed" ProgID="Equation.2" ShapeID="_x0000_i1062" DrawAspect="Content" ObjectID="_1468856631" r:id="rId73"/>
              </w:object>
            </w:r>
            <w:r>
              <w:t>=</w:t>
            </w:r>
          </w:p>
          <w:p w:rsidR="007B5B49" w:rsidRDefault="00F26FC9">
            <w:r>
              <w:t>= 12,6</w:t>
            </w:r>
          </w:p>
          <w:p w:rsidR="007B5B49" w:rsidRDefault="007B5B49"/>
          <w:p w:rsidR="007B5B49" w:rsidRDefault="007B5B49"/>
        </w:tc>
        <w:tc>
          <w:tcPr>
            <w:tcW w:w="2805" w:type="dxa"/>
            <w:tcBorders>
              <w:top w:val="nil"/>
            </w:tcBorders>
          </w:tcPr>
          <w:p w:rsidR="007B5B49" w:rsidRDefault="00F26FC9">
            <w:r>
              <w:rPr>
                <w:position w:val="-24"/>
              </w:rPr>
              <w:object w:dxaOrig="2299" w:dyaOrig="639">
                <v:shape id="_x0000_i1063" type="#_x0000_t75" style="width:114.75pt;height:32.25pt" o:ole="">
                  <v:imagedata r:id="rId74" o:title=""/>
                </v:shape>
                <o:OLEObject Type="Embed" ProgID="Equation.2" ShapeID="_x0000_i1063" DrawAspect="Content" ObjectID="_1468856632" r:id="rId75"/>
              </w:object>
            </w:r>
            <w:r>
              <w:t>=</w:t>
            </w:r>
          </w:p>
          <w:p w:rsidR="007B5B49" w:rsidRDefault="00F26FC9">
            <w:r>
              <w:t>= 9,4</w:t>
            </w:r>
          </w:p>
        </w:tc>
        <w:tc>
          <w:tcPr>
            <w:tcW w:w="1399" w:type="dxa"/>
            <w:tcBorders>
              <w:top w:val="nil"/>
            </w:tcBorders>
          </w:tcPr>
          <w:p w:rsidR="007B5B49" w:rsidRDefault="007B5B49">
            <w:pPr>
              <w:jc w:val="center"/>
            </w:pPr>
          </w:p>
          <w:p w:rsidR="007B5B49" w:rsidRDefault="007B5B49">
            <w:pPr>
              <w:jc w:val="center"/>
            </w:pPr>
          </w:p>
          <w:p w:rsidR="007B5B49" w:rsidRDefault="00F26FC9">
            <w:pPr>
              <w:jc w:val="center"/>
            </w:pPr>
            <w:r>
              <w:t>-3,2</w:t>
            </w:r>
          </w:p>
        </w:tc>
      </w:tr>
      <w:tr w:rsidR="007B5B49">
        <w:tc>
          <w:tcPr>
            <w:tcW w:w="496" w:type="dxa"/>
          </w:tcPr>
          <w:p w:rsidR="007B5B49" w:rsidRDefault="00F26FC9">
            <w:pPr>
              <w:jc w:val="center"/>
            </w:pPr>
            <w:r>
              <w:t>2.</w:t>
            </w:r>
          </w:p>
        </w:tc>
        <w:tc>
          <w:tcPr>
            <w:tcW w:w="2409" w:type="dxa"/>
          </w:tcPr>
          <w:p w:rsidR="007B5B49" w:rsidRDefault="00F26FC9">
            <w:pPr>
              <w:jc w:val="both"/>
            </w:pPr>
            <w:r>
              <w:t>Рентабельность продаж по балансовой прибыли:</w:t>
            </w:r>
          </w:p>
          <w:p w:rsidR="007B5B49" w:rsidRDefault="00F26FC9">
            <w:pPr>
              <w:jc w:val="both"/>
            </w:pPr>
            <w:r>
              <w:t xml:space="preserve">Rп = </w:t>
            </w:r>
            <w:r>
              <w:rPr>
                <w:position w:val="-40"/>
              </w:rPr>
              <w:object w:dxaOrig="1320" w:dyaOrig="880">
                <v:shape id="_x0000_i1064" type="#_x0000_t75" style="width:66pt;height:44.25pt" o:ole="">
                  <v:imagedata r:id="rId76" o:title=""/>
                </v:shape>
                <o:OLEObject Type="Embed" ProgID="Equation.2" ShapeID="_x0000_i1064" DrawAspect="Content" ObjectID="_1468856633" r:id="rId77"/>
              </w:object>
            </w:r>
          </w:p>
        </w:tc>
        <w:tc>
          <w:tcPr>
            <w:tcW w:w="2953" w:type="dxa"/>
          </w:tcPr>
          <w:p w:rsidR="007B5B49" w:rsidRDefault="007B5B49">
            <w:pPr>
              <w:jc w:val="center"/>
            </w:pPr>
          </w:p>
          <w:p w:rsidR="007B5B49" w:rsidRDefault="007B5B49">
            <w:pPr>
              <w:jc w:val="center"/>
            </w:pPr>
          </w:p>
          <w:p w:rsidR="007B5B49" w:rsidRDefault="00F26FC9">
            <w:pPr>
              <w:jc w:val="center"/>
            </w:pPr>
            <w:r>
              <w:rPr>
                <w:position w:val="-24"/>
              </w:rPr>
              <w:object w:dxaOrig="2160" w:dyaOrig="639">
                <v:shape id="_x0000_i1065" type="#_x0000_t75" style="width:108pt;height:32.25pt" o:ole="">
                  <v:imagedata r:id="rId78" o:title=""/>
                </v:shape>
                <o:OLEObject Type="Embed" ProgID="Equation.2" ShapeID="_x0000_i1065" DrawAspect="Content" ObjectID="_1468856634" r:id="rId79"/>
              </w:object>
            </w:r>
          </w:p>
        </w:tc>
        <w:tc>
          <w:tcPr>
            <w:tcW w:w="2805" w:type="dxa"/>
          </w:tcPr>
          <w:p w:rsidR="007B5B49" w:rsidRDefault="007B5B49">
            <w:pPr>
              <w:jc w:val="center"/>
            </w:pPr>
          </w:p>
          <w:p w:rsidR="007B5B49" w:rsidRDefault="007B5B49">
            <w:pPr>
              <w:jc w:val="center"/>
            </w:pPr>
          </w:p>
          <w:p w:rsidR="007B5B49" w:rsidRDefault="00F26FC9">
            <w:pPr>
              <w:jc w:val="center"/>
            </w:pPr>
            <w:r>
              <w:rPr>
                <w:position w:val="-24"/>
              </w:rPr>
              <w:object w:dxaOrig="2020" w:dyaOrig="639">
                <v:shape id="_x0000_i1066" type="#_x0000_t75" style="width:101.25pt;height:32.25pt" o:ole="">
                  <v:imagedata r:id="rId80" o:title=""/>
                </v:shape>
                <o:OLEObject Type="Embed" ProgID="Equation.2" ShapeID="_x0000_i1066" DrawAspect="Content" ObjectID="_1468856635" r:id="rId81"/>
              </w:object>
            </w:r>
          </w:p>
        </w:tc>
        <w:tc>
          <w:tcPr>
            <w:tcW w:w="1399" w:type="dxa"/>
          </w:tcPr>
          <w:p w:rsidR="007B5B49" w:rsidRDefault="007B5B49">
            <w:pPr>
              <w:jc w:val="center"/>
            </w:pPr>
          </w:p>
          <w:p w:rsidR="007B5B49" w:rsidRDefault="007B5B49">
            <w:pPr>
              <w:jc w:val="center"/>
            </w:pPr>
          </w:p>
          <w:p w:rsidR="007B5B49" w:rsidRDefault="007B5B49">
            <w:pPr>
              <w:jc w:val="center"/>
            </w:pPr>
          </w:p>
          <w:p w:rsidR="007B5B49" w:rsidRDefault="00F26FC9">
            <w:pPr>
              <w:jc w:val="center"/>
            </w:pPr>
            <w:r>
              <w:t>-3,7</w:t>
            </w:r>
          </w:p>
        </w:tc>
      </w:tr>
      <w:tr w:rsidR="007B5B49">
        <w:tc>
          <w:tcPr>
            <w:tcW w:w="496" w:type="dxa"/>
          </w:tcPr>
          <w:p w:rsidR="007B5B49" w:rsidRDefault="00F26FC9">
            <w:pPr>
              <w:jc w:val="center"/>
            </w:pPr>
            <w:r>
              <w:t>3.</w:t>
            </w:r>
          </w:p>
        </w:tc>
        <w:tc>
          <w:tcPr>
            <w:tcW w:w="2409" w:type="dxa"/>
          </w:tcPr>
          <w:p w:rsidR="007B5B49" w:rsidRDefault="00F26FC9">
            <w:pPr>
              <w:jc w:val="both"/>
            </w:pPr>
            <w:r>
              <w:t>Рентабельность продаж по прибыли от продаж:</w:t>
            </w:r>
          </w:p>
          <w:p w:rsidR="007B5B49" w:rsidRDefault="00F26FC9">
            <w:pPr>
              <w:jc w:val="both"/>
            </w:pPr>
            <w:r>
              <w:t xml:space="preserve">Rп= </w:t>
            </w:r>
            <w:r>
              <w:rPr>
                <w:position w:val="-40"/>
              </w:rPr>
              <w:object w:dxaOrig="1219" w:dyaOrig="900">
                <v:shape id="_x0000_i1067" type="#_x0000_t75" style="width:60.75pt;height:45pt" o:ole="">
                  <v:imagedata r:id="rId82" o:title=""/>
                </v:shape>
                <o:OLEObject Type="Embed" ProgID="Equation.2" ShapeID="_x0000_i1067" DrawAspect="Content" ObjectID="_1468856636" r:id="rId83"/>
              </w:object>
            </w:r>
          </w:p>
        </w:tc>
        <w:tc>
          <w:tcPr>
            <w:tcW w:w="2953" w:type="dxa"/>
          </w:tcPr>
          <w:p w:rsidR="007B5B49" w:rsidRDefault="007B5B49">
            <w:pPr>
              <w:jc w:val="center"/>
            </w:pPr>
          </w:p>
          <w:p w:rsidR="007B5B49" w:rsidRDefault="007B5B49">
            <w:pPr>
              <w:jc w:val="center"/>
            </w:pPr>
          </w:p>
          <w:p w:rsidR="007B5B49" w:rsidRDefault="00F26FC9">
            <w:pPr>
              <w:jc w:val="center"/>
            </w:pPr>
            <w:r>
              <w:rPr>
                <w:position w:val="-24"/>
              </w:rPr>
              <w:object w:dxaOrig="2140" w:dyaOrig="639">
                <v:shape id="_x0000_i1068" type="#_x0000_t75" style="width:107.25pt;height:32.25pt" o:ole="">
                  <v:imagedata r:id="rId84" o:title=""/>
                </v:shape>
                <o:OLEObject Type="Embed" ProgID="Equation.2" ShapeID="_x0000_i1068" DrawAspect="Content" ObjectID="_1468856637" r:id="rId85"/>
              </w:object>
            </w:r>
          </w:p>
        </w:tc>
        <w:tc>
          <w:tcPr>
            <w:tcW w:w="2805" w:type="dxa"/>
          </w:tcPr>
          <w:p w:rsidR="007B5B49" w:rsidRDefault="007B5B49">
            <w:pPr>
              <w:jc w:val="center"/>
            </w:pPr>
          </w:p>
          <w:p w:rsidR="007B5B49" w:rsidRDefault="007B5B49">
            <w:pPr>
              <w:jc w:val="center"/>
            </w:pPr>
          </w:p>
          <w:p w:rsidR="007B5B49" w:rsidRDefault="00F26FC9">
            <w:pPr>
              <w:jc w:val="center"/>
            </w:pPr>
            <w:r>
              <w:rPr>
                <w:position w:val="-24"/>
              </w:rPr>
              <w:object w:dxaOrig="2020" w:dyaOrig="639">
                <v:shape id="_x0000_i1069" type="#_x0000_t75" style="width:101.25pt;height:32.25pt" o:ole="">
                  <v:imagedata r:id="rId86" o:title=""/>
                </v:shape>
                <o:OLEObject Type="Embed" ProgID="Equation.2" ShapeID="_x0000_i1069" DrawAspect="Content" ObjectID="_1468856638" r:id="rId87"/>
              </w:object>
            </w:r>
          </w:p>
        </w:tc>
        <w:tc>
          <w:tcPr>
            <w:tcW w:w="1399" w:type="dxa"/>
          </w:tcPr>
          <w:p w:rsidR="007B5B49" w:rsidRDefault="007B5B49">
            <w:pPr>
              <w:jc w:val="center"/>
            </w:pPr>
          </w:p>
          <w:p w:rsidR="007B5B49" w:rsidRDefault="007B5B49">
            <w:pPr>
              <w:jc w:val="center"/>
            </w:pPr>
          </w:p>
          <w:p w:rsidR="007B5B49" w:rsidRDefault="007B5B49">
            <w:pPr>
              <w:jc w:val="center"/>
            </w:pPr>
          </w:p>
          <w:p w:rsidR="007B5B49" w:rsidRDefault="00F26FC9">
            <w:pPr>
              <w:jc w:val="center"/>
            </w:pPr>
            <w:r>
              <w:t>-2,6</w:t>
            </w:r>
          </w:p>
        </w:tc>
      </w:tr>
      <w:tr w:rsidR="007B5B49">
        <w:tc>
          <w:tcPr>
            <w:tcW w:w="496" w:type="dxa"/>
          </w:tcPr>
          <w:p w:rsidR="007B5B49" w:rsidRDefault="00F26FC9">
            <w:pPr>
              <w:jc w:val="center"/>
            </w:pPr>
            <w:r>
              <w:t>4.</w:t>
            </w:r>
          </w:p>
        </w:tc>
        <w:tc>
          <w:tcPr>
            <w:tcW w:w="2409" w:type="dxa"/>
          </w:tcPr>
          <w:p w:rsidR="007B5B49" w:rsidRDefault="00F26FC9">
            <w:pPr>
              <w:jc w:val="both"/>
            </w:pPr>
            <w:r>
              <w:t>Рентабельность продаж по чистой прибыли:</w:t>
            </w:r>
          </w:p>
          <w:p w:rsidR="007B5B49" w:rsidRDefault="00F26FC9">
            <w:pPr>
              <w:jc w:val="both"/>
            </w:pPr>
            <w:r>
              <w:t xml:space="preserve">Rп= </w:t>
            </w:r>
            <w:r>
              <w:rPr>
                <w:position w:val="-40"/>
              </w:rPr>
              <w:object w:dxaOrig="1320" w:dyaOrig="880">
                <v:shape id="_x0000_i1070" type="#_x0000_t75" style="width:66pt;height:44.25pt" o:ole="">
                  <v:imagedata r:id="rId88" o:title=""/>
                </v:shape>
                <o:OLEObject Type="Embed" ProgID="Equation.2" ShapeID="_x0000_i1070" DrawAspect="Content" ObjectID="_1468856639" r:id="rId89"/>
              </w:object>
            </w:r>
          </w:p>
        </w:tc>
        <w:tc>
          <w:tcPr>
            <w:tcW w:w="2953" w:type="dxa"/>
          </w:tcPr>
          <w:p w:rsidR="007B5B49" w:rsidRDefault="007B5B49">
            <w:pPr>
              <w:jc w:val="center"/>
            </w:pPr>
          </w:p>
          <w:p w:rsidR="007B5B49" w:rsidRDefault="007B5B49">
            <w:pPr>
              <w:jc w:val="center"/>
            </w:pPr>
          </w:p>
          <w:p w:rsidR="007B5B49" w:rsidRDefault="00F26FC9">
            <w:pPr>
              <w:jc w:val="center"/>
            </w:pPr>
            <w:r>
              <w:rPr>
                <w:position w:val="-24"/>
              </w:rPr>
              <w:object w:dxaOrig="1500" w:dyaOrig="639">
                <v:shape id="_x0000_i1071" type="#_x0000_t75" style="width:75pt;height:32.25pt" o:ole="">
                  <v:imagedata r:id="rId90" o:title=""/>
                </v:shape>
                <o:OLEObject Type="Embed" ProgID="Equation.2" ShapeID="_x0000_i1071" DrawAspect="Content" ObjectID="_1468856640" r:id="rId91"/>
              </w:object>
            </w:r>
          </w:p>
        </w:tc>
        <w:tc>
          <w:tcPr>
            <w:tcW w:w="2805" w:type="dxa"/>
          </w:tcPr>
          <w:p w:rsidR="007B5B49" w:rsidRDefault="007B5B49">
            <w:pPr>
              <w:jc w:val="center"/>
            </w:pPr>
          </w:p>
          <w:p w:rsidR="007B5B49" w:rsidRDefault="007B5B49">
            <w:pPr>
              <w:jc w:val="center"/>
            </w:pPr>
          </w:p>
          <w:p w:rsidR="007B5B49" w:rsidRDefault="00F26FC9">
            <w:pPr>
              <w:jc w:val="center"/>
            </w:pPr>
            <w:r>
              <w:rPr>
                <w:position w:val="-24"/>
              </w:rPr>
              <w:object w:dxaOrig="1480" w:dyaOrig="639">
                <v:shape id="_x0000_i1072" type="#_x0000_t75" style="width:74.25pt;height:32.25pt" o:ole="">
                  <v:imagedata r:id="rId92" o:title=""/>
                </v:shape>
                <o:OLEObject Type="Embed" ProgID="Equation.2" ShapeID="_x0000_i1072" DrawAspect="Content" ObjectID="_1468856641" r:id="rId93"/>
              </w:object>
            </w:r>
          </w:p>
        </w:tc>
        <w:tc>
          <w:tcPr>
            <w:tcW w:w="1399" w:type="dxa"/>
          </w:tcPr>
          <w:p w:rsidR="007B5B49" w:rsidRDefault="007B5B49">
            <w:pPr>
              <w:jc w:val="center"/>
            </w:pPr>
          </w:p>
          <w:p w:rsidR="007B5B49" w:rsidRDefault="007B5B49">
            <w:pPr>
              <w:jc w:val="center"/>
            </w:pPr>
          </w:p>
          <w:p w:rsidR="007B5B49" w:rsidRDefault="007B5B49">
            <w:pPr>
              <w:jc w:val="center"/>
            </w:pPr>
          </w:p>
          <w:p w:rsidR="007B5B49" w:rsidRDefault="00F26FC9">
            <w:pPr>
              <w:jc w:val="center"/>
            </w:pPr>
            <w:r>
              <w:t>-</w:t>
            </w:r>
          </w:p>
        </w:tc>
      </w:tr>
    </w:tbl>
    <w:p w:rsidR="007B5B49" w:rsidRDefault="007B5B49">
      <w:pPr>
        <w:spacing w:line="360" w:lineRule="auto"/>
        <w:jc w:val="both"/>
      </w:pPr>
    </w:p>
    <w:p w:rsidR="007B5B49" w:rsidRDefault="00F26FC9">
      <w:pPr>
        <w:spacing w:line="360" w:lineRule="auto"/>
        <w:jc w:val="both"/>
      </w:pPr>
      <w:r>
        <w:tab/>
      </w:r>
      <w:r>
        <w:rPr>
          <w:u w:val="single"/>
        </w:rPr>
        <w:t>Выводы:</w:t>
      </w:r>
      <w:r>
        <w:tab/>
        <w:t xml:space="preserve">рентабельность затрат в отчетном периоде составила 9,4% и </w:t>
      </w:r>
      <w:r>
        <w:tab/>
      </w:r>
      <w:r>
        <w:tab/>
      </w:r>
      <w:r>
        <w:tab/>
      </w:r>
      <w:r>
        <w:tab/>
      </w:r>
      <w:r>
        <w:tab/>
        <w:t>уменьшилась на 3,2%. Это говорит о том, что каждый рубль вложенных затрат приносил 9,4 коп. прибыли, т.е. на 3, 2 коп. меньше, чем в предыдущем году.</w:t>
      </w:r>
    </w:p>
    <w:p w:rsidR="007B5B49" w:rsidRDefault="00F26FC9">
      <w:pPr>
        <w:spacing w:line="360" w:lineRule="auto"/>
        <w:jc w:val="both"/>
      </w:pPr>
      <w:r>
        <w:tab/>
        <w:t>Уровень рентабельности продаж по балансовой прибыли уменьшилась на 3,7%, т.к. темп прироста расходов опережает темпы роста доходов. Это значит, что каждый рубль, реализованный в отчетном году, стал приносить меньше прибыли, чем в предыдущем году.</w:t>
      </w:r>
    </w:p>
    <w:p w:rsidR="007B5B49" w:rsidRDefault="00F26FC9">
      <w:pPr>
        <w:spacing w:line="360" w:lineRule="auto"/>
        <w:jc w:val="both"/>
      </w:pPr>
      <w:r>
        <w:tab/>
        <w:t>Эффективность производственно-хозяйственной деятельности предприятия характеризуется показателями рентабельности, расчет которых выполнен в таблице 15.</w:t>
      </w:r>
    </w:p>
    <w:p w:rsidR="007B5B49" w:rsidRDefault="007B5B49">
      <w:pPr>
        <w:spacing w:line="360" w:lineRule="auto"/>
        <w:jc w:val="both"/>
      </w:pPr>
    </w:p>
    <w:p w:rsidR="007B5B49" w:rsidRDefault="00F26FC9">
      <w:pPr>
        <w:spacing w:line="360" w:lineRule="auto"/>
        <w:jc w:val="both"/>
      </w:pPr>
      <w:r>
        <w:tab/>
        <w:t>Таблица 15:</w:t>
      </w:r>
    </w:p>
    <w:p w:rsidR="007B5B49" w:rsidRDefault="00F26FC9">
      <w:pPr>
        <w:spacing w:line="360" w:lineRule="auto"/>
        <w:jc w:val="both"/>
      </w:pPr>
      <w:r>
        <w:tab/>
        <w:t>Расчет и анализ показателей рентабельности авансированных средств</w:t>
      </w:r>
    </w:p>
    <w:p w:rsidR="007B5B49" w:rsidRDefault="007B5B49">
      <w:pPr>
        <w:spacing w:line="360" w:lineRule="auto"/>
        <w:jc w:val="both"/>
      </w:pPr>
    </w:p>
    <w:tbl>
      <w:tblPr>
        <w:tblW w:w="0" w:type="auto"/>
        <w:tblInd w:w="-9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2409"/>
        <w:gridCol w:w="2552"/>
        <w:gridCol w:w="3073"/>
        <w:gridCol w:w="1532"/>
      </w:tblGrid>
      <w:tr w:rsidR="007B5B49">
        <w:tc>
          <w:tcPr>
            <w:tcW w:w="496" w:type="dxa"/>
            <w:tcBorders>
              <w:top w:val="double" w:sz="6" w:space="0" w:color="auto"/>
              <w:bottom w:val="double" w:sz="6" w:space="0" w:color="auto"/>
            </w:tcBorders>
          </w:tcPr>
          <w:p w:rsidR="007B5B49" w:rsidRDefault="00F26FC9">
            <w:pPr>
              <w:spacing w:line="360" w:lineRule="auto"/>
              <w:jc w:val="center"/>
              <w:rPr>
                <w:b/>
              </w:rPr>
            </w:pPr>
            <w:r>
              <w:rPr>
                <w:b/>
              </w:rPr>
              <w:t>№ п/п</w:t>
            </w:r>
          </w:p>
        </w:tc>
        <w:tc>
          <w:tcPr>
            <w:tcW w:w="2409" w:type="dxa"/>
            <w:tcBorders>
              <w:top w:val="double" w:sz="6" w:space="0" w:color="auto"/>
              <w:bottom w:val="double" w:sz="6" w:space="0" w:color="auto"/>
            </w:tcBorders>
          </w:tcPr>
          <w:p w:rsidR="007B5B49" w:rsidRDefault="00F26FC9">
            <w:pPr>
              <w:spacing w:line="360" w:lineRule="auto"/>
              <w:jc w:val="center"/>
              <w:rPr>
                <w:b/>
              </w:rPr>
            </w:pPr>
            <w:r>
              <w:rPr>
                <w:b/>
              </w:rPr>
              <w:t>Показатели</w:t>
            </w:r>
          </w:p>
        </w:tc>
        <w:tc>
          <w:tcPr>
            <w:tcW w:w="2552" w:type="dxa"/>
            <w:tcBorders>
              <w:top w:val="double" w:sz="6" w:space="0" w:color="auto"/>
              <w:bottom w:val="double" w:sz="6" w:space="0" w:color="auto"/>
            </w:tcBorders>
          </w:tcPr>
          <w:p w:rsidR="007B5B49" w:rsidRDefault="00F26FC9">
            <w:pPr>
              <w:spacing w:line="360" w:lineRule="auto"/>
              <w:jc w:val="center"/>
              <w:rPr>
                <w:b/>
              </w:rPr>
            </w:pPr>
            <w:r>
              <w:rPr>
                <w:b/>
              </w:rPr>
              <w:t>Предыдущий период</w:t>
            </w:r>
          </w:p>
        </w:tc>
        <w:tc>
          <w:tcPr>
            <w:tcW w:w="3073" w:type="dxa"/>
            <w:tcBorders>
              <w:top w:val="double" w:sz="6" w:space="0" w:color="auto"/>
              <w:bottom w:val="double" w:sz="6" w:space="0" w:color="auto"/>
            </w:tcBorders>
          </w:tcPr>
          <w:p w:rsidR="007B5B49" w:rsidRDefault="00F26FC9">
            <w:pPr>
              <w:spacing w:line="360" w:lineRule="auto"/>
              <w:jc w:val="center"/>
              <w:rPr>
                <w:b/>
              </w:rPr>
            </w:pPr>
            <w:r>
              <w:rPr>
                <w:b/>
              </w:rPr>
              <w:t>Отчетный период</w:t>
            </w:r>
          </w:p>
        </w:tc>
        <w:tc>
          <w:tcPr>
            <w:tcW w:w="1532" w:type="dxa"/>
            <w:tcBorders>
              <w:top w:val="double" w:sz="6" w:space="0" w:color="auto"/>
              <w:bottom w:val="double" w:sz="6" w:space="0" w:color="auto"/>
            </w:tcBorders>
          </w:tcPr>
          <w:p w:rsidR="007B5B49" w:rsidRDefault="00F26FC9">
            <w:pPr>
              <w:spacing w:line="360" w:lineRule="auto"/>
              <w:jc w:val="center"/>
              <w:rPr>
                <w:b/>
              </w:rPr>
            </w:pPr>
            <w:r>
              <w:rPr>
                <w:b/>
              </w:rPr>
              <w:t>Изменение</w:t>
            </w:r>
          </w:p>
          <w:p w:rsidR="007B5B49" w:rsidRDefault="00F26FC9">
            <w:pPr>
              <w:spacing w:line="360" w:lineRule="auto"/>
              <w:jc w:val="center"/>
              <w:rPr>
                <w:b/>
              </w:rPr>
            </w:pPr>
            <w:r>
              <w:rPr>
                <w:b/>
              </w:rPr>
              <w:t>(+,-)</w:t>
            </w:r>
          </w:p>
        </w:tc>
      </w:tr>
      <w:tr w:rsidR="007B5B49">
        <w:tc>
          <w:tcPr>
            <w:tcW w:w="496" w:type="dxa"/>
            <w:tcBorders>
              <w:top w:val="nil"/>
            </w:tcBorders>
          </w:tcPr>
          <w:p w:rsidR="007B5B49" w:rsidRDefault="00F26FC9">
            <w:pPr>
              <w:jc w:val="center"/>
            </w:pPr>
            <w:r>
              <w:t>1.</w:t>
            </w:r>
          </w:p>
        </w:tc>
        <w:tc>
          <w:tcPr>
            <w:tcW w:w="2409" w:type="dxa"/>
            <w:tcBorders>
              <w:top w:val="nil"/>
            </w:tcBorders>
          </w:tcPr>
          <w:p w:rsidR="007B5B49" w:rsidRDefault="00F26FC9">
            <w:r>
              <w:t>Рентабельность всего имущества:</w:t>
            </w:r>
          </w:p>
          <w:p w:rsidR="007B5B49" w:rsidRDefault="00F26FC9">
            <w:r>
              <w:t>R</w:t>
            </w:r>
            <w:r>
              <w:rPr>
                <w:vertAlign w:val="subscript"/>
              </w:rPr>
              <w:t>ф</w:t>
            </w:r>
            <w:r>
              <w:t xml:space="preserve"> = </w:t>
            </w:r>
            <w:r>
              <w:rPr>
                <w:position w:val="-40"/>
              </w:rPr>
              <w:object w:dxaOrig="1320" w:dyaOrig="880">
                <v:shape id="_x0000_i1073" type="#_x0000_t75" style="width:66pt;height:44.25pt" o:ole="">
                  <v:imagedata r:id="rId94" o:title=""/>
                </v:shape>
                <o:OLEObject Type="Embed" ProgID="Equation.2" ShapeID="_x0000_i1073" DrawAspect="Content" ObjectID="_1468856642" r:id="rId95"/>
              </w:object>
            </w:r>
          </w:p>
        </w:tc>
        <w:tc>
          <w:tcPr>
            <w:tcW w:w="2552" w:type="dxa"/>
            <w:tcBorders>
              <w:top w:val="nil"/>
            </w:tcBorders>
          </w:tcPr>
          <w:p w:rsidR="007B5B49" w:rsidRDefault="007B5B49">
            <w:pPr>
              <w:jc w:val="center"/>
            </w:pPr>
          </w:p>
          <w:p w:rsidR="007B5B49" w:rsidRDefault="00F26FC9">
            <w:pPr>
              <w:jc w:val="center"/>
            </w:pPr>
            <w:r>
              <w:rPr>
                <w:position w:val="-24"/>
              </w:rPr>
              <w:object w:dxaOrig="2140" w:dyaOrig="639">
                <v:shape id="_x0000_i1074" type="#_x0000_t75" style="width:107.25pt;height:32.25pt" o:ole="">
                  <v:imagedata r:id="rId96" o:title=""/>
                </v:shape>
                <o:OLEObject Type="Embed" ProgID="Equation.2" ShapeID="_x0000_i1074" DrawAspect="Content" ObjectID="_1468856643" r:id="rId97"/>
              </w:object>
            </w:r>
          </w:p>
        </w:tc>
        <w:tc>
          <w:tcPr>
            <w:tcW w:w="3073" w:type="dxa"/>
            <w:tcBorders>
              <w:top w:val="nil"/>
            </w:tcBorders>
          </w:tcPr>
          <w:p w:rsidR="007B5B49" w:rsidRDefault="007B5B49"/>
          <w:p w:rsidR="007B5B49" w:rsidRDefault="00F26FC9">
            <w:r>
              <w:rPr>
                <w:position w:val="-56"/>
              </w:rPr>
              <w:object w:dxaOrig="2980" w:dyaOrig="960">
                <v:shape id="_x0000_i1075" type="#_x0000_t75" style="width:149.25pt;height:48pt" o:ole="">
                  <v:imagedata r:id="rId98" o:title=""/>
                </v:shape>
                <o:OLEObject Type="Embed" ProgID="Equation.2" ShapeID="_x0000_i1075" DrawAspect="Content" ObjectID="_1468856644" r:id="rId99"/>
              </w:object>
            </w:r>
          </w:p>
        </w:tc>
        <w:tc>
          <w:tcPr>
            <w:tcW w:w="1532" w:type="dxa"/>
            <w:tcBorders>
              <w:top w:val="nil"/>
            </w:tcBorders>
          </w:tcPr>
          <w:p w:rsidR="007B5B49" w:rsidRDefault="007B5B49">
            <w:pPr>
              <w:jc w:val="center"/>
            </w:pPr>
          </w:p>
          <w:p w:rsidR="007B5B49" w:rsidRDefault="00F26FC9">
            <w:pPr>
              <w:jc w:val="center"/>
            </w:pPr>
            <w:r>
              <w:t>0,2</w:t>
            </w:r>
            <w:r>
              <w:rPr>
                <w:position w:val="-28"/>
              </w:rPr>
              <w:object w:dxaOrig="800" w:dyaOrig="700">
                <v:shape id="_x0000_i1076" type="#_x0000_t75" style="width:38.25pt;height:33.75pt" o:ole="">
                  <v:imagedata r:id="rId100" o:title=""/>
                </v:shape>
                <o:OLEObject Type="Embed" ProgID="Equation.2" ShapeID="_x0000_i1076" DrawAspect="Content" ObjectID="_1468856645" r:id="rId101"/>
              </w:object>
            </w:r>
          </w:p>
        </w:tc>
      </w:tr>
      <w:tr w:rsidR="007B5B49">
        <w:tc>
          <w:tcPr>
            <w:tcW w:w="496" w:type="dxa"/>
          </w:tcPr>
          <w:p w:rsidR="007B5B49" w:rsidRDefault="00F26FC9">
            <w:pPr>
              <w:jc w:val="center"/>
            </w:pPr>
            <w:r>
              <w:t>2.</w:t>
            </w:r>
          </w:p>
        </w:tc>
        <w:tc>
          <w:tcPr>
            <w:tcW w:w="2409" w:type="dxa"/>
          </w:tcPr>
          <w:p w:rsidR="007B5B49" w:rsidRDefault="00F26FC9">
            <w:pPr>
              <w:jc w:val="both"/>
            </w:pPr>
            <w:r>
              <w:t>Рентабельность собственного капитала:</w:t>
            </w:r>
          </w:p>
          <w:p w:rsidR="007B5B49" w:rsidRDefault="00F26FC9">
            <w:pPr>
              <w:jc w:val="both"/>
            </w:pPr>
            <w:r>
              <w:t>R</w:t>
            </w:r>
            <w:r>
              <w:rPr>
                <w:vertAlign w:val="subscript"/>
              </w:rPr>
              <w:t>cк</w:t>
            </w:r>
            <w:r>
              <w:t xml:space="preserve">= </w:t>
            </w:r>
            <w:r>
              <w:rPr>
                <w:position w:val="-38"/>
              </w:rPr>
              <w:object w:dxaOrig="1320" w:dyaOrig="859">
                <v:shape id="_x0000_i1077" type="#_x0000_t75" style="width:66pt;height:42.75pt" o:ole="">
                  <v:imagedata r:id="rId102" o:title=""/>
                </v:shape>
                <o:OLEObject Type="Embed" ProgID="Equation.2" ShapeID="_x0000_i1077" DrawAspect="Content" ObjectID="_1468856646" r:id="rId103"/>
              </w:object>
            </w:r>
          </w:p>
        </w:tc>
        <w:tc>
          <w:tcPr>
            <w:tcW w:w="2552" w:type="dxa"/>
          </w:tcPr>
          <w:p w:rsidR="007B5B49" w:rsidRDefault="007B5B49">
            <w:pPr>
              <w:jc w:val="center"/>
            </w:pPr>
          </w:p>
          <w:p w:rsidR="007B5B49" w:rsidRDefault="00F26FC9">
            <w:pPr>
              <w:jc w:val="center"/>
            </w:pPr>
            <w:r>
              <w:rPr>
                <w:position w:val="-24"/>
              </w:rPr>
              <w:object w:dxaOrig="1480" w:dyaOrig="639">
                <v:shape id="_x0000_i1078" type="#_x0000_t75" style="width:74.25pt;height:32.25pt" o:ole="">
                  <v:imagedata r:id="rId104" o:title=""/>
                </v:shape>
                <o:OLEObject Type="Embed" ProgID="Equation.2" ShapeID="_x0000_i1078" DrawAspect="Content" ObjectID="_1468856647" r:id="rId105"/>
              </w:object>
            </w:r>
          </w:p>
        </w:tc>
        <w:tc>
          <w:tcPr>
            <w:tcW w:w="3073" w:type="dxa"/>
          </w:tcPr>
          <w:p w:rsidR="007B5B49" w:rsidRDefault="007B5B49">
            <w:pPr>
              <w:jc w:val="center"/>
            </w:pPr>
          </w:p>
          <w:p w:rsidR="007B5B49" w:rsidRDefault="00F26FC9">
            <w:pPr>
              <w:jc w:val="center"/>
            </w:pPr>
            <w:r>
              <w:rPr>
                <w:position w:val="-56"/>
              </w:rPr>
              <w:object w:dxaOrig="2360" w:dyaOrig="960">
                <v:shape id="_x0000_i1079" type="#_x0000_t75" style="width:117.75pt;height:48pt" o:ole="">
                  <v:imagedata r:id="rId106" o:title=""/>
                </v:shape>
                <o:OLEObject Type="Embed" ProgID="Equation.2" ShapeID="_x0000_i1079" DrawAspect="Content" ObjectID="_1468856648" r:id="rId107"/>
              </w:object>
            </w:r>
          </w:p>
          <w:p w:rsidR="007B5B49" w:rsidRDefault="007B5B49">
            <w:pPr>
              <w:jc w:val="center"/>
            </w:pPr>
          </w:p>
        </w:tc>
        <w:tc>
          <w:tcPr>
            <w:tcW w:w="1532" w:type="dxa"/>
          </w:tcPr>
          <w:p w:rsidR="007B5B49" w:rsidRDefault="007B5B49">
            <w:pPr>
              <w:jc w:val="center"/>
            </w:pPr>
          </w:p>
          <w:p w:rsidR="007B5B49" w:rsidRDefault="007B5B49">
            <w:pPr>
              <w:jc w:val="center"/>
            </w:pPr>
          </w:p>
          <w:p w:rsidR="007B5B49" w:rsidRDefault="00F26FC9">
            <w:pPr>
              <w:jc w:val="center"/>
            </w:pPr>
            <w:r>
              <w:t>-</w:t>
            </w:r>
          </w:p>
        </w:tc>
      </w:tr>
    </w:tbl>
    <w:p w:rsidR="007B5B49" w:rsidRDefault="007B5B49">
      <w:pPr>
        <w:spacing w:line="360" w:lineRule="auto"/>
        <w:jc w:val="both"/>
      </w:pPr>
    </w:p>
    <w:p w:rsidR="007B5B49" w:rsidRDefault="00F26FC9">
      <w:pPr>
        <w:spacing w:line="360" w:lineRule="auto"/>
        <w:jc w:val="both"/>
      </w:pPr>
      <w:r>
        <w:tab/>
      </w:r>
      <w:r>
        <w:rPr>
          <w:u w:val="single"/>
        </w:rPr>
        <w:t>Выводы:</w:t>
      </w:r>
      <w:r>
        <w:tab/>
        <w:t xml:space="preserve">рентабельность имущества в отчетном году по сравнению с </w:t>
      </w:r>
      <w:r>
        <w:tab/>
      </w:r>
      <w:r>
        <w:tab/>
      </w:r>
      <w:r>
        <w:tab/>
      </w:r>
      <w:r>
        <w:tab/>
      </w:r>
      <w:r>
        <w:tab/>
        <w:t>предыдущим годом увеличилась на 0,2%, т.к. темп роста прибыли 115,6%, а темп роста стоимости имущества 113,6%.</w:t>
      </w:r>
    </w:p>
    <w:p w:rsidR="007B5B49" w:rsidRDefault="00F26FC9">
      <w:pPr>
        <w:spacing w:line="360" w:lineRule="auto"/>
        <w:jc w:val="both"/>
      </w:pPr>
      <w:r>
        <w:tab/>
        <w:t>Из данных видно, что собственный капитал используется неэффективно, что никак не отразилось на уровне рентабельности (0).</w:t>
      </w:r>
    </w:p>
    <w:p w:rsidR="007B5B49" w:rsidRDefault="00F26FC9">
      <w:pPr>
        <w:spacing w:line="360" w:lineRule="auto"/>
        <w:jc w:val="both"/>
      </w:pPr>
      <w:r>
        <w:tab/>
        <w:t>Таким образом, дальнейшим резервом улучшения использования имущества и собственного капитала является улучшение их отдачи.</w:t>
      </w: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7B5B49">
      <w:pPr>
        <w:spacing w:line="360" w:lineRule="auto"/>
        <w:jc w:val="both"/>
      </w:pPr>
    </w:p>
    <w:p w:rsidR="007B5B49" w:rsidRDefault="00F26FC9">
      <w:pPr>
        <w:spacing w:line="360" w:lineRule="auto"/>
        <w:jc w:val="center"/>
        <w:rPr>
          <w:b/>
          <w:i/>
          <w:sz w:val="28"/>
        </w:rPr>
      </w:pPr>
      <w:r>
        <w:rPr>
          <w:b/>
          <w:i/>
          <w:sz w:val="28"/>
        </w:rPr>
        <w:t>Заключение</w:t>
      </w:r>
    </w:p>
    <w:p w:rsidR="007B5B49" w:rsidRDefault="007B5B49">
      <w:pPr>
        <w:spacing w:line="360" w:lineRule="auto"/>
        <w:jc w:val="center"/>
        <w:rPr>
          <w:sz w:val="28"/>
        </w:rPr>
      </w:pPr>
    </w:p>
    <w:p w:rsidR="007B5B49" w:rsidRDefault="00F26FC9">
      <w:pPr>
        <w:spacing w:line="360" w:lineRule="auto"/>
        <w:jc w:val="both"/>
      </w:pPr>
      <w:r>
        <w:rPr>
          <w:sz w:val="28"/>
        </w:rPr>
        <w:tab/>
      </w:r>
      <w:r>
        <w:t>Результаты финансового анализа показали, что произошло уменьшение доли реального имущества с 73,1% до 50,9%, что свидетельствует о снижении объема производственной деятельности.</w:t>
      </w:r>
    </w:p>
    <w:p w:rsidR="007B5B49" w:rsidRDefault="00F26FC9">
      <w:pPr>
        <w:spacing w:line="360" w:lineRule="auto"/>
        <w:jc w:val="both"/>
      </w:pPr>
      <w:r>
        <w:tab/>
        <w:t>Сокращение стоимости иммобильного имущества связано с отсутствием развития у предприятия инновационной и инвестиционной деятельности.</w:t>
      </w:r>
    </w:p>
    <w:p w:rsidR="007B5B49" w:rsidRDefault="00F26FC9">
      <w:pPr>
        <w:spacing w:line="360" w:lineRule="auto"/>
        <w:jc w:val="both"/>
      </w:pPr>
      <w:r>
        <w:tab/>
        <w:t xml:space="preserve">Рост оборотных активов вызван увеличением дебеторской задолженности (увеличилась с 77,5% до 91,8%). Это свидетельствует о том, что предприятие активно использует стратегию товарных ссуд для потребителей своей продукции, что негативно сказывается на финансовом состоянии самого предприятия, так как оно вынуждено брать кредиты для обеспечения своей хозяйственной деятельности, увеличивая свою собственную кредиторскую задолженность (кредиторская задолженностьувеличилась на конец отчетного года почти в 3 раза: </w:t>
      </w:r>
      <w:r>
        <w:rPr>
          <w:position w:val="-24"/>
        </w:rPr>
        <w:object w:dxaOrig="1260" w:dyaOrig="639">
          <v:shape id="_x0000_i1080" type="#_x0000_t75" style="width:63pt;height:32.25pt" o:ole="">
            <v:imagedata r:id="rId108" o:title=""/>
          </v:shape>
          <o:OLEObject Type="Embed" ProgID="Equation.2" ShapeID="_x0000_i1080" DrawAspect="Content" ObjectID="_1468856649" r:id="rId109"/>
        </w:object>
      </w:r>
      <w:r>
        <w:t>).</w:t>
      </w:r>
    </w:p>
    <w:p w:rsidR="007B5B49" w:rsidRDefault="00F26FC9">
      <w:pPr>
        <w:spacing w:line="360" w:lineRule="auto"/>
        <w:jc w:val="both"/>
      </w:pPr>
      <w:r>
        <w:rPr>
          <w:sz w:val="28"/>
        </w:rPr>
        <w:tab/>
      </w:r>
      <w:r>
        <w:t>Уменьшение остатка денежных средств на расчетном счете и в кассе предприятия на 87,8% также свидетельствует об ухудшении финансового состояния и является следствием дебиторской задолженности.</w:t>
      </w:r>
    </w:p>
    <w:p w:rsidR="007B5B49" w:rsidRDefault="00F26FC9">
      <w:pPr>
        <w:spacing w:line="360" w:lineRule="auto"/>
        <w:jc w:val="both"/>
      </w:pPr>
      <w:r>
        <w:tab/>
        <w:t>Создание имущества предприятия осуществляется за счет собственных и заемных средств. Анализ показывает, что источники средств предприятия увеличились на 40,5%. Это произошло за счет увеличения добавочного капитала на 6111 т.руб. и наличия нераспределенной прибыли 4602 т.руб., которую можно рассматривать как источник пополнения оборотных средств предприятия.</w:t>
      </w:r>
    </w:p>
    <w:p w:rsidR="007B5B49" w:rsidRDefault="00F26FC9">
      <w:pPr>
        <w:spacing w:line="360" w:lineRule="auto"/>
        <w:jc w:val="both"/>
      </w:pPr>
      <w:r>
        <w:tab/>
        <w:t>Увеличение заемных средств на 8782 т.руб. (189,2%) произошло за счет увеличения кредиторской задолженности.</w:t>
      </w:r>
    </w:p>
    <w:p w:rsidR="007B5B49" w:rsidRDefault="00F26FC9">
      <w:pPr>
        <w:spacing w:line="360" w:lineRule="auto"/>
        <w:jc w:val="both"/>
      </w:pPr>
      <w:r>
        <w:tab/>
        <w:t>Коэффициент соотношения заемных и собственных средств увеличился на 0,15 и свидетельствует об увеличении зависимости предприятия от привлечения заемных средств, что ухудшает его финансовую устойчивость.</w:t>
      </w:r>
    </w:p>
    <w:p w:rsidR="007B5B49" w:rsidRDefault="00F26FC9">
      <w:pPr>
        <w:spacing w:line="360" w:lineRule="auto"/>
        <w:jc w:val="both"/>
      </w:pPr>
      <w:r>
        <w:tab/>
        <w:t>Анализ обеспеченности предприятия СОС показал, что их доля возросла с 22,9% до 39,7%.</w:t>
      </w:r>
    </w:p>
    <w:p w:rsidR="007B5B49" w:rsidRDefault="00F26FC9">
      <w:pPr>
        <w:spacing w:line="360" w:lineRule="auto"/>
        <w:jc w:val="both"/>
      </w:pPr>
      <w:r>
        <w:tab/>
        <w:t>Снижение коэффициента автономии указывает на ухудшение, но его значение остается больше нормативного (0,5), что говорит о сформированности половины имущества за счет собственных средств. Излишек СОС на конец года в части покрытия запасов и затрат составляет 18620 т.руб. Однако, коэффициент финансовой независимости в части формирования всех оборотных активов показывает, что СОС покрывают оборотные активы только на 60%. Но это выше критического значения 0,1.</w:t>
      </w:r>
    </w:p>
    <w:p w:rsidR="007B5B49" w:rsidRDefault="00F26FC9">
      <w:pPr>
        <w:spacing w:line="360" w:lineRule="auto"/>
        <w:jc w:val="both"/>
      </w:pPr>
      <w:r>
        <w:tab/>
        <w:t>Коэффициент маневренности увеличился с 0,2 до 0,4, что ниже норматива 0,5 и говорит о недостаточной гибкости использования собственных средств.</w:t>
      </w:r>
    </w:p>
    <w:p w:rsidR="007B5B49" w:rsidRDefault="00F26FC9">
      <w:pPr>
        <w:spacing w:line="360" w:lineRule="auto"/>
        <w:jc w:val="both"/>
      </w:pPr>
      <w:r>
        <w:tab/>
        <w:t>Учитывая общую финансовую устойчивость и то, что коэффициент маневренности стремиться к нормативному значению, предприятие можно отнести к финансово устойчивым.</w:t>
      </w:r>
    </w:p>
    <w:p w:rsidR="007B5B49" w:rsidRDefault="00F26FC9">
      <w:pPr>
        <w:spacing w:line="360" w:lineRule="auto"/>
        <w:jc w:val="both"/>
      </w:pPr>
      <w:r>
        <w:tab/>
        <w:t>Анализ платежеспособности показал, что на предприятии наблюдается снижение платежеспособного спроса, что указывает на ухужшение финансового состояния предприятия.</w:t>
      </w:r>
    </w:p>
    <w:p w:rsidR="007B5B49" w:rsidRDefault="00F26FC9">
      <w:pPr>
        <w:spacing w:line="360" w:lineRule="auto"/>
        <w:jc w:val="both"/>
      </w:pPr>
      <w:r>
        <w:tab/>
        <w:t>Коэффициенты общей ликвидности и покрытия баланса хотя и уменьшились, но соответствуют норме.</w:t>
      </w:r>
    </w:p>
    <w:p w:rsidR="007B5B49" w:rsidRDefault="00F26FC9">
      <w:pPr>
        <w:spacing w:line="360" w:lineRule="auto"/>
        <w:jc w:val="both"/>
      </w:pPr>
      <w:r>
        <w:tab/>
        <w:t>Наблюдается опережение темпов роста ликвидных активов по сравнению с краткосрочными долговыми обязательствами. Поэтому, направив свои оборотные активы на погашение долгов, предприятие может ликвидировать свою кредиторскую задолженность.</w:t>
      </w:r>
    </w:p>
    <w:p w:rsidR="007B5B49" w:rsidRDefault="00F26FC9">
      <w:pPr>
        <w:spacing w:line="360" w:lineRule="auto"/>
        <w:jc w:val="both"/>
      </w:pPr>
      <w:r>
        <w:tab/>
        <w:t>Результаты оценки баланса показывают, что структуру баланса можно признать удовлетворительной, так как все значения показателей выше нормативных. Таким образом, предприятие может восстановить свою платежеспособность. Для этого должны быть приняты некоторые меры по финансовому оздоровлению, например:</w:t>
      </w:r>
    </w:p>
    <w:p w:rsidR="007B5B49" w:rsidRDefault="00F26FC9">
      <w:pPr>
        <w:spacing w:line="360" w:lineRule="auto"/>
        <w:jc w:val="both"/>
      </w:pPr>
      <w:r>
        <w:t>- уменьшение себестоимости продукции (возросла на 78,4%);</w:t>
      </w:r>
    </w:p>
    <w:p w:rsidR="007B5B49" w:rsidRDefault="00F26FC9">
      <w:pPr>
        <w:spacing w:line="360" w:lineRule="auto"/>
        <w:jc w:val="both"/>
      </w:pPr>
      <w:r>
        <w:t xml:space="preserve">- ухудшение положения также связано с неоправданным использованием оборотного капитала, а именно: отвлечение его в дебиторскую задолженность. </w:t>
      </w:r>
    </w:p>
    <w:p w:rsidR="007B5B49" w:rsidRDefault="00F26FC9">
      <w:pPr>
        <w:spacing w:line="360" w:lineRule="auto"/>
        <w:jc w:val="both"/>
      </w:pPr>
      <w:r>
        <w:tab/>
        <w:t>Общий анализ финансового состояния предприятия показывает, что практически все показатели снизились и платежеспособность предприятия ухудшилась, хотя коэффициенты общей ликвидности и покрытия баланса остались в норме.</w:t>
      </w:r>
    </w:p>
    <w:p w:rsidR="007B5B49" w:rsidRDefault="00F26FC9">
      <w:pPr>
        <w:spacing w:line="360" w:lineRule="auto"/>
        <w:jc w:val="both"/>
      </w:pPr>
      <w:r>
        <w:tab/>
        <w:t>Несмотря на ухудшение финансовой прочности, запасы и затраты предприятия полностью обеспечены за счет СОС, также коэффициент автономии по прежнему выше норматива, следовательно, предприятие имеет средства для обеспечения хозяйственной деятельности. Положительной оценки заслуживает ускорение оборачиваемости текущих активов, что свидетельствует о наличии спроса на продукцию.</w:t>
      </w:r>
    </w:p>
    <w:p w:rsidR="007B5B49" w:rsidRDefault="00F26FC9">
      <w:pPr>
        <w:spacing w:line="360" w:lineRule="auto"/>
        <w:jc w:val="both"/>
      </w:pPr>
      <w:r>
        <w:tab/>
        <w:t>Иссследования финансово-хозяйственной деятельности предприятия показали, что в отчетном году предприятие получило прибыль, прирост которой был обеспечен продажей продукции. Прирост балансовой прибыли составил лишь 15,6%. Такой невысокий показатель обусловлен отрицательными факторами: сокращением доходов (операционных и внереализационных) и увеличением расходов (операционных и внереализационных). В связи с небольшим приростом прибыли вся она ушла на уплату налогов и других обязательных платежей.</w:t>
      </w:r>
    </w:p>
    <w:p w:rsidR="007B5B49" w:rsidRDefault="00F26FC9">
      <w:pPr>
        <w:spacing w:line="360" w:lineRule="auto"/>
        <w:jc w:val="both"/>
      </w:pPr>
      <w:r>
        <w:tab/>
        <w:t>Большое влияние на уменьшение прибыли оказало увеличение себестоимости продукции (она уменьшила прибыль на 4374 т.руб.) и увеличение управленческиз расходов на 2071 т.руб.</w:t>
      </w:r>
    </w:p>
    <w:p w:rsidR="007B5B49" w:rsidRDefault="00F26FC9">
      <w:pPr>
        <w:spacing w:line="360" w:lineRule="auto"/>
        <w:jc w:val="both"/>
      </w:pPr>
      <w:r>
        <w:tab/>
        <w:t>Таким образом, предприятию необходимо для увеличения прибыли сокращать производственные издержки и управленческие расходы. Одним из путей управленческих расходов может быть сокращение управленческого аппарата.</w:t>
      </w:r>
    </w:p>
    <w:p w:rsidR="007B5B49" w:rsidRDefault="00F26FC9">
      <w:pPr>
        <w:spacing w:line="360" w:lineRule="auto"/>
        <w:jc w:val="both"/>
        <w:rPr>
          <w:sz w:val="28"/>
        </w:rPr>
      </w:pPr>
      <w:r>
        <w:tab/>
        <w:t>О снижении эффективности производства свидетельствует и снижение показателей рентабельности.</w:t>
      </w:r>
    </w:p>
    <w:p w:rsidR="007B5B49" w:rsidRDefault="007B5B49">
      <w:pPr>
        <w:spacing w:line="360" w:lineRule="auto"/>
        <w:jc w:val="center"/>
        <w:rPr>
          <w:sz w:val="28"/>
        </w:rPr>
      </w:pPr>
    </w:p>
    <w:p w:rsidR="007B5B49" w:rsidRDefault="007B5B49">
      <w:pPr>
        <w:spacing w:line="360" w:lineRule="auto"/>
        <w:jc w:val="center"/>
        <w:rPr>
          <w:sz w:val="28"/>
        </w:rPr>
      </w:pPr>
    </w:p>
    <w:p w:rsidR="007B5B49" w:rsidRDefault="007B5B49">
      <w:pPr>
        <w:spacing w:line="360" w:lineRule="auto"/>
        <w:jc w:val="center"/>
        <w:rPr>
          <w:sz w:val="28"/>
        </w:rPr>
      </w:pPr>
    </w:p>
    <w:p w:rsidR="007B5B49" w:rsidRDefault="007B5B49">
      <w:pPr>
        <w:spacing w:line="360" w:lineRule="auto"/>
        <w:jc w:val="center"/>
        <w:rPr>
          <w:sz w:val="28"/>
        </w:rPr>
      </w:pPr>
    </w:p>
    <w:p w:rsidR="007B5B49" w:rsidRDefault="007B5B49">
      <w:pPr>
        <w:spacing w:line="360" w:lineRule="auto"/>
        <w:jc w:val="center"/>
        <w:rPr>
          <w:sz w:val="28"/>
        </w:rPr>
      </w:pPr>
    </w:p>
    <w:p w:rsidR="007B5B49" w:rsidRDefault="007B5B49">
      <w:pPr>
        <w:spacing w:line="360" w:lineRule="auto"/>
        <w:jc w:val="center"/>
        <w:rPr>
          <w:sz w:val="28"/>
        </w:rPr>
      </w:pPr>
    </w:p>
    <w:p w:rsidR="007B5B49" w:rsidRDefault="007B5B49">
      <w:pPr>
        <w:spacing w:line="360" w:lineRule="auto"/>
        <w:jc w:val="center"/>
        <w:rPr>
          <w:sz w:val="28"/>
        </w:rPr>
      </w:pPr>
    </w:p>
    <w:p w:rsidR="007B5B49" w:rsidRDefault="007B5B49">
      <w:pPr>
        <w:spacing w:line="360" w:lineRule="auto"/>
        <w:jc w:val="center"/>
        <w:rPr>
          <w:sz w:val="28"/>
        </w:rPr>
      </w:pPr>
    </w:p>
    <w:p w:rsidR="007B5B49" w:rsidRDefault="007B5B49">
      <w:pPr>
        <w:spacing w:line="360" w:lineRule="auto"/>
        <w:jc w:val="center"/>
        <w:rPr>
          <w:sz w:val="28"/>
        </w:rPr>
      </w:pPr>
    </w:p>
    <w:p w:rsidR="007B5B49" w:rsidRDefault="007B5B49">
      <w:pPr>
        <w:spacing w:line="360" w:lineRule="auto"/>
        <w:jc w:val="center"/>
        <w:rPr>
          <w:sz w:val="28"/>
        </w:rPr>
      </w:pPr>
    </w:p>
    <w:p w:rsidR="007B5B49" w:rsidRDefault="00F26FC9">
      <w:pPr>
        <w:spacing w:line="360" w:lineRule="auto"/>
        <w:jc w:val="center"/>
        <w:rPr>
          <w:b/>
          <w:i/>
          <w:sz w:val="28"/>
        </w:rPr>
      </w:pPr>
      <w:r>
        <w:rPr>
          <w:b/>
          <w:i/>
          <w:sz w:val="28"/>
        </w:rPr>
        <w:t>Литература</w:t>
      </w:r>
    </w:p>
    <w:p w:rsidR="007B5B49" w:rsidRDefault="007B5B49">
      <w:pPr>
        <w:spacing w:line="360" w:lineRule="auto"/>
      </w:pPr>
    </w:p>
    <w:p w:rsidR="007B5B49" w:rsidRDefault="007B5B49">
      <w:pPr>
        <w:spacing w:line="360" w:lineRule="auto"/>
        <w:jc w:val="center"/>
        <w:rPr>
          <w:sz w:val="28"/>
        </w:rPr>
      </w:pPr>
    </w:p>
    <w:p w:rsidR="007B5B49" w:rsidRDefault="007B5B49">
      <w:pPr>
        <w:spacing w:line="360" w:lineRule="auto"/>
        <w:jc w:val="center"/>
        <w:rPr>
          <w:sz w:val="28"/>
        </w:rPr>
      </w:pPr>
    </w:p>
    <w:p w:rsidR="007B5B49" w:rsidRDefault="00F26FC9">
      <w:pPr>
        <w:spacing w:line="360" w:lineRule="auto"/>
        <w:rPr>
          <w:sz w:val="28"/>
        </w:rPr>
      </w:pPr>
      <w:r>
        <w:t>1. Дыбаль С.В. Экономический анализ: учебно-методическое пособие. - СПб., 1997.</w:t>
      </w:r>
    </w:p>
    <w:p w:rsidR="007B5B49" w:rsidRDefault="007B5B49">
      <w:pPr>
        <w:spacing w:line="360" w:lineRule="auto"/>
        <w:rPr>
          <w:sz w:val="28"/>
        </w:rPr>
      </w:pPr>
    </w:p>
    <w:p w:rsidR="007B5B49" w:rsidRDefault="00F26FC9">
      <w:pPr>
        <w:spacing w:line="360" w:lineRule="auto"/>
      </w:pPr>
      <w:r>
        <w:t xml:space="preserve">2. Ковалев В.В. Финансовый анализ: Управление капиталом. Выбор инвестиций. Анализ </w:t>
      </w:r>
      <w:r>
        <w:tab/>
      </w:r>
      <w:r>
        <w:tab/>
      </w:r>
      <w:r>
        <w:tab/>
        <w:t xml:space="preserve">      отчетности. - М.: Финансы и статистика,1996.</w:t>
      </w:r>
    </w:p>
    <w:p w:rsidR="007B5B49" w:rsidRDefault="007B5B49">
      <w:pPr>
        <w:spacing w:line="360" w:lineRule="auto"/>
      </w:pPr>
    </w:p>
    <w:p w:rsidR="007B5B49" w:rsidRDefault="00F26FC9">
      <w:pPr>
        <w:spacing w:line="360" w:lineRule="auto"/>
        <w:rPr>
          <w:sz w:val="28"/>
        </w:rPr>
      </w:pPr>
      <w:r>
        <w:t>3. ШереметА.Д., Сейфулин Р.С. Метоика финансового анализа. - М.: ИНФРА-М, 1996.</w:t>
      </w:r>
    </w:p>
    <w:p w:rsidR="007B5B49" w:rsidRDefault="007B5B49">
      <w:pPr>
        <w:spacing w:line="360" w:lineRule="auto"/>
        <w:jc w:val="center"/>
        <w:rPr>
          <w:sz w:val="28"/>
        </w:rPr>
      </w:pPr>
    </w:p>
    <w:p w:rsidR="007B5B49" w:rsidRDefault="007B5B49">
      <w:pPr>
        <w:spacing w:line="360" w:lineRule="auto"/>
        <w:jc w:val="center"/>
        <w:rPr>
          <w:sz w:val="28"/>
        </w:rPr>
      </w:pPr>
    </w:p>
    <w:p w:rsidR="007B5B49" w:rsidRDefault="007B5B49">
      <w:pPr>
        <w:spacing w:line="360" w:lineRule="auto"/>
        <w:jc w:val="center"/>
        <w:rPr>
          <w:b/>
          <w:i/>
          <w:sz w:val="28"/>
        </w:rPr>
      </w:pPr>
      <w:bookmarkStart w:id="0" w:name="_GoBack"/>
      <w:bookmarkEnd w:id="0"/>
    </w:p>
    <w:sectPr w:rsidR="007B5B49">
      <w:footerReference w:type="even" r:id="rId110"/>
      <w:footerReference w:type="default" r:id="rId111"/>
      <w:pgSz w:w="11907" w:h="16840"/>
      <w:pgMar w:top="851" w:right="567" w:bottom="851" w:left="1418"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B49" w:rsidRDefault="00F26FC9">
      <w:r>
        <w:separator/>
      </w:r>
    </w:p>
  </w:endnote>
  <w:endnote w:type="continuationSeparator" w:id="0">
    <w:p w:rsidR="007B5B49" w:rsidRDefault="00F2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B49" w:rsidRDefault="00F26FC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B5B49" w:rsidRDefault="007B5B4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B49" w:rsidRDefault="00F26FC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rPr>
      <w:t>22</w:t>
    </w:r>
    <w:r>
      <w:rPr>
        <w:rStyle w:val="a4"/>
      </w:rPr>
      <w:fldChar w:fldCharType="end"/>
    </w:r>
  </w:p>
  <w:p w:rsidR="007B5B49" w:rsidRDefault="007B5B4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B49" w:rsidRDefault="00F26FC9">
      <w:r>
        <w:separator/>
      </w:r>
    </w:p>
  </w:footnote>
  <w:footnote w:type="continuationSeparator" w:id="0">
    <w:p w:rsidR="007B5B49" w:rsidRDefault="00F26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6FC9"/>
    <w:rsid w:val="007B5B49"/>
    <w:rsid w:val="00C8539C"/>
    <w:rsid w:val="00F26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2"/>
    <o:shapelayout v:ext="edit">
      <o:idmap v:ext="edit" data="1"/>
    </o:shapelayout>
  </w:shapeDefaults>
  <w:decimalSymbol w:val=","/>
  <w:listSeparator w:val=";"/>
  <w15:chartTrackingRefBased/>
  <w15:docId w15:val="{6E0688C6-54C3-4917-AABE-7F67814A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8.wmf"/><Relationship Id="rId47" Type="http://schemas.openxmlformats.org/officeDocument/2006/relationships/oleObject" Target="embeddings/oleObject22.bin"/><Relationship Id="rId63" Type="http://schemas.openxmlformats.org/officeDocument/2006/relationships/oleObject" Target="embeddings/oleObject31.bin"/><Relationship Id="rId68" Type="http://schemas.openxmlformats.org/officeDocument/2006/relationships/oleObject" Target="embeddings/oleObject35.bin"/><Relationship Id="rId84" Type="http://schemas.openxmlformats.org/officeDocument/2006/relationships/image" Target="media/image36.wmf"/><Relationship Id="rId89" Type="http://schemas.openxmlformats.org/officeDocument/2006/relationships/oleObject" Target="embeddings/oleObject46.bin"/><Relationship Id="rId112" Type="http://schemas.openxmlformats.org/officeDocument/2006/relationships/fontTable" Target="fontTable.xml"/><Relationship Id="rId16" Type="http://schemas.openxmlformats.org/officeDocument/2006/relationships/image" Target="media/image6.wmf"/><Relationship Id="rId107" Type="http://schemas.openxmlformats.org/officeDocument/2006/relationships/oleObject" Target="embeddings/oleObject55.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5.bin"/><Relationship Id="rId58" Type="http://schemas.openxmlformats.org/officeDocument/2006/relationships/image" Target="media/image26.wmf"/><Relationship Id="rId74" Type="http://schemas.openxmlformats.org/officeDocument/2006/relationships/image" Target="media/image31.wmf"/><Relationship Id="rId79" Type="http://schemas.openxmlformats.org/officeDocument/2006/relationships/oleObject" Target="embeddings/oleObject41.bin"/><Relationship Id="rId102" Type="http://schemas.openxmlformats.org/officeDocument/2006/relationships/image" Target="media/image45.wmf"/><Relationship Id="rId5" Type="http://schemas.openxmlformats.org/officeDocument/2006/relationships/endnotes" Target="endnotes.xml"/><Relationship Id="rId90" Type="http://schemas.openxmlformats.org/officeDocument/2006/relationships/image" Target="media/image39.wmf"/><Relationship Id="rId95" Type="http://schemas.openxmlformats.org/officeDocument/2006/relationships/oleObject" Target="embeddings/oleObject49.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20.bin"/><Relationship Id="rId48" Type="http://schemas.openxmlformats.org/officeDocument/2006/relationships/image" Target="media/image21.wmf"/><Relationship Id="rId64" Type="http://schemas.openxmlformats.org/officeDocument/2006/relationships/image" Target="media/image28.wmf"/><Relationship Id="rId69" Type="http://schemas.openxmlformats.org/officeDocument/2006/relationships/oleObject" Target="embeddings/oleObject36.bin"/><Relationship Id="rId113" Type="http://schemas.openxmlformats.org/officeDocument/2006/relationships/theme" Target="theme/theme1.xml"/><Relationship Id="rId80" Type="http://schemas.openxmlformats.org/officeDocument/2006/relationships/image" Target="media/image34.wmf"/><Relationship Id="rId85" Type="http://schemas.openxmlformats.org/officeDocument/2006/relationships/oleObject" Target="embeddings/oleObject44.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oleObject" Target="embeddings/oleObject17.bin"/><Relationship Id="rId59" Type="http://schemas.openxmlformats.org/officeDocument/2006/relationships/oleObject" Target="embeddings/oleObject28.bin"/><Relationship Id="rId103" Type="http://schemas.openxmlformats.org/officeDocument/2006/relationships/oleObject" Target="embeddings/oleObject53.bin"/><Relationship Id="rId108" Type="http://schemas.openxmlformats.org/officeDocument/2006/relationships/image" Target="media/image48.wmf"/><Relationship Id="rId54" Type="http://schemas.openxmlformats.org/officeDocument/2006/relationships/image" Target="media/image24.wmf"/><Relationship Id="rId70" Type="http://schemas.openxmlformats.org/officeDocument/2006/relationships/image" Target="media/image29.wmf"/><Relationship Id="rId75" Type="http://schemas.openxmlformats.org/officeDocument/2006/relationships/oleObject" Target="embeddings/oleObject39.bin"/><Relationship Id="rId91" Type="http://schemas.openxmlformats.org/officeDocument/2006/relationships/oleObject" Target="embeddings/oleObject47.bin"/><Relationship Id="rId96" Type="http://schemas.openxmlformats.org/officeDocument/2006/relationships/image" Target="media/image42.wmf"/><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image" Target="media/image47.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oleObject" Target="embeddings/oleObject29.bin"/><Relationship Id="rId65" Type="http://schemas.openxmlformats.org/officeDocument/2006/relationships/oleObject" Target="embeddings/oleObject32.bin"/><Relationship Id="rId73" Type="http://schemas.openxmlformats.org/officeDocument/2006/relationships/oleObject" Target="embeddings/oleObject38.bin"/><Relationship Id="rId78" Type="http://schemas.openxmlformats.org/officeDocument/2006/relationships/image" Target="media/image33.wmf"/><Relationship Id="rId81" Type="http://schemas.openxmlformats.org/officeDocument/2006/relationships/oleObject" Target="embeddings/oleObject42.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51.bin"/><Relationship Id="rId101" Type="http://schemas.openxmlformats.org/officeDocument/2006/relationships/oleObject" Target="embeddings/oleObject52.bin"/><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oleObject" Target="embeddings/oleObject56.bin"/><Relationship Id="rId34" Type="http://schemas.openxmlformats.org/officeDocument/2006/relationships/image" Target="media/image15.wmf"/><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image" Target="media/image32.wmf"/><Relationship Id="rId97" Type="http://schemas.openxmlformats.org/officeDocument/2006/relationships/oleObject" Target="embeddings/oleObject50.bin"/><Relationship Id="rId104" Type="http://schemas.openxmlformats.org/officeDocument/2006/relationships/image" Target="media/image46.wmf"/><Relationship Id="rId7" Type="http://schemas.openxmlformats.org/officeDocument/2006/relationships/oleObject" Target="embeddings/oleObject1.bin"/><Relationship Id="rId71" Type="http://schemas.openxmlformats.org/officeDocument/2006/relationships/oleObject" Target="embeddings/oleObject37.bin"/><Relationship Id="rId92" Type="http://schemas.openxmlformats.org/officeDocument/2006/relationships/image" Target="media/image40.wmf"/><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oleObject" Target="embeddings/oleObject33.bin"/><Relationship Id="rId87" Type="http://schemas.openxmlformats.org/officeDocument/2006/relationships/oleObject" Target="embeddings/oleObject45.bin"/><Relationship Id="rId110" Type="http://schemas.openxmlformats.org/officeDocument/2006/relationships/footer" Target="footer1.xml"/><Relationship Id="rId61" Type="http://schemas.openxmlformats.org/officeDocument/2006/relationships/image" Target="media/image27.wmf"/><Relationship Id="rId82" Type="http://schemas.openxmlformats.org/officeDocument/2006/relationships/image" Target="media/image35.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5.wmf"/><Relationship Id="rId77" Type="http://schemas.openxmlformats.org/officeDocument/2006/relationships/oleObject" Target="embeddings/oleObject40.bin"/><Relationship Id="rId100" Type="http://schemas.openxmlformats.org/officeDocument/2006/relationships/image" Target="media/image44.wmf"/><Relationship Id="rId105" Type="http://schemas.openxmlformats.org/officeDocument/2006/relationships/oleObject" Target="embeddings/oleObject54.bin"/><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image" Target="media/image30.wmf"/><Relationship Id="rId93" Type="http://schemas.openxmlformats.org/officeDocument/2006/relationships/oleObject" Target="embeddings/oleObject48.bin"/><Relationship Id="rId98" Type="http://schemas.openxmlformats.org/officeDocument/2006/relationships/image" Target="media/image43.wmf"/><Relationship Id="rId3" Type="http://schemas.openxmlformats.org/officeDocument/2006/relationships/webSettings" Target="webSettings.xml"/><Relationship Id="rId25" Type="http://schemas.openxmlformats.org/officeDocument/2006/relationships/oleObject" Target="embeddings/oleObject10.bin"/><Relationship Id="rId46" Type="http://schemas.openxmlformats.org/officeDocument/2006/relationships/image" Target="media/image20.wmf"/><Relationship Id="rId67" Type="http://schemas.openxmlformats.org/officeDocument/2006/relationships/oleObject" Target="embeddings/oleObject34.bin"/><Relationship Id="rId20" Type="http://schemas.openxmlformats.org/officeDocument/2006/relationships/image" Target="media/image8.wmf"/><Relationship Id="rId41" Type="http://schemas.openxmlformats.org/officeDocument/2006/relationships/oleObject" Target="embeddings/oleObject19.bin"/><Relationship Id="rId62" Type="http://schemas.openxmlformats.org/officeDocument/2006/relationships/oleObject" Target="embeddings/oleObject30.bin"/><Relationship Id="rId83" Type="http://schemas.openxmlformats.org/officeDocument/2006/relationships/oleObject" Target="embeddings/oleObject43.bin"/><Relationship Id="rId88" Type="http://schemas.openxmlformats.org/officeDocument/2006/relationships/image" Target="media/image38.wmf"/><Relationship Id="rId111"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5343</Words>
  <Characters>30461</Characters>
  <Application>Microsoft Office Word</Application>
  <DocSecurity>0</DocSecurity>
  <Lines>253</Lines>
  <Paragraphs>71</Paragraphs>
  <ScaleCrop>false</ScaleCrop>
  <Company>diakov.net</Company>
  <LinksUpToDate>false</LinksUpToDate>
  <CharactersWithSpaces>35733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начало года	</dc:title>
  <dc:subject/>
  <dc:creator>Федоров А.</dc:creator>
  <cp:keywords/>
  <cp:lastModifiedBy>Irina</cp:lastModifiedBy>
  <cp:revision>2</cp:revision>
  <cp:lastPrinted>1899-12-31T21:00:00Z</cp:lastPrinted>
  <dcterms:created xsi:type="dcterms:W3CDTF">2014-08-06T15:55:00Z</dcterms:created>
  <dcterms:modified xsi:type="dcterms:W3CDTF">2014-08-06T15:55:00Z</dcterms:modified>
</cp:coreProperties>
</file>