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A4" w:rsidRDefault="002F1B42">
      <w:pPr>
        <w:pStyle w:val="H1"/>
        <w:spacing w:before="120" w:after="0"/>
        <w:jc w:val="center"/>
        <w:rPr>
          <w:rFonts w:ascii="Bookman Old Style" w:hAnsi="Bookman Old Style"/>
          <w:caps/>
          <w:color w:val="800000"/>
          <w:sz w:val="28"/>
        </w:rPr>
      </w:pPr>
      <w:r>
        <w:rPr>
          <w:rFonts w:ascii="Bookman Old Style" w:hAnsi="Bookman Old Style"/>
          <w:caps/>
          <w:noProof/>
          <w:snapToGrid/>
          <w:color w:val="800000"/>
          <w:sz w:val="28"/>
        </w:rPr>
        <w:pict>
          <v:rect id="_x0000_s1068" style="position:absolute;left:0;text-align:left;margin-left:8.1pt;margin-top:7.85pt;width:482.4pt;height:756pt;z-index:251662848" o:allowincell="f" strokecolor="maroon" strokeweight="4.75pt">
            <v:stroke linestyle="thickBetweenThin"/>
            <v:textbox>
              <w:txbxContent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/>
                <w:p w:rsidR="006506A4" w:rsidRDefault="006506A4">
                  <w:pPr>
                    <w:jc w:val="center"/>
                    <w:rPr>
                      <w:rFonts w:ascii="Bookman Old Style" w:hAnsi="Bookman Old Style"/>
                      <w:b/>
                      <w:sz w:val="44"/>
                    </w:rPr>
                  </w:pPr>
                  <w:r>
                    <w:rPr>
                      <w:rFonts w:ascii="Bookman Old Style" w:hAnsi="Bookman Old Style"/>
                      <w:b/>
                      <w:sz w:val="44"/>
                    </w:rPr>
                    <w:t xml:space="preserve">Пиление древесины </w:t>
                  </w:r>
                </w:p>
                <w:p w:rsidR="006506A4" w:rsidRDefault="006506A4">
                  <w:pPr>
                    <w:jc w:val="center"/>
                    <w:rPr>
                      <w:rFonts w:ascii="Bookman Old Style" w:hAnsi="Bookman Old Style"/>
                      <w:b/>
                      <w:sz w:val="44"/>
                    </w:rPr>
                  </w:pPr>
                  <w:r>
                    <w:rPr>
                      <w:rFonts w:ascii="Bookman Old Style" w:hAnsi="Bookman Old Style"/>
                      <w:b/>
                      <w:sz w:val="44"/>
                    </w:rPr>
                    <w:t>и древесных материалов.</w:t>
                  </w:r>
                </w:p>
                <w:p w:rsidR="006506A4" w:rsidRDefault="006506A4">
                  <w:pPr>
                    <w:jc w:val="center"/>
                    <w:rPr>
                      <w:rFonts w:ascii="Bookman Old Style" w:hAnsi="Bookman Old Style"/>
                      <w:b/>
                      <w:sz w:val="44"/>
                    </w:rPr>
                  </w:pPr>
                  <w:r>
                    <w:rPr>
                      <w:rFonts w:ascii="Bookman Old Style" w:hAnsi="Bookman Old Style"/>
                      <w:b/>
                      <w:sz w:val="44"/>
                    </w:rPr>
                    <w:t xml:space="preserve">Инструменты, относящиеся </w:t>
                  </w:r>
                </w:p>
                <w:p w:rsidR="006506A4" w:rsidRDefault="006506A4">
                  <w:pPr>
                    <w:jc w:val="center"/>
                    <w:rPr>
                      <w:rFonts w:ascii="Bookman Old Style" w:hAnsi="Bookman Old Style"/>
                      <w:sz w:val="44"/>
                    </w:rPr>
                  </w:pPr>
                  <w:r>
                    <w:rPr>
                      <w:rFonts w:ascii="Bookman Old Style" w:hAnsi="Bookman Old Style"/>
                      <w:b/>
                      <w:sz w:val="44"/>
                    </w:rPr>
                    <w:t>к пилению древесины</w:t>
                  </w:r>
                  <w:r>
                    <w:rPr>
                      <w:rFonts w:ascii="Bookman Old Style" w:hAnsi="Bookman Old Style"/>
                      <w:sz w:val="44"/>
                    </w:rPr>
                    <w:t>.</w:t>
                  </w:r>
                </w:p>
                <w:p w:rsidR="006506A4" w:rsidRDefault="006506A4">
                  <w:pPr>
                    <w:jc w:val="center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center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center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center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center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center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right"/>
                    <w:rPr>
                      <w:rFonts w:ascii="Bookman Old Style" w:hAnsi="Bookman Old Style"/>
                      <w:sz w:val="38"/>
                    </w:rPr>
                  </w:pPr>
                  <w:r>
                    <w:rPr>
                      <w:rFonts w:ascii="Bookman Old Style" w:hAnsi="Bookman Old Style"/>
                      <w:sz w:val="38"/>
                    </w:rPr>
                    <w:t>Салисов Д.О.</w:t>
                  </w:r>
                </w:p>
                <w:p w:rsidR="006506A4" w:rsidRDefault="006506A4">
                  <w:pPr>
                    <w:jc w:val="right"/>
                    <w:rPr>
                      <w:rFonts w:ascii="Bookman Old Style" w:hAnsi="Bookman Old Style"/>
                      <w:sz w:val="44"/>
                    </w:rPr>
                  </w:pPr>
                  <w:r>
                    <w:rPr>
                      <w:rFonts w:ascii="Bookman Old Style" w:hAnsi="Bookman Old Style"/>
                      <w:sz w:val="38"/>
                    </w:rPr>
                    <w:t>гр. 3 столяр</w:t>
                  </w:r>
                </w:p>
                <w:p w:rsidR="006506A4" w:rsidRDefault="006506A4">
                  <w:pPr>
                    <w:jc w:val="right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right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right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right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right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right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right"/>
                    <w:rPr>
                      <w:rFonts w:ascii="Bookman Old Style" w:hAnsi="Bookman Old Style"/>
                      <w:sz w:val="44"/>
                    </w:rPr>
                  </w:pPr>
                </w:p>
                <w:p w:rsidR="006506A4" w:rsidRDefault="006506A4">
                  <w:pPr>
                    <w:jc w:val="center"/>
                  </w:pPr>
                </w:p>
              </w:txbxContent>
            </v:textbox>
            <w10:wrap type="topAndBottom"/>
          </v:rect>
        </w:pict>
      </w:r>
    </w:p>
    <w:p w:rsidR="006506A4" w:rsidRDefault="006506A4">
      <w:pPr>
        <w:pStyle w:val="H1"/>
        <w:spacing w:before="120" w:after="0"/>
        <w:jc w:val="center"/>
        <w:rPr>
          <w:rFonts w:ascii="Bookman Old Style" w:hAnsi="Bookman Old Style"/>
          <w:caps/>
          <w:color w:val="800000"/>
          <w:sz w:val="8"/>
        </w:rPr>
      </w:pPr>
    </w:p>
    <w:p w:rsidR="006506A4" w:rsidRDefault="006506A4">
      <w:pPr>
        <w:pStyle w:val="H1"/>
        <w:spacing w:before="120" w:after="0"/>
        <w:jc w:val="center"/>
        <w:rPr>
          <w:rFonts w:ascii="Bookman Old Style" w:hAnsi="Bookman Old Style"/>
          <w:b w:val="0"/>
          <w:caps/>
          <w:sz w:val="28"/>
        </w:rPr>
      </w:pPr>
      <w:r>
        <w:rPr>
          <w:rFonts w:ascii="Bookman Old Style" w:hAnsi="Bookman Old Style"/>
          <w:caps/>
          <w:color w:val="800000"/>
          <w:sz w:val="28"/>
        </w:rPr>
        <w:t>Введение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Обработка древесины - одно из наиболее древних ремесел. Инструмент и приемы обработки древесины широко известны.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Приемы обработки дерева при постройке авиационных моде</w:t>
      </w:r>
      <w:r>
        <w:rPr>
          <w:rFonts w:ascii="Bookman Old Style" w:hAnsi="Bookman Old Style"/>
          <w:sz w:val="28"/>
        </w:rPr>
        <w:softHyphen/>
        <w:t>лей очень многообразны: это раскалывание, точение, строгание, фанерование, долбление, сверление, гнутье, склеивание и др.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Незнание элементарных приемов обработки и наладки инст</w:t>
      </w:r>
      <w:r>
        <w:rPr>
          <w:rFonts w:ascii="Bookman Old Style" w:hAnsi="Bookman Old Style"/>
          <w:sz w:val="28"/>
        </w:rPr>
        <w:softHyphen/>
        <w:t>румента вызывает излишние трудности в работе и подчас даже отбивает желание работать. Можно заметить, как начинающий моделист, пользуясь тупой пилой, долго трудится и, не получив желаемых результатов, раскалывает доску вдоль слоя топором или ножом. Часто это приводит к порче детали. Получаемые при этом остатки материала, как правило, нельзя использовать, и они те</w:t>
      </w:r>
      <w:r>
        <w:rPr>
          <w:rFonts w:ascii="Bookman Old Style" w:hAnsi="Bookman Old Style"/>
          <w:sz w:val="28"/>
        </w:rPr>
        <w:softHyphen/>
        <w:t>ряют свою ценность. Работа острым, исправным и соответствую</w:t>
      </w:r>
      <w:r>
        <w:rPr>
          <w:rFonts w:ascii="Bookman Old Style" w:hAnsi="Bookman Old Style"/>
          <w:sz w:val="28"/>
        </w:rPr>
        <w:softHyphen/>
        <w:t>щим своему назначению инструментом всегда эффективна и не требует больших физических усилий.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Обрабатывать древесину можно вручную, с применением механизированных инструментов и на станках.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Для обработки деревянных деталей применяют столярный, а также специальный модельный инструмент.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Каждому моделисту необходимо иметь набор столярного ин</w:t>
      </w:r>
      <w:r>
        <w:rPr>
          <w:rFonts w:ascii="Bookman Old Style" w:hAnsi="Bookman Old Style"/>
          <w:sz w:val="28"/>
        </w:rPr>
        <w:softHyphen/>
        <w:t>струмента, а в модельных мастерских, кроме того, должны быть небольшие деревообрабатывающие станки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</w:p>
    <w:p w:rsidR="006506A4" w:rsidRDefault="006506A4">
      <w:pPr>
        <w:pStyle w:val="H1"/>
        <w:spacing w:before="120" w:after="0"/>
        <w:jc w:val="center"/>
        <w:rPr>
          <w:rFonts w:ascii="Bookman Old Style" w:hAnsi="Bookman Old Style"/>
          <w:caps/>
          <w:sz w:val="28"/>
        </w:rPr>
      </w:pPr>
      <w:r>
        <w:rPr>
          <w:rFonts w:ascii="Bookman Old Style" w:hAnsi="Bookman Old Style"/>
          <w:caps/>
          <w:color w:val="800000"/>
          <w:sz w:val="28"/>
        </w:rPr>
        <w:t>Разметка и разметочный инструмент</w:t>
      </w:r>
    </w:p>
    <w:p w:rsidR="006506A4" w:rsidRDefault="002F1B42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389.7pt;margin-top:103.8pt;width:85.7pt;height:157.7pt;z-index:251652608" o:allowincell="f">
            <v:imagedata r:id="rId7" o:title=""/>
            <w10:wrap type="square"/>
          </v:shape>
        </w:pict>
      </w:r>
      <w:r w:rsidR="006506A4">
        <w:rPr>
          <w:rFonts w:ascii="Bookman Old Style" w:hAnsi="Bookman Old Style"/>
          <w:sz w:val="28"/>
        </w:rPr>
        <w:t>Прежде чем начинать обработку детали, нужно разметить за</w:t>
      </w:r>
      <w:r w:rsidR="006506A4">
        <w:rPr>
          <w:rFonts w:ascii="Bookman Old Style" w:hAnsi="Bookman Old Style"/>
          <w:sz w:val="28"/>
        </w:rPr>
        <w:softHyphen/>
        <w:t>готовку. От правильности и точности разметки во многом зависит качество детали. Даже небольшие ошибки в нанесении разметоч</w:t>
      </w:r>
      <w:r w:rsidR="006506A4">
        <w:rPr>
          <w:rFonts w:ascii="Bookman Old Style" w:hAnsi="Bookman Old Style"/>
          <w:sz w:val="28"/>
        </w:rPr>
        <w:softHyphen/>
        <w:t>ных линий могут повлечь за собой непоправимый брак. Несмотря на кажущуюся простоту этой ра</w:t>
      </w:r>
      <w:r w:rsidR="006506A4">
        <w:rPr>
          <w:rFonts w:ascii="Bookman Old Style" w:hAnsi="Bookman Old Style"/>
          <w:sz w:val="28"/>
        </w:rPr>
        <w:softHyphen/>
        <w:t>боты и несложность применяемого инструмента, не</w:t>
      </w:r>
      <w:r w:rsidR="006506A4">
        <w:rPr>
          <w:rFonts w:ascii="Bookman Old Style" w:hAnsi="Bookman Old Style"/>
          <w:sz w:val="28"/>
        </w:rPr>
        <w:softHyphen/>
        <w:t>обходимо быть очень внимательным, а по оконча</w:t>
      </w:r>
      <w:r w:rsidR="006506A4">
        <w:rPr>
          <w:rFonts w:ascii="Bookman Old Style" w:hAnsi="Bookman Old Style"/>
          <w:sz w:val="28"/>
        </w:rPr>
        <w:softHyphen/>
        <w:t>нии разметки тщательно проверить сделанные по</w:t>
      </w:r>
      <w:r w:rsidR="006506A4">
        <w:rPr>
          <w:rFonts w:ascii="Bookman Old Style" w:hAnsi="Bookman Old Style"/>
          <w:sz w:val="28"/>
        </w:rPr>
        <w:softHyphen/>
        <w:t>строения.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Для проведения линий в столярном деле при</w:t>
      </w:r>
      <w:r>
        <w:rPr>
          <w:rFonts w:ascii="Bookman Old Style" w:hAnsi="Bookman Old Style"/>
          <w:sz w:val="28"/>
        </w:rPr>
        <w:softHyphen/>
        <w:t>меняют рейсмас, чертилку и циркуль с остро зато</w:t>
      </w:r>
      <w:r>
        <w:rPr>
          <w:rFonts w:ascii="Bookman Old Style" w:hAnsi="Bookman Old Style"/>
          <w:sz w:val="28"/>
        </w:rPr>
        <w:softHyphen/>
        <w:t>ченными ножками. При изготовлении же летающих моделей эти инструменты используют реже, так как они глубоко надрезают поверх</w:t>
      </w:r>
      <w:r>
        <w:rPr>
          <w:rFonts w:ascii="Bookman Old Style" w:hAnsi="Bookman Old Style"/>
          <w:sz w:val="28"/>
        </w:rPr>
        <w:softHyphen/>
        <w:t>ность деталей, значительно уменьшая их прочность. Следует иметь в виду, что на гладких по</w:t>
      </w:r>
      <w:r>
        <w:rPr>
          <w:rFonts w:ascii="Bookman Old Style" w:hAnsi="Bookman Old Style"/>
          <w:sz w:val="28"/>
        </w:rPr>
        <w:softHyphen/>
        <w:t>верхностях, предназначенных для полирования или покрытия нитролаками, от этих инструментов остаются глубокие, трудно устранимые следы.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Для проведения линий при разметке лучше всего пользо</w:t>
      </w:r>
      <w:r>
        <w:rPr>
          <w:rFonts w:ascii="Bookman Old Style" w:hAnsi="Bookman Old Style"/>
          <w:sz w:val="28"/>
        </w:rPr>
        <w:softHyphen/>
        <w:t>ваться простым графитовым карандашом. Для разметки деталей из твердых пород дерева применяются карандаши ТМ, Т, 2Т и ЗТ, для мягких пород, например, для липы или ели - карандаши М.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Для разметки применяется следующий инструмент.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Линейка металлическая или деревянная с миллиметровыми делениями служит для измерения и откладывания размеров. При разметке также можно пользоваться складным метром или сталь</w:t>
      </w:r>
      <w:r>
        <w:rPr>
          <w:rFonts w:ascii="Bookman Old Style" w:hAnsi="Bookman Old Style"/>
          <w:sz w:val="28"/>
        </w:rPr>
        <w:softHyphen/>
        <w:t>ной рулеткой, для размеров менее 100 мм - штангенциркулем.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Угольник металлический служит для разметки прямых углов и их проверки. Правильность таких угольников проверяется сли</w:t>
      </w:r>
      <w:r>
        <w:rPr>
          <w:rFonts w:ascii="Bookman Old Style" w:hAnsi="Bookman Old Style"/>
          <w:sz w:val="28"/>
        </w:rPr>
        <w:softHyphen/>
        <w:t>чением их с контрольным угольником. Если контрольного уголь</w:t>
      </w:r>
      <w:r>
        <w:rPr>
          <w:rFonts w:ascii="Bookman Old Style" w:hAnsi="Bookman Old Style"/>
          <w:sz w:val="28"/>
        </w:rPr>
        <w:softHyphen/>
        <w:t>ника нет, то на ровной доске с прямой кромкой проводят по угольнику линию, затем угольник поворачивают на другую сто</w:t>
      </w:r>
      <w:r>
        <w:rPr>
          <w:rFonts w:ascii="Bookman Old Style" w:hAnsi="Bookman Old Style"/>
          <w:sz w:val="28"/>
        </w:rPr>
        <w:softHyphen/>
        <w:t>рону и проводят рядом с первой линией вторую.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Если линии получились параллельными, угольник верен. </w:t>
      </w:r>
    </w:p>
    <w:p w:rsidR="006506A4" w:rsidRDefault="002F1B42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pict>
          <v:shape id="_x0000_s1054" type="#_x0000_t75" style="position:absolute;left:0;text-align:left;margin-left:375.3pt;margin-top:2.75pt;width:112.5pt;height:1in;z-index:251653632" o:allowincell="f">
            <v:imagedata r:id="rId8" o:title=""/>
            <w10:wrap type="square"/>
          </v:shape>
        </w:pict>
      </w:r>
      <w:r w:rsidR="006506A4">
        <w:rPr>
          <w:rFonts w:ascii="Bookman Old Style" w:hAnsi="Bookman Old Style"/>
          <w:sz w:val="28"/>
        </w:rPr>
        <w:t>Малка служит для откладывания углов и их проверки. Уста</w:t>
      </w:r>
      <w:r w:rsidR="006506A4">
        <w:rPr>
          <w:rFonts w:ascii="Bookman Old Style" w:hAnsi="Bookman Old Style"/>
          <w:sz w:val="28"/>
        </w:rPr>
        <w:softHyphen/>
        <w:t>навливают малку на желаемый угол с помощью транспортира или угломера.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Рейсмас служит для нане</w:t>
      </w:r>
      <w:r>
        <w:rPr>
          <w:rFonts w:ascii="Bookman Old Style" w:hAnsi="Bookman Old Style"/>
          <w:sz w:val="28"/>
        </w:rPr>
        <w:softHyphen/>
        <w:t>сения линий, параллельных кромке.</w:t>
      </w:r>
    </w:p>
    <w:p w:rsidR="006506A4" w:rsidRDefault="002F1B42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pict>
          <v:shape id="_x0000_s1055" type="#_x0000_t75" style="position:absolute;left:0;text-align:left;margin-left:51.3pt;margin-top:63.85pt;width:381.6pt;height:202.25pt;z-index:251654656" o:allowincell="f">
            <v:imagedata r:id="rId9" o:title=""/>
            <w10:wrap type="topAndBottom"/>
          </v:shape>
        </w:pict>
      </w:r>
      <w:r w:rsidR="006506A4">
        <w:rPr>
          <w:rFonts w:ascii="Bookman Old Style" w:hAnsi="Bookman Old Style"/>
          <w:sz w:val="28"/>
        </w:rPr>
        <w:t>Тонкую фанеру, картон и целлулоид рейсмасом можно не только размечать, но и резать. Для этого чертилку рейсмаса нужно заточить в виде резца.</w:t>
      </w:r>
    </w:p>
    <w:p w:rsidR="006506A4" w:rsidRDefault="006506A4">
      <w:pPr>
        <w:pStyle w:val="H1"/>
        <w:spacing w:before="0" w:after="0"/>
        <w:rPr>
          <w:rFonts w:ascii="Bookman Old Style" w:hAnsi="Bookman Old Style"/>
          <w:color w:val="800000"/>
          <w:sz w:val="26"/>
        </w:rPr>
      </w:pPr>
    </w:p>
    <w:p w:rsidR="006506A4" w:rsidRDefault="006506A4">
      <w:pPr>
        <w:pStyle w:val="H1"/>
        <w:spacing w:before="120" w:after="0"/>
        <w:jc w:val="center"/>
        <w:rPr>
          <w:rFonts w:ascii="Bookman Old Style" w:hAnsi="Bookman Old Style"/>
          <w:caps/>
          <w:color w:val="800000"/>
          <w:sz w:val="28"/>
        </w:rPr>
      </w:pPr>
      <w:r>
        <w:rPr>
          <w:rFonts w:ascii="Bookman Old Style" w:hAnsi="Bookman Old Style"/>
          <w:color w:val="800000"/>
          <w:sz w:val="28"/>
        </w:rPr>
        <w:t xml:space="preserve">ПИЛЕНИИ ДРЕВЕСИНЫ </w:t>
      </w:r>
      <w:r>
        <w:rPr>
          <w:rFonts w:ascii="Bookman Old Style" w:hAnsi="Bookman Old Style"/>
          <w:caps/>
          <w:color w:val="800000"/>
          <w:sz w:val="28"/>
        </w:rPr>
        <w:t>и древесных МАТЕРИАЛОВ.</w:t>
      </w:r>
    </w:p>
    <w:p w:rsidR="006506A4" w:rsidRDefault="006506A4">
      <w:pPr>
        <w:spacing w:before="120"/>
        <w:rPr>
          <w:sz w:val="12"/>
        </w:rPr>
      </w:pP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Задачей является не просто разделение древесины, а выпол</w:t>
      </w:r>
      <w:r>
        <w:rPr>
          <w:rFonts w:ascii="Bookman Old Style" w:hAnsi="Bookman Old Style"/>
          <w:sz w:val="28"/>
        </w:rPr>
        <w:softHyphen/>
        <w:t>нение размерной операции по обработке поперечных, продоль</w:t>
      </w:r>
      <w:r>
        <w:rPr>
          <w:rFonts w:ascii="Bookman Old Style" w:hAnsi="Bookman Old Style"/>
          <w:sz w:val="28"/>
        </w:rPr>
        <w:softHyphen/>
        <w:t>ных, косых, наклонных плоскостей с помощью пилы. В идеале плоскость, полученная пилением, не подвергается никакой после</w:t>
      </w:r>
      <w:r>
        <w:rPr>
          <w:rFonts w:ascii="Bookman Old Style" w:hAnsi="Bookman Old Style"/>
          <w:sz w:val="28"/>
        </w:rPr>
        <w:softHyphen/>
        <w:t>дующей обработке и является геометрически и размерно-точной.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На сегодняшний день лучшим инструментом для ручного пи</w:t>
      </w:r>
      <w:r>
        <w:rPr>
          <w:rFonts w:ascii="Bookman Old Style" w:hAnsi="Bookman Old Style"/>
          <w:sz w:val="28"/>
        </w:rPr>
        <w:softHyphen/>
        <w:t>ления в домашних условиях является ножовка с универсальным зубом с шагом 2,5 ... 4,5 мм. Такая ножовка позволяет произво</w:t>
      </w:r>
      <w:r>
        <w:rPr>
          <w:rFonts w:ascii="Bookman Old Style" w:hAnsi="Bookman Old Style"/>
          <w:sz w:val="28"/>
        </w:rPr>
        <w:softHyphen/>
        <w:t>дить точное пиление в любом направлении и является универ</w:t>
      </w:r>
      <w:r>
        <w:rPr>
          <w:rFonts w:ascii="Bookman Old Style" w:hAnsi="Bookman Old Style"/>
          <w:sz w:val="28"/>
        </w:rPr>
        <w:softHyphen/>
        <w:t>сальной в хозяйстве. Она также хороша в профессиональном деле. Ножовкой можно выполнить пропилы в древесине в любом на</w:t>
      </w:r>
      <w:r>
        <w:rPr>
          <w:rFonts w:ascii="Bookman Old Style" w:hAnsi="Bookman Old Style"/>
          <w:sz w:val="28"/>
        </w:rPr>
        <w:softHyphen/>
        <w:t>правлении шириной пропила величиной с толщину развода но</w:t>
      </w:r>
      <w:r>
        <w:rPr>
          <w:rFonts w:ascii="Bookman Old Style" w:hAnsi="Bookman Old Style"/>
          <w:sz w:val="28"/>
        </w:rPr>
        <w:softHyphen/>
        <w:t>жовки и более, т.е. одной только ножовкой можно оформить паз шириной от величины развода ножовки (1,5 - 2 мм) до 4 - 5 мм и более. Более широкие пазы выполняются с помощью ножовки и стамески. Ножовкой можно очень точно и лучше чем на</w:t>
      </w:r>
      <w:r>
        <w:rPr>
          <w:rFonts w:ascii="Bookman Old Style" w:hAnsi="Bookman Old Style"/>
          <w:sz w:val="28"/>
        </w:rPr>
        <w:softHyphen/>
        <w:t xml:space="preserve">пильником подправить боковые поверхности шипа. 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Универсальная заточка зуба по форме ближе к зубу для про</w:t>
      </w:r>
      <w:r>
        <w:rPr>
          <w:rFonts w:ascii="Bookman Old Style" w:hAnsi="Bookman Old Style"/>
          <w:sz w:val="28"/>
        </w:rPr>
        <w:softHyphen/>
        <w:t>дольного пиления и поэтому исходным при заточке является именно он. Практикой проверены несколько типов заточки (см. приложение). При разной трудоемкости они дают сравнимые ре</w:t>
      </w:r>
      <w:r>
        <w:rPr>
          <w:rFonts w:ascii="Bookman Old Style" w:hAnsi="Bookman Old Style"/>
          <w:sz w:val="28"/>
        </w:rPr>
        <w:softHyphen/>
        <w:t>зультаты. Поэтому способ заточки можно выбирать по форме зуба пилы, напильника, оснастки и своего навыка в заточке пил. Но</w:t>
      </w:r>
      <w:r>
        <w:rPr>
          <w:rFonts w:ascii="Bookman Old Style" w:hAnsi="Bookman Old Style"/>
          <w:sz w:val="28"/>
        </w:rPr>
        <w:softHyphen/>
        <w:t xml:space="preserve">жовка, как и любой режущий инструмент, должна быть всегда остро заточена, быть прямолинейной, иметь соответствующий развод, иметь удобную рукоять. 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Теперь, собственно, о пилении. Прежде всего, необходимо выбрать удобную позу. Ноги расставлены, спина прямая, наклон туловища осуществлен в тазобедренных суставах, упор на левую (для правши) руку. Положение равновесное, устойчивое, ком</w:t>
      </w:r>
      <w:r>
        <w:rPr>
          <w:rFonts w:ascii="Bookman Old Style" w:hAnsi="Bookman Old Style"/>
          <w:sz w:val="28"/>
        </w:rPr>
        <w:softHyphen/>
        <w:t>фортное.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Пиление осуществляется по разметочной линии, срезая поло</w:t>
      </w:r>
      <w:r>
        <w:rPr>
          <w:rFonts w:ascii="Bookman Old Style" w:hAnsi="Bookman Old Style"/>
          <w:sz w:val="28"/>
        </w:rPr>
        <w:softHyphen/>
        <w:t>вину ее со стороны удаляемого материала, т.е. всегда линия раз</w:t>
      </w:r>
      <w:r>
        <w:rPr>
          <w:rFonts w:ascii="Bookman Old Style" w:hAnsi="Bookman Old Style"/>
          <w:sz w:val="28"/>
        </w:rPr>
        <w:softHyphen/>
        <w:t>метки (половина ее) остается в детали (в теле детали). Удобнее, ко</w:t>
      </w:r>
      <w:r>
        <w:rPr>
          <w:rFonts w:ascii="Bookman Old Style" w:hAnsi="Bookman Old Style"/>
          <w:sz w:val="28"/>
        </w:rPr>
        <w:softHyphen/>
        <w:t>гда линию разметки наблюдаешь слева от ножовки. Это достига</w:t>
      </w:r>
      <w:r>
        <w:rPr>
          <w:rFonts w:ascii="Bookman Old Style" w:hAnsi="Bookman Old Style"/>
          <w:sz w:val="28"/>
        </w:rPr>
        <w:softHyphen/>
        <w:t>ется расположением заготовки. При достижении определенного навыка пропил также легко выполняется и слева от линии.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Сама заготовка при пилении должна быть закреплена, за</w:t>
      </w:r>
      <w:r>
        <w:rPr>
          <w:rFonts w:ascii="Bookman Old Style" w:hAnsi="Bookman Old Style"/>
          <w:sz w:val="28"/>
        </w:rPr>
        <w:softHyphen/>
        <w:t>фиксирована в тисках, или на специальных упорах с прижимом неработающей рукой. Размерное пиления всегда (в большинстве случаев) осуществляется с лицевой стороны заготовки горизонтальным движением ножовки. Особое вни</w:t>
      </w:r>
      <w:r>
        <w:rPr>
          <w:rFonts w:ascii="Bookman Old Style" w:hAnsi="Bookman Old Style"/>
          <w:sz w:val="28"/>
        </w:rPr>
        <w:softHyphen/>
        <w:t>мание обращаем на прямолинейность движения ножовки как в горизонтальной, так и в вертикальной плоскостях. Все тело, ноги, спина, шея, опорная рука расслаблены. Работающая рука без на</w:t>
      </w:r>
      <w:r>
        <w:rPr>
          <w:rFonts w:ascii="Bookman Old Style" w:hAnsi="Bookman Old Style"/>
          <w:sz w:val="28"/>
        </w:rPr>
        <w:softHyphen/>
        <w:t>пряжения удерживает ножовку, мышцы задействованы только те, что необходимы для удержания ножовки и ее перемещения. Про</w:t>
      </w:r>
      <w:r>
        <w:rPr>
          <w:rFonts w:ascii="Bookman Old Style" w:hAnsi="Bookman Old Style"/>
          <w:sz w:val="28"/>
        </w:rPr>
        <w:softHyphen/>
        <w:t>верьте, не включены ли мышцы противодействия (сгибатели-раз</w:t>
      </w:r>
      <w:r>
        <w:rPr>
          <w:rFonts w:ascii="Bookman Old Style" w:hAnsi="Bookman Old Style"/>
          <w:sz w:val="28"/>
        </w:rPr>
        <w:softHyphen/>
        <w:t xml:space="preserve">гибатели и наоборот). 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Запил (начало пиления) производится наклонной ножовкой движением от себя с дальнего края разметочной линии. Удержи</w:t>
      </w:r>
      <w:r>
        <w:rPr>
          <w:rFonts w:ascii="Bookman Old Style" w:hAnsi="Bookman Old Style"/>
          <w:sz w:val="28"/>
        </w:rPr>
        <w:softHyphen/>
        <w:t>вая ножовку навесу, делаем одно-два плавных движений ножовки над разметочной линией. Наблюдаем прохождение кромок зубьев ножовки относительно линии, корректируем ее положение и на движении от себя легко касаемся ножовкой заготовки. Главное - не срезать линию. Если запил прошел отступя от линии в сторону снимаемого материала, то это легко поправляется. Ножовка на</w:t>
      </w:r>
      <w:r>
        <w:rPr>
          <w:rFonts w:ascii="Bookman Old Style" w:hAnsi="Bookman Old Style"/>
          <w:sz w:val="28"/>
        </w:rPr>
        <w:softHyphen/>
        <w:t>клоняется на угол примерно 10° к горизонту (практически ло</w:t>
      </w:r>
      <w:r>
        <w:rPr>
          <w:rFonts w:ascii="Bookman Old Style" w:hAnsi="Bookman Old Style"/>
          <w:sz w:val="28"/>
        </w:rPr>
        <w:softHyphen/>
        <w:t>жится на заготовку) зубьями в сторону желаемого смещения запила и делается несколько легких продольных движений ножовки прак</w:t>
      </w:r>
      <w:r>
        <w:rPr>
          <w:rFonts w:ascii="Bookman Old Style" w:hAnsi="Bookman Old Style"/>
          <w:sz w:val="28"/>
        </w:rPr>
        <w:softHyphen/>
        <w:t>тически без нажима до достижения зубьев ножовки разметочной линии. Не останавливая продольных движений ножовки, она по</w:t>
      </w:r>
      <w:r>
        <w:rPr>
          <w:rFonts w:ascii="Bookman Old Style" w:hAnsi="Bookman Old Style"/>
          <w:sz w:val="28"/>
        </w:rPr>
        <w:softHyphen/>
        <w:t xml:space="preserve">ворачивается в вертикальное (или другое необходимое) положение и продолжается запил. При погружении ножовки в материал на глубину ~ 2 мм ножовка из наклонного положения переводится в горизонтальное без остановки ее продольных движений. Во время пиления давить на ножовку не следует - она как бы сама пилит и выбирает необходимую для нее оптимальную глубину резания (толщину снимаемых стружек). 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Как же следует направлять ножовку на разметочную линию? Существует правило: берется в левую (нерабочую) руку брусочек дерева с плоским торцом, устанавливается на линии пропила, че</w:t>
      </w:r>
      <w:r>
        <w:rPr>
          <w:rFonts w:ascii="Bookman Old Style" w:hAnsi="Bookman Old Style"/>
          <w:sz w:val="28"/>
        </w:rPr>
        <w:softHyphen/>
        <w:t>рез этот брусок осуществляется и фиксация заготовки на упоре, и по торцу этого брусочка производится направление ножовки на линию прижимом ее к торцу бруска при запиловочном движении ножовки. Пальцы левой руки находятся на безопасном расстоянии и исключается их травма ножовкой. Но таким способом более чем затруднительно выполнить точный рез ножовкой, особенно когда осуществляется длинный, наклонный, косой или коррекционный пропил. По мнению автора, более профессиональным является на</w:t>
      </w:r>
      <w:r>
        <w:rPr>
          <w:rFonts w:ascii="Bookman Old Style" w:hAnsi="Bookman Old Style"/>
          <w:sz w:val="28"/>
        </w:rPr>
        <w:softHyphen/>
        <w:t>правление ножовки большим пальцем неработающей руки. При правильном и контролируемом положении руки это также безо</w:t>
      </w:r>
      <w:r>
        <w:rPr>
          <w:rFonts w:ascii="Bookman Old Style" w:hAnsi="Bookman Old Style"/>
          <w:sz w:val="28"/>
        </w:rPr>
        <w:softHyphen/>
        <w:t>пасно, но позволяет постоянно осуществлять визуальный контроль за положением ножовки и управлять процессом пиления. Кисть левой руки располагается на заготовке, прижимая ее, на расстоя</w:t>
      </w:r>
      <w:r>
        <w:rPr>
          <w:rFonts w:ascii="Bookman Old Style" w:hAnsi="Bookman Old Style"/>
          <w:sz w:val="28"/>
        </w:rPr>
        <w:softHyphen/>
        <w:t>нии 2,5-3 см от пропила. Большой палец отогнут вверх-вправо и касается ножовки выше зубьев на 3-5 см. Он практически исклю</w:t>
      </w:r>
      <w:r>
        <w:rPr>
          <w:rFonts w:ascii="Bookman Old Style" w:hAnsi="Bookman Old Style"/>
          <w:sz w:val="28"/>
        </w:rPr>
        <w:softHyphen/>
        <w:t>чен из опасной зоны воздействия зубьев ножовки. Наиболее трав</w:t>
      </w:r>
      <w:r>
        <w:rPr>
          <w:rFonts w:ascii="Bookman Old Style" w:hAnsi="Bookman Old Style"/>
          <w:sz w:val="28"/>
        </w:rPr>
        <w:softHyphen/>
        <w:t>мируемым является указательный палец. Его, как и остальные пальцы, подгибают , укладывая на заготовку ногтями, и таким об</w:t>
      </w:r>
      <w:r>
        <w:rPr>
          <w:rFonts w:ascii="Bookman Old Style" w:hAnsi="Bookman Old Style"/>
          <w:sz w:val="28"/>
        </w:rPr>
        <w:softHyphen/>
        <w:t>разом прижимают заготовку. Или обхватывают заготовку вместе с упором, контролируя положение указательного пальца. Постоянное нахождение в состоянии контроля за своими действиями полно</w:t>
      </w:r>
      <w:r>
        <w:rPr>
          <w:rFonts w:ascii="Bookman Old Style" w:hAnsi="Bookman Old Style"/>
          <w:sz w:val="28"/>
        </w:rPr>
        <w:softHyphen/>
        <w:t>стью исключает возможность травматизма. Должно действовать правило: ни одного неосмысленного движения или действия, т.е. ни одного автоматического действия. Это начало развития само</w:t>
      </w:r>
      <w:r>
        <w:rPr>
          <w:rFonts w:ascii="Bookman Old Style" w:hAnsi="Bookman Old Style"/>
          <w:sz w:val="28"/>
        </w:rPr>
        <w:softHyphen/>
        <w:t>контроля, который должен быть включен всегда.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Выполнение наклонного пропила осуществляется следующим образом: производим запил на дальнем ребре, переводим ножовку в горизонтальное положение и пропиливаем на глубину 1-1,5 мм. Затем наклоняем ножовку на необходимый угол, ориентируя ее по разметочной линии, и осуществ</w:t>
      </w:r>
      <w:r>
        <w:rPr>
          <w:rFonts w:ascii="Bookman Old Style" w:hAnsi="Bookman Old Style"/>
          <w:sz w:val="28"/>
        </w:rPr>
        <w:softHyphen/>
        <w:t>ляем пиление по ней. Несколько пробных наклонных пропилов позволяет вполне освоить этот про</w:t>
      </w:r>
      <w:r>
        <w:rPr>
          <w:rFonts w:ascii="Bookman Old Style" w:hAnsi="Bookman Old Style"/>
          <w:sz w:val="28"/>
        </w:rPr>
        <w:softHyphen/>
        <w:t>цесс. Косые пропилы осуществляются, так же как и прямые. Осо</w:t>
      </w:r>
      <w:r>
        <w:rPr>
          <w:rFonts w:ascii="Bookman Old Style" w:hAnsi="Bookman Old Style"/>
          <w:sz w:val="28"/>
        </w:rPr>
        <w:softHyphen/>
        <w:t>бенностью является несколько затрудненный запил - ножевка при запиле на ребре движется под углом к волокнам и стремится со</w:t>
      </w:r>
      <w:r>
        <w:rPr>
          <w:rFonts w:ascii="Bookman Old Style" w:hAnsi="Bookman Old Style"/>
          <w:sz w:val="28"/>
        </w:rPr>
        <w:softHyphen/>
        <w:t>скользнуть с них. В этом случае поступаем так как и при наклон</w:t>
      </w:r>
      <w:r>
        <w:rPr>
          <w:rFonts w:ascii="Bookman Old Style" w:hAnsi="Bookman Old Style"/>
          <w:sz w:val="28"/>
        </w:rPr>
        <w:softHyphen/>
        <w:t>ном пилении: на ребре делаем надпил перпендикулярно волокнам (ни в коем случае не перерезая линию разметки) и затем, повернув ножовку на разметочную линию, спокойно пилим горизонтальной ножовкой , контролируя пропил по вертикальной (или иной необ</w:t>
      </w:r>
      <w:r>
        <w:rPr>
          <w:rFonts w:ascii="Bookman Old Style" w:hAnsi="Bookman Old Style"/>
          <w:sz w:val="28"/>
        </w:rPr>
        <w:softHyphen/>
        <w:t xml:space="preserve">ходимой) линии разметки. 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Формообразование ножовкой паза шириной более ее тол</w:t>
      </w:r>
      <w:r>
        <w:rPr>
          <w:rFonts w:ascii="Bookman Old Style" w:hAnsi="Bookman Old Style"/>
          <w:sz w:val="28"/>
        </w:rPr>
        <w:softHyphen/>
        <w:t>щины, например под тонкую шпонку осуществляется так: разме</w:t>
      </w:r>
      <w:r>
        <w:rPr>
          <w:rFonts w:ascii="Bookman Old Style" w:hAnsi="Bookman Old Style"/>
          <w:sz w:val="28"/>
        </w:rPr>
        <w:softHyphen/>
        <w:t>чаем паз, осуществляем вертикальный (или иной необходимый) пропил на полную нужную глубину по правой разметочной линии. Затем как и при коррекции запила укладываем ножовку почти плашмя на заготовку (угол 5-10°) зубьями ко второй разметочной линии и горизонтальными движениями ножовки подводим ее зу</w:t>
      </w:r>
      <w:r>
        <w:rPr>
          <w:rFonts w:ascii="Bookman Old Style" w:hAnsi="Bookman Old Style"/>
          <w:sz w:val="28"/>
        </w:rPr>
        <w:softHyphen/>
        <w:t>бья к левой разметочной линии. Поворачиваем ножовку в верти</w:t>
      </w:r>
      <w:r>
        <w:rPr>
          <w:rFonts w:ascii="Bookman Old Style" w:hAnsi="Bookman Old Style"/>
          <w:sz w:val="28"/>
        </w:rPr>
        <w:softHyphen/>
        <w:t>кальное положение (или другое необходимое) и, плотно прижимая ножовку к левой стороне пропила, производим пиление получен</w:t>
      </w:r>
      <w:r>
        <w:rPr>
          <w:rFonts w:ascii="Bookman Old Style" w:hAnsi="Bookman Old Style"/>
          <w:sz w:val="28"/>
        </w:rPr>
        <w:softHyphen/>
        <w:t>ного уступа, формируя левую сторону паза. Таким образом легко изготавливаются пазы шириной до 4...5мм. Это упражнение дети осваивают легко и хорошо с ним справляются.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Полезно отметить использование ножовки для подправки толщины шипа. Заготовка устанавливается горизонтально плоско</w:t>
      </w:r>
      <w:r>
        <w:rPr>
          <w:rFonts w:ascii="Bookman Old Style" w:hAnsi="Bookman Old Style"/>
          <w:sz w:val="28"/>
        </w:rPr>
        <w:softHyphen/>
        <w:t>стью шипа вверх. На плоскость шипа перпендикулярно к ней зубьями накладывается ножовка. Большой палец левой руки как при запиле фиксирует ее. Теперь производим пилящие движения ножовкой, в то же время перемещая ее большим пальцем левой руки по плоскости шипа. Движения осуществляем как перпенди</w:t>
      </w:r>
      <w:r>
        <w:rPr>
          <w:rFonts w:ascii="Bookman Old Style" w:hAnsi="Bookman Old Style"/>
          <w:sz w:val="28"/>
        </w:rPr>
        <w:softHyphen/>
        <w:t>кулярно оси заготовки, так и несколько под углом вправо и влево. За несколько проходов по плоскости легко снимается слой до 2мм. Такой способ легче, точнее и лучше обработки шипа рашпилем или напильником. Ко всему прочему мы прекрасно шероховатим поверхность для последующей склейки.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 итоге мы знаем, что пилением производится точная раз</w:t>
      </w:r>
      <w:r>
        <w:rPr>
          <w:rFonts w:ascii="Bookman Old Style" w:hAnsi="Bookman Old Style"/>
          <w:sz w:val="28"/>
        </w:rPr>
        <w:softHyphen/>
        <w:t>мерная обработка, подготавливается поверхность под склейку, ис</w:t>
      </w:r>
      <w:r>
        <w:rPr>
          <w:rFonts w:ascii="Bookman Old Style" w:hAnsi="Bookman Old Style"/>
          <w:sz w:val="28"/>
        </w:rPr>
        <w:softHyphen/>
        <w:t>правляются погрешности. Именно точность пиления обеспечивает качество прилегания поверхностей стыков. Пиление - ответствен</w:t>
      </w:r>
      <w:r>
        <w:rPr>
          <w:rFonts w:ascii="Bookman Old Style" w:hAnsi="Bookman Old Style"/>
          <w:sz w:val="28"/>
        </w:rPr>
        <w:softHyphen/>
        <w:t>ная и то же время увлекательная операция обработки древесины.</w:t>
      </w: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color w:val="800000"/>
          <w:sz w:val="28"/>
        </w:rPr>
      </w:pPr>
    </w:p>
    <w:p w:rsidR="006506A4" w:rsidRDefault="006506A4">
      <w:pPr>
        <w:spacing w:before="120"/>
        <w:ind w:firstLine="720"/>
        <w:jc w:val="both"/>
        <w:rPr>
          <w:rFonts w:ascii="Bookman Old Style" w:hAnsi="Bookman Old Style"/>
          <w:color w:val="800000"/>
          <w:sz w:val="28"/>
        </w:rPr>
      </w:pPr>
    </w:p>
    <w:p w:rsidR="006506A4" w:rsidRDefault="006506A4">
      <w:pPr>
        <w:spacing w:before="120"/>
        <w:jc w:val="center"/>
        <w:rPr>
          <w:rFonts w:ascii="Bookman Old Style" w:hAnsi="Bookman Old Style"/>
          <w:b/>
          <w:caps/>
          <w:color w:val="800000"/>
          <w:sz w:val="28"/>
        </w:rPr>
      </w:pPr>
      <w:r>
        <w:rPr>
          <w:rFonts w:ascii="Bookman Old Style" w:hAnsi="Bookman Old Style"/>
          <w:b/>
          <w:caps/>
          <w:color w:val="800000"/>
          <w:sz w:val="28"/>
        </w:rPr>
        <w:t>Инструменты, относящиеся к пилению древесины.</w:t>
      </w:r>
    </w:p>
    <w:p w:rsidR="006506A4" w:rsidRDefault="002F1B42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pict>
          <v:shape id="_x0000_s1061" type="#_x0000_t75" style="position:absolute;left:0;text-align:left;margin-left:116.1pt;margin-top:72.35pt;width:243.75pt;height:101.25pt;z-index:251655680" o:allowincell="f">
            <v:imagedata r:id="rId10" o:title=""/>
            <w10:wrap type="topAndBottom"/>
          </v:shape>
        </w:pict>
      </w:r>
      <w:r w:rsidR="006506A4">
        <w:rPr>
          <w:rFonts w:ascii="Bookman Old Style" w:hAnsi="Bookman Old Style"/>
          <w:sz w:val="28"/>
        </w:rPr>
        <w:t>Пила для ручной работы состоит из двух основных частей: станка или рукоятки, за которую держат пилу во время работы, и зубчатого полотна пилы.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Каждый зуб пилы представляет собой резец. Зубья пилы, отогнутые попеременно в стороны, образуют так называемый развод, который облегчает движение полотна пилы, так как пропил получается шире, чем толщина полотна.</w:t>
      </w:r>
    </w:p>
    <w:p w:rsidR="006506A4" w:rsidRDefault="002F1B42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pict>
          <v:shape id="_x0000_s1062" type="#_x0000_t75" style="position:absolute;left:0;text-align:left;margin-left:180.9pt;margin-top:39.95pt;width:300pt;height:170.25pt;z-index:251656704" o:allowincell="f">
            <v:imagedata r:id="rId11" o:title=""/>
            <w10:wrap type="square"/>
          </v:shape>
        </w:pict>
      </w:r>
      <w:r w:rsidR="006506A4">
        <w:rPr>
          <w:rFonts w:ascii="Bookman Old Style" w:hAnsi="Bookman Old Style"/>
          <w:sz w:val="28"/>
        </w:rPr>
        <w:t>В зависимости от формы зуба и его заточки различают поперечные, продольные и универсальные пилы. Пилы могут быть ручными и механизированными.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По размерам зубьев пилы подразделяют на мелкозубые (высота зуба до 3 мм), нормальные (высота зуба 4-5 мм) и крупнозубые (высота зуба - 6-8 мм).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6"/>
        </w:rPr>
      </w:pP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Для точной работы применяют мелкозубые пилы, для грубой распиловки по мягкой или сырой древесине - крупнозубые.</w:t>
      </w:r>
    </w:p>
    <w:p w:rsidR="006506A4" w:rsidRDefault="006506A4">
      <w:pPr>
        <w:spacing w:before="120"/>
        <w:ind w:firstLine="720"/>
        <w:rPr>
          <w:rFonts w:ascii="Bookman Old Style" w:hAnsi="Bookman Old Style"/>
          <w:i/>
          <w:sz w:val="28"/>
          <w:u w:val="single"/>
        </w:rPr>
      </w:pPr>
      <w:r>
        <w:rPr>
          <w:rFonts w:ascii="Bookman Old Style" w:hAnsi="Bookman Old Style"/>
          <w:i/>
          <w:sz w:val="28"/>
          <w:u w:val="single"/>
        </w:rPr>
        <w:t>Ручные пилы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Поперечная пила предназначается для распиловки древесины поперек волокна, ее зубьям придана форма.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Продольная пила применяется для распиловки древесины вдоль волокна. Основное ее отличие от поперечной пилы - отсутствие боковых граней на зубьях.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Пила для универсальной распиловки, применяющаяся для распиловки как в продольном, так и поперечном направлениях, отличается формой зуба.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По конструкции пилы делятся на пилы с натянутым полотном и пилы со свободным полотном.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Лучковая столярная пила относится к виду пил с натянутым полотном. Ее можно использовать для самых разнообразных работ в зависимости от ширины поставленного полотна и формы его зубьев.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Ножовки (корабельные, обушковые) имеют свободное широкое полотно с зубьями различной формы и величины. Благодаря способности удерживать направление пропила ножовки очень удобны в моделировании.</w:t>
      </w:r>
    </w:p>
    <w:p w:rsidR="006506A4" w:rsidRDefault="002F1B42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pict>
          <v:shape id="_x0000_s1063" type="#_x0000_t75" style="position:absolute;left:0;text-align:left;margin-left:224.1pt;margin-top:12.7pt;width:262.5pt;height:348pt;z-index:251657728" o:allowincell="f">
            <v:imagedata r:id="rId12" o:title=""/>
            <w10:wrap type="square"/>
          </v:shape>
        </w:pict>
      </w:r>
      <w:r w:rsidR="006506A4">
        <w:rPr>
          <w:rFonts w:ascii="Bookman Old Style" w:hAnsi="Bookman Old Style"/>
          <w:i/>
          <w:sz w:val="28"/>
          <w:u w:val="single"/>
        </w:rPr>
        <w:t>Заточка ручных пил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Работать тупой или неисправной пилой тяжело и непроизводительно, поэтому, прежде чем начать работу, необходимо привести пилу в порядок и убедиться в правильности ее заточки. Для этого удаляют тряпкой, смоченной в керосине, с поверхности пилы смолу и ржавчину, затем, если пила была погнута, ее выпрямляют. Править пилу следует киянкой на ровной металлической поверхности.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Выправленную пилу зажимают в слесарные или специальные тиски зубьями вверх и ровняют зубья по высоте и форме трехгранным личным напильником, а затем приступают к их разводке. При разводке пилы зубья по всей длине пилы разгибают поочередно в противоположные стороны.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 результате разводки зубьев пропил получается шире, чем полотно, и пила легко ходит в разрезе.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Плохо разведенная пила дает неровный пропил и уводит его в стороны.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Пилы разводят специальным инструментом - разводкой. Зубья пилы через один отгибают в одну сторону, а пропущенные зубья - в противоположную. Если нет разводки, эту работу можно выполнить отверткой.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После разводки пилу затачивают личным трехгранным или ромбовидным напильником.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Лобзики - вид небольших ручных или механических станков с натянутыми тонкими пильными полотнами, так называемыми пилками для лобзиков.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Лобзики применяются для самых тонких и ажурных работ, главным образом для выпиливания фасонных отверстий и криволинейных пропилов.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Конструкция лобзика зависит от размеров выпиливаемых деталей и от того, какой материал надо пилить. Для работы по твердому дереву, пластмассам и металлу применяют металлические лобзики с небольшим выносом. Для работы по фанере пользуются деревянным или металлическим лобзиком с большим выносом.</w:t>
      </w:r>
    </w:p>
    <w:p w:rsidR="006506A4" w:rsidRDefault="002F1B42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pict>
          <v:shape id="_x0000_s1064" type="#_x0000_t75" style="position:absolute;left:0;text-align:left;margin-left:195.3pt;margin-top:11.4pt;width:300pt;height:292.5pt;z-index:251658752" o:allowincell="f">
            <v:imagedata r:id="rId13" o:title=""/>
            <w10:wrap type="square"/>
          </v:shape>
        </w:pict>
      </w:r>
      <w:r w:rsidR="006506A4">
        <w:rPr>
          <w:rFonts w:ascii="Bookman Old Style" w:hAnsi="Bookman Old Style"/>
          <w:sz w:val="28"/>
        </w:rPr>
        <w:t>Полотна лобзиков известны в продаже под общим названием "пилки для металла" и "пилки для дерева". Работа лобзиком требует большой аккуратности, так как даже при небольшом перекосе лобзика пилка легко рвется.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Как правило, лобзиком работают на подставке, которую привинчивают к доске или к столу. Особенно мелкие работы по пластмассе и металлу делают, зажимая деталь в настольных тисках.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При работе в тисках пилку зажимают в направлении "зубом от ручки", при работе на подставке - "зубом к ручке".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Хорошие пилки для лобзика должны быть упругими, иметь четкие острые зубья. Пилка не должна иметь односторонних заусенцев, получающихся при изготовлении пилки, так как они вызывают неизбежное отклонение пропила в сторону. Во избежание заедания, приводящего к обрыву, пилки шире 1 мм должны иметь разводку.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Наряду с плоскими иногда применяются круглые пилки, позволяющие делать пропилы в любом направлении, не поворачивая лобзика, простым нажатием на его ручку в желаемом направлении.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Для пропиливания пазов в пластинах, например, нервюрах, успешно применяют несколько пилок, которые зажимают одновременно. Ширина пропила регулируется числом пилок.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При отсутствии пилок их можно сделать самому из расплющенной проволоки или часовой пружины шириной 1-2 мм.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Для этого заготовку нужно расправить и зажать в тиски, мелким надфилем пропилить зубья через один, затем повернуть заготовку и с другой стороны пропилить пропущенные в обратном направлении. Применяя этот способ, избегают образования односторонних заусенец по обеим сторонам, и полотно получает своеобразную разводку.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Можно изготовить пилку и другим путем. Для этого выпрямленную часовую пружину или полоску пружинной стали нужной толщины зажимают между двумя пластинами в тисках и производят насечку зубьев острым зубильцем.</w:t>
      </w:r>
    </w:p>
    <w:p w:rsidR="006506A4" w:rsidRDefault="006506A4">
      <w:pPr>
        <w:spacing w:before="120"/>
        <w:ind w:firstLine="720"/>
        <w:rPr>
          <w:rFonts w:ascii="Bookman Old Style" w:hAnsi="Bookman Old Style"/>
          <w:i/>
          <w:sz w:val="28"/>
          <w:u w:val="single"/>
        </w:rPr>
      </w:pPr>
      <w:r>
        <w:rPr>
          <w:rFonts w:ascii="Bookman Old Style" w:hAnsi="Bookman Old Style"/>
          <w:i/>
          <w:sz w:val="28"/>
          <w:u w:val="single"/>
        </w:rPr>
        <w:t>Механические лобзики</w:t>
      </w:r>
    </w:p>
    <w:p w:rsidR="006506A4" w:rsidRDefault="006506A4">
      <w:pPr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Значительно облегчается и улучшается выполнение внутренних пропильных работ с помощью механических лобзиков.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Для механических лобзиков применяются пилки длиной до 200 мм с высотой зуба от 0,8 до 2 мм в зависимости от толщины разрезаемого материала. Благодаря правильному движению пилки и большому числу ходов в минуту на механических лобзиках можно пропиливать сразу несколько однотипных деталей в пакете толщиной до 30-40 мм.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По конструкции различают пружинные и рамочные механические лобзики.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Пружинный лобзик состоит из станины и кривошипно-шатунного механизма с возвратной пружиной. Простая конструкция такого станка позволяет изготовить его самостоятельно в условиях слесарной мастерской.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Рамочный лобзик состоит из подвижной рамки, на которой натянута пилка, станины стола и кривошипно-шатунного механизма, приводящего в движение рамку. Рамочный лобзик обеспечивает несколько более благоприятные условия для работы пилки, чем пружинный лобзик.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Приемы работы и приспособления для пиления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Приспособления облегчают работу, а также повышают ее точность. К их числу относятся упорные планки на столе, тиски на верстаке, клин для зажима детали на верстачной доске.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Для точной распиловки под заданным углом применяется приспособление, которое называют стуслом. Это деревянный ящик из хорошо пригнанных брусков с точными прорезями, расположенными под углами 90°, 45° и 30° к продольной оси ящика. При работе в стусле деталь зажимают струбциной или клином внутри него так, чтобы пропил проходил в нужном месте. Полотно пилы, вставленное в прорезь, при движении не имеет возможности уйти в стороны, чем и обеспечивается точный и ровный пропил.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Прежде всего следует обратить внимание на запиливание, то есть начало пропила. Важно предотвратить подпрыгивание пилы и начать пропил точно по разметке. Для этого, как показано на рисунке, большим пальцем левой руки создают упор полотну пилы выше уровня зубьев.</w:t>
      </w:r>
    </w:p>
    <w:p w:rsidR="006506A4" w:rsidRDefault="006506A4">
      <w:pPr>
        <w:spacing w:before="120"/>
        <w:ind w:firstLine="720"/>
        <w:rPr>
          <w:rFonts w:ascii="Bookman Old Style" w:hAnsi="Bookman Old Style"/>
          <w:i/>
          <w:sz w:val="28"/>
          <w:u w:val="single"/>
        </w:rPr>
      </w:pPr>
      <w:r>
        <w:rPr>
          <w:rFonts w:ascii="Bookman Old Style" w:hAnsi="Bookman Old Style"/>
          <w:i/>
          <w:sz w:val="28"/>
          <w:u w:val="single"/>
        </w:rPr>
        <w:t>Механические пилы</w:t>
      </w:r>
    </w:p>
    <w:p w:rsidR="006506A4" w:rsidRDefault="002F1B42">
      <w:pPr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pict>
          <v:shape id="_x0000_s1065" type="#_x0000_t75" style="position:absolute;margin-left:29.7pt;margin-top:73pt;width:425.7pt;height:228.8pt;z-index:251659776" o:allowincell="f">
            <v:imagedata r:id="rId14" o:title=""/>
            <w10:wrap type="topAndBottom"/>
          </v:shape>
        </w:pict>
      </w:r>
      <w:r w:rsidR="006506A4">
        <w:rPr>
          <w:rFonts w:ascii="Bookman Old Style" w:hAnsi="Bookman Old Style"/>
          <w:sz w:val="28"/>
        </w:rPr>
        <w:t>Циркулярная или дисковая пила состоит из станины с электродвигателем и шпинделя, на котором закрепляются пильные диски различного диаметра, толщины и с различной формой зубьев в зависимости от характера распиловки.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4"/>
        </w:rPr>
      </w:pPr>
      <w:r>
        <w:rPr>
          <w:rFonts w:ascii="Bookman Old Style" w:hAnsi="Bookman Old Style"/>
          <w:sz w:val="28"/>
        </w:rPr>
        <w:t xml:space="preserve"> 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Необходимым приспособлением является также подвижная линейка, которая устанавливается на нужном расстоянии от плоскости пильного диска и обеспечивает прямолинейность распиловки.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Разрезы в поперечном направлении или под углом выполняются с помощью толкателя, который движется по пазу стола. Он имеет на себе поворотную линейку с зажимным болтом.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Для того чтобы распиливаемая рейка не сдвинулась в сторону, ее нужно левой рукой прижать к линейке, а правой подавать весь толкатель вперед. Для распиловки под углом линейку устанавливают на нужный угол и крепят зажимным болтом.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Заточку зубьев пильных дисков производят по тому же принципу, что и ручных пил.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При отсутствии специальных дисков можно использовать также дисковые фрезы по металлу 1-2 мм толщиной, предварительно переточив их.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Переточку можно произвести на заточном станке тонким прорезным кругом или, отпустив предварительно пилу, круглым и трехгранным напильником.</w:t>
      </w:r>
    </w:p>
    <w:p w:rsidR="006506A4" w:rsidRDefault="002F1B42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pict>
          <v:shape id="_x0000_s1066" type="#_x0000_t75" style="position:absolute;left:0;text-align:left;margin-left:36.9pt;margin-top:71.65pt;width:345.6pt;height:212.5pt;z-index:251660800" o:allowincell="f">
            <v:imagedata r:id="rId15" o:title=""/>
            <w10:wrap type="topAndBottom"/>
          </v:shape>
        </w:pict>
      </w:r>
      <w:r w:rsidR="006506A4">
        <w:rPr>
          <w:rFonts w:ascii="Bookman Old Style" w:hAnsi="Bookman Old Style"/>
          <w:sz w:val="28"/>
        </w:rPr>
        <w:t>Дисковые пилы во много раз ускоряют процесс распиловки древесины и применяются главным образом для продольной распиловки пиломатериалов и изготовления реек.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У бархатных или строгающих пильных дисков своеобразными резцами, строгающими поверхности пропила, служат кромки, образуемые впадинами. Скошенная форма зуба и наличие большой впадины между группами зубьев обеспечивают при правильной заточке гладкую поверхность распила, почти не требующую дальнейшей обработки рубанком.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4"/>
        </w:rPr>
      </w:pPr>
    </w:p>
    <w:p w:rsidR="006506A4" w:rsidRDefault="002F1B42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pict>
          <v:shape id="_x0000_s1067" type="#_x0000_t75" style="position:absolute;left:0;text-align:left;margin-left:101.7pt;margin-top:59.9pt;width:262.5pt;height:340.5pt;z-index:251661824" o:allowincell="f">
            <v:imagedata r:id="rId16" o:title=""/>
            <w10:wrap type="topAndBottom"/>
          </v:shape>
        </w:pict>
      </w:r>
      <w:r w:rsidR="006506A4">
        <w:rPr>
          <w:rFonts w:ascii="Bookman Old Style" w:hAnsi="Bookman Old Style"/>
          <w:sz w:val="28"/>
        </w:rPr>
        <w:t>Пильный диск строгающей пилы в своей периферийной части имеет постоянную толщину, а начиная от 2/3 радиуса к центру толщина его уменьшается.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Недостатком этих пил является то, что они плохо выдерживают направление пропила, уводя его по косослою или в сторону притупившейся поверхности пилы. Этот недостаток можно устранить, тщательно шлифуя боковые поверхности диска.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При работах на циркулярной пиле следует иметь в виду, что вращающийся с большим числом оборотов пильный диск представляет большую опасность для рук работающего. Поэтому следует пользоваться приспособлениями, а заканчивая пропил, распиливаемый материал досылать рейкой или толкателем.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Чтобы избежать попадания щепок и опилок в глаза во время работы, рекомендуется пользоваться предохранительными очками.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Работа дисковой пилы с неразведенными или плохо заточенными зубьями малопроизводительна и не обеспечивает высокого качества распила. Кроме того, она опасна, так как диск может заклиниться, при этом бывают случаи выбрасывания распиливаемой детали в сторону работающего. При плохой заправке пила перегревается, может деформироваться и лопнуть.</w:t>
      </w: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</w:p>
    <w:p w:rsidR="006506A4" w:rsidRDefault="006506A4">
      <w:pPr>
        <w:spacing w:before="120"/>
        <w:ind w:firstLine="720"/>
        <w:rPr>
          <w:rFonts w:ascii="Bookman Old Style" w:hAnsi="Bookman Old Style"/>
          <w:sz w:val="8"/>
        </w:rPr>
      </w:pPr>
    </w:p>
    <w:p w:rsidR="006506A4" w:rsidRDefault="006506A4">
      <w:pPr>
        <w:spacing w:before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При установке диска на вал надо проверять заточку и целость диска - нет ли трещин или отломанных зубьев. Затем нужно поставить шайбы, завернуть гайку от руки, застопорив диск пилы при помощи чурки, и окончательно дотянуть ее гаечным ключом. После этого, провернув пилу, надо убедиться в том, что диск не бьет, опустить ограждение, подключить ток и произвести пробное включение станка и распиловку.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Налаживать, исправлять и убирать станок необходимо только после полной его остановки,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Ленточная пила - высокопроизводительный станок для выпиливания фасонных контуров.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Этот станок состоит из станины, на которой закреплены ведущие и поддерживающие пильную ленту колеса и электромотор, приводящий во вращение через привод ведущее колесо.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Натяжение пильной ленты регулируется, а место ее фиксируется упором и двумя роликами вблизи стола.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Пильную ленту изготовляют из ленточного пильного полотна, ширину и величину зубьев которого определяют в зависимости от величины станка и рода работы так же, как и для ручных лучковых пил. Заточку и развод производят по типу универсального профиля зубьев.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Для образования замкнутой ленты концы пильного полотна соединяют при помощи пайки медным припоем, латунью или медью. Так же действуют и при ремонте оборванного полотна.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Пайка ленточных пил в заводских условиях осуществляется на специальном электрическом сварочном аппарате.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 условиях небольших мастерских можно успешно паять пилы горелкой, описанной в главе II, или при помощи специальных клещей.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8"/>
        </w:rPr>
        <w:t>Можно рекомендовать следующий процесс пайки: место пайки (стыка пилы) шлифуют "на ус", затем, вырезав по ширине пилы полоску латуни толщиной 0,3-0,4 мм, смачивают водой, посыпают порошком буры (бура служит флюсом, предохраняющим место пайки от окисления при нагреве) и закладывают между спаиваемыми поверхностями. Тем временем массивные губки клещей нагревают в горне или газовой горелке до светло-красного цвета (800-1000 °С). Клещи накладывают на место пайки и сжимают.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6"/>
        </w:rPr>
      </w:pP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8"/>
        </w:rPr>
      </w:pPr>
      <w:r>
        <w:rPr>
          <w:rFonts w:ascii="Bookman Old Style" w:hAnsi="Bookman Old Style"/>
          <w:sz w:val="28"/>
        </w:rPr>
        <w:t>Раскаленные массивные губки клещей отдают тепло пиле, и она быстро нагревается до температуры самих губок. Латунь и бура плавятся и, растекаясь по месту стыка, образуют надежное соединение.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Дав ленте остынуть в зажатом состоянии до тех пор, пока припой станет твердым, клещи снимают, а место пайки протирают мокрой тряпкой для того, чтобы оно восстановило твердость, утраченную при нагреве (подкалилось). При этом надо добиваться, чтобы жесткость места спайки была такой же, как и жесткость остальной части пилы. Если место стыка после охлаждения получилось слишком твердым, его надо еще раз подогреть клещами до появления соломенного цвета побежалости и дать постепенно остынуть. Если оно получилось слишком мягким, то клещи следует нагреть докрасна, прогреть ими место спайки и затем место стыка охладить более резко.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Во время охлаждения важно следить за тем, чтобы клещи не припаялись к ленте пилы. Для этого их губки перед нагревом смазывают раствором жидкого стекла с мелом.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При установке на ленточную пилу полотно надевают на верхний и нижний диски и натягивают специальной рукояткой. Затем, вращая верхний диск, проверяют правильность прохождения полотна по дискам и упорным роликам. Если необходимо, производят регулировку имеющимся на станке устройством. После этого на короткий срок включают станок и проводят дополнительную регулировку.</w:t>
      </w:r>
    </w:p>
    <w:p w:rsidR="006506A4" w:rsidRDefault="006506A4">
      <w:pPr>
        <w:spacing w:before="120" w:after="120"/>
        <w:ind w:firstLine="72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Нужно следить за тем, чтобы во время работы было поставлено ограждение пилы и закрыты кожухи дисков.</w:t>
      </w:r>
    </w:p>
    <w:p w:rsidR="006506A4" w:rsidRDefault="006506A4">
      <w:pPr>
        <w:spacing w:before="120" w:after="120"/>
        <w:jc w:val="both"/>
        <w:rPr>
          <w:rFonts w:ascii="Bookman Old Style" w:hAnsi="Bookman Old Style"/>
          <w:sz w:val="28"/>
        </w:rPr>
      </w:pPr>
      <w:bookmarkStart w:id="0" w:name="_GoBack"/>
      <w:bookmarkEnd w:id="0"/>
    </w:p>
    <w:sectPr w:rsidR="006506A4">
      <w:headerReference w:type="even" r:id="rId17"/>
      <w:headerReference w:type="default" r:id="rId18"/>
      <w:pgSz w:w="11907" w:h="16840" w:code="9"/>
      <w:pgMar w:top="851" w:right="1134" w:bottom="851" w:left="113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6A4" w:rsidRDefault="006506A4">
      <w:r>
        <w:separator/>
      </w:r>
    </w:p>
  </w:endnote>
  <w:endnote w:type="continuationSeparator" w:id="0">
    <w:p w:rsidR="006506A4" w:rsidRDefault="0065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6A4" w:rsidRDefault="006506A4">
      <w:r>
        <w:separator/>
      </w:r>
    </w:p>
  </w:footnote>
  <w:footnote w:type="continuationSeparator" w:id="0">
    <w:p w:rsidR="006506A4" w:rsidRDefault="00650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6A4" w:rsidRDefault="006506A4">
    <w:pPr>
      <w:pStyle w:val="a5"/>
      <w:framePr w:wrap="around" w:vAnchor="text" w:hAnchor="margin" w:xAlign="center" w:y="1"/>
      <w:rPr>
        <w:rStyle w:val="a4"/>
      </w:rPr>
    </w:pPr>
  </w:p>
  <w:p w:rsidR="006506A4" w:rsidRDefault="006506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6A4" w:rsidRDefault="000D19F3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6506A4" w:rsidRDefault="006506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2BB2"/>
    <w:multiLevelType w:val="singleLevel"/>
    <w:tmpl w:val="FA70511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">
    <w:nsid w:val="06D2523E"/>
    <w:multiLevelType w:val="singleLevel"/>
    <w:tmpl w:val="B5A4F6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CB11729"/>
    <w:multiLevelType w:val="singleLevel"/>
    <w:tmpl w:val="C0F05572"/>
    <w:lvl w:ilvl="0">
      <w:start w:val="4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>
    <w:nsid w:val="121154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54E7FB0"/>
    <w:multiLevelType w:val="singleLevel"/>
    <w:tmpl w:val="FA70511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>
    <w:nsid w:val="18E54007"/>
    <w:multiLevelType w:val="singleLevel"/>
    <w:tmpl w:val="FA70511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6">
    <w:nsid w:val="1B140652"/>
    <w:multiLevelType w:val="singleLevel"/>
    <w:tmpl w:val="C5D4D7E0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  <w:sz w:val="16"/>
      </w:rPr>
    </w:lvl>
  </w:abstractNum>
  <w:abstractNum w:abstractNumId="7">
    <w:nsid w:val="1E3222D3"/>
    <w:multiLevelType w:val="singleLevel"/>
    <w:tmpl w:val="C0F05572"/>
    <w:lvl w:ilvl="0">
      <w:start w:val="4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8">
    <w:nsid w:val="1EA31016"/>
    <w:multiLevelType w:val="singleLevel"/>
    <w:tmpl w:val="FA70511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">
    <w:nsid w:val="24F46B0F"/>
    <w:multiLevelType w:val="singleLevel"/>
    <w:tmpl w:val="FA70511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>
    <w:nsid w:val="26245AE7"/>
    <w:multiLevelType w:val="singleLevel"/>
    <w:tmpl w:val="C0F05572"/>
    <w:lvl w:ilvl="0">
      <w:start w:val="4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1">
    <w:nsid w:val="28712EE5"/>
    <w:multiLevelType w:val="singleLevel"/>
    <w:tmpl w:val="1174D08A"/>
    <w:lvl w:ilvl="0">
      <w:start w:val="1"/>
      <w:numFmt w:val="bullet"/>
      <w:lvlText w:val="-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12">
    <w:nsid w:val="299B47B1"/>
    <w:multiLevelType w:val="singleLevel"/>
    <w:tmpl w:val="47AC0464"/>
    <w:lvl w:ilvl="0">
      <w:start w:val="1"/>
      <w:numFmt w:val="decimal"/>
      <w:lvlText w:val="%1)"/>
      <w:lvlJc w:val="left"/>
      <w:pPr>
        <w:tabs>
          <w:tab w:val="num" w:pos="927"/>
        </w:tabs>
        <w:ind w:left="567" w:firstLine="0"/>
      </w:pPr>
      <w:rPr>
        <w:rFonts w:ascii="Bookman Old Style" w:hAnsi="Bookman Old Style" w:hint="default"/>
        <w:sz w:val="20"/>
        <w:u w:val="none"/>
      </w:rPr>
    </w:lvl>
  </w:abstractNum>
  <w:abstractNum w:abstractNumId="13">
    <w:nsid w:val="2D721C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0817F72"/>
    <w:multiLevelType w:val="singleLevel"/>
    <w:tmpl w:val="A93AB858"/>
    <w:lvl w:ilvl="0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</w:rPr>
    </w:lvl>
  </w:abstractNum>
  <w:abstractNum w:abstractNumId="15">
    <w:nsid w:val="33EF0726"/>
    <w:multiLevelType w:val="singleLevel"/>
    <w:tmpl w:val="47AC0464"/>
    <w:lvl w:ilvl="0">
      <w:start w:val="1"/>
      <w:numFmt w:val="decimal"/>
      <w:lvlText w:val="%1)"/>
      <w:lvlJc w:val="left"/>
      <w:pPr>
        <w:tabs>
          <w:tab w:val="num" w:pos="927"/>
        </w:tabs>
        <w:ind w:left="567" w:firstLine="0"/>
      </w:pPr>
      <w:rPr>
        <w:rFonts w:ascii="Bookman Old Style" w:hAnsi="Bookman Old Style" w:hint="default"/>
        <w:sz w:val="20"/>
        <w:u w:val="none"/>
      </w:rPr>
    </w:lvl>
  </w:abstractNum>
  <w:abstractNum w:abstractNumId="16">
    <w:nsid w:val="35234A4C"/>
    <w:multiLevelType w:val="singleLevel"/>
    <w:tmpl w:val="FA70511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7">
    <w:nsid w:val="443C70A2"/>
    <w:multiLevelType w:val="singleLevel"/>
    <w:tmpl w:val="A93AB858"/>
    <w:lvl w:ilvl="0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</w:rPr>
    </w:lvl>
  </w:abstractNum>
  <w:abstractNum w:abstractNumId="18">
    <w:nsid w:val="46F60CD6"/>
    <w:multiLevelType w:val="singleLevel"/>
    <w:tmpl w:val="FA70511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9">
    <w:nsid w:val="48ED5FBA"/>
    <w:multiLevelType w:val="singleLevel"/>
    <w:tmpl w:val="FA70511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0">
    <w:nsid w:val="4A1255FC"/>
    <w:multiLevelType w:val="singleLevel"/>
    <w:tmpl w:val="0D361C4C"/>
    <w:lvl w:ilvl="0">
      <w:start w:val="1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1">
    <w:nsid w:val="4D922065"/>
    <w:multiLevelType w:val="singleLevel"/>
    <w:tmpl w:val="D5CEE3C2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  <w:rPr>
        <w:rFonts w:ascii="Bookman Old Style" w:hAnsi="Bookman Old Style" w:hint="default"/>
        <w:sz w:val="20"/>
        <w:u w:val="none"/>
      </w:rPr>
    </w:lvl>
  </w:abstractNum>
  <w:abstractNum w:abstractNumId="22">
    <w:nsid w:val="4E3B6D38"/>
    <w:multiLevelType w:val="singleLevel"/>
    <w:tmpl w:val="47AC0464"/>
    <w:lvl w:ilvl="0">
      <w:start w:val="1"/>
      <w:numFmt w:val="decimal"/>
      <w:lvlText w:val="%1)"/>
      <w:lvlJc w:val="left"/>
      <w:pPr>
        <w:tabs>
          <w:tab w:val="num" w:pos="927"/>
        </w:tabs>
        <w:ind w:left="567" w:firstLine="0"/>
      </w:pPr>
      <w:rPr>
        <w:rFonts w:ascii="Bookman Old Style" w:hAnsi="Bookman Old Style" w:hint="default"/>
        <w:sz w:val="20"/>
        <w:u w:val="none"/>
      </w:rPr>
    </w:lvl>
  </w:abstractNum>
  <w:abstractNum w:abstractNumId="23">
    <w:nsid w:val="4F40073C"/>
    <w:multiLevelType w:val="singleLevel"/>
    <w:tmpl w:val="A93AB858"/>
    <w:lvl w:ilvl="0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</w:rPr>
    </w:lvl>
  </w:abstractNum>
  <w:abstractNum w:abstractNumId="24">
    <w:nsid w:val="5AF23D58"/>
    <w:multiLevelType w:val="singleLevel"/>
    <w:tmpl w:val="59C2BBE4"/>
    <w:lvl w:ilvl="0">
      <w:start w:val="6"/>
      <w:numFmt w:val="bullet"/>
      <w:lvlText w:val="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</w:abstractNum>
  <w:abstractNum w:abstractNumId="25">
    <w:nsid w:val="5B8B3886"/>
    <w:multiLevelType w:val="singleLevel"/>
    <w:tmpl w:val="FA70511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6">
    <w:nsid w:val="64BD75D8"/>
    <w:multiLevelType w:val="singleLevel"/>
    <w:tmpl w:val="FA70511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7">
    <w:nsid w:val="68C3567F"/>
    <w:multiLevelType w:val="singleLevel"/>
    <w:tmpl w:val="9A342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A2A09CF"/>
    <w:multiLevelType w:val="singleLevel"/>
    <w:tmpl w:val="6C462D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2A566F4"/>
    <w:multiLevelType w:val="singleLevel"/>
    <w:tmpl w:val="FA70511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0">
    <w:nsid w:val="75CB2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754272A"/>
    <w:multiLevelType w:val="singleLevel"/>
    <w:tmpl w:val="54EC57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>
    <w:nsid w:val="7A334888"/>
    <w:multiLevelType w:val="singleLevel"/>
    <w:tmpl w:val="47AC0464"/>
    <w:lvl w:ilvl="0">
      <w:start w:val="1"/>
      <w:numFmt w:val="decimal"/>
      <w:lvlText w:val="%1)"/>
      <w:lvlJc w:val="left"/>
      <w:pPr>
        <w:tabs>
          <w:tab w:val="num" w:pos="927"/>
        </w:tabs>
        <w:ind w:left="567" w:firstLine="0"/>
      </w:pPr>
      <w:rPr>
        <w:rFonts w:ascii="Bookman Old Style" w:hAnsi="Bookman Old Style" w:hint="default"/>
        <w:sz w:val="20"/>
        <w:u w:val="none"/>
      </w:rPr>
    </w:lvl>
  </w:abstractNum>
  <w:abstractNum w:abstractNumId="33">
    <w:nsid w:val="7D700F7D"/>
    <w:multiLevelType w:val="singleLevel"/>
    <w:tmpl w:val="A93AB858"/>
    <w:lvl w:ilvl="0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7"/>
  </w:num>
  <w:num w:numId="5">
    <w:abstractNumId w:val="2"/>
  </w:num>
  <w:num w:numId="6">
    <w:abstractNumId w:val="10"/>
  </w:num>
  <w:num w:numId="7">
    <w:abstractNumId w:val="7"/>
  </w:num>
  <w:num w:numId="8">
    <w:abstractNumId w:val="30"/>
  </w:num>
  <w:num w:numId="9">
    <w:abstractNumId w:val="6"/>
  </w:num>
  <w:num w:numId="10">
    <w:abstractNumId w:val="11"/>
  </w:num>
  <w:num w:numId="11">
    <w:abstractNumId w:val="17"/>
  </w:num>
  <w:num w:numId="12">
    <w:abstractNumId w:val="23"/>
  </w:num>
  <w:num w:numId="13">
    <w:abstractNumId w:val="14"/>
  </w:num>
  <w:num w:numId="14">
    <w:abstractNumId w:val="33"/>
  </w:num>
  <w:num w:numId="15">
    <w:abstractNumId w:val="31"/>
  </w:num>
  <w:num w:numId="16">
    <w:abstractNumId w:val="24"/>
  </w:num>
  <w:num w:numId="17">
    <w:abstractNumId w:val="16"/>
  </w:num>
  <w:num w:numId="18">
    <w:abstractNumId w:val="4"/>
  </w:num>
  <w:num w:numId="19">
    <w:abstractNumId w:val="18"/>
  </w:num>
  <w:num w:numId="20">
    <w:abstractNumId w:val="5"/>
  </w:num>
  <w:num w:numId="21">
    <w:abstractNumId w:val="8"/>
  </w:num>
  <w:num w:numId="22">
    <w:abstractNumId w:val="19"/>
  </w:num>
  <w:num w:numId="23">
    <w:abstractNumId w:val="9"/>
  </w:num>
  <w:num w:numId="24">
    <w:abstractNumId w:val="29"/>
  </w:num>
  <w:num w:numId="25">
    <w:abstractNumId w:val="20"/>
  </w:num>
  <w:num w:numId="26">
    <w:abstractNumId w:val="21"/>
  </w:num>
  <w:num w:numId="27">
    <w:abstractNumId w:val="22"/>
  </w:num>
  <w:num w:numId="28">
    <w:abstractNumId w:val="3"/>
  </w:num>
  <w:num w:numId="29">
    <w:abstractNumId w:val="1"/>
  </w:num>
  <w:num w:numId="30">
    <w:abstractNumId w:val="12"/>
  </w:num>
  <w:num w:numId="31">
    <w:abstractNumId w:val="15"/>
  </w:num>
  <w:num w:numId="32">
    <w:abstractNumId w:val="28"/>
  </w:num>
  <w:num w:numId="33">
    <w:abstractNumId w:val="1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9F3"/>
    <w:rsid w:val="000552CB"/>
    <w:rsid w:val="000D19F3"/>
    <w:rsid w:val="002F1B42"/>
    <w:rsid w:val="0065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  <w15:chartTrackingRefBased/>
  <w15:docId w15:val="{4D292189-310D-43A8-BDA5-C0107D30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84"/>
      </w:tabs>
      <w:outlineLvl w:val="2"/>
    </w:pPr>
    <w:rPr>
      <w:rFonts w:ascii="Bookman Old Style" w:hAnsi="Bookman Old Style"/>
      <w:u w:val="single"/>
    </w:rPr>
  </w:style>
  <w:style w:type="paragraph" w:styleId="4">
    <w:name w:val="heading 4"/>
    <w:basedOn w:val="a"/>
    <w:next w:val="a"/>
    <w:qFormat/>
    <w:pPr>
      <w:keepNext/>
      <w:ind w:left="2880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spacing w:after="12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before="40" w:after="40"/>
      <w:ind w:left="1440"/>
      <w:outlineLvl w:val="5"/>
    </w:pPr>
    <w:rPr>
      <w:rFonts w:ascii="Bookman Old Style" w:hAnsi="Bookman Old Style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Body Text"/>
    <w:basedOn w:val="a"/>
    <w:semiHidden/>
    <w:rPr>
      <w:sz w:val="24"/>
    </w:rPr>
  </w:style>
  <w:style w:type="paragraph" w:styleId="20">
    <w:name w:val="Body Text 2"/>
    <w:basedOn w:val="a"/>
    <w:semiHidden/>
    <w:pPr>
      <w:jc w:val="center"/>
    </w:pPr>
    <w:rPr>
      <w:sz w:val="22"/>
    </w:rPr>
  </w:style>
  <w:style w:type="paragraph" w:styleId="30">
    <w:name w:val="Body Text 3"/>
    <w:basedOn w:val="a"/>
    <w:semiHidden/>
    <w:pPr>
      <w:jc w:val="center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ody Text Indent"/>
    <w:basedOn w:val="a"/>
    <w:semiHidden/>
    <w:pPr>
      <w:tabs>
        <w:tab w:val="left" w:pos="284"/>
      </w:tabs>
      <w:ind w:firstLine="737"/>
    </w:pPr>
    <w:rPr>
      <w:rFonts w:ascii="Bookman Old Style" w:hAnsi="Bookman Old Style"/>
    </w:rPr>
  </w:style>
  <w:style w:type="paragraph" w:styleId="21">
    <w:name w:val="Body Text Indent 2"/>
    <w:basedOn w:val="a"/>
    <w:semiHidden/>
    <w:pPr>
      <w:tabs>
        <w:tab w:val="left" w:pos="284"/>
      </w:tabs>
      <w:spacing w:before="120"/>
      <w:ind w:firstLine="737"/>
      <w:jc w:val="both"/>
    </w:pPr>
    <w:rPr>
      <w:rFonts w:ascii="Bookman Old Style" w:hAnsi="Bookman Old Style"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5">
    <w:name w:val="H5"/>
    <w:basedOn w:val="a"/>
    <w:next w:val="a"/>
    <w:pPr>
      <w:keepNext/>
      <w:spacing w:before="100" w:after="100"/>
      <w:outlineLvl w:val="5"/>
    </w:pPr>
    <w:rPr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СОГЛАСОВАНО:                                                                                                                                      УТВЕРЖДАЮ:</vt:lpstr>
    </vt:vector>
  </TitlesOfParts>
  <Company>sap</Company>
  <LinksUpToDate>false</LinksUpToDate>
  <CharactersWithSpaces>24798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СОГЛАСОВАНО:                                                                                                                                      УТВЕРЖДАЮ:</dc:title>
  <dc:subject/>
  <dc:creator>ww</dc:creator>
  <cp:keywords/>
  <cp:lastModifiedBy>Irina</cp:lastModifiedBy>
  <cp:revision>2</cp:revision>
  <cp:lastPrinted>2002-02-06T08:58:00Z</cp:lastPrinted>
  <dcterms:created xsi:type="dcterms:W3CDTF">2014-11-13T06:33:00Z</dcterms:created>
  <dcterms:modified xsi:type="dcterms:W3CDTF">2014-11-13T06:33:00Z</dcterms:modified>
</cp:coreProperties>
</file>