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73C" w:rsidRPr="00C04787" w:rsidRDefault="00D5273C" w:rsidP="00D5273C">
      <w:pPr>
        <w:spacing w:before="120"/>
        <w:jc w:val="center"/>
        <w:rPr>
          <w:b/>
          <w:sz w:val="32"/>
        </w:rPr>
      </w:pPr>
      <w:r w:rsidRPr="00C04787">
        <w:rPr>
          <w:b/>
          <w:sz w:val="32"/>
        </w:rPr>
        <w:t>Серая жаба — Bufo bufo (Linnaeus, 1758)</w:t>
      </w:r>
    </w:p>
    <w:p w:rsidR="00D5273C" w:rsidRPr="007E5F8A" w:rsidRDefault="00D5273C" w:rsidP="00D5273C">
      <w:pPr>
        <w:spacing w:before="120"/>
        <w:ind w:firstLine="567"/>
        <w:jc w:val="both"/>
        <w:rPr>
          <w:lang w:val="en-US"/>
        </w:rPr>
      </w:pPr>
      <w:r w:rsidRPr="007E5F8A">
        <w:rPr>
          <w:lang w:val="en-US"/>
        </w:rPr>
        <w:t>(= Bufo vulgaris Laurenti, 1768; Bufo cinereus Schneider, 1799)</w:t>
      </w:r>
    </w:p>
    <w:p w:rsidR="00D5273C" w:rsidRPr="007E5F8A" w:rsidRDefault="00F86E3E" w:rsidP="00D5273C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36.5pt;height:144.75pt">
            <v:imagedata r:id="rId4" o:title=""/>
          </v:shape>
        </w:pict>
      </w:r>
    </w:p>
    <w:p w:rsidR="00D5273C" w:rsidRPr="007E5F8A" w:rsidRDefault="00D5273C" w:rsidP="00D5273C">
      <w:pPr>
        <w:spacing w:before="120"/>
        <w:ind w:firstLine="567"/>
        <w:jc w:val="both"/>
      </w:pPr>
      <w:r w:rsidRPr="007E5F8A">
        <w:t xml:space="preserve">Внешний вид. Жабы среднего размера с массивным широким туловищем. Максимальная длина тела </w:t>
      </w:r>
      <w:smartTag w:uri="urn:schemas-microsoft-com:office:smarttags" w:element="metricconverter">
        <w:smartTagPr>
          <w:attr w:name="ProductID" w:val="130 мм"/>
        </w:smartTagPr>
        <w:r w:rsidRPr="007E5F8A">
          <w:t>130 мм</w:t>
        </w:r>
      </w:smartTag>
      <w:r w:rsidRPr="007E5F8A">
        <w:t xml:space="preserve"> (самка); в Европе до </w:t>
      </w:r>
      <w:smartTag w:uri="urn:schemas-microsoft-com:office:smarttags" w:element="metricconverter">
        <w:smartTagPr>
          <w:attr w:name="ProductID" w:val="200 мм"/>
        </w:smartTagPr>
        <w:r w:rsidRPr="007E5F8A">
          <w:t>200 мм</w:t>
        </w:r>
      </w:smartTag>
      <w:r w:rsidRPr="007E5F8A">
        <w:t>. Спина у большинства особей покрыта гладкими бугорками; у части они с шипиками</w:t>
      </w:r>
      <w:r>
        <w:t xml:space="preserve">, </w:t>
      </w:r>
      <w:r w:rsidRPr="007E5F8A">
        <w:t>а иногда отсутствуют. Барабанная перепонка небольшая</w:t>
      </w:r>
      <w:r>
        <w:t xml:space="preserve">, </w:t>
      </w:r>
      <w:r w:rsidRPr="007E5F8A">
        <w:t>может быть плохо выражена или даже отсутствовать. Продольной складки на предплюсне нет. Сочленовные бугорки на нижней поверхности пальцев двойные:</w:t>
      </w:r>
    </w:p>
    <w:p w:rsidR="00D5273C" w:rsidRPr="007E5F8A" w:rsidRDefault="00F86E3E" w:rsidP="00D5273C">
      <w:pPr>
        <w:spacing w:before="120"/>
        <w:ind w:firstLine="567"/>
        <w:jc w:val="both"/>
      </w:pPr>
      <w:r>
        <w:pict>
          <v:shape id="_x0000_i1034" type="#_x0000_t75" style="width:192pt;height:175.5pt">
            <v:imagedata r:id="rId5" o:title=""/>
          </v:shape>
        </w:pict>
      </w:r>
    </w:p>
    <w:p w:rsidR="00D5273C" w:rsidRPr="007E5F8A" w:rsidRDefault="00D5273C" w:rsidP="00D5273C">
      <w:pPr>
        <w:spacing w:before="120"/>
        <w:ind w:firstLine="567"/>
        <w:jc w:val="both"/>
      </w:pPr>
      <w:r w:rsidRPr="007E5F8A">
        <w:t>Задние лапки серой жабы (б — сочленовные бугорки)</w:t>
      </w:r>
    </w:p>
    <w:p w:rsidR="00D5273C" w:rsidRPr="007E5F8A" w:rsidRDefault="00D5273C" w:rsidP="00D5273C">
      <w:pPr>
        <w:spacing w:before="120"/>
        <w:ind w:firstLine="567"/>
        <w:jc w:val="both"/>
      </w:pPr>
      <w:r w:rsidRPr="007E5F8A">
        <w:t>Сверху окрашены довольно монотонно в серые</w:t>
      </w:r>
      <w:r>
        <w:t xml:space="preserve">, </w:t>
      </w:r>
      <w:r w:rsidRPr="007E5F8A">
        <w:t>коричневатые или оливковые тона; снизу беловатого или желтоватого оттенков</w:t>
      </w:r>
      <w:r>
        <w:t xml:space="preserve">, </w:t>
      </w:r>
      <w:r w:rsidRPr="007E5F8A">
        <w:t>с темными пятнышками или без них. Темная полоса на внешнем крае паротид обычно не переходит на бока туловища и заметна не всегда:</w:t>
      </w:r>
    </w:p>
    <w:p w:rsidR="00D5273C" w:rsidRPr="007E5F8A" w:rsidRDefault="00F86E3E" w:rsidP="00D5273C">
      <w:pPr>
        <w:spacing w:before="120"/>
        <w:ind w:firstLine="567"/>
        <w:jc w:val="both"/>
      </w:pPr>
      <w:r>
        <w:pict>
          <v:shape id="_x0000_i1037" type="#_x0000_t75" style="width:337.5pt;height:3in">
            <v:imagedata r:id="rId6" o:title=""/>
          </v:shape>
        </w:pict>
      </w:r>
    </w:p>
    <w:p w:rsidR="00D5273C" w:rsidRPr="007E5F8A" w:rsidRDefault="00D5273C" w:rsidP="00D5273C">
      <w:pPr>
        <w:spacing w:before="120"/>
        <w:ind w:firstLine="567"/>
        <w:jc w:val="both"/>
      </w:pPr>
      <w:r w:rsidRPr="007E5F8A">
        <w:t>Внешний вид головы у кавказской жабы</w:t>
      </w:r>
      <w:r>
        <w:t xml:space="preserve">, </w:t>
      </w:r>
      <w:r w:rsidRPr="007E5F8A">
        <w:t>Bufo verrucosissimus (А)</w:t>
      </w:r>
      <w:r>
        <w:t xml:space="preserve">, </w:t>
      </w:r>
      <w:r w:rsidRPr="007E5F8A">
        <w:t>серой жабы (Б) и дальневосточной жабы</w:t>
      </w:r>
      <w:r>
        <w:t xml:space="preserve">, </w:t>
      </w:r>
      <w:r w:rsidRPr="007E5F8A">
        <w:t>Bufo gargarizans (В)</w:t>
      </w:r>
    </w:p>
    <w:p w:rsidR="00D5273C" w:rsidRPr="007E5F8A" w:rsidRDefault="00D5273C" w:rsidP="00D5273C">
      <w:pPr>
        <w:spacing w:before="120"/>
        <w:ind w:firstLine="567"/>
        <w:jc w:val="both"/>
      </w:pPr>
      <w:r w:rsidRPr="007E5F8A">
        <w:t>Молодые особи могут быть красновато-бурого или черного цвета. Резонаторов у самцов нет. Самцы</w:t>
      </w:r>
      <w:r>
        <w:t xml:space="preserve">, </w:t>
      </w:r>
      <w:r w:rsidRPr="007E5F8A">
        <w:t>как правило</w:t>
      </w:r>
      <w:r>
        <w:t xml:space="preserve">, </w:t>
      </w:r>
      <w:r w:rsidRPr="007E5F8A">
        <w:t xml:space="preserve">мельче самок и достигают в длину </w:t>
      </w:r>
      <w:smartTag w:uri="urn:schemas-microsoft-com:office:smarttags" w:element="metricconverter">
        <w:smartTagPr>
          <w:attr w:name="ProductID" w:val="91 мм"/>
        </w:smartTagPr>
        <w:r w:rsidRPr="007E5F8A">
          <w:t>91 мм</w:t>
        </w:r>
      </w:smartTag>
      <w:r w:rsidRPr="007E5F8A">
        <w:t>.</w:t>
      </w:r>
    </w:p>
    <w:p w:rsidR="00D5273C" w:rsidRPr="007E5F8A" w:rsidRDefault="00D5273C" w:rsidP="00D5273C">
      <w:pPr>
        <w:spacing w:before="120"/>
        <w:ind w:firstLine="567"/>
        <w:jc w:val="both"/>
      </w:pPr>
      <w:r w:rsidRPr="007E5F8A">
        <w:t>Распространение. Вид населяет северо-запад Африки</w:t>
      </w:r>
      <w:r>
        <w:t xml:space="preserve">, </w:t>
      </w:r>
      <w:r w:rsidRPr="007E5F8A">
        <w:t>почти всю Европу</w:t>
      </w:r>
      <w:r>
        <w:t xml:space="preserve">, </w:t>
      </w:r>
      <w:r w:rsidRPr="007E5F8A">
        <w:t>кроме Ирландии</w:t>
      </w:r>
      <w:r>
        <w:t xml:space="preserve">, </w:t>
      </w:r>
      <w:r w:rsidRPr="007E5F8A">
        <w:t>ряда островов в Средиземном море и севера Скандинавии</w:t>
      </w:r>
      <w:r>
        <w:t xml:space="preserve">, </w:t>
      </w:r>
      <w:r w:rsidRPr="007E5F8A">
        <w:t>западную Турцию и часть Западной Сибири. Северная граница ареала в России проходит по югу Мурманской области (</w:t>
      </w:r>
      <w:smartTag w:uri="urn:schemas-microsoft-com:office:smarttags" w:element="metricconverter">
        <w:smartTagPr>
          <w:attr w:name="ProductID" w:val="45 км"/>
        </w:smartTagPr>
        <w:r w:rsidRPr="007E5F8A">
          <w:t>45 км</w:t>
        </w:r>
      </w:smartTag>
      <w:r w:rsidRPr="007E5F8A">
        <w:t xml:space="preserve"> севернее Полярного круга)</w:t>
      </w:r>
      <w:r>
        <w:t xml:space="preserve">, </w:t>
      </w:r>
      <w:r w:rsidRPr="007E5F8A">
        <w:t>через Архангельскую область</w:t>
      </w:r>
      <w:r>
        <w:t xml:space="preserve">, </w:t>
      </w:r>
      <w:r w:rsidRPr="007E5F8A">
        <w:t>Республику Коми</w:t>
      </w:r>
      <w:r>
        <w:t xml:space="preserve">, </w:t>
      </w:r>
      <w:r w:rsidRPr="007E5F8A">
        <w:t>Пермскую область</w:t>
      </w:r>
      <w:r>
        <w:t xml:space="preserve">, </w:t>
      </w:r>
      <w:r w:rsidRPr="007E5F8A">
        <w:t>Средний Урал до Красноярского края и Иркутской области в Сибири. На востоке вид немного не доходит до озера Байкал. Южная граница в целом совпадает с краем лесной зоны</w:t>
      </w:r>
      <w:r>
        <w:t xml:space="preserve">, </w:t>
      </w:r>
      <w:r w:rsidRPr="007E5F8A">
        <w:t>пересекает север Молдавии</w:t>
      </w:r>
      <w:r>
        <w:t xml:space="preserve">, </w:t>
      </w:r>
      <w:r w:rsidRPr="007E5F8A">
        <w:t>Украину (нет в Крыму)</w:t>
      </w:r>
      <w:r>
        <w:t xml:space="preserve">, </w:t>
      </w:r>
      <w:r w:rsidRPr="007E5F8A">
        <w:t>европейскую часть России (Воронежская</w:t>
      </w:r>
      <w:r>
        <w:t xml:space="preserve">, </w:t>
      </w:r>
      <w:r w:rsidRPr="007E5F8A">
        <w:t>Саратовская</w:t>
      </w:r>
      <w:r>
        <w:t xml:space="preserve">, </w:t>
      </w:r>
      <w:r w:rsidRPr="007E5F8A">
        <w:t>Оренбургская области)</w:t>
      </w:r>
      <w:r>
        <w:t xml:space="preserve">, </w:t>
      </w:r>
      <w:r w:rsidRPr="007E5F8A">
        <w:t>затрагивает северо-запад Казахстана и доходит до Алтая и Саян. Не найдена в Туве</w:t>
      </w:r>
      <w:r>
        <w:t xml:space="preserve">, </w:t>
      </w:r>
      <w:r w:rsidRPr="007E5F8A">
        <w:t>а также в прилегающих частях Китая и Монголии.</w:t>
      </w:r>
    </w:p>
    <w:p w:rsidR="00D5273C" w:rsidRPr="007E5F8A" w:rsidRDefault="00D5273C" w:rsidP="00D5273C">
      <w:pPr>
        <w:spacing w:before="120"/>
        <w:ind w:firstLine="567"/>
        <w:jc w:val="both"/>
      </w:pPr>
      <w:r w:rsidRPr="007E5F8A">
        <w:t>Систематика вида. Довольно долго серую жабу рассматривали как вид</w:t>
      </w:r>
      <w:r>
        <w:t xml:space="preserve">, </w:t>
      </w:r>
      <w:r w:rsidRPr="007E5F8A">
        <w:t>состоящий из большого числа подвидов и имеющий гигантский ареал от Британии до Японии. В настоящее время жаб Кавказа и Дальнего Востока относят к другим видам.</w:t>
      </w:r>
    </w:p>
    <w:p w:rsidR="00D5273C" w:rsidRPr="007E5F8A" w:rsidRDefault="00D5273C" w:rsidP="00D5273C">
      <w:pPr>
        <w:spacing w:before="120"/>
        <w:ind w:firstLine="567"/>
        <w:jc w:val="both"/>
      </w:pPr>
      <w:r w:rsidRPr="007E5F8A">
        <w:t>Сейчас признается только 3 подвида</w:t>
      </w:r>
      <w:r>
        <w:t xml:space="preserve">, </w:t>
      </w:r>
      <w:r w:rsidRPr="007E5F8A">
        <w:t>два из которых распространены в Средиземноморье. Остальная часть видового ареала</w:t>
      </w:r>
      <w:r>
        <w:t xml:space="preserve">, </w:t>
      </w:r>
      <w:r w:rsidRPr="007E5F8A">
        <w:t>в том числе территория бывшего СССР</w:t>
      </w:r>
      <w:r>
        <w:t xml:space="preserve">, </w:t>
      </w:r>
      <w:r w:rsidRPr="007E5F8A">
        <w:t>занята номинативным подвидом</w:t>
      </w:r>
      <w:r>
        <w:t xml:space="preserve">, </w:t>
      </w:r>
      <w:r w:rsidRPr="007E5F8A">
        <w:t>Bufo bufo bufo (Linnaeus</w:t>
      </w:r>
      <w:r>
        <w:t xml:space="preserve">, </w:t>
      </w:r>
      <w:r w:rsidRPr="007E5F8A">
        <w:t>1758).</w:t>
      </w:r>
    </w:p>
    <w:p w:rsidR="00D5273C" w:rsidRPr="007E5F8A" w:rsidRDefault="00D5273C" w:rsidP="00D5273C">
      <w:pPr>
        <w:spacing w:before="120"/>
        <w:ind w:firstLine="567"/>
        <w:jc w:val="both"/>
      </w:pPr>
      <w:r w:rsidRPr="007E5F8A">
        <w:t>Местообитания. Серая жаба предпочитает лесные ландшафты</w:t>
      </w:r>
      <w:r>
        <w:t xml:space="preserve">, </w:t>
      </w:r>
      <w:r w:rsidRPr="007E5F8A">
        <w:t>где ее можно встретить почти повсеместно как на равнинах</w:t>
      </w:r>
      <w:r>
        <w:t xml:space="preserve">, </w:t>
      </w:r>
      <w:r w:rsidRPr="007E5F8A">
        <w:t xml:space="preserve">так и в горах на высотах от уровня моря до </w:t>
      </w:r>
      <w:smartTag w:uri="urn:schemas-microsoft-com:office:smarttags" w:element="metricconverter">
        <w:smartTagPr>
          <w:attr w:name="ProductID" w:val="2000 м"/>
        </w:smartTagPr>
        <w:r w:rsidRPr="007E5F8A">
          <w:t>2000 м</w:t>
        </w:r>
      </w:smartTag>
      <w:r w:rsidRPr="007E5F8A">
        <w:t xml:space="preserve"> (в Карпатах; на Алтае только до </w:t>
      </w:r>
      <w:smartTag w:uri="urn:schemas-microsoft-com:office:smarttags" w:element="metricconverter">
        <w:smartTagPr>
          <w:attr w:name="ProductID" w:val="1140 м"/>
        </w:smartTagPr>
        <w:r w:rsidRPr="007E5F8A">
          <w:t>1140 м</w:t>
        </w:r>
      </w:smartTag>
      <w:r w:rsidRPr="007E5F8A">
        <w:t xml:space="preserve">; в Альпах выше </w:t>
      </w:r>
      <w:smartTag w:uri="urn:schemas-microsoft-com:office:smarttags" w:element="metricconverter">
        <w:smartTagPr>
          <w:attr w:name="ProductID" w:val="2300 м"/>
        </w:smartTagPr>
        <w:r w:rsidRPr="007E5F8A">
          <w:t>2300 м</w:t>
        </w:r>
      </w:smartTag>
      <w:r>
        <w:t xml:space="preserve">, </w:t>
      </w:r>
      <w:r w:rsidRPr="007E5F8A">
        <w:t xml:space="preserve">а в Испании </w:t>
      </w:r>
      <w:smartTag w:uri="urn:schemas-microsoft-com:office:smarttags" w:element="metricconverter">
        <w:smartTagPr>
          <w:attr w:name="ProductID" w:val="2500 м"/>
        </w:smartTagPr>
        <w:r w:rsidRPr="007E5F8A">
          <w:t>2500 м</w:t>
        </w:r>
      </w:smartTag>
      <w:r w:rsidRPr="007E5F8A">
        <w:t>). Она обитает в широколиственных (дубравы</w:t>
      </w:r>
      <w:r>
        <w:t xml:space="preserve">, </w:t>
      </w:r>
      <w:r w:rsidRPr="007E5F8A">
        <w:t>буковые и т.п.)</w:t>
      </w:r>
      <w:r>
        <w:t xml:space="preserve">, </w:t>
      </w:r>
      <w:r w:rsidRPr="007E5F8A">
        <w:t>смешанных и хвойных (ельники</w:t>
      </w:r>
      <w:r>
        <w:t xml:space="preserve">, </w:t>
      </w:r>
      <w:r w:rsidRPr="007E5F8A">
        <w:t>боры и т.д.)</w:t>
      </w:r>
      <w:r>
        <w:t xml:space="preserve">, </w:t>
      </w:r>
      <w:r w:rsidRPr="007E5F8A">
        <w:t>мелколиственных (березовые и другие) лесах</w:t>
      </w:r>
      <w:r>
        <w:t xml:space="preserve">, </w:t>
      </w:r>
      <w:r w:rsidRPr="007E5F8A">
        <w:t>где может быть найдена в глубине леса</w:t>
      </w:r>
      <w:r>
        <w:t xml:space="preserve">, </w:t>
      </w:r>
      <w:r w:rsidRPr="007E5F8A">
        <w:t>но чаще на опушках</w:t>
      </w:r>
      <w:r>
        <w:t xml:space="preserve">, </w:t>
      </w:r>
      <w:r w:rsidRPr="007E5F8A">
        <w:t>по обочинам дорог и т.д. В горах (Карпаты) встречается на полонинах</w:t>
      </w:r>
      <w:r>
        <w:t xml:space="preserve">, </w:t>
      </w:r>
      <w:r w:rsidRPr="007E5F8A">
        <w:t>т.е. выше границы леса. Попадается также на лугах</w:t>
      </w:r>
      <w:r>
        <w:t xml:space="preserve">, </w:t>
      </w:r>
      <w:r w:rsidRPr="007E5F8A">
        <w:t>соседствующих с лесом</w:t>
      </w:r>
      <w:r>
        <w:t xml:space="preserve">, </w:t>
      </w:r>
      <w:r w:rsidRPr="007E5F8A">
        <w:t>в сырых оврагах</w:t>
      </w:r>
      <w:r>
        <w:t xml:space="preserve">, </w:t>
      </w:r>
      <w:r w:rsidRPr="007E5F8A">
        <w:t>поймах рек. Жабы хорошо уживаются с человеком и достаточно обычны в парках</w:t>
      </w:r>
      <w:r>
        <w:t xml:space="preserve">, </w:t>
      </w:r>
      <w:r w:rsidRPr="007E5F8A">
        <w:t>садах</w:t>
      </w:r>
      <w:r>
        <w:t xml:space="preserve">, </w:t>
      </w:r>
      <w:r w:rsidRPr="007E5F8A">
        <w:t>на полях</w:t>
      </w:r>
      <w:r>
        <w:t xml:space="preserve">, </w:t>
      </w:r>
      <w:r w:rsidRPr="007E5F8A">
        <w:t>огородах</w:t>
      </w:r>
      <w:r>
        <w:t xml:space="preserve">, </w:t>
      </w:r>
      <w:r w:rsidRPr="007E5F8A">
        <w:t>приусадебных участках</w:t>
      </w:r>
      <w:r>
        <w:t xml:space="preserve">, </w:t>
      </w:r>
      <w:r w:rsidRPr="007E5F8A">
        <w:t>живут на территории поселков и даже крупных городов. Предпочитают влажные места с высокой растительностью и травой.</w:t>
      </w:r>
    </w:p>
    <w:p w:rsidR="00D5273C" w:rsidRPr="007E5F8A" w:rsidRDefault="00D5273C" w:rsidP="00D5273C">
      <w:pPr>
        <w:spacing w:before="120"/>
        <w:ind w:firstLine="567"/>
        <w:jc w:val="both"/>
      </w:pPr>
      <w:r w:rsidRPr="007E5F8A">
        <w:t>Активность. Взрослые активны преимущественно в сумерки и первую половину ночи. Днем встречаются в период размножения</w:t>
      </w:r>
      <w:r>
        <w:t xml:space="preserve">, </w:t>
      </w:r>
      <w:r w:rsidRPr="007E5F8A">
        <w:t>во время миграций</w:t>
      </w:r>
      <w:r>
        <w:t xml:space="preserve">, </w:t>
      </w:r>
      <w:r w:rsidRPr="007E5F8A">
        <w:t>а также иногда в затененных участках. В жаркое время скрываются в убежищах под корягами</w:t>
      </w:r>
      <w:r>
        <w:t xml:space="preserve">, </w:t>
      </w:r>
      <w:r w:rsidRPr="007E5F8A">
        <w:t>поваленными деревьями</w:t>
      </w:r>
      <w:r>
        <w:t xml:space="preserve">, </w:t>
      </w:r>
      <w:r w:rsidRPr="007E5F8A">
        <w:t>камнями</w:t>
      </w:r>
      <w:r>
        <w:t xml:space="preserve">, </w:t>
      </w:r>
      <w:r w:rsidRPr="007E5F8A">
        <w:t>копнами сена</w:t>
      </w:r>
      <w:r>
        <w:t xml:space="preserve">, </w:t>
      </w:r>
      <w:r w:rsidRPr="007E5F8A">
        <w:t>в подстилке. Молодые активны круглосуточно</w:t>
      </w:r>
      <w:r>
        <w:t xml:space="preserve">, </w:t>
      </w:r>
      <w:r w:rsidRPr="007E5F8A">
        <w:t>а в сырых местах с густой травой попадаются даже в солнечную погоду.</w:t>
      </w:r>
    </w:p>
    <w:p w:rsidR="00D5273C" w:rsidRPr="007E5F8A" w:rsidRDefault="00D5273C" w:rsidP="00D5273C">
      <w:pPr>
        <w:spacing w:before="120"/>
        <w:ind w:firstLine="567"/>
        <w:jc w:val="both"/>
      </w:pPr>
      <w:r w:rsidRPr="007E5F8A">
        <w:t>Размножение. Весной из спячки жабы выходят со второй половины марта до конца мая в зависимости от широты и высоты местности</w:t>
      </w:r>
      <w:r>
        <w:t xml:space="preserve">, </w:t>
      </w:r>
      <w:r w:rsidRPr="007E5F8A">
        <w:t>а также погодных условий</w:t>
      </w:r>
      <w:r>
        <w:t xml:space="preserve">, </w:t>
      </w:r>
      <w:r w:rsidRPr="007E5F8A">
        <w:t>при температуре воздуха 5-6°С. Они мигрируют к водоемам</w:t>
      </w:r>
      <w:r>
        <w:t xml:space="preserve">, </w:t>
      </w:r>
      <w:r w:rsidRPr="007E5F8A">
        <w:t>иногда проходя до 2</w:t>
      </w:r>
      <w:r>
        <w:t xml:space="preserve">, </w:t>
      </w:r>
      <w:smartTag w:uri="urn:schemas-microsoft-com:office:smarttags" w:element="metricconverter">
        <w:smartTagPr>
          <w:attr w:name="ProductID" w:val="5 км"/>
        </w:smartTagPr>
        <w:r w:rsidRPr="007E5F8A">
          <w:t>5 км</w:t>
        </w:r>
      </w:smartTag>
      <w:r w:rsidRPr="007E5F8A">
        <w:t>.</w:t>
      </w:r>
    </w:p>
    <w:p w:rsidR="00D5273C" w:rsidRPr="007E5F8A" w:rsidRDefault="00D5273C" w:rsidP="00D5273C">
      <w:pPr>
        <w:spacing w:before="120"/>
        <w:ind w:firstLine="567"/>
        <w:jc w:val="both"/>
      </w:pPr>
      <w:r w:rsidRPr="007E5F8A">
        <w:t>В качестве мест размножения выбираются водоемы со стоячей или слабопроточной водой и растительностью — пруды</w:t>
      </w:r>
      <w:r>
        <w:t xml:space="preserve">, </w:t>
      </w:r>
      <w:r w:rsidRPr="007E5F8A">
        <w:t>озерки</w:t>
      </w:r>
      <w:r>
        <w:t xml:space="preserve">, </w:t>
      </w:r>
      <w:r w:rsidRPr="007E5F8A">
        <w:t>старицы</w:t>
      </w:r>
      <w:r>
        <w:t xml:space="preserve">, </w:t>
      </w:r>
      <w:r w:rsidRPr="007E5F8A">
        <w:t>ямы</w:t>
      </w:r>
      <w:r>
        <w:t xml:space="preserve">, </w:t>
      </w:r>
      <w:r w:rsidRPr="007E5F8A">
        <w:t>заливчики крупных озер и т.д. При отсутствии таких мест жабы успешно размножаются в проточной воде лесных ручьев и речек.</w:t>
      </w:r>
    </w:p>
    <w:p w:rsidR="00D5273C" w:rsidRPr="007E5F8A" w:rsidRDefault="00D5273C" w:rsidP="00D5273C">
      <w:pPr>
        <w:spacing w:before="120"/>
        <w:ind w:firstLine="567"/>
        <w:jc w:val="both"/>
      </w:pPr>
      <w:r w:rsidRPr="007E5F8A">
        <w:t>Спаривание начинается почти сразу же после прихода в водоем. Период размножения длится от 3 до 15 суток. Кладка имеет вид шнура длиной в 1</w:t>
      </w:r>
      <w:r>
        <w:t xml:space="preserve">, </w:t>
      </w:r>
      <w:r w:rsidRPr="007E5F8A">
        <w:t>5-</w:t>
      </w:r>
      <w:smartTag w:uri="urn:schemas-microsoft-com:office:smarttags" w:element="metricconverter">
        <w:smartTagPr>
          <w:attr w:name="ProductID" w:val="6 м"/>
        </w:smartTagPr>
        <w:r w:rsidRPr="007E5F8A">
          <w:t>6 м</w:t>
        </w:r>
      </w:smartTag>
      <w:r>
        <w:t xml:space="preserve">, </w:t>
      </w:r>
      <w:r w:rsidRPr="007E5F8A">
        <w:t xml:space="preserve">иногда до </w:t>
      </w:r>
      <w:smartTag w:uri="urn:schemas-microsoft-com:office:smarttags" w:element="metricconverter">
        <w:smartTagPr>
          <w:attr w:name="ProductID" w:val="10 м"/>
        </w:smartTagPr>
        <w:r w:rsidRPr="007E5F8A">
          <w:t>10 м</w:t>
        </w:r>
      </w:smartTag>
      <w:r w:rsidRPr="007E5F8A">
        <w:t>. Икринки диаметром 1</w:t>
      </w:r>
      <w:r>
        <w:t xml:space="preserve">, </w:t>
      </w:r>
      <w:r w:rsidRPr="007E5F8A">
        <w:t>5-2</w:t>
      </w:r>
      <w:r>
        <w:t xml:space="preserve">, </w:t>
      </w:r>
      <w:smartTag w:uri="urn:schemas-microsoft-com:office:smarttags" w:element="metricconverter">
        <w:smartTagPr>
          <w:attr w:name="ProductID" w:val="0 мм"/>
        </w:smartTagPr>
        <w:r w:rsidRPr="007E5F8A">
          <w:t>0 мм</w:t>
        </w:r>
      </w:smartTag>
      <w:r w:rsidRPr="007E5F8A">
        <w:t xml:space="preserve"> уложены в нем в 2-4 ряда. Самка откладывает от 1200 до 7200 икринок. Процесс икрометания занимает 4-24 часа. Шнур с икрой обволакивает водные растения или лежит на дне в прибрежной части водоема</w:t>
      </w:r>
      <w:r>
        <w:t xml:space="preserve">, </w:t>
      </w:r>
      <w:r w:rsidRPr="007E5F8A">
        <w:t>обычно на глубине 10-</w:t>
      </w:r>
      <w:smartTag w:uri="urn:schemas-microsoft-com:office:smarttags" w:element="metricconverter">
        <w:smartTagPr>
          <w:attr w:name="ProductID" w:val="15 см"/>
        </w:smartTagPr>
        <w:r w:rsidRPr="007E5F8A">
          <w:t>15 см</w:t>
        </w:r>
      </w:smartTag>
      <w:r>
        <w:t xml:space="preserve">, </w:t>
      </w:r>
      <w:r w:rsidRPr="007E5F8A">
        <w:t>иногда до 80-</w:t>
      </w:r>
      <w:smartTag w:uri="urn:schemas-microsoft-com:office:smarttags" w:element="metricconverter">
        <w:smartTagPr>
          <w:attr w:name="ProductID" w:val="100 см"/>
        </w:smartTagPr>
        <w:r w:rsidRPr="007E5F8A">
          <w:t>100 см</w:t>
        </w:r>
      </w:smartTag>
      <w:r>
        <w:t xml:space="preserve">, </w:t>
      </w:r>
      <w:r w:rsidRPr="007E5F8A">
        <w:t xml:space="preserve">и не далее </w:t>
      </w:r>
      <w:smartTag w:uri="urn:schemas-microsoft-com:office:smarttags" w:element="metricconverter">
        <w:smartTagPr>
          <w:attr w:name="ProductID" w:val="50 см"/>
        </w:smartTagPr>
        <w:r w:rsidRPr="007E5F8A">
          <w:t>50 см</w:t>
        </w:r>
      </w:smartTag>
      <w:r w:rsidRPr="007E5F8A">
        <w:t xml:space="preserve"> от берега.</w:t>
      </w:r>
    </w:p>
    <w:p w:rsidR="00D5273C" w:rsidRPr="007E5F8A" w:rsidRDefault="00F86E3E" w:rsidP="00D5273C">
      <w:pPr>
        <w:spacing w:before="120"/>
        <w:ind w:firstLine="567"/>
        <w:jc w:val="both"/>
      </w:pPr>
      <w:r>
        <w:pict>
          <v:shape id="_x0000_i1040" type="#_x0000_t75" style="width:186pt;height:99pt">
            <v:imagedata r:id="rId7" o:title=""/>
          </v:shape>
        </w:pict>
      </w:r>
    </w:p>
    <w:p w:rsidR="00D5273C" w:rsidRPr="007E5F8A" w:rsidRDefault="00D5273C" w:rsidP="00D5273C">
      <w:pPr>
        <w:spacing w:before="120"/>
        <w:ind w:firstLine="567"/>
        <w:jc w:val="both"/>
      </w:pPr>
      <w:r w:rsidRPr="007E5F8A">
        <w:t>Кладка икры у жаб</w:t>
      </w:r>
    </w:p>
    <w:p w:rsidR="00D5273C" w:rsidRPr="007E5F8A" w:rsidRDefault="00D5273C" w:rsidP="00D5273C">
      <w:pPr>
        <w:spacing w:before="120"/>
        <w:ind w:firstLine="567"/>
        <w:jc w:val="both"/>
      </w:pPr>
      <w:r w:rsidRPr="007E5F8A">
        <w:t>Выклев головастиков длиной 3-</w:t>
      </w:r>
      <w:smartTag w:uri="urn:schemas-microsoft-com:office:smarttags" w:element="metricconverter">
        <w:smartTagPr>
          <w:attr w:name="ProductID" w:val="4 мм"/>
        </w:smartTagPr>
        <w:r w:rsidRPr="007E5F8A">
          <w:t>4 мм</w:t>
        </w:r>
      </w:smartTag>
      <w:r w:rsidRPr="007E5F8A">
        <w:t xml:space="preserve"> наступает через 3-15 суток (в зависимости от температуры воды). Личиночное развитие охватывает 45-95 суток. Головастики живут скоплениями</w:t>
      </w:r>
      <w:r>
        <w:t xml:space="preserve">, </w:t>
      </w:r>
      <w:r w:rsidRPr="007E5F8A">
        <w:t>образуя иногда гигантскую массу в несколько тысяч особей</w:t>
      </w:r>
      <w:r>
        <w:t xml:space="preserve">, </w:t>
      </w:r>
      <w:r w:rsidRPr="007E5F8A">
        <w:t>которая движется в воде организованно. Длина головастиков около 25-</w:t>
      </w:r>
      <w:smartTag w:uri="urn:schemas-microsoft-com:office:smarttags" w:element="metricconverter">
        <w:smartTagPr>
          <w:attr w:name="ProductID" w:val="32 мм"/>
        </w:smartTagPr>
        <w:r w:rsidRPr="007E5F8A">
          <w:t>32 мм</w:t>
        </w:r>
      </w:smartTag>
      <w:r w:rsidRPr="007E5F8A">
        <w:t>; они черного цвета</w:t>
      </w:r>
      <w:r>
        <w:t xml:space="preserve">, </w:t>
      </w:r>
      <w:r w:rsidRPr="007E5F8A">
        <w:t>промежуток между глазами у них в 2 раза больше</w:t>
      </w:r>
      <w:r>
        <w:t xml:space="preserve">, </w:t>
      </w:r>
      <w:r w:rsidRPr="007E5F8A">
        <w:t>чем между ноздрями; хвост на 30-50% длиннее тела и не заострен:</w:t>
      </w:r>
    </w:p>
    <w:p w:rsidR="00D5273C" w:rsidRPr="007E5F8A" w:rsidRDefault="00F86E3E" w:rsidP="00D5273C">
      <w:pPr>
        <w:spacing w:before="120"/>
        <w:ind w:firstLine="567"/>
        <w:jc w:val="both"/>
      </w:pPr>
      <w:r>
        <w:pict>
          <v:shape id="_x0000_i1043" type="#_x0000_t75" style="width:134.25pt;height:147.75pt">
            <v:imagedata r:id="rId8" o:title=""/>
          </v:shape>
        </w:pict>
      </w:r>
    </w:p>
    <w:p w:rsidR="00D5273C" w:rsidRPr="007E5F8A" w:rsidRDefault="00D5273C" w:rsidP="00D5273C">
      <w:pPr>
        <w:spacing w:before="120"/>
        <w:ind w:firstLine="567"/>
        <w:jc w:val="both"/>
      </w:pPr>
      <w:r w:rsidRPr="007E5F8A">
        <w:t>Внешний вид (а) и ротовые диски (б) у головастиков серой жабы</w:t>
      </w:r>
    </w:p>
    <w:p w:rsidR="00D5273C" w:rsidRPr="007E5F8A" w:rsidRDefault="00D5273C" w:rsidP="00D5273C">
      <w:pPr>
        <w:spacing w:before="120"/>
        <w:ind w:firstLine="567"/>
        <w:jc w:val="both"/>
      </w:pPr>
      <w:r w:rsidRPr="007E5F8A">
        <w:t>Выход сеголеток длиной 10-</w:t>
      </w:r>
      <w:smartTag w:uri="urn:schemas-microsoft-com:office:smarttags" w:element="metricconverter">
        <w:smartTagPr>
          <w:attr w:name="ProductID" w:val="27 мм"/>
        </w:smartTagPr>
        <w:r w:rsidRPr="007E5F8A">
          <w:t>27 мм</w:t>
        </w:r>
      </w:smartTag>
      <w:r w:rsidRPr="007E5F8A">
        <w:t xml:space="preserve"> происходит с июня до середины сентября. Их число составляет менее 2% от отложенной икры. В Карпатах были отмечены случаи зимовки головастиков в верховьях горных речек. После метаморфоза сеголетки примерно неделю держатся в траве или на заболоченных участках по берегам водоема. После этого начинается их массовое расселение от водоемов.</w:t>
      </w:r>
    </w:p>
    <w:p w:rsidR="00D5273C" w:rsidRPr="007E5F8A" w:rsidRDefault="00D5273C" w:rsidP="00D5273C">
      <w:pPr>
        <w:spacing w:before="120"/>
        <w:ind w:firstLine="567"/>
        <w:jc w:val="both"/>
      </w:pPr>
      <w:r w:rsidRPr="007E5F8A">
        <w:t xml:space="preserve">Половозрелыми жабы становятся на третьем (самцы) или четвертом (самки) году жизни при длине тела около 48 и </w:t>
      </w:r>
      <w:smartTag w:uri="urn:schemas-microsoft-com:office:smarttags" w:element="metricconverter">
        <w:smartTagPr>
          <w:attr w:name="ProductID" w:val="62 мм"/>
        </w:smartTagPr>
        <w:r w:rsidRPr="007E5F8A">
          <w:t>62 мм</w:t>
        </w:r>
      </w:smartTag>
      <w:r w:rsidRPr="007E5F8A">
        <w:t xml:space="preserve"> и больше</w:t>
      </w:r>
      <w:r>
        <w:t xml:space="preserve">, </w:t>
      </w:r>
      <w:r w:rsidRPr="007E5F8A">
        <w:t>соответственно. В природе могут жить не менее 15 лет</w:t>
      </w:r>
      <w:r>
        <w:t xml:space="preserve">, </w:t>
      </w:r>
      <w:r w:rsidRPr="007E5F8A">
        <w:t>в неволе до 36 лет.</w:t>
      </w:r>
    </w:p>
    <w:p w:rsidR="00D5273C" w:rsidRPr="007E5F8A" w:rsidRDefault="00D5273C" w:rsidP="00D5273C">
      <w:pPr>
        <w:spacing w:before="120"/>
        <w:ind w:firstLine="567"/>
        <w:jc w:val="both"/>
      </w:pPr>
      <w:r w:rsidRPr="007E5F8A">
        <w:t>Питание. Среди кормов преобладают наземные насекомые (жуки</w:t>
      </w:r>
      <w:r>
        <w:t xml:space="preserve">, </w:t>
      </w:r>
      <w:r w:rsidRPr="007E5F8A">
        <w:t>муравьи</w:t>
      </w:r>
      <w:r>
        <w:t xml:space="preserve">, </w:t>
      </w:r>
      <w:r w:rsidRPr="007E5F8A">
        <w:t>двукрылые и т.д.)</w:t>
      </w:r>
      <w:r>
        <w:t xml:space="preserve">, </w:t>
      </w:r>
      <w:r w:rsidRPr="007E5F8A">
        <w:t>многоножки. Крупные жабы могут нападать на мелких ящериц</w:t>
      </w:r>
      <w:r>
        <w:t xml:space="preserve">, </w:t>
      </w:r>
      <w:r w:rsidRPr="007E5F8A">
        <w:t>черепашек</w:t>
      </w:r>
      <w:r>
        <w:t xml:space="preserve">, </w:t>
      </w:r>
      <w:r w:rsidRPr="007E5F8A">
        <w:t>мышей. В период размножения не питаются. В пище сеголеток попадаются и водные беспозвоночные.</w:t>
      </w:r>
    </w:p>
    <w:p w:rsidR="00D5273C" w:rsidRPr="007E5F8A" w:rsidRDefault="00D5273C" w:rsidP="00D5273C">
      <w:pPr>
        <w:spacing w:before="120"/>
        <w:ind w:firstLine="567"/>
        <w:jc w:val="both"/>
      </w:pPr>
      <w:r w:rsidRPr="007E5F8A">
        <w:t>Сами жабы благодаря своим ядовитым железам имеют не очень много врагов. Тем не менее они могут стать добычей ужей и гадюк</w:t>
      </w:r>
      <w:r>
        <w:t xml:space="preserve">, </w:t>
      </w:r>
      <w:r w:rsidRPr="007E5F8A">
        <w:t>некоторых птиц и млекопитающих. При нападении жаба приподнимается на лапах и раздувает тело.</w:t>
      </w:r>
    </w:p>
    <w:p w:rsidR="00D5273C" w:rsidRPr="007E5F8A" w:rsidRDefault="00D5273C" w:rsidP="00D5273C">
      <w:pPr>
        <w:spacing w:before="120"/>
        <w:ind w:firstLine="567"/>
        <w:jc w:val="both"/>
      </w:pPr>
      <w:r w:rsidRPr="007E5F8A">
        <w:t>Зимовка. На зимовку уходят в конце сентября — начале ноября (на севере и в горах раньше</w:t>
      </w:r>
      <w:r>
        <w:t xml:space="preserve">, </w:t>
      </w:r>
      <w:r w:rsidRPr="007E5F8A">
        <w:t>чем в южных районах и на равнине). Зимуют жабы под валежником</w:t>
      </w:r>
      <w:r>
        <w:t xml:space="preserve">, </w:t>
      </w:r>
      <w:r w:rsidRPr="007E5F8A">
        <w:t>в норах грызунов</w:t>
      </w:r>
      <w:r>
        <w:t xml:space="preserve">, </w:t>
      </w:r>
      <w:r w:rsidRPr="007E5F8A">
        <w:t>подвалах</w:t>
      </w:r>
      <w:r>
        <w:t xml:space="preserve">, </w:t>
      </w:r>
      <w:r w:rsidRPr="007E5F8A">
        <w:t>погребах</w:t>
      </w:r>
      <w:r>
        <w:t xml:space="preserve">, </w:t>
      </w:r>
      <w:r w:rsidRPr="007E5F8A">
        <w:t>водосточных трубах мелиорации и т.д.</w:t>
      </w:r>
      <w:r>
        <w:t xml:space="preserve">, </w:t>
      </w:r>
      <w:r w:rsidRPr="007E5F8A">
        <w:t>часто вместе с другими амфибиями (жерлянками</w:t>
      </w:r>
      <w:r>
        <w:t xml:space="preserve">, </w:t>
      </w:r>
      <w:r w:rsidRPr="007E5F8A">
        <w:t>тритонами и т.д.).</w:t>
      </w:r>
    </w:p>
    <w:p w:rsidR="00D5273C" w:rsidRPr="007E5F8A" w:rsidRDefault="00D5273C" w:rsidP="00D5273C">
      <w:pPr>
        <w:spacing w:before="120"/>
        <w:ind w:firstLine="567"/>
        <w:jc w:val="both"/>
      </w:pPr>
      <w:r w:rsidRPr="007E5F8A">
        <w:t>Численность и природоохранный статус. Серая жаба — достаточно обычный вид с большим ареалом. Однако во многих местах плотность вида невысока</w:t>
      </w:r>
      <w:r>
        <w:t xml:space="preserve">, </w:t>
      </w:r>
      <w:r w:rsidRPr="007E5F8A">
        <w:t>и жабы встречаются все реже. Большая гибель икры и головастиков происходит при пересыхании водоемов. Встречается на территории многих заповедников. Охраняется Бернской Конвенцией (приложение III). В Красные книги СССР и других республик не внесена.</w:t>
      </w:r>
    </w:p>
    <w:p w:rsidR="00D5273C" w:rsidRPr="007E5F8A" w:rsidRDefault="00D5273C" w:rsidP="00D5273C">
      <w:pPr>
        <w:spacing w:before="120"/>
        <w:ind w:firstLine="567"/>
        <w:jc w:val="both"/>
      </w:pPr>
      <w:r w:rsidRPr="007E5F8A">
        <w:t>Сходные виды. От других видов своей группы (кавказская и дальневосточная жабы) изолирована географически. От зеленой и камышовой жаб</w:t>
      </w:r>
      <w:r>
        <w:t xml:space="preserve">, </w:t>
      </w:r>
      <w:r w:rsidRPr="007E5F8A">
        <w:t>с которыми распространена совместно в европейской части</w:t>
      </w:r>
      <w:r>
        <w:t xml:space="preserve">, </w:t>
      </w:r>
      <w:r w:rsidRPr="007E5F8A">
        <w:t>отличается рисунком окраски тела и другими признаками (см. описание внешнего вида).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273C"/>
    <w:rsid w:val="001A35F6"/>
    <w:rsid w:val="007E5F8A"/>
    <w:rsid w:val="00811DD4"/>
    <w:rsid w:val="00C04787"/>
    <w:rsid w:val="00CD0F49"/>
    <w:rsid w:val="00D5273C"/>
    <w:rsid w:val="00F8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docId w15:val="{7EE45803-59C1-40C9-84C9-719EAD135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73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1046</Words>
  <Characters>5967</Characters>
  <Application>Microsoft Office Word</Application>
  <DocSecurity>0</DocSecurity>
  <Lines>49</Lines>
  <Paragraphs>13</Paragraphs>
  <ScaleCrop>false</ScaleCrop>
  <Company>Home</Company>
  <LinksUpToDate>false</LinksUpToDate>
  <CharactersWithSpaces>7000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Серая жаба — Bufo bufo (Linnaeus, 1758)</dc:title>
  <dc:subject/>
  <dc:creator>User</dc:creator>
  <cp:keywords/>
  <dc:description/>
  <cp:lastModifiedBy>Irina</cp:lastModifiedBy>
  <cp:revision>2</cp:revision>
  <dcterms:created xsi:type="dcterms:W3CDTF">2014-07-19T06:29:00Z</dcterms:created>
  <dcterms:modified xsi:type="dcterms:W3CDTF">2014-07-19T06:29:00Z</dcterms:modified>
</cp:coreProperties>
</file>